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AA2" w:rsidRDefault="00D11AA2">
      <w:pPr>
        <w:pStyle w:val="big-header"/>
        <w:ind w:left="0" w:right="1134"/>
        <w:rPr>
          <w:rFonts w:cs="FrankRuehl" w:hint="cs"/>
          <w:sz w:val="32"/>
          <w:rtl/>
        </w:rPr>
      </w:pPr>
      <w:r>
        <w:rPr>
          <w:rFonts w:cs="FrankRuehl"/>
          <w:sz w:val="32"/>
          <w:rtl/>
        </w:rPr>
        <w:t>חוק עבודת נשים, תשי"ד</w:t>
      </w:r>
      <w:r>
        <w:rPr>
          <w:rFonts w:cs="FrankRuehl" w:hint="cs"/>
          <w:sz w:val="32"/>
          <w:rtl/>
        </w:rPr>
        <w:t>-</w:t>
      </w:r>
      <w:r>
        <w:rPr>
          <w:rFonts w:cs="FrankRuehl"/>
          <w:sz w:val="32"/>
          <w:rtl/>
        </w:rPr>
        <w:t>1954</w:t>
      </w:r>
    </w:p>
    <w:p w:rsidR="00A5603B" w:rsidRDefault="00A5603B" w:rsidP="00A5603B">
      <w:pPr>
        <w:spacing w:line="320" w:lineRule="auto"/>
        <w:jc w:val="left"/>
        <w:rPr>
          <w:rFonts w:hint="cs"/>
          <w:rtl/>
        </w:rPr>
      </w:pPr>
    </w:p>
    <w:p w:rsidR="006B560B" w:rsidRDefault="006B560B" w:rsidP="00A5603B">
      <w:pPr>
        <w:spacing w:line="320" w:lineRule="auto"/>
        <w:jc w:val="left"/>
        <w:rPr>
          <w:rFonts w:hint="cs"/>
          <w:rtl/>
        </w:rPr>
      </w:pPr>
    </w:p>
    <w:p w:rsidR="00A5603B" w:rsidRPr="00A5603B" w:rsidRDefault="00A5603B" w:rsidP="00A5603B">
      <w:pPr>
        <w:spacing w:line="320" w:lineRule="auto"/>
        <w:jc w:val="left"/>
        <w:rPr>
          <w:rFonts w:cs="Miriam"/>
          <w:szCs w:val="22"/>
          <w:rtl/>
        </w:rPr>
      </w:pPr>
      <w:r w:rsidRPr="00A5603B">
        <w:rPr>
          <w:rFonts w:cs="Miriam"/>
          <w:szCs w:val="22"/>
          <w:rtl/>
        </w:rPr>
        <w:t>עבודה</w:t>
      </w:r>
      <w:r w:rsidRPr="00A5603B">
        <w:rPr>
          <w:rFonts w:cs="FrankRuehl"/>
          <w:szCs w:val="26"/>
          <w:rtl/>
        </w:rPr>
        <w:t xml:space="preserve"> – העסקת קבוצות מסוימות  – עבודת נשים</w:t>
      </w:r>
    </w:p>
    <w:p w:rsidR="00D11AA2" w:rsidRDefault="00D11AA2">
      <w:pPr>
        <w:pStyle w:val="big-header"/>
        <w:ind w:left="0" w:right="1134"/>
        <w:rPr>
          <w:rFonts w:cs="FrankRuehl" w:hint="cs"/>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 </w:t>
            </w:r>
          </w:p>
        </w:tc>
        <w:tc>
          <w:tcPr>
            <w:tcW w:w="5669" w:type="dxa"/>
          </w:tcPr>
          <w:p w:rsidR="000A2E2E" w:rsidRPr="000A2E2E" w:rsidRDefault="000A2E2E" w:rsidP="000A2E2E">
            <w:pPr>
              <w:spacing w:line="240" w:lineRule="auto"/>
              <w:jc w:val="left"/>
              <w:rPr>
                <w:rFonts w:cs="Frankruhel"/>
                <w:sz w:val="24"/>
                <w:rtl/>
              </w:rPr>
            </w:pPr>
            <w:r>
              <w:rPr>
                <w:sz w:val="24"/>
                <w:rtl/>
              </w:rPr>
              <w:t>עבודות אסורות ועבודות מוגבלות</w:t>
            </w:r>
          </w:p>
        </w:tc>
        <w:tc>
          <w:tcPr>
            <w:tcW w:w="567" w:type="dxa"/>
          </w:tcPr>
          <w:p w:rsidR="000A2E2E" w:rsidRPr="000A2E2E" w:rsidRDefault="000A2E2E" w:rsidP="000A2E2E">
            <w:pPr>
              <w:spacing w:line="240" w:lineRule="auto"/>
              <w:jc w:val="left"/>
              <w:rPr>
                <w:rStyle w:val="Hyperlink"/>
                <w:rtl/>
              </w:rPr>
            </w:pPr>
            <w:hyperlink w:anchor="Seif23" w:tooltip="עבודות אסורות ועבודות מוגבל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2 </w:t>
            </w:r>
          </w:p>
        </w:tc>
        <w:tc>
          <w:tcPr>
            <w:tcW w:w="5669" w:type="dxa"/>
          </w:tcPr>
          <w:p w:rsidR="000A2E2E" w:rsidRPr="000A2E2E" w:rsidRDefault="000A2E2E" w:rsidP="000A2E2E">
            <w:pPr>
              <w:spacing w:line="240" w:lineRule="auto"/>
              <w:jc w:val="left"/>
              <w:rPr>
                <w:rFonts w:cs="Frankruhel"/>
                <w:sz w:val="24"/>
                <w:rtl/>
              </w:rPr>
            </w:pPr>
            <w:r>
              <w:rPr>
                <w:sz w:val="24"/>
                <w:rtl/>
              </w:rPr>
              <w:t>תנאים לעבודת לילה</w:t>
            </w:r>
          </w:p>
        </w:tc>
        <w:tc>
          <w:tcPr>
            <w:tcW w:w="567" w:type="dxa"/>
          </w:tcPr>
          <w:p w:rsidR="000A2E2E" w:rsidRPr="000A2E2E" w:rsidRDefault="000A2E2E" w:rsidP="000A2E2E">
            <w:pPr>
              <w:spacing w:line="240" w:lineRule="auto"/>
              <w:jc w:val="left"/>
              <w:rPr>
                <w:rStyle w:val="Hyperlink"/>
                <w:rtl/>
              </w:rPr>
            </w:pPr>
            <w:hyperlink w:anchor="Seif24" w:tooltip="תנאים לעבודת ליל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3 </w:t>
            </w:r>
          </w:p>
        </w:tc>
        <w:tc>
          <w:tcPr>
            <w:tcW w:w="5669" w:type="dxa"/>
          </w:tcPr>
          <w:p w:rsidR="000A2E2E" w:rsidRPr="000A2E2E" w:rsidRDefault="000A2E2E" w:rsidP="000A2E2E">
            <w:pPr>
              <w:spacing w:line="240" w:lineRule="auto"/>
              <w:jc w:val="left"/>
              <w:rPr>
                <w:rFonts w:cs="Frankruhel"/>
                <w:sz w:val="24"/>
                <w:rtl/>
              </w:rPr>
            </w:pPr>
            <w:r>
              <w:rPr>
                <w:sz w:val="24"/>
                <w:rtl/>
              </w:rPr>
              <w:t>סמכות בית הדין לעבודה</w:t>
            </w:r>
          </w:p>
        </w:tc>
        <w:tc>
          <w:tcPr>
            <w:tcW w:w="567" w:type="dxa"/>
          </w:tcPr>
          <w:p w:rsidR="000A2E2E" w:rsidRPr="000A2E2E" w:rsidRDefault="000A2E2E" w:rsidP="000A2E2E">
            <w:pPr>
              <w:spacing w:line="240" w:lineRule="auto"/>
              <w:jc w:val="left"/>
              <w:rPr>
                <w:rStyle w:val="Hyperlink"/>
                <w:rtl/>
              </w:rPr>
            </w:pPr>
            <w:hyperlink w:anchor="Seif20" w:tooltip="סמכות בית הדין לעבוד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4 </w:t>
            </w:r>
          </w:p>
        </w:tc>
        <w:tc>
          <w:tcPr>
            <w:tcW w:w="5669" w:type="dxa"/>
          </w:tcPr>
          <w:p w:rsidR="000A2E2E" w:rsidRPr="000A2E2E" w:rsidRDefault="000A2E2E" w:rsidP="000A2E2E">
            <w:pPr>
              <w:spacing w:line="240" w:lineRule="auto"/>
              <w:jc w:val="left"/>
              <w:rPr>
                <w:rFonts w:cs="Frankruhel"/>
                <w:sz w:val="24"/>
                <w:rtl/>
              </w:rPr>
            </w:pPr>
            <w:r>
              <w:rPr>
                <w:sz w:val="24"/>
                <w:rtl/>
              </w:rPr>
              <w:t>סירוב לעבוד בלילה</w:t>
            </w:r>
          </w:p>
        </w:tc>
        <w:tc>
          <w:tcPr>
            <w:tcW w:w="567" w:type="dxa"/>
          </w:tcPr>
          <w:p w:rsidR="000A2E2E" w:rsidRPr="000A2E2E" w:rsidRDefault="000A2E2E" w:rsidP="000A2E2E">
            <w:pPr>
              <w:spacing w:line="240" w:lineRule="auto"/>
              <w:jc w:val="left"/>
              <w:rPr>
                <w:rStyle w:val="Hyperlink"/>
                <w:rtl/>
              </w:rPr>
            </w:pPr>
            <w:hyperlink w:anchor="Seif21" w:tooltip="סירוב לעבוד בליל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4א </w:t>
            </w:r>
          </w:p>
        </w:tc>
        <w:tc>
          <w:tcPr>
            <w:tcW w:w="5669" w:type="dxa"/>
          </w:tcPr>
          <w:p w:rsidR="000A2E2E" w:rsidRPr="000A2E2E" w:rsidRDefault="000A2E2E" w:rsidP="000A2E2E">
            <w:pPr>
              <w:spacing w:line="240" w:lineRule="auto"/>
              <w:jc w:val="left"/>
              <w:rPr>
                <w:rFonts w:cs="Frankruhel"/>
                <w:sz w:val="24"/>
                <w:rtl/>
              </w:rPr>
            </w:pPr>
            <w:r>
              <w:rPr>
                <w:sz w:val="24"/>
                <w:rtl/>
              </w:rPr>
              <w:t>תחולה על הורה עצמאי</w:t>
            </w:r>
          </w:p>
        </w:tc>
        <w:tc>
          <w:tcPr>
            <w:tcW w:w="567" w:type="dxa"/>
          </w:tcPr>
          <w:p w:rsidR="000A2E2E" w:rsidRPr="000A2E2E" w:rsidRDefault="000A2E2E" w:rsidP="000A2E2E">
            <w:pPr>
              <w:spacing w:line="240" w:lineRule="auto"/>
              <w:jc w:val="left"/>
              <w:rPr>
                <w:rStyle w:val="Hyperlink"/>
                <w:rtl/>
              </w:rPr>
            </w:pPr>
            <w:hyperlink w:anchor="Seif38" w:tooltip="תחולה על הורה עצמאי"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6 </w:t>
            </w:r>
          </w:p>
        </w:tc>
        <w:tc>
          <w:tcPr>
            <w:tcW w:w="5669" w:type="dxa"/>
          </w:tcPr>
          <w:p w:rsidR="000A2E2E" w:rsidRPr="000A2E2E" w:rsidRDefault="000A2E2E" w:rsidP="000A2E2E">
            <w:pPr>
              <w:spacing w:line="240" w:lineRule="auto"/>
              <w:jc w:val="left"/>
              <w:rPr>
                <w:rFonts w:cs="Frankruhel"/>
                <w:sz w:val="24"/>
                <w:rtl/>
              </w:rPr>
            </w:pPr>
            <w:r>
              <w:rPr>
                <w:sz w:val="24"/>
                <w:rtl/>
              </w:rPr>
              <w:t>תקופת לידה והורות</w:t>
            </w:r>
          </w:p>
        </w:tc>
        <w:tc>
          <w:tcPr>
            <w:tcW w:w="567" w:type="dxa"/>
          </w:tcPr>
          <w:p w:rsidR="000A2E2E" w:rsidRPr="000A2E2E" w:rsidRDefault="000A2E2E" w:rsidP="000A2E2E">
            <w:pPr>
              <w:spacing w:line="240" w:lineRule="auto"/>
              <w:jc w:val="left"/>
              <w:rPr>
                <w:rStyle w:val="Hyperlink"/>
                <w:rtl/>
              </w:rPr>
            </w:pPr>
            <w:hyperlink w:anchor="Seif22" w:tooltip="תקופת לידה והור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7 </w:t>
            </w:r>
          </w:p>
        </w:tc>
        <w:tc>
          <w:tcPr>
            <w:tcW w:w="5669" w:type="dxa"/>
          </w:tcPr>
          <w:p w:rsidR="000A2E2E" w:rsidRPr="000A2E2E" w:rsidRDefault="000A2E2E" w:rsidP="000A2E2E">
            <w:pPr>
              <w:spacing w:line="240" w:lineRule="auto"/>
              <w:jc w:val="left"/>
              <w:rPr>
                <w:rFonts w:cs="Frankruhel"/>
                <w:sz w:val="24"/>
                <w:rtl/>
              </w:rPr>
            </w:pPr>
            <w:r>
              <w:rPr>
                <w:sz w:val="24"/>
                <w:rtl/>
              </w:rPr>
              <w:t>זכות להיעדר מהעבודה</w:t>
            </w:r>
          </w:p>
        </w:tc>
        <w:tc>
          <w:tcPr>
            <w:tcW w:w="567" w:type="dxa"/>
          </w:tcPr>
          <w:p w:rsidR="000A2E2E" w:rsidRPr="000A2E2E" w:rsidRDefault="000A2E2E" w:rsidP="000A2E2E">
            <w:pPr>
              <w:spacing w:line="240" w:lineRule="auto"/>
              <w:jc w:val="left"/>
              <w:rPr>
                <w:rStyle w:val="Hyperlink"/>
                <w:rtl/>
              </w:rPr>
            </w:pPr>
            <w:hyperlink w:anchor="Seif1" w:tooltip="זכות להיעדר מהעבוד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7א </w:t>
            </w:r>
          </w:p>
        </w:tc>
        <w:tc>
          <w:tcPr>
            <w:tcW w:w="5669" w:type="dxa"/>
          </w:tcPr>
          <w:p w:rsidR="000A2E2E" w:rsidRPr="000A2E2E" w:rsidRDefault="000A2E2E" w:rsidP="000A2E2E">
            <w:pPr>
              <w:spacing w:line="240" w:lineRule="auto"/>
              <w:jc w:val="left"/>
              <w:rPr>
                <w:rFonts w:cs="Frankruhel"/>
                <w:sz w:val="24"/>
                <w:rtl/>
              </w:rPr>
            </w:pPr>
            <w:r>
              <w:rPr>
                <w:sz w:val="24"/>
                <w:rtl/>
              </w:rPr>
              <w:t>הפרשות לקופת גמל בתקופת לידה והורות ובשמירת הריון</w:t>
            </w:r>
          </w:p>
        </w:tc>
        <w:tc>
          <w:tcPr>
            <w:tcW w:w="567" w:type="dxa"/>
          </w:tcPr>
          <w:p w:rsidR="000A2E2E" w:rsidRPr="000A2E2E" w:rsidRDefault="000A2E2E" w:rsidP="000A2E2E">
            <w:pPr>
              <w:spacing w:line="240" w:lineRule="auto"/>
              <w:jc w:val="left"/>
              <w:rPr>
                <w:rStyle w:val="Hyperlink"/>
                <w:rtl/>
              </w:rPr>
            </w:pPr>
            <w:hyperlink w:anchor="Seif25" w:tooltip="הפרשות לקופת גמל בתקופת לידה והורות ובשמירת הריון"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7ב </w:t>
            </w:r>
          </w:p>
        </w:tc>
        <w:tc>
          <w:tcPr>
            <w:tcW w:w="5669" w:type="dxa"/>
          </w:tcPr>
          <w:p w:rsidR="000A2E2E" w:rsidRPr="000A2E2E" w:rsidRDefault="000A2E2E" w:rsidP="000A2E2E">
            <w:pPr>
              <w:spacing w:line="240" w:lineRule="auto"/>
              <w:jc w:val="left"/>
              <w:rPr>
                <w:rFonts w:cs="Frankruhel"/>
                <w:sz w:val="24"/>
                <w:rtl/>
              </w:rPr>
            </w:pPr>
            <w:r>
              <w:rPr>
                <w:sz w:val="24"/>
                <w:rtl/>
              </w:rPr>
              <w:t>התנאים למימוש הזכות לשעת הורות על ידי בן זוג</w:t>
            </w:r>
          </w:p>
        </w:tc>
        <w:tc>
          <w:tcPr>
            <w:tcW w:w="567" w:type="dxa"/>
          </w:tcPr>
          <w:p w:rsidR="000A2E2E" w:rsidRPr="000A2E2E" w:rsidRDefault="000A2E2E" w:rsidP="000A2E2E">
            <w:pPr>
              <w:spacing w:line="240" w:lineRule="auto"/>
              <w:jc w:val="left"/>
              <w:rPr>
                <w:rStyle w:val="Hyperlink"/>
                <w:rtl/>
              </w:rPr>
            </w:pPr>
            <w:hyperlink w:anchor="Seif37" w:tooltip="התנאים למימוש הזכות לשעת הורות על ידי בן זוג"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8 </w:t>
            </w:r>
          </w:p>
        </w:tc>
        <w:tc>
          <w:tcPr>
            <w:tcW w:w="5669" w:type="dxa"/>
          </w:tcPr>
          <w:p w:rsidR="000A2E2E" w:rsidRPr="000A2E2E" w:rsidRDefault="000A2E2E" w:rsidP="000A2E2E">
            <w:pPr>
              <w:spacing w:line="240" w:lineRule="auto"/>
              <w:jc w:val="left"/>
              <w:rPr>
                <w:rFonts w:cs="Frankruhel"/>
                <w:sz w:val="24"/>
                <w:rtl/>
              </w:rPr>
            </w:pPr>
            <w:r>
              <w:rPr>
                <w:sz w:val="24"/>
                <w:rtl/>
              </w:rPr>
              <w:t>איסור העסקה בתקופת לידה והורות</w:t>
            </w:r>
          </w:p>
        </w:tc>
        <w:tc>
          <w:tcPr>
            <w:tcW w:w="567" w:type="dxa"/>
          </w:tcPr>
          <w:p w:rsidR="000A2E2E" w:rsidRPr="000A2E2E" w:rsidRDefault="000A2E2E" w:rsidP="000A2E2E">
            <w:pPr>
              <w:spacing w:line="240" w:lineRule="auto"/>
              <w:jc w:val="left"/>
              <w:rPr>
                <w:rStyle w:val="Hyperlink"/>
                <w:rtl/>
              </w:rPr>
            </w:pPr>
            <w:hyperlink w:anchor="Seif14" w:tooltip="איסור העסקה בתקופת לידה והור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9 </w:t>
            </w:r>
          </w:p>
        </w:tc>
        <w:tc>
          <w:tcPr>
            <w:tcW w:w="5669" w:type="dxa"/>
          </w:tcPr>
          <w:p w:rsidR="000A2E2E" w:rsidRPr="000A2E2E" w:rsidRDefault="000A2E2E" w:rsidP="000A2E2E">
            <w:pPr>
              <w:spacing w:line="240" w:lineRule="auto"/>
              <w:jc w:val="left"/>
              <w:rPr>
                <w:rFonts w:cs="Frankruhel"/>
                <w:sz w:val="24"/>
                <w:rtl/>
              </w:rPr>
            </w:pPr>
            <w:r>
              <w:rPr>
                <w:sz w:val="24"/>
                <w:rtl/>
              </w:rPr>
              <w:t>הגבלת פיטורים</w:t>
            </w:r>
          </w:p>
        </w:tc>
        <w:tc>
          <w:tcPr>
            <w:tcW w:w="567" w:type="dxa"/>
          </w:tcPr>
          <w:p w:rsidR="000A2E2E" w:rsidRPr="000A2E2E" w:rsidRDefault="000A2E2E" w:rsidP="000A2E2E">
            <w:pPr>
              <w:spacing w:line="240" w:lineRule="auto"/>
              <w:jc w:val="left"/>
              <w:rPr>
                <w:rStyle w:val="Hyperlink"/>
                <w:rtl/>
              </w:rPr>
            </w:pPr>
            <w:hyperlink w:anchor="Seif15" w:tooltip="הגבלת פיטורים"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9א </w:t>
            </w:r>
          </w:p>
        </w:tc>
        <w:tc>
          <w:tcPr>
            <w:tcW w:w="5669" w:type="dxa"/>
          </w:tcPr>
          <w:p w:rsidR="000A2E2E" w:rsidRPr="000A2E2E" w:rsidRDefault="000A2E2E" w:rsidP="000A2E2E">
            <w:pPr>
              <w:spacing w:line="240" w:lineRule="auto"/>
              <w:jc w:val="left"/>
              <w:rPr>
                <w:rFonts w:cs="Frankruhel"/>
                <w:sz w:val="24"/>
                <w:rtl/>
              </w:rPr>
            </w:pPr>
            <w:r>
              <w:rPr>
                <w:sz w:val="24"/>
                <w:rtl/>
              </w:rPr>
              <w:t>איסור פגיעה בהיקף משרה או בהכנסה</w:t>
            </w:r>
          </w:p>
        </w:tc>
        <w:tc>
          <w:tcPr>
            <w:tcW w:w="567" w:type="dxa"/>
          </w:tcPr>
          <w:p w:rsidR="000A2E2E" w:rsidRPr="000A2E2E" w:rsidRDefault="000A2E2E" w:rsidP="000A2E2E">
            <w:pPr>
              <w:spacing w:line="240" w:lineRule="auto"/>
              <w:jc w:val="left"/>
              <w:rPr>
                <w:rStyle w:val="Hyperlink"/>
                <w:rtl/>
              </w:rPr>
            </w:pPr>
            <w:hyperlink w:anchor="Seif16" w:tooltip="איסור פגיעה בהיקף משרה או בהכנס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9ב </w:t>
            </w:r>
          </w:p>
        </w:tc>
        <w:tc>
          <w:tcPr>
            <w:tcW w:w="5669" w:type="dxa"/>
          </w:tcPr>
          <w:p w:rsidR="000A2E2E" w:rsidRPr="000A2E2E" w:rsidRDefault="000A2E2E" w:rsidP="000A2E2E">
            <w:pPr>
              <w:spacing w:line="240" w:lineRule="auto"/>
              <w:jc w:val="left"/>
              <w:rPr>
                <w:rFonts w:cs="Frankruhel"/>
                <w:sz w:val="24"/>
                <w:rtl/>
              </w:rPr>
            </w:pPr>
            <w:r>
              <w:rPr>
                <w:sz w:val="24"/>
                <w:rtl/>
              </w:rPr>
              <w:t>היתר לגבי עובדת בהריון   תחילת תוקף</w:t>
            </w:r>
          </w:p>
        </w:tc>
        <w:tc>
          <w:tcPr>
            <w:tcW w:w="567" w:type="dxa"/>
          </w:tcPr>
          <w:p w:rsidR="000A2E2E" w:rsidRPr="000A2E2E" w:rsidRDefault="000A2E2E" w:rsidP="000A2E2E">
            <w:pPr>
              <w:spacing w:line="240" w:lineRule="auto"/>
              <w:jc w:val="left"/>
              <w:rPr>
                <w:rStyle w:val="Hyperlink"/>
                <w:rtl/>
              </w:rPr>
            </w:pPr>
            <w:hyperlink w:anchor="Seif26" w:tooltip="היתר לגבי עובדת בהריון   תחילת תוקף"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9ג </w:t>
            </w:r>
          </w:p>
        </w:tc>
        <w:tc>
          <w:tcPr>
            <w:tcW w:w="5669" w:type="dxa"/>
          </w:tcPr>
          <w:p w:rsidR="000A2E2E" w:rsidRPr="000A2E2E" w:rsidRDefault="000A2E2E" w:rsidP="000A2E2E">
            <w:pPr>
              <w:spacing w:line="240" w:lineRule="auto"/>
              <w:jc w:val="left"/>
              <w:rPr>
                <w:rFonts w:cs="Frankruhel"/>
                <w:sz w:val="24"/>
                <w:rtl/>
              </w:rPr>
            </w:pPr>
            <w:r>
              <w:rPr>
                <w:sz w:val="24"/>
                <w:rtl/>
              </w:rPr>
              <w:t>תחולת הוראות על הורה מאמץ, הורה מיועד והורה במשפחת אומנה</w:t>
            </w:r>
          </w:p>
        </w:tc>
        <w:tc>
          <w:tcPr>
            <w:tcW w:w="567" w:type="dxa"/>
          </w:tcPr>
          <w:p w:rsidR="000A2E2E" w:rsidRPr="000A2E2E" w:rsidRDefault="000A2E2E" w:rsidP="000A2E2E">
            <w:pPr>
              <w:spacing w:line="240" w:lineRule="auto"/>
              <w:jc w:val="left"/>
              <w:rPr>
                <w:rStyle w:val="Hyperlink"/>
                <w:rtl/>
              </w:rPr>
            </w:pPr>
            <w:hyperlink w:anchor="Seif32" w:tooltip="תחולת הוראות על הורה מאמץ, הורה מיועד והורה במשפחת אומנ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9ד </w:t>
            </w:r>
          </w:p>
        </w:tc>
        <w:tc>
          <w:tcPr>
            <w:tcW w:w="5669" w:type="dxa"/>
          </w:tcPr>
          <w:p w:rsidR="000A2E2E" w:rsidRPr="000A2E2E" w:rsidRDefault="000A2E2E" w:rsidP="000A2E2E">
            <w:pPr>
              <w:spacing w:line="240" w:lineRule="auto"/>
              <w:jc w:val="left"/>
              <w:rPr>
                <w:rFonts w:cs="Frankruhel"/>
                <w:sz w:val="24"/>
                <w:rtl/>
              </w:rPr>
            </w:pPr>
            <w:r>
              <w:rPr>
                <w:sz w:val="24"/>
                <w:rtl/>
              </w:rPr>
              <w:t>שינויים והתאמות בתחולת ההוראות על הורה מאמץ</w:t>
            </w:r>
          </w:p>
        </w:tc>
        <w:tc>
          <w:tcPr>
            <w:tcW w:w="567" w:type="dxa"/>
          </w:tcPr>
          <w:p w:rsidR="000A2E2E" w:rsidRPr="000A2E2E" w:rsidRDefault="000A2E2E" w:rsidP="000A2E2E">
            <w:pPr>
              <w:spacing w:line="240" w:lineRule="auto"/>
              <w:jc w:val="left"/>
              <w:rPr>
                <w:rStyle w:val="Hyperlink"/>
                <w:rtl/>
              </w:rPr>
            </w:pPr>
            <w:hyperlink w:anchor="Seif33" w:tooltip="שינויים והתאמות בתחולת ההוראות על הורה מאמץ"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9ה </w:t>
            </w:r>
          </w:p>
        </w:tc>
        <w:tc>
          <w:tcPr>
            <w:tcW w:w="5669" w:type="dxa"/>
          </w:tcPr>
          <w:p w:rsidR="000A2E2E" w:rsidRPr="000A2E2E" w:rsidRDefault="000A2E2E" w:rsidP="000A2E2E">
            <w:pPr>
              <w:spacing w:line="240" w:lineRule="auto"/>
              <w:jc w:val="left"/>
              <w:rPr>
                <w:rFonts w:cs="Frankruhel"/>
                <w:sz w:val="24"/>
                <w:rtl/>
              </w:rPr>
            </w:pPr>
            <w:r>
              <w:rPr>
                <w:sz w:val="24"/>
                <w:rtl/>
              </w:rPr>
              <w:t>שינויים והתאמות בתחולת ההוראות על הורה מיועד</w:t>
            </w:r>
          </w:p>
        </w:tc>
        <w:tc>
          <w:tcPr>
            <w:tcW w:w="567" w:type="dxa"/>
          </w:tcPr>
          <w:p w:rsidR="000A2E2E" w:rsidRPr="000A2E2E" w:rsidRDefault="000A2E2E" w:rsidP="000A2E2E">
            <w:pPr>
              <w:spacing w:line="240" w:lineRule="auto"/>
              <w:jc w:val="left"/>
              <w:rPr>
                <w:rStyle w:val="Hyperlink"/>
                <w:rtl/>
              </w:rPr>
            </w:pPr>
            <w:hyperlink w:anchor="Seif34" w:tooltip="שינויים והתאמות בתחולת ההוראות על הורה מיועד"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9ו </w:t>
            </w:r>
          </w:p>
        </w:tc>
        <w:tc>
          <w:tcPr>
            <w:tcW w:w="5669" w:type="dxa"/>
          </w:tcPr>
          <w:p w:rsidR="000A2E2E" w:rsidRPr="000A2E2E" w:rsidRDefault="000A2E2E" w:rsidP="000A2E2E">
            <w:pPr>
              <w:spacing w:line="240" w:lineRule="auto"/>
              <w:jc w:val="left"/>
              <w:rPr>
                <w:rFonts w:cs="Frankruhel"/>
                <w:sz w:val="24"/>
                <w:rtl/>
              </w:rPr>
            </w:pPr>
            <w:r>
              <w:rPr>
                <w:sz w:val="24"/>
                <w:rtl/>
              </w:rPr>
              <w:t>שינויים והתאמות בתחולת ההוראות על הורה במשפחת אומנה</w:t>
            </w:r>
          </w:p>
        </w:tc>
        <w:tc>
          <w:tcPr>
            <w:tcW w:w="567" w:type="dxa"/>
          </w:tcPr>
          <w:p w:rsidR="000A2E2E" w:rsidRPr="000A2E2E" w:rsidRDefault="000A2E2E" w:rsidP="000A2E2E">
            <w:pPr>
              <w:spacing w:line="240" w:lineRule="auto"/>
              <w:jc w:val="left"/>
              <w:rPr>
                <w:rStyle w:val="Hyperlink"/>
                <w:rtl/>
              </w:rPr>
            </w:pPr>
            <w:hyperlink w:anchor="Seif35" w:tooltip="שינויים והתאמות בתחולת ההוראות על הורה במשפחת אומנ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9ז </w:t>
            </w:r>
          </w:p>
        </w:tc>
        <w:tc>
          <w:tcPr>
            <w:tcW w:w="5669" w:type="dxa"/>
          </w:tcPr>
          <w:p w:rsidR="000A2E2E" w:rsidRPr="000A2E2E" w:rsidRDefault="000A2E2E" w:rsidP="000A2E2E">
            <w:pPr>
              <w:spacing w:line="240" w:lineRule="auto"/>
              <w:jc w:val="left"/>
              <w:rPr>
                <w:rFonts w:cs="Frankruhel"/>
                <w:sz w:val="24"/>
                <w:rtl/>
              </w:rPr>
            </w:pPr>
            <w:r>
              <w:rPr>
                <w:sz w:val="24"/>
                <w:rtl/>
              </w:rPr>
              <w:t>הודעה על הפסקת הליך אימוץ או אומנה או על הפסקת היריון של אם נושאת</w:t>
            </w:r>
          </w:p>
        </w:tc>
        <w:tc>
          <w:tcPr>
            <w:tcW w:w="567" w:type="dxa"/>
          </w:tcPr>
          <w:p w:rsidR="000A2E2E" w:rsidRPr="000A2E2E" w:rsidRDefault="000A2E2E" w:rsidP="000A2E2E">
            <w:pPr>
              <w:spacing w:line="240" w:lineRule="auto"/>
              <w:jc w:val="left"/>
              <w:rPr>
                <w:rStyle w:val="Hyperlink"/>
                <w:rtl/>
              </w:rPr>
            </w:pPr>
            <w:hyperlink w:anchor="Seif36" w:tooltip="הודעה על הפסקת הליך אימוץ או אומנה או על הפסקת היריון של אם נושא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10 </w:t>
            </w:r>
          </w:p>
        </w:tc>
        <w:tc>
          <w:tcPr>
            <w:tcW w:w="5669" w:type="dxa"/>
          </w:tcPr>
          <w:p w:rsidR="000A2E2E" w:rsidRPr="000A2E2E" w:rsidRDefault="000A2E2E" w:rsidP="000A2E2E">
            <w:pPr>
              <w:spacing w:line="240" w:lineRule="auto"/>
              <w:jc w:val="left"/>
              <w:rPr>
                <w:rFonts w:cs="Frankruhel"/>
                <w:sz w:val="24"/>
                <w:rtl/>
              </w:rPr>
            </w:pPr>
            <w:r>
              <w:rPr>
                <w:sz w:val="24"/>
                <w:rtl/>
              </w:rPr>
              <w:t>עבודה בשעות נוספות ובמנוחה השבועית ועבודת לילה</w:t>
            </w:r>
          </w:p>
        </w:tc>
        <w:tc>
          <w:tcPr>
            <w:tcW w:w="567" w:type="dxa"/>
          </w:tcPr>
          <w:p w:rsidR="000A2E2E" w:rsidRPr="000A2E2E" w:rsidRDefault="000A2E2E" w:rsidP="000A2E2E">
            <w:pPr>
              <w:spacing w:line="240" w:lineRule="auto"/>
              <w:jc w:val="left"/>
              <w:rPr>
                <w:rStyle w:val="Hyperlink"/>
                <w:rtl/>
              </w:rPr>
            </w:pPr>
            <w:hyperlink w:anchor="Seif17" w:tooltip="עבודה בשעות נוספות ובמנוחה השבועית ועבודת ליל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11 </w:t>
            </w:r>
          </w:p>
        </w:tc>
        <w:tc>
          <w:tcPr>
            <w:tcW w:w="5669" w:type="dxa"/>
          </w:tcPr>
          <w:p w:rsidR="000A2E2E" w:rsidRPr="000A2E2E" w:rsidRDefault="000A2E2E" w:rsidP="000A2E2E">
            <w:pPr>
              <w:spacing w:line="240" w:lineRule="auto"/>
              <w:jc w:val="left"/>
              <w:rPr>
                <w:rFonts w:cs="Frankruhel"/>
                <w:sz w:val="24"/>
                <w:rtl/>
              </w:rPr>
            </w:pPr>
            <w:r>
              <w:rPr>
                <w:sz w:val="24"/>
                <w:rtl/>
              </w:rPr>
              <w:t>פנקס העובדות</w:t>
            </w:r>
          </w:p>
        </w:tc>
        <w:tc>
          <w:tcPr>
            <w:tcW w:w="567" w:type="dxa"/>
          </w:tcPr>
          <w:p w:rsidR="000A2E2E" w:rsidRPr="000A2E2E" w:rsidRDefault="000A2E2E" w:rsidP="000A2E2E">
            <w:pPr>
              <w:spacing w:line="240" w:lineRule="auto"/>
              <w:jc w:val="left"/>
              <w:rPr>
                <w:rStyle w:val="Hyperlink"/>
                <w:rtl/>
              </w:rPr>
            </w:pPr>
            <w:hyperlink w:anchor="Seif18" w:tooltip="פנקס העובד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12 </w:t>
            </w:r>
          </w:p>
        </w:tc>
        <w:tc>
          <w:tcPr>
            <w:tcW w:w="5669" w:type="dxa"/>
          </w:tcPr>
          <w:p w:rsidR="000A2E2E" w:rsidRPr="000A2E2E" w:rsidRDefault="000A2E2E" w:rsidP="000A2E2E">
            <w:pPr>
              <w:spacing w:line="240" w:lineRule="auto"/>
              <w:jc w:val="left"/>
              <w:rPr>
                <w:rFonts w:cs="Frankruhel"/>
                <w:sz w:val="24"/>
                <w:rtl/>
              </w:rPr>
            </w:pPr>
            <w:r>
              <w:rPr>
                <w:sz w:val="24"/>
                <w:rtl/>
              </w:rPr>
              <w:t>פרסום הוראות החוק</w:t>
            </w:r>
          </w:p>
        </w:tc>
        <w:tc>
          <w:tcPr>
            <w:tcW w:w="567" w:type="dxa"/>
          </w:tcPr>
          <w:p w:rsidR="000A2E2E" w:rsidRPr="000A2E2E" w:rsidRDefault="000A2E2E" w:rsidP="000A2E2E">
            <w:pPr>
              <w:spacing w:line="240" w:lineRule="auto"/>
              <w:jc w:val="left"/>
              <w:rPr>
                <w:rStyle w:val="Hyperlink"/>
                <w:rtl/>
              </w:rPr>
            </w:pPr>
            <w:hyperlink w:anchor="Seif19" w:tooltip="פרסום הוראות החוק"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13 </w:t>
            </w:r>
          </w:p>
        </w:tc>
        <w:tc>
          <w:tcPr>
            <w:tcW w:w="5669" w:type="dxa"/>
          </w:tcPr>
          <w:p w:rsidR="000A2E2E" w:rsidRPr="000A2E2E" w:rsidRDefault="000A2E2E" w:rsidP="000A2E2E">
            <w:pPr>
              <w:spacing w:line="240" w:lineRule="auto"/>
              <w:jc w:val="left"/>
              <w:rPr>
                <w:rFonts w:cs="Frankruhel"/>
                <w:sz w:val="24"/>
                <w:rtl/>
              </w:rPr>
            </w:pPr>
            <w:r>
              <w:rPr>
                <w:sz w:val="24"/>
                <w:rtl/>
              </w:rPr>
              <w:t>סמכויות פיקוח</w:t>
            </w:r>
          </w:p>
        </w:tc>
        <w:tc>
          <w:tcPr>
            <w:tcW w:w="567" w:type="dxa"/>
          </w:tcPr>
          <w:p w:rsidR="000A2E2E" w:rsidRPr="000A2E2E" w:rsidRDefault="000A2E2E" w:rsidP="000A2E2E">
            <w:pPr>
              <w:spacing w:line="240" w:lineRule="auto"/>
              <w:jc w:val="left"/>
              <w:rPr>
                <w:rStyle w:val="Hyperlink"/>
                <w:rtl/>
              </w:rPr>
            </w:pPr>
            <w:hyperlink w:anchor="Seif2" w:tooltip="סמכויות פיקוח"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13א </w:t>
            </w:r>
          </w:p>
        </w:tc>
        <w:tc>
          <w:tcPr>
            <w:tcW w:w="5669" w:type="dxa"/>
          </w:tcPr>
          <w:p w:rsidR="000A2E2E" w:rsidRPr="000A2E2E" w:rsidRDefault="000A2E2E" w:rsidP="000A2E2E">
            <w:pPr>
              <w:spacing w:line="240" w:lineRule="auto"/>
              <w:jc w:val="left"/>
              <w:rPr>
                <w:rFonts w:cs="Frankruhel"/>
                <w:sz w:val="24"/>
                <w:rtl/>
              </w:rPr>
            </w:pPr>
            <w:r>
              <w:rPr>
                <w:sz w:val="24"/>
                <w:rtl/>
              </w:rPr>
              <w:t>סמכות שיפוט ותרופות</w:t>
            </w:r>
          </w:p>
        </w:tc>
        <w:tc>
          <w:tcPr>
            <w:tcW w:w="567" w:type="dxa"/>
          </w:tcPr>
          <w:p w:rsidR="000A2E2E" w:rsidRPr="000A2E2E" w:rsidRDefault="000A2E2E" w:rsidP="000A2E2E">
            <w:pPr>
              <w:spacing w:line="240" w:lineRule="auto"/>
              <w:jc w:val="left"/>
              <w:rPr>
                <w:rStyle w:val="Hyperlink"/>
                <w:rtl/>
              </w:rPr>
            </w:pPr>
            <w:hyperlink w:anchor="Seif27" w:tooltip="סמכות שיפוט ותרופ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13ב </w:t>
            </w:r>
          </w:p>
        </w:tc>
        <w:tc>
          <w:tcPr>
            <w:tcW w:w="5669" w:type="dxa"/>
          </w:tcPr>
          <w:p w:rsidR="000A2E2E" w:rsidRPr="000A2E2E" w:rsidRDefault="000A2E2E" w:rsidP="000A2E2E">
            <w:pPr>
              <w:spacing w:line="240" w:lineRule="auto"/>
              <w:jc w:val="left"/>
              <w:rPr>
                <w:rFonts w:cs="Frankruhel"/>
                <w:sz w:val="24"/>
                <w:rtl/>
              </w:rPr>
            </w:pPr>
            <w:r>
              <w:rPr>
                <w:sz w:val="24"/>
                <w:rtl/>
              </w:rPr>
              <w:t>זכות תביעה</w:t>
            </w:r>
          </w:p>
        </w:tc>
        <w:tc>
          <w:tcPr>
            <w:tcW w:w="567" w:type="dxa"/>
          </w:tcPr>
          <w:p w:rsidR="000A2E2E" w:rsidRPr="000A2E2E" w:rsidRDefault="000A2E2E" w:rsidP="000A2E2E">
            <w:pPr>
              <w:spacing w:line="240" w:lineRule="auto"/>
              <w:jc w:val="left"/>
              <w:rPr>
                <w:rStyle w:val="Hyperlink"/>
                <w:rtl/>
              </w:rPr>
            </w:pPr>
            <w:hyperlink w:anchor="Seif28" w:tooltip="זכות תביע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13ג </w:t>
            </w:r>
          </w:p>
        </w:tc>
        <w:tc>
          <w:tcPr>
            <w:tcW w:w="5669" w:type="dxa"/>
          </w:tcPr>
          <w:p w:rsidR="000A2E2E" w:rsidRPr="000A2E2E" w:rsidRDefault="000A2E2E" w:rsidP="000A2E2E">
            <w:pPr>
              <w:spacing w:line="240" w:lineRule="auto"/>
              <w:jc w:val="left"/>
              <w:rPr>
                <w:rFonts w:cs="Frankruhel"/>
                <w:sz w:val="24"/>
                <w:rtl/>
              </w:rPr>
            </w:pPr>
            <w:r>
              <w:rPr>
                <w:sz w:val="24"/>
                <w:rtl/>
              </w:rPr>
              <w:t>זכות התערבות בתובענות</w:t>
            </w:r>
          </w:p>
        </w:tc>
        <w:tc>
          <w:tcPr>
            <w:tcW w:w="567" w:type="dxa"/>
          </w:tcPr>
          <w:p w:rsidR="000A2E2E" w:rsidRPr="000A2E2E" w:rsidRDefault="000A2E2E" w:rsidP="000A2E2E">
            <w:pPr>
              <w:spacing w:line="240" w:lineRule="auto"/>
              <w:jc w:val="left"/>
              <w:rPr>
                <w:rStyle w:val="Hyperlink"/>
                <w:rtl/>
              </w:rPr>
            </w:pPr>
            <w:hyperlink w:anchor="Seif29" w:tooltip="זכות התערבות בתובענ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13ד </w:t>
            </w:r>
          </w:p>
        </w:tc>
        <w:tc>
          <w:tcPr>
            <w:tcW w:w="5669" w:type="dxa"/>
          </w:tcPr>
          <w:p w:rsidR="000A2E2E" w:rsidRPr="000A2E2E" w:rsidRDefault="000A2E2E" w:rsidP="000A2E2E">
            <w:pPr>
              <w:spacing w:line="240" w:lineRule="auto"/>
              <w:jc w:val="left"/>
              <w:rPr>
                <w:rFonts w:cs="Frankruhel"/>
                <w:sz w:val="24"/>
                <w:rtl/>
              </w:rPr>
            </w:pPr>
            <w:r>
              <w:rPr>
                <w:sz w:val="24"/>
                <w:rtl/>
              </w:rPr>
              <w:t>ערעור</w:t>
            </w:r>
          </w:p>
        </w:tc>
        <w:tc>
          <w:tcPr>
            <w:tcW w:w="567" w:type="dxa"/>
          </w:tcPr>
          <w:p w:rsidR="000A2E2E" w:rsidRPr="000A2E2E" w:rsidRDefault="000A2E2E" w:rsidP="000A2E2E">
            <w:pPr>
              <w:spacing w:line="240" w:lineRule="auto"/>
              <w:jc w:val="left"/>
              <w:rPr>
                <w:rStyle w:val="Hyperlink"/>
                <w:rtl/>
              </w:rPr>
            </w:pPr>
            <w:hyperlink w:anchor="Seif30" w:tooltip="ערעור"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14 </w:t>
            </w:r>
          </w:p>
        </w:tc>
        <w:tc>
          <w:tcPr>
            <w:tcW w:w="5669" w:type="dxa"/>
          </w:tcPr>
          <w:p w:rsidR="000A2E2E" w:rsidRPr="000A2E2E" w:rsidRDefault="000A2E2E" w:rsidP="000A2E2E">
            <w:pPr>
              <w:spacing w:line="240" w:lineRule="auto"/>
              <w:jc w:val="left"/>
              <w:rPr>
                <w:rFonts w:cs="Frankruhel"/>
                <w:sz w:val="24"/>
                <w:rtl/>
              </w:rPr>
            </w:pPr>
            <w:r>
              <w:rPr>
                <w:sz w:val="24"/>
                <w:rtl/>
              </w:rPr>
              <w:t>עונשין</w:t>
            </w:r>
          </w:p>
        </w:tc>
        <w:tc>
          <w:tcPr>
            <w:tcW w:w="567" w:type="dxa"/>
          </w:tcPr>
          <w:p w:rsidR="000A2E2E" w:rsidRPr="000A2E2E" w:rsidRDefault="000A2E2E" w:rsidP="000A2E2E">
            <w:pPr>
              <w:spacing w:line="240" w:lineRule="auto"/>
              <w:jc w:val="left"/>
              <w:rPr>
                <w:rStyle w:val="Hyperlink"/>
                <w:rtl/>
              </w:rPr>
            </w:pPr>
            <w:hyperlink w:anchor="Seif3" w:tooltip="עונשין"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15 </w:t>
            </w:r>
          </w:p>
        </w:tc>
        <w:tc>
          <w:tcPr>
            <w:tcW w:w="5669" w:type="dxa"/>
          </w:tcPr>
          <w:p w:rsidR="000A2E2E" w:rsidRPr="000A2E2E" w:rsidRDefault="000A2E2E" w:rsidP="000A2E2E">
            <w:pPr>
              <w:spacing w:line="240" w:lineRule="auto"/>
              <w:jc w:val="left"/>
              <w:rPr>
                <w:rFonts w:cs="Frankruhel"/>
                <w:sz w:val="24"/>
                <w:rtl/>
              </w:rPr>
            </w:pPr>
            <w:r>
              <w:rPr>
                <w:sz w:val="24"/>
                <w:rtl/>
              </w:rPr>
              <w:t>אחריות נושא משרה</w:t>
            </w:r>
          </w:p>
        </w:tc>
        <w:tc>
          <w:tcPr>
            <w:tcW w:w="567" w:type="dxa"/>
          </w:tcPr>
          <w:p w:rsidR="000A2E2E" w:rsidRPr="000A2E2E" w:rsidRDefault="000A2E2E" w:rsidP="000A2E2E">
            <w:pPr>
              <w:spacing w:line="240" w:lineRule="auto"/>
              <w:jc w:val="left"/>
              <w:rPr>
                <w:rStyle w:val="Hyperlink"/>
                <w:rtl/>
              </w:rPr>
            </w:pPr>
            <w:hyperlink w:anchor="Seif4" w:tooltip="אחריות נושא משר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16 </w:t>
            </w:r>
          </w:p>
        </w:tc>
        <w:tc>
          <w:tcPr>
            <w:tcW w:w="5669" w:type="dxa"/>
          </w:tcPr>
          <w:p w:rsidR="000A2E2E" w:rsidRPr="000A2E2E" w:rsidRDefault="000A2E2E" w:rsidP="000A2E2E">
            <w:pPr>
              <w:spacing w:line="240" w:lineRule="auto"/>
              <w:jc w:val="left"/>
              <w:rPr>
                <w:rFonts w:cs="Frankruhel"/>
                <w:sz w:val="24"/>
                <w:rtl/>
              </w:rPr>
            </w:pPr>
            <w:r>
              <w:rPr>
                <w:sz w:val="24"/>
                <w:rtl/>
              </w:rPr>
              <w:t>ראיות</w:t>
            </w:r>
          </w:p>
        </w:tc>
        <w:tc>
          <w:tcPr>
            <w:tcW w:w="567" w:type="dxa"/>
          </w:tcPr>
          <w:p w:rsidR="000A2E2E" w:rsidRPr="000A2E2E" w:rsidRDefault="000A2E2E" w:rsidP="000A2E2E">
            <w:pPr>
              <w:spacing w:line="240" w:lineRule="auto"/>
              <w:jc w:val="left"/>
              <w:rPr>
                <w:rStyle w:val="Hyperlink"/>
                <w:rtl/>
              </w:rPr>
            </w:pPr>
            <w:hyperlink w:anchor="Seif5" w:tooltip="ראי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18 </w:t>
            </w:r>
          </w:p>
        </w:tc>
        <w:tc>
          <w:tcPr>
            <w:tcW w:w="5669" w:type="dxa"/>
          </w:tcPr>
          <w:p w:rsidR="000A2E2E" w:rsidRPr="000A2E2E" w:rsidRDefault="000A2E2E" w:rsidP="000A2E2E">
            <w:pPr>
              <w:spacing w:line="240" w:lineRule="auto"/>
              <w:jc w:val="left"/>
              <w:rPr>
                <w:rFonts w:cs="Frankruhel"/>
                <w:sz w:val="24"/>
                <w:rtl/>
              </w:rPr>
            </w:pPr>
            <w:r>
              <w:rPr>
                <w:sz w:val="24"/>
                <w:rtl/>
              </w:rPr>
              <w:t>דין אגודה שיתופית</w:t>
            </w:r>
          </w:p>
        </w:tc>
        <w:tc>
          <w:tcPr>
            <w:tcW w:w="567" w:type="dxa"/>
          </w:tcPr>
          <w:p w:rsidR="000A2E2E" w:rsidRPr="000A2E2E" w:rsidRDefault="000A2E2E" w:rsidP="000A2E2E">
            <w:pPr>
              <w:spacing w:line="240" w:lineRule="auto"/>
              <w:jc w:val="left"/>
              <w:rPr>
                <w:rStyle w:val="Hyperlink"/>
                <w:rtl/>
              </w:rPr>
            </w:pPr>
            <w:hyperlink w:anchor="Seif6" w:tooltip="דין אגודה שיתופי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19 </w:t>
            </w:r>
          </w:p>
        </w:tc>
        <w:tc>
          <w:tcPr>
            <w:tcW w:w="5669" w:type="dxa"/>
          </w:tcPr>
          <w:p w:rsidR="000A2E2E" w:rsidRPr="000A2E2E" w:rsidRDefault="000A2E2E" w:rsidP="000A2E2E">
            <w:pPr>
              <w:spacing w:line="240" w:lineRule="auto"/>
              <w:jc w:val="left"/>
              <w:rPr>
                <w:rFonts w:cs="Frankruhel"/>
                <w:sz w:val="24"/>
                <w:rtl/>
              </w:rPr>
            </w:pPr>
            <w:r>
              <w:rPr>
                <w:sz w:val="24"/>
                <w:rtl/>
              </w:rPr>
              <w:t>המדינה כמעסיק</w:t>
            </w:r>
          </w:p>
        </w:tc>
        <w:tc>
          <w:tcPr>
            <w:tcW w:w="567" w:type="dxa"/>
          </w:tcPr>
          <w:p w:rsidR="000A2E2E" w:rsidRPr="000A2E2E" w:rsidRDefault="000A2E2E" w:rsidP="000A2E2E">
            <w:pPr>
              <w:spacing w:line="240" w:lineRule="auto"/>
              <w:jc w:val="left"/>
              <w:rPr>
                <w:rStyle w:val="Hyperlink"/>
                <w:rtl/>
              </w:rPr>
            </w:pPr>
            <w:hyperlink w:anchor="Seif7" w:tooltip="המדינה כמעסיק"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20 </w:t>
            </w:r>
          </w:p>
        </w:tc>
        <w:tc>
          <w:tcPr>
            <w:tcW w:w="5669" w:type="dxa"/>
          </w:tcPr>
          <w:p w:rsidR="000A2E2E" w:rsidRPr="000A2E2E" w:rsidRDefault="000A2E2E" w:rsidP="000A2E2E">
            <w:pPr>
              <w:spacing w:line="240" w:lineRule="auto"/>
              <w:jc w:val="left"/>
              <w:rPr>
                <w:rFonts w:cs="Frankruhel"/>
                <w:sz w:val="24"/>
                <w:rtl/>
              </w:rPr>
            </w:pPr>
            <w:r>
              <w:rPr>
                <w:sz w:val="24"/>
                <w:rtl/>
              </w:rPr>
              <w:t>ביצוע ותקנות</w:t>
            </w:r>
          </w:p>
        </w:tc>
        <w:tc>
          <w:tcPr>
            <w:tcW w:w="567" w:type="dxa"/>
          </w:tcPr>
          <w:p w:rsidR="000A2E2E" w:rsidRPr="000A2E2E" w:rsidRDefault="000A2E2E" w:rsidP="000A2E2E">
            <w:pPr>
              <w:spacing w:line="240" w:lineRule="auto"/>
              <w:jc w:val="left"/>
              <w:rPr>
                <w:rStyle w:val="Hyperlink"/>
                <w:rtl/>
              </w:rPr>
            </w:pPr>
            <w:hyperlink w:anchor="Seif8" w:tooltip="ביצוע ותקנ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21 </w:t>
            </w:r>
          </w:p>
        </w:tc>
        <w:tc>
          <w:tcPr>
            <w:tcW w:w="5669" w:type="dxa"/>
          </w:tcPr>
          <w:p w:rsidR="000A2E2E" w:rsidRPr="000A2E2E" w:rsidRDefault="000A2E2E" w:rsidP="000A2E2E">
            <w:pPr>
              <w:spacing w:line="240" w:lineRule="auto"/>
              <w:jc w:val="left"/>
              <w:rPr>
                <w:rFonts w:cs="Frankruhel"/>
                <w:sz w:val="24"/>
                <w:rtl/>
              </w:rPr>
            </w:pPr>
            <w:r>
              <w:rPr>
                <w:sz w:val="24"/>
                <w:rtl/>
              </w:rPr>
              <w:t>חובת התייעצות</w:t>
            </w:r>
          </w:p>
        </w:tc>
        <w:tc>
          <w:tcPr>
            <w:tcW w:w="567" w:type="dxa"/>
          </w:tcPr>
          <w:p w:rsidR="000A2E2E" w:rsidRPr="000A2E2E" w:rsidRDefault="000A2E2E" w:rsidP="000A2E2E">
            <w:pPr>
              <w:spacing w:line="240" w:lineRule="auto"/>
              <w:jc w:val="left"/>
              <w:rPr>
                <w:rStyle w:val="Hyperlink"/>
                <w:rtl/>
              </w:rPr>
            </w:pPr>
            <w:hyperlink w:anchor="Seif9" w:tooltip="חובת התייעצ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22 </w:t>
            </w:r>
          </w:p>
        </w:tc>
        <w:tc>
          <w:tcPr>
            <w:tcW w:w="5669" w:type="dxa"/>
          </w:tcPr>
          <w:p w:rsidR="000A2E2E" w:rsidRPr="000A2E2E" w:rsidRDefault="000A2E2E" w:rsidP="000A2E2E">
            <w:pPr>
              <w:spacing w:line="240" w:lineRule="auto"/>
              <w:jc w:val="left"/>
              <w:rPr>
                <w:rFonts w:cs="Frankruhel"/>
                <w:sz w:val="24"/>
                <w:rtl/>
              </w:rPr>
            </w:pPr>
            <w:r>
              <w:rPr>
                <w:sz w:val="24"/>
                <w:rtl/>
              </w:rPr>
              <w:t>העברת סמכויות</w:t>
            </w:r>
          </w:p>
        </w:tc>
        <w:tc>
          <w:tcPr>
            <w:tcW w:w="567" w:type="dxa"/>
          </w:tcPr>
          <w:p w:rsidR="000A2E2E" w:rsidRPr="000A2E2E" w:rsidRDefault="000A2E2E" w:rsidP="000A2E2E">
            <w:pPr>
              <w:spacing w:line="240" w:lineRule="auto"/>
              <w:jc w:val="left"/>
              <w:rPr>
                <w:rStyle w:val="Hyperlink"/>
                <w:rtl/>
              </w:rPr>
            </w:pPr>
            <w:hyperlink w:anchor="Seif10" w:tooltip="העברת סמכוי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22א </w:t>
            </w:r>
          </w:p>
        </w:tc>
        <w:tc>
          <w:tcPr>
            <w:tcW w:w="5669" w:type="dxa"/>
          </w:tcPr>
          <w:p w:rsidR="000A2E2E" w:rsidRPr="000A2E2E" w:rsidRDefault="000A2E2E" w:rsidP="000A2E2E">
            <w:pPr>
              <w:spacing w:line="240" w:lineRule="auto"/>
              <w:jc w:val="left"/>
              <w:rPr>
                <w:rFonts w:cs="Frankruhel"/>
                <w:sz w:val="24"/>
                <w:rtl/>
              </w:rPr>
            </w:pPr>
            <w:r>
              <w:rPr>
                <w:sz w:val="24"/>
                <w:rtl/>
              </w:rPr>
              <w:t>פרסום מידע על זכויות לפי חוק זה</w:t>
            </w:r>
          </w:p>
        </w:tc>
        <w:tc>
          <w:tcPr>
            <w:tcW w:w="567" w:type="dxa"/>
          </w:tcPr>
          <w:p w:rsidR="000A2E2E" w:rsidRPr="000A2E2E" w:rsidRDefault="000A2E2E" w:rsidP="000A2E2E">
            <w:pPr>
              <w:spacing w:line="240" w:lineRule="auto"/>
              <w:jc w:val="left"/>
              <w:rPr>
                <w:rStyle w:val="Hyperlink"/>
                <w:rtl/>
              </w:rPr>
            </w:pPr>
            <w:hyperlink w:anchor="Seif31" w:tooltip="פרסום מידע על זכויות לפי חוק ז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23 </w:t>
            </w:r>
          </w:p>
        </w:tc>
        <w:tc>
          <w:tcPr>
            <w:tcW w:w="5669" w:type="dxa"/>
          </w:tcPr>
          <w:p w:rsidR="000A2E2E" w:rsidRPr="000A2E2E" w:rsidRDefault="000A2E2E" w:rsidP="000A2E2E">
            <w:pPr>
              <w:spacing w:line="240" w:lineRule="auto"/>
              <w:jc w:val="left"/>
              <w:rPr>
                <w:rFonts w:cs="Frankruhel"/>
                <w:sz w:val="24"/>
                <w:rtl/>
              </w:rPr>
            </w:pPr>
            <w:r>
              <w:rPr>
                <w:sz w:val="24"/>
                <w:rtl/>
              </w:rPr>
              <w:t>שמירת זכויות</w:t>
            </w:r>
          </w:p>
        </w:tc>
        <w:tc>
          <w:tcPr>
            <w:tcW w:w="567" w:type="dxa"/>
          </w:tcPr>
          <w:p w:rsidR="000A2E2E" w:rsidRPr="000A2E2E" w:rsidRDefault="000A2E2E" w:rsidP="000A2E2E">
            <w:pPr>
              <w:spacing w:line="240" w:lineRule="auto"/>
              <w:jc w:val="left"/>
              <w:rPr>
                <w:rStyle w:val="Hyperlink"/>
                <w:rtl/>
              </w:rPr>
            </w:pPr>
            <w:hyperlink w:anchor="Seif11" w:tooltip="שמירת זכויות"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t xml:space="preserve">סעיף 24 </w:t>
            </w:r>
          </w:p>
        </w:tc>
        <w:tc>
          <w:tcPr>
            <w:tcW w:w="5669" w:type="dxa"/>
          </w:tcPr>
          <w:p w:rsidR="000A2E2E" w:rsidRPr="000A2E2E" w:rsidRDefault="000A2E2E" w:rsidP="000A2E2E">
            <w:pPr>
              <w:spacing w:line="240" w:lineRule="auto"/>
              <w:jc w:val="left"/>
              <w:rPr>
                <w:rFonts w:cs="Frankruhel"/>
                <w:sz w:val="24"/>
                <w:rtl/>
              </w:rPr>
            </w:pPr>
            <w:r>
              <w:rPr>
                <w:sz w:val="24"/>
                <w:rtl/>
              </w:rPr>
              <w:t>הוראות מעבר</w:t>
            </w:r>
          </w:p>
        </w:tc>
        <w:tc>
          <w:tcPr>
            <w:tcW w:w="567" w:type="dxa"/>
          </w:tcPr>
          <w:p w:rsidR="000A2E2E" w:rsidRPr="000A2E2E" w:rsidRDefault="000A2E2E" w:rsidP="000A2E2E">
            <w:pPr>
              <w:spacing w:line="240" w:lineRule="auto"/>
              <w:jc w:val="left"/>
              <w:rPr>
                <w:rStyle w:val="Hyperlink"/>
                <w:rtl/>
              </w:rPr>
            </w:pPr>
            <w:hyperlink w:anchor="Seif12" w:tooltip="הוראות מעבר"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r>
              <w:rPr>
                <w:sz w:val="24"/>
                <w:rtl/>
              </w:rPr>
              <w:lastRenderedPageBreak/>
              <w:t xml:space="preserve">סעיף 25 </w:t>
            </w:r>
          </w:p>
        </w:tc>
        <w:tc>
          <w:tcPr>
            <w:tcW w:w="5669" w:type="dxa"/>
          </w:tcPr>
          <w:p w:rsidR="000A2E2E" w:rsidRPr="000A2E2E" w:rsidRDefault="000A2E2E" w:rsidP="000A2E2E">
            <w:pPr>
              <w:spacing w:line="240" w:lineRule="auto"/>
              <w:jc w:val="left"/>
              <w:rPr>
                <w:rFonts w:cs="Frankruhel"/>
                <w:sz w:val="24"/>
                <w:rtl/>
              </w:rPr>
            </w:pPr>
            <w:r>
              <w:rPr>
                <w:sz w:val="24"/>
                <w:rtl/>
              </w:rPr>
              <w:t>ביטול</w:t>
            </w:r>
          </w:p>
        </w:tc>
        <w:tc>
          <w:tcPr>
            <w:tcW w:w="567" w:type="dxa"/>
          </w:tcPr>
          <w:p w:rsidR="000A2E2E" w:rsidRPr="000A2E2E" w:rsidRDefault="000A2E2E" w:rsidP="000A2E2E">
            <w:pPr>
              <w:spacing w:line="240" w:lineRule="auto"/>
              <w:jc w:val="left"/>
              <w:rPr>
                <w:rStyle w:val="Hyperlink"/>
                <w:rtl/>
              </w:rPr>
            </w:pPr>
            <w:hyperlink w:anchor="Seif13" w:tooltip="ביטול"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p>
        </w:tc>
        <w:tc>
          <w:tcPr>
            <w:tcW w:w="5669" w:type="dxa"/>
          </w:tcPr>
          <w:p w:rsidR="000A2E2E" w:rsidRPr="000A2E2E" w:rsidRDefault="000A2E2E" w:rsidP="000A2E2E">
            <w:pPr>
              <w:spacing w:line="240" w:lineRule="auto"/>
              <w:jc w:val="left"/>
              <w:rPr>
                <w:rFonts w:cs="Frankruhel"/>
                <w:sz w:val="24"/>
                <w:rtl/>
              </w:rPr>
            </w:pPr>
            <w:r>
              <w:rPr>
                <w:sz w:val="24"/>
                <w:rtl/>
              </w:rPr>
              <w:t>תוספת ראשונה</w:t>
            </w:r>
          </w:p>
        </w:tc>
        <w:tc>
          <w:tcPr>
            <w:tcW w:w="567" w:type="dxa"/>
          </w:tcPr>
          <w:p w:rsidR="000A2E2E" w:rsidRPr="000A2E2E" w:rsidRDefault="000A2E2E" w:rsidP="000A2E2E">
            <w:pPr>
              <w:spacing w:line="240" w:lineRule="auto"/>
              <w:jc w:val="left"/>
              <w:rPr>
                <w:rStyle w:val="Hyperlink"/>
                <w:rtl/>
              </w:rPr>
            </w:pPr>
            <w:hyperlink w:anchor="med0" w:tooltip="תוספת ראשונ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A2E2E" w:rsidRPr="000A2E2E" w:rsidTr="000A2E2E">
        <w:tblPrEx>
          <w:tblCellMar>
            <w:top w:w="0" w:type="dxa"/>
            <w:bottom w:w="0" w:type="dxa"/>
          </w:tblCellMar>
        </w:tblPrEx>
        <w:tc>
          <w:tcPr>
            <w:tcW w:w="1247" w:type="dxa"/>
          </w:tcPr>
          <w:p w:rsidR="000A2E2E" w:rsidRPr="000A2E2E" w:rsidRDefault="000A2E2E" w:rsidP="000A2E2E">
            <w:pPr>
              <w:spacing w:line="240" w:lineRule="auto"/>
              <w:jc w:val="left"/>
              <w:rPr>
                <w:rFonts w:cs="Frankruhel"/>
                <w:sz w:val="24"/>
                <w:rtl/>
              </w:rPr>
            </w:pPr>
          </w:p>
        </w:tc>
        <w:tc>
          <w:tcPr>
            <w:tcW w:w="5669" w:type="dxa"/>
          </w:tcPr>
          <w:p w:rsidR="000A2E2E" w:rsidRPr="000A2E2E" w:rsidRDefault="000A2E2E" w:rsidP="000A2E2E">
            <w:pPr>
              <w:spacing w:line="240" w:lineRule="auto"/>
              <w:jc w:val="left"/>
              <w:rPr>
                <w:rFonts w:cs="Frankruhel"/>
                <w:sz w:val="24"/>
                <w:rtl/>
              </w:rPr>
            </w:pPr>
            <w:r>
              <w:rPr>
                <w:sz w:val="24"/>
                <w:rtl/>
              </w:rPr>
              <w:t>תוספת שנייה</w:t>
            </w:r>
          </w:p>
        </w:tc>
        <w:tc>
          <w:tcPr>
            <w:tcW w:w="567" w:type="dxa"/>
          </w:tcPr>
          <w:p w:rsidR="000A2E2E" w:rsidRPr="000A2E2E" w:rsidRDefault="000A2E2E" w:rsidP="000A2E2E">
            <w:pPr>
              <w:spacing w:line="240" w:lineRule="auto"/>
              <w:jc w:val="left"/>
              <w:rPr>
                <w:rStyle w:val="Hyperlink"/>
                <w:rtl/>
              </w:rPr>
            </w:pPr>
            <w:hyperlink w:anchor="med1" w:tooltip="תוספת שנייה" w:history="1">
              <w:r w:rsidRPr="000A2E2E">
                <w:rPr>
                  <w:rStyle w:val="Hyperlink"/>
                </w:rPr>
                <w:t>Go</w:t>
              </w:r>
            </w:hyperlink>
          </w:p>
        </w:tc>
        <w:tc>
          <w:tcPr>
            <w:tcW w:w="850" w:type="dxa"/>
          </w:tcPr>
          <w:p w:rsidR="000A2E2E" w:rsidRPr="000A2E2E" w:rsidRDefault="000A2E2E" w:rsidP="000A2E2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bl>
    <w:p w:rsidR="00D11AA2" w:rsidRDefault="00B8373B" w:rsidP="00B8373B">
      <w:pPr>
        <w:pStyle w:val="big-header"/>
        <w:ind w:left="0" w:right="1134"/>
        <w:rPr>
          <w:rStyle w:val="default"/>
          <w:rFonts w:cs="FrankRuehl" w:hint="cs"/>
          <w:rtl/>
        </w:rPr>
      </w:pPr>
      <w:r>
        <w:rPr>
          <w:rFonts w:cs="FrankRuehl"/>
          <w:sz w:val="32"/>
          <w:rtl/>
        </w:rPr>
        <w:br w:type="page"/>
      </w:r>
      <w:r w:rsidR="00D11AA2">
        <w:rPr>
          <w:rFonts w:cs="FrankRuehl"/>
          <w:sz w:val="32"/>
          <w:rtl/>
        </w:rPr>
        <w:lastRenderedPageBreak/>
        <w:t>ח</w:t>
      </w:r>
      <w:r w:rsidR="00D11AA2">
        <w:rPr>
          <w:rFonts w:cs="FrankRuehl" w:hint="cs"/>
          <w:sz w:val="32"/>
          <w:rtl/>
        </w:rPr>
        <w:t xml:space="preserve">וק </w:t>
      </w:r>
      <w:r w:rsidR="00D11AA2">
        <w:rPr>
          <w:rFonts w:cs="FrankRuehl"/>
          <w:sz w:val="32"/>
          <w:rtl/>
        </w:rPr>
        <w:t>ע</w:t>
      </w:r>
      <w:r w:rsidR="00D11AA2">
        <w:rPr>
          <w:rFonts w:cs="FrankRuehl" w:hint="cs"/>
          <w:sz w:val="32"/>
          <w:rtl/>
        </w:rPr>
        <w:t>בודת נשים, תשי"ד-1954</w:t>
      </w:r>
      <w:r w:rsidR="00D11AA2">
        <w:rPr>
          <w:rStyle w:val="default"/>
          <w:rtl/>
        </w:rPr>
        <w:footnoteReference w:customMarkFollows="1" w:id="1"/>
        <w:t>*</w:t>
      </w:r>
    </w:p>
    <w:p w:rsidR="00D11AA2" w:rsidRDefault="00D11AA2" w:rsidP="00A663EA">
      <w:pPr>
        <w:pStyle w:val="P00"/>
        <w:spacing w:before="72"/>
        <w:ind w:left="0" w:right="1134"/>
        <w:rPr>
          <w:rStyle w:val="default"/>
          <w:rFonts w:cs="FrankRuehl" w:hint="cs"/>
          <w:rtl/>
        </w:rPr>
      </w:pPr>
      <w:bookmarkStart w:id="0" w:name="Seif23"/>
      <w:bookmarkEnd w:id="0"/>
      <w:r>
        <w:rPr>
          <w:lang w:val="he-IL"/>
        </w:rPr>
        <w:pict>
          <v:rect id="_x0000_s2050" style="position:absolute;left:0;text-align:left;margin-left:464.5pt;margin-top:8.05pt;width:75.05pt;height:37.15pt;z-index:251640320" o:allowincell="f" filled="f" stroked="f" strokecolor="lime" strokeweight=".25pt">
            <v:textbox style="mso-next-textbox:#_x0000_s2050" inset="0,0,0,0">
              <w:txbxContent>
                <w:p w:rsidR="00B715D4" w:rsidRDefault="00B715D4">
                  <w:pPr>
                    <w:spacing w:line="160" w:lineRule="exact"/>
                    <w:jc w:val="left"/>
                    <w:rPr>
                      <w:rFonts w:cs="Miriam"/>
                      <w:noProof/>
                      <w:sz w:val="18"/>
                      <w:szCs w:val="18"/>
                      <w:rtl/>
                    </w:rPr>
                  </w:pPr>
                  <w:r>
                    <w:rPr>
                      <w:rFonts w:cs="Miriam"/>
                      <w:sz w:val="18"/>
                      <w:szCs w:val="18"/>
                      <w:rtl/>
                    </w:rPr>
                    <w:t>ע</w:t>
                  </w:r>
                  <w:r>
                    <w:rPr>
                      <w:rFonts w:cs="Miriam" w:hint="cs"/>
                      <w:sz w:val="18"/>
                      <w:szCs w:val="18"/>
                      <w:rtl/>
                    </w:rPr>
                    <w:t>בוד</w:t>
                  </w:r>
                  <w:r>
                    <w:rPr>
                      <w:rFonts w:cs="Miriam"/>
                      <w:sz w:val="18"/>
                      <w:szCs w:val="18"/>
                      <w:rtl/>
                    </w:rPr>
                    <w:t>ו</w:t>
                  </w:r>
                  <w:r>
                    <w:rPr>
                      <w:rFonts w:cs="Miriam" w:hint="cs"/>
                      <w:sz w:val="18"/>
                      <w:szCs w:val="18"/>
                      <w:rtl/>
                    </w:rPr>
                    <w:t>ת אסורות</w:t>
                  </w:r>
                </w:p>
                <w:p w:rsidR="00B715D4" w:rsidRDefault="00B715D4">
                  <w:pPr>
                    <w:spacing w:line="160" w:lineRule="exact"/>
                    <w:jc w:val="left"/>
                    <w:rPr>
                      <w:rFonts w:cs="Miriam" w:hint="cs"/>
                      <w:noProof/>
                      <w:sz w:val="18"/>
                      <w:szCs w:val="18"/>
                      <w:rtl/>
                    </w:rPr>
                  </w:pPr>
                  <w:r>
                    <w:rPr>
                      <w:rFonts w:cs="Miriam"/>
                      <w:noProof/>
                      <w:sz w:val="18"/>
                      <w:szCs w:val="18"/>
                      <w:rtl/>
                    </w:rPr>
                    <w:t>ו</w:t>
                  </w:r>
                  <w:r>
                    <w:rPr>
                      <w:rFonts w:cs="Miriam" w:hint="cs"/>
                      <w:noProof/>
                      <w:sz w:val="18"/>
                      <w:szCs w:val="18"/>
                      <w:rtl/>
                    </w:rPr>
                    <w:t>עב</w:t>
                  </w:r>
                  <w:r>
                    <w:rPr>
                      <w:rFonts w:cs="Miriam"/>
                      <w:noProof/>
                      <w:sz w:val="18"/>
                      <w:szCs w:val="18"/>
                      <w:rtl/>
                    </w:rPr>
                    <w:t>וד</w:t>
                  </w:r>
                  <w:r>
                    <w:rPr>
                      <w:rFonts w:cs="Miriam" w:hint="cs"/>
                      <w:noProof/>
                      <w:sz w:val="18"/>
                      <w:szCs w:val="18"/>
                      <w:rtl/>
                    </w:rPr>
                    <w:t>ות מוגבלות</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rtl/>
        </w:rPr>
        <w:t>1.</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ע</w:t>
      </w:r>
      <w:r>
        <w:rPr>
          <w:rStyle w:val="default"/>
          <w:rFonts w:cs="FrankRuehl" w:hint="cs"/>
          <w:rtl/>
        </w:rPr>
        <w:t>בודה רשאי, בתקנות, לאסור או להגביל הע</w:t>
      </w:r>
      <w:r w:rsidR="00A663EA">
        <w:rPr>
          <w:rStyle w:val="default"/>
          <w:rFonts w:cs="FrankRuehl" w:hint="cs"/>
          <w:rtl/>
        </w:rPr>
        <w:t>סק</w:t>
      </w:r>
      <w:r>
        <w:rPr>
          <w:rStyle w:val="default"/>
          <w:rFonts w:cs="FrankRuehl" w:hint="cs"/>
          <w:rtl/>
        </w:rPr>
        <w:t>ת עובדת בעבודה פלונית בתהליך ייצור פלוני או במקום עבודה פלוני שהעבודה בהם עלולה לדעתו, לפגוע במיוחד בבריאות האשה.</w:t>
      </w:r>
    </w:p>
    <w:p w:rsidR="00A663EA" w:rsidRPr="009D26B4" w:rsidRDefault="00A663EA" w:rsidP="00A663EA">
      <w:pPr>
        <w:pStyle w:val="page"/>
        <w:widowControl/>
        <w:ind w:right="1134"/>
        <w:jc w:val="both"/>
        <w:rPr>
          <w:rStyle w:val="default"/>
          <w:rFonts w:cs="FrankRuehl" w:hint="cs"/>
          <w:vanish/>
          <w:color w:val="FF0000"/>
          <w:position w:val="0"/>
          <w:sz w:val="20"/>
          <w:szCs w:val="20"/>
          <w:shd w:val="clear" w:color="auto" w:fill="FFFF99"/>
          <w:rtl/>
        </w:rPr>
      </w:pPr>
      <w:bookmarkStart w:id="1" w:name="Rov53"/>
      <w:r w:rsidRPr="009D26B4">
        <w:rPr>
          <w:rStyle w:val="default"/>
          <w:rFonts w:cs="FrankRuehl" w:hint="cs"/>
          <w:vanish/>
          <w:color w:val="FF0000"/>
          <w:position w:val="0"/>
          <w:sz w:val="20"/>
          <w:szCs w:val="20"/>
          <w:shd w:val="clear" w:color="auto" w:fill="FFFF99"/>
          <w:rtl/>
        </w:rPr>
        <w:t>מיום 15.7.2014</w:t>
      </w:r>
    </w:p>
    <w:p w:rsidR="00A663EA" w:rsidRPr="009D26B4" w:rsidRDefault="00A663EA" w:rsidP="00A663EA">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A663EA" w:rsidRPr="009D26B4" w:rsidRDefault="00A663EA" w:rsidP="00A663EA">
      <w:pPr>
        <w:pStyle w:val="page"/>
        <w:widowControl/>
        <w:ind w:right="1134"/>
        <w:jc w:val="both"/>
        <w:rPr>
          <w:rStyle w:val="default"/>
          <w:rFonts w:cs="FrankRuehl" w:hint="cs"/>
          <w:vanish/>
          <w:position w:val="0"/>
          <w:sz w:val="20"/>
          <w:szCs w:val="20"/>
          <w:shd w:val="clear" w:color="auto" w:fill="FFFF99"/>
          <w:rtl/>
        </w:rPr>
      </w:pPr>
      <w:hyperlink r:id="rId6"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7"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A663EA" w:rsidRPr="009B4C25" w:rsidRDefault="00A663EA" w:rsidP="009B4C25">
      <w:pPr>
        <w:pStyle w:val="P00"/>
        <w:ind w:left="0" w:right="1134"/>
        <w:rPr>
          <w:rFonts w:cs="FrankRuehl" w:hint="cs"/>
          <w:sz w:val="2"/>
          <w:szCs w:val="2"/>
          <w:shd w:val="clear" w:color="auto" w:fill="FFFF99"/>
          <w:rtl/>
        </w:rPr>
      </w:pPr>
      <w:r w:rsidRPr="009D26B4">
        <w:rPr>
          <w:rFonts w:cs="FrankRuehl"/>
          <w:vanish/>
          <w:sz w:val="22"/>
          <w:szCs w:val="22"/>
          <w:shd w:val="clear" w:color="auto" w:fill="FFFF99"/>
          <w:rtl/>
        </w:rPr>
        <w:t>1.</w:t>
      </w:r>
      <w:r w:rsidRPr="009D26B4">
        <w:rPr>
          <w:rFonts w:cs="FrankRuehl"/>
          <w:vanish/>
          <w:sz w:val="22"/>
          <w:szCs w:val="22"/>
          <w:shd w:val="clear" w:color="auto" w:fill="FFFF99"/>
          <w:rtl/>
        </w:rPr>
        <w:tab/>
        <w:t>ש</w:t>
      </w:r>
      <w:r w:rsidRPr="009D26B4">
        <w:rPr>
          <w:rFonts w:cs="FrankRuehl" w:hint="cs"/>
          <w:vanish/>
          <w:sz w:val="22"/>
          <w:szCs w:val="22"/>
          <w:shd w:val="clear" w:color="auto" w:fill="FFFF99"/>
          <w:rtl/>
        </w:rPr>
        <w:t>ר ה</w:t>
      </w:r>
      <w:r w:rsidRPr="009D26B4">
        <w:rPr>
          <w:rFonts w:cs="FrankRuehl"/>
          <w:vanish/>
          <w:sz w:val="22"/>
          <w:szCs w:val="22"/>
          <w:shd w:val="clear" w:color="auto" w:fill="FFFF99"/>
          <w:rtl/>
        </w:rPr>
        <w:t>ע</w:t>
      </w:r>
      <w:r w:rsidRPr="009D26B4">
        <w:rPr>
          <w:rFonts w:cs="FrankRuehl" w:hint="cs"/>
          <w:vanish/>
          <w:sz w:val="22"/>
          <w:szCs w:val="22"/>
          <w:shd w:val="clear" w:color="auto" w:fill="FFFF99"/>
          <w:rtl/>
        </w:rPr>
        <w:t xml:space="preserve">בודה רשאי, בתקנות, לאסור או להגביל </w:t>
      </w:r>
      <w:r w:rsidRPr="009D26B4">
        <w:rPr>
          <w:rFonts w:cs="FrankRuehl" w:hint="cs"/>
          <w:strike/>
          <w:vanish/>
          <w:sz w:val="22"/>
          <w:szCs w:val="22"/>
          <w:shd w:val="clear" w:color="auto" w:fill="FFFF99"/>
          <w:rtl/>
        </w:rPr>
        <w:t>העבדת</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העסקת</w:t>
      </w:r>
      <w:r w:rsidRPr="009D26B4">
        <w:rPr>
          <w:rFonts w:cs="FrankRuehl" w:hint="cs"/>
          <w:vanish/>
          <w:sz w:val="22"/>
          <w:szCs w:val="22"/>
          <w:shd w:val="clear" w:color="auto" w:fill="FFFF99"/>
          <w:rtl/>
        </w:rPr>
        <w:t xml:space="preserve"> עובדת בעבודה פלונית בתהליך ייצור פלוני או במקום עבודה פלוני שהעבודה בהם עלולה לדעתו, לפגוע במיוחד בבריאות האשה.</w:t>
      </w:r>
      <w:bookmarkEnd w:id="1"/>
    </w:p>
    <w:p w:rsidR="00D11AA2" w:rsidRDefault="00D11AA2" w:rsidP="00A663EA">
      <w:pPr>
        <w:pStyle w:val="P00"/>
        <w:spacing w:before="72"/>
        <w:ind w:left="0" w:right="1134"/>
        <w:rPr>
          <w:rStyle w:val="default"/>
          <w:rFonts w:cs="FrankRuehl"/>
          <w:rtl/>
        </w:rPr>
      </w:pPr>
      <w:bookmarkStart w:id="2" w:name="Seif24"/>
      <w:bookmarkEnd w:id="2"/>
      <w:r>
        <w:rPr>
          <w:lang w:val="he-IL"/>
        </w:rPr>
        <w:pict>
          <v:rect id="_x0000_s2051" style="position:absolute;left:0;text-align:left;margin-left:464.5pt;margin-top:8.05pt;width:75.05pt;height:42.7pt;z-index:251641344"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נאי</w:t>
                  </w:r>
                  <w:r>
                    <w:rPr>
                      <w:rFonts w:cs="Miriam"/>
                      <w:sz w:val="18"/>
                      <w:szCs w:val="18"/>
                      <w:rtl/>
                    </w:rPr>
                    <w:t>ם</w:t>
                  </w:r>
                  <w:r>
                    <w:rPr>
                      <w:rFonts w:cs="Miriam" w:hint="cs"/>
                      <w:sz w:val="18"/>
                      <w:szCs w:val="18"/>
                      <w:rtl/>
                    </w:rPr>
                    <w:t xml:space="preserve"> </w:t>
                  </w:r>
                  <w:r>
                    <w:rPr>
                      <w:rFonts w:cs="Miriam"/>
                      <w:sz w:val="18"/>
                      <w:szCs w:val="18"/>
                      <w:rtl/>
                    </w:rPr>
                    <w:t>ל</w:t>
                  </w:r>
                  <w:r>
                    <w:rPr>
                      <w:rFonts w:cs="Miriam" w:hint="cs"/>
                      <w:sz w:val="18"/>
                      <w:szCs w:val="18"/>
                      <w:rtl/>
                    </w:rPr>
                    <w:t>עבו</w:t>
                  </w:r>
                  <w:r>
                    <w:rPr>
                      <w:rFonts w:cs="Miriam"/>
                      <w:sz w:val="18"/>
                      <w:szCs w:val="18"/>
                      <w:rtl/>
                    </w:rPr>
                    <w:t>ד</w:t>
                  </w:r>
                  <w:r>
                    <w:rPr>
                      <w:rFonts w:cs="Miriam" w:hint="cs"/>
                      <w:sz w:val="18"/>
                      <w:szCs w:val="18"/>
                      <w:rtl/>
                    </w:rPr>
                    <w:t>ת לילה</w:t>
                  </w:r>
                </w:p>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rsidR="00B715D4" w:rsidRDefault="00B715D4">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עב</w:t>
      </w:r>
      <w:r>
        <w:rPr>
          <w:rStyle w:val="default"/>
          <w:rFonts w:cs="FrankRuehl"/>
          <w:rtl/>
        </w:rPr>
        <w:t>ו</w:t>
      </w:r>
      <w:r>
        <w:rPr>
          <w:rStyle w:val="default"/>
          <w:rFonts w:cs="FrankRuehl" w:hint="cs"/>
          <w:rtl/>
        </w:rPr>
        <w:t xml:space="preserve">דה </w:t>
      </w:r>
      <w:r>
        <w:rPr>
          <w:rStyle w:val="default"/>
          <w:rFonts w:cs="FrankRuehl"/>
          <w:rtl/>
        </w:rPr>
        <w:t>ו</w:t>
      </w:r>
      <w:r>
        <w:rPr>
          <w:rStyle w:val="default"/>
          <w:rFonts w:cs="FrankRuehl" w:hint="cs"/>
          <w:rtl/>
        </w:rPr>
        <w:t>הרווחה רשאי לקבוע</w:t>
      </w:r>
      <w:r>
        <w:rPr>
          <w:rStyle w:val="default"/>
          <w:rFonts w:cs="FrankRuehl"/>
          <w:rtl/>
        </w:rPr>
        <w:t xml:space="preserve"> </w:t>
      </w:r>
      <w:r>
        <w:rPr>
          <w:rStyle w:val="default"/>
          <w:rFonts w:cs="FrankRuehl" w:hint="cs"/>
          <w:rtl/>
        </w:rPr>
        <w:t>ב</w:t>
      </w:r>
      <w:r>
        <w:rPr>
          <w:rStyle w:val="default"/>
          <w:rFonts w:cs="FrankRuehl"/>
          <w:rtl/>
        </w:rPr>
        <w:t>ת</w:t>
      </w:r>
      <w:r>
        <w:rPr>
          <w:rStyle w:val="default"/>
          <w:rFonts w:cs="FrankRuehl" w:hint="cs"/>
          <w:rtl/>
        </w:rPr>
        <w:t>קנות, באישור ועדת העבודה והרווחה של הכנסת, תנאי</w:t>
      </w:r>
      <w:r>
        <w:rPr>
          <w:rStyle w:val="default"/>
          <w:rFonts w:cs="FrankRuehl"/>
          <w:rtl/>
        </w:rPr>
        <w:t>ם</w:t>
      </w:r>
      <w:r>
        <w:rPr>
          <w:rStyle w:val="default"/>
          <w:rFonts w:cs="FrankRuehl" w:hint="cs"/>
          <w:rtl/>
        </w:rPr>
        <w:t xml:space="preserve"> להע</w:t>
      </w:r>
      <w:r w:rsidR="00A663EA">
        <w:rPr>
          <w:rStyle w:val="default"/>
          <w:rFonts w:cs="FrankRuehl" w:hint="cs"/>
          <w:rtl/>
        </w:rPr>
        <w:t>סק</w:t>
      </w:r>
      <w:r>
        <w:rPr>
          <w:rStyle w:val="default"/>
          <w:rFonts w:cs="FrankRuehl" w:hint="cs"/>
          <w:rtl/>
        </w:rPr>
        <w:t>ת עובדת בלילה, הדרושים לדעתו לענין בריאותה</w:t>
      </w:r>
      <w:r>
        <w:rPr>
          <w:rStyle w:val="default"/>
          <w:rFonts w:cs="FrankRuehl"/>
          <w:rtl/>
        </w:rPr>
        <w:t xml:space="preserve"> או </w:t>
      </w:r>
      <w:r>
        <w:rPr>
          <w:rStyle w:val="default"/>
          <w:rFonts w:cs="FrankRuehl" w:hint="cs"/>
          <w:rtl/>
        </w:rPr>
        <w:t>בטיחותה; תקנות כאמור יכול שיהיו דרך כלל או לגבי סוגים של עבודות או תפקידים, וכן ניתן לקבוע בהן חובה על מע</w:t>
      </w:r>
      <w:r w:rsidR="008553AB">
        <w:rPr>
          <w:rStyle w:val="default"/>
          <w:rFonts w:cs="FrankRuehl" w:hint="cs"/>
          <w:rtl/>
        </w:rPr>
        <w:t>סיק</w:t>
      </w:r>
      <w:r>
        <w:rPr>
          <w:rStyle w:val="default"/>
          <w:rFonts w:cs="FrankRuehl" w:hint="cs"/>
          <w:rtl/>
        </w:rPr>
        <w:t xml:space="preserve"> למסור הודעה על הע</w:t>
      </w:r>
      <w:r w:rsidR="00A663EA">
        <w:rPr>
          <w:rStyle w:val="default"/>
          <w:rFonts w:cs="FrankRuehl" w:hint="cs"/>
          <w:rtl/>
        </w:rPr>
        <w:t>סק</w:t>
      </w:r>
      <w:r>
        <w:rPr>
          <w:rStyle w:val="default"/>
          <w:rFonts w:cs="FrankRuehl" w:hint="cs"/>
          <w:rtl/>
        </w:rPr>
        <w:t xml:space="preserve">ת </w:t>
      </w:r>
      <w:r>
        <w:rPr>
          <w:rStyle w:val="default"/>
          <w:rFonts w:cs="FrankRuehl"/>
          <w:rtl/>
        </w:rPr>
        <w:t>עו</w:t>
      </w:r>
      <w:r>
        <w:rPr>
          <w:rStyle w:val="default"/>
          <w:rFonts w:cs="FrankRuehl" w:hint="cs"/>
          <w:rtl/>
        </w:rPr>
        <w:t>בד</w:t>
      </w:r>
      <w:r>
        <w:rPr>
          <w:rStyle w:val="default"/>
          <w:rFonts w:cs="FrankRuehl"/>
          <w:rtl/>
        </w:rPr>
        <w:t xml:space="preserve">ת </w:t>
      </w:r>
      <w:r>
        <w:rPr>
          <w:rStyle w:val="default"/>
          <w:rFonts w:cs="FrankRuehl" w:hint="cs"/>
          <w:rtl/>
        </w:rPr>
        <w:t>בלילה.</w:t>
      </w:r>
    </w:p>
    <w:p w:rsidR="00D11AA2" w:rsidRDefault="00D11AA2" w:rsidP="008553AB">
      <w:pPr>
        <w:pStyle w:val="P00"/>
        <w:spacing w:before="72"/>
        <w:ind w:left="0" w:right="1134"/>
        <w:rPr>
          <w:rStyle w:val="default"/>
          <w:rFonts w:cs="FrankRuehl"/>
          <w:rtl/>
        </w:rPr>
      </w:pPr>
      <w:r>
        <w:rPr>
          <w:rFonts w:cs="FrankRuehl"/>
          <w:sz w:val="26"/>
          <w:rtl/>
          <w:lang w:eastAsia="en-US"/>
        </w:rPr>
        <w:pict>
          <v:rect id="_x0000_s2120" style="position:absolute;left:0;text-align:left;margin-left:463.5pt;margin-top:13.6pt;width:75.05pt;height:15.15pt;z-index:251650560" filled="f" stroked="f" strokecolor="lime" strokeweight=".25pt">
            <v:textbox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תשכ"ג-1963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"לי</w:t>
      </w:r>
      <w:r>
        <w:rPr>
          <w:rStyle w:val="default"/>
          <w:rFonts w:cs="FrankRuehl"/>
          <w:rtl/>
        </w:rPr>
        <w:t>ל</w:t>
      </w:r>
      <w:r>
        <w:rPr>
          <w:rStyle w:val="default"/>
          <w:rFonts w:cs="FrankRuehl" w:hint="cs"/>
          <w:rtl/>
        </w:rPr>
        <w:t>ה</w:t>
      </w:r>
      <w:r>
        <w:rPr>
          <w:rStyle w:val="default"/>
          <w:rFonts w:cs="FrankRuehl"/>
          <w:rtl/>
        </w:rPr>
        <w:t xml:space="preserve">" </w:t>
      </w:r>
      <w:r w:rsidR="008553AB">
        <w:rPr>
          <w:rStyle w:val="default"/>
          <w:rFonts w:cs="FrankRuehl"/>
          <w:rtl/>
        </w:rPr>
        <w:t>–</w:t>
      </w:r>
      <w:r>
        <w:rPr>
          <w:rStyle w:val="default"/>
          <w:rFonts w:cs="FrankRuehl"/>
          <w:rtl/>
        </w:rPr>
        <w:t xml:space="preserve"> </w:t>
      </w:r>
      <w:r>
        <w:rPr>
          <w:rStyle w:val="default"/>
          <w:rFonts w:cs="FrankRuehl" w:hint="cs"/>
          <w:rtl/>
        </w:rPr>
        <w:t>פ</w:t>
      </w:r>
      <w:r>
        <w:rPr>
          <w:rStyle w:val="default"/>
          <w:rFonts w:cs="FrankRuehl"/>
          <w:rtl/>
        </w:rPr>
        <w:t>ר</w:t>
      </w:r>
      <w:r>
        <w:rPr>
          <w:rStyle w:val="default"/>
          <w:rFonts w:cs="FrankRuehl" w:hint="cs"/>
          <w:rtl/>
        </w:rPr>
        <w:t>ק זמן של אחת עשרה שעות ובהן השעות שבין 24.0</w:t>
      </w:r>
      <w:r>
        <w:rPr>
          <w:rStyle w:val="default"/>
          <w:rFonts w:cs="FrankRuehl"/>
          <w:rtl/>
        </w:rPr>
        <w:t xml:space="preserve">0 </w:t>
      </w:r>
      <w:r>
        <w:rPr>
          <w:rStyle w:val="default"/>
          <w:rFonts w:cs="FrankRuehl" w:hint="cs"/>
          <w:rtl/>
        </w:rPr>
        <w:t>ובין 06.00, ובחקלאות השעות שבין 24.00 ובין 05.0</w:t>
      </w:r>
      <w:r>
        <w:rPr>
          <w:rStyle w:val="default"/>
          <w:rFonts w:cs="FrankRuehl"/>
          <w:rtl/>
        </w:rPr>
        <w:t>0.</w:t>
      </w:r>
    </w:p>
    <w:p w:rsidR="00D11AA2" w:rsidRDefault="00D11AA2" w:rsidP="008553AB">
      <w:pPr>
        <w:pStyle w:val="P00"/>
        <w:spacing w:before="72"/>
        <w:ind w:left="0" w:right="1134"/>
        <w:rPr>
          <w:rStyle w:val="default"/>
          <w:rFonts w:cs="FrankRuehl"/>
          <w:rtl/>
        </w:rPr>
      </w:pPr>
      <w:r>
        <w:rPr>
          <w:lang w:val="he-IL"/>
        </w:rPr>
        <w:pict>
          <v:rect id="_x0000_s2052" style="position:absolute;left:0;text-align:left;margin-left:464.5pt;margin-top:8.05pt;width:75.05pt;height:20pt;z-index:251642368"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w:t>
                  </w:r>
                  <w:r>
                    <w:rPr>
                      <w:rFonts w:cs="Miriam"/>
                      <w:sz w:val="18"/>
                      <w:szCs w:val="18"/>
                      <w:rtl/>
                    </w:rPr>
                    <w:t>6</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סרב מע</w:t>
      </w:r>
      <w:r w:rsidR="008553AB">
        <w:rPr>
          <w:rStyle w:val="default"/>
          <w:rFonts w:cs="FrankRuehl" w:hint="cs"/>
          <w:rtl/>
        </w:rPr>
        <w:t>סיק</w:t>
      </w:r>
      <w:r>
        <w:rPr>
          <w:rStyle w:val="default"/>
          <w:rFonts w:cs="FrankRuehl" w:hint="cs"/>
          <w:rtl/>
        </w:rPr>
        <w:t xml:space="preserve"> לקבל אשה לעבודה בשל כך בלבד שהיא הודיעה עם קבלתה לעבודה שאינה מסכימה מטעמים משפחתיים לעבוד בלילה; הוראות סעיף קט</w:t>
      </w:r>
      <w:r>
        <w:rPr>
          <w:rStyle w:val="default"/>
          <w:rFonts w:cs="FrankRuehl"/>
          <w:rtl/>
        </w:rPr>
        <w:t>ן</w:t>
      </w:r>
      <w:r>
        <w:rPr>
          <w:rStyle w:val="default"/>
          <w:rFonts w:cs="FrankRuehl" w:hint="cs"/>
          <w:rtl/>
        </w:rPr>
        <w:t xml:space="preserve"> זה</w:t>
      </w:r>
      <w:r>
        <w:rPr>
          <w:rStyle w:val="default"/>
          <w:rFonts w:cs="FrankRuehl"/>
          <w:rtl/>
        </w:rPr>
        <w:t xml:space="preserve"> </w:t>
      </w:r>
      <w:r>
        <w:rPr>
          <w:rStyle w:val="default"/>
          <w:rFonts w:cs="FrankRuehl" w:hint="cs"/>
          <w:rtl/>
        </w:rPr>
        <w:t>לא יחולו על סוגי מקומות עבודה שקבע שר הע</w:t>
      </w:r>
      <w:r>
        <w:rPr>
          <w:rStyle w:val="default"/>
          <w:rFonts w:cs="FrankRuehl"/>
          <w:rtl/>
        </w:rPr>
        <w:t>ב</w:t>
      </w:r>
      <w:r>
        <w:rPr>
          <w:rStyle w:val="default"/>
          <w:rFonts w:cs="FrankRuehl" w:hint="cs"/>
          <w:rtl/>
        </w:rPr>
        <w:t>ודה והרווחה בתקנות וכן על שירותים, מקומות, עבודות ותפקידים המפורטים להלן:</w:t>
      </w:r>
    </w:p>
    <w:p w:rsidR="00D11AA2" w:rsidRDefault="00D11AA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בשי</w:t>
      </w:r>
      <w:r>
        <w:rPr>
          <w:rStyle w:val="default"/>
          <w:rFonts w:cs="FrankRuehl"/>
          <w:rtl/>
        </w:rPr>
        <w:t>ר</w:t>
      </w:r>
      <w:r>
        <w:rPr>
          <w:rStyle w:val="default"/>
          <w:rFonts w:cs="FrankRuehl" w:hint="cs"/>
          <w:rtl/>
        </w:rPr>
        <w:t>ותי המדינה שפירט שר העבודה בתקנות, לאחר שנוכח, כי עבודת לילה של עובדת בשירותים אלה היא חיונית למדינה ואינה עלולה לפגוע במיו</w:t>
      </w:r>
      <w:r>
        <w:rPr>
          <w:rStyle w:val="default"/>
          <w:rFonts w:cs="FrankRuehl"/>
          <w:rtl/>
        </w:rPr>
        <w:t>ח</w:t>
      </w:r>
      <w:r>
        <w:rPr>
          <w:rStyle w:val="default"/>
          <w:rFonts w:cs="FrankRuehl" w:hint="cs"/>
          <w:rtl/>
        </w:rPr>
        <w:t>ד</w:t>
      </w:r>
      <w:r>
        <w:rPr>
          <w:rStyle w:val="default"/>
          <w:rFonts w:cs="FrankRuehl"/>
          <w:rtl/>
        </w:rPr>
        <w:t xml:space="preserve"> </w:t>
      </w:r>
      <w:r>
        <w:rPr>
          <w:rStyle w:val="default"/>
          <w:rFonts w:cs="FrankRuehl" w:hint="cs"/>
          <w:rtl/>
        </w:rPr>
        <w:t>בב</w:t>
      </w:r>
      <w:r>
        <w:rPr>
          <w:rStyle w:val="default"/>
          <w:rFonts w:cs="FrankRuehl"/>
          <w:rtl/>
        </w:rPr>
        <w:t>ר</w:t>
      </w:r>
      <w:r>
        <w:rPr>
          <w:rStyle w:val="default"/>
          <w:rFonts w:cs="FrankRuehl" w:hint="cs"/>
          <w:rtl/>
        </w:rPr>
        <w:t>יאו</w:t>
      </w:r>
      <w:r>
        <w:rPr>
          <w:rStyle w:val="default"/>
          <w:rFonts w:cs="FrankRuehl"/>
          <w:rtl/>
        </w:rPr>
        <w:t>ת</w:t>
      </w:r>
      <w:r>
        <w:rPr>
          <w:rStyle w:val="default"/>
          <w:rFonts w:cs="FrankRuehl" w:hint="cs"/>
          <w:rtl/>
        </w:rPr>
        <w:t xml:space="preserve"> האשה;</w:t>
      </w:r>
    </w:p>
    <w:p w:rsidR="00D11AA2" w:rsidRDefault="00D11AA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w:t>
      </w:r>
      <w:r>
        <w:rPr>
          <w:rStyle w:val="default"/>
          <w:rFonts w:cs="FrankRuehl"/>
          <w:rtl/>
        </w:rPr>
        <w:t>ו</w:t>
      </w:r>
      <w:r>
        <w:rPr>
          <w:rStyle w:val="default"/>
          <w:rFonts w:cs="FrankRuehl" w:hint="cs"/>
          <w:rtl/>
        </w:rPr>
        <w:t>ם שמטפלים בחולים או בנכים</w:t>
      </w:r>
      <w:r>
        <w:rPr>
          <w:rStyle w:val="default"/>
          <w:rFonts w:cs="FrankRuehl"/>
          <w:rtl/>
        </w:rPr>
        <w:t xml:space="preserve">, </w:t>
      </w:r>
      <w:r>
        <w:rPr>
          <w:rStyle w:val="default"/>
          <w:rFonts w:cs="FrankRuehl" w:hint="cs"/>
          <w:rtl/>
        </w:rPr>
        <w:t>במוסדות החלמה ובמוסדות לטיפול בזקנים או בילדים;</w:t>
      </w:r>
    </w:p>
    <w:p w:rsidR="00D11AA2" w:rsidRDefault="00D11AA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בעת</w:t>
      </w:r>
      <w:r>
        <w:rPr>
          <w:rStyle w:val="default"/>
          <w:rFonts w:cs="FrankRuehl"/>
          <w:rtl/>
        </w:rPr>
        <w:t>ו</w:t>
      </w:r>
      <w:r>
        <w:rPr>
          <w:rStyle w:val="default"/>
          <w:rFonts w:cs="FrankRuehl" w:hint="cs"/>
          <w:rtl/>
        </w:rPr>
        <w:t>נות, להוציא הדפסת</w:t>
      </w:r>
      <w:r>
        <w:rPr>
          <w:rStyle w:val="default"/>
          <w:rFonts w:cs="FrankRuehl"/>
          <w:rtl/>
        </w:rPr>
        <w:t xml:space="preserve"> ע</w:t>
      </w:r>
      <w:r>
        <w:rPr>
          <w:rStyle w:val="default"/>
          <w:rFonts w:cs="FrankRuehl" w:hint="cs"/>
          <w:rtl/>
        </w:rPr>
        <w:t>תונים;</w:t>
      </w:r>
    </w:p>
    <w:p w:rsidR="00D11AA2" w:rsidRDefault="00D11AA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בבת</w:t>
      </w:r>
      <w:r>
        <w:rPr>
          <w:rStyle w:val="default"/>
          <w:rFonts w:cs="FrankRuehl"/>
          <w:rtl/>
        </w:rPr>
        <w:t>י</w:t>
      </w:r>
      <w:r>
        <w:rPr>
          <w:rStyle w:val="default"/>
          <w:rFonts w:cs="FrankRuehl" w:hint="cs"/>
          <w:rtl/>
        </w:rPr>
        <w:t xml:space="preserve"> אוכל, בבתי מלון, בבתי קפה ובתי עינוג כמשמעות שעשועים ציבוריים בפקודת השעשועים הציבו</w:t>
      </w:r>
      <w:r>
        <w:rPr>
          <w:rStyle w:val="default"/>
          <w:rFonts w:cs="FrankRuehl"/>
          <w:rtl/>
        </w:rPr>
        <w:t>ר</w:t>
      </w:r>
      <w:r>
        <w:rPr>
          <w:rStyle w:val="default"/>
          <w:rFonts w:cs="FrankRuehl" w:hint="cs"/>
          <w:rtl/>
        </w:rPr>
        <w:t>יים, 1935;</w:t>
      </w:r>
    </w:p>
    <w:p w:rsidR="00D11AA2" w:rsidRDefault="00D11AA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בעב</w:t>
      </w:r>
      <w:r>
        <w:rPr>
          <w:rStyle w:val="default"/>
          <w:rFonts w:cs="FrankRuehl"/>
          <w:rtl/>
        </w:rPr>
        <w:t>ו</w:t>
      </w:r>
      <w:r>
        <w:rPr>
          <w:rStyle w:val="default"/>
          <w:rFonts w:cs="FrankRuehl" w:hint="cs"/>
          <w:rtl/>
        </w:rPr>
        <w:t>דה הקשורה</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יש</w:t>
      </w:r>
      <w:r>
        <w:rPr>
          <w:rStyle w:val="default"/>
          <w:rFonts w:cs="FrankRuehl"/>
          <w:rtl/>
        </w:rPr>
        <w:t>ר</w:t>
      </w:r>
      <w:r>
        <w:rPr>
          <w:rStyle w:val="default"/>
          <w:rFonts w:cs="FrankRuehl" w:hint="cs"/>
          <w:rtl/>
        </w:rPr>
        <w:t xml:space="preserve">ין </w:t>
      </w:r>
      <w:r>
        <w:rPr>
          <w:rStyle w:val="default"/>
          <w:rFonts w:cs="FrankRuehl"/>
          <w:rtl/>
        </w:rPr>
        <w:t>ל</w:t>
      </w:r>
      <w:r>
        <w:rPr>
          <w:rStyle w:val="default"/>
          <w:rFonts w:cs="FrankRuehl" w:hint="cs"/>
          <w:rtl/>
        </w:rPr>
        <w:t>טיפול בבעלי חיים;</w:t>
      </w:r>
    </w:p>
    <w:p w:rsidR="00D11AA2" w:rsidRDefault="00D11AA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בתפ</w:t>
      </w:r>
      <w:r>
        <w:rPr>
          <w:rStyle w:val="default"/>
          <w:rFonts w:cs="FrankRuehl"/>
          <w:rtl/>
        </w:rPr>
        <w:t>ק</w:t>
      </w:r>
      <w:r>
        <w:rPr>
          <w:rStyle w:val="default"/>
          <w:rFonts w:cs="FrankRuehl" w:hint="cs"/>
          <w:rtl/>
        </w:rPr>
        <w:t>ידי הנהלה, או בתפקיד הדורש מידה מיוחדת של אמון אישי, כשאין העבודה עבודת כפיים;</w:t>
      </w:r>
    </w:p>
    <w:p w:rsidR="00D11AA2" w:rsidRDefault="00D11AA2" w:rsidP="008553A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כשת</w:t>
      </w:r>
      <w:r>
        <w:rPr>
          <w:rStyle w:val="default"/>
          <w:rFonts w:cs="FrankRuehl"/>
          <w:rtl/>
        </w:rPr>
        <w:t>נ</w:t>
      </w:r>
      <w:r>
        <w:rPr>
          <w:rStyle w:val="default"/>
          <w:rFonts w:cs="FrankRuehl" w:hint="cs"/>
          <w:rtl/>
        </w:rPr>
        <w:t>אי העבודה ונסיבותיה אינם מאפשרים למע</w:t>
      </w:r>
      <w:r w:rsidR="008553AB">
        <w:rPr>
          <w:rStyle w:val="default"/>
          <w:rFonts w:cs="FrankRuehl" w:hint="cs"/>
          <w:rtl/>
        </w:rPr>
        <w:t>סיק</w:t>
      </w:r>
      <w:r>
        <w:rPr>
          <w:rStyle w:val="default"/>
          <w:rFonts w:cs="FrankRuehl" w:hint="cs"/>
          <w:rtl/>
        </w:rPr>
        <w:t>ה כל פיקוח על הזמן שבו נעשית העבודה;</w:t>
      </w:r>
    </w:p>
    <w:p w:rsidR="00D11AA2" w:rsidRDefault="00D11AA2">
      <w:pPr>
        <w:pStyle w:val="P22"/>
        <w:spacing w:before="72"/>
        <w:ind w:left="1021" w:right="1134"/>
        <w:rPr>
          <w:rStyle w:val="default"/>
          <w:rFonts w:cs="FrankRuehl"/>
          <w:rtl/>
        </w:rPr>
      </w:pPr>
      <w:r>
        <w:rPr>
          <w:lang w:val="he-IL"/>
        </w:rPr>
        <w:pict>
          <v:rect id="_x0000_s2053" style="position:absolute;left:0;text-align:left;margin-left:464.5pt;margin-top:8.05pt;width:75.05pt;height:21.3pt;z-index:251624960" o:allowincell="f" filled="f" stroked="f" strokecolor="lime" strokeweight=".25pt">
            <v:textbox style="mso-next-textbox:#_x0000_s2053"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-1973</w:t>
                  </w:r>
                </w:p>
              </w:txbxContent>
            </v:textbox>
            <w10:anchorlock/>
          </v:rect>
        </w:pict>
      </w:r>
      <w:r>
        <w:rPr>
          <w:rStyle w:val="default"/>
          <w:rFonts w:cs="FrankRuehl"/>
          <w:rtl/>
        </w:rPr>
        <w:t>(8)</w:t>
      </w:r>
      <w:r>
        <w:rPr>
          <w:rStyle w:val="default"/>
          <w:rFonts w:cs="FrankRuehl"/>
          <w:rtl/>
        </w:rPr>
        <w:tab/>
      </w:r>
      <w:r>
        <w:rPr>
          <w:rStyle w:val="default"/>
          <w:rFonts w:cs="FrankRuehl" w:hint="cs"/>
          <w:rtl/>
        </w:rPr>
        <w:t>בשי</w:t>
      </w:r>
      <w:r>
        <w:rPr>
          <w:rStyle w:val="default"/>
          <w:rFonts w:cs="FrankRuehl"/>
          <w:rtl/>
        </w:rPr>
        <w:t>ר</w:t>
      </w:r>
      <w:r>
        <w:rPr>
          <w:rStyle w:val="default"/>
          <w:rFonts w:cs="FrankRuehl" w:hint="cs"/>
          <w:rtl/>
        </w:rPr>
        <w:t>ותי תעופה וים;</w:t>
      </w:r>
    </w:p>
    <w:p w:rsidR="00D11AA2" w:rsidRDefault="00D11AA2">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בסו</w:t>
      </w:r>
      <w:r>
        <w:rPr>
          <w:rStyle w:val="default"/>
          <w:rFonts w:cs="FrankRuehl"/>
          <w:rtl/>
        </w:rPr>
        <w:t>כ</w:t>
      </w:r>
      <w:r>
        <w:rPr>
          <w:rStyle w:val="default"/>
          <w:rFonts w:cs="FrankRuehl" w:hint="cs"/>
          <w:rtl/>
        </w:rPr>
        <w:t xml:space="preserve">נויות נסיעות או תיירות שבנמלי </w:t>
      </w:r>
      <w:r>
        <w:rPr>
          <w:rStyle w:val="default"/>
          <w:rFonts w:cs="FrankRuehl"/>
          <w:rtl/>
        </w:rPr>
        <w:t>ת</w:t>
      </w:r>
      <w:r>
        <w:rPr>
          <w:rStyle w:val="default"/>
          <w:rFonts w:cs="FrankRuehl" w:hint="cs"/>
          <w:rtl/>
        </w:rPr>
        <w:t>עופ</w:t>
      </w:r>
      <w:r>
        <w:rPr>
          <w:rStyle w:val="default"/>
          <w:rFonts w:cs="FrankRuehl"/>
          <w:rtl/>
        </w:rPr>
        <w:t>ה</w:t>
      </w:r>
      <w:r>
        <w:rPr>
          <w:rStyle w:val="default"/>
          <w:rFonts w:cs="FrankRuehl" w:hint="cs"/>
          <w:rtl/>
        </w:rPr>
        <w:t xml:space="preserve"> וים או בועידות בין-לאומיות.</w:t>
      </w:r>
    </w:p>
    <w:p w:rsidR="00D11AA2" w:rsidRDefault="00D11AA2">
      <w:pPr>
        <w:pStyle w:val="P00"/>
        <w:spacing w:before="72"/>
        <w:ind w:left="0" w:right="1134"/>
        <w:rPr>
          <w:rStyle w:val="default"/>
          <w:rFonts w:cs="FrankRuehl" w:hint="cs"/>
          <w:rtl/>
        </w:rPr>
      </w:pPr>
      <w:r>
        <w:rPr>
          <w:lang w:val="he-IL"/>
        </w:rPr>
        <w:pict>
          <v:rect id="_x0000_s2054" style="position:absolute;left:0;text-align:left;margin-left:464.5pt;margin-top:8.05pt;width:75.05pt;height:16pt;z-index:251625984" o:allowincell="f" filled="f" stroked="f" strokecolor="lime" strokeweight=".25pt">
            <v:textbox style="mso-next-textbox:#_x0000_s2054"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(נמ</w:t>
      </w:r>
      <w:r>
        <w:rPr>
          <w:rStyle w:val="default"/>
          <w:rFonts w:cs="FrankRuehl"/>
          <w:rtl/>
        </w:rPr>
        <w:t>ח</w:t>
      </w:r>
      <w:r>
        <w:rPr>
          <w:rStyle w:val="default"/>
          <w:rFonts w:cs="FrankRuehl" w:hint="cs"/>
          <w:rtl/>
        </w:rPr>
        <w:t>ק).</w:t>
      </w:r>
    </w:p>
    <w:p w:rsidR="00D11AA2" w:rsidRPr="009D26B4" w:rsidRDefault="00D11AA2">
      <w:pPr>
        <w:pStyle w:val="P33"/>
        <w:spacing w:before="0"/>
        <w:ind w:left="-3" w:right="1134"/>
        <w:rPr>
          <w:rFonts w:cs="FrankRuehl" w:hint="cs"/>
          <w:vanish/>
          <w:color w:val="FF0000"/>
          <w:sz w:val="14"/>
          <w:szCs w:val="20"/>
          <w:shd w:val="clear" w:color="auto" w:fill="FFFF99"/>
          <w:rtl/>
        </w:rPr>
      </w:pPr>
      <w:bookmarkStart w:id="3" w:name="Rov54"/>
      <w:r w:rsidRPr="009D26B4">
        <w:rPr>
          <w:rFonts w:cs="FrankRuehl" w:hint="cs"/>
          <w:vanish/>
          <w:color w:val="FF0000"/>
          <w:sz w:val="14"/>
          <w:szCs w:val="20"/>
          <w:shd w:val="clear" w:color="auto" w:fill="FFFF99"/>
          <w:rtl/>
        </w:rPr>
        <w:t>מיום 15.8.1963</w:t>
      </w:r>
    </w:p>
    <w:p w:rsidR="00D11AA2" w:rsidRPr="009D26B4" w:rsidRDefault="00D11AA2">
      <w:pPr>
        <w:pStyle w:val="P33"/>
        <w:spacing w:before="0"/>
        <w:ind w:left="-3" w:right="1134"/>
        <w:rPr>
          <w:rFonts w:cs="FrankRuehl" w:hint="cs"/>
          <w:b/>
          <w:bCs/>
          <w:vanish/>
          <w:sz w:val="14"/>
          <w:szCs w:val="20"/>
          <w:shd w:val="clear" w:color="auto" w:fill="FFFF99"/>
          <w:rtl/>
        </w:rPr>
      </w:pPr>
      <w:r w:rsidRPr="009D26B4">
        <w:rPr>
          <w:rFonts w:cs="FrankRuehl" w:hint="cs"/>
          <w:b/>
          <w:bCs/>
          <w:vanish/>
          <w:sz w:val="14"/>
          <w:szCs w:val="20"/>
          <w:shd w:val="clear" w:color="auto" w:fill="FFFF99"/>
          <w:rtl/>
        </w:rPr>
        <w:t>תיקון מס' 1</w:t>
      </w:r>
    </w:p>
    <w:p w:rsidR="00D11AA2" w:rsidRPr="009D26B4" w:rsidRDefault="00D11AA2">
      <w:pPr>
        <w:pStyle w:val="P33"/>
        <w:spacing w:before="0"/>
        <w:ind w:left="-3" w:right="1134"/>
        <w:rPr>
          <w:rFonts w:cs="FrankRuehl" w:hint="cs"/>
          <w:vanish/>
          <w:sz w:val="14"/>
          <w:szCs w:val="20"/>
          <w:shd w:val="clear" w:color="auto" w:fill="FFFF99"/>
          <w:rtl/>
        </w:rPr>
      </w:pPr>
      <w:hyperlink r:id="rId8" w:history="1">
        <w:r w:rsidRPr="009D26B4">
          <w:rPr>
            <w:rFonts w:cs="FrankRuehl"/>
            <w:vanish/>
            <w:color w:val="0000FF"/>
            <w:sz w:val="14"/>
            <w:szCs w:val="20"/>
            <w:u w:val="single"/>
            <w:shd w:val="clear" w:color="auto" w:fill="FFFF99"/>
            <w:rtl/>
          </w:rPr>
          <w:t>ס"ח תשכ"ג מס' 403</w:t>
        </w:r>
      </w:hyperlink>
      <w:r w:rsidRPr="009D26B4">
        <w:rPr>
          <w:rFonts w:cs="FrankRuehl" w:hint="cs"/>
          <w:vanish/>
          <w:sz w:val="14"/>
          <w:szCs w:val="20"/>
          <w:shd w:val="clear" w:color="auto" w:fill="FFFF99"/>
          <w:rtl/>
        </w:rPr>
        <w:t xml:space="preserve"> מיום 15.8.1963 עמ' 133 (</w:t>
      </w:r>
      <w:hyperlink r:id="rId9" w:history="1">
        <w:r w:rsidRPr="009D26B4">
          <w:rPr>
            <w:rStyle w:val="Hyperlink"/>
            <w:rFonts w:cs="FrankRuehl" w:hint="cs"/>
            <w:vanish/>
            <w:sz w:val="14"/>
            <w:szCs w:val="20"/>
            <w:shd w:val="clear" w:color="auto" w:fill="FFFF99"/>
            <w:rtl/>
          </w:rPr>
          <w:t>ה"ח 566</w:t>
        </w:r>
      </w:hyperlink>
      <w:r w:rsidRPr="009D26B4">
        <w:rPr>
          <w:rFonts w:cs="FrankRuehl" w:hint="cs"/>
          <w:vanish/>
          <w:sz w:val="14"/>
          <w:szCs w:val="20"/>
          <w:shd w:val="clear" w:color="auto" w:fill="FFFF99"/>
          <w:rtl/>
        </w:rPr>
        <w:t>)</w:t>
      </w:r>
    </w:p>
    <w:p w:rsidR="00D11AA2" w:rsidRPr="009D26B4" w:rsidRDefault="00D11AA2">
      <w:pPr>
        <w:pStyle w:val="P33"/>
        <w:spacing w:before="0"/>
        <w:ind w:left="-3" w:right="1134"/>
        <w:rPr>
          <w:rFonts w:cs="FrankRuehl" w:hint="cs"/>
          <w:b/>
          <w:bCs/>
          <w:vanish/>
          <w:sz w:val="14"/>
          <w:szCs w:val="20"/>
          <w:shd w:val="clear" w:color="auto" w:fill="FFFF99"/>
          <w:rtl/>
        </w:rPr>
      </w:pPr>
      <w:r w:rsidRPr="009D26B4">
        <w:rPr>
          <w:rFonts w:cs="FrankRuehl" w:hint="cs"/>
          <w:b/>
          <w:bCs/>
          <w:vanish/>
          <w:sz w:val="14"/>
          <w:szCs w:val="20"/>
          <w:shd w:val="clear" w:color="auto" w:fill="FFFF99"/>
          <w:rtl/>
        </w:rPr>
        <w:t>החלפת סעיף קטן 2(ב)</w:t>
      </w:r>
    </w:p>
    <w:p w:rsidR="00D11AA2" w:rsidRPr="009D26B4" w:rsidRDefault="00D11AA2">
      <w:pPr>
        <w:pStyle w:val="P33"/>
        <w:ind w:left="-6" w:right="1134"/>
        <w:rPr>
          <w:rFonts w:cs="FrankRuehl" w:hint="cs"/>
          <w:vanish/>
          <w:sz w:val="14"/>
          <w:szCs w:val="20"/>
          <w:shd w:val="clear" w:color="auto" w:fill="FFFF99"/>
          <w:rtl/>
        </w:rPr>
      </w:pPr>
      <w:r w:rsidRPr="009D26B4">
        <w:rPr>
          <w:rFonts w:cs="FrankRuehl" w:hint="cs"/>
          <w:vanish/>
          <w:sz w:val="14"/>
          <w:szCs w:val="20"/>
          <w:shd w:val="clear" w:color="auto" w:fill="FFFF99"/>
          <w:rtl/>
        </w:rPr>
        <w:t>הנוסח הקודם:</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Style w:val="big-number"/>
          <w:rFonts w:cs="FrankRuehl"/>
          <w:vanish/>
          <w:sz w:val="28"/>
          <w:szCs w:val="28"/>
          <w:shd w:val="clear" w:color="auto" w:fill="FFFF99"/>
          <w:rtl/>
        </w:rPr>
        <w:tab/>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ב)</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"לילה" - פרק זמן של אחת עשרה שעות ובהן השעות שבין 23.00 ובין 06.00.</w:t>
      </w:r>
    </w:p>
    <w:p w:rsidR="00D11AA2" w:rsidRPr="009D26B4" w:rsidRDefault="00D11AA2">
      <w:pPr>
        <w:pStyle w:val="P33"/>
        <w:spacing w:before="0"/>
        <w:ind w:left="-3" w:right="1134"/>
        <w:rPr>
          <w:rFonts w:hint="cs"/>
          <w:vanish/>
          <w:sz w:val="14"/>
          <w:shd w:val="clear" w:color="auto" w:fill="FFFF99"/>
          <w:rtl/>
        </w:rPr>
      </w:pPr>
    </w:p>
    <w:p w:rsidR="00D11AA2" w:rsidRPr="009D26B4" w:rsidRDefault="00D11AA2">
      <w:pPr>
        <w:pStyle w:val="P00"/>
        <w:spacing w:before="0"/>
        <w:ind w:left="987"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3.8.1973</w:t>
      </w:r>
    </w:p>
    <w:p w:rsidR="00D11AA2" w:rsidRPr="009D26B4" w:rsidRDefault="00D11AA2">
      <w:pPr>
        <w:pStyle w:val="P00"/>
        <w:spacing w:before="0"/>
        <w:ind w:left="987" w:right="1134"/>
        <w:rPr>
          <w:rFonts w:cs="FrankRuehl" w:hint="cs"/>
          <w:b/>
          <w:bCs/>
          <w:vanish/>
          <w:szCs w:val="20"/>
          <w:shd w:val="clear" w:color="auto" w:fill="FFFF99"/>
          <w:rtl/>
        </w:rPr>
      </w:pPr>
      <w:r w:rsidRPr="009D26B4">
        <w:rPr>
          <w:rFonts w:cs="FrankRuehl" w:hint="cs"/>
          <w:b/>
          <w:bCs/>
          <w:vanish/>
          <w:szCs w:val="20"/>
          <w:shd w:val="clear" w:color="auto" w:fill="FFFF99"/>
          <w:rtl/>
        </w:rPr>
        <w:t>תיקון מס' 4</w:t>
      </w:r>
    </w:p>
    <w:p w:rsidR="00D11AA2" w:rsidRPr="009D26B4" w:rsidRDefault="00D11AA2">
      <w:pPr>
        <w:pStyle w:val="P00"/>
        <w:spacing w:before="0"/>
        <w:ind w:left="987" w:right="1134"/>
        <w:rPr>
          <w:rFonts w:cs="FrankRuehl" w:hint="cs"/>
          <w:vanish/>
          <w:szCs w:val="20"/>
          <w:shd w:val="clear" w:color="auto" w:fill="FFFF99"/>
          <w:rtl/>
        </w:rPr>
      </w:pPr>
      <w:hyperlink r:id="rId10" w:history="1">
        <w:r w:rsidRPr="009D26B4">
          <w:rPr>
            <w:rFonts w:cs="FrankRuehl"/>
            <w:vanish/>
            <w:color w:val="0000FF"/>
            <w:szCs w:val="20"/>
            <w:u w:val="single"/>
            <w:shd w:val="clear" w:color="auto" w:fill="FFFF99"/>
            <w:rtl/>
          </w:rPr>
          <w:t>ס"ח תשל"ג מס' 712</w:t>
        </w:r>
      </w:hyperlink>
      <w:r w:rsidRPr="009D26B4">
        <w:rPr>
          <w:rFonts w:cs="FrankRuehl" w:hint="cs"/>
          <w:vanish/>
          <w:szCs w:val="20"/>
          <w:shd w:val="clear" w:color="auto" w:fill="FFFF99"/>
          <w:rtl/>
        </w:rPr>
        <w:t xml:space="preserve"> מיום 3.8.1973 עמ' 260 (</w:t>
      </w:r>
      <w:hyperlink r:id="rId11" w:history="1">
        <w:r w:rsidRPr="009D26B4">
          <w:rPr>
            <w:rStyle w:val="Hyperlink"/>
            <w:rFonts w:cs="FrankRuehl" w:hint="cs"/>
            <w:vanish/>
            <w:szCs w:val="20"/>
            <w:shd w:val="clear" w:color="auto" w:fill="FFFF99"/>
            <w:rtl/>
          </w:rPr>
          <w:t>ה"ח 1070</w:t>
        </w:r>
      </w:hyperlink>
      <w:r w:rsidRPr="009D26B4">
        <w:rPr>
          <w:rFonts w:cs="FrankRuehl" w:hint="cs"/>
          <w:vanish/>
          <w:szCs w:val="20"/>
          <w:shd w:val="clear" w:color="auto" w:fill="FFFF99"/>
          <w:rtl/>
        </w:rPr>
        <w:t>)</w:t>
      </w:r>
    </w:p>
    <w:p w:rsidR="00D11AA2" w:rsidRPr="009D26B4" w:rsidRDefault="00D11AA2">
      <w:pPr>
        <w:pStyle w:val="P00"/>
        <w:spacing w:before="0"/>
        <w:ind w:left="987" w:right="1134"/>
        <w:rPr>
          <w:rFonts w:cs="FrankRuehl" w:hint="cs"/>
          <w:b/>
          <w:bCs/>
          <w:vanish/>
          <w:szCs w:val="20"/>
          <w:shd w:val="clear" w:color="auto" w:fill="FFFF99"/>
          <w:rtl/>
        </w:rPr>
      </w:pPr>
      <w:r w:rsidRPr="009D26B4">
        <w:rPr>
          <w:rFonts w:cs="FrankRuehl" w:hint="cs"/>
          <w:b/>
          <w:bCs/>
          <w:vanish/>
          <w:szCs w:val="20"/>
          <w:shd w:val="clear" w:color="auto" w:fill="FFFF99"/>
          <w:rtl/>
        </w:rPr>
        <w:t>הוספת פסקאות 2(ג)(8) ו-2(ג)(9)</w:t>
      </w:r>
    </w:p>
    <w:p w:rsidR="00D11AA2" w:rsidRPr="009D26B4" w:rsidRDefault="00D11AA2">
      <w:pPr>
        <w:pStyle w:val="P33"/>
        <w:spacing w:before="0"/>
        <w:ind w:left="-3" w:right="1134"/>
        <w:rPr>
          <w:rFonts w:cs="FrankRuehl" w:hint="cs"/>
          <w:vanish/>
          <w:sz w:val="14"/>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9.4.1986</w:t>
      </w: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סעיף קטן (א) מיום 1.4.1986</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7</w:t>
      </w:r>
    </w:p>
    <w:p w:rsidR="00D11AA2" w:rsidRPr="009D26B4" w:rsidRDefault="00D11AA2">
      <w:pPr>
        <w:pStyle w:val="P00"/>
        <w:spacing w:before="0"/>
        <w:ind w:left="0" w:right="1134"/>
        <w:rPr>
          <w:rFonts w:cs="FrankRuehl" w:hint="cs"/>
          <w:vanish/>
          <w:szCs w:val="20"/>
          <w:shd w:val="clear" w:color="auto" w:fill="FFFF99"/>
          <w:rtl/>
        </w:rPr>
      </w:pPr>
      <w:hyperlink r:id="rId12" w:history="1">
        <w:r w:rsidRPr="009D26B4">
          <w:rPr>
            <w:rFonts w:cs="FrankRuehl"/>
            <w:vanish/>
            <w:color w:val="0000FF"/>
            <w:szCs w:val="20"/>
            <w:u w:val="single"/>
            <w:shd w:val="clear" w:color="auto" w:fill="FFFF99"/>
            <w:rtl/>
          </w:rPr>
          <w:t>ס"ח תשמ"ו מס' 1175</w:t>
        </w:r>
      </w:hyperlink>
      <w:r w:rsidRPr="009D26B4">
        <w:rPr>
          <w:rFonts w:cs="FrankRuehl" w:hint="cs"/>
          <w:vanish/>
          <w:szCs w:val="20"/>
          <w:shd w:val="clear" w:color="auto" w:fill="FFFF99"/>
          <w:rtl/>
        </w:rPr>
        <w:t xml:space="preserve"> מיום 9.4.1986 עמ' 141 (</w:t>
      </w:r>
      <w:hyperlink r:id="rId13" w:history="1">
        <w:r w:rsidRPr="009D26B4">
          <w:rPr>
            <w:rStyle w:val="Hyperlink"/>
            <w:rFonts w:cs="FrankRuehl" w:hint="cs"/>
            <w:vanish/>
            <w:szCs w:val="20"/>
            <w:shd w:val="clear" w:color="auto" w:fill="FFFF99"/>
            <w:rtl/>
          </w:rPr>
          <w:t>ה"ח 1772</w:t>
        </w:r>
      </w:hyperlink>
      <w:r w:rsidRPr="009D26B4">
        <w:rPr>
          <w:rFonts w:cs="FrankRuehl" w:hint="cs"/>
          <w:vanish/>
          <w:szCs w:val="20"/>
          <w:shd w:val="clear" w:color="auto" w:fill="FFFF99"/>
          <w:rtl/>
        </w:rPr>
        <w:t>)</w:t>
      </w:r>
    </w:p>
    <w:p w:rsidR="00D11AA2" w:rsidRPr="009D26B4" w:rsidRDefault="00D11AA2">
      <w:pPr>
        <w:pStyle w:val="P00"/>
        <w:ind w:left="0" w:right="1134"/>
        <w:rPr>
          <w:rFonts w:cs="Miriam" w:hint="cs"/>
          <w:vanish/>
          <w:sz w:val="22"/>
          <w:szCs w:val="22"/>
          <w:shd w:val="clear" w:color="auto" w:fill="FFFF99"/>
          <w:rtl/>
        </w:rPr>
      </w:pPr>
      <w:r w:rsidRPr="009D26B4">
        <w:rPr>
          <w:rFonts w:cs="Miriam" w:hint="cs"/>
          <w:strike/>
          <w:vanish/>
          <w:sz w:val="16"/>
          <w:szCs w:val="16"/>
          <w:shd w:val="clear" w:color="auto" w:fill="FFFF99"/>
          <w:rtl/>
        </w:rPr>
        <w:t>איסור עבודת לילה</w:t>
      </w:r>
      <w:r w:rsidRPr="009D26B4">
        <w:rPr>
          <w:rFonts w:cs="Miriam" w:hint="cs"/>
          <w:vanish/>
          <w:sz w:val="16"/>
          <w:szCs w:val="16"/>
          <w:shd w:val="clear" w:color="auto" w:fill="FFFF99"/>
          <w:rtl/>
        </w:rPr>
        <w:t xml:space="preserve"> </w:t>
      </w:r>
      <w:r w:rsidRPr="009D26B4">
        <w:rPr>
          <w:rFonts w:cs="Miriam" w:hint="cs"/>
          <w:vanish/>
          <w:sz w:val="16"/>
          <w:szCs w:val="16"/>
          <w:u w:val="single"/>
          <w:shd w:val="clear" w:color="auto" w:fill="FFFF99"/>
          <w:rtl/>
        </w:rPr>
        <w:t>תנאים לעבודת לילה</w:t>
      </w:r>
    </w:p>
    <w:p w:rsidR="00D11AA2" w:rsidRPr="009D26B4" w:rsidRDefault="008553AB">
      <w:pPr>
        <w:pStyle w:val="P00"/>
        <w:spacing w:before="0"/>
        <w:ind w:left="0" w:right="1134"/>
        <w:rPr>
          <w:rFonts w:cs="FrankRuehl" w:hint="cs"/>
          <w:strike/>
          <w:vanish/>
          <w:sz w:val="22"/>
          <w:szCs w:val="22"/>
          <w:shd w:val="clear" w:color="auto" w:fill="FFFF99"/>
          <w:rtl/>
        </w:rPr>
      </w:pPr>
      <w:r w:rsidRPr="009D26B4">
        <w:rPr>
          <w:rFonts w:cs="FrankRuehl" w:hint="cs"/>
          <w:vanish/>
          <w:szCs w:val="20"/>
          <w:shd w:val="clear" w:color="auto" w:fill="FFFF99"/>
          <w:rtl/>
        </w:rPr>
        <w:t>2.</w:t>
      </w:r>
      <w:r w:rsidR="00D11AA2" w:rsidRPr="009D26B4">
        <w:rPr>
          <w:rFonts w:cs="FrankRuehl" w:hint="cs"/>
          <w:vanish/>
          <w:szCs w:val="20"/>
          <w:shd w:val="clear" w:color="auto" w:fill="FFFF99"/>
          <w:rtl/>
        </w:rPr>
        <w:tab/>
      </w:r>
      <w:r w:rsidR="00D11AA2" w:rsidRPr="009D26B4">
        <w:rPr>
          <w:rFonts w:cs="FrankRuehl" w:hint="cs"/>
          <w:strike/>
          <w:vanish/>
          <w:sz w:val="22"/>
          <w:szCs w:val="22"/>
          <w:shd w:val="clear" w:color="auto" w:fill="FFFF99"/>
          <w:rtl/>
        </w:rPr>
        <w:t>(א)</w:t>
      </w:r>
      <w:r w:rsidR="00D11AA2" w:rsidRPr="009D26B4">
        <w:rPr>
          <w:rFonts w:cs="FrankRuehl" w:hint="cs"/>
          <w:strike/>
          <w:vanish/>
          <w:sz w:val="22"/>
          <w:szCs w:val="22"/>
          <w:shd w:val="clear" w:color="auto" w:fill="FFFF99"/>
          <w:rtl/>
        </w:rPr>
        <w:tab/>
        <w:t>לא תועבד עובדת בלילה.</w:t>
      </w:r>
    </w:p>
    <w:p w:rsidR="00D11AA2" w:rsidRPr="009D26B4" w:rsidRDefault="00D11AA2">
      <w:pPr>
        <w:pStyle w:val="P00"/>
        <w:spacing w:before="0"/>
        <w:ind w:left="0" w:right="1134"/>
        <w:rPr>
          <w:rFonts w:cs="FrankRuehl" w:hint="cs"/>
          <w:vanish/>
          <w:sz w:val="22"/>
          <w:szCs w:val="22"/>
          <w:u w:val="single"/>
          <w:shd w:val="clear" w:color="auto" w:fill="FFFF99"/>
          <w:rtl/>
        </w:rPr>
      </w:pPr>
      <w:r w:rsidRPr="009D26B4">
        <w:rPr>
          <w:rFonts w:cs="FrankRuehl" w:hint="cs"/>
          <w:vanish/>
          <w:sz w:val="22"/>
          <w:szCs w:val="22"/>
          <w:shd w:val="clear" w:color="auto" w:fill="FFFF99"/>
          <w:rtl/>
        </w:rPr>
        <w:tab/>
      </w:r>
      <w:r w:rsidRPr="009D26B4">
        <w:rPr>
          <w:rFonts w:cs="FrankRuehl" w:hint="cs"/>
          <w:vanish/>
          <w:sz w:val="22"/>
          <w:szCs w:val="22"/>
          <w:u w:val="single"/>
          <w:shd w:val="clear" w:color="auto" w:fill="FFFF99"/>
          <w:rtl/>
        </w:rPr>
        <w:t>(א)</w:t>
      </w:r>
      <w:r w:rsidRPr="009D26B4">
        <w:rPr>
          <w:rFonts w:cs="FrankRuehl" w:hint="cs"/>
          <w:vanish/>
          <w:sz w:val="22"/>
          <w:szCs w:val="22"/>
          <w:u w:val="single"/>
          <w:shd w:val="clear" w:color="auto" w:fill="FFFF99"/>
          <w:rtl/>
        </w:rPr>
        <w:tab/>
        <w:t>שר העבודה והרווחה רשאי לקבוע בתקנות, באישור ועדת העבודה והרווחה של הכנסת, תנאים להעבדת עובדת בלילה, הדרושים לדעתו לענין בריאותה או בטיחותה; תקנות כאמור יכול שיהיו דרך כלל או לגבי סוגים של עבודות או תפקידים, וכן ניתן לקבוע בהן חובה על מעביד למסור הודעה על העבדת עובדת בלילה.</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"לי</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 xml:space="preserve">" - </w:t>
      </w:r>
      <w:r w:rsidRPr="009D26B4">
        <w:rPr>
          <w:rStyle w:val="default"/>
          <w:rFonts w:cs="FrankRuehl" w:hint="cs"/>
          <w:vanish/>
          <w:sz w:val="22"/>
          <w:szCs w:val="22"/>
          <w:shd w:val="clear" w:color="auto" w:fill="FFFF99"/>
          <w:rtl/>
        </w:rPr>
        <w:t>פ</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ק זמן של אחת עשרה שעות ובהן השעות שבין 24.0</w:t>
      </w:r>
      <w:r w:rsidRPr="009D26B4">
        <w:rPr>
          <w:rStyle w:val="default"/>
          <w:rFonts w:cs="FrankRuehl"/>
          <w:vanish/>
          <w:sz w:val="22"/>
          <w:szCs w:val="22"/>
          <w:shd w:val="clear" w:color="auto" w:fill="FFFF99"/>
          <w:rtl/>
        </w:rPr>
        <w:t xml:space="preserve">0 </w:t>
      </w:r>
      <w:r w:rsidRPr="009D26B4">
        <w:rPr>
          <w:rStyle w:val="default"/>
          <w:rFonts w:cs="FrankRuehl" w:hint="cs"/>
          <w:vanish/>
          <w:sz w:val="22"/>
          <w:szCs w:val="22"/>
          <w:shd w:val="clear" w:color="auto" w:fill="FFFF99"/>
          <w:rtl/>
        </w:rPr>
        <w:t>ובין 06.00, ובחקלאות השעות שבין 24.00 ובין 05.0</w:t>
      </w:r>
      <w:r w:rsidRPr="009D26B4">
        <w:rPr>
          <w:rStyle w:val="default"/>
          <w:rFonts w:cs="FrankRuehl"/>
          <w:vanish/>
          <w:sz w:val="22"/>
          <w:szCs w:val="22"/>
          <w:shd w:val="clear" w:color="auto" w:fill="FFFF99"/>
          <w:rtl/>
        </w:rPr>
        <w:t>0.</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 xml:space="preserve">(ג) </w:t>
      </w:r>
      <w:r w:rsidRPr="009D26B4">
        <w:rPr>
          <w:rStyle w:val="default"/>
          <w:rFonts w:cs="FrankRuehl" w:hint="cs"/>
          <w:strike/>
          <w:vanish/>
          <w:sz w:val="22"/>
          <w:szCs w:val="22"/>
          <w:shd w:val="clear" w:color="auto" w:fill="FFFF99"/>
          <w:rtl/>
        </w:rPr>
        <w:t>האיסור על פי סעיף קטן (א) אינו חל על העבדת עובדת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לא יסרב מעביד לקבל אשה לעבודה בשל כך בלבד שהיא הודיעה עם קבלתה לעבודה שאינה מסכימה מטעמים משפחתיים לעבוד בלילה; הוראות סעיף קטן זה לא יחולו על סוגי מקומות עבודה שקבע שר העבודה והרווחה בתקנות וכן על שירותים, מקומות, עבודות ותפקידים המפורטים להלן</w:t>
      </w:r>
      <w:r w:rsidRPr="009D26B4">
        <w:rPr>
          <w:rStyle w:val="default"/>
          <w:rFonts w:cs="FrankRuehl" w:hint="cs"/>
          <w:vanish/>
          <w:sz w:val="22"/>
          <w:szCs w:val="22"/>
          <w:shd w:val="clear" w:color="auto" w:fill="FFFF99"/>
          <w:rtl/>
        </w:rPr>
        <w:t>:</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בשירותי המדינה שפירט שר העבודה בתקנות, לאחר שנוכח, כי עבודה לילה של עובדת בשירותים אלה היא חיונית למדינה ואינה עלולה לפגוע במיוחד בבריאות האשה;</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במקום שמטפלים בחולים או בנכים, במוסדות החלמה ובמוסדות לטיפול בזקנים או בילדים;</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t>בעתונות, להוציא הדפסת עתונים;</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t>בבתי אוכל, בבתי מלון, בבתי קפה ובבתי עינוג כמשמעות שעשועים ציבוריים בפקודת השעשועים הציבוריים, 1935;</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(5)</w:t>
      </w:r>
      <w:r w:rsidRPr="009D26B4">
        <w:rPr>
          <w:rStyle w:val="default"/>
          <w:rFonts w:cs="FrankRuehl" w:hint="cs"/>
          <w:vanish/>
          <w:sz w:val="22"/>
          <w:szCs w:val="22"/>
          <w:shd w:val="clear" w:color="auto" w:fill="FFFF99"/>
          <w:rtl/>
        </w:rPr>
        <w:tab/>
        <w:t>בעבודה הקשורה במישרין לטיפול בבעלי חיים;</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(6)</w:t>
      </w:r>
      <w:r w:rsidRPr="009D26B4">
        <w:rPr>
          <w:rStyle w:val="default"/>
          <w:rFonts w:cs="FrankRuehl" w:hint="cs"/>
          <w:vanish/>
          <w:sz w:val="22"/>
          <w:szCs w:val="22"/>
          <w:shd w:val="clear" w:color="auto" w:fill="FFFF99"/>
          <w:rtl/>
        </w:rPr>
        <w:tab/>
        <w:t>בתפקידי הנהלה, או בתפקיד הדורש מידה מיוחדת של אמון אישי, כשאין העבודה עבודת כפיים;</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(7)</w:t>
      </w:r>
      <w:r w:rsidRPr="009D26B4">
        <w:rPr>
          <w:rStyle w:val="default"/>
          <w:rFonts w:cs="FrankRuehl" w:hint="cs"/>
          <w:vanish/>
          <w:sz w:val="22"/>
          <w:szCs w:val="22"/>
          <w:shd w:val="clear" w:color="auto" w:fill="FFFF99"/>
          <w:rtl/>
        </w:rPr>
        <w:tab/>
        <w:t>כשתנאי העבודה ונסיבותיה אינם מאפשרים למעבידה כל</w:t>
      </w:r>
      <w:r w:rsidR="008553AB" w:rsidRPr="009D26B4">
        <w:rPr>
          <w:rStyle w:val="default"/>
          <w:rFonts w:cs="FrankRuehl" w:hint="cs"/>
          <w:vanish/>
          <w:sz w:val="22"/>
          <w:szCs w:val="22"/>
          <w:shd w:val="clear" w:color="auto" w:fill="FFFF99"/>
          <w:rtl/>
        </w:rPr>
        <w:t xml:space="preserve"> פיקוח על הזמן שבו נעשית העבודה;</w:t>
      </w:r>
    </w:p>
    <w:p w:rsidR="008553AB" w:rsidRPr="009D26B4" w:rsidRDefault="008553AB" w:rsidP="008553AB">
      <w:pPr>
        <w:pStyle w:val="P00"/>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(8)</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בשי</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ותי תעופה וים;</w:t>
      </w:r>
    </w:p>
    <w:p w:rsidR="008553AB" w:rsidRPr="009D26B4" w:rsidRDefault="008553AB" w:rsidP="008553AB">
      <w:pPr>
        <w:pStyle w:val="P00"/>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(9)</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בסו</w:t>
      </w:r>
      <w:r w:rsidRPr="009D26B4">
        <w:rPr>
          <w:rStyle w:val="default"/>
          <w:rFonts w:cs="FrankRuehl"/>
          <w:vanish/>
          <w:sz w:val="22"/>
          <w:szCs w:val="22"/>
          <w:shd w:val="clear" w:color="auto" w:fill="FFFF99"/>
          <w:rtl/>
        </w:rPr>
        <w:t>כ</w:t>
      </w:r>
      <w:r w:rsidRPr="009D26B4">
        <w:rPr>
          <w:rStyle w:val="default"/>
          <w:rFonts w:cs="FrankRuehl" w:hint="cs"/>
          <w:vanish/>
          <w:sz w:val="22"/>
          <w:szCs w:val="22"/>
          <w:shd w:val="clear" w:color="auto" w:fill="FFFF99"/>
          <w:rtl/>
        </w:rPr>
        <w:t xml:space="preserve">נויות נסיעות או תיירות שבנמלי </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עופ</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וים או בועידות בין-לאומיות.</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(ד)</w:t>
      </w:r>
      <w:r w:rsidRPr="009D26B4">
        <w:rPr>
          <w:rStyle w:val="default"/>
          <w:rFonts w:cs="FrankRuehl" w:hint="cs"/>
          <w:strike/>
          <w:vanish/>
          <w:sz w:val="22"/>
          <w:szCs w:val="22"/>
          <w:shd w:val="clear" w:color="auto" w:fill="FFFF99"/>
          <w:rtl/>
        </w:rPr>
        <w:tab/>
        <w:t>שר העבודה רשאי לקבוע בתקנות תנאים והגבלות להעבדת עובדת בלילה במקומות, בשירותים, בעבודות ובתפקידים המפורטים בס</w:t>
      </w:r>
      <w:r w:rsidR="008553AB" w:rsidRPr="009D26B4">
        <w:rPr>
          <w:rStyle w:val="default"/>
          <w:rFonts w:cs="FrankRuehl" w:hint="cs"/>
          <w:strike/>
          <w:vanish/>
          <w:sz w:val="22"/>
          <w:szCs w:val="22"/>
          <w:shd w:val="clear" w:color="auto" w:fill="FFFF99"/>
          <w:rtl/>
        </w:rPr>
        <w:t>עיף קטן (ג), פסקאות (1) עד (6).</w:t>
      </w:r>
    </w:p>
    <w:p w:rsidR="008553AB" w:rsidRPr="009D26B4" w:rsidRDefault="008553AB" w:rsidP="008553AB">
      <w:pPr>
        <w:pStyle w:val="page"/>
        <w:widowControl/>
        <w:ind w:right="1134"/>
        <w:jc w:val="both"/>
        <w:rPr>
          <w:rStyle w:val="default"/>
          <w:rFonts w:cs="FrankRuehl" w:hint="cs"/>
          <w:vanish/>
          <w:position w:val="0"/>
          <w:sz w:val="20"/>
          <w:szCs w:val="20"/>
          <w:shd w:val="clear" w:color="auto" w:fill="FFFF99"/>
          <w:rtl/>
        </w:rPr>
      </w:pPr>
    </w:p>
    <w:p w:rsidR="008553AB" w:rsidRPr="009D26B4" w:rsidRDefault="008553AB" w:rsidP="008553AB">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8553AB" w:rsidRPr="009D26B4" w:rsidRDefault="008553AB" w:rsidP="008553AB">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8553AB" w:rsidRPr="009D26B4" w:rsidRDefault="008553AB" w:rsidP="008553AB">
      <w:pPr>
        <w:pStyle w:val="page"/>
        <w:widowControl/>
        <w:ind w:right="1134"/>
        <w:jc w:val="both"/>
        <w:rPr>
          <w:rStyle w:val="default"/>
          <w:rFonts w:cs="FrankRuehl" w:hint="cs"/>
          <w:vanish/>
          <w:position w:val="0"/>
          <w:sz w:val="20"/>
          <w:szCs w:val="20"/>
          <w:shd w:val="clear" w:color="auto" w:fill="FFFF99"/>
          <w:rtl/>
        </w:rPr>
      </w:pPr>
      <w:hyperlink r:id="rId14"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15"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8553AB" w:rsidRPr="009D26B4" w:rsidRDefault="008553AB" w:rsidP="008553AB">
      <w:pPr>
        <w:pStyle w:val="P00"/>
        <w:ind w:left="0" w:right="1134"/>
        <w:rPr>
          <w:rFonts w:cs="FrankRuehl" w:hint="cs"/>
          <w:vanish/>
          <w:sz w:val="22"/>
          <w:szCs w:val="22"/>
          <w:shd w:val="clear" w:color="auto" w:fill="FFFF99"/>
          <w:rtl/>
        </w:rPr>
      </w:pPr>
      <w:r w:rsidRPr="009D26B4">
        <w:rPr>
          <w:rFonts w:cs="FrankRuehl" w:hint="cs"/>
          <w:vanish/>
          <w:sz w:val="22"/>
          <w:szCs w:val="22"/>
          <w:shd w:val="clear" w:color="auto" w:fill="FFFF99"/>
          <w:rtl/>
        </w:rPr>
        <w:t>2.</w:t>
      </w:r>
      <w:r w:rsidRPr="009D26B4">
        <w:rPr>
          <w:rFonts w:cs="FrankRuehl" w:hint="cs"/>
          <w:vanish/>
          <w:sz w:val="22"/>
          <w:szCs w:val="22"/>
          <w:shd w:val="clear" w:color="auto" w:fill="FFFF99"/>
          <w:rtl/>
        </w:rPr>
        <w:tab/>
        <w:t>(א)</w:t>
      </w:r>
      <w:r w:rsidRPr="009D26B4">
        <w:rPr>
          <w:rFonts w:cs="FrankRuehl" w:hint="cs"/>
          <w:vanish/>
          <w:sz w:val="22"/>
          <w:szCs w:val="22"/>
          <w:shd w:val="clear" w:color="auto" w:fill="FFFF99"/>
          <w:rtl/>
        </w:rPr>
        <w:tab/>
        <w:t xml:space="preserve">שר העבודה והרווחה רשאי לקבוע בתקנות, באישור ועדת העבודה והרווחה של הכנסת, תנאים </w:t>
      </w:r>
      <w:r w:rsidRPr="009D26B4">
        <w:rPr>
          <w:rFonts w:cs="FrankRuehl" w:hint="cs"/>
          <w:strike/>
          <w:vanish/>
          <w:sz w:val="22"/>
          <w:szCs w:val="22"/>
          <w:shd w:val="clear" w:color="auto" w:fill="FFFF99"/>
          <w:rtl/>
        </w:rPr>
        <w:t>להעבדת</w:t>
      </w:r>
      <w:r w:rsidR="00A663EA" w:rsidRPr="009D26B4">
        <w:rPr>
          <w:rFonts w:cs="FrankRuehl" w:hint="cs"/>
          <w:vanish/>
          <w:sz w:val="22"/>
          <w:szCs w:val="22"/>
          <w:shd w:val="clear" w:color="auto" w:fill="FFFF99"/>
          <w:rtl/>
        </w:rPr>
        <w:t xml:space="preserve"> </w:t>
      </w:r>
      <w:r w:rsidR="00A663EA" w:rsidRPr="009D26B4">
        <w:rPr>
          <w:rFonts w:cs="FrankRuehl" w:hint="cs"/>
          <w:vanish/>
          <w:sz w:val="22"/>
          <w:szCs w:val="22"/>
          <w:u w:val="single"/>
          <w:shd w:val="clear" w:color="auto" w:fill="FFFF99"/>
          <w:rtl/>
        </w:rPr>
        <w:t>להעסקת</w:t>
      </w:r>
      <w:r w:rsidRPr="009D26B4">
        <w:rPr>
          <w:rFonts w:cs="FrankRuehl" w:hint="cs"/>
          <w:vanish/>
          <w:sz w:val="22"/>
          <w:szCs w:val="22"/>
          <w:shd w:val="clear" w:color="auto" w:fill="FFFF99"/>
          <w:rtl/>
        </w:rPr>
        <w:t xml:space="preserve"> עובדת בלילה, הדרושים לדעתו לענין בריאותה או בטיחותה; תקנות כאמור יכול שיהיו דרך כלל או לגבי סוגים של עבודות או תפקידים, וכן ניתן לקבוע בהן חובה על </w:t>
      </w:r>
      <w:r w:rsidRPr="009D26B4">
        <w:rPr>
          <w:rFonts w:cs="FrankRuehl" w:hint="cs"/>
          <w:strike/>
          <w:vanish/>
          <w:sz w:val="22"/>
          <w:szCs w:val="22"/>
          <w:shd w:val="clear" w:color="auto" w:fill="FFFF99"/>
          <w:rtl/>
        </w:rPr>
        <w:t>מעביד</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מעסיק</w:t>
      </w:r>
      <w:r w:rsidRPr="009D26B4">
        <w:rPr>
          <w:rFonts w:cs="FrankRuehl" w:hint="cs"/>
          <w:vanish/>
          <w:sz w:val="22"/>
          <w:szCs w:val="22"/>
          <w:shd w:val="clear" w:color="auto" w:fill="FFFF99"/>
          <w:rtl/>
        </w:rPr>
        <w:t xml:space="preserve"> למסור הודעה על </w:t>
      </w:r>
      <w:r w:rsidRPr="009D26B4">
        <w:rPr>
          <w:rFonts w:cs="FrankRuehl" w:hint="cs"/>
          <w:strike/>
          <w:vanish/>
          <w:sz w:val="22"/>
          <w:szCs w:val="22"/>
          <w:shd w:val="clear" w:color="auto" w:fill="FFFF99"/>
          <w:rtl/>
        </w:rPr>
        <w:t>העבדת</w:t>
      </w:r>
      <w:r w:rsidR="00A663EA" w:rsidRPr="009D26B4">
        <w:rPr>
          <w:rFonts w:cs="FrankRuehl" w:hint="cs"/>
          <w:vanish/>
          <w:sz w:val="22"/>
          <w:szCs w:val="22"/>
          <w:shd w:val="clear" w:color="auto" w:fill="FFFF99"/>
          <w:rtl/>
        </w:rPr>
        <w:t xml:space="preserve"> </w:t>
      </w:r>
      <w:r w:rsidR="00A663EA" w:rsidRPr="009D26B4">
        <w:rPr>
          <w:rFonts w:cs="FrankRuehl" w:hint="cs"/>
          <w:vanish/>
          <w:sz w:val="22"/>
          <w:szCs w:val="22"/>
          <w:u w:val="single"/>
          <w:shd w:val="clear" w:color="auto" w:fill="FFFF99"/>
          <w:rtl/>
        </w:rPr>
        <w:t>העסקת</w:t>
      </w:r>
      <w:r w:rsidRPr="009D26B4">
        <w:rPr>
          <w:rFonts w:cs="FrankRuehl" w:hint="cs"/>
          <w:vanish/>
          <w:sz w:val="22"/>
          <w:szCs w:val="22"/>
          <w:shd w:val="clear" w:color="auto" w:fill="FFFF99"/>
          <w:rtl/>
        </w:rPr>
        <w:t xml:space="preserve"> עובדת בלילה.</w:t>
      </w:r>
    </w:p>
    <w:p w:rsidR="008553AB" w:rsidRPr="009D26B4" w:rsidRDefault="008553AB" w:rsidP="008553AB">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"לי</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 xml:space="preserve">" - </w:t>
      </w:r>
      <w:r w:rsidRPr="009D26B4">
        <w:rPr>
          <w:rStyle w:val="default"/>
          <w:rFonts w:cs="FrankRuehl" w:hint="cs"/>
          <w:vanish/>
          <w:sz w:val="22"/>
          <w:szCs w:val="22"/>
          <w:shd w:val="clear" w:color="auto" w:fill="FFFF99"/>
          <w:rtl/>
        </w:rPr>
        <w:t>פ</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ק זמן של אחת עשרה שעות ובהן השעות שבין 24.0</w:t>
      </w:r>
      <w:r w:rsidRPr="009D26B4">
        <w:rPr>
          <w:rStyle w:val="default"/>
          <w:rFonts w:cs="FrankRuehl"/>
          <w:vanish/>
          <w:sz w:val="22"/>
          <w:szCs w:val="22"/>
          <w:shd w:val="clear" w:color="auto" w:fill="FFFF99"/>
          <w:rtl/>
        </w:rPr>
        <w:t xml:space="preserve">0 </w:t>
      </w:r>
      <w:r w:rsidRPr="009D26B4">
        <w:rPr>
          <w:rStyle w:val="default"/>
          <w:rFonts w:cs="FrankRuehl" w:hint="cs"/>
          <w:vanish/>
          <w:sz w:val="22"/>
          <w:szCs w:val="22"/>
          <w:shd w:val="clear" w:color="auto" w:fill="FFFF99"/>
          <w:rtl/>
        </w:rPr>
        <w:t>ובין 06.00, ובחקלאות השעות שבין 24.00 ובין 05.0</w:t>
      </w:r>
      <w:r w:rsidRPr="009D26B4">
        <w:rPr>
          <w:rStyle w:val="default"/>
          <w:rFonts w:cs="FrankRuehl"/>
          <w:vanish/>
          <w:sz w:val="22"/>
          <w:szCs w:val="22"/>
          <w:shd w:val="clear" w:color="auto" w:fill="FFFF99"/>
          <w:rtl/>
        </w:rPr>
        <w:t>0.</w:t>
      </w:r>
    </w:p>
    <w:p w:rsidR="008553AB" w:rsidRPr="009D26B4" w:rsidRDefault="008553AB" w:rsidP="008553AB">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 xml:space="preserve">(ג) לא יסרב </w:t>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לקבל אשה לעבודה בשל כך בלבד שהיא הודיעה עם קבלתה לעבודה שאינה מסכימה מטעמים משפחתיים לעבוד בלילה; הוראות סעיף קטן זה לא יחולו על סוגי מקומות עבודה שקבע שר העבודה והרווחה בתקנות וכן על שירותים, מקומות, עבודות ותפקידים המפורטים להלן:</w:t>
      </w:r>
    </w:p>
    <w:p w:rsidR="008553AB" w:rsidRPr="009D26B4" w:rsidRDefault="008553AB" w:rsidP="008553AB">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בשירותי המדינה שפירט שר העבודה בתקנות, לאחר שנוכח, כי עבודה לילה של עובדת בשירותים אלה היא חיונית למדינה ואינה עלולה לפגוע במיוחד בבריאות האשה;</w:t>
      </w:r>
    </w:p>
    <w:p w:rsidR="008553AB" w:rsidRPr="009D26B4" w:rsidRDefault="008553AB" w:rsidP="008553AB">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במקום שמטפלים בחולים או בנכים, במוסדות החלמה ובמוסדות לטיפול בזקנים או בילדים;</w:t>
      </w:r>
    </w:p>
    <w:p w:rsidR="008553AB" w:rsidRPr="009D26B4" w:rsidRDefault="008553AB" w:rsidP="008553AB">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t>בעתונות, להוציא הדפסת עתונים;</w:t>
      </w:r>
    </w:p>
    <w:p w:rsidR="008553AB" w:rsidRPr="009D26B4" w:rsidRDefault="008553AB" w:rsidP="008553AB">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t>בבתי אוכל, בבתי מלון, בבתי קפה ובבתי עינוג כמשמעות שעשועים ציבוריים בפקודת השעשועים הציבוריים, 1935;</w:t>
      </w:r>
    </w:p>
    <w:p w:rsidR="008553AB" w:rsidRPr="009D26B4" w:rsidRDefault="008553AB" w:rsidP="008553AB">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(5)</w:t>
      </w:r>
      <w:r w:rsidRPr="009D26B4">
        <w:rPr>
          <w:rStyle w:val="default"/>
          <w:rFonts w:cs="FrankRuehl" w:hint="cs"/>
          <w:vanish/>
          <w:sz w:val="22"/>
          <w:szCs w:val="22"/>
          <w:shd w:val="clear" w:color="auto" w:fill="FFFF99"/>
          <w:rtl/>
        </w:rPr>
        <w:tab/>
        <w:t>בעבודה הקשורה במישרין לטיפול בבעלי חיים;</w:t>
      </w:r>
    </w:p>
    <w:p w:rsidR="008553AB" w:rsidRPr="009D26B4" w:rsidRDefault="008553AB" w:rsidP="008553AB">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(6)</w:t>
      </w:r>
      <w:r w:rsidRPr="009D26B4">
        <w:rPr>
          <w:rStyle w:val="default"/>
          <w:rFonts w:cs="FrankRuehl" w:hint="cs"/>
          <w:vanish/>
          <w:sz w:val="22"/>
          <w:szCs w:val="22"/>
          <w:shd w:val="clear" w:color="auto" w:fill="FFFF99"/>
          <w:rtl/>
        </w:rPr>
        <w:tab/>
        <w:t>בתפקידי הנהלה, או בתפקיד הדורש מידה מיוחדת של אמון אישי, כשאין העבודה עבודת כפיים;</w:t>
      </w:r>
    </w:p>
    <w:p w:rsidR="008553AB" w:rsidRPr="009D26B4" w:rsidRDefault="008553AB" w:rsidP="008553AB">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(7)</w:t>
      </w:r>
      <w:r w:rsidRPr="009D26B4">
        <w:rPr>
          <w:rStyle w:val="default"/>
          <w:rFonts w:cs="FrankRuehl" w:hint="cs"/>
          <w:vanish/>
          <w:sz w:val="22"/>
          <w:szCs w:val="22"/>
          <w:shd w:val="clear" w:color="auto" w:fill="FFFF99"/>
          <w:rtl/>
        </w:rPr>
        <w:tab/>
        <w:t xml:space="preserve">כשתנאי העבודה ונסיבותיה אינם מאפשרים </w:t>
      </w:r>
      <w:r w:rsidRPr="009D26B4">
        <w:rPr>
          <w:rStyle w:val="default"/>
          <w:rFonts w:cs="FrankRuehl" w:hint="cs"/>
          <w:strike/>
          <w:vanish/>
          <w:sz w:val="22"/>
          <w:szCs w:val="22"/>
          <w:shd w:val="clear" w:color="auto" w:fill="FFFF99"/>
          <w:rtl/>
        </w:rPr>
        <w:t>למעבידה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למעסיקה</w:t>
      </w:r>
      <w:r w:rsidRPr="009D26B4">
        <w:rPr>
          <w:rStyle w:val="default"/>
          <w:rFonts w:cs="FrankRuehl" w:hint="cs"/>
          <w:vanish/>
          <w:sz w:val="22"/>
          <w:szCs w:val="22"/>
          <w:shd w:val="clear" w:color="auto" w:fill="FFFF99"/>
          <w:rtl/>
        </w:rPr>
        <w:t xml:space="preserve"> כל פיקוח על הזמן שבו נעשית העבודה;</w:t>
      </w:r>
    </w:p>
    <w:p w:rsidR="008553AB" w:rsidRPr="009D26B4" w:rsidRDefault="008553AB" w:rsidP="008553AB">
      <w:pPr>
        <w:pStyle w:val="P00"/>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(8)</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בשי</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ותי תעופה וים;</w:t>
      </w:r>
    </w:p>
    <w:p w:rsidR="008553AB" w:rsidRPr="009B4C25" w:rsidRDefault="008553AB" w:rsidP="009B4C25">
      <w:pPr>
        <w:pStyle w:val="P00"/>
        <w:spacing w:before="0"/>
        <w:ind w:left="1021" w:right="1134"/>
        <w:rPr>
          <w:rStyle w:val="default"/>
          <w:rFonts w:cs="FrankRuehl"/>
          <w:sz w:val="2"/>
          <w:szCs w:val="2"/>
          <w:shd w:val="clear" w:color="auto" w:fill="FFFF99"/>
          <w:rtl/>
        </w:rPr>
      </w:pPr>
      <w:r w:rsidRPr="009D26B4">
        <w:rPr>
          <w:rStyle w:val="default"/>
          <w:rFonts w:cs="FrankRuehl"/>
          <w:vanish/>
          <w:sz w:val="22"/>
          <w:szCs w:val="22"/>
          <w:shd w:val="clear" w:color="auto" w:fill="FFFF99"/>
          <w:rtl/>
        </w:rPr>
        <w:t>(9)</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בסו</w:t>
      </w:r>
      <w:r w:rsidRPr="009D26B4">
        <w:rPr>
          <w:rStyle w:val="default"/>
          <w:rFonts w:cs="FrankRuehl"/>
          <w:vanish/>
          <w:sz w:val="22"/>
          <w:szCs w:val="22"/>
          <w:shd w:val="clear" w:color="auto" w:fill="FFFF99"/>
          <w:rtl/>
        </w:rPr>
        <w:t>כ</w:t>
      </w:r>
      <w:r w:rsidRPr="009D26B4">
        <w:rPr>
          <w:rStyle w:val="default"/>
          <w:rFonts w:cs="FrankRuehl" w:hint="cs"/>
          <w:vanish/>
          <w:sz w:val="22"/>
          <w:szCs w:val="22"/>
          <w:shd w:val="clear" w:color="auto" w:fill="FFFF99"/>
          <w:rtl/>
        </w:rPr>
        <w:t xml:space="preserve">נויות נסיעות או תיירות שבנמלי </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עופ</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וים או בועידות בין-לאומיות.</w:t>
      </w:r>
      <w:bookmarkEnd w:id="3"/>
    </w:p>
    <w:p w:rsidR="00D11AA2" w:rsidRDefault="00D11AA2">
      <w:pPr>
        <w:pStyle w:val="P00"/>
        <w:spacing w:before="72"/>
        <w:ind w:left="0" w:right="1134"/>
        <w:rPr>
          <w:rStyle w:val="default"/>
          <w:rFonts w:cs="FrankRuehl"/>
          <w:rtl/>
        </w:rPr>
      </w:pPr>
      <w:bookmarkStart w:id="4" w:name="Seif20"/>
      <w:bookmarkEnd w:id="4"/>
      <w:r>
        <w:rPr>
          <w:lang w:val="he-IL"/>
        </w:rPr>
        <w:pict>
          <v:rect id="_x0000_s2055" style="position:absolute;left:0;text-align:left;margin-left:464.5pt;margin-top:8.05pt;width:75.05pt;height:32pt;z-index:251627008" o:allowincell="f" filled="f" stroked="f" strokecolor="lime" strokeweight=".25pt">
            <v:textbox style="mso-next-textbox:#_x0000_s2055" inset="0,0,0,0">
              <w:txbxContent>
                <w:p w:rsidR="00B715D4" w:rsidRDefault="00B715D4">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בית </w:t>
                  </w:r>
                  <w:r>
                    <w:rPr>
                      <w:rFonts w:cs="Miriam"/>
                      <w:sz w:val="18"/>
                      <w:szCs w:val="18"/>
                      <w:rtl/>
                    </w:rPr>
                    <w:t>ה</w:t>
                  </w:r>
                  <w:r>
                    <w:rPr>
                      <w:rFonts w:cs="Miriam" w:hint="cs"/>
                      <w:sz w:val="18"/>
                      <w:szCs w:val="18"/>
                      <w:rtl/>
                    </w:rPr>
                    <w:t>דין לעב</w:t>
                  </w:r>
                  <w:r>
                    <w:rPr>
                      <w:rFonts w:cs="Miriam"/>
                      <w:sz w:val="18"/>
                      <w:szCs w:val="18"/>
                      <w:rtl/>
                    </w:rPr>
                    <w:t>ו</w:t>
                  </w:r>
                  <w:r>
                    <w:rPr>
                      <w:rFonts w:cs="Miriam" w:hint="cs"/>
                      <w:sz w:val="18"/>
                      <w:szCs w:val="18"/>
                      <w:rtl/>
                    </w:rPr>
                    <w:t>דה</w:t>
                  </w:r>
                </w:p>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לבי</w:t>
      </w:r>
      <w:r>
        <w:rPr>
          <w:rStyle w:val="default"/>
          <w:rFonts w:cs="FrankRuehl"/>
          <w:rtl/>
        </w:rPr>
        <w:t>ת</w:t>
      </w:r>
      <w:r>
        <w:rPr>
          <w:rStyle w:val="default"/>
          <w:rFonts w:cs="FrankRuehl" w:hint="cs"/>
          <w:rtl/>
        </w:rPr>
        <w:t xml:space="preserve"> דין אזורי לעבודה תהיה סמכות ייחודית לדון בתובענות שעילתן בהוראות סעיף 2(ג).</w:t>
      </w:r>
    </w:p>
    <w:p w:rsidR="00D11AA2" w:rsidRDefault="00D11AA2">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זדקק בית דין אזורי לעבודה לתובענה כאמור בסעיף קטן (א), שהוגשה לאחר שחלפו שלושה חדשים מיום היווצר העילה.</w:t>
      </w:r>
    </w:p>
    <w:p w:rsidR="00D11AA2" w:rsidRPr="009D26B4" w:rsidRDefault="00D11AA2">
      <w:pPr>
        <w:pStyle w:val="P00"/>
        <w:spacing w:before="0"/>
        <w:ind w:left="0" w:right="1134"/>
        <w:rPr>
          <w:rFonts w:cs="FrankRuehl" w:hint="cs"/>
          <w:vanish/>
          <w:color w:val="FF0000"/>
          <w:szCs w:val="20"/>
          <w:shd w:val="clear" w:color="auto" w:fill="FFFF99"/>
          <w:rtl/>
        </w:rPr>
      </w:pPr>
      <w:bookmarkStart w:id="5" w:name="Rov35"/>
      <w:r w:rsidRPr="009D26B4">
        <w:rPr>
          <w:rFonts w:cs="FrankRuehl" w:hint="cs"/>
          <w:vanish/>
          <w:color w:val="FF0000"/>
          <w:szCs w:val="20"/>
          <w:shd w:val="clear" w:color="auto" w:fill="FFFF99"/>
          <w:rtl/>
        </w:rPr>
        <w:t>מיום 9.4.1986</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7</w:t>
      </w:r>
    </w:p>
    <w:p w:rsidR="00D11AA2" w:rsidRPr="009D26B4" w:rsidRDefault="00D11AA2">
      <w:pPr>
        <w:pStyle w:val="P00"/>
        <w:spacing w:before="0"/>
        <w:ind w:left="0" w:right="1134"/>
        <w:rPr>
          <w:rFonts w:cs="FrankRuehl" w:hint="cs"/>
          <w:vanish/>
          <w:szCs w:val="20"/>
          <w:shd w:val="clear" w:color="auto" w:fill="FFFF99"/>
          <w:rtl/>
        </w:rPr>
      </w:pPr>
      <w:hyperlink r:id="rId16" w:history="1">
        <w:r w:rsidRPr="009D26B4">
          <w:rPr>
            <w:rFonts w:cs="FrankRuehl"/>
            <w:vanish/>
            <w:color w:val="0000FF"/>
            <w:szCs w:val="20"/>
            <w:u w:val="single"/>
            <w:shd w:val="clear" w:color="auto" w:fill="FFFF99"/>
            <w:rtl/>
          </w:rPr>
          <w:t>ס"ח תשמ"ו מס' 1175</w:t>
        </w:r>
      </w:hyperlink>
      <w:r w:rsidRPr="009D26B4">
        <w:rPr>
          <w:rFonts w:cs="FrankRuehl" w:hint="cs"/>
          <w:vanish/>
          <w:szCs w:val="20"/>
          <w:shd w:val="clear" w:color="auto" w:fill="FFFF99"/>
          <w:rtl/>
        </w:rPr>
        <w:t xml:space="preserve"> מיום 9.4.1986 עמ' 141 (</w:t>
      </w:r>
      <w:hyperlink r:id="rId17" w:history="1">
        <w:r w:rsidRPr="009D26B4">
          <w:rPr>
            <w:rStyle w:val="Hyperlink"/>
            <w:rFonts w:cs="FrankRuehl" w:hint="cs"/>
            <w:vanish/>
            <w:szCs w:val="20"/>
            <w:shd w:val="clear" w:color="auto" w:fill="FFFF99"/>
            <w:rtl/>
          </w:rPr>
          <w:t>ה"ח 1772</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החלפת סעיף 3</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D11AA2" w:rsidRPr="009D26B4" w:rsidRDefault="00D11AA2">
      <w:pPr>
        <w:pStyle w:val="P00"/>
        <w:spacing w:before="20"/>
        <w:ind w:left="0" w:right="1134"/>
        <w:rPr>
          <w:rFonts w:cs="Miriam" w:hint="cs"/>
          <w:strike/>
          <w:vanish/>
          <w:sz w:val="16"/>
          <w:szCs w:val="16"/>
          <w:shd w:val="clear" w:color="auto" w:fill="FFFF99"/>
          <w:rtl/>
        </w:rPr>
      </w:pPr>
      <w:r w:rsidRPr="009D26B4">
        <w:rPr>
          <w:rFonts w:cs="Miriam" w:hint="cs"/>
          <w:strike/>
          <w:vanish/>
          <w:sz w:val="16"/>
          <w:szCs w:val="16"/>
          <w:shd w:val="clear" w:color="auto" w:fill="FFFF99"/>
          <w:rtl/>
        </w:rPr>
        <w:t>עבודת לילה בשעות הדחק</w:t>
      </w:r>
    </w:p>
    <w:p w:rsidR="00D11AA2" w:rsidRPr="009D26B4" w:rsidRDefault="00D11AA2">
      <w:pPr>
        <w:pStyle w:val="P00"/>
        <w:spacing w:before="0"/>
        <w:ind w:left="0"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 xml:space="preserve">3. </w:t>
      </w:r>
      <w:r w:rsidRPr="009D26B4">
        <w:rPr>
          <w:rFonts w:cs="FrankRuehl" w:hint="cs"/>
          <w:strike/>
          <w:vanish/>
          <w:sz w:val="22"/>
          <w:szCs w:val="22"/>
          <w:shd w:val="clear" w:color="auto" w:fill="FFFF99"/>
          <w:rtl/>
        </w:rPr>
        <w:tab/>
        <w:t>(א)</w:t>
      </w:r>
      <w:r w:rsidRPr="009D26B4">
        <w:rPr>
          <w:rFonts w:cs="FrankRuehl" w:hint="cs"/>
          <w:strike/>
          <w:vanish/>
          <w:sz w:val="22"/>
          <w:szCs w:val="22"/>
          <w:shd w:val="clear" w:color="auto" w:fill="FFFF99"/>
          <w:rtl/>
        </w:rPr>
        <w:tab/>
        <w:t>העבדת עובדת בלילה מותרת אם נפסקה העבודה בשעות הרגילות בגלל תאונה או מאורע בלתי צפוי מראש ואין ההפסקה מסוג ההפסקות הנישנות.</w:t>
      </w:r>
    </w:p>
    <w:p w:rsidR="00D11AA2" w:rsidRDefault="00D11AA2">
      <w:pPr>
        <w:pStyle w:val="P00"/>
        <w:spacing w:before="0"/>
        <w:ind w:left="0" w:right="1134"/>
        <w:rPr>
          <w:rFonts w:cs="FrankRuehl" w:hint="cs"/>
          <w:strike/>
          <w:sz w:val="2"/>
          <w:szCs w:val="2"/>
          <w:shd w:val="clear" w:color="auto" w:fill="FFFF99"/>
          <w:rtl/>
        </w:rPr>
      </w:pPr>
      <w:r w:rsidRPr="009D26B4">
        <w:rPr>
          <w:rFonts w:cs="FrankRuehl" w:hint="cs"/>
          <w:vanish/>
          <w:sz w:val="22"/>
          <w:szCs w:val="22"/>
          <w:shd w:val="clear" w:color="auto" w:fill="FFFF99"/>
          <w:rtl/>
        </w:rPr>
        <w:tab/>
      </w:r>
      <w:r w:rsidRPr="009D26B4">
        <w:rPr>
          <w:rFonts w:cs="FrankRuehl" w:hint="cs"/>
          <w:strike/>
          <w:vanish/>
          <w:sz w:val="22"/>
          <w:szCs w:val="22"/>
          <w:shd w:val="clear" w:color="auto" w:fill="FFFF99"/>
          <w:rtl/>
        </w:rPr>
        <w:t>(ב)</w:t>
      </w:r>
      <w:r w:rsidRPr="009D26B4">
        <w:rPr>
          <w:rFonts w:cs="FrankRuehl" w:hint="cs"/>
          <w:strike/>
          <w:vanish/>
          <w:sz w:val="22"/>
          <w:szCs w:val="22"/>
          <w:shd w:val="clear" w:color="auto" w:fill="FFFF99"/>
          <w:rtl/>
        </w:rPr>
        <w:tab/>
        <w:t xml:space="preserve">הועבדה עובדת בלילה על פי סעיף קטן (א), ימסור המעביד למחרת היום, לכל המאוחר, הודעה בכתב למפקח כמשמעותו בפקודת מחלקת העבודה, 1943, שנתמנה על ידי שר העבודה להיות מפקח עבודה איזורי, ולא ימשיכו בעבודת לילה יותר משני לילות רצופים, אלא אם נתן המפקח היתר לכך בכתב וקוימו התנאים שבהיתר. </w:t>
      </w:r>
      <w:bookmarkEnd w:id="5"/>
    </w:p>
    <w:p w:rsidR="00D11AA2" w:rsidRDefault="00D11AA2" w:rsidP="00B61FB5">
      <w:pPr>
        <w:pStyle w:val="P00"/>
        <w:spacing w:before="72"/>
        <w:ind w:left="0" w:right="1134"/>
        <w:rPr>
          <w:rStyle w:val="default"/>
          <w:rFonts w:cs="FrankRuehl"/>
          <w:rtl/>
        </w:rPr>
      </w:pPr>
      <w:bookmarkStart w:id="6" w:name="Seif21"/>
      <w:bookmarkEnd w:id="6"/>
      <w:r>
        <w:rPr>
          <w:lang w:val="he-IL"/>
        </w:rPr>
        <w:pict>
          <v:rect id="_x0000_s2056" style="position:absolute;left:0;text-align:left;margin-left:464.5pt;margin-top:8.05pt;width:75.05pt;height:43.25pt;z-index:251628032" o:allowincell="f" filled="f" stroked="f" strokecolor="lime" strokeweight=".25pt">
            <v:textbox style="mso-next-textbox:#_x0000_s2056" inset="0,0,0,0">
              <w:txbxContent>
                <w:p w:rsidR="00B715D4" w:rsidRDefault="00B715D4">
                  <w:pPr>
                    <w:spacing w:line="160" w:lineRule="exact"/>
                    <w:jc w:val="left"/>
                    <w:rPr>
                      <w:rFonts w:cs="Miriam"/>
                      <w:noProof/>
                      <w:sz w:val="18"/>
                      <w:szCs w:val="18"/>
                      <w:rtl/>
                    </w:rPr>
                  </w:pPr>
                  <w:r>
                    <w:rPr>
                      <w:rFonts w:cs="Miriam"/>
                      <w:sz w:val="18"/>
                      <w:szCs w:val="18"/>
                      <w:rtl/>
                    </w:rPr>
                    <w:t>ס</w:t>
                  </w:r>
                  <w:r>
                    <w:rPr>
                      <w:rFonts w:cs="Miriam" w:hint="cs"/>
                      <w:sz w:val="18"/>
                      <w:szCs w:val="18"/>
                      <w:rtl/>
                    </w:rPr>
                    <w:t>ירו</w:t>
                  </w:r>
                  <w:r>
                    <w:rPr>
                      <w:rFonts w:cs="Miriam"/>
                      <w:sz w:val="18"/>
                      <w:szCs w:val="18"/>
                      <w:rtl/>
                    </w:rPr>
                    <w:t>ב</w:t>
                  </w:r>
                  <w:r>
                    <w:rPr>
                      <w:rFonts w:cs="Miriam" w:hint="cs"/>
                      <w:sz w:val="18"/>
                      <w:szCs w:val="18"/>
                      <w:rtl/>
                    </w:rPr>
                    <w:t xml:space="preserve"> לעבוד </w:t>
                  </w:r>
                  <w:r>
                    <w:rPr>
                      <w:rFonts w:cs="Miriam"/>
                      <w:sz w:val="18"/>
                      <w:szCs w:val="18"/>
                      <w:rtl/>
                    </w:rPr>
                    <w:t>ב</w:t>
                  </w:r>
                  <w:r>
                    <w:rPr>
                      <w:rFonts w:cs="Miriam" w:hint="cs"/>
                      <w:sz w:val="18"/>
                      <w:szCs w:val="18"/>
                      <w:rtl/>
                    </w:rPr>
                    <w:t>ליל</w:t>
                  </w:r>
                  <w:r>
                    <w:rPr>
                      <w:rFonts w:cs="Miriam"/>
                      <w:sz w:val="18"/>
                      <w:szCs w:val="18"/>
                      <w:rtl/>
                    </w:rPr>
                    <w:t>ה</w:t>
                  </w:r>
                </w:p>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rsidR="00B715D4" w:rsidRDefault="00B715D4">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rtl/>
        </w:rPr>
        <w:t>4.</w:t>
      </w:r>
      <w:r>
        <w:rPr>
          <w:rStyle w:val="big-number"/>
          <w:rFonts w:cs="Miriam"/>
          <w:rtl/>
        </w:rPr>
        <w:tab/>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מקום עבודה שבו לא עבדו קודם לכן בלילה, שנדרשה לעבוד בלילה, רשאית להודיע למע</w:t>
      </w:r>
      <w:r w:rsidR="00B61FB5">
        <w:rPr>
          <w:rStyle w:val="default"/>
          <w:rFonts w:cs="FrankRuehl" w:hint="cs"/>
          <w:rtl/>
        </w:rPr>
        <w:t>סיק</w:t>
      </w:r>
      <w:r>
        <w:rPr>
          <w:rStyle w:val="default"/>
          <w:rFonts w:cs="FrankRuehl" w:hint="cs"/>
          <w:rtl/>
        </w:rPr>
        <w:t>ה בכתב, לא יאוחר משלושה י</w:t>
      </w:r>
      <w:r>
        <w:rPr>
          <w:rStyle w:val="default"/>
          <w:rFonts w:cs="FrankRuehl"/>
          <w:rtl/>
        </w:rPr>
        <w:t>מ</w:t>
      </w:r>
      <w:r>
        <w:rPr>
          <w:rStyle w:val="default"/>
          <w:rFonts w:cs="FrankRuehl" w:hint="cs"/>
          <w:rtl/>
        </w:rPr>
        <w:t>י</w:t>
      </w:r>
      <w:r>
        <w:rPr>
          <w:rStyle w:val="default"/>
          <w:rFonts w:cs="FrankRuehl"/>
          <w:rtl/>
        </w:rPr>
        <w:t>ם</w:t>
      </w:r>
      <w:r>
        <w:rPr>
          <w:rStyle w:val="default"/>
          <w:rFonts w:cs="FrankRuehl" w:hint="cs"/>
          <w:rtl/>
        </w:rPr>
        <w:t xml:space="preserve"> מיום הדרישה, כי אין היא מסכימה לעבוד בלילה.</w:t>
      </w:r>
    </w:p>
    <w:p w:rsidR="009D26B4" w:rsidRPr="009D26B4" w:rsidRDefault="009D26B4" w:rsidP="009D26B4">
      <w:pPr>
        <w:pStyle w:val="P00"/>
        <w:spacing w:before="0"/>
        <w:ind w:left="0" w:right="1134"/>
        <w:rPr>
          <w:rFonts w:cs="FrankRuehl" w:hint="cs"/>
          <w:vanish/>
          <w:color w:val="FF0000"/>
          <w:szCs w:val="20"/>
          <w:shd w:val="clear" w:color="auto" w:fill="FFFF99"/>
          <w:rtl/>
        </w:rPr>
      </w:pPr>
      <w:bookmarkStart w:id="7" w:name="Rov55"/>
      <w:r w:rsidRPr="009D26B4">
        <w:rPr>
          <w:rFonts w:cs="FrankRuehl" w:hint="cs"/>
          <w:vanish/>
          <w:color w:val="FF0000"/>
          <w:szCs w:val="20"/>
          <w:shd w:val="clear" w:color="auto" w:fill="FFFF99"/>
          <w:rtl/>
        </w:rPr>
        <w:t>מיום 5.8.1964</w:t>
      </w:r>
    </w:p>
    <w:p w:rsidR="009D26B4" w:rsidRPr="009D26B4" w:rsidRDefault="009D26B4" w:rsidP="009D26B4">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w:t>
      </w:r>
    </w:p>
    <w:p w:rsidR="009D26B4" w:rsidRPr="009D26B4" w:rsidRDefault="009D26B4" w:rsidP="009D26B4">
      <w:pPr>
        <w:pStyle w:val="P00"/>
        <w:spacing w:before="0"/>
        <w:ind w:left="0" w:right="1134"/>
        <w:rPr>
          <w:rFonts w:cs="FrankRuehl" w:hint="cs"/>
          <w:vanish/>
          <w:szCs w:val="20"/>
          <w:shd w:val="clear" w:color="auto" w:fill="FFFF99"/>
          <w:rtl/>
        </w:rPr>
      </w:pPr>
      <w:hyperlink r:id="rId18" w:history="1">
        <w:r w:rsidRPr="009D26B4">
          <w:rPr>
            <w:rFonts w:cs="FrankRuehl"/>
            <w:vanish/>
            <w:color w:val="0000FF"/>
            <w:szCs w:val="20"/>
            <w:u w:val="single"/>
            <w:shd w:val="clear" w:color="auto" w:fill="FFFF99"/>
            <w:rtl/>
          </w:rPr>
          <w:t>ס"ח תשכ"ד מס' 433</w:t>
        </w:r>
      </w:hyperlink>
      <w:r w:rsidRPr="009D26B4">
        <w:rPr>
          <w:rFonts w:cs="FrankRuehl" w:hint="cs"/>
          <w:vanish/>
          <w:szCs w:val="20"/>
          <w:shd w:val="clear" w:color="auto" w:fill="FFFF99"/>
          <w:rtl/>
        </w:rPr>
        <w:t xml:space="preserve"> מיום 5.8.1964 עמ' 166 (</w:t>
      </w:r>
      <w:hyperlink r:id="rId19" w:history="1">
        <w:r w:rsidRPr="009D26B4">
          <w:rPr>
            <w:rStyle w:val="Hyperlink"/>
            <w:rFonts w:cs="FrankRuehl" w:hint="cs"/>
            <w:vanish/>
            <w:szCs w:val="20"/>
            <w:shd w:val="clear" w:color="auto" w:fill="FFFF99"/>
            <w:rtl/>
          </w:rPr>
          <w:t>ה"ח 585</w:t>
        </w:r>
      </w:hyperlink>
      <w:r w:rsidRPr="009D26B4">
        <w:rPr>
          <w:rFonts w:cs="FrankRuehl" w:hint="cs"/>
          <w:vanish/>
          <w:szCs w:val="20"/>
          <w:shd w:val="clear" w:color="auto" w:fill="FFFF99"/>
          <w:rtl/>
        </w:rPr>
        <w:t>)</w:t>
      </w:r>
    </w:p>
    <w:p w:rsidR="009D26B4" w:rsidRPr="009D26B4" w:rsidRDefault="009D26B4" w:rsidP="009D26B4">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פסקה 4(א)(3)</w:t>
      </w:r>
    </w:p>
    <w:p w:rsidR="009D26B4" w:rsidRPr="009D26B4" w:rsidRDefault="009D26B4" w:rsidP="009D26B4">
      <w:pPr>
        <w:pStyle w:val="P00"/>
        <w:spacing w:before="0"/>
        <w:ind w:left="0" w:right="1134"/>
        <w:rPr>
          <w:rFonts w:cs="FrankRuehl" w:hint="cs"/>
          <w:b/>
          <w:bCs/>
          <w:vanish/>
          <w:szCs w:val="20"/>
          <w:shd w:val="clear" w:color="auto" w:fill="FFFF99"/>
          <w:rtl/>
        </w:rPr>
      </w:pPr>
    </w:p>
    <w:p w:rsidR="009D26B4" w:rsidRPr="009D26B4" w:rsidRDefault="009D26B4" w:rsidP="009D26B4">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9.4.1986</w:t>
      </w:r>
    </w:p>
    <w:p w:rsidR="009D26B4" w:rsidRPr="009D26B4" w:rsidRDefault="009D26B4" w:rsidP="009D26B4">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7</w:t>
      </w:r>
    </w:p>
    <w:p w:rsidR="009D26B4" w:rsidRPr="009D26B4" w:rsidRDefault="009D26B4" w:rsidP="009D26B4">
      <w:pPr>
        <w:pStyle w:val="P00"/>
        <w:spacing w:before="0"/>
        <w:ind w:left="0" w:right="1134"/>
        <w:rPr>
          <w:rFonts w:cs="FrankRuehl" w:hint="cs"/>
          <w:vanish/>
          <w:szCs w:val="20"/>
          <w:shd w:val="clear" w:color="auto" w:fill="FFFF99"/>
          <w:rtl/>
        </w:rPr>
      </w:pPr>
      <w:hyperlink r:id="rId20" w:history="1">
        <w:r w:rsidRPr="009D26B4">
          <w:rPr>
            <w:rFonts w:cs="FrankRuehl"/>
            <w:vanish/>
            <w:color w:val="0000FF"/>
            <w:szCs w:val="20"/>
            <w:u w:val="single"/>
            <w:shd w:val="clear" w:color="auto" w:fill="FFFF99"/>
            <w:rtl/>
          </w:rPr>
          <w:t>ס"ח תשמ"ו מס' 1175</w:t>
        </w:r>
      </w:hyperlink>
      <w:r w:rsidRPr="009D26B4">
        <w:rPr>
          <w:rFonts w:cs="FrankRuehl" w:hint="cs"/>
          <w:vanish/>
          <w:szCs w:val="20"/>
          <w:shd w:val="clear" w:color="auto" w:fill="FFFF99"/>
          <w:rtl/>
        </w:rPr>
        <w:t xml:space="preserve"> מיום 9.4.1986 עמ' 141 (</w:t>
      </w:r>
      <w:hyperlink r:id="rId21" w:history="1">
        <w:r w:rsidRPr="009D26B4">
          <w:rPr>
            <w:rStyle w:val="Hyperlink"/>
            <w:rFonts w:cs="FrankRuehl" w:hint="cs"/>
            <w:vanish/>
            <w:szCs w:val="20"/>
            <w:shd w:val="clear" w:color="auto" w:fill="FFFF99"/>
            <w:rtl/>
          </w:rPr>
          <w:t>ה"ח 1772</w:t>
        </w:r>
      </w:hyperlink>
      <w:r w:rsidRPr="009D26B4">
        <w:rPr>
          <w:rFonts w:cs="FrankRuehl" w:hint="cs"/>
          <w:vanish/>
          <w:szCs w:val="20"/>
          <w:shd w:val="clear" w:color="auto" w:fill="FFFF99"/>
          <w:rtl/>
        </w:rPr>
        <w:t>)</w:t>
      </w:r>
    </w:p>
    <w:p w:rsidR="009D26B4" w:rsidRPr="009D26B4" w:rsidRDefault="009D26B4" w:rsidP="009D26B4">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החלפת סעיף 4</w:t>
      </w:r>
    </w:p>
    <w:p w:rsidR="009D26B4" w:rsidRPr="009D26B4" w:rsidRDefault="009D26B4" w:rsidP="009D26B4">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9D26B4" w:rsidRPr="009D26B4" w:rsidRDefault="009D26B4" w:rsidP="009D26B4">
      <w:pPr>
        <w:pStyle w:val="P00"/>
        <w:spacing w:before="20"/>
        <w:ind w:left="0" w:right="1134"/>
        <w:rPr>
          <w:rFonts w:cs="Miriam" w:hint="cs"/>
          <w:strike/>
          <w:vanish/>
          <w:sz w:val="16"/>
          <w:szCs w:val="16"/>
          <w:shd w:val="clear" w:color="auto" w:fill="FFFF99"/>
          <w:rtl/>
        </w:rPr>
      </w:pPr>
      <w:r w:rsidRPr="009D26B4">
        <w:rPr>
          <w:rFonts w:cs="Miriam" w:hint="cs"/>
          <w:strike/>
          <w:vanish/>
          <w:sz w:val="16"/>
          <w:szCs w:val="16"/>
          <w:shd w:val="clear" w:color="auto" w:fill="FFFF99"/>
          <w:rtl/>
        </w:rPr>
        <w:t>התרת עבודת לילה</w:t>
      </w:r>
    </w:p>
    <w:p w:rsidR="009D26B4" w:rsidRPr="009D26B4" w:rsidRDefault="009D26B4" w:rsidP="009D26B4">
      <w:pPr>
        <w:pStyle w:val="P00"/>
        <w:spacing w:before="0"/>
        <w:ind w:left="0"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 xml:space="preserve">4. </w:t>
      </w:r>
      <w:r w:rsidRPr="009D26B4">
        <w:rPr>
          <w:rFonts w:cs="FrankRuehl" w:hint="cs"/>
          <w:strike/>
          <w:vanish/>
          <w:sz w:val="22"/>
          <w:szCs w:val="22"/>
          <w:shd w:val="clear" w:color="auto" w:fill="FFFF99"/>
          <w:rtl/>
        </w:rPr>
        <w:tab/>
        <w:t>(א)</w:t>
      </w:r>
      <w:r w:rsidRPr="009D26B4">
        <w:rPr>
          <w:rFonts w:cs="FrankRuehl" w:hint="cs"/>
          <w:strike/>
          <w:vanish/>
          <w:sz w:val="22"/>
          <w:szCs w:val="22"/>
          <w:shd w:val="clear" w:color="auto" w:fill="FFFF99"/>
          <w:rtl/>
        </w:rPr>
        <w:tab/>
        <w:t>שר העבודה רשאי להתיר העבדת עובדת בלילה:</w:t>
      </w:r>
    </w:p>
    <w:p w:rsidR="009D26B4" w:rsidRPr="009D26B4" w:rsidRDefault="009D26B4" w:rsidP="009D26B4">
      <w:pPr>
        <w:pStyle w:val="P00"/>
        <w:spacing w:before="0"/>
        <w:ind w:left="1021"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(1)</w:t>
      </w:r>
      <w:r w:rsidRPr="009D26B4">
        <w:rPr>
          <w:rFonts w:cs="FrankRuehl" w:hint="cs"/>
          <w:strike/>
          <w:vanish/>
          <w:sz w:val="22"/>
          <w:szCs w:val="22"/>
          <w:shd w:val="clear" w:color="auto" w:fill="FFFF99"/>
          <w:rtl/>
        </w:rPr>
        <w:tab/>
        <w:t xml:space="preserve"> בתקופה שבה קיים במדינה מצב של חירום בתוקף אכרזה לפי סעיף 9(א) לפקודת סדרי השלטון והמשפט, תש"ח-1948, וכן בשעה שצרכי ההספקה והשירותים החיוניים מחייבים זאת, לדעת השר;</w:t>
      </w:r>
    </w:p>
    <w:p w:rsidR="009D26B4" w:rsidRPr="009D26B4" w:rsidRDefault="009D26B4" w:rsidP="009D26B4">
      <w:pPr>
        <w:pStyle w:val="P00"/>
        <w:spacing w:before="0"/>
        <w:ind w:left="1021"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(2)</w:t>
      </w:r>
      <w:r w:rsidRPr="009D26B4">
        <w:rPr>
          <w:rFonts w:cs="FrankRuehl" w:hint="cs"/>
          <w:strike/>
          <w:vanish/>
          <w:sz w:val="22"/>
          <w:szCs w:val="22"/>
          <w:shd w:val="clear" w:color="auto" w:fill="FFFF99"/>
          <w:rtl/>
        </w:rPr>
        <w:tab/>
        <w:t>בתהליכי ייצור שהחומר הנתון לתהליך הייצור עלול להתקלקל במהירות ועבודת לילה דרושה למניעת קלקול ודאי של החומר;</w:t>
      </w:r>
    </w:p>
    <w:p w:rsidR="009D26B4" w:rsidRPr="009D26B4" w:rsidRDefault="009D26B4" w:rsidP="009D26B4">
      <w:pPr>
        <w:pStyle w:val="P00"/>
        <w:spacing w:before="0"/>
        <w:ind w:left="1021" w:right="1134"/>
        <w:rPr>
          <w:rStyle w:val="default"/>
          <w:rFonts w:cs="FrankRuehl" w:hint="cs"/>
          <w:strike/>
          <w:vanish/>
          <w:sz w:val="22"/>
          <w:szCs w:val="22"/>
          <w:shd w:val="clear" w:color="auto" w:fill="FFFF99"/>
          <w:rtl/>
        </w:rPr>
      </w:pP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3)</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 xml:space="preserve">שר העבודה רשאי להתיר העבדת עובדות בלילה במקום שבו עובדים בשלוש משמרות, אם לדעת השר אי מתן ההיתר עלול לפגוע באפשרויות התעסוקה לנשים ועבודת הלילה אין בה כדי לפגוע במיוחד בבריאות האשה. היתר לפי פסקה זו יינתן לתקופה שתיקבע בו ושלא תעלה על שנתיים, ובלבד שלא יינתנו היתרים לאחר יום כ"א בשבט תשכ"ז (1 בינואר 1967) אלא באישור ועדת העבודה של הכנסת, והאישור יכול שיהיה כללי או לפי ענפי עבודה, סוגי מפעלים או איזורים. </w:t>
      </w:r>
    </w:p>
    <w:p w:rsidR="009D26B4" w:rsidRPr="009D26B4" w:rsidRDefault="009D26B4" w:rsidP="009D26B4">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(ב)</w:t>
      </w:r>
      <w:r w:rsidRPr="009D26B4">
        <w:rPr>
          <w:rStyle w:val="default"/>
          <w:rFonts w:cs="FrankRuehl" w:hint="cs"/>
          <w:strike/>
          <w:vanish/>
          <w:sz w:val="22"/>
          <w:szCs w:val="22"/>
          <w:shd w:val="clear" w:color="auto" w:fill="FFFF99"/>
          <w:rtl/>
        </w:rPr>
        <w:tab/>
        <w:t>שר העבודה רשאי להתיר, התרת שעה, העבדת עובדת בלילה במקום שבו עובדים בשלוש משמרות ויש בו לחץ עבודה זמני ובלתי רגיל.</w:t>
      </w:r>
    </w:p>
    <w:p w:rsidR="009D26B4" w:rsidRPr="009D26B4" w:rsidRDefault="009D26B4" w:rsidP="009D26B4">
      <w:pPr>
        <w:pStyle w:val="page"/>
        <w:widowControl/>
        <w:ind w:right="1134"/>
        <w:jc w:val="both"/>
        <w:rPr>
          <w:rStyle w:val="default"/>
          <w:rFonts w:cs="FrankRuehl" w:hint="cs"/>
          <w:vanish/>
          <w:position w:val="0"/>
          <w:sz w:val="20"/>
          <w:szCs w:val="20"/>
          <w:shd w:val="clear" w:color="auto" w:fill="FFFF99"/>
          <w:rtl/>
        </w:rPr>
      </w:pPr>
    </w:p>
    <w:p w:rsidR="009D26B4" w:rsidRPr="009D26B4" w:rsidRDefault="009D26B4" w:rsidP="009D26B4">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9D26B4" w:rsidRPr="009D26B4" w:rsidRDefault="009D26B4" w:rsidP="009D26B4">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9D26B4" w:rsidRPr="009D26B4" w:rsidRDefault="009D26B4" w:rsidP="009D26B4">
      <w:pPr>
        <w:pStyle w:val="page"/>
        <w:widowControl/>
        <w:ind w:right="1134"/>
        <w:jc w:val="both"/>
        <w:rPr>
          <w:rStyle w:val="default"/>
          <w:rFonts w:cs="FrankRuehl" w:hint="cs"/>
          <w:vanish/>
          <w:position w:val="0"/>
          <w:sz w:val="20"/>
          <w:szCs w:val="20"/>
          <w:shd w:val="clear" w:color="auto" w:fill="FFFF99"/>
          <w:rtl/>
        </w:rPr>
      </w:pPr>
      <w:hyperlink r:id="rId22"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3"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9D26B4" w:rsidRPr="009B4C25" w:rsidRDefault="009D26B4" w:rsidP="009D26B4">
      <w:pPr>
        <w:pStyle w:val="P00"/>
        <w:ind w:left="0" w:right="1134"/>
        <w:rPr>
          <w:rFonts w:cs="FrankRuehl" w:hint="cs"/>
          <w:sz w:val="2"/>
          <w:szCs w:val="2"/>
          <w:shd w:val="clear" w:color="auto" w:fill="FFFF99"/>
          <w:rtl/>
        </w:rPr>
      </w:pPr>
      <w:r w:rsidRPr="009D26B4">
        <w:rPr>
          <w:rFonts w:cs="FrankRuehl"/>
          <w:vanish/>
          <w:sz w:val="22"/>
          <w:szCs w:val="22"/>
          <w:shd w:val="clear" w:color="auto" w:fill="FFFF99"/>
          <w:rtl/>
        </w:rPr>
        <w:t>4.</w:t>
      </w:r>
      <w:r w:rsidRPr="009D26B4">
        <w:rPr>
          <w:rFonts w:cs="FrankRuehl"/>
          <w:vanish/>
          <w:sz w:val="22"/>
          <w:szCs w:val="22"/>
          <w:shd w:val="clear" w:color="auto" w:fill="FFFF99"/>
          <w:rtl/>
        </w:rPr>
        <w:tab/>
        <w:t>ע</w:t>
      </w:r>
      <w:r w:rsidRPr="009D26B4">
        <w:rPr>
          <w:rFonts w:cs="FrankRuehl" w:hint="cs"/>
          <w:vanish/>
          <w:sz w:val="22"/>
          <w:szCs w:val="22"/>
          <w:shd w:val="clear" w:color="auto" w:fill="FFFF99"/>
          <w:rtl/>
        </w:rPr>
        <w:t>ו</w:t>
      </w:r>
      <w:r w:rsidRPr="009D26B4">
        <w:rPr>
          <w:rFonts w:cs="FrankRuehl"/>
          <w:vanish/>
          <w:sz w:val="22"/>
          <w:szCs w:val="22"/>
          <w:shd w:val="clear" w:color="auto" w:fill="FFFF99"/>
          <w:rtl/>
        </w:rPr>
        <w:t>ב</w:t>
      </w:r>
      <w:r w:rsidRPr="009D26B4">
        <w:rPr>
          <w:rFonts w:cs="FrankRuehl" w:hint="cs"/>
          <w:vanish/>
          <w:sz w:val="22"/>
          <w:szCs w:val="22"/>
          <w:shd w:val="clear" w:color="auto" w:fill="FFFF99"/>
          <w:rtl/>
        </w:rPr>
        <w:t>ד</w:t>
      </w:r>
      <w:r w:rsidRPr="009D26B4">
        <w:rPr>
          <w:rFonts w:cs="FrankRuehl"/>
          <w:vanish/>
          <w:sz w:val="22"/>
          <w:szCs w:val="22"/>
          <w:shd w:val="clear" w:color="auto" w:fill="FFFF99"/>
          <w:rtl/>
        </w:rPr>
        <w:t>ת</w:t>
      </w:r>
      <w:r w:rsidRPr="009D26B4">
        <w:rPr>
          <w:rFonts w:cs="FrankRuehl" w:hint="cs"/>
          <w:vanish/>
          <w:sz w:val="22"/>
          <w:szCs w:val="22"/>
          <w:shd w:val="clear" w:color="auto" w:fill="FFFF99"/>
          <w:rtl/>
        </w:rPr>
        <w:t xml:space="preserve"> </w:t>
      </w:r>
      <w:r w:rsidRPr="009D26B4">
        <w:rPr>
          <w:rFonts w:cs="FrankRuehl"/>
          <w:vanish/>
          <w:sz w:val="22"/>
          <w:szCs w:val="22"/>
          <w:shd w:val="clear" w:color="auto" w:fill="FFFF99"/>
          <w:rtl/>
        </w:rPr>
        <w:t>ב</w:t>
      </w:r>
      <w:r w:rsidRPr="009D26B4">
        <w:rPr>
          <w:rFonts w:cs="FrankRuehl" w:hint="cs"/>
          <w:vanish/>
          <w:sz w:val="22"/>
          <w:szCs w:val="22"/>
          <w:shd w:val="clear" w:color="auto" w:fill="FFFF99"/>
          <w:rtl/>
        </w:rPr>
        <w:t xml:space="preserve">מקום עבודה שבו לא עבדו קודם לכן בלילה, שנדרשה לעבוד בלילה, רשאית להודיע </w:t>
      </w:r>
      <w:r w:rsidRPr="009D26B4">
        <w:rPr>
          <w:rFonts w:cs="FrankRuehl" w:hint="cs"/>
          <w:strike/>
          <w:vanish/>
          <w:sz w:val="22"/>
          <w:szCs w:val="22"/>
          <w:shd w:val="clear" w:color="auto" w:fill="FFFF99"/>
          <w:rtl/>
        </w:rPr>
        <w:t>למעבידה</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למעסיקה</w:t>
      </w:r>
      <w:r w:rsidRPr="009D26B4">
        <w:rPr>
          <w:rFonts w:cs="FrankRuehl" w:hint="cs"/>
          <w:vanish/>
          <w:sz w:val="22"/>
          <w:szCs w:val="22"/>
          <w:shd w:val="clear" w:color="auto" w:fill="FFFF99"/>
          <w:rtl/>
        </w:rPr>
        <w:t xml:space="preserve"> בכתב, לא יאוחר משלושה י</w:t>
      </w:r>
      <w:r w:rsidRPr="009D26B4">
        <w:rPr>
          <w:rFonts w:cs="FrankRuehl"/>
          <w:vanish/>
          <w:sz w:val="22"/>
          <w:szCs w:val="22"/>
          <w:shd w:val="clear" w:color="auto" w:fill="FFFF99"/>
          <w:rtl/>
        </w:rPr>
        <w:t>מ</w:t>
      </w:r>
      <w:r w:rsidRPr="009D26B4">
        <w:rPr>
          <w:rFonts w:cs="FrankRuehl" w:hint="cs"/>
          <w:vanish/>
          <w:sz w:val="22"/>
          <w:szCs w:val="22"/>
          <w:shd w:val="clear" w:color="auto" w:fill="FFFF99"/>
          <w:rtl/>
        </w:rPr>
        <w:t>י</w:t>
      </w:r>
      <w:r w:rsidRPr="009D26B4">
        <w:rPr>
          <w:rFonts w:cs="FrankRuehl"/>
          <w:vanish/>
          <w:sz w:val="22"/>
          <w:szCs w:val="22"/>
          <w:shd w:val="clear" w:color="auto" w:fill="FFFF99"/>
          <w:rtl/>
        </w:rPr>
        <w:t>ם</w:t>
      </w:r>
      <w:r w:rsidRPr="009D26B4">
        <w:rPr>
          <w:rFonts w:cs="FrankRuehl" w:hint="cs"/>
          <w:vanish/>
          <w:sz w:val="22"/>
          <w:szCs w:val="22"/>
          <w:shd w:val="clear" w:color="auto" w:fill="FFFF99"/>
          <w:rtl/>
        </w:rPr>
        <w:t xml:space="preserve"> מיום הדרישה, כי אין היא מסכימה לעבוד בלילה.</w:t>
      </w:r>
      <w:bookmarkEnd w:id="7"/>
    </w:p>
    <w:p w:rsidR="009D26B4" w:rsidRDefault="009D26B4" w:rsidP="009D26B4">
      <w:pPr>
        <w:pStyle w:val="P00"/>
        <w:spacing w:before="72"/>
        <w:ind w:left="0" w:right="1134"/>
        <w:rPr>
          <w:rStyle w:val="default"/>
          <w:rFonts w:cs="FrankRuehl"/>
          <w:rtl/>
        </w:rPr>
      </w:pPr>
      <w:bookmarkStart w:id="8" w:name="Seif38"/>
      <w:bookmarkEnd w:id="8"/>
      <w:r>
        <w:rPr>
          <w:lang w:val="he-IL"/>
        </w:rPr>
        <w:pict>
          <v:rect id="_x0000_s2466" style="position:absolute;left:0;text-align:left;margin-left:464.5pt;margin-top:8.05pt;width:75.05pt;height:33.45pt;z-index:251729408" o:allowincell="f" filled="f" stroked="f" strokecolor="lime" strokeweight=".25pt">
            <v:textbox style="mso-next-textbox:#_x0000_s2466" inset="0,0,0,0">
              <w:txbxContent>
                <w:p w:rsidR="009D26B4" w:rsidRDefault="009D26B4" w:rsidP="009D26B4">
                  <w:pPr>
                    <w:spacing w:line="160" w:lineRule="exact"/>
                    <w:jc w:val="left"/>
                    <w:rPr>
                      <w:rFonts w:cs="Miriam"/>
                      <w:sz w:val="18"/>
                      <w:szCs w:val="18"/>
                      <w:rtl/>
                    </w:rPr>
                  </w:pPr>
                  <w:r>
                    <w:rPr>
                      <w:rFonts w:cs="Miriam" w:hint="cs"/>
                      <w:sz w:val="18"/>
                      <w:szCs w:val="18"/>
                      <w:rtl/>
                    </w:rPr>
                    <w:t>תחולה על הורה עצמאי</w:t>
                  </w:r>
                </w:p>
                <w:p w:rsidR="009D26B4" w:rsidRDefault="009D26B4" w:rsidP="009D26B4">
                  <w:pPr>
                    <w:spacing w:line="160" w:lineRule="exact"/>
                    <w:jc w:val="left"/>
                    <w:rPr>
                      <w:rFonts w:cs="Miriam" w:hint="cs"/>
                      <w:noProof/>
                      <w:sz w:val="18"/>
                      <w:szCs w:val="18"/>
                      <w:rtl/>
                    </w:rPr>
                  </w:pPr>
                  <w:r>
                    <w:rPr>
                      <w:rFonts w:cs="Miriam" w:hint="cs"/>
                      <w:sz w:val="18"/>
                      <w:szCs w:val="18"/>
                      <w:rtl/>
                    </w:rPr>
                    <w:t>(תיקון מס' 63) תשפ"ב-2022</w:t>
                  </w:r>
                </w:p>
              </w:txbxContent>
            </v:textbox>
            <w10:anchorlock/>
          </v:rect>
        </w:pict>
      </w:r>
      <w:r>
        <w:rPr>
          <w:rStyle w:val="big-number"/>
          <w:rFonts w:cs="Miriam"/>
          <w:rtl/>
        </w:rPr>
        <w:t>4</w:t>
      </w:r>
      <w:r>
        <w:rPr>
          <w:rStyle w:val="default"/>
          <w:rFonts w:cs="FrankRuehl" w:hint="cs"/>
          <w:rtl/>
        </w:rPr>
        <w:t>א</w:t>
      </w:r>
      <w:r w:rsidRPr="009D26B4">
        <w:rPr>
          <w:rStyle w:val="default"/>
          <w:rFonts w:cs="FrankRuehl"/>
          <w:rtl/>
        </w:rPr>
        <w:t>.</w:t>
      </w:r>
      <w:r w:rsidRPr="009D26B4">
        <w:rPr>
          <w:rStyle w:val="default"/>
          <w:rFonts w:cs="FrankRuehl"/>
          <w:rtl/>
        </w:rPr>
        <w:tab/>
      </w:r>
      <w:r>
        <w:rPr>
          <w:rStyle w:val="default"/>
          <w:rFonts w:cs="FrankRuehl" w:hint="cs"/>
          <w:rtl/>
        </w:rPr>
        <w:t xml:space="preserve">הוראות סעיפים 2(ג), 3 ו-4 החלות על אישה לגבי עבודה בלילה, יחולו, בשינויים המחויבים, גם על עובדת, עובד, מועמדת לעבודה או מועמד לעבודה, לפי העניין, שהם הורה עצמאי, לגבי עבודה בשעות שבין 24.00 ובין 07.30; בסעיף זה, "הורה עצמאי" </w:t>
      </w:r>
      <w:r>
        <w:rPr>
          <w:rStyle w:val="default"/>
          <w:rFonts w:cs="FrankRuehl"/>
          <w:rtl/>
        </w:rPr>
        <w:t>–</w:t>
      </w:r>
      <w:r>
        <w:rPr>
          <w:rStyle w:val="default"/>
          <w:rFonts w:cs="FrankRuehl" w:hint="cs"/>
          <w:rtl/>
        </w:rPr>
        <w:t xml:space="preserve"> כהגדרתו בחוק סיוע למשפחות שבראשן הורה עצמאי, התשנ"ב-1992, ובלבד שלילד שבהחזקתו הנמצא עימו טרם מלאו 12 שנים.</w:t>
      </w:r>
    </w:p>
    <w:p w:rsidR="009D26B4" w:rsidRPr="009D26B4" w:rsidRDefault="009D26B4" w:rsidP="009D26B4">
      <w:pPr>
        <w:pStyle w:val="page"/>
        <w:widowControl/>
        <w:ind w:right="1134"/>
        <w:jc w:val="both"/>
        <w:rPr>
          <w:rStyle w:val="default"/>
          <w:rFonts w:ascii="FrankRuehl" w:hAnsi="FrankRuehl" w:cs="FrankRuehl"/>
          <w:vanish/>
          <w:color w:val="FF0000"/>
          <w:position w:val="0"/>
          <w:sz w:val="20"/>
          <w:szCs w:val="20"/>
          <w:shd w:val="clear" w:color="auto" w:fill="FFFF99"/>
          <w:rtl/>
        </w:rPr>
      </w:pPr>
      <w:bookmarkStart w:id="9" w:name="Rov102"/>
      <w:r w:rsidRPr="009D26B4">
        <w:rPr>
          <w:rStyle w:val="default"/>
          <w:rFonts w:ascii="FrankRuehl" w:hAnsi="FrankRuehl" w:cs="FrankRuehl"/>
          <w:vanish/>
          <w:color w:val="FF0000"/>
          <w:position w:val="0"/>
          <w:sz w:val="20"/>
          <w:szCs w:val="20"/>
          <w:shd w:val="clear" w:color="auto" w:fill="FFFF99"/>
          <w:rtl/>
        </w:rPr>
        <w:t>מיום 14.3.2022</w:t>
      </w:r>
    </w:p>
    <w:p w:rsidR="009D26B4" w:rsidRPr="009D26B4" w:rsidRDefault="009D26B4" w:rsidP="009D26B4">
      <w:pPr>
        <w:pStyle w:val="page"/>
        <w:widowControl/>
        <w:ind w:right="1134"/>
        <w:jc w:val="both"/>
        <w:rPr>
          <w:rStyle w:val="default"/>
          <w:rFonts w:ascii="FrankRuehl" w:hAnsi="FrankRuehl" w:cs="FrankRuehl"/>
          <w:vanish/>
          <w:position w:val="0"/>
          <w:sz w:val="20"/>
          <w:szCs w:val="20"/>
          <w:shd w:val="clear" w:color="auto" w:fill="FFFF99"/>
          <w:rtl/>
        </w:rPr>
      </w:pPr>
      <w:r w:rsidRPr="009D26B4">
        <w:rPr>
          <w:rStyle w:val="default"/>
          <w:rFonts w:ascii="FrankRuehl" w:hAnsi="FrankRuehl" w:cs="FrankRuehl"/>
          <w:b/>
          <w:bCs/>
          <w:vanish/>
          <w:position w:val="0"/>
          <w:sz w:val="20"/>
          <w:szCs w:val="20"/>
          <w:shd w:val="clear" w:color="auto" w:fill="FFFF99"/>
          <w:rtl/>
        </w:rPr>
        <w:t>תיקון מס' 63</w:t>
      </w:r>
    </w:p>
    <w:p w:rsidR="009D26B4" w:rsidRPr="009D26B4" w:rsidRDefault="009D26B4" w:rsidP="009D26B4">
      <w:pPr>
        <w:pStyle w:val="page"/>
        <w:widowControl/>
        <w:ind w:right="1134"/>
        <w:jc w:val="both"/>
        <w:rPr>
          <w:rStyle w:val="default"/>
          <w:rFonts w:ascii="FrankRuehl" w:hAnsi="FrankRuehl" w:cs="FrankRuehl"/>
          <w:vanish/>
          <w:position w:val="0"/>
          <w:sz w:val="20"/>
          <w:szCs w:val="20"/>
          <w:shd w:val="clear" w:color="auto" w:fill="FFFF99"/>
          <w:rtl/>
        </w:rPr>
      </w:pPr>
      <w:hyperlink r:id="rId24" w:history="1">
        <w:r w:rsidRPr="009D26B4">
          <w:rPr>
            <w:rStyle w:val="Hyperlink"/>
            <w:rFonts w:ascii="FrankRuehl" w:hAnsi="FrankRuehl" w:cs="FrankRuehl"/>
            <w:vanish/>
            <w:position w:val="0"/>
            <w:szCs w:val="20"/>
            <w:shd w:val="clear" w:color="auto" w:fill="FFFF99"/>
            <w:rtl/>
          </w:rPr>
          <w:t>ס"ח תשפ"ב מס' 2963</w:t>
        </w:r>
      </w:hyperlink>
      <w:r w:rsidRPr="009D26B4">
        <w:rPr>
          <w:rStyle w:val="default"/>
          <w:rFonts w:ascii="FrankRuehl" w:hAnsi="FrankRuehl" w:cs="FrankRuehl"/>
          <w:vanish/>
          <w:position w:val="0"/>
          <w:sz w:val="20"/>
          <w:szCs w:val="20"/>
          <w:shd w:val="clear" w:color="auto" w:fill="FFFF99"/>
          <w:rtl/>
        </w:rPr>
        <w:t xml:space="preserve"> מיום 14.3.2022 עמ' 758 (</w:t>
      </w:r>
      <w:hyperlink r:id="rId25" w:history="1">
        <w:r w:rsidRPr="009D26B4">
          <w:rPr>
            <w:rStyle w:val="Hyperlink"/>
            <w:rFonts w:ascii="FrankRuehl" w:hAnsi="FrankRuehl" w:cs="FrankRuehl"/>
            <w:vanish/>
            <w:position w:val="0"/>
            <w:szCs w:val="20"/>
            <w:shd w:val="clear" w:color="auto" w:fill="FFFF99"/>
            <w:rtl/>
          </w:rPr>
          <w:t>ה"ח 883</w:t>
        </w:r>
      </w:hyperlink>
      <w:r w:rsidRPr="009D26B4">
        <w:rPr>
          <w:rStyle w:val="default"/>
          <w:rFonts w:ascii="FrankRuehl" w:hAnsi="FrankRuehl" w:cs="FrankRuehl"/>
          <w:vanish/>
          <w:position w:val="0"/>
          <w:sz w:val="20"/>
          <w:szCs w:val="20"/>
          <w:shd w:val="clear" w:color="auto" w:fill="FFFF99"/>
          <w:rtl/>
        </w:rPr>
        <w:t>)</w:t>
      </w:r>
    </w:p>
    <w:p w:rsidR="009D26B4" w:rsidRPr="009D26B4" w:rsidRDefault="009D26B4" w:rsidP="009D26B4">
      <w:pPr>
        <w:pStyle w:val="page"/>
        <w:widowControl/>
        <w:ind w:right="1134"/>
        <w:jc w:val="both"/>
        <w:rPr>
          <w:rStyle w:val="default"/>
          <w:rFonts w:ascii="FrankRuehl" w:hAnsi="FrankRuehl" w:cs="FrankRuehl"/>
          <w:position w:val="0"/>
          <w:sz w:val="2"/>
          <w:szCs w:val="2"/>
          <w:shd w:val="clear" w:color="auto" w:fill="FFFF99"/>
          <w:rtl/>
        </w:rPr>
      </w:pPr>
      <w:r w:rsidRPr="009D26B4">
        <w:rPr>
          <w:rStyle w:val="default"/>
          <w:rFonts w:ascii="FrankRuehl" w:hAnsi="FrankRuehl" w:cs="FrankRuehl"/>
          <w:b/>
          <w:bCs/>
          <w:vanish/>
          <w:position w:val="0"/>
          <w:sz w:val="20"/>
          <w:szCs w:val="20"/>
          <w:shd w:val="clear" w:color="auto" w:fill="FFFF99"/>
          <w:rtl/>
        </w:rPr>
        <w:t>הוספת סעיף 4א</w:t>
      </w:r>
      <w:bookmarkEnd w:id="9"/>
    </w:p>
    <w:p w:rsidR="00D11AA2" w:rsidRDefault="00D11AA2">
      <w:pPr>
        <w:pStyle w:val="P00"/>
        <w:spacing w:before="72"/>
        <w:ind w:left="0" w:right="1134"/>
        <w:rPr>
          <w:rStyle w:val="default"/>
          <w:rFonts w:cs="FrankRuehl" w:hint="cs"/>
          <w:rtl/>
        </w:rPr>
      </w:pPr>
      <w:r>
        <w:rPr>
          <w:lang w:val="he-IL"/>
        </w:rPr>
        <w:pict>
          <v:rect id="_x0000_s2057" style="position:absolute;left:0;text-align:left;margin-left:464.5pt;margin-top:8.05pt;width:75.05pt;height:16pt;z-index:251629056" o:allowincell="f" filled="f" stroked="f" strokecolor="lime" strokeweight=".25pt">
            <v:textbox style="mso-next-textbox:#_x0000_s2057"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10" w:name="Rov37"/>
      <w:r w:rsidRPr="009D26B4">
        <w:rPr>
          <w:rFonts w:cs="FrankRuehl" w:hint="cs"/>
          <w:vanish/>
          <w:color w:val="FF0000"/>
          <w:szCs w:val="20"/>
          <w:shd w:val="clear" w:color="auto" w:fill="FFFF99"/>
          <w:rtl/>
        </w:rPr>
        <w:t>מיום 9.4.1986</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7</w:t>
      </w:r>
    </w:p>
    <w:p w:rsidR="00D11AA2" w:rsidRPr="009D26B4" w:rsidRDefault="00D11AA2">
      <w:pPr>
        <w:pStyle w:val="P00"/>
        <w:spacing w:before="0"/>
        <w:ind w:left="0" w:right="1134"/>
        <w:rPr>
          <w:rFonts w:cs="FrankRuehl" w:hint="cs"/>
          <w:vanish/>
          <w:szCs w:val="20"/>
          <w:shd w:val="clear" w:color="auto" w:fill="FFFF99"/>
          <w:rtl/>
        </w:rPr>
      </w:pPr>
      <w:hyperlink r:id="rId26" w:history="1">
        <w:r w:rsidRPr="009D26B4">
          <w:rPr>
            <w:rFonts w:cs="FrankRuehl"/>
            <w:vanish/>
            <w:color w:val="0000FF"/>
            <w:szCs w:val="20"/>
            <w:u w:val="single"/>
            <w:shd w:val="clear" w:color="auto" w:fill="FFFF99"/>
            <w:rtl/>
          </w:rPr>
          <w:t>ס"ח תשמ"ו מס' 1175</w:t>
        </w:r>
      </w:hyperlink>
      <w:r w:rsidRPr="009D26B4">
        <w:rPr>
          <w:rFonts w:cs="FrankRuehl" w:hint="cs"/>
          <w:vanish/>
          <w:szCs w:val="20"/>
          <w:shd w:val="clear" w:color="auto" w:fill="FFFF99"/>
          <w:rtl/>
        </w:rPr>
        <w:t xml:space="preserve"> מיום 9.4.1986 עמ' 141 (</w:t>
      </w:r>
      <w:hyperlink r:id="rId27" w:history="1">
        <w:r w:rsidRPr="009D26B4">
          <w:rPr>
            <w:rStyle w:val="Hyperlink"/>
            <w:rFonts w:cs="FrankRuehl" w:hint="cs"/>
            <w:vanish/>
            <w:szCs w:val="20"/>
            <w:shd w:val="clear" w:color="auto" w:fill="FFFF99"/>
            <w:rtl/>
          </w:rPr>
          <w:t>ה"ח 1772</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ביטול סעיף 5</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D11AA2" w:rsidRPr="009D26B4" w:rsidRDefault="00D11AA2">
      <w:pPr>
        <w:pStyle w:val="P00"/>
        <w:spacing w:before="20"/>
        <w:ind w:left="0" w:right="1134"/>
        <w:rPr>
          <w:rFonts w:cs="Miriam" w:hint="cs"/>
          <w:strike/>
          <w:vanish/>
          <w:sz w:val="16"/>
          <w:szCs w:val="16"/>
          <w:shd w:val="clear" w:color="auto" w:fill="FFFF99"/>
          <w:rtl/>
        </w:rPr>
      </w:pPr>
      <w:r w:rsidRPr="009D26B4">
        <w:rPr>
          <w:rFonts w:cs="Miriam" w:hint="cs"/>
          <w:strike/>
          <w:vanish/>
          <w:sz w:val="16"/>
          <w:szCs w:val="16"/>
          <w:shd w:val="clear" w:color="auto" w:fill="FFFF99"/>
          <w:rtl/>
        </w:rPr>
        <w:t>היתר כללי והיתר מיוחד</w:t>
      </w:r>
    </w:p>
    <w:p w:rsidR="00D11AA2" w:rsidRPr="009D26B4" w:rsidRDefault="00D11AA2">
      <w:pPr>
        <w:pStyle w:val="P00"/>
        <w:spacing w:before="0"/>
        <w:ind w:left="0"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 xml:space="preserve">5. </w:t>
      </w:r>
      <w:r w:rsidRPr="009D26B4">
        <w:rPr>
          <w:rFonts w:cs="FrankRuehl" w:hint="cs"/>
          <w:strike/>
          <w:vanish/>
          <w:sz w:val="22"/>
          <w:szCs w:val="22"/>
          <w:shd w:val="clear" w:color="auto" w:fill="FFFF99"/>
          <w:rtl/>
        </w:rPr>
        <w:tab/>
        <w:t>(א)</w:t>
      </w:r>
      <w:r w:rsidRPr="009D26B4">
        <w:rPr>
          <w:rFonts w:cs="FrankRuehl" w:hint="cs"/>
          <w:strike/>
          <w:vanish/>
          <w:sz w:val="22"/>
          <w:szCs w:val="22"/>
          <w:shd w:val="clear" w:color="auto" w:fill="FFFF99"/>
          <w:rtl/>
        </w:rPr>
        <w:tab/>
        <w:t>היתר יכול להיות כללי ומיוחד.</w:t>
      </w:r>
    </w:p>
    <w:p w:rsidR="00D11AA2" w:rsidRPr="009D26B4" w:rsidRDefault="00D11AA2">
      <w:pPr>
        <w:pStyle w:val="P00"/>
        <w:spacing w:before="0"/>
        <w:ind w:left="0" w:right="1134"/>
        <w:rPr>
          <w:rFonts w:cs="FrankRuehl" w:hint="cs"/>
          <w:strike/>
          <w:vanish/>
          <w:sz w:val="22"/>
          <w:szCs w:val="22"/>
          <w:shd w:val="clear" w:color="auto" w:fill="FFFF99"/>
          <w:rtl/>
        </w:rPr>
      </w:pPr>
      <w:r w:rsidRPr="009D26B4">
        <w:rPr>
          <w:rFonts w:cs="FrankRuehl" w:hint="cs"/>
          <w:vanish/>
          <w:sz w:val="22"/>
          <w:szCs w:val="22"/>
          <w:shd w:val="clear" w:color="auto" w:fill="FFFF99"/>
          <w:rtl/>
        </w:rPr>
        <w:tab/>
      </w:r>
      <w:r w:rsidRPr="009D26B4">
        <w:rPr>
          <w:rFonts w:cs="FrankRuehl" w:hint="cs"/>
          <w:strike/>
          <w:vanish/>
          <w:sz w:val="22"/>
          <w:szCs w:val="22"/>
          <w:shd w:val="clear" w:color="auto" w:fill="FFFF99"/>
          <w:rtl/>
        </w:rPr>
        <w:t>(ב)</w:t>
      </w:r>
      <w:r w:rsidRPr="009D26B4">
        <w:rPr>
          <w:rFonts w:cs="FrankRuehl" w:hint="cs"/>
          <w:strike/>
          <w:vanish/>
          <w:sz w:val="22"/>
          <w:szCs w:val="22"/>
          <w:shd w:val="clear" w:color="auto" w:fill="FFFF99"/>
          <w:rtl/>
        </w:rPr>
        <w:tab/>
        <w:t>שר העבודה רשאי לקבוע תנאים והגבלות להיתר.</w:t>
      </w:r>
    </w:p>
    <w:p w:rsidR="00D11AA2" w:rsidRPr="009D26B4" w:rsidRDefault="00D11AA2">
      <w:pPr>
        <w:pStyle w:val="P00"/>
        <w:spacing w:before="0"/>
        <w:ind w:left="0" w:right="1134"/>
        <w:rPr>
          <w:rFonts w:cs="FrankRuehl" w:hint="cs"/>
          <w:strike/>
          <w:vanish/>
          <w:sz w:val="22"/>
          <w:szCs w:val="22"/>
          <w:shd w:val="clear" w:color="auto" w:fill="FFFF99"/>
          <w:rtl/>
        </w:rPr>
      </w:pPr>
      <w:r w:rsidRPr="009D26B4">
        <w:rPr>
          <w:rFonts w:cs="FrankRuehl" w:hint="cs"/>
          <w:vanish/>
          <w:sz w:val="22"/>
          <w:szCs w:val="22"/>
          <w:shd w:val="clear" w:color="auto" w:fill="FFFF99"/>
          <w:rtl/>
        </w:rPr>
        <w:tab/>
      </w:r>
      <w:r w:rsidRPr="009D26B4">
        <w:rPr>
          <w:rFonts w:cs="FrankRuehl" w:hint="cs"/>
          <w:strike/>
          <w:vanish/>
          <w:sz w:val="22"/>
          <w:szCs w:val="22"/>
          <w:shd w:val="clear" w:color="auto" w:fill="FFFF99"/>
          <w:rtl/>
        </w:rPr>
        <w:t>(ג)</w:t>
      </w:r>
      <w:r w:rsidRPr="009D26B4">
        <w:rPr>
          <w:rFonts w:cs="FrankRuehl" w:hint="cs"/>
          <w:strike/>
          <w:vanish/>
          <w:sz w:val="22"/>
          <w:szCs w:val="22"/>
          <w:shd w:val="clear" w:color="auto" w:fill="FFFF99"/>
          <w:rtl/>
        </w:rPr>
        <w:tab/>
        <w:t>הודעה על מתן היתר כללי ועל התנאים וההגבלות שנקבעו לו, וכן הודעה על ביטול היתר כללי או על שינוי התנאים שנקבעו לו, תפורסם ברשומות.</w:t>
      </w:r>
    </w:p>
    <w:p w:rsidR="00D11AA2" w:rsidRDefault="00D11AA2">
      <w:pPr>
        <w:pStyle w:val="P00"/>
        <w:spacing w:before="0"/>
        <w:ind w:left="0" w:right="1134"/>
        <w:rPr>
          <w:rFonts w:cs="FrankRuehl" w:hint="cs"/>
          <w:sz w:val="2"/>
          <w:szCs w:val="2"/>
          <w:shd w:val="clear" w:color="auto" w:fill="FFFF99"/>
          <w:rtl/>
        </w:rPr>
      </w:pPr>
      <w:r w:rsidRPr="009D26B4">
        <w:rPr>
          <w:rFonts w:cs="FrankRuehl" w:hint="cs"/>
          <w:vanish/>
          <w:sz w:val="22"/>
          <w:szCs w:val="22"/>
          <w:shd w:val="clear" w:color="auto" w:fill="FFFF99"/>
          <w:rtl/>
        </w:rPr>
        <w:tab/>
      </w:r>
      <w:r w:rsidRPr="009D26B4">
        <w:rPr>
          <w:rFonts w:cs="FrankRuehl" w:hint="cs"/>
          <w:strike/>
          <w:vanish/>
          <w:sz w:val="22"/>
          <w:szCs w:val="22"/>
          <w:shd w:val="clear" w:color="auto" w:fill="FFFF99"/>
          <w:rtl/>
        </w:rPr>
        <w:t>(ד)</w:t>
      </w:r>
      <w:r w:rsidRPr="009D26B4">
        <w:rPr>
          <w:rFonts w:cs="FrankRuehl" w:hint="cs"/>
          <w:strike/>
          <w:vanish/>
          <w:sz w:val="22"/>
          <w:szCs w:val="22"/>
          <w:shd w:val="clear" w:color="auto" w:fill="FFFF99"/>
          <w:rtl/>
        </w:rPr>
        <w:tab/>
        <w:t>מי שניתן לו היתר מיוחד יציגהו הצגה נראית לעין במקום שבו מעבידים על פיו</w:t>
      </w:r>
      <w:r w:rsidRPr="009D26B4">
        <w:rPr>
          <w:rFonts w:cs="FrankRuehl" w:hint="cs"/>
          <w:vanish/>
          <w:sz w:val="22"/>
          <w:szCs w:val="22"/>
          <w:shd w:val="clear" w:color="auto" w:fill="FFFF99"/>
          <w:rtl/>
        </w:rPr>
        <w:t>.</w:t>
      </w:r>
      <w:bookmarkEnd w:id="10"/>
    </w:p>
    <w:p w:rsidR="00D11AA2" w:rsidRDefault="00D11AA2" w:rsidP="00855535">
      <w:pPr>
        <w:pStyle w:val="P00"/>
        <w:spacing w:before="72"/>
        <w:ind w:left="0" w:right="1134"/>
        <w:rPr>
          <w:rStyle w:val="default"/>
          <w:rFonts w:cs="FrankRuehl" w:hint="cs"/>
          <w:rtl/>
        </w:rPr>
      </w:pPr>
      <w:bookmarkStart w:id="11" w:name="Seif22"/>
      <w:bookmarkEnd w:id="11"/>
      <w:r>
        <w:rPr>
          <w:lang w:val="he-IL"/>
        </w:rPr>
        <w:pict>
          <v:rect id="_x0000_s2058" style="position:absolute;left:0;text-align:left;margin-left:464.5pt;margin-top:8.05pt;width:75.05pt;height:63.15pt;z-index:251630080" o:allowincell="f" filled="f" stroked="f" strokecolor="lime" strokeweight=".25pt">
            <v:textbox style="mso-next-textbox:#_x0000_s2058" inset="0,0,0,0">
              <w:txbxContent>
                <w:p w:rsidR="00B715D4" w:rsidRDefault="00B715D4">
                  <w:pPr>
                    <w:spacing w:line="160" w:lineRule="exact"/>
                    <w:jc w:val="left"/>
                    <w:rPr>
                      <w:rFonts w:cs="Miriam"/>
                      <w:noProof/>
                      <w:sz w:val="18"/>
                      <w:szCs w:val="18"/>
                      <w:rtl/>
                    </w:rPr>
                  </w:pPr>
                  <w:r>
                    <w:rPr>
                      <w:rFonts w:cs="Miriam" w:hint="cs"/>
                      <w:sz w:val="18"/>
                      <w:szCs w:val="18"/>
                      <w:rtl/>
                    </w:rPr>
                    <w:t>תקופת לידה והורות</w:t>
                  </w:r>
                </w:p>
                <w:p w:rsidR="00B715D4" w:rsidRDefault="00B715D4">
                  <w:pPr>
                    <w:spacing w:line="160" w:lineRule="exact"/>
                    <w:jc w:val="left"/>
                    <w:rPr>
                      <w:rFonts w:cs="Miriam" w:hint="cs"/>
                      <w:noProof/>
                      <w:sz w:val="18"/>
                      <w:szCs w:val="18"/>
                      <w:rtl/>
                    </w:rPr>
                  </w:pPr>
                  <w:r>
                    <w:rPr>
                      <w:rFonts w:cs="Miriam" w:hint="cs"/>
                      <w:sz w:val="18"/>
                      <w:szCs w:val="18"/>
                      <w:rtl/>
                    </w:rPr>
                    <w:t xml:space="preserve">(תיקון מס' 6) </w:t>
                  </w:r>
                </w:p>
                <w:p w:rsidR="00B715D4" w:rsidRDefault="00B715D4">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-1985</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p w:rsidR="00B715D4" w:rsidRDefault="00B715D4">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rect>
        </w:pict>
      </w:r>
      <w:r>
        <w:rPr>
          <w:rStyle w:val="big-number"/>
          <w:rFonts w:cs="Miriam"/>
          <w:rtl/>
        </w:rPr>
        <w:t>6</w:t>
      </w:r>
      <w:r w:rsidRPr="00417341">
        <w:rPr>
          <w:rStyle w:val="default"/>
          <w:rFonts w:cs="FrankRuehl"/>
          <w:rtl/>
        </w:rPr>
        <w:t>.</w:t>
      </w:r>
      <w:r w:rsidRPr="0041734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ת שקרובה ללדת יתן לה מע</w:t>
      </w:r>
      <w:r w:rsidR="00B61FB5">
        <w:rPr>
          <w:rStyle w:val="default"/>
          <w:rFonts w:cs="FrankRuehl" w:hint="cs"/>
          <w:rtl/>
        </w:rPr>
        <w:t>סיק</w:t>
      </w:r>
      <w:r>
        <w:rPr>
          <w:rStyle w:val="default"/>
          <w:rFonts w:cs="FrankRuehl" w:hint="cs"/>
          <w:rtl/>
        </w:rPr>
        <w:t xml:space="preserve">ה </w:t>
      </w:r>
      <w:r w:rsidR="00855535" w:rsidRPr="00855535">
        <w:rPr>
          <w:rStyle w:val="default"/>
          <w:rFonts w:cs="FrankRuehl" w:hint="cs"/>
          <w:rtl/>
        </w:rPr>
        <w:t>תקופת לידה והורות</w:t>
      </w:r>
      <w:r>
        <w:rPr>
          <w:rStyle w:val="default"/>
          <w:rFonts w:cs="FrankRuehl" w:hint="cs"/>
          <w:rtl/>
        </w:rPr>
        <w:t xml:space="preserve"> ולא יע</w:t>
      </w:r>
      <w:r w:rsidR="00B61FB5">
        <w:rPr>
          <w:rStyle w:val="default"/>
          <w:rFonts w:cs="FrankRuehl" w:hint="cs"/>
          <w:rtl/>
        </w:rPr>
        <w:t>סיק</w:t>
      </w:r>
      <w:r>
        <w:rPr>
          <w:rStyle w:val="default"/>
          <w:rFonts w:cs="FrankRuehl" w:hint="cs"/>
          <w:rtl/>
        </w:rPr>
        <w:t xml:space="preserve">נה בתוך </w:t>
      </w:r>
      <w:r w:rsidR="00855535" w:rsidRPr="00855535">
        <w:rPr>
          <w:rStyle w:val="default"/>
          <w:rFonts w:cs="FrankRuehl" w:hint="cs"/>
          <w:rtl/>
        </w:rPr>
        <w:t xml:space="preserve">תקופת </w:t>
      </w:r>
      <w:r w:rsidR="00855535">
        <w:rPr>
          <w:rStyle w:val="default"/>
          <w:rFonts w:cs="FrankRuehl" w:hint="cs"/>
          <w:rtl/>
        </w:rPr>
        <w:t>ה</w:t>
      </w:r>
      <w:r w:rsidR="00855535" w:rsidRPr="00855535">
        <w:rPr>
          <w:rStyle w:val="default"/>
          <w:rFonts w:cs="FrankRuehl" w:hint="cs"/>
          <w:rtl/>
        </w:rPr>
        <w:t>לידה ו</w:t>
      </w:r>
      <w:r w:rsidR="00855535">
        <w:rPr>
          <w:rStyle w:val="default"/>
          <w:rFonts w:cs="FrankRuehl" w:hint="cs"/>
          <w:rtl/>
        </w:rPr>
        <w:t>ה</w:t>
      </w:r>
      <w:r w:rsidR="00855535" w:rsidRPr="00855535">
        <w:rPr>
          <w:rStyle w:val="default"/>
          <w:rFonts w:cs="FrankRuehl" w:hint="cs"/>
          <w:rtl/>
        </w:rPr>
        <w:t>הורות</w:t>
      </w:r>
      <w:r>
        <w:rPr>
          <w:rStyle w:val="default"/>
          <w:rFonts w:cs="FrankRuehl" w:hint="cs"/>
          <w:rtl/>
        </w:rPr>
        <w:t>.</w:t>
      </w:r>
    </w:p>
    <w:p w:rsidR="00B61FB5" w:rsidRDefault="00B61FB5">
      <w:pPr>
        <w:pStyle w:val="P00"/>
        <w:spacing w:before="72"/>
        <w:ind w:left="0" w:right="1134"/>
        <w:rPr>
          <w:rStyle w:val="default"/>
          <w:rFonts w:cs="FrankRuehl" w:hint="cs"/>
          <w:rtl/>
        </w:rPr>
      </w:pPr>
    </w:p>
    <w:p w:rsidR="00855535" w:rsidRDefault="00855535">
      <w:pPr>
        <w:pStyle w:val="P00"/>
        <w:spacing w:before="72"/>
        <w:ind w:left="0" w:right="1134"/>
        <w:rPr>
          <w:rStyle w:val="default"/>
          <w:rFonts w:cs="FrankRuehl" w:hint="cs"/>
          <w:rtl/>
        </w:rPr>
      </w:pPr>
    </w:p>
    <w:p w:rsidR="00D11AA2" w:rsidRDefault="00D11AA2" w:rsidP="00855535">
      <w:pPr>
        <w:pStyle w:val="P00"/>
        <w:spacing w:before="72"/>
        <w:ind w:left="1021" w:right="1134" w:hanging="1021"/>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64" type="#_x0000_t202" style="position:absolute;left:0;text-align:left;margin-left:470.25pt;margin-top:7.1pt;width:1in;height:33.25pt;z-index:251655680" filled="f" stroked="f">
            <v:textbox inset="1mm,0,1mm,0">
              <w:txbxContent>
                <w:p w:rsidR="00B715D4" w:rsidRDefault="00B715D4">
                  <w:pPr>
                    <w:spacing w:line="160" w:lineRule="exact"/>
                    <w:jc w:val="left"/>
                    <w:rPr>
                      <w:rFonts w:cs="Miriam" w:hint="cs"/>
                      <w:sz w:val="18"/>
                      <w:szCs w:val="18"/>
                      <w:rtl/>
                    </w:rPr>
                  </w:pPr>
                  <w:r>
                    <w:rPr>
                      <w:rFonts w:cs="Miriam" w:hint="cs"/>
                      <w:sz w:val="18"/>
                      <w:szCs w:val="18"/>
                      <w:rtl/>
                    </w:rPr>
                    <w:t>(תיקון מס' 37) תשס"ז-2007</w:t>
                  </w:r>
                </w:p>
                <w:p w:rsidR="00B715D4" w:rsidRDefault="00B715D4">
                  <w:pPr>
                    <w:spacing w:line="160" w:lineRule="exact"/>
                    <w:jc w:val="left"/>
                    <w:rPr>
                      <w:rFonts w:cs="Miriam" w:hint="cs"/>
                      <w:sz w:val="18"/>
                      <w:szCs w:val="18"/>
                      <w:rtl/>
                    </w:rPr>
                  </w:pPr>
                  <w:r>
                    <w:rPr>
                      <w:rFonts w:cs="Miriam" w:hint="cs"/>
                      <w:sz w:val="18"/>
                      <w:szCs w:val="18"/>
                      <w:rtl/>
                    </w:rPr>
                    <w:t>(תיקון מס' 46) תש"ע-2010</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967F1E">
        <w:rPr>
          <w:rStyle w:val="default"/>
          <w:rFonts w:cs="FrankRuehl" w:hint="cs"/>
          <w:rtl/>
        </w:rPr>
        <w:t>(1)</w:t>
      </w:r>
      <w:r w:rsidR="00967F1E">
        <w:rPr>
          <w:rStyle w:val="default"/>
          <w:rFonts w:cs="FrankRuehl" w:hint="cs"/>
          <w:rtl/>
        </w:rPr>
        <w:tab/>
      </w:r>
      <w:r w:rsidR="00855535">
        <w:rPr>
          <w:rStyle w:val="default"/>
          <w:rFonts w:cs="FrankRuehl" w:hint="cs"/>
          <w:rtl/>
        </w:rPr>
        <w:t>תקופת הלידה וההורות</w:t>
      </w:r>
      <w:r>
        <w:rPr>
          <w:rStyle w:val="default"/>
          <w:rFonts w:cs="FrankRuehl" w:hint="cs"/>
          <w:rtl/>
        </w:rPr>
        <w:t xml:space="preserve"> היא </w:t>
      </w:r>
      <w:r w:rsidR="00967F1E">
        <w:rPr>
          <w:rStyle w:val="default"/>
          <w:rFonts w:cs="FrankRuehl" w:hint="cs"/>
          <w:rtl/>
        </w:rPr>
        <w:t>עשרים ושישה</w:t>
      </w:r>
      <w:r>
        <w:rPr>
          <w:rStyle w:val="default"/>
          <w:rFonts w:cs="FrankRuehl" w:hint="cs"/>
          <w:rtl/>
        </w:rPr>
        <w:t xml:space="preserve"> שבועות, מהם שבעה שבועות או פחות מזה, כרצון העובדת, לפני יום הל</w:t>
      </w:r>
      <w:r w:rsidR="00967F1E">
        <w:rPr>
          <w:rStyle w:val="default"/>
          <w:rFonts w:cs="FrankRuehl" w:hint="cs"/>
          <w:rtl/>
        </w:rPr>
        <w:t>ידה המשוער והשאר אחרי יום הלידה;</w:t>
      </w:r>
    </w:p>
    <w:p w:rsidR="00967F1E" w:rsidRPr="00967F1E" w:rsidRDefault="002E1BE3" w:rsidP="009539B1">
      <w:pPr>
        <w:pStyle w:val="P22"/>
        <w:spacing w:before="72"/>
        <w:ind w:left="1021" w:right="1134"/>
        <w:rPr>
          <w:rStyle w:val="default"/>
          <w:rFonts w:cs="FrankRuehl" w:hint="cs"/>
          <w:rtl/>
        </w:rPr>
      </w:pPr>
      <w:r>
        <w:rPr>
          <w:rFonts w:cs="FrankRuehl" w:hint="cs"/>
          <w:sz w:val="26"/>
          <w:rtl/>
          <w:lang w:eastAsia="en-US"/>
        </w:rPr>
        <w:pict>
          <v:shape id="_x0000_s2296" type="#_x0000_t202" style="position:absolute;left:0;text-align:left;margin-left:470.35pt;margin-top:7.1pt;width:1in;height:32.55pt;z-index:251698688" filled="f" stroked="f">
            <v:textbox inset="1mm,0,1mm,0">
              <w:txbxContent>
                <w:p w:rsidR="00B715D4" w:rsidRDefault="00B715D4" w:rsidP="002E1BE3">
                  <w:pPr>
                    <w:spacing w:line="160" w:lineRule="exact"/>
                    <w:jc w:val="left"/>
                    <w:rPr>
                      <w:rFonts w:cs="Miriam" w:hint="cs"/>
                      <w:sz w:val="18"/>
                      <w:szCs w:val="18"/>
                      <w:rtl/>
                    </w:rPr>
                  </w:pPr>
                  <w:r>
                    <w:rPr>
                      <w:rFonts w:cs="Miriam" w:hint="cs"/>
                      <w:sz w:val="18"/>
                      <w:szCs w:val="18"/>
                      <w:rtl/>
                    </w:rPr>
                    <w:t>(תיקון מס' 49) תשע"ב-2012</w:t>
                  </w:r>
                </w:p>
                <w:p w:rsidR="009539B1" w:rsidRDefault="009539B1" w:rsidP="002E1BE3">
                  <w:pPr>
                    <w:spacing w:line="160" w:lineRule="exact"/>
                    <w:jc w:val="left"/>
                    <w:rPr>
                      <w:rFonts w:cs="Miriam" w:hint="cs"/>
                      <w:sz w:val="18"/>
                      <w:szCs w:val="18"/>
                      <w:rtl/>
                    </w:rPr>
                  </w:pPr>
                  <w:r>
                    <w:rPr>
                      <w:rFonts w:cs="Miriam" w:hint="cs"/>
                      <w:sz w:val="18"/>
                      <w:szCs w:val="18"/>
                      <w:rtl/>
                    </w:rPr>
                    <w:t>(תיקון מס' 57) תשע"ז-2017</w:t>
                  </w:r>
                </w:p>
              </w:txbxContent>
            </v:textbox>
          </v:shape>
        </w:pict>
      </w:r>
      <w:r w:rsidR="00967F1E" w:rsidRPr="00967F1E">
        <w:rPr>
          <w:rStyle w:val="default"/>
          <w:rFonts w:cs="FrankRuehl" w:hint="cs"/>
          <w:rtl/>
        </w:rPr>
        <w:t>(2)</w:t>
      </w:r>
      <w:r w:rsidR="00967F1E" w:rsidRPr="00967F1E">
        <w:rPr>
          <w:rStyle w:val="default"/>
          <w:rFonts w:cs="FrankRuehl" w:hint="cs"/>
          <w:rtl/>
        </w:rPr>
        <w:tab/>
        <w:t xml:space="preserve">עובדת רשאית לקצר את </w:t>
      </w:r>
      <w:r w:rsidR="00855535">
        <w:rPr>
          <w:rStyle w:val="default"/>
          <w:rFonts w:cs="FrankRuehl" w:hint="cs"/>
          <w:rtl/>
        </w:rPr>
        <w:t>תקופת הלידה וההורות</w:t>
      </w:r>
      <w:r w:rsidR="00967F1E" w:rsidRPr="00967F1E">
        <w:rPr>
          <w:rStyle w:val="default"/>
          <w:rFonts w:cs="FrankRuehl" w:hint="cs"/>
          <w:rtl/>
        </w:rPr>
        <w:t xml:space="preserve">, ובלבד </w:t>
      </w:r>
      <w:r w:rsidR="00855535">
        <w:rPr>
          <w:rStyle w:val="default"/>
          <w:rFonts w:cs="FrankRuehl" w:hint="cs"/>
          <w:rtl/>
        </w:rPr>
        <w:t>שתקופת הלידה וההורות</w:t>
      </w:r>
      <w:r w:rsidR="00855535" w:rsidRPr="00967F1E">
        <w:rPr>
          <w:rStyle w:val="default"/>
          <w:rFonts w:cs="FrankRuehl" w:hint="cs"/>
          <w:rtl/>
        </w:rPr>
        <w:t xml:space="preserve"> </w:t>
      </w:r>
      <w:r w:rsidR="00967F1E" w:rsidRPr="00967F1E">
        <w:rPr>
          <w:rStyle w:val="default"/>
          <w:rFonts w:cs="FrankRuehl" w:hint="cs"/>
          <w:rtl/>
        </w:rPr>
        <w:t>לא תפחת מ</w:t>
      </w:r>
      <w:r w:rsidR="009539B1">
        <w:rPr>
          <w:rStyle w:val="default"/>
          <w:rFonts w:cs="FrankRuehl" w:hint="cs"/>
          <w:rtl/>
        </w:rPr>
        <w:t>חמיש</w:t>
      </w:r>
      <w:r w:rsidR="00967F1E" w:rsidRPr="00967F1E">
        <w:rPr>
          <w:rStyle w:val="default"/>
          <w:rFonts w:cs="FrankRuehl" w:hint="cs"/>
          <w:rtl/>
        </w:rPr>
        <w:t xml:space="preserve">ה עשר שבועות, או מתקופה כאמור בתוספת הארכות של </w:t>
      </w:r>
      <w:r w:rsidR="00855535">
        <w:rPr>
          <w:rStyle w:val="default"/>
          <w:rFonts w:cs="FrankRuehl" w:hint="cs"/>
          <w:rtl/>
        </w:rPr>
        <w:t>תקופת הלידה וההורות</w:t>
      </w:r>
      <w:r w:rsidR="00967F1E" w:rsidRPr="00967F1E">
        <w:rPr>
          <w:rStyle w:val="default"/>
          <w:rFonts w:cs="FrankRuehl" w:hint="cs"/>
          <w:rtl/>
        </w:rPr>
        <w:t xml:space="preserve">, אם מימשה את זכותה להאריכה לפי סעיפים קטנים (ב1), (ג) </w:t>
      </w:r>
      <w:r>
        <w:rPr>
          <w:rStyle w:val="default"/>
          <w:rFonts w:cs="FrankRuehl" w:hint="cs"/>
          <w:rtl/>
        </w:rPr>
        <w:t>ו-</w:t>
      </w:r>
      <w:r w:rsidR="00967F1E" w:rsidRPr="00967F1E">
        <w:rPr>
          <w:rStyle w:val="default"/>
          <w:rFonts w:cs="FrankRuehl" w:hint="cs"/>
          <w:rtl/>
        </w:rPr>
        <w:t xml:space="preserve">(ד) (להלן </w:t>
      </w:r>
      <w:r w:rsidR="00967F1E" w:rsidRPr="00967F1E">
        <w:rPr>
          <w:rStyle w:val="default"/>
          <w:rFonts w:cs="FrankRuehl"/>
          <w:rtl/>
        </w:rPr>
        <w:t>–</w:t>
      </w:r>
      <w:r w:rsidR="00967F1E" w:rsidRPr="00967F1E">
        <w:rPr>
          <w:rStyle w:val="default"/>
          <w:rFonts w:cs="FrankRuehl" w:hint="cs"/>
          <w:rtl/>
        </w:rPr>
        <w:t xml:space="preserve"> הארכות);</w:t>
      </w:r>
    </w:p>
    <w:p w:rsidR="00967F1E" w:rsidRPr="00967F1E" w:rsidRDefault="00967F1E" w:rsidP="000E57F6">
      <w:pPr>
        <w:pStyle w:val="P22"/>
        <w:spacing w:before="72"/>
        <w:ind w:left="1021" w:right="1134"/>
        <w:rPr>
          <w:rStyle w:val="default"/>
          <w:rFonts w:cs="FrankRuehl" w:hint="cs"/>
          <w:rtl/>
        </w:rPr>
      </w:pPr>
      <w:r w:rsidRPr="00967F1E">
        <w:rPr>
          <w:rStyle w:val="default"/>
          <w:rFonts w:cs="FrankRuehl" w:hint="cs"/>
          <w:rtl/>
        </w:rPr>
        <w:t>(3)</w:t>
      </w:r>
      <w:r w:rsidRPr="00967F1E">
        <w:rPr>
          <w:rStyle w:val="default"/>
          <w:rFonts w:cs="FrankRuehl" w:hint="cs"/>
          <w:rtl/>
        </w:rPr>
        <w:tab/>
        <w:t xml:space="preserve">עובדת שהודיעה על רצונה לקצר את </w:t>
      </w:r>
      <w:r w:rsidR="000E57F6">
        <w:rPr>
          <w:rStyle w:val="default"/>
          <w:rFonts w:cs="FrankRuehl" w:hint="cs"/>
          <w:rtl/>
        </w:rPr>
        <w:t>תקופת הלידה וההורות</w:t>
      </w:r>
      <w:r w:rsidRPr="00967F1E">
        <w:rPr>
          <w:rStyle w:val="default"/>
          <w:rFonts w:cs="FrankRuehl" w:hint="cs"/>
          <w:rtl/>
        </w:rPr>
        <w:t xml:space="preserve"> כאמור בפסקה (2), לא יוכל המע</w:t>
      </w:r>
      <w:r w:rsidR="00B61FB5">
        <w:rPr>
          <w:rStyle w:val="default"/>
          <w:rFonts w:cs="FrankRuehl" w:hint="cs"/>
          <w:rtl/>
        </w:rPr>
        <w:t>סיק</w:t>
      </w:r>
      <w:r w:rsidRPr="00967F1E">
        <w:rPr>
          <w:rStyle w:val="default"/>
          <w:rFonts w:cs="FrankRuehl" w:hint="cs"/>
          <w:rtl/>
        </w:rPr>
        <w:t xml:space="preserve"> לדחות את החזרתה לעבודה למשך יותר משלושה שבועות מיום שהודיעה כאמור;</w:t>
      </w:r>
    </w:p>
    <w:p w:rsidR="00967F1E" w:rsidRPr="00967F1E" w:rsidRDefault="00967F1E" w:rsidP="000E57F6">
      <w:pPr>
        <w:pStyle w:val="P22"/>
        <w:spacing w:before="72"/>
        <w:ind w:left="1021" w:right="1134"/>
        <w:rPr>
          <w:rStyle w:val="default"/>
          <w:rFonts w:cs="FrankRuehl" w:hint="cs"/>
          <w:rtl/>
        </w:rPr>
      </w:pPr>
      <w:r w:rsidRPr="00967F1E">
        <w:rPr>
          <w:rStyle w:val="default"/>
          <w:rFonts w:cs="FrankRuehl" w:hint="cs"/>
          <w:rtl/>
        </w:rPr>
        <w:t>(4)</w:t>
      </w:r>
      <w:r w:rsidRPr="00967F1E">
        <w:rPr>
          <w:rStyle w:val="default"/>
          <w:rFonts w:cs="FrankRuehl" w:hint="cs"/>
          <w:rtl/>
        </w:rPr>
        <w:tab/>
        <w:t xml:space="preserve">שר התעשייה המסחר והתעסוקה רשאי לקבוע הוראות לעניין מתן הודעה על קיצור </w:t>
      </w:r>
      <w:r w:rsidR="000E57F6">
        <w:rPr>
          <w:rStyle w:val="default"/>
          <w:rFonts w:cs="FrankRuehl" w:hint="cs"/>
          <w:rtl/>
        </w:rPr>
        <w:t>תקופת הלידה וההורות</w:t>
      </w:r>
      <w:r w:rsidRPr="00967F1E">
        <w:rPr>
          <w:rStyle w:val="default"/>
          <w:rFonts w:cs="FrankRuehl" w:hint="cs"/>
          <w:rtl/>
        </w:rPr>
        <w:t xml:space="preserve"> כאמור בסעיף קטן זה, ורשאי הוא לקבוע הוראות שונות להודעה למי שהעובדת עבדה אצלו לפני </w:t>
      </w:r>
      <w:r w:rsidR="000E57F6">
        <w:rPr>
          <w:rStyle w:val="default"/>
          <w:rFonts w:cs="FrankRuehl" w:hint="cs"/>
          <w:rtl/>
        </w:rPr>
        <w:t>תקופת הלידה וההורות</w:t>
      </w:r>
      <w:r w:rsidRPr="00967F1E">
        <w:rPr>
          <w:rStyle w:val="default"/>
          <w:rFonts w:cs="FrankRuehl" w:hint="cs"/>
          <w:rtl/>
        </w:rPr>
        <w:t>, ולמע</w:t>
      </w:r>
      <w:r w:rsidR="00B61FB5">
        <w:rPr>
          <w:rStyle w:val="default"/>
          <w:rFonts w:cs="FrankRuehl" w:hint="cs"/>
          <w:rtl/>
        </w:rPr>
        <w:t>סיק</w:t>
      </w:r>
      <w:r w:rsidRPr="00967F1E">
        <w:rPr>
          <w:rStyle w:val="default"/>
          <w:rFonts w:cs="FrankRuehl" w:hint="cs"/>
          <w:rtl/>
        </w:rPr>
        <w:t xml:space="preserve"> אחר;</w:t>
      </w:r>
    </w:p>
    <w:p w:rsidR="00967F1E" w:rsidRPr="00967F1E" w:rsidRDefault="009539B1" w:rsidP="009539B1">
      <w:pPr>
        <w:pStyle w:val="P22"/>
        <w:spacing w:before="72"/>
        <w:ind w:left="1021" w:right="1134"/>
        <w:rPr>
          <w:rStyle w:val="default"/>
          <w:rFonts w:cs="FrankRuehl" w:hint="cs"/>
          <w:rtl/>
        </w:rPr>
      </w:pPr>
      <w:r>
        <w:rPr>
          <w:rFonts w:cs="FrankRuehl" w:hint="cs"/>
          <w:sz w:val="26"/>
          <w:rtl/>
          <w:lang w:eastAsia="en-US"/>
        </w:rPr>
        <w:pict>
          <v:shape id="_x0000_s2448" type="#_x0000_t202" style="position:absolute;left:0;text-align:left;margin-left:470.35pt;margin-top:7.1pt;width:1in;height:16.8pt;z-index:251720192" filled="f" stroked="f">
            <v:textbox inset="1mm,0,1mm,0">
              <w:txbxContent>
                <w:p w:rsidR="009539B1" w:rsidRDefault="009539B1" w:rsidP="009539B1">
                  <w:pPr>
                    <w:spacing w:line="160" w:lineRule="exact"/>
                    <w:jc w:val="left"/>
                    <w:rPr>
                      <w:rFonts w:cs="Miriam" w:hint="cs"/>
                      <w:sz w:val="18"/>
                      <w:szCs w:val="18"/>
                      <w:rtl/>
                    </w:rPr>
                  </w:pPr>
                  <w:r>
                    <w:rPr>
                      <w:rFonts w:cs="Miriam" w:hint="cs"/>
                      <w:sz w:val="18"/>
                      <w:szCs w:val="18"/>
                      <w:rtl/>
                    </w:rPr>
                    <w:t>(תיקון מס' 57) תשע"ז-2017</w:t>
                  </w:r>
                </w:p>
              </w:txbxContent>
            </v:textbox>
            <w10:anchorlock/>
          </v:shape>
        </w:pict>
      </w:r>
      <w:r w:rsidR="00967F1E" w:rsidRPr="00967F1E">
        <w:rPr>
          <w:rStyle w:val="default"/>
          <w:rFonts w:cs="FrankRuehl" w:hint="cs"/>
          <w:rtl/>
        </w:rPr>
        <w:t>(5)</w:t>
      </w:r>
      <w:r w:rsidR="00967F1E" w:rsidRPr="00967F1E">
        <w:rPr>
          <w:rStyle w:val="default"/>
          <w:rFonts w:cs="FrankRuehl" w:hint="cs"/>
          <w:rtl/>
        </w:rPr>
        <w:tab/>
        <w:t>הוראות פסקאות (1) עד (4) לא יחולו על עובדת שעבדה לפני יציאתה ל</w:t>
      </w:r>
      <w:r w:rsidR="00855535" w:rsidRPr="00855535">
        <w:rPr>
          <w:rStyle w:val="default"/>
          <w:rFonts w:cs="FrankRuehl" w:hint="cs"/>
          <w:rtl/>
        </w:rPr>
        <w:t>תקופת לידה והורות</w:t>
      </w:r>
      <w:r w:rsidR="00967F1E" w:rsidRPr="00967F1E">
        <w:rPr>
          <w:rStyle w:val="default"/>
          <w:rFonts w:cs="FrankRuehl" w:hint="cs"/>
          <w:rtl/>
        </w:rPr>
        <w:t xml:space="preserve"> פחות משנים עשר חודשים אצל אותו מע</w:t>
      </w:r>
      <w:r w:rsidR="00B61FB5">
        <w:rPr>
          <w:rStyle w:val="default"/>
          <w:rFonts w:cs="FrankRuehl" w:hint="cs"/>
          <w:rtl/>
        </w:rPr>
        <w:t>סיק</w:t>
      </w:r>
      <w:r w:rsidR="00967F1E" w:rsidRPr="00967F1E">
        <w:rPr>
          <w:rStyle w:val="default"/>
          <w:rFonts w:cs="FrankRuehl" w:hint="cs"/>
          <w:rtl/>
        </w:rPr>
        <w:t xml:space="preserve"> או באותו מקום עבודה; </w:t>
      </w:r>
      <w:r w:rsidR="000E57F6">
        <w:rPr>
          <w:rStyle w:val="default"/>
          <w:rFonts w:cs="FrankRuehl" w:hint="cs"/>
          <w:rtl/>
        </w:rPr>
        <w:t>תקופת הלידה וההורות</w:t>
      </w:r>
      <w:r w:rsidR="00967F1E" w:rsidRPr="00967F1E">
        <w:rPr>
          <w:rStyle w:val="default"/>
          <w:rFonts w:cs="FrankRuehl" w:hint="cs"/>
          <w:rtl/>
        </w:rPr>
        <w:t xml:space="preserve"> של עובדת כאמור היא </w:t>
      </w:r>
      <w:r>
        <w:rPr>
          <w:rStyle w:val="default"/>
          <w:rFonts w:cs="FrankRuehl" w:hint="cs"/>
          <w:rtl/>
        </w:rPr>
        <w:t>חמיש</w:t>
      </w:r>
      <w:r w:rsidR="00967F1E" w:rsidRPr="00967F1E">
        <w:rPr>
          <w:rStyle w:val="default"/>
          <w:rFonts w:cs="FrankRuehl" w:hint="cs"/>
          <w:rtl/>
        </w:rPr>
        <w:t>ה עשר שבועות, מהם שבעה שבועות או פחות מזה, כרצון העובדת, לפני יום הלידה המשוער והשאר אחרי יום הלידה.</w:t>
      </w:r>
    </w:p>
    <w:p w:rsidR="00D11AA2" w:rsidRDefault="00D11AA2" w:rsidP="006A2FA8">
      <w:pPr>
        <w:pStyle w:val="P00"/>
        <w:spacing w:before="72"/>
        <w:ind w:left="0" w:right="1134"/>
        <w:rPr>
          <w:rStyle w:val="default"/>
          <w:rFonts w:cs="FrankRuehl" w:hint="cs"/>
          <w:rtl/>
        </w:rPr>
      </w:pPr>
      <w:r>
        <w:rPr>
          <w:lang w:val="he-IL"/>
        </w:rPr>
        <w:pict>
          <v:rect id="_x0000_s2059" style="position:absolute;left:0;text-align:left;margin-left:464.35pt;margin-top:7.1pt;width:75.05pt;height:48.9pt;z-index:251631104" o:allowincell="f" filled="f" stroked="f" strokecolor="lime" strokeweight=".25pt">
            <v:textbox style="mso-next-textbox:#_x0000_s2059"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ש"ן-1990</w:t>
                  </w:r>
                </w:p>
                <w:p w:rsidR="00B715D4" w:rsidRDefault="00B715D4">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w:t>
                  </w:r>
                  <w:r>
                    <w:rPr>
                      <w:rFonts w:cs="Miriam"/>
                      <w:sz w:val="18"/>
                      <w:szCs w:val="18"/>
                      <w:rtl/>
                    </w:rPr>
                    <w:t>נ"</w:t>
                  </w:r>
                  <w:r>
                    <w:rPr>
                      <w:rFonts w:cs="Miriam" w:hint="cs"/>
                      <w:sz w:val="18"/>
                      <w:szCs w:val="18"/>
                      <w:rtl/>
                    </w:rPr>
                    <w:t>ט-1999</w:t>
                  </w:r>
                </w:p>
                <w:p w:rsidR="00B715D4" w:rsidRDefault="00B715D4">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 xml:space="preserve">ת שחלתה ואושפזה בבית חולים תוך תקופת </w:t>
      </w:r>
      <w:r w:rsidR="006A2FA8">
        <w:rPr>
          <w:rStyle w:val="default"/>
          <w:rFonts w:cs="FrankRuehl" w:hint="cs"/>
          <w:rtl/>
        </w:rPr>
        <w:t>הלידה וההורות</w:t>
      </w:r>
      <w:r>
        <w:rPr>
          <w:rStyle w:val="default"/>
          <w:rFonts w:cs="FrankRuehl" w:hint="cs"/>
          <w:rtl/>
        </w:rPr>
        <w:t xml:space="preserve"> כאמור בסעיפים קטנים (ב) ו-(ג), לתקופה העולה על שבועיים, זכאי</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אלה:</w:t>
      </w:r>
    </w:p>
    <w:p w:rsidR="006A2FA8" w:rsidRDefault="006A2FA8" w:rsidP="006A2FA8">
      <w:pPr>
        <w:pStyle w:val="P00"/>
        <w:spacing w:before="72"/>
        <w:ind w:left="0" w:right="1134"/>
        <w:rPr>
          <w:rStyle w:val="default"/>
          <w:rFonts w:cs="FrankRuehl" w:hint="cs"/>
          <w:rtl/>
        </w:rPr>
      </w:pPr>
    </w:p>
    <w:p w:rsidR="00D11AA2" w:rsidRDefault="00D11AA2" w:rsidP="000E57F6">
      <w:pPr>
        <w:pStyle w:val="P22"/>
        <w:spacing w:before="72"/>
        <w:ind w:left="1021" w:right="1134"/>
        <w:rPr>
          <w:rStyle w:val="default"/>
          <w:rFonts w:cs="FrankRuehl"/>
          <w:rtl/>
        </w:rPr>
      </w:pPr>
      <w:r>
        <w:rPr>
          <w:lang w:val="he-IL"/>
        </w:rPr>
        <w:pict>
          <v:rect id="_x0000_s2060" style="position:absolute;left:0;text-align:left;margin-left:464.5pt;margin-top:8.05pt;width:75.05pt;height:50.15pt;z-index:251632128" o:allowincell="f" filled="f" stroked="f" strokecolor="lime" strokeweight=".25pt">
            <v:textbox style="mso-next-textbox:#_x0000_s2060" inset="0,0,0,0">
              <w:txbxContent>
                <w:p w:rsidR="00B715D4" w:rsidRDefault="00B715D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תשנ"ט-1999</w:t>
                  </w:r>
                </w:p>
                <w:p w:rsidR="00B715D4" w:rsidRDefault="00B715D4">
                  <w:pPr>
                    <w:spacing w:line="160" w:lineRule="exact"/>
                    <w:jc w:val="left"/>
                    <w:rPr>
                      <w:rFonts w:cs="Miriam" w:hint="cs"/>
                      <w:sz w:val="18"/>
                      <w:szCs w:val="18"/>
                      <w:rtl/>
                    </w:rPr>
                  </w:pPr>
                  <w:r>
                    <w:rPr>
                      <w:rFonts w:cs="Miriam" w:hint="cs"/>
                      <w:sz w:val="18"/>
                      <w:szCs w:val="18"/>
                      <w:rtl/>
                    </w:rPr>
                    <w:t>(תיקון מס' 34) תשס"ז-2007</w:t>
                  </w:r>
                </w:p>
                <w:p w:rsidR="00B715D4" w:rsidRDefault="00B715D4">
                  <w:pPr>
                    <w:spacing w:line="160" w:lineRule="exact"/>
                    <w:jc w:val="left"/>
                    <w:rPr>
                      <w:rFonts w:cs="Miriam" w:hint="cs"/>
                      <w:sz w:val="18"/>
                      <w:szCs w:val="18"/>
                      <w:rtl/>
                    </w:rPr>
                  </w:pPr>
                  <w:r>
                    <w:rPr>
                      <w:rFonts w:cs="Miriam" w:hint="cs"/>
                      <w:sz w:val="18"/>
                      <w:szCs w:val="18"/>
                      <w:rtl/>
                    </w:rPr>
                    <w:t>(תיקון מס' 37) תשס"ז-2007</w:t>
                  </w:r>
                </w:p>
              </w:txbxContent>
            </v:textbox>
            <w10:anchorlock/>
          </v:rect>
        </w:pict>
      </w:r>
      <w:r>
        <w:rPr>
          <w:rStyle w:val="default"/>
          <w:rFonts w:cs="FrankRuehl"/>
          <w:rtl/>
        </w:rPr>
        <w:t>(1)</w:t>
      </w:r>
      <w:r>
        <w:rPr>
          <w:rStyle w:val="default"/>
          <w:rFonts w:cs="FrankRuehl"/>
          <w:rtl/>
        </w:rPr>
        <w:tab/>
      </w:r>
      <w:r>
        <w:rPr>
          <w:rStyle w:val="default"/>
          <w:rFonts w:cs="FrankRuehl" w:hint="cs"/>
          <w:rtl/>
        </w:rPr>
        <w:t>להא</w:t>
      </w:r>
      <w:r>
        <w:rPr>
          <w:rStyle w:val="default"/>
          <w:rFonts w:cs="FrankRuehl"/>
          <w:rtl/>
        </w:rPr>
        <w:t>ר</w:t>
      </w:r>
      <w:r>
        <w:rPr>
          <w:rStyle w:val="default"/>
          <w:rFonts w:cs="FrankRuehl" w:hint="cs"/>
          <w:rtl/>
        </w:rPr>
        <w:t xml:space="preserve">יך את </w:t>
      </w:r>
      <w:r w:rsidR="000E57F6">
        <w:rPr>
          <w:rStyle w:val="default"/>
          <w:rFonts w:cs="FrankRuehl" w:hint="cs"/>
          <w:rtl/>
        </w:rPr>
        <w:t>תקופת הלידה וההורות</w:t>
      </w:r>
      <w:r>
        <w:rPr>
          <w:rStyle w:val="default"/>
          <w:rFonts w:cs="FrankRuehl" w:hint="cs"/>
          <w:rtl/>
        </w:rPr>
        <w:t xml:space="preserve"> לתקופה שלא תעלה על תקופת האשפוז אך לא יותר מארבעה שבועות; </w:t>
      </w:r>
      <w:r>
        <w:rPr>
          <w:rStyle w:val="default"/>
          <w:rFonts w:cs="FrankRuehl"/>
          <w:rtl/>
        </w:rPr>
        <w:t>הוראות פסקה זו יחולו גם לגבי עובדת</w:t>
      </w:r>
      <w:r>
        <w:rPr>
          <w:rStyle w:val="default"/>
          <w:rFonts w:cs="FrankRuehl" w:hint="cs"/>
          <w:rtl/>
        </w:rPr>
        <w:t xml:space="preserve"> </w:t>
      </w:r>
      <w:r>
        <w:rPr>
          <w:rStyle w:val="default"/>
          <w:rFonts w:cs="FrankRuehl"/>
          <w:rtl/>
        </w:rPr>
        <w:t>שתקופת אשפוזה, כאמור ברישה של סעיף קטן זה, אינה רצופה; בסעיף זה, "אשפוז" – שהות של אדם בבית חולים במשך 12 שעות לפחות לשם קבלת טיפול רפואי</w:t>
      </w:r>
      <w:r>
        <w:rPr>
          <w:rStyle w:val="default"/>
          <w:rFonts w:cs="FrankRuehl" w:hint="cs"/>
          <w:rtl/>
        </w:rPr>
        <w:t>;</w:t>
      </w:r>
    </w:p>
    <w:p w:rsidR="00D11AA2" w:rsidRDefault="00D11AA2" w:rsidP="000E57F6">
      <w:pPr>
        <w:pStyle w:val="P22"/>
        <w:spacing w:before="72"/>
        <w:ind w:left="1021" w:right="1134"/>
        <w:rPr>
          <w:rStyle w:val="default"/>
          <w:rFonts w:cs="FrankRuehl"/>
          <w:rtl/>
        </w:rPr>
      </w:pPr>
      <w:r>
        <w:rPr>
          <w:lang w:val="he-IL"/>
        </w:rPr>
        <w:pict>
          <v:rect id="_x0000_s2061" style="position:absolute;left:0;text-align:left;margin-left:464.5pt;margin-top:8.05pt;width:75.05pt;height:35.75pt;z-index:251633152" o:allowincell="f" filled="f" stroked="f" strokecolor="lime" strokeweight=".25pt">
            <v:textbox style="mso-next-textbox:#_x0000_s2061" inset="0,0,0,0">
              <w:txbxContent>
                <w:p w:rsidR="00B715D4" w:rsidRDefault="00B715D4">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תשנ"ט-1999</w:t>
                  </w:r>
                </w:p>
                <w:p w:rsidR="00B715D4" w:rsidRDefault="00B715D4" w:rsidP="006A2FA8">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rect>
        </w:pict>
      </w:r>
      <w:r>
        <w:rPr>
          <w:rStyle w:val="default"/>
          <w:rFonts w:cs="FrankRuehl"/>
          <w:rtl/>
        </w:rPr>
        <w:t>(2)</w:t>
      </w:r>
      <w:r>
        <w:rPr>
          <w:rStyle w:val="default"/>
          <w:rFonts w:cs="FrankRuehl"/>
          <w:rtl/>
        </w:rPr>
        <w:tab/>
      </w:r>
      <w:r>
        <w:rPr>
          <w:rStyle w:val="default"/>
          <w:rFonts w:cs="FrankRuehl" w:hint="cs"/>
          <w:rtl/>
        </w:rPr>
        <w:t>לפצ</w:t>
      </w:r>
      <w:r>
        <w:rPr>
          <w:rStyle w:val="default"/>
          <w:rFonts w:cs="FrankRuehl"/>
          <w:rtl/>
        </w:rPr>
        <w:t>ל</w:t>
      </w:r>
      <w:r>
        <w:rPr>
          <w:rStyle w:val="default"/>
          <w:rFonts w:cs="FrankRuehl" w:hint="cs"/>
          <w:rtl/>
        </w:rPr>
        <w:t xml:space="preserve"> את </w:t>
      </w:r>
      <w:r w:rsidR="000E57F6">
        <w:rPr>
          <w:rStyle w:val="default"/>
          <w:rFonts w:cs="FrankRuehl" w:hint="cs"/>
          <w:rtl/>
        </w:rPr>
        <w:t>תקופת הלידה וההורות</w:t>
      </w:r>
      <w:r>
        <w:rPr>
          <w:rStyle w:val="default"/>
          <w:rFonts w:cs="FrankRuehl" w:hint="cs"/>
          <w:rtl/>
        </w:rPr>
        <w:t xml:space="preserve"> כך ששלושה שבועות או יותר יהיו תכוף לאחר יום הלידה ויתרת </w:t>
      </w:r>
      <w:r w:rsidR="006A2FA8">
        <w:rPr>
          <w:rStyle w:val="default"/>
          <w:rFonts w:cs="FrankRuehl" w:hint="cs"/>
          <w:rtl/>
        </w:rPr>
        <w:t>תקופת הלידה וההורות</w:t>
      </w:r>
      <w:r>
        <w:rPr>
          <w:rStyle w:val="default"/>
          <w:rFonts w:cs="FrankRuehl" w:hint="cs"/>
          <w:rtl/>
        </w:rPr>
        <w:t xml:space="preserve"> תחל במהלך תקופת האשפוז או </w:t>
      </w:r>
      <w:r>
        <w:rPr>
          <w:rStyle w:val="default"/>
          <w:rFonts w:cs="FrankRuehl"/>
          <w:rtl/>
        </w:rPr>
        <w:t>ע</w:t>
      </w:r>
      <w:r>
        <w:rPr>
          <w:rStyle w:val="default"/>
          <w:rFonts w:cs="FrankRuehl" w:hint="cs"/>
          <w:rtl/>
        </w:rPr>
        <w:t>ם ס</w:t>
      </w:r>
      <w:r>
        <w:rPr>
          <w:rStyle w:val="default"/>
          <w:rFonts w:cs="FrankRuehl"/>
          <w:rtl/>
        </w:rPr>
        <w:t>י</w:t>
      </w:r>
      <w:r>
        <w:rPr>
          <w:rStyle w:val="default"/>
          <w:rFonts w:cs="FrankRuehl" w:hint="cs"/>
          <w:rtl/>
        </w:rPr>
        <w:t xml:space="preserve">ומה; </w:t>
      </w:r>
    </w:p>
    <w:p w:rsidR="00D11AA2" w:rsidRDefault="00D11AA2">
      <w:pPr>
        <w:pStyle w:val="P22"/>
        <w:spacing w:before="72"/>
        <w:ind w:left="1021" w:right="1134"/>
        <w:rPr>
          <w:rStyle w:val="default"/>
          <w:rFonts w:cs="FrankRuehl" w:hint="cs"/>
          <w:rtl/>
        </w:rPr>
      </w:pPr>
      <w:r>
        <w:rPr>
          <w:lang w:val="he-IL"/>
        </w:rPr>
        <w:pict>
          <v:rect id="_x0000_s2062" style="position:absolute;left:0;text-align:left;margin-left:464.5pt;margin-top:8.05pt;width:75.05pt;height:16pt;z-index:251634176" o:allowincell="f" filled="f" stroked="f" strokecolor="lime" strokeweight=".25pt">
            <v:textbox style="mso-next-textbox:#_x0000_s2062"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מס' 18) </w:t>
                  </w:r>
                  <w:r>
                    <w:rPr>
                      <w:rFonts w:cs="Miriam"/>
                      <w:sz w:val="18"/>
                      <w:szCs w:val="18"/>
                      <w:rtl/>
                    </w:rPr>
                    <w:t>ת</w:t>
                  </w:r>
                  <w:r>
                    <w:rPr>
                      <w:rFonts w:cs="Miriam" w:hint="cs"/>
                      <w:sz w:val="18"/>
                      <w:szCs w:val="18"/>
                      <w:rtl/>
                    </w:rPr>
                    <w:t>שנ"ט-1999</w:t>
                  </w:r>
                </w:p>
              </w:txbxContent>
            </v:textbox>
            <w10:anchorlock/>
          </v:rect>
        </w:pict>
      </w:r>
      <w:r>
        <w:rPr>
          <w:rStyle w:val="default"/>
          <w:rFonts w:cs="FrankRuehl"/>
          <w:rtl/>
        </w:rPr>
        <w:t>ל</w:t>
      </w:r>
      <w:r>
        <w:rPr>
          <w:rStyle w:val="default"/>
          <w:rFonts w:cs="FrankRuehl" w:hint="cs"/>
          <w:rtl/>
        </w:rPr>
        <w:t>א י</w:t>
      </w:r>
      <w:r>
        <w:rPr>
          <w:rStyle w:val="default"/>
          <w:rFonts w:cs="FrankRuehl"/>
          <w:rtl/>
        </w:rPr>
        <w:t>ה</w:t>
      </w:r>
      <w:r>
        <w:rPr>
          <w:rStyle w:val="default"/>
          <w:rFonts w:cs="FrankRuehl" w:hint="cs"/>
          <w:rtl/>
        </w:rPr>
        <w:t xml:space="preserve">יה תוקף </w:t>
      </w:r>
      <w:r>
        <w:rPr>
          <w:rStyle w:val="default"/>
          <w:rFonts w:cs="FrankRuehl"/>
          <w:rtl/>
        </w:rPr>
        <w:t>לז</w:t>
      </w:r>
      <w:r>
        <w:rPr>
          <w:rStyle w:val="default"/>
          <w:rFonts w:cs="FrankRuehl" w:hint="cs"/>
          <w:rtl/>
        </w:rPr>
        <w:t>כאות לפי סעיף קטן זה אלא אם כן הודיעה העובדת על מימושה בדרך, במועד ולמי שקבע שר העבודה והרווחה בתקנו</w:t>
      </w:r>
      <w:r>
        <w:rPr>
          <w:rStyle w:val="default"/>
          <w:rFonts w:cs="FrankRuehl"/>
          <w:rtl/>
        </w:rPr>
        <w:t>ת</w:t>
      </w:r>
      <w:r>
        <w:rPr>
          <w:rStyle w:val="default"/>
          <w:rFonts w:cs="FrankRuehl" w:hint="cs"/>
          <w:rtl/>
        </w:rPr>
        <w:t>.</w:t>
      </w:r>
    </w:p>
    <w:p w:rsidR="00D11AA2" w:rsidRDefault="00D11AA2" w:rsidP="00907CF7">
      <w:pPr>
        <w:pStyle w:val="P00"/>
        <w:spacing w:before="72"/>
        <w:ind w:left="1021" w:right="1134" w:hanging="1021"/>
        <w:rPr>
          <w:rStyle w:val="default"/>
          <w:rFonts w:cs="FrankRuehl" w:hint="cs"/>
          <w:rtl/>
        </w:rPr>
      </w:pPr>
      <w:r>
        <w:rPr>
          <w:lang w:val="he-IL"/>
        </w:rPr>
        <w:pict>
          <v:rect id="_x0000_s2063" style="position:absolute;left:0;text-align:left;margin-left:464.35pt;margin-top:7.1pt;width:75.05pt;height:82.3pt;z-index:251635200" o:allowincell="f" filled="f" stroked="f" strokecolor="lime" strokeweight=".25pt">
            <v:textbox style="mso-next-textbox:#_x0000_s2063" inset="0,0,0,0">
              <w:txbxContent>
                <w:p w:rsidR="00B715D4" w:rsidRDefault="00B715D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B715D4" w:rsidRDefault="00B715D4">
                  <w:pPr>
                    <w:spacing w:line="160" w:lineRule="exact"/>
                    <w:jc w:val="left"/>
                    <w:rPr>
                      <w:rFonts w:cs="Miriam"/>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p w:rsidR="00B715D4" w:rsidRDefault="00B715D4">
                  <w:pPr>
                    <w:spacing w:line="160" w:lineRule="exact"/>
                    <w:jc w:val="left"/>
                    <w:rPr>
                      <w:rFonts w:cs="Miriam" w:hint="cs"/>
                      <w:sz w:val="18"/>
                      <w:szCs w:val="18"/>
                      <w:rtl/>
                    </w:rPr>
                  </w:pPr>
                  <w:r>
                    <w:rPr>
                      <w:rFonts w:cs="Miriam"/>
                      <w:sz w:val="18"/>
                      <w:szCs w:val="18"/>
                      <w:rtl/>
                    </w:rPr>
                    <w:t>(</w:t>
                  </w:r>
                  <w:r>
                    <w:rPr>
                      <w:rFonts w:cs="Miriam" w:hint="cs"/>
                      <w:sz w:val="18"/>
                      <w:szCs w:val="18"/>
                      <w:rtl/>
                    </w:rPr>
                    <w:t>תיקון מס' 23) תשס"ג-2002</w:t>
                  </w:r>
                </w:p>
                <w:p w:rsidR="00B715D4" w:rsidRDefault="00B715D4">
                  <w:pPr>
                    <w:spacing w:line="160" w:lineRule="exact"/>
                    <w:jc w:val="left"/>
                    <w:rPr>
                      <w:rFonts w:cs="Miriam" w:hint="cs"/>
                      <w:sz w:val="18"/>
                      <w:szCs w:val="18"/>
                      <w:rtl/>
                    </w:rPr>
                  </w:pPr>
                  <w:r>
                    <w:rPr>
                      <w:rFonts w:cs="Miriam" w:hint="cs"/>
                      <w:sz w:val="18"/>
                      <w:szCs w:val="18"/>
                      <w:rtl/>
                    </w:rPr>
                    <w:t>(תיקון מס' 37) תשס"ז-2007</w:t>
                  </w:r>
                </w:p>
                <w:p w:rsidR="00B715D4" w:rsidRDefault="00B715D4">
                  <w:pPr>
                    <w:spacing w:line="160" w:lineRule="exact"/>
                    <w:jc w:val="left"/>
                    <w:rPr>
                      <w:rFonts w:cs="Miriam"/>
                      <w:sz w:val="18"/>
                      <w:szCs w:val="18"/>
                      <w:rtl/>
                    </w:rPr>
                  </w:pPr>
                  <w:r>
                    <w:rPr>
                      <w:rFonts w:cs="Miriam" w:hint="cs"/>
                      <w:sz w:val="18"/>
                      <w:szCs w:val="18"/>
                      <w:rtl/>
                    </w:rPr>
                    <w:t>(תיקון מס' 39) תשס"ז-2007</w:t>
                  </w:r>
                </w:p>
                <w:p w:rsidR="00907CF7" w:rsidRDefault="00907CF7">
                  <w:pPr>
                    <w:spacing w:line="160" w:lineRule="exact"/>
                    <w:jc w:val="left"/>
                    <w:rPr>
                      <w:rFonts w:cs="Miriam" w:hint="cs"/>
                      <w:sz w:val="18"/>
                      <w:szCs w:val="18"/>
                      <w:rtl/>
                    </w:rPr>
                  </w:pPr>
                  <w:r>
                    <w:rPr>
                      <w:rFonts w:cs="Miriam" w:hint="cs"/>
                      <w:sz w:val="18"/>
                      <w:szCs w:val="18"/>
                      <w:rtl/>
                    </w:rPr>
                    <w:t>(תיקון מס' 60) תשע"ח-2018</w:t>
                  </w:r>
                </w:p>
              </w:txbxContent>
            </v:textbox>
            <w10:anchorlock/>
          </v:rect>
        </w:pict>
      </w:r>
      <w:r>
        <w:rPr>
          <w:rFonts w:cs="FrankRuehl"/>
          <w:sz w:val="26"/>
          <w:rtl/>
        </w:rPr>
        <w:tab/>
      </w:r>
      <w:r>
        <w:rPr>
          <w:rStyle w:val="default"/>
          <w:rFonts w:cs="FrankRuehl"/>
          <w:rtl/>
        </w:rPr>
        <w:t>(</w:t>
      </w:r>
      <w:r>
        <w:rPr>
          <w:rStyle w:val="default"/>
          <w:rFonts w:cs="FrankRuehl" w:hint="cs"/>
          <w:rtl/>
        </w:rPr>
        <w:t>ג)</w:t>
      </w:r>
      <w:r w:rsidR="00907CF7">
        <w:rPr>
          <w:rStyle w:val="default"/>
          <w:rFonts w:cs="FrankRuehl"/>
          <w:rtl/>
        </w:rPr>
        <w:tab/>
      </w:r>
      <w:r w:rsidR="00907CF7">
        <w:rPr>
          <w:rStyle w:val="default"/>
          <w:rFonts w:cs="FrankRuehl" w:hint="cs"/>
          <w:rtl/>
        </w:rPr>
        <w:t>(1)</w:t>
      </w:r>
      <w:r w:rsidR="00907CF7">
        <w:rPr>
          <w:rStyle w:val="default"/>
          <w:rFonts w:cs="FrankRuehl"/>
          <w:rtl/>
        </w:rPr>
        <w:tab/>
      </w:r>
      <w:r>
        <w:rPr>
          <w:rStyle w:val="default"/>
          <w:rFonts w:cs="FrankRuehl"/>
          <w:rtl/>
        </w:rPr>
        <w:t>עו</w:t>
      </w:r>
      <w:r>
        <w:rPr>
          <w:rStyle w:val="default"/>
          <w:rFonts w:cs="FrankRuehl" w:hint="cs"/>
          <w:rtl/>
        </w:rPr>
        <w:t>ב</w:t>
      </w:r>
      <w:r>
        <w:rPr>
          <w:rStyle w:val="default"/>
          <w:rFonts w:cs="FrankRuehl"/>
          <w:rtl/>
        </w:rPr>
        <w:t>ד</w:t>
      </w:r>
      <w:r>
        <w:rPr>
          <w:rStyle w:val="default"/>
          <w:rFonts w:cs="FrankRuehl" w:hint="cs"/>
          <w:rtl/>
        </w:rPr>
        <w:t xml:space="preserve">ת שילדה בלידה אחת יותר מילד אחד, זכאית להאריך את </w:t>
      </w:r>
      <w:r w:rsidR="000E57F6">
        <w:rPr>
          <w:rStyle w:val="default"/>
          <w:rFonts w:cs="FrankRuehl" w:hint="cs"/>
          <w:rtl/>
        </w:rPr>
        <w:t>תקופת הלידה וההורות</w:t>
      </w:r>
      <w:r>
        <w:rPr>
          <w:rStyle w:val="default"/>
          <w:rFonts w:cs="FrankRuehl" w:hint="cs"/>
          <w:rtl/>
        </w:rPr>
        <w:t xml:space="preserve"> בשלושה שבועות נוספים בעד כל ילד נוסף שילדה באותה לידה, החל בילד השני</w:t>
      </w:r>
      <w:r w:rsidR="00907CF7">
        <w:rPr>
          <w:rStyle w:val="default"/>
          <w:rFonts w:cs="FrankRuehl" w:hint="cs"/>
          <w:rtl/>
        </w:rPr>
        <w:t>;</w:t>
      </w:r>
    </w:p>
    <w:p w:rsidR="00D11AA2" w:rsidRDefault="00D11AA2" w:rsidP="00DF79F8">
      <w:pPr>
        <w:pStyle w:val="P22"/>
        <w:spacing w:before="72"/>
        <w:ind w:left="1021" w:right="1134"/>
        <w:rPr>
          <w:rStyle w:val="default"/>
          <w:rFonts w:cs="FrankRuehl" w:hint="cs"/>
          <w:rtl/>
        </w:rPr>
      </w:pPr>
    </w:p>
    <w:p w:rsidR="00D11AA2" w:rsidRDefault="00D11AA2" w:rsidP="00DF79F8">
      <w:pPr>
        <w:pStyle w:val="P22"/>
        <w:spacing w:before="72"/>
        <w:ind w:left="1021" w:right="1134"/>
        <w:rPr>
          <w:rStyle w:val="default"/>
          <w:rFonts w:cs="FrankRuehl"/>
          <w:rtl/>
        </w:rPr>
      </w:pPr>
    </w:p>
    <w:p w:rsidR="00907CF7" w:rsidRDefault="00907CF7" w:rsidP="00DF79F8">
      <w:pPr>
        <w:pStyle w:val="P22"/>
        <w:spacing w:before="72"/>
        <w:ind w:left="1021" w:right="1134"/>
        <w:rPr>
          <w:rStyle w:val="default"/>
          <w:rFonts w:cs="FrankRuehl"/>
          <w:rtl/>
        </w:rPr>
      </w:pPr>
    </w:p>
    <w:p w:rsidR="00907CF7" w:rsidRPr="00DF79F8" w:rsidRDefault="00DF79F8" w:rsidP="00DF79F8">
      <w:pPr>
        <w:pStyle w:val="P22"/>
        <w:spacing w:before="72"/>
        <w:ind w:left="1021" w:right="1134"/>
        <w:rPr>
          <w:rStyle w:val="default"/>
          <w:rFonts w:cs="FrankRuehl" w:hint="cs"/>
          <w:rtl/>
        </w:rPr>
      </w:pPr>
      <w:r>
        <w:rPr>
          <w:lang w:val="he-IL"/>
        </w:rPr>
        <w:pict>
          <v:rect id="_x0000_s2459" style="position:absolute;left:0;text-align:left;margin-left:464.5pt;margin-top:8.05pt;width:75.05pt;height:17.25pt;z-index:251724288" o:allowincell="f" filled="f" stroked="f" strokecolor="lime" strokeweight=".25pt">
            <v:textbox style="mso-next-textbox:#_x0000_s2459" inset="0,0,0,0">
              <w:txbxContent>
                <w:p w:rsidR="00DF79F8" w:rsidRDefault="00DF79F8" w:rsidP="00DF79F8">
                  <w:pPr>
                    <w:spacing w:line="160" w:lineRule="exact"/>
                    <w:jc w:val="left"/>
                    <w:rPr>
                      <w:rFonts w:cs="Miriam" w:hint="cs"/>
                      <w:sz w:val="18"/>
                      <w:szCs w:val="18"/>
                      <w:rtl/>
                    </w:rPr>
                  </w:pPr>
                  <w:r>
                    <w:rPr>
                      <w:rFonts w:cs="Miriam" w:hint="cs"/>
                      <w:sz w:val="18"/>
                      <w:szCs w:val="18"/>
                      <w:rtl/>
                    </w:rPr>
                    <w:t>(תיקון מס' 60) תשע"ח-2018</w:t>
                  </w:r>
                </w:p>
              </w:txbxContent>
            </v:textbox>
            <w10:anchorlock/>
          </v:rect>
        </w:pict>
      </w:r>
      <w:r>
        <w:rPr>
          <w:rStyle w:val="default"/>
          <w:rFonts w:cs="FrankRuehl"/>
          <w:rtl/>
        </w:rPr>
        <w:t>(</w:t>
      </w:r>
      <w:r w:rsidR="00907CF7" w:rsidRPr="00DF79F8">
        <w:rPr>
          <w:rStyle w:val="default"/>
          <w:rFonts w:cs="FrankRuehl" w:hint="cs"/>
          <w:rtl/>
        </w:rPr>
        <w:t>2)</w:t>
      </w:r>
      <w:r w:rsidR="00907CF7" w:rsidRPr="00DF79F8">
        <w:rPr>
          <w:rStyle w:val="default"/>
          <w:rFonts w:cs="FrankRuehl"/>
          <w:rtl/>
        </w:rPr>
        <w:tab/>
      </w:r>
      <w:r w:rsidR="00907CF7" w:rsidRPr="00DF79F8">
        <w:rPr>
          <w:rStyle w:val="default"/>
          <w:rFonts w:cs="FrankRuehl" w:hint="cs"/>
          <w:rtl/>
        </w:rPr>
        <w:t>בלי לגרוע מהוראות סעיף קטן (ח) וסעיף 7(ג3) ומהוראות כל דין, עובד שבת זוגו ילדה בלידה אחת יותר מילד אחד יהיה רשאי לממש, בתוך תקופת הלידה וההורות של בת זוגו, החל מיום הלידה ואילך, תקופה אחת רצופה של לפחות שבעה ימים ולכל היום שבועיים – מתוך שלושת השבועות האמורים בפסקה (1), בעד כל ילד נוסף שנולד באותה לידה, לצורך טיפול בילדו במקום בת זוגו ובהסכמתה.</w:t>
      </w:r>
    </w:p>
    <w:p w:rsidR="00D11AA2" w:rsidRDefault="00D11AA2" w:rsidP="006A2FA8">
      <w:pPr>
        <w:pStyle w:val="P00"/>
        <w:spacing w:before="72"/>
        <w:ind w:left="0" w:right="1134"/>
        <w:rPr>
          <w:rStyle w:val="default"/>
          <w:rFonts w:cs="FrankRuehl" w:hint="cs"/>
          <w:rtl/>
        </w:rPr>
      </w:pPr>
      <w:r>
        <w:rPr>
          <w:lang w:val="he-IL"/>
        </w:rPr>
        <w:pict>
          <v:rect id="_x0000_s2064" style="position:absolute;left:0;text-align:left;margin-left:464.35pt;margin-top:7.1pt;width:75.05pt;height:49.1pt;z-index:251636224" o:allowincell="f" filled="f" stroked="f" strokecolor="lime" strokeweight=".25pt">
            <v:textbox style="mso-next-textbox:#_x0000_s2064" inset="0,0,0,0">
              <w:txbxContent>
                <w:p w:rsidR="00B715D4" w:rsidRDefault="00B715D4">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w:t>
                  </w:r>
                  <w:r>
                    <w:rPr>
                      <w:rFonts w:cs="Miriam"/>
                      <w:sz w:val="18"/>
                      <w:szCs w:val="18"/>
                      <w:rtl/>
                    </w:rPr>
                    <w:t>8) תשנ</w:t>
                  </w:r>
                  <w:r>
                    <w:rPr>
                      <w:rFonts w:cs="Miriam" w:hint="cs"/>
                      <w:sz w:val="18"/>
                      <w:szCs w:val="18"/>
                      <w:rtl/>
                    </w:rPr>
                    <w:t>"ט-1999</w:t>
                  </w:r>
                </w:p>
                <w:p w:rsidR="00B715D4" w:rsidRDefault="00B715D4" w:rsidP="002E1BE3">
                  <w:pPr>
                    <w:spacing w:line="160" w:lineRule="exact"/>
                    <w:jc w:val="left"/>
                    <w:rPr>
                      <w:rFonts w:cs="Miriam" w:hint="cs"/>
                      <w:sz w:val="18"/>
                      <w:szCs w:val="18"/>
                      <w:rtl/>
                    </w:rPr>
                  </w:pPr>
                  <w:r>
                    <w:rPr>
                      <w:rFonts w:cs="Miriam" w:hint="cs"/>
                      <w:sz w:val="18"/>
                      <w:szCs w:val="18"/>
                      <w:rtl/>
                    </w:rPr>
                    <w:t>(תיקון מס' 49) תשע"ב-2012</w:t>
                  </w:r>
                </w:p>
                <w:p w:rsidR="00B715D4" w:rsidRDefault="00B715D4" w:rsidP="006A2FA8">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ת שהילד אשר ילדה חייב להישאר</w:t>
      </w:r>
      <w:r>
        <w:rPr>
          <w:rStyle w:val="default"/>
          <w:rFonts w:cs="FrankRuehl"/>
          <w:rtl/>
        </w:rPr>
        <w:t xml:space="preserve"> </w:t>
      </w:r>
      <w:r>
        <w:rPr>
          <w:rStyle w:val="default"/>
          <w:rFonts w:cs="FrankRuehl" w:hint="cs"/>
          <w:rtl/>
        </w:rPr>
        <w:t>בבי</w:t>
      </w:r>
      <w:r>
        <w:rPr>
          <w:rStyle w:val="default"/>
          <w:rFonts w:cs="FrankRuehl"/>
          <w:rtl/>
        </w:rPr>
        <w:t>ת</w:t>
      </w:r>
      <w:r>
        <w:rPr>
          <w:rStyle w:val="default"/>
          <w:rFonts w:cs="FrankRuehl" w:hint="cs"/>
          <w:rtl/>
        </w:rPr>
        <w:t xml:space="preserve"> החולים או לחזור לבית החולים לאישפוז, תוך תקופת </w:t>
      </w:r>
      <w:r w:rsidR="006A2FA8">
        <w:rPr>
          <w:rStyle w:val="default"/>
          <w:rFonts w:cs="FrankRuehl" w:hint="cs"/>
          <w:rtl/>
        </w:rPr>
        <w:t>הלידה וההורות</w:t>
      </w:r>
      <w:r>
        <w:rPr>
          <w:rStyle w:val="default"/>
          <w:rFonts w:cs="FrankRuehl" w:hint="cs"/>
          <w:rtl/>
        </w:rPr>
        <w:t xml:space="preserve"> כאמור בסע</w:t>
      </w:r>
      <w:r>
        <w:rPr>
          <w:rStyle w:val="default"/>
          <w:rFonts w:cs="FrankRuehl"/>
          <w:rtl/>
        </w:rPr>
        <w:t>י</w:t>
      </w:r>
      <w:r>
        <w:rPr>
          <w:rStyle w:val="default"/>
          <w:rFonts w:cs="FrankRuehl" w:hint="cs"/>
          <w:rtl/>
        </w:rPr>
        <w:t>פים קטנים (ב)</w:t>
      </w:r>
      <w:r w:rsidR="002E1BE3">
        <w:rPr>
          <w:rStyle w:val="default"/>
          <w:rFonts w:cs="FrankRuehl" w:hint="cs"/>
          <w:rtl/>
        </w:rPr>
        <w:t>, (ב1)</w:t>
      </w:r>
      <w:r>
        <w:rPr>
          <w:rStyle w:val="default"/>
          <w:rFonts w:cs="FrankRuehl" w:hint="cs"/>
          <w:rtl/>
        </w:rPr>
        <w:t xml:space="preserve"> או (ג), לתקופ</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עולה על שבועיים, זכאית לאלה:</w:t>
      </w:r>
    </w:p>
    <w:p w:rsidR="006A2FA8" w:rsidRDefault="006A2FA8" w:rsidP="006A2FA8">
      <w:pPr>
        <w:pStyle w:val="P00"/>
        <w:spacing w:before="72"/>
        <w:ind w:left="0" w:right="1134"/>
        <w:rPr>
          <w:rStyle w:val="default"/>
          <w:rFonts w:cs="FrankRuehl" w:hint="cs"/>
          <w:rtl/>
        </w:rPr>
      </w:pPr>
    </w:p>
    <w:p w:rsidR="00D11AA2" w:rsidRDefault="00D11AA2" w:rsidP="000E57F6">
      <w:pPr>
        <w:pStyle w:val="P22"/>
        <w:spacing w:before="72"/>
        <w:ind w:left="1021" w:right="1134"/>
        <w:rPr>
          <w:rStyle w:val="default"/>
          <w:rFonts w:cs="FrankRuehl" w:hint="cs"/>
          <w:rtl/>
        </w:rPr>
      </w:pPr>
      <w:r>
        <w:rPr>
          <w:lang w:val="he-IL"/>
        </w:rPr>
        <w:pict>
          <v:rect id="_x0000_s2065" style="position:absolute;left:0;text-align:left;margin-left:464.5pt;margin-top:8.05pt;width:75.05pt;height:87.75pt;z-index:251637248" o:allowincell="f" filled="f" stroked="f" strokecolor="lime" strokeweight=".25pt">
            <v:textbox style="mso-next-textbox:#_x0000_s2065" inset="0,0,0,0">
              <w:txbxContent>
                <w:p w:rsidR="00B715D4" w:rsidRDefault="00B715D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תשנ"ט-1999</w:t>
                  </w:r>
                </w:p>
                <w:p w:rsidR="00B715D4" w:rsidRDefault="00B715D4">
                  <w:pPr>
                    <w:spacing w:line="160" w:lineRule="exact"/>
                    <w:jc w:val="left"/>
                    <w:rPr>
                      <w:rFonts w:cs="Miriam" w:hint="cs"/>
                      <w:sz w:val="18"/>
                      <w:szCs w:val="18"/>
                      <w:rtl/>
                    </w:rPr>
                  </w:pPr>
                  <w:r>
                    <w:rPr>
                      <w:rFonts w:cs="Miriam" w:hint="cs"/>
                      <w:sz w:val="18"/>
                      <w:szCs w:val="18"/>
                      <w:rtl/>
                    </w:rPr>
                    <w:t>(תיקון מס' 34) תשס"ז-2007</w:t>
                  </w:r>
                </w:p>
                <w:p w:rsidR="00B715D4" w:rsidRDefault="00B715D4">
                  <w:pPr>
                    <w:spacing w:line="160" w:lineRule="exact"/>
                    <w:jc w:val="left"/>
                    <w:rPr>
                      <w:rFonts w:cs="Miriam" w:hint="cs"/>
                      <w:sz w:val="18"/>
                      <w:szCs w:val="18"/>
                      <w:rtl/>
                    </w:rPr>
                  </w:pPr>
                  <w:r>
                    <w:rPr>
                      <w:rFonts w:cs="Miriam" w:hint="cs"/>
                      <w:sz w:val="18"/>
                      <w:szCs w:val="18"/>
                      <w:rtl/>
                    </w:rPr>
                    <w:t>(תיקון מס' 37) תשס"ז-2007</w:t>
                  </w:r>
                </w:p>
                <w:p w:rsidR="00B715D4" w:rsidRDefault="00B715D4" w:rsidP="002E1BE3">
                  <w:pPr>
                    <w:spacing w:line="160" w:lineRule="exact"/>
                    <w:jc w:val="left"/>
                    <w:rPr>
                      <w:rFonts w:cs="Miriam" w:hint="cs"/>
                      <w:sz w:val="18"/>
                      <w:szCs w:val="18"/>
                      <w:rtl/>
                    </w:rPr>
                  </w:pPr>
                  <w:r>
                    <w:rPr>
                      <w:rFonts w:cs="Miriam" w:hint="cs"/>
                      <w:sz w:val="18"/>
                      <w:szCs w:val="18"/>
                      <w:rtl/>
                    </w:rPr>
                    <w:t>(תיקון מס' 49) תשע"ב-2012</w:t>
                  </w:r>
                </w:p>
                <w:p w:rsidR="00B715D4" w:rsidRDefault="00B715D4" w:rsidP="002E1BE3">
                  <w:pPr>
                    <w:spacing w:line="160" w:lineRule="exact"/>
                    <w:jc w:val="left"/>
                    <w:rPr>
                      <w:rFonts w:cs="Miriam" w:hint="cs"/>
                      <w:sz w:val="18"/>
                      <w:szCs w:val="18"/>
                      <w:rtl/>
                    </w:rPr>
                  </w:pPr>
                  <w:r>
                    <w:rPr>
                      <w:rFonts w:cs="Miriam" w:hint="cs"/>
                      <w:sz w:val="18"/>
                      <w:szCs w:val="18"/>
                      <w:rtl/>
                    </w:rPr>
                    <w:t>(תיקון מס' 50) תשע"ד-2013</w:t>
                  </w:r>
                </w:p>
              </w:txbxContent>
            </v:textbox>
            <w10:anchorlock/>
          </v:rect>
        </w:pict>
      </w:r>
      <w:r>
        <w:rPr>
          <w:rStyle w:val="default"/>
          <w:rFonts w:cs="FrankRuehl"/>
          <w:rtl/>
        </w:rPr>
        <w:t>(1)</w:t>
      </w:r>
      <w:r>
        <w:rPr>
          <w:rStyle w:val="default"/>
          <w:rFonts w:cs="FrankRuehl"/>
          <w:rtl/>
        </w:rPr>
        <w:tab/>
      </w:r>
      <w:r>
        <w:rPr>
          <w:rStyle w:val="default"/>
          <w:rFonts w:cs="FrankRuehl" w:hint="cs"/>
          <w:rtl/>
        </w:rPr>
        <w:t>להא</w:t>
      </w:r>
      <w:r>
        <w:rPr>
          <w:rStyle w:val="default"/>
          <w:rFonts w:cs="FrankRuehl"/>
          <w:rtl/>
        </w:rPr>
        <w:t>ר</w:t>
      </w:r>
      <w:r>
        <w:rPr>
          <w:rStyle w:val="default"/>
          <w:rFonts w:cs="FrankRuehl" w:hint="cs"/>
          <w:rtl/>
        </w:rPr>
        <w:t xml:space="preserve">יך את </w:t>
      </w:r>
      <w:r w:rsidR="000E57F6">
        <w:rPr>
          <w:rStyle w:val="default"/>
          <w:rFonts w:cs="FrankRuehl" w:hint="cs"/>
          <w:rtl/>
        </w:rPr>
        <w:t>תקופת הלידה וההורות</w:t>
      </w:r>
      <w:r>
        <w:rPr>
          <w:rStyle w:val="default"/>
          <w:rFonts w:cs="FrankRuehl" w:hint="cs"/>
          <w:rtl/>
        </w:rPr>
        <w:t xml:space="preserve"> לתקופה שלא תעלה על תקופת האשפוז, אך לא </w:t>
      </w:r>
      <w:r>
        <w:rPr>
          <w:rStyle w:val="default"/>
          <w:rFonts w:cs="FrankRuehl"/>
          <w:rtl/>
        </w:rPr>
        <w:t>בי</w:t>
      </w:r>
      <w:r>
        <w:rPr>
          <w:rStyle w:val="default"/>
          <w:rFonts w:cs="FrankRuehl" w:hint="cs"/>
          <w:rtl/>
        </w:rPr>
        <w:t xml:space="preserve">ותר </w:t>
      </w:r>
      <w:r w:rsidR="006A163D">
        <w:rPr>
          <w:rStyle w:val="default"/>
          <w:rFonts w:cs="FrankRuehl" w:hint="cs"/>
          <w:rtl/>
        </w:rPr>
        <w:t>מעשרים</w:t>
      </w:r>
      <w:r>
        <w:rPr>
          <w:rStyle w:val="default"/>
          <w:rFonts w:cs="FrankRuehl" w:hint="cs"/>
          <w:rtl/>
        </w:rPr>
        <w:t xml:space="preserve"> שבועות; </w:t>
      </w:r>
      <w:r>
        <w:rPr>
          <w:rStyle w:val="default"/>
          <w:rFonts w:cs="FrankRuehl"/>
          <w:rtl/>
        </w:rPr>
        <w:t>הוראות פסקה זו יחולו גם לגבי</w:t>
      </w:r>
      <w:r>
        <w:rPr>
          <w:rStyle w:val="default"/>
          <w:rFonts w:cs="FrankRuehl" w:hint="cs"/>
          <w:rtl/>
        </w:rPr>
        <w:t xml:space="preserve"> </w:t>
      </w:r>
      <w:r>
        <w:rPr>
          <w:rStyle w:val="default"/>
          <w:rFonts w:cs="FrankRuehl"/>
          <w:rtl/>
        </w:rPr>
        <w:t>עובדת שתקופת אשפוזו של הילד אשר ילדה, כאמור ברישה של סעיף קטן זה, אינה רצופה</w:t>
      </w:r>
      <w:r>
        <w:rPr>
          <w:rStyle w:val="default"/>
          <w:rFonts w:cs="FrankRuehl" w:hint="cs"/>
          <w:rtl/>
        </w:rPr>
        <w:t>;</w:t>
      </w:r>
    </w:p>
    <w:p w:rsidR="00D11AA2" w:rsidRDefault="00D11AA2">
      <w:pPr>
        <w:pStyle w:val="P22"/>
        <w:spacing w:before="72"/>
        <w:ind w:left="1021" w:right="1134"/>
        <w:rPr>
          <w:rStyle w:val="default"/>
          <w:rFonts w:cs="FrankRuehl" w:hint="cs"/>
          <w:rtl/>
        </w:rPr>
      </w:pPr>
    </w:p>
    <w:p w:rsidR="006A163D" w:rsidRDefault="006A163D">
      <w:pPr>
        <w:pStyle w:val="P22"/>
        <w:spacing w:before="72"/>
        <w:ind w:left="1021" w:right="1134"/>
        <w:rPr>
          <w:rStyle w:val="default"/>
          <w:rFonts w:cs="FrankRuehl" w:hint="cs"/>
          <w:rtl/>
        </w:rPr>
      </w:pPr>
    </w:p>
    <w:p w:rsidR="002E1BE3" w:rsidRDefault="002E1BE3">
      <w:pPr>
        <w:pStyle w:val="P22"/>
        <w:spacing w:before="72"/>
        <w:ind w:left="1021" w:right="1134"/>
        <w:rPr>
          <w:rStyle w:val="default"/>
          <w:rFonts w:cs="FrankRuehl" w:hint="cs"/>
          <w:rtl/>
        </w:rPr>
      </w:pPr>
    </w:p>
    <w:p w:rsidR="00D11AA2" w:rsidRDefault="00D11AA2" w:rsidP="000E57F6">
      <w:pPr>
        <w:pStyle w:val="P22"/>
        <w:spacing w:before="72"/>
        <w:ind w:left="1021" w:right="1134"/>
        <w:rPr>
          <w:rStyle w:val="default"/>
          <w:rFonts w:cs="FrankRuehl"/>
          <w:rtl/>
        </w:rPr>
      </w:pPr>
      <w:r>
        <w:rPr>
          <w:lang w:val="he-IL"/>
        </w:rPr>
        <w:pict>
          <v:rect id="_x0000_s2066" style="position:absolute;left:0;text-align:left;margin-left:464.35pt;margin-top:7.1pt;width:75.05pt;height:31.9pt;z-index:251638272" o:allowincell="f" filled="f" stroked="f" strokecolor="lime" strokeweight=".25pt">
            <v:textbox style="mso-next-textbox:#_x0000_s2066" inset="0,0,0,0">
              <w:txbxContent>
                <w:p w:rsidR="00B715D4" w:rsidRDefault="00B715D4">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תשנ"ט-19</w:t>
                  </w:r>
                  <w:r>
                    <w:rPr>
                      <w:rFonts w:cs="Miriam"/>
                      <w:sz w:val="18"/>
                      <w:szCs w:val="18"/>
                      <w:rtl/>
                    </w:rPr>
                    <w:t>99</w:t>
                  </w:r>
                </w:p>
                <w:p w:rsidR="00B715D4" w:rsidRDefault="00B715D4" w:rsidP="006A2FA8">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rect>
        </w:pict>
      </w:r>
      <w:r>
        <w:rPr>
          <w:rStyle w:val="default"/>
          <w:rFonts w:cs="FrankRuehl"/>
          <w:rtl/>
        </w:rPr>
        <w:t>(2)</w:t>
      </w:r>
      <w:r>
        <w:rPr>
          <w:rStyle w:val="default"/>
          <w:rFonts w:cs="FrankRuehl"/>
          <w:rtl/>
        </w:rPr>
        <w:tab/>
      </w:r>
      <w:r>
        <w:rPr>
          <w:rStyle w:val="default"/>
          <w:rFonts w:cs="FrankRuehl" w:hint="cs"/>
          <w:rtl/>
        </w:rPr>
        <w:t>לפצ</w:t>
      </w:r>
      <w:r>
        <w:rPr>
          <w:rStyle w:val="default"/>
          <w:rFonts w:cs="FrankRuehl"/>
          <w:rtl/>
        </w:rPr>
        <w:t>ל</w:t>
      </w:r>
      <w:r>
        <w:rPr>
          <w:rStyle w:val="default"/>
          <w:rFonts w:cs="FrankRuehl" w:hint="cs"/>
          <w:rtl/>
        </w:rPr>
        <w:t xml:space="preserve"> את </w:t>
      </w:r>
      <w:r w:rsidR="000E57F6">
        <w:rPr>
          <w:rStyle w:val="default"/>
          <w:rFonts w:cs="FrankRuehl" w:hint="cs"/>
          <w:rtl/>
        </w:rPr>
        <w:t>תקופת הלידה וההורות</w:t>
      </w:r>
      <w:r>
        <w:rPr>
          <w:rStyle w:val="default"/>
          <w:rFonts w:cs="FrankRuehl" w:hint="cs"/>
          <w:rtl/>
        </w:rPr>
        <w:t xml:space="preserve"> כך ששלושה שבועות או יותר יהיו תכוף לאחר יום הלידה ויתרת </w:t>
      </w:r>
      <w:r w:rsidR="006A2FA8">
        <w:rPr>
          <w:rStyle w:val="default"/>
          <w:rFonts w:cs="FrankRuehl" w:hint="cs"/>
          <w:rtl/>
        </w:rPr>
        <w:t>תקופת הלידה וההורות</w:t>
      </w:r>
      <w:r>
        <w:rPr>
          <w:rStyle w:val="default"/>
          <w:rFonts w:cs="FrankRuehl" w:hint="cs"/>
          <w:rtl/>
        </w:rPr>
        <w:t xml:space="preserve"> תחל במהלך תקופת האשפוז או עם סיומה;</w:t>
      </w:r>
    </w:p>
    <w:p w:rsidR="00D11AA2" w:rsidRDefault="00D11AA2">
      <w:pPr>
        <w:pStyle w:val="P00"/>
        <w:spacing w:before="72"/>
        <w:ind w:left="0" w:right="1134"/>
        <w:rPr>
          <w:rFonts w:cs="FrankRuehl" w:hint="cs"/>
          <w:sz w:val="26"/>
          <w:rtl/>
        </w:rPr>
      </w:pPr>
      <w:r>
        <w:rPr>
          <w:lang w:val="he-IL"/>
        </w:rPr>
        <w:pict>
          <v:rect id="_x0000_s2067" style="position:absolute;left:0;text-align:left;margin-left:464.5pt;margin-top:8.05pt;width:75.05pt;height:16pt;z-index:251639296" o:allowincell="f" filled="f" stroked="f" strokecolor="lime" strokeweight=".25pt">
            <v:textbox style="mso-next-textbox:#_x0000_s2067"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 xml:space="preserve">מס' 18) </w:t>
                  </w:r>
                  <w:r>
                    <w:rPr>
                      <w:rFonts w:cs="Miriam" w:hint="cs"/>
                      <w:sz w:val="18"/>
                      <w:szCs w:val="18"/>
                      <w:rtl/>
                    </w:rPr>
                    <w:t>תשנ"ט-1999</w:t>
                  </w:r>
                </w:p>
              </w:txbxContent>
            </v:textbox>
            <w10:anchorlock/>
          </v:rect>
        </w:pict>
      </w:r>
      <w:r>
        <w:rPr>
          <w:rFonts w:cs="FrankRuehl"/>
          <w:sz w:val="26"/>
          <w:rtl/>
        </w:rPr>
        <w:t>ל</w:t>
      </w:r>
      <w:r>
        <w:rPr>
          <w:rFonts w:cs="FrankRuehl" w:hint="cs"/>
          <w:sz w:val="26"/>
          <w:rtl/>
        </w:rPr>
        <w:t>א י</w:t>
      </w:r>
      <w:r>
        <w:rPr>
          <w:rFonts w:cs="FrankRuehl"/>
          <w:sz w:val="26"/>
          <w:rtl/>
        </w:rPr>
        <w:t>ה</w:t>
      </w:r>
      <w:r>
        <w:rPr>
          <w:rFonts w:cs="FrankRuehl" w:hint="cs"/>
          <w:sz w:val="26"/>
          <w:rtl/>
        </w:rPr>
        <w:t>יה תוקף לזכאות לפי סעיף קטן זה אלא אם כן העובדת הודיעה על מימושה בדרך, במועד ולמי שקבע שר העבודה והר</w:t>
      </w:r>
      <w:r>
        <w:rPr>
          <w:rFonts w:cs="FrankRuehl"/>
          <w:sz w:val="26"/>
          <w:rtl/>
        </w:rPr>
        <w:t>ו</w:t>
      </w:r>
      <w:r>
        <w:rPr>
          <w:rFonts w:cs="FrankRuehl" w:hint="cs"/>
          <w:sz w:val="26"/>
          <w:rtl/>
        </w:rPr>
        <w:t>וחה בת</w:t>
      </w:r>
      <w:r>
        <w:rPr>
          <w:rFonts w:cs="FrankRuehl"/>
          <w:sz w:val="26"/>
          <w:rtl/>
        </w:rPr>
        <w:t>ק</w:t>
      </w:r>
      <w:r>
        <w:rPr>
          <w:rFonts w:cs="FrankRuehl" w:hint="cs"/>
          <w:sz w:val="26"/>
          <w:rtl/>
        </w:rPr>
        <w:t>נות</w:t>
      </w:r>
      <w:r>
        <w:rPr>
          <w:rFonts w:cs="FrankRuehl"/>
          <w:sz w:val="26"/>
          <w:rtl/>
        </w:rPr>
        <w:t>.</w:t>
      </w:r>
    </w:p>
    <w:p w:rsidR="00D11AA2" w:rsidRDefault="00D11AA2" w:rsidP="002E1BE3">
      <w:pPr>
        <w:pStyle w:val="P00"/>
        <w:spacing w:before="72"/>
        <w:ind w:left="0" w:right="1134"/>
        <w:rPr>
          <w:rFonts w:cs="FrankRuehl" w:hint="cs"/>
          <w:sz w:val="26"/>
          <w:rtl/>
        </w:rPr>
      </w:pPr>
      <w:r>
        <w:rPr>
          <w:rFonts w:cs="FrankRuehl"/>
          <w:rtl/>
          <w:lang w:val="he-IL"/>
        </w:rPr>
        <w:pict>
          <v:shape id="_x0000_s2114" type="#_x0000_t202" style="position:absolute;left:0;text-align:left;margin-left:470.25pt;margin-top:6.55pt;width:1in;height:19.5pt;z-index:251648512" filled="f" stroked="f">
            <v:textbox inset="1mm,0,1mm,0">
              <w:txbxContent>
                <w:p w:rsidR="00B715D4" w:rsidRDefault="00B715D4" w:rsidP="002E1BE3">
                  <w:pPr>
                    <w:spacing w:line="160" w:lineRule="exact"/>
                    <w:jc w:val="left"/>
                    <w:rPr>
                      <w:rFonts w:cs="Miriam" w:hint="cs"/>
                      <w:sz w:val="18"/>
                      <w:szCs w:val="18"/>
                      <w:rtl/>
                    </w:rPr>
                  </w:pPr>
                  <w:r>
                    <w:rPr>
                      <w:rFonts w:cs="Miriam" w:hint="cs"/>
                      <w:sz w:val="18"/>
                      <w:szCs w:val="18"/>
                      <w:rtl/>
                    </w:rPr>
                    <w:t>(תיקון מס' 49) תשע"ב-2012</w:t>
                  </w:r>
                </w:p>
              </w:txbxContent>
            </v:textbox>
            <w10:anchorlock/>
          </v:shape>
        </w:pict>
      </w:r>
      <w:r>
        <w:rPr>
          <w:rFonts w:cs="FrankRuehl" w:hint="cs"/>
          <w:sz w:val="26"/>
          <w:rtl/>
        </w:rPr>
        <w:tab/>
        <w:t>(ד1)</w:t>
      </w:r>
      <w:r>
        <w:rPr>
          <w:rFonts w:cs="FrankRuehl" w:hint="cs"/>
          <w:sz w:val="26"/>
          <w:rtl/>
        </w:rPr>
        <w:tab/>
        <w:t>(</w:t>
      </w:r>
      <w:r w:rsidR="002E1BE3">
        <w:rPr>
          <w:rFonts w:cs="FrankRuehl" w:hint="cs"/>
          <w:sz w:val="26"/>
          <w:rtl/>
        </w:rPr>
        <w:t>בוטל).</w:t>
      </w:r>
    </w:p>
    <w:p w:rsidR="00D11AA2" w:rsidRDefault="00D11AA2" w:rsidP="000E57F6">
      <w:pPr>
        <w:pStyle w:val="P00"/>
        <w:spacing w:before="72"/>
        <w:ind w:left="0" w:right="1134"/>
        <w:rPr>
          <w:rStyle w:val="default"/>
          <w:rFonts w:cs="FrankRuehl" w:hint="cs"/>
          <w:rtl/>
        </w:rPr>
      </w:pPr>
      <w:r>
        <w:rPr>
          <w:rFonts w:cs="FrankRuehl"/>
          <w:rtl/>
          <w:lang w:val="he-IL"/>
        </w:rPr>
        <w:pict>
          <v:shape id="_x0000_s2177" type="#_x0000_t202" style="position:absolute;left:0;text-align:left;margin-left:470.25pt;margin-top:7.1pt;width:1in;height:49.3pt;z-index:251657728" filled="f" stroked="f">
            <v:textbox inset="1mm,0,1mm,0">
              <w:txbxContent>
                <w:p w:rsidR="00B715D4" w:rsidRDefault="00B715D4">
                  <w:pPr>
                    <w:spacing w:line="160" w:lineRule="exact"/>
                    <w:jc w:val="left"/>
                    <w:rPr>
                      <w:rFonts w:cs="Miriam" w:hint="cs"/>
                      <w:sz w:val="18"/>
                      <w:szCs w:val="18"/>
                      <w:rtl/>
                    </w:rPr>
                  </w:pPr>
                  <w:r>
                    <w:rPr>
                      <w:rFonts w:cs="Miriam" w:hint="cs"/>
                      <w:sz w:val="18"/>
                      <w:szCs w:val="18"/>
                      <w:rtl/>
                    </w:rPr>
                    <w:t>(תיקון מס' 39) תשס"ז-2007</w:t>
                  </w:r>
                </w:p>
                <w:p w:rsidR="00B715D4" w:rsidRDefault="00B715D4" w:rsidP="002E1BE3">
                  <w:pPr>
                    <w:spacing w:line="160" w:lineRule="exact"/>
                    <w:jc w:val="left"/>
                    <w:rPr>
                      <w:rFonts w:cs="Miriam" w:hint="cs"/>
                      <w:sz w:val="18"/>
                      <w:szCs w:val="18"/>
                      <w:rtl/>
                    </w:rPr>
                  </w:pPr>
                  <w:r>
                    <w:rPr>
                      <w:rFonts w:cs="Miriam" w:hint="cs"/>
                      <w:sz w:val="18"/>
                      <w:szCs w:val="18"/>
                      <w:rtl/>
                    </w:rPr>
                    <w:t>(תיקון מס' 49) תשע"ב-2012</w:t>
                  </w:r>
                </w:p>
                <w:p w:rsidR="00B715D4" w:rsidRDefault="00B715D4" w:rsidP="006A163D">
                  <w:pPr>
                    <w:spacing w:line="160" w:lineRule="exact"/>
                    <w:jc w:val="left"/>
                    <w:rPr>
                      <w:rFonts w:cs="Miriam" w:hint="cs"/>
                      <w:sz w:val="18"/>
                      <w:szCs w:val="18"/>
                      <w:rtl/>
                    </w:rPr>
                  </w:pPr>
                  <w:r>
                    <w:rPr>
                      <w:rFonts w:cs="Miriam" w:hint="cs"/>
                      <w:sz w:val="18"/>
                      <w:szCs w:val="18"/>
                      <w:rtl/>
                    </w:rPr>
                    <w:t>(תיקון מס' 50) תשע"ד-2013</w:t>
                  </w:r>
                </w:p>
              </w:txbxContent>
            </v:textbox>
            <w10:anchorlock/>
          </v:shape>
        </w:pict>
      </w:r>
      <w:r>
        <w:rPr>
          <w:rStyle w:val="default"/>
          <w:rFonts w:cs="FrankRuehl" w:hint="cs"/>
          <w:rtl/>
        </w:rPr>
        <w:tab/>
        <w:t>(ד2)</w:t>
      </w:r>
      <w:r>
        <w:rPr>
          <w:rStyle w:val="default"/>
          <w:rFonts w:cs="FrankRuehl" w:hint="cs"/>
          <w:rtl/>
        </w:rPr>
        <w:tab/>
        <w:t xml:space="preserve">הזכאות להארכת </w:t>
      </w:r>
      <w:r w:rsidR="000E57F6">
        <w:rPr>
          <w:rStyle w:val="default"/>
          <w:rFonts w:cs="FrankRuehl" w:hint="cs"/>
          <w:rtl/>
        </w:rPr>
        <w:t>תקופת הלידה וההורות</w:t>
      </w:r>
      <w:r>
        <w:rPr>
          <w:rStyle w:val="default"/>
          <w:rFonts w:cs="FrankRuehl" w:hint="cs"/>
          <w:rtl/>
        </w:rPr>
        <w:t xml:space="preserve"> לפי סעיפים קטנים (ב1) עד (ד) היא מצטברת, ובלבד שכל ההארכות לפי סעיפים קטנים (ב1)(1) ו-(ד)(1) לא יעלו יחד על </w:t>
      </w:r>
      <w:r w:rsidR="006A163D">
        <w:rPr>
          <w:rStyle w:val="default"/>
          <w:rFonts w:cs="FrankRuehl" w:hint="cs"/>
          <w:rtl/>
        </w:rPr>
        <w:t>עשרים</w:t>
      </w:r>
      <w:r>
        <w:rPr>
          <w:rStyle w:val="default"/>
          <w:rFonts w:cs="FrankRuehl" w:hint="cs"/>
          <w:rtl/>
        </w:rPr>
        <w:t xml:space="preserve"> שבועות.</w:t>
      </w:r>
    </w:p>
    <w:p w:rsidR="006A163D" w:rsidRDefault="006A163D" w:rsidP="002E1BE3">
      <w:pPr>
        <w:pStyle w:val="P00"/>
        <w:spacing w:before="72"/>
        <w:ind w:left="0" w:right="1134"/>
        <w:rPr>
          <w:rStyle w:val="default"/>
          <w:rFonts w:cs="FrankRuehl" w:hint="cs"/>
          <w:rtl/>
        </w:rPr>
      </w:pPr>
    </w:p>
    <w:p w:rsidR="00D11AA2" w:rsidRDefault="00D11AA2" w:rsidP="000E57F6">
      <w:pPr>
        <w:pStyle w:val="P00"/>
        <w:spacing w:before="72"/>
        <w:ind w:left="0" w:right="1134"/>
        <w:rPr>
          <w:rStyle w:val="default"/>
          <w:rFonts w:cs="FrankRuehl"/>
          <w:rtl/>
        </w:rPr>
      </w:pPr>
      <w:r>
        <w:rPr>
          <w:rFonts w:cs="FrankRuehl"/>
          <w:rtl/>
          <w:lang w:val="he-IL"/>
        </w:rPr>
        <w:pict>
          <v:shape id="_x0000_s2178" type="#_x0000_t202" style="position:absolute;left:0;text-align:left;margin-left:470.25pt;margin-top:7.1pt;width:1in;height:36.3pt;z-index:251658752" filled="f" stroked="f">
            <v:textbox inset="1mm,0,1mm,0">
              <w:txbxContent>
                <w:p w:rsidR="00B715D4" w:rsidRDefault="00B715D4">
                  <w:pPr>
                    <w:spacing w:line="160" w:lineRule="exact"/>
                    <w:jc w:val="left"/>
                    <w:rPr>
                      <w:rFonts w:cs="Miriam" w:hint="cs"/>
                      <w:sz w:val="18"/>
                      <w:szCs w:val="18"/>
                      <w:rtl/>
                    </w:rPr>
                  </w:pPr>
                  <w:r>
                    <w:rPr>
                      <w:rFonts w:cs="Miriam" w:hint="cs"/>
                      <w:sz w:val="18"/>
                      <w:szCs w:val="18"/>
                      <w:rtl/>
                    </w:rPr>
                    <w:t>(תיקון מס' 39) תשס"ז-2007</w:t>
                  </w:r>
                </w:p>
                <w:p w:rsidR="00B715D4" w:rsidRDefault="00B715D4" w:rsidP="006A2FA8">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 xml:space="preserve">סעיף קטן (ב) מותר לקצר את </w:t>
      </w:r>
      <w:r w:rsidR="000E57F6">
        <w:rPr>
          <w:rStyle w:val="default"/>
          <w:rFonts w:cs="FrankRuehl" w:hint="cs"/>
          <w:rtl/>
        </w:rPr>
        <w:t>תקופת הלידה וההורות</w:t>
      </w:r>
      <w:r>
        <w:rPr>
          <w:rStyle w:val="default"/>
          <w:rFonts w:cs="FrankRuehl" w:hint="cs"/>
          <w:rtl/>
        </w:rPr>
        <w:t xml:space="preserve">, בהסכמת העובדת ובאישור שבכתב מאת רופא, אם הנולד איננו בחיים, </w:t>
      </w:r>
      <w:r>
        <w:rPr>
          <w:rStyle w:val="default"/>
          <w:rFonts w:cs="FrankRuehl"/>
          <w:rtl/>
        </w:rPr>
        <w:t>או שהעובדת הסכימה שילדה יאומץ</w:t>
      </w:r>
      <w:r>
        <w:rPr>
          <w:rStyle w:val="default"/>
          <w:rFonts w:cs="FrankRuehl" w:hint="cs"/>
          <w:rtl/>
        </w:rPr>
        <w:t xml:space="preserve"> </w:t>
      </w:r>
      <w:r>
        <w:rPr>
          <w:rStyle w:val="default"/>
          <w:rFonts w:cs="FrankRuehl"/>
          <w:rtl/>
        </w:rPr>
        <w:t>לפי חוק אימוץ ילדים, התשמ"א</w:t>
      </w:r>
      <w:r>
        <w:rPr>
          <w:rStyle w:val="default"/>
          <w:rFonts w:cs="FrankRuehl" w:hint="cs"/>
          <w:rtl/>
        </w:rPr>
        <w:t>-</w:t>
      </w:r>
      <w:r>
        <w:rPr>
          <w:rStyle w:val="default"/>
          <w:rFonts w:cs="FrankRuehl"/>
          <w:rtl/>
        </w:rPr>
        <w:t>1981, או שהיא אם נושאת כמשמעותה בחוק</w:t>
      </w:r>
      <w:r>
        <w:rPr>
          <w:rStyle w:val="default"/>
          <w:rFonts w:cs="FrankRuehl" w:hint="cs"/>
          <w:rtl/>
        </w:rPr>
        <w:t xml:space="preserve"> </w:t>
      </w:r>
      <w:r>
        <w:rPr>
          <w:rStyle w:val="default"/>
          <w:rFonts w:cs="FrankRuehl"/>
          <w:rtl/>
        </w:rPr>
        <w:t>הסכמים לנשיאת עוברים (אישור הסכם ומעמד היילוד)</w:t>
      </w:r>
      <w:r>
        <w:rPr>
          <w:rStyle w:val="default"/>
          <w:rFonts w:cs="FrankRuehl" w:hint="cs"/>
          <w:rtl/>
        </w:rPr>
        <w:t xml:space="preserve">, </w:t>
      </w:r>
      <w:r>
        <w:rPr>
          <w:rStyle w:val="default"/>
          <w:rFonts w:cs="FrankRuehl"/>
          <w:rtl/>
        </w:rPr>
        <w:t>התשנ"ו</w:t>
      </w:r>
      <w:r>
        <w:rPr>
          <w:rStyle w:val="default"/>
          <w:rFonts w:cs="FrankRuehl" w:hint="cs"/>
          <w:rtl/>
        </w:rPr>
        <w:t>-</w:t>
      </w:r>
      <w:r>
        <w:rPr>
          <w:rStyle w:val="default"/>
          <w:rFonts w:cs="FrankRuehl"/>
          <w:rtl/>
        </w:rPr>
        <w:t>1996</w:t>
      </w:r>
      <w:r>
        <w:rPr>
          <w:rStyle w:val="default"/>
          <w:rFonts w:cs="FrankRuehl" w:hint="cs"/>
          <w:rtl/>
        </w:rPr>
        <w:t xml:space="preserve"> </w:t>
      </w:r>
      <w:r>
        <w:rPr>
          <w:rStyle w:val="default"/>
          <w:rFonts w:cs="FrankRuehl"/>
          <w:rtl/>
        </w:rPr>
        <w:t>(להלן –</w:t>
      </w:r>
      <w:r w:rsidR="006A2FA8">
        <w:rPr>
          <w:rStyle w:val="default"/>
          <w:rFonts w:cs="FrankRuehl" w:hint="cs"/>
          <w:rtl/>
        </w:rPr>
        <w:t xml:space="preserve"> </w:t>
      </w:r>
      <w:r>
        <w:rPr>
          <w:rStyle w:val="default"/>
          <w:rFonts w:cs="FrankRuehl"/>
          <w:rtl/>
        </w:rPr>
        <w:t>אם נושאת</w:t>
      </w:r>
      <w:r w:rsidR="000E57F6">
        <w:rPr>
          <w:rStyle w:val="default"/>
          <w:rFonts w:cs="FrankRuehl" w:hint="cs"/>
          <w:rtl/>
        </w:rPr>
        <w:t>)</w:t>
      </w:r>
      <w:r>
        <w:rPr>
          <w:rStyle w:val="default"/>
          <w:rFonts w:cs="FrankRuehl"/>
          <w:rtl/>
        </w:rPr>
        <w:t>,</w:t>
      </w:r>
      <w:r>
        <w:rPr>
          <w:rStyle w:val="default"/>
          <w:rFonts w:cs="FrankRuehl" w:hint="cs"/>
          <w:rtl/>
        </w:rPr>
        <w:t xml:space="preserve"> ובלבד </w:t>
      </w:r>
      <w:r w:rsidR="006A2FA8">
        <w:rPr>
          <w:rStyle w:val="default"/>
          <w:rFonts w:cs="FrankRuehl" w:hint="cs"/>
          <w:rtl/>
        </w:rPr>
        <w:t>שהתקופה</w:t>
      </w:r>
      <w:r>
        <w:rPr>
          <w:rStyle w:val="default"/>
          <w:rFonts w:cs="FrankRuehl" w:hint="cs"/>
          <w:rtl/>
        </w:rPr>
        <w:t xml:space="preserve"> תכלול לפח</w:t>
      </w:r>
      <w:r>
        <w:rPr>
          <w:rStyle w:val="default"/>
          <w:rFonts w:cs="FrankRuehl"/>
          <w:rtl/>
        </w:rPr>
        <w:t>ות</w:t>
      </w:r>
      <w:r>
        <w:rPr>
          <w:rStyle w:val="default"/>
          <w:rFonts w:cs="FrankRuehl" w:hint="cs"/>
          <w:rtl/>
        </w:rPr>
        <w:t xml:space="preserve"> שלושה שבועות שאחרי הלידה, </w:t>
      </w:r>
      <w:r>
        <w:rPr>
          <w:rStyle w:val="default"/>
          <w:rFonts w:cs="FrankRuehl"/>
          <w:rtl/>
        </w:rPr>
        <w:t xml:space="preserve">אולם לגבי עובדת שהסכימה שילדה יאומץ או לגבי עובדת שהיא אם נושאת, לא יהיה תוקף לזכאותה לפי סעיף קטן זה אלא אם כן הודיעה על הסכמתה לקצר את </w:t>
      </w:r>
      <w:r w:rsidR="000E57F6">
        <w:rPr>
          <w:rStyle w:val="default"/>
          <w:rFonts w:cs="FrankRuehl" w:hint="cs"/>
          <w:rtl/>
        </w:rPr>
        <w:t>תקופת הלידה וההורות</w:t>
      </w:r>
      <w:r>
        <w:rPr>
          <w:rStyle w:val="default"/>
          <w:rFonts w:cs="FrankRuehl"/>
          <w:rtl/>
        </w:rPr>
        <w:t xml:space="preserve"> בדרך, במועד ולמי שקבע שר התעשיה המסחר והתעסוקה, בהתייעצות עם שר הרווחה והשירותים החברתיים</w:t>
      </w:r>
      <w:r>
        <w:rPr>
          <w:rStyle w:val="default"/>
          <w:rFonts w:cs="FrankRuehl" w:hint="cs"/>
          <w:rtl/>
        </w:rPr>
        <w:t>.</w:t>
      </w:r>
    </w:p>
    <w:p w:rsidR="00D11AA2" w:rsidRDefault="00D11AA2" w:rsidP="000E57F6">
      <w:pPr>
        <w:pStyle w:val="P00"/>
        <w:spacing w:before="72"/>
        <w:ind w:left="0" w:right="1134"/>
        <w:rPr>
          <w:rStyle w:val="default"/>
          <w:rFonts w:cs="FrankRuehl"/>
          <w:rtl/>
        </w:rPr>
      </w:pPr>
      <w:r>
        <w:rPr>
          <w:rFonts w:cs="FrankRuehl"/>
          <w:rtl/>
          <w:lang w:val="he-IL"/>
        </w:rPr>
        <w:pict>
          <v:shape id="_x0000_s2165" type="#_x0000_t202" style="position:absolute;left:0;text-align:left;margin-left:470.25pt;margin-top:7.1pt;width:1in;height:16.8pt;z-index:251656704" filled="f" stroked="f">
            <v:textbox inset="1mm,0,1mm,0">
              <w:txbxContent>
                <w:p w:rsidR="00B715D4" w:rsidRDefault="00B715D4">
                  <w:pPr>
                    <w:spacing w:line="160" w:lineRule="exact"/>
                    <w:jc w:val="left"/>
                    <w:rPr>
                      <w:rFonts w:cs="Miriam" w:hint="cs"/>
                      <w:sz w:val="18"/>
                      <w:szCs w:val="18"/>
                      <w:rtl/>
                    </w:rPr>
                  </w:pPr>
                  <w:r>
                    <w:rPr>
                      <w:rFonts w:cs="Miriam" w:hint="cs"/>
                      <w:sz w:val="18"/>
                      <w:szCs w:val="18"/>
                      <w:rtl/>
                    </w:rPr>
                    <w:t>(תיקון מס' 37) תשס"ז-2007</w:t>
                  </w:r>
                </w:p>
              </w:txbxContent>
            </v:textbox>
            <w10:anchorlock/>
          </v:shape>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 xml:space="preserve">עבודה רשאי לנקוב בתקנות עבודות מסויימות שבהן תהא </w:t>
      </w:r>
      <w:r w:rsidR="000E57F6">
        <w:rPr>
          <w:rStyle w:val="default"/>
          <w:rFonts w:cs="FrankRuehl" w:hint="cs"/>
          <w:rtl/>
        </w:rPr>
        <w:t>תקופת הלידה וההורות</w:t>
      </w:r>
      <w:r>
        <w:rPr>
          <w:rStyle w:val="default"/>
          <w:rFonts w:cs="FrankRuehl" w:hint="cs"/>
          <w:rtl/>
        </w:rPr>
        <w:t xml:space="preserve"> שלפנ</w:t>
      </w:r>
      <w:r>
        <w:rPr>
          <w:rStyle w:val="default"/>
          <w:rFonts w:cs="FrankRuehl"/>
          <w:rtl/>
        </w:rPr>
        <w:t>י</w:t>
      </w:r>
      <w:r>
        <w:rPr>
          <w:rStyle w:val="default"/>
          <w:rFonts w:cs="FrankRuehl" w:hint="cs"/>
          <w:rtl/>
        </w:rPr>
        <w:t xml:space="preserve"> יום ה</w:t>
      </w:r>
      <w:r>
        <w:rPr>
          <w:rStyle w:val="default"/>
          <w:rFonts w:cs="FrankRuehl"/>
          <w:rtl/>
        </w:rPr>
        <w:t>ל</w:t>
      </w:r>
      <w:r>
        <w:rPr>
          <w:rStyle w:val="default"/>
          <w:rFonts w:cs="FrankRuehl" w:hint="cs"/>
          <w:rtl/>
        </w:rPr>
        <w:t>ידה</w:t>
      </w:r>
      <w:r>
        <w:rPr>
          <w:rStyle w:val="default"/>
          <w:rFonts w:cs="FrankRuehl"/>
          <w:rtl/>
        </w:rPr>
        <w:t xml:space="preserve"> </w:t>
      </w:r>
      <w:r>
        <w:rPr>
          <w:rStyle w:val="default"/>
          <w:rFonts w:cs="FrankRuehl" w:hint="cs"/>
          <w:rtl/>
        </w:rPr>
        <w:t>המשוער פרק זמן ש</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בתקנות ושלא יעלה על שבעה שבועות.</w:t>
      </w:r>
    </w:p>
    <w:p w:rsidR="00D11AA2" w:rsidRDefault="00D11AA2">
      <w:pPr>
        <w:pStyle w:val="P00"/>
        <w:spacing w:before="72"/>
        <w:ind w:left="0" w:right="1134"/>
        <w:rPr>
          <w:rStyle w:val="default"/>
          <w:rFonts w:cs="FrankRuehl" w:hint="cs"/>
          <w:rtl/>
        </w:rPr>
      </w:pPr>
      <w:r>
        <w:rPr>
          <w:rStyle w:val="default"/>
          <w:rFonts w:cs="FrankRuehl"/>
        </w:rPr>
        <w:pict>
          <v:rect id="_x0000_s2068" style="position:absolute;left:0;text-align:left;margin-left:464.5pt;margin-top:8.05pt;width:75.05pt;height:15.2pt;z-index:251643392" o:allowincell="f" filled="f" stroked="f" strokecolor="lime" strokeweight=".25pt">
            <v:textbox inset="0,0,0,0">
              <w:txbxContent>
                <w:p w:rsidR="00B715D4" w:rsidRDefault="00B715D4">
                  <w:pPr>
                    <w:spacing w:line="160" w:lineRule="exact"/>
                    <w:jc w:val="left"/>
                    <w:rPr>
                      <w:rFonts w:cs="Miriam" w:hint="cs"/>
                      <w:noProof/>
                      <w:sz w:val="18"/>
                      <w:szCs w:val="18"/>
                      <w:rtl/>
                    </w:rPr>
                  </w:pPr>
                  <w:r>
                    <w:rPr>
                      <w:rFonts w:cs="Miriam" w:hint="cs"/>
                      <w:sz w:val="18"/>
                      <w:szCs w:val="18"/>
                      <w:rtl/>
                    </w:rPr>
                    <w:t>(תיקון מס' 24) תשס"ד-2004</w:t>
                  </w:r>
                </w:p>
              </w:txbxContent>
            </v:textbox>
            <w10:anchorlock/>
          </v:rect>
        </w:pict>
      </w:r>
      <w:r>
        <w:rPr>
          <w:rStyle w:val="default"/>
          <w:rFonts w:cs="FrankRuehl"/>
          <w:rtl/>
        </w:rPr>
        <w:tab/>
        <w:t>(</w:t>
      </w:r>
      <w:r>
        <w:rPr>
          <w:rStyle w:val="default"/>
          <w:rFonts w:cs="FrankRuehl" w:hint="cs"/>
          <w:rtl/>
        </w:rPr>
        <w:t>ז)</w:t>
      </w:r>
      <w:r>
        <w:rPr>
          <w:rStyle w:val="default"/>
          <w:rFonts w:cs="FrankRuehl"/>
          <w:rtl/>
        </w:rPr>
        <w:tab/>
      </w:r>
      <w:r>
        <w:rPr>
          <w:rStyle w:val="default"/>
          <w:rFonts w:cs="FrankRuehl" w:hint="cs"/>
          <w:rtl/>
        </w:rPr>
        <w:t>(בוטל).</w:t>
      </w:r>
    </w:p>
    <w:p w:rsidR="00D11AA2" w:rsidRDefault="00D11AA2" w:rsidP="00855535">
      <w:pPr>
        <w:pStyle w:val="P02"/>
        <w:spacing w:before="72"/>
        <w:ind w:left="1021" w:right="1134"/>
        <w:rPr>
          <w:rStyle w:val="default"/>
          <w:rFonts w:cs="FrankRuehl" w:hint="cs"/>
          <w:rtl/>
        </w:rPr>
      </w:pPr>
      <w:r>
        <w:rPr>
          <w:rFonts w:cs="FrankRuehl"/>
          <w:rtl/>
          <w:lang w:val="he-IL"/>
        </w:rPr>
        <w:pict>
          <v:shape id="_x0000_s2179" type="#_x0000_t202" style="position:absolute;left:0;text-align:left;margin-left:470.25pt;margin-top:7.1pt;width:1in;height:16.8pt;z-index:251659776" filled="f" stroked="f">
            <v:textbox inset="1mm,0,1mm,0">
              <w:txbxContent>
                <w:p w:rsidR="00B715D4" w:rsidRDefault="00B715D4">
                  <w:pPr>
                    <w:spacing w:line="160" w:lineRule="exact"/>
                    <w:jc w:val="left"/>
                    <w:rPr>
                      <w:rFonts w:cs="Miriam" w:hint="cs"/>
                      <w:sz w:val="18"/>
                      <w:szCs w:val="18"/>
                      <w:rtl/>
                    </w:rPr>
                  </w:pPr>
                  <w:r>
                    <w:rPr>
                      <w:rFonts w:cs="Miriam" w:hint="cs"/>
                      <w:sz w:val="18"/>
                      <w:szCs w:val="18"/>
                      <w:rtl/>
                    </w:rPr>
                    <w:t>(תיקון מס' 39) תשס"ז-2007</w:t>
                  </w:r>
                </w:p>
              </w:txbxContent>
            </v:textbox>
            <w10:anchorlock/>
          </v:shape>
        </w:pict>
      </w:r>
      <w:r>
        <w:rPr>
          <w:rStyle w:val="default"/>
          <w:rFonts w:cs="FrankRuehl" w:hint="cs"/>
          <w:rtl/>
        </w:rPr>
        <w:tab/>
      </w:r>
      <w:r>
        <w:rPr>
          <w:rStyle w:val="default"/>
          <w:rFonts w:cs="FrankRuehl"/>
          <w:rtl/>
        </w:rPr>
        <w:t>(ז1</w:t>
      </w:r>
      <w:r>
        <w:rPr>
          <w:rStyle w:val="default"/>
          <w:rFonts w:cs="FrankRuehl" w:hint="cs"/>
          <w:rtl/>
        </w:rPr>
        <w:t>)</w:t>
      </w:r>
      <w:r>
        <w:rPr>
          <w:rStyle w:val="default"/>
          <w:rFonts w:cs="FrankRuehl" w:hint="cs"/>
          <w:rtl/>
        </w:rPr>
        <w:tab/>
        <w:t>(1)</w:t>
      </w:r>
      <w:r>
        <w:rPr>
          <w:rStyle w:val="default"/>
          <w:rFonts w:cs="FrankRuehl" w:hint="cs"/>
          <w:rtl/>
        </w:rPr>
        <w:tab/>
      </w:r>
      <w:r>
        <w:rPr>
          <w:rStyle w:val="default"/>
          <w:rFonts w:cs="FrankRuehl"/>
          <w:rtl/>
        </w:rPr>
        <w:t>עובד שבת זוגו ילדה, ומתקיימים לגביו כל התנאים המפורטים להלן, ייתן לו מע</w:t>
      </w:r>
      <w:r w:rsidR="00B61FB5">
        <w:rPr>
          <w:rStyle w:val="default"/>
          <w:rFonts w:cs="FrankRuehl" w:hint="cs"/>
          <w:rtl/>
        </w:rPr>
        <w:t>סיק</w:t>
      </w:r>
      <w:r>
        <w:rPr>
          <w:rStyle w:val="default"/>
          <w:rFonts w:cs="FrankRuehl"/>
          <w:rtl/>
        </w:rPr>
        <w:t xml:space="preserve">ו </w:t>
      </w:r>
      <w:r w:rsidR="00855535" w:rsidRPr="00855535">
        <w:rPr>
          <w:rStyle w:val="default"/>
          <w:rFonts w:cs="FrankRuehl" w:hint="cs"/>
          <w:rtl/>
        </w:rPr>
        <w:t>תקופת לידה והורות</w:t>
      </w:r>
      <w:r>
        <w:rPr>
          <w:rStyle w:val="default"/>
          <w:rFonts w:cs="FrankRuehl"/>
          <w:rtl/>
        </w:rPr>
        <w:t xml:space="preserve"> בהתאם להוראות פסקה (</w:t>
      </w:r>
      <w:r>
        <w:rPr>
          <w:rStyle w:val="default"/>
          <w:rFonts w:cs="FrankRuehl" w:hint="cs"/>
          <w:rtl/>
        </w:rPr>
        <w:t>2):</w:t>
      </w:r>
    </w:p>
    <w:p w:rsidR="00D11AA2" w:rsidRDefault="00D11AA2">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הילד נמצא עמו ובהחזקתו;</w:t>
      </w:r>
    </w:p>
    <w:p w:rsidR="00D11AA2" w:rsidRDefault="00D11AA2">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הילד נמצא בטיפולו הבלעדי של העובד מחמת נכות או מחלה</w:t>
      </w:r>
      <w:r>
        <w:rPr>
          <w:rStyle w:val="default"/>
          <w:rFonts w:cs="FrankRuehl" w:hint="cs"/>
          <w:rtl/>
        </w:rPr>
        <w:t xml:space="preserve"> </w:t>
      </w:r>
      <w:r>
        <w:rPr>
          <w:rStyle w:val="default"/>
          <w:rFonts w:cs="FrankRuehl"/>
          <w:rtl/>
        </w:rPr>
        <w:t>של בת הזוג ורופא אישר בכתב כי בשל הנכות או המחלה כאמור בת הזוג אינה מסוגלת לטפל בילד</w:t>
      </w:r>
      <w:r>
        <w:rPr>
          <w:rStyle w:val="default"/>
          <w:rFonts w:cs="FrankRuehl" w:hint="cs"/>
          <w:rtl/>
        </w:rPr>
        <w:t>;</w:t>
      </w:r>
    </w:p>
    <w:p w:rsidR="00D11AA2" w:rsidRDefault="002E1BE3" w:rsidP="000E57F6">
      <w:pPr>
        <w:pStyle w:val="P00"/>
        <w:spacing w:before="72"/>
        <w:ind w:left="1021" w:right="1134"/>
        <w:rPr>
          <w:rStyle w:val="default"/>
          <w:rFonts w:cs="FrankRuehl" w:hint="cs"/>
          <w:rtl/>
        </w:rPr>
      </w:pPr>
      <w:r>
        <w:rPr>
          <w:rFonts w:cs="FrankRuehl" w:hint="cs"/>
          <w:sz w:val="26"/>
          <w:rtl/>
          <w:lang w:eastAsia="en-US"/>
        </w:rPr>
        <w:pict>
          <v:shape id="_x0000_s2299" type="#_x0000_t202" style="position:absolute;left:0;text-align:left;margin-left:470.25pt;margin-top:7.1pt;width:1in;height:34.5pt;z-index:251699712" filled="f" stroked="f">
            <v:textbox inset="1mm,0,1mm,0">
              <w:txbxContent>
                <w:p w:rsidR="00B715D4" w:rsidRDefault="00B715D4" w:rsidP="002E1BE3">
                  <w:pPr>
                    <w:spacing w:line="160" w:lineRule="exact"/>
                    <w:jc w:val="left"/>
                    <w:rPr>
                      <w:rFonts w:cs="Miriam" w:hint="cs"/>
                      <w:sz w:val="18"/>
                      <w:szCs w:val="18"/>
                      <w:rtl/>
                    </w:rPr>
                  </w:pPr>
                  <w:r>
                    <w:rPr>
                      <w:rFonts w:cs="Miriam" w:hint="cs"/>
                      <w:sz w:val="18"/>
                      <w:szCs w:val="18"/>
                      <w:rtl/>
                    </w:rPr>
                    <w:t>(תיקון מס' 49) תשע"ב-2012</w:t>
                  </w:r>
                </w:p>
                <w:p w:rsidR="00B715D4" w:rsidRDefault="00B715D4" w:rsidP="006A2FA8">
                  <w:pPr>
                    <w:spacing w:line="160" w:lineRule="exact"/>
                    <w:jc w:val="left"/>
                    <w:rPr>
                      <w:rFonts w:cs="Miriam" w:hint="cs"/>
                      <w:noProof/>
                      <w:sz w:val="18"/>
                      <w:szCs w:val="18"/>
                      <w:rtl/>
                    </w:rPr>
                  </w:pPr>
                  <w:r>
                    <w:rPr>
                      <w:rFonts w:cs="Miriam" w:hint="cs"/>
                      <w:noProof/>
                      <w:sz w:val="18"/>
                      <w:szCs w:val="18"/>
                      <w:rtl/>
                    </w:rPr>
                    <w:t>(תיקון מס' 55) תשע"ו-2016</w:t>
                  </w:r>
                </w:p>
              </w:txbxContent>
            </v:textbox>
          </v:shape>
        </w:pict>
      </w:r>
      <w:r w:rsidR="00D11AA2">
        <w:rPr>
          <w:rStyle w:val="default"/>
          <w:rFonts w:cs="FrankRuehl" w:hint="cs"/>
          <w:rtl/>
        </w:rPr>
        <w:t>(2)</w:t>
      </w:r>
      <w:r w:rsidR="00D11AA2">
        <w:rPr>
          <w:rStyle w:val="default"/>
          <w:rFonts w:cs="FrankRuehl" w:hint="cs"/>
          <w:rtl/>
        </w:rPr>
        <w:tab/>
      </w:r>
      <w:r w:rsidR="00D11AA2">
        <w:rPr>
          <w:rStyle w:val="default"/>
          <w:rFonts w:cs="FrankRuehl"/>
          <w:rtl/>
        </w:rPr>
        <w:t>על זכאותו של עובד ל</w:t>
      </w:r>
      <w:r w:rsidR="00855535" w:rsidRPr="00855535">
        <w:rPr>
          <w:rStyle w:val="default"/>
          <w:rFonts w:cs="FrankRuehl" w:hint="cs"/>
          <w:rtl/>
        </w:rPr>
        <w:t>תקופת לידה והורות</w:t>
      </w:r>
      <w:r w:rsidR="00D11AA2">
        <w:rPr>
          <w:rStyle w:val="default"/>
          <w:rFonts w:cs="FrankRuehl"/>
          <w:rtl/>
        </w:rPr>
        <w:t xml:space="preserve"> לפי סעיף קטן זה יחולו הוראות</w:t>
      </w:r>
      <w:r w:rsidR="00D11AA2">
        <w:rPr>
          <w:rStyle w:val="default"/>
          <w:rFonts w:cs="FrankRuehl" w:hint="cs"/>
          <w:rtl/>
        </w:rPr>
        <w:t xml:space="preserve"> </w:t>
      </w:r>
      <w:r w:rsidR="00D11AA2">
        <w:rPr>
          <w:rStyle w:val="default"/>
          <w:rFonts w:cs="FrankRuehl"/>
          <w:rtl/>
        </w:rPr>
        <w:t>סעיפים קטנים (ב</w:t>
      </w:r>
      <w:r w:rsidR="00D11AA2">
        <w:rPr>
          <w:rStyle w:val="default"/>
          <w:rFonts w:cs="FrankRuehl" w:hint="cs"/>
          <w:rtl/>
        </w:rPr>
        <w:t xml:space="preserve">), (ג) </w:t>
      </w:r>
      <w:r>
        <w:rPr>
          <w:rStyle w:val="default"/>
          <w:rFonts w:cs="FrankRuehl" w:hint="cs"/>
          <w:rtl/>
        </w:rPr>
        <w:t>ו-</w:t>
      </w:r>
      <w:r w:rsidR="00D11AA2">
        <w:rPr>
          <w:rStyle w:val="default"/>
          <w:rFonts w:cs="FrankRuehl" w:hint="cs"/>
          <w:rtl/>
        </w:rPr>
        <w:t>(ד),</w:t>
      </w:r>
      <w:r w:rsidR="00D11AA2">
        <w:rPr>
          <w:rStyle w:val="default"/>
          <w:rFonts w:cs="FrankRuehl"/>
          <w:rtl/>
        </w:rPr>
        <w:t xml:space="preserve"> ואולם </w:t>
      </w:r>
      <w:r w:rsidR="000E57F6">
        <w:rPr>
          <w:rStyle w:val="default"/>
          <w:rFonts w:cs="FrankRuehl" w:hint="cs"/>
          <w:rtl/>
        </w:rPr>
        <w:t>תקופת הלידה וההורות</w:t>
      </w:r>
      <w:r w:rsidR="00D11AA2">
        <w:rPr>
          <w:rStyle w:val="default"/>
          <w:rFonts w:cs="FrankRuehl"/>
          <w:rtl/>
        </w:rPr>
        <w:t xml:space="preserve"> של העובד תחל</w:t>
      </w:r>
      <w:r w:rsidR="00D11AA2">
        <w:rPr>
          <w:rStyle w:val="default"/>
          <w:rFonts w:cs="FrankRuehl" w:hint="cs"/>
          <w:rtl/>
        </w:rPr>
        <w:t xml:space="preserve"> </w:t>
      </w:r>
      <w:r w:rsidR="00D11AA2">
        <w:rPr>
          <w:rStyle w:val="default"/>
          <w:rFonts w:cs="FrankRuehl"/>
          <w:rtl/>
        </w:rPr>
        <w:t xml:space="preserve">ביום שבו החלו להתקיים לגביו התנאים האמורים בפסקה </w:t>
      </w:r>
      <w:r w:rsidR="00D11AA2">
        <w:rPr>
          <w:rStyle w:val="default"/>
          <w:rFonts w:cs="FrankRuehl" w:hint="cs"/>
          <w:rtl/>
        </w:rPr>
        <w:t>(1),</w:t>
      </w:r>
      <w:r w:rsidR="00D11AA2">
        <w:rPr>
          <w:rStyle w:val="default"/>
          <w:rFonts w:cs="FrankRuehl"/>
          <w:rtl/>
        </w:rPr>
        <w:t xml:space="preserve"> ותקופתה</w:t>
      </w:r>
      <w:r w:rsidR="00D11AA2">
        <w:rPr>
          <w:rStyle w:val="default"/>
          <w:rFonts w:cs="FrankRuehl" w:hint="cs"/>
          <w:rtl/>
        </w:rPr>
        <w:t xml:space="preserve"> </w:t>
      </w:r>
      <w:r w:rsidR="00D11AA2">
        <w:rPr>
          <w:rStyle w:val="default"/>
          <w:rFonts w:cs="FrankRuehl"/>
          <w:rtl/>
        </w:rPr>
        <w:t xml:space="preserve">תהיה למשך יתרת תקופת </w:t>
      </w:r>
      <w:r w:rsidR="006A2FA8">
        <w:rPr>
          <w:rStyle w:val="default"/>
          <w:rFonts w:cs="FrankRuehl" w:hint="cs"/>
          <w:rtl/>
        </w:rPr>
        <w:t>הלידה וההורות</w:t>
      </w:r>
      <w:r w:rsidR="00D11AA2">
        <w:rPr>
          <w:rStyle w:val="default"/>
          <w:rFonts w:cs="FrankRuehl"/>
          <w:rtl/>
        </w:rPr>
        <w:t xml:space="preserve"> של בת הזוג שלא נוצלה עלידה עד ליום האמור, וכל עוד מתקיימים לגבי העובד התנאים האמורים,</w:t>
      </w:r>
      <w:r w:rsidR="00D11AA2">
        <w:rPr>
          <w:rStyle w:val="default"/>
          <w:rFonts w:cs="FrankRuehl" w:hint="cs"/>
          <w:rtl/>
        </w:rPr>
        <w:t xml:space="preserve"> </w:t>
      </w:r>
      <w:r w:rsidR="00D11AA2">
        <w:rPr>
          <w:rStyle w:val="default"/>
          <w:rFonts w:cs="FrankRuehl"/>
          <w:rtl/>
        </w:rPr>
        <w:t>ולעניין עובד שבת זוגו אינה זכאית ל</w:t>
      </w:r>
      <w:r w:rsidR="00855535" w:rsidRPr="00855535">
        <w:rPr>
          <w:rStyle w:val="default"/>
          <w:rFonts w:cs="FrankRuehl" w:hint="cs"/>
          <w:rtl/>
        </w:rPr>
        <w:t>תקופת לידה והורות</w:t>
      </w:r>
      <w:r w:rsidR="00D11AA2">
        <w:rPr>
          <w:rStyle w:val="default"/>
          <w:rFonts w:cs="FrankRuehl"/>
          <w:rtl/>
        </w:rPr>
        <w:t xml:space="preserve"> לפי סעיף זה –</w:t>
      </w:r>
      <w:r w:rsidR="00D11AA2">
        <w:rPr>
          <w:rStyle w:val="default"/>
          <w:rFonts w:cs="FrankRuehl" w:hint="cs"/>
          <w:rtl/>
        </w:rPr>
        <w:t xml:space="preserve"> </w:t>
      </w:r>
      <w:r w:rsidR="00D11AA2">
        <w:rPr>
          <w:rStyle w:val="default"/>
          <w:rFonts w:cs="FrankRuehl"/>
          <w:rtl/>
        </w:rPr>
        <w:t>למשך יתרת התקופה שבה היתה בת זוגו ב</w:t>
      </w:r>
      <w:r w:rsidR="00855535" w:rsidRPr="00855535">
        <w:rPr>
          <w:rStyle w:val="default"/>
          <w:rFonts w:cs="FrankRuehl" w:hint="cs"/>
          <w:rtl/>
        </w:rPr>
        <w:t>תקופת לידה והורות</w:t>
      </w:r>
      <w:r w:rsidR="00D11AA2">
        <w:rPr>
          <w:rStyle w:val="default"/>
          <w:rFonts w:cs="FrankRuehl"/>
          <w:rtl/>
        </w:rPr>
        <w:t xml:space="preserve"> אילו היתה זכאית לה</w:t>
      </w:r>
      <w:r w:rsidR="00D11AA2">
        <w:rPr>
          <w:rStyle w:val="default"/>
          <w:rFonts w:cs="FrankRuehl" w:hint="cs"/>
          <w:rtl/>
        </w:rPr>
        <w:t xml:space="preserve"> </w:t>
      </w:r>
      <w:r w:rsidR="00D11AA2">
        <w:rPr>
          <w:rStyle w:val="default"/>
          <w:rFonts w:cs="FrankRuehl"/>
          <w:rtl/>
        </w:rPr>
        <w:t>לפי סעיף זה</w:t>
      </w:r>
      <w:r w:rsidR="00D11AA2">
        <w:rPr>
          <w:rStyle w:val="default"/>
          <w:rFonts w:cs="FrankRuehl" w:hint="cs"/>
          <w:rtl/>
        </w:rPr>
        <w:t>;</w:t>
      </w:r>
    </w:p>
    <w:p w:rsidR="00D11AA2" w:rsidRDefault="00D11AA2" w:rsidP="000E57F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יצא עובד ל</w:t>
      </w:r>
      <w:r w:rsidR="00855535" w:rsidRPr="00855535">
        <w:rPr>
          <w:rStyle w:val="default"/>
          <w:rFonts w:cs="FrankRuehl" w:hint="cs"/>
          <w:rtl/>
        </w:rPr>
        <w:t>תקופת לידה והורות</w:t>
      </w:r>
      <w:r>
        <w:rPr>
          <w:rStyle w:val="default"/>
          <w:rFonts w:cs="FrankRuehl"/>
          <w:rtl/>
        </w:rPr>
        <w:t xml:space="preserve"> לפי סעיף קטן זה, אין בכך כדי לדחות, להאריך או לקצר את </w:t>
      </w:r>
      <w:r w:rsidR="000E57F6">
        <w:rPr>
          <w:rStyle w:val="default"/>
          <w:rFonts w:cs="FrankRuehl" w:hint="cs"/>
          <w:rtl/>
        </w:rPr>
        <w:t>תקופת הלידה וההורות</w:t>
      </w:r>
      <w:r>
        <w:rPr>
          <w:rStyle w:val="default"/>
          <w:rFonts w:cs="FrankRuehl"/>
          <w:rtl/>
        </w:rPr>
        <w:t xml:space="preserve"> של בת זוגו</w:t>
      </w:r>
      <w:r>
        <w:rPr>
          <w:rStyle w:val="default"/>
          <w:rFonts w:cs="FrankRuehl" w:hint="cs"/>
          <w:rtl/>
        </w:rPr>
        <w:t>;</w:t>
      </w:r>
    </w:p>
    <w:p w:rsidR="00D11AA2" w:rsidRDefault="00D11AA2" w:rsidP="00B61FB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שר התעשיה המסחר והתעסוקה, באישור ועדת העבודה הרווחה</w:t>
      </w:r>
      <w:r>
        <w:rPr>
          <w:rStyle w:val="default"/>
          <w:rFonts w:cs="FrankRuehl" w:hint="cs"/>
          <w:rtl/>
        </w:rPr>
        <w:t xml:space="preserve"> </w:t>
      </w:r>
      <w:r>
        <w:rPr>
          <w:rStyle w:val="default"/>
          <w:rFonts w:cs="FrankRuehl"/>
          <w:rtl/>
        </w:rPr>
        <w:t xml:space="preserve">והבריאות של הכנסת, רשאי לקבוע כללים לביצוע הוראות פסקה </w:t>
      </w:r>
      <w:r>
        <w:rPr>
          <w:rStyle w:val="default"/>
          <w:rFonts w:cs="FrankRuehl" w:hint="cs"/>
          <w:rtl/>
        </w:rPr>
        <w:t>(1),</w:t>
      </w:r>
      <w:r>
        <w:rPr>
          <w:rStyle w:val="default"/>
          <w:rFonts w:cs="FrankRuehl"/>
          <w:rtl/>
        </w:rPr>
        <w:t xml:space="preserve"> ובין</w:t>
      </w:r>
      <w:r>
        <w:rPr>
          <w:rStyle w:val="default"/>
          <w:rFonts w:cs="FrankRuehl" w:hint="cs"/>
          <w:rtl/>
        </w:rPr>
        <w:t xml:space="preserve"> </w:t>
      </w:r>
      <w:r>
        <w:rPr>
          <w:rStyle w:val="default"/>
          <w:rFonts w:cs="FrankRuehl"/>
          <w:rtl/>
        </w:rPr>
        <w:t>השאר, כללים בדבר חובת מסירת הודעה למע</w:t>
      </w:r>
      <w:r w:rsidR="00B61FB5">
        <w:rPr>
          <w:rStyle w:val="default"/>
          <w:rFonts w:cs="FrankRuehl" w:hint="cs"/>
          <w:rtl/>
        </w:rPr>
        <w:t>סיק</w:t>
      </w:r>
      <w:r>
        <w:rPr>
          <w:rStyle w:val="default"/>
          <w:rFonts w:cs="FrankRuehl"/>
          <w:rtl/>
        </w:rPr>
        <w:t xml:space="preserve"> על ידי העובד</w:t>
      </w:r>
      <w:r>
        <w:rPr>
          <w:rStyle w:val="default"/>
          <w:rFonts w:cs="FrankRuehl" w:hint="cs"/>
          <w:rtl/>
        </w:rPr>
        <w:t>.</w:t>
      </w:r>
    </w:p>
    <w:p w:rsidR="00D11AA2" w:rsidRDefault="00D11AA2" w:rsidP="00855535">
      <w:pPr>
        <w:pStyle w:val="P02"/>
        <w:spacing w:before="72"/>
        <w:ind w:left="1021" w:right="1134"/>
        <w:rPr>
          <w:rStyle w:val="default"/>
          <w:rFonts w:cs="FrankRuehl" w:hint="cs"/>
          <w:rtl/>
        </w:rPr>
      </w:pPr>
      <w:r>
        <w:rPr>
          <w:lang w:val="he-IL"/>
        </w:rPr>
        <w:pict>
          <v:rect id="_x0000_s2069" style="position:absolute;left:0;text-align:left;margin-left:482.85pt;margin-top:8.05pt;width:56.7pt;height:34.75pt;z-index:251644416" o:allowincell="f" filled="f" stroked="f" strokecolor="lime" strokeweight=".25pt">
            <v:textbox inset="0,0,0,0">
              <w:txbxContent>
                <w:p w:rsidR="00B715D4" w:rsidRDefault="00B715D4">
                  <w:pPr>
                    <w:spacing w:line="160" w:lineRule="exact"/>
                    <w:jc w:val="left"/>
                    <w:rPr>
                      <w:rFonts w:cs="Miriam" w:hint="cs"/>
                      <w:noProof/>
                      <w:sz w:val="18"/>
                      <w:szCs w:val="18"/>
                      <w:rtl/>
                    </w:rPr>
                  </w:pPr>
                  <w:r>
                    <w:rPr>
                      <w:rFonts w:cs="Miriam" w:hint="cs"/>
                      <w:sz w:val="18"/>
                      <w:szCs w:val="18"/>
                      <w:rtl/>
                    </w:rPr>
                    <w:t>(תיקון מס' 38) תשס"ז-2007</w:t>
                  </w:r>
                </w:p>
                <w:p w:rsidR="00B715D4" w:rsidRDefault="00B715D4" w:rsidP="006A2FA8">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(1)</w:t>
      </w:r>
      <w:r>
        <w:rPr>
          <w:rStyle w:val="default"/>
          <w:rFonts w:cs="FrankRuehl"/>
          <w:rtl/>
        </w:rPr>
        <w:tab/>
        <w:t>עובד שאשתו ילדה, ייתן לו מע</w:t>
      </w:r>
      <w:r w:rsidR="00B61FB5">
        <w:rPr>
          <w:rStyle w:val="default"/>
          <w:rFonts w:cs="FrankRuehl" w:hint="cs"/>
          <w:rtl/>
        </w:rPr>
        <w:t>סיק</w:t>
      </w:r>
      <w:r>
        <w:rPr>
          <w:rStyle w:val="default"/>
          <w:rFonts w:cs="FrankRuehl"/>
          <w:rtl/>
        </w:rPr>
        <w:t xml:space="preserve">ו </w:t>
      </w:r>
      <w:r w:rsidR="00855535" w:rsidRPr="00855535">
        <w:rPr>
          <w:rStyle w:val="default"/>
          <w:rFonts w:cs="FrankRuehl" w:hint="cs"/>
          <w:rtl/>
        </w:rPr>
        <w:t>תקופת לידה והורות</w:t>
      </w:r>
      <w:r>
        <w:rPr>
          <w:rStyle w:val="default"/>
          <w:rFonts w:cs="FrankRuehl"/>
          <w:rtl/>
        </w:rPr>
        <w:t xml:space="preserve"> חלקית,</w:t>
      </w:r>
      <w:r>
        <w:rPr>
          <w:rStyle w:val="default"/>
          <w:rFonts w:cs="FrankRuehl" w:hint="cs"/>
          <w:rtl/>
        </w:rPr>
        <w:t xml:space="preserve"> </w:t>
      </w:r>
      <w:r>
        <w:rPr>
          <w:rStyle w:val="default"/>
          <w:rFonts w:cs="FrankRuehl"/>
          <w:rtl/>
        </w:rPr>
        <w:t>בתקופת הלידה</w:t>
      </w:r>
      <w:r w:rsidR="006A2FA8">
        <w:rPr>
          <w:rStyle w:val="default"/>
          <w:rFonts w:cs="FrankRuehl" w:hint="cs"/>
          <w:rtl/>
        </w:rPr>
        <w:t xml:space="preserve"> וההורות</w:t>
      </w:r>
      <w:r>
        <w:rPr>
          <w:rStyle w:val="default"/>
          <w:rFonts w:cs="FrankRuehl"/>
          <w:rtl/>
        </w:rPr>
        <w:t xml:space="preserve"> שנותרה מתום ששת השבועות הראשונים שלאחר יום הלידה, אם התקיימו כל אלה:</w:t>
      </w:r>
    </w:p>
    <w:p w:rsidR="00D11AA2" w:rsidRDefault="00D16A45" w:rsidP="000E57F6">
      <w:pPr>
        <w:pStyle w:val="P00"/>
        <w:spacing w:before="72"/>
        <w:ind w:left="1474" w:right="1134"/>
        <w:rPr>
          <w:rStyle w:val="default"/>
          <w:rFonts w:cs="FrankRuehl" w:hint="cs"/>
          <w:rtl/>
        </w:rPr>
      </w:pPr>
      <w:r>
        <w:rPr>
          <w:rFonts w:cs="FrankRuehl" w:hint="cs"/>
          <w:sz w:val="26"/>
          <w:rtl/>
          <w:lang w:eastAsia="en-US"/>
        </w:rPr>
        <w:pict>
          <v:shape id="_x0000_s2252" type="#_x0000_t202" style="position:absolute;left:0;text-align:left;margin-left:470.25pt;margin-top:7.1pt;width:1in;height:34.9pt;z-index:251683328" filled="f" stroked="f">
            <v:textbox style="mso-next-textbox:#_x0000_s2252" inset="1mm,0,1mm,0">
              <w:txbxContent>
                <w:p w:rsidR="00B715D4" w:rsidRDefault="00B715D4" w:rsidP="00D16A45">
                  <w:pPr>
                    <w:spacing w:line="160" w:lineRule="exact"/>
                    <w:jc w:val="left"/>
                    <w:rPr>
                      <w:rFonts w:cs="Miriam" w:hint="cs"/>
                      <w:sz w:val="18"/>
                      <w:szCs w:val="18"/>
                      <w:rtl/>
                    </w:rPr>
                  </w:pPr>
                  <w:r>
                    <w:rPr>
                      <w:rFonts w:cs="Miriam" w:hint="cs"/>
                      <w:sz w:val="18"/>
                      <w:szCs w:val="18"/>
                      <w:rtl/>
                    </w:rPr>
                    <w:t>(תיקון מס' 46) תש"ע-2010</w:t>
                  </w:r>
                </w:p>
                <w:p w:rsidR="009539B1" w:rsidRDefault="009539B1" w:rsidP="00D16A45">
                  <w:pPr>
                    <w:spacing w:line="160" w:lineRule="exact"/>
                    <w:jc w:val="left"/>
                    <w:rPr>
                      <w:rFonts w:cs="Miriam" w:hint="cs"/>
                      <w:sz w:val="18"/>
                      <w:szCs w:val="18"/>
                      <w:rtl/>
                    </w:rPr>
                  </w:pPr>
                  <w:r>
                    <w:rPr>
                      <w:rFonts w:cs="Miriam" w:hint="cs"/>
                      <w:sz w:val="18"/>
                      <w:szCs w:val="18"/>
                      <w:rtl/>
                    </w:rPr>
                    <w:t>(תיקון מס' 57) תשע"ז-2017</w:t>
                  </w:r>
                </w:p>
              </w:txbxContent>
            </v:textbox>
            <w10:anchorlock/>
          </v:shape>
        </w:pict>
      </w:r>
      <w:r w:rsidR="00D11AA2">
        <w:rPr>
          <w:rStyle w:val="default"/>
          <w:rFonts w:cs="FrankRuehl" w:hint="cs"/>
          <w:rtl/>
        </w:rPr>
        <w:t>(א)</w:t>
      </w:r>
      <w:r w:rsidR="00D11AA2">
        <w:rPr>
          <w:rStyle w:val="default"/>
          <w:rFonts w:cs="FrankRuehl" w:hint="cs"/>
          <w:rtl/>
        </w:rPr>
        <w:tab/>
      </w:r>
      <w:r w:rsidR="00D11AA2">
        <w:rPr>
          <w:rStyle w:val="default"/>
          <w:rFonts w:cs="FrankRuehl"/>
          <w:rtl/>
        </w:rPr>
        <w:t>אשתו זכאית ל</w:t>
      </w:r>
      <w:r w:rsidR="00855535" w:rsidRPr="00855535">
        <w:rPr>
          <w:rStyle w:val="default"/>
          <w:rFonts w:cs="FrankRuehl" w:hint="cs"/>
          <w:rtl/>
        </w:rPr>
        <w:t>תקופת לידה והורות</w:t>
      </w:r>
      <w:r w:rsidR="00D11AA2">
        <w:rPr>
          <w:rStyle w:val="default"/>
          <w:rFonts w:cs="FrankRuehl"/>
          <w:rtl/>
        </w:rPr>
        <w:t xml:space="preserve"> והיא הסכימה בכתב לוותר על חלק</w:t>
      </w:r>
      <w:r w:rsidR="00D11AA2">
        <w:rPr>
          <w:rStyle w:val="default"/>
          <w:rFonts w:cs="FrankRuehl" w:hint="cs"/>
          <w:rtl/>
        </w:rPr>
        <w:t xml:space="preserve"> </w:t>
      </w:r>
      <w:r w:rsidR="000E57F6">
        <w:rPr>
          <w:rStyle w:val="default"/>
          <w:rFonts w:cs="FrankRuehl" w:hint="cs"/>
          <w:rtl/>
        </w:rPr>
        <w:t>מתקופת הלידה וההורות</w:t>
      </w:r>
      <w:r w:rsidR="00D11AA2">
        <w:rPr>
          <w:rStyle w:val="default"/>
          <w:rFonts w:cs="FrankRuehl"/>
          <w:rtl/>
        </w:rPr>
        <w:t xml:space="preserve"> המגיעה לה בתקופה שנותרה</w:t>
      </w:r>
      <w:r w:rsidR="00D11AA2">
        <w:rPr>
          <w:rStyle w:val="default"/>
          <w:rFonts w:cs="FrankRuehl" w:hint="cs"/>
          <w:rtl/>
        </w:rPr>
        <w:t xml:space="preserve"> </w:t>
      </w:r>
      <w:r w:rsidR="00D11AA2">
        <w:rPr>
          <w:rStyle w:val="default"/>
          <w:rFonts w:cs="FrankRuehl"/>
          <w:rtl/>
        </w:rPr>
        <w:t>מתום ששת השבועות הראשונים שלאחר יום הלידה</w:t>
      </w:r>
      <w:r w:rsidRPr="00D16A45">
        <w:rPr>
          <w:rStyle w:val="default"/>
          <w:rFonts w:cs="FrankRuehl" w:hint="cs"/>
          <w:rtl/>
        </w:rPr>
        <w:t>, וזאת על אף הוראות סעיף קטן (ב)(2)</w:t>
      </w:r>
      <w:r w:rsidR="009539B1" w:rsidRPr="009539B1">
        <w:rPr>
          <w:rStyle w:val="default"/>
          <w:rFonts w:cs="FrankRuehl" w:hint="cs"/>
          <w:rtl/>
        </w:rPr>
        <w:t xml:space="preserve"> , ולעניין אישה שהיא עובדת עצמאית </w:t>
      </w:r>
      <w:r w:rsidR="009539B1" w:rsidRPr="009539B1">
        <w:rPr>
          <w:rStyle w:val="default"/>
          <w:rFonts w:cs="FrankRuehl"/>
          <w:rtl/>
        </w:rPr>
        <w:t>–</w:t>
      </w:r>
      <w:r w:rsidR="009539B1" w:rsidRPr="009539B1">
        <w:rPr>
          <w:rStyle w:val="default"/>
          <w:rFonts w:cs="FrankRuehl" w:hint="cs"/>
          <w:rtl/>
        </w:rPr>
        <w:t xml:space="preserve"> היא זכאית לדמי לידה לפי חוק הביטוח הלאומי [נוסח משולב], התשנ"ה-1995, והסכימה בכתב לחזור לעסוק במשלח ידה בתקופה שנותרה כאמור, שהיתה מגיעה לה אילו היתה זכאית לתקופת לידה והורות</w:t>
      </w:r>
      <w:r w:rsidR="00D11AA2">
        <w:rPr>
          <w:rStyle w:val="default"/>
          <w:rFonts w:cs="FrankRuehl"/>
          <w:rtl/>
        </w:rPr>
        <w:t>;</w:t>
      </w:r>
    </w:p>
    <w:p w:rsidR="00D11AA2" w:rsidRDefault="009539B1" w:rsidP="009539B1">
      <w:pPr>
        <w:pStyle w:val="P00"/>
        <w:spacing w:before="72"/>
        <w:ind w:left="1474" w:right="1134"/>
        <w:rPr>
          <w:rStyle w:val="default"/>
          <w:rFonts w:cs="FrankRuehl" w:hint="cs"/>
          <w:rtl/>
        </w:rPr>
      </w:pPr>
      <w:r>
        <w:rPr>
          <w:rFonts w:cs="FrankRuehl" w:hint="cs"/>
          <w:sz w:val="26"/>
          <w:rtl/>
          <w:lang w:eastAsia="en-US"/>
        </w:rPr>
        <w:pict>
          <v:shape id="_x0000_s2451" type="#_x0000_t202" style="position:absolute;left:0;text-align:left;margin-left:470.35pt;margin-top:7.1pt;width:1in;height:16.8pt;z-index:251721216" filled="f" stroked="f">
            <v:textbox inset="1mm,0,1mm,0">
              <w:txbxContent>
                <w:p w:rsidR="009539B1" w:rsidRDefault="009539B1" w:rsidP="009539B1">
                  <w:pPr>
                    <w:spacing w:line="160" w:lineRule="exact"/>
                    <w:jc w:val="left"/>
                    <w:rPr>
                      <w:rFonts w:cs="Miriam" w:hint="cs"/>
                      <w:sz w:val="18"/>
                      <w:szCs w:val="18"/>
                      <w:rtl/>
                    </w:rPr>
                  </w:pPr>
                  <w:r>
                    <w:rPr>
                      <w:rFonts w:cs="Miriam" w:hint="cs"/>
                      <w:sz w:val="18"/>
                      <w:szCs w:val="18"/>
                      <w:rtl/>
                    </w:rPr>
                    <w:t>(תיקון מס' 57) תשע"ז-2017</w:t>
                  </w:r>
                </w:p>
              </w:txbxContent>
            </v:textbox>
            <w10:anchorlock/>
          </v:shape>
        </w:pict>
      </w:r>
      <w:r w:rsidR="00D11AA2">
        <w:rPr>
          <w:rStyle w:val="default"/>
          <w:rFonts w:cs="FrankRuehl" w:hint="cs"/>
          <w:rtl/>
        </w:rPr>
        <w:t>(ב)</w:t>
      </w:r>
      <w:r w:rsidR="00D11AA2">
        <w:rPr>
          <w:rStyle w:val="default"/>
          <w:rFonts w:cs="FrankRuehl" w:hint="cs"/>
          <w:rtl/>
        </w:rPr>
        <w:tab/>
      </w:r>
      <w:r w:rsidR="00D11AA2">
        <w:rPr>
          <w:rStyle w:val="default"/>
          <w:rFonts w:cs="FrankRuehl"/>
          <w:rtl/>
        </w:rPr>
        <w:t>אשתו עבדה</w:t>
      </w:r>
      <w:r>
        <w:rPr>
          <w:rStyle w:val="default"/>
          <w:rFonts w:cs="FrankRuehl" w:hint="cs"/>
          <w:rtl/>
        </w:rPr>
        <w:t xml:space="preserve"> או עסקה במשלח ידה</w:t>
      </w:r>
      <w:r w:rsidR="00D11AA2">
        <w:rPr>
          <w:rStyle w:val="default"/>
          <w:rFonts w:cs="FrankRuehl"/>
          <w:rtl/>
        </w:rPr>
        <w:t xml:space="preserve"> בתקופה האמורה בפסקת משנה </w:t>
      </w:r>
      <w:r w:rsidR="00D11AA2">
        <w:rPr>
          <w:rStyle w:val="default"/>
          <w:rFonts w:cs="FrankRuehl" w:hint="cs"/>
          <w:rtl/>
        </w:rPr>
        <w:t>(א).</w:t>
      </w:r>
    </w:p>
    <w:p w:rsidR="00D16A45" w:rsidRPr="00D16A45" w:rsidRDefault="00D16A45" w:rsidP="009539B1">
      <w:pPr>
        <w:pStyle w:val="P00"/>
        <w:spacing w:before="72"/>
        <w:ind w:left="1021" w:right="1134"/>
        <w:rPr>
          <w:rStyle w:val="default"/>
          <w:rFonts w:cs="FrankRuehl" w:hint="cs"/>
          <w:rtl/>
        </w:rPr>
      </w:pPr>
      <w:r>
        <w:rPr>
          <w:rFonts w:cs="FrankRuehl" w:hint="cs"/>
          <w:sz w:val="26"/>
          <w:rtl/>
          <w:lang w:eastAsia="en-US"/>
        </w:rPr>
        <w:pict>
          <v:shape id="_x0000_s2253" type="#_x0000_t202" style="position:absolute;left:0;text-align:left;margin-left:470.25pt;margin-top:7.1pt;width:1in;height:35.7pt;z-index:251684352" filled="f" stroked="f">
            <v:textbox style="mso-next-textbox:#_x0000_s2253" inset="1mm,0,1mm,0">
              <w:txbxContent>
                <w:p w:rsidR="00B715D4" w:rsidRDefault="00B715D4" w:rsidP="00D16A45">
                  <w:pPr>
                    <w:spacing w:line="160" w:lineRule="exact"/>
                    <w:jc w:val="left"/>
                    <w:rPr>
                      <w:rFonts w:cs="Miriam" w:hint="cs"/>
                      <w:sz w:val="18"/>
                      <w:szCs w:val="18"/>
                      <w:rtl/>
                    </w:rPr>
                  </w:pPr>
                  <w:r>
                    <w:rPr>
                      <w:rFonts w:cs="Miriam" w:hint="cs"/>
                      <w:sz w:val="18"/>
                      <w:szCs w:val="18"/>
                      <w:rtl/>
                    </w:rPr>
                    <w:t>(תיקון מס' 46) תש"ע-2010</w:t>
                  </w:r>
                </w:p>
                <w:p w:rsidR="009539B1" w:rsidRDefault="009539B1" w:rsidP="009539B1">
                  <w:pPr>
                    <w:spacing w:line="160" w:lineRule="exact"/>
                    <w:jc w:val="left"/>
                    <w:rPr>
                      <w:rFonts w:cs="Miriam" w:hint="cs"/>
                      <w:sz w:val="18"/>
                      <w:szCs w:val="18"/>
                      <w:rtl/>
                    </w:rPr>
                  </w:pPr>
                  <w:r>
                    <w:rPr>
                      <w:rFonts w:cs="Miriam" w:hint="cs"/>
                      <w:sz w:val="18"/>
                      <w:szCs w:val="18"/>
                      <w:rtl/>
                    </w:rPr>
                    <w:t>(תיקון מס' 57) תשע"ז-2017</w:t>
                  </w:r>
                </w:p>
              </w:txbxContent>
            </v:textbox>
            <w10:anchorlock/>
          </v:shape>
        </w:pict>
      </w:r>
      <w:r w:rsidRPr="00D16A45">
        <w:rPr>
          <w:rStyle w:val="default"/>
          <w:rFonts w:cs="FrankRuehl" w:hint="cs"/>
          <w:rtl/>
        </w:rPr>
        <w:t>(1א)</w:t>
      </w:r>
      <w:r w:rsidRPr="00D16A45">
        <w:rPr>
          <w:rStyle w:val="default"/>
          <w:rFonts w:cs="FrankRuehl" w:hint="cs"/>
          <w:rtl/>
        </w:rPr>
        <w:tab/>
      </w:r>
      <w:r w:rsidR="000E57F6">
        <w:rPr>
          <w:rStyle w:val="default"/>
          <w:rFonts w:cs="FrankRuehl" w:hint="cs"/>
          <w:rtl/>
        </w:rPr>
        <w:t>תקופת הלידה וההורות</w:t>
      </w:r>
      <w:r w:rsidRPr="00D16A45">
        <w:rPr>
          <w:rStyle w:val="default"/>
          <w:rFonts w:cs="FrankRuehl" w:hint="cs"/>
          <w:rtl/>
        </w:rPr>
        <w:t xml:space="preserve"> החלקית של עובד שהתקיימו לגביו הוראות פסקה (1), לא תעלה על </w:t>
      </w:r>
      <w:r w:rsidR="009539B1">
        <w:rPr>
          <w:rStyle w:val="default"/>
          <w:rFonts w:cs="FrankRuehl" w:hint="cs"/>
          <w:rtl/>
        </w:rPr>
        <w:t>חמיש</w:t>
      </w:r>
      <w:r w:rsidRPr="00D16A45">
        <w:rPr>
          <w:rStyle w:val="default"/>
          <w:rFonts w:cs="FrankRuehl" w:hint="cs"/>
          <w:rtl/>
        </w:rPr>
        <w:t>ה עשר שבועות, בתוספת הארכות, אם התקיימו לגביו גם כל אלה:</w:t>
      </w:r>
    </w:p>
    <w:p w:rsidR="00D16A45" w:rsidRPr="00D16A45" w:rsidRDefault="00D16A45" w:rsidP="00855535">
      <w:pPr>
        <w:pStyle w:val="P00"/>
        <w:spacing w:before="72"/>
        <w:ind w:left="1474" w:right="1134"/>
        <w:rPr>
          <w:rStyle w:val="default"/>
          <w:rFonts w:cs="FrankRuehl" w:hint="cs"/>
          <w:rtl/>
        </w:rPr>
      </w:pPr>
      <w:r w:rsidRPr="00D16A45">
        <w:rPr>
          <w:rStyle w:val="default"/>
          <w:rFonts w:cs="FrankRuehl" w:hint="cs"/>
          <w:rtl/>
        </w:rPr>
        <w:t>(א)</w:t>
      </w:r>
      <w:r w:rsidRPr="00D16A45">
        <w:rPr>
          <w:rStyle w:val="default"/>
          <w:rFonts w:cs="FrankRuehl" w:hint="cs"/>
          <w:rtl/>
        </w:rPr>
        <w:tab/>
        <w:t>הוא עבד אצל אותו מע</w:t>
      </w:r>
      <w:r w:rsidR="00B61FB5">
        <w:rPr>
          <w:rStyle w:val="default"/>
          <w:rFonts w:cs="FrankRuehl" w:hint="cs"/>
          <w:rtl/>
        </w:rPr>
        <w:t>סיק</w:t>
      </w:r>
      <w:r w:rsidRPr="00D16A45">
        <w:rPr>
          <w:rStyle w:val="default"/>
          <w:rFonts w:cs="FrankRuehl" w:hint="cs"/>
          <w:rtl/>
        </w:rPr>
        <w:t xml:space="preserve"> או באותו מקום עבודה פחות משנים עשר חודשים עד יציאתו ל</w:t>
      </w:r>
      <w:r w:rsidR="00855535" w:rsidRPr="00855535">
        <w:rPr>
          <w:rStyle w:val="default"/>
          <w:rFonts w:cs="FrankRuehl" w:hint="cs"/>
          <w:rtl/>
        </w:rPr>
        <w:t>תקופת לידה והורות</w:t>
      </w:r>
      <w:r w:rsidRPr="00D16A45">
        <w:rPr>
          <w:rStyle w:val="default"/>
          <w:rFonts w:cs="FrankRuehl" w:hint="cs"/>
          <w:rtl/>
        </w:rPr>
        <w:t>;</w:t>
      </w:r>
    </w:p>
    <w:p w:rsidR="00D16A45" w:rsidRDefault="00D16A45" w:rsidP="00855535">
      <w:pPr>
        <w:pStyle w:val="P00"/>
        <w:spacing w:before="72"/>
        <w:ind w:left="1474" w:right="1134"/>
        <w:rPr>
          <w:rStyle w:val="default"/>
          <w:rFonts w:cs="FrankRuehl" w:hint="cs"/>
          <w:rtl/>
        </w:rPr>
      </w:pPr>
      <w:r w:rsidRPr="00D16A45">
        <w:rPr>
          <w:rStyle w:val="default"/>
          <w:rFonts w:cs="FrankRuehl" w:hint="cs"/>
          <w:rtl/>
        </w:rPr>
        <w:t>(ב)</w:t>
      </w:r>
      <w:r w:rsidRPr="00D16A45">
        <w:rPr>
          <w:rStyle w:val="default"/>
          <w:rFonts w:cs="FrankRuehl" w:hint="cs"/>
          <w:rtl/>
        </w:rPr>
        <w:tab/>
        <w:t>אשתו עבדה שנים עשר חודשים לפחות אצל אותו מע</w:t>
      </w:r>
      <w:r w:rsidR="00B61FB5">
        <w:rPr>
          <w:rStyle w:val="default"/>
          <w:rFonts w:cs="FrankRuehl" w:hint="cs"/>
          <w:rtl/>
        </w:rPr>
        <w:t>סיק</w:t>
      </w:r>
      <w:r w:rsidRPr="00D16A45">
        <w:rPr>
          <w:rStyle w:val="default"/>
          <w:rFonts w:cs="FrankRuehl" w:hint="cs"/>
          <w:rtl/>
        </w:rPr>
        <w:t xml:space="preserve"> או באותו מקום עבודה לפני יציאתה ל</w:t>
      </w:r>
      <w:r w:rsidR="00855535" w:rsidRPr="00855535">
        <w:rPr>
          <w:rStyle w:val="default"/>
          <w:rFonts w:cs="FrankRuehl" w:hint="cs"/>
          <w:rtl/>
        </w:rPr>
        <w:t>תקופת לידה והורות</w:t>
      </w:r>
      <w:r w:rsidR="009539B1" w:rsidRPr="009539B1">
        <w:rPr>
          <w:rStyle w:val="default"/>
          <w:rFonts w:cs="FrankRuehl" w:hint="cs"/>
          <w:rtl/>
        </w:rPr>
        <w:t xml:space="preserve">, ולעניין אישה שהיא עובדת עצמאית </w:t>
      </w:r>
      <w:r w:rsidR="009539B1" w:rsidRPr="009539B1">
        <w:rPr>
          <w:rStyle w:val="default"/>
          <w:rFonts w:cs="FrankRuehl"/>
          <w:rtl/>
        </w:rPr>
        <w:t>–</w:t>
      </w:r>
      <w:r w:rsidR="009539B1" w:rsidRPr="009539B1">
        <w:rPr>
          <w:rStyle w:val="default"/>
          <w:rFonts w:cs="FrankRuehl" w:hint="cs"/>
          <w:rtl/>
        </w:rPr>
        <w:t xml:space="preserve"> עסקה במשלח ידה שנים עשר חודשים לפחות לפני המועד שבו היתה יוצאת לתקופת לידה והורות, אילו היתה זכאית לתקופת לידה והורות</w:t>
      </w:r>
      <w:r w:rsidRPr="00D16A45">
        <w:rPr>
          <w:rStyle w:val="default"/>
          <w:rFonts w:cs="FrankRuehl" w:hint="cs"/>
          <w:rtl/>
        </w:rPr>
        <w:t>;</w:t>
      </w:r>
    </w:p>
    <w:p w:rsidR="009539B1" w:rsidRPr="009539B1" w:rsidRDefault="009539B1" w:rsidP="009539B1">
      <w:pPr>
        <w:pStyle w:val="P00"/>
        <w:spacing w:before="72"/>
        <w:ind w:left="1475" w:right="1134" w:hanging="454"/>
        <w:rPr>
          <w:rStyle w:val="default"/>
          <w:rFonts w:cs="FrankRuehl" w:hint="cs"/>
          <w:rtl/>
        </w:rPr>
      </w:pPr>
      <w:r>
        <w:rPr>
          <w:rFonts w:cs="FrankRuehl" w:hint="cs"/>
          <w:sz w:val="26"/>
          <w:rtl/>
          <w:lang w:eastAsia="en-US"/>
        </w:rPr>
        <w:pict>
          <v:shape id="_x0000_s2453" type="#_x0000_t202" style="position:absolute;left:0;text-align:left;margin-left:470.25pt;margin-top:7.1pt;width:1in;height:16.1pt;z-index:251722240" filled="f" stroked="f">
            <v:textbox style="mso-next-textbox:#_x0000_s2453" inset="1mm,0,1mm,0">
              <w:txbxContent>
                <w:p w:rsidR="009539B1" w:rsidRDefault="009539B1" w:rsidP="009539B1">
                  <w:pPr>
                    <w:spacing w:line="160" w:lineRule="exact"/>
                    <w:jc w:val="left"/>
                    <w:rPr>
                      <w:rFonts w:cs="Miriam" w:hint="cs"/>
                      <w:sz w:val="18"/>
                      <w:szCs w:val="18"/>
                      <w:rtl/>
                    </w:rPr>
                  </w:pPr>
                  <w:r>
                    <w:rPr>
                      <w:rFonts w:cs="Miriam" w:hint="cs"/>
                      <w:sz w:val="18"/>
                      <w:szCs w:val="18"/>
                      <w:rtl/>
                    </w:rPr>
                    <w:t>(תיקון מס' 57) תשע"ז-2017</w:t>
                  </w:r>
                </w:p>
              </w:txbxContent>
            </v:textbox>
            <w10:anchorlock/>
          </v:shape>
        </w:pict>
      </w:r>
      <w:r w:rsidRPr="00D16A45">
        <w:rPr>
          <w:rStyle w:val="default"/>
          <w:rFonts w:cs="FrankRuehl" w:hint="cs"/>
          <w:rtl/>
        </w:rPr>
        <w:t>(</w:t>
      </w:r>
      <w:r w:rsidRPr="009539B1">
        <w:rPr>
          <w:rStyle w:val="default"/>
          <w:rFonts w:cs="FrankRuehl" w:hint="cs"/>
          <w:rtl/>
        </w:rPr>
        <w:t>1ב)</w:t>
      </w:r>
      <w:r w:rsidRPr="009539B1">
        <w:rPr>
          <w:rStyle w:val="default"/>
          <w:rFonts w:cs="FrankRuehl" w:hint="cs"/>
          <w:rtl/>
        </w:rPr>
        <w:tab/>
        <w:t>(א)</w:t>
      </w:r>
      <w:r w:rsidRPr="009539B1">
        <w:rPr>
          <w:rStyle w:val="default"/>
          <w:rFonts w:cs="FrankRuehl" w:hint="cs"/>
          <w:rtl/>
        </w:rPr>
        <w:tab/>
        <w:t>עובד שאשתו ילדה ייתן לו מעסיקו תקופת לידה והורות של שבעה ימים במהלך תקופת הלידה וההוראות של אשתו, ובלבד שהיא הסכימה בכתב לוותר על דמי הלידה שהיא זכאית להם בעד השבוע האחרון של פרק הזמן שבעדו היא זכאית לדמי לידה לפי הוראות סעיפים 50 ו-51 לחוק הביטוח הלאומי [נוסח משולב], התשנ"ה-1995;</w:t>
      </w:r>
    </w:p>
    <w:p w:rsidR="009539B1" w:rsidRPr="009539B1" w:rsidRDefault="009539B1" w:rsidP="009539B1">
      <w:pPr>
        <w:pStyle w:val="P00"/>
        <w:spacing w:before="72"/>
        <w:ind w:left="1474" w:right="1134"/>
        <w:rPr>
          <w:rStyle w:val="default"/>
          <w:rFonts w:cs="FrankRuehl" w:hint="cs"/>
          <w:rtl/>
        </w:rPr>
      </w:pPr>
      <w:r w:rsidRPr="009539B1">
        <w:rPr>
          <w:rStyle w:val="default"/>
          <w:rFonts w:cs="FrankRuehl" w:hint="cs"/>
          <w:rtl/>
        </w:rPr>
        <w:t>(ב)</w:t>
      </w:r>
      <w:r w:rsidRPr="009539B1">
        <w:rPr>
          <w:rStyle w:val="default"/>
          <w:rFonts w:cs="FrankRuehl" w:hint="cs"/>
          <w:rtl/>
        </w:rPr>
        <w:tab/>
        <w:t>על אף האמור בסעיף קטן (ב)(2), יצא עובד לתקופת לידה והורות כאמור בפסקת משנה (א) זכאית אשתו לחזור לעבודתה בשבוע האחרון כאמור בפסקת המשנה האמורה, למעט אם היא זכאית לדמי לידה לפי סעיף 50(א)(2) לחוק הביטוח הלאומי [נוסח משולב], התשנ"ה-1995;</w:t>
      </w:r>
    </w:p>
    <w:p w:rsidR="009539B1" w:rsidRPr="009539B1" w:rsidRDefault="009539B1" w:rsidP="009539B1">
      <w:pPr>
        <w:pStyle w:val="P00"/>
        <w:spacing w:before="72"/>
        <w:ind w:left="1474" w:right="1134"/>
        <w:rPr>
          <w:rStyle w:val="default"/>
          <w:rFonts w:cs="FrankRuehl" w:hint="cs"/>
          <w:rtl/>
        </w:rPr>
      </w:pPr>
      <w:r w:rsidRPr="009539B1">
        <w:rPr>
          <w:rStyle w:val="default"/>
          <w:rFonts w:cs="FrankRuehl" w:hint="cs"/>
          <w:rtl/>
        </w:rPr>
        <w:t>(ג)</w:t>
      </w:r>
      <w:r w:rsidRPr="009539B1">
        <w:rPr>
          <w:rStyle w:val="default"/>
          <w:rFonts w:cs="FrankRuehl" w:hint="cs"/>
          <w:rtl/>
        </w:rPr>
        <w:tab/>
        <w:t>אין בתקופת לידה והורות לפי פסקה זו כדי לשנות את אורך תקופת הלידה וההורות שנקבעה בסעיף קטן (ב)(1);</w:t>
      </w:r>
    </w:p>
    <w:p w:rsidR="009539B1" w:rsidRPr="009539B1" w:rsidRDefault="009539B1" w:rsidP="009539B1">
      <w:pPr>
        <w:pStyle w:val="P00"/>
        <w:spacing w:before="72"/>
        <w:ind w:left="1474" w:right="1134"/>
        <w:rPr>
          <w:rStyle w:val="default"/>
          <w:rFonts w:cs="FrankRuehl" w:hint="cs"/>
          <w:rtl/>
        </w:rPr>
      </w:pPr>
      <w:r w:rsidRPr="009539B1">
        <w:rPr>
          <w:rStyle w:val="default"/>
          <w:rFonts w:cs="FrankRuehl" w:hint="cs"/>
          <w:rtl/>
        </w:rPr>
        <w:t>(ד)</w:t>
      </w:r>
      <w:r w:rsidRPr="009539B1">
        <w:rPr>
          <w:rStyle w:val="default"/>
          <w:rFonts w:cs="FrankRuehl" w:hint="cs"/>
          <w:rtl/>
        </w:rPr>
        <w:tab/>
        <w:t>אין בהוראות פסקה זו כדי לגרוע מהוראות פסקאות (1) ו-(1א) ומהוראות סעיף קטן (ז1), סעיף 7(ג3) וחוק דמי מחלה (היעדרות עקב היריון ולידה של בת זוג), התש"ס-2000.</w:t>
      </w:r>
    </w:p>
    <w:p w:rsidR="00D11AA2" w:rsidRDefault="00D11AA2" w:rsidP="00B61F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שר</w:t>
      </w:r>
      <w:r>
        <w:rPr>
          <w:rStyle w:val="default"/>
          <w:rFonts w:cs="FrankRuehl" w:hint="cs"/>
          <w:rtl/>
        </w:rPr>
        <w:t xml:space="preserve"> </w:t>
      </w:r>
      <w:r>
        <w:rPr>
          <w:rStyle w:val="default"/>
          <w:rFonts w:cs="FrankRuehl"/>
          <w:rtl/>
        </w:rPr>
        <w:t>התעשיה המסחר</w:t>
      </w:r>
      <w:r>
        <w:rPr>
          <w:rStyle w:val="default"/>
          <w:rFonts w:cs="FrankRuehl" w:hint="cs"/>
          <w:rtl/>
        </w:rPr>
        <w:t xml:space="preserve"> </w:t>
      </w:r>
      <w:r>
        <w:rPr>
          <w:rStyle w:val="default"/>
          <w:rFonts w:cs="FrankRuehl"/>
          <w:rtl/>
        </w:rPr>
        <w:t>והתעסוקה יקבע כללים לביצוע הוראות</w:t>
      </w:r>
      <w:r>
        <w:rPr>
          <w:rStyle w:val="default"/>
          <w:rFonts w:cs="FrankRuehl" w:hint="cs"/>
          <w:rtl/>
        </w:rPr>
        <w:t xml:space="preserve"> </w:t>
      </w:r>
      <w:r>
        <w:rPr>
          <w:rStyle w:val="default"/>
          <w:rFonts w:cs="FrankRuehl"/>
          <w:rtl/>
        </w:rPr>
        <w:t>פסקה (1)</w:t>
      </w:r>
      <w:r>
        <w:rPr>
          <w:rStyle w:val="default"/>
          <w:rFonts w:cs="FrankRuehl" w:hint="cs"/>
          <w:rtl/>
        </w:rPr>
        <w:t xml:space="preserve">, </w:t>
      </w:r>
      <w:r>
        <w:rPr>
          <w:rStyle w:val="default"/>
          <w:rFonts w:cs="FrankRuehl"/>
          <w:rtl/>
        </w:rPr>
        <w:t>ובין השאר, כללים בדבר חובת מסירת הודעה למע</w:t>
      </w:r>
      <w:r w:rsidR="00B61FB5">
        <w:rPr>
          <w:rStyle w:val="default"/>
          <w:rFonts w:cs="FrankRuehl" w:hint="cs"/>
          <w:rtl/>
        </w:rPr>
        <w:t>סיק</w:t>
      </w:r>
      <w:r>
        <w:rPr>
          <w:rStyle w:val="default"/>
          <w:rFonts w:cs="FrankRuehl"/>
          <w:rtl/>
        </w:rPr>
        <w:t xml:space="preserve"> על ידי שני בני הזוג.</w:t>
      </w:r>
    </w:p>
    <w:p w:rsidR="00D11AA2" w:rsidRDefault="00D11AA2" w:rsidP="0085553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שר התעשיה המסחר</w:t>
      </w:r>
      <w:r>
        <w:rPr>
          <w:rStyle w:val="default"/>
          <w:rFonts w:cs="FrankRuehl" w:hint="cs"/>
          <w:rtl/>
        </w:rPr>
        <w:t xml:space="preserve"> </w:t>
      </w:r>
      <w:r>
        <w:rPr>
          <w:rStyle w:val="default"/>
          <w:rFonts w:cs="FrankRuehl"/>
          <w:rtl/>
        </w:rPr>
        <w:t>והתעסוקה יקבע, באישור ועדת העבודה הרווחה</w:t>
      </w:r>
      <w:r>
        <w:rPr>
          <w:rStyle w:val="default"/>
          <w:rFonts w:cs="FrankRuehl" w:hint="cs"/>
          <w:rtl/>
        </w:rPr>
        <w:t xml:space="preserve"> </w:t>
      </w:r>
      <w:r>
        <w:rPr>
          <w:rStyle w:val="default"/>
          <w:rFonts w:cs="FrankRuehl"/>
          <w:rtl/>
        </w:rPr>
        <w:t>והבריאות של הכנסת, נסיבות מיוחדות שבהתקיימן יהיה עובד זכאי ל</w:t>
      </w:r>
      <w:r w:rsidR="00855535" w:rsidRPr="00855535">
        <w:rPr>
          <w:rStyle w:val="default"/>
          <w:rFonts w:cs="FrankRuehl" w:hint="cs"/>
          <w:rtl/>
        </w:rPr>
        <w:t>תקופת לידה והורות</w:t>
      </w:r>
      <w:r>
        <w:rPr>
          <w:rStyle w:val="default"/>
          <w:rFonts w:cs="FrankRuehl"/>
          <w:rtl/>
        </w:rPr>
        <w:t xml:space="preserve"> לפי הוראות סעיף קטן זה, אף אם לא התקיים האמור בפסקה </w:t>
      </w:r>
      <w:r>
        <w:rPr>
          <w:rStyle w:val="default"/>
          <w:rFonts w:cs="FrankRuehl" w:hint="cs"/>
          <w:rtl/>
        </w:rPr>
        <w:t>(1)(ב)</w:t>
      </w:r>
      <w:r>
        <w:rPr>
          <w:rStyle w:val="default"/>
          <w:rFonts w:cs="FrankRuehl"/>
          <w:rtl/>
        </w:rPr>
        <w:t>.</w:t>
      </w:r>
    </w:p>
    <w:p w:rsidR="00D11AA2" w:rsidRDefault="00D11AA2" w:rsidP="000E57F6">
      <w:pPr>
        <w:pStyle w:val="P00"/>
        <w:spacing w:before="72"/>
        <w:ind w:left="0" w:right="1134"/>
        <w:rPr>
          <w:rStyle w:val="default"/>
          <w:rFonts w:cs="FrankRuehl" w:hint="cs"/>
          <w:rtl/>
        </w:rPr>
      </w:pPr>
      <w:r>
        <w:rPr>
          <w:lang w:val="he-IL"/>
        </w:rPr>
        <w:pict>
          <v:rect id="_x0000_s2072" style="position:absolute;left:0;text-align:left;margin-left:464.5pt;margin-top:8.05pt;width:75.05pt;height:38pt;z-index:251645440" o:allowincell="f" filled="f" stroked="f" strokecolor="lime" strokeweight=".25pt">
            <v:textbox inset="0,0,0,0">
              <w:txbxContent>
                <w:p w:rsidR="00B715D4" w:rsidRDefault="00B715D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22) </w:t>
                  </w:r>
                </w:p>
                <w:p w:rsidR="00B715D4" w:rsidRDefault="00B715D4">
                  <w:pPr>
                    <w:spacing w:line="160" w:lineRule="exact"/>
                    <w:jc w:val="left"/>
                    <w:rPr>
                      <w:rFonts w:cs="Miriam" w:hint="cs"/>
                      <w:sz w:val="18"/>
                      <w:szCs w:val="18"/>
                      <w:rtl/>
                    </w:rPr>
                  </w:pPr>
                  <w:r>
                    <w:rPr>
                      <w:rFonts w:cs="Miriam"/>
                      <w:sz w:val="18"/>
                      <w:szCs w:val="18"/>
                      <w:rtl/>
                    </w:rPr>
                    <w:t>ת</w:t>
                  </w:r>
                  <w:r>
                    <w:rPr>
                      <w:rFonts w:cs="Miriam" w:hint="cs"/>
                      <w:sz w:val="18"/>
                      <w:szCs w:val="18"/>
                      <w:rtl/>
                    </w:rPr>
                    <w:t>שס</w:t>
                  </w:r>
                  <w:r>
                    <w:rPr>
                      <w:rFonts w:cs="Miriam"/>
                      <w:sz w:val="18"/>
                      <w:szCs w:val="18"/>
                      <w:rtl/>
                    </w:rPr>
                    <w:t>"ב</w:t>
                  </w:r>
                  <w:r>
                    <w:rPr>
                      <w:rFonts w:cs="Miriam" w:hint="cs"/>
                      <w:sz w:val="18"/>
                      <w:szCs w:val="18"/>
                      <w:rtl/>
                    </w:rPr>
                    <w:t>-2001</w:t>
                  </w:r>
                </w:p>
                <w:p w:rsidR="00B715D4" w:rsidRDefault="00B715D4">
                  <w:pPr>
                    <w:spacing w:line="160" w:lineRule="exact"/>
                    <w:jc w:val="left"/>
                    <w:rPr>
                      <w:rFonts w:cs="Miriam" w:hint="cs"/>
                      <w:sz w:val="18"/>
                      <w:szCs w:val="18"/>
                      <w:rtl/>
                    </w:rPr>
                  </w:pPr>
                  <w:r>
                    <w:rPr>
                      <w:rFonts w:cs="Miriam" w:hint="cs"/>
                      <w:sz w:val="18"/>
                      <w:szCs w:val="18"/>
                      <w:rtl/>
                    </w:rPr>
                    <w:t>(תיקון מס' 39) תשס"ז-2007</w:t>
                  </w:r>
                </w:p>
              </w:txbxContent>
            </v:textbox>
            <w10:anchorlock/>
          </v:rect>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היע</w:t>
      </w:r>
      <w:r>
        <w:rPr>
          <w:rStyle w:val="default"/>
          <w:rFonts w:cs="FrankRuehl"/>
          <w:rtl/>
        </w:rPr>
        <w:t>ד</w:t>
      </w:r>
      <w:r>
        <w:rPr>
          <w:rStyle w:val="default"/>
          <w:rFonts w:cs="FrankRuehl" w:hint="cs"/>
          <w:rtl/>
        </w:rPr>
        <w:t xml:space="preserve">רות מעבודה לרגל </w:t>
      </w:r>
      <w:r w:rsidR="000E57F6">
        <w:rPr>
          <w:rStyle w:val="default"/>
          <w:rFonts w:cs="FrankRuehl" w:hint="cs"/>
          <w:rtl/>
        </w:rPr>
        <w:t>תקופת לידה והורות</w:t>
      </w:r>
      <w:r>
        <w:rPr>
          <w:rStyle w:val="default"/>
          <w:rFonts w:cs="FrankRuehl" w:hint="cs"/>
          <w:rtl/>
        </w:rPr>
        <w:t xml:space="preserve"> לפי הוראות סעיף זה לא תפגע בזכויות התלויות בוותק אצל המע</w:t>
      </w:r>
      <w:r w:rsidR="00B61FB5">
        <w:rPr>
          <w:rStyle w:val="default"/>
          <w:rFonts w:cs="FrankRuehl" w:hint="cs"/>
          <w:rtl/>
        </w:rPr>
        <w:t>סיק</w:t>
      </w:r>
      <w:r>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12" w:name="Rov99"/>
      <w:r w:rsidRPr="009D26B4">
        <w:rPr>
          <w:rFonts w:cs="FrankRuehl" w:hint="cs"/>
          <w:vanish/>
          <w:color w:val="FF0000"/>
          <w:szCs w:val="20"/>
          <w:shd w:val="clear" w:color="auto" w:fill="FFFF99"/>
          <w:rtl/>
        </w:rPr>
        <w:t>מיום 3.8.1973</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4</w:t>
      </w:r>
    </w:p>
    <w:p w:rsidR="00D11AA2" w:rsidRPr="009D26B4" w:rsidRDefault="00D11AA2">
      <w:pPr>
        <w:pStyle w:val="P00"/>
        <w:spacing w:before="0"/>
        <w:ind w:left="0" w:right="1134"/>
        <w:rPr>
          <w:rFonts w:cs="FrankRuehl" w:hint="cs"/>
          <w:vanish/>
          <w:szCs w:val="20"/>
          <w:shd w:val="clear" w:color="auto" w:fill="FFFF99"/>
          <w:rtl/>
        </w:rPr>
      </w:pPr>
      <w:hyperlink r:id="rId28" w:history="1">
        <w:r w:rsidRPr="009D26B4">
          <w:rPr>
            <w:rFonts w:cs="FrankRuehl"/>
            <w:vanish/>
            <w:color w:val="0000FF"/>
            <w:szCs w:val="20"/>
            <w:u w:val="single"/>
            <w:shd w:val="clear" w:color="auto" w:fill="FFFF99"/>
            <w:rtl/>
          </w:rPr>
          <w:t>ס"ח תשל"ג מס' 712</w:t>
        </w:r>
      </w:hyperlink>
      <w:r w:rsidRPr="009D26B4">
        <w:rPr>
          <w:rFonts w:cs="FrankRuehl" w:hint="cs"/>
          <w:vanish/>
          <w:szCs w:val="20"/>
          <w:shd w:val="clear" w:color="auto" w:fill="FFFF99"/>
          <w:rtl/>
        </w:rPr>
        <w:t xml:space="preserve"> מיום 3.8.1973 עמ' 260 (</w:t>
      </w:r>
      <w:hyperlink r:id="rId29" w:history="1">
        <w:r w:rsidRPr="009D26B4">
          <w:rPr>
            <w:rStyle w:val="Hyperlink"/>
            <w:rFonts w:cs="FrankRuehl" w:hint="cs"/>
            <w:vanish/>
            <w:szCs w:val="20"/>
            <w:shd w:val="clear" w:color="auto" w:fill="FFFF99"/>
            <w:rtl/>
          </w:rPr>
          <w:t>ה"ח 1070</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חו</w:t>
      </w:r>
      <w:r w:rsidRPr="009D26B4">
        <w:rPr>
          <w:rStyle w:val="default"/>
          <w:rFonts w:cs="FrankRuehl"/>
          <w:vanish/>
          <w:sz w:val="22"/>
          <w:szCs w:val="22"/>
          <w:shd w:val="clear" w:color="auto" w:fill="FFFF99"/>
          <w:rtl/>
        </w:rPr>
        <w:t>פש</w:t>
      </w:r>
      <w:r w:rsidRPr="009D26B4">
        <w:rPr>
          <w:rStyle w:val="default"/>
          <w:rFonts w:cs="FrankRuehl" w:hint="cs"/>
          <w:vanish/>
          <w:sz w:val="22"/>
          <w:szCs w:val="22"/>
          <w:shd w:val="clear" w:color="auto" w:fill="FFFF99"/>
          <w:rtl/>
        </w:rPr>
        <w:t xml:space="preserve">ת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לידה היא שנים עשר שבועות, מהם ששה שבועות או פחות מזה, כרצון העובדת, לפני יום הלידה המשוער והשאר אחרי יום הלידה. </w:t>
      </w:r>
      <w:r w:rsidRPr="009D26B4">
        <w:rPr>
          <w:rStyle w:val="default"/>
          <w:rFonts w:cs="FrankRuehl" w:hint="cs"/>
          <w:vanish/>
          <w:sz w:val="22"/>
          <w:szCs w:val="22"/>
          <w:u w:val="single"/>
          <w:shd w:val="clear" w:color="auto" w:fill="FFFF99"/>
          <w:rtl/>
        </w:rPr>
        <w:t>אך עובדת שהוולד אשר ילדה חייב להישאר או לחזור לאשפוז בבית החולים תוך תקופת חופשת הלידה לתקופה העולה על שבועיים, הברירה בידה לעשות אחת מאלה</w:t>
      </w:r>
      <w:r w:rsidRPr="009D26B4">
        <w:rPr>
          <w:rStyle w:val="default"/>
          <w:rFonts w:cs="FrankRuehl" w:hint="cs"/>
          <w:vanish/>
          <w:sz w:val="22"/>
          <w:szCs w:val="22"/>
          <w:shd w:val="clear" w:color="auto" w:fill="FFFF99"/>
          <w:rtl/>
        </w:rPr>
        <w:t>:</w:t>
      </w:r>
    </w:p>
    <w:p w:rsidR="00D11AA2" w:rsidRPr="009D26B4" w:rsidRDefault="00D11AA2">
      <w:pPr>
        <w:pStyle w:val="P22"/>
        <w:spacing w:before="0"/>
        <w:ind w:left="1021" w:right="1134"/>
        <w:rPr>
          <w:rStyle w:val="default"/>
          <w:rFonts w:cs="FrankRuehl"/>
          <w:vanish/>
          <w:sz w:val="22"/>
          <w:szCs w:val="22"/>
          <w:u w:val="single"/>
          <w:shd w:val="clear" w:color="auto" w:fill="FFFF99"/>
          <w:rtl/>
        </w:rPr>
      </w:pPr>
      <w:r w:rsidRPr="009D26B4">
        <w:rPr>
          <w:rStyle w:val="default"/>
          <w:rFonts w:cs="FrankRuehl"/>
          <w:vanish/>
          <w:sz w:val="22"/>
          <w:szCs w:val="22"/>
          <w:u w:val="single"/>
          <w:shd w:val="clear" w:color="auto" w:fill="FFFF99"/>
          <w:rtl/>
        </w:rPr>
        <w:t>(1)</w:t>
      </w:r>
      <w:r w:rsidRPr="009D26B4">
        <w:rPr>
          <w:rStyle w:val="default"/>
          <w:rFonts w:cs="FrankRuehl"/>
          <w:vanish/>
          <w:sz w:val="22"/>
          <w:szCs w:val="22"/>
          <w:u w:val="single"/>
          <w:shd w:val="clear" w:color="auto" w:fill="FFFF99"/>
          <w:rtl/>
        </w:rPr>
        <w:tab/>
      </w:r>
      <w:r w:rsidRPr="009D26B4">
        <w:rPr>
          <w:rStyle w:val="default"/>
          <w:rFonts w:cs="FrankRuehl" w:hint="cs"/>
          <w:vanish/>
          <w:sz w:val="22"/>
          <w:szCs w:val="22"/>
          <w:u w:val="single"/>
          <w:shd w:val="clear" w:color="auto" w:fill="FFFF99"/>
          <w:rtl/>
        </w:rPr>
        <w:t>להא</w:t>
      </w:r>
      <w:r w:rsidRPr="009D26B4">
        <w:rPr>
          <w:rStyle w:val="default"/>
          <w:rFonts w:cs="FrankRuehl"/>
          <w:vanish/>
          <w:sz w:val="22"/>
          <w:szCs w:val="22"/>
          <w:u w:val="single"/>
          <w:shd w:val="clear" w:color="auto" w:fill="FFFF99"/>
          <w:rtl/>
        </w:rPr>
        <w:t>ר</w:t>
      </w:r>
      <w:r w:rsidRPr="009D26B4">
        <w:rPr>
          <w:rStyle w:val="default"/>
          <w:rFonts w:cs="FrankRuehl" w:hint="cs"/>
          <w:vanish/>
          <w:sz w:val="22"/>
          <w:szCs w:val="22"/>
          <w:u w:val="single"/>
          <w:shd w:val="clear" w:color="auto" w:fill="FFFF99"/>
          <w:rtl/>
        </w:rPr>
        <w:t>יך את חופשת הלידה עד תום תקופת האשפוז, אך לא ליותר מארבעה שבועות;</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vanish/>
          <w:sz w:val="22"/>
          <w:szCs w:val="22"/>
          <w:u w:val="single"/>
          <w:shd w:val="clear" w:color="auto" w:fill="FFFF99"/>
          <w:rtl/>
        </w:rPr>
        <w:t>(2)</w:t>
      </w:r>
      <w:r w:rsidRPr="009D26B4">
        <w:rPr>
          <w:rStyle w:val="default"/>
          <w:rFonts w:cs="FrankRuehl"/>
          <w:vanish/>
          <w:sz w:val="22"/>
          <w:szCs w:val="22"/>
          <w:u w:val="single"/>
          <w:shd w:val="clear" w:color="auto" w:fill="FFFF99"/>
          <w:rtl/>
        </w:rPr>
        <w:tab/>
      </w:r>
      <w:r w:rsidRPr="009D26B4">
        <w:rPr>
          <w:rStyle w:val="default"/>
          <w:rFonts w:cs="FrankRuehl" w:hint="cs"/>
          <w:vanish/>
          <w:sz w:val="22"/>
          <w:szCs w:val="22"/>
          <w:u w:val="single"/>
          <w:shd w:val="clear" w:color="auto" w:fill="FFFF99"/>
          <w:rtl/>
        </w:rPr>
        <w:t>לפצ</w:t>
      </w:r>
      <w:r w:rsidRPr="009D26B4">
        <w:rPr>
          <w:rStyle w:val="default"/>
          <w:rFonts w:cs="FrankRuehl"/>
          <w:vanish/>
          <w:sz w:val="22"/>
          <w:szCs w:val="22"/>
          <w:u w:val="single"/>
          <w:shd w:val="clear" w:color="auto" w:fill="FFFF99"/>
          <w:rtl/>
        </w:rPr>
        <w:t>ל</w:t>
      </w:r>
      <w:r w:rsidRPr="009D26B4">
        <w:rPr>
          <w:rStyle w:val="default"/>
          <w:rFonts w:cs="FrankRuehl" w:hint="cs"/>
          <w:vanish/>
          <w:sz w:val="22"/>
          <w:szCs w:val="22"/>
          <w:u w:val="single"/>
          <w:shd w:val="clear" w:color="auto" w:fill="FFFF99"/>
          <w:rtl/>
        </w:rPr>
        <w:t xml:space="preserve"> את חופשת הלידה כך ששלושה שבועות או יותר יהיו בתכוף אחרי יום הלידה והיתר אחרי היום שבו הוולד יעזוב את בית החולים;</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u w:val="single"/>
          <w:shd w:val="clear" w:color="auto" w:fill="FFFF99"/>
          <w:rtl/>
        </w:rPr>
        <w:t>ל</w:t>
      </w:r>
      <w:r w:rsidRPr="009D26B4">
        <w:rPr>
          <w:rStyle w:val="default"/>
          <w:rFonts w:cs="FrankRuehl" w:hint="cs"/>
          <w:vanish/>
          <w:sz w:val="22"/>
          <w:szCs w:val="22"/>
          <w:u w:val="single"/>
          <w:shd w:val="clear" w:color="auto" w:fill="FFFF99"/>
          <w:rtl/>
        </w:rPr>
        <w:t>א י</w:t>
      </w:r>
      <w:r w:rsidRPr="009D26B4">
        <w:rPr>
          <w:rStyle w:val="default"/>
          <w:rFonts w:cs="FrankRuehl"/>
          <w:vanish/>
          <w:sz w:val="22"/>
          <w:szCs w:val="22"/>
          <w:u w:val="single"/>
          <w:shd w:val="clear" w:color="auto" w:fill="FFFF99"/>
          <w:rtl/>
        </w:rPr>
        <w:t>ה</w:t>
      </w:r>
      <w:r w:rsidRPr="009D26B4">
        <w:rPr>
          <w:rStyle w:val="default"/>
          <w:rFonts w:cs="FrankRuehl" w:hint="cs"/>
          <w:vanish/>
          <w:sz w:val="22"/>
          <w:szCs w:val="22"/>
          <w:u w:val="single"/>
          <w:shd w:val="clear" w:color="auto" w:fill="FFFF99"/>
          <w:rtl/>
        </w:rPr>
        <w:t>יה תוקף לבחירה לפי סעיף קטן זה אלא אם העובדת הודיעה עליה בדרך, במועד ולמי שקבע שר העבודה בתקנו</w:t>
      </w:r>
      <w:r w:rsidRPr="009D26B4">
        <w:rPr>
          <w:rStyle w:val="default"/>
          <w:rFonts w:cs="FrankRuehl"/>
          <w:vanish/>
          <w:sz w:val="22"/>
          <w:szCs w:val="22"/>
          <w:u w:val="single"/>
          <w:shd w:val="clear" w:color="auto" w:fill="FFFF99"/>
          <w:rtl/>
        </w:rPr>
        <w:t>ת</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1.4.1986</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6</w:t>
      </w:r>
    </w:p>
    <w:p w:rsidR="00D11AA2" w:rsidRPr="009D26B4" w:rsidRDefault="00D11AA2">
      <w:pPr>
        <w:pStyle w:val="P00"/>
        <w:spacing w:before="0"/>
        <w:ind w:left="0" w:right="1134"/>
        <w:rPr>
          <w:rFonts w:cs="FrankRuehl" w:hint="cs"/>
          <w:vanish/>
          <w:szCs w:val="20"/>
          <w:shd w:val="clear" w:color="auto" w:fill="FFFF99"/>
          <w:rtl/>
        </w:rPr>
      </w:pPr>
      <w:hyperlink r:id="rId30" w:history="1">
        <w:r w:rsidRPr="009D26B4">
          <w:rPr>
            <w:rFonts w:cs="FrankRuehl"/>
            <w:vanish/>
            <w:color w:val="0000FF"/>
            <w:szCs w:val="20"/>
            <w:u w:val="single"/>
            <w:shd w:val="clear" w:color="auto" w:fill="FFFF99"/>
            <w:rtl/>
          </w:rPr>
          <w:t>ס"ח תשמ"ו מס' 1166</w:t>
        </w:r>
      </w:hyperlink>
      <w:r w:rsidRPr="009D26B4">
        <w:rPr>
          <w:rFonts w:cs="FrankRuehl" w:hint="cs"/>
          <w:vanish/>
          <w:szCs w:val="20"/>
          <w:shd w:val="clear" w:color="auto" w:fill="FFFF99"/>
          <w:rtl/>
        </w:rPr>
        <w:t xml:space="preserve"> מיום 31.12.1985 עמ' 67 (</w:t>
      </w:r>
      <w:hyperlink r:id="rId31" w:history="1">
        <w:r w:rsidRPr="009D26B4">
          <w:rPr>
            <w:rStyle w:val="Hyperlink"/>
            <w:rFonts w:cs="FrankRuehl" w:hint="cs"/>
            <w:vanish/>
            <w:szCs w:val="20"/>
            <w:shd w:val="clear" w:color="auto" w:fill="FFFF99"/>
            <w:rtl/>
          </w:rPr>
          <w:t>ה"ח 1675</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6.</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עובדת שקרובה ללדת יתן לה מעבידה חופשת לידה ולא יעבידנה בתוך חופשת הלידה.</w:t>
      </w:r>
    </w:p>
    <w:p w:rsidR="00D11AA2" w:rsidRPr="009D26B4" w:rsidRDefault="00D11AA2">
      <w:pPr>
        <w:pStyle w:val="P00"/>
        <w:spacing w:before="0"/>
        <w:ind w:left="0" w:right="1134"/>
        <w:rPr>
          <w:rStyle w:val="default"/>
          <w:rFonts w:cs="FrankRuehl"/>
          <w:strike/>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ב)</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חו</w:t>
      </w:r>
      <w:r w:rsidRPr="009D26B4">
        <w:rPr>
          <w:rStyle w:val="default"/>
          <w:rFonts w:cs="FrankRuehl"/>
          <w:strike/>
          <w:vanish/>
          <w:sz w:val="22"/>
          <w:szCs w:val="22"/>
          <w:shd w:val="clear" w:color="auto" w:fill="FFFF99"/>
          <w:rtl/>
        </w:rPr>
        <w:t>פש</w:t>
      </w:r>
      <w:r w:rsidRPr="009D26B4">
        <w:rPr>
          <w:rStyle w:val="default"/>
          <w:rFonts w:cs="FrankRuehl" w:hint="cs"/>
          <w:strike/>
          <w:vanish/>
          <w:sz w:val="22"/>
          <w:szCs w:val="22"/>
          <w:shd w:val="clear" w:color="auto" w:fill="FFFF99"/>
          <w:rtl/>
        </w:rPr>
        <w:t xml:space="preserve">ת </w:t>
      </w:r>
      <w:r w:rsidRPr="009D26B4">
        <w:rPr>
          <w:rStyle w:val="default"/>
          <w:rFonts w:cs="FrankRuehl"/>
          <w:strike/>
          <w:vanish/>
          <w:sz w:val="22"/>
          <w:szCs w:val="22"/>
          <w:shd w:val="clear" w:color="auto" w:fill="FFFF99"/>
          <w:rtl/>
        </w:rPr>
        <w:t>ה</w:t>
      </w:r>
      <w:r w:rsidRPr="009D26B4">
        <w:rPr>
          <w:rStyle w:val="default"/>
          <w:rFonts w:cs="FrankRuehl" w:hint="cs"/>
          <w:strike/>
          <w:vanish/>
          <w:sz w:val="22"/>
          <w:szCs w:val="22"/>
          <w:shd w:val="clear" w:color="auto" w:fill="FFFF99"/>
          <w:rtl/>
        </w:rPr>
        <w:t>לידה היא שנים עשר שבועות, מהם ששה שבועות או פחות מזה, כרצון העובדת, לפני יום הלידה המשוער והשאר אחרי יום הלידה. אך עובדת שהוולד אשר ילדה חייב להישאר או לחזור לאשפוז בבית החולים תוך תקופת חופשת הלידה לתקופה העולה על שבועיים, הברירה בידה לעשות אחת מאלה:</w:t>
      </w:r>
    </w:p>
    <w:p w:rsidR="00D11AA2" w:rsidRPr="009D26B4" w:rsidRDefault="00D11AA2">
      <w:pPr>
        <w:pStyle w:val="P22"/>
        <w:spacing w:before="0"/>
        <w:ind w:left="1021" w:right="1134"/>
        <w:rPr>
          <w:rStyle w:val="default"/>
          <w:rFonts w:cs="FrankRuehl"/>
          <w:strike/>
          <w:vanish/>
          <w:sz w:val="22"/>
          <w:szCs w:val="22"/>
          <w:shd w:val="clear" w:color="auto" w:fill="FFFF99"/>
          <w:rtl/>
        </w:rPr>
      </w:pPr>
      <w:r w:rsidRPr="009D26B4">
        <w:rPr>
          <w:rStyle w:val="default"/>
          <w:rFonts w:cs="FrankRuehl"/>
          <w:strike/>
          <w:vanish/>
          <w:sz w:val="22"/>
          <w:szCs w:val="22"/>
          <w:shd w:val="clear" w:color="auto" w:fill="FFFF99"/>
          <w:rtl/>
        </w:rPr>
        <w:t>(1)</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להא</w:t>
      </w:r>
      <w:r w:rsidRPr="009D26B4">
        <w:rPr>
          <w:rStyle w:val="default"/>
          <w:rFonts w:cs="FrankRuehl"/>
          <w:strike/>
          <w:vanish/>
          <w:sz w:val="22"/>
          <w:szCs w:val="22"/>
          <w:shd w:val="clear" w:color="auto" w:fill="FFFF99"/>
          <w:rtl/>
        </w:rPr>
        <w:t>ר</w:t>
      </w:r>
      <w:r w:rsidRPr="009D26B4">
        <w:rPr>
          <w:rStyle w:val="default"/>
          <w:rFonts w:cs="FrankRuehl" w:hint="cs"/>
          <w:strike/>
          <w:vanish/>
          <w:sz w:val="22"/>
          <w:szCs w:val="22"/>
          <w:shd w:val="clear" w:color="auto" w:fill="FFFF99"/>
          <w:rtl/>
        </w:rPr>
        <w:t>יך את חופשת הלידה עד תום תקופת האשפוז, אך לא ליותר מארבעה שבועות;</w:t>
      </w:r>
    </w:p>
    <w:p w:rsidR="00D11AA2" w:rsidRPr="009D26B4" w:rsidRDefault="00D11AA2">
      <w:pPr>
        <w:pStyle w:val="P22"/>
        <w:spacing w:before="0"/>
        <w:ind w:left="1021" w:right="1134"/>
        <w:rPr>
          <w:rStyle w:val="default"/>
          <w:rFonts w:cs="FrankRuehl" w:hint="cs"/>
          <w:strike/>
          <w:vanish/>
          <w:sz w:val="22"/>
          <w:szCs w:val="22"/>
          <w:shd w:val="clear" w:color="auto" w:fill="FFFF99"/>
          <w:rtl/>
        </w:rPr>
      </w:pPr>
      <w:r w:rsidRPr="009D26B4">
        <w:rPr>
          <w:rStyle w:val="default"/>
          <w:rFonts w:cs="FrankRuehl"/>
          <w:strike/>
          <w:vanish/>
          <w:sz w:val="22"/>
          <w:szCs w:val="22"/>
          <w:shd w:val="clear" w:color="auto" w:fill="FFFF99"/>
          <w:rtl/>
        </w:rPr>
        <w:t>(2)</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לפצ</w:t>
      </w:r>
      <w:r w:rsidRPr="009D26B4">
        <w:rPr>
          <w:rStyle w:val="default"/>
          <w:rFonts w:cs="FrankRuehl"/>
          <w:strike/>
          <w:vanish/>
          <w:sz w:val="22"/>
          <w:szCs w:val="22"/>
          <w:shd w:val="clear" w:color="auto" w:fill="FFFF99"/>
          <w:rtl/>
        </w:rPr>
        <w:t>ל</w:t>
      </w:r>
      <w:r w:rsidRPr="009D26B4">
        <w:rPr>
          <w:rStyle w:val="default"/>
          <w:rFonts w:cs="FrankRuehl" w:hint="cs"/>
          <w:strike/>
          <w:vanish/>
          <w:sz w:val="22"/>
          <w:szCs w:val="22"/>
          <w:shd w:val="clear" w:color="auto" w:fill="FFFF99"/>
          <w:rtl/>
        </w:rPr>
        <w:t xml:space="preserve"> את חופשת הלידה כך ששלושה שבועות או יותר יהיו בתכוף אחרי יום הלידה והיתר אחרי היום שבו הוולד יעזוב את בית החולים;</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strike/>
          <w:vanish/>
          <w:sz w:val="22"/>
          <w:szCs w:val="22"/>
          <w:shd w:val="clear" w:color="auto" w:fill="FFFF99"/>
          <w:rtl/>
        </w:rPr>
        <w:t>ל</w:t>
      </w:r>
      <w:r w:rsidRPr="009D26B4">
        <w:rPr>
          <w:rStyle w:val="default"/>
          <w:rFonts w:cs="FrankRuehl" w:hint="cs"/>
          <w:strike/>
          <w:vanish/>
          <w:sz w:val="22"/>
          <w:szCs w:val="22"/>
          <w:shd w:val="clear" w:color="auto" w:fill="FFFF99"/>
          <w:rtl/>
        </w:rPr>
        <w:t>א י</w:t>
      </w:r>
      <w:r w:rsidRPr="009D26B4">
        <w:rPr>
          <w:rStyle w:val="default"/>
          <w:rFonts w:cs="FrankRuehl"/>
          <w:strike/>
          <w:vanish/>
          <w:sz w:val="22"/>
          <w:szCs w:val="22"/>
          <w:shd w:val="clear" w:color="auto" w:fill="FFFF99"/>
          <w:rtl/>
        </w:rPr>
        <w:t>ה</w:t>
      </w:r>
      <w:r w:rsidRPr="009D26B4">
        <w:rPr>
          <w:rStyle w:val="default"/>
          <w:rFonts w:cs="FrankRuehl" w:hint="cs"/>
          <w:strike/>
          <w:vanish/>
          <w:sz w:val="22"/>
          <w:szCs w:val="22"/>
          <w:shd w:val="clear" w:color="auto" w:fill="FFFF99"/>
          <w:rtl/>
        </w:rPr>
        <w:t>יה תוקף לבחירה לפי סעיף קטן זה אלא אם העובדת הודיעה עליה בדרך, במועד ולמי שקבע שר העבודה בתקנו</w:t>
      </w:r>
      <w:r w:rsidRPr="009D26B4">
        <w:rPr>
          <w:rStyle w:val="default"/>
          <w:rFonts w:cs="FrankRuehl"/>
          <w:strike/>
          <w:vanish/>
          <w:sz w:val="22"/>
          <w:szCs w:val="22"/>
          <w:shd w:val="clear" w:color="auto" w:fill="FFFF99"/>
          <w:rtl/>
        </w:rPr>
        <w:t>ת</w:t>
      </w:r>
      <w:r w:rsidRPr="009D26B4">
        <w:rPr>
          <w:rStyle w:val="default"/>
          <w:rFonts w:cs="FrankRuehl" w:hint="cs"/>
          <w:strike/>
          <w:vanish/>
          <w:sz w:val="22"/>
          <w:szCs w:val="22"/>
          <w:shd w:val="clear" w:color="auto" w:fill="FFFF99"/>
          <w:rtl/>
        </w:rPr>
        <w:t>.</w:t>
      </w:r>
    </w:p>
    <w:p w:rsidR="00D11AA2" w:rsidRPr="009D26B4" w:rsidRDefault="00D11AA2">
      <w:pPr>
        <w:pStyle w:val="P00"/>
        <w:spacing w:before="0"/>
        <w:ind w:left="0" w:right="1134" w:firstLine="624"/>
        <w:rPr>
          <w:rStyle w:val="default"/>
          <w:rFonts w:cs="FrankRuehl" w:hint="cs"/>
          <w:vanish/>
          <w:sz w:val="22"/>
          <w:szCs w:val="22"/>
          <w:shd w:val="clear" w:color="auto" w:fill="FFFF99"/>
          <w:rtl/>
        </w:rPr>
      </w:pPr>
      <w:r w:rsidRPr="009D26B4">
        <w:rPr>
          <w:rStyle w:val="default"/>
          <w:rFonts w:cs="FrankRuehl" w:hint="cs"/>
          <w:vanish/>
          <w:sz w:val="22"/>
          <w:szCs w:val="22"/>
          <w:u w:val="single"/>
          <w:shd w:val="clear" w:color="auto" w:fill="FFFF99"/>
          <w:rtl/>
        </w:rPr>
        <w:t>(ב)</w:t>
      </w:r>
      <w:r w:rsidRPr="009D26B4">
        <w:rPr>
          <w:rStyle w:val="default"/>
          <w:rFonts w:cs="FrankRuehl" w:hint="cs"/>
          <w:vanish/>
          <w:sz w:val="22"/>
          <w:szCs w:val="22"/>
          <w:u w:val="single"/>
          <w:shd w:val="clear" w:color="auto" w:fill="FFFF99"/>
          <w:rtl/>
        </w:rPr>
        <w:tab/>
        <w:t>חופשת הלידה היא שנים עשר שבועות, מהם ששה שבועות או פחות מזה, כרצון העובדת, לפני יום הלידה המשוער והשאר אחרי יום הלידה</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firstLine="62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(ג)</w:t>
      </w:r>
      <w:r w:rsidRPr="009D26B4">
        <w:rPr>
          <w:rStyle w:val="default"/>
          <w:rFonts w:cs="FrankRuehl" w:hint="cs"/>
          <w:vanish/>
          <w:sz w:val="22"/>
          <w:szCs w:val="22"/>
          <w:u w:val="single"/>
          <w:shd w:val="clear" w:color="auto" w:fill="FFFF99"/>
          <w:rtl/>
        </w:rPr>
        <w:tab/>
        <w:t>עובדת שילדה בלידה אחת יותר מילד אחד ושניים מהם חיו שבעה ימים לפחות, ובתום חופשת הלידה של שנים עשר שבועות היה בחיים ילד שנולד באותה לידה, זכאית להאריך את חופשת הלידה בשבועיים נוספים.</w:t>
      </w:r>
    </w:p>
    <w:p w:rsidR="00D11AA2" w:rsidRPr="009D26B4" w:rsidRDefault="00D11AA2">
      <w:pPr>
        <w:pStyle w:val="P00"/>
        <w:spacing w:before="0"/>
        <w:ind w:left="0" w:right="1134" w:firstLine="62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(ד)</w:t>
      </w:r>
      <w:r w:rsidRPr="009D26B4">
        <w:rPr>
          <w:rStyle w:val="default"/>
          <w:rFonts w:cs="FrankRuehl" w:hint="cs"/>
          <w:vanish/>
          <w:sz w:val="22"/>
          <w:szCs w:val="22"/>
          <w:u w:val="single"/>
          <w:shd w:val="clear" w:color="auto" w:fill="FFFF99"/>
          <w:rtl/>
        </w:rPr>
        <w:tab/>
        <w:t>עובדת שהילד אשר ילדה חייב להישאר בבית החולים או לחזור לבית החולים לאישפוז, תוך תקופת חופשת הלידה כאמור בסעיפים קטנים (ב) או (ג), לתקופה העולה על שבועיים, זכאית לאחד מאלה:</w:t>
      </w:r>
    </w:p>
    <w:p w:rsidR="00D11AA2" w:rsidRPr="009D26B4" w:rsidRDefault="00D11AA2">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(1)</w:t>
      </w:r>
      <w:r w:rsidRPr="009D26B4">
        <w:rPr>
          <w:rStyle w:val="default"/>
          <w:rFonts w:cs="FrankRuehl" w:hint="cs"/>
          <w:vanish/>
          <w:sz w:val="22"/>
          <w:szCs w:val="22"/>
          <w:u w:val="single"/>
          <w:shd w:val="clear" w:color="auto" w:fill="FFFF99"/>
          <w:rtl/>
        </w:rPr>
        <w:tab/>
        <w:t>להאריך את חופשת הלידה עד תום תקופת האישפוז, אך לא ביותר מארבעה שבועות, ובלבד שחופשת הלידה לא תעלה בסך הכל על ששה עשר שבועות;</w:t>
      </w:r>
    </w:p>
    <w:p w:rsidR="00D11AA2" w:rsidRPr="009D26B4" w:rsidRDefault="00D11AA2">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(2)</w:t>
      </w:r>
      <w:r w:rsidRPr="009D26B4">
        <w:rPr>
          <w:rStyle w:val="default"/>
          <w:rFonts w:cs="FrankRuehl" w:hint="cs"/>
          <w:vanish/>
          <w:sz w:val="22"/>
          <w:szCs w:val="22"/>
          <w:u w:val="single"/>
          <w:shd w:val="clear" w:color="auto" w:fill="FFFF99"/>
          <w:rtl/>
        </w:rPr>
        <w:tab/>
        <w:t>לפצל את חופשת הלידה כך ששלושה שבועות יהיו בתכוף אחרי יום הלידה ויתרת החופשה  תהיה אחרי היום שבו הילד יעזוב את בית החולים;</w:t>
      </w:r>
    </w:p>
    <w:p w:rsidR="00D11AA2" w:rsidRPr="009D26B4" w:rsidRDefault="00D11AA2">
      <w:pPr>
        <w:pStyle w:val="P00"/>
        <w:spacing w:before="0"/>
        <w:ind w:left="0" w:right="1134" w:firstLine="624"/>
        <w:rPr>
          <w:rStyle w:val="default"/>
          <w:rFonts w:cs="FrankRuehl" w:hint="cs"/>
          <w:vanish/>
          <w:sz w:val="22"/>
          <w:szCs w:val="22"/>
          <w:shd w:val="clear" w:color="auto" w:fill="FFFF99"/>
          <w:rtl/>
        </w:rPr>
      </w:pPr>
      <w:r w:rsidRPr="009D26B4">
        <w:rPr>
          <w:rStyle w:val="default"/>
          <w:rFonts w:cs="FrankRuehl" w:hint="cs"/>
          <w:vanish/>
          <w:sz w:val="22"/>
          <w:szCs w:val="22"/>
          <w:u w:val="single"/>
          <w:shd w:val="clear" w:color="auto" w:fill="FFFF99"/>
          <w:rtl/>
        </w:rPr>
        <w:t>לא יהיה תוקף לבחירה לפי סעיף קטן זה אלא אם כן העובדת הודיעה עליה בדרך, במועד ולמי שקבע שר העבודה והרווחה בתקנות</w:t>
      </w:r>
      <w:r w:rsidRPr="009D26B4">
        <w:rPr>
          <w:rStyle w:val="default"/>
          <w:rFonts w:cs="FrankRuehl" w:hint="cs"/>
          <w:vanish/>
          <w:sz w:val="22"/>
          <w:szCs w:val="22"/>
          <w:shd w:val="clear" w:color="auto" w:fill="FFFF99"/>
          <w:rtl/>
        </w:rPr>
        <w:t xml:space="preserve">. </w:t>
      </w:r>
    </w:p>
    <w:p w:rsidR="00D11AA2" w:rsidRPr="009D26B4" w:rsidRDefault="00D11AA2">
      <w:pPr>
        <w:pStyle w:val="P00"/>
        <w:spacing w:before="0"/>
        <w:ind w:left="0" w:right="1134" w:firstLine="624"/>
        <w:rPr>
          <w:rStyle w:val="default"/>
          <w:rFonts w:cs="FrankRuehl" w:hint="cs"/>
          <w:vanish/>
          <w:sz w:val="22"/>
          <w:szCs w:val="22"/>
          <w:shd w:val="clear" w:color="auto" w:fill="FFFF99"/>
          <w:rtl/>
        </w:rPr>
      </w:pPr>
      <w:r w:rsidRPr="009D26B4">
        <w:rPr>
          <w:rStyle w:val="default"/>
          <w:rFonts w:cs="FrankRuehl" w:hint="cs"/>
          <w:strike/>
          <w:vanish/>
          <w:sz w:val="22"/>
          <w:szCs w:val="22"/>
          <w:shd w:val="clear" w:color="auto" w:fill="FFFF99"/>
          <w:rtl/>
        </w:rPr>
        <w:t>(ג)</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w:t>
      </w:r>
      <w:r w:rsidRPr="009D26B4">
        <w:rPr>
          <w:rStyle w:val="default"/>
          <w:rFonts w:cs="FrankRuehl" w:hint="cs"/>
          <w:vanish/>
          <w:sz w:val="22"/>
          <w:szCs w:val="22"/>
          <w:shd w:val="clear" w:color="auto" w:fill="FFFF99"/>
          <w:rtl/>
        </w:rPr>
        <w:t xml:space="preserve"> על אף האמור בסעיף קטן (ב) מותר לקצר את חופשת הלידה, בהסכמת העובדת ובאישור שבכתב מאת רופא, אם הנולד איננו בחיים, ובלבד שהחופשה תכלול לפחות שלושה שבועות שאחרי הלידה.</w:t>
      </w:r>
    </w:p>
    <w:p w:rsidR="00D11AA2" w:rsidRPr="009D26B4" w:rsidRDefault="00D11AA2">
      <w:pPr>
        <w:pStyle w:val="P00"/>
        <w:spacing w:before="0"/>
        <w:ind w:left="0" w:right="1134" w:firstLine="624"/>
        <w:rPr>
          <w:rStyle w:val="default"/>
          <w:rFonts w:cs="FrankRuehl" w:hint="cs"/>
          <w:vanish/>
          <w:sz w:val="22"/>
          <w:szCs w:val="22"/>
          <w:shd w:val="clear" w:color="auto" w:fill="FFFF99"/>
          <w:rtl/>
        </w:rPr>
      </w:pPr>
      <w:r w:rsidRPr="009D26B4">
        <w:rPr>
          <w:rStyle w:val="default"/>
          <w:rFonts w:cs="FrankRuehl" w:hint="cs"/>
          <w:strike/>
          <w:vanish/>
          <w:sz w:val="22"/>
          <w:szCs w:val="22"/>
          <w:shd w:val="clear" w:color="auto" w:fill="FFFF99"/>
          <w:rtl/>
        </w:rPr>
        <w:t>(ד)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(ו)</w:t>
      </w:r>
      <w:r w:rsidRPr="009D26B4">
        <w:rPr>
          <w:rStyle w:val="default"/>
          <w:rFonts w:cs="FrankRuehl" w:hint="cs"/>
          <w:vanish/>
          <w:sz w:val="22"/>
          <w:szCs w:val="22"/>
          <w:shd w:val="clear" w:color="auto" w:fill="FFFF99"/>
          <w:rtl/>
        </w:rPr>
        <w:t xml:space="preserve"> שר העבודה רשאי לנקוב בתקנות עבודות מסויימות שבהן תהא חופשת הלידה שלפני יום הלידה המשוער פרק זמן שקבע בתקנות ושלא יעלה על ששה שבועות.</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26.7.1989</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9</w:t>
      </w:r>
    </w:p>
    <w:p w:rsidR="00D11AA2" w:rsidRPr="009D26B4" w:rsidRDefault="00D11AA2">
      <w:pPr>
        <w:pStyle w:val="P00"/>
        <w:spacing w:before="0"/>
        <w:ind w:left="0" w:right="1134"/>
        <w:rPr>
          <w:rFonts w:cs="FrankRuehl" w:hint="cs"/>
          <w:vanish/>
          <w:szCs w:val="20"/>
          <w:shd w:val="clear" w:color="auto" w:fill="FFFF99"/>
          <w:rtl/>
        </w:rPr>
      </w:pPr>
      <w:hyperlink r:id="rId32" w:history="1">
        <w:r w:rsidRPr="009D26B4">
          <w:rPr>
            <w:rFonts w:cs="FrankRuehl"/>
            <w:vanish/>
            <w:color w:val="0000FF"/>
            <w:szCs w:val="20"/>
            <w:u w:val="single"/>
            <w:shd w:val="clear" w:color="auto" w:fill="FFFF99"/>
            <w:rtl/>
          </w:rPr>
          <w:t>ס"ח תש"ן מס' 1324</w:t>
        </w:r>
      </w:hyperlink>
      <w:r w:rsidRPr="009D26B4">
        <w:rPr>
          <w:rFonts w:cs="FrankRuehl" w:hint="cs"/>
          <w:vanish/>
          <w:szCs w:val="20"/>
          <w:shd w:val="clear" w:color="auto" w:fill="FFFF99"/>
          <w:rtl/>
        </w:rPr>
        <w:t xml:space="preserve"> מיום 26.7.1989 עמ' 173 (</w:t>
      </w:r>
      <w:hyperlink r:id="rId33" w:history="1">
        <w:r w:rsidRPr="009D26B4">
          <w:rPr>
            <w:rStyle w:val="Hyperlink"/>
            <w:rFonts w:cs="FrankRuehl" w:hint="cs"/>
            <w:vanish/>
            <w:szCs w:val="20"/>
            <w:shd w:val="clear" w:color="auto" w:fill="FFFF99"/>
            <w:rtl/>
          </w:rPr>
          <w:t>ה"ח 1999</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קטן  6(ב1)</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10.8.1990</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11</w:t>
      </w:r>
    </w:p>
    <w:p w:rsidR="00D11AA2" w:rsidRPr="009D26B4" w:rsidRDefault="00D11AA2">
      <w:pPr>
        <w:pStyle w:val="P00"/>
        <w:spacing w:before="0"/>
        <w:ind w:left="0" w:right="1134"/>
        <w:rPr>
          <w:rFonts w:cs="FrankRuehl" w:hint="cs"/>
          <w:vanish/>
          <w:szCs w:val="20"/>
          <w:shd w:val="clear" w:color="auto" w:fill="FFFF99"/>
          <w:rtl/>
        </w:rPr>
      </w:pPr>
      <w:hyperlink r:id="rId34" w:history="1">
        <w:r w:rsidRPr="009D26B4">
          <w:rPr>
            <w:rFonts w:cs="FrankRuehl"/>
            <w:vanish/>
            <w:color w:val="0000FF"/>
            <w:szCs w:val="20"/>
            <w:u w:val="single"/>
            <w:shd w:val="clear" w:color="auto" w:fill="FFFF99"/>
            <w:rtl/>
          </w:rPr>
          <w:t>ס"ח תש"ן מס' 1328</w:t>
        </w:r>
      </w:hyperlink>
      <w:r w:rsidRPr="009D26B4">
        <w:rPr>
          <w:rFonts w:cs="FrankRuehl" w:hint="cs"/>
          <w:vanish/>
          <w:szCs w:val="20"/>
          <w:shd w:val="clear" w:color="auto" w:fill="FFFF99"/>
          <w:rtl/>
        </w:rPr>
        <w:t xml:space="preserve"> מיום 10.8.1990 עמ' 188 (</w:t>
      </w:r>
      <w:hyperlink r:id="rId35" w:history="1">
        <w:r w:rsidRPr="009D26B4">
          <w:rPr>
            <w:rFonts w:cs="FrankRuehl"/>
            <w:vanish/>
            <w:color w:val="0000FF"/>
            <w:szCs w:val="20"/>
            <w:u w:val="single"/>
            <w:shd w:val="clear" w:color="auto" w:fill="FFFF99"/>
            <w:rtl/>
          </w:rPr>
          <w:t>ה"ח 2007</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טעות תש"ן-1990</w:t>
      </w:r>
    </w:p>
    <w:p w:rsidR="00D11AA2" w:rsidRPr="009D26B4" w:rsidRDefault="00D11AA2">
      <w:pPr>
        <w:pStyle w:val="P00"/>
        <w:spacing w:before="0"/>
        <w:ind w:left="0" w:right="1134"/>
        <w:rPr>
          <w:rFonts w:cs="FrankRuehl" w:hint="cs"/>
          <w:vanish/>
          <w:szCs w:val="20"/>
          <w:shd w:val="clear" w:color="auto" w:fill="FFFF99"/>
          <w:rtl/>
        </w:rPr>
      </w:pPr>
      <w:hyperlink r:id="rId36" w:history="1">
        <w:r w:rsidRPr="009D26B4">
          <w:rPr>
            <w:rFonts w:cs="FrankRuehl"/>
            <w:vanish/>
            <w:color w:val="0000FF"/>
            <w:szCs w:val="20"/>
            <w:u w:val="single"/>
            <w:shd w:val="clear" w:color="auto" w:fill="FFFF99"/>
            <w:rtl/>
          </w:rPr>
          <w:t>ס"ח תשנ"א מס' 1333</w:t>
        </w:r>
      </w:hyperlink>
      <w:r w:rsidRPr="009D26B4">
        <w:rPr>
          <w:rFonts w:cs="FrankRuehl" w:hint="cs"/>
          <w:vanish/>
          <w:szCs w:val="20"/>
          <w:shd w:val="clear" w:color="auto" w:fill="FFFF99"/>
          <w:rtl/>
        </w:rPr>
        <w:t xml:space="preserve"> מיום 28.11.1990 עמ' 20</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קטן 7(ז)</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12.3.1992</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12</w:t>
      </w:r>
    </w:p>
    <w:p w:rsidR="00D11AA2" w:rsidRPr="009D26B4" w:rsidRDefault="00D11AA2">
      <w:pPr>
        <w:pStyle w:val="P00"/>
        <w:spacing w:before="0"/>
        <w:ind w:left="0" w:right="1134"/>
        <w:rPr>
          <w:rFonts w:cs="FrankRuehl" w:hint="cs"/>
          <w:vanish/>
          <w:szCs w:val="20"/>
          <w:shd w:val="clear" w:color="auto" w:fill="FFFF99"/>
          <w:rtl/>
        </w:rPr>
      </w:pPr>
      <w:hyperlink r:id="rId37" w:history="1">
        <w:r w:rsidRPr="009D26B4">
          <w:rPr>
            <w:rFonts w:cs="FrankRuehl"/>
            <w:vanish/>
            <w:color w:val="0000FF"/>
            <w:szCs w:val="20"/>
            <w:u w:val="single"/>
            <w:shd w:val="clear" w:color="auto" w:fill="FFFF99"/>
            <w:rtl/>
          </w:rPr>
          <w:t>ס"ח תשנ"ב מס' 1387</w:t>
        </w:r>
      </w:hyperlink>
      <w:r w:rsidRPr="009D26B4">
        <w:rPr>
          <w:rFonts w:cs="FrankRuehl" w:hint="cs"/>
          <w:vanish/>
          <w:szCs w:val="20"/>
          <w:shd w:val="clear" w:color="auto" w:fill="FFFF99"/>
          <w:rtl/>
        </w:rPr>
        <w:t xml:space="preserve"> מיום 12.3.1992 עמ' 116 (</w:t>
      </w:r>
      <w:hyperlink r:id="rId38" w:history="1">
        <w:r w:rsidRPr="009D26B4">
          <w:rPr>
            <w:rFonts w:cs="FrankRuehl"/>
            <w:vanish/>
            <w:color w:val="0000FF"/>
            <w:szCs w:val="20"/>
            <w:u w:val="single"/>
            <w:shd w:val="clear" w:color="auto" w:fill="FFFF99"/>
            <w:rtl/>
          </w:rPr>
          <w:t>ה"ח 2104</w:t>
        </w:r>
      </w:hyperlink>
      <w:r w:rsidRPr="009D26B4">
        <w:rPr>
          <w:rFonts w:cs="FrankRuehl" w:hint="cs"/>
          <w:vanish/>
          <w:szCs w:val="20"/>
          <w:shd w:val="clear" w:color="auto" w:fill="FFFF99"/>
          <w:rtl/>
        </w:rPr>
        <w:t>)</w:t>
      </w:r>
    </w:p>
    <w:p w:rsidR="00D11AA2" w:rsidRPr="009D26B4" w:rsidRDefault="00D11AA2">
      <w:pPr>
        <w:pStyle w:val="P00"/>
        <w:ind w:left="1021" w:right="1134" w:hanging="1021"/>
        <w:rPr>
          <w:rFonts w:cs="FrankRuehl" w:hint="cs"/>
          <w:vanish/>
          <w:sz w:val="22"/>
          <w:szCs w:val="22"/>
          <w:shd w:val="clear" w:color="auto" w:fill="FFFF99"/>
          <w:rtl/>
        </w:rPr>
      </w:pPr>
      <w:r w:rsidRPr="009D26B4">
        <w:rPr>
          <w:rFonts w:cs="FrankRuehl" w:hint="cs"/>
          <w:b/>
          <w:bCs/>
          <w:vanish/>
          <w:szCs w:val="20"/>
          <w:shd w:val="clear" w:color="auto" w:fill="FFFF99"/>
          <w:rtl/>
        </w:rPr>
        <w:tab/>
      </w:r>
      <w:r w:rsidRPr="009D26B4">
        <w:rPr>
          <w:rFonts w:cs="FrankRuehl" w:hint="cs"/>
          <w:vanish/>
          <w:sz w:val="22"/>
          <w:szCs w:val="22"/>
          <w:shd w:val="clear" w:color="auto" w:fill="FFFF99"/>
          <w:rtl/>
        </w:rPr>
        <w:t>(ז)</w:t>
      </w:r>
      <w:r w:rsidRPr="009D26B4">
        <w:rPr>
          <w:rFonts w:cs="FrankRuehl" w:hint="cs"/>
          <w:vanish/>
          <w:sz w:val="22"/>
          <w:szCs w:val="22"/>
          <w:shd w:val="clear" w:color="auto" w:fill="FFFF99"/>
          <w:rtl/>
        </w:rPr>
        <w:tab/>
        <w:t>(1)</w:t>
      </w:r>
      <w:r w:rsidRPr="009D26B4">
        <w:rPr>
          <w:rFonts w:cs="FrankRuehl" w:hint="cs"/>
          <w:vanish/>
          <w:sz w:val="22"/>
          <w:szCs w:val="22"/>
          <w:shd w:val="clear" w:color="auto" w:fill="FFFF99"/>
          <w:rtl/>
        </w:rPr>
        <w:tab/>
        <w:t xml:space="preserve">עובדת הזכאית לדמי לידה לפי חוק הביטוח הלאומי [נוסח משולב], התשכ"ח-1968, והיא ומעבידה או המעבידה בלבד נהגו לשלם תשלומים להבטחת פנסיה </w:t>
      </w:r>
      <w:r w:rsidRPr="009D26B4">
        <w:rPr>
          <w:rFonts w:cs="FrankRuehl" w:hint="cs"/>
          <w:vanish/>
          <w:sz w:val="22"/>
          <w:szCs w:val="22"/>
          <w:u w:val="single"/>
          <w:shd w:val="clear" w:color="auto" w:fill="FFFF99"/>
          <w:rtl/>
        </w:rPr>
        <w:t>או לקרן השתלמות</w:t>
      </w:r>
      <w:r w:rsidRPr="009D26B4">
        <w:rPr>
          <w:rFonts w:cs="FrankRuehl" w:hint="cs"/>
          <w:vanish/>
          <w:sz w:val="22"/>
          <w:szCs w:val="22"/>
          <w:shd w:val="clear" w:color="auto" w:fill="FFFF99"/>
          <w:rtl/>
        </w:rPr>
        <w:t xml:space="preserve">, ימשיך המעביד לשלם תשלומים כאמור בעד התקופה שבעדה שולמו דמי הלידה ובלבד שהעובדת שילמה בעד התקופה האמורה את התשלומים החלים עליה, אם חלים, </w:t>
      </w:r>
      <w:r w:rsidRPr="009D26B4">
        <w:rPr>
          <w:rFonts w:cs="FrankRuehl" w:hint="cs"/>
          <w:strike/>
          <w:vanish/>
          <w:sz w:val="22"/>
          <w:szCs w:val="22"/>
          <w:shd w:val="clear" w:color="auto" w:fill="FFFF99"/>
          <w:rtl/>
        </w:rPr>
        <w:t>להבטחת הזכות האמורה</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להבטחת הזכויות האמורות</w:t>
      </w:r>
      <w:r w:rsidRPr="009D26B4">
        <w:rPr>
          <w:rFonts w:cs="FrankRuehl" w:hint="cs"/>
          <w:vanish/>
          <w:sz w:val="22"/>
          <w:szCs w:val="22"/>
          <w:shd w:val="clear" w:color="auto" w:fill="FFFF99"/>
          <w:rtl/>
        </w:rPr>
        <w:t>, והכל בשיעורים ולפי שכר העבודה כאילו הוסיפה העובדת לעבוד בתקופה האמורה;</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16.2.1998</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16</w:t>
      </w:r>
    </w:p>
    <w:p w:rsidR="00D11AA2" w:rsidRPr="009D26B4" w:rsidRDefault="00D11AA2">
      <w:pPr>
        <w:pStyle w:val="P00"/>
        <w:spacing w:before="0"/>
        <w:ind w:left="0" w:right="1134"/>
        <w:rPr>
          <w:rFonts w:cs="FrankRuehl" w:hint="cs"/>
          <w:vanish/>
          <w:szCs w:val="20"/>
          <w:shd w:val="clear" w:color="auto" w:fill="FFFF99"/>
          <w:rtl/>
        </w:rPr>
      </w:pPr>
      <w:hyperlink r:id="rId39" w:history="1">
        <w:r w:rsidRPr="009D26B4">
          <w:rPr>
            <w:rFonts w:cs="FrankRuehl"/>
            <w:vanish/>
            <w:color w:val="0000FF"/>
            <w:szCs w:val="20"/>
            <w:u w:val="single"/>
            <w:shd w:val="clear" w:color="auto" w:fill="FFFF99"/>
            <w:rtl/>
          </w:rPr>
          <w:t>ס"ח תשנ"ח מס' 1655</w:t>
        </w:r>
      </w:hyperlink>
      <w:r w:rsidRPr="009D26B4">
        <w:rPr>
          <w:rFonts w:cs="FrankRuehl" w:hint="cs"/>
          <w:vanish/>
          <w:szCs w:val="20"/>
          <w:shd w:val="clear" w:color="auto" w:fill="FFFF99"/>
          <w:rtl/>
        </w:rPr>
        <w:t xml:space="preserve"> מיום 16.2.1998 עמ' 136 (</w:t>
      </w:r>
      <w:hyperlink r:id="rId40" w:history="1">
        <w:r w:rsidRPr="009D26B4">
          <w:rPr>
            <w:rFonts w:cs="FrankRuehl"/>
            <w:vanish/>
            <w:color w:val="0000FF"/>
            <w:szCs w:val="20"/>
            <w:u w:val="single"/>
            <w:shd w:val="clear" w:color="auto" w:fill="FFFF99"/>
            <w:rtl/>
          </w:rPr>
          <w:t>ה"ח 2660</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החלפת סעיף קטן 6(ג)</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D11AA2" w:rsidRPr="009D26B4" w:rsidRDefault="00D11AA2">
      <w:pPr>
        <w:pStyle w:val="P00"/>
        <w:spacing w:before="0"/>
        <w:ind w:left="0" w:right="1134" w:firstLine="624"/>
        <w:rPr>
          <w:rStyle w:val="default"/>
          <w:rFonts w:cs="FrankRuehl" w:hint="cs"/>
          <w:strike/>
          <w:vanish/>
          <w:sz w:val="22"/>
          <w:szCs w:val="22"/>
          <w:shd w:val="clear" w:color="auto" w:fill="FFFF99"/>
          <w:rtl/>
        </w:rPr>
      </w:pPr>
      <w:r w:rsidRPr="009D26B4">
        <w:rPr>
          <w:rStyle w:val="default"/>
          <w:rFonts w:cs="FrankRuehl" w:hint="cs"/>
          <w:strike/>
          <w:vanish/>
          <w:sz w:val="22"/>
          <w:szCs w:val="22"/>
          <w:shd w:val="clear" w:color="auto" w:fill="FFFF99"/>
          <w:rtl/>
        </w:rPr>
        <w:t>(ג)</w:t>
      </w:r>
      <w:r w:rsidRPr="009D26B4">
        <w:rPr>
          <w:rStyle w:val="default"/>
          <w:rFonts w:cs="FrankRuehl" w:hint="cs"/>
          <w:strike/>
          <w:vanish/>
          <w:sz w:val="22"/>
          <w:szCs w:val="22"/>
          <w:shd w:val="clear" w:color="auto" w:fill="FFFF99"/>
          <w:rtl/>
        </w:rPr>
        <w:tab/>
        <w:t>עובדת שילדה בלידה אחת יותר מילד אחד ושניים מהם חיו שבעה ימים לפחות, ובתום חופשת הלידה של שנים עשר שבועות היה בחיים ילד שנולד באותה לידה, זכאית להאריך את חופשת הלידה בשבועיים נוספים.</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vanish/>
          <w:color w:val="FF0000"/>
          <w:szCs w:val="20"/>
          <w:shd w:val="clear" w:color="auto" w:fill="FFFF99"/>
          <w:rtl/>
        </w:rPr>
        <w:t>מיום 1.5.1998 עד יום 30.4.2007</w:t>
      </w:r>
      <w:r w:rsidRPr="009D26B4">
        <w:rPr>
          <w:rFonts w:cs="FrankRuehl" w:hint="cs"/>
          <w:vanish/>
          <w:szCs w:val="20"/>
          <w:shd w:val="clear" w:color="auto" w:fill="FFFF99"/>
          <w:rtl/>
        </w:rPr>
        <w:t xml:space="preserve"> (ר' תיקון להלן)</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 xml:space="preserve">תיקון מס' 14 </w:t>
      </w:r>
    </w:p>
    <w:p w:rsidR="00D11AA2" w:rsidRPr="009D26B4" w:rsidRDefault="00D11AA2">
      <w:pPr>
        <w:pStyle w:val="P00"/>
        <w:spacing w:before="0"/>
        <w:ind w:left="0" w:right="1134"/>
        <w:rPr>
          <w:rFonts w:cs="FrankRuehl" w:hint="cs"/>
          <w:vanish/>
          <w:szCs w:val="20"/>
          <w:shd w:val="clear" w:color="auto" w:fill="FFFF99"/>
          <w:rtl/>
        </w:rPr>
      </w:pPr>
      <w:hyperlink r:id="rId41" w:history="1">
        <w:r w:rsidRPr="009D26B4">
          <w:rPr>
            <w:rFonts w:cs="FrankRuehl"/>
            <w:vanish/>
            <w:color w:val="0000FF"/>
            <w:szCs w:val="20"/>
            <w:u w:val="single"/>
            <w:shd w:val="clear" w:color="auto" w:fill="FFFF99"/>
            <w:rtl/>
          </w:rPr>
          <w:t>ס"ח תשנ"ז מס' 1635</w:t>
        </w:r>
      </w:hyperlink>
      <w:r w:rsidRPr="009D26B4">
        <w:rPr>
          <w:rFonts w:cs="FrankRuehl" w:hint="cs"/>
          <w:vanish/>
          <w:szCs w:val="20"/>
          <w:shd w:val="clear" w:color="auto" w:fill="FFFF99"/>
          <w:rtl/>
        </w:rPr>
        <w:t xml:space="preserve"> מיום 5.8.1997 עמ' 219 (</w:t>
      </w:r>
      <w:hyperlink r:id="rId42" w:history="1">
        <w:r w:rsidRPr="009D26B4">
          <w:rPr>
            <w:rFonts w:cs="FrankRuehl"/>
            <w:vanish/>
            <w:color w:val="0000FF"/>
            <w:szCs w:val="20"/>
            <w:u w:val="single"/>
            <w:shd w:val="clear" w:color="auto" w:fill="FFFF99"/>
            <w:rtl/>
          </w:rPr>
          <w:t>ה"ח 2474</w:t>
        </w:r>
      </w:hyperlink>
      <w:r w:rsidRPr="009D26B4">
        <w:rPr>
          <w:rFonts w:cs="FrankRuehl" w:hint="cs"/>
          <w:vanish/>
          <w:szCs w:val="20"/>
          <w:shd w:val="clear" w:color="auto" w:fill="FFFF99"/>
          <w:rtl/>
        </w:rPr>
        <w:t>)</w:t>
      </w:r>
    </w:p>
    <w:p w:rsidR="00D11AA2" w:rsidRPr="009D26B4" w:rsidRDefault="00D11AA2">
      <w:pPr>
        <w:pStyle w:val="P00"/>
        <w:spacing w:before="0"/>
        <w:ind w:left="1020" w:right="1134" w:hanging="1020"/>
        <w:rPr>
          <w:rFonts w:cs="FrankRuehl" w:hint="cs"/>
          <w:b/>
          <w:bCs/>
          <w:vanish/>
          <w:szCs w:val="20"/>
          <w:shd w:val="clear" w:color="auto" w:fill="FFFF99"/>
          <w:rtl/>
        </w:rPr>
      </w:pPr>
      <w:r w:rsidRPr="009D26B4">
        <w:rPr>
          <w:rFonts w:cs="FrankRuehl" w:hint="cs"/>
          <w:b/>
          <w:bCs/>
          <w:vanish/>
          <w:szCs w:val="20"/>
          <w:shd w:val="clear" w:color="auto" w:fill="FFFF99"/>
          <w:rtl/>
        </w:rPr>
        <w:t>תיקון מס' 14 (תיקון)</w:t>
      </w:r>
    </w:p>
    <w:p w:rsidR="00D11AA2" w:rsidRPr="009D26B4" w:rsidRDefault="00D11AA2">
      <w:pPr>
        <w:pStyle w:val="P00"/>
        <w:spacing w:before="0"/>
        <w:ind w:left="0" w:right="1134"/>
        <w:rPr>
          <w:rFonts w:cs="FrankRuehl" w:hint="cs"/>
          <w:vanish/>
          <w:szCs w:val="20"/>
          <w:shd w:val="clear" w:color="auto" w:fill="FFFF99"/>
          <w:rtl/>
        </w:rPr>
      </w:pPr>
      <w:hyperlink r:id="rId43" w:history="1">
        <w:r w:rsidRPr="009D26B4">
          <w:rPr>
            <w:rFonts w:cs="FrankRuehl"/>
            <w:vanish/>
            <w:color w:val="0000FF"/>
            <w:szCs w:val="20"/>
            <w:u w:val="single"/>
            <w:shd w:val="clear" w:color="auto" w:fill="FFFF99"/>
            <w:rtl/>
          </w:rPr>
          <w:t>ס"ח תשס"א מס' 1805</w:t>
        </w:r>
      </w:hyperlink>
      <w:r w:rsidRPr="009D26B4">
        <w:rPr>
          <w:rFonts w:cs="FrankRuehl" w:hint="cs"/>
          <w:vanish/>
          <w:szCs w:val="20"/>
          <w:shd w:val="clear" w:color="auto" w:fill="FFFF99"/>
          <w:rtl/>
        </w:rPr>
        <w:t xml:space="preserve"> מיום 7.8.2001 עמ' 516 (</w:t>
      </w:r>
      <w:hyperlink r:id="rId44" w:history="1">
        <w:r w:rsidRPr="009D26B4">
          <w:rPr>
            <w:rFonts w:cs="FrankRuehl"/>
            <w:vanish/>
            <w:color w:val="0000FF"/>
            <w:szCs w:val="20"/>
            <w:u w:val="single"/>
            <w:shd w:val="clear" w:color="auto" w:fill="FFFF99"/>
            <w:rtl/>
          </w:rPr>
          <w:t>ה"ח 3009</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14 (תיקון מס' 2)</w:t>
      </w:r>
    </w:p>
    <w:p w:rsidR="00D11AA2" w:rsidRPr="009D26B4" w:rsidRDefault="00D11AA2">
      <w:pPr>
        <w:pStyle w:val="P00"/>
        <w:spacing w:before="0"/>
        <w:ind w:left="0" w:right="1134"/>
        <w:rPr>
          <w:rFonts w:cs="FrankRuehl" w:hint="cs"/>
          <w:vanish/>
          <w:szCs w:val="20"/>
          <w:shd w:val="clear" w:color="auto" w:fill="FFFF99"/>
          <w:rtl/>
        </w:rPr>
      </w:pPr>
      <w:hyperlink r:id="rId45" w:history="1">
        <w:r w:rsidRPr="009D26B4">
          <w:rPr>
            <w:rFonts w:cs="FrankRuehl"/>
            <w:vanish/>
            <w:color w:val="0000FF"/>
            <w:szCs w:val="20"/>
            <w:u w:val="single"/>
            <w:shd w:val="clear" w:color="auto" w:fill="FFFF99"/>
            <w:rtl/>
          </w:rPr>
          <w:t>ס"ח תשס"ד מס' 1946</w:t>
        </w:r>
      </w:hyperlink>
      <w:r w:rsidRPr="009D26B4">
        <w:rPr>
          <w:rFonts w:cs="FrankRuehl" w:hint="cs"/>
          <w:vanish/>
          <w:szCs w:val="20"/>
          <w:shd w:val="clear" w:color="auto" w:fill="FFFF99"/>
          <w:rtl/>
        </w:rPr>
        <w:t xml:space="preserve"> מיום 28.6.2004 עמ' 425 (</w:t>
      </w:r>
      <w:hyperlink r:id="rId46" w:history="1">
        <w:r w:rsidRPr="009D26B4">
          <w:rPr>
            <w:rFonts w:cs="FrankRuehl"/>
            <w:vanish/>
            <w:color w:val="0000FF"/>
            <w:szCs w:val="20"/>
            <w:u w:val="single"/>
            <w:shd w:val="clear" w:color="auto" w:fill="FFFF99"/>
            <w:rtl/>
          </w:rPr>
          <w:t>ה"ח 102</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הוספת סעיף קטן 6(ח)</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w:t>
      </w:r>
    </w:p>
    <w:p w:rsidR="00D11AA2" w:rsidRPr="009D26B4" w:rsidRDefault="00D11AA2">
      <w:pPr>
        <w:pStyle w:val="P00"/>
        <w:spacing w:before="0"/>
        <w:ind w:left="1021" w:right="1134" w:hanging="1021"/>
        <w:rPr>
          <w:rFonts w:cs="FrankRuehl" w:hint="cs"/>
          <w:vanish/>
          <w:sz w:val="22"/>
          <w:szCs w:val="22"/>
          <w:shd w:val="clear" w:color="auto" w:fill="FFFF99"/>
          <w:rtl/>
        </w:rPr>
      </w:pPr>
      <w:r w:rsidRPr="009D26B4">
        <w:rPr>
          <w:rFonts w:cs="FrankRuehl" w:hint="cs"/>
          <w:vanish/>
          <w:sz w:val="22"/>
          <w:szCs w:val="22"/>
          <w:shd w:val="clear" w:color="auto" w:fill="FFFF99"/>
          <w:rtl/>
        </w:rPr>
        <w:tab/>
        <w:t>(ח)</w:t>
      </w:r>
      <w:r w:rsidRPr="009D26B4">
        <w:rPr>
          <w:rFonts w:cs="FrankRuehl" w:hint="cs"/>
          <w:vanish/>
          <w:sz w:val="22"/>
          <w:szCs w:val="22"/>
          <w:shd w:val="clear" w:color="auto" w:fill="FFFF99"/>
          <w:rtl/>
        </w:rPr>
        <w:tab/>
        <w:t>(1)</w:t>
      </w:r>
      <w:r w:rsidRPr="009D26B4">
        <w:rPr>
          <w:rFonts w:cs="FrankRuehl" w:hint="cs"/>
          <w:vanish/>
          <w:sz w:val="22"/>
          <w:szCs w:val="22"/>
          <w:shd w:val="clear" w:color="auto" w:fill="FFFF99"/>
          <w:rtl/>
        </w:rPr>
        <w:tab/>
        <w:t>עובד שאשתו ילדה, יתן לו מעבידו חופשת לידה חלקית, בתקופת חופשת הלידה שנותרה מתום ששת השבועות הראשונים שלאחר יום הלידה, אם התקיימו כל אלה:</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shd w:val="clear" w:color="auto" w:fill="FFFF99"/>
          <w:rtl/>
        </w:rPr>
        <w:t>(א)</w:t>
      </w:r>
      <w:r w:rsidRPr="009D26B4">
        <w:rPr>
          <w:rFonts w:cs="FrankRuehl" w:hint="cs"/>
          <w:vanish/>
          <w:sz w:val="22"/>
          <w:szCs w:val="22"/>
          <w:shd w:val="clear" w:color="auto" w:fill="FFFF99"/>
          <w:rtl/>
        </w:rPr>
        <w:tab/>
        <w:t>אשתו זכאית לחופשת לידה והיא הסכימה בכתב לוותר על חלק מחופשת הלידה המגיעה לה בתקופה שנותרה מתום ששת השבועות הראשונים שלאחר יום הלידה;</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shd w:val="clear" w:color="auto" w:fill="FFFF99"/>
          <w:rtl/>
        </w:rPr>
        <w:t>(ב)</w:t>
      </w:r>
      <w:r w:rsidRPr="009D26B4">
        <w:rPr>
          <w:rFonts w:cs="FrankRuehl" w:hint="cs"/>
          <w:vanish/>
          <w:sz w:val="22"/>
          <w:szCs w:val="22"/>
          <w:shd w:val="clear" w:color="auto" w:fill="FFFF99"/>
          <w:rtl/>
        </w:rPr>
        <w:tab/>
        <w:t>אשתו לא נעדרה מעבודתה מכוח זכאותה לחופשת לידה, בתקופה האמורה בפסקת משנה (א).</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(2)</w:t>
      </w:r>
      <w:r w:rsidRPr="009D26B4">
        <w:rPr>
          <w:rFonts w:cs="FrankRuehl" w:hint="cs"/>
          <w:vanish/>
          <w:sz w:val="22"/>
          <w:szCs w:val="22"/>
          <w:shd w:val="clear" w:color="auto" w:fill="FFFF99"/>
          <w:rtl/>
        </w:rPr>
        <w:tab/>
        <w:t xml:space="preserve">שר העבודה והרווחה יקבע כללים לביצוע הוראות פסקה (1), ובין השאר כללים בדבר חובת מסירת הודעה למעביד על ידי שני בני הזוג. </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1.6.1999</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18</w:t>
      </w:r>
    </w:p>
    <w:p w:rsidR="00D11AA2" w:rsidRPr="009D26B4" w:rsidRDefault="00D11AA2">
      <w:pPr>
        <w:pStyle w:val="P00"/>
        <w:spacing w:before="0"/>
        <w:ind w:left="0" w:right="1134"/>
        <w:rPr>
          <w:rFonts w:cs="FrankRuehl" w:hint="cs"/>
          <w:vanish/>
          <w:szCs w:val="20"/>
          <w:shd w:val="clear" w:color="auto" w:fill="FFFF99"/>
          <w:rtl/>
        </w:rPr>
      </w:pPr>
      <w:hyperlink r:id="rId47" w:history="1">
        <w:r w:rsidRPr="009D26B4">
          <w:rPr>
            <w:rFonts w:cs="FrankRuehl"/>
            <w:vanish/>
            <w:color w:val="0000FF"/>
            <w:szCs w:val="20"/>
            <w:u w:val="single"/>
            <w:shd w:val="clear" w:color="auto" w:fill="FFFF99"/>
            <w:rtl/>
          </w:rPr>
          <w:t>ס"ח תשנ"ט מס' 1702</w:t>
        </w:r>
      </w:hyperlink>
      <w:r w:rsidRPr="009D26B4">
        <w:rPr>
          <w:rFonts w:cs="FrankRuehl" w:hint="cs"/>
          <w:vanish/>
          <w:szCs w:val="20"/>
          <w:shd w:val="clear" w:color="auto" w:fill="FFFF99"/>
          <w:rtl/>
        </w:rPr>
        <w:t xml:space="preserve"> מיום 7.2.1999 עמ' 79 (</w:t>
      </w:r>
      <w:hyperlink r:id="rId48" w:history="1">
        <w:r w:rsidRPr="009D26B4">
          <w:rPr>
            <w:rFonts w:cs="FrankRuehl"/>
            <w:vanish/>
            <w:color w:val="0000FF"/>
            <w:szCs w:val="20"/>
            <w:u w:val="single"/>
            <w:shd w:val="clear" w:color="auto" w:fill="FFFF99"/>
            <w:rtl/>
          </w:rPr>
          <w:t>ה"ח 2762</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שחלתה ואושפזה בבית חולים תוך תקופת חופשת הלידה כאמור בסעיפים קטנים (ב) ו-(ג), לתקופה העולה על שבועיים, זכאי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w:t>
      </w:r>
      <w:r w:rsidRPr="009D26B4">
        <w:rPr>
          <w:rStyle w:val="default"/>
          <w:rFonts w:cs="FrankRuehl"/>
          <w:strike/>
          <w:vanish/>
          <w:sz w:val="22"/>
          <w:szCs w:val="22"/>
          <w:shd w:val="clear" w:color="auto" w:fill="FFFF99"/>
          <w:rtl/>
        </w:rPr>
        <w:t>ל</w:t>
      </w:r>
      <w:r w:rsidRPr="009D26B4">
        <w:rPr>
          <w:rStyle w:val="default"/>
          <w:rFonts w:cs="FrankRuehl" w:hint="cs"/>
          <w:strike/>
          <w:vanish/>
          <w:sz w:val="22"/>
          <w:szCs w:val="22"/>
          <w:shd w:val="clear" w:color="auto" w:fill="FFFF99"/>
          <w:rtl/>
        </w:rPr>
        <w:t>אחד מאלה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לאלה</w:t>
      </w:r>
      <w:r w:rsidRPr="009D26B4">
        <w:rPr>
          <w:rStyle w:val="default"/>
          <w:rFonts w:cs="FrankRuehl" w:hint="cs"/>
          <w:vanish/>
          <w:sz w:val="22"/>
          <w:szCs w:val="22"/>
          <w:shd w:val="clear" w:color="auto" w:fill="FFFF99"/>
          <w:rtl/>
        </w:rPr>
        <w:t>:</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חופשת הלידה </w:t>
      </w:r>
      <w:r w:rsidRPr="009D26B4">
        <w:rPr>
          <w:rStyle w:val="default"/>
          <w:rFonts w:cs="FrankRuehl" w:hint="cs"/>
          <w:strike/>
          <w:vanish/>
          <w:sz w:val="22"/>
          <w:szCs w:val="22"/>
          <w:shd w:val="clear" w:color="auto" w:fill="FFFF99"/>
          <w:rtl/>
        </w:rPr>
        <w:t>עד תום תקופת האשפוז</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לתקופה שלא תעלה על תקופת האשפוז</w:t>
      </w:r>
      <w:r w:rsidRPr="009D26B4">
        <w:rPr>
          <w:rStyle w:val="default"/>
          <w:rFonts w:cs="FrankRuehl" w:hint="cs"/>
          <w:vanish/>
          <w:sz w:val="22"/>
          <w:szCs w:val="22"/>
          <w:shd w:val="clear" w:color="auto" w:fill="FFFF99"/>
          <w:rtl/>
        </w:rPr>
        <w:t xml:space="preserve"> אך לא יותר מארבעה שבועות, ובלבד שחופשת הלידה לא תעלה בסך הכל על ששה עשר שבועות;</w:t>
      </w:r>
    </w:p>
    <w:p w:rsidR="00D11AA2" w:rsidRPr="009D26B4" w:rsidRDefault="00D11AA2">
      <w:pPr>
        <w:pStyle w:val="P22"/>
        <w:spacing w:before="0"/>
        <w:ind w:left="1021" w:right="1134"/>
        <w:rPr>
          <w:rStyle w:val="default"/>
          <w:rFonts w:cs="FrankRuehl" w:hint="cs"/>
          <w:strike/>
          <w:vanish/>
          <w:sz w:val="22"/>
          <w:szCs w:val="22"/>
          <w:shd w:val="clear" w:color="auto" w:fill="FFFF99"/>
          <w:rtl/>
        </w:rPr>
      </w:pPr>
      <w:r w:rsidRPr="009D26B4">
        <w:rPr>
          <w:rStyle w:val="default"/>
          <w:rFonts w:cs="FrankRuehl"/>
          <w:strike/>
          <w:vanish/>
          <w:sz w:val="22"/>
          <w:szCs w:val="22"/>
          <w:shd w:val="clear" w:color="auto" w:fill="FFFF99"/>
          <w:rtl/>
        </w:rPr>
        <w:t>(2)</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לפצ</w:t>
      </w:r>
      <w:r w:rsidRPr="009D26B4">
        <w:rPr>
          <w:rStyle w:val="default"/>
          <w:rFonts w:cs="FrankRuehl"/>
          <w:strike/>
          <w:vanish/>
          <w:sz w:val="22"/>
          <w:szCs w:val="22"/>
          <w:shd w:val="clear" w:color="auto" w:fill="FFFF99"/>
          <w:rtl/>
        </w:rPr>
        <w:t>ל</w:t>
      </w:r>
      <w:r w:rsidRPr="009D26B4">
        <w:rPr>
          <w:rStyle w:val="default"/>
          <w:rFonts w:cs="FrankRuehl" w:hint="cs"/>
          <w:strike/>
          <w:vanish/>
          <w:sz w:val="22"/>
          <w:szCs w:val="22"/>
          <w:shd w:val="clear" w:color="auto" w:fill="FFFF99"/>
          <w:rtl/>
        </w:rPr>
        <w:t xml:space="preserve"> את חופשת הלידה כך שתקופת אשפוז שאינה עולה על ארבעה שבועות לא תובא במנין חופשת הלידה. </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(2)</w:t>
      </w:r>
      <w:r w:rsidRPr="009D26B4">
        <w:rPr>
          <w:rStyle w:val="default"/>
          <w:rFonts w:cs="FrankRuehl" w:hint="cs"/>
          <w:vanish/>
          <w:sz w:val="22"/>
          <w:szCs w:val="22"/>
          <w:u w:val="single"/>
          <w:shd w:val="clear" w:color="auto" w:fill="FFFF99"/>
          <w:rtl/>
        </w:rPr>
        <w:tab/>
        <w:t>לפצל את חופשת הלידה כך ששלושה שבועות או יותר יהיו תכוף לאחר יום הלידה ויתרת החופשה תחל במהלך תקופת האשפוז או עם סיומה;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יה תוקף </w:t>
      </w:r>
      <w:r w:rsidRPr="009D26B4">
        <w:rPr>
          <w:rStyle w:val="default"/>
          <w:rFonts w:cs="FrankRuehl" w:hint="cs"/>
          <w:strike/>
          <w:vanish/>
          <w:sz w:val="22"/>
          <w:szCs w:val="22"/>
          <w:shd w:val="clear" w:color="auto" w:fill="FFFF99"/>
          <w:rtl/>
        </w:rPr>
        <w:t>לבחירה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לזכאות</w:t>
      </w:r>
      <w:r w:rsidRPr="009D26B4">
        <w:rPr>
          <w:rStyle w:val="default"/>
          <w:rFonts w:cs="FrankRuehl" w:hint="cs"/>
          <w:vanish/>
          <w:sz w:val="22"/>
          <w:szCs w:val="22"/>
          <w:shd w:val="clear" w:color="auto" w:fill="FFFF99"/>
          <w:rtl/>
        </w:rPr>
        <w:t xml:space="preserve"> לפי סעיף קטן זה אלא אם כן הודיעה העובדת </w:t>
      </w:r>
      <w:r w:rsidRPr="009D26B4">
        <w:rPr>
          <w:rStyle w:val="default"/>
          <w:rFonts w:cs="FrankRuehl" w:hint="cs"/>
          <w:strike/>
          <w:vanish/>
          <w:sz w:val="22"/>
          <w:szCs w:val="22"/>
          <w:shd w:val="clear" w:color="auto" w:fill="FFFF99"/>
          <w:rtl/>
        </w:rPr>
        <w:t>עליה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על מימושה</w:t>
      </w:r>
      <w:r w:rsidRPr="009D26B4">
        <w:rPr>
          <w:rStyle w:val="default"/>
          <w:rFonts w:cs="FrankRuehl" w:hint="cs"/>
          <w:vanish/>
          <w:sz w:val="22"/>
          <w:szCs w:val="22"/>
          <w:shd w:val="clear" w:color="auto" w:fill="FFFF99"/>
          <w:rtl/>
        </w:rPr>
        <w:t xml:space="preserve"> בדרך, במועד ולמי שקבע שר העבודה והרווחה בתקנו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w:t>
      </w:r>
    </w:p>
    <w:p w:rsidR="00D11AA2" w:rsidRPr="009D26B4" w:rsidRDefault="00D11AA2">
      <w:pPr>
        <w:pStyle w:val="P00"/>
        <w:spacing w:before="0"/>
        <w:ind w:left="1020" w:right="1134" w:hanging="1020"/>
        <w:rPr>
          <w:rFonts w:cs="FrankRuehl" w:hint="cs"/>
          <w:vanish/>
          <w:sz w:val="22"/>
          <w:szCs w:val="22"/>
          <w:shd w:val="clear" w:color="auto" w:fill="FFFF99"/>
          <w:rtl/>
        </w:rPr>
      </w:pPr>
      <w:r w:rsidRPr="009D26B4">
        <w:rPr>
          <w:rFonts w:cs="FrankRuehl" w:hint="cs"/>
          <w:b/>
          <w:bCs/>
          <w:vanish/>
          <w:sz w:val="22"/>
          <w:szCs w:val="22"/>
          <w:shd w:val="clear" w:color="auto" w:fill="FFFF99"/>
          <w:rtl/>
        </w:rPr>
        <w:tab/>
      </w:r>
      <w:r w:rsidRPr="009D26B4">
        <w:rPr>
          <w:rFonts w:cs="FrankRuehl" w:hint="cs"/>
          <w:vanish/>
          <w:sz w:val="22"/>
          <w:szCs w:val="22"/>
          <w:shd w:val="clear" w:color="auto" w:fill="FFFF99"/>
          <w:rtl/>
        </w:rPr>
        <w:t>(ג)</w:t>
      </w:r>
      <w:r w:rsidRPr="009D26B4">
        <w:rPr>
          <w:rFonts w:cs="FrankRuehl" w:hint="cs"/>
          <w:vanish/>
          <w:sz w:val="22"/>
          <w:szCs w:val="22"/>
          <w:shd w:val="clear" w:color="auto" w:fill="FFFF99"/>
          <w:rtl/>
        </w:rPr>
        <w:tab/>
        <w:t>עובדת שילדה בלידה אחת יותר מילד אחד זכאית להאריך את חופשת הלידה בשבועיים נוספים.</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(ד)</w:t>
      </w:r>
      <w:r w:rsidRPr="009D26B4">
        <w:rPr>
          <w:rStyle w:val="default"/>
          <w:rFonts w:cs="FrankRuehl" w:hint="cs"/>
          <w:vanish/>
          <w:sz w:val="22"/>
          <w:szCs w:val="22"/>
          <w:shd w:val="clear" w:color="auto" w:fill="FFFF99"/>
          <w:rtl/>
        </w:rPr>
        <w:tab/>
        <w:t xml:space="preserve">עובדת שהילד אשר ילדה חייב להישאר בבית החולים או לחזור לבית החולים לאישפוז, תוך תקופת חופשת הלידה כאמור בסעיפים קטנים (ב) או (ג), לתקופה העולה על שבועיים, זכאית </w:t>
      </w:r>
      <w:r w:rsidRPr="009D26B4">
        <w:rPr>
          <w:rStyle w:val="default"/>
          <w:rFonts w:cs="FrankRuehl" w:hint="cs"/>
          <w:strike/>
          <w:vanish/>
          <w:sz w:val="22"/>
          <w:szCs w:val="22"/>
          <w:shd w:val="clear" w:color="auto" w:fill="FFFF99"/>
          <w:rtl/>
        </w:rPr>
        <w:t>לאחד מאלה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לאלה</w:t>
      </w:r>
      <w:r w:rsidRPr="009D26B4">
        <w:rPr>
          <w:rStyle w:val="default"/>
          <w:rFonts w:cs="FrankRuehl" w:hint="cs"/>
          <w:vanish/>
          <w:sz w:val="22"/>
          <w:szCs w:val="22"/>
          <w:shd w:val="clear" w:color="auto" w:fill="FFFF99"/>
          <w:rtl/>
        </w:rPr>
        <w:t>:</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 xml:space="preserve">להאריך את חופשת הלידה </w:t>
      </w:r>
      <w:r w:rsidRPr="009D26B4">
        <w:rPr>
          <w:rStyle w:val="default"/>
          <w:rFonts w:cs="FrankRuehl" w:hint="cs"/>
          <w:strike/>
          <w:vanish/>
          <w:sz w:val="22"/>
          <w:szCs w:val="22"/>
          <w:shd w:val="clear" w:color="auto" w:fill="FFFF99"/>
          <w:rtl/>
        </w:rPr>
        <w:t>עד תום תקופת האישפוז</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לתקופה שלא תעלה על תקופת האשפוז</w:t>
      </w:r>
      <w:r w:rsidRPr="009D26B4">
        <w:rPr>
          <w:rStyle w:val="default"/>
          <w:rFonts w:cs="FrankRuehl" w:hint="cs"/>
          <w:vanish/>
          <w:sz w:val="22"/>
          <w:szCs w:val="22"/>
          <w:shd w:val="clear" w:color="auto" w:fill="FFFF99"/>
          <w:rtl/>
        </w:rPr>
        <w:t>, אך לא ביותר מארבעה שבועות, ובלבד שחופשת הלידה לא תעלה בסך הכל על ששה עשר שבועות;</w:t>
      </w:r>
    </w:p>
    <w:p w:rsidR="00D11AA2" w:rsidRPr="009D26B4" w:rsidRDefault="00D11AA2">
      <w:pPr>
        <w:pStyle w:val="P00"/>
        <w:spacing w:before="0"/>
        <w:ind w:left="1021" w:right="1134"/>
        <w:rPr>
          <w:rStyle w:val="default"/>
          <w:rFonts w:cs="FrankRuehl" w:hint="cs"/>
          <w:strike/>
          <w:vanish/>
          <w:sz w:val="22"/>
          <w:szCs w:val="22"/>
          <w:shd w:val="clear" w:color="auto" w:fill="FFFF99"/>
          <w:rtl/>
        </w:rPr>
      </w:pPr>
      <w:r w:rsidRPr="009D26B4">
        <w:rPr>
          <w:rStyle w:val="default"/>
          <w:rFonts w:cs="FrankRuehl" w:hint="cs"/>
          <w:strike/>
          <w:vanish/>
          <w:sz w:val="22"/>
          <w:szCs w:val="22"/>
          <w:shd w:val="clear" w:color="auto" w:fill="FFFF99"/>
          <w:rtl/>
        </w:rPr>
        <w:t>(2)</w:t>
      </w:r>
      <w:r w:rsidRPr="009D26B4">
        <w:rPr>
          <w:rStyle w:val="default"/>
          <w:rFonts w:cs="FrankRuehl" w:hint="cs"/>
          <w:strike/>
          <w:vanish/>
          <w:sz w:val="22"/>
          <w:szCs w:val="22"/>
          <w:shd w:val="clear" w:color="auto" w:fill="FFFF99"/>
          <w:rtl/>
        </w:rPr>
        <w:tab/>
        <w:t>לפצל את חופשת הלידה כך ששלושה שבועות יהיו בתכוף אחרי יום הלידה ויתרת החופשה תהיה אחרי היום שבו הילד יעזוב את בית החולים;</w:t>
      </w:r>
    </w:p>
    <w:p w:rsidR="00D11AA2" w:rsidRPr="009D26B4" w:rsidRDefault="00D11AA2">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(2)</w:t>
      </w:r>
      <w:r w:rsidRPr="009D26B4">
        <w:rPr>
          <w:rStyle w:val="default"/>
          <w:rFonts w:cs="FrankRuehl" w:hint="cs"/>
          <w:vanish/>
          <w:sz w:val="22"/>
          <w:szCs w:val="22"/>
          <w:u w:val="single"/>
          <w:shd w:val="clear" w:color="auto" w:fill="FFFF99"/>
          <w:rtl/>
        </w:rPr>
        <w:tab/>
        <w:t>לפצל את חופשת הלידה כך ששלושה שבועות או יותר יהיו תכוף לאחר יום הלידה ויתרת החופשה תחל במהלך תקופת האשפוז או עם סיומה;</w:t>
      </w:r>
    </w:p>
    <w:p w:rsidR="00D11AA2" w:rsidRPr="009D26B4" w:rsidRDefault="00D11AA2">
      <w:pPr>
        <w:pStyle w:val="P00"/>
        <w:spacing w:before="0"/>
        <w:ind w:left="0" w:right="1134" w:firstLine="62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 xml:space="preserve">לא יהיה תוקף </w:t>
      </w:r>
      <w:r w:rsidRPr="009D26B4">
        <w:rPr>
          <w:rStyle w:val="default"/>
          <w:rFonts w:cs="FrankRuehl" w:hint="cs"/>
          <w:strike/>
          <w:vanish/>
          <w:sz w:val="22"/>
          <w:szCs w:val="22"/>
          <w:shd w:val="clear" w:color="auto" w:fill="FFFF99"/>
          <w:rtl/>
        </w:rPr>
        <w:t>לבחירה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לזכאות</w:t>
      </w:r>
      <w:r w:rsidRPr="009D26B4">
        <w:rPr>
          <w:rStyle w:val="default"/>
          <w:rFonts w:cs="FrankRuehl" w:hint="cs"/>
          <w:vanish/>
          <w:sz w:val="22"/>
          <w:szCs w:val="22"/>
          <w:shd w:val="clear" w:color="auto" w:fill="FFFF99"/>
          <w:rtl/>
        </w:rPr>
        <w:t xml:space="preserve"> לפי סעיף קטן זה אלא אם כן העובדת הודיעה </w:t>
      </w:r>
      <w:r w:rsidRPr="009D26B4">
        <w:rPr>
          <w:rStyle w:val="default"/>
          <w:rFonts w:cs="FrankRuehl" w:hint="cs"/>
          <w:strike/>
          <w:vanish/>
          <w:sz w:val="22"/>
          <w:szCs w:val="22"/>
          <w:shd w:val="clear" w:color="auto" w:fill="FFFF99"/>
          <w:rtl/>
        </w:rPr>
        <w:t>עליה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על מימושה</w:t>
      </w:r>
      <w:r w:rsidRPr="009D26B4">
        <w:rPr>
          <w:rStyle w:val="default"/>
          <w:rFonts w:cs="FrankRuehl" w:hint="cs"/>
          <w:vanish/>
          <w:sz w:val="22"/>
          <w:szCs w:val="22"/>
          <w:shd w:val="clear" w:color="auto" w:fill="FFFF99"/>
          <w:rtl/>
        </w:rPr>
        <w:t xml:space="preserve"> בדרך, במועד ולמי שקבע שר העבודה והרווחה בתקנות. </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vanish/>
          <w:color w:val="FF0000"/>
          <w:szCs w:val="20"/>
          <w:shd w:val="clear" w:color="auto" w:fill="FFFF99"/>
          <w:rtl/>
        </w:rPr>
        <w:t>מיום 1.5.2001 עד יום 30.4.2007</w:t>
      </w:r>
      <w:r w:rsidRPr="009D26B4">
        <w:rPr>
          <w:rFonts w:cs="FrankRuehl" w:hint="cs"/>
          <w:vanish/>
          <w:szCs w:val="20"/>
          <w:shd w:val="clear" w:color="auto" w:fill="FFFF99"/>
          <w:rtl/>
        </w:rPr>
        <w:t xml:space="preserve"> (ר' תיקון נוסף להלן)</w:t>
      </w:r>
    </w:p>
    <w:p w:rsidR="00D11AA2" w:rsidRPr="009D26B4" w:rsidRDefault="00D11AA2">
      <w:pPr>
        <w:pStyle w:val="P00"/>
        <w:spacing w:before="0"/>
        <w:ind w:left="1020" w:right="1134" w:hanging="1020"/>
        <w:rPr>
          <w:rFonts w:cs="FrankRuehl" w:hint="cs"/>
          <w:b/>
          <w:bCs/>
          <w:vanish/>
          <w:szCs w:val="20"/>
          <w:shd w:val="clear" w:color="auto" w:fill="FFFF99"/>
          <w:rtl/>
        </w:rPr>
      </w:pPr>
      <w:r w:rsidRPr="009D26B4">
        <w:rPr>
          <w:rFonts w:cs="FrankRuehl" w:hint="cs"/>
          <w:b/>
          <w:bCs/>
          <w:vanish/>
          <w:szCs w:val="20"/>
          <w:shd w:val="clear" w:color="auto" w:fill="FFFF99"/>
          <w:rtl/>
        </w:rPr>
        <w:t>תיקון מס' 14 (תיקון)</w:t>
      </w:r>
    </w:p>
    <w:p w:rsidR="00D11AA2" w:rsidRPr="009D26B4" w:rsidRDefault="00D11AA2">
      <w:pPr>
        <w:pStyle w:val="P00"/>
        <w:spacing w:before="0"/>
        <w:ind w:left="0" w:right="1134"/>
        <w:rPr>
          <w:rFonts w:cs="FrankRuehl" w:hint="cs"/>
          <w:vanish/>
          <w:szCs w:val="20"/>
          <w:shd w:val="clear" w:color="auto" w:fill="FFFF99"/>
          <w:rtl/>
        </w:rPr>
      </w:pPr>
      <w:hyperlink r:id="rId49" w:history="1">
        <w:r w:rsidRPr="009D26B4">
          <w:rPr>
            <w:rFonts w:cs="FrankRuehl"/>
            <w:vanish/>
            <w:color w:val="0000FF"/>
            <w:szCs w:val="20"/>
            <w:u w:val="single"/>
            <w:shd w:val="clear" w:color="auto" w:fill="FFFF99"/>
            <w:rtl/>
          </w:rPr>
          <w:t>ס"ח תשס"א מס' 1805</w:t>
        </w:r>
      </w:hyperlink>
      <w:r w:rsidRPr="009D26B4">
        <w:rPr>
          <w:rFonts w:cs="FrankRuehl" w:hint="cs"/>
          <w:vanish/>
          <w:szCs w:val="20"/>
          <w:shd w:val="clear" w:color="auto" w:fill="FFFF99"/>
          <w:rtl/>
        </w:rPr>
        <w:t xml:space="preserve"> מיום 7.8.2001 עמ' 516 (</w:t>
      </w:r>
      <w:hyperlink r:id="rId50" w:history="1">
        <w:r w:rsidRPr="009D26B4">
          <w:rPr>
            <w:rFonts w:cs="FrankRuehl"/>
            <w:vanish/>
            <w:color w:val="0000FF"/>
            <w:szCs w:val="20"/>
            <w:u w:val="single"/>
            <w:shd w:val="clear" w:color="auto" w:fill="FFFF99"/>
            <w:rtl/>
          </w:rPr>
          <w:t>ה"ח 3009</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14 (תיקון מס' 2)</w:t>
      </w:r>
    </w:p>
    <w:p w:rsidR="00D11AA2" w:rsidRPr="009D26B4" w:rsidRDefault="00D11AA2">
      <w:pPr>
        <w:pStyle w:val="P00"/>
        <w:spacing w:before="0"/>
        <w:ind w:left="0" w:right="1134"/>
        <w:rPr>
          <w:rFonts w:cs="FrankRuehl" w:hint="cs"/>
          <w:vanish/>
          <w:szCs w:val="20"/>
          <w:shd w:val="clear" w:color="auto" w:fill="FFFF99"/>
          <w:rtl/>
        </w:rPr>
      </w:pPr>
      <w:hyperlink r:id="rId51" w:history="1">
        <w:r w:rsidRPr="009D26B4">
          <w:rPr>
            <w:rFonts w:cs="FrankRuehl"/>
            <w:vanish/>
            <w:color w:val="0000FF"/>
            <w:szCs w:val="20"/>
            <w:u w:val="single"/>
            <w:shd w:val="clear" w:color="auto" w:fill="FFFF99"/>
            <w:rtl/>
          </w:rPr>
          <w:t>ס"ח תשס"ד מס' 1946</w:t>
        </w:r>
      </w:hyperlink>
      <w:r w:rsidRPr="009D26B4">
        <w:rPr>
          <w:rFonts w:cs="FrankRuehl" w:hint="cs"/>
          <w:vanish/>
          <w:szCs w:val="20"/>
          <w:shd w:val="clear" w:color="auto" w:fill="FFFF99"/>
          <w:rtl/>
        </w:rPr>
        <w:t xml:space="preserve"> מיום 28.6.2004 עמ' 425 (</w:t>
      </w:r>
      <w:hyperlink r:id="rId52" w:history="1">
        <w:r w:rsidRPr="009D26B4">
          <w:rPr>
            <w:rFonts w:cs="FrankRuehl"/>
            <w:vanish/>
            <w:color w:val="0000FF"/>
            <w:szCs w:val="20"/>
            <w:u w:val="single"/>
            <w:shd w:val="clear" w:color="auto" w:fill="FFFF99"/>
            <w:rtl/>
          </w:rPr>
          <w:t>ה"ח 102</w:t>
        </w:r>
      </w:hyperlink>
      <w:r w:rsidRPr="009D26B4">
        <w:rPr>
          <w:rFonts w:cs="FrankRuehl" w:hint="cs"/>
          <w:vanish/>
          <w:szCs w:val="20"/>
          <w:shd w:val="clear" w:color="auto" w:fill="FFFF99"/>
          <w:rtl/>
        </w:rPr>
        <w:t>)</w:t>
      </w:r>
    </w:p>
    <w:p w:rsidR="00D11AA2" w:rsidRPr="009D26B4" w:rsidRDefault="00D11AA2">
      <w:pPr>
        <w:pStyle w:val="P00"/>
        <w:ind w:left="1021" w:right="1134" w:hanging="1021"/>
        <w:rPr>
          <w:rFonts w:cs="FrankRuehl" w:hint="cs"/>
          <w:vanish/>
          <w:sz w:val="22"/>
          <w:szCs w:val="22"/>
          <w:shd w:val="clear" w:color="auto" w:fill="FFFF99"/>
          <w:rtl/>
        </w:rPr>
      </w:pPr>
      <w:r w:rsidRPr="009D26B4">
        <w:rPr>
          <w:rFonts w:cs="FrankRuehl" w:hint="cs"/>
          <w:vanish/>
          <w:sz w:val="22"/>
          <w:szCs w:val="22"/>
          <w:shd w:val="clear" w:color="auto" w:fill="FFFF99"/>
          <w:rtl/>
        </w:rPr>
        <w:tab/>
        <w:t>(ח)</w:t>
      </w:r>
      <w:r w:rsidRPr="009D26B4">
        <w:rPr>
          <w:rFonts w:cs="FrankRuehl" w:hint="cs"/>
          <w:vanish/>
          <w:sz w:val="22"/>
          <w:szCs w:val="22"/>
          <w:shd w:val="clear" w:color="auto" w:fill="FFFF99"/>
          <w:rtl/>
        </w:rPr>
        <w:tab/>
        <w:t>(1)</w:t>
      </w:r>
      <w:r w:rsidRPr="009D26B4">
        <w:rPr>
          <w:rFonts w:cs="FrankRuehl" w:hint="cs"/>
          <w:vanish/>
          <w:sz w:val="22"/>
          <w:szCs w:val="22"/>
          <w:shd w:val="clear" w:color="auto" w:fill="FFFF99"/>
          <w:rtl/>
        </w:rPr>
        <w:tab/>
        <w:t>עובד שאשתו ילדה, יתן לו מעבידו חופשת לידה חלקית, בתקופת חופשת הלידה שנותרה מתום ששת השבועות הראשונים שלאחר יום הלידה, אם התקיימו כל אלה:</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shd w:val="clear" w:color="auto" w:fill="FFFF99"/>
          <w:rtl/>
        </w:rPr>
        <w:t>(א)</w:t>
      </w:r>
      <w:r w:rsidRPr="009D26B4">
        <w:rPr>
          <w:rFonts w:cs="FrankRuehl" w:hint="cs"/>
          <w:vanish/>
          <w:sz w:val="22"/>
          <w:szCs w:val="22"/>
          <w:shd w:val="clear" w:color="auto" w:fill="FFFF99"/>
          <w:rtl/>
        </w:rPr>
        <w:tab/>
        <w:t>אשתו זכאית לחופשת לידה והיא הסכימה בכתב לוותר על חלק מחופשת הלידה המגיעה לה בתקופה שנותרה מתום ששת השבועות הראשונים שלאחר יום הלידה;</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shd w:val="clear" w:color="auto" w:fill="FFFF99"/>
          <w:rtl/>
        </w:rPr>
        <w:t>(ב)</w:t>
      </w:r>
      <w:r w:rsidRPr="009D26B4">
        <w:rPr>
          <w:rFonts w:cs="FrankRuehl" w:hint="cs"/>
          <w:vanish/>
          <w:sz w:val="22"/>
          <w:szCs w:val="22"/>
          <w:shd w:val="clear" w:color="auto" w:fill="FFFF99"/>
          <w:rtl/>
        </w:rPr>
        <w:tab/>
      </w:r>
      <w:r w:rsidRPr="009D26B4">
        <w:rPr>
          <w:rFonts w:cs="FrankRuehl" w:hint="cs"/>
          <w:strike/>
          <w:vanish/>
          <w:sz w:val="22"/>
          <w:szCs w:val="22"/>
          <w:shd w:val="clear" w:color="auto" w:fill="FFFF99"/>
          <w:rtl/>
        </w:rPr>
        <w:t>אשתו לא נעדרה מעבודתה מכוח זכאותה לחופשת לידה, בתקופה האמורה בפסקת משנה (א)</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אשתו עבדה</w:t>
      </w:r>
      <w:r w:rsidRPr="009D26B4">
        <w:rPr>
          <w:rFonts w:cs="FrankRuehl" w:hint="cs"/>
          <w:vanish/>
          <w:sz w:val="22"/>
          <w:szCs w:val="22"/>
          <w:shd w:val="clear" w:color="auto" w:fill="FFFF99"/>
          <w:rtl/>
        </w:rPr>
        <w:t>.</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(2)</w:t>
      </w:r>
      <w:r w:rsidRPr="009D26B4">
        <w:rPr>
          <w:rFonts w:cs="FrankRuehl" w:hint="cs"/>
          <w:vanish/>
          <w:sz w:val="22"/>
          <w:szCs w:val="22"/>
          <w:shd w:val="clear" w:color="auto" w:fill="FFFF99"/>
          <w:rtl/>
        </w:rPr>
        <w:tab/>
        <w:t xml:space="preserve">שר העבודה והרווחה יקבע כללים לביצוע הוראות פסקה (1), ובין השאר כללים בדבר חובת מסירת הודעה למעביד על ידי שני בני הזוג. </w:t>
      </w:r>
    </w:p>
    <w:p w:rsidR="00D11AA2" w:rsidRPr="009D26B4" w:rsidRDefault="00D11AA2">
      <w:pPr>
        <w:pStyle w:val="P00"/>
        <w:spacing w:before="0"/>
        <w:ind w:left="1021" w:right="1134"/>
        <w:rPr>
          <w:rFonts w:cs="FrankRuehl" w:hint="cs"/>
          <w:vanish/>
          <w:sz w:val="22"/>
          <w:szCs w:val="22"/>
          <w:u w:val="single"/>
          <w:shd w:val="clear" w:color="auto" w:fill="FFFF99"/>
          <w:rtl/>
        </w:rPr>
      </w:pPr>
      <w:r w:rsidRPr="009D26B4">
        <w:rPr>
          <w:rFonts w:cs="FrankRuehl" w:hint="cs"/>
          <w:vanish/>
          <w:sz w:val="22"/>
          <w:szCs w:val="22"/>
          <w:u w:val="single"/>
          <w:shd w:val="clear" w:color="auto" w:fill="FFFF99"/>
          <w:rtl/>
        </w:rPr>
        <w:t>(3)</w:t>
      </w:r>
      <w:r w:rsidRPr="009D26B4">
        <w:rPr>
          <w:rFonts w:cs="FrankRuehl" w:hint="cs"/>
          <w:vanish/>
          <w:sz w:val="22"/>
          <w:szCs w:val="22"/>
          <w:u w:val="single"/>
          <w:shd w:val="clear" w:color="auto" w:fill="FFFF99"/>
          <w:rtl/>
        </w:rPr>
        <w:tab/>
        <w:t>שר העבודה והרווחה רשאי לקבוע, באישור ועדת העבודה והרווחה והבריאות של הכנסת, נסיבות מיוחדות שבהתקיימן יהיה עובד זכאי לחופשת לידה לפי הוראות סעיף קטן זה, אף אם לא התקיים האמור בפסקה (1)(ב).</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6.12.2001</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22</w:t>
      </w:r>
    </w:p>
    <w:p w:rsidR="00D11AA2" w:rsidRPr="009D26B4" w:rsidRDefault="00D11AA2">
      <w:pPr>
        <w:pStyle w:val="P00"/>
        <w:spacing w:before="0"/>
        <w:ind w:left="0" w:right="1134"/>
        <w:rPr>
          <w:rFonts w:cs="FrankRuehl" w:hint="cs"/>
          <w:vanish/>
          <w:szCs w:val="20"/>
          <w:shd w:val="clear" w:color="auto" w:fill="FFFF99"/>
          <w:rtl/>
        </w:rPr>
      </w:pPr>
      <w:hyperlink r:id="rId53" w:history="1">
        <w:r w:rsidRPr="009D26B4">
          <w:rPr>
            <w:rFonts w:cs="FrankRuehl"/>
            <w:vanish/>
            <w:color w:val="0000FF"/>
            <w:szCs w:val="20"/>
            <w:u w:val="single"/>
            <w:shd w:val="clear" w:color="auto" w:fill="FFFF99"/>
            <w:rtl/>
          </w:rPr>
          <w:t>ס"ח תשס"ב מס' 1813</w:t>
        </w:r>
      </w:hyperlink>
      <w:r w:rsidRPr="009D26B4">
        <w:rPr>
          <w:rFonts w:cs="FrankRuehl" w:hint="cs"/>
          <w:vanish/>
          <w:szCs w:val="20"/>
          <w:shd w:val="clear" w:color="auto" w:fill="FFFF99"/>
          <w:rtl/>
        </w:rPr>
        <w:t xml:space="preserve"> מיום 6.12.2001 עמ' 30 (</w:t>
      </w:r>
      <w:hyperlink r:id="rId54" w:history="1">
        <w:r w:rsidRPr="009D26B4">
          <w:rPr>
            <w:rFonts w:cs="FrankRuehl"/>
            <w:vanish/>
            <w:color w:val="0000FF"/>
            <w:szCs w:val="20"/>
            <w:u w:val="single"/>
            <w:shd w:val="clear" w:color="auto" w:fill="FFFF99"/>
            <w:rtl/>
          </w:rPr>
          <w:t>ה"ח 2896</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קטן 6(ט)</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1.12.2002</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23</w:t>
      </w:r>
    </w:p>
    <w:p w:rsidR="00D11AA2" w:rsidRPr="009D26B4" w:rsidRDefault="00D11AA2">
      <w:pPr>
        <w:pStyle w:val="P00"/>
        <w:spacing w:before="0"/>
        <w:ind w:left="0" w:right="1134"/>
        <w:rPr>
          <w:rFonts w:cs="FrankRuehl" w:hint="cs"/>
          <w:vanish/>
          <w:szCs w:val="20"/>
          <w:shd w:val="clear" w:color="auto" w:fill="FFFF99"/>
          <w:rtl/>
        </w:rPr>
      </w:pPr>
      <w:hyperlink r:id="rId55" w:history="1">
        <w:r w:rsidRPr="009D26B4">
          <w:rPr>
            <w:rFonts w:cs="FrankRuehl"/>
            <w:vanish/>
            <w:color w:val="0000FF"/>
            <w:szCs w:val="20"/>
            <w:u w:val="single"/>
            <w:shd w:val="clear" w:color="auto" w:fill="FFFF99"/>
            <w:rtl/>
          </w:rPr>
          <w:t>ס"ח תשס"ג מס' 1874</w:t>
        </w:r>
      </w:hyperlink>
      <w:r w:rsidRPr="009D26B4">
        <w:rPr>
          <w:rFonts w:cs="FrankRuehl" w:hint="cs"/>
          <w:vanish/>
          <w:szCs w:val="20"/>
          <w:shd w:val="clear" w:color="auto" w:fill="FFFF99"/>
          <w:rtl/>
        </w:rPr>
        <w:t xml:space="preserve"> מיום 20.11.2002 עמ' 63 (</w:t>
      </w:r>
      <w:hyperlink r:id="rId56" w:history="1">
        <w:r w:rsidRPr="009D26B4">
          <w:rPr>
            <w:rFonts w:cs="FrankRuehl"/>
            <w:vanish/>
            <w:color w:val="0000FF"/>
            <w:szCs w:val="20"/>
            <w:u w:val="single"/>
            <w:shd w:val="clear" w:color="auto" w:fill="FFFF99"/>
            <w:rtl/>
          </w:rPr>
          <w:t>ה"ח 3165</w:t>
        </w:r>
      </w:hyperlink>
      <w:r w:rsidRPr="009D26B4">
        <w:rPr>
          <w:rFonts w:cs="FrankRuehl" w:hint="cs"/>
          <w:vanish/>
          <w:szCs w:val="20"/>
          <w:shd w:val="clear" w:color="auto" w:fill="FFFF99"/>
          <w:rtl/>
        </w:rPr>
        <w:t>)</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 w:val="22"/>
          <w:szCs w:val="22"/>
          <w:shd w:val="clear" w:color="auto" w:fill="FFFF99"/>
          <w:rtl/>
        </w:rPr>
        <w:tab/>
        <w:t>(ג)</w:t>
      </w:r>
      <w:r w:rsidRPr="009D26B4">
        <w:rPr>
          <w:rFonts w:cs="FrankRuehl" w:hint="cs"/>
          <w:vanish/>
          <w:sz w:val="22"/>
          <w:szCs w:val="22"/>
          <w:shd w:val="clear" w:color="auto" w:fill="FFFF99"/>
          <w:rtl/>
        </w:rPr>
        <w:tab/>
        <w:t xml:space="preserve">עובדת שילדה בלידה אחת יותר מילד אחד זכאית להאריך את חופשת הלידה בשבועיים נוספים </w:t>
      </w:r>
      <w:r w:rsidRPr="009D26B4">
        <w:rPr>
          <w:rFonts w:cs="FrankRuehl" w:hint="cs"/>
          <w:vanish/>
          <w:sz w:val="22"/>
          <w:szCs w:val="22"/>
          <w:u w:val="single"/>
          <w:shd w:val="clear" w:color="auto" w:fill="FFFF99"/>
          <w:rtl/>
        </w:rPr>
        <w:t>בעד כל ילד נוסף שילדה באותה לידה, החל בילד השני; הוראות סעיף קטן זה באות להוסיף על הארכת תקופת חופשת הלידה בשל אשפוז לפי הוראות סעיפים קטנים (ב1)(1) ו-(ד)(1) ובלבד שכל ההארכות לפי הסעיפים הקטנים האמורים לא יעלו יחד על 4 שבועות</w:t>
      </w:r>
      <w:r w:rsidRPr="009D26B4">
        <w:rPr>
          <w:rFonts w:cs="FrankRuehl" w:hint="cs"/>
          <w:vanish/>
          <w:sz w:val="22"/>
          <w:szCs w:val="22"/>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1.4.2004</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24</w:t>
      </w:r>
    </w:p>
    <w:p w:rsidR="00D11AA2" w:rsidRPr="009D26B4" w:rsidRDefault="00D11AA2">
      <w:pPr>
        <w:pStyle w:val="P00"/>
        <w:spacing w:before="0"/>
        <w:ind w:left="0" w:right="1134"/>
        <w:rPr>
          <w:rFonts w:cs="FrankRuehl" w:hint="cs"/>
          <w:vanish/>
          <w:szCs w:val="20"/>
          <w:shd w:val="clear" w:color="auto" w:fill="FFFF99"/>
          <w:rtl/>
        </w:rPr>
      </w:pPr>
      <w:hyperlink r:id="rId57" w:history="1">
        <w:r w:rsidRPr="009D26B4">
          <w:rPr>
            <w:rFonts w:cs="FrankRuehl"/>
            <w:vanish/>
            <w:color w:val="0000FF"/>
            <w:szCs w:val="20"/>
            <w:u w:val="single"/>
            <w:shd w:val="clear" w:color="auto" w:fill="FFFF99"/>
            <w:rtl/>
          </w:rPr>
          <w:t>ס"ח תשס"ד מס' 1934</w:t>
        </w:r>
      </w:hyperlink>
      <w:r w:rsidRPr="009D26B4">
        <w:rPr>
          <w:rFonts w:cs="FrankRuehl" w:hint="cs"/>
          <w:vanish/>
          <w:szCs w:val="20"/>
          <w:shd w:val="clear" w:color="auto" w:fill="FFFF99"/>
          <w:rtl/>
        </w:rPr>
        <w:t xml:space="preserve"> מיום 31.3.2004 עמ' 344 (</w:t>
      </w:r>
      <w:hyperlink r:id="rId58" w:history="1">
        <w:r w:rsidRPr="009D26B4">
          <w:rPr>
            <w:rFonts w:cs="FrankRuehl"/>
            <w:vanish/>
            <w:color w:val="0000FF"/>
            <w:szCs w:val="20"/>
            <w:u w:val="single"/>
            <w:shd w:val="clear" w:color="auto" w:fill="FFFF99"/>
            <w:rtl/>
          </w:rPr>
          <w:t>ה"ח 34</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ביטול סעיף קטן 6(ז)</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D11AA2" w:rsidRPr="009D26B4" w:rsidRDefault="00D11AA2">
      <w:pPr>
        <w:pStyle w:val="P00"/>
        <w:spacing w:before="0"/>
        <w:ind w:left="1021" w:right="1134" w:hanging="1021"/>
        <w:rPr>
          <w:rFonts w:cs="FrankRuehl" w:hint="cs"/>
          <w:strike/>
          <w:vanish/>
          <w:sz w:val="22"/>
          <w:szCs w:val="22"/>
          <w:shd w:val="clear" w:color="auto" w:fill="FFFF99"/>
          <w:rtl/>
        </w:rPr>
      </w:pPr>
      <w:r w:rsidRPr="009D26B4">
        <w:rPr>
          <w:rFonts w:cs="FrankRuehl" w:hint="cs"/>
          <w:b/>
          <w:bCs/>
          <w:vanish/>
          <w:szCs w:val="20"/>
          <w:shd w:val="clear" w:color="auto" w:fill="FFFF99"/>
          <w:rtl/>
        </w:rPr>
        <w:tab/>
      </w:r>
      <w:r w:rsidRPr="009D26B4">
        <w:rPr>
          <w:rFonts w:cs="FrankRuehl" w:hint="cs"/>
          <w:strike/>
          <w:vanish/>
          <w:sz w:val="22"/>
          <w:szCs w:val="22"/>
          <w:shd w:val="clear" w:color="auto" w:fill="FFFF99"/>
          <w:rtl/>
        </w:rPr>
        <w:t>(ז)</w:t>
      </w:r>
      <w:r w:rsidRPr="009D26B4">
        <w:rPr>
          <w:rFonts w:cs="FrankRuehl" w:hint="cs"/>
          <w:strike/>
          <w:vanish/>
          <w:sz w:val="22"/>
          <w:szCs w:val="22"/>
          <w:shd w:val="clear" w:color="auto" w:fill="FFFF99"/>
          <w:rtl/>
        </w:rPr>
        <w:tab/>
        <w:t>(1)</w:t>
      </w:r>
      <w:r w:rsidRPr="009D26B4">
        <w:rPr>
          <w:rFonts w:cs="FrankRuehl" w:hint="cs"/>
          <w:strike/>
          <w:vanish/>
          <w:sz w:val="22"/>
          <w:szCs w:val="22"/>
          <w:shd w:val="clear" w:color="auto" w:fill="FFFF99"/>
          <w:rtl/>
        </w:rPr>
        <w:tab/>
        <w:t>עובדת הזכאית לדמי לידה לפי חוק הביטוח הלאומי [נוסח משולב], התשכ"ח-1968, והיא ומעבידה או המעבידה בלבד נהגו לשלם תשלומים להבטחת פנסיה או לקרן השתלמות, ימשיך המעביד לשלם תשלומים כאמור בעד התקופה שבעדה שולמו דמי הלידה ובלבד שהעובדת שילמה בעד התקופה האמורה את התשלומים החלים עליה, אם חלים, להבטחת הזכויות האמורות, והכל בשיעורים ולפי שכר העבודה כאילו הוסיפה העובדת לעבוד בתקופה האמורה;</w:t>
      </w:r>
    </w:p>
    <w:p w:rsidR="00D11AA2" w:rsidRPr="009D26B4" w:rsidRDefault="00D11AA2">
      <w:pPr>
        <w:pStyle w:val="P00"/>
        <w:spacing w:before="0"/>
        <w:ind w:left="1021"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(2)</w:t>
      </w:r>
      <w:r w:rsidRPr="009D26B4">
        <w:rPr>
          <w:rFonts w:cs="FrankRuehl" w:hint="cs"/>
          <w:strike/>
          <w:vanish/>
          <w:sz w:val="22"/>
          <w:szCs w:val="22"/>
          <w:shd w:val="clear" w:color="auto" w:fill="FFFF99"/>
          <w:rtl/>
        </w:rPr>
        <w:tab/>
        <w:t>האמור בפסקה (1) יחול על מעביד שבינו לבין העובדת התקיימו יחסי עובד ומעביד כל תקופת ההריון והעובדת עבדה אצלו ששה חודשים לפחות בתכוף לפני תחילת ההריון;</w:t>
      </w:r>
    </w:p>
    <w:p w:rsidR="00D11AA2" w:rsidRPr="009D26B4" w:rsidRDefault="00D11AA2">
      <w:pPr>
        <w:pStyle w:val="P00"/>
        <w:spacing w:before="0"/>
        <w:ind w:left="1021"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(3)</w:t>
      </w:r>
      <w:r w:rsidRPr="009D26B4">
        <w:rPr>
          <w:rFonts w:cs="FrankRuehl" w:hint="cs"/>
          <w:strike/>
          <w:vanish/>
          <w:sz w:val="22"/>
          <w:szCs w:val="22"/>
          <w:shd w:val="clear" w:color="auto" w:fill="FFFF99"/>
          <w:rtl/>
        </w:rPr>
        <w:tab/>
        <w:t>השר, באישור ועדת העבודה והרווחה של הכנסת, יקבע בתקנות מועדים וכללים לתשלום הסכומים כאמור בפסקה (1); בתקנות כאמור רשאי השר לקבוע כללים שונים למעביד ולעובדת.</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1.4.2004</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25</w:t>
      </w:r>
    </w:p>
    <w:p w:rsidR="00D11AA2" w:rsidRPr="009D26B4" w:rsidRDefault="00D11AA2">
      <w:pPr>
        <w:pStyle w:val="P00"/>
        <w:spacing w:before="0"/>
        <w:ind w:left="0" w:right="1134"/>
        <w:rPr>
          <w:rFonts w:cs="FrankRuehl" w:hint="cs"/>
          <w:vanish/>
          <w:szCs w:val="20"/>
          <w:shd w:val="clear" w:color="auto" w:fill="FFFF99"/>
          <w:rtl/>
        </w:rPr>
      </w:pPr>
      <w:hyperlink r:id="rId59" w:history="1">
        <w:r w:rsidRPr="009D26B4">
          <w:rPr>
            <w:rFonts w:cs="FrankRuehl"/>
            <w:vanish/>
            <w:color w:val="0000FF"/>
            <w:szCs w:val="20"/>
            <w:u w:val="single"/>
            <w:shd w:val="clear" w:color="auto" w:fill="FFFF99"/>
            <w:rtl/>
          </w:rPr>
          <w:t>ס"ח תשס"ד מס' 1934</w:t>
        </w:r>
      </w:hyperlink>
      <w:r w:rsidRPr="009D26B4">
        <w:rPr>
          <w:rFonts w:cs="FrankRuehl" w:hint="cs"/>
          <w:vanish/>
          <w:szCs w:val="20"/>
          <w:shd w:val="clear" w:color="auto" w:fill="FFFF99"/>
          <w:rtl/>
        </w:rPr>
        <w:t xml:space="preserve"> מיום 31.3.2004 עמ' 345 (</w:t>
      </w:r>
      <w:hyperlink r:id="rId60" w:history="1">
        <w:r w:rsidRPr="009D26B4">
          <w:rPr>
            <w:rFonts w:cs="FrankRuehl"/>
            <w:vanish/>
            <w:color w:val="0000FF"/>
            <w:szCs w:val="20"/>
            <w:u w:val="single"/>
            <w:shd w:val="clear" w:color="auto" w:fill="FFFF99"/>
            <w:rtl/>
          </w:rPr>
          <w:t>ה"ח 27</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קטן 6(ד1)</w:t>
      </w:r>
    </w:p>
    <w:p w:rsidR="00D11AA2" w:rsidRPr="009D26B4" w:rsidRDefault="00D11AA2">
      <w:pPr>
        <w:pStyle w:val="P00"/>
        <w:spacing w:before="0"/>
        <w:ind w:left="0" w:right="1134"/>
        <w:rPr>
          <w:rFonts w:cs="FrankRuehl"/>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1.5.2004 עד יום 30.4.2007</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14 (תיקון מס' 2)</w:t>
      </w:r>
    </w:p>
    <w:p w:rsidR="00D11AA2" w:rsidRPr="009D26B4" w:rsidRDefault="00D11AA2">
      <w:pPr>
        <w:pStyle w:val="P00"/>
        <w:spacing w:before="0"/>
        <w:ind w:left="0" w:right="1134"/>
        <w:rPr>
          <w:rFonts w:cs="FrankRuehl" w:hint="cs"/>
          <w:vanish/>
          <w:szCs w:val="20"/>
          <w:shd w:val="clear" w:color="auto" w:fill="FFFF99"/>
          <w:rtl/>
        </w:rPr>
      </w:pPr>
      <w:hyperlink r:id="rId61" w:history="1">
        <w:r w:rsidRPr="009D26B4">
          <w:rPr>
            <w:rFonts w:cs="FrankRuehl"/>
            <w:vanish/>
            <w:color w:val="0000FF"/>
            <w:szCs w:val="20"/>
            <w:u w:val="single"/>
            <w:shd w:val="clear" w:color="auto" w:fill="FFFF99"/>
            <w:rtl/>
          </w:rPr>
          <w:t>ס"ח תשס"ד מס' 1946</w:t>
        </w:r>
      </w:hyperlink>
      <w:r w:rsidRPr="009D26B4">
        <w:rPr>
          <w:rFonts w:cs="FrankRuehl" w:hint="cs"/>
          <w:vanish/>
          <w:szCs w:val="20"/>
          <w:shd w:val="clear" w:color="auto" w:fill="FFFF99"/>
          <w:rtl/>
        </w:rPr>
        <w:t xml:space="preserve"> מיום 28.6.2004 עמ' 425 (</w:t>
      </w:r>
      <w:hyperlink r:id="rId62" w:history="1">
        <w:r w:rsidRPr="009D26B4">
          <w:rPr>
            <w:rFonts w:cs="FrankRuehl"/>
            <w:vanish/>
            <w:color w:val="0000FF"/>
            <w:szCs w:val="20"/>
            <w:u w:val="single"/>
            <w:shd w:val="clear" w:color="auto" w:fill="FFFF99"/>
            <w:rtl/>
          </w:rPr>
          <w:t>ה"ח 102</w:t>
        </w:r>
      </w:hyperlink>
      <w:r w:rsidRPr="009D26B4">
        <w:rPr>
          <w:rFonts w:cs="FrankRuehl" w:hint="cs"/>
          <w:vanish/>
          <w:szCs w:val="20"/>
          <w:shd w:val="clear" w:color="auto" w:fill="FFFF99"/>
          <w:rtl/>
        </w:rPr>
        <w:t>)</w:t>
      </w:r>
    </w:p>
    <w:p w:rsidR="00D11AA2" w:rsidRPr="009D26B4" w:rsidRDefault="00D11AA2">
      <w:pPr>
        <w:pStyle w:val="P00"/>
        <w:ind w:left="1021" w:right="1134" w:hanging="1021"/>
        <w:rPr>
          <w:rFonts w:cs="FrankRuehl" w:hint="cs"/>
          <w:vanish/>
          <w:sz w:val="22"/>
          <w:szCs w:val="22"/>
          <w:shd w:val="clear" w:color="auto" w:fill="FFFF99"/>
          <w:rtl/>
        </w:rPr>
      </w:pPr>
      <w:r w:rsidRPr="009D26B4">
        <w:rPr>
          <w:rFonts w:cs="FrankRuehl" w:hint="cs"/>
          <w:vanish/>
          <w:sz w:val="22"/>
          <w:szCs w:val="22"/>
          <w:shd w:val="clear" w:color="auto" w:fill="FFFF99"/>
          <w:rtl/>
        </w:rPr>
        <w:tab/>
        <w:t>(ח)</w:t>
      </w:r>
      <w:r w:rsidRPr="009D26B4">
        <w:rPr>
          <w:rFonts w:cs="FrankRuehl" w:hint="cs"/>
          <w:vanish/>
          <w:sz w:val="22"/>
          <w:szCs w:val="22"/>
          <w:shd w:val="clear" w:color="auto" w:fill="FFFF99"/>
          <w:rtl/>
        </w:rPr>
        <w:tab/>
        <w:t>(1)</w:t>
      </w:r>
      <w:r w:rsidRPr="009D26B4">
        <w:rPr>
          <w:rFonts w:cs="FrankRuehl" w:hint="cs"/>
          <w:vanish/>
          <w:sz w:val="22"/>
          <w:szCs w:val="22"/>
          <w:shd w:val="clear" w:color="auto" w:fill="FFFF99"/>
          <w:rtl/>
        </w:rPr>
        <w:tab/>
        <w:t>עובד שאשתו ילדה, יתן לו מעבידו חופשת לידה חלקית, בתקופת חופשת הלידה שנותרה מתום ששת השבועות הראשונים שלאחר יום הלידה, אם התקיימו כל אלה:</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shd w:val="clear" w:color="auto" w:fill="FFFF99"/>
          <w:rtl/>
        </w:rPr>
        <w:t>(א)</w:t>
      </w:r>
      <w:r w:rsidRPr="009D26B4">
        <w:rPr>
          <w:rFonts w:cs="FrankRuehl" w:hint="cs"/>
          <w:vanish/>
          <w:sz w:val="22"/>
          <w:szCs w:val="22"/>
          <w:shd w:val="clear" w:color="auto" w:fill="FFFF99"/>
          <w:rtl/>
        </w:rPr>
        <w:tab/>
        <w:t>אשתו זכאית לחופשת לידה והיא הסכימה בכתב לוותר על חלק מחופשת הלידה המגיעה לה בתקופה שנותרה מתום ששת השבועות הראשונים שלאחר יום הלידה;</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shd w:val="clear" w:color="auto" w:fill="FFFF99"/>
          <w:rtl/>
        </w:rPr>
        <w:t>(ב)</w:t>
      </w:r>
      <w:r w:rsidRPr="009D26B4">
        <w:rPr>
          <w:rFonts w:cs="FrankRuehl" w:hint="cs"/>
          <w:vanish/>
          <w:sz w:val="22"/>
          <w:szCs w:val="22"/>
          <w:shd w:val="clear" w:color="auto" w:fill="FFFF99"/>
          <w:rtl/>
        </w:rPr>
        <w:tab/>
        <w:t>אשתו עבדה.</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(2)</w:t>
      </w:r>
      <w:r w:rsidRPr="009D26B4">
        <w:rPr>
          <w:rFonts w:cs="FrankRuehl" w:hint="cs"/>
          <w:vanish/>
          <w:sz w:val="22"/>
          <w:szCs w:val="22"/>
          <w:shd w:val="clear" w:color="auto" w:fill="FFFF99"/>
          <w:rtl/>
        </w:rPr>
        <w:tab/>
        <w:t xml:space="preserve">שר העבודה והרווחה יקבע כללים לביצוע הוראות פסקה (1), ובין השאר כללים בדבר חובת מסירת הודעה למעביד על ידי שני בני הזוג. </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(3)</w:t>
      </w:r>
      <w:r w:rsidRPr="009D26B4">
        <w:rPr>
          <w:rFonts w:cs="FrankRuehl" w:hint="cs"/>
          <w:vanish/>
          <w:sz w:val="22"/>
          <w:szCs w:val="22"/>
          <w:shd w:val="clear" w:color="auto" w:fill="FFFF99"/>
          <w:rtl/>
        </w:rPr>
        <w:tab/>
        <w:t xml:space="preserve">שר העבודה והרווחה </w:t>
      </w:r>
      <w:r w:rsidRPr="009D26B4">
        <w:rPr>
          <w:rFonts w:cs="FrankRuehl" w:hint="cs"/>
          <w:strike/>
          <w:vanish/>
          <w:sz w:val="22"/>
          <w:szCs w:val="22"/>
          <w:shd w:val="clear" w:color="auto" w:fill="FFFF99"/>
          <w:rtl/>
        </w:rPr>
        <w:t>רשאי לקבוע</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יקבע</w:t>
      </w:r>
      <w:r w:rsidRPr="009D26B4">
        <w:rPr>
          <w:rFonts w:cs="FrankRuehl" w:hint="cs"/>
          <w:vanish/>
          <w:sz w:val="22"/>
          <w:szCs w:val="22"/>
          <w:shd w:val="clear" w:color="auto" w:fill="FFFF99"/>
          <w:rtl/>
        </w:rPr>
        <w:t>, באישור ועדת העבודה והרווחה והבריאות של הכנסת, נסיבות מיוחדות שבהתקיימן יהיה עובד זכאי לחופשת לידה לפי הוראות סעיף קטן זה, אף אם לא התקיים האמור בפסקה (1)(ב).</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1.10.2005</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28</w:t>
      </w:r>
    </w:p>
    <w:p w:rsidR="00D11AA2" w:rsidRPr="009D26B4" w:rsidRDefault="00D11AA2">
      <w:pPr>
        <w:pStyle w:val="P00"/>
        <w:spacing w:before="0"/>
        <w:ind w:left="0" w:right="1134"/>
        <w:rPr>
          <w:rFonts w:cs="FrankRuehl" w:hint="cs"/>
          <w:vanish/>
          <w:szCs w:val="20"/>
          <w:shd w:val="clear" w:color="auto" w:fill="FFFF99"/>
          <w:rtl/>
        </w:rPr>
      </w:pPr>
      <w:hyperlink r:id="rId63" w:history="1">
        <w:r w:rsidRPr="009D26B4">
          <w:rPr>
            <w:rFonts w:cs="FrankRuehl"/>
            <w:vanish/>
            <w:color w:val="0000FF"/>
            <w:szCs w:val="20"/>
            <w:u w:val="single"/>
            <w:shd w:val="clear" w:color="auto" w:fill="FFFF99"/>
            <w:rtl/>
          </w:rPr>
          <w:t>ס"ח תשס"ה מס' 2002</w:t>
        </w:r>
      </w:hyperlink>
      <w:r w:rsidRPr="009D26B4">
        <w:rPr>
          <w:rFonts w:cs="FrankRuehl" w:hint="cs"/>
          <w:vanish/>
          <w:szCs w:val="20"/>
          <w:shd w:val="clear" w:color="auto" w:fill="FFFF99"/>
          <w:rtl/>
        </w:rPr>
        <w:t xml:space="preserve"> מיום 6.6.2005 עמ' 464 (</w:t>
      </w:r>
      <w:hyperlink r:id="rId64" w:history="1">
        <w:r w:rsidRPr="009D26B4">
          <w:rPr>
            <w:rFonts w:cs="FrankRuehl"/>
            <w:vanish/>
            <w:color w:val="0000FF"/>
            <w:szCs w:val="20"/>
            <w:u w:val="single"/>
            <w:shd w:val="clear" w:color="auto" w:fill="FFFF99"/>
            <w:rtl/>
          </w:rPr>
          <w:t>ה"ח 71</w:t>
        </w:r>
      </w:hyperlink>
      <w:r w:rsidRPr="009D26B4">
        <w:rPr>
          <w:rFonts w:cs="FrankRuehl" w:hint="cs"/>
          <w:vanish/>
          <w:szCs w:val="20"/>
          <w:shd w:val="clear" w:color="auto" w:fill="FFFF99"/>
          <w:rtl/>
        </w:rPr>
        <w:t>)</w:t>
      </w:r>
    </w:p>
    <w:p w:rsidR="00D11AA2" w:rsidRPr="009D26B4" w:rsidRDefault="00D11AA2">
      <w:pPr>
        <w:pStyle w:val="P00"/>
        <w:ind w:left="1021" w:right="1134" w:hanging="1021"/>
        <w:rPr>
          <w:rFonts w:cs="FrankRuehl" w:hint="cs"/>
          <w:vanish/>
          <w:sz w:val="22"/>
          <w:szCs w:val="22"/>
          <w:u w:val="single"/>
          <w:shd w:val="clear" w:color="auto" w:fill="FFFF99"/>
          <w:rtl/>
        </w:rPr>
      </w:pPr>
      <w:r w:rsidRPr="009D26B4">
        <w:rPr>
          <w:rFonts w:cs="FrankRuehl" w:hint="cs"/>
          <w:vanish/>
          <w:sz w:val="22"/>
          <w:szCs w:val="22"/>
          <w:shd w:val="clear" w:color="auto" w:fill="FFFF99"/>
          <w:rtl/>
        </w:rPr>
        <w:tab/>
        <w:t>(ד1)</w:t>
      </w:r>
      <w:r w:rsidRPr="009D26B4">
        <w:rPr>
          <w:rFonts w:cs="FrankRuehl" w:hint="cs"/>
          <w:vanish/>
          <w:sz w:val="22"/>
          <w:szCs w:val="22"/>
          <w:shd w:val="clear" w:color="auto" w:fill="FFFF99"/>
          <w:rtl/>
        </w:rPr>
        <w:tab/>
        <w:t>(1)</w:t>
      </w:r>
      <w:r w:rsidRPr="009D26B4">
        <w:rPr>
          <w:rFonts w:cs="FrankRuehl" w:hint="cs"/>
          <w:vanish/>
          <w:sz w:val="22"/>
          <w:szCs w:val="22"/>
          <w:shd w:val="clear" w:color="auto" w:fill="FFFF99"/>
          <w:rtl/>
        </w:rPr>
        <w:tab/>
        <w:t xml:space="preserve">עובדת שהילד אשר ילדה חייב להיות מאושפז בבית חולים לתקופה של </w:t>
      </w:r>
      <w:r w:rsidRPr="009D26B4">
        <w:rPr>
          <w:rFonts w:cs="FrankRuehl" w:hint="cs"/>
          <w:strike/>
          <w:vanish/>
          <w:sz w:val="22"/>
          <w:szCs w:val="22"/>
          <w:shd w:val="clear" w:color="auto" w:fill="FFFF99"/>
          <w:rtl/>
        </w:rPr>
        <w:t>12 שבועות</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6 שבועות</w:t>
      </w:r>
      <w:r w:rsidRPr="009D26B4">
        <w:rPr>
          <w:rFonts w:cs="FrankRuehl" w:hint="cs"/>
          <w:vanish/>
          <w:sz w:val="22"/>
          <w:szCs w:val="22"/>
          <w:shd w:val="clear" w:color="auto" w:fill="FFFF99"/>
          <w:rtl/>
        </w:rPr>
        <w:t xml:space="preserve"> או יותר, בתוך תקופת חופשת הלידה כאמור בסעיפים קטנים (ב), (ב1), (ג) ו-(ד), זכאית להאריך את חופשת הלידה </w:t>
      </w:r>
      <w:r w:rsidRPr="009D26B4">
        <w:rPr>
          <w:rFonts w:cs="FrankRuehl" w:hint="cs"/>
          <w:strike/>
          <w:vanish/>
          <w:sz w:val="22"/>
          <w:szCs w:val="22"/>
          <w:shd w:val="clear" w:color="auto" w:fill="FFFF99"/>
          <w:rtl/>
        </w:rPr>
        <w:t>ב-4 שבועות</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כמפורט בפסקאות משנה (א) עד (ד), לפי התקופה הארוכה מביניהן:</w:t>
      </w:r>
    </w:p>
    <w:p w:rsidR="00D11AA2" w:rsidRPr="009D26B4" w:rsidRDefault="00D11AA2">
      <w:pPr>
        <w:pStyle w:val="P00"/>
        <w:spacing w:before="0"/>
        <w:ind w:left="1474" w:right="1134"/>
        <w:rPr>
          <w:rFonts w:cs="FrankRuehl" w:hint="cs"/>
          <w:vanish/>
          <w:sz w:val="22"/>
          <w:szCs w:val="22"/>
          <w:u w:val="single"/>
          <w:shd w:val="clear" w:color="auto" w:fill="FFFF99"/>
          <w:rtl/>
        </w:rPr>
      </w:pPr>
      <w:r w:rsidRPr="009D26B4">
        <w:rPr>
          <w:rFonts w:cs="FrankRuehl" w:hint="cs"/>
          <w:vanish/>
          <w:sz w:val="22"/>
          <w:szCs w:val="22"/>
          <w:u w:val="single"/>
          <w:shd w:val="clear" w:color="auto" w:fill="FFFF99"/>
          <w:rtl/>
        </w:rPr>
        <w:t>(א)</w:t>
      </w:r>
      <w:r w:rsidRPr="009D26B4">
        <w:rPr>
          <w:rFonts w:cs="FrankRuehl" w:hint="cs"/>
          <w:vanish/>
          <w:sz w:val="22"/>
          <w:szCs w:val="22"/>
          <w:u w:val="single"/>
          <w:shd w:val="clear" w:color="auto" w:fill="FFFF99"/>
          <w:rtl/>
        </w:rPr>
        <w:tab/>
        <w:t>בשבוע אחד, אם האשפוז היה 6 שבועות לפחות;</w:t>
      </w:r>
    </w:p>
    <w:p w:rsidR="00D11AA2" w:rsidRPr="009D26B4" w:rsidRDefault="00D11AA2">
      <w:pPr>
        <w:pStyle w:val="P00"/>
        <w:spacing w:before="0"/>
        <w:ind w:left="1474" w:right="1134"/>
        <w:rPr>
          <w:rFonts w:cs="FrankRuehl" w:hint="cs"/>
          <w:vanish/>
          <w:sz w:val="22"/>
          <w:szCs w:val="22"/>
          <w:u w:val="single"/>
          <w:shd w:val="clear" w:color="auto" w:fill="FFFF99"/>
          <w:rtl/>
        </w:rPr>
      </w:pPr>
      <w:r w:rsidRPr="009D26B4">
        <w:rPr>
          <w:rFonts w:cs="FrankRuehl" w:hint="cs"/>
          <w:vanish/>
          <w:sz w:val="22"/>
          <w:szCs w:val="22"/>
          <w:u w:val="single"/>
          <w:shd w:val="clear" w:color="auto" w:fill="FFFF99"/>
          <w:rtl/>
        </w:rPr>
        <w:t>(ב)</w:t>
      </w:r>
      <w:r w:rsidRPr="009D26B4">
        <w:rPr>
          <w:rFonts w:cs="FrankRuehl" w:hint="cs"/>
          <w:vanish/>
          <w:sz w:val="22"/>
          <w:szCs w:val="22"/>
          <w:u w:val="single"/>
          <w:shd w:val="clear" w:color="auto" w:fill="FFFF99"/>
          <w:rtl/>
        </w:rPr>
        <w:tab/>
        <w:t>ב-2 שבועות, אם האשפוז היה 8 שבועות לפחות;</w:t>
      </w:r>
    </w:p>
    <w:p w:rsidR="00D11AA2" w:rsidRPr="009D26B4" w:rsidRDefault="00D11AA2">
      <w:pPr>
        <w:pStyle w:val="P00"/>
        <w:spacing w:before="0"/>
        <w:ind w:left="1474" w:right="1134"/>
        <w:rPr>
          <w:rFonts w:cs="FrankRuehl" w:hint="cs"/>
          <w:vanish/>
          <w:sz w:val="22"/>
          <w:szCs w:val="22"/>
          <w:u w:val="single"/>
          <w:shd w:val="clear" w:color="auto" w:fill="FFFF99"/>
          <w:rtl/>
        </w:rPr>
      </w:pPr>
      <w:r w:rsidRPr="009D26B4">
        <w:rPr>
          <w:rFonts w:cs="FrankRuehl" w:hint="cs"/>
          <w:vanish/>
          <w:sz w:val="22"/>
          <w:szCs w:val="22"/>
          <w:u w:val="single"/>
          <w:shd w:val="clear" w:color="auto" w:fill="FFFF99"/>
          <w:rtl/>
        </w:rPr>
        <w:t>(ג)</w:t>
      </w:r>
      <w:r w:rsidRPr="009D26B4">
        <w:rPr>
          <w:rFonts w:cs="FrankRuehl" w:hint="cs"/>
          <w:vanish/>
          <w:sz w:val="22"/>
          <w:szCs w:val="22"/>
          <w:u w:val="single"/>
          <w:shd w:val="clear" w:color="auto" w:fill="FFFF99"/>
          <w:rtl/>
        </w:rPr>
        <w:tab/>
        <w:t>ב-3 שבועות, אם האשפוז היה 10 שבועות לפחות;</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u w:val="single"/>
          <w:shd w:val="clear" w:color="auto" w:fill="FFFF99"/>
          <w:rtl/>
        </w:rPr>
        <w:t>(ד)</w:t>
      </w:r>
      <w:r w:rsidRPr="009D26B4">
        <w:rPr>
          <w:rFonts w:cs="FrankRuehl" w:hint="cs"/>
          <w:vanish/>
          <w:sz w:val="22"/>
          <w:szCs w:val="22"/>
          <w:u w:val="single"/>
          <w:shd w:val="clear" w:color="auto" w:fill="FFFF99"/>
          <w:rtl/>
        </w:rPr>
        <w:tab/>
        <w:t>ב-4 שבועות, אם האשפוז היה 12 שבועות לפחות.</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u w:val="single"/>
          <w:shd w:val="clear" w:color="auto" w:fill="FFFF99"/>
          <w:rtl/>
        </w:rPr>
        <w:t>(1א)</w:t>
      </w:r>
      <w:r w:rsidRPr="009D26B4">
        <w:rPr>
          <w:rFonts w:cs="FrankRuehl" w:hint="cs"/>
          <w:vanish/>
          <w:sz w:val="22"/>
          <w:szCs w:val="22"/>
          <w:shd w:val="clear" w:color="auto" w:fill="FFFF99"/>
          <w:rtl/>
        </w:rPr>
        <w:tab/>
        <w:t xml:space="preserve">הוראות סעיף קטן זה באות להוסיף על הארכת חופשת הלידה לפי הוראות סעיפים קטנים </w:t>
      </w:r>
      <w:r w:rsidRPr="009D26B4">
        <w:rPr>
          <w:rFonts w:cs="FrankRuehl"/>
          <w:vanish/>
          <w:sz w:val="22"/>
          <w:szCs w:val="22"/>
          <w:shd w:val="clear" w:color="auto" w:fill="FFFF99"/>
          <w:rtl/>
        </w:rPr>
        <w:br/>
      </w:r>
      <w:r w:rsidRPr="009D26B4">
        <w:rPr>
          <w:rFonts w:cs="FrankRuehl" w:hint="cs"/>
          <w:vanish/>
          <w:sz w:val="22"/>
          <w:szCs w:val="22"/>
          <w:shd w:val="clear" w:color="auto" w:fill="FFFF99"/>
          <w:rtl/>
        </w:rPr>
        <w:t>(ב1)(1), (ג) ו-(ד)(1), ובלבד שכל ההארכות לפי סעיפים קטנים (ב1)(1) ו-(ד)(1) לא יעלו יחד על 4 שבועות.</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1.5.2007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38</w:t>
      </w:r>
    </w:p>
    <w:p w:rsidR="00D11AA2" w:rsidRPr="009D26B4" w:rsidRDefault="00D11AA2">
      <w:pPr>
        <w:pStyle w:val="P00"/>
        <w:spacing w:before="0"/>
        <w:ind w:left="0" w:right="1134"/>
        <w:rPr>
          <w:rFonts w:cs="FrankRuehl" w:hint="cs"/>
          <w:vanish/>
          <w:szCs w:val="20"/>
          <w:shd w:val="clear" w:color="auto" w:fill="FFFF99"/>
          <w:rtl/>
        </w:rPr>
      </w:pPr>
      <w:hyperlink r:id="rId65" w:history="1">
        <w:r w:rsidRPr="009D26B4">
          <w:rPr>
            <w:rStyle w:val="Hyperlink"/>
            <w:rFonts w:cs="FrankRuehl" w:hint="cs"/>
            <w:vanish/>
            <w:szCs w:val="20"/>
            <w:shd w:val="clear" w:color="auto" w:fill="FFFF99"/>
            <w:rtl/>
          </w:rPr>
          <w:t>ס"ח תשס"ז מס' 2099</w:t>
        </w:r>
      </w:hyperlink>
      <w:r w:rsidRPr="009D26B4">
        <w:rPr>
          <w:rFonts w:cs="FrankRuehl" w:hint="cs"/>
          <w:vanish/>
          <w:szCs w:val="20"/>
          <w:shd w:val="clear" w:color="auto" w:fill="FFFF99"/>
          <w:rtl/>
        </w:rPr>
        <w:t xml:space="preserve"> מיום 21.6.2007 עמ' 360 (</w:t>
      </w:r>
      <w:hyperlink r:id="rId66" w:history="1">
        <w:r w:rsidRPr="009D26B4">
          <w:rPr>
            <w:rStyle w:val="Hyperlink"/>
            <w:rFonts w:cs="FrankRuehl" w:hint="cs"/>
            <w:vanish/>
            <w:szCs w:val="20"/>
            <w:shd w:val="clear" w:color="auto" w:fill="FFFF99"/>
            <w:rtl/>
          </w:rPr>
          <w:t>ה"ח 297</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קטן 6(ח)</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8.5.2007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37</w:t>
      </w:r>
    </w:p>
    <w:p w:rsidR="00D11AA2" w:rsidRPr="009D26B4" w:rsidRDefault="00D11AA2">
      <w:pPr>
        <w:pStyle w:val="P00"/>
        <w:spacing w:before="0"/>
        <w:ind w:left="0" w:right="1134"/>
        <w:rPr>
          <w:rFonts w:cs="FrankRuehl" w:hint="cs"/>
          <w:vanish/>
          <w:szCs w:val="20"/>
          <w:shd w:val="clear" w:color="auto" w:fill="FFFF99"/>
          <w:rtl/>
        </w:rPr>
      </w:pPr>
      <w:hyperlink r:id="rId67" w:history="1">
        <w:r w:rsidRPr="009D26B4">
          <w:rPr>
            <w:rStyle w:val="Hyperlink"/>
            <w:rFonts w:cs="FrankRuehl" w:hint="cs"/>
            <w:vanish/>
            <w:szCs w:val="20"/>
            <w:shd w:val="clear" w:color="auto" w:fill="FFFF99"/>
            <w:rtl/>
          </w:rPr>
          <w:t>ס"ח תשס"ז מס' 2094</w:t>
        </w:r>
      </w:hyperlink>
      <w:r w:rsidRPr="009D26B4">
        <w:rPr>
          <w:rFonts w:cs="FrankRuehl" w:hint="cs"/>
          <w:vanish/>
          <w:szCs w:val="20"/>
          <w:shd w:val="clear" w:color="auto" w:fill="FFFF99"/>
          <w:rtl/>
        </w:rPr>
        <w:t xml:space="preserve"> מיום 8.5.2007 עמ' 306 (</w:t>
      </w:r>
      <w:hyperlink r:id="rId68" w:history="1">
        <w:r w:rsidRPr="009D26B4">
          <w:rPr>
            <w:rStyle w:val="Hyperlink"/>
            <w:rFonts w:cs="FrankRuehl" w:hint="cs"/>
            <w:vanish/>
            <w:szCs w:val="20"/>
            <w:shd w:val="clear" w:color="auto" w:fill="FFFF99"/>
            <w:rtl/>
          </w:rPr>
          <w:t>ה"ח 145</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חו</w:t>
      </w:r>
      <w:r w:rsidRPr="009D26B4">
        <w:rPr>
          <w:rStyle w:val="default"/>
          <w:rFonts w:cs="FrankRuehl"/>
          <w:vanish/>
          <w:sz w:val="22"/>
          <w:szCs w:val="22"/>
          <w:shd w:val="clear" w:color="auto" w:fill="FFFF99"/>
          <w:rtl/>
        </w:rPr>
        <w:t>פש</w:t>
      </w:r>
      <w:r w:rsidRPr="009D26B4">
        <w:rPr>
          <w:rStyle w:val="default"/>
          <w:rFonts w:cs="FrankRuehl" w:hint="cs"/>
          <w:vanish/>
          <w:sz w:val="22"/>
          <w:szCs w:val="22"/>
          <w:shd w:val="clear" w:color="auto" w:fill="FFFF99"/>
          <w:rtl/>
        </w:rPr>
        <w:t xml:space="preserve">ת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לידה היא </w:t>
      </w:r>
      <w:r w:rsidRPr="009D26B4">
        <w:rPr>
          <w:rStyle w:val="default"/>
          <w:rFonts w:cs="FrankRuehl" w:hint="cs"/>
          <w:strike/>
          <w:vanish/>
          <w:sz w:val="22"/>
          <w:szCs w:val="22"/>
          <w:shd w:val="clear" w:color="auto" w:fill="FFFF99"/>
          <w:rtl/>
        </w:rPr>
        <w:t>שנים עשר שבועות, מהם ששה שבועות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ארבעה עשר שבועות, מהם שבעה שבועות</w:t>
      </w:r>
      <w:r w:rsidRPr="009D26B4">
        <w:rPr>
          <w:rStyle w:val="default"/>
          <w:rFonts w:cs="FrankRuehl" w:hint="cs"/>
          <w:vanish/>
          <w:sz w:val="22"/>
          <w:szCs w:val="22"/>
          <w:shd w:val="clear" w:color="auto" w:fill="FFFF99"/>
          <w:rtl/>
        </w:rPr>
        <w:t xml:space="preserve"> או פחות מזה, כרצון העובדת, לפני יום הלידה המשוער והשאר אחרי יום הלידה.</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שחלתה ואושפזה בבית חולים תוך תקופת חופשת הלידה כאמור בסעיפים קטנים (ב) ו-(ג), לתקופה העולה על שבועיים, זכאי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אלה:</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יך את חופשת הלידה לתקופה שלא תעלה על תקופת האשפוז אך לא יותר מארבעה שבועות</w:t>
      </w:r>
      <w:r w:rsidRPr="009D26B4">
        <w:rPr>
          <w:rStyle w:val="default"/>
          <w:rFonts w:cs="FrankRuehl" w:hint="cs"/>
          <w:strike/>
          <w:vanish/>
          <w:sz w:val="22"/>
          <w:szCs w:val="22"/>
          <w:shd w:val="clear" w:color="auto" w:fill="FFFF99"/>
          <w:rtl/>
        </w:rPr>
        <w:t>, ובלבד שחופשת הלידה לא תעלה בסך הכל על ששה עשר שבועות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הוראות פסקה זו יחולו גם לגבי עובדת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שתקופת אשפוזה, כאמור ברישה של סעיף קטן זה, אינה רצופה; בסעיף זה, "אשפוז" – שהות של אדם בבית חולים במשך 12 שעות לפחות לשם קבלת טיפול רפואי</w:t>
      </w:r>
      <w:r w:rsidRPr="009D26B4">
        <w:rPr>
          <w:rStyle w:val="default"/>
          <w:rFonts w:cs="FrankRuehl" w:hint="cs"/>
          <w:vanish/>
          <w:sz w:val="22"/>
          <w:szCs w:val="22"/>
          <w:shd w:val="clear" w:color="auto" w:fill="FFFF99"/>
          <w:rtl/>
        </w:rPr>
        <w:t>;</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חופשת הלידה כך ששלושה שבועות או יותר יהיו תכוף לאחר יום הלידה ויתרת החופשה תחל במהלך תקופת האשפוז או </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ם ס</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ומה; </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יה תוקף </w:t>
      </w:r>
      <w:r w:rsidRPr="009D26B4">
        <w:rPr>
          <w:rStyle w:val="default"/>
          <w:rFonts w:cs="FrankRuehl"/>
          <w:vanish/>
          <w:sz w:val="22"/>
          <w:szCs w:val="22"/>
          <w:shd w:val="clear" w:color="auto" w:fill="FFFF99"/>
          <w:rtl/>
        </w:rPr>
        <w:t>לז</w:t>
      </w:r>
      <w:r w:rsidRPr="009D26B4">
        <w:rPr>
          <w:rStyle w:val="default"/>
          <w:rFonts w:cs="FrankRuehl" w:hint="cs"/>
          <w:vanish/>
          <w:sz w:val="22"/>
          <w:szCs w:val="22"/>
          <w:shd w:val="clear" w:color="auto" w:fill="FFFF99"/>
          <w:rtl/>
        </w:rPr>
        <w:t>כאות לפי סעיף קטן זה אלא אם כן הודיעה העובדת על מימושה בדרך, במועד ולמי שקבע שר העבודה והרווחה בתקנו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 xml:space="preserve"> עו</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ת שילדה בלידה אחת יותר מילד אחד, זכאית להאריך את חופשת הלידה </w:t>
      </w:r>
      <w:r w:rsidRPr="009D26B4">
        <w:rPr>
          <w:rStyle w:val="default"/>
          <w:rFonts w:cs="FrankRuehl" w:hint="cs"/>
          <w:strike/>
          <w:vanish/>
          <w:sz w:val="22"/>
          <w:szCs w:val="22"/>
          <w:shd w:val="clear" w:color="auto" w:fill="FFFF99"/>
          <w:rtl/>
        </w:rPr>
        <w:t>בשבועיים</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בשלושה שבועות</w:t>
      </w:r>
      <w:r w:rsidRPr="009D26B4">
        <w:rPr>
          <w:rStyle w:val="default"/>
          <w:rFonts w:cs="FrankRuehl" w:hint="cs"/>
          <w:vanish/>
          <w:sz w:val="22"/>
          <w:szCs w:val="22"/>
          <w:shd w:val="clear" w:color="auto" w:fill="FFFF99"/>
          <w:rtl/>
        </w:rPr>
        <w:t xml:space="preserve"> נוספים בעד כל ילד נוסף שילדה באותה לידה, החל בילד השני; הוראות סעיף קטן זה באות להוסיף על הארכת תקופת חופשת הלידה בשל </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שפוז לפי הוראות סעיפים קטנים (ב1)(1) ו-(ד)(1) ובלבד שכל ההארכות לפי הסעיפ</w:t>
      </w:r>
      <w:r w:rsidRPr="009D26B4">
        <w:rPr>
          <w:rStyle w:val="default"/>
          <w:rFonts w:cs="FrankRuehl"/>
          <w:vanish/>
          <w:sz w:val="22"/>
          <w:szCs w:val="22"/>
          <w:shd w:val="clear" w:color="auto" w:fill="FFFF99"/>
          <w:rtl/>
        </w:rPr>
        <w:t>ים</w:t>
      </w:r>
      <w:r w:rsidRPr="009D26B4">
        <w:rPr>
          <w:rStyle w:val="default"/>
          <w:rFonts w:cs="FrankRuehl" w:hint="cs"/>
          <w:vanish/>
          <w:sz w:val="22"/>
          <w:szCs w:val="22"/>
          <w:shd w:val="clear" w:color="auto" w:fill="FFFF99"/>
          <w:rtl/>
        </w:rPr>
        <w:t xml:space="preserve"> הקטנים האמורים לא יעלו יחד על 4 שבועות</w:t>
      </w:r>
      <w:r w:rsidRPr="009D26B4">
        <w:rPr>
          <w:rStyle w:val="default"/>
          <w:rFonts w:cs="FrankRuehl"/>
          <w:vanish/>
          <w:sz w:val="22"/>
          <w:szCs w:val="22"/>
          <w:shd w:val="clear" w:color="auto" w:fill="FFFF99"/>
          <w:rtl/>
        </w:rPr>
        <w:t>.</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שהילד אשר ילדה חייב להישאר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בבי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החולים או לחזור לבית החולים לאישפוז, תוך תקופת חופשת הלידה כאמור בסע</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פים קטנים (ב) או (ג), לתקופ</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עולה על שבועיים, זכאית לאלה: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חופשת הלידה לתקופה שלא תעלה על תקופת האשפוז, אך לא </w:t>
      </w:r>
      <w:r w:rsidRPr="009D26B4">
        <w:rPr>
          <w:rStyle w:val="default"/>
          <w:rFonts w:cs="FrankRuehl"/>
          <w:vanish/>
          <w:sz w:val="22"/>
          <w:szCs w:val="22"/>
          <w:shd w:val="clear" w:color="auto" w:fill="FFFF99"/>
          <w:rtl/>
        </w:rPr>
        <w:t>בי</w:t>
      </w:r>
      <w:r w:rsidRPr="009D26B4">
        <w:rPr>
          <w:rStyle w:val="default"/>
          <w:rFonts w:cs="FrankRuehl" w:hint="cs"/>
          <w:vanish/>
          <w:sz w:val="22"/>
          <w:szCs w:val="22"/>
          <w:shd w:val="clear" w:color="auto" w:fill="FFFF99"/>
          <w:rtl/>
        </w:rPr>
        <w:t>ותר מארבעה שבועות</w:t>
      </w:r>
      <w:r w:rsidRPr="009D26B4">
        <w:rPr>
          <w:rStyle w:val="default"/>
          <w:rFonts w:cs="FrankRuehl" w:hint="cs"/>
          <w:strike/>
          <w:vanish/>
          <w:sz w:val="22"/>
          <w:szCs w:val="22"/>
          <w:shd w:val="clear" w:color="auto" w:fill="FFFF99"/>
          <w:rtl/>
        </w:rPr>
        <w:t xml:space="preserve">, ובלבד שחופשת הלידה לא תעלה בסך הכל </w:t>
      </w:r>
      <w:r w:rsidRPr="009D26B4">
        <w:rPr>
          <w:rStyle w:val="default"/>
          <w:rFonts w:cs="FrankRuehl"/>
          <w:strike/>
          <w:vanish/>
          <w:sz w:val="22"/>
          <w:szCs w:val="22"/>
          <w:shd w:val="clear" w:color="auto" w:fill="FFFF99"/>
          <w:rtl/>
        </w:rPr>
        <w:t>ע</w:t>
      </w:r>
      <w:r w:rsidRPr="009D26B4">
        <w:rPr>
          <w:rStyle w:val="default"/>
          <w:rFonts w:cs="FrankRuehl" w:hint="cs"/>
          <w:strike/>
          <w:vanish/>
          <w:sz w:val="22"/>
          <w:szCs w:val="22"/>
          <w:shd w:val="clear" w:color="auto" w:fill="FFFF99"/>
          <w:rtl/>
        </w:rPr>
        <w:t>ל ש</w:t>
      </w:r>
      <w:r w:rsidRPr="009D26B4">
        <w:rPr>
          <w:rStyle w:val="default"/>
          <w:rFonts w:cs="FrankRuehl"/>
          <w:strike/>
          <w:vanish/>
          <w:sz w:val="22"/>
          <w:szCs w:val="22"/>
          <w:shd w:val="clear" w:color="auto" w:fill="FFFF99"/>
          <w:rtl/>
        </w:rPr>
        <w:t>ש</w:t>
      </w:r>
      <w:r w:rsidRPr="009D26B4">
        <w:rPr>
          <w:rStyle w:val="default"/>
          <w:rFonts w:cs="FrankRuehl" w:hint="cs"/>
          <w:strike/>
          <w:vanish/>
          <w:sz w:val="22"/>
          <w:szCs w:val="22"/>
          <w:shd w:val="clear" w:color="auto" w:fill="FFFF99"/>
          <w:rtl/>
        </w:rPr>
        <w:t>ה עשר שבועות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הוראות פסקה זו יחולו גם לגבי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עובדת שתקופת אשפוזו של הילד אשר ילדה, כאמור ברישה של סעיף קטן זה, אינה רצופה</w:t>
      </w:r>
      <w:r w:rsidRPr="009D26B4">
        <w:rPr>
          <w:rStyle w:val="default"/>
          <w:rFonts w:cs="FrankRuehl" w:hint="cs"/>
          <w:vanish/>
          <w:sz w:val="22"/>
          <w:szCs w:val="22"/>
          <w:shd w:val="clear" w:color="auto" w:fill="FFFF99"/>
          <w:rtl/>
        </w:rPr>
        <w:t>;</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חופשת הלידה כך ששלושה שבועות או יותר יהיו תכוף לאחר יום הלידה ויתרת החופשה תחל במהלך תקופת האשפוז או עם סיומה;</w:t>
      </w:r>
    </w:p>
    <w:p w:rsidR="00D11AA2" w:rsidRPr="009D26B4" w:rsidRDefault="00D11AA2">
      <w:pPr>
        <w:pStyle w:val="P00"/>
        <w:spacing w:before="0"/>
        <w:ind w:left="0" w:right="1134"/>
        <w:rPr>
          <w:rFonts w:cs="FrankRuehl" w:hint="cs"/>
          <w:vanish/>
          <w:sz w:val="22"/>
          <w:szCs w:val="22"/>
          <w:shd w:val="clear" w:color="auto" w:fill="FFFF99"/>
          <w:rtl/>
        </w:rPr>
      </w:pPr>
      <w:r w:rsidRPr="009D26B4">
        <w:rPr>
          <w:rFonts w:cs="FrankRuehl"/>
          <w:vanish/>
          <w:sz w:val="22"/>
          <w:szCs w:val="22"/>
          <w:shd w:val="clear" w:color="auto" w:fill="FFFF99"/>
          <w:rtl/>
        </w:rPr>
        <w:t>ל</w:t>
      </w:r>
      <w:r w:rsidRPr="009D26B4">
        <w:rPr>
          <w:rFonts w:cs="FrankRuehl" w:hint="cs"/>
          <w:vanish/>
          <w:sz w:val="22"/>
          <w:szCs w:val="22"/>
          <w:shd w:val="clear" w:color="auto" w:fill="FFFF99"/>
          <w:rtl/>
        </w:rPr>
        <w:t>א י</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יה תוקף לזכאות לפי סעיף קטן זה אלא אם כן העובדת הודיעה על מימושה בדרך, במועד ולמי שקבע שר העבודה והר</w:t>
      </w:r>
      <w:r w:rsidRPr="009D26B4">
        <w:rPr>
          <w:rFonts w:cs="FrankRuehl"/>
          <w:vanish/>
          <w:sz w:val="22"/>
          <w:szCs w:val="22"/>
          <w:shd w:val="clear" w:color="auto" w:fill="FFFF99"/>
          <w:rtl/>
        </w:rPr>
        <w:t>ו</w:t>
      </w:r>
      <w:r w:rsidRPr="009D26B4">
        <w:rPr>
          <w:rFonts w:cs="FrankRuehl" w:hint="cs"/>
          <w:vanish/>
          <w:sz w:val="22"/>
          <w:szCs w:val="22"/>
          <w:shd w:val="clear" w:color="auto" w:fill="FFFF99"/>
          <w:rtl/>
        </w:rPr>
        <w:t>וחה בת</w:t>
      </w:r>
      <w:r w:rsidRPr="009D26B4">
        <w:rPr>
          <w:rFonts w:cs="FrankRuehl"/>
          <w:vanish/>
          <w:sz w:val="22"/>
          <w:szCs w:val="22"/>
          <w:shd w:val="clear" w:color="auto" w:fill="FFFF99"/>
          <w:rtl/>
        </w:rPr>
        <w:t>ק</w:t>
      </w:r>
      <w:r w:rsidRPr="009D26B4">
        <w:rPr>
          <w:rFonts w:cs="FrankRuehl" w:hint="cs"/>
          <w:vanish/>
          <w:sz w:val="22"/>
          <w:szCs w:val="22"/>
          <w:shd w:val="clear" w:color="auto" w:fill="FFFF99"/>
          <w:rtl/>
        </w:rPr>
        <w:t>נות</w:t>
      </w:r>
      <w:r w:rsidRPr="009D26B4">
        <w:rPr>
          <w:rFonts w:cs="FrankRuehl"/>
          <w:vanish/>
          <w:sz w:val="22"/>
          <w:szCs w:val="22"/>
          <w:shd w:val="clear" w:color="auto" w:fill="FFFF99"/>
          <w:rtl/>
        </w:rPr>
        <w:t>.</w:t>
      </w:r>
    </w:p>
    <w:p w:rsidR="00D11AA2" w:rsidRPr="009D26B4" w:rsidRDefault="00D11AA2">
      <w:pPr>
        <w:pStyle w:val="P00"/>
        <w:spacing w:before="0"/>
        <w:ind w:left="1021" w:right="1134" w:hanging="1021"/>
        <w:rPr>
          <w:rFonts w:cs="FrankRuehl" w:hint="cs"/>
          <w:vanish/>
          <w:sz w:val="22"/>
          <w:szCs w:val="22"/>
          <w:u w:val="single"/>
          <w:shd w:val="clear" w:color="auto" w:fill="FFFF99"/>
          <w:rtl/>
        </w:rPr>
      </w:pPr>
      <w:r w:rsidRPr="009D26B4">
        <w:rPr>
          <w:rFonts w:cs="FrankRuehl" w:hint="cs"/>
          <w:vanish/>
          <w:sz w:val="22"/>
          <w:szCs w:val="22"/>
          <w:shd w:val="clear" w:color="auto" w:fill="FFFF99"/>
          <w:rtl/>
        </w:rPr>
        <w:tab/>
        <w:t>(ד1)</w:t>
      </w:r>
      <w:r w:rsidRPr="009D26B4">
        <w:rPr>
          <w:rFonts w:cs="FrankRuehl" w:hint="cs"/>
          <w:vanish/>
          <w:sz w:val="22"/>
          <w:szCs w:val="22"/>
          <w:shd w:val="clear" w:color="auto" w:fill="FFFF99"/>
          <w:rtl/>
        </w:rPr>
        <w:tab/>
        <w:t>(1)</w:t>
      </w:r>
      <w:r w:rsidRPr="009D26B4">
        <w:rPr>
          <w:rFonts w:cs="FrankRuehl" w:hint="cs"/>
          <w:vanish/>
          <w:sz w:val="22"/>
          <w:szCs w:val="22"/>
          <w:shd w:val="clear" w:color="auto" w:fill="FFFF99"/>
          <w:rtl/>
        </w:rPr>
        <w:tab/>
        <w:t>עובדת שהילד אשר ילדה חייב להיות מאושפז בבית חולים לתקופה של 6 שבועות או יותר, בתוך תקופת חופשת הלידה כאמור בסעיפים קטנים (ב), (ב1), (ג) ו-(ד), זכאית להאריך את חופשת הלידה כמפורט בפסקאות משנה (א) עד (ד), לפי התקופה הארוכה מביניהן:</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shd w:val="clear" w:color="auto" w:fill="FFFF99"/>
          <w:rtl/>
        </w:rPr>
        <w:t>(א)</w:t>
      </w:r>
      <w:r w:rsidRPr="009D26B4">
        <w:rPr>
          <w:rFonts w:cs="FrankRuehl" w:hint="cs"/>
          <w:vanish/>
          <w:sz w:val="22"/>
          <w:szCs w:val="22"/>
          <w:shd w:val="clear" w:color="auto" w:fill="FFFF99"/>
          <w:rtl/>
        </w:rPr>
        <w:tab/>
        <w:t>בשבוע אחד, אם האשפוז היה 6 שבועות לפחות;</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shd w:val="clear" w:color="auto" w:fill="FFFF99"/>
          <w:rtl/>
        </w:rPr>
        <w:t>(ב)</w:t>
      </w:r>
      <w:r w:rsidRPr="009D26B4">
        <w:rPr>
          <w:rFonts w:cs="FrankRuehl" w:hint="cs"/>
          <w:vanish/>
          <w:sz w:val="22"/>
          <w:szCs w:val="22"/>
          <w:shd w:val="clear" w:color="auto" w:fill="FFFF99"/>
          <w:rtl/>
        </w:rPr>
        <w:tab/>
        <w:t>ב-2 שבועות, אם האשפוז היה 8 שבועות לפחות;</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shd w:val="clear" w:color="auto" w:fill="FFFF99"/>
          <w:rtl/>
        </w:rPr>
        <w:t>(ג)</w:t>
      </w:r>
      <w:r w:rsidRPr="009D26B4">
        <w:rPr>
          <w:rFonts w:cs="FrankRuehl" w:hint="cs"/>
          <w:vanish/>
          <w:sz w:val="22"/>
          <w:szCs w:val="22"/>
          <w:shd w:val="clear" w:color="auto" w:fill="FFFF99"/>
          <w:rtl/>
        </w:rPr>
        <w:tab/>
        <w:t>ב-3 שבועות, אם האשפוז היה 10 שבועות לפחות;</w:t>
      </w:r>
    </w:p>
    <w:p w:rsidR="00D11AA2" w:rsidRPr="009D26B4" w:rsidRDefault="00D11AA2">
      <w:pPr>
        <w:pStyle w:val="P00"/>
        <w:spacing w:before="0"/>
        <w:ind w:left="1474" w:right="1134"/>
        <w:rPr>
          <w:rFonts w:cs="FrankRuehl" w:hint="cs"/>
          <w:vanish/>
          <w:sz w:val="22"/>
          <w:szCs w:val="22"/>
          <w:shd w:val="clear" w:color="auto" w:fill="FFFF99"/>
          <w:rtl/>
        </w:rPr>
      </w:pPr>
      <w:r w:rsidRPr="009D26B4">
        <w:rPr>
          <w:rFonts w:cs="FrankRuehl" w:hint="cs"/>
          <w:vanish/>
          <w:sz w:val="22"/>
          <w:szCs w:val="22"/>
          <w:shd w:val="clear" w:color="auto" w:fill="FFFF99"/>
          <w:rtl/>
        </w:rPr>
        <w:t>(ד)</w:t>
      </w:r>
      <w:r w:rsidRPr="009D26B4">
        <w:rPr>
          <w:rFonts w:cs="FrankRuehl" w:hint="cs"/>
          <w:vanish/>
          <w:sz w:val="22"/>
          <w:szCs w:val="22"/>
          <w:shd w:val="clear" w:color="auto" w:fill="FFFF99"/>
          <w:rtl/>
        </w:rPr>
        <w:tab/>
        <w:t>ב-4 שבועות, אם האשפוז היה 12 שבועות לפחות.</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(1א)</w:t>
      </w:r>
      <w:r w:rsidRPr="009D26B4">
        <w:rPr>
          <w:rFonts w:cs="FrankRuehl" w:hint="cs"/>
          <w:vanish/>
          <w:sz w:val="22"/>
          <w:szCs w:val="22"/>
          <w:shd w:val="clear" w:color="auto" w:fill="FFFF99"/>
          <w:rtl/>
        </w:rPr>
        <w:tab/>
        <w:t xml:space="preserve">הוראות סעיף קטן זה באות להוסיף על הארכת חופשת הלידה לפי הוראות סעיפים קטנים </w:t>
      </w:r>
      <w:r w:rsidRPr="009D26B4">
        <w:rPr>
          <w:rFonts w:cs="FrankRuehl"/>
          <w:vanish/>
          <w:sz w:val="22"/>
          <w:szCs w:val="22"/>
          <w:shd w:val="clear" w:color="auto" w:fill="FFFF99"/>
          <w:rtl/>
        </w:rPr>
        <w:br/>
      </w:r>
      <w:r w:rsidRPr="009D26B4">
        <w:rPr>
          <w:rFonts w:cs="FrankRuehl" w:hint="cs"/>
          <w:vanish/>
          <w:sz w:val="22"/>
          <w:szCs w:val="22"/>
          <w:shd w:val="clear" w:color="auto" w:fill="FFFF99"/>
          <w:rtl/>
        </w:rPr>
        <w:t>(ב1)(1), (ג) ו-(ד)(1), ובלבד שכל ההארכות לפי סעיפים קטנים (ב1)(1) ו-(ד)(1) לא יעלו יחד על 4 שבועות.</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(2)</w:t>
      </w:r>
      <w:r w:rsidRPr="009D26B4">
        <w:rPr>
          <w:rFonts w:cs="FrankRuehl" w:hint="cs"/>
          <w:vanish/>
          <w:sz w:val="22"/>
          <w:szCs w:val="22"/>
          <w:shd w:val="clear" w:color="auto" w:fill="FFFF99"/>
          <w:rtl/>
        </w:rPr>
        <w:tab/>
        <w:t>לא יהיה תוקף לזכאות לפי סעיף קטן זה אלא אם כן העובדת הודיעה על מימושה בדרך, במועד ולמי שקבע השר.</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(3)</w:t>
      </w:r>
      <w:r w:rsidRPr="009D26B4">
        <w:rPr>
          <w:rFonts w:cs="FrankRuehl" w:hint="cs"/>
          <w:vanish/>
          <w:sz w:val="22"/>
          <w:szCs w:val="22"/>
          <w:shd w:val="clear" w:color="auto" w:fill="FFFF99"/>
          <w:rtl/>
        </w:rPr>
        <w:tab/>
        <w:t xml:space="preserve">לענין סעיף קטן זה, "תקופת חופשת הלידה"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התקופה שמתחילת חופשת הלידה ועד לסיומה.</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על </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ף האמו</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סעיף קטן (ב) מותר לקצר את חופשת הלידה, בהסכמת העובדת ובאישור שבכתב מאת רופא, אם הנולד איננו בחיים, ובלבד שהחופשה תכלול לפח</w:t>
      </w:r>
      <w:r w:rsidRPr="009D26B4">
        <w:rPr>
          <w:rStyle w:val="default"/>
          <w:rFonts w:cs="FrankRuehl"/>
          <w:vanish/>
          <w:sz w:val="22"/>
          <w:szCs w:val="22"/>
          <w:shd w:val="clear" w:color="auto" w:fill="FFFF99"/>
          <w:rtl/>
        </w:rPr>
        <w:t>ות</w:t>
      </w:r>
      <w:r w:rsidRPr="009D26B4">
        <w:rPr>
          <w:rStyle w:val="default"/>
          <w:rFonts w:cs="FrankRuehl" w:hint="cs"/>
          <w:vanish/>
          <w:sz w:val="22"/>
          <w:szCs w:val="22"/>
          <w:shd w:val="clear" w:color="auto" w:fill="FFFF99"/>
          <w:rtl/>
        </w:rPr>
        <w:t xml:space="preserve"> שלושה שבועות שאחרי הלידה.</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ו)</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שר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עבודה רשאי לנקוב בתקנות עבודות מסויימות שבהן תהא חופשת הלידה שלפנ</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יום ה</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ידה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המשוער פרק זמן ש</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 בתקנות ושלא יעלה על </w:t>
      </w:r>
      <w:r w:rsidRPr="009D26B4">
        <w:rPr>
          <w:rStyle w:val="default"/>
          <w:rFonts w:cs="FrankRuehl" w:hint="cs"/>
          <w:strike/>
          <w:vanish/>
          <w:sz w:val="22"/>
          <w:szCs w:val="22"/>
          <w:shd w:val="clear" w:color="auto" w:fill="FFFF99"/>
          <w:rtl/>
        </w:rPr>
        <w:t>ששה שבועות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שבעה שבועות</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6.6.2007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34</w:t>
      </w:r>
    </w:p>
    <w:p w:rsidR="00D11AA2" w:rsidRPr="009D26B4" w:rsidRDefault="00D11AA2">
      <w:pPr>
        <w:pStyle w:val="P00"/>
        <w:spacing w:before="0"/>
        <w:ind w:left="0" w:right="1134"/>
        <w:rPr>
          <w:rFonts w:cs="FrankRuehl" w:hint="cs"/>
          <w:vanish/>
          <w:szCs w:val="20"/>
          <w:shd w:val="clear" w:color="auto" w:fill="FFFF99"/>
          <w:rtl/>
        </w:rPr>
      </w:pPr>
      <w:hyperlink r:id="rId69" w:history="1">
        <w:r w:rsidRPr="009D26B4">
          <w:rPr>
            <w:rStyle w:val="Hyperlink"/>
            <w:rFonts w:cs="FrankRuehl" w:hint="cs"/>
            <w:vanish/>
            <w:szCs w:val="20"/>
            <w:shd w:val="clear" w:color="auto" w:fill="FFFF99"/>
            <w:rtl/>
          </w:rPr>
          <w:t>ס"ח תשס"ז מס' 2086</w:t>
        </w:r>
      </w:hyperlink>
      <w:r w:rsidRPr="009D26B4">
        <w:rPr>
          <w:rFonts w:cs="FrankRuehl" w:hint="cs"/>
          <w:vanish/>
          <w:szCs w:val="20"/>
          <w:shd w:val="clear" w:color="auto" w:fill="FFFF99"/>
          <w:rtl/>
        </w:rPr>
        <w:t xml:space="preserve"> מיום 8.3.2007 עמ' 140 (</w:t>
      </w:r>
      <w:hyperlink r:id="rId70" w:history="1">
        <w:r w:rsidRPr="009D26B4">
          <w:rPr>
            <w:rStyle w:val="Hyperlink"/>
            <w:rFonts w:cs="FrankRuehl" w:hint="cs"/>
            <w:vanish/>
            <w:szCs w:val="20"/>
            <w:shd w:val="clear" w:color="auto" w:fill="FFFF99"/>
            <w:rtl/>
          </w:rPr>
          <w:t>ה"ח 128</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שחלתה ואושפזה בבית חולים תוך תקופת חופשת הלידה כאמור בסעיפים קטנים (ב) ו-(ג), לתקופה העולה על שבועיים, זכאי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אלה:</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חופשת הלידה לתקופה שלא תעלה על תקופת האשפוז אך לא יותר מארבעה שבועות, ובלבד שחופשת הלידה לא תעלה בסך הכל על ששה עשר שבועות; </w:t>
      </w:r>
      <w:r w:rsidRPr="009D26B4">
        <w:rPr>
          <w:rStyle w:val="default"/>
          <w:rFonts w:cs="FrankRuehl"/>
          <w:vanish/>
          <w:sz w:val="22"/>
          <w:szCs w:val="22"/>
          <w:u w:val="single"/>
          <w:shd w:val="clear" w:color="auto" w:fill="FFFF99"/>
          <w:rtl/>
        </w:rPr>
        <w:t>הוראות פסקה זו יחולו גם לגבי עובדת</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שתקופת אשפוזה, כאמור ברישה של סעיף קטן זה, אינה רצופה; בסעיף זה, "אשפוז" – שהות של אדם בבית חולים במשך 12 שעות לפחות לשם קבלת טיפול רפואי</w:t>
      </w:r>
      <w:r w:rsidRPr="009D26B4">
        <w:rPr>
          <w:rStyle w:val="default"/>
          <w:rFonts w:cs="FrankRuehl" w:hint="cs"/>
          <w:vanish/>
          <w:sz w:val="22"/>
          <w:szCs w:val="22"/>
          <w:u w:val="single"/>
          <w:shd w:val="clear" w:color="auto" w:fill="FFFF99"/>
          <w:rtl/>
        </w:rPr>
        <w:t>;</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חופשת הלידה כך ששלושה שבועות או יותר יהיו תכוף לאחר יום הלידה ויתרת החופשה תחל במהלך תקופת האשפוז או </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ם ס</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ומה; </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יה תוקף </w:t>
      </w:r>
      <w:r w:rsidRPr="009D26B4">
        <w:rPr>
          <w:rStyle w:val="default"/>
          <w:rFonts w:cs="FrankRuehl"/>
          <w:vanish/>
          <w:sz w:val="22"/>
          <w:szCs w:val="22"/>
          <w:shd w:val="clear" w:color="auto" w:fill="FFFF99"/>
          <w:rtl/>
        </w:rPr>
        <w:t>לז</w:t>
      </w:r>
      <w:r w:rsidRPr="009D26B4">
        <w:rPr>
          <w:rStyle w:val="default"/>
          <w:rFonts w:cs="FrankRuehl" w:hint="cs"/>
          <w:vanish/>
          <w:sz w:val="22"/>
          <w:szCs w:val="22"/>
          <w:shd w:val="clear" w:color="auto" w:fill="FFFF99"/>
          <w:rtl/>
        </w:rPr>
        <w:t>כאות לפי סעיף קטן זה אלא אם כן הודיעה העובדת על מימושה בדרך, במועד ולמי שקבע שר העבודה והרווחה בתקנו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 xml:space="preserve"> עו</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ת שילדה בלידה אחת יותר מילד אחד, זכאית להאריך את חופשת הלידה בשבועיים נוספים בעד כל ילד נוסף שילדה באותה לידה, החל בילד השני; הוראות סעיף קטן זה באות להוסיף על הארכת תקופת חופשת הלידה בשל </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שפוז לפי הוראות סעיפים קטנים (ב1)(1) ו-(ד)(1) ובלבד שכל ההארכות לפי הסעיפ</w:t>
      </w:r>
      <w:r w:rsidRPr="009D26B4">
        <w:rPr>
          <w:rStyle w:val="default"/>
          <w:rFonts w:cs="FrankRuehl"/>
          <w:vanish/>
          <w:sz w:val="22"/>
          <w:szCs w:val="22"/>
          <w:shd w:val="clear" w:color="auto" w:fill="FFFF99"/>
          <w:rtl/>
        </w:rPr>
        <w:t>ים</w:t>
      </w:r>
      <w:r w:rsidRPr="009D26B4">
        <w:rPr>
          <w:rStyle w:val="default"/>
          <w:rFonts w:cs="FrankRuehl" w:hint="cs"/>
          <w:vanish/>
          <w:sz w:val="22"/>
          <w:szCs w:val="22"/>
          <w:shd w:val="clear" w:color="auto" w:fill="FFFF99"/>
          <w:rtl/>
        </w:rPr>
        <w:t xml:space="preserve"> הקטנים האמורים לא יעלו יחד על 4 שבועות</w:t>
      </w:r>
      <w:r w:rsidRPr="009D26B4">
        <w:rPr>
          <w:rStyle w:val="default"/>
          <w:rFonts w:cs="FrankRuehl"/>
          <w:vanish/>
          <w:sz w:val="22"/>
          <w:szCs w:val="22"/>
          <w:shd w:val="clear" w:color="auto" w:fill="FFFF99"/>
          <w:rtl/>
        </w:rPr>
        <w:t>.</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שהילד אשר ילדה חייב להישאר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בבי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החולים או לחזור לבית החולים לאישפוז, תוך תקופת חופשת הלידה כאמור בסע</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פים קטנים (ב) או (ג), לתקופ</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עולה על שבועיים, זכאית לאלה: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חופשת הלידה לתקופה שלא תעלה על תקופת האשפוז, אך לא </w:t>
      </w:r>
      <w:r w:rsidRPr="009D26B4">
        <w:rPr>
          <w:rStyle w:val="default"/>
          <w:rFonts w:cs="FrankRuehl"/>
          <w:vanish/>
          <w:sz w:val="22"/>
          <w:szCs w:val="22"/>
          <w:shd w:val="clear" w:color="auto" w:fill="FFFF99"/>
          <w:rtl/>
        </w:rPr>
        <w:t>בי</w:t>
      </w:r>
      <w:r w:rsidRPr="009D26B4">
        <w:rPr>
          <w:rStyle w:val="default"/>
          <w:rFonts w:cs="FrankRuehl" w:hint="cs"/>
          <w:vanish/>
          <w:sz w:val="22"/>
          <w:szCs w:val="22"/>
          <w:shd w:val="clear" w:color="auto" w:fill="FFFF99"/>
          <w:rtl/>
        </w:rPr>
        <w:t xml:space="preserve">ותר מארבעה שבועות, ובלבד שחופשת הלידה לא תעלה בסך הכל </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ל ש</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 xml:space="preserve">ה עשר שבועות; </w:t>
      </w:r>
      <w:r w:rsidRPr="009D26B4">
        <w:rPr>
          <w:rStyle w:val="default"/>
          <w:rFonts w:cs="FrankRuehl"/>
          <w:vanish/>
          <w:sz w:val="22"/>
          <w:szCs w:val="22"/>
          <w:u w:val="single"/>
          <w:shd w:val="clear" w:color="auto" w:fill="FFFF99"/>
          <w:rtl/>
        </w:rPr>
        <w:t>הוראות פסקה זו יחולו גם לגבי</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עובדת שתקופת אשפוזו של הילד אשר ילדה, כאמור ברישה של סעיף קטן זה, אינה רצופה</w:t>
      </w:r>
      <w:r w:rsidRPr="009D26B4">
        <w:rPr>
          <w:rStyle w:val="default"/>
          <w:rFonts w:cs="FrankRuehl" w:hint="cs"/>
          <w:vanish/>
          <w:sz w:val="22"/>
          <w:szCs w:val="22"/>
          <w:u w:val="single"/>
          <w:shd w:val="clear" w:color="auto" w:fill="FFFF99"/>
          <w:rtl/>
        </w:rPr>
        <w:t>;</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חופשת הלידה כך ששלושה שבועות או יותר יהיו תכוף לאחר יום הלידה ויתרת החופשה תחל במהלך תקופת האשפוז או עם סיומה;</w:t>
      </w:r>
    </w:p>
    <w:p w:rsidR="00D11AA2" w:rsidRPr="009D26B4" w:rsidRDefault="00D11AA2">
      <w:pPr>
        <w:pStyle w:val="P00"/>
        <w:spacing w:before="0"/>
        <w:ind w:left="0" w:right="1134"/>
        <w:rPr>
          <w:rFonts w:cs="FrankRuehl" w:hint="cs"/>
          <w:vanish/>
          <w:sz w:val="22"/>
          <w:szCs w:val="22"/>
          <w:shd w:val="clear" w:color="auto" w:fill="FFFF99"/>
          <w:rtl/>
        </w:rPr>
      </w:pPr>
      <w:r w:rsidRPr="009D26B4">
        <w:rPr>
          <w:rFonts w:cs="FrankRuehl"/>
          <w:vanish/>
          <w:sz w:val="22"/>
          <w:szCs w:val="22"/>
          <w:shd w:val="clear" w:color="auto" w:fill="FFFF99"/>
          <w:rtl/>
        </w:rPr>
        <w:t>ל</w:t>
      </w:r>
      <w:r w:rsidRPr="009D26B4">
        <w:rPr>
          <w:rFonts w:cs="FrankRuehl" w:hint="cs"/>
          <w:vanish/>
          <w:sz w:val="22"/>
          <w:szCs w:val="22"/>
          <w:shd w:val="clear" w:color="auto" w:fill="FFFF99"/>
          <w:rtl/>
        </w:rPr>
        <w:t>א י</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יה תוקף לזכאות לפי סעיף קטן זה אלא אם כן העובדת הודיעה על מימושה בדרך, במועד ולמי שקבע שר העבודה והר</w:t>
      </w:r>
      <w:r w:rsidRPr="009D26B4">
        <w:rPr>
          <w:rFonts w:cs="FrankRuehl"/>
          <w:vanish/>
          <w:sz w:val="22"/>
          <w:szCs w:val="22"/>
          <w:shd w:val="clear" w:color="auto" w:fill="FFFF99"/>
          <w:rtl/>
        </w:rPr>
        <w:t>ו</w:t>
      </w:r>
      <w:r w:rsidRPr="009D26B4">
        <w:rPr>
          <w:rFonts w:cs="FrankRuehl" w:hint="cs"/>
          <w:vanish/>
          <w:sz w:val="22"/>
          <w:szCs w:val="22"/>
          <w:shd w:val="clear" w:color="auto" w:fill="FFFF99"/>
          <w:rtl/>
        </w:rPr>
        <w:t>וחה בת</w:t>
      </w:r>
      <w:r w:rsidRPr="009D26B4">
        <w:rPr>
          <w:rFonts w:cs="FrankRuehl"/>
          <w:vanish/>
          <w:sz w:val="22"/>
          <w:szCs w:val="22"/>
          <w:shd w:val="clear" w:color="auto" w:fill="FFFF99"/>
          <w:rtl/>
        </w:rPr>
        <w:t>ק</w:t>
      </w:r>
      <w:r w:rsidRPr="009D26B4">
        <w:rPr>
          <w:rFonts w:cs="FrankRuehl" w:hint="cs"/>
          <w:vanish/>
          <w:sz w:val="22"/>
          <w:szCs w:val="22"/>
          <w:shd w:val="clear" w:color="auto" w:fill="FFFF99"/>
          <w:rtl/>
        </w:rPr>
        <w:t>נות</w:t>
      </w:r>
      <w:r w:rsidRPr="009D26B4">
        <w:rPr>
          <w:rFonts w:cs="FrankRuehl"/>
          <w:vanish/>
          <w:sz w:val="22"/>
          <w:szCs w:val="22"/>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pPr>
        <w:pStyle w:val="P00"/>
        <w:spacing w:before="0"/>
        <w:ind w:left="0" w:right="1134"/>
        <w:rPr>
          <w:rFonts w:cs="FrankRuehl" w:hint="cs"/>
          <w:vanish/>
          <w:szCs w:val="20"/>
          <w:shd w:val="clear" w:color="auto" w:fill="FFFF99"/>
          <w:rtl/>
        </w:rPr>
      </w:pPr>
      <w:hyperlink r:id="rId71"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436 (</w:t>
      </w:r>
      <w:hyperlink r:id="rId72"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 xml:space="preserve"> עו</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שילדה בלידה אחת יותר מילד אחד, זכאית להאריך את חופשת הלידה בשלושה שבועות נוספים בעד כל ילד נוסף שילדה באותה לידה, החל בילד השני</w:t>
      </w:r>
      <w:r w:rsidRPr="009D26B4">
        <w:rPr>
          <w:rStyle w:val="default"/>
          <w:rFonts w:cs="FrankRuehl" w:hint="cs"/>
          <w:strike/>
          <w:vanish/>
          <w:sz w:val="22"/>
          <w:szCs w:val="22"/>
          <w:shd w:val="clear" w:color="auto" w:fill="FFFF99"/>
          <w:rtl/>
        </w:rPr>
        <w:t xml:space="preserve">; הוראות סעיף קטן זה באות להוסיף על הארכת תקופת חופשת הלידה בשל </w:t>
      </w:r>
      <w:r w:rsidRPr="009D26B4">
        <w:rPr>
          <w:rStyle w:val="default"/>
          <w:rFonts w:cs="FrankRuehl"/>
          <w:strike/>
          <w:vanish/>
          <w:sz w:val="22"/>
          <w:szCs w:val="22"/>
          <w:shd w:val="clear" w:color="auto" w:fill="FFFF99"/>
          <w:rtl/>
        </w:rPr>
        <w:t>א</w:t>
      </w:r>
      <w:r w:rsidRPr="009D26B4">
        <w:rPr>
          <w:rStyle w:val="default"/>
          <w:rFonts w:cs="FrankRuehl" w:hint="cs"/>
          <w:strike/>
          <w:vanish/>
          <w:sz w:val="22"/>
          <w:szCs w:val="22"/>
          <w:shd w:val="clear" w:color="auto" w:fill="FFFF99"/>
          <w:rtl/>
        </w:rPr>
        <w:t>שפוז לפי הוראות סעיפים קטנים (ב1)(1) ו-(ד)(1) ובלבד שכל ההארכות לפי הסעיפ</w:t>
      </w:r>
      <w:r w:rsidRPr="009D26B4">
        <w:rPr>
          <w:rStyle w:val="default"/>
          <w:rFonts w:cs="FrankRuehl"/>
          <w:strike/>
          <w:vanish/>
          <w:sz w:val="22"/>
          <w:szCs w:val="22"/>
          <w:shd w:val="clear" w:color="auto" w:fill="FFFF99"/>
          <w:rtl/>
        </w:rPr>
        <w:t>ים</w:t>
      </w:r>
      <w:r w:rsidRPr="009D26B4">
        <w:rPr>
          <w:rStyle w:val="default"/>
          <w:rFonts w:cs="FrankRuehl" w:hint="cs"/>
          <w:strike/>
          <w:vanish/>
          <w:sz w:val="22"/>
          <w:szCs w:val="22"/>
          <w:shd w:val="clear" w:color="auto" w:fill="FFFF99"/>
          <w:rtl/>
        </w:rPr>
        <w:t xml:space="preserve"> הקטנים האמורים לא יעלו יחד על 4 שבועות</w:t>
      </w:r>
      <w:r w:rsidRPr="009D26B4">
        <w:rPr>
          <w:rStyle w:val="default"/>
          <w:rFonts w:cs="FrankRuehl"/>
          <w:vanish/>
          <w:sz w:val="22"/>
          <w:szCs w:val="22"/>
          <w:shd w:val="clear" w:color="auto" w:fill="FFFF99"/>
          <w:rtl/>
        </w:rPr>
        <w:t>.</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שהילד אשר ילדה חייב להישאר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בבי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החולים או לחזור לבית החולים לאישפוז, תוך תקופת חופשת הלידה כאמור בסע</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פים קטנים (ב) או (ג), לתקופ</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עולה על שבועיים, זכאית לאלה:</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חופשת הלידה לתקופה שלא תעלה על תקופת האשפוז, אך לא </w:t>
      </w:r>
      <w:r w:rsidRPr="009D26B4">
        <w:rPr>
          <w:rStyle w:val="default"/>
          <w:rFonts w:cs="FrankRuehl"/>
          <w:vanish/>
          <w:sz w:val="22"/>
          <w:szCs w:val="22"/>
          <w:shd w:val="clear" w:color="auto" w:fill="FFFF99"/>
          <w:rtl/>
        </w:rPr>
        <w:t>בי</w:t>
      </w:r>
      <w:r w:rsidRPr="009D26B4">
        <w:rPr>
          <w:rStyle w:val="default"/>
          <w:rFonts w:cs="FrankRuehl" w:hint="cs"/>
          <w:vanish/>
          <w:sz w:val="22"/>
          <w:szCs w:val="22"/>
          <w:shd w:val="clear" w:color="auto" w:fill="FFFF99"/>
          <w:rtl/>
        </w:rPr>
        <w:t xml:space="preserve">ותר מארבעה שבועות; </w:t>
      </w:r>
      <w:r w:rsidRPr="009D26B4">
        <w:rPr>
          <w:rStyle w:val="default"/>
          <w:rFonts w:cs="FrankRuehl"/>
          <w:vanish/>
          <w:sz w:val="22"/>
          <w:szCs w:val="22"/>
          <w:shd w:val="clear" w:color="auto" w:fill="FFFF99"/>
          <w:rtl/>
        </w:rPr>
        <w:t>הוראות פסקה זו יחולו גם לגבי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עובדת שתקופת אשפוזו של הילד אשר ילדה, כאמור ברישה של סעיף קטן זה, אינה רצופה</w:t>
      </w:r>
      <w:r w:rsidRPr="009D26B4">
        <w:rPr>
          <w:rStyle w:val="default"/>
          <w:rFonts w:cs="FrankRuehl" w:hint="cs"/>
          <w:vanish/>
          <w:sz w:val="22"/>
          <w:szCs w:val="22"/>
          <w:shd w:val="clear" w:color="auto" w:fill="FFFF99"/>
          <w:rtl/>
        </w:rPr>
        <w:t>;</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חופשת הלידה כך ששלושה שבועות או יותר יהיו תכוף לאחר יום הלידה ויתרת החופשה תחל במהלך תקופת האשפוז או עם סיומה;</w:t>
      </w:r>
    </w:p>
    <w:p w:rsidR="00D11AA2" w:rsidRPr="009D26B4" w:rsidRDefault="00D11AA2">
      <w:pPr>
        <w:pStyle w:val="P00"/>
        <w:spacing w:before="0"/>
        <w:ind w:left="0" w:right="1134"/>
        <w:rPr>
          <w:rFonts w:cs="FrankRuehl" w:hint="cs"/>
          <w:vanish/>
          <w:sz w:val="22"/>
          <w:szCs w:val="22"/>
          <w:shd w:val="clear" w:color="auto" w:fill="FFFF99"/>
          <w:rtl/>
        </w:rPr>
      </w:pPr>
      <w:r w:rsidRPr="009D26B4">
        <w:rPr>
          <w:rFonts w:cs="FrankRuehl"/>
          <w:vanish/>
          <w:sz w:val="22"/>
          <w:szCs w:val="22"/>
          <w:shd w:val="clear" w:color="auto" w:fill="FFFF99"/>
          <w:rtl/>
        </w:rPr>
        <w:t>ל</w:t>
      </w:r>
      <w:r w:rsidRPr="009D26B4">
        <w:rPr>
          <w:rFonts w:cs="FrankRuehl" w:hint="cs"/>
          <w:vanish/>
          <w:sz w:val="22"/>
          <w:szCs w:val="22"/>
          <w:shd w:val="clear" w:color="auto" w:fill="FFFF99"/>
          <w:rtl/>
        </w:rPr>
        <w:t>א י</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יה תוקף לזכאות לפי סעיף קטן זה אלא אם כן העובדת הודיעה על מימושה בדרך, במועד ולמי שקבע שר העבודה והר</w:t>
      </w:r>
      <w:r w:rsidRPr="009D26B4">
        <w:rPr>
          <w:rFonts w:cs="FrankRuehl"/>
          <w:vanish/>
          <w:sz w:val="22"/>
          <w:szCs w:val="22"/>
          <w:shd w:val="clear" w:color="auto" w:fill="FFFF99"/>
          <w:rtl/>
        </w:rPr>
        <w:t>ו</w:t>
      </w:r>
      <w:r w:rsidRPr="009D26B4">
        <w:rPr>
          <w:rFonts w:cs="FrankRuehl" w:hint="cs"/>
          <w:vanish/>
          <w:sz w:val="22"/>
          <w:szCs w:val="22"/>
          <w:shd w:val="clear" w:color="auto" w:fill="FFFF99"/>
          <w:rtl/>
        </w:rPr>
        <w:t>וחה בת</w:t>
      </w:r>
      <w:r w:rsidRPr="009D26B4">
        <w:rPr>
          <w:rFonts w:cs="FrankRuehl"/>
          <w:vanish/>
          <w:sz w:val="22"/>
          <w:szCs w:val="22"/>
          <w:shd w:val="clear" w:color="auto" w:fill="FFFF99"/>
          <w:rtl/>
        </w:rPr>
        <w:t>ק</w:t>
      </w:r>
      <w:r w:rsidRPr="009D26B4">
        <w:rPr>
          <w:rFonts w:cs="FrankRuehl" w:hint="cs"/>
          <w:vanish/>
          <w:sz w:val="22"/>
          <w:szCs w:val="22"/>
          <w:shd w:val="clear" w:color="auto" w:fill="FFFF99"/>
          <w:rtl/>
        </w:rPr>
        <w:t>נות</w:t>
      </w:r>
      <w:r w:rsidRPr="009D26B4">
        <w:rPr>
          <w:rFonts w:cs="FrankRuehl"/>
          <w:vanish/>
          <w:sz w:val="22"/>
          <w:szCs w:val="22"/>
          <w:shd w:val="clear" w:color="auto" w:fill="FFFF99"/>
          <w:rtl/>
        </w:rPr>
        <w:t>.</w:t>
      </w:r>
    </w:p>
    <w:p w:rsidR="00D11AA2" w:rsidRPr="009D26B4" w:rsidRDefault="00D11AA2">
      <w:pPr>
        <w:pStyle w:val="P00"/>
        <w:spacing w:before="0"/>
        <w:ind w:left="1021" w:right="1134" w:hanging="1021"/>
        <w:rPr>
          <w:rFonts w:cs="FrankRuehl" w:hint="cs"/>
          <w:vanish/>
          <w:sz w:val="22"/>
          <w:szCs w:val="22"/>
          <w:shd w:val="clear" w:color="auto" w:fill="FFFF99"/>
          <w:rtl/>
        </w:rPr>
      </w:pPr>
      <w:r w:rsidRPr="009D26B4">
        <w:rPr>
          <w:rFonts w:cs="FrankRuehl" w:hint="cs"/>
          <w:vanish/>
          <w:sz w:val="22"/>
          <w:szCs w:val="22"/>
          <w:shd w:val="clear" w:color="auto" w:fill="FFFF99"/>
          <w:rtl/>
        </w:rPr>
        <w:tab/>
        <w:t>(ד1)</w:t>
      </w:r>
      <w:r w:rsidRPr="009D26B4">
        <w:rPr>
          <w:rFonts w:cs="FrankRuehl" w:hint="cs"/>
          <w:vanish/>
          <w:sz w:val="22"/>
          <w:szCs w:val="22"/>
          <w:shd w:val="clear" w:color="auto" w:fill="FFFF99"/>
          <w:rtl/>
        </w:rPr>
        <w:tab/>
        <w:t>(1)</w:t>
      </w:r>
      <w:r w:rsidRPr="009D26B4">
        <w:rPr>
          <w:rFonts w:cs="FrankRuehl" w:hint="cs"/>
          <w:vanish/>
          <w:sz w:val="22"/>
          <w:szCs w:val="22"/>
          <w:shd w:val="clear" w:color="auto" w:fill="FFFF99"/>
          <w:rtl/>
        </w:rPr>
        <w:tab/>
        <w:t>עובדת שהילד אשר ילדה חייב להיות מאושפז בבית חולים לתקופה של 6 שבועות או יותר, בתוך תקופת חופשת הלידה כאמור בסעיפים קטנים (ב), (ב1), (ג) ו-(ד), זכאית להאריך את חופשת הלידה כמפורט בפסקאות משנה (א) עד (ד), לפי התקופה הארוכה מביניהן:</w:t>
      </w:r>
    </w:p>
    <w:p w:rsidR="00D11AA2" w:rsidRPr="009D26B4" w:rsidRDefault="00D11AA2">
      <w:pPr>
        <w:pStyle w:val="P00"/>
        <w:spacing w:before="0"/>
        <w:ind w:left="2495" w:right="1134" w:hanging="1021"/>
        <w:rPr>
          <w:rFonts w:cs="FrankRuehl" w:hint="cs"/>
          <w:vanish/>
          <w:sz w:val="22"/>
          <w:szCs w:val="22"/>
          <w:shd w:val="clear" w:color="auto" w:fill="FFFF99"/>
          <w:rtl/>
        </w:rPr>
      </w:pPr>
      <w:r w:rsidRPr="009D26B4">
        <w:rPr>
          <w:rFonts w:cs="FrankRuehl" w:hint="cs"/>
          <w:vanish/>
          <w:sz w:val="22"/>
          <w:szCs w:val="22"/>
          <w:shd w:val="clear" w:color="auto" w:fill="FFFF99"/>
          <w:rtl/>
        </w:rPr>
        <w:t>(א)</w:t>
      </w:r>
      <w:r w:rsidRPr="009D26B4">
        <w:rPr>
          <w:rFonts w:cs="FrankRuehl" w:hint="cs"/>
          <w:vanish/>
          <w:sz w:val="22"/>
          <w:szCs w:val="22"/>
          <w:shd w:val="clear" w:color="auto" w:fill="FFFF99"/>
          <w:rtl/>
        </w:rPr>
        <w:tab/>
        <w:t>בשבוע אחד, אם האשפוז היה 6 שבועות לפחות;</w:t>
      </w:r>
    </w:p>
    <w:p w:rsidR="00D11AA2" w:rsidRPr="009D26B4" w:rsidRDefault="00D11AA2">
      <w:pPr>
        <w:pStyle w:val="P00"/>
        <w:spacing w:before="0"/>
        <w:ind w:left="2495" w:right="1134" w:hanging="1021"/>
        <w:rPr>
          <w:rFonts w:cs="FrankRuehl" w:hint="cs"/>
          <w:vanish/>
          <w:sz w:val="22"/>
          <w:szCs w:val="22"/>
          <w:shd w:val="clear" w:color="auto" w:fill="FFFF99"/>
          <w:rtl/>
        </w:rPr>
      </w:pPr>
      <w:r w:rsidRPr="009D26B4">
        <w:rPr>
          <w:rFonts w:cs="FrankRuehl" w:hint="cs"/>
          <w:vanish/>
          <w:sz w:val="22"/>
          <w:szCs w:val="22"/>
          <w:shd w:val="clear" w:color="auto" w:fill="FFFF99"/>
          <w:rtl/>
        </w:rPr>
        <w:t>(ב)</w:t>
      </w:r>
      <w:r w:rsidRPr="009D26B4">
        <w:rPr>
          <w:rFonts w:cs="FrankRuehl" w:hint="cs"/>
          <w:vanish/>
          <w:sz w:val="22"/>
          <w:szCs w:val="22"/>
          <w:shd w:val="clear" w:color="auto" w:fill="FFFF99"/>
          <w:rtl/>
        </w:rPr>
        <w:tab/>
        <w:t>ב-2 שבועות, אם האשפוז היה 8 שבועות לפחות;</w:t>
      </w:r>
    </w:p>
    <w:p w:rsidR="00D11AA2" w:rsidRPr="009D26B4" w:rsidRDefault="00D11AA2">
      <w:pPr>
        <w:pStyle w:val="P00"/>
        <w:spacing w:before="0"/>
        <w:ind w:left="2495" w:right="1134" w:hanging="1021"/>
        <w:rPr>
          <w:rFonts w:cs="FrankRuehl" w:hint="cs"/>
          <w:vanish/>
          <w:sz w:val="22"/>
          <w:szCs w:val="22"/>
          <w:shd w:val="clear" w:color="auto" w:fill="FFFF99"/>
          <w:rtl/>
        </w:rPr>
      </w:pPr>
      <w:r w:rsidRPr="009D26B4">
        <w:rPr>
          <w:rFonts w:cs="FrankRuehl" w:hint="cs"/>
          <w:vanish/>
          <w:sz w:val="22"/>
          <w:szCs w:val="22"/>
          <w:shd w:val="clear" w:color="auto" w:fill="FFFF99"/>
          <w:rtl/>
        </w:rPr>
        <w:t>(ג)</w:t>
      </w:r>
      <w:r w:rsidRPr="009D26B4">
        <w:rPr>
          <w:rFonts w:cs="FrankRuehl" w:hint="cs"/>
          <w:vanish/>
          <w:sz w:val="22"/>
          <w:szCs w:val="22"/>
          <w:shd w:val="clear" w:color="auto" w:fill="FFFF99"/>
          <w:rtl/>
        </w:rPr>
        <w:tab/>
        <w:t>ב-3 שבועות, אם האשפוז היה 10 שבועות לפחות;</w:t>
      </w:r>
    </w:p>
    <w:p w:rsidR="00D11AA2" w:rsidRPr="009D26B4" w:rsidRDefault="00D11AA2">
      <w:pPr>
        <w:pStyle w:val="P00"/>
        <w:spacing w:before="0"/>
        <w:ind w:left="2495" w:right="1134" w:hanging="1021"/>
        <w:rPr>
          <w:rFonts w:cs="FrankRuehl" w:hint="cs"/>
          <w:vanish/>
          <w:sz w:val="22"/>
          <w:szCs w:val="22"/>
          <w:shd w:val="clear" w:color="auto" w:fill="FFFF99"/>
          <w:rtl/>
        </w:rPr>
      </w:pPr>
      <w:r w:rsidRPr="009D26B4">
        <w:rPr>
          <w:rFonts w:cs="FrankRuehl" w:hint="cs"/>
          <w:vanish/>
          <w:sz w:val="22"/>
          <w:szCs w:val="22"/>
          <w:shd w:val="clear" w:color="auto" w:fill="FFFF99"/>
          <w:rtl/>
        </w:rPr>
        <w:t>(ד)</w:t>
      </w:r>
      <w:r w:rsidRPr="009D26B4">
        <w:rPr>
          <w:rFonts w:cs="FrankRuehl" w:hint="cs"/>
          <w:vanish/>
          <w:sz w:val="22"/>
          <w:szCs w:val="22"/>
          <w:shd w:val="clear" w:color="auto" w:fill="FFFF99"/>
          <w:rtl/>
        </w:rPr>
        <w:tab/>
        <w:t>ב-4 שבועות, אם האשפוז היה 12 שבועות לפחות;</w:t>
      </w:r>
    </w:p>
    <w:p w:rsidR="00D11AA2" w:rsidRPr="009D26B4" w:rsidRDefault="00D11AA2">
      <w:pPr>
        <w:pStyle w:val="P00"/>
        <w:spacing w:before="0"/>
        <w:ind w:left="1021"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(1א)</w:t>
      </w:r>
      <w:r w:rsidRPr="009D26B4">
        <w:rPr>
          <w:rFonts w:cs="FrankRuehl" w:hint="cs"/>
          <w:strike/>
          <w:vanish/>
          <w:sz w:val="22"/>
          <w:szCs w:val="22"/>
          <w:shd w:val="clear" w:color="auto" w:fill="FFFF99"/>
          <w:rtl/>
        </w:rPr>
        <w:tab/>
        <w:t>הוראות סעיף קטן זה באות להוסיף על הארכת חופשת הלידה לפי הוראות סעיפים קטנים (ב1)(1), (ג) ו-(ד)(1), ובלבד שכל ההארכות לפי סעיפים קטנים (ב1)(1) ו-(ד)(1) לא יעלו יחד על 4 שבועות;</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(2)</w:t>
      </w:r>
      <w:r w:rsidRPr="009D26B4">
        <w:rPr>
          <w:rFonts w:cs="FrankRuehl" w:hint="cs"/>
          <w:vanish/>
          <w:sz w:val="22"/>
          <w:szCs w:val="22"/>
          <w:shd w:val="clear" w:color="auto" w:fill="FFFF99"/>
          <w:rtl/>
        </w:rPr>
        <w:tab/>
        <w:t>לא יהיה תוקף לזכאות לפי סעיף קטן זה אלא אם כן העובדת הודיעה על מימושה בדרך, במועד ולמי שקבע השר;</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(3)</w:t>
      </w:r>
      <w:r w:rsidRPr="009D26B4">
        <w:rPr>
          <w:rFonts w:cs="FrankRuehl" w:hint="cs"/>
          <w:vanish/>
          <w:sz w:val="22"/>
          <w:szCs w:val="22"/>
          <w:shd w:val="clear" w:color="auto" w:fill="FFFF99"/>
          <w:rtl/>
        </w:rPr>
        <w:tab/>
        <w:t xml:space="preserve">לענין סעיף קטן זה, "תקופת חופשת הלידה"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התקופה שמתחילת חופשת הלידה ועד לסיומה.</w:t>
      </w:r>
    </w:p>
    <w:p w:rsidR="00D11AA2" w:rsidRPr="009D26B4" w:rsidRDefault="00D11AA2">
      <w:pPr>
        <w:pStyle w:val="P00"/>
        <w:spacing w:before="0"/>
        <w:ind w:left="0" w:right="1134"/>
        <w:rPr>
          <w:rFonts w:cs="FrankRuehl" w:hint="cs"/>
          <w:vanish/>
          <w:sz w:val="22"/>
          <w:szCs w:val="22"/>
          <w:u w:val="single"/>
          <w:shd w:val="clear" w:color="auto" w:fill="FFFF99"/>
          <w:rtl/>
        </w:rPr>
      </w:pPr>
      <w:r w:rsidRPr="009D26B4">
        <w:rPr>
          <w:rFonts w:cs="FrankRuehl" w:hint="cs"/>
          <w:vanish/>
          <w:sz w:val="22"/>
          <w:szCs w:val="22"/>
          <w:shd w:val="clear" w:color="auto" w:fill="FFFF99"/>
          <w:rtl/>
        </w:rPr>
        <w:tab/>
      </w:r>
      <w:r w:rsidRPr="009D26B4">
        <w:rPr>
          <w:rFonts w:cs="FrankRuehl" w:hint="cs"/>
          <w:vanish/>
          <w:sz w:val="22"/>
          <w:szCs w:val="22"/>
          <w:u w:val="single"/>
          <w:shd w:val="clear" w:color="auto" w:fill="FFFF99"/>
          <w:rtl/>
        </w:rPr>
        <w:t>(ד2)</w:t>
      </w:r>
      <w:r w:rsidRPr="009D26B4">
        <w:rPr>
          <w:rFonts w:cs="FrankRuehl" w:hint="cs"/>
          <w:vanish/>
          <w:sz w:val="22"/>
          <w:szCs w:val="22"/>
          <w:u w:val="single"/>
          <w:shd w:val="clear" w:color="auto" w:fill="FFFF99"/>
          <w:rtl/>
        </w:rPr>
        <w:tab/>
        <w:t>הזכאות להארכת חופשת הלידה לפי סעיפים קטנים (ב1) עד (ד1) היא מצטברת, ובלבד שכל ההארכות לפי סעיפים קטנים (ב1)(1) ו-(ד)(1) לא יעלו יחד על ארבעה שבועות.</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על </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ף האמו</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 xml:space="preserve">סעיף קטן (ב) מותר לקצר את חופשת הלידה, בהסכמת העובדת ובאישור שבכתב מאת רופא, אם הנולד איננו בחיים, </w:t>
      </w:r>
      <w:r w:rsidRPr="009D26B4">
        <w:rPr>
          <w:rStyle w:val="default"/>
          <w:rFonts w:cs="FrankRuehl"/>
          <w:vanish/>
          <w:sz w:val="22"/>
          <w:szCs w:val="22"/>
          <w:u w:val="single"/>
          <w:shd w:val="clear" w:color="auto" w:fill="FFFF99"/>
          <w:rtl/>
        </w:rPr>
        <w:t>או שהעובדת הסכימה שילדה יאומץ</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לפי חוק אימוץ ילדים, התשמ"א</w:t>
      </w:r>
      <w:r w:rsidRPr="009D26B4">
        <w:rPr>
          <w:rStyle w:val="default"/>
          <w:rFonts w:cs="FrankRuehl" w:hint="cs"/>
          <w:vanish/>
          <w:sz w:val="22"/>
          <w:szCs w:val="22"/>
          <w:u w:val="single"/>
          <w:shd w:val="clear" w:color="auto" w:fill="FFFF99"/>
          <w:rtl/>
        </w:rPr>
        <w:t>-</w:t>
      </w:r>
      <w:r w:rsidRPr="009D26B4">
        <w:rPr>
          <w:rStyle w:val="default"/>
          <w:rFonts w:cs="FrankRuehl"/>
          <w:vanish/>
          <w:sz w:val="22"/>
          <w:szCs w:val="22"/>
          <w:u w:val="single"/>
          <w:shd w:val="clear" w:color="auto" w:fill="FFFF99"/>
          <w:rtl/>
        </w:rPr>
        <w:t>1981, או שהיא אם נושאת כמשמעותה בחוק</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הסכמים לנשיאת עוברים (אישור הסכם ומעמד היילוד)</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התשנ"ו</w:t>
      </w:r>
      <w:r w:rsidRPr="009D26B4">
        <w:rPr>
          <w:rStyle w:val="default"/>
          <w:rFonts w:cs="FrankRuehl" w:hint="cs"/>
          <w:vanish/>
          <w:sz w:val="22"/>
          <w:szCs w:val="22"/>
          <w:u w:val="single"/>
          <w:shd w:val="clear" w:color="auto" w:fill="FFFF99"/>
          <w:rtl/>
        </w:rPr>
        <w:t>-</w:t>
      </w:r>
      <w:r w:rsidRPr="009D26B4">
        <w:rPr>
          <w:rStyle w:val="default"/>
          <w:rFonts w:cs="FrankRuehl"/>
          <w:vanish/>
          <w:sz w:val="22"/>
          <w:szCs w:val="22"/>
          <w:u w:val="single"/>
          <w:shd w:val="clear" w:color="auto" w:fill="FFFF99"/>
          <w:rtl/>
        </w:rPr>
        <w:t>1996</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(להלן –</w:t>
      </w:r>
      <w:r w:rsidR="007567B9"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אם נושאת</w:t>
      </w:r>
      <w:r w:rsidR="007567B9" w:rsidRPr="009D26B4">
        <w:rPr>
          <w:rStyle w:val="default"/>
          <w:rFonts w:cs="FrankRuehl" w:hint="cs"/>
          <w:vanish/>
          <w:sz w:val="22"/>
          <w:szCs w:val="22"/>
          <w:u w:val="single"/>
          <w:shd w:val="clear" w:color="auto" w:fill="FFFF99"/>
          <w:rtl/>
        </w:rPr>
        <w:t>)</w:t>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shd w:val="clear" w:color="auto" w:fill="FFFF99"/>
          <w:rtl/>
        </w:rPr>
        <w:t xml:space="preserve"> ובלבד שהחופשה תכלול לפח</w:t>
      </w:r>
      <w:r w:rsidRPr="009D26B4">
        <w:rPr>
          <w:rStyle w:val="default"/>
          <w:rFonts w:cs="FrankRuehl"/>
          <w:vanish/>
          <w:sz w:val="22"/>
          <w:szCs w:val="22"/>
          <w:shd w:val="clear" w:color="auto" w:fill="FFFF99"/>
          <w:rtl/>
        </w:rPr>
        <w:t>ות</w:t>
      </w:r>
      <w:r w:rsidRPr="009D26B4">
        <w:rPr>
          <w:rStyle w:val="default"/>
          <w:rFonts w:cs="FrankRuehl" w:hint="cs"/>
          <w:vanish/>
          <w:sz w:val="22"/>
          <w:szCs w:val="22"/>
          <w:shd w:val="clear" w:color="auto" w:fill="FFFF99"/>
          <w:rtl/>
        </w:rPr>
        <w:t xml:space="preserve"> שלושה שבועות שאחרי הלידה</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אולם לגבי עובדת שהסכימה שילדה יאומץ או לגבי עובדת שהיא אם נושאת, לא יהיה תוקף לזכאותה לפי סעיף קטן זה אלא אם כן הודיעה על הסכמתה לקצר את חופשת הלידה בדרך, במועד ולמי שקבע שר התעשיה המסחר והתעסוקה, בהתייעצות עם שר הרווחה והשירותים החברתיים</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ו)</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שר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עבודה רשאי לנקוב בתקנות עבודות מסויימות שבהן תהא חופשת הלידה שלפנ</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יום ה</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ידה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המשוער פרק זמן ש</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 בתקנות ושלא יעלה על שבעה שבועות.</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ז)</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(בוטל).</w:t>
      </w:r>
    </w:p>
    <w:p w:rsidR="00D11AA2" w:rsidRPr="009D26B4" w:rsidRDefault="00D11AA2">
      <w:pPr>
        <w:pStyle w:val="P00"/>
        <w:spacing w:before="0"/>
        <w:ind w:left="1021" w:right="1134" w:hanging="1021"/>
        <w:rPr>
          <w:rStyle w:val="default"/>
          <w:rFonts w:cs="FrankRuehl" w:hint="cs"/>
          <w:vanish/>
          <w:sz w:val="22"/>
          <w:szCs w:val="22"/>
          <w:u w:val="single"/>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u w:val="single"/>
          <w:shd w:val="clear" w:color="auto" w:fill="FFFF99"/>
          <w:rtl/>
        </w:rPr>
        <w:t>(ז1</w:t>
      </w:r>
      <w:r w:rsidRPr="009D26B4">
        <w:rPr>
          <w:rStyle w:val="default"/>
          <w:rFonts w:cs="FrankRuehl" w:hint="cs"/>
          <w:vanish/>
          <w:sz w:val="22"/>
          <w:szCs w:val="22"/>
          <w:u w:val="single"/>
          <w:shd w:val="clear" w:color="auto" w:fill="FFFF99"/>
          <w:rtl/>
        </w:rPr>
        <w:t>)</w:t>
      </w:r>
      <w:r w:rsidRPr="009D26B4">
        <w:rPr>
          <w:rStyle w:val="default"/>
          <w:rFonts w:cs="FrankRuehl" w:hint="cs"/>
          <w:vanish/>
          <w:sz w:val="22"/>
          <w:szCs w:val="22"/>
          <w:u w:val="single"/>
          <w:shd w:val="clear" w:color="auto" w:fill="FFFF99"/>
          <w:rtl/>
        </w:rPr>
        <w:tab/>
        <w:t>(1)</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עובד שבת זוגו ילדה, ומתקיימים לגביו כל התנאים המפורטים להלן, ייתן לו מעבידו חופשת לידה בהתאם להוראות פסקה (</w:t>
      </w:r>
      <w:r w:rsidRPr="009D26B4">
        <w:rPr>
          <w:rStyle w:val="default"/>
          <w:rFonts w:cs="FrankRuehl" w:hint="cs"/>
          <w:vanish/>
          <w:sz w:val="22"/>
          <w:szCs w:val="22"/>
          <w:u w:val="single"/>
          <w:shd w:val="clear" w:color="auto" w:fill="FFFF99"/>
          <w:rtl/>
        </w:rPr>
        <w:t>2):</w:t>
      </w:r>
    </w:p>
    <w:p w:rsidR="00D11AA2" w:rsidRPr="009D26B4" w:rsidRDefault="00D11AA2">
      <w:pPr>
        <w:pStyle w:val="P00"/>
        <w:spacing w:before="0"/>
        <w:ind w:left="1474" w:right="1134"/>
        <w:rPr>
          <w:rStyle w:val="default"/>
          <w:rFonts w:cs="FrankRuehl" w:hint="cs"/>
          <w:vanish/>
          <w:sz w:val="22"/>
          <w:szCs w:val="22"/>
          <w:u w:val="single"/>
          <w:shd w:val="clear" w:color="auto" w:fill="FFFF99"/>
          <w:rtl/>
        </w:rPr>
      </w:pPr>
      <w:r w:rsidRPr="009D26B4">
        <w:rPr>
          <w:rStyle w:val="default"/>
          <w:rFonts w:cs="FrankRuehl"/>
          <w:vanish/>
          <w:sz w:val="22"/>
          <w:szCs w:val="22"/>
          <w:u w:val="single"/>
          <w:shd w:val="clear" w:color="auto" w:fill="FFFF99"/>
          <w:rtl/>
        </w:rPr>
        <w:t>(א)</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הילד נמצא עמו ובהחזקתו;</w:t>
      </w:r>
    </w:p>
    <w:p w:rsidR="00D11AA2" w:rsidRPr="009D26B4" w:rsidRDefault="00D11AA2">
      <w:pPr>
        <w:pStyle w:val="P00"/>
        <w:spacing w:before="0"/>
        <w:ind w:left="1474" w:right="1134"/>
        <w:rPr>
          <w:rStyle w:val="default"/>
          <w:rFonts w:cs="FrankRuehl" w:hint="cs"/>
          <w:vanish/>
          <w:sz w:val="22"/>
          <w:szCs w:val="22"/>
          <w:u w:val="single"/>
          <w:shd w:val="clear" w:color="auto" w:fill="FFFF99"/>
          <w:rtl/>
        </w:rPr>
      </w:pPr>
      <w:r w:rsidRPr="009D26B4">
        <w:rPr>
          <w:rStyle w:val="default"/>
          <w:rFonts w:cs="FrankRuehl"/>
          <w:vanish/>
          <w:sz w:val="22"/>
          <w:szCs w:val="22"/>
          <w:u w:val="single"/>
          <w:shd w:val="clear" w:color="auto" w:fill="FFFF99"/>
          <w:rtl/>
        </w:rPr>
        <w:t>(ב)</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הילד נמצא בטיפולו הבלעדי של העובד מחמת נכות או מחלה</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של בת הזוג ורופא אישר בכתב כי בשל הנכות או המחלה כאמור בת הזוג אינה מסוגלת לטפל בילד</w:t>
      </w:r>
      <w:r w:rsidRPr="009D26B4">
        <w:rPr>
          <w:rStyle w:val="default"/>
          <w:rFonts w:cs="FrankRuehl" w:hint="cs"/>
          <w:vanish/>
          <w:sz w:val="22"/>
          <w:szCs w:val="22"/>
          <w:u w:val="single"/>
          <w:shd w:val="clear" w:color="auto" w:fill="FFFF99"/>
          <w:rtl/>
        </w:rPr>
        <w:t>;</w:t>
      </w:r>
    </w:p>
    <w:p w:rsidR="00D11AA2" w:rsidRPr="009D26B4" w:rsidRDefault="00D11AA2">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(2)</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על זכאותו של עובד לחופשת לידה לפי סעיף קטן זה יחולו הוראות</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סעיפים קטנים (ב</w:t>
      </w:r>
      <w:r w:rsidRPr="009D26B4">
        <w:rPr>
          <w:rStyle w:val="default"/>
          <w:rFonts w:cs="FrankRuehl" w:hint="cs"/>
          <w:vanish/>
          <w:sz w:val="22"/>
          <w:szCs w:val="22"/>
          <w:u w:val="single"/>
          <w:shd w:val="clear" w:color="auto" w:fill="FFFF99"/>
          <w:rtl/>
        </w:rPr>
        <w:t>), (ג), (ד) ו-(ד1),</w:t>
      </w:r>
      <w:r w:rsidRPr="009D26B4">
        <w:rPr>
          <w:rStyle w:val="default"/>
          <w:rFonts w:cs="FrankRuehl"/>
          <w:vanish/>
          <w:sz w:val="22"/>
          <w:szCs w:val="22"/>
          <w:u w:val="single"/>
          <w:shd w:val="clear" w:color="auto" w:fill="FFFF99"/>
          <w:rtl/>
        </w:rPr>
        <w:t xml:space="preserve"> ואולם חופשת</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הלידה של העובד תחל</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 xml:space="preserve">ביום שבו החלו להתקיים לגביו התנאים האמורים בפסקה </w:t>
      </w:r>
      <w:r w:rsidRPr="009D26B4">
        <w:rPr>
          <w:rStyle w:val="default"/>
          <w:rFonts w:cs="FrankRuehl" w:hint="cs"/>
          <w:vanish/>
          <w:sz w:val="22"/>
          <w:szCs w:val="22"/>
          <w:u w:val="single"/>
          <w:shd w:val="clear" w:color="auto" w:fill="FFFF99"/>
          <w:rtl/>
        </w:rPr>
        <w:t>(1),</w:t>
      </w:r>
      <w:r w:rsidRPr="009D26B4">
        <w:rPr>
          <w:rStyle w:val="default"/>
          <w:rFonts w:cs="FrankRuehl"/>
          <w:vanish/>
          <w:sz w:val="22"/>
          <w:szCs w:val="22"/>
          <w:u w:val="single"/>
          <w:shd w:val="clear" w:color="auto" w:fill="FFFF99"/>
          <w:rtl/>
        </w:rPr>
        <w:t xml:space="preserve"> ותקופתה</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תהיה למשך יתרת תקופת חופשת הלידה של בת הזוג שלא נוצלה עלידה עד ליום האמור, וכל עוד מתקיימים לגבי העובד התנאים האמורים,</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ולעניין עובד שבת זוגו אינה זכאית לחופשת לידה לפי סעיף זה –</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למשך יתרת התקופה שבה היתה בת זוגו בחופשת לידה אילו היתה זכאית לה</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לפי סעיף זה</w:t>
      </w:r>
      <w:r w:rsidRPr="009D26B4">
        <w:rPr>
          <w:rStyle w:val="default"/>
          <w:rFonts w:cs="FrankRuehl" w:hint="cs"/>
          <w:vanish/>
          <w:sz w:val="22"/>
          <w:szCs w:val="22"/>
          <w:u w:val="single"/>
          <w:shd w:val="clear" w:color="auto" w:fill="FFFF99"/>
          <w:rtl/>
        </w:rPr>
        <w:t>;</w:t>
      </w:r>
    </w:p>
    <w:p w:rsidR="00D11AA2" w:rsidRPr="009D26B4" w:rsidRDefault="00D11AA2">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(3)</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יצא עובד לחופשת לידה לפי סעיף קטן זה, אין בכך כדי לדחות, להאריך או לקצר את חופשת הלידה של בת זוגו</w:t>
      </w:r>
      <w:r w:rsidRPr="009D26B4">
        <w:rPr>
          <w:rStyle w:val="default"/>
          <w:rFonts w:cs="FrankRuehl" w:hint="cs"/>
          <w:vanish/>
          <w:sz w:val="22"/>
          <w:szCs w:val="22"/>
          <w:u w:val="single"/>
          <w:shd w:val="clear" w:color="auto" w:fill="FFFF99"/>
          <w:rtl/>
        </w:rPr>
        <w:t>;</w:t>
      </w:r>
    </w:p>
    <w:p w:rsidR="00D11AA2" w:rsidRPr="009D26B4" w:rsidRDefault="00D11AA2">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(4)</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שר התעשיה המסחר והתעסוקה, באישור ועדת העבודה הרווחה</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 xml:space="preserve">והבריאות של הכנסת, רשאי לקבוע כללים לביצוע הוראות פסקה </w:t>
      </w:r>
      <w:r w:rsidRPr="009D26B4">
        <w:rPr>
          <w:rStyle w:val="default"/>
          <w:rFonts w:cs="FrankRuehl" w:hint="cs"/>
          <w:vanish/>
          <w:sz w:val="22"/>
          <w:szCs w:val="22"/>
          <w:u w:val="single"/>
          <w:shd w:val="clear" w:color="auto" w:fill="FFFF99"/>
          <w:rtl/>
        </w:rPr>
        <w:t>(1),</w:t>
      </w:r>
      <w:r w:rsidRPr="009D26B4">
        <w:rPr>
          <w:rStyle w:val="default"/>
          <w:rFonts w:cs="FrankRuehl"/>
          <w:vanish/>
          <w:sz w:val="22"/>
          <w:szCs w:val="22"/>
          <w:u w:val="single"/>
          <w:shd w:val="clear" w:color="auto" w:fill="FFFF99"/>
          <w:rtl/>
        </w:rPr>
        <w:t xml:space="preserve"> ובין</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השאר, כללים בדבר חובת מסירת הודעה למעביד על ידי העובד</w:t>
      </w:r>
      <w:r w:rsidRPr="009D26B4">
        <w:rPr>
          <w:rStyle w:val="default"/>
          <w:rFonts w:cs="FrankRuehl" w:hint="cs"/>
          <w:vanish/>
          <w:sz w:val="22"/>
          <w:szCs w:val="22"/>
          <w:u w:val="single"/>
          <w:shd w:val="clear" w:color="auto" w:fill="FFFF99"/>
          <w:rtl/>
        </w:rPr>
        <w:t>.</w:t>
      </w:r>
    </w:p>
    <w:p w:rsidR="00D11AA2" w:rsidRPr="009D26B4" w:rsidRDefault="00D11AA2">
      <w:pPr>
        <w:pStyle w:val="P02"/>
        <w:spacing w:before="0"/>
        <w:ind w:left="1021" w:right="1134"/>
        <w:rPr>
          <w:rStyle w:val="default"/>
          <w:rFonts w:cs="FrankRuehl" w:hint="cs"/>
          <w:vanish/>
          <w:sz w:val="22"/>
          <w:szCs w:val="22"/>
          <w:shd w:val="clear" w:color="auto" w:fill="FFFF99"/>
          <w:rtl/>
        </w:rPr>
      </w:pPr>
      <w:r w:rsidRPr="009D26B4">
        <w:rPr>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t>עובד שאשתו ילדה, ייתן לו מעבידו חופשת לידה חלקית,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בתקופת חופשת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הלידה שנותרה מתום ששת השבועות הראשונים שלאחר יום הלידה, אם התקיימו כל אלה:</w:t>
      </w:r>
    </w:p>
    <w:p w:rsidR="00D11AA2" w:rsidRPr="009D26B4" w:rsidRDefault="00D11AA2">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אשתו זכאית לחופשת לידה והיא הסכימה בכתב לוותר על חלק</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מחופשת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הלידה המגיעה לה בתקופה שנותרה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מתום ששת השבועות הראשונים שלאחר יום הלידה;</w:t>
      </w:r>
    </w:p>
    <w:p w:rsidR="00D11AA2" w:rsidRPr="009D26B4" w:rsidRDefault="00D11AA2">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אשתו עבדה, בתקופה האמורה בפסקת משנה </w:t>
      </w:r>
      <w:r w:rsidRPr="009D26B4">
        <w:rPr>
          <w:rStyle w:val="default"/>
          <w:rFonts w:cs="FrankRuehl" w:hint="cs"/>
          <w:vanish/>
          <w:sz w:val="22"/>
          <w:szCs w:val="22"/>
          <w:shd w:val="clear" w:color="auto" w:fill="FFFF99"/>
          <w:rtl/>
        </w:rPr>
        <w:t>(א).</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התעשיה המסחר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והתעסוקה יקבע כללים לביצוע 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פסקה (1)</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ובין השאר, כללים בדבר חובת מסירת הודעה למעביד על ידי שני בני הזוג.</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 התעשיה המסחר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והתעסוקה יקבע, באישור ועדת העבודה הרווחה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והבריאות של הכנסת, נסיבות מיוחדות שבהתקיימן יהיה עובד זכאי לחופשת לידה לפי הוראות סעיף קטן זה, אף אם לא התקיים האמור בפסקה </w:t>
      </w:r>
      <w:r w:rsidRPr="009D26B4">
        <w:rPr>
          <w:rStyle w:val="default"/>
          <w:rFonts w:cs="FrankRuehl" w:hint="cs"/>
          <w:vanish/>
          <w:sz w:val="22"/>
          <w:szCs w:val="22"/>
          <w:shd w:val="clear" w:color="auto" w:fill="FFFF99"/>
          <w:rtl/>
        </w:rPr>
        <w:t>(1)(ב)</w:t>
      </w:r>
      <w:r w:rsidRPr="009D26B4">
        <w:rPr>
          <w:rStyle w:val="default"/>
          <w:rFonts w:cs="FrankRuehl"/>
          <w:vanish/>
          <w:sz w:val="22"/>
          <w:szCs w:val="22"/>
          <w:shd w:val="clear" w:color="auto" w:fill="FFFF99"/>
          <w:rtl/>
        </w:rPr>
        <w:t>.</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ט)</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היע</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רות מעבודה לרגל חופשת לידה לפי הוראות סעיף זה לא תפגע בזכויות התלויות בוותק אצל </w:t>
      </w:r>
      <w:r w:rsidRPr="009D26B4">
        <w:rPr>
          <w:rStyle w:val="default"/>
          <w:rFonts w:cs="FrankRuehl"/>
          <w:strike/>
          <w:vanish/>
          <w:sz w:val="22"/>
          <w:szCs w:val="22"/>
          <w:shd w:val="clear" w:color="auto" w:fill="FFFF99"/>
          <w:rtl/>
        </w:rPr>
        <w:t>מעבי</w:t>
      </w:r>
      <w:r w:rsidRPr="009D26B4">
        <w:rPr>
          <w:rStyle w:val="default"/>
          <w:rFonts w:cs="FrankRuehl" w:hint="cs"/>
          <w:strike/>
          <w:vanish/>
          <w:sz w:val="22"/>
          <w:szCs w:val="22"/>
          <w:shd w:val="clear" w:color="auto" w:fill="FFFF99"/>
          <w:rtl/>
        </w:rPr>
        <w:t>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המעביד</w:t>
      </w:r>
      <w:r w:rsidRPr="009D26B4">
        <w:rPr>
          <w:rStyle w:val="default"/>
          <w:rFonts w:cs="FrankRuehl" w:hint="cs"/>
          <w:vanish/>
          <w:sz w:val="22"/>
          <w:szCs w:val="22"/>
          <w:shd w:val="clear" w:color="auto" w:fill="FFFF99"/>
          <w:rtl/>
        </w:rPr>
        <w:t>.</w:t>
      </w:r>
    </w:p>
    <w:p w:rsidR="00967F1E" w:rsidRPr="009D26B4" w:rsidRDefault="00967F1E">
      <w:pPr>
        <w:pStyle w:val="P00"/>
        <w:spacing w:before="0"/>
        <w:ind w:left="0" w:right="1134"/>
        <w:rPr>
          <w:rStyle w:val="default"/>
          <w:rFonts w:cs="FrankRuehl" w:hint="cs"/>
          <w:vanish/>
          <w:sz w:val="20"/>
          <w:szCs w:val="20"/>
          <w:shd w:val="clear" w:color="auto" w:fill="FFFF99"/>
          <w:rtl/>
        </w:rPr>
      </w:pPr>
    </w:p>
    <w:p w:rsidR="00967F1E" w:rsidRPr="009D26B4" w:rsidRDefault="00967F1E">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22.3.2010</w:t>
      </w:r>
    </w:p>
    <w:p w:rsidR="00967F1E" w:rsidRPr="009D26B4" w:rsidRDefault="00967F1E">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46</w:t>
      </w:r>
    </w:p>
    <w:p w:rsidR="00967F1E" w:rsidRPr="009D26B4" w:rsidRDefault="00967F1E">
      <w:pPr>
        <w:pStyle w:val="P00"/>
        <w:spacing w:before="0"/>
        <w:ind w:left="0" w:right="1134"/>
        <w:rPr>
          <w:rStyle w:val="default"/>
          <w:rFonts w:cs="FrankRuehl" w:hint="cs"/>
          <w:vanish/>
          <w:sz w:val="20"/>
          <w:szCs w:val="20"/>
          <w:shd w:val="clear" w:color="auto" w:fill="FFFF99"/>
          <w:rtl/>
        </w:rPr>
      </w:pPr>
      <w:hyperlink r:id="rId73" w:history="1">
        <w:r w:rsidRPr="009D26B4">
          <w:rPr>
            <w:rStyle w:val="Hyperlink"/>
            <w:rFonts w:cs="FrankRuehl" w:hint="cs"/>
            <w:vanish/>
            <w:szCs w:val="20"/>
            <w:shd w:val="clear" w:color="auto" w:fill="FFFF99"/>
            <w:rtl/>
          </w:rPr>
          <w:t>ס"ח תש"ע מס' 2235</w:t>
        </w:r>
      </w:hyperlink>
      <w:r w:rsidRPr="009D26B4">
        <w:rPr>
          <w:rStyle w:val="default"/>
          <w:rFonts w:cs="FrankRuehl" w:hint="cs"/>
          <w:vanish/>
          <w:sz w:val="20"/>
          <w:szCs w:val="20"/>
          <w:shd w:val="clear" w:color="auto" w:fill="FFFF99"/>
          <w:rtl/>
        </w:rPr>
        <w:t xml:space="preserve"> מיום 22.3.2010 עמ' 440 (</w:t>
      </w:r>
      <w:hyperlink r:id="rId74" w:history="1">
        <w:r w:rsidRPr="009D26B4">
          <w:rPr>
            <w:rStyle w:val="Hyperlink"/>
            <w:rFonts w:cs="FrankRuehl" w:hint="cs"/>
            <w:vanish/>
            <w:szCs w:val="20"/>
            <w:shd w:val="clear" w:color="auto" w:fill="FFFF99"/>
            <w:rtl/>
          </w:rPr>
          <w:t>ה"ח 297</w:t>
        </w:r>
      </w:hyperlink>
      <w:r w:rsidRPr="009D26B4">
        <w:rPr>
          <w:rStyle w:val="default"/>
          <w:rFonts w:cs="FrankRuehl" w:hint="cs"/>
          <w:vanish/>
          <w:sz w:val="20"/>
          <w:szCs w:val="20"/>
          <w:shd w:val="clear" w:color="auto" w:fill="FFFF99"/>
          <w:rtl/>
        </w:rPr>
        <w:t>)</w:t>
      </w:r>
    </w:p>
    <w:p w:rsidR="00967F1E" w:rsidRPr="009D26B4" w:rsidRDefault="00967F1E" w:rsidP="00967F1E">
      <w:pPr>
        <w:pStyle w:val="P00"/>
        <w:ind w:left="1021" w:right="1134" w:hanging="1021"/>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u w:val="single"/>
          <w:shd w:val="clear" w:color="auto" w:fill="FFFF99"/>
          <w:rtl/>
        </w:rPr>
        <w:t>(1)</w:t>
      </w:r>
      <w:r w:rsidRPr="009D26B4">
        <w:rPr>
          <w:rStyle w:val="default"/>
          <w:rFonts w:cs="FrankRuehl" w:hint="cs"/>
          <w:vanish/>
          <w:sz w:val="22"/>
          <w:szCs w:val="22"/>
          <w:shd w:val="clear" w:color="auto" w:fill="FFFF99"/>
          <w:rtl/>
        </w:rPr>
        <w:tab/>
        <w:t>חו</w:t>
      </w:r>
      <w:r w:rsidRPr="009D26B4">
        <w:rPr>
          <w:rStyle w:val="default"/>
          <w:rFonts w:cs="FrankRuehl"/>
          <w:vanish/>
          <w:sz w:val="22"/>
          <w:szCs w:val="22"/>
          <w:shd w:val="clear" w:color="auto" w:fill="FFFF99"/>
          <w:rtl/>
        </w:rPr>
        <w:t>פש</w:t>
      </w:r>
      <w:r w:rsidRPr="009D26B4">
        <w:rPr>
          <w:rStyle w:val="default"/>
          <w:rFonts w:cs="FrankRuehl" w:hint="cs"/>
          <w:vanish/>
          <w:sz w:val="22"/>
          <w:szCs w:val="22"/>
          <w:shd w:val="clear" w:color="auto" w:fill="FFFF99"/>
          <w:rtl/>
        </w:rPr>
        <w:t xml:space="preserve">ת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לידה היא </w:t>
      </w:r>
      <w:r w:rsidRPr="009D26B4">
        <w:rPr>
          <w:rStyle w:val="default"/>
          <w:rFonts w:cs="FrankRuehl" w:hint="cs"/>
          <w:strike/>
          <w:vanish/>
          <w:sz w:val="22"/>
          <w:szCs w:val="22"/>
          <w:shd w:val="clear" w:color="auto" w:fill="FFFF99"/>
          <w:rtl/>
        </w:rPr>
        <w:t>ארבעה עשר</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עשרים ושישה</w:t>
      </w:r>
      <w:r w:rsidRPr="009D26B4">
        <w:rPr>
          <w:rStyle w:val="default"/>
          <w:rFonts w:cs="FrankRuehl" w:hint="cs"/>
          <w:vanish/>
          <w:sz w:val="22"/>
          <w:szCs w:val="22"/>
          <w:shd w:val="clear" w:color="auto" w:fill="FFFF99"/>
          <w:rtl/>
        </w:rPr>
        <w:t xml:space="preserve"> שבועות, מהם שבעה שבועות או פחות מזה, כרצון העובדת, לפני יום הלידה המשוער והשאר אחרי יום הלידה;</w:t>
      </w:r>
    </w:p>
    <w:p w:rsidR="00967F1E" w:rsidRPr="009D26B4" w:rsidRDefault="00967F1E" w:rsidP="00967F1E">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(2)</w:t>
      </w:r>
      <w:r w:rsidRPr="009D26B4">
        <w:rPr>
          <w:rStyle w:val="default"/>
          <w:rFonts w:cs="FrankRuehl" w:hint="cs"/>
          <w:vanish/>
          <w:sz w:val="22"/>
          <w:szCs w:val="22"/>
          <w:u w:val="single"/>
          <w:shd w:val="clear" w:color="auto" w:fill="FFFF99"/>
          <w:rtl/>
        </w:rPr>
        <w:tab/>
        <w:t xml:space="preserve">עובדת רשאית לקצר את חופשת הלידה, ובלבד שחופשת הלידה לא תפחת מארבעה עשר שבועות, או מתקופה כאמור בתוספת הארכות של חופשת הלידה, אם מימשה את זכותה להאריכה לפי סעיפים קטנים (ב1), (ג), (ד) או (ד1) (להלן </w:t>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 xml:space="preserve"> הארכות);</w:t>
      </w:r>
    </w:p>
    <w:p w:rsidR="00967F1E" w:rsidRPr="009D26B4" w:rsidRDefault="00967F1E" w:rsidP="00967F1E">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(3)</w:t>
      </w:r>
      <w:r w:rsidRPr="009D26B4">
        <w:rPr>
          <w:rStyle w:val="default"/>
          <w:rFonts w:cs="FrankRuehl" w:hint="cs"/>
          <w:vanish/>
          <w:sz w:val="22"/>
          <w:szCs w:val="22"/>
          <w:u w:val="single"/>
          <w:shd w:val="clear" w:color="auto" w:fill="FFFF99"/>
          <w:rtl/>
        </w:rPr>
        <w:tab/>
        <w:t>עובדת שהודיעה על רצונה לקצר את חופשת הלידה כאמור בפסקה (2), לא יוכל המעביד לדחות את החזרתה לעבודה למשך יותר משלושה שבועות מיום שהודיעה כאמור;</w:t>
      </w:r>
    </w:p>
    <w:p w:rsidR="00967F1E" w:rsidRPr="009D26B4" w:rsidRDefault="00967F1E" w:rsidP="00967F1E">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(4)</w:t>
      </w:r>
      <w:r w:rsidRPr="009D26B4">
        <w:rPr>
          <w:rStyle w:val="default"/>
          <w:rFonts w:cs="FrankRuehl" w:hint="cs"/>
          <w:vanish/>
          <w:sz w:val="22"/>
          <w:szCs w:val="22"/>
          <w:u w:val="single"/>
          <w:shd w:val="clear" w:color="auto" w:fill="FFFF99"/>
          <w:rtl/>
        </w:rPr>
        <w:tab/>
        <w:t>שר התעשייה המסחר והתעסוקה רשאי לקבוע הוראות לעניין מתן הודעה על קיצור חופשת הלידה כאמור בסעיף קטן זה, ורשאי הוא לקבוע הוראות שונות להודעה למי שהעובדת עבדה אצלו לפני חופשת הלידה, ולמעביד אחר;</w:t>
      </w:r>
    </w:p>
    <w:p w:rsidR="00967F1E" w:rsidRPr="009D26B4" w:rsidRDefault="00967F1E" w:rsidP="00967F1E">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u w:val="single"/>
          <w:shd w:val="clear" w:color="auto" w:fill="FFFF99"/>
          <w:rtl/>
        </w:rPr>
        <w:t>(5)</w:t>
      </w:r>
      <w:r w:rsidRPr="009D26B4">
        <w:rPr>
          <w:rStyle w:val="default"/>
          <w:rFonts w:cs="FrankRuehl" w:hint="cs"/>
          <w:vanish/>
          <w:sz w:val="22"/>
          <w:szCs w:val="22"/>
          <w:u w:val="single"/>
          <w:shd w:val="clear" w:color="auto" w:fill="FFFF99"/>
          <w:rtl/>
        </w:rPr>
        <w:tab/>
        <w:t>הוראות פסקאות (1) עד (4) לא יחולו על עובדת שעבדה לפני יציאתה לחופשת לידה פחות משנים עשר חודשים אצל אותו מעביד או באותו מקום עבודה; חופשת הלידה של עובדת כאמור היא ארבעה עשר שבועות, מהם שבעה שבועות או פחות מזה, כרצון העובדת, לפני יום הלידה המשוער והשאר אחרי יום הלידה.</w:t>
      </w:r>
    </w:p>
    <w:p w:rsidR="00967F1E" w:rsidRPr="009D26B4" w:rsidRDefault="00967F1E" w:rsidP="00D16A45">
      <w:pPr>
        <w:pStyle w:val="P02"/>
        <w:ind w:left="1021" w:right="1134"/>
        <w:rPr>
          <w:rStyle w:val="default"/>
          <w:rFonts w:cs="FrankRuehl" w:hint="cs"/>
          <w:vanish/>
          <w:sz w:val="22"/>
          <w:szCs w:val="22"/>
          <w:shd w:val="clear" w:color="auto" w:fill="FFFF99"/>
          <w:rtl/>
        </w:rPr>
      </w:pPr>
      <w:r w:rsidRPr="009D26B4">
        <w:rPr>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t>עובד שאשתו ילדה, ייתן לו מעבידו חופשת לידה חלקית,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בתקופת חופשת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הלידה שנותרה מתום ששת השבועות הראשונים שלאחר יום הלידה, אם התקיימו כל אלה:</w:t>
      </w:r>
    </w:p>
    <w:p w:rsidR="00967F1E" w:rsidRPr="009D26B4" w:rsidRDefault="00967F1E" w:rsidP="00967F1E">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אשתו זכאית לחופשת לידה והיא הסכימה בכתב לוותר על חלק</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מחופשת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הלידה המגיעה לה בתקופה שנותרה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מתום ששת השבועות הראשונים שלאחר יום הלידה</w:t>
      </w:r>
      <w:r w:rsidRPr="009D26B4">
        <w:rPr>
          <w:rStyle w:val="default"/>
          <w:rFonts w:cs="FrankRuehl" w:hint="cs"/>
          <w:vanish/>
          <w:sz w:val="22"/>
          <w:szCs w:val="22"/>
          <w:u w:val="single"/>
          <w:shd w:val="clear" w:color="auto" w:fill="FFFF99"/>
          <w:rtl/>
        </w:rPr>
        <w:t>, וזאת על אף הוראות סעיף קטן (ב)(2)</w:t>
      </w:r>
      <w:r w:rsidRPr="009D26B4">
        <w:rPr>
          <w:rStyle w:val="default"/>
          <w:rFonts w:cs="FrankRuehl"/>
          <w:vanish/>
          <w:sz w:val="22"/>
          <w:szCs w:val="22"/>
          <w:shd w:val="clear" w:color="auto" w:fill="FFFF99"/>
          <w:rtl/>
        </w:rPr>
        <w:t>;</w:t>
      </w:r>
    </w:p>
    <w:p w:rsidR="00967F1E" w:rsidRPr="009D26B4" w:rsidRDefault="00967F1E" w:rsidP="00967F1E">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אשתו עבדה, בתקופה האמורה בפסקת משנה </w:t>
      </w:r>
      <w:r w:rsidRPr="009D26B4">
        <w:rPr>
          <w:rStyle w:val="default"/>
          <w:rFonts w:cs="FrankRuehl" w:hint="cs"/>
          <w:vanish/>
          <w:sz w:val="22"/>
          <w:szCs w:val="22"/>
          <w:shd w:val="clear" w:color="auto" w:fill="FFFF99"/>
          <w:rtl/>
        </w:rPr>
        <w:t>(א).</w:t>
      </w:r>
    </w:p>
    <w:p w:rsidR="00967F1E" w:rsidRPr="009D26B4" w:rsidRDefault="00967F1E" w:rsidP="00967F1E">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(1א)</w:t>
      </w:r>
      <w:r w:rsidRPr="009D26B4">
        <w:rPr>
          <w:rStyle w:val="default"/>
          <w:rFonts w:cs="FrankRuehl" w:hint="cs"/>
          <w:vanish/>
          <w:sz w:val="22"/>
          <w:szCs w:val="22"/>
          <w:u w:val="single"/>
          <w:shd w:val="clear" w:color="auto" w:fill="FFFF99"/>
          <w:rtl/>
        </w:rPr>
        <w:tab/>
        <w:t>חופשת הלידה החלקית של עובד שהתקיימו לגביו הוראות פסקה (1), לא תעלה על ארבעה עשר שבועות, בתוספת הארכות, אם התקיימו לגביו גם כל אלה:</w:t>
      </w:r>
    </w:p>
    <w:p w:rsidR="00967F1E" w:rsidRPr="009D26B4" w:rsidRDefault="00967F1E" w:rsidP="00967F1E">
      <w:pPr>
        <w:pStyle w:val="P00"/>
        <w:spacing w:before="0"/>
        <w:ind w:left="1474"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(א)</w:t>
      </w:r>
      <w:r w:rsidRPr="009D26B4">
        <w:rPr>
          <w:rStyle w:val="default"/>
          <w:rFonts w:cs="FrankRuehl" w:hint="cs"/>
          <w:vanish/>
          <w:sz w:val="22"/>
          <w:szCs w:val="22"/>
          <w:u w:val="single"/>
          <w:shd w:val="clear" w:color="auto" w:fill="FFFF99"/>
          <w:rtl/>
        </w:rPr>
        <w:tab/>
        <w:t>הוא עבד אצל אותו מעביד או באותו מקום עבודה פחות משנים עשר חודשים עד יציאתו לחופשת לידה;</w:t>
      </w:r>
    </w:p>
    <w:p w:rsidR="00967F1E" w:rsidRPr="009D26B4" w:rsidRDefault="00967F1E" w:rsidP="00967F1E">
      <w:pPr>
        <w:pStyle w:val="P00"/>
        <w:spacing w:before="0"/>
        <w:ind w:left="1474"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(ב)</w:t>
      </w:r>
      <w:r w:rsidRPr="009D26B4">
        <w:rPr>
          <w:rStyle w:val="default"/>
          <w:rFonts w:cs="FrankRuehl" w:hint="cs"/>
          <w:vanish/>
          <w:sz w:val="22"/>
          <w:szCs w:val="22"/>
          <w:u w:val="single"/>
          <w:shd w:val="clear" w:color="auto" w:fill="FFFF99"/>
          <w:rtl/>
        </w:rPr>
        <w:tab/>
        <w:t>אשתו עבדה שנים עשר חודשים לפחות אצל אותו מעביד או באותו מקום עבודה לפני יציאתה לחופשת לידה;</w:t>
      </w:r>
    </w:p>
    <w:p w:rsidR="00967F1E" w:rsidRPr="009D26B4" w:rsidRDefault="00967F1E" w:rsidP="00967F1E">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התעשיה המסחר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והתעסוקה יקבע כללים לביצוע 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פסקה (1)</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ובין השאר, כללים בדבר חובת מסירת הודעה למעביד על ידי שני בני הזוג.</w:t>
      </w:r>
    </w:p>
    <w:p w:rsidR="00967F1E" w:rsidRPr="009D26B4" w:rsidRDefault="00967F1E" w:rsidP="00D16A45">
      <w:pPr>
        <w:pStyle w:val="P00"/>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 התעשיה המסחר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והתעסוקה יקבע, באישור ועדת העבודה הרווחה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והבריאות של הכנסת, נסיבות מיוחדות שבהתקיימן יהיה עובד זכאי לחופשת לידה לפי הוראות סעיף קטן זה, אף אם לא התקיים האמור בפסקה </w:t>
      </w:r>
      <w:r w:rsidRPr="009D26B4">
        <w:rPr>
          <w:rStyle w:val="default"/>
          <w:rFonts w:cs="FrankRuehl" w:hint="cs"/>
          <w:vanish/>
          <w:sz w:val="22"/>
          <w:szCs w:val="22"/>
          <w:shd w:val="clear" w:color="auto" w:fill="FFFF99"/>
          <w:rtl/>
        </w:rPr>
        <w:t>(1)(ב)</w:t>
      </w:r>
      <w:r w:rsidRPr="009D26B4">
        <w:rPr>
          <w:rStyle w:val="default"/>
          <w:rFonts w:cs="FrankRuehl"/>
          <w:vanish/>
          <w:sz w:val="22"/>
          <w:szCs w:val="22"/>
          <w:shd w:val="clear" w:color="auto" w:fill="FFFF99"/>
          <w:rtl/>
        </w:rPr>
        <w:t>.</w:t>
      </w:r>
    </w:p>
    <w:p w:rsidR="002E1BE3" w:rsidRPr="009D26B4" w:rsidRDefault="002E1BE3" w:rsidP="002E1BE3">
      <w:pPr>
        <w:pStyle w:val="P00"/>
        <w:spacing w:before="0"/>
        <w:ind w:left="0" w:right="1134"/>
        <w:rPr>
          <w:rStyle w:val="default"/>
          <w:rFonts w:cs="FrankRuehl" w:hint="cs"/>
          <w:vanish/>
          <w:sz w:val="20"/>
          <w:szCs w:val="20"/>
          <w:shd w:val="clear" w:color="auto" w:fill="FFFF99"/>
          <w:rtl/>
        </w:rPr>
      </w:pPr>
    </w:p>
    <w:p w:rsidR="002E1BE3" w:rsidRPr="009D26B4" w:rsidRDefault="002E1BE3" w:rsidP="002E1BE3">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27.2.2012</w:t>
      </w:r>
    </w:p>
    <w:p w:rsidR="002E1BE3" w:rsidRPr="009D26B4" w:rsidRDefault="002E1BE3" w:rsidP="002E1BE3">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49</w:t>
      </w:r>
    </w:p>
    <w:p w:rsidR="002E1BE3" w:rsidRPr="009D26B4" w:rsidRDefault="002E1BE3" w:rsidP="002E1BE3">
      <w:pPr>
        <w:pStyle w:val="P00"/>
        <w:spacing w:before="0"/>
        <w:ind w:left="0" w:right="1134"/>
        <w:rPr>
          <w:rStyle w:val="default"/>
          <w:rFonts w:cs="FrankRuehl" w:hint="cs"/>
          <w:vanish/>
          <w:sz w:val="20"/>
          <w:szCs w:val="20"/>
          <w:shd w:val="clear" w:color="auto" w:fill="FFFF99"/>
          <w:rtl/>
        </w:rPr>
      </w:pPr>
      <w:hyperlink r:id="rId75" w:history="1">
        <w:r w:rsidRPr="009D26B4">
          <w:rPr>
            <w:rStyle w:val="Hyperlink"/>
            <w:rFonts w:cs="FrankRuehl" w:hint="cs"/>
            <w:vanish/>
            <w:szCs w:val="20"/>
            <w:shd w:val="clear" w:color="auto" w:fill="FFFF99"/>
            <w:rtl/>
          </w:rPr>
          <w:t>ס"ח תשע"ב מס' 2338</w:t>
        </w:r>
      </w:hyperlink>
      <w:r w:rsidRPr="009D26B4">
        <w:rPr>
          <w:rStyle w:val="default"/>
          <w:rFonts w:cs="FrankRuehl" w:hint="cs"/>
          <w:vanish/>
          <w:sz w:val="20"/>
          <w:szCs w:val="20"/>
          <w:shd w:val="clear" w:color="auto" w:fill="FFFF99"/>
          <w:rtl/>
        </w:rPr>
        <w:t xml:space="preserve"> מיום 27.2.2012 עמ' 173 (</w:t>
      </w:r>
      <w:hyperlink r:id="rId76" w:history="1">
        <w:r w:rsidRPr="009D26B4">
          <w:rPr>
            <w:rStyle w:val="Hyperlink"/>
            <w:rFonts w:cs="FrankRuehl" w:hint="cs"/>
            <w:vanish/>
            <w:szCs w:val="20"/>
            <w:shd w:val="clear" w:color="auto" w:fill="FFFF99"/>
            <w:rtl/>
          </w:rPr>
          <w:t>ה"ח 429</w:t>
        </w:r>
      </w:hyperlink>
      <w:r w:rsidRPr="009D26B4">
        <w:rPr>
          <w:rStyle w:val="default"/>
          <w:rFonts w:cs="FrankRuehl" w:hint="cs"/>
          <w:vanish/>
          <w:sz w:val="20"/>
          <w:szCs w:val="20"/>
          <w:shd w:val="clear" w:color="auto" w:fill="FFFF99"/>
          <w:rtl/>
        </w:rPr>
        <w:t>)</w:t>
      </w:r>
    </w:p>
    <w:p w:rsidR="002E1BE3" w:rsidRPr="009D26B4" w:rsidRDefault="002E1BE3" w:rsidP="002E1BE3">
      <w:pPr>
        <w:pStyle w:val="P00"/>
        <w:ind w:left="1021" w:right="1134" w:hanging="1021"/>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חו</w:t>
      </w:r>
      <w:r w:rsidRPr="009D26B4">
        <w:rPr>
          <w:rStyle w:val="default"/>
          <w:rFonts w:cs="FrankRuehl"/>
          <w:vanish/>
          <w:sz w:val="22"/>
          <w:szCs w:val="22"/>
          <w:shd w:val="clear" w:color="auto" w:fill="FFFF99"/>
          <w:rtl/>
        </w:rPr>
        <w:t>פש</w:t>
      </w:r>
      <w:r w:rsidRPr="009D26B4">
        <w:rPr>
          <w:rStyle w:val="default"/>
          <w:rFonts w:cs="FrankRuehl" w:hint="cs"/>
          <w:vanish/>
          <w:sz w:val="22"/>
          <w:szCs w:val="22"/>
          <w:shd w:val="clear" w:color="auto" w:fill="FFFF99"/>
          <w:rtl/>
        </w:rPr>
        <w:t xml:space="preserve">ת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לידה היא עשרים ושישה שבועות, מהם שבעה שבועות או פחות מזה, כרצון העובדת, לפני יום הלידה המשוער והשאר אחרי יום הלידה;</w:t>
      </w:r>
    </w:p>
    <w:p w:rsidR="002E1BE3" w:rsidRPr="009D26B4" w:rsidRDefault="002E1BE3" w:rsidP="002E1BE3">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 xml:space="preserve">עובדת רשאית לקצר את חופשת הלידה, ובלבד שחופשת הלידה לא תפחת מארבעה עשר שבועות, או מתקופה כאמור בתוספת הארכות של חופשת הלידה, אם מימשה את זכותה להאריכה לפי סעיפים קטנים (ב1), (ג), </w:t>
      </w:r>
      <w:r w:rsidRPr="009D26B4">
        <w:rPr>
          <w:rStyle w:val="default"/>
          <w:rFonts w:cs="FrankRuehl" w:hint="cs"/>
          <w:strike/>
          <w:vanish/>
          <w:sz w:val="22"/>
          <w:szCs w:val="22"/>
          <w:shd w:val="clear" w:color="auto" w:fill="FFFF99"/>
          <w:rtl/>
        </w:rPr>
        <w:t>(ד) או (ד1)</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ו-(ד)</w:t>
      </w:r>
      <w:r w:rsidRPr="009D26B4">
        <w:rPr>
          <w:rStyle w:val="default"/>
          <w:rFonts w:cs="FrankRuehl" w:hint="cs"/>
          <w:vanish/>
          <w:sz w:val="22"/>
          <w:szCs w:val="22"/>
          <w:shd w:val="clear" w:color="auto" w:fill="FFFF99"/>
          <w:rtl/>
        </w:rPr>
        <w:t xml:space="preserve"> (להלן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הארכות);</w:t>
      </w:r>
    </w:p>
    <w:p w:rsidR="002E1BE3" w:rsidRPr="009D26B4" w:rsidRDefault="002E1BE3" w:rsidP="002E1BE3">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t>עובדת שהודיעה על רצונה לקצר את חופשת הלידה כאמור בפסקה (2), לא יוכל המעביד לדחות את החזרתה לעבודה למשך יותר משלושה שבועות מיום שהודיעה כאמור;</w:t>
      </w:r>
    </w:p>
    <w:p w:rsidR="002E1BE3" w:rsidRPr="009D26B4" w:rsidRDefault="002E1BE3" w:rsidP="002E1BE3">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t>שר התעשייה המסחר והתעסוקה רשאי לקבוע הוראות לעניין מתן הודעה על קיצור חופשת הלידה כאמור בסעיף קטן זה, ורשאי הוא לקבוע הוראות שונות להודעה למי שהעובדת עבדה אצלו לפני חופשת הלידה, ולמעביד אחר;</w:t>
      </w:r>
    </w:p>
    <w:p w:rsidR="002E1BE3" w:rsidRPr="009D26B4" w:rsidRDefault="002E1BE3" w:rsidP="002E1BE3">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(5)</w:t>
      </w:r>
      <w:r w:rsidRPr="009D26B4">
        <w:rPr>
          <w:rStyle w:val="default"/>
          <w:rFonts w:cs="FrankRuehl" w:hint="cs"/>
          <w:vanish/>
          <w:sz w:val="22"/>
          <w:szCs w:val="22"/>
          <w:shd w:val="clear" w:color="auto" w:fill="FFFF99"/>
          <w:rtl/>
        </w:rPr>
        <w:tab/>
        <w:t>הוראות פסקאות (1) עד (4) לא יחולו על עובדת שעבדה לפני יציאתה לחופשת לידה פחות משנים עשר חודשים אצל אותו מעביד או באותו מקום עבודה; חופשת הלידה של עובדת כאמור היא ארבעה עשר שבועות, מהם שבעה שבועות או פחות מזה, כרצון העובדת, לפני יום הלידה המשוער והשאר אחרי יום הלידה.</w:t>
      </w:r>
    </w:p>
    <w:p w:rsidR="002E1BE3" w:rsidRPr="009D26B4" w:rsidRDefault="002E1BE3" w:rsidP="002E1BE3">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שחלתה ואושפזה בבית חולים תוך תקופת חופשת הלידה כאמור בסעיפים קטנים (ב) ו-(ג), לתקופה העולה על שבועיים, זכאי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אלה:</w:t>
      </w:r>
    </w:p>
    <w:p w:rsidR="002E1BE3" w:rsidRPr="009D26B4" w:rsidRDefault="002E1BE3" w:rsidP="002E1BE3">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חופשת הלידה לתקופה שלא תעלה על תקופת האשפוז אך לא יותר מארבעה שבועות; </w:t>
      </w:r>
      <w:r w:rsidRPr="009D26B4">
        <w:rPr>
          <w:rStyle w:val="default"/>
          <w:rFonts w:cs="FrankRuehl"/>
          <w:vanish/>
          <w:sz w:val="22"/>
          <w:szCs w:val="22"/>
          <w:shd w:val="clear" w:color="auto" w:fill="FFFF99"/>
          <w:rtl/>
        </w:rPr>
        <w:t>הוראות פסקה זו יחולו גם לגבי עובדת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שתקופת אשפוזה, כאמור ברישה של סעיף קטן זה, אינה רצופה; בסעיף זה, "אשפוז" – שהות של אדם בבית חולים במשך 12 שעות לפחות לשם קבלת טיפול רפואי</w:t>
      </w:r>
      <w:r w:rsidRPr="009D26B4">
        <w:rPr>
          <w:rStyle w:val="default"/>
          <w:rFonts w:cs="FrankRuehl" w:hint="cs"/>
          <w:vanish/>
          <w:sz w:val="22"/>
          <w:szCs w:val="22"/>
          <w:shd w:val="clear" w:color="auto" w:fill="FFFF99"/>
          <w:rtl/>
        </w:rPr>
        <w:t>;</w:t>
      </w:r>
    </w:p>
    <w:p w:rsidR="002E1BE3" w:rsidRPr="009D26B4" w:rsidRDefault="002E1BE3" w:rsidP="002E1BE3">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חופשת הלידה כך ששלושה שבועות או יותר יהיו תכוף לאחר יום הלידה ויתרת החופשה תחל במהלך תקופת האשפוז או </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ם ס</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ומה; </w:t>
      </w:r>
    </w:p>
    <w:p w:rsidR="002E1BE3" w:rsidRPr="009D26B4" w:rsidRDefault="002E1BE3" w:rsidP="002E1BE3">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יה תוקף </w:t>
      </w:r>
      <w:r w:rsidRPr="009D26B4">
        <w:rPr>
          <w:rStyle w:val="default"/>
          <w:rFonts w:cs="FrankRuehl"/>
          <w:vanish/>
          <w:sz w:val="22"/>
          <w:szCs w:val="22"/>
          <w:shd w:val="clear" w:color="auto" w:fill="FFFF99"/>
          <w:rtl/>
        </w:rPr>
        <w:t>לז</w:t>
      </w:r>
      <w:r w:rsidRPr="009D26B4">
        <w:rPr>
          <w:rStyle w:val="default"/>
          <w:rFonts w:cs="FrankRuehl" w:hint="cs"/>
          <w:vanish/>
          <w:sz w:val="22"/>
          <w:szCs w:val="22"/>
          <w:shd w:val="clear" w:color="auto" w:fill="FFFF99"/>
          <w:rtl/>
        </w:rPr>
        <w:t>כאות לפי סעיף קטן זה אלא אם כן הודיעה העובדת על מימושה בדרך, במועד ולמי שקבע שר העבודה והרווחה בתקנו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w:t>
      </w:r>
    </w:p>
    <w:p w:rsidR="002E1BE3" w:rsidRPr="009D26B4" w:rsidRDefault="002E1BE3" w:rsidP="002E1BE3">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 xml:space="preserve"> עו</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שילדה בלידה אחת יותר מילד אחד, זכאית להאריך את חופשת הלידה בשלושה שבועות נוספים בעד כל ילד נוסף שילדה באותה לידה, החל בילד השני</w:t>
      </w:r>
      <w:r w:rsidRPr="009D26B4">
        <w:rPr>
          <w:rStyle w:val="default"/>
          <w:rFonts w:cs="FrankRuehl"/>
          <w:vanish/>
          <w:sz w:val="22"/>
          <w:szCs w:val="22"/>
          <w:shd w:val="clear" w:color="auto" w:fill="FFFF99"/>
          <w:rtl/>
        </w:rPr>
        <w:t>.</w:t>
      </w:r>
    </w:p>
    <w:p w:rsidR="002E1BE3" w:rsidRPr="009D26B4" w:rsidRDefault="002E1BE3" w:rsidP="002E1BE3">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שהילד אשר ילדה חייב להישאר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בבי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החולים או לחזור לבית החולים לאישפוז, תוך תקופת חופשת הלידה כאמור בסע</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פים קטנים </w:t>
      </w:r>
      <w:r w:rsidRPr="009D26B4">
        <w:rPr>
          <w:rStyle w:val="default"/>
          <w:rFonts w:cs="FrankRuehl" w:hint="cs"/>
          <w:strike/>
          <w:vanish/>
          <w:sz w:val="22"/>
          <w:szCs w:val="22"/>
          <w:shd w:val="clear" w:color="auto" w:fill="FFFF99"/>
          <w:rtl/>
        </w:rPr>
        <w:t>(ב) או (ג)</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 (ב1) או (ג)</w:t>
      </w:r>
      <w:r w:rsidRPr="009D26B4">
        <w:rPr>
          <w:rStyle w:val="default"/>
          <w:rFonts w:cs="FrankRuehl" w:hint="cs"/>
          <w:vanish/>
          <w:sz w:val="22"/>
          <w:szCs w:val="22"/>
          <w:shd w:val="clear" w:color="auto" w:fill="FFFF99"/>
          <w:rtl/>
        </w:rPr>
        <w:t>, לתקופ</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עולה על שבועיים, זכאית לאלה:</w:t>
      </w:r>
    </w:p>
    <w:p w:rsidR="002E1BE3" w:rsidRPr="009D26B4" w:rsidRDefault="002E1BE3" w:rsidP="002E1BE3">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חופשת הלידה לתקופה שלא תעלה על תקופת האשפוז, אך לא </w:t>
      </w:r>
      <w:r w:rsidRPr="009D26B4">
        <w:rPr>
          <w:rStyle w:val="default"/>
          <w:rFonts w:cs="FrankRuehl"/>
          <w:vanish/>
          <w:sz w:val="22"/>
          <w:szCs w:val="22"/>
          <w:shd w:val="clear" w:color="auto" w:fill="FFFF99"/>
          <w:rtl/>
        </w:rPr>
        <w:t>בי</w:t>
      </w:r>
      <w:r w:rsidRPr="009D26B4">
        <w:rPr>
          <w:rStyle w:val="default"/>
          <w:rFonts w:cs="FrankRuehl" w:hint="cs"/>
          <w:vanish/>
          <w:sz w:val="22"/>
          <w:szCs w:val="22"/>
          <w:shd w:val="clear" w:color="auto" w:fill="FFFF99"/>
          <w:rtl/>
        </w:rPr>
        <w:t xml:space="preserve">ותר </w:t>
      </w:r>
      <w:r w:rsidRPr="009D26B4">
        <w:rPr>
          <w:rStyle w:val="default"/>
          <w:rFonts w:cs="FrankRuehl" w:hint="cs"/>
          <w:strike/>
          <w:vanish/>
          <w:sz w:val="22"/>
          <w:szCs w:val="22"/>
          <w:shd w:val="clear" w:color="auto" w:fill="FFFF99"/>
          <w:rtl/>
        </w:rPr>
        <w:t>מארבעה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מעשרה</w:t>
      </w:r>
      <w:r w:rsidRPr="009D26B4">
        <w:rPr>
          <w:rStyle w:val="default"/>
          <w:rFonts w:cs="FrankRuehl" w:hint="cs"/>
          <w:vanish/>
          <w:sz w:val="22"/>
          <w:szCs w:val="22"/>
          <w:shd w:val="clear" w:color="auto" w:fill="FFFF99"/>
          <w:rtl/>
        </w:rPr>
        <w:t xml:space="preserve"> שבועות; </w:t>
      </w:r>
      <w:r w:rsidRPr="009D26B4">
        <w:rPr>
          <w:rStyle w:val="default"/>
          <w:rFonts w:cs="FrankRuehl"/>
          <w:vanish/>
          <w:sz w:val="22"/>
          <w:szCs w:val="22"/>
          <w:shd w:val="clear" w:color="auto" w:fill="FFFF99"/>
          <w:rtl/>
        </w:rPr>
        <w:t>הוראות פסקה זו יחולו גם לגבי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עובדת שתקופת אשפוזו של הילד אשר ילדה, כאמור ברישה של סעיף קטן זה, אינה רצופה</w:t>
      </w:r>
      <w:r w:rsidRPr="009D26B4">
        <w:rPr>
          <w:rStyle w:val="default"/>
          <w:rFonts w:cs="FrankRuehl" w:hint="cs"/>
          <w:vanish/>
          <w:sz w:val="22"/>
          <w:szCs w:val="22"/>
          <w:shd w:val="clear" w:color="auto" w:fill="FFFF99"/>
          <w:rtl/>
        </w:rPr>
        <w:t>;</w:t>
      </w:r>
    </w:p>
    <w:p w:rsidR="002E1BE3" w:rsidRPr="009D26B4" w:rsidRDefault="002E1BE3" w:rsidP="002E1BE3">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חופשת הלידה כך ששלושה שבועות או יותר יהיו תכוף לאחר יום הלידה ויתרת החופשה תחל במהלך תקופת האשפוז או עם סיומה;</w:t>
      </w:r>
    </w:p>
    <w:p w:rsidR="002E1BE3" w:rsidRPr="009D26B4" w:rsidRDefault="002E1BE3" w:rsidP="002E1BE3">
      <w:pPr>
        <w:pStyle w:val="P00"/>
        <w:spacing w:before="0"/>
        <w:ind w:left="0" w:right="1134"/>
        <w:rPr>
          <w:rFonts w:cs="FrankRuehl" w:hint="cs"/>
          <w:vanish/>
          <w:sz w:val="22"/>
          <w:szCs w:val="22"/>
          <w:shd w:val="clear" w:color="auto" w:fill="FFFF99"/>
          <w:rtl/>
        </w:rPr>
      </w:pPr>
      <w:r w:rsidRPr="009D26B4">
        <w:rPr>
          <w:rFonts w:cs="FrankRuehl"/>
          <w:vanish/>
          <w:sz w:val="22"/>
          <w:szCs w:val="22"/>
          <w:shd w:val="clear" w:color="auto" w:fill="FFFF99"/>
          <w:rtl/>
        </w:rPr>
        <w:t>ל</w:t>
      </w:r>
      <w:r w:rsidRPr="009D26B4">
        <w:rPr>
          <w:rFonts w:cs="FrankRuehl" w:hint="cs"/>
          <w:vanish/>
          <w:sz w:val="22"/>
          <w:szCs w:val="22"/>
          <w:shd w:val="clear" w:color="auto" w:fill="FFFF99"/>
          <w:rtl/>
        </w:rPr>
        <w:t>א י</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יה תוקף לזכאות לפי סעיף קטן זה אלא אם כן העובדת הודיעה על מימושה בדרך, במועד ולמי שקבע שר העבודה והר</w:t>
      </w:r>
      <w:r w:rsidRPr="009D26B4">
        <w:rPr>
          <w:rFonts w:cs="FrankRuehl"/>
          <w:vanish/>
          <w:sz w:val="22"/>
          <w:szCs w:val="22"/>
          <w:shd w:val="clear" w:color="auto" w:fill="FFFF99"/>
          <w:rtl/>
        </w:rPr>
        <w:t>ו</w:t>
      </w:r>
      <w:r w:rsidRPr="009D26B4">
        <w:rPr>
          <w:rFonts w:cs="FrankRuehl" w:hint="cs"/>
          <w:vanish/>
          <w:sz w:val="22"/>
          <w:szCs w:val="22"/>
          <w:shd w:val="clear" w:color="auto" w:fill="FFFF99"/>
          <w:rtl/>
        </w:rPr>
        <w:t>וחה בת</w:t>
      </w:r>
      <w:r w:rsidRPr="009D26B4">
        <w:rPr>
          <w:rFonts w:cs="FrankRuehl"/>
          <w:vanish/>
          <w:sz w:val="22"/>
          <w:szCs w:val="22"/>
          <w:shd w:val="clear" w:color="auto" w:fill="FFFF99"/>
          <w:rtl/>
        </w:rPr>
        <w:t>ק</w:t>
      </w:r>
      <w:r w:rsidRPr="009D26B4">
        <w:rPr>
          <w:rFonts w:cs="FrankRuehl" w:hint="cs"/>
          <w:vanish/>
          <w:sz w:val="22"/>
          <w:szCs w:val="22"/>
          <w:shd w:val="clear" w:color="auto" w:fill="FFFF99"/>
          <w:rtl/>
        </w:rPr>
        <w:t>נות</w:t>
      </w:r>
      <w:r w:rsidRPr="009D26B4">
        <w:rPr>
          <w:rFonts w:cs="FrankRuehl"/>
          <w:vanish/>
          <w:sz w:val="22"/>
          <w:szCs w:val="22"/>
          <w:shd w:val="clear" w:color="auto" w:fill="FFFF99"/>
          <w:rtl/>
        </w:rPr>
        <w:t>.</w:t>
      </w:r>
    </w:p>
    <w:p w:rsidR="002E1BE3" w:rsidRPr="009D26B4" w:rsidRDefault="002E1BE3" w:rsidP="002E1BE3">
      <w:pPr>
        <w:pStyle w:val="P00"/>
        <w:spacing w:before="0"/>
        <w:ind w:left="1021" w:right="1134" w:hanging="1021"/>
        <w:rPr>
          <w:rFonts w:cs="FrankRuehl" w:hint="cs"/>
          <w:strike/>
          <w:vanish/>
          <w:sz w:val="22"/>
          <w:szCs w:val="22"/>
          <w:shd w:val="clear" w:color="auto" w:fill="FFFF99"/>
          <w:rtl/>
        </w:rPr>
      </w:pPr>
      <w:r w:rsidRPr="009D26B4">
        <w:rPr>
          <w:rFonts w:cs="FrankRuehl" w:hint="cs"/>
          <w:vanish/>
          <w:sz w:val="22"/>
          <w:szCs w:val="22"/>
          <w:shd w:val="clear" w:color="auto" w:fill="FFFF99"/>
          <w:rtl/>
        </w:rPr>
        <w:tab/>
      </w:r>
      <w:r w:rsidRPr="009D26B4">
        <w:rPr>
          <w:rFonts w:cs="FrankRuehl" w:hint="cs"/>
          <w:strike/>
          <w:vanish/>
          <w:sz w:val="22"/>
          <w:szCs w:val="22"/>
          <w:shd w:val="clear" w:color="auto" w:fill="FFFF99"/>
          <w:rtl/>
        </w:rPr>
        <w:t>(ד1)</w:t>
      </w:r>
      <w:r w:rsidRPr="009D26B4">
        <w:rPr>
          <w:rFonts w:cs="FrankRuehl" w:hint="cs"/>
          <w:strike/>
          <w:vanish/>
          <w:sz w:val="22"/>
          <w:szCs w:val="22"/>
          <w:shd w:val="clear" w:color="auto" w:fill="FFFF99"/>
          <w:rtl/>
        </w:rPr>
        <w:tab/>
        <w:t>(1)</w:t>
      </w:r>
      <w:r w:rsidRPr="009D26B4">
        <w:rPr>
          <w:rFonts w:cs="FrankRuehl" w:hint="cs"/>
          <w:strike/>
          <w:vanish/>
          <w:sz w:val="22"/>
          <w:szCs w:val="22"/>
          <w:shd w:val="clear" w:color="auto" w:fill="FFFF99"/>
          <w:rtl/>
        </w:rPr>
        <w:tab/>
        <w:t>עובדת שהילד אשר ילדה חייב להיות מאושפז בבית חולים לתקופה של 6 שבועות או יותר, בתוך תקופת חופשת הלידה כאמור בסעיפים קטנים (ב), (ב1), (ג) ו-(ד), זכאית להאריך את חופשת הלידה כמפורט בפסקאות משנה (א) עד (ד), לפי התקופה הארוכה מביניהן:</w:t>
      </w:r>
    </w:p>
    <w:p w:rsidR="002E1BE3" w:rsidRPr="009D26B4" w:rsidRDefault="002E1BE3" w:rsidP="002E1BE3">
      <w:pPr>
        <w:pStyle w:val="P00"/>
        <w:spacing w:before="0"/>
        <w:ind w:left="2495" w:right="1134" w:hanging="1021"/>
        <w:rPr>
          <w:rFonts w:cs="FrankRuehl" w:hint="cs"/>
          <w:strike/>
          <w:vanish/>
          <w:sz w:val="22"/>
          <w:szCs w:val="22"/>
          <w:shd w:val="clear" w:color="auto" w:fill="FFFF99"/>
          <w:rtl/>
        </w:rPr>
      </w:pPr>
      <w:r w:rsidRPr="009D26B4">
        <w:rPr>
          <w:rFonts w:cs="FrankRuehl" w:hint="cs"/>
          <w:strike/>
          <w:vanish/>
          <w:sz w:val="22"/>
          <w:szCs w:val="22"/>
          <w:shd w:val="clear" w:color="auto" w:fill="FFFF99"/>
          <w:rtl/>
        </w:rPr>
        <w:t>(א)</w:t>
      </w:r>
      <w:r w:rsidRPr="009D26B4">
        <w:rPr>
          <w:rFonts w:cs="FrankRuehl" w:hint="cs"/>
          <w:strike/>
          <w:vanish/>
          <w:sz w:val="22"/>
          <w:szCs w:val="22"/>
          <w:shd w:val="clear" w:color="auto" w:fill="FFFF99"/>
          <w:rtl/>
        </w:rPr>
        <w:tab/>
        <w:t>בשבוע אחד, אם האשפוז היה 6 שבועות לפחות;</w:t>
      </w:r>
    </w:p>
    <w:p w:rsidR="002E1BE3" w:rsidRPr="009D26B4" w:rsidRDefault="002E1BE3" w:rsidP="002E1BE3">
      <w:pPr>
        <w:pStyle w:val="P00"/>
        <w:spacing w:before="0"/>
        <w:ind w:left="2495" w:right="1134" w:hanging="1021"/>
        <w:rPr>
          <w:rFonts w:cs="FrankRuehl" w:hint="cs"/>
          <w:strike/>
          <w:vanish/>
          <w:sz w:val="22"/>
          <w:szCs w:val="22"/>
          <w:shd w:val="clear" w:color="auto" w:fill="FFFF99"/>
          <w:rtl/>
        </w:rPr>
      </w:pPr>
      <w:r w:rsidRPr="009D26B4">
        <w:rPr>
          <w:rFonts w:cs="FrankRuehl" w:hint="cs"/>
          <w:strike/>
          <w:vanish/>
          <w:sz w:val="22"/>
          <w:szCs w:val="22"/>
          <w:shd w:val="clear" w:color="auto" w:fill="FFFF99"/>
          <w:rtl/>
        </w:rPr>
        <w:t>(ב)</w:t>
      </w:r>
      <w:r w:rsidRPr="009D26B4">
        <w:rPr>
          <w:rFonts w:cs="FrankRuehl" w:hint="cs"/>
          <w:strike/>
          <w:vanish/>
          <w:sz w:val="22"/>
          <w:szCs w:val="22"/>
          <w:shd w:val="clear" w:color="auto" w:fill="FFFF99"/>
          <w:rtl/>
        </w:rPr>
        <w:tab/>
        <w:t>ב-2 שבועות, אם האשפוז היה 8 שבועות לפחות;</w:t>
      </w:r>
    </w:p>
    <w:p w:rsidR="002E1BE3" w:rsidRPr="009D26B4" w:rsidRDefault="002E1BE3" w:rsidP="002E1BE3">
      <w:pPr>
        <w:pStyle w:val="P00"/>
        <w:spacing w:before="0"/>
        <w:ind w:left="2495" w:right="1134" w:hanging="1021"/>
        <w:rPr>
          <w:rFonts w:cs="FrankRuehl" w:hint="cs"/>
          <w:strike/>
          <w:vanish/>
          <w:sz w:val="22"/>
          <w:szCs w:val="22"/>
          <w:shd w:val="clear" w:color="auto" w:fill="FFFF99"/>
          <w:rtl/>
        </w:rPr>
      </w:pPr>
      <w:r w:rsidRPr="009D26B4">
        <w:rPr>
          <w:rFonts w:cs="FrankRuehl" w:hint="cs"/>
          <w:strike/>
          <w:vanish/>
          <w:sz w:val="22"/>
          <w:szCs w:val="22"/>
          <w:shd w:val="clear" w:color="auto" w:fill="FFFF99"/>
          <w:rtl/>
        </w:rPr>
        <w:t>(ג)</w:t>
      </w:r>
      <w:r w:rsidRPr="009D26B4">
        <w:rPr>
          <w:rFonts w:cs="FrankRuehl" w:hint="cs"/>
          <w:strike/>
          <w:vanish/>
          <w:sz w:val="22"/>
          <w:szCs w:val="22"/>
          <w:shd w:val="clear" w:color="auto" w:fill="FFFF99"/>
          <w:rtl/>
        </w:rPr>
        <w:tab/>
        <w:t>ב-3 שבועות, אם האשפוז היה 10 שבועות לפחות;</w:t>
      </w:r>
    </w:p>
    <w:p w:rsidR="002E1BE3" w:rsidRPr="009D26B4" w:rsidRDefault="002E1BE3" w:rsidP="002E1BE3">
      <w:pPr>
        <w:pStyle w:val="P00"/>
        <w:spacing w:before="0"/>
        <w:ind w:left="2495" w:right="1134" w:hanging="1021"/>
        <w:rPr>
          <w:rFonts w:cs="FrankRuehl" w:hint="cs"/>
          <w:strike/>
          <w:vanish/>
          <w:sz w:val="22"/>
          <w:szCs w:val="22"/>
          <w:shd w:val="clear" w:color="auto" w:fill="FFFF99"/>
          <w:rtl/>
        </w:rPr>
      </w:pPr>
      <w:r w:rsidRPr="009D26B4">
        <w:rPr>
          <w:rFonts w:cs="FrankRuehl" w:hint="cs"/>
          <w:strike/>
          <w:vanish/>
          <w:sz w:val="22"/>
          <w:szCs w:val="22"/>
          <w:shd w:val="clear" w:color="auto" w:fill="FFFF99"/>
          <w:rtl/>
        </w:rPr>
        <w:t>(ד)</w:t>
      </w:r>
      <w:r w:rsidRPr="009D26B4">
        <w:rPr>
          <w:rFonts w:cs="FrankRuehl" w:hint="cs"/>
          <w:strike/>
          <w:vanish/>
          <w:sz w:val="22"/>
          <w:szCs w:val="22"/>
          <w:shd w:val="clear" w:color="auto" w:fill="FFFF99"/>
          <w:rtl/>
        </w:rPr>
        <w:tab/>
        <w:t>ב-4 שבועות, אם האשפוז היה 12 שבועות לפחות;</w:t>
      </w:r>
    </w:p>
    <w:p w:rsidR="002E1BE3" w:rsidRPr="009D26B4" w:rsidRDefault="002E1BE3" w:rsidP="002E1BE3">
      <w:pPr>
        <w:pStyle w:val="P00"/>
        <w:spacing w:before="0"/>
        <w:ind w:left="1021"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(1א)</w:t>
      </w:r>
      <w:r w:rsidRPr="009D26B4">
        <w:rPr>
          <w:rFonts w:cs="FrankRuehl" w:hint="cs"/>
          <w:strike/>
          <w:vanish/>
          <w:sz w:val="22"/>
          <w:szCs w:val="22"/>
          <w:shd w:val="clear" w:color="auto" w:fill="FFFF99"/>
          <w:rtl/>
        </w:rPr>
        <w:tab/>
        <w:t>(נמחקה);</w:t>
      </w:r>
    </w:p>
    <w:p w:rsidR="002E1BE3" w:rsidRPr="009D26B4" w:rsidRDefault="002E1BE3" w:rsidP="002E1BE3">
      <w:pPr>
        <w:pStyle w:val="P00"/>
        <w:spacing w:before="0"/>
        <w:ind w:left="1021"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(2)</w:t>
      </w:r>
      <w:r w:rsidRPr="009D26B4">
        <w:rPr>
          <w:rFonts w:cs="FrankRuehl" w:hint="cs"/>
          <w:strike/>
          <w:vanish/>
          <w:sz w:val="22"/>
          <w:szCs w:val="22"/>
          <w:shd w:val="clear" w:color="auto" w:fill="FFFF99"/>
          <w:rtl/>
        </w:rPr>
        <w:tab/>
        <w:t>לא יהיה תוקף לזכאות לפי סעיף קטן זה אלא אם כן העובדת הודיעה על מימושה בדרך, במועד ולמי שקבע השר;</w:t>
      </w:r>
    </w:p>
    <w:p w:rsidR="002E1BE3" w:rsidRPr="009D26B4" w:rsidRDefault="002E1BE3" w:rsidP="002E1BE3">
      <w:pPr>
        <w:pStyle w:val="P00"/>
        <w:spacing w:before="0"/>
        <w:ind w:left="1021" w:right="1134"/>
        <w:rPr>
          <w:rFonts w:cs="FrankRuehl" w:hint="cs"/>
          <w:vanish/>
          <w:sz w:val="22"/>
          <w:szCs w:val="22"/>
          <w:shd w:val="clear" w:color="auto" w:fill="FFFF99"/>
          <w:rtl/>
        </w:rPr>
      </w:pPr>
      <w:r w:rsidRPr="009D26B4">
        <w:rPr>
          <w:rFonts w:cs="FrankRuehl" w:hint="cs"/>
          <w:strike/>
          <w:vanish/>
          <w:sz w:val="22"/>
          <w:szCs w:val="22"/>
          <w:shd w:val="clear" w:color="auto" w:fill="FFFF99"/>
          <w:rtl/>
        </w:rPr>
        <w:t>(3)</w:t>
      </w:r>
      <w:r w:rsidRPr="009D26B4">
        <w:rPr>
          <w:rFonts w:cs="FrankRuehl" w:hint="cs"/>
          <w:strike/>
          <w:vanish/>
          <w:sz w:val="22"/>
          <w:szCs w:val="22"/>
          <w:shd w:val="clear" w:color="auto" w:fill="FFFF99"/>
          <w:rtl/>
        </w:rPr>
        <w:tab/>
        <w:t xml:space="preserve">לענין סעיף קטן זה, "תקופת חופשת הלידה" </w:t>
      </w:r>
      <w:r w:rsidRPr="009D26B4">
        <w:rPr>
          <w:rFonts w:cs="FrankRuehl"/>
          <w:strike/>
          <w:vanish/>
          <w:sz w:val="22"/>
          <w:szCs w:val="22"/>
          <w:shd w:val="clear" w:color="auto" w:fill="FFFF99"/>
          <w:rtl/>
        </w:rPr>
        <w:t>–</w:t>
      </w:r>
      <w:r w:rsidRPr="009D26B4">
        <w:rPr>
          <w:rFonts w:cs="FrankRuehl" w:hint="cs"/>
          <w:strike/>
          <w:vanish/>
          <w:sz w:val="22"/>
          <w:szCs w:val="22"/>
          <w:shd w:val="clear" w:color="auto" w:fill="FFFF99"/>
          <w:rtl/>
        </w:rPr>
        <w:t xml:space="preserve"> התקופה שמתחילת חופשת הלידה ועד לסיומה.</w:t>
      </w:r>
    </w:p>
    <w:p w:rsidR="002E1BE3" w:rsidRPr="009D26B4" w:rsidRDefault="002E1BE3" w:rsidP="002E1BE3">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(ד2)</w:t>
      </w:r>
      <w:r w:rsidRPr="009D26B4">
        <w:rPr>
          <w:rStyle w:val="default"/>
          <w:rFonts w:cs="FrankRuehl" w:hint="cs"/>
          <w:vanish/>
          <w:sz w:val="22"/>
          <w:szCs w:val="22"/>
          <w:shd w:val="clear" w:color="auto" w:fill="FFFF99"/>
          <w:rtl/>
        </w:rPr>
        <w:tab/>
        <w:t xml:space="preserve">הזכאות להארכת חופשת הלידה לפי סעיפים קטנים (ב1) עד </w:t>
      </w:r>
      <w:r w:rsidRPr="009D26B4">
        <w:rPr>
          <w:rStyle w:val="default"/>
          <w:rFonts w:cs="FrankRuehl" w:hint="cs"/>
          <w:strike/>
          <w:vanish/>
          <w:sz w:val="22"/>
          <w:szCs w:val="22"/>
          <w:shd w:val="clear" w:color="auto" w:fill="FFFF99"/>
          <w:rtl/>
        </w:rPr>
        <w:t>(ד1)</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(ד)</w:t>
      </w:r>
      <w:r w:rsidRPr="009D26B4">
        <w:rPr>
          <w:rStyle w:val="default"/>
          <w:rFonts w:cs="FrankRuehl" w:hint="cs"/>
          <w:vanish/>
          <w:sz w:val="22"/>
          <w:szCs w:val="22"/>
          <w:shd w:val="clear" w:color="auto" w:fill="FFFF99"/>
          <w:rtl/>
        </w:rPr>
        <w:t xml:space="preserve"> היא מצטברת, ובלבד שכל ההארכות לפי סעיפים קטנים (ב1)(1) ו-(ד)(1) לא יעלו יחד על </w:t>
      </w:r>
      <w:r w:rsidRPr="009D26B4">
        <w:rPr>
          <w:rStyle w:val="default"/>
          <w:rFonts w:cs="FrankRuehl" w:hint="cs"/>
          <w:strike/>
          <w:vanish/>
          <w:sz w:val="22"/>
          <w:szCs w:val="22"/>
          <w:shd w:val="clear" w:color="auto" w:fill="FFFF99"/>
          <w:rtl/>
        </w:rPr>
        <w:t>ארבעה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עשרה</w:t>
      </w:r>
      <w:r w:rsidRPr="009D26B4">
        <w:rPr>
          <w:rStyle w:val="default"/>
          <w:rFonts w:cs="FrankRuehl" w:hint="cs"/>
          <w:vanish/>
          <w:sz w:val="22"/>
          <w:szCs w:val="22"/>
          <w:shd w:val="clear" w:color="auto" w:fill="FFFF99"/>
          <w:rtl/>
        </w:rPr>
        <w:t xml:space="preserve"> שבועות.</w:t>
      </w:r>
    </w:p>
    <w:p w:rsidR="002E1BE3" w:rsidRPr="009D26B4" w:rsidRDefault="002E1BE3" w:rsidP="002E1BE3">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על </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ף האמו</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 xml:space="preserve">סעיף קטן (ב) מותר לקצר את חופשת הלידה, בהסכמת העובדת ובאישור שבכתב מאת רופא, אם הנולד איננו בחיים, </w:t>
      </w:r>
      <w:r w:rsidRPr="009D26B4">
        <w:rPr>
          <w:rStyle w:val="default"/>
          <w:rFonts w:cs="FrankRuehl"/>
          <w:vanish/>
          <w:sz w:val="22"/>
          <w:szCs w:val="22"/>
          <w:shd w:val="clear" w:color="auto" w:fill="FFFF99"/>
          <w:rtl/>
        </w:rPr>
        <w:t>או שהעובדת הסכימה שילדה יאומץ</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לפי חוק אימוץ ילדים, התשמ"א</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1981, או שהיא אם נושאת כמשמעותה בחוק</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הסכמים לנשיאת עוברים (אישור הסכם ומעמד היילוד)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התשנ"ו</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1996</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(להלן –</w:t>
      </w:r>
      <w:r w:rsidR="007567B9"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אם נושאת</w:t>
      </w:r>
      <w:r w:rsidR="007567B9"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ובלבד שהחופשה תכלול לפח</w:t>
      </w:r>
      <w:r w:rsidRPr="009D26B4">
        <w:rPr>
          <w:rStyle w:val="default"/>
          <w:rFonts w:cs="FrankRuehl"/>
          <w:vanish/>
          <w:sz w:val="22"/>
          <w:szCs w:val="22"/>
          <w:shd w:val="clear" w:color="auto" w:fill="FFFF99"/>
          <w:rtl/>
        </w:rPr>
        <w:t>ות</w:t>
      </w:r>
      <w:r w:rsidRPr="009D26B4">
        <w:rPr>
          <w:rStyle w:val="default"/>
          <w:rFonts w:cs="FrankRuehl" w:hint="cs"/>
          <w:vanish/>
          <w:sz w:val="22"/>
          <w:szCs w:val="22"/>
          <w:shd w:val="clear" w:color="auto" w:fill="FFFF99"/>
          <w:rtl/>
        </w:rPr>
        <w:t xml:space="preserve"> שלושה שבועות שאחרי הלידה, </w:t>
      </w:r>
      <w:r w:rsidRPr="009D26B4">
        <w:rPr>
          <w:rStyle w:val="default"/>
          <w:rFonts w:cs="FrankRuehl"/>
          <w:vanish/>
          <w:sz w:val="22"/>
          <w:szCs w:val="22"/>
          <w:shd w:val="clear" w:color="auto" w:fill="FFFF99"/>
          <w:rtl/>
        </w:rPr>
        <w:t>אולם לגבי עובדת שהסכימה שילדה יאומץ או לגבי עובדת שהיא אם נושאת, לא יהיה תוקף לזכאותה לפי סעיף קטן זה אלא אם כן הודיעה על הסכמתה לקצר את חופשת הלידה בדרך, במועד ולמי שקבע שר התעשיה המסחר והתעסוקה, בהתייעצות עם שר הרווחה והשירותים החברתיים</w:t>
      </w:r>
      <w:r w:rsidRPr="009D26B4">
        <w:rPr>
          <w:rStyle w:val="default"/>
          <w:rFonts w:cs="FrankRuehl" w:hint="cs"/>
          <w:vanish/>
          <w:sz w:val="22"/>
          <w:szCs w:val="22"/>
          <w:shd w:val="clear" w:color="auto" w:fill="FFFF99"/>
          <w:rtl/>
        </w:rPr>
        <w:t>.</w:t>
      </w:r>
    </w:p>
    <w:p w:rsidR="002E1BE3" w:rsidRPr="009D26B4" w:rsidRDefault="002E1BE3" w:rsidP="002E1BE3">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ו)</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שר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עבודה רשאי לנקוב בתקנות עבודות מסויימות שבהן תהא חופשת הלידה שלפנ</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יום ה</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ידה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המשוער פרק זמן ש</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 בתקנות ושלא יעלה על שבעה שבועות.</w:t>
      </w:r>
    </w:p>
    <w:p w:rsidR="002E1BE3" w:rsidRPr="009D26B4" w:rsidRDefault="002E1BE3" w:rsidP="002E1BE3">
      <w:pPr>
        <w:pStyle w:val="P00"/>
        <w:spacing w:before="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ז)</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(בוטל).</w:t>
      </w:r>
    </w:p>
    <w:p w:rsidR="002E1BE3" w:rsidRPr="009D26B4" w:rsidRDefault="002E1BE3" w:rsidP="002E1BE3">
      <w:pPr>
        <w:pStyle w:val="P0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(ז1</w:t>
      </w:r>
      <w:r w:rsidRPr="009D26B4">
        <w:rPr>
          <w:rStyle w:val="default"/>
          <w:rFonts w:cs="FrankRuehl" w:hint="cs"/>
          <w:vanish/>
          <w:sz w:val="22"/>
          <w:szCs w:val="22"/>
          <w:shd w:val="clear" w:color="auto" w:fill="FFFF99"/>
          <w:rtl/>
        </w:rPr>
        <w:t>)</w:t>
      </w:r>
      <w:r w:rsidRPr="009D26B4">
        <w:rPr>
          <w:rStyle w:val="default"/>
          <w:rFonts w:cs="FrankRuehl" w:hint="cs"/>
          <w:vanish/>
          <w:sz w:val="22"/>
          <w:szCs w:val="22"/>
          <w:shd w:val="clear" w:color="auto" w:fill="FFFF99"/>
          <w:rtl/>
        </w:rPr>
        <w:tab/>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עובד שבת זוגו ילדה, ומתקיימים לגביו כל התנאים המפורטים להלן, ייתן לו מעבידו חופשת לידה בהתאם להוראות פסקה (</w:t>
      </w:r>
      <w:r w:rsidRPr="009D26B4">
        <w:rPr>
          <w:rStyle w:val="default"/>
          <w:rFonts w:cs="FrankRuehl" w:hint="cs"/>
          <w:vanish/>
          <w:sz w:val="22"/>
          <w:szCs w:val="22"/>
          <w:shd w:val="clear" w:color="auto" w:fill="FFFF99"/>
          <w:rtl/>
        </w:rPr>
        <w:t>2):</w:t>
      </w:r>
    </w:p>
    <w:p w:rsidR="002E1BE3" w:rsidRPr="009D26B4" w:rsidRDefault="002E1BE3" w:rsidP="002E1BE3">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הילד נמצא עמו ובהחזקתו;</w:t>
      </w:r>
    </w:p>
    <w:p w:rsidR="002E1BE3" w:rsidRPr="009D26B4" w:rsidRDefault="002E1BE3" w:rsidP="002E1BE3">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הילד נמצא בטיפולו הבלעדי של העובד מחמת נכות או מחלה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של בת הזוג ורופא אישר בכתב כי בשל הנכות או המחלה כאמור בת הזוג אינה מסוגלת לטפל בילד</w:t>
      </w:r>
      <w:r w:rsidRPr="009D26B4">
        <w:rPr>
          <w:rStyle w:val="default"/>
          <w:rFonts w:cs="FrankRuehl" w:hint="cs"/>
          <w:vanish/>
          <w:sz w:val="22"/>
          <w:szCs w:val="22"/>
          <w:shd w:val="clear" w:color="auto" w:fill="FFFF99"/>
          <w:rtl/>
        </w:rPr>
        <w:t>;</w:t>
      </w:r>
    </w:p>
    <w:p w:rsidR="002E1BE3" w:rsidRPr="009D26B4" w:rsidRDefault="002E1BE3" w:rsidP="002E1BE3">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על זכאותו של עובד לחופשת לידה לפי סעיף קטן זה יחולו 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סעיפים קטנים (ב</w:t>
      </w:r>
      <w:r w:rsidRPr="009D26B4">
        <w:rPr>
          <w:rStyle w:val="default"/>
          <w:rFonts w:cs="FrankRuehl" w:hint="cs"/>
          <w:vanish/>
          <w:sz w:val="22"/>
          <w:szCs w:val="22"/>
          <w:shd w:val="clear" w:color="auto" w:fill="FFFF99"/>
          <w:rtl/>
        </w:rPr>
        <w:t xml:space="preserve">), (ג), </w:t>
      </w:r>
      <w:r w:rsidRPr="009D26B4">
        <w:rPr>
          <w:rStyle w:val="default"/>
          <w:rFonts w:cs="FrankRuehl" w:hint="cs"/>
          <w:strike/>
          <w:vanish/>
          <w:sz w:val="22"/>
          <w:szCs w:val="22"/>
          <w:shd w:val="clear" w:color="auto" w:fill="FFFF99"/>
          <w:rtl/>
        </w:rPr>
        <w:t>(ד) ו-(ד1)</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ו-(ד)</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ואולם חופשת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הלידה של העובד תחל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ביום שבו החלו להתקיים לגביו התנאים האמורים בפסקה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ותקופתה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תהיה למשך יתרת תקופת חופשת הלידה של בת הזוג שלא נוצלה עלידה עד ליום האמור, וכל עוד מתקיימים לגבי העובד התנאים האמורים,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ולעניין עובד שבת זוגו אינה זכאית לחופשת לידה לפי סעיף זה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למשך יתרת התקופה שבה היתה בת זוגו בחופשת לידה אילו היתה זכאית לה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לפי סעיף זה</w:t>
      </w:r>
      <w:r w:rsidRPr="009D26B4">
        <w:rPr>
          <w:rStyle w:val="default"/>
          <w:rFonts w:cs="FrankRuehl" w:hint="cs"/>
          <w:vanish/>
          <w:sz w:val="22"/>
          <w:szCs w:val="22"/>
          <w:shd w:val="clear" w:color="auto" w:fill="FFFF99"/>
          <w:rtl/>
        </w:rPr>
        <w:t>;</w:t>
      </w:r>
    </w:p>
    <w:p w:rsidR="002E1BE3" w:rsidRPr="009D26B4" w:rsidRDefault="002E1BE3" w:rsidP="002E1BE3">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יצא עובד לחופשת לידה לפי סעיף קטן זה, אין בכך כדי לדחות, להאריך או לקצר את חופשת הלידה של בת זוגו</w:t>
      </w:r>
      <w:r w:rsidRPr="009D26B4">
        <w:rPr>
          <w:rStyle w:val="default"/>
          <w:rFonts w:cs="FrankRuehl" w:hint="cs"/>
          <w:vanish/>
          <w:sz w:val="22"/>
          <w:szCs w:val="22"/>
          <w:shd w:val="clear" w:color="auto" w:fill="FFFF99"/>
          <w:rtl/>
        </w:rPr>
        <w:t>;</w:t>
      </w:r>
    </w:p>
    <w:p w:rsidR="002E1BE3" w:rsidRPr="009D26B4" w:rsidRDefault="002E1BE3" w:rsidP="002E1BE3">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 התעשיה המסחר והתעסוקה, באישור ועדת העבודה הרווחה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והבריאות של הכנסת, רשאי לקבוע כללים לביצוע הוראות 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ובין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השאר, כללים בדבר חובת מסירת הודעה למעביד על ידי העובד</w:t>
      </w:r>
      <w:r w:rsidRPr="009D26B4">
        <w:rPr>
          <w:rStyle w:val="default"/>
          <w:rFonts w:cs="FrankRuehl" w:hint="cs"/>
          <w:vanish/>
          <w:sz w:val="22"/>
          <w:szCs w:val="22"/>
          <w:shd w:val="clear" w:color="auto" w:fill="FFFF99"/>
          <w:rtl/>
        </w:rPr>
        <w:t>.</w:t>
      </w:r>
    </w:p>
    <w:p w:rsidR="006A163D" w:rsidRPr="009D26B4" w:rsidRDefault="006A163D" w:rsidP="006A163D">
      <w:pPr>
        <w:pStyle w:val="P00"/>
        <w:spacing w:before="0"/>
        <w:ind w:left="0" w:right="1134"/>
        <w:rPr>
          <w:rFonts w:cs="FrankRuehl" w:hint="cs"/>
          <w:vanish/>
          <w:szCs w:val="20"/>
          <w:shd w:val="clear" w:color="auto" w:fill="FFFF99"/>
          <w:rtl/>
        </w:rPr>
      </w:pPr>
    </w:p>
    <w:p w:rsidR="006A163D" w:rsidRPr="009D26B4" w:rsidRDefault="006A163D" w:rsidP="006A163D">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9.12.2013</w:t>
      </w:r>
    </w:p>
    <w:p w:rsidR="006A163D" w:rsidRPr="009D26B4" w:rsidRDefault="006A163D" w:rsidP="006A163D">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50</w:t>
      </w:r>
    </w:p>
    <w:p w:rsidR="006A163D" w:rsidRPr="009D26B4" w:rsidRDefault="006A163D" w:rsidP="006A163D">
      <w:pPr>
        <w:pStyle w:val="P00"/>
        <w:spacing w:before="0"/>
        <w:ind w:left="0" w:right="1134"/>
        <w:rPr>
          <w:rFonts w:cs="FrankRuehl" w:hint="cs"/>
          <w:vanish/>
          <w:szCs w:val="20"/>
          <w:shd w:val="clear" w:color="auto" w:fill="FFFF99"/>
          <w:rtl/>
        </w:rPr>
      </w:pPr>
      <w:hyperlink r:id="rId77" w:history="1">
        <w:r w:rsidRPr="009D26B4">
          <w:rPr>
            <w:rStyle w:val="Hyperlink"/>
            <w:rFonts w:cs="FrankRuehl" w:hint="cs"/>
            <w:vanish/>
            <w:szCs w:val="20"/>
            <w:shd w:val="clear" w:color="auto" w:fill="FFFF99"/>
            <w:rtl/>
          </w:rPr>
          <w:t>ס"ח תשע"ד מס' 2418</w:t>
        </w:r>
      </w:hyperlink>
      <w:r w:rsidRPr="009D26B4">
        <w:rPr>
          <w:rFonts w:cs="FrankRuehl" w:hint="cs"/>
          <w:vanish/>
          <w:szCs w:val="20"/>
          <w:shd w:val="clear" w:color="auto" w:fill="FFFF99"/>
          <w:rtl/>
        </w:rPr>
        <w:t xml:space="preserve"> מיום 9.12.2013 עמ' 71 (</w:t>
      </w:r>
      <w:hyperlink r:id="rId78" w:history="1">
        <w:r w:rsidRPr="009D26B4">
          <w:rPr>
            <w:rStyle w:val="Hyperlink"/>
            <w:rFonts w:cs="FrankRuehl" w:hint="cs"/>
            <w:vanish/>
            <w:szCs w:val="20"/>
            <w:shd w:val="clear" w:color="auto" w:fill="FFFF99"/>
            <w:rtl/>
          </w:rPr>
          <w:t>ה"ח 524</w:t>
        </w:r>
      </w:hyperlink>
      <w:r w:rsidRPr="009D26B4">
        <w:rPr>
          <w:rFonts w:cs="FrankRuehl" w:hint="cs"/>
          <w:vanish/>
          <w:szCs w:val="20"/>
          <w:shd w:val="clear" w:color="auto" w:fill="FFFF99"/>
          <w:rtl/>
        </w:rPr>
        <w:t>)</w:t>
      </w:r>
    </w:p>
    <w:p w:rsidR="006A163D" w:rsidRPr="009D26B4" w:rsidRDefault="006A163D" w:rsidP="006A163D">
      <w:pPr>
        <w:pStyle w:val="P0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שהילד אשר ילדה חייב להישאר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בבי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החולים או לחזור לבית החולים לאישפוז, תוך תקופת חופשת הלידה כאמור בסע</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פים קטנים (ב), (ב1) או (ג), לתקופ</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עולה על שבועיים, זכאית לאלה:</w:t>
      </w:r>
    </w:p>
    <w:p w:rsidR="006A163D" w:rsidRPr="009D26B4" w:rsidRDefault="006A163D" w:rsidP="006A163D">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חופשת הלידה לתקופה שלא תעלה על תקופת האשפוז, אך לא </w:t>
      </w:r>
      <w:r w:rsidRPr="009D26B4">
        <w:rPr>
          <w:rStyle w:val="default"/>
          <w:rFonts w:cs="FrankRuehl"/>
          <w:vanish/>
          <w:sz w:val="22"/>
          <w:szCs w:val="22"/>
          <w:shd w:val="clear" w:color="auto" w:fill="FFFF99"/>
          <w:rtl/>
        </w:rPr>
        <w:t>בי</w:t>
      </w:r>
      <w:r w:rsidRPr="009D26B4">
        <w:rPr>
          <w:rStyle w:val="default"/>
          <w:rFonts w:cs="FrankRuehl" w:hint="cs"/>
          <w:vanish/>
          <w:sz w:val="22"/>
          <w:szCs w:val="22"/>
          <w:shd w:val="clear" w:color="auto" w:fill="FFFF99"/>
          <w:rtl/>
        </w:rPr>
        <w:t xml:space="preserve">ותר </w:t>
      </w:r>
      <w:r w:rsidRPr="009D26B4">
        <w:rPr>
          <w:rStyle w:val="default"/>
          <w:rFonts w:cs="FrankRuehl" w:hint="cs"/>
          <w:strike/>
          <w:vanish/>
          <w:sz w:val="22"/>
          <w:szCs w:val="22"/>
          <w:shd w:val="clear" w:color="auto" w:fill="FFFF99"/>
          <w:rtl/>
        </w:rPr>
        <w:t>מעשרה שבועות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מעשרים שבועות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הוראות פסקה זו יחולו גם לגבי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עובדת שתקופת אשפוזו של הילד אשר ילדה, כאמור ברישה של סעיף קטן זה, אינה רצופה</w:t>
      </w:r>
      <w:r w:rsidRPr="009D26B4">
        <w:rPr>
          <w:rStyle w:val="default"/>
          <w:rFonts w:cs="FrankRuehl" w:hint="cs"/>
          <w:vanish/>
          <w:sz w:val="22"/>
          <w:szCs w:val="22"/>
          <w:shd w:val="clear" w:color="auto" w:fill="FFFF99"/>
          <w:rtl/>
        </w:rPr>
        <w:t>;</w:t>
      </w:r>
    </w:p>
    <w:p w:rsidR="006A163D" w:rsidRPr="009D26B4" w:rsidRDefault="006A163D" w:rsidP="006A163D">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חופשת הלידה כך ששלושה שבועות או יותר יהיו תכוף לאחר יום הלידה ויתרת החופשה תחל במהלך תקופת האשפוז או עם סיומה;</w:t>
      </w:r>
    </w:p>
    <w:p w:rsidR="006A163D" w:rsidRPr="009D26B4" w:rsidRDefault="006A163D" w:rsidP="006A163D">
      <w:pPr>
        <w:pStyle w:val="P00"/>
        <w:spacing w:before="0"/>
        <w:ind w:left="0" w:right="1134"/>
        <w:rPr>
          <w:rFonts w:cs="FrankRuehl" w:hint="cs"/>
          <w:vanish/>
          <w:sz w:val="22"/>
          <w:szCs w:val="22"/>
          <w:shd w:val="clear" w:color="auto" w:fill="FFFF99"/>
          <w:rtl/>
        </w:rPr>
      </w:pPr>
      <w:r w:rsidRPr="009D26B4">
        <w:rPr>
          <w:rFonts w:cs="FrankRuehl"/>
          <w:vanish/>
          <w:sz w:val="22"/>
          <w:szCs w:val="22"/>
          <w:shd w:val="clear" w:color="auto" w:fill="FFFF99"/>
          <w:rtl/>
        </w:rPr>
        <w:t>ל</w:t>
      </w:r>
      <w:r w:rsidRPr="009D26B4">
        <w:rPr>
          <w:rFonts w:cs="FrankRuehl" w:hint="cs"/>
          <w:vanish/>
          <w:sz w:val="22"/>
          <w:szCs w:val="22"/>
          <w:shd w:val="clear" w:color="auto" w:fill="FFFF99"/>
          <w:rtl/>
        </w:rPr>
        <w:t>א י</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יה תוקף לזכאות לפי סעיף קטן זה אלא אם כן העובדת הודיעה על מימושה בדרך, במועד ולמי שקבע שר העבודה והר</w:t>
      </w:r>
      <w:r w:rsidRPr="009D26B4">
        <w:rPr>
          <w:rFonts w:cs="FrankRuehl"/>
          <w:vanish/>
          <w:sz w:val="22"/>
          <w:szCs w:val="22"/>
          <w:shd w:val="clear" w:color="auto" w:fill="FFFF99"/>
          <w:rtl/>
        </w:rPr>
        <w:t>ו</w:t>
      </w:r>
      <w:r w:rsidRPr="009D26B4">
        <w:rPr>
          <w:rFonts w:cs="FrankRuehl" w:hint="cs"/>
          <w:vanish/>
          <w:sz w:val="22"/>
          <w:szCs w:val="22"/>
          <w:shd w:val="clear" w:color="auto" w:fill="FFFF99"/>
          <w:rtl/>
        </w:rPr>
        <w:t>וחה בת</w:t>
      </w:r>
      <w:r w:rsidRPr="009D26B4">
        <w:rPr>
          <w:rFonts w:cs="FrankRuehl"/>
          <w:vanish/>
          <w:sz w:val="22"/>
          <w:szCs w:val="22"/>
          <w:shd w:val="clear" w:color="auto" w:fill="FFFF99"/>
          <w:rtl/>
        </w:rPr>
        <w:t>ק</w:t>
      </w:r>
      <w:r w:rsidRPr="009D26B4">
        <w:rPr>
          <w:rFonts w:cs="FrankRuehl" w:hint="cs"/>
          <w:vanish/>
          <w:sz w:val="22"/>
          <w:szCs w:val="22"/>
          <w:shd w:val="clear" w:color="auto" w:fill="FFFF99"/>
          <w:rtl/>
        </w:rPr>
        <w:t>נות</w:t>
      </w:r>
      <w:r w:rsidRPr="009D26B4">
        <w:rPr>
          <w:rFonts w:cs="FrankRuehl"/>
          <w:vanish/>
          <w:sz w:val="22"/>
          <w:szCs w:val="22"/>
          <w:shd w:val="clear" w:color="auto" w:fill="FFFF99"/>
          <w:rtl/>
        </w:rPr>
        <w:t>.</w:t>
      </w:r>
    </w:p>
    <w:p w:rsidR="006A163D" w:rsidRPr="009D26B4" w:rsidRDefault="006A163D" w:rsidP="006A163D">
      <w:pPr>
        <w:pStyle w:val="P00"/>
        <w:spacing w:before="0"/>
        <w:ind w:left="0" w:right="1134"/>
        <w:rPr>
          <w:rFonts w:cs="FrankRuehl" w:hint="cs"/>
          <w:vanish/>
          <w:sz w:val="22"/>
          <w:szCs w:val="22"/>
          <w:shd w:val="clear" w:color="auto" w:fill="FFFF99"/>
          <w:rtl/>
        </w:rPr>
      </w:pPr>
      <w:r w:rsidRPr="009D26B4">
        <w:rPr>
          <w:rFonts w:cs="FrankRuehl" w:hint="cs"/>
          <w:vanish/>
          <w:sz w:val="22"/>
          <w:szCs w:val="22"/>
          <w:shd w:val="clear" w:color="auto" w:fill="FFFF99"/>
          <w:rtl/>
        </w:rPr>
        <w:tab/>
        <w:t>(ד1)</w:t>
      </w:r>
      <w:r w:rsidRPr="009D26B4">
        <w:rPr>
          <w:rFonts w:cs="FrankRuehl" w:hint="cs"/>
          <w:vanish/>
          <w:sz w:val="22"/>
          <w:szCs w:val="22"/>
          <w:shd w:val="clear" w:color="auto" w:fill="FFFF99"/>
          <w:rtl/>
        </w:rPr>
        <w:tab/>
        <w:t>(בוטל).</w:t>
      </w:r>
    </w:p>
    <w:p w:rsidR="006A163D" w:rsidRPr="009D26B4" w:rsidRDefault="006A163D" w:rsidP="006A163D">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(ד2)</w:t>
      </w:r>
      <w:r w:rsidRPr="009D26B4">
        <w:rPr>
          <w:rStyle w:val="default"/>
          <w:rFonts w:cs="FrankRuehl" w:hint="cs"/>
          <w:vanish/>
          <w:sz w:val="22"/>
          <w:szCs w:val="22"/>
          <w:shd w:val="clear" w:color="auto" w:fill="FFFF99"/>
          <w:rtl/>
        </w:rPr>
        <w:tab/>
        <w:t xml:space="preserve">הזכאות להארכת חופשת הלידה לפי סעיפים קטנים (ב1) עד (ד) היא מצטברת, ובלבד שכל ההארכות לפי סעיפים קטנים (ב1)(1) ו-(ד)(1) לא יעלו יחד על </w:t>
      </w:r>
      <w:r w:rsidRPr="009D26B4">
        <w:rPr>
          <w:rStyle w:val="default"/>
          <w:rFonts w:cs="FrankRuehl" w:hint="cs"/>
          <w:strike/>
          <w:vanish/>
          <w:sz w:val="22"/>
          <w:szCs w:val="22"/>
          <w:shd w:val="clear" w:color="auto" w:fill="FFFF99"/>
          <w:rtl/>
        </w:rPr>
        <w:t>עשרה שבועות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עשרים שבועות</w:t>
      </w:r>
      <w:r w:rsidRPr="009D26B4">
        <w:rPr>
          <w:rStyle w:val="default"/>
          <w:rFonts w:cs="FrankRuehl" w:hint="cs"/>
          <w:vanish/>
          <w:sz w:val="22"/>
          <w:szCs w:val="22"/>
          <w:shd w:val="clear" w:color="auto" w:fill="FFFF99"/>
          <w:rtl/>
        </w:rPr>
        <w:t>.</w:t>
      </w:r>
    </w:p>
    <w:p w:rsidR="00B61FB5" w:rsidRPr="009D26B4" w:rsidRDefault="00B61FB5" w:rsidP="00B61FB5">
      <w:pPr>
        <w:pStyle w:val="page"/>
        <w:widowControl/>
        <w:ind w:right="1134"/>
        <w:jc w:val="both"/>
        <w:rPr>
          <w:rStyle w:val="default"/>
          <w:rFonts w:cs="FrankRuehl" w:hint="cs"/>
          <w:vanish/>
          <w:position w:val="0"/>
          <w:sz w:val="20"/>
          <w:szCs w:val="20"/>
          <w:shd w:val="clear" w:color="auto" w:fill="FFFF99"/>
          <w:rtl/>
        </w:rPr>
      </w:pPr>
    </w:p>
    <w:p w:rsidR="00B61FB5" w:rsidRPr="009D26B4" w:rsidRDefault="00B61FB5" w:rsidP="00B61FB5">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B61FB5" w:rsidRPr="009D26B4" w:rsidRDefault="00B61FB5" w:rsidP="00B61FB5">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B61FB5" w:rsidRPr="009D26B4" w:rsidRDefault="00B61FB5" w:rsidP="00B61FB5">
      <w:pPr>
        <w:pStyle w:val="page"/>
        <w:widowControl/>
        <w:ind w:right="1134"/>
        <w:jc w:val="both"/>
        <w:rPr>
          <w:rStyle w:val="default"/>
          <w:rFonts w:cs="FrankRuehl" w:hint="cs"/>
          <w:vanish/>
          <w:position w:val="0"/>
          <w:sz w:val="20"/>
          <w:szCs w:val="20"/>
          <w:shd w:val="clear" w:color="auto" w:fill="FFFF99"/>
          <w:rtl/>
        </w:rPr>
      </w:pPr>
      <w:hyperlink r:id="rId79"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80"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B61FB5" w:rsidRPr="009D26B4" w:rsidRDefault="00B61FB5" w:rsidP="00B61FB5">
      <w:pPr>
        <w:pStyle w:val="P0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6.</w:t>
      </w: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ת שקרובה ללדת יתן לה </w:t>
      </w:r>
      <w:r w:rsidRPr="009D26B4">
        <w:rPr>
          <w:rStyle w:val="default"/>
          <w:rFonts w:cs="FrankRuehl" w:hint="cs"/>
          <w:strike/>
          <w:vanish/>
          <w:sz w:val="22"/>
          <w:szCs w:val="22"/>
          <w:shd w:val="clear" w:color="auto" w:fill="FFFF99"/>
          <w:rtl/>
        </w:rPr>
        <w:t>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מעסיקה</w:t>
      </w:r>
      <w:r w:rsidRPr="009D26B4">
        <w:rPr>
          <w:rStyle w:val="default"/>
          <w:rFonts w:cs="FrankRuehl" w:hint="cs"/>
          <w:vanish/>
          <w:sz w:val="22"/>
          <w:szCs w:val="22"/>
          <w:shd w:val="clear" w:color="auto" w:fill="FFFF99"/>
          <w:rtl/>
        </w:rPr>
        <w:t xml:space="preserve"> חופשת לידה ולא </w:t>
      </w:r>
      <w:r w:rsidRPr="009D26B4">
        <w:rPr>
          <w:rStyle w:val="default"/>
          <w:rFonts w:cs="FrankRuehl" w:hint="cs"/>
          <w:strike/>
          <w:vanish/>
          <w:sz w:val="22"/>
          <w:szCs w:val="22"/>
          <w:shd w:val="clear" w:color="auto" w:fill="FFFF99"/>
          <w:rtl/>
        </w:rPr>
        <w:t>יעבידנה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יעסיקנה</w:t>
      </w:r>
      <w:r w:rsidRPr="009D26B4">
        <w:rPr>
          <w:rStyle w:val="default"/>
          <w:rFonts w:cs="FrankRuehl" w:hint="cs"/>
          <w:vanish/>
          <w:sz w:val="22"/>
          <w:szCs w:val="22"/>
          <w:shd w:val="clear" w:color="auto" w:fill="FFFF99"/>
          <w:rtl/>
        </w:rPr>
        <w:t xml:space="preserve"> בתוך חופשת הלידה.</w:t>
      </w:r>
    </w:p>
    <w:p w:rsidR="00B61FB5" w:rsidRPr="009D26B4" w:rsidRDefault="00B61FB5" w:rsidP="00B61FB5">
      <w:pPr>
        <w:pStyle w:val="P00"/>
        <w:spacing w:before="0"/>
        <w:ind w:left="1021" w:right="1134" w:hanging="1021"/>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חו</w:t>
      </w:r>
      <w:r w:rsidRPr="009D26B4">
        <w:rPr>
          <w:rStyle w:val="default"/>
          <w:rFonts w:cs="FrankRuehl"/>
          <w:vanish/>
          <w:sz w:val="22"/>
          <w:szCs w:val="22"/>
          <w:shd w:val="clear" w:color="auto" w:fill="FFFF99"/>
          <w:rtl/>
        </w:rPr>
        <w:t>פש</w:t>
      </w:r>
      <w:r w:rsidRPr="009D26B4">
        <w:rPr>
          <w:rStyle w:val="default"/>
          <w:rFonts w:cs="FrankRuehl" w:hint="cs"/>
          <w:vanish/>
          <w:sz w:val="22"/>
          <w:szCs w:val="22"/>
          <w:shd w:val="clear" w:color="auto" w:fill="FFFF99"/>
          <w:rtl/>
        </w:rPr>
        <w:t xml:space="preserve">ת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לידה היא עשרים ושישה שבועות, מהם שבעה שבועות או פחות מזה, כרצון העובדת, לפני יום הלידה המשוער והשאר אחרי יום הלידה;</w:t>
      </w:r>
    </w:p>
    <w:p w:rsidR="00B61FB5" w:rsidRPr="009D26B4" w:rsidRDefault="00B61FB5" w:rsidP="00B61FB5">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 xml:space="preserve">עובדת רשאית לקצר את חופשת הלידה, ובלבד שחופשת הלידה לא תפחת מארבעה עשר שבועות, או מתקופה כאמור בתוספת הארכות של חופשת הלידה, אם מימשה את זכותה להאריכה לפי סעיפים קטנים (ב1), (ג) ו-(ד) (להלן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הארכות);</w:t>
      </w:r>
    </w:p>
    <w:p w:rsidR="00B61FB5" w:rsidRPr="009D26B4" w:rsidRDefault="00B61FB5" w:rsidP="00B61FB5">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t xml:space="preserve">עובדת שהודיעה על רצונה לקצר את חופשת הלידה כאמור בפסקה (2), לא יוכל </w:t>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לדחות את החזרתה לעבודה למשך יותר משלושה שבועות מיום שהודיעה כאמור;</w:t>
      </w:r>
    </w:p>
    <w:p w:rsidR="00B61FB5" w:rsidRPr="009D26B4" w:rsidRDefault="00B61FB5" w:rsidP="00B61FB5">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t xml:space="preserve">שר התעשייה המסחר והתעסוקה רשאי לקבוע הוראות לעניין מתן הודעה על קיצור חופשת הלידה כאמור בסעיף קטן זה, ורשאי הוא לקבוע הוראות שונות להודעה למי שהעובדת עבדה אצלו לפני חופשת הלידה, </w:t>
      </w:r>
      <w:r w:rsidRPr="009D26B4">
        <w:rPr>
          <w:rStyle w:val="default"/>
          <w:rFonts w:cs="FrankRuehl" w:hint="cs"/>
          <w:strike/>
          <w:vanish/>
          <w:sz w:val="22"/>
          <w:szCs w:val="22"/>
          <w:shd w:val="clear" w:color="auto" w:fill="FFFF99"/>
          <w:rtl/>
        </w:rPr>
        <w:t>ולמעביד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ולמעסיק</w:t>
      </w:r>
      <w:r w:rsidRPr="009D26B4">
        <w:rPr>
          <w:rStyle w:val="default"/>
          <w:rFonts w:cs="FrankRuehl" w:hint="cs"/>
          <w:vanish/>
          <w:sz w:val="22"/>
          <w:szCs w:val="22"/>
          <w:shd w:val="clear" w:color="auto" w:fill="FFFF99"/>
          <w:rtl/>
        </w:rPr>
        <w:t xml:space="preserve"> אחר;</w:t>
      </w:r>
    </w:p>
    <w:p w:rsidR="00B61FB5" w:rsidRPr="009D26B4" w:rsidRDefault="00B61FB5" w:rsidP="00B61FB5">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(5)</w:t>
      </w:r>
      <w:r w:rsidRPr="009D26B4">
        <w:rPr>
          <w:rStyle w:val="default"/>
          <w:rFonts w:cs="FrankRuehl" w:hint="cs"/>
          <w:vanish/>
          <w:sz w:val="22"/>
          <w:szCs w:val="22"/>
          <w:shd w:val="clear" w:color="auto" w:fill="FFFF99"/>
          <w:rtl/>
        </w:rPr>
        <w:tab/>
        <w:t xml:space="preserve">הוראות פסקאות (1) עד (4) לא יחולו על עובדת שעבדה לפני יציאתה לחופשת לידה פחות משנים עשר חודשים אצל אותו </w:t>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או באותו מקום עבודה; חופשת הלידה של עובדת כאמור היא ארבעה עשר שבועות, מהם שבעה שבועות או פחות מזה, כרצון העובדת, לפני יום הלידה המשוער והשאר אחרי יום הלידה.</w:t>
      </w:r>
    </w:p>
    <w:p w:rsidR="00B61FB5" w:rsidRPr="009D26B4" w:rsidRDefault="00B61FB5" w:rsidP="00B61FB5">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שחלתה ואושפזה בבית חולים תוך תקופת חופשת הלידה כאמור בסעיפים קטנים (ב) ו-(ג), לתקופה העולה על שבועיים, זכאי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אלה:</w:t>
      </w:r>
    </w:p>
    <w:p w:rsidR="00B61FB5" w:rsidRPr="009D26B4" w:rsidRDefault="00B61FB5" w:rsidP="00B61FB5">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חופשת הלידה לתקופה שלא תעלה על תקופת האשפוז אך לא יותר מארבעה שבועות; </w:t>
      </w:r>
      <w:r w:rsidRPr="009D26B4">
        <w:rPr>
          <w:rStyle w:val="default"/>
          <w:rFonts w:cs="FrankRuehl"/>
          <w:vanish/>
          <w:sz w:val="22"/>
          <w:szCs w:val="22"/>
          <w:shd w:val="clear" w:color="auto" w:fill="FFFF99"/>
          <w:rtl/>
        </w:rPr>
        <w:t>הוראות פסקה זו יחולו גם לגבי עובדת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שתקופת אשפוזה, כאמור ברישה של סעיף קטן זה, אינה רצופה; בסעיף זה, "אשפוז" – שהות של אדם בבית חולים במשך 12 שעות לפחות לשם קבלת טיפול רפואי</w:t>
      </w:r>
      <w:r w:rsidRPr="009D26B4">
        <w:rPr>
          <w:rStyle w:val="default"/>
          <w:rFonts w:cs="FrankRuehl" w:hint="cs"/>
          <w:vanish/>
          <w:sz w:val="22"/>
          <w:szCs w:val="22"/>
          <w:shd w:val="clear" w:color="auto" w:fill="FFFF99"/>
          <w:rtl/>
        </w:rPr>
        <w:t>;</w:t>
      </w:r>
    </w:p>
    <w:p w:rsidR="00B61FB5" w:rsidRPr="009D26B4" w:rsidRDefault="00B61FB5" w:rsidP="00B61FB5">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חופשת הלידה כך ששלושה שבועות או יותר יהיו תכוף לאחר יום הלידה ויתרת החופשה תחל במהלך תקופת האשפוז או </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ם ס</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ומה; </w:t>
      </w:r>
    </w:p>
    <w:p w:rsidR="00B61FB5" w:rsidRPr="009D26B4" w:rsidRDefault="00B61FB5" w:rsidP="00B61FB5">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יה תוקף </w:t>
      </w:r>
      <w:r w:rsidRPr="009D26B4">
        <w:rPr>
          <w:rStyle w:val="default"/>
          <w:rFonts w:cs="FrankRuehl"/>
          <w:vanish/>
          <w:sz w:val="22"/>
          <w:szCs w:val="22"/>
          <w:shd w:val="clear" w:color="auto" w:fill="FFFF99"/>
          <w:rtl/>
        </w:rPr>
        <w:t>לז</w:t>
      </w:r>
      <w:r w:rsidRPr="009D26B4">
        <w:rPr>
          <w:rStyle w:val="default"/>
          <w:rFonts w:cs="FrankRuehl" w:hint="cs"/>
          <w:vanish/>
          <w:sz w:val="22"/>
          <w:szCs w:val="22"/>
          <w:shd w:val="clear" w:color="auto" w:fill="FFFF99"/>
          <w:rtl/>
        </w:rPr>
        <w:t>כאות לפי סעיף קטן זה אלא אם כן הודיעה העובדת על מימושה בדרך, במועד ולמי שקבע שר העבודה והרווחה בתקנו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w:t>
      </w:r>
    </w:p>
    <w:p w:rsidR="00B61FB5" w:rsidRPr="009D26B4" w:rsidRDefault="00B61FB5" w:rsidP="00B61FB5">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 xml:space="preserve"> עו</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שילדה בלידה אחת יותר מילד אחד, זכאית להאריך את חופשת הלידה בשלושה שבועות נוספים בעד כל ילד נוסף שילדה באותה לידה, החל בילד השני</w:t>
      </w:r>
      <w:r w:rsidRPr="009D26B4">
        <w:rPr>
          <w:rStyle w:val="default"/>
          <w:rFonts w:cs="FrankRuehl"/>
          <w:vanish/>
          <w:sz w:val="22"/>
          <w:szCs w:val="22"/>
          <w:shd w:val="clear" w:color="auto" w:fill="FFFF99"/>
          <w:rtl/>
        </w:rPr>
        <w:t>.</w:t>
      </w:r>
    </w:p>
    <w:p w:rsidR="00B61FB5" w:rsidRPr="009D26B4" w:rsidRDefault="00B61FB5" w:rsidP="00B61FB5">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שהילד אשר ילדה חייב להישאר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בבי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החולים או לחזור לבית החולים לאישפוז, תוך תקופת חופשת הלידה כאמור בסע</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פים קטנים (ב), (ב1) או (ג), לתקופ</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עולה על שבועיים, זכאית לאלה:</w:t>
      </w:r>
    </w:p>
    <w:p w:rsidR="00B61FB5" w:rsidRPr="009D26B4" w:rsidRDefault="00B61FB5" w:rsidP="00B61FB5">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חופשת הלידה לתקופה שלא תעלה על תקופת האשפוז, אך לא </w:t>
      </w:r>
      <w:r w:rsidRPr="009D26B4">
        <w:rPr>
          <w:rStyle w:val="default"/>
          <w:rFonts w:cs="FrankRuehl"/>
          <w:vanish/>
          <w:sz w:val="22"/>
          <w:szCs w:val="22"/>
          <w:shd w:val="clear" w:color="auto" w:fill="FFFF99"/>
          <w:rtl/>
        </w:rPr>
        <w:t>בי</w:t>
      </w:r>
      <w:r w:rsidRPr="009D26B4">
        <w:rPr>
          <w:rStyle w:val="default"/>
          <w:rFonts w:cs="FrankRuehl" w:hint="cs"/>
          <w:vanish/>
          <w:sz w:val="22"/>
          <w:szCs w:val="22"/>
          <w:shd w:val="clear" w:color="auto" w:fill="FFFF99"/>
          <w:rtl/>
        </w:rPr>
        <w:t xml:space="preserve">ותר מעשרים שבועות; </w:t>
      </w:r>
      <w:r w:rsidRPr="009D26B4">
        <w:rPr>
          <w:rStyle w:val="default"/>
          <w:rFonts w:cs="FrankRuehl"/>
          <w:vanish/>
          <w:sz w:val="22"/>
          <w:szCs w:val="22"/>
          <w:shd w:val="clear" w:color="auto" w:fill="FFFF99"/>
          <w:rtl/>
        </w:rPr>
        <w:t>הוראות פסקה זו יחולו גם לגבי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עובדת שתקופת אשפוזו של הילד אשר ילדה, כאמור ברישה של סעיף קטן זה, אינה רצופה</w:t>
      </w:r>
      <w:r w:rsidRPr="009D26B4">
        <w:rPr>
          <w:rStyle w:val="default"/>
          <w:rFonts w:cs="FrankRuehl" w:hint="cs"/>
          <w:vanish/>
          <w:sz w:val="22"/>
          <w:szCs w:val="22"/>
          <w:shd w:val="clear" w:color="auto" w:fill="FFFF99"/>
          <w:rtl/>
        </w:rPr>
        <w:t>;</w:t>
      </w:r>
    </w:p>
    <w:p w:rsidR="00B61FB5" w:rsidRPr="009D26B4" w:rsidRDefault="00B61FB5" w:rsidP="00B61FB5">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חופשת הלידה כך ששלושה שבועות או יותר יהיו תכוף לאחר יום הלידה ויתרת החופשה תחל במהלך תקופת האשפוז או עם סיומה;</w:t>
      </w:r>
    </w:p>
    <w:p w:rsidR="00B61FB5" w:rsidRPr="009D26B4" w:rsidRDefault="00B61FB5" w:rsidP="00B61FB5">
      <w:pPr>
        <w:pStyle w:val="P00"/>
        <w:spacing w:before="0"/>
        <w:ind w:left="0" w:right="1134"/>
        <w:rPr>
          <w:rFonts w:cs="FrankRuehl" w:hint="cs"/>
          <w:vanish/>
          <w:sz w:val="22"/>
          <w:szCs w:val="22"/>
          <w:shd w:val="clear" w:color="auto" w:fill="FFFF99"/>
          <w:rtl/>
        </w:rPr>
      </w:pPr>
      <w:r w:rsidRPr="009D26B4">
        <w:rPr>
          <w:rFonts w:cs="FrankRuehl"/>
          <w:vanish/>
          <w:sz w:val="22"/>
          <w:szCs w:val="22"/>
          <w:shd w:val="clear" w:color="auto" w:fill="FFFF99"/>
          <w:rtl/>
        </w:rPr>
        <w:t>ל</w:t>
      </w:r>
      <w:r w:rsidRPr="009D26B4">
        <w:rPr>
          <w:rFonts w:cs="FrankRuehl" w:hint="cs"/>
          <w:vanish/>
          <w:sz w:val="22"/>
          <w:szCs w:val="22"/>
          <w:shd w:val="clear" w:color="auto" w:fill="FFFF99"/>
          <w:rtl/>
        </w:rPr>
        <w:t>א י</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יה תוקף לזכאות לפי סעיף קטן זה אלא אם כן העובדת הודיעה על מימושה בדרך, במועד ולמי שקבע שר העבודה והר</w:t>
      </w:r>
      <w:r w:rsidRPr="009D26B4">
        <w:rPr>
          <w:rFonts w:cs="FrankRuehl"/>
          <w:vanish/>
          <w:sz w:val="22"/>
          <w:szCs w:val="22"/>
          <w:shd w:val="clear" w:color="auto" w:fill="FFFF99"/>
          <w:rtl/>
        </w:rPr>
        <w:t>ו</w:t>
      </w:r>
      <w:r w:rsidRPr="009D26B4">
        <w:rPr>
          <w:rFonts w:cs="FrankRuehl" w:hint="cs"/>
          <w:vanish/>
          <w:sz w:val="22"/>
          <w:szCs w:val="22"/>
          <w:shd w:val="clear" w:color="auto" w:fill="FFFF99"/>
          <w:rtl/>
        </w:rPr>
        <w:t>וחה בת</w:t>
      </w:r>
      <w:r w:rsidRPr="009D26B4">
        <w:rPr>
          <w:rFonts w:cs="FrankRuehl"/>
          <w:vanish/>
          <w:sz w:val="22"/>
          <w:szCs w:val="22"/>
          <w:shd w:val="clear" w:color="auto" w:fill="FFFF99"/>
          <w:rtl/>
        </w:rPr>
        <w:t>ק</w:t>
      </w:r>
      <w:r w:rsidRPr="009D26B4">
        <w:rPr>
          <w:rFonts w:cs="FrankRuehl" w:hint="cs"/>
          <w:vanish/>
          <w:sz w:val="22"/>
          <w:szCs w:val="22"/>
          <w:shd w:val="clear" w:color="auto" w:fill="FFFF99"/>
          <w:rtl/>
        </w:rPr>
        <w:t>נות</w:t>
      </w:r>
      <w:r w:rsidRPr="009D26B4">
        <w:rPr>
          <w:rFonts w:cs="FrankRuehl"/>
          <w:vanish/>
          <w:sz w:val="22"/>
          <w:szCs w:val="22"/>
          <w:shd w:val="clear" w:color="auto" w:fill="FFFF99"/>
          <w:rtl/>
        </w:rPr>
        <w:t>.</w:t>
      </w:r>
    </w:p>
    <w:p w:rsidR="00B61FB5" w:rsidRPr="009D26B4" w:rsidRDefault="00B61FB5" w:rsidP="00B61FB5">
      <w:pPr>
        <w:pStyle w:val="P00"/>
        <w:spacing w:before="0"/>
        <w:ind w:left="0" w:right="1134"/>
        <w:rPr>
          <w:rFonts w:cs="FrankRuehl" w:hint="cs"/>
          <w:vanish/>
          <w:sz w:val="22"/>
          <w:szCs w:val="22"/>
          <w:shd w:val="clear" w:color="auto" w:fill="FFFF99"/>
          <w:rtl/>
        </w:rPr>
      </w:pPr>
      <w:r w:rsidRPr="009D26B4">
        <w:rPr>
          <w:rFonts w:cs="FrankRuehl" w:hint="cs"/>
          <w:vanish/>
          <w:sz w:val="22"/>
          <w:szCs w:val="22"/>
          <w:shd w:val="clear" w:color="auto" w:fill="FFFF99"/>
          <w:rtl/>
        </w:rPr>
        <w:tab/>
        <w:t>(ד1)</w:t>
      </w:r>
      <w:r w:rsidRPr="009D26B4">
        <w:rPr>
          <w:rFonts w:cs="FrankRuehl" w:hint="cs"/>
          <w:vanish/>
          <w:sz w:val="22"/>
          <w:szCs w:val="22"/>
          <w:shd w:val="clear" w:color="auto" w:fill="FFFF99"/>
          <w:rtl/>
        </w:rPr>
        <w:tab/>
        <w:t>(בוטל).</w:t>
      </w:r>
    </w:p>
    <w:p w:rsidR="00B61FB5" w:rsidRPr="009D26B4" w:rsidRDefault="00B61FB5" w:rsidP="00B61FB5">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(ד2)</w:t>
      </w:r>
      <w:r w:rsidRPr="009D26B4">
        <w:rPr>
          <w:rStyle w:val="default"/>
          <w:rFonts w:cs="FrankRuehl" w:hint="cs"/>
          <w:vanish/>
          <w:sz w:val="22"/>
          <w:szCs w:val="22"/>
          <w:shd w:val="clear" w:color="auto" w:fill="FFFF99"/>
          <w:rtl/>
        </w:rPr>
        <w:tab/>
        <w:t>הזכאות להארכת חופשת הלידה לפי סעיפים קטנים (ב1) עד (ד) היא מצטברת, ובלבד שכל ההארכות לפי סעיפים קטנים (ב1)(1) ו-(ד)(1) לא יעלו יחד על עשרים שבועות.</w:t>
      </w:r>
    </w:p>
    <w:p w:rsidR="00B61FB5" w:rsidRPr="009D26B4" w:rsidRDefault="00B61FB5" w:rsidP="00B61FB5">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על </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ף האמו</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 xml:space="preserve">סעיף קטן (ב) מותר לקצר את חופשת הלידה, בהסכמת העובדת ובאישור שבכתב מאת רופא, אם הנולד איננו בחיים, </w:t>
      </w:r>
      <w:r w:rsidRPr="009D26B4">
        <w:rPr>
          <w:rStyle w:val="default"/>
          <w:rFonts w:cs="FrankRuehl"/>
          <w:vanish/>
          <w:sz w:val="22"/>
          <w:szCs w:val="22"/>
          <w:shd w:val="clear" w:color="auto" w:fill="FFFF99"/>
          <w:rtl/>
        </w:rPr>
        <w:t>או שהעובדת הסכימה שילדה יאומץ</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לפי חוק אימוץ ילדים, התשמ"א</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1981, או שהיא אם נושאת כמשמעותה בחוק</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הסכמים לנשיאת עוברים (אישור הסכם ומעמד היילוד)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התשנ"ו</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1996</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(להלן –</w:t>
      </w:r>
      <w:r w:rsidR="007567B9"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אם נושאת</w:t>
      </w:r>
      <w:r w:rsidR="007567B9"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ובלבד שהחופשה תכלול לפח</w:t>
      </w:r>
      <w:r w:rsidRPr="009D26B4">
        <w:rPr>
          <w:rStyle w:val="default"/>
          <w:rFonts w:cs="FrankRuehl"/>
          <w:vanish/>
          <w:sz w:val="22"/>
          <w:szCs w:val="22"/>
          <w:shd w:val="clear" w:color="auto" w:fill="FFFF99"/>
          <w:rtl/>
        </w:rPr>
        <w:t>ות</w:t>
      </w:r>
      <w:r w:rsidRPr="009D26B4">
        <w:rPr>
          <w:rStyle w:val="default"/>
          <w:rFonts w:cs="FrankRuehl" w:hint="cs"/>
          <w:vanish/>
          <w:sz w:val="22"/>
          <w:szCs w:val="22"/>
          <w:shd w:val="clear" w:color="auto" w:fill="FFFF99"/>
          <w:rtl/>
        </w:rPr>
        <w:t xml:space="preserve"> שלושה שבועות שאחרי הלידה, </w:t>
      </w:r>
      <w:r w:rsidRPr="009D26B4">
        <w:rPr>
          <w:rStyle w:val="default"/>
          <w:rFonts w:cs="FrankRuehl"/>
          <w:vanish/>
          <w:sz w:val="22"/>
          <w:szCs w:val="22"/>
          <w:shd w:val="clear" w:color="auto" w:fill="FFFF99"/>
          <w:rtl/>
        </w:rPr>
        <w:t>אולם לגבי עובדת שהסכימה שילדה יאומץ או לגבי עובדת שהיא אם נושאת, לא יהיה תוקף לזכאותה לפי סעיף קטן זה אלא אם כן הודיעה על הסכמתה לקצר את חופשת הלידה בדרך, במועד ולמי שקבע שר התעשיה המסחר והתעסוקה, בהתייעצות עם שר הרווחה והשירותים החברתיים</w:t>
      </w:r>
      <w:r w:rsidRPr="009D26B4">
        <w:rPr>
          <w:rStyle w:val="default"/>
          <w:rFonts w:cs="FrankRuehl" w:hint="cs"/>
          <w:vanish/>
          <w:sz w:val="22"/>
          <w:szCs w:val="22"/>
          <w:shd w:val="clear" w:color="auto" w:fill="FFFF99"/>
          <w:rtl/>
        </w:rPr>
        <w:t>.</w:t>
      </w:r>
    </w:p>
    <w:p w:rsidR="00B61FB5" w:rsidRPr="009D26B4" w:rsidRDefault="00B61FB5" w:rsidP="00B61FB5">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ו)</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שר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עבודה רשאי לנקוב בתקנות עבודות מסויימות שבהן תהא חופשת הלידה שלפנ</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יום ה</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ידה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המשוער פרק זמן ש</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 בתקנות ושלא יעלה על שבעה שבועות.</w:t>
      </w:r>
    </w:p>
    <w:p w:rsidR="00B61FB5" w:rsidRPr="009D26B4" w:rsidRDefault="00B61FB5" w:rsidP="00B61FB5">
      <w:pPr>
        <w:pStyle w:val="P00"/>
        <w:spacing w:before="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ז)</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(בוטל).</w:t>
      </w:r>
    </w:p>
    <w:p w:rsidR="00B61FB5" w:rsidRPr="009D26B4" w:rsidRDefault="00B61FB5" w:rsidP="00B61FB5">
      <w:pPr>
        <w:pStyle w:val="P0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(ז1</w:t>
      </w:r>
      <w:r w:rsidRPr="009D26B4">
        <w:rPr>
          <w:rStyle w:val="default"/>
          <w:rFonts w:cs="FrankRuehl" w:hint="cs"/>
          <w:vanish/>
          <w:sz w:val="22"/>
          <w:szCs w:val="22"/>
          <w:shd w:val="clear" w:color="auto" w:fill="FFFF99"/>
          <w:rtl/>
        </w:rPr>
        <w:t>)</w:t>
      </w:r>
      <w:r w:rsidRPr="009D26B4">
        <w:rPr>
          <w:rStyle w:val="default"/>
          <w:rFonts w:cs="FrankRuehl" w:hint="cs"/>
          <w:vanish/>
          <w:sz w:val="22"/>
          <w:szCs w:val="22"/>
          <w:shd w:val="clear" w:color="auto" w:fill="FFFF99"/>
          <w:rtl/>
        </w:rPr>
        <w:tab/>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עובד שבת זוגו ילדה, ומתקיימים לגביו כל התנאים המפורטים להלן, ייתן לו </w:t>
      </w:r>
      <w:r w:rsidRPr="009D26B4">
        <w:rPr>
          <w:rStyle w:val="default"/>
          <w:rFonts w:cs="FrankRuehl"/>
          <w:strike/>
          <w:vanish/>
          <w:sz w:val="22"/>
          <w:szCs w:val="22"/>
          <w:shd w:val="clear" w:color="auto" w:fill="FFFF99"/>
          <w:rtl/>
        </w:rPr>
        <w:t>מעבידו</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מעסיקו</w:t>
      </w:r>
      <w:r w:rsidRPr="009D26B4">
        <w:rPr>
          <w:rStyle w:val="default"/>
          <w:rFonts w:cs="FrankRuehl"/>
          <w:vanish/>
          <w:sz w:val="22"/>
          <w:szCs w:val="22"/>
          <w:shd w:val="clear" w:color="auto" w:fill="FFFF99"/>
          <w:rtl/>
        </w:rPr>
        <w:t xml:space="preserve"> חופשת לידה בהתאם להוראות פסקה (</w:t>
      </w:r>
      <w:r w:rsidRPr="009D26B4">
        <w:rPr>
          <w:rStyle w:val="default"/>
          <w:rFonts w:cs="FrankRuehl" w:hint="cs"/>
          <w:vanish/>
          <w:sz w:val="22"/>
          <w:szCs w:val="22"/>
          <w:shd w:val="clear" w:color="auto" w:fill="FFFF99"/>
          <w:rtl/>
        </w:rPr>
        <w:t>2):</w:t>
      </w:r>
    </w:p>
    <w:p w:rsidR="00B61FB5" w:rsidRPr="009D26B4" w:rsidRDefault="00B61FB5" w:rsidP="00B61FB5">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הילד נמצא עמו ובהחזקתו;</w:t>
      </w:r>
    </w:p>
    <w:p w:rsidR="00B61FB5" w:rsidRPr="009D26B4" w:rsidRDefault="00B61FB5" w:rsidP="00B61FB5">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הילד נמצא בטיפולו הבלעדי של העובד מחמת נכות או מחלה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של בת הזוג ורופא אישר בכתב כי בשל הנכות או המחלה כאמור בת הזוג אינה מסוגלת לטפל בילד</w:t>
      </w:r>
      <w:r w:rsidRPr="009D26B4">
        <w:rPr>
          <w:rStyle w:val="default"/>
          <w:rFonts w:cs="FrankRuehl" w:hint="cs"/>
          <w:vanish/>
          <w:sz w:val="22"/>
          <w:szCs w:val="22"/>
          <w:shd w:val="clear" w:color="auto" w:fill="FFFF99"/>
          <w:rtl/>
        </w:rPr>
        <w:t>;</w:t>
      </w:r>
    </w:p>
    <w:p w:rsidR="00B61FB5" w:rsidRPr="009D26B4" w:rsidRDefault="00B61FB5" w:rsidP="00B61FB5">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על זכאותו של עובד לחופשת לידה לפי סעיף קטן זה יחולו 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סעיפים קטנים (ב</w:t>
      </w:r>
      <w:r w:rsidRPr="009D26B4">
        <w:rPr>
          <w:rStyle w:val="default"/>
          <w:rFonts w:cs="FrankRuehl" w:hint="cs"/>
          <w:vanish/>
          <w:sz w:val="22"/>
          <w:szCs w:val="22"/>
          <w:shd w:val="clear" w:color="auto" w:fill="FFFF99"/>
          <w:rtl/>
        </w:rPr>
        <w:t>), (ג) ו-(ד),</w:t>
      </w:r>
      <w:r w:rsidRPr="009D26B4">
        <w:rPr>
          <w:rStyle w:val="default"/>
          <w:rFonts w:cs="FrankRuehl"/>
          <w:vanish/>
          <w:sz w:val="22"/>
          <w:szCs w:val="22"/>
          <w:shd w:val="clear" w:color="auto" w:fill="FFFF99"/>
          <w:rtl/>
        </w:rPr>
        <w:t xml:space="preserve"> ואולם חופשת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הלידה של העובד תחל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ביום שבו החלו להתקיים לגביו התנאים האמורים בפסקה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ותקופתה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תהיה למשך יתרת תקופת חופשת הלידה של בת הזוג שלא נוצלה עלידה עד ליום האמור, וכל עוד מתקיימים לגבי העובד התנאים האמורים,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ולעניין עובד שבת זוגו אינה זכאית לחופשת לידה לפי סעיף זה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למשך יתרת התקופה שבה היתה בת זוגו בחופשת לידה אילו היתה זכאית לה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לפי סעיף זה</w:t>
      </w:r>
      <w:r w:rsidRPr="009D26B4">
        <w:rPr>
          <w:rStyle w:val="default"/>
          <w:rFonts w:cs="FrankRuehl" w:hint="cs"/>
          <w:vanish/>
          <w:sz w:val="22"/>
          <w:szCs w:val="22"/>
          <w:shd w:val="clear" w:color="auto" w:fill="FFFF99"/>
          <w:rtl/>
        </w:rPr>
        <w:t>;</w:t>
      </w:r>
    </w:p>
    <w:p w:rsidR="00B61FB5" w:rsidRPr="009D26B4" w:rsidRDefault="00B61FB5" w:rsidP="00B61FB5">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יצא עובד לחופשת לידה לפי סעיף קטן זה, אין בכך כדי לדחות, להאריך או לקצר את חופשת הלידה של בת זוגו</w:t>
      </w:r>
      <w:r w:rsidRPr="009D26B4">
        <w:rPr>
          <w:rStyle w:val="default"/>
          <w:rFonts w:cs="FrankRuehl" w:hint="cs"/>
          <w:vanish/>
          <w:sz w:val="22"/>
          <w:szCs w:val="22"/>
          <w:shd w:val="clear" w:color="auto" w:fill="FFFF99"/>
          <w:rtl/>
        </w:rPr>
        <w:t>;</w:t>
      </w:r>
    </w:p>
    <w:p w:rsidR="00B61FB5" w:rsidRPr="009D26B4" w:rsidRDefault="00B61FB5" w:rsidP="00B61FB5">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 התעשיה המסחר והתעסוקה, באישור ועדת העבודה הרווחה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והבריאות של הכנסת, רשאי לקבוע כללים לביצוע הוראות 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ובין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השאר, כללים בדבר חובת מסירת הודעה </w:t>
      </w:r>
      <w:r w:rsidRPr="009D26B4">
        <w:rPr>
          <w:rStyle w:val="default"/>
          <w:rFonts w:cs="FrankRuehl"/>
          <w:strike/>
          <w:vanish/>
          <w:sz w:val="22"/>
          <w:szCs w:val="22"/>
          <w:shd w:val="clear" w:color="auto" w:fill="FFFF99"/>
          <w:rtl/>
        </w:rPr>
        <w:t>למעביד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w:t>
      </w:r>
      <w:r w:rsidRPr="009D26B4">
        <w:rPr>
          <w:rStyle w:val="default"/>
          <w:rFonts w:cs="FrankRuehl"/>
          <w:vanish/>
          <w:sz w:val="22"/>
          <w:szCs w:val="22"/>
          <w:shd w:val="clear" w:color="auto" w:fill="FFFF99"/>
          <w:rtl/>
        </w:rPr>
        <w:t xml:space="preserve"> על ידי העובד</w:t>
      </w:r>
      <w:r w:rsidRPr="009D26B4">
        <w:rPr>
          <w:rStyle w:val="default"/>
          <w:rFonts w:cs="FrankRuehl" w:hint="cs"/>
          <w:vanish/>
          <w:sz w:val="22"/>
          <w:szCs w:val="22"/>
          <w:shd w:val="clear" w:color="auto" w:fill="FFFF99"/>
          <w:rtl/>
        </w:rPr>
        <w:t>.</w:t>
      </w:r>
    </w:p>
    <w:p w:rsidR="00B61FB5" w:rsidRPr="009D26B4" w:rsidRDefault="00B61FB5" w:rsidP="00B61FB5">
      <w:pPr>
        <w:pStyle w:val="P02"/>
        <w:spacing w:before="0"/>
        <w:ind w:left="1021" w:right="1134"/>
        <w:rPr>
          <w:rStyle w:val="default"/>
          <w:rFonts w:cs="FrankRuehl" w:hint="cs"/>
          <w:vanish/>
          <w:sz w:val="22"/>
          <w:szCs w:val="22"/>
          <w:shd w:val="clear" w:color="auto" w:fill="FFFF99"/>
          <w:rtl/>
        </w:rPr>
      </w:pPr>
      <w:r w:rsidRPr="009D26B4">
        <w:rPr>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t xml:space="preserve">עובד שאשתו ילדה, ייתן לו </w:t>
      </w:r>
      <w:r w:rsidRPr="009D26B4">
        <w:rPr>
          <w:rStyle w:val="default"/>
          <w:rFonts w:cs="FrankRuehl"/>
          <w:strike/>
          <w:vanish/>
          <w:sz w:val="22"/>
          <w:szCs w:val="22"/>
          <w:shd w:val="clear" w:color="auto" w:fill="FFFF99"/>
          <w:rtl/>
        </w:rPr>
        <w:t>מעבידו</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מעסיקו</w:t>
      </w:r>
      <w:r w:rsidRPr="009D26B4">
        <w:rPr>
          <w:rStyle w:val="default"/>
          <w:rFonts w:cs="FrankRuehl"/>
          <w:vanish/>
          <w:sz w:val="22"/>
          <w:szCs w:val="22"/>
          <w:shd w:val="clear" w:color="auto" w:fill="FFFF99"/>
          <w:rtl/>
        </w:rPr>
        <w:t xml:space="preserve"> חופשת לידה חלקית,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בתקופת חופשת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הלידה שנותרה מתום ששת השבועות הראשונים שלאחר יום הלידה, אם התקיימו כל אלה:</w:t>
      </w:r>
    </w:p>
    <w:p w:rsidR="00B61FB5" w:rsidRPr="009D26B4" w:rsidRDefault="00B61FB5" w:rsidP="00B61FB5">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אשתו זכאית לחופשת לידה והיא הסכימה בכתב לוותר על חלק</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מחופשת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הלידה המגיעה לה בתקופה שנותרה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מתום ששת השבועות הראשונים שלאחר יום הלידה</w:t>
      </w:r>
      <w:r w:rsidRPr="009D26B4">
        <w:rPr>
          <w:rStyle w:val="default"/>
          <w:rFonts w:cs="FrankRuehl" w:hint="cs"/>
          <w:vanish/>
          <w:sz w:val="22"/>
          <w:szCs w:val="22"/>
          <w:shd w:val="clear" w:color="auto" w:fill="FFFF99"/>
          <w:rtl/>
        </w:rPr>
        <w:t>, וזאת על אף הוראות סעיף קטן (ב)(2)</w:t>
      </w:r>
      <w:r w:rsidRPr="009D26B4">
        <w:rPr>
          <w:rStyle w:val="default"/>
          <w:rFonts w:cs="FrankRuehl"/>
          <w:vanish/>
          <w:sz w:val="22"/>
          <w:szCs w:val="22"/>
          <w:shd w:val="clear" w:color="auto" w:fill="FFFF99"/>
          <w:rtl/>
        </w:rPr>
        <w:t>;</w:t>
      </w:r>
    </w:p>
    <w:p w:rsidR="00B61FB5" w:rsidRPr="009D26B4" w:rsidRDefault="00B61FB5" w:rsidP="00B61FB5">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אשתו עבדה, בתקופה האמורה בפסקת משנה </w:t>
      </w:r>
      <w:r w:rsidRPr="009D26B4">
        <w:rPr>
          <w:rStyle w:val="default"/>
          <w:rFonts w:cs="FrankRuehl" w:hint="cs"/>
          <w:vanish/>
          <w:sz w:val="22"/>
          <w:szCs w:val="22"/>
          <w:shd w:val="clear" w:color="auto" w:fill="FFFF99"/>
          <w:rtl/>
        </w:rPr>
        <w:t>(א).</w:t>
      </w:r>
    </w:p>
    <w:p w:rsidR="00B61FB5" w:rsidRPr="009D26B4" w:rsidRDefault="00B61FB5" w:rsidP="00B61FB5">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(1א)</w:t>
      </w:r>
      <w:r w:rsidRPr="009D26B4">
        <w:rPr>
          <w:rStyle w:val="default"/>
          <w:rFonts w:cs="FrankRuehl" w:hint="cs"/>
          <w:vanish/>
          <w:sz w:val="22"/>
          <w:szCs w:val="22"/>
          <w:shd w:val="clear" w:color="auto" w:fill="FFFF99"/>
          <w:rtl/>
        </w:rPr>
        <w:tab/>
        <w:t>חופשת הלידה החלקית של עובד שהתקיימו לגביו הוראות פסקה (1), לא תעלה על ארבעה עשר שבועות, בתוספת הארכות, אם התקיימו לגביו גם כל אלה:</w:t>
      </w:r>
    </w:p>
    <w:p w:rsidR="00B61FB5" w:rsidRPr="009D26B4" w:rsidRDefault="00B61FB5" w:rsidP="00B61FB5">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t xml:space="preserve">הוא עבד אצל אותו </w:t>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או באותו מקום עבודה פחות משנים עשר חודשים עד יציאתו לחופשת לידה;</w:t>
      </w:r>
    </w:p>
    <w:p w:rsidR="00B61FB5" w:rsidRPr="009D26B4" w:rsidRDefault="00B61FB5" w:rsidP="00B61FB5">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(ב)</w:t>
      </w:r>
      <w:r w:rsidRPr="009D26B4">
        <w:rPr>
          <w:rStyle w:val="default"/>
          <w:rFonts w:cs="FrankRuehl" w:hint="cs"/>
          <w:vanish/>
          <w:sz w:val="22"/>
          <w:szCs w:val="22"/>
          <w:shd w:val="clear" w:color="auto" w:fill="FFFF99"/>
          <w:rtl/>
        </w:rPr>
        <w:tab/>
        <w:t xml:space="preserve">אשתו עבדה שנים עשר חודשים לפחות אצל אותו </w:t>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או באותו מקום עבודה לפני יציאתה לחופשת לידה;</w:t>
      </w:r>
    </w:p>
    <w:p w:rsidR="00B61FB5" w:rsidRPr="009D26B4" w:rsidRDefault="00B61FB5" w:rsidP="00B61FB5">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התעשיה המסחר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והתעסוקה יקבע כללים לביצוע 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פסקה (1)</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ובין השאר, כללים בדבר חובת מסירת הודעה </w:t>
      </w:r>
      <w:r w:rsidRPr="009D26B4">
        <w:rPr>
          <w:rStyle w:val="default"/>
          <w:rFonts w:cs="FrankRuehl"/>
          <w:strike/>
          <w:vanish/>
          <w:sz w:val="22"/>
          <w:szCs w:val="22"/>
          <w:shd w:val="clear" w:color="auto" w:fill="FFFF99"/>
          <w:rtl/>
        </w:rPr>
        <w:t>למעביד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w:t>
      </w:r>
      <w:r w:rsidRPr="009D26B4">
        <w:rPr>
          <w:rStyle w:val="default"/>
          <w:rFonts w:cs="FrankRuehl"/>
          <w:vanish/>
          <w:sz w:val="22"/>
          <w:szCs w:val="22"/>
          <w:shd w:val="clear" w:color="auto" w:fill="FFFF99"/>
          <w:rtl/>
        </w:rPr>
        <w:t xml:space="preserve"> על ידי שני בני הזוג.</w:t>
      </w:r>
    </w:p>
    <w:p w:rsidR="00B61FB5" w:rsidRPr="009D26B4" w:rsidRDefault="00B61FB5" w:rsidP="00B61FB5">
      <w:pPr>
        <w:pStyle w:val="P00"/>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 התעשיה המסחר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והתעסוקה יקבע, באישור ועדת העבודה הרווחה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והבריאות של הכנסת, נסיבות מיוחדות שבהתקיימן יהיה עובד זכאי לחופשת לידה לפי הוראות סעיף קטן זה, אף אם לא התקיים האמור בפסקה </w:t>
      </w:r>
      <w:r w:rsidRPr="009D26B4">
        <w:rPr>
          <w:rStyle w:val="default"/>
          <w:rFonts w:cs="FrankRuehl" w:hint="cs"/>
          <w:vanish/>
          <w:sz w:val="22"/>
          <w:szCs w:val="22"/>
          <w:shd w:val="clear" w:color="auto" w:fill="FFFF99"/>
          <w:rtl/>
        </w:rPr>
        <w:t>(1)(ב)</w:t>
      </w:r>
      <w:r w:rsidRPr="009D26B4">
        <w:rPr>
          <w:rStyle w:val="default"/>
          <w:rFonts w:cs="FrankRuehl"/>
          <w:vanish/>
          <w:sz w:val="22"/>
          <w:szCs w:val="22"/>
          <w:shd w:val="clear" w:color="auto" w:fill="FFFF99"/>
          <w:rtl/>
        </w:rPr>
        <w:t>.</w:t>
      </w:r>
    </w:p>
    <w:p w:rsidR="00B61FB5" w:rsidRPr="009D26B4" w:rsidRDefault="00B61FB5" w:rsidP="009B4C25">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ט)</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היע</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רות מעבודה לרגל חופשת לידה לפי הוראות סעיף זה לא תפגע בזכויות התלויות בוותק אצל </w:t>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w:t>
      </w:r>
    </w:p>
    <w:p w:rsidR="00C97FA9" w:rsidRPr="009D26B4" w:rsidRDefault="00C97FA9" w:rsidP="009B4C25">
      <w:pPr>
        <w:pStyle w:val="P00"/>
        <w:spacing w:before="0"/>
        <w:ind w:left="0" w:right="1134"/>
        <w:rPr>
          <w:rStyle w:val="default"/>
          <w:rFonts w:cs="FrankRuehl" w:hint="cs"/>
          <w:vanish/>
          <w:sz w:val="20"/>
          <w:szCs w:val="20"/>
          <w:shd w:val="clear" w:color="auto" w:fill="FFFF99"/>
          <w:rtl/>
        </w:rPr>
      </w:pPr>
    </w:p>
    <w:p w:rsidR="00C97FA9" w:rsidRPr="009D26B4" w:rsidRDefault="00C97FA9" w:rsidP="009B4C25">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C97FA9" w:rsidRPr="009D26B4" w:rsidRDefault="00C97FA9" w:rsidP="009B4C25">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C97FA9" w:rsidRPr="009D26B4" w:rsidRDefault="00C97FA9" w:rsidP="009B4C25">
      <w:pPr>
        <w:pStyle w:val="P00"/>
        <w:spacing w:before="0"/>
        <w:ind w:left="0" w:right="1134"/>
        <w:rPr>
          <w:rStyle w:val="default"/>
          <w:rFonts w:cs="FrankRuehl" w:hint="cs"/>
          <w:vanish/>
          <w:sz w:val="20"/>
          <w:szCs w:val="20"/>
          <w:shd w:val="clear" w:color="auto" w:fill="FFFF99"/>
          <w:rtl/>
        </w:rPr>
      </w:pPr>
      <w:hyperlink r:id="rId81"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82"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A706C4" w:rsidRPr="009D26B4" w:rsidRDefault="00A706C4" w:rsidP="00A706C4">
      <w:pPr>
        <w:pStyle w:val="P00"/>
        <w:ind w:left="0" w:right="1134"/>
        <w:rPr>
          <w:rStyle w:val="default"/>
          <w:rFonts w:cs="Miriam" w:hint="cs"/>
          <w:vanish/>
          <w:sz w:val="16"/>
          <w:szCs w:val="16"/>
          <w:u w:val="single"/>
          <w:shd w:val="clear" w:color="auto" w:fill="FFFF99"/>
          <w:rtl/>
        </w:rPr>
      </w:pPr>
      <w:r w:rsidRPr="009D26B4">
        <w:rPr>
          <w:rStyle w:val="default"/>
          <w:rFonts w:cs="Miriam" w:hint="cs"/>
          <w:strike/>
          <w:vanish/>
          <w:sz w:val="16"/>
          <w:szCs w:val="16"/>
          <w:shd w:val="clear" w:color="auto" w:fill="FFFF99"/>
          <w:rtl/>
        </w:rPr>
        <w:t>חופשת לידה</w:t>
      </w:r>
      <w:r w:rsidR="00855535" w:rsidRPr="009D26B4">
        <w:rPr>
          <w:rStyle w:val="default"/>
          <w:rFonts w:cs="Miriam" w:hint="cs"/>
          <w:vanish/>
          <w:sz w:val="16"/>
          <w:szCs w:val="16"/>
          <w:shd w:val="clear" w:color="auto" w:fill="FFFF99"/>
          <w:rtl/>
        </w:rPr>
        <w:t xml:space="preserve"> </w:t>
      </w:r>
      <w:r w:rsidR="00855535" w:rsidRPr="009D26B4">
        <w:rPr>
          <w:rStyle w:val="default"/>
          <w:rFonts w:cs="Miriam" w:hint="cs"/>
          <w:vanish/>
          <w:sz w:val="16"/>
          <w:szCs w:val="16"/>
          <w:u w:val="single"/>
          <w:shd w:val="clear" w:color="auto" w:fill="FFFF99"/>
          <w:rtl/>
        </w:rPr>
        <w:t>תקופת לידה והורות</w:t>
      </w:r>
    </w:p>
    <w:p w:rsidR="00A706C4" w:rsidRPr="009D26B4" w:rsidRDefault="00A706C4" w:rsidP="00A706C4">
      <w:pPr>
        <w:pStyle w:val="P00"/>
        <w:spacing w:before="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6.</w:t>
      </w: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ת שקרובה ללדת יתן לה מעסיקה </w:t>
      </w:r>
      <w:r w:rsidRPr="009D26B4">
        <w:rPr>
          <w:rStyle w:val="default"/>
          <w:rFonts w:cs="FrankRuehl" w:hint="cs"/>
          <w:strike/>
          <w:vanish/>
          <w:sz w:val="22"/>
          <w:szCs w:val="22"/>
          <w:shd w:val="clear" w:color="auto" w:fill="FFFF99"/>
          <w:rtl/>
        </w:rPr>
        <w:t>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לידה והורות</w:t>
      </w:r>
      <w:r w:rsidRPr="009D26B4">
        <w:rPr>
          <w:rStyle w:val="default"/>
          <w:rFonts w:cs="FrankRuehl" w:hint="cs"/>
          <w:vanish/>
          <w:sz w:val="22"/>
          <w:szCs w:val="22"/>
          <w:shd w:val="clear" w:color="auto" w:fill="FFFF99"/>
          <w:rtl/>
        </w:rPr>
        <w:t xml:space="preserve"> ולא יעסיקנה בתוך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w:t>
      </w:r>
    </w:p>
    <w:p w:rsidR="00A706C4" w:rsidRPr="009D26B4" w:rsidRDefault="00A706C4" w:rsidP="00A706C4">
      <w:pPr>
        <w:pStyle w:val="P0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חו</w:t>
      </w:r>
      <w:r w:rsidRPr="009D26B4">
        <w:rPr>
          <w:rStyle w:val="default"/>
          <w:rFonts w:cs="FrankRuehl"/>
          <w:strike/>
          <w:vanish/>
          <w:sz w:val="22"/>
          <w:szCs w:val="22"/>
          <w:shd w:val="clear" w:color="auto" w:fill="FFFF99"/>
          <w:rtl/>
        </w:rPr>
        <w:t>פש</w:t>
      </w:r>
      <w:r w:rsidRPr="009D26B4">
        <w:rPr>
          <w:rStyle w:val="default"/>
          <w:rFonts w:cs="FrankRuehl" w:hint="cs"/>
          <w:strike/>
          <w:vanish/>
          <w:sz w:val="22"/>
          <w:szCs w:val="22"/>
          <w:shd w:val="clear" w:color="auto" w:fill="FFFF99"/>
          <w:rtl/>
        </w:rPr>
        <w:t xml:space="preserve">ת </w:t>
      </w:r>
      <w:r w:rsidRPr="009D26B4">
        <w:rPr>
          <w:rStyle w:val="default"/>
          <w:rFonts w:cs="FrankRuehl"/>
          <w:strike/>
          <w:vanish/>
          <w:sz w:val="22"/>
          <w:szCs w:val="22"/>
          <w:shd w:val="clear" w:color="auto" w:fill="FFFF99"/>
          <w:rtl/>
        </w:rPr>
        <w:t>ה</w:t>
      </w:r>
      <w:r w:rsidRPr="009D26B4">
        <w:rPr>
          <w:rStyle w:val="default"/>
          <w:rFonts w:cs="FrankRuehl" w:hint="cs"/>
          <w:strike/>
          <w:vanish/>
          <w:sz w:val="22"/>
          <w:szCs w:val="22"/>
          <w:shd w:val="clear" w:color="auto" w:fill="FFFF99"/>
          <w:rtl/>
        </w:rPr>
        <w:t>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היא עשרים ושישה שבועות, מהם שבעה שבועות או פחות מזה, כרצון העובדת, לפני יום הלידה המשוער והשאר אחרי יום הלידה;</w:t>
      </w:r>
    </w:p>
    <w:p w:rsidR="00A706C4" w:rsidRPr="009D26B4" w:rsidRDefault="00A706C4" w:rsidP="00855535">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 xml:space="preserve">עובדת רשאית לקצר את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ובלבד </w:t>
      </w:r>
      <w:r w:rsidRPr="009D26B4">
        <w:rPr>
          <w:rStyle w:val="default"/>
          <w:rFonts w:cs="FrankRuehl" w:hint="cs"/>
          <w:strike/>
          <w:vanish/>
          <w:sz w:val="22"/>
          <w:szCs w:val="22"/>
          <w:shd w:val="clear" w:color="auto" w:fill="FFFF99"/>
          <w:rtl/>
        </w:rPr>
        <w:t>שחופשת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שתקופת הלידה וההורות</w:t>
      </w:r>
      <w:r w:rsidRPr="009D26B4">
        <w:rPr>
          <w:rStyle w:val="default"/>
          <w:rFonts w:cs="FrankRuehl" w:hint="cs"/>
          <w:vanish/>
          <w:sz w:val="22"/>
          <w:szCs w:val="22"/>
          <w:shd w:val="clear" w:color="auto" w:fill="FFFF99"/>
          <w:rtl/>
        </w:rPr>
        <w:t xml:space="preserve"> לא תפחת מארבעה עשר שבועות, או מתקופה כאמור בתוספת הארכות של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אם מימשה את זכותה להאריכה לפי סעיפים קטנים (ב1), (ג) ו-(ד) (להלן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הארכות);</w:t>
      </w:r>
    </w:p>
    <w:p w:rsidR="00A706C4" w:rsidRPr="009D26B4" w:rsidRDefault="00A706C4" w:rsidP="00A706C4">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t xml:space="preserve">עובדת שהודיעה על רצונה לקצר את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כאמור בפסקה (2), לא יוכל המעסיק לדחות את החזרתה לעבודה למשך יותר משלושה שבועות מיום שהודיעה כאמור;</w:t>
      </w:r>
    </w:p>
    <w:p w:rsidR="00A706C4" w:rsidRPr="009D26B4" w:rsidRDefault="00A706C4" w:rsidP="00A706C4">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t xml:space="preserve">שר התעשייה המסחר והתעסוקה רשאי לקבוע הוראות לעניין מתן הודעה על קיצור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כאמור בסעיף קטן זה, ורשאי הוא לקבוע הוראות שונות להודעה למי שהעובדת עבדה אצלו לפני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ולמעסיק אחר;</w:t>
      </w:r>
    </w:p>
    <w:p w:rsidR="00A706C4" w:rsidRPr="009D26B4" w:rsidRDefault="00A706C4" w:rsidP="00A706C4">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(5)</w:t>
      </w:r>
      <w:r w:rsidRPr="009D26B4">
        <w:rPr>
          <w:rStyle w:val="default"/>
          <w:rFonts w:cs="FrankRuehl" w:hint="cs"/>
          <w:vanish/>
          <w:sz w:val="22"/>
          <w:szCs w:val="22"/>
          <w:shd w:val="clear" w:color="auto" w:fill="FFFF99"/>
          <w:rtl/>
        </w:rPr>
        <w:tab/>
        <w:t xml:space="preserve">הוראות פסקאות (1) עד (4) לא יחולו על עובדת שעבדה לפני יציאתה </w:t>
      </w:r>
      <w:r w:rsidRPr="009D26B4">
        <w:rPr>
          <w:rStyle w:val="default"/>
          <w:rFonts w:cs="FrankRuehl" w:hint="cs"/>
          <w:strike/>
          <w:vanish/>
          <w:sz w:val="22"/>
          <w:szCs w:val="22"/>
          <w:shd w:val="clear" w:color="auto" w:fill="FFFF99"/>
          <w:rtl/>
        </w:rPr>
        <w:t>לחופשת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לתקופת לידה והורות</w:t>
      </w:r>
      <w:r w:rsidRPr="009D26B4">
        <w:rPr>
          <w:rStyle w:val="default"/>
          <w:rFonts w:cs="FrankRuehl" w:hint="cs"/>
          <w:vanish/>
          <w:sz w:val="22"/>
          <w:szCs w:val="22"/>
          <w:shd w:val="clear" w:color="auto" w:fill="FFFF99"/>
          <w:rtl/>
        </w:rPr>
        <w:t xml:space="preserve"> פחות משנים עשר חודשים אצל אותו מעסיק או באותו מקום עבודה;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של עובדת כאמור היא ארבעה עשר שבועות, מהם שבעה שבועות או פחות מזה, כרצון העובדת, לפני יום הלידה המשוער והשאר אחרי יום הלידה.</w:t>
      </w:r>
    </w:p>
    <w:p w:rsidR="00C97FA9" w:rsidRPr="009D26B4" w:rsidRDefault="00C97FA9" w:rsidP="00A706C4">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ת שחלתה ואושפזה בבית חולים תוך </w:t>
      </w:r>
      <w:r w:rsidRPr="009D26B4">
        <w:rPr>
          <w:rStyle w:val="default"/>
          <w:rFonts w:cs="FrankRuehl" w:hint="cs"/>
          <w:strike/>
          <w:vanish/>
          <w:sz w:val="22"/>
          <w:szCs w:val="22"/>
          <w:shd w:val="clear" w:color="auto" w:fill="FFFF99"/>
          <w:rtl/>
        </w:rPr>
        <w:t>תקופת חופשת הלידה</w:t>
      </w:r>
      <w:r w:rsidR="006A2FA8" w:rsidRPr="009D26B4">
        <w:rPr>
          <w:rStyle w:val="default"/>
          <w:rFonts w:cs="FrankRuehl" w:hint="cs"/>
          <w:vanish/>
          <w:sz w:val="22"/>
          <w:szCs w:val="22"/>
          <w:shd w:val="clear" w:color="auto" w:fill="FFFF99"/>
          <w:rtl/>
        </w:rPr>
        <w:t xml:space="preserve"> </w:t>
      </w:r>
      <w:r w:rsidR="006A2FA8"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כאמור בסעיפים קטנים (ב) ו-(ג), לתקופה העולה על שבועיים, זכאי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אלה:</w:t>
      </w:r>
    </w:p>
    <w:p w:rsidR="00C97FA9" w:rsidRPr="009D26B4" w:rsidRDefault="00C97FA9" w:rsidP="00C97FA9">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לתקופה שלא תעלה על תקופת האשפוז אך לא יותר מארבעה שבועות; </w:t>
      </w:r>
      <w:r w:rsidRPr="009D26B4">
        <w:rPr>
          <w:rStyle w:val="default"/>
          <w:rFonts w:cs="FrankRuehl"/>
          <w:vanish/>
          <w:sz w:val="22"/>
          <w:szCs w:val="22"/>
          <w:shd w:val="clear" w:color="auto" w:fill="FFFF99"/>
          <w:rtl/>
        </w:rPr>
        <w:t>הוראות פסקה זו יחולו גם לגבי עובדת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שתקופת אשפוזה, כאמור ברישה של סעיף קטן זה, אינה רצופה; בסעיף זה, "אשפוז" – שהות של אדם בבית חולים במשך 12 שעות לפחות לשם קבלת טיפול רפואי</w:t>
      </w:r>
      <w:r w:rsidRPr="009D26B4">
        <w:rPr>
          <w:rStyle w:val="default"/>
          <w:rFonts w:cs="FrankRuehl" w:hint="cs"/>
          <w:vanish/>
          <w:sz w:val="22"/>
          <w:szCs w:val="22"/>
          <w:shd w:val="clear" w:color="auto" w:fill="FFFF99"/>
          <w:rtl/>
        </w:rPr>
        <w:t>;</w:t>
      </w:r>
    </w:p>
    <w:p w:rsidR="00C97FA9" w:rsidRPr="009D26B4" w:rsidRDefault="00C97FA9" w:rsidP="00C97FA9">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כך ששלושה שבועות או יותר יהיו תכוף לאחר יום הלידה </w:t>
      </w:r>
      <w:r w:rsidRPr="009D26B4">
        <w:rPr>
          <w:rStyle w:val="default"/>
          <w:rFonts w:cs="FrankRuehl" w:hint="cs"/>
          <w:strike/>
          <w:vanish/>
          <w:sz w:val="22"/>
          <w:szCs w:val="22"/>
          <w:shd w:val="clear" w:color="auto" w:fill="FFFF99"/>
          <w:rtl/>
        </w:rPr>
        <w:t>ויתרת החופשה</w:t>
      </w:r>
      <w:r w:rsidR="006A2FA8" w:rsidRPr="009D26B4">
        <w:rPr>
          <w:rStyle w:val="default"/>
          <w:rFonts w:cs="FrankRuehl" w:hint="cs"/>
          <w:vanish/>
          <w:sz w:val="22"/>
          <w:szCs w:val="22"/>
          <w:shd w:val="clear" w:color="auto" w:fill="FFFF99"/>
          <w:rtl/>
        </w:rPr>
        <w:t xml:space="preserve"> </w:t>
      </w:r>
      <w:r w:rsidR="006A2FA8" w:rsidRPr="009D26B4">
        <w:rPr>
          <w:rStyle w:val="default"/>
          <w:rFonts w:cs="FrankRuehl" w:hint="cs"/>
          <w:vanish/>
          <w:sz w:val="22"/>
          <w:szCs w:val="22"/>
          <w:u w:val="single"/>
          <w:shd w:val="clear" w:color="auto" w:fill="FFFF99"/>
          <w:rtl/>
        </w:rPr>
        <w:t>ויתרת תקופת הלידה וההורות</w:t>
      </w:r>
      <w:r w:rsidRPr="009D26B4">
        <w:rPr>
          <w:rStyle w:val="default"/>
          <w:rFonts w:cs="FrankRuehl" w:hint="cs"/>
          <w:vanish/>
          <w:sz w:val="22"/>
          <w:szCs w:val="22"/>
          <w:shd w:val="clear" w:color="auto" w:fill="FFFF99"/>
          <w:rtl/>
        </w:rPr>
        <w:t xml:space="preserve"> תחל במהלך תקופת האשפוז או </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ם ס</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ומה; </w:t>
      </w:r>
    </w:p>
    <w:p w:rsidR="00C97FA9" w:rsidRPr="009D26B4" w:rsidRDefault="00C97FA9" w:rsidP="00C97FA9">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יה תוקף </w:t>
      </w:r>
      <w:r w:rsidRPr="009D26B4">
        <w:rPr>
          <w:rStyle w:val="default"/>
          <w:rFonts w:cs="FrankRuehl"/>
          <w:vanish/>
          <w:sz w:val="22"/>
          <w:szCs w:val="22"/>
          <w:shd w:val="clear" w:color="auto" w:fill="FFFF99"/>
          <w:rtl/>
        </w:rPr>
        <w:t>לז</w:t>
      </w:r>
      <w:r w:rsidRPr="009D26B4">
        <w:rPr>
          <w:rStyle w:val="default"/>
          <w:rFonts w:cs="FrankRuehl" w:hint="cs"/>
          <w:vanish/>
          <w:sz w:val="22"/>
          <w:szCs w:val="22"/>
          <w:shd w:val="clear" w:color="auto" w:fill="FFFF99"/>
          <w:rtl/>
        </w:rPr>
        <w:t>כאות לפי סעיף קטן זה אלא אם כן הודיעה העובדת על מימושה בדרך, במועד ולמי שקבע שר העבודה והרווחה בתקנו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w:t>
      </w:r>
    </w:p>
    <w:p w:rsidR="00C97FA9" w:rsidRPr="009D26B4" w:rsidRDefault="00C97FA9" w:rsidP="00C97FA9">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 xml:space="preserve"> עו</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ת שילדה בלידה אחת יותר מילד אחד, זכאית להאריך את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בשלושה שבועות נוספים בעד כל ילד נוסף שילדה באותה לידה, החל בילד השני</w:t>
      </w:r>
      <w:r w:rsidRPr="009D26B4">
        <w:rPr>
          <w:rStyle w:val="default"/>
          <w:rFonts w:cs="FrankRuehl"/>
          <w:vanish/>
          <w:sz w:val="22"/>
          <w:szCs w:val="22"/>
          <w:shd w:val="clear" w:color="auto" w:fill="FFFF99"/>
          <w:rtl/>
        </w:rPr>
        <w:t>.</w:t>
      </w:r>
    </w:p>
    <w:p w:rsidR="00C97FA9" w:rsidRPr="009D26B4" w:rsidRDefault="00C97FA9" w:rsidP="00C97FA9">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שהילד אשר ילדה חייב להישאר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בבי</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החולים או לחזור לבית החולים לאישפוז, תוך </w:t>
      </w:r>
      <w:r w:rsidRPr="009D26B4">
        <w:rPr>
          <w:rStyle w:val="default"/>
          <w:rFonts w:cs="FrankRuehl" w:hint="cs"/>
          <w:strike/>
          <w:vanish/>
          <w:sz w:val="22"/>
          <w:szCs w:val="22"/>
          <w:shd w:val="clear" w:color="auto" w:fill="FFFF99"/>
          <w:rtl/>
        </w:rPr>
        <w:t>תקופת חופשת הלידה</w:t>
      </w:r>
      <w:r w:rsidR="006A2FA8" w:rsidRPr="009D26B4">
        <w:rPr>
          <w:rStyle w:val="default"/>
          <w:rFonts w:cs="FrankRuehl" w:hint="cs"/>
          <w:vanish/>
          <w:sz w:val="22"/>
          <w:szCs w:val="22"/>
          <w:shd w:val="clear" w:color="auto" w:fill="FFFF99"/>
          <w:rtl/>
        </w:rPr>
        <w:t xml:space="preserve"> </w:t>
      </w:r>
      <w:r w:rsidR="006A2FA8"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כאמור בסע</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פים קטנים (ב), (ב1) או (ג), לתקופ</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עולה על שבועיים, זכאית לאלה:</w:t>
      </w:r>
    </w:p>
    <w:p w:rsidR="00C97FA9" w:rsidRPr="009D26B4" w:rsidRDefault="00C97FA9" w:rsidP="00C97FA9">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להא</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יך את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לתקופה שלא תעלה על תקופת האשפוז, אך לא </w:t>
      </w:r>
      <w:r w:rsidRPr="009D26B4">
        <w:rPr>
          <w:rStyle w:val="default"/>
          <w:rFonts w:cs="FrankRuehl"/>
          <w:vanish/>
          <w:sz w:val="22"/>
          <w:szCs w:val="22"/>
          <w:shd w:val="clear" w:color="auto" w:fill="FFFF99"/>
          <w:rtl/>
        </w:rPr>
        <w:t>בי</w:t>
      </w:r>
      <w:r w:rsidRPr="009D26B4">
        <w:rPr>
          <w:rStyle w:val="default"/>
          <w:rFonts w:cs="FrankRuehl" w:hint="cs"/>
          <w:vanish/>
          <w:sz w:val="22"/>
          <w:szCs w:val="22"/>
          <w:shd w:val="clear" w:color="auto" w:fill="FFFF99"/>
          <w:rtl/>
        </w:rPr>
        <w:t xml:space="preserve">ותר מעשרים שבועות; </w:t>
      </w:r>
      <w:r w:rsidRPr="009D26B4">
        <w:rPr>
          <w:rStyle w:val="default"/>
          <w:rFonts w:cs="FrankRuehl"/>
          <w:vanish/>
          <w:sz w:val="22"/>
          <w:szCs w:val="22"/>
          <w:shd w:val="clear" w:color="auto" w:fill="FFFF99"/>
          <w:rtl/>
        </w:rPr>
        <w:t>הוראות פסקה זו יחולו גם לגבי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עובדת שתקופת אשפוזו של הילד אשר ילדה, כאמור ברישה של סעיף קטן זה, אינה רצופה</w:t>
      </w:r>
      <w:r w:rsidRPr="009D26B4">
        <w:rPr>
          <w:rStyle w:val="default"/>
          <w:rFonts w:cs="FrankRuehl" w:hint="cs"/>
          <w:vanish/>
          <w:sz w:val="22"/>
          <w:szCs w:val="22"/>
          <w:shd w:val="clear" w:color="auto" w:fill="FFFF99"/>
          <w:rtl/>
        </w:rPr>
        <w:t>;</w:t>
      </w:r>
    </w:p>
    <w:p w:rsidR="00C97FA9" w:rsidRPr="009D26B4" w:rsidRDefault="00C97FA9" w:rsidP="00C97FA9">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לפצ</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 את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כך ששלושה שבועות או יותר יהיו תכוף לאחר יום הלידה </w:t>
      </w:r>
      <w:r w:rsidRPr="009D26B4">
        <w:rPr>
          <w:rStyle w:val="default"/>
          <w:rFonts w:cs="FrankRuehl" w:hint="cs"/>
          <w:strike/>
          <w:vanish/>
          <w:sz w:val="22"/>
          <w:szCs w:val="22"/>
          <w:shd w:val="clear" w:color="auto" w:fill="FFFF99"/>
          <w:rtl/>
        </w:rPr>
        <w:t>ויתרת החופשה</w:t>
      </w:r>
      <w:r w:rsidR="006A2FA8" w:rsidRPr="009D26B4">
        <w:rPr>
          <w:rStyle w:val="default"/>
          <w:rFonts w:cs="FrankRuehl" w:hint="cs"/>
          <w:vanish/>
          <w:sz w:val="22"/>
          <w:szCs w:val="22"/>
          <w:shd w:val="clear" w:color="auto" w:fill="FFFF99"/>
          <w:rtl/>
        </w:rPr>
        <w:t xml:space="preserve"> </w:t>
      </w:r>
      <w:r w:rsidR="006A2FA8" w:rsidRPr="009D26B4">
        <w:rPr>
          <w:rStyle w:val="default"/>
          <w:rFonts w:cs="FrankRuehl" w:hint="cs"/>
          <w:vanish/>
          <w:sz w:val="22"/>
          <w:szCs w:val="22"/>
          <w:u w:val="single"/>
          <w:shd w:val="clear" w:color="auto" w:fill="FFFF99"/>
          <w:rtl/>
        </w:rPr>
        <w:t>ויתרת תקופת הלידה וההורות</w:t>
      </w:r>
      <w:r w:rsidRPr="009D26B4">
        <w:rPr>
          <w:rStyle w:val="default"/>
          <w:rFonts w:cs="FrankRuehl" w:hint="cs"/>
          <w:vanish/>
          <w:sz w:val="22"/>
          <w:szCs w:val="22"/>
          <w:shd w:val="clear" w:color="auto" w:fill="FFFF99"/>
          <w:rtl/>
        </w:rPr>
        <w:t xml:space="preserve"> תחל במהלך תקופת האשפוז או עם סיומה;</w:t>
      </w:r>
    </w:p>
    <w:p w:rsidR="00C97FA9" w:rsidRPr="009D26B4" w:rsidRDefault="00C97FA9" w:rsidP="00C97FA9">
      <w:pPr>
        <w:pStyle w:val="P00"/>
        <w:spacing w:before="0"/>
        <w:ind w:left="0" w:right="1134"/>
        <w:rPr>
          <w:rFonts w:cs="FrankRuehl" w:hint="cs"/>
          <w:vanish/>
          <w:sz w:val="22"/>
          <w:szCs w:val="22"/>
          <w:shd w:val="clear" w:color="auto" w:fill="FFFF99"/>
          <w:rtl/>
        </w:rPr>
      </w:pPr>
      <w:r w:rsidRPr="009D26B4">
        <w:rPr>
          <w:rFonts w:cs="FrankRuehl"/>
          <w:vanish/>
          <w:sz w:val="22"/>
          <w:szCs w:val="22"/>
          <w:shd w:val="clear" w:color="auto" w:fill="FFFF99"/>
          <w:rtl/>
        </w:rPr>
        <w:t>ל</w:t>
      </w:r>
      <w:r w:rsidRPr="009D26B4">
        <w:rPr>
          <w:rFonts w:cs="FrankRuehl" w:hint="cs"/>
          <w:vanish/>
          <w:sz w:val="22"/>
          <w:szCs w:val="22"/>
          <w:shd w:val="clear" w:color="auto" w:fill="FFFF99"/>
          <w:rtl/>
        </w:rPr>
        <w:t>א י</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יה תוקף לזכאות לפי סעיף קטן זה אלא אם כן העובדת הודיעה על מימושה בדרך, במועד ולמי שקבע שר העבודה והר</w:t>
      </w:r>
      <w:r w:rsidRPr="009D26B4">
        <w:rPr>
          <w:rFonts w:cs="FrankRuehl"/>
          <w:vanish/>
          <w:sz w:val="22"/>
          <w:szCs w:val="22"/>
          <w:shd w:val="clear" w:color="auto" w:fill="FFFF99"/>
          <w:rtl/>
        </w:rPr>
        <w:t>ו</w:t>
      </w:r>
      <w:r w:rsidRPr="009D26B4">
        <w:rPr>
          <w:rFonts w:cs="FrankRuehl" w:hint="cs"/>
          <w:vanish/>
          <w:sz w:val="22"/>
          <w:szCs w:val="22"/>
          <w:shd w:val="clear" w:color="auto" w:fill="FFFF99"/>
          <w:rtl/>
        </w:rPr>
        <w:t>וחה בת</w:t>
      </w:r>
      <w:r w:rsidRPr="009D26B4">
        <w:rPr>
          <w:rFonts w:cs="FrankRuehl"/>
          <w:vanish/>
          <w:sz w:val="22"/>
          <w:szCs w:val="22"/>
          <w:shd w:val="clear" w:color="auto" w:fill="FFFF99"/>
          <w:rtl/>
        </w:rPr>
        <w:t>ק</w:t>
      </w:r>
      <w:r w:rsidRPr="009D26B4">
        <w:rPr>
          <w:rFonts w:cs="FrankRuehl" w:hint="cs"/>
          <w:vanish/>
          <w:sz w:val="22"/>
          <w:szCs w:val="22"/>
          <w:shd w:val="clear" w:color="auto" w:fill="FFFF99"/>
          <w:rtl/>
        </w:rPr>
        <w:t>נות</w:t>
      </w:r>
      <w:r w:rsidRPr="009D26B4">
        <w:rPr>
          <w:rFonts w:cs="FrankRuehl"/>
          <w:vanish/>
          <w:sz w:val="22"/>
          <w:szCs w:val="22"/>
          <w:shd w:val="clear" w:color="auto" w:fill="FFFF99"/>
          <w:rtl/>
        </w:rPr>
        <w:t>.</w:t>
      </w:r>
    </w:p>
    <w:p w:rsidR="00C97FA9" w:rsidRPr="009D26B4" w:rsidRDefault="00C97FA9" w:rsidP="00C97FA9">
      <w:pPr>
        <w:pStyle w:val="P00"/>
        <w:spacing w:before="0"/>
        <w:ind w:left="0" w:right="1134"/>
        <w:rPr>
          <w:rFonts w:cs="FrankRuehl" w:hint="cs"/>
          <w:vanish/>
          <w:sz w:val="22"/>
          <w:szCs w:val="22"/>
          <w:shd w:val="clear" w:color="auto" w:fill="FFFF99"/>
          <w:rtl/>
        </w:rPr>
      </w:pPr>
      <w:r w:rsidRPr="009D26B4">
        <w:rPr>
          <w:rFonts w:cs="FrankRuehl" w:hint="cs"/>
          <w:vanish/>
          <w:sz w:val="22"/>
          <w:szCs w:val="22"/>
          <w:shd w:val="clear" w:color="auto" w:fill="FFFF99"/>
          <w:rtl/>
        </w:rPr>
        <w:tab/>
        <w:t>(ד1)</w:t>
      </w:r>
      <w:r w:rsidRPr="009D26B4">
        <w:rPr>
          <w:rFonts w:cs="FrankRuehl" w:hint="cs"/>
          <w:vanish/>
          <w:sz w:val="22"/>
          <w:szCs w:val="22"/>
          <w:shd w:val="clear" w:color="auto" w:fill="FFFF99"/>
          <w:rtl/>
        </w:rPr>
        <w:tab/>
        <w:t>(בוטל).</w:t>
      </w:r>
    </w:p>
    <w:p w:rsidR="00C97FA9" w:rsidRPr="009D26B4" w:rsidRDefault="00C97FA9" w:rsidP="00C97FA9">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(ד2)</w:t>
      </w:r>
      <w:r w:rsidRPr="009D26B4">
        <w:rPr>
          <w:rStyle w:val="default"/>
          <w:rFonts w:cs="FrankRuehl" w:hint="cs"/>
          <w:vanish/>
          <w:sz w:val="22"/>
          <w:szCs w:val="22"/>
          <w:shd w:val="clear" w:color="auto" w:fill="FFFF99"/>
          <w:rtl/>
        </w:rPr>
        <w:tab/>
        <w:t xml:space="preserve">הזכאות להארכת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לפי סעיפים קטנים (ב1) עד (ד) היא מצטברת, ובלבד שכל ההארכות לפי סעיפים קטנים (ב1)(1) ו-(ד)(1) לא יעלו יחד על עשרים שבועות.</w:t>
      </w:r>
    </w:p>
    <w:p w:rsidR="00C97FA9" w:rsidRPr="009D26B4" w:rsidRDefault="00C97FA9" w:rsidP="00855535">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על </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ף האמו</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 xml:space="preserve">סעיף קטן (ב) מותר לקצר את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בהסכמת העובדת ובאישור שבכתב מאת רופא, אם הנולד איננו בחיים, </w:t>
      </w:r>
      <w:r w:rsidRPr="009D26B4">
        <w:rPr>
          <w:rStyle w:val="default"/>
          <w:rFonts w:cs="FrankRuehl"/>
          <w:vanish/>
          <w:sz w:val="22"/>
          <w:szCs w:val="22"/>
          <w:shd w:val="clear" w:color="auto" w:fill="FFFF99"/>
          <w:rtl/>
        </w:rPr>
        <w:t>או שהעובדת הסכימה שילדה יאומץ</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לפי חוק אימוץ ילדים, התשמ"א</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1981, או שהיא אם נושאת כמשמעותה בחוק</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הסכמים לנשיאת עוברים (אישור הסכם ומעמד היילוד)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התשנ"ו</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1996</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(להלן –</w:t>
      </w:r>
      <w:r w:rsidR="007567B9"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אם נושאת</w:t>
      </w:r>
      <w:r w:rsidR="007567B9"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ובלבד שהחופשה</w:t>
      </w:r>
      <w:r w:rsidR="006A2FA8" w:rsidRPr="009D26B4">
        <w:rPr>
          <w:rStyle w:val="default"/>
          <w:rFonts w:cs="FrankRuehl" w:hint="cs"/>
          <w:vanish/>
          <w:sz w:val="22"/>
          <w:szCs w:val="22"/>
          <w:shd w:val="clear" w:color="auto" w:fill="FFFF99"/>
          <w:rtl/>
        </w:rPr>
        <w:t xml:space="preserve"> </w:t>
      </w:r>
      <w:r w:rsidR="006A2FA8" w:rsidRPr="009D26B4">
        <w:rPr>
          <w:rStyle w:val="default"/>
          <w:rFonts w:cs="FrankRuehl" w:hint="cs"/>
          <w:vanish/>
          <w:sz w:val="22"/>
          <w:szCs w:val="22"/>
          <w:u w:val="single"/>
          <w:shd w:val="clear" w:color="auto" w:fill="FFFF99"/>
          <w:rtl/>
        </w:rPr>
        <w:t>ובלבד שהתקופה</w:t>
      </w:r>
      <w:r w:rsidRPr="009D26B4">
        <w:rPr>
          <w:rStyle w:val="default"/>
          <w:rFonts w:cs="FrankRuehl" w:hint="cs"/>
          <w:vanish/>
          <w:sz w:val="22"/>
          <w:szCs w:val="22"/>
          <w:shd w:val="clear" w:color="auto" w:fill="FFFF99"/>
          <w:rtl/>
        </w:rPr>
        <w:t xml:space="preserve"> תכלול לפח</w:t>
      </w:r>
      <w:r w:rsidRPr="009D26B4">
        <w:rPr>
          <w:rStyle w:val="default"/>
          <w:rFonts w:cs="FrankRuehl"/>
          <w:vanish/>
          <w:sz w:val="22"/>
          <w:szCs w:val="22"/>
          <w:shd w:val="clear" w:color="auto" w:fill="FFFF99"/>
          <w:rtl/>
        </w:rPr>
        <w:t>ות</w:t>
      </w:r>
      <w:r w:rsidRPr="009D26B4">
        <w:rPr>
          <w:rStyle w:val="default"/>
          <w:rFonts w:cs="FrankRuehl" w:hint="cs"/>
          <w:vanish/>
          <w:sz w:val="22"/>
          <w:szCs w:val="22"/>
          <w:shd w:val="clear" w:color="auto" w:fill="FFFF99"/>
          <w:rtl/>
        </w:rPr>
        <w:t xml:space="preserve"> שלושה שבועות שאחרי הלידה, </w:t>
      </w:r>
      <w:r w:rsidRPr="009D26B4">
        <w:rPr>
          <w:rStyle w:val="default"/>
          <w:rFonts w:cs="FrankRuehl"/>
          <w:vanish/>
          <w:sz w:val="22"/>
          <w:szCs w:val="22"/>
          <w:shd w:val="clear" w:color="auto" w:fill="FFFF99"/>
          <w:rtl/>
        </w:rPr>
        <w:t xml:space="preserve">אולם לגבי עובדת שהסכימה שילדה יאומץ או לגבי עובדת שהיא אם נושאת, לא יהיה תוקף לזכאותה לפי סעיף קטן זה אלא אם כן הודיעה על הסכמתה לקצר את </w:t>
      </w:r>
      <w:r w:rsidRPr="009D26B4">
        <w:rPr>
          <w:rStyle w:val="default"/>
          <w:rFonts w:cs="FrankRuehl"/>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xml:space="preserve"> בדרך, במועד ולמי שקבע שר התעשיה המסחר והתעסוקה, בהתייעצות עם שר הרווחה והשירותים החברתיים</w:t>
      </w:r>
      <w:r w:rsidRPr="009D26B4">
        <w:rPr>
          <w:rStyle w:val="default"/>
          <w:rFonts w:cs="FrankRuehl" w:hint="cs"/>
          <w:vanish/>
          <w:sz w:val="22"/>
          <w:szCs w:val="22"/>
          <w:shd w:val="clear" w:color="auto" w:fill="FFFF99"/>
          <w:rtl/>
        </w:rPr>
        <w:t>.</w:t>
      </w:r>
    </w:p>
    <w:p w:rsidR="00C97FA9" w:rsidRPr="009D26B4" w:rsidRDefault="00C97FA9" w:rsidP="00C97FA9">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ו)</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שר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עבודה רשאי לנקוב בתקנות עבודות מסויימות שבהן תהא </w:t>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שלפנ</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יום ה</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ידה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המשוער פרק זמן ש</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 בתקנות ושלא יעלה על שבעה שבועות.</w:t>
      </w:r>
    </w:p>
    <w:p w:rsidR="00C97FA9" w:rsidRPr="009D26B4" w:rsidRDefault="00C97FA9" w:rsidP="00C97FA9">
      <w:pPr>
        <w:pStyle w:val="P00"/>
        <w:spacing w:before="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ז)</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(בוטל).</w:t>
      </w:r>
    </w:p>
    <w:p w:rsidR="00C97FA9" w:rsidRPr="009D26B4" w:rsidRDefault="00C97FA9" w:rsidP="00C97FA9">
      <w:pPr>
        <w:pStyle w:val="P0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(ז1</w:t>
      </w:r>
      <w:r w:rsidRPr="009D26B4">
        <w:rPr>
          <w:rStyle w:val="default"/>
          <w:rFonts w:cs="FrankRuehl" w:hint="cs"/>
          <w:vanish/>
          <w:sz w:val="22"/>
          <w:szCs w:val="22"/>
          <w:shd w:val="clear" w:color="auto" w:fill="FFFF99"/>
          <w:rtl/>
        </w:rPr>
        <w:t>)</w:t>
      </w:r>
      <w:r w:rsidRPr="009D26B4">
        <w:rPr>
          <w:rStyle w:val="default"/>
          <w:rFonts w:cs="FrankRuehl" w:hint="cs"/>
          <w:vanish/>
          <w:sz w:val="22"/>
          <w:szCs w:val="22"/>
          <w:shd w:val="clear" w:color="auto" w:fill="FFFF99"/>
          <w:rtl/>
        </w:rPr>
        <w:tab/>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עובד שבת זוגו ילדה, ומתקיימים לגביו כל התנאים המפורטים להלן, ייתן לו </w:t>
      </w:r>
      <w:r w:rsidRPr="009D26B4">
        <w:rPr>
          <w:rStyle w:val="default"/>
          <w:rFonts w:cs="FrankRuehl" w:hint="cs"/>
          <w:vanish/>
          <w:sz w:val="22"/>
          <w:szCs w:val="22"/>
          <w:shd w:val="clear" w:color="auto" w:fill="FFFF99"/>
          <w:rtl/>
        </w:rPr>
        <w:t>מעסיקו</w:t>
      </w:r>
      <w:r w:rsidRPr="009D26B4">
        <w:rPr>
          <w:rStyle w:val="default"/>
          <w:rFonts w:cs="FrankRuehl"/>
          <w:vanish/>
          <w:sz w:val="22"/>
          <w:szCs w:val="22"/>
          <w:shd w:val="clear" w:color="auto" w:fill="FFFF99"/>
          <w:rtl/>
        </w:rPr>
        <w:t xml:space="preserve"> </w:t>
      </w:r>
      <w:r w:rsidRPr="009D26B4">
        <w:rPr>
          <w:rStyle w:val="default"/>
          <w:rFonts w:cs="FrankRuehl"/>
          <w:strike/>
          <w:vanish/>
          <w:sz w:val="22"/>
          <w:szCs w:val="22"/>
          <w:shd w:val="clear" w:color="auto" w:fill="FFFF99"/>
          <w:rtl/>
        </w:rPr>
        <w:t>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לידה והורות</w:t>
      </w:r>
      <w:r w:rsidRPr="009D26B4">
        <w:rPr>
          <w:rStyle w:val="default"/>
          <w:rFonts w:cs="FrankRuehl"/>
          <w:vanish/>
          <w:sz w:val="22"/>
          <w:szCs w:val="22"/>
          <w:shd w:val="clear" w:color="auto" w:fill="FFFF99"/>
          <w:rtl/>
        </w:rPr>
        <w:t xml:space="preserve"> בהתאם להוראות פסקה (</w:t>
      </w:r>
      <w:r w:rsidRPr="009D26B4">
        <w:rPr>
          <w:rStyle w:val="default"/>
          <w:rFonts w:cs="FrankRuehl" w:hint="cs"/>
          <w:vanish/>
          <w:sz w:val="22"/>
          <w:szCs w:val="22"/>
          <w:shd w:val="clear" w:color="auto" w:fill="FFFF99"/>
          <w:rtl/>
        </w:rPr>
        <w:t>2):</w:t>
      </w:r>
    </w:p>
    <w:p w:rsidR="00C97FA9" w:rsidRPr="009D26B4" w:rsidRDefault="00C97FA9" w:rsidP="00C97FA9">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הילד נמצא עמו ובהחזקתו;</w:t>
      </w:r>
    </w:p>
    <w:p w:rsidR="00C97FA9" w:rsidRPr="009D26B4" w:rsidRDefault="00C97FA9" w:rsidP="00C97FA9">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הילד נמצא בטיפולו הבלעדי של העובד מחמת נכות או מחלה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של בת הזוג ורופא אישר בכתב כי בשל הנכות או המחלה כאמור בת הזוג אינה מסוגלת לטפל בילד</w:t>
      </w:r>
      <w:r w:rsidRPr="009D26B4">
        <w:rPr>
          <w:rStyle w:val="default"/>
          <w:rFonts w:cs="FrankRuehl" w:hint="cs"/>
          <w:vanish/>
          <w:sz w:val="22"/>
          <w:szCs w:val="22"/>
          <w:shd w:val="clear" w:color="auto" w:fill="FFFF99"/>
          <w:rtl/>
        </w:rPr>
        <w:t>;</w:t>
      </w:r>
    </w:p>
    <w:p w:rsidR="00C97FA9" w:rsidRPr="009D26B4" w:rsidRDefault="00C97FA9" w:rsidP="00C97FA9">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על זכאותו של עובד </w:t>
      </w:r>
      <w:r w:rsidRPr="009D26B4">
        <w:rPr>
          <w:rStyle w:val="default"/>
          <w:rFonts w:cs="FrankRuehl"/>
          <w:strike/>
          <w:vanish/>
          <w:sz w:val="22"/>
          <w:szCs w:val="22"/>
          <w:shd w:val="clear" w:color="auto" w:fill="FFFF99"/>
          <w:rtl/>
        </w:rPr>
        <w:t>לחופשת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לתקופת לידה והורות</w:t>
      </w:r>
      <w:r w:rsidRPr="009D26B4">
        <w:rPr>
          <w:rStyle w:val="default"/>
          <w:rFonts w:cs="FrankRuehl"/>
          <w:vanish/>
          <w:sz w:val="22"/>
          <w:szCs w:val="22"/>
          <w:shd w:val="clear" w:color="auto" w:fill="FFFF99"/>
          <w:rtl/>
        </w:rPr>
        <w:t xml:space="preserve"> לפי סעיף קטן זה יחולו 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סעיפים קטנים (ב</w:t>
      </w:r>
      <w:r w:rsidRPr="009D26B4">
        <w:rPr>
          <w:rStyle w:val="default"/>
          <w:rFonts w:cs="FrankRuehl" w:hint="cs"/>
          <w:vanish/>
          <w:sz w:val="22"/>
          <w:szCs w:val="22"/>
          <w:shd w:val="clear" w:color="auto" w:fill="FFFF99"/>
          <w:rtl/>
        </w:rPr>
        <w:t>), (ג) ו-(ד),</w:t>
      </w:r>
      <w:r w:rsidRPr="009D26B4">
        <w:rPr>
          <w:rStyle w:val="default"/>
          <w:rFonts w:cs="FrankRuehl"/>
          <w:vanish/>
          <w:sz w:val="22"/>
          <w:szCs w:val="22"/>
          <w:shd w:val="clear" w:color="auto" w:fill="FFFF99"/>
          <w:rtl/>
        </w:rPr>
        <w:t xml:space="preserve"> ואולם </w:t>
      </w:r>
      <w:r w:rsidRPr="009D26B4">
        <w:rPr>
          <w:rStyle w:val="default"/>
          <w:rFonts w:cs="FrankRuehl"/>
          <w:strike/>
          <w:vanish/>
          <w:sz w:val="22"/>
          <w:szCs w:val="22"/>
          <w:shd w:val="clear" w:color="auto" w:fill="FFFF99"/>
          <w:rtl/>
        </w:rPr>
        <w:t>חופשת</w:t>
      </w:r>
      <w:r w:rsidRPr="009D26B4">
        <w:rPr>
          <w:rStyle w:val="default"/>
          <w:rFonts w:cs="FrankRuehl" w:hint="cs"/>
          <w:strike/>
          <w:vanish/>
          <w:sz w:val="22"/>
          <w:szCs w:val="22"/>
          <w:shd w:val="clear" w:color="auto" w:fill="FFFF99"/>
          <w:rtl/>
        </w:rPr>
        <w:t xml:space="preserve"> </w:t>
      </w:r>
      <w:r w:rsidRPr="009D26B4">
        <w:rPr>
          <w:rStyle w:val="default"/>
          <w:rFonts w:cs="FrankRuehl"/>
          <w:strike/>
          <w:vanish/>
          <w:sz w:val="22"/>
          <w:szCs w:val="22"/>
          <w:shd w:val="clear" w:color="auto" w:fill="FFFF99"/>
          <w:rtl/>
        </w:rPr>
        <w:t>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xml:space="preserve"> של העובד תחל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ביום שבו החלו להתקיים לגביו התנאים האמורים בפסקה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ותקופתה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תהיה למשך יתרת </w:t>
      </w:r>
      <w:r w:rsidRPr="009D26B4">
        <w:rPr>
          <w:rStyle w:val="default"/>
          <w:rFonts w:cs="FrankRuehl"/>
          <w:strike/>
          <w:vanish/>
          <w:sz w:val="22"/>
          <w:szCs w:val="22"/>
          <w:shd w:val="clear" w:color="auto" w:fill="FFFF99"/>
          <w:rtl/>
        </w:rPr>
        <w:t>תקופת חופשת הלידה</w:t>
      </w:r>
      <w:r w:rsidR="006A2FA8" w:rsidRPr="009D26B4">
        <w:rPr>
          <w:rStyle w:val="default"/>
          <w:rFonts w:cs="FrankRuehl" w:hint="cs"/>
          <w:vanish/>
          <w:sz w:val="22"/>
          <w:szCs w:val="22"/>
          <w:shd w:val="clear" w:color="auto" w:fill="FFFF99"/>
          <w:rtl/>
        </w:rPr>
        <w:t xml:space="preserve"> </w:t>
      </w:r>
      <w:r w:rsidR="006A2FA8"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xml:space="preserve"> של בת הזוג שלא נוצלה עלידה עד ליום האמור, וכל עוד מתקיימים לגבי העובד התנאים האמורים,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ולעניין עובד שבת זוגו אינה זכאית </w:t>
      </w:r>
      <w:r w:rsidRPr="009D26B4">
        <w:rPr>
          <w:rStyle w:val="default"/>
          <w:rFonts w:cs="FrankRuehl"/>
          <w:strike/>
          <w:vanish/>
          <w:sz w:val="22"/>
          <w:szCs w:val="22"/>
          <w:shd w:val="clear" w:color="auto" w:fill="FFFF99"/>
          <w:rtl/>
        </w:rPr>
        <w:t>לחופשת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לתקופת לידה והורות</w:t>
      </w:r>
      <w:r w:rsidRPr="009D26B4">
        <w:rPr>
          <w:rStyle w:val="default"/>
          <w:rFonts w:cs="FrankRuehl"/>
          <w:vanish/>
          <w:sz w:val="22"/>
          <w:szCs w:val="22"/>
          <w:shd w:val="clear" w:color="auto" w:fill="FFFF99"/>
          <w:rtl/>
        </w:rPr>
        <w:t xml:space="preserve"> לפי סעיף זה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למשך יתרת התקופה שבה היתה בת זוגו </w:t>
      </w:r>
      <w:r w:rsidRPr="009D26B4">
        <w:rPr>
          <w:rStyle w:val="default"/>
          <w:rFonts w:cs="FrankRuehl"/>
          <w:strike/>
          <w:vanish/>
          <w:sz w:val="22"/>
          <w:szCs w:val="22"/>
          <w:shd w:val="clear" w:color="auto" w:fill="FFFF99"/>
          <w:rtl/>
        </w:rPr>
        <w:t>בחופשת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בתקופת לידה והורות</w:t>
      </w:r>
      <w:r w:rsidRPr="009D26B4">
        <w:rPr>
          <w:rStyle w:val="default"/>
          <w:rFonts w:cs="FrankRuehl"/>
          <w:vanish/>
          <w:sz w:val="22"/>
          <w:szCs w:val="22"/>
          <w:shd w:val="clear" w:color="auto" w:fill="FFFF99"/>
          <w:rtl/>
        </w:rPr>
        <w:t xml:space="preserve"> אילו היתה זכאית לה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לפי סעיף זה</w:t>
      </w:r>
      <w:r w:rsidRPr="009D26B4">
        <w:rPr>
          <w:rStyle w:val="default"/>
          <w:rFonts w:cs="FrankRuehl" w:hint="cs"/>
          <w:vanish/>
          <w:sz w:val="22"/>
          <w:szCs w:val="22"/>
          <w:shd w:val="clear" w:color="auto" w:fill="FFFF99"/>
          <w:rtl/>
        </w:rPr>
        <w:t>;</w:t>
      </w:r>
    </w:p>
    <w:p w:rsidR="00C97FA9" w:rsidRPr="009D26B4" w:rsidRDefault="00C97FA9" w:rsidP="00C97FA9">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יצא עובד </w:t>
      </w:r>
      <w:r w:rsidRPr="009D26B4">
        <w:rPr>
          <w:rStyle w:val="default"/>
          <w:rFonts w:cs="FrankRuehl"/>
          <w:strike/>
          <w:vanish/>
          <w:sz w:val="22"/>
          <w:szCs w:val="22"/>
          <w:shd w:val="clear" w:color="auto" w:fill="FFFF99"/>
          <w:rtl/>
        </w:rPr>
        <w:t>לחופשת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לתקופת לידה והורות</w:t>
      </w:r>
      <w:r w:rsidRPr="009D26B4">
        <w:rPr>
          <w:rStyle w:val="default"/>
          <w:rFonts w:cs="FrankRuehl"/>
          <w:vanish/>
          <w:sz w:val="22"/>
          <w:szCs w:val="22"/>
          <w:shd w:val="clear" w:color="auto" w:fill="FFFF99"/>
          <w:rtl/>
        </w:rPr>
        <w:t xml:space="preserve"> לפי סעיף קטן זה, אין בכך כדי לדחות, להאריך או לקצר את </w:t>
      </w:r>
      <w:r w:rsidRPr="009D26B4">
        <w:rPr>
          <w:rStyle w:val="default"/>
          <w:rFonts w:cs="FrankRuehl"/>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xml:space="preserve"> של בת זוגו</w:t>
      </w:r>
      <w:r w:rsidRPr="009D26B4">
        <w:rPr>
          <w:rStyle w:val="default"/>
          <w:rFonts w:cs="FrankRuehl" w:hint="cs"/>
          <w:vanish/>
          <w:sz w:val="22"/>
          <w:szCs w:val="22"/>
          <w:shd w:val="clear" w:color="auto" w:fill="FFFF99"/>
          <w:rtl/>
        </w:rPr>
        <w:t>;</w:t>
      </w:r>
    </w:p>
    <w:p w:rsidR="00C97FA9" w:rsidRPr="009D26B4" w:rsidRDefault="00C97FA9" w:rsidP="00C97FA9">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 התעשיה המסחר והתעסוקה, באישור ועדת העבודה הרווחה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והבריאות של הכנסת, רשאי לקבוע כללים לביצוע הוראות 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ובין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השאר, כללים בדבר חובת מסירת הודעה </w:t>
      </w:r>
      <w:r w:rsidRPr="009D26B4">
        <w:rPr>
          <w:rStyle w:val="default"/>
          <w:rFonts w:cs="FrankRuehl" w:hint="cs"/>
          <w:vanish/>
          <w:sz w:val="22"/>
          <w:szCs w:val="22"/>
          <w:shd w:val="clear" w:color="auto" w:fill="FFFF99"/>
          <w:rtl/>
        </w:rPr>
        <w:t>למעסיק</w:t>
      </w:r>
      <w:r w:rsidRPr="009D26B4">
        <w:rPr>
          <w:rStyle w:val="default"/>
          <w:rFonts w:cs="FrankRuehl"/>
          <w:vanish/>
          <w:sz w:val="22"/>
          <w:szCs w:val="22"/>
          <w:shd w:val="clear" w:color="auto" w:fill="FFFF99"/>
          <w:rtl/>
        </w:rPr>
        <w:t xml:space="preserve"> על ידי העובד</w:t>
      </w:r>
      <w:r w:rsidRPr="009D26B4">
        <w:rPr>
          <w:rStyle w:val="default"/>
          <w:rFonts w:cs="FrankRuehl" w:hint="cs"/>
          <w:vanish/>
          <w:sz w:val="22"/>
          <w:szCs w:val="22"/>
          <w:shd w:val="clear" w:color="auto" w:fill="FFFF99"/>
          <w:rtl/>
        </w:rPr>
        <w:t>.</w:t>
      </w:r>
    </w:p>
    <w:p w:rsidR="00C97FA9" w:rsidRPr="009D26B4" w:rsidRDefault="00C97FA9" w:rsidP="00C97FA9">
      <w:pPr>
        <w:pStyle w:val="P02"/>
        <w:spacing w:before="0"/>
        <w:ind w:left="1021" w:right="1134"/>
        <w:rPr>
          <w:rStyle w:val="default"/>
          <w:rFonts w:cs="FrankRuehl" w:hint="cs"/>
          <w:vanish/>
          <w:sz w:val="22"/>
          <w:szCs w:val="22"/>
          <w:shd w:val="clear" w:color="auto" w:fill="FFFF99"/>
          <w:rtl/>
        </w:rPr>
      </w:pPr>
      <w:r w:rsidRPr="009D26B4">
        <w:rPr>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t xml:space="preserve">עובד שאשתו ילדה, ייתן לו </w:t>
      </w:r>
      <w:r w:rsidRPr="009D26B4">
        <w:rPr>
          <w:rStyle w:val="default"/>
          <w:rFonts w:cs="FrankRuehl" w:hint="cs"/>
          <w:vanish/>
          <w:sz w:val="22"/>
          <w:szCs w:val="22"/>
          <w:shd w:val="clear" w:color="auto" w:fill="FFFF99"/>
          <w:rtl/>
        </w:rPr>
        <w:t>מעסיקו</w:t>
      </w:r>
      <w:r w:rsidRPr="009D26B4">
        <w:rPr>
          <w:rStyle w:val="default"/>
          <w:rFonts w:cs="FrankRuehl"/>
          <w:vanish/>
          <w:sz w:val="22"/>
          <w:szCs w:val="22"/>
          <w:shd w:val="clear" w:color="auto" w:fill="FFFF99"/>
          <w:rtl/>
        </w:rPr>
        <w:t xml:space="preserve"> </w:t>
      </w:r>
      <w:r w:rsidRPr="009D26B4">
        <w:rPr>
          <w:rStyle w:val="default"/>
          <w:rFonts w:cs="FrankRuehl"/>
          <w:strike/>
          <w:vanish/>
          <w:sz w:val="22"/>
          <w:szCs w:val="22"/>
          <w:shd w:val="clear" w:color="auto" w:fill="FFFF99"/>
          <w:rtl/>
        </w:rPr>
        <w:t>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לידה והורות</w:t>
      </w:r>
      <w:r w:rsidRPr="009D26B4">
        <w:rPr>
          <w:rStyle w:val="default"/>
          <w:rFonts w:cs="FrankRuehl"/>
          <w:vanish/>
          <w:sz w:val="22"/>
          <w:szCs w:val="22"/>
          <w:shd w:val="clear" w:color="auto" w:fill="FFFF99"/>
          <w:rtl/>
        </w:rPr>
        <w:t xml:space="preserve"> חלקית,</w:t>
      </w:r>
      <w:r w:rsidRPr="009D26B4">
        <w:rPr>
          <w:rStyle w:val="default"/>
          <w:rFonts w:cs="FrankRuehl" w:hint="cs"/>
          <w:vanish/>
          <w:sz w:val="22"/>
          <w:szCs w:val="22"/>
          <w:shd w:val="clear" w:color="auto" w:fill="FFFF99"/>
          <w:rtl/>
        </w:rPr>
        <w:t xml:space="preserve"> </w:t>
      </w:r>
      <w:r w:rsidRPr="009D26B4">
        <w:rPr>
          <w:rStyle w:val="default"/>
          <w:rFonts w:cs="FrankRuehl"/>
          <w:strike/>
          <w:vanish/>
          <w:sz w:val="22"/>
          <w:szCs w:val="22"/>
          <w:shd w:val="clear" w:color="auto" w:fill="FFFF99"/>
          <w:rtl/>
        </w:rPr>
        <w:t>בתקופת חופשת</w:t>
      </w:r>
      <w:r w:rsidRPr="009D26B4">
        <w:rPr>
          <w:rStyle w:val="default"/>
          <w:rFonts w:cs="FrankRuehl" w:hint="cs"/>
          <w:strike/>
          <w:vanish/>
          <w:sz w:val="22"/>
          <w:szCs w:val="22"/>
          <w:shd w:val="clear" w:color="auto" w:fill="FFFF99"/>
          <w:rtl/>
        </w:rPr>
        <w:t xml:space="preserve"> </w:t>
      </w:r>
      <w:r w:rsidRPr="009D26B4">
        <w:rPr>
          <w:rStyle w:val="default"/>
          <w:rFonts w:cs="FrankRuehl"/>
          <w:strike/>
          <w:vanish/>
          <w:sz w:val="22"/>
          <w:szCs w:val="22"/>
          <w:shd w:val="clear" w:color="auto" w:fill="FFFF99"/>
          <w:rtl/>
        </w:rPr>
        <w:t>הלידה</w:t>
      </w:r>
      <w:r w:rsidR="006A2FA8" w:rsidRPr="009D26B4">
        <w:rPr>
          <w:rStyle w:val="default"/>
          <w:rFonts w:cs="FrankRuehl" w:hint="cs"/>
          <w:vanish/>
          <w:sz w:val="22"/>
          <w:szCs w:val="22"/>
          <w:shd w:val="clear" w:color="auto" w:fill="FFFF99"/>
          <w:rtl/>
        </w:rPr>
        <w:t xml:space="preserve"> </w:t>
      </w:r>
      <w:r w:rsidR="006A2FA8" w:rsidRPr="009D26B4">
        <w:rPr>
          <w:rStyle w:val="default"/>
          <w:rFonts w:cs="FrankRuehl" w:hint="cs"/>
          <w:vanish/>
          <w:sz w:val="22"/>
          <w:szCs w:val="22"/>
          <w:u w:val="single"/>
          <w:shd w:val="clear" w:color="auto" w:fill="FFFF99"/>
          <w:rtl/>
        </w:rPr>
        <w:t>בתקופת הלידה וההורות</w:t>
      </w:r>
      <w:r w:rsidRPr="009D26B4">
        <w:rPr>
          <w:rStyle w:val="default"/>
          <w:rFonts w:cs="FrankRuehl"/>
          <w:vanish/>
          <w:sz w:val="22"/>
          <w:szCs w:val="22"/>
          <w:shd w:val="clear" w:color="auto" w:fill="FFFF99"/>
          <w:rtl/>
        </w:rPr>
        <w:t xml:space="preserve"> שנותרה מתום ששת השבועות הראשונים שלאחר יום הלידה, אם התקיימו כל אלה:</w:t>
      </w:r>
    </w:p>
    <w:p w:rsidR="00C97FA9" w:rsidRPr="009D26B4" w:rsidRDefault="00C97FA9" w:rsidP="00C97FA9">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אשתו זכאית </w:t>
      </w:r>
      <w:r w:rsidRPr="009D26B4">
        <w:rPr>
          <w:rStyle w:val="default"/>
          <w:rFonts w:cs="FrankRuehl"/>
          <w:strike/>
          <w:vanish/>
          <w:sz w:val="22"/>
          <w:szCs w:val="22"/>
          <w:shd w:val="clear" w:color="auto" w:fill="FFFF99"/>
          <w:rtl/>
        </w:rPr>
        <w:t>לחופשת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לתקופת לידה והורות</w:t>
      </w:r>
      <w:r w:rsidRPr="009D26B4">
        <w:rPr>
          <w:rStyle w:val="default"/>
          <w:rFonts w:cs="FrankRuehl"/>
          <w:vanish/>
          <w:sz w:val="22"/>
          <w:szCs w:val="22"/>
          <w:shd w:val="clear" w:color="auto" w:fill="FFFF99"/>
          <w:rtl/>
        </w:rPr>
        <w:t xml:space="preserve"> והיא הסכימה בכתב לוותר על חלק</w:t>
      </w:r>
      <w:r w:rsidRPr="009D26B4">
        <w:rPr>
          <w:rStyle w:val="default"/>
          <w:rFonts w:cs="FrankRuehl" w:hint="cs"/>
          <w:vanish/>
          <w:sz w:val="22"/>
          <w:szCs w:val="22"/>
          <w:shd w:val="clear" w:color="auto" w:fill="FFFF99"/>
          <w:rtl/>
        </w:rPr>
        <w:t xml:space="preserve"> </w:t>
      </w:r>
      <w:r w:rsidRPr="009D26B4">
        <w:rPr>
          <w:rStyle w:val="default"/>
          <w:rFonts w:cs="FrankRuehl"/>
          <w:strike/>
          <w:vanish/>
          <w:sz w:val="22"/>
          <w:szCs w:val="22"/>
          <w:shd w:val="clear" w:color="auto" w:fill="FFFF99"/>
          <w:rtl/>
        </w:rPr>
        <w:t>מחופשת</w:t>
      </w:r>
      <w:r w:rsidRPr="009D26B4">
        <w:rPr>
          <w:rStyle w:val="default"/>
          <w:rFonts w:cs="FrankRuehl" w:hint="cs"/>
          <w:strike/>
          <w:vanish/>
          <w:sz w:val="22"/>
          <w:szCs w:val="22"/>
          <w:shd w:val="clear" w:color="auto" w:fill="FFFF99"/>
          <w:rtl/>
        </w:rPr>
        <w:t xml:space="preserve"> </w:t>
      </w:r>
      <w:r w:rsidRPr="009D26B4">
        <w:rPr>
          <w:rStyle w:val="default"/>
          <w:rFonts w:cs="FrankRuehl"/>
          <w:strike/>
          <w:vanish/>
          <w:sz w:val="22"/>
          <w:szCs w:val="22"/>
          <w:shd w:val="clear" w:color="auto" w:fill="FFFF99"/>
          <w:rtl/>
        </w:rPr>
        <w:t>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מתקופת הלידה וההורות</w:t>
      </w:r>
      <w:r w:rsidRPr="009D26B4">
        <w:rPr>
          <w:rStyle w:val="default"/>
          <w:rFonts w:cs="FrankRuehl"/>
          <w:vanish/>
          <w:sz w:val="22"/>
          <w:szCs w:val="22"/>
          <w:shd w:val="clear" w:color="auto" w:fill="FFFF99"/>
          <w:rtl/>
        </w:rPr>
        <w:t xml:space="preserve"> המגיעה לה בתקופה שנותרה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מתום ששת השבועות הראשונים שלאחר יום הלידה</w:t>
      </w:r>
      <w:r w:rsidRPr="009D26B4">
        <w:rPr>
          <w:rStyle w:val="default"/>
          <w:rFonts w:cs="FrankRuehl" w:hint="cs"/>
          <w:vanish/>
          <w:sz w:val="22"/>
          <w:szCs w:val="22"/>
          <w:shd w:val="clear" w:color="auto" w:fill="FFFF99"/>
          <w:rtl/>
        </w:rPr>
        <w:t>, וזאת על אף הוראות סעיף קטן (ב)(2)</w:t>
      </w:r>
      <w:r w:rsidRPr="009D26B4">
        <w:rPr>
          <w:rStyle w:val="default"/>
          <w:rFonts w:cs="FrankRuehl"/>
          <w:vanish/>
          <w:sz w:val="22"/>
          <w:szCs w:val="22"/>
          <w:shd w:val="clear" w:color="auto" w:fill="FFFF99"/>
          <w:rtl/>
        </w:rPr>
        <w:t>;</w:t>
      </w:r>
    </w:p>
    <w:p w:rsidR="00C97FA9" w:rsidRPr="009D26B4" w:rsidRDefault="00C97FA9" w:rsidP="00C97FA9">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אשתו עבדה, בתקופה האמורה בפסקת משנה </w:t>
      </w:r>
      <w:r w:rsidRPr="009D26B4">
        <w:rPr>
          <w:rStyle w:val="default"/>
          <w:rFonts w:cs="FrankRuehl" w:hint="cs"/>
          <w:vanish/>
          <w:sz w:val="22"/>
          <w:szCs w:val="22"/>
          <w:shd w:val="clear" w:color="auto" w:fill="FFFF99"/>
          <w:rtl/>
        </w:rPr>
        <w:t>(א).</w:t>
      </w:r>
    </w:p>
    <w:p w:rsidR="00C97FA9" w:rsidRPr="009D26B4" w:rsidRDefault="00C97FA9" w:rsidP="00C97FA9">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(1א)</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חופשת הלידה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החלקית של עובד שהתקיימו לגביו הוראות פסקה (1), לא תעלה על ארבעה עשר שבועות, בתוספת הארכות, אם התקיימו לגביו גם כל אלה:</w:t>
      </w:r>
    </w:p>
    <w:p w:rsidR="00C97FA9" w:rsidRPr="009D26B4" w:rsidRDefault="00C97FA9" w:rsidP="00C97FA9">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t xml:space="preserve">הוא עבד אצל אותו מעסיק או באותו מקום עבודה פחות משנים עשר חודשים עד יציאתו </w:t>
      </w:r>
      <w:r w:rsidRPr="009D26B4">
        <w:rPr>
          <w:rStyle w:val="default"/>
          <w:rFonts w:cs="FrankRuehl" w:hint="cs"/>
          <w:strike/>
          <w:vanish/>
          <w:sz w:val="22"/>
          <w:szCs w:val="22"/>
          <w:shd w:val="clear" w:color="auto" w:fill="FFFF99"/>
          <w:rtl/>
        </w:rPr>
        <w:t>לחופשת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לתקופת לידה והורות</w:t>
      </w:r>
      <w:r w:rsidRPr="009D26B4">
        <w:rPr>
          <w:rStyle w:val="default"/>
          <w:rFonts w:cs="FrankRuehl" w:hint="cs"/>
          <w:vanish/>
          <w:sz w:val="22"/>
          <w:szCs w:val="22"/>
          <w:shd w:val="clear" w:color="auto" w:fill="FFFF99"/>
          <w:rtl/>
        </w:rPr>
        <w:t>;</w:t>
      </w:r>
    </w:p>
    <w:p w:rsidR="00C97FA9" w:rsidRPr="009D26B4" w:rsidRDefault="00C97FA9" w:rsidP="00C97FA9">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(ב)</w:t>
      </w:r>
      <w:r w:rsidRPr="009D26B4">
        <w:rPr>
          <w:rStyle w:val="default"/>
          <w:rFonts w:cs="FrankRuehl" w:hint="cs"/>
          <w:vanish/>
          <w:sz w:val="22"/>
          <w:szCs w:val="22"/>
          <w:shd w:val="clear" w:color="auto" w:fill="FFFF99"/>
          <w:rtl/>
        </w:rPr>
        <w:tab/>
        <w:t xml:space="preserve">אשתו עבדה שנים עשר חודשים לפחות אצל אותו מעסיק או באותו מקום עבודה לפני יציאתה </w:t>
      </w:r>
      <w:r w:rsidRPr="009D26B4">
        <w:rPr>
          <w:rStyle w:val="default"/>
          <w:rFonts w:cs="FrankRuehl" w:hint="cs"/>
          <w:strike/>
          <w:vanish/>
          <w:sz w:val="22"/>
          <w:szCs w:val="22"/>
          <w:shd w:val="clear" w:color="auto" w:fill="FFFF99"/>
          <w:rtl/>
        </w:rPr>
        <w:t>לחופשת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לתקופת לידה והורות</w:t>
      </w:r>
      <w:r w:rsidRPr="009D26B4">
        <w:rPr>
          <w:rStyle w:val="default"/>
          <w:rFonts w:cs="FrankRuehl" w:hint="cs"/>
          <w:vanish/>
          <w:sz w:val="22"/>
          <w:szCs w:val="22"/>
          <w:shd w:val="clear" w:color="auto" w:fill="FFFF99"/>
          <w:rtl/>
        </w:rPr>
        <w:t>;</w:t>
      </w:r>
    </w:p>
    <w:p w:rsidR="00C97FA9" w:rsidRPr="009D26B4" w:rsidRDefault="00C97FA9" w:rsidP="00C97FA9">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התעשיה המסחר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והתעסוקה יקבע כללים לביצוע 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פסקה (1)</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ובין השאר, כללים בדבר חובת מסירת הודעה </w:t>
      </w:r>
      <w:r w:rsidRPr="009D26B4">
        <w:rPr>
          <w:rStyle w:val="default"/>
          <w:rFonts w:cs="FrankRuehl" w:hint="cs"/>
          <w:vanish/>
          <w:sz w:val="22"/>
          <w:szCs w:val="22"/>
          <w:shd w:val="clear" w:color="auto" w:fill="FFFF99"/>
          <w:rtl/>
        </w:rPr>
        <w:t>למעסיק</w:t>
      </w:r>
      <w:r w:rsidRPr="009D26B4">
        <w:rPr>
          <w:rStyle w:val="default"/>
          <w:rFonts w:cs="FrankRuehl"/>
          <w:vanish/>
          <w:sz w:val="22"/>
          <w:szCs w:val="22"/>
          <w:shd w:val="clear" w:color="auto" w:fill="FFFF99"/>
          <w:rtl/>
        </w:rPr>
        <w:t xml:space="preserve"> על ידי שני בני הזוג.</w:t>
      </w:r>
    </w:p>
    <w:p w:rsidR="00C97FA9" w:rsidRPr="009D26B4" w:rsidRDefault="00C97FA9" w:rsidP="006A2FA8">
      <w:pPr>
        <w:pStyle w:val="P00"/>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שר התעשיה המסחר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והתעסוקה יקבע, באישור ועדת העבודה הרווחה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והבריאות של הכנסת, נסיבות מיוחדות שבהתקיימן יהיה עובד זכאי </w:t>
      </w:r>
      <w:r w:rsidRPr="009D26B4">
        <w:rPr>
          <w:rStyle w:val="default"/>
          <w:rFonts w:cs="FrankRuehl"/>
          <w:strike/>
          <w:vanish/>
          <w:sz w:val="22"/>
          <w:szCs w:val="22"/>
          <w:shd w:val="clear" w:color="auto" w:fill="FFFF99"/>
          <w:rtl/>
        </w:rPr>
        <w:t>לחופשת לידה</w:t>
      </w:r>
      <w:r w:rsidR="00855535" w:rsidRPr="009D26B4">
        <w:rPr>
          <w:rStyle w:val="default"/>
          <w:rFonts w:cs="FrankRuehl" w:hint="cs"/>
          <w:vanish/>
          <w:sz w:val="22"/>
          <w:szCs w:val="22"/>
          <w:shd w:val="clear" w:color="auto" w:fill="FFFF99"/>
          <w:rtl/>
        </w:rPr>
        <w:t xml:space="preserve"> </w:t>
      </w:r>
      <w:r w:rsidR="00855535" w:rsidRPr="009D26B4">
        <w:rPr>
          <w:rStyle w:val="default"/>
          <w:rFonts w:cs="FrankRuehl" w:hint="cs"/>
          <w:vanish/>
          <w:sz w:val="22"/>
          <w:szCs w:val="22"/>
          <w:u w:val="single"/>
          <w:shd w:val="clear" w:color="auto" w:fill="FFFF99"/>
          <w:rtl/>
        </w:rPr>
        <w:t>לתקופת לידה והורות</w:t>
      </w:r>
      <w:r w:rsidRPr="009D26B4">
        <w:rPr>
          <w:rStyle w:val="default"/>
          <w:rFonts w:cs="FrankRuehl"/>
          <w:vanish/>
          <w:sz w:val="22"/>
          <w:szCs w:val="22"/>
          <w:shd w:val="clear" w:color="auto" w:fill="FFFF99"/>
          <w:rtl/>
        </w:rPr>
        <w:t xml:space="preserve"> לפי הוראות סעיף קטן זה, אף אם לא התקיים האמור בפסקה </w:t>
      </w:r>
      <w:r w:rsidRPr="009D26B4">
        <w:rPr>
          <w:rStyle w:val="default"/>
          <w:rFonts w:cs="FrankRuehl" w:hint="cs"/>
          <w:vanish/>
          <w:sz w:val="22"/>
          <w:szCs w:val="22"/>
          <w:shd w:val="clear" w:color="auto" w:fill="FFFF99"/>
          <w:rtl/>
        </w:rPr>
        <w:t>(1)(ב)</w:t>
      </w:r>
      <w:r w:rsidRPr="009D26B4">
        <w:rPr>
          <w:rStyle w:val="default"/>
          <w:rFonts w:cs="FrankRuehl"/>
          <w:vanish/>
          <w:sz w:val="22"/>
          <w:szCs w:val="22"/>
          <w:shd w:val="clear" w:color="auto" w:fill="FFFF99"/>
          <w:rtl/>
        </w:rPr>
        <w:t>.</w:t>
      </w:r>
    </w:p>
    <w:p w:rsidR="00855535" w:rsidRPr="009D26B4" w:rsidRDefault="00855535" w:rsidP="007567B9">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ט)</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היע</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רות מעבודה לרגל </w:t>
      </w:r>
      <w:r w:rsidRPr="009D26B4">
        <w:rPr>
          <w:rStyle w:val="default"/>
          <w:rFonts w:cs="FrankRuehl" w:hint="cs"/>
          <w:strike/>
          <w:vanish/>
          <w:sz w:val="22"/>
          <w:szCs w:val="22"/>
          <w:shd w:val="clear" w:color="auto" w:fill="FFFF99"/>
          <w:rtl/>
        </w:rPr>
        <w:t>חופשת 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תקופת לידה והורות</w:t>
      </w:r>
      <w:r w:rsidRPr="009D26B4">
        <w:rPr>
          <w:rStyle w:val="default"/>
          <w:rFonts w:cs="FrankRuehl" w:hint="cs"/>
          <w:vanish/>
          <w:sz w:val="22"/>
          <w:szCs w:val="22"/>
          <w:shd w:val="clear" w:color="auto" w:fill="FFFF99"/>
          <w:rtl/>
        </w:rPr>
        <w:t xml:space="preserve"> לפי הוראות סעיף זה לא תפגע בזכויות התלויות בוותק אצל המעסיק.</w:t>
      </w:r>
    </w:p>
    <w:p w:rsidR="002A1612" w:rsidRPr="009D26B4" w:rsidRDefault="002A1612" w:rsidP="007567B9">
      <w:pPr>
        <w:pStyle w:val="P00"/>
        <w:spacing w:before="0"/>
        <w:ind w:left="0" w:right="1134"/>
        <w:rPr>
          <w:rStyle w:val="default"/>
          <w:rFonts w:cs="FrankRuehl" w:hint="cs"/>
          <w:vanish/>
          <w:sz w:val="20"/>
          <w:szCs w:val="20"/>
          <w:shd w:val="clear" w:color="auto" w:fill="FFFF99"/>
          <w:rtl/>
        </w:rPr>
      </w:pPr>
    </w:p>
    <w:p w:rsidR="002A1612" w:rsidRPr="009D26B4" w:rsidRDefault="002A1612" w:rsidP="007567B9">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2.4.2017</w:t>
      </w:r>
    </w:p>
    <w:p w:rsidR="002A1612" w:rsidRPr="009D26B4" w:rsidRDefault="002A1612" w:rsidP="007567B9">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57</w:t>
      </w:r>
    </w:p>
    <w:p w:rsidR="002A1612" w:rsidRPr="009D26B4" w:rsidRDefault="002A1612" w:rsidP="007567B9">
      <w:pPr>
        <w:pStyle w:val="P00"/>
        <w:spacing w:before="0"/>
        <w:ind w:left="0" w:right="1134"/>
        <w:rPr>
          <w:rStyle w:val="default"/>
          <w:rFonts w:cs="FrankRuehl" w:hint="cs"/>
          <w:vanish/>
          <w:sz w:val="20"/>
          <w:szCs w:val="20"/>
          <w:shd w:val="clear" w:color="auto" w:fill="FFFF99"/>
          <w:rtl/>
        </w:rPr>
      </w:pPr>
      <w:hyperlink r:id="rId83" w:history="1">
        <w:r w:rsidRPr="009D26B4">
          <w:rPr>
            <w:rStyle w:val="Hyperlink"/>
            <w:rFonts w:cs="FrankRuehl" w:hint="cs"/>
            <w:vanish/>
            <w:szCs w:val="20"/>
            <w:shd w:val="clear" w:color="auto" w:fill="FFFF99"/>
            <w:rtl/>
          </w:rPr>
          <w:t>ס"ח תשע"ז מס' 2624</w:t>
        </w:r>
      </w:hyperlink>
      <w:r w:rsidRPr="009D26B4">
        <w:rPr>
          <w:rStyle w:val="default"/>
          <w:rFonts w:cs="FrankRuehl" w:hint="cs"/>
          <w:vanish/>
          <w:sz w:val="20"/>
          <w:szCs w:val="20"/>
          <w:shd w:val="clear" w:color="auto" w:fill="FFFF99"/>
          <w:rtl/>
        </w:rPr>
        <w:t xml:space="preserve"> מיום 2.4.2017 עמ' 572 (</w:t>
      </w:r>
      <w:hyperlink r:id="rId84" w:history="1">
        <w:r w:rsidRPr="009D26B4">
          <w:rPr>
            <w:rStyle w:val="Hyperlink"/>
            <w:rFonts w:cs="FrankRuehl" w:hint="cs"/>
            <w:vanish/>
            <w:szCs w:val="20"/>
            <w:shd w:val="clear" w:color="auto" w:fill="FFFF99"/>
            <w:rtl/>
          </w:rPr>
          <w:t>ה"ח 698</w:t>
        </w:r>
      </w:hyperlink>
      <w:r w:rsidRPr="009D26B4">
        <w:rPr>
          <w:rStyle w:val="default"/>
          <w:rFonts w:cs="FrankRuehl" w:hint="cs"/>
          <w:vanish/>
          <w:sz w:val="20"/>
          <w:szCs w:val="20"/>
          <w:shd w:val="clear" w:color="auto" w:fill="FFFF99"/>
          <w:rtl/>
        </w:rPr>
        <w:t>)</w:t>
      </w:r>
    </w:p>
    <w:p w:rsidR="002A1612" w:rsidRPr="009D26B4" w:rsidRDefault="002A1612" w:rsidP="002A1612">
      <w:pPr>
        <w:pStyle w:val="P02"/>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תקופת הלידה וההורות היא עשרים ושישה שבועות, מהם שבעה שבועות או פחות מזה, כרצון העובדת, לפני יום הלידה המשוער והשאר אחרי יום הלידה;</w:t>
      </w:r>
    </w:p>
    <w:p w:rsidR="002A1612" w:rsidRPr="009D26B4" w:rsidRDefault="002A1612" w:rsidP="002A161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 xml:space="preserve">עובדת רשאית לקצר את תקופת הלידה וההורות, ובלבד שתקופת הלידה וההורות לא תפחת </w:t>
      </w:r>
      <w:r w:rsidRPr="009D26B4">
        <w:rPr>
          <w:rStyle w:val="default"/>
          <w:rFonts w:cs="FrankRuehl" w:hint="cs"/>
          <w:strike/>
          <w:vanish/>
          <w:sz w:val="22"/>
          <w:szCs w:val="22"/>
          <w:shd w:val="clear" w:color="auto" w:fill="FFFF99"/>
          <w:rtl/>
        </w:rPr>
        <w:t>מארבעה עשר שבועות</w:t>
      </w:r>
      <w:r w:rsidR="00960750" w:rsidRPr="009D26B4">
        <w:rPr>
          <w:rStyle w:val="default"/>
          <w:rFonts w:cs="FrankRuehl" w:hint="cs"/>
          <w:vanish/>
          <w:sz w:val="22"/>
          <w:szCs w:val="22"/>
          <w:shd w:val="clear" w:color="auto" w:fill="FFFF99"/>
          <w:rtl/>
        </w:rPr>
        <w:t xml:space="preserve"> </w:t>
      </w:r>
      <w:r w:rsidR="00960750" w:rsidRPr="009D26B4">
        <w:rPr>
          <w:rStyle w:val="default"/>
          <w:rFonts w:cs="FrankRuehl" w:hint="cs"/>
          <w:vanish/>
          <w:sz w:val="22"/>
          <w:szCs w:val="22"/>
          <w:u w:val="single"/>
          <w:shd w:val="clear" w:color="auto" w:fill="FFFF99"/>
          <w:rtl/>
        </w:rPr>
        <w:t>מחמישה עשר שבועות</w:t>
      </w:r>
      <w:r w:rsidRPr="009D26B4">
        <w:rPr>
          <w:rStyle w:val="default"/>
          <w:rFonts w:cs="FrankRuehl" w:hint="cs"/>
          <w:vanish/>
          <w:sz w:val="22"/>
          <w:szCs w:val="22"/>
          <w:shd w:val="clear" w:color="auto" w:fill="FFFF99"/>
          <w:rtl/>
        </w:rPr>
        <w:t xml:space="preserve">, או מתקופה כאמור בתוספת הארכות של תקופת הלידה וההורות, אם מימשה את זכותה להאריכה לפי סעיפים קטנים (ב1), (ג) ו-(ד) (להלן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הארכות);</w:t>
      </w:r>
    </w:p>
    <w:p w:rsidR="002A1612" w:rsidRPr="009D26B4" w:rsidRDefault="002A1612" w:rsidP="002A161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t>עובדת שהודיעה על רצונה לקצר את תקופת הלידה וההורות כאמור בפסקה (2), לא יוכל המעסיק לדחות את החזרתה לעבודה למשך יותר משלושה שבועות מיום שהודיעה כאמור;</w:t>
      </w:r>
    </w:p>
    <w:p w:rsidR="002A1612" w:rsidRPr="009D26B4" w:rsidRDefault="002A1612" w:rsidP="002A161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t>שר התעשייה המסחר והתעסוקה רשאי לקבוע הוראות לעניין מתן הודעה על קיצור תקופת הלידה וההורות כאמור בסעיף קטן זה, ורשאי הוא לקבוע הוראות שונות להודעה למי שהעובדת עבדה אצלו לפני תקופת הלידה וההורות, ולמעסיק אחר;</w:t>
      </w:r>
    </w:p>
    <w:p w:rsidR="002A1612" w:rsidRPr="009D26B4" w:rsidRDefault="002A1612" w:rsidP="002A161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(5)</w:t>
      </w:r>
      <w:r w:rsidRPr="009D26B4">
        <w:rPr>
          <w:rStyle w:val="default"/>
          <w:rFonts w:cs="FrankRuehl" w:hint="cs"/>
          <w:vanish/>
          <w:sz w:val="22"/>
          <w:szCs w:val="22"/>
          <w:shd w:val="clear" w:color="auto" w:fill="FFFF99"/>
          <w:rtl/>
        </w:rPr>
        <w:tab/>
        <w:t xml:space="preserve">הוראות פסקאות (1) עד (4) לא יחולו על עובדת שעבדה לפני יציאתה לתקופת לידה והורות פחות משנים עשר חודשים אצל אותו מעסיק או באותו מקום עבודה; תקופת הלידה וההורות של עובדת כאמור היא </w:t>
      </w:r>
      <w:r w:rsidRPr="009D26B4">
        <w:rPr>
          <w:rStyle w:val="default"/>
          <w:rFonts w:cs="FrankRuehl" w:hint="cs"/>
          <w:strike/>
          <w:vanish/>
          <w:sz w:val="22"/>
          <w:szCs w:val="22"/>
          <w:shd w:val="clear" w:color="auto" w:fill="FFFF99"/>
          <w:rtl/>
        </w:rPr>
        <w:t>ארבעה עשר שבועות</w:t>
      </w:r>
      <w:r w:rsidR="00960750" w:rsidRPr="009D26B4">
        <w:rPr>
          <w:rStyle w:val="default"/>
          <w:rFonts w:cs="FrankRuehl" w:hint="cs"/>
          <w:vanish/>
          <w:sz w:val="22"/>
          <w:szCs w:val="22"/>
          <w:shd w:val="clear" w:color="auto" w:fill="FFFF99"/>
          <w:rtl/>
        </w:rPr>
        <w:t xml:space="preserve"> </w:t>
      </w:r>
      <w:r w:rsidR="00960750" w:rsidRPr="009D26B4">
        <w:rPr>
          <w:rStyle w:val="default"/>
          <w:rFonts w:cs="FrankRuehl" w:hint="cs"/>
          <w:vanish/>
          <w:sz w:val="22"/>
          <w:szCs w:val="22"/>
          <w:u w:val="single"/>
          <w:shd w:val="clear" w:color="auto" w:fill="FFFF99"/>
          <w:rtl/>
        </w:rPr>
        <w:t>חמישה עשר שבועות</w:t>
      </w:r>
      <w:r w:rsidRPr="009D26B4">
        <w:rPr>
          <w:rStyle w:val="default"/>
          <w:rFonts w:cs="FrankRuehl" w:hint="cs"/>
          <w:vanish/>
          <w:sz w:val="22"/>
          <w:szCs w:val="22"/>
          <w:shd w:val="clear" w:color="auto" w:fill="FFFF99"/>
          <w:rtl/>
        </w:rPr>
        <w:t>, מהם שבעה שבועות או פחות מזה, כרצון העובדת, לפני יום הלידה המשוער והשאר אחרי יום הלידה.</w:t>
      </w:r>
    </w:p>
    <w:p w:rsidR="002A1612" w:rsidRPr="009D26B4" w:rsidRDefault="002A1612" w:rsidP="00960750">
      <w:pPr>
        <w:pStyle w:val="P02"/>
        <w:ind w:left="1021" w:right="1134"/>
        <w:rPr>
          <w:rStyle w:val="default"/>
          <w:rFonts w:cs="FrankRuehl" w:hint="cs"/>
          <w:vanish/>
          <w:sz w:val="22"/>
          <w:szCs w:val="22"/>
          <w:shd w:val="clear" w:color="auto" w:fill="FFFF99"/>
          <w:rtl/>
        </w:rPr>
      </w:pPr>
      <w:r w:rsidRPr="009D26B4">
        <w:rPr>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t xml:space="preserve">עובד שאשתו ילדה, ייתן לו </w:t>
      </w:r>
      <w:r w:rsidRPr="009D26B4">
        <w:rPr>
          <w:rStyle w:val="default"/>
          <w:rFonts w:cs="FrankRuehl" w:hint="cs"/>
          <w:vanish/>
          <w:sz w:val="22"/>
          <w:szCs w:val="22"/>
          <w:shd w:val="clear" w:color="auto" w:fill="FFFF99"/>
          <w:rtl/>
        </w:rPr>
        <w:t>מעסיקו</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תקופת לידה והורות</w:t>
      </w:r>
      <w:r w:rsidRPr="009D26B4">
        <w:rPr>
          <w:rStyle w:val="default"/>
          <w:rFonts w:cs="FrankRuehl"/>
          <w:vanish/>
          <w:sz w:val="22"/>
          <w:szCs w:val="22"/>
          <w:shd w:val="clear" w:color="auto" w:fill="FFFF99"/>
          <w:rtl/>
        </w:rPr>
        <w:t xml:space="preserve"> חלקית,</w:t>
      </w:r>
      <w:r w:rsidRPr="009D26B4">
        <w:rPr>
          <w:rStyle w:val="default"/>
          <w:rFonts w:cs="FrankRuehl" w:hint="cs"/>
          <w:vanish/>
          <w:sz w:val="22"/>
          <w:szCs w:val="22"/>
          <w:shd w:val="clear" w:color="auto" w:fill="FFFF99"/>
          <w:rtl/>
        </w:rPr>
        <w:t xml:space="preserve"> בתקופת הלידה וההורות</w:t>
      </w:r>
      <w:r w:rsidRPr="009D26B4">
        <w:rPr>
          <w:rStyle w:val="default"/>
          <w:rFonts w:cs="FrankRuehl"/>
          <w:vanish/>
          <w:sz w:val="22"/>
          <w:szCs w:val="22"/>
          <w:shd w:val="clear" w:color="auto" w:fill="FFFF99"/>
          <w:rtl/>
        </w:rPr>
        <w:t xml:space="preserve"> שנותרה מתום ששת השבועות הראשונים שלאחר יום הלידה, אם התקיימו כל אלה:</w:t>
      </w:r>
    </w:p>
    <w:p w:rsidR="002A1612" w:rsidRPr="009D26B4" w:rsidRDefault="002A1612" w:rsidP="002A1612">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אשתו זכאית </w:t>
      </w:r>
      <w:r w:rsidRPr="009D26B4">
        <w:rPr>
          <w:rStyle w:val="default"/>
          <w:rFonts w:cs="FrankRuehl" w:hint="cs"/>
          <w:vanish/>
          <w:sz w:val="22"/>
          <w:szCs w:val="22"/>
          <w:shd w:val="clear" w:color="auto" w:fill="FFFF99"/>
          <w:rtl/>
        </w:rPr>
        <w:t>לתקופת לידה והורות</w:t>
      </w:r>
      <w:r w:rsidRPr="009D26B4">
        <w:rPr>
          <w:rStyle w:val="default"/>
          <w:rFonts w:cs="FrankRuehl"/>
          <w:vanish/>
          <w:sz w:val="22"/>
          <w:szCs w:val="22"/>
          <w:shd w:val="clear" w:color="auto" w:fill="FFFF99"/>
          <w:rtl/>
        </w:rPr>
        <w:t xml:space="preserve"> והיא הסכימה בכתב לוותר על חלק</w:t>
      </w:r>
      <w:r w:rsidRPr="009D26B4">
        <w:rPr>
          <w:rStyle w:val="default"/>
          <w:rFonts w:cs="FrankRuehl" w:hint="cs"/>
          <w:vanish/>
          <w:sz w:val="22"/>
          <w:szCs w:val="22"/>
          <w:shd w:val="clear" w:color="auto" w:fill="FFFF99"/>
          <w:rtl/>
        </w:rPr>
        <w:t xml:space="preserve"> מתקופת הלידה וההורות</w:t>
      </w:r>
      <w:r w:rsidRPr="009D26B4">
        <w:rPr>
          <w:rStyle w:val="default"/>
          <w:rFonts w:cs="FrankRuehl"/>
          <w:vanish/>
          <w:sz w:val="22"/>
          <w:szCs w:val="22"/>
          <w:shd w:val="clear" w:color="auto" w:fill="FFFF99"/>
          <w:rtl/>
        </w:rPr>
        <w:t xml:space="preserve"> המגיעה לה בתקופה שנותרה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מתום ששת השבועות הראשונים שלאחר יום הלידה</w:t>
      </w:r>
      <w:r w:rsidRPr="009D26B4">
        <w:rPr>
          <w:rStyle w:val="default"/>
          <w:rFonts w:cs="FrankRuehl" w:hint="cs"/>
          <w:vanish/>
          <w:sz w:val="22"/>
          <w:szCs w:val="22"/>
          <w:shd w:val="clear" w:color="auto" w:fill="FFFF99"/>
          <w:rtl/>
        </w:rPr>
        <w:t>, וזאת על אף הוראות סעיף קטן (ב)(2)</w:t>
      </w:r>
      <w:r w:rsidR="009539B1" w:rsidRPr="009D26B4">
        <w:rPr>
          <w:rStyle w:val="default"/>
          <w:rFonts w:cs="FrankRuehl" w:hint="cs"/>
          <w:vanish/>
          <w:sz w:val="22"/>
          <w:szCs w:val="22"/>
          <w:u w:val="single"/>
          <w:shd w:val="clear" w:color="auto" w:fill="FFFF99"/>
          <w:rtl/>
        </w:rPr>
        <w:t xml:space="preserve">, ולעניין אישה שהיא עובדת עצמאית </w:t>
      </w:r>
      <w:r w:rsidR="009539B1" w:rsidRPr="009D26B4">
        <w:rPr>
          <w:rStyle w:val="default"/>
          <w:rFonts w:cs="FrankRuehl"/>
          <w:vanish/>
          <w:sz w:val="22"/>
          <w:szCs w:val="22"/>
          <w:u w:val="single"/>
          <w:shd w:val="clear" w:color="auto" w:fill="FFFF99"/>
          <w:rtl/>
        </w:rPr>
        <w:t>–</w:t>
      </w:r>
      <w:r w:rsidR="009539B1" w:rsidRPr="009D26B4">
        <w:rPr>
          <w:rStyle w:val="default"/>
          <w:rFonts w:cs="FrankRuehl" w:hint="cs"/>
          <w:vanish/>
          <w:sz w:val="22"/>
          <w:szCs w:val="22"/>
          <w:u w:val="single"/>
          <w:shd w:val="clear" w:color="auto" w:fill="FFFF99"/>
          <w:rtl/>
        </w:rPr>
        <w:t xml:space="preserve"> היא זכאית לדמי לידה לפי חוק הביטוח הלאומי [נוסח משולב], התשנ"ה-1995, והסכימה בכתב לחזור לעסוק במשלח ידה בתקופה שנותרה כאמור, שהיתה מגיעה לה אילו היתה זכאית לתקופת לידה והורות</w:t>
      </w:r>
      <w:r w:rsidRPr="009D26B4">
        <w:rPr>
          <w:rStyle w:val="default"/>
          <w:rFonts w:cs="FrankRuehl"/>
          <w:vanish/>
          <w:sz w:val="22"/>
          <w:szCs w:val="22"/>
          <w:shd w:val="clear" w:color="auto" w:fill="FFFF99"/>
          <w:rtl/>
        </w:rPr>
        <w:t>;</w:t>
      </w:r>
    </w:p>
    <w:p w:rsidR="002A1612" w:rsidRPr="009D26B4" w:rsidRDefault="002A1612" w:rsidP="002A1612">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אשתו </w:t>
      </w:r>
      <w:r w:rsidRPr="009D26B4">
        <w:rPr>
          <w:rStyle w:val="default"/>
          <w:rFonts w:cs="FrankRuehl"/>
          <w:strike/>
          <w:vanish/>
          <w:sz w:val="22"/>
          <w:szCs w:val="22"/>
          <w:shd w:val="clear" w:color="auto" w:fill="FFFF99"/>
          <w:rtl/>
        </w:rPr>
        <w:t>עבדה,</w:t>
      </w:r>
      <w:r w:rsidR="009539B1" w:rsidRPr="009D26B4">
        <w:rPr>
          <w:rStyle w:val="default"/>
          <w:rFonts w:cs="FrankRuehl" w:hint="cs"/>
          <w:vanish/>
          <w:sz w:val="22"/>
          <w:szCs w:val="22"/>
          <w:shd w:val="clear" w:color="auto" w:fill="FFFF99"/>
          <w:rtl/>
        </w:rPr>
        <w:t xml:space="preserve"> </w:t>
      </w:r>
      <w:r w:rsidR="009539B1" w:rsidRPr="009D26B4">
        <w:rPr>
          <w:rStyle w:val="default"/>
          <w:rFonts w:cs="FrankRuehl" w:hint="cs"/>
          <w:vanish/>
          <w:sz w:val="22"/>
          <w:szCs w:val="22"/>
          <w:u w:val="single"/>
          <w:shd w:val="clear" w:color="auto" w:fill="FFFF99"/>
          <w:rtl/>
        </w:rPr>
        <w:t>עבדה או עסקה במשלח ידה</w:t>
      </w:r>
      <w:r w:rsidRPr="009D26B4">
        <w:rPr>
          <w:rStyle w:val="default"/>
          <w:rFonts w:cs="FrankRuehl"/>
          <w:vanish/>
          <w:sz w:val="22"/>
          <w:szCs w:val="22"/>
          <w:shd w:val="clear" w:color="auto" w:fill="FFFF99"/>
          <w:rtl/>
        </w:rPr>
        <w:t xml:space="preserve"> בתקופה האמורה בפסקת משנה </w:t>
      </w:r>
      <w:r w:rsidRPr="009D26B4">
        <w:rPr>
          <w:rStyle w:val="default"/>
          <w:rFonts w:cs="FrankRuehl" w:hint="cs"/>
          <w:vanish/>
          <w:sz w:val="22"/>
          <w:szCs w:val="22"/>
          <w:shd w:val="clear" w:color="auto" w:fill="FFFF99"/>
          <w:rtl/>
        </w:rPr>
        <w:t>(א).</w:t>
      </w:r>
    </w:p>
    <w:p w:rsidR="002A1612" w:rsidRPr="009D26B4" w:rsidRDefault="002A1612" w:rsidP="002A161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(1א)</w:t>
      </w:r>
      <w:r w:rsidRPr="009D26B4">
        <w:rPr>
          <w:rStyle w:val="default"/>
          <w:rFonts w:cs="FrankRuehl" w:hint="cs"/>
          <w:vanish/>
          <w:sz w:val="22"/>
          <w:szCs w:val="22"/>
          <w:shd w:val="clear" w:color="auto" w:fill="FFFF99"/>
          <w:rtl/>
        </w:rPr>
        <w:tab/>
        <w:t xml:space="preserve">תקופת הלידה וההורות החלקית של עובד שהתקיימו לגביו הוראות פסקה (1), לא תעלה על </w:t>
      </w:r>
      <w:r w:rsidRPr="009D26B4">
        <w:rPr>
          <w:rStyle w:val="default"/>
          <w:rFonts w:cs="FrankRuehl" w:hint="cs"/>
          <w:strike/>
          <w:vanish/>
          <w:sz w:val="22"/>
          <w:szCs w:val="22"/>
          <w:shd w:val="clear" w:color="auto" w:fill="FFFF99"/>
          <w:rtl/>
        </w:rPr>
        <w:t>ארבעה עשר שבועות</w:t>
      </w:r>
      <w:r w:rsidR="009539B1" w:rsidRPr="009D26B4">
        <w:rPr>
          <w:rStyle w:val="default"/>
          <w:rFonts w:cs="FrankRuehl" w:hint="cs"/>
          <w:vanish/>
          <w:sz w:val="22"/>
          <w:szCs w:val="22"/>
          <w:shd w:val="clear" w:color="auto" w:fill="FFFF99"/>
          <w:rtl/>
        </w:rPr>
        <w:t xml:space="preserve"> </w:t>
      </w:r>
      <w:r w:rsidR="009539B1" w:rsidRPr="009D26B4">
        <w:rPr>
          <w:rStyle w:val="default"/>
          <w:rFonts w:cs="FrankRuehl" w:hint="cs"/>
          <w:vanish/>
          <w:sz w:val="22"/>
          <w:szCs w:val="22"/>
          <w:u w:val="single"/>
          <w:shd w:val="clear" w:color="auto" w:fill="FFFF99"/>
          <w:rtl/>
        </w:rPr>
        <w:t>חמישה עשר שבועות</w:t>
      </w:r>
      <w:r w:rsidRPr="009D26B4">
        <w:rPr>
          <w:rStyle w:val="default"/>
          <w:rFonts w:cs="FrankRuehl" w:hint="cs"/>
          <w:vanish/>
          <w:sz w:val="22"/>
          <w:szCs w:val="22"/>
          <w:shd w:val="clear" w:color="auto" w:fill="FFFF99"/>
          <w:rtl/>
        </w:rPr>
        <w:t>, בתוספת הארכות, אם התקיימו לגביו גם כל אלה:</w:t>
      </w:r>
    </w:p>
    <w:p w:rsidR="002A1612" w:rsidRPr="009D26B4" w:rsidRDefault="002A1612" w:rsidP="002A1612">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t>הוא עבד אצל אותו מעסיק או באותו מקום עבודה פחות משנים עשר חודשים עד יציאתו לתקופת לידה והורות;</w:t>
      </w:r>
    </w:p>
    <w:p w:rsidR="002A1612" w:rsidRPr="009D26B4" w:rsidRDefault="002A1612" w:rsidP="002A1612">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(ב)</w:t>
      </w:r>
      <w:r w:rsidRPr="009D26B4">
        <w:rPr>
          <w:rStyle w:val="default"/>
          <w:rFonts w:cs="FrankRuehl" w:hint="cs"/>
          <w:vanish/>
          <w:sz w:val="22"/>
          <w:szCs w:val="22"/>
          <w:shd w:val="clear" w:color="auto" w:fill="FFFF99"/>
          <w:rtl/>
        </w:rPr>
        <w:tab/>
        <w:t>אשתו עבדה שנים עשר חודשים לפחות אצל אותו מעסיק או באותו מקום עבודה לפני יציאתה לתקופת לידה והורות</w:t>
      </w:r>
      <w:r w:rsidR="009539B1" w:rsidRPr="009D26B4">
        <w:rPr>
          <w:rStyle w:val="default"/>
          <w:rFonts w:cs="FrankRuehl" w:hint="cs"/>
          <w:vanish/>
          <w:sz w:val="22"/>
          <w:szCs w:val="22"/>
          <w:u w:val="single"/>
          <w:shd w:val="clear" w:color="auto" w:fill="FFFF99"/>
          <w:rtl/>
        </w:rPr>
        <w:t xml:space="preserve">, ולעניין אישה שהיא עובדת עצמאית </w:t>
      </w:r>
      <w:r w:rsidR="009539B1" w:rsidRPr="009D26B4">
        <w:rPr>
          <w:rStyle w:val="default"/>
          <w:rFonts w:cs="FrankRuehl"/>
          <w:vanish/>
          <w:sz w:val="22"/>
          <w:szCs w:val="22"/>
          <w:u w:val="single"/>
          <w:shd w:val="clear" w:color="auto" w:fill="FFFF99"/>
          <w:rtl/>
        </w:rPr>
        <w:t>–</w:t>
      </w:r>
      <w:r w:rsidR="009539B1" w:rsidRPr="009D26B4">
        <w:rPr>
          <w:rStyle w:val="default"/>
          <w:rFonts w:cs="FrankRuehl" w:hint="cs"/>
          <w:vanish/>
          <w:sz w:val="22"/>
          <w:szCs w:val="22"/>
          <w:u w:val="single"/>
          <w:shd w:val="clear" w:color="auto" w:fill="FFFF99"/>
          <w:rtl/>
        </w:rPr>
        <w:t xml:space="preserve"> עסקה במשלח ידה שנים עשר חודשים לפחות לפני המועד שבו היתה יוצאת לתקופת לידה והורות, אילו היתה זכאית לתקופת לידה והורות</w:t>
      </w:r>
      <w:r w:rsidRPr="009D26B4">
        <w:rPr>
          <w:rStyle w:val="default"/>
          <w:rFonts w:cs="FrankRuehl" w:hint="cs"/>
          <w:vanish/>
          <w:sz w:val="22"/>
          <w:szCs w:val="22"/>
          <w:shd w:val="clear" w:color="auto" w:fill="FFFF99"/>
          <w:rtl/>
        </w:rPr>
        <w:t>;</w:t>
      </w:r>
    </w:p>
    <w:p w:rsidR="009539B1" w:rsidRPr="009D26B4" w:rsidRDefault="009539B1" w:rsidP="009539B1">
      <w:pPr>
        <w:pStyle w:val="P00"/>
        <w:spacing w:before="0"/>
        <w:ind w:left="1475" w:right="1134" w:hanging="45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(1ב)</w:t>
      </w:r>
      <w:r w:rsidRPr="009D26B4">
        <w:rPr>
          <w:rStyle w:val="default"/>
          <w:rFonts w:cs="FrankRuehl" w:hint="cs"/>
          <w:vanish/>
          <w:sz w:val="22"/>
          <w:szCs w:val="22"/>
          <w:u w:val="single"/>
          <w:shd w:val="clear" w:color="auto" w:fill="FFFF99"/>
          <w:rtl/>
        </w:rPr>
        <w:tab/>
        <w:t>(א)</w:t>
      </w:r>
      <w:r w:rsidRPr="009D26B4">
        <w:rPr>
          <w:rStyle w:val="default"/>
          <w:rFonts w:cs="FrankRuehl" w:hint="cs"/>
          <w:vanish/>
          <w:sz w:val="22"/>
          <w:szCs w:val="22"/>
          <w:u w:val="single"/>
          <w:shd w:val="clear" w:color="auto" w:fill="FFFF99"/>
          <w:rtl/>
        </w:rPr>
        <w:tab/>
        <w:t>עובד שאשתו ילדה ייתן לו מעסיקו תקופת לידה והורות של שבעה ימים במהלך תקופת הלידה וההוראות של אשתו, ובלבד שהיא הסכימה בכתב לוותר על דמי הלידה שהיא זכאית להם בעד השבוע האחרון של פרק הזמן שבעדו היא זכאית לדמי לידה לפי הוראות סעיפים 50 ו-51 לחוק הביטוח הלאומי [נוסח משולב], התשנ"ה-1995;</w:t>
      </w:r>
    </w:p>
    <w:p w:rsidR="009539B1" w:rsidRPr="009D26B4" w:rsidRDefault="009539B1" w:rsidP="009539B1">
      <w:pPr>
        <w:pStyle w:val="P00"/>
        <w:spacing w:before="0"/>
        <w:ind w:left="1474"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(ב)</w:t>
      </w:r>
      <w:r w:rsidRPr="009D26B4">
        <w:rPr>
          <w:rStyle w:val="default"/>
          <w:rFonts w:cs="FrankRuehl" w:hint="cs"/>
          <w:vanish/>
          <w:sz w:val="22"/>
          <w:szCs w:val="22"/>
          <w:u w:val="single"/>
          <w:shd w:val="clear" w:color="auto" w:fill="FFFF99"/>
          <w:rtl/>
        </w:rPr>
        <w:tab/>
        <w:t>על אף האמור בסעיף קטן (ב)(2), יצא עובד לתקופת לידה והורות כאמור בפסקת משנה (א) זכאית אשתו לחזור לעבודתה בשבוע האחרון כאמור בפסקת המשנה האמורה, למעט אם היא זכאית לדמי לידה לפי סעיף 50(א)(2) לחוק הביטוח הלאומי [נוסח משולב], התשנ"ה-1995;</w:t>
      </w:r>
    </w:p>
    <w:p w:rsidR="009539B1" w:rsidRPr="009D26B4" w:rsidRDefault="009539B1" w:rsidP="009539B1">
      <w:pPr>
        <w:pStyle w:val="P00"/>
        <w:spacing w:before="0"/>
        <w:ind w:left="1474"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(ג)</w:t>
      </w:r>
      <w:r w:rsidRPr="009D26B4">
        <w:rPr>
          <w:rStyle w:val="default"/>
          <w:rFonts w:cs="FrankRuehl" w:hint="cs"/>
          <w:vanish/>
          <w:sz w:val="22"/>
          <w:szCs w:val="22"/>
          <w:u w:val="single"/>
          <w:shd w:val="clear" w:color="auto" w:fill="FFFF99"/>
          <w:rtl/>
        </w:rPr>
        <w:tab/>
        <w:t>אין בתקופת לידה והורות לפי פסקה זו כדי לשנות את אורך תקופת הלידה וההורות שנקבעה בסעיף קטן (ב)(1);</w:t>
      </w:r>
    </w:p>
    <w:p w:rsidR="009539B1" w:rsidRPr="009D26B4" w:rsidRDefault="009539B1" w:rsidP="009539B1">
      <w:pPr>
        <w:pStyle w:val="P00"/>
        <w:spacing w:before="0"/>
        <w:ind w:left="1474" w:right="1134"/>
        <w:rPr>
          <w:rStyle w:val="default"/>
          <w:rFonts w:cs="FrankRuehl"/>
          <w:vanish/>
          <w:sz w:val="22"/>
          <w:szCs w:val="22"/>
          <w:shd w:val="clear" w:color="auto" w:fill="FFFF99"/>
          <w:rtl/>
        </w:rPr>
      </w:pPr>
      <w:r w:rsidRPr="009D26B4">
        <w:rPr>
          <w:rStyle w:val="default"/>
          <w:rFonts w:cs="FrankRuehl" w:hint="cs"/>
          <w:vanish/>
          <w:sz w:val="22"/>
          <w:szCs w:val="22"/>
          <w:u w:val="single"/>
          <w:shd w:val="clear" w:color="auto" w:fill="FFFF99"/>
          <w:rtl/>
        </w:rPr>
        <w:t>(ד)</w:t>
      </w:r>
      <w:r w:rsidRPr="009D26B4">
        <w:rPr>
          <w:rStyle w:val="default"/>
          <w:rFonts w:cs="FrankRuehl" w:hint="cs"/>
          <w:vanish/>
          <w:sz w:val="22"/>
          <w:szCs w:val="22"/>
          <w:u w:val="single"/>
          <w:shd w:val="clear" w:color="auto" w:fill="FFFF99"/>
          <w:rtl/>
        </w:rPr>
        <w:tab/>
        <w:t>אין בהוראות פסקה זו כדי לגרוע מהוראות פסקאות (1) ו-(1א) ומהוראות סעיף קטן (ז1), סעיף 7(ג3) וחוק דמי מחלה (היעדרות עקב היריון ולידה של בת זוג), התש"ס-2000.</w:t>
      </w:r>
    </w:p>
    <w:p w:rsidR="00907CF7" w:rsidRPr="009D26B4" w:rsidRDefault="00907CF7" w:rsidP="00907CF7">
      <w:pPr>
        <w:pStyle w:val="P00"/>
        <w:spacing w:before="0"/>
        <w:ind w:left="0" w:right="1134"/>
        <w:rPr>
          <w:rFonts w:ascii="FrankRuehl" w:hAnsi="FrankRuehl" w:cs="FrankRuehl"/>
          <w:vanish/>
          <w:szCs w:val="20"/>
          <w:shd w:val="clear" w:color="auto" w:fill="FFFF99"/>
          <w:rtl/>
        </w:rPr>
      </w:pPr>
    </w:p>
    <w:p w:rsidR="00907CF7" w:rsidRPr="009D26B4" w:rsidRDefault="00907CF7" w:rsidP="00907CF7">
      <w:pPr>
        <w:pStyle w:val="P00"/>
        <w:spacing w:before="0"/>
        <w:ind w:left="0" w:right="1134"/>
        <w:rPr>
          <w:rFonts w:ascii="FrankRuehl" w:hAnsi="FrankRuehl" w:cs="FrankRuehl"/>
          <w:vanish/>
          <w:color w:val="FF0000"/>
          <w:szCs w:val="20"/>
          <w:shd w:val="clear" w:color="auto" w:fill="FFFF99"/>
          <w:rtl/>
        </w:rPr>
      </w:pPr>
      <w:r w:rsidRPr="009D26B4">
        <w:rPr>
          <w:rFonts w:ascii="FrankRuehl" w:hAnsi="FrankRuehl" w:cs="FrankRuehl" w:hint="cs"/>
          <w:vanish/>
          <w:color w:val="FF0000"/>
          <w:szCs w:val="20"/>
          <w:shd w:val="clear" w:color="auto" w:fill="FFFF99"/>
          <w:rtl/>
        </w:rPr>
        <w:t>מיום 1.8.2018</w:t>
      </w:r>
    </w:p>
    <w:p w:rsidR="00907CF7" w:rsidRPr="009D26B4" w:rsidRDefault="00907CF7" w:rsidP="00907CF7">
      <w:pPr>
        <w:pStyle w:val="P00"/>
        <w:spacing w:before="0"/>
        <w:ind w:left="0" w:right="1134"/>
        <w:rPr>
          <w:rFonts w:ascii="FrankRuehl" w:hAnsi="FrankRuehl" w:cs="FrankRuehl"/>
          <w:vanish/>
          <w:szCs w:val="20"/>
          <w:shd w:val="clear" w:color="auto" w:fill="FFFF99"/>
          <w:rtl/>
        </w:rPr>
      </w:pPr>
      <w:r w:rsidRPr="009D26B4">
        <w:rPr>
          <w:rFonts w:ascii="FrankRuehl" w:hAnsi="FrankRuehl" w:cs="FrankRuehl" w:hint="cs"/>
          <w:b/>
          <w:bCs/>
          <w:vanish/>
          <w:szCs w:val="20"/>
          <w:shd w:val="clear" w:color="auto" w:fill="FFFF99"/>
          <w:rtl/>
        </w:rPr>
        <w:t>תיקון מס' 60</w:t>
      </w:r>
    </w:p>
    <w:p w:rsidR="00907CF7" w:rsidRPr="009D26B4" w:rsidRDefault="00907CF7" w:rsidP="00907CF7">
      <w:pPr>
        <w:pStyle w:val="P00"/>
        <w:spacing w:before="0"/>
        <w:ind w:left="0" w:right="1134"/>
        <w:rPr>
          <w:rFonts w:ascii="FrankRuehl" w:hAnsi="FrankRuehl" w:cs="FrankRuehl"/>
          <w:vanish/>
          <w:szCs w:val="20"/>
          <w:shd w:val="clear" w:color="auto" w:fill="FFFF99"/>
          <w:rtl/>
        </w:rPr>
      </w:pPr>
      <w:hyperlink r:id="rId85" w:history="1">
        <w:r w:rsidRPr="009D26B4">
          <w:rPr>
            <w:rStyle w:val="Hyperlink"/>
            <w:rFonts w:ascii="FrankRuehl" w:hAnsi="FrankRuehl" w:cs="FrankRuehl" w:hint="cs"/>
            <w:vanish/>
            <w:szCs w:val="20"/>
            <w:shd w:val="clear" w:color="auto" w:fill="FFFF99"/>
            <w:rtl/>
          </w:rPr>
          <w:t>ס"ח תשע"ח מס' 2721</w:t>
        </w:r>
      </w:hyperlink>
      <w:r w:rsidRPr="009D26B4">
        <w:rPr>
          <w:rFonts w:ascii="FrankRuehl" w:hAnsi="FrankRuehl" w:cs="FrankRuehl" w:hint="cs"/>
          <w:vanish/>
          <w:szCs w:val="20"/>
          <w:shd w:val="clear" w:color="auto" w:fill="FFFF99"/>
          <w:rtl/>
        </w:rPr>
        <w:t xml:space="preserve"> מיום 31.5.2018 עמ' 680 (</w:t>
      </w:r>
      <w:hyperlink r:id="rId86" w:history="1">
        <w:r w:rsidRPr="009D26B4">
          <w:rPr>
            <w:rStyle w:val="Hyperlink"/>
            <w:rFonts w:ascii="FrankRuehl" w:hAnsi="FrankRuehl" w:cs="FrankRuehl" w:hint="cs"/>
            <w:vanish/>
            <w:szCs w:val="20"/>
            <w:shd w:val="clear" w:color="auto" w:fill="FFFF99"/>
            <w:rtl/>
          </w:rPr>
          <w:t>ה"ח 773</w:t>
        </w:r>
      </w:hyperlink>
      <w:r w:rsidRPr="009D26B4">
        <w:rPr>
          <w:rFonts w:ascii="FrankRuehl" w:hAnsi="FrankRuehl" w:cs="FrankRuehl" w:hint="cs"/>
          <w:vanish/>
          <w:szCs w:val="20"/>
          <w:shd w:val="clear" w:color="auto" w:fill="FFFF99"/>
          <w:rtl/>
        </w:rPr>
        <w:t>)</w:t>
      </w:r>
    </w:p>
    <w:p w:rsidR="00907CF7" w:rsidRPr="009D26B4" w:rsidRDefault="00907CF7" w:rsidP="00907CF7">
      <w:pPr>
        <w:pStyle w:val="P00"/>
        <w:ind w:left="1021" w:right="1134" w:hanging="1021"/>
        <w:rPr>
          <w:rFonts w:cs="FrankRuehl"/>
          <w:vanish/>
          <w:sz w:val="22"/>
          <w:szCs w:val="22"/>
          <w:shd w:val="clear" w:color="auto" w:fill="FFFF99"/>
          <w:rtl/>
        </w:rPr>
      </w:pPr>
      <w:r w:rsidRPr="009D26B4">
        <w:rPr>
          <w:rFonts w:cs="FrankRuehl"/>
          <w:vanish/>
          <w:sz w:val="22"/>
          <w:szCs w:val="22"/>
          <w:shd w:val="clear" w:color="auto" w:fill="FFFF99"/>
          <w:rtl/>
        </w:rPr>
        <w:tab/>
        <w:t>(</w:t>
      </w:r>
      <w:r w:rsidRPr="009D26B4">
        <w:rPr>
          <w:rFonts w:cs="FrankRuehl" w:hint="cs"/>
          <w:vanish/>
          <w:sz w:val="22"/>
          <w:szCs w:val="22"/>
          <w:shd w:val="clear" w:color="auto" w:fill="FFFF99"/>
          <w:rtl/>
        </w:rPr>
        <w:t>ג)</w:t>
      </w:r>
      <w:r w:rsidRPr="009D26B4">
        <w:rPr>
          <w:rFonts w:cs="FrankRuehl"/>
          <w:vanish/>
          <w:sz w:val="22"/>
          <w:szCs w:val="22"/>
          <w:shd w:val="clear" w:color="auto" w:fill="FFFF99"/>
          <w:rtl/>
        </w:rPr>
        <w:tab/>
      </w:r>
      <w:r w:rsidRPr="009D26B4">
        <w:rPr>
          <w:rFonts w:cs="FrankRuehl" w:hint="cs"/>
          <w:vanish/>
          <w:sz w:val="22"/>
          <w:szCs w:val="22"/>
          <w:u w:val="single"/>
          <w:shd w:val="clear" w:color="auto" w:fill="FFFF99"/>
          <w:rtl/>
        </w:rPr>
        <w:t>(1)</w:t>
      </w:r>
      <w:r w:rsidRPr="009D26B4">
        <w:rPr>
          <w:rFonts w:cs="FrankRuehl"/>
          <w:vanish/>
          <w:sz w:val="22"/>
          <w:szCs w:val="22"/>
          <w:shd w:val="clear" w:color="auto" w:fill="FFFF99"/>
          <w:rtl/>
        </w:rPr>
        <w:tab/>
        <w:t>עו</w:t>
      </w:r>
      <w:r w:rsidRPr="009D26B4">
        <w:rPr>
          <w:rFonts w:cs="FrankRuehl" w:hint="cs"/>
          <w:vanish/>
          <w:sz w:val="22"/>
          <w:szCs w:val="22"/>
          <w:shd w:val="clear" w:color="auto" w:fill="FFFF99"/>
          <w:rtl/>
        </w:rPr>
        <w:t>ב</w:t>
      </w:r>
      <w:r w:rsidRPr="009D26B4">
        <w:rPr>
          <w:rFonts w:cs="FrankRuehl"/>
          <w:vanish/>
          <w:sz w:val="22"/>
          <w:szCs w:val="22"/>
          <w:shd w:val="clear" w:color="auto" w:fill="FFFF99"/>
          <w:rtl/>
        </w:rPr>
        <w:t>ד</w:t>
      </w:r>
      <w:r w:rsidRPr="009D26B4">
        <w:rPr>
          <w:rFonts w:cs="FrankRuehl" w:hint="cs"/>
          <w:vanish/>
          <w:sz w:val="22"/>
          <w:szCs w:val="22"/>
          <w:shd w:val="clear" w:color="auto" w:fill="FFFF99"/>
          <w:rtl/>
        </w:rPr>
        <w:t>ת שילדה בלידה אחת יותר מילד אחד, זכאית להאריך את תקופת הלידה וההורות בשלושה שבועות נוספים בעד כל ילד נוסף שילדה באותה לידה, החל בילד השני;</w:t>
      </w:r>
    </w:p>
    <w:p w:rsidR="00907CF7" w:rsidRPr="00907CF7" w:rsidRDefault="00907CF7" w:rsidP="00907CF7">
      <w:pPr>
        <w:pStyle w:val="P00"/>
        <w:spacing w:before="0"/>
        <w:ind w:left="1021" w:right="1134"/>
        <w:rPr>
          <w:rFonts w:cs="FrankRuehl" w:hint="cs"/>
          <w:sz w:val="2"/>
          <w:szCs w:val="2"/>
          <w:shd w:val="clear" w:color="auto" w:fill="FFFF99"/>
          <w:rtl/>
        </w:rPr>
      </w:pPr>
      <w:r w:rsidRPr="009D26B4">
        <w:rPr>
          <w:rFonts w:cs="FrankRuehl" w:hint="cs"/>
          <w:vanish/>
          <w:sz w:val="22"/>
          <w:szCs w:val="22"/>
          <w:u w:val="single"/>
          <w:shd w:val="clear" w:color="auto" w:fill="FFFF99"/>
          <w:rtl/>
        </w:rPr>
        <w:t>(2)</w:t>
      </w:r>
      <w:r w:rsidRPr="009D26B4">
        <w:rPr>
          <w:rFonts w:cs="FrankRuehl"/>
          <w:vanish/>
          <w:sz w:val="22"/>
          <w:szCs w:val="22"/>
          <w:u w:val="single"/>
          <w:shd w:val="clear" w:color="auto" w:fill="FFFF99"/>
          <w:rtl/>
        </w:rPr>
        <w:tab/>
      </w:r>
      <w:r w:rsidRPr="009D26B4">
        <w:rPr>
          <w:rFonts w:cs="FrankRuehl" w:hint="cs"/>
          <w:vanish/>
          <w:sz w:val="22"/>
          <w:szCs w:val="22"/>
          <w:u w:val="single"/>
          <w:shd w:val="clear" w:color="auto" w:fill="FFFF99"/>
          <w:rtl/>
        </w:rPr>
        <w:t xml:space="preserve">בלי לגרוע מהוראות סעיף קטן (ח) וסעיף 7(ג3) ומהוראות כל דין, עובד שבת זוגו ילדה בלידה אחת יותר מילד אחד יהיה רשאי לממש, בתוך תקופת הלידה וההורות של בת זוגו, החל מיום הלידה ואילך, תקופה אחת רצופה של לפחות שבעה ימים ולכל היום שבועיים </w:t>
      </w:r>
      <w:r w:rsidRPr="009D26B4">
        <w:rPr>
          <w:rFonts w:cs="FrankRuehl"/>
          <w:vanish/>
          <w:sz w:val="22"/>
          <w:szCs w:val="22"/>
          <w:u w:val="single"/>
          <w:shd w:val="clear" w:color="auto" w:fill="FFFF99"/>
          <w:rtl/>
        </w:rPr>
        <w:t>–</w:t>
      </w:r>
      <w:r w:rsidRPr="009D26B4">
        <w:rPr>
          <w:rFonts w:cs="FrankRuehl" w:hint="cs"/>
          <w:vanish/>
          <w:sz w:val="22"/>
          <w:szCs w:val="22"/>
          <w:u w:val="single"/>
          <w:shd w:val="clear" w:color="auto" w:fill="FFFF99"/>
          <w:rtl/>
        </w:rPr>
        <w:t xml:space="preserve"> מתוך שלושת השבועות האמורים בפסקה (1), בעד כל ילד נוסף שנולד באותה לידה, לצורך טיפול בילדו במקום בת זוגו ובהסכמתה.</w:t>
      </w:r>
      <w:bookmarkEnd w:id="12"/>
    </w:p>
    <w:p w:rsidR="00D11AA2" w:rsidRDefault="00D11AA2" w:rsidP="00C0276C">
      <w:pPr>
        <w:pStyle w:val="P00"/>
        <w:spacing w:before="72"/>
        <w:ind w:left="0" w:right="1134"/>
        <w:rPr>
          <w:rStyle w:val="default"/>
          <w:rFonts w:cs="FrankRuehl"/>
          <w:rtl/>
        </w:rPr>
      </w:pPr>
      <w:r>
        <w:rPr>
          <w:lang w:val="he-IL"/>
        </w:rPr>
        <w:pict>
          <v:rect id="_x0000_s2073" style="position:absolute;left:0;text-align:left;margin-left:462pt;margin-top:8.05pt;width:77.55pt;height:22.2pt;z-index:251646464" o:allowincell="f" filled="f" stroked="f" strokecolor="lime" strokeweight=".25pt">
            <v:textbox style="mso-next-textbox:#_x0000_s2073" inset="0,0,0,0">
              <w:txbxContent>
                <w:p w:rsidR="00B715D4" w:rsidRDefault="00B715D4">
                  <w:pPr>
                    <w:spacing w:line="160" w:lineRule="exact"/>
                    <w:jc w:val="left"/>
                    <w:rPr>
                      <w:rFonts w:cs="Miriam" w:hint="cs"/>
                      <w:noProof/>
                      <w:sz w:val="18"/>
                      <w:szCs w:val="18"/>
                      <w:rtl/>
                    </w:rPr>
                  </w:pPr>
                  <w:r>
                    <w:rPr>
                      <w:rFonts w:cs="Miriam" w:hint="cs"/>
                      <w:sz w:val="18"/>
                      <w:szCs w:val="18"/>
                      <w:rtl/>
                    </w:rPr>
                    <w:t>(תיקון מס' 48) תשע"א-2011</w:t>
                  </w:r>
                </w:p>
              </w:txbxContent>
            </v:textbox>
            <w10:anchorlock/>
          </v:rect>
        </w:pict>
      </w:r>
      <w:r>
        <w:rPr>
          <w:rStyle w:val="big-number"/>
          <w:rFonts w:cs="Miriam"/>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C0276C">
        <w:rPr>
          <w:rStyle w:val="default"/>
          <w:rFonts w:cs="FrankRuehl" w:hint="cs"/>
          <w:rtl/>
        </w:rPr>
        <w:t>בוטל)</w:t>
      </w:r>
      <w:r>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13" w:name="Rov73"/>
      <w:r w:rsidRPr="009D26B4">
        <w:rPr>
          <w:rFonts w:cs="FrankRuehl" w:hint="cs"/>
          <w:vanish/>
          <w:color w:val="FF0000"/>
          <w:szCs w:val="20"/>
          <w:shd w:val="clear" w:color="auto" w:fill="FFFF99"/>
          <w:rtl/>
        </w:rPr>
        <w:t>מיום 13.7.1972</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3</w:t>
      </w:r>
    </w:p>
    <w:p w:rsidR="00D11AA2" w:rsidRPr="009D26B4" w:rsidRDefault="00D11AA2">
      <w:pPr>
        <w:pStyle w:val="P00"/>
        <w:spacing w:before="0"/>
        <w:ind w:left="0" w:right="1134"/>
        <w:rPr>
          <w:rFonts w:cs="FrankRuehl" w:hint="cs"/>
          <w:vanish/>
          <w:szCs w:val="20"/>
          <w:shd w:val="clear" w:color="auto" w:fill="FFFF99"/>
          <w:rtl/>
        </w:rPr>
      </w:pPr>
      <w:hyperlink r:id="rId87" w:history="1">
        <w:r w:rsidRPr="009D26B4">
          <w:rPr>
            <w:rFonts w:cs="FrankRuehl"/>
            <w:vanish/>
            <w:color w:val="0000FF"/>
            <w:szCs w:val="20"/>
            <w:u w:val="single"/>
            <w:shd w:val="clear" w:color="auto" w:fill="FFFF99"/>
            <w:rtl/>
          </w:rPr>
          <w:t>ס"ח תשל"ב מס' 661</w:t>
        </w:r>
      </w:hyperlink>
      <w:r w:rsidRPr="009D26B4">
        <w:rPr>
          <w:rFonts w:cs="FrankRuehl" w:hint="cs"/>
          <w:vanish/>
          <w:szCs w:val="20"/>
          <w:shd w:val="clear" w:color="auto" w:fill="FFFF99"/>
          <w:rtl/>
        </w:rPr>
        <w:t xml:space="preserve"> מיום 13.7.1972 עמ' 119 (</w:t>
      </w:r>
      <w:hyperlink r:id="rId88" w:history="1">
        <w:r w:rsidRPr="009D26B4">
          <w:rPr>
            <w:rStyle w:val="Hyperlink"/>
            <w:rFonts w:cs="FrankRuehl" w:hint="cs"/>
            <w:vanish/>
            <w:szCs w:val="20"/>
            <w:shd w:val="clear" w:color="auto" w:fill="FFFF99"/>
            <w:rtl/>
          </w:rPr>
          <w:t>ה"ח 998</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6א</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1.5.1998</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15</w:t>
      </w:r>
    </w:p>
    <w:p w:rsidR="00D11AA2" w:rsidRPr="009D26B4" w:rsidRDefault="00D11AA2">
      <w:pPr>
        <w:pStyle w:val="P00"/>
        <w:spacing w:before="0"/>
        <w:ind w:left="0" w:right="1134"/>
        <w:rPr>
          <w:rFonts w:cs="FrankRuehl" w:hint="cs"/>
          <w:vanish/>
          <w:szCs w:val="20"/>
          <w:shd w:val="clear" w:color="auto" w:fill="FFFF99"/>
          <w:rtl/>
        </w:rPr>
      </w:pPr>
      <w:hyperlink r:id="rId89" w:history="1">
        <w:r w:rsidRPr="009D26B4">
          <w:rPr>
            <w:rFonts w:cs="FrankRuehl"/>
            <w:vanish/>
            <w:color w:val="0000FF"/>
            <w:szCs w:val="20"/>
            <w:u w:val="single"/>
            <w:shd w:val="clear" w:color="auto" w:fill="FFFF99"/>
            <w:rtl/>
          </w:rPr>
          <w:t>ס"ח תשנ"ח מס' 1650</w:t>
        </w:r>
      </w:hyperlink>
      <w:r w:rsidRPr="009D26B4">
        <w:rPr>
          <w:rFonts w:cs="FrankRuehl" w:hint="cs"/>
          <w:vanish/>
          <w:szCs w:val="20"/>
          <w:shd w:val="clear" w:color="auto" w:fill="FFFF99"/>
          <w:rtl/>
        </w:rPr>
        <w:t xml:space="preserve"> מיום 5.2.1998 עמ' 114 (</w:t>
      </w:r>
      <w:hyperlink r:id="rId90" w:history="1">
        <w:r w:rsidRPr="009D26B4">
          <w:rPr>
            <w:rFonts w:cs="FrankRuehl"/>
            <w:vanish/>
            <w:color w:val="0000FF"/>
            <w:szCs w:val="20"/>
            <w:u w:val="single"/>
            <w:shd w:val="clear" w:color="auto" w:fill="FFFF99"/>
            <w:rtl/>
          </w:rPr>
          <w:t>ה"ח 2620</w:t>
        </w:r>
      </w:hyperlink>
      <w:r w:rsidRPr="009D26B4">
        <w:rPr>
          <w:rFonts w:cs="FrankRuehl" w:hint="cs"/>
          <w:vanish/>
          <w:szCs w:val="20"/>
          <w:shd w:val="clear" w:color="auto" w:fill="FFFF99"/>
          <w:rtl/>
        </w:rPr>
        <w:t xml:space="preserve">, </w:t>
      </w:r>
      <w:hyperlink r:id="rId91" w:history="1">
        <w:r w:rsidRPr="009D26B4">
          <w:rPr>
            <w:rStyle w:val="Hyperlink"/>
            <w:rFonts w:cs="FrankRuehl" w:hint="cs"/>
            <w:vanish/>
            <w:szCs w:val="20"/>
            <w:shd w:val="clear" w:color="auto" w:fill="FFFF99"/>
            <w:rtl/>
          </w:rPr>
          <w:t>ה"ח 2623</w:t>
        </w:r>
      </w:hyperlink>
      <w:r w:rsidRPr="009D26B4">
        <w:rPr>
          <w:rFonts w:cs="FrankRuehl" w:hint="cs"/>
          <w:vanish/>
          <w:szCs w:val="20"/>
          <w:shd w:val="clear" w:color="auto" w:fill="FFFF99"/>
          <w:rtl/>
        </w:rPr>
        <w:t xml:space="preserve">, </w:t>
      </w:r>
      <w:hyperlink r:id="rId92" w:history="1">
        <w:r w:rsidRPr="009D26B4">
          <w:rPr>
            <w:rStyle w:val="Hyperlink"/>
            <w:rFonts w:cs="FrankRuehl" w:hint="cs"/>
            <w:vanish/>
            <w:szCs w:val="20"/>
            <w:shd w:val="clear" w:color="auto" w:fill="FFFF99"/>
            <w:rtl/>
          </w:rPr>
          <w:t>ה"ח 2629</w:t>
        </w:r>
      </w:hyperlink>
      <w:r w:rsidRPr="009D26B4">
        <w:rPr>
          <w:rFonts w:cs="FrankRuehl" w:hint="cs"/>
          <w:vanish/>
          <w:szCs w:val="20"/>
          <w:shd w:val="clear" w:color="auto" w:fill="FFFF99"/>
          <w:rtl/>
        </w:rPr>
        <w:t>)</w:t>
      </w:r>
    </w:p>
    <w:p w:rsidR="00D11AA2" w:rsidRPr="009D26B4" w:rsidRDefault="00D11AA2">
      <w:pPr>
        <w:pStyle w:val="P00"/>
        <w:ind w:left="0" w:right="1134"/>
        <w:rPr>
          <w:rFonts w:cs="FrankRuehl" w:hint="cs"/>
          <w:vanish/>
          <w:sz w:val="22"/>
          <w:szCs w:val="22"/>
          <w:u w:val="single"/>
          <w:shd w:val="clear" w:color="auto" w:fill="FFFF99"/>
          <w:rtl/>
        </w:rPr>
      </w:pPr>
      <w:r w:rsidRPr="009D26B4">
        <w:rPr>
          <w:rFonts w:cs="FrankRuehl" w:hint="cs"/>
          <w:vanish/>
          <w:sz w:val="22"/>
          <w:szCs w:val="22"/>
          <w:shd w:val="clear" w:color="auto" w:fill="FFFF99"/>
          <w:rtl/>
        </w:rPr>
        <w:t xml:space="preserve">6א. </w:t>
      </w:r>
      <w:r w:rsidRPr="009D26B4">
        <w:rPr>
          <w:rFonts w:cs="FrankRuehl" w:hint="cs"/>
          <w:vanish/>
          <w:sz w:val="22"/>
          <w:szCs w:val="22"/>
          <w:shd w:val="clear" w:color="auto" w:fill="FFFF99"/>
          <w:rtl/>
        </w:rPr>
        <w:tab/>
      </w:r>
      <w:r w:rsidRPr="009D26B4">
        <w:rPr>
          <w:rFonts w:cs="FrankRuehl" w:hint="cs"/>
          <w:vanish/>
          <w:sz w:val="22"/>
          <w:szCs w:val="22"/>
          <w:u w:val="single"/>
          <w:shd w:val="clear" w:color="auto" w:fill="FFFF99"/>
          <w:rtl/>
        </w:rPr>
        <w:t>(א)</w:t>
      </w:r>
      <w:r w:rsidRPr="009D26B4">
        <w:rPr>
          <w:rFonts w:cs="FrankRuehl" w:hint="cs"/>
          <w:vanish/>
          <w:sz w:val="22"/>
          <w:szCs w:val="22"/>
          <w:shd w:val="clear" w:color="auto" w:fill="FFFF99"/>
          <w:rtl/>
        </w:rPr>
        <w:t xml:space="preserve"> </w:t>
      </w:r>
      <w:r w:rsidRPr="009D26B4">
        <w:rPr>
          <w:rFonts w:cs="FrankRuehl" w:hint="cs"/>
          <w:vanish/>
          <w:sz w:val="22"/>
          <w:szCs w:val="22"/>
          <w:shd w:val="clear" w:color="auto" w:fill="FFFF99"/>
          <w:rtl/>
        </w:rPr>
        <w:tab/>
      </w:r>
      <w:r w:rsidRPr="009D26B4">
        <w:rPr>
          <w:rFonts w:cs="FrankRuehl" w:hint="cs"/>
          <w:strike/>
          <w:vanish/>
          <w:sz w:val="22"/>
          <w:szCs w:val="22"/>
          <w:shd w:val="clear" w:color="auto" w:fill="FFFF99"/>
          <w:rtl/>
        </w:rPr>
        <w:t>האמור בסעיף 6 ובסעיף 7(ד)</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האמור בסעיפים 6, 7(ד) ו-9(ג)</w:t>
      </w:r>
      <w:r w:rsidRPr="009D26B4">
        <w:rPr>
          <w:rFonts w:cs="FrankRuehl" w:hint="cs"/>
          <w:vanish/>
          <w:sz w:val="22"/>
          <w:szCs w:val="22"/>
          <w:shd w:val="clear" w:color="auto" w:fill="FFFF99"/>
          <w:rtl/>
        </w:rPr>
        <w:t xml:space="preserve"> יחול בשינויים המחוייבים ובתיאומים ששר העבודה, באישור ועדת העבודה של הכנסת, יקבע בתקנות, גם על עובדת המקבלת לביתה לשם אימוץ ילד שגילו אינו עולה על עשר שנים, ובלבד שהעובדת תהיה זכאית לחופשה האמורה בסעיף 6 (להלן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החופשה העיקרית) מהיום שבו נתנה הודעה לפקיד סעד כאמור בסעיף 6 לחוק אימוץ ילדים, </w:t>
      </w:r>
      <w:r w:rsidRPr="009D26B4">
        <w:rPr>
          <w:rFonts w:cs="FrankRuehl" w:hint="cs"/>
          <w:strike/>
          <w:vanish/>
          <w:sz w:val="22"/>
          <w:szCs w:val="22"/>
          <w:shd w:val="clear" w:color="auto" w:fill="FFFF99"/>
          <w:rtl/>
        </w:rPr>
        <w:t>תש"ך-1960</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התשמ"א-1981</w:t>
      </w:r>
      <w:r w:rsidRPr="009D26B4">
        <w:rPr>
          <w:rFonts w:cs="FrankRuehl" w:hint="cs"/>
          <w:vanish/>
          <w:sz w:val="22"/>
          <w:szCs w:val="22"/>
          <w:shd w:val="clear" w:color="auto" w:fill="FFFF99"/>
          <w:rtl/>
        </w:rPr>
        <w:t xml:space="preserve">, ולהיעדרות האמורה בסעיף 7(ד) מהיום שבו נסתיימה החופשה העיקרית. </w:t>
      </w:r>
      <w:r w:rsidRPr="009D26B4">
        <w:rPr>
          <w:rFonts w:cs="FrankRuehl" w:hint="cs"/>
          <w:vanish/>
          <w:sz w:val="22"/>
          <w:szCs w:val="22"/>
          <w:u w:val="single"/>
          <w:shd w:val="clear" w:color="auto" w:fill="FFFF99"/>
          <w:rtl/>
        </w:rPr>
        <w:t xml:space="preserve">לענין סעיף זה, "עובדת" </w:t>
      </w:r>
      <w:r w:rsidR="007106FC" w:rsidRPr="009D26B4">
        <w:rPr>
          <w:rFonts w:cs="FrankRuehl"/>
          <w:vanish/>
          <w:sz w:val="22"/>
          <w:szCs w:val="22"/>
          <w:u w:val="single"/>
          <w:shd w:val="clear" w:color="auto" w:fill="FFFF99"/>
          <w:rtl/>
        </w:rPr>
        <w:t>–</w:t>
      </w:r>
      <w:r w:rsidRPr="009D26B4">
        <w:rPr>
          <w:rFonts w:cs="FrankRuehl" w:hint="cs"/>
          <w:vanish/>
          <w:sz w:val="22"/>
          <w:szCs w:val="22"/>
          <w:u w:val="single"/>
          <w:shd w:val="clear" w:color="auto" w:fill="FFFF99"/>
          <w:rtl/>
        </w:rPr>
        <w:t xml:space="preserve"> לרבות עובד.</w:t>
      </w:r>
    </w:p>
    <w:p w:rsidR="00D11AA2" w:rsidRPr="009D26B4" w:rsidRDefault="00D11AA2">
      <w:pPr>
        <w:pStyle w:val="P00"/>
        <w:spacing w:before="0"/>
        <w:ind w:left="0" w:right="1134"/>
        <w:rPr>
          <w:rStyle w:val="default"/>
          <w:rFonts w:cs="FrankRuehl" w:hint="cs"/>
          <w:vanish/>
          <w:sz w:val="18"/>
          <w:szCs w:val="18"/>
          <w:u w:val="single"/>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ב)</w:t>
      </w:r>
      <w:r w:rsidRPr="009D26B4">
        <w:rPr>
          <w:rStyle w:val="default"/>
          <w:rFonts w:cs="FrankRuehl"/>
          <w:vanish/>
          <w:sz w:val="22"/>
          <w:szCs w:val="22"/>
          <w:u w:val="single"/>
          <w:shd w:val="clear" w:color="auto" w:fill="FFFF99"/>
          <w:rtl/>
        </w:rPr>
        <w:tab/>
      </w:r>
      <w:r w:rsidRPr="009D26B4">
        <w:rPr>
          <w:rStyle w:val="default"/>
          <w:rFonts w:cs="FrankRuehl" w:hint="cs"/>
          <w:vanish/>
          <w:sz w:val="22"/>
          <w:szCs w:val="22"/>
          <w:u w:val="single"/>
          <w:shd w:val="clear" w:color="auto" w:fill="FFFF99"/>
          <w:rtl/>
        </w:rPr>
        <w:t>התק</w:t>
      </w:r>
      <w:r w:rsidRPr="009D26B4">
        <w:rPr>
          <w:rStyle w:val="default"/>
          <w:rFonts w:cs="FrankRuehl"/>
          <w:vanish/>
          <w:sz w:val="22"/>
          <w:szCs w:val="22"/>
          <w:u w:val="single"/>
          <w:shd w:val="clear" w:color="auto" w:fill="FFFF99"/>
          <w:rtl/>
        </w:rPr>
        <w:t>ב</w:t>
      </w:r>
      <w:r w:rsidRPr="009D26B4">
        <w:rPr>
          <w:rStyle w:val="default"/>
          <w:rFonts w:cs="FrankRuehl" w:hint="cs"/>
          <w:vanish/>
          <w:sz w:val="22"/>
          <w:szCs w:val="22"/>
          <w:u w:val="single"/>
          <w:shd w:val="clear" w:color="auto" w:fill="FFFF99"/>
          <w:rtl/>
        </w:rPr>
        <w:t>ל ילד לאימוץ על ידי ש</w:t>
      </w:r>
      <w:r w:rsidRPr="009D26B4">
        <w:rPr>
          <w:rStyle w:val="default"/>
          <w:rFonts w:cs="FrankRuehl"/>
          <w:vanish/>
          <w:sz w:val="22"/>
          <w:szCs w:val="22"/>
          <w:u w:val="single"/>
          <w:shd w:val="clear" w:color="auto" w:fill="FFFF99"/>
          <w:rtl/>
        </w:rPr>
        <w:t>נ</w:t>
      </w:r>
      <w:r w:rsidRPr="009D26B4">
        <w:rPr>
          <w:rStyle w:val="default"/>
          <w:rFonts w:cs="FrankRuehl" w:hint="cs"/>
          <w:vanish/>
          <w:sz w:val="22"/>
          <w:szCs w:val="22"/>
          <w:u w:val="single"/>
          <w:shd w:val="clear" w:color="auto" w:fill="FFFF99"/>
          <w:rtl/>
        </w:rPr>
        <w:t>י ב</w:t>
      </w:r>
      <w:r w:rsidRPr="009D26B4">
        <w:rPr>
          <w:rStyle w:val="default"/>
          <w:rFonts w:cs="FrankRuehl"/>
          <w:vanish/>
          <w:sz w:val="22"/>
          <w:szCs w:val="22"/>
          <w:u w:val="single"/>
          <w:shd w:val="clear" w:color="auto" w:fill="FFFF99"/>
          <w:rtl/>
        </w:rPr>
        <w:t>נ</w:t>
      </w:r>
      <w:r w:rsidRPr="009D26B4">
        <w:rPr>
          <w:rStyle w:val="default"/>
          <w:rFonts w:cs="FrankRuehl" w:hint="cs"/>
          <w:vanish/>
          <w:sz w:val="22"/>
          <w:szCs w:val="22"/>
          <w:u w:val="single"/>
          <w:shd w:val="clear" w:color="auto" w:fill="FFFF99"/>
          <w:rtl/>
        </w:rPr>
        <w:t>י זוג, יחולו ההוראות בדבר החופשה העיקרית רק על אחד מהם, לפי בחירתם, בהתאם לתקנו</w:t>
      </w:r>
      <w:r w:rsidRPr="009D26B4">
        <w:rPr>
          <w:rStyle w:val="default"/>
          <w:rFonts w:cs="FrankRuehl"/>
          <w:vanish/>
          <w:sz w:val="22"/>
          <w:szCs w:val="22"/>
          <w:u w:val="single"/>
          <w:shd w:val="clear" w:color="auto" w:fill="FFFF99"/>
          <w:rtl/>
        </w:rPr>
        <w:t xml:space="preserve">ת </w:t>
      </w:r>
      <w:r w:rsidRPr="009D26B4">
        <w:rPr>
          <w:rStyle w:val="default"/>
          <w:rFonts w:cs="FrankRuehl" w:hint="cs"/>
          <w:vanish/>
          <w:sz w:val="22"/>
          <w:szCs w:val="22"/>
          <w:u w:val="single"/>
          <w:shd w:val="clear" w:color="auto" w:fill="FFFF99"/>
          <w:rtl/>
        </w:rPr>
        <w:t>שקבע שר העבודה והרווחה באישור ועדת העבודה והרווחה של</w:t>
      </w:r>
      <w:r w:rsidRPr="009D26B4">
        <w:rPr>
          <w:rStyle w:val="default"/>
          <w:rFonts w:cs="FrankRuehl"/>
          <w:vanish/>
          <w:sz w:val="22"/>
          <w:szCs w:val="22"/>
          <w:u w:val="single"/>
          <w:shd w:val="clear" w:color="auto" w:fill="FFFF99"/>
          <w:rtl/>
        </w:rPr>
        <w:t xml:space="preserve"> </w:t>
      </w:r>
      <w:r w:rsidRPr="009D26B4">
        <w:rPr>
          <w:rStyle w:val="default"/>
          <w:rFonts w:cs="FrankRuehl" w:hint="cs"/>
          <w:vanish/>
          <w:sz w:val="22"/>
          <w:szCs w:val="22"/>
          <w:u w:val="single"/>
          <w:shd w:val="clear" w:color="auto" w:fill="FFFF99"/>
          <w:rtl/>
        </w:rPr>
        <w:t>הכנסת</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1.4.2004</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24</w:t>
      </w:r>
    </w:p>
    <w:p w:rsidR="00D11AA2" w:rsidRPr="009D26B4" w:rsidRDefault="00D11AA2">
      <w:pPr>
        <w:pStyle w:val="P00"/>
        <w:spacing w:before="0"/>
        <w:ind w:left="0" w:right="1134"/>
        <w:rPr>
          <w:rFonts w:cs="FrankRuehl" w:hint="cs"/>
          <w:vanish/>
          <w:szCs w:val="20"/>
          <w:shd w:val="clear" w:color="auto" w:fill="FFFF99"/>
          <w:rtl/>
        </w:rPr>
      </w:pPr>
      <w:hyperlink r:id="rId93" w:history="1">
        <w:r w:rsidRPr="009D26B4">
          <w:rPr>
            <w:rFonts w:cs="FrankRuehl"/>
            <w:vanish/>
            <w:color w:val="0000FF"/>
            <w:szCs w:val="20"/>
            <w:u w:val="single"/>
            <w:shd w:val="clear" w:color="auto" w:fill="FFFF99"/>
            <w:rtl/>
          </w:rPr>
          <w:t>ס"ח תשס"ד מס' 1934</w:t>
        </w:r>
      </w:hyperlink>
      <w:r w:rsidRPr="009D26B4">
        <w:rPr>
          <w:rFonts w:cs="FrankRuehl" w:hint="cs"/>
          <w:vanish/>
          <w:szCs w:val="20"/>
          <w:shd w:val="clear" w:color="auto" w:fill="FFFF99"/>
          <w:rtl/>
        </w:rPr>
        <w:t xml:space="preserve"> מיום 31.3.2004 עמ' 344 (</w:t>
      </w:r>
      <w:hyperlink r:id="rId94" w:history="1">
        <w:r w:rsidRPr="009D26B4">
          <w:rPr>
            <w:rFonts w:cs="FrankRuehl"/>
            <w:vanish/>
            <w:color w:val="0000FF"/>
            <w:szCs w:val="20"/>
            <w:u w:val="single"/>
            <w:shd w:val="clear" w:color="auto" w:fill="FFFF99"/>
            <w:rtl/>
          </w:rPr>
          <w:t>ה"ח 34</w:t>
        </w:r>
      </w:hyperlink>
      <w:r w:rsidRPr="009D26B4">
        <w:rPr>
          <w:rFonts w:cs="FrankRuehl" w:hint="cs"/>
          <w:vanish/>
          <w:szCs w:val="20"/>
          <w:shd w:val="clear" w:color="auto" w:fill="FFFF99"/>
          <w:rtl/>
        </w:rPr>
        <w:t>)</w:t>
      </w:r>
    </w:p>
    <w:p w:rsidR="00D11AA2" w:rsidRPr="009D26B4" w:rsidRDefault="00D11AA2">
      <w:pPr>
        <w:pStyle w:val="P00"/>
        <w:ind w:left="0" w:right="1134"/>
        <w:rPr>
          <w:rFonts w:cs="FrankRuehl" w:hint="cs"/>
          <w:vanish/>
          <w:sz w:val="22"/>
          <w:szCs w:val="22"/>
          <w:shd w:val="clear" w:color="auto" w:fill="FFFF99"/>
          <w:rtl/>
        </w:rPr>
      </w:pPr>
      <w:r w:rsidRPr="009D26B4">
        <w:rPr>
          <w:rFonts w:cs="FrankRuehl" w:hint="cs"/>
          <w:vanish/>
          <w:sz w:val="22"/>
          <w:szCs w:val="22"/>
          <w:shd w:val="clear" w:color="auto" w:fill="FFFF99"/>
          <w:rtl/>
        </w:rPr>
        <w:tab/>
        <w:t xml:space="preserve">(א) </w:t>
      </w:r>
      <w:r w:rsidRPr="009D26B4">
        <w:rPr>
          <w:rFonts w:cs="FrankRuehl" w:hint="cs"/>
          <w:vanish/>
          <w:sz w:val="22"/>
          <w:szCs w:val="22"/>
          <w:shd w:val="clear" w:color="auto" w:fill="FFFF99"/>
          <w:rtl/>
        </w:rPr>
        <w:tab/>
        <w:t xml:space="preserve">האמור </w:t>
      </w:r>
      <w:r w:rsidRPr="009D26B4">
        <w:rPr>
          <w:rFonts w:cs="FrankRuehl" w:hint="cs"/>
          <w:strike/>
          <w:vanish/>
          <w:sz w:val="22"/>
          <w:szCs w:val="22"/>
          <w:shd w:val="clear" w:color="auto" w:fill="FFFF99"/>
          <w:rtl/>
        </w:rPr>
        <w:t>בסעיפים 6, 7(ד) ו-9(ג)</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בסעיפים 6, 7(ד), 7א ו-9(ג)</w:t>
      </w:r>
      <w:r w:rsidRPr="009D26B4">
        <w:rPr>
          <w:rFonts w:cs="FrankRuehl" w:hint="cs"/>
          <w:vanish/>
          <w:sz w:val="22"/>
          <w:szCs w:val="22"/>
          <w:shd w:val="clear" w:color="auto" w:fill="FFFF99"/>
          <w:rtl/>
        </w:rPr>
        <w:t xml:space="preserve"> יחול בשינויים המחוייבים ובתיאומים ששר העבודה, באישור ועדת העבודה של הכנסת, יקבע בתקנות, גם על עובדת המקבלת לביתה לשם אימוץ ילד שגילו אינו עולה על עשר שנים, ובלבד שהעובדת תהיה זכאית לחופשה האמורה בסעיף 6 (להלן - החופשה העיקרית) מהיום שבו נתנה הודעה לפקיד סעד כאמור בסעיף 6 לחוק אימוץ ילדים, התשמ"א-1981, ולהיעדרות האמורה בסעיף 7(ד) מהיום שבו נסתיימה החופשה העיקרית. לענין סעיף זה, "עובדת" - לרבות עובד.</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21.12.2006</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32</w:t>
      </w:r>
    </w:p>
    <w:p w:rsidR="00D11AA2" w:rsidRPr="009D26B4" w:rsidRDefault="00D11AA2">
      <w:pPr>
        <w:pStyle w:val="P00"/>
        <w:spacing w:before="0"/>
        <w:ind w:left="0" w:right="1134"/>
        <w:rPr>
          <w:rFonts w:cs="FrankRuehl" w:hint="cs"/>
          <w:vanish/>
          <w:szCs w:val="20"/>
          <w:shd w:val="clear" w:color="auto" w:fill="FFFF99"/>
          <w:rtl/>
        </w:rPr>
      </w:pPr>
      <w:hyperlink r:id="rId95" w:history="1">
        <w:r w:rsidRPr="009D26B4">
          <w:rPr>
            <w:rStyle w:val="Hyperlink"/>
            <w:rFonts w:cs="FrankRuehl" w:hint="cs"/>
            <w:vanish/>
            <w:szCs w:val="20"/>
            <w:shd w:val="clear" w:color="auto" w:fill="FFFF99"/>
            <w:rtl/>
          </w:rPr>
          <w:t>ס"ח תשס"ז מס' 2073</w:t>
        </w:r>
      </w:hyperlink>
      <w:r w:rsidRPr="009D26B4">
        <w:rPr>
          <w:rFonts w:cs="FrankRuehl" w:hint="cs"/>
          <w:vanish/>
          <w:szCs w:val="20"/>
          <w:shd w:val="clear" w:color="auto" w:fill="FFFF99"/>
          <w:rtl/>
        </w:rPr>
        <w:t xml:space="preserve"> מיום 21.12.2006 עמ' 26 (</w:t>
      </w:r>
      <w:hyperlink r:id="rId96" w:history="1">
        <w:r w:rsidRPr="009D26B4">
          <w:rPr>
            <w:rStyle w:val="Hyperlink"/>
            <w:rFonts w:cs="FrankRuehl" w:hint="cs"/>
            <w:vanish/>
            <w:szCs w:val="20"/>
            <w:shd w:val="clear" w:color="auto" w:fill="FFFF99"/>
            <w:rtl/>
          </w:rPr>
          <w:t>ה"ח 83</w:t>
        </w:r>
      </w:hyperlink>
      <w:r w:rsidRPr="009D26B4">
        <w:rPr>
          <w:rFonts w:cs="FrankRuehl" w:hint="cs"/>
          <w:vanish/>
          <w:szCs w:val="20"/>
          <w:shd w:val="clear" w:color="auto" w:fill="FFFF99"/>
          <w:rtl/>
        </w:rPr>
        <w:t>)</w:t>
      </w:r>
    </w:p>
    <w:p w:rsidR="001827DC" w:rsidRPr="009D26B4" w:rsidRDefault="001827DC" w:rsidP="001827DC">
      <w:pPr>
        <w:pStyle w:val="P00"/>
        <w:ind w:left="0" w:right="1134"/>
        <w:rPr>
          <w:rFonts w:cs="FrankRuehl" w:hint="cs"/>
          <w:vanish/>
          <w:sz w:val="22"/>
          <w:szCs w:val="22"/>
          <w:shd w:val="clear" w:color="auto" w:fill="FFFF99"/>
          <w:rtl/>
        </w:rPr>
      </w:pPr>
      <w:r w:rsidRPr="009D26B4">
        <w:rPr>
          <w:rFonts w:cs="FrankRuehl" w:hint="cs"/>
          <w:vanish/>
          <w:sz w:val="22"/>
          <w:szCs w:val="22"/>
          <w:shd w:val="clear" w:color="auto" w:fill="FFFF99"/>
          <w:rtl/>
        </w:rPr>
        <w:tab/>
        <w:t xml:space="preserve">(א) </w:t>
      </w:r>
      <w:r w:rsidRPr="009D26B4">
        <w:rPr>
          <w:rFonts w:cs="FrankRuehl" w:hint="cs"/>
          <w:vanish/>
          <w:sz w:val="22"/>
          <w:szCs w:val="22"/>
          <w:shd w:val="clear" w:color="auto" w:fill="FFFF99"/>
          <w:rtl/>
        </w:rPr>
        <w:tab/>
        <w:t xml:space="preserve">האמור בסעיפים 6, </w:t>
      </w:r>
      <w:r w:rsidRPr="009D26B4">
        <w:rPr>
          <w:rFonts w:cs="FrankRuehl" w:hint="cs"/>
          <w:strike/>
          <w:vanish/>
          <w:sz w:val="22"/>
          <w:szCs w:val="22"/>
          <w:shd w:val="clear" w:color="auto" w:fill="FFFF99"/>
          <w:rtl/>
        </w:rPr>
        <w:t>7(ד)</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7(ג)(3) ו-(ד)</w:t>
      </w:r>
      <w:r w:rsidRPr="009D26B4">
        <w:rPr>
          <w:rFonts w:cs="FrankRuehl" w:hint="cs"/>
          <w:vanish/>
          <w:sz w:val="22"/>
          <w:szCs w:val="22"/>
          <w:shd w:val="clear" w:color="auto" w:fill="FFFF99"/>
          <w:rtl/>
        </w:rPr>
        <w:t xml:space="preserve">, 7א ו-9(ג) יחול בשינויים המחוייבים ובתיאומים ששר העבודה, באישור ועדת העבודה של הכנסת, יקבע בתקנות, גם על עובדת המקבלת לביתה לשם אימוץ ילד שגילו אינו עולה על עשר שנים, ובלבד שהעובדת תהיה זכאית לחופשה האמורה בסעיף 6 (להלן - החופשה העיקרית) מהיום שבו נתנה הודעה לפקיד סעד כאמור בסעיף 6 לחוק אימוץ ילדים, התשמ"א-1981, </w:t>
      </w:r>
      <w:r w:rsidRPr="009D26B4">
        <w:rPr>
          <w:rFonts w:cs="FrankRuehl" w:hint="cs"/>
          <w:vanish/>
          <w:sz w:val="22"/>
          <w:szCs w:val="22"/>
          <w:u w:val="single"/>
          <w:shd w:val="clear" w:color="auto" w:fill="FFFF99"/>
          <w:rtl/>
        </w:rPr>
        <w:t>להיעדרות האמורה בסעיף 7(ג)(3) מהיום שבו נסתיימה החופשה העיקרית עד תום ארבעה חודשים מאותו יום,</w:t>
      </w:r>
      <w:r w:rsidRPr="009D26B4">
        <w:rPr>
          <w:rFonts w:cs="FrankRuehl" w:hint="cs"/>
          <w:vanish/>
          <w:sz w:val="22"/>
          <w:szCs w:val="22"/>
          <w:shd w:val="clear" w:color="auto" w:fill="FFFF99"/>
          <w:rtl/>
        </w:rPr>
        <w:t xml:space="preserve"> ולהיעדרות האמורה בסעיף 7(ד) מהיום שבו נסתיימה החופשה העיקרית. לענין סעיף זה, "עובדת" - לרבות עובד.</w:t>
      </w:r>
    </w:p>
    <w:p w:rsidR="00CF317D" w:rsidRPr="009D26B4" w:rsidRDefault="00CF317D" w:rsidP="00CF317D">
      <w:pPr>
        <w:pStyle w:val="P00"/>
        <w:spacing w:before="0"/>
        <w:ind w:left="0" w:right="1134"/>
        <w:rPr>
          <w:rStyle w:val="default"/>
          <w:rFonts w:cs="FrankRuehl" w:hint="cs"/>
          <w:vanish/>
          <w:sz w:val="20"/>
          <w:szCs w:val="20"/>
          <w:shd w:val="clear" w:color="auto" w:fill="FFFF99"/>
          <w:rtl/>
        </w:rPr>
      </w:pPr>
    </w:p>
    <w:p w:rsidR="00CF317D" w:rsidRPr="009D26B4" w:rsidRDefault="00CF317D" w:rsidP="00CF317D">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9.12.2010</w:t>
      </w:r>
    </w:p>
    <w:p w:rsidR="00CF317D" w:rsidRPr="009D26B4" w:rsidRDefault="00CF317D" w:rsidP="001827DC">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 xml:space="preserve">תיקון מס' </w:t>
      </w:r>
      <w:r w:rsidR="001827DC" w:rsidRPr="009D26B4">
        <w:rPr>
          <w:rStyle w:val="default"/>
          <w:rFonts w:cs="FrankRuehl" w:hint="cs"/>
          <w:b/>
          <w:bCs/>
          <w:vanish/>
          <w:sz w:val="20"/>
          <w:szCs w:val="20"/>
          <w:shd w:val="clear" w:color="auto" w:fill="FFFF99"/>
          <w:rtl/>
        </w:rPr>
        <w:t>47</w:t>
      </w:r>
    </w:p>
    <w:p w:rsidR="00CF317D" w:rsidRPr="009D26B4" w:rsidRDefault="00CF317D" w:rsidP="00CF317D">
      <w:pPr>
        <w:pStyle w:val="P00"/>
        <w:spacing w:before="0"/>
        <w:ind w:left="0" w:right="1134"/>
        <w:rPr>
          <w:rStyle w:val="default"/>
          <w:rFonts w:cs="FrankRuehl" w:hint="cs"/>
          <w:vanish/>
          <w:sz w:val="20"/>
          <w:szCs w:val="20"/>
          <w:shd w:val="clear" w:color="auto" w:fill="FFFF99"/>
          <w:rtl/>
        </w:rPr>
      </w:pPr>
      <w:hyperlink r:id="rId97" w:history="1">
        <w:r w:rsidRPr="009D26B4">
          <w:rPr>
            <w:rStyle w:val="Hyperlink"/>
            <w:rFonts w:cs="FrankRuehl" w:hint="cs"/>
            <w:vanish/>
            <w:szCs w:val="20"/>
            <w:shd w:val="clear" w:color="auto" w:fill="FFFF99"/>
            <w:rtl/>
          </w:rPr>
          <w:t>ס"ח תשע"א מס' 2264</w:t>
        </w:r>
      </w:hyperlink>
      <w:r w:rsidRPr="009D26B4">
        <w:rPr>
          <w:rStyle w:val="default"/>
          <w:rFonts w:cs="FrankRuehl" w:hint="cs"/>
          <w:vanish/>
          <w:sz w:val="20"/>
          <w:szCs w:val="20"/>
          <w:shd w:val="clear" w:color="auto" w:fill="FFFF99"/>
          <w:rtl/>
        </w:rPr>
        <w:t xml:space="preserve"> מיום 9.12.2010 עמ' 74 (</w:t>
      </w:r>
      <w:hyperlink r:id="rId98" w:history="1">
        <w:r w:rsidRPr="009D26B4">
          <w:rPr>
            <w:rStyle w:val="Hyperlink"/>
            <w:rFonts w:cs="FrankRuehl" w:hint="cs"/>
            <w:vanish/>
            <w:szCs w:val="20"/>
            <w:shd w:val="clear" w:color="auto" w:fill="FFFF99"/>
            <w:rtl/>
          </w:rPr>
          <w:t>ה"ח 507</w:t>
        </w:r>
      </w:hyperlink>
      <w:r w:rsidRPr="009D26B4">
        <w:rPr>
          <w:rStyle w:val="default"/>
          <w:rFonts w:cs="FrankRuehl" w:hint="cs"/>
          <w:vanish/>
          <w:sz w:val="20"/>
          <w:szCs w:val="20"/>
          <w:shd w:val="clear" w:color="auto" w:fill="FFFF99"/>
          <w:rtl/>
        </w:rPr>
        <w:t>)</w:t>
      </w:r>
    </w:p>
    <w:p w:rsidR="00D11AA2" w:rsidRPr="009D26B4" w:rsidRDefault="00D11AA2" w:rsidP="00C56B4E">
      <w:pPr>
        <w:pStyle w:val="P00"/>
        <w:ind w:left="0" w:right="1134"/>
        <w:rPr>
          <w:rFonts w:cs="FrankRuehl" w:hint="cs"/>
          <w:vanish/>
          <w:sz w:val="22"/>
          <w:szCs w:val="22"/>
          <w:shd w:val="clear" w:color="auto" w:fill="FFFF99"/>
          <w:rtl/>
        </w:rPr>
      </w:pPr>
      <w:r w:rsidRPr="009D26B4">
        <w:rPr>
          <w:rFonts w:cs="FrankRuehl" w:hint="cs"/>
          <w:vanish/>
          <w:sz w:val="22"/>
          <w:szCs w:val="22"/>
          <w:shd w:val="clear" w:color="auto" w:fill="FFFF99"/>
          <w:rtl/>
        </w:rPr>
        <w:tab/>
        <w:t xml:space="preserve">(א) </w:t>
      </w:r>
      <w:r w:rsidRPr="009D26B4">
        <w:rPr>
          <w:rFonts w:cs="FrankRuehl" w:hint="cs"/>
          <w:vanish/>
          <w:sz w:val="22"/>
          <w:szCs w:val="22"/>
          <w:shd w:val="clear" w:color="auto" w:fill="FFFF99"/>
          <w:rtl/>
        </w:rPr>
        <w:tab/>
        <w:t xml:space="preserve">האמור בסעיפים 6, 7(ג)(3) ו-(ד), 7א ו-9(ג) יחול בשינויים המחוייבים ובתיאומים ששר העבודה, באישור ועדת העבודה של הכנסת, יקבע בתקנות, גם על עובדת המקבלת לביתה לשם אימוץ ילד שגילו אינו עולה על עשר שנים, ובלבד שהעובדת תהיה זכאית לחופשה האמורה בסעיף 6 (להלן - החופשה העיקרית) מהיום שבו נתנה הודעה </w:t>
      </w:r>
      <w:r w:rsidRPr="009D26B4">
        <w:rPr>
          <w:rFonts w:cs="FrankRuehl" w:hint="cs"/>
          <w:strike/>
          <w:vanish/>
          <w:sz w:val="22"/>
          <w:szCs w:val="22"/>
          <w:shd w:val="clear" w:color="auto" w:fill="FFFF99"/>
          <w:rtl/>
        </w:rPr>
        <w:t>לפקיד סעד כאמור בסעיף 6 לחוק</w:t>
      </w:r>
      <w:r w:rsidR="001827DC" w:rsidRPr="009D26B4">
        <w:rPr>
          <w:rFonts w:cs="FrankRuehl" w:hint="cs"/>
          <w:vanish/>
          <w:sz w:val="22"/>
          <w:szCs w:val="22"/>
          <w:shd w:val="clear" w:color="auto" w:fill="FFFF99"/>
          <w:rtl/>
        </w:rPr>
        <w:t xml:space="preserve"> </w:t>
      </w:r>
      <w:r w:rsidR="001827DC" w:rsidRPr="009D26B4">
        <w:rPr>
          <w:rFonts w:cs="FrankRuehl" w:hint="cs"/>
          <w:vanish/>
          <w:sz w:val="22"/>
          <w:szCs w:val="22"/>
          <w:u w:val="single"/>
          <w:shd w:val="clear" w:color="auto" w:fill="FFFF99"/>
          <w:rtl/>
        </w:rPr>
        <w:t>לעובד סוציאלי שמונה לפי חוק</w:t>
      </w:r>
      <w:r w:rsidRPr="009D26B4">
        <w:rPr>
          <w:rFonts w:cs="FrankRuehl" w:hint="cs"/>
          <w:vanish/>
          <w:sz w:val="22"/>
          <w:szCs w:val="22"/>
          <w:shd w:val="clear" w:color="auto" w:fill="FFFF99"/>
          <w:rtl/>
        </w:rPr>
        <w:t xml:space="preserve"> אימוץ ילדים, התשמ"א-1981, להיעדרות האמורה בסעיף 7(ג)(3) מהיום שבו נסתיימה החופשה העיקרית עד תום ארבעה חודשים מאותו יום, ולהיעדרות האמורה בסעיף 7(ד) מהיום שבו נסתיימה החופשה העיקרית. לענין סעיף זה, "עובדת" - לרבות עובד.</w:t>
      </w:r>
    </w:p>
    <w:p w:rsidR="006B560B" w:rsidRPr="009D26B4" w:rsidRDefault="006B560B" w:rsidP="006B560B">
      <w:pPr>
        <w:pStyle w:val="P00"/>
        <w:spacing w:before="0"/>
        <w:ind w:left="0" w:right="1134"/>
        <w:rPr>
          <w:rStyle w:val="default"/>
          <w:rFonts w:cs="FrankRuehl" w:hint="cs"/>
          <w:vanish/>
          <w:sz w:val="20"/>
          <w:szCs w:val="20"/>
          <w:shd w:val="clear" w:color="auto" w:fill="FFFF99"/>
          <w:rtl/>
        </w:rPr>
      </w:pPr>
    </w:p>
    <w:p w:rsidR="006B560B" w:rsidRPr="009D26B4" w:rsidRDefault="006B560B" w:rsidP="006B560B">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10.8.2011</w:t>
      </w:r>
    </w:p>
    <w:p w:rsidR="006B560B" w:rsidRPr="009D26B4" w:rsidRDefault="006B560B" w:rsidP="006B560B">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48</w:t>
      </w:r>
    </w:p>
    <w:p w:rsidR="006B560B" w:rsidRPr="009D26B4" w:rsidRDefault="006B560B" w:rsidP="006B560B">
      <w:pPr>
        <w:pStyle w:val="P00"/>
        <w:spacing w:before="0"/>
        <w:ind w:left="0" w:right="1134"/>
        <w:rPr>
          <w:rStyle w:val="default"/>
          <w:rFonts w:cs="FrankRuehl" w:hint="cs"/>
          <w:vanish/>
          <w:sz w:val="20"/>
          <w:szCs w:val="20"/>
          <w:shd w:val="clear" w:color="auto" w:fill="FFFF99"/>
          <w:rtl/>
        </w:rPr>
      </w:pPr>
      <w:hyperlink r:id="rId99" w:history="1">
        <w:r w:rsidRPr="009D26B4">
          <w:rPr>
            <w:rStyle w:val="Hyperlink"/>
            <w:rFonts w:cs="FrankRuehl" w:hint="cs"/>
            <w:vanish/>
            <w:szCs w:val="20"/>
            <w:shd w:val="clear" w:color="auto" w:fill="FFFF99"/>
            <w:rtl/>
          </w:rPr>
          <w:t>ס"ח תשע"א מס' 2303</w:t>
        </w:r>
      </w:hyperlink>
      <w:r w:rsidRPr="009D26B4">
        <w:rPr>
          <w:rStyle w:val="default"/>
          <w:rFonts w:cs="FrankRuehl" w:hint="cs"/>
          <w:vanish/>
          <w:sz w:val="20"/>
          <w:szCs w:val="20"/>
          <w:shd w:val="clear" w:color="auto" w:fill="FFFF99"/>
          <w:rtl/>
        </w:rPr>
        <w:t xml:space="preserve"> מיום 11.7.2011 עמ' 960 (</w:t>
      </w:r>
      <w:hyperlink r:id="rId100" w:history="1">
        <w:r w:rsidRPr="009D26B4">
          <w:rPr>
            <w:rStyle w:val="Hyperlink"/>
            <w:rFonts w:cs="FrankRuehl" w:hint="cs"/>
            <w:vanish/>
            <w:szCs w:val="20"/>
            <w:shd w:val="clear" w:color="auto" w:fill="FFFF99"/>
            <w:rtl/>
          </w:rPr>
          <w:t>ה"ח 228</w:t>
        </w:r>
      </w:hyperlink>
      <w:r w:rsidRPr="009D26B4">
        <w:rPr>
          <w:rStyle w:val="default"/>
          <w:rFonts w:cs="FrankRuehl" w:hint="cs"/>
          <w:vanish/>
          <w:sz w:val="20"/>
          <w:szCs w:val="20"/>
          <w:shd w:val="clear" w:color="auto" w:fill="FFFF99"/>
          <w:rtl/>
        </w:rPr>
        <w:t xml:space="preserve">, </w:t>
      </w:r>
      <w:hyperlink r:id="rId101" w:history="1">
        <w:r w:rsidRPr="009D26B4">
          <w:rPr>
            <w:rStyle w:val="Hyperlink"/>
            <w:rFonts w:cs="FrankRuehl" w:hint="cs"/>
            <w:vanish/>
            <w:szCs w:val="20"/>
            <w:shd w:val="clear" w:color="auto" w:fill="FFFF99"/>
            <w:rtl/>
          </w:rPr>
          <w:t>ה"ח 559</w:t>
        </w:r>
      </w:hyperlink>
      <w:r w:rsidRPr="009D26B4">
        <w:rPr>
          <w:rStyle w:val="default"/>
          <w:rFonts w:cs="FrankRuehl" w:hint="cs"/>
          <w:vanish/>
          <w:sz w:val="20"/>
          <w:szCs w:val="20"/>
          <w:shd w:val="clear" w:color="auto" w:fill="FFFF99"/>
          <w:rtl/>
        </w:rPr>
        <w:t>)</w:t>
      </w:r>
    </w:p>
    <w:p w:rsidR="006B560B" w:rsidRPr="009D26B4" w:rsidRDefault="006B560B" w:rsidP="006B560B">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ביטול סעיף 6א</w:t>
      </w:r>
    </w:p>
    <w:p w:rsidR="006B560B" w:rsidRPr="009D26B4" w:rsidRDefault="006B560B" w:rsidP="006B560B">
      <w:pPr>
        <w:pStyle w:val="P00"/>
        <w:ind w:left="0" w:right="1134"/>
        <w:rPr>
          <w:rStyle w:val="default"/>
          <w:rFonts w:cs="FrankRuehl" w:hint="cs"/>
          <w:vanish/>
          <w:sz w:val="20"/>
          <w:szCs w:val="20"/>
          <w:shd w:val="clear" w:color="auto" w:fill="FFFF99"/>
          <w:rtl/>
        </w:rPr>
      </w:pPr>
      <w:r w:rsidRPr="009D26B4">
        <w:rPr>
          <w:rStyle w:val="default"/>
          <w:rFonts w:cs="FrankRuehl" w:hint="cs"/>
          <w:vanish/>
          <w:sz w:val="20"/>
          <w:szCs w:val="20"/>
          <w:shd w:val="clear" w:color="auto" w:fill="FFFF99"/>
          <w:rtl/>
        </w:rPr>
        <w:t>הנוסח הקודם:</w:t>
      </w:r>
    </w:p>
    <w:p w:rsidR="00C0276C" w:rsidRPr="009D26B4" w:rsidRDefault="00C0276C" w:rsidP="00C0276C">
      <w:pPr>
        <w:pStyle w:val="P00"/>
        <w:spacing w:before="20"/>
        <w:ind w:left="0" w:right="1134"/>
        <w:rPr>
          <w:rStyle w:val="big-number"/>
          <w:rFonts w:cs="Miriam" w:hint="cs"/>
          <w:strike/>
          <w:vanish/>
          <w:sz w:val="16"/>
          <w:szCs w:val="16"/>
          <w:shd w:val="clear" w:color="auto" w:fill="FFFF99"/>
          <w:rtl/>
        </w:rPr>
      </w:pPr>
      <w:r w:rsidRPr="009D26B4">
        <w:rPr>
          <w:rStyle w:val="big-number"/>
          <w:rFonts w:cs="Miriam" w:hint="cs"/>
          <w:strike/>
          <w:vanish/>
          <w:sz w:val="16"/>
          <w:szCs w:val="16"/>
          <w:shd w:val="clear" w:color="auto" w:fill="FFFF99"/>
          <w:rtl/>
        </w:rPr>
        <w:t>חופשת אימוץ</w:t>
      </w:r>
    </w:p>
    <w:p w:rsidR="00C0276C" w:rsidRPr="009D26B4" w:rsidRDefault="00C0276C" w:rsidP="00C0276C">
      <w:pPr>
        <w:pStyle w:val="P00"/>
        <w:spacing w:before="0"/>
        <w:ind w:left="0" w:right="1134"/>
        <w:rPr>
          <w:rStyle w:val="default"/>
          <w:rFonts w:cs="FrankRuehl"/>
          <w:strike/>
          <w:vanish/>
          <w:sz w:val="22"/>
          <w:szCs w:val="22"/>
          <w:shd w:val="clear" w:color="auto" w:fill="FFFF99"/>
          <w:rtl/>
        </w:rPr>
      </w:pPr>
      <w:r w:rsidRPr="009D26B4">
        <w:rPr>
          <w:rStyle w:val="big-number"/>
          <w:rFonts w:cs="FrankRuehl"/>
          <w:strike/>
          <w:vanish/>
          <w:sz w:val="22"/>
          <w:szCs w:val="22"/>
          <w:shd w:val="clear" w:color="auto" w:fill="FFFF99"/>
          <w:rtl/>
        </w:rPr>
        <w:t>6</w:t>
      </w:r>
      <w:r w:rsidRPr="009D26B4">
        <w:rPr>
          <w:rStyle w:val="default"/>
          <w:rFonts w:cs="FrankRuehl"/>
          <w:strike/>
          <w:vanish/>
          <w:sz w:val="22"/>
          <w:szCs w:val="22"/>
          <w:shd w:val="clear" w:color="auto" w:fill="FFFF99"/>
          <w:rtl/>
        </w:rPr>
        <w:t>א</w:t>
      </w:r>
      <w:r w:rsidRPr="009D26B4">
        <w:rPr>
          <w:rStyle w:val="default"/>
          <w:rFonts w:cs="FrankRuehl" w:hint="cs"/>
          <w:strike/>
          <w:vanish/>
          <w:sz w:val="22"/>
          <w:szCs w:val="22"/>
          <w:shd w:val="clear" w:color="auto" w:fill="FFFF99"/>
          <w:rtl/>
        </w:rPr>
        <w:t>.</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(א)</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האמ</w:t>
      </w:r>
      <w:r w:rsidRPr="009D26B4">
        <w:rPr>
          <w:rStyle w:val="default"/>
          <w:rFonts w:cs="FrankRuehl"/>
          <w:strike/>
          <w:vanish/>
          <w:sz w:val="22"/>
          <w:szCs w:val="22"/>
          <w:shd w:val="clear" w:color="auto" w:fill="FFFF99"/>
          <w:rtl/>
        </w:rPr>
        <w:t>ו</w:t>
      </w:r>
      <w:r w:rsidRPr="009D26B4">
        <w:rPr>
          <w:rStyle w:val="default"/>
          <w:rFonts w:cs="FrankRuehl" w:hint="cs"/>
          <w:strike/>
          <w:vanish/>
          <w:sz w:val="22"/>
          <w:szCs w:val="22"/>
          <w:shd w:val="clear" w:color="auto" w:fill="FFFF99"/>
          <w:rtl/>
        </w:rPr>
        <w:t>ר בסעיפים 6, 7(ג)(3) ו-(ד), 7א ו-9(ג), יחול בשינויים המחוייבים ובתיאומים ששר העבודה, באישור ועדת העבודה של הכנסת, יקבע בתקנות, גם על עובדת המקבלת לביתה לשם אימוץ ילד שגילו אינו עולה על עשר שנים, ובלבד שהעו</w:t>
      </w:r>
      <w:r w:rsidRPr="009D26B4">
        <w:rPr>
          <w:rStyle w:val="default"/>
          <w:rFonts w:cs="FrankRuehl"/>
          <w:strike/>
          <w:vanish/>
          <w:sz w:val="22"/>
          <w:szCs w:val="22"/>
          <w:shd w:val="clear" w:color="auto" w:fill="FFFF99"/>
          <w:rtl/>
        </w:rPr>
        <w:t>ב</w:t>
      </w:r>
      <w:r w:rsidRPr="009D26B4">
        <w:rPr>
          <w:rStyle w:val="default"/>
          <w:rFonts w:cs="FrankRuehl" w:hint="cs"/>
          <w:strike/>
          <w:vanish/>
          <w:sz w:val="22"/>
          <w:szCs w:val="22"/>
          <w:shd w:val="clear" w:color="auto" w:fill="FFFF99"/>
          <w:rtl/>
        </w:rPr>
        <w:t>ד</w:t>
      </w:r>
      <w:r w:rsidRPr="009D26B4">
        <w:rPr>
          <w:rStyle w:val="default"/>
          <w:rFonts w:cs="FrankRuehl"/>
          <w:strike/>
          <w:vanish/>
          <w:sz w:val="22"/>
          <w:szCs w:val="22"/>
          <w:shd w:val="clear" w:color="auto" w:fill="FFFF99"/>
          <w:rtl/>
        </w:rPr>
        <w:t>ת</w:t>
      </w:r>
      <w:r w:rsidRPr="009D26B4">
        <w:rPr>
          <w:rStyle w:val="default"/>
          <w:rFonts w:cs="FrankRuehl" w:hint="cs"/>
          <w:strike/>
          <w:vanish/>
          <w:sz w:val="22"/>
          <w:szCs w:val="22"/>
          <w:shd w:val="clear" w:color="auto" w:fill="FFFF99"/>
          <w:rtl/>
        </w:rPr>
        <w:t xml:space="preserve"> תהיה זכאי</w:t>
      </w:r>
      <w:r w:rsidRPr="009D26B4">
        <w:rPr>
          <w:rStyle w:val="default"/>
          <w:rFonts w:cs="FrankRuehl"/>
          <w:strike/>
          <w:vanish/>
          <w:sz w:val="22"/>
          <w:szCs w:val="22"/>
          <w:shd w:val="clear" w:color="auto" w:fill="FFFF99"/>
          <w:rtl/>
        </w:rPr>
        <w:t>ת</w:t>
      </w:r>
      <w:r w:rsidRPr="009D26B4">
        <w:rPr>
          <w:rStyle w:val="default"/>
          <w:rFonts w:cs="FrankRuehl" w:hint="cs"/>
          <w:strike/>
          <w:vanish/>
          <w:sz w:val="22"/>
          <w:szCs w:val="22"/>
          <w:shd w:val="clear" w:color="auto" w:fill="FFFF99"/>
          <w:rtl/>
        </w:rPr>
        <w:t xml:space="preserve"> לח</w:t>
      </w:r>
      <w:r w:rsidRPr="009D26B4">
        <w:rPr>
          <w:rStyle w:val="default"/>
          <w:rFonts w:cs="FrankRuehl"/>
          <w:strike/>
          <w:vanish/>
          <w:sz w:val="22"/>
          <w:szCs w:val="22"/>
          <w:shd w:val="clear" w:color="auto" w:fill="FFFF99"/>
          <w:rtl/>
        </w:rPr>
        <w:t>ו</w:t>
      </w:r>
      <w:r w:rsidRPr="009D26B4">
        <w:rPr>
          <w:rStyle w:val="default"/>
          <w:rFonts w:cs="FrankRuehl" w:hint="cs"/>
          <w:strike/>
          <w:vanish/>
          <w:sz w:val="22"/>
          <w:szCs w:val="22"/>
          <w:shd w:val="clear" w:color="auto" w:fill="FFFF99"/>
          <w:rtl/>
        </w:rPr>
        <w:t xml:space="preserve">פשה האמורה בסעיף 6 (להלן </w:t>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 xml:space="preserve"> החופשה העיקרית) מהיום שבו נתנה הודעה לעובד סוציאלי שמונה לפי חוק אימוץ ילדים, </w:t>
      </w:r>
      <w:r w:rsidRPr="009D26B4">
        <w:rPr>
          <w:rStyle w:val="default"/>
          <w:rFonts w:cs="FrankRuehl"/>
          <w:strike/>
          <w:vanish/>
          <w:sz w:val="22"/>
          <w:szCs w:val="22"/>
          <w:shd w:val="clear" w:color="auto" w:fill="FFFF99"/>
          <w:rtl/>
        </w:rPr>
        <w:t>תש</w:t>
      </w:r>
      <w:r w:rsidRPr="009D26B4">
        <w:rPr>
          <w:rStyle w:val="default"/>
          <w:rFonts w:cs="FrankRuehl" w:hint="cs"/>
          <w:strike/>
          <w:vanish/>
          <w:sz w:val="22"/>
          <w:szCs w:val="22"/>
          <w:shd w:val="clear" w:color="auto" w:fill="FFFF99"/>
          <w:rtl/>
        </w:rPr>
        <w:t>מ"א-1981, להיעדרות האמורה בסעיף 7(ג)(3) מהיום שבו נסתיימה החופשה העיקרית עד תום ארבעה חודשים מאותו יום, ולהיעדרות האמורה בסעיף 7(ד) מהיום שבו נסת</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ימה החופשה העיקרית. לענין סעיף זה, "עובדת" -  לרבות עובד.</w:t>
      </w:r>
    </w:p>
    <w:p w:rsidR="00C0276C" w:rsidRPr="005929D1" w:rsidRDefault="00C0276C" w:rsidP="005929D1">
      <w:pPr>
        <w:pStyle w:val="P00"/>
        <w:spacing w:before="0"/>
        <w:ind w:left="0" w:right="1134"/>
        <w:rPr>
          <w:rStyle w:val="default"/>
          <w:rFonts w:cs="FrankRuehl" w:hint="cs"/>
          <w:sz w:val="2"/>
          <w:szCs w:val="2"/>
          <w:rtl/>
        </w:rPr>
      </w:pPr>
      <w:r w:rsidRPr="009D26B4">
        <w:rPr>
          <w:rFonts w:cs="FrankRuehl"/>
          <w:vanish/>
          <w:sz w:val="22"/>
          <w:szCs w:val="22"/>
          <w:shd w:val="clear" w:color="auto" w:fill="FFFF99"/>
          <w:rtl/>
        </w:rPr>
        <w:tab/>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ב)</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התק</w:t>
      </w:r>
      <w:r w:rsidRPr="009D26B4">
        <w:rPr>
          <w:rStyle w:val="default"/>
          <w:rFonts w:cs="FrankRuehl"/>
          <w:strike/>
          <w:vanish/>
          <w:sz w:val="22"/>
          <w:szCs w:val="22"/>
          <w:shd w:val="clear" w:color="auto" w:fill="FFFF99"/>
          <w:rtl/>
        </w:rPr>
        <w:t>ב</w:t>
      </w:r>
      <w:r w:rsidRPr="009D26B4">
        <w:rPr>
          <w:rStyle w:val="default"/>
          <w:rFonts w:cs="FrankRuehl" w:hint="cs"/>
          <w:strike/>
          <w:vanish/>
          <w:sz w:val="22"/>
          <w:szCs w:val="22"/>
          <w:shd w:val="clear" w:color="auto" w:fill="FFFF99"/>
          <w:rtl/>
        </w:rPr>
        <w:t>ל ילד לאימוץ על ידי ש</w:t>
      </w:r>
      <w:r w:rsidRPr="009D26B4">
        <w:rPr>
          <w:rStyle w:val="default"/>
          <w:rFonts w:cs="FrankRuehl"/>
          <w:strike/>
          <w:vanish/>
          <w:sz w:val="22"/>
          <w:szCs w:val="22"/>
          <w:shd w:val="clear" w:color="auto" w:fill="FFFF99"/>
          <w:rtl/>
        </w:rPr>
        <w:t>נ</w:t>
      </w:r>
      <w:r w:rsidRPr="009D26B4">
        <w:rPr>
          <w:rStyle w:val="default"/>
          <w:rFonts w:cs="FrankRuehl" w:hint="cs"/>
          <w:strike/>
          <w:vanish/>
          <w:sz w:val="22"/>
          <w:szCs w:val="22"/>
          <w:shd w:val="clear" w:color="auto" w:fill="FFFF99"/>
          <w:rtl/>
        </w:rPr>
        <w:t>י ב</w:t>
      </w:r>
      <w:r w:rsidRPr="009D26B4">
        <w:rPr>
          <w:rStyle w:val="default"/>
          <w:rFonts w:cs="FrankRuehl"/>
          <w:strike/>
          <w:vanish/>
          <w:sz w:val="22"/>
          <w:szCs w:val="22"/>
          <w:shd w:val="clear" w:color="auto" w:fill="FFFF99"/>
          <w:rtl/>
        </w:rPr>
        <w:t>נ</w:t>
      </w:r>
      <w:r w:rsidRPr="009D26B4">
        <w:rPr>
          <w:rStyle w:val="default"/>
          <w:rFonts w:cs="FrankRuehl" w:hint="cs"/>
          <w:strike/>
          <w:vanish/>
          <w:sz w:val="22"/>
          <w:szCs w:val="22"/>
          <w:shd w:val="clear" w:color="auto" w:fill="FFFF99"/>
          <w:rtl/>
        </w:rPr>
        <w:t>י זוג, יחולו ההוראות בדבר החופשה העיקרית רק על אחד מהם, לפי בחירתם, בהתאם לתקנו</w:t>
      </w:r>
      <w:r w:rsidRPr="009D26B4">
        <w:rPr>
          <w:rStyle w:val="default"/>
          <w:rFonts w:cs="FrankRuehl"/>
          <w:strike/>
          <w:vanish/>
          <w:sz w:val="22"/>
          <w:szCs w:val="22"/>
          <w:shd w:val="clear" w:color="auto" w:fill="FFFF99"/>
          <w:rtl/>
        </w:rPr>
        <w:t xml:space="preserve">ת </w:t>
      </w:r>
      <w:r w:rsidRPr="009D26B4">
        <w:rPr>
          <w:rStyle w:val="default"/>
          <w:rFonts w:cs="FrankRuehl" w:hint="cs"/>
          <w:strike/>
          <w:vanish/>
          <w:sz w:val="22"/>
          <w:szCs w:val="22"/>
          <w:shd w:val="clear" w:color="auto" w:fill="FFFF99"/>
          <w:rtl/>
        </w:rPr>
        <w:t>שקבע שר העבודה והרווחה באישור ועדת העבודה והרווחה של</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הכנסת.</w:t>
      </w:r>
      <w:bookmarkEnd w:id="13"/>
    </w:p>
    <w:p w:rsidR="00D11AA2" w:rsidRDefault="00D11AA2" w:rsidP="005929D1">
      <w:pPr>
        <w:pStyle w:val="P00"/>
        <w:spacing w:before="72"/>
        <w:ind w:left="0" w:right="1134"/>
        <w:rPr>
          <w:rStyle w:val="default"/>
          <w:rFonts w:cs="FrankRuehl" w:hint="cs"/>
          <w:rtl/>
        </w:rPr>
      </w:pPr>
      <w:r>
        <w:rPr>
          <w:lang w:val="he-IL"/>
        </w:rPr>
        <w:pict>
          <v:rect id="_x0000_s2075" style="position:absolute;left:0;text-align:left;margin-left:462pt;margin-top:8.05pt;width:77.55pt;height:18.1pt;z-index:251586048" o:allowincell="f" filled="f" stroked="f" strokecolor="lime" strokeweight=".25pt">
            <v:textbox style="mso-next-textbox:#_x0000_s2075" inset="0,0,0,0">
              <w:txbxContent>
                <w:p w:rsidR="00B715D4" w:rsidRDefault="00B715D4" w:rsidP="005929D1">
                  <w:pPr>
                    <w:spacing w:line="160" w:lineRule="exact"/>
                    <w:jc w:val="left"/>
                    <w:rPr>
                      <w:rFonts w:cs="Miriam" w:hint="cs"/>
                      <w:noProof/>
                      <w:sz w:val="18"/>
                      <w:szCs w:val="18"/>
                      <w:rtl/>
                    </w:rPr>
                  </w:pPr>
                  <w:r>
                    <w:rPr>
                      <w:rFonts w:cs="Miriam" w:hint="cs"/>
                      <w:sz w:val="18"/>
                      <w:szCs w:val="18"/>
                      <w:rtl/>
                    </w:rPr>
                    <w:t>(תיקון מס' 48) תשע"א-2011</w:t>
                  </w:r>
                </w:p>
              </w:txbxContent>
            </v:textbox>
            <w10:anchorlock/>
          </v:rect>
        </w:pict>
      </w:r>
      <w:r>
        <w:rPr>
          <w:rStyle w:val="big-number"/>
          <w:rFonts w:cs="Miriam"/>
          <w:rtl/>
        </w:rPr>
        <w:t>6</w:t>
      </w:r>
      <w:r>
        <w:rPr>
          <w:rStyle w:val="default"/>
          <w:rFonts w:cs="FrankRuehl"/>
          <w:rtl/>
        </w:rPr>
        <w:t>ב</w:t>
      </w:r>
      <w:r>
        <w:rPr>
          <w:rStyle w:val="default"/>
          <w:rFonts w:cs="FrankRuehl" w:hint="cs"/>
          <w:rtl/>
        </w:rPr>
        <w:t>.</w:t>
      </w:r>
      <w:r>
        <w:rPr>
          <w:rStyle w:val="default"/>
          <w:rFonts w:cs="FrankRuehl"/>
          <w:rtl/>
        </w:rPr>
        <w:tab/>
      </w:r>
      <w:r w:rsidR="005929D1">
        <w:rPr>
          <w:rStyle w:val="default"/>
          <w:rFonts w:cs="FrankRuehl" w:hint="cs"/>
          <w:rtl/>
        </w:rPr>
        <w:t>(בוטל)</w:t>
      </w:r>
      <w:r>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14" w:name="Rov74"/>
      <w:r w:rsidRPr="009D26B4">
        <w:rPr>
          <w:rFonts w:cs="FrankRuehl" w:hint="cs"/>
          <w:vanish/>
          <w:color w:val="FF0000"/>
          <w:szCs w:val="20"/>
          <w:shd w:val="clear" w:color="auto" w:fill="FFFF99"/>
          <w:rtl/>
        </w:rPr>
        <w:t>מיום 17.3.1996</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13</w:t>
      </w:r>
    </w:p>
    <w:p w:rsidR="00D11AA2" w:rsidRPr="009D26B4" w:rsidRDefault="00D11AA2">
      <w:pPr>
        <w:pStyle w:val="P00"/>
        <w:spacing w:before="0"/>
        <w:ind w:left="0" w:right="1134"/>
        <w:rPr>
          <w:rFonts w:cs="FrankRuehl" w:hint="cs"/>
          <w:vanish/>
          <w:szCs w:val="20"/>
          <w:shd w:val="clear" w:color="auto" w:fill="FFFF99"/>
          <w:rtl/>
        </w:rPr>
      </w:pPr>
      <w:hyperlink r:id="rId102" w:history="1">
        <w:r w:rsidRPr="009D26B4">
          <w:rPr>
            <w:rFonts w:cs="FrankRuehl"/>
            <w:vanish/>
            <w:color w:val="0000FF"/>
            <w:szCs w:val="20"/>
            <w:u w:val="single"/>
            <w:shd w:val="clear" w:color="auto" w:fill="FFFF99"/>
            <w:rtl/>
          </w:rPr>
          <w:t>ס"ח תשנ"ו מס' 1577</w:t>
        </w:r>
      </w:hyperlink>
      <w:r w:rsidRPr="009D26B4">
        <w:rPr>
          <w:rFonts w:cs="FrankRuehl" w:hint="cs"/>
          <w:vanish/>
          <w:szCs w:val="20"/>
          <w:shd w:val="clear" w:color="auto" w:fill="FFFF99"/>
          <w:rtl/>
        </w:rPr>
        <w:t xml:space="preserve"> מיום 17.3.1996 עמ' 181 (</w:t>
      </w:r>
      <w:hyperlink r:id="rId103" w:history="1">
        <w:r w:rsidRPr="009D26B4">
          <w:rPr>
            <w:rStyle w:val="Hyperlink"/>
            <w:rFonts w:cs="FrankRuehl" w:hint="cs"/>
            <w:vanish/>
            <w:szCs w:val="20"/>
            <w:shd w:val="clear" w:color="auto" w:fill="FFFF99"/>
            <w:rtl/>
          </w:rPr>
          <w:t>ה"ח 2456</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6ב</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1.4.2004</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24</w:t>
      </w:r>
    </w:p>
    <w:p w:rsidR="00D11AA2" w:rsidRPr="009D26B4" w:rsidRDefault="00D11AA2">
      <w:pPr>
        <w:pStyle w:val="P00"/>
        <w:spacing w:before="0"/>
        <w:ind w:left="0" w:right="1134"/>
        <w:rPr>
          <w:rFonts w:cs="FrankRuehl" w:hint="cs"/>
          <w:vanish/>
          <w:szCs w:val="20"/>
          <w:shd w:val="clear" w:color="auto" w:fill="FFFF99"/>
          <w:rtl/>
        </w:rPr>
      </w:pPr>
      <w:hyperlink r:id="rId104" w:history="1">
        <w:r w:rsidRPr="009D26B4">
          <w:rPr>
            <w:rFonts w:cs="FrankRuehl"/>
            <w:vanish/>
            <w:color w:val="0000FF"/>
            <w:szCs w:val="20"/>
            <w:u w:val="single"/>
            <w:shd w:val="clear" w:color="auto" w:fill="FFFF99"/>
            <w:rtl/>
          </w:rPr>
          <w:t>ס"ח תשס"ד מס' 1934</w:t>
        </w:r>
      </w:hyperlink>
      <w:r w:rsidRPr="009D26B4">
        <w:rPr>
          <w:rFonts w:cs="FrankRuehl" w:hint="cs"/>
          <w:vanish/>
          <w:szCs w:val="20"/>
          <w:shd w:val="clear" w:color="auto" w:fill="FFFF99"/>
          <w:rtl/>
        </w:rPr>
        <w:t xml:space="preserve"> מיום 31.3.2004 עמ' 344 (</w:t>
      </w:r>
      <w:hyperlink r:id="rId105" w:history="1">
        <w:r w:rsidRPr="009D26B4">
          <w:rPr>
            <w:rFonts w:cs="FrankRuehl"/>
            <w:vanish/>
            <w:color w:val="0000FF"/>
            <w:szCs w:val="20"/>
            <w:u w:val="single"/>
            <w:shd w:val="clear" w:color="auto" w:fill="FFFF99"/>
            <w:rtl/>
          </w:rPr>
          <w:t>ה"ח 34</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hint="cs"/>
          <w:vanish/>
          <w:sz w:val="22"/>
          <w:szCs w:val="22"/>
          <w:shd w:val="clear" w:color="auto" w:fill="FFFF99"/>
          <w:rtl/>
        </w:rPr>
      </w:pPr>
      <w:r w:rsidRPr="009D26B4">
        <w:rPr>
          <w:rStyle w:val="big-number"/>
          <w:rFonts w:cs="FrankRuehl"/>
          <w:vanish/>
          <w:sz w:val="22"/>
          <w:szCs w:val="22"/>
          <w:shd w:val="clear" w:color="auto" w:fill="FFFF99"/>
          <w:rtl/>
        </w:rPr>
        <w:t>6</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האמ</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ר </w:t>
      </w:r>
      <w:r w:rsidRPr="009D26B4">
        <w:rPr>
          <w:rStyle w:val="default"/>
          <w:rFonts w:cs="FrankRuehl" w:hint="cs"/>
          <w:strike/>
          <w:vanish/>
          <w:sz w:val="22"/>
          <w:szCs w:val="22"/>
          <w:shd w:val="clear" w:color="auto" w:fill="FFFF99"/>
          <w:rtl/>
        </w:rPr>
        <w:t>בסעיף 6</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בסעיפים 6 ו-7א</w:t>
      </w:r>
      <w:r w:rsidRPr="009D26B4">
        <w:rPr>
          <w:rStyle w:val="default"/>
          <w:rFonts w:cs="FrankRuehl" w:hint="cs"/>
          <w:vanish/>
          <w:sz w:val="22"/>
          <w:szCs w:val="22"/>
          <w:shd w:val="clear" w:color="auto" w:fill="FFFF99"/>
          <w:rtl/>
        </w:rPr>
        <w:t xml:space="preserve"> יחול, בשינויים המחוייבים ובתיאומים ששר</w:t>
      </w:r>
      <w:r w:rsidRPr="009D26B4">
        <w:rPr>
          <w:rFonts w:cs="FrankRuehl" w:hint="cs"/>
          <w:vanish/>
          <w:sz w:val="22"/>
          <w:szCs w:val="22"/>
          <w:shd w:val="clear" w:color="auto" w:fill="FFFF99"/>
          <w:rtl/>
        </w:rPr>
        <w:t xml:space="preserve"> </w:t>
      </w:r>
      <w:r w:rsidRPr="009D26B4">
        <w:rPr>
          <w:rStyle w:val="default"/>
          <w:rFonts w:cs="FrankRuehl" w:hint="cs"/>
          <w:vanish/>
          <w:sz w:val="22"/>
          <w:szCs w:val="22"/>
          <w:shd w:val="clear" w:color="auto" w:fill="FFFF99"/>
          <w:rtl/>
        </w:rPr>
        <w:t>העב</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דה באישור ועדת העבודה והרווחה של הכנסת יקבע בתקנות, גם על עובדת שקיבלה למשמורתה ילד כהורה מיועד לפי הוראות חוק הסכמים לנשיאת עוברים (אישור הסכם ומעמד ה</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ילו</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 תשנ"ו-1996. </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21.12.2006</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32</w:t>
      </w:r>
    </w:p>
    <w:p w:rsidR="00D11AA2" w:rsidRPr="009D26B4" w:rsidRDefault="00D11AA2">
      <w:pPr>
        <w:pStyle w:val="P00"/>
        <w:spacing w:before="0"/>
        <w:ind w:left="0" w:right="1134"/>
        <w:rPr>
          <w:rFonts w:cs="FrankRuehl" w:hint="cs"/>
          <w:vanish/>
          <w:szCs w:val="20"/>
          <w:shd w:val="clear" w:color="auto" w:fill="FFFF99"/>
          <w:rtl/>
        </w:rPr>
      </w:pPr>
      <w:hyperlink r:id="rId106" w:history="1">
        <w:r w:rsidRPr="009D26B4">
          <w:rPr>
            <w:rStyle w:val="Hyperlink"/>
            <w:rFonts w:cs="FrankRuehl" w:hint="cs"/>
            <w:vanish/>
            <w:szCs w:val="20"/>
            <w:shd w:val="clear" w:color="auto" w:fill="FFFF99"/>
            <w:rtl/>
          </w:rPr>
          <w:t>ס"ח תשס"ז מס' 2073</w:t>
        </w:r>
      </w:hyperlink>
      <w:r w:rsidRPr="009D26B4">
        <w:rPr>
          <w:rFonts w:cs="FrankRuehl" w:hint="cs"/>
          <w:vanish/>
          <w:szCs w:val="20"/>
          <w:shd w:val="clear" w:color="auto" w:fill="FFFF99"/>
          <w:rtl/>
        </w:rPr>
        <w:t xml:space="preserve"> מיום 21.12.2006 עמ' 26 (</w:t>
      </w:r>
      <w:hyperlink r:id="rId107" w:history="1">
        <w:r w:rsidRPr="009D26B4">
          <w:rPr>
            <w:rStyle w:val="Hyperlink"/>
            <w:rFonts w:cs="FrankRuehl" w:hint="cs"/>
            <w:vanish/>
            <w:szCs w:val="20"/>
            <w:shd w:val="clear" w:color="auto" w:fill="FFFF99"/>
            <w:rtl/>
          </w:rPr>
          <w:t>ה"ח 83</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hint="cs"/>
          <w:vanish/>
          <w:sz w:val="22"/>
          <w:szCs w:val="22"/>
          <w:shd w:val="clear" w:color="auto" w:fill="FFFF99"/>
          <w:rtl/>
        </w:rPr>
      </w:pPr>
      <w:r w:rsidRPr="009D26B4">
        <w:rPr>
          <w:rStyle w:val="big-number"/>
          <w:rFonts w:cs="FrankRuehl"/>
          <w:vanish/>
          <w:sz w:val="22"/>
          <w:szCs w:val="22"/>
          <w:shd w:val="clear" w:color="auto" w:fill="FFFF99"/>
          <w:rtl/>
        </w:rPr>
        <w:t>6</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האמ</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ר בסעיפים </w:t>
      </w:r>
      <w:r w:rsidRPr="009D26B4">
        <w:rPr>
          <w:rStyle w:val="default"/>
          <w:rFonts w:cs="FrankRuehl" w:hint="cs"/>
          <w:strike/>
          <w:vanish/>
          <w:sz w:val="22"/>
          <w:szCs w:val="22"/>
          <w:shd w:val="clear" w:color="auto" w:fill="FFFF99"/>
          <w:rtl/>
        </w:rPr>
        <w:t>6 ו-7א</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6, 7(ג)(3) ו-7א</w:t>
      </w:r>
      <w:r w:rsidRPr="009D26B4">
        <w:rPr>
          <w:rStyle w:val="default"/>
          <w:rFonts w:cs="FrankRuehl" w:hint="cs"/>
          <w:vanish/>
          <w:sz w:val="22"/>
          <w:szCs w:val="22"/>
          <w:shd w:val="clear" w:color="auto" w:fill="FFFF99"/>
          <w:rtl/>
        </w:rPr>
        <w:t xml:space="preserve"> יחול, בשינויים המחוייבים ובתיאומים ששר</w:t>
      </w:r>
      <w:r w:rsidRPr="009D26B4">
        <w:rPr>
          <w:rFonts w:cs="FrankRuehl" w:hint="cs"/>
          <w:vanish/>
          <w:sz w:val="22"/>
          <w:szCs w:val="22"/>
          <w:shd w:val="clear" w:color="auto" w:fill="FFFF99"/>
          <w:rtl/>
        </w:rPr>
        <w:t xml:space="preserve"> </w:t>
      </w:r>
      <w:r w:rsidRPr="009D26B4">
        <w:rPr>
          <w:rStyle w:val="default"/>
          <w:rFonts w:cs="FrankRuehl" w:hint="cs"/>
          <w:vanish/>
          <w:sz w:val="22"/>
          <w:szCs w:val="22"/>
          <w:shd w:val="clear" w:color="auto" w:fill="FFFF99"/>
          <w:rtl/>
        </w:rPr>
        <w:t>העב</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דה באישור ועדת העבודה והרווחה של הכנסת יקבע בתקנות, גם על עובדת שקיבלה למשמורתה ילד כהורה מיועד לפי הוראות חוק הסכמים לנשיאת עוברים (אישור הסכם ומעמד ה</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ילו</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תשנ"ו-1996.</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pPr>
        <w:pStyle w:val="P00"/>
        <w:spacing w:before="0"/>
        <w:ind w:left="0" w:right="1134"/>
        <w:rPr>
          <w:rFonts w:cs="FrankRuehl" w:hint="cs"/>
          <w:vanish/>
          <w:szCs w:val="20"/>
          <w:shd w:val="clear" w:color="auto" w:fill="FFFF99"/>
          <w:rtl/>
        </w:rPr>
      </w:pPr>
      <w:hyperlink r:id="rId108"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437 (</w:t>
      </w:r>
      <w:hyperlink r:id="rId109"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hint="cs"/>
          <w:vanish/>
          <w:sz w:val="22"/>
          <w:szCs w:val="22"/>
          <w:shd w:val="clear" w:color="auto" w:fill="FFFF99"/>
          <w:rtl/>
        </w:rPr>
      </w:pPr>
      <w:r w:rsidRPr="009D26B4">
        <w:rPr>
          <w:rStyle w:val="big-number"/>
          <w:rFonts w:cs="FrankRuehl"/>
          <w:vanish/>
          <w:sz w:val="22"/>
          <w:szCs w:val="22"/>
          <w:shd w:val="clear" w:color="auto" w:fill="FFFF99"/>
          <w:rtl/>
        </w:rPr>
        <w:t>6</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האמ</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ר בסעיפים 6, </w:t>
      </w:r>
      <w:r w:rsidRPr="009D26B4">
        <w:rPr>
          <w:rStyle w:val="default"/>
          <w:rFonts w:cs="FrankRuehl" w:hint="cs"/>
          <w:strike/>
          <w:vanish/>
          <w:sz w:val="22"/>
          <w:szCs w:val="22"/>
          <w:shd w:val="clear" w:color="auto" w:fill="FFFF99"/>
          <w:rtl/>
        </w:rPr>
        <w:t>7(ג)(3) ו-7א</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7(ג)(3), 7(ד), 7א ו-9(ג)</w:t>
      </w:r>
      <w:r w:rsidRPr="009D26B4">
        <w:rPr>
          <w:rStyle w:val="default"/>
          <w:rFonts w:cs="FrankRuehl" w:hint="cs"/>
          <w:vanish/>
          <w:sz w:val="22"/>
          <w:szCs w:val="22"/>
          <w:shd w:val="clear" w:color="auto" w:fill="FFFF99"/>
          <w:rtl/>
        </w:rPr>
        <w:t xml:space="preserve"> יחול, בשינויים המחוייבים ובתיאומים ששר</w:t>
      </w:r>
      <w:r w:rsidRPr="009D26B4">
        <w:rPr>
          <w:rFonts w:cs="FrankRuehl" w:hint="cs"/>
          <w:vanish/>
          <w:sz w:val="22"/>
          <w:szCs w:val="22"/>
          <w:shd w:val="clear" w:color="auto" w:fill="FFFF99"/>
          <w:rtl/>
        </w:rPr>
        <w:t xml:space="preserve"> </w:t>
      </w:r>
      <w:r w:rsidRPr="009D26B4">
        <w:rPr>
          <w:rStyle w:val="default"/>
          <w:rFonts w:cs="FrankRuehl" w:hint="cs"/>
          <w:vanish/>
          <w:sz w:val="22"/>
          <w:szCs w:val="22"/>
          <w:shd w:val="clear" w:color="auto" w:fill="FFFF99"/>
          <w:rtl/>
        </w:rPr>
        <w:t>העב</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דה באישור ועדת העבודה והרווחה של הכנסת יקבע בתקנות, גם על </w:t>
      </w:r>
      <w:r w:rsidRPr="009D26B4">
        <w:rPr>
          <w:rStyle w:val="default"/>
          <w:rFonts w:cs="FrankRuehl" w:hint="cs"/>
          <w:strike/>
          <w:vanish/>
          <w:sz w:val="22"/>
          <w:szCs w:val="22"/>
          <w:shd w:val="clear" w:color="auto" w:fill="FFFF99"/>
          <w:rtl/>
        </w:rPr>
        <w:t>עובדת שקיבלה למשמורתה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עובד או עובדת שקיבלו למשמורתם</w:t>
      </w:r>
      <w:r w:rsidRPr="009D26B4">
        <w:rPr>
          <w:rStyle w:val="default"/>
          <w:rFonts w:cs="FrankRuehl" w:hint="cs"/>
          <w:vanish/>
          <w:sz w:val="22"/>
          <w:szCs w:val="22"/>
          <w:shd w:val="clear" w:color="auto" w:fill="FFFF99"/>
          <w:rtl/>
        </w:rPr>
        <w:t xml:space="preserve"> ילד כהורה מיועד לפי הוראות חוק הסכמים לנשיאת עוברים (אישור הסכם ומעמד ה</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ילו</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תשנ"ו-1996.</w:t>
      </w:r>
    </w:p>
    <w:p w:rsidR="005929D1" w:rsidRPr="009D26B4" w:rsidRDefault="005929D1" w:rsidP="005929D1">
      <w:pPr>
        <w:pStyle w:val="P00"/>
        <w:spacing w:before="0"/>
        <w:ind w:left="0" w:right="1134"/>
        <w:rPr>
          <w:rStyle w:val="default"/>
          <w:rFonts w:cs="FrankRuehl" w:hint="cs"/>
          <w:vanish/>
          <w:sz w:val="20"/>
          <w:szCs w:val="20"/>
          <w:shd w:val="clear" w:color="auto" w:fill="FFFF99"/>
          <w:rtl/>
        </w:rPr>
      </w:pPr>
    </w:p>
    <w:p w:rsidR="005929D1" w:rsidRPr="009D26B4" w:rsidRDefault="005929D1" w:rsidP="005929D1">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10.8.2011</w:t>
      </w:r>
    </w:p>
    <w:p w:rsidR="005929D1" w:rsidRPr="009D26B4" w:rsidRDefault="005929D1" w:rsidP="005929D1">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48</w:t>
      </w:r>
    </w:p>
    <w:p w:rsidR="005929D1" w:rsidRPr="009D26B4" w:rsidRDefault="005929D1" w:rsidP="005929D1">
      <w:pPr>
        <w:pStyle w:val="P00"/>
        <w:spacing w:before="0"/>
        <w:ind w:left="0" w:right="1134"/>
        <w:rPr>
          <w:rStyle w:val="default"/>
          <w:rFonts w:cs="FrankRuehl" w:hint="cs"/>
          <w:vanish/>
          <w:sz w:val="20"/>
          <w:szCs w:val="20"/>
          <w:shd w:val="clear" w:color="auto" w:fill="FFFF99"/>
          <w:rtl/>
        </w:rPr>
      </w:pPr>
      <w:hyperlink r:id="rId110" w:history="1">
        <w:r w:rsidRPr="009D26B4">
          <w:rPr>
            <w:rStyle w:val="Hyperlink"/>
            <w:rFonts w:cs="FrankRuehl" w:hint="cs"/>
            <w:vanish/>
            <w:szCs w:val="20"/>
            <w:shd w:val="clear" w:color="auto" w:fill="FFFF99"/>
            <w:rtl/>
          </w:rPr>
          <w:t>ס"ח תשע"א מס' 2303</w:t>
        </w:r>
      </w:hyperlink>
      <w:r w:rsidRPr="009D26B4">
        <w:rPr>
          <w:rStyle w:val="default"/>
          <w:rFonts w:cs="FrankRuehl" w:hint="cs"/>
          <w:vanish/>
          <w:sz w:val="20"/>
          <w:szCs w:val="20"/>
          <w:shd w:val="clear" w:color="auto" w:fill="FFFF99"/>
          <w:rtl/>
        </w:rPr>
        <w:t xml:space="preserve"> מיום 11.7.2011 עמ' 960 (</w:t>
      </w:r>
      <w:hyperlink r:id="rId111" w:history="1">
        <w:r w:rsidRPr="009D26B4">
          <w:rPr>
            <w:rStyle w:val="Hyperlink"/>
            <w:rFonts w:cs="FrankRuehl" w:hint="cs"/>
            <w:vanish/>
            <w:szCs w:val="20"/>
            <w:shd w:val="clear" w:color="auto" w:fill="FFFF99"/>
            <w:rtl/>
          </w:rPr>
          <w:t>ה"ח 228</w:t>
        </w:r>
      </w:hyperlink>
      <w:r w:rsidRPr="009D26B4">
        <w:rPr>
          <w:rStyle w:val="default"/>
          <w:rFonts w:cs="FrankRuehl" w:hint="cs"/>
          <w:vanish/>
          <w:sz w:val="20"/>
          <w:szCs w:val="20"/>
          <w:shd w:val="clear" w:color="auto" w:fill="FFFF99"/>
          <w:rtl/>
        </w:rPr>
        <w:t xml:space="preserve">, </w:t>
      </w:r>
      <w:hyperlink r:id="rId112" w:history="1">
        <w:r w:rsidRPr="009D26B4">
          <w:rPr>
            <w:rStyle w:val="Hyperlink"/>
            <w:rFonts w:cs="FrankRuehl" w:hint="cs"/>
            <w:vanish/>
            <w:szCs w:val="20"/>
            <w:shd w:val="clear" w:color="auto" w:fill="FFFF99"/>
            <w:rtl/>
          </w:rPr>
          <w:t>ה"ח 559</w:t>
        </w:r>
      </w:hyperlink>
      <w:r w:rsidRPr="009D26B4">
        <w:rPr>
          <w:rStyle w:val="default"/>
          <w:rFonts w:cs="FrankRuehl" w:hint="cs"/>
          <w:vanish/>
          <w:sz w:val="20"/>
          <w:szCs w:val="20"/>
          <w:shd w:val="clear" w:color="auto" w:fill="FFFF99"/>
          <w:rtl/>
        </w:rPr>
        <w:t>)</w:t>
      </w:r>
    </w:p>
    <w:p w:rsidR="005929D1" w:rsidRPr="009D26B4" w:rsidRDefault="005929D1" w:rsidP="005929D1">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ביטול סעיף 6ב</w:t>
      </w:r>
    </w:p>
    <w:p w:rsidR="005929D1" w:rsidRPr="009D26B4" w:rsidRDefault="005929D1" w:rsidP="005929D1">
      <w:pPr>
        <w:pStyle w:val="P00"/>
        <w:ind w:left="0" w:right="1134"/>
        <w:rPr>
          <w:rStyle w:val="default"/>
          <w:rFonts w:cs="FrankRuehl" w:hint="cs"/>
          <w:vanish/>
          <w:sz w:val="20"/>
          <w:szCs w:val="20"/>
          <w:shd w:val="clear" w:color="auto" w:fill="FFFF99"/>
          <w:rtl/>
        </w:rPr>
      </w:pPr>
      <w:r w:rsidRPr="009D26B4">
        <w:rPr>
          <w:rStyle w:val="default"/>
          <w:rFonts w:cs="FrankRuehl" w:hint="cs"/>
          <w:vanish/>
          <w:sz w:val="20"/>
          <w:szCs w:val="20"/>
          <w:shd w:val="clear" w:color="auto" w:fill="FFFF99"/>
          <w:rtl/>
        </w:rPr>
        <w:t>הנוסח הקודם:</w:t>
      </w:r>
    </w:p>
    <w:p w:rsidR="005929D1" w:rsidRPr="009D26B4" w:rsidRDefault="005929D1" w:rsidP="005929D1">
      <w:pPr>
        <w:pStyle w:val="P00"/>
        <w:spacing w:before="20"/>
        <w:ind w:left="0" w:right="1134"/>
        <w:rPr>
          <w:rStyle w:val="big-number"/>
          <w:rFonts w:cs="Miriam" w:hint="cs"/>
          <w:strike/>
          <w:vanish/>
          <w:sz w:val="16"/>
          <w:szCs w:val="16"/>
          <w:shd w:val="clear" w:color="auto" w:fill="FFFF99"/>
          <w:rtl/>
        </w:rPr>
      </w:pPr>
      <w:r w:rsidRPr="009D26B4">
        <w:rPr>
          <w:rStyle w:val="big-number"/>
          <w:rFonts w:cs="Miriam" w:hint="cs"/>
          <w:strike/>
          <w:vanish/>
          <w:sz w:val="16"/>
          <w:szCs w:val="16"/>
          <w:shd w:val="clear" w:color="auto" w:fill="FFFF99"/>
          <w:rtl/>
        </w:rPr>
        <w:t>חופשה להורה מיועד</w:t>
      </w:r>
    </w:p>
    <w:p w:rsidR="005929D1" w:rsidRPr="005929D1" w:rsidRDefault="005929D1" w:rsidP="005929D1">
      <w:pPr>
        <w:pStyle w:val="P00"/>
        <w:spacing w:before="0"/>
        <w:ind w:left="0" w:right="1134"/>
        <w:rPr>
          <w:rStyle w:val="default"/>
          <w:rFonts w:cs="FrankRuehl" w:hint="cs"/>
          <w:strike/>
          <w:sz w:val="2"/>
          <w:szCs w:val="2"/>
          <w:rtl/>
        </w:rPr>
      </w:pPr>
      <w:r w:rsidRPr="009D26B4">
        <w:rPr>
          <w:rStyle w:val="big-number"/>
          <w:rFonts w:cs="FrankRuehl"/>
          <w:strike/>
          <w:vanish/>
          <w:sz w:val="22"/>
          <w:szCs w:val="22"/>
          <w:shd w:val="clear" w:color="auto" w:fill="FFFF99"/>
          <w:rtl/>
        </w:rPr>
        <w:t>6</w:t>
      </w:r>
      <w:r w:rsidRPr="009D26B4">
        <w:rPr>
          <w:rStyle w:val="default"/>
          <w:rFonts w:cs="FrankRuehl"/>
          <w:strike/>
          <w:vanish/>
          <w:sz w:val="22"/>
          <w:szCs w:val="22"/>
          <w:shd w:val="clear" w:color="auto" w:fill="FFFF99"/>
          <w:rtl/>
        </w:rPr>
        <w:t>ב</w:t>
      </w:r>
      <w:r w:rsidRPr="009D26B4">
        <w:rPr>
          <w:rStyle w:val="default"/>
          <w:rFonts w:cs="FrankRuehl" w:hint="cs"/>
          <w:strike/>
          <w:vanish/>
          <w:sz w:val="22"/>
          <w:szCs w:val="22"/>
          <w:shd w:val="clear" w:color="auto" w:fill="FFFF99"/>
          <w:rtl/>
        </w:rPr>
        <w:t>.</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האמ</w:t>
      </w:r>
      <w:r w:rsidRPr="009D26B4">
        <w:rPr>
          <w:rStyle w:val="default"/>
          <w:rFonts w:cs="FrankRuehl"/>
          <w:strike/>
          <w:vanish/>
          <w:sz w:val="22"/>
          <w:szCs w:val="22"/>
          <w:shd w:val="clear" w:color="auto" w:fill="FFFF99"/>
          <w:rtl/>
        </w:rPr>
        <w:t>ו</w:t>
      </w:r>
      <w:r w:rsidRPr="009D26B4">
        <w:rPr>
          <w:rStyle w:val="default"/>
          <w:rFonts w:cs="FrankRuehl" w:hint="cs"/>
          <w:strike/>
          <w:vanish/>
          <w:sz w:val="22"/>
          <w:szCs w:val="22"/>
          <w:shd w:val="clear" w:color="auto" w:fill="FFFF99"/>
          <w:rtl/>
        </w:rPr>
        <w:t>ר בסעיפים 6, 7(ג)(3), 7(ד), 7א ו-9(ג) יחול, בשינויים המחוייבים ובתיאומים ששר</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העב</w:t>
      </w:r>
      <w:r w:rsidRPr="009D26B4">
        <w:rPr>
          <w:rStyle w:val="default"/>
          <w:rFonts w:cs="FrankRuehl"/>
          <w:strike/>
          <w:vanish/>
          <w:sz w:val="22"/>
          <w:szCs w:val="22"/>
          <w:shd w:val="clear" w:color="auto" w:fill="FFFF99"/>
          <w:rtl/>
        </w:rPr>
        <w:t>ו</w:t>
      </w:r>
      <w:r w:rsidRPr="009D26B4">
        <w:rPr>
          <w:rStyle w:val="default"/>
          <w:rFonts w:cs="FrankRuehl" w:hint="cs"/>
          <w:strike/>
          <w:vanish/>
          <w:sz w:val="22"/>
          <w:szCs w:val="22"/>
          <w:shd w:val="clear" w:color="auto" w:fill="FFFF99"/>
          <w:rtl/>
        </w:rPr>
        <w:t>דה באישור ועדת העבודה והרווחה של הכנסת יקבע בתקנות, גם על עובד או עובדת שקיבלו למשמורתם ילד כהורה מיועד לפי הוראות חוק הסכמים לנשיאת עוברים (אישור הסכם ומעמד ה</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ילו</w:t>
      </w:r>
      <w:r w:rsidRPr="009D26B4">
        <w:rPr>
          <w:rStyle w:val="default"/>
          <w:rFonts w:cs="FrankRuehl"/>
          <w:strike/>
          <w:vanish/>
          <w:sz w:val="22"/>
          <w:szCs w:val="22"/>
          <w:shd w:val="clear" w:color="auto" w:fill="FFFF99"/>
          <w:rtl/>
        </w:rPr>
        <w:t>ד</w:t>
      </w:r>
      <w:r w:rsidRPr="009D26B4">
        <w:rPr>
          <w:rStyle w:val="default"/>
          <w:rFonts w:cs="FrankRuehl" w:hint="cs"/>
          <w:strike/>
          <w:vanish/>
          <w:sz w:val="22"/>
          <w:szCs w:val="22"/>
          <w:shd w:val="clear" w:color="auto" w:fill="FFFF99"/>
          <w:rtl/>
        </w:rPr>
        <w:t>), תשנ"ו-1996.</w:t>
      </w:r>
      <w:bookmarkEnd w:id="14"/>
    </w:p>
    <w:p w:rsidR="00D11AA2" w:rsidRDefault="00D11AA2">
      <w:pPr>
        <w:pStyle w:val="P00"/>
        <w:spacing w:before="72"/>
        <w:ind w:left="0" w:right="1134"/>
        <w:rPr>
          <w:rStyle w:val="default"/>
          <w:rFonts w:cs="FrankRuehl"/>
          <w:rtl/>
        </w:rPr>
      </w:pPr>
      <w:bookmarkStart w:id="15" w:name="Seif1"/>
      <w:bookmarkEnd w:id="15"/>
      <w:r>
        <w:rPr>
          <w:lang w:val="he-IL"/>
        </w:rPr>
        <w:pict>
          <v:rect id="_x0000_s2076" style="position:absolute;left:0;text-align:left;margin-left:464.5pt;margin-top:8.05pt;width:75.05pt;height:51.7pt;z-index:251587072" o:allowincell="f" filled="f" stroked="f" strokecolor="lime" strokeweight=".25pt">
            <v:textbox style="mso-next-textbox:#_x0000_s2076" inset="0,0,0,0">
              <w:txbxContent>
                <w:p w:rsidR="00B715D4" w:rsidRDefault="00B715D4">
                  <w:pPr>
                    <w:spacing w:line="160" w:lineRule="exact"/>
                    <w:jc w:val="left"/>
                    <w:rPr>
                      <w:rFonts w:cs="Miriam" w:hint="cs"/>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ל</w:t>
                  </w:r>
                  <w:r>
                    <w:rPr>
                      <w:rFonts w:cs="Miriam"/>
                      <w:sz w:val="18"/>
                      <w:szCs w:val="18"/>
                      <w:rtl/>
                    </w:rPr>
                    <w:t>ה</w:t>
                  </w:r>
                  <w:r>
                    <w:rPr>
                      <w:rFonts w:cs="Miriam" w:hint="cs"/>
                      <w:sz w:val="18"/>
                      <w:szCs w:val="18"/>
                      <w:rtl/>
                    </w:rPr>
                    <w:t>יעד</w:t>
                  </w:r>
                  <w:r>
                    <w:rPr>
                      <w:rFonts w:cs="Miriam"/>
                      <w:sz w:val="18"/>
                      <w:szCs w:val="18"/>
                      <w:rtl/>
                    </w:rPr>
                    <w:t>ר</w:t>
                  </w:r>
                  <w:r>
                    <w:rPr>
                      <w:rFonts w:cs="Miriam" w:hint="cs"/>
                      <w:sz w:val="18"/>
                      <w:szCs w:val="18"/>
                      <w:rtl/>
                    </w:rPr>
                    <w:t xml:space="preserve"> מהעבודה</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p w:rsidR="00B715D4" w:rsidRDefault="00B715D4">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ת שהפילה רשאית להיעדר מעבודתה שבוע לאחר</w:t>
      </w:r>
      <w:r>
        <w:rPr>
          <w:rStyle w:val="default"/>
          <w:rFonts w:cs="FrankRuehl"/>
          <w:rtl/>
        </w:rPr>
        <w:t xml:space="preserve"> </w:t>
      </w:r>
      <w:r>
        <w:rPr>
          <w:rStyle w:val="default"/>
          <w:rFonts w:cs="FrankRuehl" w:hint="cs"/>
          <w:rtl/>
        </w:rPr>
        <w:t>ההפ</w:t>
      </w:r>
      <w:r>
        <w:rPr>
          <w:rStyle w:val="default"/>
          <w:rFonts w:cs="FrankRuehl"/>
          <w:rtl/>
        </w:rPr>
        <w:t>ל</w:t>
      </w:r>
      <w:r>
        <w:rPr>
          <w:rStyle w:val="default"/>
          <w:rFonts w:cs="FrankRuehl" w:hint="cs"/>
          <w:rtl/>
        </w:rPr>
        <w:t xml:space="preserve">ה, ואם אישר רופא כי מצב בריאותה מחמת ההפלה מחייב שתיעדר זמן רב יותר </w:t>
      </w:r>
      <w:r>
        <w:rPr>
          <w:rStyle w:val="default"/>
          <w:rFonts w:cs="FrankRuehl"/>
          <w:rtl/>
        </w:rPr>
        <w:t>–</w:t>
      </w:r>
      <w:r>
        <w:rPr>
          <w:rStyle w:val="default"/>
          <w:rFonts w:cs="FrankRuehl" w:hint="cs"/>
          <w:rtl/>
        </w:rPr>
        <w:t xml:space="preserve"> ה</w:t>
      </w:r>
      <w:r>
        <w:rPr>
          <w:rStyle w:val="default"/>
          <w:rFonts w:cs="FrankRuehl"/>
          <w:rtl/>
        </w:rPr>
        <w:t>זמן</w:t>
      </w:r>
      <w:r>
        <w:rPr>
          <w:rStyle w:val="default"/>
          <w:rFonts w:cs="FrankRuehl" w:hint="cs"/>
          <w:rtl/>
        </w:rPr>
        <w:t xml:space="preserve"> שקבע הרופא, אך לא יותר מששה שבועות.</w:t>
      </w:r>
    </w:p>
    <w:p w:rsidR="00D11AA2" w:rsidRDefault="00D11AA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דין</w:t>
      </w:r>
      <w:r>
        <w:rPr>
          <w:rStyle w:val="default"/>
          <w:rFonts w:cs="FrankRuehl"/>
          <w:rtl/>
        </w:rPr>
        <w:t xml:space="preserve"> </w:t>
      </w:r>
      <w:r>
        <w:rPr>
          <w:rStyle w:val="default"/>
          <w:rFonts w:cs="FrankRuehl" w:hint="cs"/>
          <w:rtl/>
        </w:rPr>
        <w:t>העדר מכוח סעיף קטן (א) כדין העדר מפאת מחלה.</w:t>
      </w:r>
    </w:p>
    <w:p w:rsidR="00D11AA2" w:rsidRDefault="00D11AA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w:t>
      </w:r>
      <w:r>
        <w:rPr>
          <w:rStyle w:val="default"/>
          <w:rFonts w:cs="FrankRuehl"/>
          <w:rtl/>
        </w:rPr>
        <w:t>וב</w:t>
      </w:r>
      <w:r>
        <w:rPr>
          <w:rStyle w:val="default"/>
          <w:rFonts w:cs="FrankRuehl" w:hint="cs"/>
          <w:rtl/>
        </w:rPr>
        <w:t>ד</w:t>
      </w:r>
      <w:r>
        <w:rPr>
          <w:rStyle w:val="default"/>
          <w:rFonts w:cs="FrankRuehl"/>
          <w:rtl/>
        </w:rPr>
        <w:t>ת</w:t>
      </w:r>
      <w:r>
        <w:rPr>
          <w:rStyle w:val="default"/>
          <w:rFonts w:cs="FrankRuehl" w:hint="cs"/>
          <w:rtl/>
        </w:rPr>
        <w:t xml:space="preserve"> רשא</w:t>
      </w:r>
      <w:r>
        <w:rPr>
          <w:rStyle w:val="default"/>
          <w:rFonts w:cs="FrankRuehl"/>
          <w:rtl/>
        </w:rPr>
        <w:t>י</w:t>
      </w:r>
      <w:r>
        <w:rPr>
          <w:rStyle w:val="default"/>
          <w:rFonts w:cs="FrankRuehl" w:hint="cs"/>
          <w:rtl/>
        </w:rPr>
        <w:t>ת ל</w:t>
      </w:r>
      <w:r>
        <w:rPr>
          <w:rStyle w:val="default"/>
          <w:rFonts w:cs="FrankRuehl"/>
          <w:rtl/>
        </w:rPr>
        <w:t>ה</w:t>
      </w:r>
      <w:r>
        <w:rPr>
          <w:rStyle w:val="default"/>
          <w:rFonts w:cs="FrankRuehl" w:hint="cs"/>
          <w:rtl/>
        </w:rPr>
        <w:t>יעדר מעבודתה:</w:t>
      </w:r>
    </w:p>
    <w:p w:rsidR="00D11AA2" w:rsidRDefault="00D11AA2" w:rsidP="00492D60">
      <w:pPr>
        <w:pStyle w:val="P22"/>
        <w:spacing w:before="72"/>
        <w:ind w:left="1021" w:right="1134"/>
        <w:rPr>
          <w:rStyle w:val="default"/>
          <w:rFonts w:cs="FrankRuehl" w:hint="cs"/>
          <w:rtl/>
        </w:rPr>
      </w:pPr>
      <w:r>
        <w:rPr>
          <w:lang w:val="he-IL"/>
        </w:rPr>
        <w:pict>
          <v:rect id="_x0000_s2077" style="position:absolute;left:0;text-align:left;margin-left:464.5pt;margin-top:8.05pt;width:75.05pt;height:37.25pt;z-index:251588096"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rsidR="00B715D4" w:rsidRDefault="00B715D4">
                  <w:pPr>
                    <w:spacing w:line="160" w:lineRule="exact"/>
                    <w:jc w:val="left"/>
                    <w:rPr>
                      <w:rFonts w:cs="Miriam" w:hint="cs"/>
                      <w:sz w:val="18"/>
                      <w:szCs w:val="18"/>
                      <w:rtl/>
                    </w:rPr>
                  </w:pPr>
                  <w:r>
                    <w:rPr>
                      <w:rFonts w:cs="Miriam"/>
                      <w:sz w:val="18"/>
                      <w:szCs w:val="18"/>
                      <w:rtl/>
                    </w:rPr>
                    <w:t>ת</w:t>
                  </w:r>
                  <w:r>
                    <w:rPr>
                      <w:rFonts w:cs="Miriam" w:hint="cs"/>
                      <w:sz w:val="18"/>
                      <w:szCs w:val="18"/>
                      <w:rtl/>
                    </w:rPr>
                    <w:t>ש"ן-1990</w:t>
                  </w:r>
                </w:p>
                <w:p w:rsidR="00B715D4" w:rsidRDefault="00B715D4">
                  <w:pPr>
                    <w:spacing w:line="160" w:lineRule="exact"/>
                    <w:jc w:val="left"/>
                    <w:rPr>
                      <w:rFonts w:cs="Miriam"/>
                      <w:noProof/>
                      <w:sz w:val="18"/>
                      <w:szCs w:val="18"/>
                      <w:rtl/>
                    </w:rPr>
                  </w:pPr>
                  <w:r>
                    <w:rPr>
                      <w:rFonts w:cs="Miriam" w:hint="cs"/>
                      <w:sz w:val="18"/>
                      <w:szCs w:val="18"/>
                      <w:rtl/>
                    </w:rPr>
                    <w:t>(תיקון מס' 39) תשס"ז-2007</w:t>
                  </w:r>
                </w:p>
              </w:txbxContent>
            </v:textbox>
            <w10:anchorlock/>
          </v:rect>
        </w:pict>
      </w:r>
      <w:r>
        <w:rPr>
          <w:rStyle w:val="default"/>
          <w:rFonts w:cs="FrankRuehl"/>
          <w:rtl/>
        </w:rPr>
        <w:t>(1)</w:t>
      </w:r>
      <w:r>
        <w:rPr>
          <w:rStyle w:val="default"/>
          <w:rFonts w:cs="FrankRuehl"/>
          <w:rtl/>
        </w:rPr>
        <w:tab/>
      </w:r>
      <w:r>
        <w:rPr>
          <w:rStyle w:val="default"/>
          <w:rFonts w:cs="FrankRuehl" w:hint="cs"/>
          <w:rtl/>
        </w:rPr>
        <w:t>בחד</w:t>
      </w:r>
      <w:r>
        <w:rPr>
          <w:rStyle w:val="default"/>
          <w:rFonts w:cs="FrankRuehl"/>
          <w:rtl/>
        </w:rPr>
        <w:t>ש</w:t>
      </w:r>
      <w:r>
        <w:rPr>
          <w:rStyle w:val="default"/>
          <w:rFonts w:cs="FrankRuehl" w:hint="cs"/>
          <w:rtl/>
        </w:rPr>
        <w:t>י ההריון, אם אישר רו</w:t>
      </w:r>
      <w:r>
        <w:rPr>
          <w:rStyle w:val="default"/>
          <w:rFonts w:cs="FrankRuehl"/>
          <w:rtl/>
        </w:rPr>
        <w:t>פ</w:t>
      </w:r>
      <w:r>
        <w:rPr>
          <w:rStyle w:val="default"/>
          <w:rFonts w:cs="FrankRuehl" w:hint="cs"/>
          <w:rtl/>
        </w:rPr>
        <w:t>א בכתב כי מצבה הרפואי לרגל ההריון מחייב זאת ובמידה שאישר</w:t>
      </w:r>
      <w:r>
        <w:rPr>
          <w:rStyle w:val="default"/>
          <w:rFonts w:cs="FrankRuehl"/>
          <w:rtl/>
        </w:rPr>
        <w:t>; ד</w:t>
      </w:r>
      <w:r>
        <w:rPr>
          <w:rStyle w:val="default"/>
          <w:rFonts w:cs="FrankRuehl" w:hint="cs"/>
          <w:rtl/>
        </w:rPr>
        <w:t>י</w:t>
      </w:r>
      <w:r>
        <w:rPr>
          <w:rStyle w:val="default"/>
          <w:rFonts w:cs="FrankRuehl"/>
          <w:rtl/>
        </w:rPr>
        <w:t>ן היעדרות לפי פסקה זו כדין היעדרות מפאת מחלה, אלא אם כן העובדת זכאית לגמלה לשמירת היריון לפי סעיף 59 לחוק הביטוח הלאומי</w:t>
      </w:r>
      <w:r>
        <w:rPr>
          <w:rStyle w:val="default"/>
          <w:rFonts w:cs="FrankRuehl" w:hint="cs"/>
          <w:rtl/>
        </w:rPr>
        <w:t xml:space="preserve"> </w:t>
      </w:r>
      <w:r>
        <w:rPr>
          <w:rStyle w:val="default"/>
          <w:rFonts w:cs="FrankRuehl"/>
          <w:rtl/>
        </w:rPr>
        <w:t>[נוסח משולב]</w:t>
      </w:r>
      <w:r>
        <w:rPr>
          <w:rStyle w:val="default"/>
          <w:rFonts w:cs="FrankRuehl" w:hint="cs"/>
          <w:rtl/>
        </w:rPr>
        <w:t>,</w:t>
      </w:r>
      <w:r>
        <w:rPr>
          <w:rStyle w:val="default"/>
          <w:rFonts w:cs="FrankRuehl"/>
          <w:rtl/>
        </w:rPr>
        <w:t xml:space="preserve"> התשנ"ה</w:t>
      </w:r>
      <w:r>
        <w:rPr>
          <w:rStyle w:val="default"/>
          <w:rFonts w:cs="FrankRuehl" w:hint="cs"/>
          <w:rtl/>
        </w:rPr>
        <w:t>-</w:t>
      </w:r>
      <w:r>
        <w:rPr>
          <w:rStyle w:val="default"/>
          <w:rFonts w:cs="FrankRuehl"/>
          <w:rtl/>
        </w:rPr>
        <w:t>1995, בעבור תקופה זו, או שהיא זכאית לתשלום בשל</w:t>
      </w:r>
      <w:r>
        <w:rPr>
          <w:rStyle w:val="default"/>
          <w:rFonts w:cs="FrankRuehl" w:hint="cs"/>
          <w:rtl/>
        </w:rPr>
        <w:t xml:space="preserve"> </w:t>
      </w:r>
      <w:r>
        <w:rPr>
          <w:rStyle w:val="default"/>
          <w:rFonts w:cs="FrankRuehl"/>
          <w:rtl/>
        </w:rPr>
        <w:t>ההיעדרות מכוח דין אחר, הסכם קיבוצי או חוזה עבודה</w:t>
      </w:r>
      <w:r>
        <w:rPr>
          <w:rStyle w:val="default"/>
          <w:rFonts w:cs="FrankRuehl" w:hint="cs"/>
          <w:rtl/>
        </w:rPr>
        <w:t>; היעדרות מכוח פסקה זו לא תפגע בזכויות התלויות בוותק של העובדת אצל מע</w:t>
      </w:r>
      <w:r w:rsidR="00492D60">
        <w:rPr>
          <w:rStyle w:val="default"/>
          <w:rFonts w:cs="FrankRuehl" w:hint="cs"/>
          <w:rtl/>
        </w:rPr>
        <w:t>סיק</w:t>
      </w:r>
      <w:r>
        <w:rPr>
          <w:rStyle w:val="default"/>
          <w:rFonts w:cs="FrankRuehl" w:hint="cs"/>
          <w:rtl/>
        </w:rPr>
        <w:t>ה;</w:t>
      </w:r>
    </w:p>
    <w:p w:rsidR="00D11AA2" w:rsidRDefault="00D11AA2" w:rsidP="00492D60">
      <w:pPr>
        <w:pStyle w:val="P22"/>
        <w:spacing w:before="72"/>
        <w:ind w:left="1021" w:right="1134"/>
        <w:rPr>
          <w:rStyle w:val="default"/>
          <w:rFonts w:cs="FrankRuehl" w:hint="cs"/>
          <w:rtl/>
        </w:rPr>
      </w:pPr>
      <w:r>
        <w:rPr>
          <w:rFonts w:cs="FrankRuehl"/>
          <w:rtl/>
          <w:lang w:val="he-IL"/>
        </w:rPr>
        <w:pict>
          <v:shape id="_x0000_s2188" type="#_x0000_t202" style="position:absolute;left:0;text-align:left;margin-left:470.25pt;margin-top:7.1pt;width:1in;height:16.8pt;z-index:251660800" filled="f" stroked="f">
            <v:textbox inset="1mm,0,1mm,0">
              <w:txbxContent>
                <w:p w:rsidR="00B715D4" w:rsidRDefault="00B715D4">
                  <w:pPr>
                    <w:spacing w:line="160" w:lineRule="exact"/>
                    <w:jc w:val="left"/>
                    <w:rPr>
                      <w:rFonts w:cs="Miriam"/>
                      <w:noProof/>
                      <w:sz w:val="18"/>
                      <w:szCs w:val="18"/>
                      <w:rtl/>
                    </w:rPr>
                  </w:pPr>
                  <w:r>
                    <w:rPr>
                      <w:rFonts w:cs="Miriam" w:hint="cs"/>
                      <w:sz w:val="18"/>
                      <w:szCs w:val="18"/>
                      <w:rtl/>
                    </w:rPr>
                    <w:t>(תיקון מס' 39) תשס"ז-2007</w:t>
                  </w:r>
                </w:p>
              </w:txbxContent>
            </v:textbox>
            <w10:anchorlock/>
          </v:shape>
        </w:pict>
      </w:r>
      <w:r>
        <w:rPr>
          <w:rStyle w:val="default"/>
          <w:rFonts w:cs="FrankRuehl"/>
          <w:rtl/>
        </w:rPr>
        <w:t>(</w:t>
      </w:r>
      <w:r>
        <w:rPr>
          <w:rStyle w:val="default"/>
          <w:rFonts w:cs="FrankRuehl" w:hint="cs"/>
          <w:rtl/>
        </w:rPr>
        <w:t>1</w:t>
      </w:r>
      <w:r>
        <w:rPr>
          <w:rStyle w:val="default"/>
          <w:rFonts w:cs="FrankRuehl"/>
          <w:rtl/>
        </w:rPr>
        <w:t>א)</w:t>
      </w:r>
      <w:r>
        <w:rPr>
          <w:rStyle w:val="default"/>
          <w:rFonts w:cs="FrankRuehl" w:hint="cs"/>
          <w:rtl/>
        </w:rPr>
        <w:tab/>
      </w:r>
      <w:r>
        <w:rPr>
          <w:rStyle w:val="default"/>
          <w:rFonts w:cs="FrankRuehl"/>
          <w:rtl/>
        </w:rPr>
        <w:t>בחודשי ההיריון, אם אישר רופא בכתב, על גבי טופס שנקבע בתקנות, כי סוג העבודה, מקום ביצוע העבודה או אופן ביצוע העבודה מסכנים את העובדת בשל היותה בהיריון, או את עוברה; דין היעדרות לפי פסקה זו כדין חופשה ללא תשלום, ואולם היעדרות לפי פסקה זו לא תפגע בזכויות התלויות בוותק של העובדת אצל מע</w:t>
      </w:r>
      <w:r w:rsidR="00492D60">
        <w:rPr>
          <w:rStyle w:val="default"/>
          <w:rFonts w:cs="FrankRuehl" w:hint="cs"/>
          <w:rtl/>
        </w:rPr>
        <w:t>סיק</w:t>
      </w:r>
      <w:r>
        <w:rPr>
          <w:rStyle w:val="default"/>
          <w:rFonts w:cs="FrankRuehl"/>
          <w:rtl/>
        </w:rPr>
        <w:t>ה; הוראות פסקה זו לא יחולו אם מע</w:t>
      </w:r>
      <w:r w:rsidR="00492D60">
        <w:rPr>
          <w:rStyle w:val="default"/>
          <w:rFonts w:cs="FrankRuehl" w:hint="cs"/>
          <w:rtl/>
        </w:rPr>
        <w:t>סיק</w:t>
      </w:r>
      <w:r>
        <w:rPr>
          <w:rStyle w:val="default"/>
          <w:rFonts w:cs="FrankRuehl"/>
          <w:rtl/>
        </w:rPr>
        <w:t>ה של העובדת מצא לה עבודה חלופית מתאימה;</w:t>
      </w:r>
    </w:p>
    <w:p w:rsidR="00D11AA2" w:rsidRDefault="00D11AA2" w:rsidP="00492D60">
      <w:pPr>
        <w:pStyle w:val="P22"/>
        <w:spacing w:before="72"/>
        <w:ind w:left="1021" w:right="1134"/>
        <w:rPr>
          <w:rStyle w:val="default"/>
          <w:rFonts w:cs="FrankRuehl" w:hint="cs"/>
          <w:rtl/>
        </w:rPr>
      </w:pPr>
      <w:r>
        <w:rPr>
          <w:rFonts w:cs="FrankRuehl"/>
          <w:rtl/>
          <w:lang w:val="he-IL"/>
        </w:rPr>
        <w:pict>
          <v:shape id="_x0000_s2189" type="#_x0000_t202" style="position:absolute;left:0;text-align:left;margin-left:470.25pt;margin-top:7.1pt;width:1in;height:16.8pt;z-index:251661824" filled="f" stroked="f">
            <v:textbox inset="1mm,0,1mm,0">
              <w:txbxContent>
                <w:p w:rsidR="00B715D4" w:rsidRDefault="00B715D4">
                  <w:pPr>
                    <w:spacing w:line="160" w:lineRule="exact"/>
                    <w:jc w:val="left"/>
                    <w:rPr>
                      <w:rFonts w:cs="Miriam"/>
                      <w:noProof/>
                      <w:sz w:val="18"/>
                      <w:szCs w:val="18"/>
                      <w:rtl/>
                    </w:rPr>
                  </w:pPr>
                  <w:r>
                    <w:rPr>
                      <w:rFonts w:cs="Miriam" w:hint="cs"/>
                      <w:sz w:val="18"/>
                      <w:szCs w:val="18"/>
                      <w:rtl/>
                    </w:rPr>
                    <w:t>(תיקון מס' 39) תשס"ז-2007</w:t>
                  </w:r>
                </w:p>
              </w:txbxContent>
            </v:textbox>
            <w10:anchorlock/>
          </v:shape>
        </w:pict>
      </w:r>
      <w:r>
        <w:rPr>
          <w:rStyle w:val="default"/>
          <w:rFonts w:cs="FrankRuehl"/>
          <w:rtl/>
        </w:rPr>
        <w:t>(</w:t>
      </w:r>
      <w:r>
        <w:rPr>
          <w:rStyle w:val="default"/>
          <w:rFonts w:cs="FrankRuehl" w:hint="cs"/>
          <w:rtl/>
        </w:rPr>
        <w:t>1</w:t>
      </w:r>
      <w:r>
        <w:rPr>
          <w:rStyle w:val="default"/>
          <w:rFonts w:cs="FrankRuehl"/>
          <w:rtl/>
        </w:rPr>
        <w:t>ב)</w:t>
      </w:r>
      <w:r>
        <w:rPr>
          <w:rStyle w:val="default"/>
          <w:rFonts w:cs="FrankRuehl" w:hint="cs"/>
          <w:rtl/>
        </w:rPr>
        <w:tab/>
      </w:r>
      <w:r>
        <w:rPr>
          <w:rStyle w:val="default"/>
          <w:rFonts w:cs="FrankRuehl"/>
          <w:rtl/>
        </w:rPr>
        <w:t>בחודשי ההיריון, אם אישר רופא בכתב, על גבי טופס שנקבע בתקנות, כי בשל סוג העבודה, מקום ביצוע העבודה או אופן ביצוע העבודה, נבצר מהעובדת לבצע את עבודתה בשל היותה בהיריון; דין היעדרות לפי פסקה זו כדין חופשה ללא תשלום, ואולם היעדרות לפי פסקה זו לא תפגע בזכויות התלויות בוותק של העובדת אצל מע</w:t>
      </w:r>
      <w:r w:rsidR="00492D60">
        <w:rPr>
          <w:rStyle w:val="default"/>
          <w:rFonts w:cs="FrankRuehl" w:hint="cs"/>
          <w:rtl/>
        </w:rPr>
        <w:t>סיק</w:t>
      </w:r>
      <w:r>
        <w:rPr>
          <w:rStyle w:val="default"/>
          <w:rFonts w:cs="FrankRuehl"/>
          <w:rtl/>
        </w:rPr>
        <w:t>ה; הוראות פסקה זו לא יחולו אם מע</w:t>
      </w:r>
      <w:r w:rsidR="00492D60">
        <w:rPr>
          <w:rStyle w:val="default"/>
          <w:rFonts w:cs="FrankRuehl" w:hint="cs"/>
          <w:rtl/>
        </w:rPr>
        <w:t>סיק</w:t>
      </w:r>
      <w:r>
        <w:rPr>
          <w:rStyle w:val="default"/>
          <w:rFonts w:cs="FrankRuehl"/>
          <w:rtl/>
        </w:rPr>
        <w:t>ה של העובדת מצא לה עבודה חלופית מתאימה;</w:t>
      </w:r>
    </w:p>
    <w:p w:rsidR="00D11AA2" w:rsidRDefault="00D11AA2" w:rsidP="00A27348">
      <w:pPr>
        <w:pStyle w:val="P22"/>
        <w:spacing w:before="72"/>
        <w:ind w:left="1021" w:right="1134"/>
        <w:rPr>
          <w:rStyle w:val="default"/>
          <w:rFonts w:cs="FrankRuehl" w:hint="cs"/>
          <w:rtl/>
        </w:rPr>
      </w:pPr>
      <w:r>
        <w:rPr>
          <w:rFonts w:cs="FrankRuehl"/>
          <w:rtl/>
          <w:lang w:val="he-IL"/>
        </w:rPr>
        <w:pict>
          <v:shape id="_x0000_s2190" type="#_x0000_t202" style="position:absolute;left:0;text-align:left;margin-left:470.25pt;margin-top:7.1pt;width:1in;height:16.8pt;z-index:251662848" filled="f" stroked="f">
            <v:textbox inset="1mm,0,1mm,0">
              <w:txbxContent>
                <w:p w:rsidR="00B715D4" w:rsidRDefault="00B715D4">
                  <w:pPr>
                    <w:spacing w:line="160" w:lineRule="exact"/>
                    <w:jc w:val="left"/>
                    <w:rPr>
                      <w:rFonts w:cs="Miriam"/>
                      <w:noProof/>
                      <w:sz w:val="18"/>
                      <w:szCs w:val="18"/>
                      <w:rtl/>
                    </w:rPr>
                  </w:pPr>
                  <w:r>
                    <w:rPr>
                      <w:rFonts w:cs="Miriam" w:hint="cs"/>
                      <w:sz w:val="18"/>
                      <w:szCs w:val="18"/>
                      <w:rtl/>
                    </w:rPr>
                    <w:t>(תיקון מס' 39) תשס"ז-2007</w:t>
                  </w:r>
                </w:p>
              </w:txbxContent>
            </v:textbox>
            <w10:anchorlock/>
          </v:shape>
        </w:pict>
      </w:r>
      <w:r>
        <w:rPr>
          <w:rStyle w:val="default"/>
          <w:rFonts w:cs="FrankRuehl"/>
          <w:rtl/>
        </w:rPr>
        <w:t>(</w:t>
      </w:r>
      <w:r>
        <w:rPr>
          <w:rStyle w:val="default"/>
          <w:rFonts w:cs="FrankRuehl" w:hint="cs"/>
          <w:rtl/>
        </w:rPr>
        <w:t>1</w:t>
      </w:r>
      <w:r>
        <w:rPr>
          <w:rStyle w:val="default"/>
          <w:rFonts w:cs="FrankRuehl"/>
          <w:rtl/>
        </w:rPr>
        <w:t>ג)</w:t>
      </w:r>
      <w:r>
        <w:rPr>
          <w:rStyle w:val="default"/>
          <w:rFonts w:cs="FrankRuehl" w:hint="cs"/>
          <w:rtl/>
        </w:rPr>
        <w:tab/>
      </w:r>
      <w:r>
        <w:rPr>
          <w:rStyle w:val="default"/>
          <w:rFonts w:cs="FrankRuehl"/>
          <w:rtl/>
        </w:rPr>
        <w:t xml:space="preserve">מתום </w:t>
      </w:r>
      <w:r w:rsidR="00A27348">
        <w:rPr>
          <w:rStyle w:val="default"/>
          <w:rFonts w:cs="FrankRuehl" w:hint="cs"/>
          <w:rtl/>
        </w:rPr>
        <w:t>תקופת הלידה וההורות</w:t>
      </w:r>
      <w:r>
        <w:rPr>
          <w:rStyle w:val="default"/>
          <w:rFonts w:cs="FrankRuehl"/>
          <w:rtl/>
        </w:rPr>
        <w:t>, ועד תום שישה חודשים מיום הלידה, בתקופה</w:t>
      </w:r>
      <w:r>
        <w:rPr>
          <w:rStyle w:val="default"/>
          <w:rFonts w:cs="FrankRuehl" w:hint="cs"/>
          <w:rtl/>
        </w:rPr>
        <w:t xml:space="preserve"> </w:t>
      </w:r>
      <w:r>
        <w:rPr>
          <w:rStyle w:val="default"/>
          <w:rFonts w:cs="FrankRuehl"/>
          <w:rtl/>
        </w:rPr>
        <w:t>שבה היא מניקה, בהתקיים כל אלה:</w:t>
      </w:r>
    </w:p>
    <w:p w:rsidR="00D11AA2" w:rsidRDefault="00D11AA2" w:rsidP="00492D60">
      <w:pPr>
        <w:pStyle w:val="P22"/>
        <w:spacing w:before="72"/>
        <w:ind w:left="147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העובדת הודיעה למע</w:t>
      </w:r>
      <w:r w:rsidR="00492D60">
        <w:rPr>
          <w:rStyle w:val="default"/>
          <w:rFonts w:cs="FrankRuehl" w:hint="cs"/>
          <w:rtl/>
        </w:rPr>
        <w:t>סיק</w:t>
      </w:r>
      <w:r>
        <w:rPr>
          <w:rStyle w:val="default"/>
          <w:rFonts w:cs="FrankRuehl"/>
          <w:rtl/>
        </w:rPr>
        <w:t>ה שהיא מניקה</w:t>
      </w:r>
      <w:r>
        <w:rPr>
          <w:rStyle w:val="default"/>
          <w:rFonts w:cs="FrankRuehl" w:hint="cs"/>
          <w:rtl/>
        </w:rPr>
        <w:t>;</w:t>
      </w:r>
    </w:p>
    <w:p w:rsidR="00D11AA2" w:rsidRDefault="00D11AA2" w:rsidP="00A663EA">
      <w:pPr>
        <w:pStyle w:val="P22"/>
        <w:spacing w:before="72"/>
        <w:ind w:left="147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הע</w:t>
      </w:r>
      <w:r w:rsidR="00A663EA">
        <w:rPr>
          <w:rStyle w:val="default"/>
          <w:rFonts w:cs="FrankRuehl" w:hint="cs"/>
          <w:rtl/>
        </w:rPr>
        <w:t>סק</w:t>
      </w:r>
      <w:r>
        <w:rPr>
          <w:rStyle w:val="default"/>
          <w:rFonts w:cs="FrankRuehl"/>
          <w:rtl/>
        </w:rPr>
        <w:t>תה נאסרה בתקופה שבה היא מניקה בשל ההנקה, לפי</w:t>
      </w:r>
      <w:r>
        <w:rPr>
          <w:rStyle w:val="default"/>
          <w:rFonts w:cs="FrankRuehl" w:hint="cs"/>
          <w:rtl/>
        </w:rPr>
        <w:t xml:space="preserve"> </w:t>
      </w:r>
      <w:r>
        <w:rPr>
          <w:rStyle w:val="default"/>
          <w:rFonts w:cs="FrankRuehl"/>
          <w:rtl/>
        </w:rPr>
        <w:t xml:space="preserve">הוראות סעיף </w:t>
      </w:r>
      <w:r>
        <w:rPr>
          <w:rStyle w:val="default"/>
          <w:rFonts w:cs="FrankRuehl" w:hint="cs"/>
          <w:rtl/>
        </w:rPr>
        <w:t>1;</w:t>
      </w:r>
    </w:p>
    <w:p w:rsidR="00D11AA2" w:rsidRDefault="00D11AA2" w:rsidP="00492D60">
      <w:pPr>
        <w:pStyle w:val="P22"/>
        <w:spacing w:before="72"/>
        <w:ind w:left="147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מע</w:t>
      </w:r>
      <w:r w:rsidR="00492D60">
        <w:rPr>
          <w:rStyle w:val="default"/>
          <w:rFonts w:cs="FrankRuehl" w:hint="cs"/>
          <w:rtl/>
        </w:rPr>
        <w:t>סיק</w:t>
      </w:r>
      <w:r>
        <w:rPr>
          <w:rStyle w:val="default"/>
          <w:rFonts w:cs="FrankRuehl"/>
          <w:rtl/>
        </w:rPr>
        <w:t>ה של העובדת לא מצא לה עבודה חלופית מתאימה;</w:t>
      </w:r>
    </w:p>
    <w:p w:rsidR="00D11AA2" w:rsidRDefault="00D11AA2">
      <w:pPr>
        <w:pStyle w:val="P22"/>
        <w:spacing w:before="72"/>
        <w:ind w:left="147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העובדת אינה רשאית להיעדר מעבודתה לפי סעיף קטן (ד)</w:t>
      </w:r>
      <w:r>
        <w:rPr>
          <w:rStyle w:val="default"/>
          <w:rFonts w:cs="FrankRuehl" w:hint="cs"/>
          <w:rtl/>
        </w:rPr>
        <w:t xml:space="preserve">; </w:t>
      </w:r>
      <w:r>
        <w:rPr>
          <w:rStyle w:val="default"/>
          <w:rFonts w:cs="FrankRuehl"/>
          <w:rtl/>
        </w:rPr>
        <w:t>היעדרה של עובדת מעבודתה לפי פסקה זו דינו כדין חופשה ללא תשלום, וזמן היעדרה לא יבוא במניין לגבי זכויות התלויות בוותק;</w:t>
      </w:r>
    </w:p>
    <w:p w:rsidR="00D11AA2" w:rsidRDefault="00D11AA2" w:rsidP="00A27348">
      <w:pPr>
        <w:pStyle w:val="P22"/>
        <w:spacing w:before="72"/>
        <w:ind w:left="1021" w:right="1134"/>
        <w:rPr>
          <w:rStyle w:val="default"/>
          <w:rFonts w:cs="FrankRuehl"/>
          <w:rtl/>
        </w:rPr>
      </w:pPr>
      <w:r>
        <w:rPr>
          <w:lang w:val="he-IL"/>
        </w:rPr>
        <w:pict>
          <v:rect id="_x0000_s2078" style="position:absolute;left:0;text-align:left;margin-left:464.5pt;margin-top:8.05pt;width:75.05pt;height:16pt;z-index:251589120"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Style w:val="default"/>
          <w:rFonts w:cs="FrankRuehl"/>
          <w:rtl/>
        </w:rPr>
        <w:t>(2)</w:t>
      </w:r>
      <w:r>
        <w:rPr>
          <w:rStyle w:val="default"/>
          <w:rFonts w:cs="FrankRuehl"/>
          <w:rtl/>
        </w:rPr>
        <w:tab/>
      </w:r>
      <w:r>
        <w:rPr>
          <w:rStyle w:val="default"/>
          <w:rFonts w:cs="FrankRuehl" w:hint="cs"/>
          <w:rtl/>
        </w:rPr>
        <w:t>מתו</w:t>
      </w:r>
      <w:r>
        <w:rPr>
          <w:rStyle w:val="default"/>
          <w:rFonts w:cs="FrankRuehl"/>
          <w:rtl/>
        </w:rPr>
        <w:t>ם</w:t>
      </w:r>
      <w:r>
        <w:rPr>
          <w:rStyle w:val="default"/>
          <w:rFonts w:cs="FrankRuehl" w:hint="cs"/>
          <w:rtl/>
        </w:rPr>
        <w:t xml:space="preserve"> </w:t>
      </w:r>
      <w:r w:rsidR="00A27348">
        <w:rPr>
          <w:rStyle w:val="default"/>
          <w:rFonts w:cs="FrankRuehl" w:hint="cs"/>
          <w:rtl/>
        </w:rPr>
        <w:t>תקופת הלידה וההורות</w:t>
      </w:r>
      <w:r>
        <w:rPr>
          <w:rStyle w:val="default"/>
          <w:rFonts w:cs="FrankRuehl" w:hint="cs"/>
          <w:rtl/>
        </w:rPr>
        <w:t xml:space="preserve"> עד תום ששה חדשים מאותו יום, אם אישר רופא כי מצבה עקב הלידה מח</w:t>
      </w:r>
      <w:r>
        <w:rPr>
          <w:rStyle w:val="default"/>
          <w:rFonts w:cs="FrankRuehl"/>
          <w:rtl/>
        </w:rPr>
        <w:t>י</w:t>
      </w:r>
      <w:r>
        <w:rPr>
          <w:rStyle w:val="default"/>
          <w:rFonts w:cs="FrankRuehl" w:hint="cs"/>
          <w:rtl/>
        </w:rPr>
        <w:t xml:space="preserve">יב </w:t>
      </w:r>
      <w:r>
        <w:rPr>
          <w:rStyle w:val="default"/>
          <w:rFonts w:cs="FrankRuehl"/>
          <w:rtl/>
        </w:rPr>
        <w:t>ז</w:t>
      </w:r>
      <w:r>
        <w:rPr>
          <w:rStyle w:val="default"/>
          <w:rFonts w:cs="FrankRuehl" w:hint="cs"/>
          <w:rtl/>
        </w:rPr>
        <w:t>את ובמידה שאישר; די</w:t>
      </w:r>
      <w:r>
        <w:rPr>
          <w:rStyle w:val="default"/>
          <w:rFonts w:cs="FrankRuehl"/>
          <w:rtl/>
        </w:rPr>
        <w:t>ן</w:t>
      </w:r>
      <w:r>
        <w:rPr>
          <w:rStyle w:val="default"/>
          <w:rFonts w:cs="FrankRuehl" w:hint="cs"/>
          <w:rtl/>
        </w:rPr>
        <w:t xml:space="preserve"> היעדרות לפי פסקה זו כדין היעדרות מפאת מחלה;</w:t>
      </w:r>
    </w:p>
    <w:p w:rsidR="00D11AA2" w:rsidRDefault="00D11AA2" w:rsidP="00A27348">
      <w:pPr>
        <w:pStyle w:val="P22"/>
        <w:spacing w:before="72"/>
        <w:ind w:left="1021" w:right="1134"/>
        <w:rPr>
          <w:rStyle w:val="default"/>
          <w:rFonts w:cs="FrankRuehl" w:hint="cs"/>
          <w:rtl/>
        </w:rPr>
      </w:pPr>
      <w:r>
        <w:rPr>
          <w:lang w:val="he-IL"/>
        </w:rPr>
        <w:pict>
          <v:rect id="_x0000_s2079" style="position:absolute;left:0;text-align:left;margin-left:464.5pt;margin-top:8.05pt;width:75.05pt;height:48.75pt;z-index:251590144"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rsidR="00B715D4" w:rsidRDefault="00B715D4">
                  <w:pPr>
                    <w:spacing w:line="160" w:lineRule="exact"/>
                    <w:jc w:val="left"/>
                    <w:rPr>
                      <w:rFonts w:cs="Miriam" w:hint="cs"/>
                      <w:noProof/>
                      <w:sz w:val="18"/>
                      <w:szCs w:val="18"/>
                      <w:rtl/>
                    </w:rPr>
                  </w:pPr>
                  <w:r>
                    <w:rPr>
                      <w:rFonts w:cs="Miriam"/>
                      <w:sz w:val="18"/>
                      <w:szCs w:val="18"/>
                      <w:rtl/>
                    </w:rPr>
                    <w:t>ת</w:t>
                  </w:r>
                  <w:r>
                    <w:rPr>
                      <w:rFonts w:cs="Miriam" w:hint="cs"/>
                      <w:sz w:val="18"/>
                      <w:szCs w:val="18"/>
                      <w:rtl/>
                    </w:rPr>
                    <w:t>ש"ן-1990</w:t>
                  </w:r>
                </w:p>
                <w:p w:rsidR="00B715D4" w:rsidRDefault="00B715D4">
                  <w:pPr>
                    <w:spacing w:line="160" w:lineRule="exact"/>
                    <w:jc w:val="left"/>
                    <w:rPr>
                      <w:rFonts w:cs="Miriam" w:hint="cs"/>
                      <w:noProof/>
                      <w:sz w:val="18"/>
                      <w:szCs w:val="18"/>
                      <w:rtl/>
                    </w:rPr>
                  </w:pPr>
                  <w:r>
                    <w:rPr>
                      <w:rFonts w:cs="Miriam" w:hint="cs"/>
                      <w:noProof/>
                      <w:sz w:val="18"/>
                      <w:szCs w:val="18"/>
                      <w:rtl/>
                    </w:rPr>
                    <w:t>(תיקון מס' 55) תשע"ו-2016</w:t>
                  </w:r>
                </w:p>
                <w:p w:rsidR="00E1034B" w:rsidRDefault="00E1034B">
                  <w:pPr>
                    <w:spacing w:line="160" w:lineRule="exact"/>
                    <w:jc w:val="left"/>
                    <w:rPr>
                      <w:rFonts w:cs="Miriam" w:hint="cs"/>
                      <w:noProof/>
                      <w:sz w:val="18"/>
                      <w:szCs w:val="18"/>
                      <w:rtl/>
                    </w:rPr>
                  </w:pPr>
                  <w:r>
                    <w:rPr>
                      <w:rFonts w:cs="Miriam" w:hint="cs"/>
                      <w:noProof/>
                      <w:sz w:val="18"/>
                      <w:szCs w:val="18"/>
                      <w:rtl/>
                    </w:rPr>
                    <w:t>(תיקון מס' 56) תשע"ז-2017</w:t>
                  </w:r>
                </w:p>
              </w:txbxContent>
            </v:textbox>
            <w10:anchorlock/>
          </v:rect>
        </w:pict>
      </w:r>
      <w:r>
        <w:rPr>
          <w:rStyle w:val="default"/>
          <w:rFonts w:cs="FrankRuehl"/>
          <w:rtl/>
        </w:rPr>
        <w:t>(3)</w:t>
      </w:r>
      <w:r>
        <w:rPr>
          <w:rStyle w:val="default"/>
          <w:rFonts w:cs="FrankRuehl"/>
          <w:rtl/>
        </w:rPr>
        <w:tab/>
      </w:r>
      <w:r>
        <w:rPr>
          <w:rStyle w:val="default"/>
          <w:rFonts w:cs="FrankRuehl" w:hint="cs"/>
          <w:rtl/>
        </w:rPr>
        <w:t>מת</w:t>
      </w:r>
      <w:r>
        <w:rPr>
          <w:rStyle w:val="default"/>
          <w:rFonts w:cs="FrankRuehl"/>
          <w:rtl/>
        </w:rPr>
        <w:t xml:space="preserve">ום </w:t>
      </w:r>
      <w:r w:rsidR="00A27348">
        <w:rPr>
          <w:rStyle w:val="default"/>
          <w:rFonts w:cs="FrankRuehl" w:hint="cs"/>
          <w:rtl/>
        </w:rPr>
        <w:t>תקופת הלידה וההורות</w:t>
      </w:r>
      <w:r>
        <w:rPr>
          <w:rStyle w:val="default"/>
          <w:rFonts w:cs="FrankRuehl" w:hint="cs"/>
          <w:rtl/>
        </w:rPr>
        <w:t xml:space="preserve"> עד תום ארבעה חדשים מאותו יום </w:t>
      </w:r>
      <w:r>
        <w:rPr>
          <w:rStyle w:val="default"/>
          <w:rFonts w:cs="FrankRuehl"/>
          <w:rtl/>
        </w:rPr>
        <w:t>–</w:t>
      </w:r>
      <w:r>
        <w:rPr>
          <w:rStyle w:val="default"/>
          <w:rFonts w:cs="FrankRuehl" w:hint="cs"/>
          <w:rtl/>
        </w:rPr>
        <w:t xml:space="preserve"> שע</w:t>
      </w:r>
      <w:r>
        <w:rPr>
          <w:rStyle w:val="default"/>
          <w:rFonts w:cs="FrankRuehl"/>
          <w:rtl/>
        </w:rPr>
        <w:t>ה</w:t>
      </w:r>
      <w:r>
        <w:rPr>
          <w:rStyle w:val="default"/>
          <w:rFonts w:cs="FrankRuehl" w:hint="cs"/>
          <w:rtl/>
        </w:rPr>
        <w:t xml:space="preserve"> אחת ביום,</w:t>
      </w:r>
      <w:r w:rsidR="00575556">
        <w:rPr>
          <w:rStyle w:val="default"/>
          <w:rFonts w:cs="FrankRuehl" w:hint="cs"/>
          <w:rtl/>
        </w:rPr>
        <w:t xml:space="preserve"> </w:t>
      </w:r>
      <w:r w:rsidR="00575556" w:rsidRPr="00575556">
        <w:rPr>
          <w:rStyle w:val="default"/>
          <w:rFonts w:cs="FrankRuehl" w:hint="cs"/>
          <w:rtl/>
        </w:rPr>
        <w:t>שתיקרא שעת הורות,</w:t>
      </w:r>
      <w:r>
        <w:rPr>
          <w:rStyle w:val="default"/>
          <w:rFonts w:cs="FrankRuehl" w:hint="cs"/>
          <w:rtl/>
        </w:rPr>
        <w:t xml:space="preserve"> בתנאי שהיא מועסקת במשרה מלאה</w:t>
      </w:r>
      <w:r w:rsidR="00E1034B">
        <w:rPr>
          <w:rStyle w:val="default"/>
          <w:rFonts w:cs="FrankRuehl" w:hint="cs"/>
          <w:rtl/>
        </w:rPr>
        <w:t xml:space="preserve"> </w:t>
      </w:r>
      <w:r w:rsidR="00E1034B" w:rsidRPr="00E1034B">
        <w:rPr>
          <w:rStyle w:val="default"/>
          <w:rFonts w:cs="FrankRuehl" w:hint="cs"/>
          <w:rtl/>
        </w:rPr>
        <w:t>כנהוג במקום העבודה של העובדת או שהיא מועסקת במשרה שהיקפה 174 שעות בחודש לפחות, לפי הנמוך</w:t>
      </w:r>
      <w:r>
        <w:rPr>
          <w:rStyle w:val="default"/>
          <w:rFonts w:cs="FrankRuehl" w:hint="cs"/>
          <w:rtl/>
        </w:rPr>
        <w:t>; ההיעדרות המותרת על פי פסקה זו היא ב</w:t>
      </w:r>
      <w:r>
        <w:rPr>
          <w:rStyle w:val="default"/>
          <w:rFonts w:cs="FrankRuehl"/>
          <w:rtl/>
        </w:rPr>
        <w:t>נו</w:t>
      </w:r>
      <w:r>
        <w:rPr>
          <w:rStyle w:val="default"/>
          <w:rFonts w:cs="FrankRuehl" w:hint="cs"/>
          <w:rtl/>
        </w:rPr>
        <w:t xml:space="preserve">סף להפסקות על-פי חוק שעות עבודה ומנוחה, תשי"א-1951, </w:t>
      </w:r>
      <w:r>
        <w:rPr>
          <w:rStyle w:val="default"/>
          <w:rFonts w:cs="FrankRuehl"/>
          <w:rtl/>
        </w:rPr>
        <w:t>ו</w:t>
      </w:r>
      <w:r>
        <w:rPr>
          <w:rStyle w:val="default"/>
          <w:rFonts w:cs="FrankRuehl" w:hint="cs"/>
          <w:rtl/>
        </w:rPr>
        <w:t>א</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מנכים אותה משכר עבודה</w:t>
      </w:r>
      <w:r w:rsidR="00575556" w:rsidRPr="00575556">
        <w:rPr>
          <w:rStyle w:val="default"/>
          <w:rFonts w:cs="FrankRuehl" w:hint="cs"/>
          <w:rtl/>
        </w:rPr>
        <w:t>; לעניין סעיף זה, עובד שמועסק במשרה מלאה</w:t>
      </w:r>
      <w:r w:rsidR="00E1034B">
        <w:rPr>
          <w:rStyle w:val="default"/>
          <w:rFonts w:cs="FrankRuehl" w:hint="cs"/>
          <w:rtl/>
        </w:rPr>
        <w:t xml:space="preserve"> </w:t>
      </w:r>
      <w:r w:rsidR="00E1034B" w:rsidRPr="00E1034B">
        <w:rPr>
          <w:rStyle w:val="default"/>
          <w:rFonts w:cs="FrankRuehl" w:hint="cs"/>
          <w:rtl/>
        </w:rPr>
        <w:t>כאמור או שמועסק במשרה שהיקפה 174 שעות בחודש לפחות, לפי הנמוך,</w:t>
      </w:r>
      <w:r w:rsidR="00575556" w:rsidRPr="00575556">
        <w:rPr>
          <w:rStyle w:val="default"/>
          <w:rFonts w:cs="FrankRuehl" w:hint="cs"/>
          <w:rtl/>
        </w:rPr>
        <w:t xml:space="preserve"> יהיה רשאי לממש את הזכות לשעת ההורות לבדו או לסירוגין עם בת זוגו, בהתקיים התנאים המפורטים בסעיף 7ב</w:t>
      </w:r>
      <w:r>
        <w:rPr>
          <w:rStyle w:val="default"/>
          <w:rFonts w:cs="FrankRuehl" w:hint="cs"/>
          <w:rtl/>
        </w:rPr>
        <w:t>;</w:t>
      </w:r>
    </w:p>
    <w:p w:rsidR="00301FAC" w:rsidRPr="00301FAC" w:rsidRDefault="00D11AA2" w:rsidP="00301FAC">
      <w:pPr>
        <w:pStyle w:val="P22"/>
        <w:spacing w:before="72"/>
        <w:ind w:left="1475" w:right="1134" w:hanging="454"/>
        <w:rPr>
          <w:rStyle w:val="default"/>
          <w:rFonts w:cs="FrankRuehl"/>
          <w:rtl/>
        </w:rPr>
      </w:pPr>
      <w:r>
        <w:rPr>
          <w:lang w:val="he-IL"/>
        </w:rPr>
        <w:pict>
          <v:rect id="_x0000_s2080" style="position:absolute;left:0;text-align:left;margin-left:464.5pt;margin-top:8.05pt;width:75.05pt;height:51.15pt;z-index:251591168"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w:t>
                  </w:r>
                </w:p>
                <w:p w:rsidR="00B715D4" w:rsidRDefault="00B715D4">
                  <w:pPr>
                    <w:spacing w:line="160" w:lineRule="exact"/>
                    <w:jc w:val="left"/>
                    <w:rPr>
                      <w:rFonts w:cs="Miriam" w:hint="cs"/>
                      <w:sz w:val="18"/>
                      <w:szCs w:val="18"/>
                      <w:rtl/>
                    </w:rPr>
                  </w:pPr>
                  <w:r>
                    <w:rPr>
                      <w:rFonts w:cs="Miriam"/>
                      <w:sz w:val="18"/>
                      <w:szCs w:val="18"/>
                      <w:rtl/>
                    </w:rPr>
                    <w:t>ת</w:t>
                  </w:r>
                  <w:r>
                    <w:rPr>
                      <w:rFonts w:cs="Miriam" w:hint="cs"/>
                      <w:sz w:val="18"/>
                      <w:szCs w:val="18"/>
                      <w:rtl/>
                    </w:rPr>
                    <w:t>ש"ן-1990</w:t>
                  </w:r>
                </w:p>
                <w:p w:rsidR="00B715D4" w:rsidRDefault="00B715D4">
                  <w:pPr>
                    <w:spacing w:line="160" w:lineRule="exact"/>
                    <w:jc w:val="left"/>
                    <w:rPr>
                      <w:rFonts w:cs="Miriam"/>
                      <w:noProof/>
                      <w:sz w:val="18"/>
                      <w:szCs w:val="18"/>
                      <w:rtl/>
                    </w:rPr>
                  </w:pPr>
                  <w:r>
                    <w:rPr>
                      <w:rFonts w:cs="Miriam" w:hint="cs"/>
                      <w:sz w:val="18"/>
                      <w:szCs w:val="18"/>
                      <w:rtl/>
                    </w:rPr>
                    <w:t>(תיקון מס' 39) תשס"ז-2007</w:t>
                  </w:r>
                </w:p>
                <w:p w:rsidR="00301FAC" w:rsidRDefault="00301FAC">
                  <w:pPr>
                    <w:spacing w:line="160" w:lineRule="exact"/>
                    <w:jc w:val="left"/>
                    <w:rPr>
                      <w:rFonts w:cs="Miriam"/>
                      <w:noProof/>
                      <w:sz w:val="18"/>
                      <w:szCs w:val="18"/>
                      <w:rtl/>
                    </w:rPr>
                  </w:pPr>
                  <w:r>
                    <w:rPr>
                      <w:rFonts w:cs="Miriam" w:hint="cs"/>
                      <w:noProof/>
                      <w:sz w:val="18"/>
                      <w:szCs w:val="18"/>
                      <w:rtl/>
                    </w:rPr>
                    <w:t>(תיקון מס' 61) תשע"ט-2019</w:t>
                  </w:r>
                </w:p>
              </w:txbxContent>
            </v:textbox>
            <w10:anchorlock/>
          </v:rect>
        </w:pict>
      </w:r>
      <w:r>
        <w:rPr>
          <w:rStyle w:val="default"/>
          <w:rFonts w:cs="FrankRuehl"/>
          <w:rtl/>
        </w:rPr>
        <w:t>(4)</w:t>
      </w:r>
      <w:r>
        <w:rPr>
          <w:rStyle w:val="default"/>
          <w:rFonts w:cs="FrankRuehl"/>
          <w:rtl/>
        </w:rPr>
        <w:tab/>
      </w:r>
      <w:r w:rsidR="00301FAC">
        <w:rPr>
          <w:rStyle w:val="default"/>
          <w:rFonts w:cs="FrankRuehl" w:hint="cs"/>
          <w:rtl/>
        </w:rPr>
        <w:t>(א)</w:t>
      </w:r>
      <w:r w:rsidR="00301FAC">
        <w:rPr>
          <w:rStyle w:val="default"/>
          <w:rFonts w:cs="FrankRuehl"/>
          <w:rtl/>
        </w:rPr>
        <w:tab/>
      </w:r>
      <w:r>
        <w:rPr>
          <w:rStyle w:val="default"/>
          <w:rFonts w:cs="FrankRuehl" w:hint="cs"/>
          <w:rtl/>
        </w:rPr>
        <w:t>בתק</w:t>
      </w:r>
      <w:r>
        <w:rPr>
          <w:rStyle w:val="default"/>
          <w:rFonts w:cs="FrankRuehl"/>
          <w:rtl/>
        </w:rPr>
        <w:t>ו</w:t>
      </w:r>
      <w:r>
        <w:rPr>
          <w:rStyle w:val="default"/>
          <w:rFonts w:cs="FrankRuehl" w:hint="cs"/>
          <w:rtl/>
        </w:rPr>
        <w:t xml:space="preserve">פה </w:t>
      </w:r>
      <w:r>
        <w:rPr>
          <w:rStyle w:val="default"/>
          <w:rFonts w:cs="FrankRuehl"/>
          <w:rtl/>
        </w:rPr>
        <w:t>ש</w:t>
      </w:r>
      <w:r>
        <w:rPr>
          <w:rStyle w:val="default"/>
          <w:rFonts w:cs="FrankRuehl" w:hint="cs"/>
          <w:rtl/>
        </w:rPr>
        <w:t xml:space="preserve">בה היא עוברת טיפולי פוריות לרבות טיפולי הפריה חוץ-גופית, אם אישר הרופא המטפל בכתב כי הטיפול מחייב זאת ובמידה שאישר, </w:t>
      </w:r>
      <w:r>
        <w:rPr>
          <w:rStyle w:val="default"/>
          <w:rFonts w:cs="FrankRuehl"/>
          <w:rtl/>
        </w:rPr>
        <w:t>ובלב</w:t>
      </w:r>
      <w:r>
        <w:rPr>
          <w:rStyle w:val="default"/>
          <w:rFonts w:cs="FrankRuehl" w:hint="cs"/>
          <w:rtl/>
        </w:rPr>
        <w:t>ד שהודיעה על כך למע</w:t>
      </w:r>
      <w:r w:rsidR="00492D60">
        <w:rPr>
          <w:rStyle w:val="default"/>
          <w:rFonts w:cs="FrankRuehl" w:hint="cs"/>
          <w:rtl/>
        </w:rPr>
        <w:t>סיק</w:t>
      </w:r>
      <w:r>
        <w:rPr>
          <w:rStyle w:val="default"/>
          <w:rFonts w:cs="FrankRuehl" w:hint="cs"/>
          <w:rtl/>
        </w:rPr>
        <w:t>ה מראש; דין היעדרות לפי פסקה זו כדין היעדרות מפאת מחלה;</w:t>
      </w:r>
      <w:r w:rsidR="00301FAC">
        <w:rPr>
          <w:rStyle w:val="default"/>
          <w:rFonts w:cs="FrankRuehl" w:hint="cs"/>
          <w:rtl/>
        </w:rPr>
        <w:t xml:space="preserve"> </w:t>
      </w:r>
      <w:r w:rsidR="00301FAC" w:rsidRPr="00301FAC">
        <w:rPr>
          <w:rStyle w:val="default"/>
          <w:rFonts w:cs="FrankRuehl" w:hint="cs"/>
          <w:rtl/>
        </w:rPr>
        <w:t>שר העבודה הרווחה והשירותים החברתיים, באישור ועדת העבודה הרווחה והבריאות של הכנסת, רשאי לקבוע בתקנות הוראות לעניין תקופת ההיעדרות כאמור;</w:t>
      </w:r>
    </w:p>
    <w:p w:rsidR="00301FAC" w:rsidRPr="00301FAC" w:rsidRDefault="00301FAC" w:rsidP="00301FAC">
      <w:pPr>
        <w:pStyle w:val="P22"/>
        <w:spacing w:before="72"/>
        <w:ind w:left="1474" w:right="1134"/>
        <w:rPr>
          <w:rStyle w:val="default"/>
          <w:rFonts w:cs="FrankRuehl"/>
          <w:rtl/>
        </w:rPr>
      </w:pPr>
      <w:r w:rsidRPr="00301FAC">
        <w:rPr>
          <w:rStyle w:val="default"/>
          <w:rFonts w:cs="FrankRuehl" w:hint="cs"/>
          <w:rtl/>
        </w:rPr>
        <w:t>(ב)</w:t>
      </w:r>
      <w:r w:rsidRPr="00301FAC">
        <w:rPr>
          <w:rStyle w:val="default"/>
          <w:rFonts w:cs="FrankRuehl"/>
          <w:rtl/>
        </w:rPr>
        <w:tab/>
      </w:r>
      <w:r w:rsidRPr="00301FAC">
        <w:rPr>
          <w:rStyle w:val="default"/>
          <w:rFonts w:cs="FrankRuehl" w:hint="cs"/>
          <w:rtl/>
        </w:rPr>
        <w:t>בזקיפת ימי היעדרות לפי פסקת משנה (א) זכאית עובדת להביא בחשבון, לפי בחירתה, גם חלקי ימים שבהם נעדרה כאמור;</w:t>
      </w:r>
    </w:p>
    <w:p w:rsidR="00301FAC" w:rsidRPr="00301FAC" w:rsidRDefault="00301FAC" w:rsidP="00301FAC">
      <w:pPr>
        <w:pStyle w:val="P22"/>
        <w:spacing w:before="72"/>
        <w:ind w:left="1474" w:right="1134"/>
        <w:rPr>
          <w:rStyle w:val="default"/>
          <w:rFonts w:cs="FrankRuehl"/>
          <w:rtl/>
        </w:rPr>
      </w:pPr>
      <w:r w:rsidRPr="00301FAC">
        <w:rPr>
          <w:rStyle w:val="default"/>
          <w:rFonts w:cs="FrankRuehl" w:hint="cs"/>
          <w:rtl/>
        </w:rPr>
        <w:t>(ג)</w:t>
      </w:r>
      <w:r w:rsidRPr="00301FAC">
        <w:rPr>
          <w:rStyle w:val="default"/>
          <w:rFonts w:cs="FrankRuehl"/>
          <w:rtl/>
        </w:rPr>
        <w:tab/>
      </w:r>
      <w:r w:rsidR="00994873" w:rsidRPr="00994873">
        <w:rPr>
          <w:rStyle w:val="default"/>
          <w:rFonts w:cs="FrankRuehl" w:hint="cs"/>
          <w:rtl/>
        </w:rPr>
        <w:t>היעדרות של חלקי ימים לפי פסקה זו לא תעלה על 40 שעות בשנה לעובדת המועסקת במשרה מלאה כנהוג במקום העבודה או על החלק היחסי מ-40 שעות כאמור, סבתאם לשיעור חלקיות המשרה; שיעור חלקיות המשרה יחושב כיחס שבין שעות העבודה של העובדת בחודש ובין מספר שעות העבודה בחודש במשרה מלאה כנהוג במקום העבודה, או 182 שעות, לפי הנמוך</w:t>
      </w:r>
      <w:r w:rsidRPr="00301FAC">
        <w:rPr>
          <w:rStyle w:val="default"/>
          <w:rFonts w:cs="FrankRuehl" w:hint="cs"/>
          <w:rtl/>
        </w:rPr>
        <w:t>;</w:t>
      </w:r>
    </w:p>
    <w:p w:rsidR="00301FAC" w:rsidRPr="00301FAC" w:rsidRDefault="00301FAC" w:rsidP="00301FAC">
      <w:pPr>
        <w:pStyle w:val="P22"/>
        <w:spacing w:before="72"/>
        <w:ind w:left="1474" w:right="1134"/>
        <w:rPr>
          <w:rStyle w:val="default"/>
          <w:rFonts w:cs="FrankRuehl" w:hint="cs"/>
          <w:rtl/>
        </w:rPr>
      </w:pPr>
      <w:r w:rsidRPr="00301FAC">
        <w:rPr>
          <w:rStyle w:val="default"/>
          <w:rFonts w:cs="FrankRuehl" w:hint="cs"/>
          <w:rtl/>
        </w:rPr>
        <w:t>(ד)</w:t>
      </w:r>
      <w:r w:rsidRPr="00301FAC">
        <w:rPr>
          <w:rStyle w:val="default"/>
          <w:rFonts w:cs="FrankRuehl"/>
          <w:rtl/>
        </w:rPr>
        <w:tab/>
      </w:r>
      <w:r w:rsidRPr="00301FAC">
        <w:rPr>
          <w:rStyle w:val="default"/>
          <w:rFonts w:cs="FrankRuehl" w:hint="cs"/>
          <w:rtl/>
        </w:rPr>
        <w:t>על אף האמור בסעיף 2(א) לחוק דמי מחלה, התשל"ו-1976, עובדת זכאית לתשלום דמי מחלה בשל היעדרות הנכללת במכסת השעות האמורה בפסקת משנה (ג) ביום הראשון להיעדרה; התשלום בעד חלקי ימי היעדרות לעניין זה יחושב לפי היחס שבין שעות ההיעדרות ובין שעות העבודה של העובדת באותו יום אילולא נעדרה;</w:t>
      </w:r>
    </w:p>
    <w:p w:rsidR="00D11AA2" w:rsidRDefault="00D11AA2" w:rsidP="00492D60">
      <w:pPr>
        <w:pStyle w:val="P22"/>
        <w:spacing w:before="72"/>
        <w:ind w:left="1021" w:right="1134"/>
        <w:rPr>
          <w:rStyle w:val="default"/>
          <w:rFonts w:cs="FrankRuehl" w:hint="cs"/>
          <w:rtl/>
        </w:rPr>
      </w:pPr>
      <w:r>
        <w:rPr>
          <w:lang w:val="he-IL"/>
        </w:rPr>
        <w:pict>
          <v:rect id="_x0000_s2081" style="position:absolute;left:0;text-align:left;margin-left:475.65pt;margin-top:8.05pt;width:63.9pt;height:33.75pt;z-index:251592192"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19) תש"ס-2000</w:t>
                  </w:r>
                </w:p>
                <w:p w:rsidR="00DF7A48" w:rsidRDefault="00DF7A48">
                  <w:pPr>
                    <w:spacing w:line="160" w:lineRule="exact"/>
                    <w:jc w:val="left"/>
                    <w:rPr>
                      <w:rFonts w:cs="Miriam"/>
                      <w:noProof/>
                      <w:sz w:val="18"/>
                      <w:szCs w:val="18"/>
                      <w:rtl/>
                    </w:rPr>
                  </w:pPr>
                  <w:r>
                    <w:rPr>
                      <w:rFonts w:cs="Miriam" w:hint="cs"/>
                      <w:noProof/>
                      <w:sz w:val="18"/>
                      <w:szCs w:val="18"/>
                      <w:rtl/>
                    </w:rPr>
                    <w:t>(תיקון מס' 59) תשע"ח-2018</w:t>
                  </w:r>
                </w:p>
              </w:txbxContent>
            </v:textbox>
            <w10:anchorlock/>
          </v:rect>
        </w:pict>
      </w:r>
      <w:r>
        <w:rPr>
          <w:rStyle w:val="default"/>
          <w:rFonts w:cs="FrankRuehl"/>
          <w:rtl/>
        </w:rPr>
        <w:t>(5)</w:t>
      </w:r>
      <w:r>
        <w:rPr>
          <w:rStyle w:val="default"/>
          <w:rFonts w:cs="FrankRuehl"/>
          <w:rtl/>
        </w:rPr>
        <w:tab/>
      </w:r>
      <w:r>
        <w:rPr>
          <w:rStyle w:val="default"/>
          <w:rFonts w:cs="FrankRuehl" w:hint="cs"/>
          <w:rtl/>
        </w:rPr>
        <w:t>בתק</w:t>
      </w:r>
      <w:r>
        <w:rPr>
          <w:rStyle w:val="default"/>
          <w:rFonts w:cs="FrankRuehl"/>
          <w:rtl/>
        </w:rPr>
        <w:t>ו</w:t>
      </w:r>
      <w:r>
        <w:rPr>
          <w:rStyle w:val="default"/>
          <w:rFonts w:cs="FrankRuehl" w:hint="cs"/>
          <w:rtl/>
        </w:rPr>
        <w:t>פה שבה היא שוה</w:t>
      </w:r>
      <w:r>
        <w:rPr>
          <w:rStyle w:val="default"/>
          <w:rFonts w:cs="FrankRuehl"/>
          <w:rtl/>
        </w:rPr>
        <w:t>ה</w:t>
      </w:r>
      <w:r>
        <w:rPr>
          <w:rStyle w:val="default"/>
          <w:rFonts w:cs="FrankRuehl" w:hint="cs"/>
          <w:rtl/>
        </w:rPr>
        <w:t xml:space="preserve"> במ</w:t>
      </w:r>
      <w:r>
        <w:rPr>
          <w:rStyle w:val="default"/>
          <w:rFonts w:cs="FrankRuehl"/>
          <w:rtl/>
        </w:rPr>
        <w:t>ק</w:t>
      </w:r>
      <w:r>
        <w:rPr>
          <w:rStyle w:val="default"/>
          <w:rFonts w:cs="FrankRuehl" w:hint="cs"/>
          <w:rtl/>
        </w:rPr>
        <w:t xml:space="preserve">לט לנשים מוכות באישור </w:t>
      </w:r>
      <w:r w:rsidR="00DF7A48">
        <w:rPr>
          <w:rStyle w:val="default"/>
          <w:rFonts w:cs="FrankRuehl" w:hint="cs"/>
          <w:rtl/>
        </w:rPr>
        <w:t>המחלקה לשירותים חברתיים</w:t>
      </w:r>
      <w:r>
        <w:rPr>
          <w:rStyle w:val="default"/>
          <w:rFonts w:cs="FrankRuehl" w:hint="cs"/>
          <w:rtl/>
        </w:rPr>
        <w:t xml:space="preserve"> או משרד העבודה והרווחה, ובלבד שהתקופה לא תעלה על שישה חודשים בתקופת שנים עשר החודשים שלאח</w:t>
      </w:r>
      <w:r>
        <w:rPr>
          <w:rStyle w:val="default"/>
          <w:rFonts w:cs="FrankRuehl"/>
          <w:rtl/>
        </w:rPr>
        <w:t>ר תח</w:t>
      </w:r>
      <w:r>
        <w:rPr>
          <w:rStyle w:val="default"/>
          <w:rFonts w:cs="FrankRuehl" w:hint="cs"/>
          <w:rtl/>
        </w:rPr>
        <w:t>ילת שהייתה במקלט כאמור</w:t>
      </w:r>
      <w:r>
        <w:rPr>
          <w:rStyle w:val="default"/>
          <w:rFonts w:cs="FrankRuehl"/>
          <w:rtl/>
        </w:rPr>
        <w:t>; ה</w:t>
      </w:r>
      <w:r>
        <w:rPr>
          <w:rStyle w:val="default"/>
          <w:rFonts w:cs="FrankRuehl" w:hint="cs"/>
          <w:rtl/>
        </w:rPr>
        <w:t>עדרה של עובדת מעבודתה לפי פסקה זו דינה כדין חופשה ב</w:t>
      </w:r>
      <w:r>
        <w:rPr>
          <w:rStyle w:val="default"/>
          <w:rFonts w:cs="FrankRuehl"/>
          <w:rtl/>
        </w:rPr>
        <w:t>ל</w:t>
      </w:r>
      <w:r>
        <w:rPr>
          <w:rStyle w:val="default"/>
          <w:rFonts w:cs="FrankRuehl" w:hint="cs"/>
          <w:rtl/>
        </w:rPr>
        <w:t>א תשלום, וזמן העדרה לא יבוא במנין לגבי זכויות הת</w:t>
      </w:r>
      <w:r>
        <w:rPr>
          <w:rStyle w:val="default"/>
          <w:rFonts w:cs="FrankRuehl"/>
          <w:rtl/>
        </w:rPr>
        <w:t>לו</w:t>
      </w:r>
      <w:r>
        <w:rPr>
          <w:rStyle w:val="default"/>
          <w:rFonts w:cs="FrankRuehl" w:hint="cs"/>
          <w:rtl/>
        </w:rPr>
        <w:t>יו</w:t>
      </w:r>
      <w:r>
        <w:rPr>
          <w:rStyle w:val="default"/>
          <w:rFonts w:cs="FrankRuehl"/>
          <w:rtl/>
        </w:rPr>
        <w:t xml:space="preserve">ת </w:t>
      </w:r>
      <w:r>
        <w:rPr>
          <w:rStyle w:val="default"/>
          <w:rFonts w:cs="FrankRuehl" w:hint="cs"/>
          <w:rtl/>
        </w:rPr>
        <w:t xml:space="preserve">בוותק; הוראות פסקה זו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לו על עובדת שעבדה אצל אותו מע</w:t>
      </w:r>
      <w:r w:rsidR="00492D60">
        <w:rPr>
          <w:rStyle w:val="default"/>
          <w:rFonts w:cs="FrankRuehl" w:hint="cs"/>
          <w:rtl/>
        </w:rPr>
        <w:t>סיק</w:t>
      </w:r>
      <w:r>
        <w:rPr>
          <w:rStyle w:val="default"/>
          <w:rFonts w:cs="FrankRuehl" w:hint="cs"/>
          <w:rtl/>
        </w:rPr>
        <w:t xml:space="preserve"> או באותו מקום עבודה תקופה של שישה חודשים רצופים או יותר; לענין </w:t>
      </w:r>
      <w:r>
        <w:rPr>
          <w:rStyle w:val="default"/>
          <w:rFonts w:cs="FrankRuehl"/>
          <w:rtl/>
        </w:rPr>
        <w:t>פסקה</w:t>
      </w:r>
      <w:r>
        <w:rPr>
          <w:rStyle w:val="default"/>
          <w:rFonts w:cs="FrankRuehl" w:hint="cs"/>
          <w:rtl/>
        </w:rPr>
        <w:t xml:space="preserve"> זו </w:t>
      </w:r>
      <w:r>
        <w:rPr>
          <w:rStyle w:val="default"/>
          <w:rFonts w:cs="FrankRuehl"/>
          <w:rtl/>
        </w:rPr>
        <w:t>–</w:t>
      </w:r>
    </w:p>
    <w:p w:rsidR="00D11AA2" w:rsidRDefault="00D11AA2">
      <w:pPr>
        <w:pStyle w:val="P02"/>
        <w:spacing w:before="72"/>
        <w:ind w:left="1021" w:right="1134" w:firstLine="0"/>
        <w:rPr>
          <w:rStyle w:val="default"/>
          <w:rFonts w:cs="FrankRuehl"/>
          <w:rtl/>
        </w:rPr>
      </w:pPr>
      <w:r>
        <w:rPr>
          <w:rStyle w:val="default"/>
          <w:rFonts w:cs="FrankRuehl"/>
          <w:rtl/>
        </w:rPr>
        <w:t>"</w:t>
      </w:r>
      <w:r>
        <w:rPr>
          <w:rStyle w:val="default"/>
          <w:rFonts w:cs="FrankRuehl" w:hint="cs"/>
          <w:rtl/>
        </w:rPr>
        <w:t>איש</w:t>
      </w:r>
      <w:r>
        <w:rPr>
          <w:rStyle w:val="default"/>
          <w:rFonts w:cs="FrankRuehl"/>
          <w:rtl/>
        </w:rPr>
        <w:t>ו</w:t>
      </w:r>
      <w:r>
        <w:rPr>
          <w:rStyle w:val="default"/>
          <w:rFonts w:cs="FrankRuehl" w:hint="cs"/>
          <w:rtl/>
        </w:rPr>
        <w:t>ר" - הפ</w:t>
      </w:r>
      <w:r>
        <w:rPr>
          <w:rStyle w:val="default"/>
          <w:rFonts w:cs="FrankRuehl"/>
          <w:rtl/>
        </w:rPr>
        <w:t>ניה</w:t>
      </w:r>
      <w:r>
        <w:rPr>
          <w:rStyle w:val="default"/>
          <w:rFonts w:cs="FrankRuehl" w:hint="cs"/>
          <w:rtl/>
        </w:rPr>
        <w:t xml:space="preserve"> מראש או אישור בדיעבד;</w:t>
      </w:r>
    </w:p>
    <w:p w:rsidR="00D11AA2" w:rsidRDefault="00D11AA2">
      <w:pPr>
        <w:pStyle w:val="P02"/>
        <w:spacing w:before="72"/>
        <w:ind w:left="1021" w:right="1134" w:firstLine="0"/>
        <w:rPr>
          <w:rStyle w:val="default"/>
          <w:rFonts w:cs="FrankRuehl" w:hint="cs"/>
          <w:rtl/>
        </w:rPr>
      </w:pPr>
      <w:r>
        <w:rPr>
          <w:rStyle w:val="default"/>
          <w:rFonts w:cs="FrankRuehl"/>
          <w:rtl/>
        </w:rPr>
        <w:t>"</w:t>
      </w:r>
      <w:r w:rsidR="00DF7A48">
        <w:rPr>
          <w:rStyle w:val="default"/>
          <w:rFonts w:cs="FrankRuehl" w:hint="cs"/>
          <w:rtl/>
        </w:rPr>
        <w:t>מחלקה לשירותים חברתיים</w:t>
      </w:r>
      <w:r>
        <w:rPr>
          <w:rStyle w:val="default"/>
          <w:rFonts w:cs="FrankRuehl" w:hint="cs"/>
          <w:rtl/>
        </w:rPr>
        <w:t>" - כמ</w:t>
      </w:r>
      <w:r>
        <w:rPr>
          <w:rStyle w:val="default"/>
          <w:rFonts w:cs="FrankRuehl"/>
          <w:rtl/>
        </w:rPr>
        <w:t>ש</w:t>
      </w:r>
      <w:r>
        <w:rPr>
          <w:rStyle w:val="default"/>
          <w:rFonts w:cs="FrankRuehl" w:hint="cs"/>
          <w:rtl/>
        </w:rPr>
        <w:t>מעותה בחוק שירותי הסעד,</w:t>
      </w:r>
      <w:r>
        <w:rPr>
          <w:rFonts w:cs="FrankRuehl" w:hint="cs"/>
          <w:sz w:val="26"/>
          <w:rtl/>
        </w:rPr>
        <w:t xml:space="preserve"> </w:t>
      </w:r>
      <w:r>
        <w:rPr>
          <w:rStyle w:val="default"/>
          <w:rFonts w:cs="FrankRuehl" w:hint="cs"/>
          <w:rtl/>
        </w:rPr>
        <w:t>תשי</w:t>
      </w:r>
      <w:r>
        <w:rPr>
          <w:rStyle w:val="default"/>
          <w:rFonts w:cs="FrankRuehl"/>
          <w:rtl/>
        </w:rPr>
        <w:t>"</w:t>
      </w:r>
      <w:r>
        <w:rPr>
          <w:rStyle w:val="default"/>
          <w:rFonts w:cs="FrankRuehl" w:hint="cs"/>
          <w:rtl/>
        </w:rPr>
        <w:t>ח-</w:t>
      </w:r>
      <w:r>
        <w:rPr>
          <w:rStyle w:val="default"/>
          <w:rFonts w:cs="FrankRuehl"/>
          <w:rtl/>
        </w:rPr>
        <w:t>1958;</w:t>
      </w:r>
    </w:p>
    <w:p w:rsidR="00D11AA2" w:rsidRDefault="00D11AA2">
      <w:pPr>
        <w:pStyle w:val="P02"/>
        <w:spacing w:before="72"/>
        <w:ind w:left="1021" w:right="1134" w:firstLine="0"/>
        <w:rPr>
          <w:rStyle w:val="default"/>
          <w:rFonts w:cs="FrankRuehl"/>
          <w:rtl/>
        </w:rPr>
      </w:pPr>
      <w:r>
        <w:rPr>
          <w:rStyle w:val="default"/>
          <w:rFonts w:cs="FrankRuehl"/>
          <w:rtl/>
        </w:rPr>
        <w:t>"</w:t>
      </w:r>
      <w:r>
        <w:rPr>
          <w:rStyle w:val="default"/>
          <w:rFonts w:cs="FrankRuehl" w:hint="cs"/>
          <w:rtl/>
        </w:rPr>
        <w:t>מקל</w:t>
      </w:r>
      <w:r>
        <w:rPr>
          <w:rStyle w:val="default"/>
          <w:rFonts w:cs="FrankRuehl"/>
          <w:rtl/>
        </w:rPr>
        <w:t>ט</w:t>
      </w:r>
      <w:r>
        <w:rPr>
          <w:rStyle w:val="default"/>
          <w:rFonts w:cs="FrankRuehl" w:hint="cs"/>
          <w:rtl/>
        </w:rPr>
        <w:t xml:space="preserve"> לנשים מוכות</w:t>
      </w:r>
      <w:r>
        <w:rPr>
          <w:rStyle w:val="default"/>
          <w:rFonts w:cs="FrankRuehl"/>
          <w:rtl/>
        </w:rPr>
        <w:t xml:space="preserve">" </w:t>
      </w:r>
      <w:r>
        <w:rPr>
          <w:rStyle w:val="default"/>
          <w:rFonts w:cs="FrankRuehl" w:hint="cs"/>
          <w:rtl/>
        </w:rPr>
        <w:t>- מק</w:t>
      </w:r>
      <w:r>
        <w:rPr>
          <w:rStyle w:val="default"/>
          <w:rFonts w:cs="FrankRuehl"/>
          <w:rtl/>
        </w:rPr>
        <w:t>ו</w:t>
      </w:r>
      <w:r>
        <w:rPr>
          <w:rStyle w:val="default"/>
          <w:rFonts w:cs="FrankRuehl" w:hint="cs"/>
          <w:rtl/>
        </w:rPr>
        <w:t>ם שבו שוהה אישה מוכה מחשש לחייה או לחיי ילדה, לרבות מקום כאמור שאינו נתמך בידי המדינה או רשות מקומית;</w:t>
      </w:r>
    </w:p>
    <w:p w:rsidR="00D11AA2" w:rsidRDefault="00D11AA2" w:rsidP="00492D60">
      <w:pPr>
        <w:pStyle w:val="P22"/>
        <w:spacing w:before="72"/>
        <w:ind w:left="1021" w:right="1134"/>
        <w:rPr>
          <w:rStyle w:val="default"/>
          <w:rFonts w:cs="FrankRuehl" w:hint="cs"/>
          <w:rtl/>
        </w:rPr>
      </w:pPr>
      <w:r>
        <w:rPr>
          <w:rStyle w:val="default"/>
          <w:rFonts w:cs="FrankRuehl"/>
          <w:rtl/>
        </w:rPr>
        <w:t>ל</w:t>
      </w:r>
      <w:r>
        <w:rPr>
          <w:rStyle w:val="default"/>
          <w:rFonts w:cs="FrankRuehl" w:hint="cs"/>
          <w:rtl/>
        </w:rPr>
        <w:t>א י</w:t>
      </w:r>
      <w:r>
        <w:rPr>
          <w:rStyle w:val="default"/>
          <w:rFonts w:cs="FrankRuehl"/>
          <w:rtl/>
        </w:rPr>
        <w:t>ה</w:t>
      </w:r>
      <w:r>
        <w:rPr>
          <w:rStyle w:val="default"/>
          <w:rFonts w:cs="FrankRuehl" w:hint="cs"/>
          <w:rtl/>
        </w:rPr>
        <w:t>יה תוקף לזכאות לפי פסקה זו אלא אם כן הודיעה העובדת על מימושה למע</w:t>
      </w:r>
      <w:r w:rsidR="00492D60">
        <w:rPr>
          <w:rStyle w:val="default"/>
          <w:rFonts w:cs="FrankRuehl" w:hint="cs"/>
          <w:rtl/>
        </w:rPr>
        <w:t>סיק</w:t>
      </w:r>
      <w:r>
        <w:rPr>
          <w:rStyle w:val="default"/>
          <w:rFonts w:cs="FrankRuehl" w:hint="cs"/>
          <w:rtl/>
        </w:rPr>
        <w:t xml:space="preserve"> בדרך וב</w:t>
      </w:r>
      <w:r w:rsidR="007A7027">
        <w:rPr>
          <w:rStyle w:val="default"/>
          <w:rFonts w:cs="FrankRuehl" w:hint="cs"/>
          <w:rtl/>
        </w:rPr>
        <w:t>מועד כפי שקבע שר העבודה והרווחה;</w:t>
      </w:r>
    </w:p>
    <w:p w:rsidR="007A7027" w:rsidRDefault="007A7027" w:rsidP="007A7027">
      <w:pPr>
        <w:pStyle w:val="P22"/>
        <w:tabs>
          <w:tab w:val="left" w:pos="624"/>
          <w:tab w:val="left" w:pos="1021"/>
        </w:tabs>
        <w:spacing w:before="72"/>
        <w:ind w:left="1475" w:right="1134" w:hanging="454"/>
        <w:rPr>
          <w:rStyle w:val="default"/>
          <w:rFonts w:cs="FrankRuehl" w:hint="cs"/>
          <w:rtl/>
        </w:rPr>
      </w:pPr>
      <w:r>
        <w:rPr>
          <w:rFonts w:cs="FrankRuehl"/>
          <w:sz w:val="26"/>
          <w:rtl/>
          <w:lang w:eastAsia="en-US"/>
        </w:rPr>
        <w:pict>
          <v:shape id="_x0000_s2457" type="#_x0000_t202" style="position:absolute;left:0;text-align:left;margin-left:470.35pt;margin-top:7.1pt;width:1in;height:16.8pt;z-index:251723264" filled="f" stroked="f">
            <v:textbox inset="1mm,0,1mm,0">
              <w:txbxContent>
                <w:p w:rsidR="007A7027" w:rsidRDefault="007A7027" w:rsidP="007A7027">
                  <w:pPr>
                    <w:spacing w:line="160" w:lineRule="exact"/>
                    <w:jc w:val="left"/>
                    <w:rPr>
                      <w:rFonts w:cs="Miriam"/>
                      <w:noProof/>
                      <w:sz w:val="18"/>
                      <w:szCs w:val="18"/>
                      <w:rtl/>
                    </w:rPr>
                  </w:pPr>
                  <w:r>
                    <w:rPr>
                      <w:rFonts w:cs="Miriam" w:hint="cs"/>
                      <w:sz w:val="18"/>
                      <w:szCs w:val="18"/>
                      <w:rtl/>
                    </w:rPr>
                    <w:t>(תיקון מס' 58) תשע"ז-2017</w:t>
                  </w:r>
                </w:p>
              </w:txbxContent>
            </v:textbox>
            <w10:anchorlock/>
          </v:shape>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בתק</w:t>
      </w:r>
      <w:r>
        <w:rPr>
          <w:rStyle w:val="default"/>
          <w:rFonts w:cs="FrankRuehl"/>
          <w:rtl/>
        </w:rPr>
        <w:t>ו</w:t>
      </w:r>
      <w:r>
        <w:rPr>
          <w:rStyle w:val="default"/>
          <w:rFonts w:cs="FrankRuehl" w:hint="cs"/>
          <w:rtl/>
        </w:rPr>
        <w:t xml:space="preserve">פה שבה בן זוגה שוהה בשירות מילואים, כהגדרתו בחוק שירות המילואים, התשס"ח-2008 </w:t>
      </w:r>
      <w:r>
        <w:rPr>
          <w:rStyle w:val="default"/>
          <w:rFonts w:cs="FrankRuehl"/>
          <w:rtl/>
        </w:rPr>
        <w:t>–</w:t>
      </w:r>
      <w:r>
        <w:rPr>
          <w:rStyle w:val="default"/>
          <w:rFonts w:cs="FrankRuehl" w:hint="cs"/>
          <w:rtl/>
        </w:rPr>
        <w:t xml:space="preserve"> שעה אחת ביום, החל ביום הראשון לשירות המילואים, ובלבד שמתקיימים התנאים המפורטים להלן:</w:t>
      </w:r>
    </w:p>
    <w:p w:rsidR="007A7027" w:rsidRDefault="007A7027" w:rsidP="007A7027">
      <w:pPr>
        <w:pStyle w:val="P22"/>
        <w:tabs>
          <w:tab w:val="left" w:pos="624"/>
          <w:tab w:val="left" w:pos="1021"/>
        </w:tabs>
        <w:spacing w:before="72"/>
        <w:ind w:left="1928" w:right="1134"/>
        <w:rPr>
          <w:rStyle w:val="default"/>
          <w:rFonts w:cs="FrankRuehl" w:hint="cs"/>
          <w:rtl/>
        </w:rPr>
      </w:pPr>
      <w:r>
        <w:rPr>
          <w:rStyle w:val="default"/>
          <w:rFonts w:cs="FrankRuehl" w:hint="cs"/>
          <w:rtl/>
        </w:rPr>
        <w:t>(1)</w:t>
      </w:r>
      <w:r>
        <w:rPr>
          <w:rStyle w:val="default"/>
          <w:rFonts w:cs="FrankRuehl" w:hint="cs"/>
          <w:rtl/>
        </w:rPr>
        <w:tab/>
        <w:t>תקופת המילואים של בן הזוג לא תפחת מחמישה ימים רצופים;</w:t>
      </w:r>
    </w:p>
    <w:p w:rsidR="007A7027" w:rsidRDefault="007A7027" w:rsidP="007A7027">
      <w:pPr>
        <w:pStyle w:val="P22"/>
        <w:tabs>
          <w:tab w:val="left" w:pos="624"/>
          <w:tab w:val="left" w:pos="1021"/>
        </w:tabs>
        <w:spacing w:before="72"/>
        <w:ind w:left="1928" w:right="1134"/>
        <w:rPr>
          <w:rStyle w:val="default"/>
          <w:rFonts w:cs="FrankRuehl" w:hint="cs"/>
          <w:rtl/>
        </w:rPr>
      </w:pPr>
      <w:r>
        <w:rPr>
          <w:rStyle w:val="default"/>
          <w:rFonts w:cs="FrankRuehl" w:hint="cs"/>
          <w:rtl/>
        </w:rPr>
        <w:t>(2)</w:t>
      </w:r>
      <w:r>
        <w:rPr>
          <w:rStyle w:val="default"/>
          <w:rFonts w:cs="FrankRuehl" w:hint="cs"/>
          <w:rtl/>
        </w:rPr>
        <w:tab/>
        <w:t>לעובדת ילד שטרם מלאו לו 13 שנים הנמצא עמה;</w:t>
      </w:r>
    </w:p>
    <w:p w:rsidR="007A7027" w:rsidRDefault="007A7027" w:rsidP="007A7027">
      <w:pPr>
        <w:pStyle w:val="P22"/>
        <w:tabs>
          <w:tab w:val="left" w:pos="624"/>
          <w:tab w:val="left" w:pos="1021"/>
        </w:tabs>
        <w:spacing w:before="72"/>
        <w:ind w:left="1928" w:right="1134"/>
        <w:rPr>
          <w:rStyle w:val="default"/>
          <w:rFonts w:cs="FrankRuehl" w:hint="cs"/>
          <w:rtl/>
        </w:rPr>
      </w:pPr>
      <w:r>
        <w:rPr>
          <w:rStyle w:val="default"/>
          <w:rFonts w:cs="FrankRuehl" w:hint="cs"/>
          <w:rtl/>
        </w:rPr>
        <w:t>(3)</w:t>
      </w:r>
      <w:r>
        <w:rPr>
          <w:rStyle w:val="default"/>
          <w:rFonts w:cs="FrankRuehl" w:hint="cs"/>
          <w:rtl/>
        </w:rPr>
        <w:tab/>
        <w:t>העובדת מועסקת במשרה מלאה לפי הנהוג במקום עבודתה;</w:t>
      </w:r>
    </w:p>
    <w:p w:rsidR="007A7027" w:rsidRDefault="007A7027" w:rsidP="007A7027">
      <w:pPr>
        <w:pStyle w:val="P22"/>
        <w:tabs>
          <w:tab w:val="left" w:pos="624"/>
          <w:tab w:val="left" w:pos="1021"/>
        </w:tabs>
        <w:spacing w:before="72"/>
        <w:ind w:left="1928" w:right="1134"/>
        <w:rPr>
          <w:rStyle w:val="default"/>
          <w:rFonts w:cs="FrankRuehl" w:hint="cs"/>
          <w:rtl/>
        </w:rPr>
      </w:pPr>
      <w:r>
        <w:rPr>
          <w:rStyle w:val="default"/>
          <w:rFonts w:cs="FrankRuehl" w:hint="cs"/>
          <w:rtl/>
        </w:rPr>
        <w:t>(4)</w:t>
      </w:r>
      <w:r>
        <w:rPr>
          <w:rStyle w:val="default"/>
          <w:rFonts w:cs="FrankRuehl" w:hint="cs"/>
          <w:rtl/>
        </w:rPr>
        <w:tab/>
        <w:t>העובדת הודיעה למעסיקה על מימוש הזכות לפי פסקה זו והציגה לפניו אישור המעיד על שירות המילואים של בן זוגה; שר העבודה הרווחה והשירותים החברתיים רשאי לקבוע הוראות נוספות לעניין הודעה כאמור;</w:t>
      </w:r>
    </w:p>
    <w:p w:rsidR="007A7027" w:rsidRDefault="007A7027" w:rsidP="007A7027">
      <w:pPr>
        <w:pStyle w:val="P22"/>
        <w:tabs>
          <w:tab w:val="left" w:pos="624"/>
          <w:tab w:val="left" w:pos="1021"/>
        </w:tabs>
        <w:spacing w:before="72"/>
        <w:ind w:left="1474" w:right="1134"/>
        <w:rPr>
          <w:rStyle w:val="default"/>
          <w:rFonts w:cs="FrankRuehl" w:hint="cs"/>
          <w:rtl/>
        </w:rPr>
      </w:pPr>
      <w:r>
        <w:rPr>
          <w:rStyle w:val="default"/>
          <w:rFonts w:cs="FrankRuehl" w:hint="cs"/>
          <w:rtl/>
        </w:rPr>
        <w:t>(ב)</w:t>
      </w:r>
      <w:r>
        <w:rPr>
          <w:rStyle w:val="default"/>
          <w:rFonts w:cs="FrankRuehl" w:hint="cs"/>
          <w:rtl/>
        </w:rPr>
        <w:tab/>
        <w:t>עובדת אי</w:t>
      </w:r>
      <w:r w:rsidR="00D6078B">
        <w:rPr>
          <w:rStyle w:val="default"/>
          <w:rFonts w:cs="FrankRuehl" w:hint="cs"/>
          <w:rtl/>
        </w:rPr>
        <w:t>נ</w:t>
      </w:r>
      <w:r>
        <w:rPr>
          <w:rStyle w:val="default"/>
          <w:rFonts w:cs="FrankRuehl" w:hint="cs"/>
          <w:rtl/>
        </w:rPr>
        <w:t>ה זכאית להיעדר מעבודתה לפי פסקה זו בימים שבהם היא נעדרת מעבודה בשל מימוש הזכות לשעת הורות לפי הוראות פסקה (3) או לפי הנהוג במקום עבודתה בעניין שעת הורות כאמור, או לפי הנהוג במקום עבודתה בעניין קיצור שעות עבודתה בשל הורות; היתה העובדת זכאית להיעדר מעבודתה כאמור פחות משעה אחת ביום, תהיה זכאית להיעדר מעבודתה לפי פסקה זו ביתרת הזמן שבין ההסדר הנהוג במקום עבודתה כאמור ובין שעה אחת;</w:t>
      </w:r>
    </w:p>
    <w:p w:rsidR="007A7027" w:rsidRDefault="007A7027" w:rsidP="007A7027">
      <w:pPr>
        <w:pStyle w:val="P22"/>
        <w:tabs>
          <w:tab w:val="left" w:pos="624"/>
          <w:tab w:val="left" w:pos="1021"/>
        </w:tabs>
        <w:spacing w:before="72"/>
        <w:ind w:left="1474" w:right="1134"/>
        <w:rPr>
          <w:rStyle w:val="default"/>
          <w:rFonts w:cs="FrankRuehl" w:hint="cs"/>
          <w:rtl/>
        </w:rPr>
      </w:pPr>
      <w:r>
        <w:rPr>
          <w:rStyle w:val="default"/>
          <w:rFonts w:cs="FrankRuehl" w:hint="cs"/>
          <w:rtl/>
        </w:rPr>
        <w:t>(ג)</w:t>
      </w:r>
      <w:r>
        <w:rPr>
          <w:rStyle w:val="default"/>
          <w:rFonts w:cs="FrankRuehl" w:hint="cs"/>
          <w:rtl/>
        </w:rPr>
        <w:tab/>
        <w:t>הוראות פסקה זו יחולו גם על עובד שבת זוגו שוהה בשירות מילואים, בשינויים המחויבים;</w:t>
      </w:r>
    </w:p>
    <w:p w:rsidR="007A7027" w:rsidRDefault="007A7027" w:rsidP="007A7027">
      <w:pPr>
        <w:pStyle w:val="P22"/>
        <w:tabs>
          <w:tab w:val="left" w:pos="624"/>
          <w:tab w:val="left" w:pos="1021"/>
        </w:tabs>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על אף האמור בפסקה זו, רשאי ראש רשות ביטחון, בהחלטה מנומקת בכתב, לקבוע כי הוראות פסקה זו לא יחולו על חלק מעובדי אותה הרשות, בשל צורך מבצעי חיוני; החלטה כאמור תעמוד בתוקפה לתקופה שלא תעלה על שבעה ימים ויהיה ניתן להאריכה בתקופות נוספות שלא יעלו על שבעה ימים כל אחת; לעניין זה, "רשות ביטחון" </w:t>
      </w:r>
      <w:r>
        <w:rPr>
          <w:rStyle w:val="default"/>
          <w:rFonts w:cs="FrankRuehl"/>
          <w:rtl/>
        </w:rPr>
        <w:t>–</w:t>
      </w:r>
      <w:r>
        <w:rPr>
          <w:rStyle w:val="default"/>
          <w:rFonts w:cs="FrankRuehl" w:hint="cs"/>
          <w:rtl/>
        </w:rPr>
        <w:t xml:space="preserve"> שירות הביטחון הכללי, המוסד למודיעין ולתפקידים מיוחדים, משטרת ישראל, שירות בתי הסוהר או הרשות הארצית לכבאות והצלה;</w:t>
      </w:r>
    </w:p>
    <w:p w:rsidR="007A7027" w:rsidRDefault="007A7027" w:rsidP="007A7027">
      <w:pPr>
        <w:pStyle w:val="P22"/>
        <w:tabs>
          <w:tab w:val="left" w:pos="624"/>
          <w:tab w:val="left" w:pos="1021"/>
        </w:tabs>
        <w:spacing w:before="72"/>
        <w:ind w:left="1474" w:right="1134"/>
        <w:rPr>
          <w:rStyle w:val="default"/>
          <w:rFonts w:cs="FrankRuehl" w:hint="cs"/>
          <w:rtl/>
        </w:rPr>
      </w:pPr>
      <w:r>
        <w:rPr>
          <w:rStyle w:val="default"/>
          <w:rFonts w:cs="FrankRuehl" w:hint="cs"/>
          <w:rtl/>
        </w:rPr>
        <w:t>(ה)</w:t>
      </w:r>
      <w:r>
        <w:rPr>
          <w:rStyle w:val="default"/>
          <w:rFonts w:cs="FrankRuehl" w:hint="cs"/>
          <w:rtl/>
        </w:rPr>
        <w:tab/>
        <w:t>ההיעדרות המותרת בהתאם להוראות פסקה זו היא נוסף על הפסקות על פי חוק שעות עבודה ומנוחה, התשי"א-1951, ואין מנכים אותה משכר עבודה.</w:t>
      </w:r>
    </w:p>
    <w:p w:rsidR="00D11AA2" w:rsidRDefault="00D11AA2">
      <w:pPr>
        <w:pStyle w:val="P00"/>
        <w:spacing w:before="72"/>
        <w:ind w:left="0" w:right="1134"/>
        <w:rPr>
          <w:rStyle w:val="default"/>
          <w:rFonts w:cs="FrankRuehl" w:hint="cs"/>
          <w:rtl/>
        </w:rPr>
      </w:pPr>
      <w:r>
        <w:rPr>
          <w:lang w:val="he-IL"/>
        </w:rPr>
        <w:pict>
          <v:rect id="_x0000_s2082" style="position:absolute;left:0;text-align:left;margin-left:464.5pt;margin-top:8.05pt;width:75.05pt;height:16pt;z-index:251593216"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ש"ן-1990</w:t>
                  </w:r>
                </w:p>
              </w:txbxContent>
            </v:textbox>
            <w10:anchorlock/>
          </v:rect>
        </w:pict>
      </w:r>
      <w:r>
        <w:rPr>
          <w:rFonts w:cs="FrankRuehl"/>
          <w:sz w:val="26"/>
          <w:rtl/>
        </w:rPr>
        <w:tab/>
      </w:r>
      <w:r>
        <w:rPr>
          <w:rStyle w:val="default"/>
          <w:rFonts w:cs="FrankRuehl"/>
          <w:rtl/>
        </w:rPr>
        <w:t>(</w:t>
      </w:r>
      <w:r>
        <w:rPr>
          <w:rStyle w:val="default"/>
          <w:rFonts w:cs="FrankRuehl" w:hint="cs"/>
          <w:rtl/>
        </w:rPr>
        <w:t>ג1)</w:t>
      </w:r>
      <w:r>
        <w:rPr>
          <w:rStyle w:val="default"/>
          <w:rFonts w:cs="FrankRuehl"/>
          <w:rtl/>
        </w:rPr>
        <w:tab/>
        <w:t>ה</w:t>
      </w:r>
      <w:r>
        <w:rPr>
          <w:rStyle w:val="default"/>
          <w:rFonts w:cs="FrankRuehl" w:hint="cs"/>
          <w:rtl/>
        </w:rPr>
        <w:t>ור</w:t>
      </w:r>
      <w:r>
        <w:rPr>
          <w:rStyle w:val="default"/>
          <w:rFonts w:cs="FrankRuehl"/>
          <w:rtl/>
        </w:rPr>
        <w:t>את</w:t>
      </w:r>
      <w:r>
        <w:rPr>
          <w:rStyle w:val="default"/>
          <w:rFonts w:cs="FrankRuehl" w:hint="cs"/>
          <w:rtl/>
        </w:rPr>
        <w:t xml:space="preserve"> סעיף קטן (ג)(4) תחול גם על עובד העובר טיפולי פוריות.</w:t>
      </w:r>
    </w:p>
    <w:p w:rsidR="00D11AA2" w:rsidRDefault="00D11AA2">
      <w:pPr>
        <w:pStyle w:val="P00"/>
        <w:spacing w:before="72"/>
        <w:ind w:left="1021" w:right="1134" w:hanging="1021"/>
        <w:rPr>
          <w:rStyle w:val="default"/>
          <w:rFonts w:cs="FrankRuehl" w:hint="cs"/>
          <w:rtl/>
        </w:rPr>
      </w:pPr>
      <w:r>
        <w:rPr>
          <w:rFonts w:cs="FrankRuehl"/>
          <w:rtl/>
          <w:lang w:val="he-IL"/>
        </w:rPr>
        <w:pict>
          <v:shape id="_x0000_s2194" type="#_x0000_t202" style="position:absolute;left:0;text-align:left;margin-left:470.25pt;margin-top:7.1pt;width:1in;height:16.8pt;z-index:251663872" filled="f" stroked="f">
            <v:textbox style="mso-next-textbox:#_x0000_s2194" inset="1mm,0,1mm,0">
              <w:txbxContent>
                <w:p w:rsidR="00B715D4" w:rsidRDefault="00B715D4">
                  <w:pPr>
                    <w:spacing w:line="160" w:lineRule="exact"/>
                    <w:jc w:val="left"/>
                    <w:rPr>
                      <w:rFonts w:cs="Miriam"/>
                      <w:noProof/>
                      <w:sz w:val="18"/>
                      <w:szCs w:val="18"/>
                      <w:rtl/>
                    </w:rPr>
                  </w:pPr>
                  <w:r>
                    <w:rPr>
                      <w:rFonts w:cs="Miriam" w:hint="cs"/>
                      <w:sz w:val="18"/>
                      <w:szCs w:val="18"/>
                      <w:rtl/>
                    </w:rPr>
                    <w:t>(תיקון מס' 39) תשס"ז-2007</w:t>
                  </w:r>
                </w:p>
              </w:txbxContent>
            </v:textbox>
            <w10:anchorlock/>
          </v:shape>
        </w:pict>
      </w:r>
      <w:r>
        <w:rPr>
          <w:rStyle w:val="default"/>
          <w:rFonts w:cs="FrankRuehl" w:hint="cs"/>
          <w:rtl/>
        </w:rPr>
        <w:tab/>
      </w:r>
      <w:r>
        <w:rPr>
          <w:rStyle w:val="default"/>
          <w:rFonts w:cs="FrankRuehl"/>
          <w:rtl/>
        </w:rPr>
        <w:t>(ג</w:t>
      </w:r>
      <w:r>
        <w:rPr>
          <w:rStyle w:val="default"/>
          <w:rFonts w:cs="FrankRuehl" w:hint="cs"/>
          <w:rtl/>
        </w:rPr>
        <w:t>2</w:t>
      </w:r>
      <w:r>
        <w:rPr>
          <w:rStyle w:val="default"/>
          <w:rFonts w:cs="FrankRuehl"/>
          <w:rtl/>
        </w:rPr>
        <w:t>)</w:t>
      </w:r>
      <w:r>
        <w:rPr>
          <w:rStyle w:val="default"/>
          <w:rFonts w:cs="FrankRuehl" w:hint="cs"/>
          <w:rtl/>
        </w:rPr>
        <w:tab/>
        <w:t>(1)</w:t>
      </w:r>
      <w:r>
        <w:rPr>
          <w:rStyle w:val="default"/>
          <w:rFonts w:cs="FrankRuehl" w:hint="cs"/>
          <w:rtl/>
        </w:rPr>
        <w:tab/>
      </w:r>
      <w:r>
        <w:rPr>
          <w:rStyle w:val="default"/>
          <w:rFonts w:cs="FrankRuehl"/>
          <w:rtl/>
        </w:rPr>
        <w:t>עובד רשאי להיעדר מעבודתו בהתקיים האמור בפסקה מפסקאות</w:t>
      </w:r>
      <w:r>
        <w:rPr>
          <w:rStyle w:val="default"/>
          <w:rFonts w:cs="FrankRuehl" w:hint="cs"/>
          <w:rtl/>
        </w:rPr>
        <w:t xml:space="preserve"> </w:t>
      </w:r>
      <w:r>
        <w:rPr>
          <w:rStyle w:val="default"/>
          <w:rFonts w:cs="FrankRuehl"/>
          <w:rtl/>
        </w:rPr>
        <w:t>משנה (א) או (ב), ולתקופה כמפורט בהן:</w:t>
      </w:r>
    </w:p>
    <w:p w:rsidR="00D11AA2" w:rsidRDefault="00D11AA2" w:rsidP="00A27348">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 xml:space="preserve">בת זוגו של העובד החליטה לפצל את </w:t>
      </w:r>
      <w:r w:rsidR="00A27348">
        <w:rPr>
          <w:rStyle w:val="default"/>
          <w:rFonts w:cs="FrankRuehl" w:hint="cs"/>
          <w:rtl/>
        </w:rPr>
        <w:t>תקופת הלידה וההורות</w:t>
      </w:r>
      <w:r>
        <w:rPr>
          <w:rStyle w:val="default"/>
          <w:rFonts w:cs="FrankRuehl"/>
          <w:rtl/>
        </w:rPr>
        <w:t xml:space="preserve"> לפי</w:t>
      </w:r>
      <w:r>
        <w:rPr>
          <w:rStyle w:val="default"/>
          <w:rFonts w:cs="FrankRuehl" w:hint="cs"/>
          <w:rtl/>
        </w:rPr>
        <w:t xml:space="preserve"> </w:t>
      </w:r>
      <w:r>
        <w:rPr>
          <w:rStyle w:val="default"/>
          <w:rFonts w:cs="FrankRuehl"/>
          <w:rtl/>
        </w:rPr>
        <w:t xml:space="preserve">הוראות סעיף </w:t>
      </w:r>
      <w:r>
        <w:rPr>
          <w:rStyle w:val="default"/>
          <w:rFonts w:cs="FrankRuehl" w:hint="cs"/>
          <w:rtl/>
        </w:rPr>
        <w:t>6(ב1)(2)</w:t>
      </w:r>
      <w:r>
        <w:rPr>
          <w:rStyle w:val="default"/>
          <w:rFonts w:cs="FrankRuehl"/>
          <w:rtl/>
        </w:rPr>
        <w:t xml:space="preserve"> למשך התקופה שבה היא מאושפזת ושבה פוצלה </w:t>
      </w:r>
      <w:r w:rsidR="00A27348">
        <w:rPr>
          <w:rStyle w:val="default"/>
          <w:rFonts w:cs="FrankRuehl" w:hint="cs"/>
          <w:rtl/>
        </w:rPr>
        <w:t>תקופת הלידה וההורות</w:t>
      </w:r>
      <w:r>
        <w:rPr>
          <w:rStyle w:val="default"/>
          <w:rFonts w:cs="FrankRuehl"/>
          <w:rtl/>
        </w:rPr>
        <w:t xml:space="preserve"> כאמור אך לא יותר מארבעה שבועות;</w:t>
      </w:r>
    </w:p>
    <w:p w:rsidR="00D11AA2" w:rsidRDefault="00575556" w:rsidP="00A27348">
      <w:pPr>
        <w:pStyle w:val="P00"/>
        <w:spacing w:before="72"/>
        <w:ind w:left="1474" w:right="1134"/>
        <w:rPr>
          <w:rStyle w:val="default"/>
          <w:rFonts w:cs="FrankRuehl" w:hint="cs"/>
          <w:rtl/>
        </w:rPr>
      </w:pPr>
      <w:r>
        <w:rPr>
          <w:rFonts w:cs="FrankRuehl"/>
          <w:sz w:val="26"/>
          <w:rtl/>
          <w:lang w:eastAsia="en-US"/>
        </w:rPr>
        <w:pict>
          <v:shape id="_x0000_s2420" type="#_x0000_t202" style="position:absolute;left:0;text-align:left;margin-left:470.25pt;margin-top:7.1pt;width:1in;height:16.8pt;z-index:251709952" filled="f" stroked="f">
            <v:textbox inset="1mm,0,1mm,0">
              <w:txbxContent>
                <w:p w:rsidR="00B715D4" w:rsidRDefault="00B715D4" w:rsidP="00575556">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shape>
        </w:pict>
      </w:r>
      <w:r w:rsidR="00D11AA2">
        <w:rPr>
          <w:rStyle w:val="default"/>
          <w:rFonts w:cs="FrankRuehl"/>
          <w:rtl/>
        </w:rPr>
        <w:t>(ב)</w:t>
      </w:r>
      <w:r w:rsidR="00D11AA2">
        <w:rPr>
          <w:rStyle w:val="default"/>
          <w:rFonts w:cs="FrankRuehl" w:hint="cs"/>
          <w:rtl/>
        </w:rPr>
        <w:tab/>
      </w:r>
      <w:r w:rsidR="00D11AA2">
        <w:rPr>
          <w:rStyle w:val="default"/>
          <w:rFonts w:cs="FrankRuehl"/>
          <w:rtl/>
        </w:rPr>
        <w:t>לעובד נולד ילד והילד נמצא עמו ובהחזקתו הבלעדית (בפסקת</w:t>
      </w:r>
      <w:r w:rsidR="00D11AA2">
        <w:rPr>
          <w:rStyle w:val="default"/>
          <w:rFonts w:cs="FrankRuehl" w:hint="cs"/>
          <w:rtl/>
        </w:rPr>
        <w:t xml:space="preserve"> </w:t>
      </w:r>
      <w:r w:rsidR="00D11AA2">
        <w:rPr>
          <w:rStyle w:val="default"/>
          <w:rFonts w:cs="FrankRuehl"/>
          <w:rtl/>
        </w:rPr>
        <w:t>משנה זו -</w:t>
      </w:r>
      <w:r w:rsidR="00D11AA2">
        <w:rPr>
          <w:rStyle w:val="default"/>
          <w:rFonts w:cs="FrankRuehl" w:hint="cs"/>
          <w:rtl/>
        </w:rPr>
        <w:t xml:space="preserve"> </w:t>
      </w:r>
      <w:r w:rsidR="00D11AA2">
        <w:rPr>
          <w:rStyle w:val="default"/>
          <w:rFonts w:cs="FrankRuehl"/>
          <w:rtl/>
        </w:rPr>
        <w:t>החזקה בלעדית</w:t>
      </w:r>
      <w:r w:rsidR="00D11AA2">
        <w:rPr>
          <w:rStyle w:val="default"/>
          <w:rFonts w:cs="FrankRuehl" w:hint="cs"/>
          <w:rtl/>
        </w:rPr>
        <w:t>)</w:t>
      </w:r>
      <w:r w:rsidR="00D11AA2">
        <w:rPr>
          <w:rStyle w:val="default"/>
          <w:rFonts w:cs="FrankRuehl"/>
          <w:rtl/>
        </w:rPr>
        <w:t xml:space="preserve"> –</w:t>
      </w:r>
      <w:r w:rsidR="00D11AA2">
        <w:rPr>
          <w:rStyle w:val="default"/>
          <w:rFonts w:cs="FrankRuehl" w:hint="cs"/>
          <w:rtl/>
        </w:rPr>
        <w:t xml:space="preserve"> </w:t>
      </w:r>
      <w:r w:rsidR="00D11AA2">
        <w:rPr>
          <w:rStyle w:val="default"/>
          <w:rFonts w:cs="FrankRuehl"/>
          <w:rtl/>
        </w:rPr>
        <w:t xml:space="preserve">מהיום שבו הילד נמצא בהחזקתו הבלעדית וכל עוד הוא נמצא בהחזקה כאמור, למשך יתרת תקופת </w:t>
      </w:r>
      <w:r w:rsidRPr="00575556">
        <w:rPr>
          <w:rStyle w:val="default"/>
          <w:rFonts w:cs="FrankRuehl" w:hint="cs"/>
          <w:rtl/>
        </w:rPr>
        <w:t>הלידה וההורות</w:t>
      </w:r>
      <w:r w:rsidR="00D11AA2">
        <w:rPr>
          <w:rStyle w:val="default"/>
          <w:rFonts w:cs="FrankRuehl"/>
          <w:rtl/>
        </w:rPr>
        <w:t xml:space="preserve"> של היולדת שלא נוצלה על ידה עד ליום האמור,</w:t>
      </w:r>
      <w:r w:rsidR="00D11AA2">
        <w:rPr>
          <w:rStyle w:val="default"/>
          <w:rFonts w:cs="FrankRuehl" w:hint="cs"/>
          <w:rtl/>
        </w:rPr>
        <w:t xml:space="preserve"> </w:t>
      </w:r>
      <w:r w:rsidR="00D11AA2">
        <w:rPr>
          <w:rStyle w:val="default"/>
          <w:rFonts w:cs="FrankRuehl"/>
          <w:rtl/>
        </w:rPr>
        <w:t xml:space="preserve">ולעניין יולדת שאינה זכאית </w:t>
      </w:r>
      <w:r w:rsidR="00A27348">
        <w:rPr>
          <w:rStyle w:val="default"/>
          <w:rFonts w:cs="FrankRuehl" w:hint="cs"/>
          <w:rtl/>
        </w:rPr>
        <w:t>לתקופת לידה והורות</w:t>
      </w:r>
      <w:r w:rsidR="00D11AA2">
        <w:rPr>
          <w:rStyle w:val="default"/>
          <w:rFonts w:cs="FrankRuehl"/>
          <w:rtl/>
        </w:rPr>
        <w:t xml:space="preserve"> לפי סעיף 6</w:t>
      </w:r>
      <w:r w:rsidR="00D11AA2">
        <w:rPr>
          <w:rStyle w:val="default"/>
          <w:rFonts w:cs="FrankRuehl" w:hint="cs"/>
          <w:rtl/>
        </w:rPr>
        <w:t xml:space="preserve"> </w:t>
      </w:r>
      <w:r w:rsidR="00D11AA2">
        <w:rPr>
          <w:rStyle w:val="default"/>
          <w:rFonts w:cs="FrankRuehl"/>
          <w:rtl/>
        </w:rPr>
        <w:t>–</w:t>
      </w:r>
      <w:r w:rsidR="00D11AA2">
        <w:rPr>
          <w:rStyle w:val="default"/>
          <w:rFonts w:cs="FrankRuehl" w:hint="cs"/>
          <w:rtl/>
        </w:rPr>
        <w:t xml:space="preserve"> </w:t>
      </w:r>
      <w:r w:rsidR="00D11AA2">
        <w:rPr>
          <w:rStyle w:val="default"/>
          <w:rFonts w:cs="FrankRuehl"/>
          <w:rtl/>
        </w:rPr>
        <w:t>למשך</w:t>
      </w:r>
      <w:r w:rsidR="00D11AA2">
        <w:rPr>
          <w:rStyle w:val="default"/>
          <w:rFonts w:cs="FrankRuehl" w:hint="cs"/>
          <w:rtl/>
        </w:rPr>
        <w:t xml:space="preserve"> </w:t>
      </w:r>
      <w:r w:rsidR="00D11AA2">
        <w:rPr>
          <w:rStyle w:val="default"/>
          <w:rFonts w:cs="FrankRuehl"/>
          <w:rtl/>
        </w:rPr>
        <w:t xml:space="preserve">יתרת תקופת </w:t>
      </w:r>
      <w:r w:rsidRPr="00575556">
        <w:rPr>
          <w:rStyle w:val="default"/>
          <w:rFonts w:cs="FrankRuehl" w:hint="cs"/>
          <w:rtl/>
        </w:rPr>
        <w:t>הלידה וההורות</w:t>
      </w:r>
      <w:r w:rsidR="00D11AA2">
        <w:rPr>
          <w:rStyle w:val="default"/>
          <w:rFonts w:cs="FrankRuehl"/>
          <w:rtl/>
        </w:rPr>
        <w:t xml:space="preserve"> שלה היתה זכאית אילו חלו לגביה הוראות הסעיף האמור</w:t>
      </w:r>
      <w:r w:rsidR="00D11AA2">
        <w:rPr>
          <w:rStyle w:val="default"/>
          <w:rFonts w:cs="FrankRuehl" w:hint="cs"/>
          <w:rtl/>
        </w:rPr>
        <w:t>;</w:t>
      </w:r>
    </w:p>
    <w:p w:rsidR="00D11AA2" w:rsidRDefault="00D11AA2" w:rsidP="00492D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לא יהיה תוקף לזכאות לפי סעיף קטן זה אלא אם כן הודיע העובד על</w:t>
      </w:r>
      <w:r>
        <w:rPr>
          <w:rStyle w:val="default"/>
          <w:rFonts w:cs="FrankRuehl" w:hint="cs"/>
          <w:rtl/>
        </w:rPr>
        <w:t xml:space="preserve"> </w:t>
      </w:r>
      <w:r>
        <w:rPr>
          <w:rStyle w:val="default"/>
          <w:rFonts w:cs="FrankRuehl"/>
          <w:rtl/>
        </w:rPr>
        <w:t>מימושה למע</w:t>
      </w:r>
      <w:r w:rsidR="00492D60">
        <w:rPr>
          <w:rStyle w:val="default"/>
          <w:rFonts w:cs="FrankRuehl" w:hint="cs"/>
          <w:rtl/>
        </w:rPr>
        <w:t>סיק</w:t>
      </w:r>
      <w:r>
        <w:rPr>
          <w:rStyle w:val="default"/>
          <w:rFonts w:cs="FrankRuehl"/>
          <w:rtl/>
        </w:rPr>
        <w:t>ו בדרך ובמועד שקבע שר התעשיה המסחר והתעסוקה</w:t>
      </w:r>
      <w:r>
        <w:rPr>
          <w:rStyle w:val="default"/>
          <w:rFonts w:cs="FrankRuehl" w:hint="cs"/>
          <w:rtl/>
        </w:rPr>
        <w:t>;</w:t>
      </w:r>
    </w:p>
    <w:p w:rsidR="00D11AA2" w:rsidRDefault="00D11AA2" w:rsidP="00492D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 xml:space="preserve">היעדרות של עובד מעבודתו לפי פסקה </w:t>
      </w:r>
      <w:r>
        <w:rPr>
          <w:rStyle w:val="default"/>
          <w:rFonts w:cs="FrankRuehl" w:hint="cs"/>
          <w:rtl/>
        </w:rPr>
        <w:t>(1)</w:t>
      </w:r>
      <w:r>
        <w:rPr>
          <w:rStyle w:val="default"/>
          <w:rFonts w:cs="FrankRuehl"/>
          <w:rtl/>
        </w:rPr>
        <w:t xml:space="preserve"> דינה כדין חופשה ללא</w:t>
      </w:r>
      <w:r>
        <w:rPr>
          <w:rStyle w:val="default"/>
          <w:rFonts w:cs="FrankRuehl" w:hint="cs"/>
          <w:rtl/>
        </w:rPr>
        <w:t xml:space="preserve"> </w:t>
      </w:r>
      <w:r>
        <w:rPr>
          <w:rStyle w:val="default"/>
          <w:rFonts w:cs="FrankRuehl"/>
          <w:rtl/>
        </w:rPr>
        <w:t>תשלום, ואולם היעדרות כאמור לא תפגע בזכויות התלויות בוותק של העובד אצל מע</w:t>
      </w:r>
      <w:r w:rsidR="00492D60">
        <w:rPr>
          <w:rStyle w:val="default"/>
          <w:rFonts w:cs="FrankRuehl" w:hint="cs"/>
          <w:rtl/>
        </w:rPr>
        <w:t>סיק</w:t>
      </w:r>
      <w:r>
        <w:rPr>
          <w:rStyle w:val="default"/>
          <w:rFonts w:cs="FrankRuehl"/>
          <w:rtl/>
        </w:rPr>
        <w:t>ו</w:t>
      </w:r>
      <w:r>
        <w:rPr>
          <w:rStyle w:val="default"/>
          <w:rFonts w:cs="FrankRuehl" w:hint="cs"/>
          <w:rtl/>
        </w:rPr>
        <w:t>;</w:t>
      </w:r>
    </w:p>
    <w:p w:rsidR="00D11AA2" w:rsidRDefault="00575556" w:rsidP="00575556">
      <w:pPr>
        <w:pStyle w:val="P00"/>
        <w:spacing w:before="72"/>
        <w:ind w:left="1021" w:right="1134"/>
        <w:rPr>
          <w:rStyle w:val="default"/>
          <w:rFonts w:cs="FrankRuehl" w:hint="cs"/>
          <w:rtl/>
        </w:rPr>
      </w:pPr>
      <w:r>
        <w:rPr>
          <w:rFonts w:cs="FrankRuehl" w:hint="cs"/>
          <w:sz w:val="26"/>
          <w:rtl/>
          <w:lang w:eastAsia="en-US"/>
        </w:rPr>
        <w:pict>
          <v:shape id="_x0000_s2423" type="#_x0000_t202" style="position:absolute;left:0;text-align:left;margin-left:470.35pt;margin-top:7.1pt;width:1in;height:16.8pt;z-index:251710976" filled="f" stroked="f">
            <v:textbox inset="1mm,0,1mm,0">
              <w:txbxContent>
                <w:p w:rsidR="00B715D4" w:rsidRDefault="00B715D4" w:rsidP="00575556">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shape>
        </w:pict>
      </w:r>
      <w:r w:rsidR="00D11AA2">
        <w:rPr>
          <w:rStyle w:val="default"/>
          <w:rFonts w:cs="FrankRuehl" w:hint="cs"/>
          <w:rtl/>
        </w:rPr>
        <w:t>(4)</w:t>
      </w:r>
      <w:r w:rsidR="00D11AA2">
        <w:rPr>
          <w:rStyle w:val="default"/>
          <w:rFonts w:cs="FrankRuehl" w:hint="cs"/>
          <w:rtl/>
        </w:rPr>
        <w:tab/>
      </w:r>
      <w:r w:rsidR="00D11AA2">
        <w:rPr>
          <w:rStyle w:val="default"/>
          <w:rFonts w:cs="FrankRuehl"/>
          <w:rtl/>
        </w:rPr>
        <w:t xml:space="preserve">עובד שנעדר מעבודתו לפי פסקה </w:t>
      </w:r>
      <w:r w:rsidR="00D11AA2">
        <w:rPr>
          <w:rStyle w:val="default"/>
          <w:rFonts w:cs="FrankRuehl" w:hint="cs"/>
          <w:rtl/>
        </w:rPr>
        <w:t>(1)</w:t>
      </w:r>
      <w:r w:rsidR="00D11AA2">
        <w:rPr>
          <w:rStyle w:val="default"/>
          <w:rFonts w:cs="FrankRuehl"/>
          <w:rtl/>
        </w:rPr>
        <w:t xml:space="preserve"> והתייצב לעבודה לפני תום</w:t>
      </w:r>
      <w:r w:rsidR="00D11AA2">
        <w:rPr>
          <w:rStyle w:val="default"/>
          <w:rFonts w:cs="FrankRuehl" w:hint="cs"/>
          <w:rtl/>
        </w:rPr>
        <w:t xml:space="preserve"> </w:t>
      </w:r>
      <w:r w:rsidR="00D11AA2">
        <w:rPr>
          <w:rStyle w:val="default"/>
          <w:rFonts w:cs="FrankRuehl"/>
          <w:rtl/>
        </w:rPr>
        <w:t xml:space="preserve">תקופת </w:t>
      </w:r>
      <w:r w:rsidRPr="00575556">
        <w:rPr>
          <w:rStyle w:val="default"/>
          <w:rFonts w:cs="FrankRuehl" w:hint="cs"/>
          <w:rtl/>
        </w:rPr>
        <w:t>הלידה וההורות שלו</w:t>
      </w:r>
      <w:r w:rsidR="00D11AA2">
        <w:rPr>
          <w:rStyle w:val="default"/>
          <w:rFonts w:cs="FrankRuehl"/>
          <w:rtl/>
        </w:rPr>
        <w:t>, או הביע את רצונו לחזור לעבודה כאמור, לא יוכל המע</w:t>
      </w:r>
      <w:r w:rsidR="00492D60">
        <w:rPr>
          <w:rStyle w:val="default"/>
          <w:rFonts w:cs="FrankRuehl" w:hint="cs"/>
          <w:rtl/>
        </w:rPr>
        <w:t>סיק</w:t>
      </w:r>
      <w:r w:rsidR="00D11AA2">
        <w:rPr>
          <w:rStyle w:val="default"/>
          <w:rFonts w:cs="FrankRuehl"/>
          <w:rtl/>
        </w:rPr>
        <w:t xml:space="preserve"> לדחות את החזרתו לעבודה יותר משבועיים מיום שהתייצב או הביע את רצונו לחזור</w:t>
      </w:r>
      <w:r w:rsidR="00D11AA2">
        <w:rPr>
          <w:rStyle w:val="default"/>
          <w:rFonts w:cs="FrankRuehl" w:hint="cs"/>
          <w:rtl/>
        </w:rPr>
        <w:t>.</w:t>
      </w:r>
    </w:p>
    <w:p w:rsidR="00A450AA" w:rsidRDefault="00A450AA" w:rsidP="00A450AA">
      <w:pPr>
        <w:pStyle w:val="P00"/>
        <w:spacing w:before="72"/>
        <w:ind w:left="0" w:right="1134"/>
        <w:rPr>
          <w:rStyle w:val="default"/>
          <w:rFonts w:cs="FrankRuehl" w:hint="cs"/>
          <w:rtl/>
        </w:rPr>
      </w:pPr>
      <w:r>
        <w:rPr>
          <w:lang w:val="he-IL"/>
        </w:rPr>
        <w:pict>
          <v:rect id="_x0000_s2404" style="position:absolute;left:0;text-align:left;margin-left:464.5pt;margin-top:8.05pt;width:75.05pt;height:16pt;z-index:251708928" o:allowincell="f" filled="f" stroked="f" strokecolor="lime" strokeweight=".25pt">
            <v:textbox style="mso-next-textbox:#_x0000_s2404" inset="0,0,0,0">
              <w:txbxContent>
                <w:p w:rsidR="00B715D4" w:rsidRDefault="00B715D4" w:rsidP="00A450A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54) תשע"ו-2016</w:t>
                  </w:r>
                </w:p>
              </w:txbxContent>
            </v:textbox>
            <w10:anchorlock/>
          </v:rect>
        </w:pict>
      </w:r>
      <w:r>
        <w:rPr>
          <w:rFonts w:cs="FrankRuehl"/>
          <w:sz w:val="26"/>
          <w:rtl/>
        </w:rPr>
        <w:tab/>
      </w:r>
      <w:r>
        <w:rPr>
          <w:rStyle w:val="default"/>
          <w:rFonts w:cs="FrankRuehl"/>
          <w:rtl/>
        </w:rPr>
        <w:t>(</w:t>
      </w:r>
      <w:r>
        <w:rPr>
          <w:rStyle w:val="default"/>
          <w:rFonts w:cs="FrankRuehl" w:hint="cs"/>
          <w:rtl/>
        </w:rPr>
        <w:t>ג3)</w:t>
      </w:r>
      <w:r>
        <w:rPr>
          <w:rStyle w:val="default"/>
          <w:rFonts w:cs="FrankRuehl" w:hint="cs"/>
          <w:rtl/>
        </w:rPr>
        <w:tab/>
        <w:t>עובד רשאי להיעדר מעבודתו עד חמישה ימים מהיום שלאחר יום הלידה של בת זוגו; דין היעדרות לפי פסקה זו כמפורט להלן:</w:t>
      </w:r>
    </w:p>
    <w:p w:rsidR="00A450AA" w:rsidRDefault="00A450AA" w:rsidP="00A450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שלושת ימי ההיעדרות הראשונים </w:t>
      </w:r>
      <w:r>
        <w:rPr>
          <w:rStyle w:val="default"/>
          <w:rFonts w:cs="FrankRuehl"/>
          <w:rtl/>
        </w:rPr>
        <w:t>–</w:t>
      </w:r>
      <w:r>
        <w:rPr>
          <w:rStyle w:val="default"/>
          <w:rFonts w:cs="FrankRuehl" w:hint="cs"/>
          <w:rtl/>
        </w:rPr>
        <w:t xml:space="preserve"> כדין חופשה שנתית, ואם אין לעובד ימי חופשה המגיעים לו </w:t>
      </w:r>
      <w:r>
        <w:rPr>
          <w:rStyle w:val="default"/>
          <w:rFonts w:cs="FrankRuehl"/>
          <w:rtl/>
        </w:rPr>
        <w:t>–</w:t>
      </w:r>
      <w:r>
        <w:rPr>
          <w:rStyle w:val="default"/>
          <w:rFonts w:cs="FrankRuehl" w:hint="cs"/>
          <w:rtl/>
        </w:rPr>
        <w:t xml:space="preserve"> כדין חופשה ללא תשלום;</w:t>
      </w:r>
    </w:p>
    <w:p w:rsidR="00A450AA" w:rsidRDefault="00A450AA" w:rsidP="00A450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שני ימי ההיעדרות הנותרים </w:t>
      </w:r>
      <w:r>
        <w:rPr>
          <w:rStyle w:val="default"/>
          <w:rFonts w:cs="FrankRuehl"/>
          <w:rtl/>
        </w:rPr>
        <w:t>–</w:t>
      </w:r>
      <w:r>
        <w:rPr>
          <w:rStyle w:val="default"/>
          <w:rFonts w:cs="FrankRuehl" w:hint="cs"/>
          <w:rtl/>
        </w:rPr>
        <w:t xml:space="preserve"> כדין היעדרות מפאת מחלה; לעניין עובד הזכאי לדמי מחלה לפי חוק דמי מחלה, התשל"ו-1976, יראו את ימי העדרו לפי פסקת משנה זו כיום השני והשלישי למחלתו לפי סעיף 2 לחוק האמור; ימי ההיעדרות לפי פסקת משנה זו יבואו בחשבון במניין ימי ההיעדרות שהעובד זכאי להם לפי חוק דמי מחלה (היעדרות עקב היריון ולידה של בת זוג), התש"ס-2000.</w:t>
      </w:r>
    </w:p>
    <w:p w:rsidR="00D11AA2" w:rsidRDefault="00D11AA2" w:rsidP="0087675C">
      <w:pPr>
        <w:pStyle w:val="P02"/>
        <w:spacing w:before="72"/>
        <w:ind w:left="1021" w:right="1134"/>
        <w:rPr>
          <w:rStyle w:val="default"/>
          <w:rFonts w:cs="FrankRuehl"/>
          <w:rtl/>
        </w:rPr>
      </w:pPr>
      <w:r>
        <w:rPr>
          <w:rFonts w:cs="FrankRuehl"/>
          <w:rtl/>
          <w:lang w:val="he-IL"/>
        </w:rPr>
        <w:pict>
          <v:shape id="_x0000_s2196" type="#_x0000_t202" style="position:absolute;left:0;text-align:left;margin-left:470.25pt;margin-top:7.1pt;width:1in;height:65.9pt;z-index:251664896" filled="f" stroked="f">
            <v:textbox inset="1mm,0,1mm,0">
              <w:txbxContent>
                <w:p w:rsidR="00B715D4" w:rsidRDefault="00B715D4">
                  <w:pPr>
                    <w:spacing w:line="160" w:lineRule="exact"/>
                    <w:jc w:val="left"/>
                    <w:rPr>
                      <w:rFonts w:cs="Miriam" w:hint="cs"/>
                      <w:sz w:val="18"/>
                      <w:szCs w:val="18"/>
                      <w:rtl/>
                    </w:rPr>
                  </w:pPr>
                  <w:r>
                    <w:rPr>
                      <w:rFonts w:cs="Miriam" w:hint="cs"/>
                      <w:sz w:val="18"/>
                      <w:szCs w:val="18"/>
                      <w:rtl/>
                    </w:rPr>
                    <w:t>(תיקון מס' 39) תשס"ז-2007</w:t>
                  </w:r>
                </w:p>
                <w:p w:rsidR="00B715D4" w:rsidRDefault="00B715D4">
                  <w:pPr>
                    <w:spacing w:line="160" w:lineRule="exact"/>
                    <w:jc w:val="left"/>
                    <w:rPr>
                      <w:rFonts w:cs="Miriam" w:hint="cs"/>
                      <w:noProof/>
                      <w:sz w:val="18"/>
                      <w:szCs w:val="18"/>
                      <w:rtl/>
                    </w:rPr>
                  </w:pPr>
                  <w:r>
                    <w:rPr>
                      <w:rFonts w:cs="Miriam" w:hint="cs"/>
                      <w:sz w:val="18"/>
                      <w:szCs w:val="18"/>
                      <w:rtl/>
                    </w:rPr>
                    <w:t>(תיקון מס' 44) תשס"ח-2008</w:t>
                  </w:r>
                </w:p>
                <w:p w:rsidR="00B715D4" w:rsidRDefault="00B715D4">
                  <w:pPr>
                    <w:spacing w:line="160" w:lineRule="exact"/>
                    <w:jc w:val="left"/>
                    <w:rPr>
                      <w:rFonts w:cs="Miriam" w:hint="cs"/>
                      <w:noProof/>
                      <w:sz w:val="18"/>
                      <w:szCs w:val="18"/>
                      <w:rtl/>
                    </w:rPr>
                  </w:pPr>
                  <w:r>
                    <w:rPr>
                      <w:rFonts w:cs="Miriam" w:hint="cs"/>
                      <w:noProof/>
                      <w:sz w:val="18"/>
                      <w:szCs w:val="18"/>
                      <w:rtl/>
                    </w:rPr>
                    <w:t>(תיקון מס' 46) תש"ע-2010</w:t>
                  </w:r>
                </w:p>
                <w:p w:rsidR="0087675C" w:rsidRDefault="0087675C">
                  <w:pPr>
                    <w:spacing w:line="160" w:lineRule="exact"/>
                    <w:jc w:val="left"/>
                    <w:rPr>
                      <w:rFonts w:cs="Miriam" w:hint="cs"/>
                      <w:noProof/>
                      <w:sz w:val="18"/>
                      <w:szCs w:val="18"/>
                      <w:rtl/>
                    </w:rPr>
                  </w:pPr>
                  <w:r>
                    <w:rPr>
                      <w:rFonts w:cs="Miriam" w:hint="cs"/>
                      <w:noProof/>
                      <w:sz w:val="18"/>
                      <w:szCs w:val="18"/>
                      <w:rtl/>
                    </w:rPr>
                    <w:t>(תיקון מס' 57) תשע"ז-2017</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ת רשאית להיעדר</w:t>
      </w:r>
      <w:r>
        <w:rPr>
          <w:rStyle w:val="default"/>
          <w:rFonts w:cs="FrankRuehl"/>
          <w:rtl/>
        </w:rPr>
        <w:t xml:space="preserve"> </w:t>
      </w:r>
      <w:r>
        <w:rPr>
          <w:rStyle w:val="default"/>
          <w:rFonts w:cs="FrankRuehl" w:hint="cs"/>
          <w:rtl/>
        </w:rPr>
        <w:t xml:space="preserve">מהעבודה, מתום </w:t>
      </w:r>
      <w:r w:rsidR="00A27348">
        <w:rPr>
          <w:rStyle w:val="default"/>
          <w:rFonts w:cs="FrankRuehl" w:hint="cs"/>
          <w:rtl/>
        </w:rPr>
        <w:t>תקופת הלידה וההורות</w:t>
      </w:r>
      <w:r>
        <w:rPr>
          <w:rStyle w:val="default"/>
          <w:rFonts w:cs="FrankRuehl" w:hint="cs"/>
          <w:rtl/>
        </w:rPr>
        <w:t>, מספר חדשים כרבע מספר החדשים שבהם</w:t>
      </w:r>
      <w:r>
        <w:rPr>
          <w:rStyle w:val="default"/>
          <w:rFonts w:cs="FrankRuehl"/>
          <w:rtl/>
        </w:rPr>
        <w:t xml:space="preserve"> </w:t>
      </w:r>
      <w:r>
        <w:rPr>
          <w:rStyle w:val="default"/>
          <w:rFonts w:cs="FrankRuehl" w:hint="cs"/>
          <w:rtl/>
        </w:rPr>
        <w:t>עבד</w:t>
      </w:r>
      <w:r>
        <w:rPr>
          <w:rStyle w:val="default"/>
          <w:rFonts w:cs="FrankRuehl"/>
          <w:rtl/>
        </w:rPr>
        <w:t>ה</w:t>
      </w:r>
      <w:r>
        <w:rPr>
          <w:rStyle w:val="default"/>
          <w:rFonts w:cs="FrankRuehl" w:hint="cs"/>
          <w:rtl/>
        </w:rPr>
        <w:t xml:space="preserve"> </w:t>
      </w:r>
      <w:r w:rsidR="005C4831" w:rsidRPr="005C4831">
        <w:rPr>
          <w:rStyle w:val="default"/>
          <w:rFonts w:cs="FrankRuehl" w:hint="cs"/>
          <w:rtl/>
        </w:rPr>
        <w:t>אצל אותו מע</w:t>
      </w:r>
      <w:r w:rsidR="00492D60">
        <w:rPr>
          <w:rStyle w:val="default"/>
          <w:rFonts w:cs="FrankRuehl" w:hint="cs"/>
          <w:rtl/>
        </w:rPr>
        <w:t>סיק</w:t>
      </w:r>
      <w:r w:rsidR="005C4831" w:rsidRPr="005C4831">
        <w:rPr>
          <w:rStyle w:val="default"/>
          <w:rFonts w:cs="FrankRuehl" w:hint="cs"/>
          <w:rtl/>
        </w:rPr>
        <w:t xml:space="preserve"> או באותו מקום עבודה</w:t>
      </w:r>
      <w:r>
        <w:rPr>
          <w:rStyle w:val="default"/>
          <w:rFonts w:cs="FrankRuehl" w:hint="cs"/>
          <w:rtl/>
        </w:rPr>
        <w:t>, אך לא יותר משנים עשר חודשים מיום הלידה וחלק של חודש לא יבוא במנין</w:t>
      </w:r>
      <w:r w:rsidR="005C4831" w:rsidRPr="005C4831">
        <w:rPr>
          <w:rStyle w:val="default"/>
          <w:rFonts w:cs="FrankRuehl" w:hint="cs"/>
          <w:rtl/>
        </w:rPr>
        <w:t xml:space="preserve">, ואולם ממספר החודשים שתהיה העובדת רשאית להיעדר בהתאם לפסקה זו, יופחתו מספר השבועות שבהם עלתה </w:t>
      </w:r>
      <w:r w:rsidR="00A27348">
        <w:rPr>
          <w:rStyle w:val="default"/>
          <w:rFonts w:cs="FrankRuehl" w:hint="cs"/>
          <w:rtl/>
        </w:rPr>
        <w:t>תקופת הלידה וההורות</w:t>
      </w:r>
      <w:r w:rsidR="005C4831" w:rsidRPr="005C4831">
        <w:rPr>
          <w:rStyle w:val="default"/>
          <w:rFonts w:cs="FrankRuehl" w:hint="cs"/>
          <w:rtl/>
        </w:rPr>
        <w:t xml:space="preserve"> שנוצלה על ידי העובדת לפי סעיף 6(ב)(1), על </w:t>
      </w:r>
      <w:r w:rsidR="0087675C">
        <w:rPr>
          <w:rStyle w:val="default"/>
          <w:rFonts w:cs="FrankRuehl" w:hint="cs"/>
          <w:rtl/>
        </w:rPr>
        <w:t>חמיש</w:t>
      </w:r>
      <w:r w:rsidR="005C4831" w:rsidRPr="005C4831">
        <w:rPr>
          <w:rStyle w:val="default"/>
          <w:rFonts w:cs="FrankRuehl" w:hint="cs"/>
          <w:rtl/>
        </w:rPr>
        <w:t xml:space="preserve">ה עשר שבועות, או על תקופה של </w:t>
      </w:r>
      <w:r w:rsidR="0087675C">
        <w:rPr>
          <w:rStyle w:val="default"/>
          <w:rFonts w:cs="FrankRuehl" w:hint="cs"/>
          <w:rtl/>
        </w:rPr>
        <w:t>חמיש</w:t>
      </w:r>
      <w:r w:rsidR="005C4831" w:rsidRPr="005C4831">
        <w:rPr>
          <w:rStyle w:val="default"/>
          <w:rFonts w:cs="FrankRuehl" w:hint="cs"/>
          <w:rtl/>
        </w:rPr>
        <w:t>ה עשר שבועות, בתוספת הארכות</w:t>
      </w:r>
      <w:r>
        <w:rPr>
          <w:rStyle w:val="default"/>
          <w:rFonts w:cs="FrankRuehl" w:hint="cs"/>
          <w:rtl/>
        </w:rPr>
        <w:t>;</w:t>
      </w:r>
    </w:p>
    <w:p w:rsidR="00D11AA2" w:rsidRDefault="00D11AA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העד</w:t>
      </w:r>
      <w:r>
        <w:rPr>
          <w:rStyle w:val="default"/>
          <w:rFonts w:cs="FrankRuehl"/>
          <w:rtl/>
        </w:rPr>
        <w:t>ר</w:t>
      </w:r>
      <w:r>
        <w:rPr>
          <w:rStyle w:val="default"/>
          <w:rFonts w:cs="FrankRuehl" w:hint="cs"/>
          <w:rtl/>
        </w:rPr>
        <w:t xml:space="preserve">ה של העובדת מעבודתה מכוח </w:t>
      </w:r>
      <w:r>
        <w:rPr>
          <w:rStyle w:val="default"/>
          <w:rFonts w:cs="FrankRuehl"/>
          <w:rtl/>
        </w:rPr>
        <w:t>פסקה</w:t>
      </w:r>
      <w:r>
        <w:rPr>
          <w:rStyle w:val="default"/>
          <w:rFonts w:cs="FrankRuehl" w:hint="cs"/>
          <w:rtl/>
        </w:rPr>
        <w:t xml:space="preserve"> (1) דינו כדין חופשה ל</w:t>
      </w:r>
      <w:r>
        <w:rPr>
          <w:rStyle w:val="default"/>
          <w:rFonts w:cs="FrankRuehl"/>
          <w:rtl/>
        </w:rPr>
        <w:t>לא</w:t>
      </w:r>
      <w:r>
        <w:rPr>
          <w:rStyle w:val="default"/>
          <w:rFonts w:cs="FrankRuehl" w:hint="cs"/>
          <w:rtl/>
        </w:rPr>
        <w:t xml:space="preserve"> תשלום וזמן העדרה לא יבוא במנין לגבי זכויות התלויות </w:t>
      </w:r>
      <w:r>
        <w:rPr>
          <w:rStyle w:val="default"/>
          <w:rFonts w:cs="FrankRuehl"/>
          <w:rtl/>
        </w:rPr>
        <w:t>ב</w:t>
      </w:r>
      <w:r>
        <w:rPr>
          <w:rStyle w:val="default"/>
          <w:rFonts w:cs="FrankRuehl" w:hint="cs"/>
          <w:rtl/>
        </w:rPr>
        <w:t>ותק;</w:t>
      </w:r>
    </w:p>
    <w:p w:rsidR="00D11AA2" w:rsidRDefault="00D11AA2" w:rsidP="00575556">
      <w:pPr>
        <w:pStyle w:val="P22"/>
        <w:spacing w:before="72"/>
        <w:ind w:left="1021" w:right="1134"/>
        <w:rPr>
          <w:rStyle w:val="default"/>
          <w:rFonts w:cs="FrankRuehl"/>
          <w:rtl/>
        </w:rPr>
      </w:pPr>
      <w:r>
        <w:rPr>
          <w:lang w:val="he-IL"/>
        </w:rPr>
        <w:pict>
          <v:rect id="_x0000_s2083" style="position:absolute;left:0;text-align:left;margin-left:464.5pt;margin-top:8.05pt;width:75.05pt;height:34.55pt;z-index:251594240" o:allowincell="f" filled="f" stroked="f" strokecolor="lime" strokeweight=".25pt">
            <v:textbox inset="0,0,0,0">
              <w:txbxContent>
                <w:p w:rsidR="00B715D4" w:rsidRDefault="00B715D4">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t>ת</w:t>
                  </w:r>
                  <w:r>
                    <w:rPr>
                      <w:rFonts w:cs="Miriam" w:hint="cs"/>
                      <w:sz w:val="18"/>
                      <w:szCs w:val="18"/>
                      <w:rtl/>
                    </w:rPr>
                    <w:t>שכ"ד-1964</w:t>
                  </w:r>
                </w:p>
                <w:p w:rsidR="00B715D4" w:rsidRDefault="00B715D4" w:rsidP="00575556">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rect>
        </w:pict>
      </w:r>
      <w:r>
        <w:rPr>
          <w:rStyle w:val="default"/>
          <w:rFonts w:cs="FrankRuehl"/>
          <w:rtl/>
        </w:rPr>
        <w:t>(3)</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ת שנעדרה מעבודתה מכוח פסקה (1) והתייצבה לעבוד</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פני תום תקופ</w:t>
      </w:r>
      <w:r>
        <w:rPr>
          <w:rStyle w:val="default"/>
          <w:rFonts w:cs="FrankRuehl"/>
          <w:rtl/>
        </w:rPr>
        <w:t>ת</w:t>
      </w:r>
      <w:r>
        <w:rPr>
          <w:rStyle w:val="default"/>
          <w:rFonts w:cs="FrankRuehl" w:hint="cs"/>
          <w:rtl/>
        </w:rPr>
        <w:t xml:space="preserve"> </w:t>
      </w:r>
      <w:r w:rsidR="00575556" w:rsidRPr="00575556">
        <w:rPr>
          <w:rStyle w:val="default"/>
          <w:rFonts w:cs="FrankRuehl" w:hint="cs"/>
          <w:rtl/>
        </w:rPr>
        <w:t>הלידה וההורות שלה</w:t>
      </w:r>
      <w:r>
        <w:rPr>
          <w:rStyle w:val="default"/>
          <w:rFonts w:cs="FrankRuehl" w:hint="cs"/>
          <w:rtl/>
        </w:rPr>
        <w:t>, או הביעה רצונה לחזור לעבודה כאמור, לא יוכל המע</w:t>
      </w:r>
      <w:r w:rsidR="00492D60">
        <w:rPr>
          <w:rStyle w:val="default"/>
          <w:rFonts w:cs="FrankRuehl" w:hint="cs"/>
          <w:rtl/>
        </w:rPr>
        <w:t>סיק</w:t>
      </w:r>
      <w:r>
        <w:rPr>
          <w:rStyle w:val="default"/>
          <w:rFonts w:cs="FrankRuehl" w:hint="cs"/>
          <w:rtl/>
        </w:rPr>
        <w:t xml:space="preserve"> לדחות את החזרתה לעבודה יותר מארבעה שבועות מיום שהת</w:t>
      </w:r>
      <w:r>
        <w:rPr>
          <w:rStyle w:val="default"/>
          <w:rFonts w:cs="FrankRuehl"/>
          <w:rtl/>
        </w:rPr>
        <w:t>יי</w:t>
      </w:r>
      <w:r>
        <w:rPr>
          <w:rStyle w:val="default"/>
          <w:rFonts w:cs="FrankRuehl" w:hint="cs"/>
          <w:rtl/>
        </w:rPr>
        <w:t>צבה או הביעה רצונה</w:t>
      </w:r>
      <w:r>
        <w:rPr>
          <w:rStyle w:val="default"/>
          <w:rFonts w:cs="FrankRuehl"/>
          <w:rtl/>
        </w:rPr>
        <w:t xml:space="preserve"> </w:t>
      </w:r>
      <w:r>
        <w:rPr>
          <w:rStyle w:val="default"/>
          <w:rFonts w:cs="FrankRuehl" w:hint="cs"/>
          <w:rtl/>
        </w:rPr>
        <w:t>לחז</w:t>
      </w:r>
      <w:r>
        <w:rPr>
          <w:rStyle w:val="default"/>
          <w:rFonts w:cs="FrankRuehl"/>
          <w:rtl/>
        </w:rPr>
        <w:t>ו</w:t>
      </w:r>
      <w:r>
        <w:rPr>
          <w:rStyle w:val="default"/>
          <w:rFonts w:cs="FrankRuehl" w:hint="cs"/>
          <w:rtl/>
        </w:rPr>
        <w:t>ר.</w:t>
      </w:r>
    </w:p>
    <w:p w:rsidR="00D11AA2" w:rsidRDefault="00D11AA2" w:rsidP="005929D1">
      <w:pPr>
        <w:pStyle w:val="P00"/>
        <w:spacing w:before="72"/>
        <w:ind w:left="0" w:right="1134"/>
        <w:rPr>
          <w:rStyle w:val="default"/>
          <w:rFonts w:cs="FrankRuehl"/>
          <w:rtl/>
        </w:rPr>
      </w:pPr>
      <w:r>
        <w:rPr>
          <w:lang w:val="he-IL"/>
        </w:rPr>
        <w:pict>
          <v:rect id="_x0000_s2084" style="position:absolute;left:0;text-align:left;margin-left:464.5pt;margin-top:8.05pt;width:75.05pt;height:82pt;z-index:251595264" o:allowincell="f" filled="f" stroked="f" strokecolor="lime" strokeweight=".25pt">
            <v:textbox inset="0,0,0,0">
              <w:txbxContent>
                <w:p w:rsidR="00B715D4" w:rsidRDefault="00B715D4">
                  <w:pPr>
                    <w:spacing w:line="160" w:lineRule="exact"/>
                    <w:jc w:val="left"/>
                    <w:rPr>
                      <w:rFonts w:cs="Miriam" w:hint="cs"/>
                      <w:noProof/>
                      <w:sz w:val="18"/>
                      <w:szCs w:val="18"/>
                      <w:rtl/>
                    </w:rPr>
                  </w:pPr>
                  <w:r>
                    <w:rPr>
                      <w:rFonts w:cs="Miriam" w:hint="cs"/>
                      <w:sz w:val="18"/>
                      <w:szCs w:val="18"/>
                      <w:rtl/>
                    </w:rPr>
                    <w:t xml:space="preserve">(תיקון מס' 8) </w:t>
                  </w:r>
                </w:p>
                <w:p w:rsidR="00B715D4" w:rsidRDefault="00B715D4">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p w:rsidR="00B715D4" w:rsidRDefault="00B715D4">
                  <w:pPr>
                    <w:spacing w:line="160" w:lineRule="exact"/>
                    <w:jc w:val="left"/>
                    <w:rPr>
                      <w:rFonts w:cs="Miriam" w:hint="cs"/>
                      <w:sz w:val="18"/>
                      <w:szCs w:val="18"/>
                      <w:rtl/>
                    </w:rPr>
                  </w:pPr>
                  <w:r>
                    <w:rPr>
                      <w:rFonts w:cs="Miriam" w:hint="cs"/>
                      <w:sz w:val="18"/>
                      <w:szCs w:val="18"/>
                      <w:rtl/>
                    </w:rPr>
                    <w:t>(תיקון מס' 39) תשס"ז-2007</w:t>
                  </w:r>
                </w:p>
                <w:p w:rsidR="00B715D4" w:rsidRDefault="00B715D4">
                  <w:pPr>
                    <w:spacing w:line="160" w:lineRule="exact"/>
                    <w:jc w:val="left"/>
                    <w:rPr>
                      <w:rFonts w:cs="Miriam" w:hint="cs"/>
                      <w:noProof/>
                      <w:sz w:val="18"/>
                      <w:szCs w:val="18"/>
                      <w:rtl/>
                    </w:rPr>
                  </w:pPr>
                  <w:r>
                    <w:rPr>
                      <w:rFonts w:cs="Miriam" w:hint="cs"/>
                      <w:sz w:val="18"/>
                      <w:szCs w:val="18"/>
                      <w:rtl/>
                    </w:rPr>
                    <w:t>(תיקון מס' 44) תשס"ח-2008</w:t>
                  </w:r>
                </w:p>
                <w:p w:rsidR="00B715D4" w:rsidRDefault="00B715D4">
                  <w:pPr>
                    <w:spacing w:line="160" w:lineRule="exact"/>
                    <w:jc w:val="left"/>
                    <w:rPr>
                      <w:rFonts w:cs="Miriam" w:hint="cs"/>
                      <w:noProof/>
                      <w:sz w:val="18"/>
                      <w:szCs w:val="18"/>
                      <w:rtl/>
                    </w:rPr>
                  </w:pPr>
                  <w:r>
                    <w:rPr>
                      <w:rFonts w:cs="Miriam" w:hint="cs"/>
                      <w:noProof/>
                      <w:sz w:val="18"/>
                      <w:szCs w:val="18"/>
                      <w:rtl/>
                    </w:rPr>
                    <w:t xml:space="preserve">(תיקון מס' 46) </w:t>
                  </w:r>
                  <w:r>
                    <w:rPr>
                      <w:rFonts w:cs="Miriam"/>
                      <w:noProof/>
                      <w:sz w:val="18"/>
                      <w:szCs w:val="18"/>
                      <w:rtl/>
                    </w:rPr>
                    <w:br/>
                  </w:r>
                  <w:r>
                    <w:rPr>
                      <w:rFonts w:cs="Miriam" w:hint="cs"/>
                      <w:noProof/>
                      <w:sz w:val="18"/>
                      <w:szCs w:val="18"/>
                      <w:rtl/>
                    </w:rPr>
                    <w:t>תש"ע-2010</w:t>
                  </w:r>
                </w:p>
                <w:p w:rsidR="00B715D4" w:rsidRDefault="00B715D4">
                  <w:pPr>
                    <w:spacing w:line="160" w:lineRule="exact"/>
                    <w:jc w:val="left"/>
                    <w:rPr>
                      <w:rFonts w:cs="Miriam" w:hint="cs"/>
                      <w:noProof/>
                      <w:sz w:val="18"/>
                      <w:szCs w:val="18"/>
                      <w:rtl/>
                    </w:rPr>
                  </w:pPr>
                  <w:r>
                    <w:rPr>
                      <w:rFonts w:cs="Miriam" w:hint="cs"/>
                      <w:noProof/>
                      <w:sz w:val="18"/>
                      <w:szCs w:val="18"/>
                      <w:rtl/>
                    </w:rPr>
                    <w:t>(תיקון מס' 48) תשע"א-2011</w:t>
                  </w:r>
                </w:p>
              </w:txbxContent>
            </v:textbox>
            <w10:anchorlock/>
          </v:rect>
        </w:pict>
      </w:r>
      <w:r>
        <w:rPr>
          <w:rFonts w:cs="FrankRuehl"/>
          <w:sz w:val="26"/>
          <w:rtl/>
        </w:rPr>
        <w:tab/>
      </w:r>
      <w:r>
        <w:rPr>
          <w:rStyle w:val="default"/>
          <w:rFonts w:cs="FrankRuehl"/>
          <w:rtl/>
        </w:rPr>
        <w:t>(</w:t>
      </w:r>
      <w:r>
        <w:rPr>
          <w:rStyle w:val="default"/>
          <w:rFonts w:cs="FrankRuehl" w:hint="cs"/>
          <w:rtl/>
        </w:rPr>
        <w:t>ד1)</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קטן (ד) יחולו, בשינויים המחוייבים, על עובד, ובלבד שנתקיים בו אחד מאלה:</w:t>
      </w:r>
    </w:p>
    <w:p w:rsidR="00D11AA2" w:rsidRDefault="00D11AA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בת </w:t>
      </w:r>
      <w:r>
        <w:rPr>
          <w:rStyle w:val="default"/>
          <w:rFonts w:cs="FrankRuehl"/>
          <w:rtl/>
        </w:rPr>
        <w:t>ז</w:t>
      </w:r>
      <w:r>
        <w:rPr>
          <w:rStyle w:val="default"/>
          <w:rFonts w:cs="FrankRuehl" w:hint="cs"/>
          <w:rtl/>
        </w:rPr>
        <w:t>וגו הועסקה כעובדת במשך ש</w:t>
      </w:r>
      <w:r>
        <w:rPr>
          <w:rStyle w:val="default"/>
          <w:rFonts w:cs="FrankRuehl"/>
          <w:rtl/>
        </w:rPr>
        <w:t>ש</w:t>
      </w:r>
      <w:r>
        <w:rPr>
          <w:rStyle w:val="default"/>
          <w:rFonts w:cs="FrankRuehl" w:hint="cs"/>
          <w:rtl/>
        </w:rPr>
        <w:t>ה חדשים רצופים לפחות בסמוך לפני תחילת העדרותו מהעבודה בהתאם</w:t>
      </w:r>
      <w:r>
        <w:rPr>
          <w:rStyle w:val="default"/>
          <w:rFonts w:cs="FrankRuehl"/>
          <w:rtl/>
        </w:rPr>
        <w:t xml:space="preserve"> </w:t>
      </w:r>
      <w:r>
        <w:rPr>
          <w:rStyle w:val="default"/>
          <w:rFonts w:cs="FrankRuehl" w:hint="cs"/>
          <w:rtl/>
        </w:rPr>
        <w:t>להו</w:t>
      </w:r>
      <w:r>
        <w:rPr>
          <w:rStyle w:val="default"/>
          <w:rFonts w:cs="FrankRuehl"/>
          <w:rtl/>
        </w:rPr>
        <w:t>ר</w:t>
      </w:r>
      <w:r>
        <w:rPr>
          <w:rStyle w:val="default"/>
          <w:rFonts w:cs="FrankRuehl" w:hint="cs"/>
          <w:rtl/>
        </w:rPr>
        <w:t>אות סעיף קטן (ד);</w:t>
      </w:r>
    </w:p>
    <w:p w:rsidR="00D11AA2" w:rsidRDefault="00D11AA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היל</w:t>
      </w:r>
      <w:r>
        <w:rPr>
          <w:rStyle w:val="default"/>
          <w:rFonts w:cs="FrankRuehl"/>
          <w:rtl/>
        </w:rPr>
        <w:t>ד</w:t>
      </w:r>
      <w:r>
        <w:rPr>
          <w:rStyle w:val="default"/>
          <w:rFonts w:cs="FrankRuehl" w:hint="cs"/>
          <w:rtl/>
        </w:rPr>
        <w:t xml:space="preserve"> נמצא בהחזקתו הבלעדית, או בטיפולו הבלעדי מחמת נכות או מחלה של בת זוגו.</w:t>
      </w:r>
    </w:p>
    <w:p w:rsidR="00D11AA2" w:rsidRDefault="00D11AA2">
      <w:pPr>
        <w:pStyle w:val="P00"/>
        <w:spacing w:before="72"/>
        <w:ind w:left="0" w:right="1134"/>
        <w:rPr>
          <w:rStyle w:val="default"/>
          <w:rFonts w:cs="FrankRuehl"/>
          <w:rtl/>
        </w:rPr>
      </w:pPr>
      <w:r>
        <w:rPr>
          <w:lang w:val="he-IL"/>
        </w:rPr>
        <w:pict>
          <v:rect id="_x0000_s2085" style="position:absolute;left:0;text-align:left;margin-left:464.5pt;margin-top:8.05pt;width:75.05pt;height:19.6pt;z-index:251609600" o:allowincell="f" filled="f" stroked="f" strokecolor="lime" strokeweight=".25pt">
            <v:textbox style="mso-next-textbox:#_x0000_s2085" inset="0,0,0,0">
              <w:txbxContent>
                <w:p w:rsidR="00B715D4" w:rsidRDefault="00B715D4">
                  <w:pPr>
                    <w:spacing w:line="160" w:lineRule="exact"/>
                    <w:jc w:val="left"/>
                    <w:rPr>
                      <w:rFonts w:cs="Miriam" w:hint="cs"/>
                      <w:noProof/>
                      <w:sz w:val="18"/>
                      <w:szCs w:val="18"/>
                      <w:rtl/>
                    </w:rPr>
                  </w:pPr>
                  <w:r>
                    <w:rPr>
                      <w:rFonts w:cs="Miriam" w:hint="cs"/>
                      <w:sz w:val="18"/>
                      <w:szCs w:val="18"/>
                      <w:rtl/>
                    </w:rPr>
                    <w:t xml:space="preserve">(תיקון מס' 8) </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Fonts w:cs="FrankRuehl"/>
          <w:sz w:val="26"/>
          <w:rtl/>
        </w:rPr>
        <w:tab/>
      </w:r>
      <w:r>
        <w:rPr>
          <w:rStyle w:val="default"/>
          <w:rFonts w:cs="FrankRuehl"/>
          <w:rtl/>
        </w:rPr>
        <w:t>(</w:t>
      </w:r>
      <w:r>
        <w:rPr>
          <w:rStyle w:val="default"/>
          <w:rFonts w:cs="FrankRuehl" w:hint="cs"/>
          <w:rtl/>
        </w:rPr>
        <w:t>ד2)</w:t>
      </w:r>
      <w:r>
        <w:rPr>
          <w:rStyle w:val="default"/>
          <w:rFonts w:cs="FrankRuehl"/>
          <w:rtl/>
        </w:rPr>
        <w:tab/>
      </w:r>
      <w:r>
        <w:rPr>
          <w:rStyle w:val="default"/>
          <w:rFonts w:cs="FrankRuehl" w:hint="cs"/>
          <w:rtl/>
        </w:rPr>
        <w:t>נעד</w:t>
      </w:r>
      <w:r>
        <w:rPr>
          <w:rStyle w:val="default"/>
          <w:rFonts w:cs="FrankRuehl"/>
          <w:rtl/>
        </w:rPr>
        <w:t>ר</w:t>
      </w:r>
      <w:r>
        <w:rPr>
          <w:rStyle w:val="default"/>
          <w:rFonts w:cs="FrankRuehl" w:hint="cs"/>
          <w:rtl/>
        </w:rPr>
        <w:t xml:space="preserve"> אחד מבני-זוג מן העבודה כאמור בסעיף קטן (ד) או (ד1), לפי הענין, לא יחולו </w:t>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אותם סעיפים קטנים על בן-הזוג השני; אולם, אם נעדר אחד מבני הזוג תקופה קצ</w:t>
      </w:r>
      <w:r>
        <w:rPr>
          <w:rStyle w:val="default"/>
          <w:rFonts w:cs="FrankRuehl"/>
          <w:rtl/>
        </w:rPr>
        <w:t>ר</w:t>
      </w:r>
      <w:r>
        <w:rPr>
          <w:rStyle w:val="default"/>
          <w:rFonts w:cs="FrankRuehl" w:hint="cs"/>
          <w:rtl/>
        </w:rPr>
        <w:t>ה מהאמור בסעיפים קטנים (ד) או (ד1) לפי הענין, רשאי בן זוגו להעדר מהעבודה על פי הוראות אותם סעיפים קטנים למשך יתרת התקופה האמורה.</w:t>
      </w:r>
    </w:p>
    <w:p w:rsidR="00D11AA2" w:rsidRDefault="00D11AA2" w:rsidP="00492D60">
      <w:pPr>
        <w:pStyle w:val="P00"/>
        <w:spacing w:before="72"/>
        <w:ind w:left="0" w:right="1134"/>
        <w:rPr>
          <w:rStyle w:val="default"/>
          <w:rFonts w:cs="FrankRuehl"/>
          <w:rtl/>
        </w:rPr>
      </w:pPr>
      <w:r>
        <w:rPr>
          <w:lang w:val="he-IL"/>
        </w:rPr>
        <w:pict>
          <v:rect id="_x0000_s2086" style="position:absolute;left:0;text-align:left;margin-left:464.5pt;margin-top:8.05pt;width:75.05pt;height:35pt;z-index:251610624" o:allowincell="f" filled="f" stroked="f" strokecolor="lime" strokeweight=".25pt">
            <v:textbox inset="0,0,0,0">
              <w:txbxContent>
                <w:p w:rsidR="00B715D4" w:rsidRDefault="00B715D4">
                  <w:pPr>
                    <w:spacing w:line="160" w:lineRule="exact"/>
                    <w:jc w:val="left"/>
                    <w:rPr>
                      <w:rFonts w:cs="Miriam" w:hint="cs"/>
                      <w:noProof/>
                      <w:sz w:val="18"/>
                      <w:szCs w:val="18"/>
                      <w:rtl/>
                    </w:rPr>
                  </w:pPr>
                  <w:r>
                    <w:rPr>
                      <w:rFonts w:cs="Miriam" w:hint="cs"/>
                      <w:sz w:val="18"/>
                      <w:szCs w:val="18"/>
                      <w:rtl/>
                    </w:rPr>
                    <w:t xml:space="preserve">(תיקון מס' 8) </w:t>
                  </w:r>
                </w:p>
                <w:p w:rsidR="00B715D4" w:rsidRDefault="00B715D4">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p w:rsidR="00B715D4" w:rsidRDefault="00B715D4" w:rsidP="00FD1479">
                  <w:pPr>
                    <w:spacing w:line="160" w:lineRule="exact"/>
                    <w:jc w:val="left"/>
                    <w:rPr>
                      <w:rFonts w:cs="Miriam" w:hint="cs"/>
                      <w:noProof/>
                      <w:sz w:val="18"/>
                      <w:szCs w:val="18"/>
                      <w:rtl/>
                    </w:rPr>
                  </w:pPr>
                  <w:r>
                    <w:rPr>
                      <w:rFonts w:cs="Miriam" w:hint="cs"/>
                      <w:noProof/>
                      <w:sz w:val="18"/>
                      <w:szCs w:val="18"/>
                      <w:rtl/>
                    </w:rPr>
                    <w:t xml:space="preserve">(תיקון מס' 46)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ד3)</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חישוב תקופת העבודה הרצופה כאמור בסע</w:t>
      </w:r>
      <w:r>
        <w:rPr>
          <w:rStyle w:val="default"/>
          <w:rFonts w:cs="FrankRuehl"/>
          <w:rtl/>
        </w:rPr>
        <w:t>י</w:t>
      </w:r>
      <w:r w:rsidR="00FD1479">
        <w:rPr>
          <w:rStyle w:val="default"/>
          <w:rFonts w:cs="FrankRuehl" w:hint="cs"/>
          <w:rtl/>
        </w:rPr>
        <w:t>ף</w:t>
      </w:r>
      <w:r>
        <w:rPr>
          <w:rStyle w:val="default"/>
          <w:rFonts w:cs="FrankRuehl"/>
          <w:rtl/>
        </w:rPr>
        <w:t xml:space="preserve"> </w:t>
      </w:r>
      <w:r w:rsidR="00FD1479">
        <w:rPr>
          <w:rStyle w:val="default"/>
          <w:rFonts w:cs="FrankRuehl" w:hint="cs"/>
          <w:rtl/>
        </w:rPr>
        <w:t>קטן</w:t>
      </w:r>
      <w:r>
        <w:rPr>
          <w:rStyle w:val="default"/>
          <w:rFonts w:cs="FrankRuehl" w:hint="cs"/>
          <w:rtl/>
        </w:rPr>
        <w:t xml:space="preserve"> (ד1), יראו כעבודה גם תקופת הפסקה בעבודה שבה נמשכים יחסי </w:t>
      </w:r>
      <w:r w:rsidR="00492D60">
        <w:rPr>
          <w:rStyle w:val="default"/>
          <w:rFonts w:cs="FrankRuehl" w:hint="cs"/>
          <w:rtl/>
        </w:rPr>
        <w:t>עבודה</w:t>
      </w:r>
      <w:r>
        <w:rPr>
          <w:rStyle w:val="default"/>
          <w:rFonts w:cs="FrankRuehl" w:hint="cs"/>
          <w:rtl/>
        </w:rPr>
        <w:t>.</w:t>
      </w:r>
    </w:p>
    <w:p w:rsidR="00D11AA2" w:rsidRDefault="00D11AA2" w:rsidP="00492D60">
      <w:pPr>
        <w:pStyle w:val="P00"/>
        <w:spacing w:before="72"/>
        <w:ind w:left="0" w:right="1134"/>
        <w:rPr>
          <w:rStyle w:val="default"/>
          <w:rFonts w:cs="FrankRuehl"/>
          <w:rtl/>
        </w:rPr>
      </w:pPr>
      <w:r>
        <w:rPr>
          <w:lang w:val="he-IL"/>
        </w:rPr>
        <w:pict>
          <v:rect id="_x0000_s2087" style="position:absolute;left:0;text-align:left;margin-left:464.5pt;margin-top:8.05pt;width:75.05pt;height:18.35pt;z-index:251611648" o:allowincell="f" filled="f" stroked="f" strokecolor="lime" strokeweight=".25pt">
            <v:textbox inset="0,0,0,0">
              <w:txbxContent>
                <w:p w:rsidR="00B715D4" w:rsidRDefault="00B715D4">
                  <w:pPr>
                    <w:spacing w:line="160" w:lineRule="exact"/>
                    <w:jc w:val="left"/>
                    <w:rPr>
                      <w:rFonts w:cs="Miriam" w:hint="cs"/>
                      <w:noProof/>
                      <w:sz w:val="18"/>
                      <w:szCs w:val="18"/>
                      <w:rtl/>
                    </w:rPr>
                  </w:pPr>
                  <w:r>
                    <w:rPr>
                      <w:rFonts w:cs="Miriam" w:hint="cs"/>
                      <w:sz w:val="18"/>
                      <w:szCs w:val="18"/>
                      <w:rtl/>
                    </w:rPr>
                    <w:t xml:space="preserve">(תיקון מס' 8) </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Fonts w:cs="FrankRuehl"/>
          <w:sz w:val="26"/>
          <w:rtl/>
        </w:rPr>
        <w:tab/>
      </w:r>
      <w:r>
        <w:rPr>
          <w:rStyle w:val="default"/>
          <w:rFonts w:cs="FrankRuehl"/>
          <w:rtl/>
        </w:rPr>
        <w:t>(</w:t>
      </w:r>
      <w:r>
        <w:rPr>
          <w:rStyle w:val="default"/>
          <w:rFonts w:cs="FrankRuehl" w:hint="cs"/>
          <w:rtl/>
        </w:rPr>
        <w:t>ד4)</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עבודה והרווחה רשאי לקבוע בתקנות, באישור ועדת העבודה והרווחה של הכנסת, הוראות בדבר חובת מסירת הודעות למע</w:t>
      </w:r>
      <w:r w:rsidR="00492D60">
        <w:rPr>
          <w:rStyle w:val="default"/>
          <w:rFonts w:cs="FrankRuehl" w:hint="cs"/>
          <w:rtl/>
        </w:rPr>
        <w:t>סיק</w:t>
      </w:r>
      <w:r>
        <w:rPr>
          <w:rStyle w:val="default"/>
          <w:rFonts w:cs="FrankRuehl" w:hint="cs"/>
          <w:rtl/>
        </w:rPr>
        <w:t xml:space="preserve"> לענין סעיף זה, מאת בני-זוג או אחד מהם ותוצאו</w:t>
      </w:r>
      <w:r>
        <w:rPr>
          <w:rStyle w:val="default"/>
          <w:rFonts w:cs="FrankRuehl"/>
          <w:rtl/>
        </w:rPr>
        <w:t>ת</w:t>
      </w:r>
      <w:r>
        <w:rPr>
          <w:rStyle w:val="default"/>
          <w:rFonts w:cs="FrankRuehl" w:hint="cs"/>
          <w:rtl/>
        </w:rPr>
        <w:t xml:space="preserve"> אי מסי</w:t>
      </w:r>
      <w:r>
        <w:rPr>
          <w:rStyle w:val="default"/>
          <w:rFonts w:cs="FrankRuehl"/>
          <w:rtl/>
        </w:rPr>
        <w:t>ר</w:t>
      </w:r>
      <w:r>
        <w:rPr>
          <w:rStyle w:val="default"/>
          <w:rFonts w:cs="FrankRuehl" w:hint="cs"/>
          <w:rtl/>
        </w:rPr>
        <w:t>ת ה</w:t>
      </w:r>
      <w:r>
        <w:rPr>
          <w:rStyle w:val="default"/>
          <w:rFonts w:cs="FrankRuehl"/>
          <w:rtl/>
        </w:rPr>
        <w:t>ו</w:t>
      </w:r>
      <w:r>
        <w:rPr>
          <w:rStyle w:val="default"/>
          <w:rFonts w:cs="FrankRuehl" w:hint="cs"/>
          <w:rtl/>
        </w:rPr>
        <w:t>דעות כאמור.</w:t>
      </w:r>
    </w:p>
    <w:p w:rsidR="00D11AA2" w:rsidRDefault="00D11AA2">
      <w:pPr>
        <w:pStyle w:val="P02"/>
        <w:spacing w:before="72"/>
        <w:ind w:left="1021" w:right="1134"/>
        <w:rPr>
          <w:rStyle w:val="default"/>
          <w:rFonts w:cs="FrankRuehl"/>
          <w:rtl/>
        </w:rPr>
      </w:pPr>
      <w:r>
        <w:rPr>
          <w:lang w:val="he-IL"/>
        </w:rPr>
        <w:pict>
          <v:rect id="_x0000_s2088" style="position:absolute;left:0;text-align:left;margin-left:475.65pt;margin-top:8.05pt;width:63.9pt;height:31.75pt;z-index:251612672"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ו</w:t>
                  </w:r>
                  <w:r>
                    <w:rPr>
                      <w:rFonts w:cs="Miriam" w:hint="cs"/>
                      <w:sz w:val="18"/>
                      <w:szCs w:val="18"/>
                      <w:rtl/>
                    </w:rPr>
                    <w:t>-1976</w:t>
                  </w:r>
                </w:p>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17) תשנ"ח-1998</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בלי</w:t>
      </w:r>
      <w:r>
        <w:rPr>
          <w:rStyle w:val="default"/>
          <w:rFonts w:cs="FrankRuehl"/>
          <w:rtl/>
        </w:rPr>
        <w:t xml:space="preserve"> </w:t>
      </w:r>
      <w:r>
        <w:rPr>
          <w:rStyle w:val="default"/>
          <w:rFonts w:cs="FrankRuehl" w:hint="cs"/>
          <w:rtl/>
        </w:rPr>
        <w:t>לגרוע מהוראות סעיף קטן (ג)(1), רשאית עובדת להיעדר מעבודתה, ללא ניכוי משכר עבודתה, לשם פיקוח רפואי במשך חודשי ההריון ובדיקות רפואיות שגרתיות הקשורות בהריון הנעשים על ידי</w:t>
      </w:r>
      <w:r>
        <w:rPr>
          <w:rStyle w:val="default"/>
          <w:rFonts w:cs="FrankRuehl"/>
          <w:rtl/>
        </w:rPr>
        <w:t xml:space="preserve"> </w:t>
      </w:r>
      <w:r>
        <w:rPr>
          <w:rStyle w:val="default"/>
          <w:rFonts w:cs="FrankRuehl" w:hint="cs"/>
          <w:rtl/>
        </w:rPr>
        <w:t>רופא נשים או הנעשים בתחנה לבריאות האם והילד שאישר משרד ה</w:t>
      </w:r>
      <w:r>
        <w:rPr>
          <w:rStyle w:val="default"/>
          <w:rFonts w:cs="FrankRuehl"/>
          <w:rtl/>
        </w:rPr>
        <w:t>ב</w:t>
      </w:r>
      <w:r>
        <w:rPr>
          <w:rStyle w:val="default"/>
          <w:rFonts w:cs="FrankRuehl" w:hint="cs"/>
          <w:rtl/>
        </w:rPr>
        <w:t>ריא</w:t>
      </w:r>
      <w:r>
        <w:rPr>
          <w:rStyle w:val="default"/>
          <w:rFonts w:cs="FrankRuehl"/>
          <w:rtl/>
        </w:rPr>
        <w:t>ו</w:t>
      </w:r>
      <w:r>
        <w:rPr>
          <w:rStyle w:val="default"/>
          <w:rFonts w:cs="FrankRuehl" w:hint="cs"/>
          <w:rtl/>
        </w:rPr>
        <w:t xml:space="preserve">ת (להלן </w:t>
      </w:r>
      <w:r>
        <w:rPr>
          <w:rStyle w:val="default"/>
          <w:rFonts w:cs="FrankRuehl"/>
          <w:rtl/>
        </w:rPr>
        <w:t>–</w:t>
      </w:r>
      <w:r>
        <w:rPr>
          <w:rStyle w:val="default"/>
          <w:rFonts w:cs="FrankRuehl" w:hint="cs"/>
          <w:rtl/>
        </w:rPr>
        <w:t xml:space="preserve"> הת</w:t>
      </w:r>
      <w:r>
        <w:rPr>
          <w:rStyle w:val="default"/>
          <w:rFonts w:cs="FrankRuehl"/>
          <w:rtl/>
        </w:rPr>
        <w:t>ח</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רבות בדיקות שגרתיות כאמור הנערכות מחוץ לתחנה על פי הפניית התחנה;</w:t>
      </w:r>
    </w:p>
    <w:p w:rsidR="00D11AA2" w:rsidRDefault="00D11AA2">
      <w:pPr>
        <w:pStyle w:val="P22"/>
        <w:spacing w:before="72"/>
        <w:ind w:left="1021" w:right="1134"/>
        <w:rPr>
          <w:rFonts w:cs="FrankRuehl"/>
          <w:sz w:val="26"/>
          <w:rtl/>
        </w:rPr>
      </w:pPr>
      <w:r>
        <w:rPr>
          <w:rFonts w:cs="FrankRuehl"/>
          <w:sz w:val="26"/>
          <w:rtl/>
        </w:rPr>
        <w:t>ב</w:t>
      </w:r>
      <w:r>
        <w:rPr>
          <w:rFonts w:cs="FrankRuehl" w:hint="cs"/>
          <w:sz w:val="26"/>
          <w:rtl/>
        </w:rPr>
        <w:t>פסק</w:t>
      </w:r>
      <w:r>
        <w:rPr>
          <w:rFonts w:cs="FrankRuehl"/>
          <w:sz w:val="26"/>
          <w:rtl/>
        </w:rPr>
        <w:t>ה</w:t>
      </w:r>
      <w:r>
        <w:rPr>
          <w:rFonts w:cs="FrankRuehl" w:hint="cs"/>
          <w:sz w:val="26"/>
          <w:rtl/>
        </w:rPr>
        <w:t xml:space="preserve"> זו, "רופא נשים" </w:t>
      </w:r>
      <w:r>
        <w:rPr>
          <w:rFonts w:cs="FrankRuehl"/>
          <w:sz w:val="26"/>
          <w:rtl/>
        </w:rPr>
        <w:t>–</w:t>
      </w:r>
      <w:r>
        <w:rPr>
          <w:rFonts w:cs="FrankRuehl" w:hint="cs"/>
          <w:sz w:val="26"/>
          <w:rtl/>
        </w:rPr>
        <w:t xml:space="preserve"> רו</w:t>
      </w:r>
      <w:r>
        <w:rPr>
          <w:rFonts w:cs="FrankRuehl"/>
          <w:sz w:val="26"/>
          <w:rtl/>
        </w:rPr>
        <w:t>פ</w:t>
      </w:r>
      <w:r>
        <w:rPr>
          <w:rFonts w:cs="FrankRuehl" w:hint="cs"/>
          <w:sz w:val="26"/>
          <w:rtl/>
        </w:rPr>
        <w:t>א מ</w:t>
      </w:r>
      <w:r>
        <w:rPr>
          <w:rFonts w:cs="FrankRuehl"/>
          <w:sz w:val="26"/>
          <w:rtl/>
        </w:rPr>
        <w:t>ורשה</w:t>
      </w:r>
      <w:r>
        <w:rPr>
          <w:rFonts w:cs="FrankRuehl" w:hint="cs"/>
          <w:sz w:val="26"/>
          <w:rtl/>
        </w:rPr>
        <w:t xml:space="preserve"> בעל תואר מומחה ביילוד</w:t>
      </w:r>
      <w:r>
        <w:rPr>
          <w:rFonts w:cs="FrankRuehl"/>
          <w:sz w:val="26"/>
          <w:rtl/>
        </w:rPr>
        <w:t xml:space="preserve"> ו</w:t>
      </w:r>
      <w:r>
        <w:rPr>
          <w:rFonts w:cs="FrankRuehl" w:hint="cs"/>
          <w:sz w:val="26"/>
          <w:rtl/>
        </w:rPr>
        <w:t>בגינקולוגיה שניתן לו על פי פקודת הרופאים [נוסח חדש],</w:t>
      </w:r>
      <w:r>
        <w:rPr>
          <w:rFonts w:cs="FrankRuehl"/>
          <w:sz w:val="26"/>
          <w:rtl/>
        </w:rPr>
        <w:t xml:space="preserve"> </w:t>
      </w:r>
      <w:r>
        <w:rPr>
          <w:rFonts w:cs="FrankRuehl" w:hint="cs"/>
          <w:sz w:val="26"/>
          <w:rtl/>
        </w:rPr>
        <w:t>תשל"ז-1976 (לה</w:t>
      </w:r>
      <w:r>
        <w:rPr>
          <w:rFonts w:cs="FrankRuehl"/>
          <w:sz w:val="26"/>
          <w:rtl/>
        </w:rPr>
        <w:t>ל</w:t>
      </w:r>
      <w:r>
        <w:rPr>
          <w:rFonts w:cs="FrankRuehl" w:hint="cs"/>
          <w:sz w:val="26"/>
          <w:rtl/>
        </w:rPr>
        <w:t xml:space="preserve">ן </w:t>
      </w:r>
      <w:r>
        <w:rPr>
          <w:rFonts w:cs="FrankRuehl"/>
          <w:sz w:val="26"/>
          <w:rtl/>
        </w:rPr>
        <w:t>–</w:t>
      </w:r>
      <w:r>
        <w:rPr>
          <w:rFonts w:cs="FrankRuehl" w:hint="cs"/>
          <w:sz w:val="26"/>
          <w:rtl/>
        </w:rPr>
        <w:t xml:space="preserve"> הפ</w:t>
      </w:r>
      <w:r>
        <w:rPr>
          <w:rFonts w:cs="FrankRuehl"/>
          <w:sz w:val="26"/>
          <w:rtl/>
        </w:rPr>
        <w:t>ק</w:t>
      </w:r>
      <w:r>
        <w:rPr>
          <w:rFonts w:cs="FrankRuehl" w:hint="cs"/>
          <w:sz w:val="26"/>
          <w:rtl/>
        </w:rPr>
        <w:t>ודה), או רופא מורשה המתמחה לקראת ק</w:t>
      </w:r>
      <w:r>
        <w:rPr>
          <w:rFonts w:cs="FrankRuehl"/>
          <w:sz w:val="26"/>
          <w:rtl/>
        </w:rPr>
        <w:t>ב</w:t>
      </w:r>
      <w:r>
        <w:rPr>
          <w:rFonts w:cs="FrankRuehl" w:hint="cs"/>
          <w:sz w:val="26"/>
          <w:rtl/>
        </w:rPr>
        <w:t xml:space="preserve">לת </w:t>
      </w:r>
      <w:r>
        <w:rPr>
          <w:rFonts w:cs="FrankRuehl"/>
          <w:sz w:val="26"/>
          <w:rtl/>
        </w:rPr>
        <w:t>ה</w:t>
      </w:r>
      <w:r>
        <w:rPr>
          <w:rFonts w:cs="FrankRuehl" w:hint="cs"/>
          <w:sz w:val="26"/>
          <w:rtl/>
        </w:rPr>
        <w:t>תואר האמור, במ</w:t>
      </w:r>
      <w:r>
        <w:rPr>
          <w:rFonts w:cs="FrankRuehl"/>
          <w:sz w:val="26"/>
          <w:rtl/>
        </w:rPr>
        <w:t>ו</w:t>
      </w:r>
      <w:r>
        <w:rPr>
          <w:rFonts w:cs="FrankRuehl" w:hint="cs"/>
          <w:sz w:val="26"/>
          <w:rtl/>
        </w:rPr>
        <w:t>ס</w:t>
      </w:r>
      <w:r>
        <w:rPr>
          <w:rFonts w:cs="FrankRuehl"/>
          <w:sz w:val="26"/>
          <w:rtl/>
        </w:rPr>
        <w:t>ד</w:t>
      </w:r>
      <w:r>
        <w:rPr>
          <w:rFonts w:cs="FrankRuehl" w:hint="cs"/>
          <w:sz w:val="26"/>
          <w:rtl/>
        </w:rPr>
        <w:t xml:space="preserve"> מוכר לפי הפקודה, בפיקוחו של רופא בעל התואר האמור;</w:t>
      </w:r>
    </w:p>
    <w:p w:rsidR="00D11AA2" w:rsidRDefault="00EE3FB3" w:rsidP="00EE3FB3">
      <w:pPr>
        <w:pStyle w:val="P22"/>
        <w:spacing w:before="72"/>
        <w:ind w:left="1021" w:right="1134"/>
        <w:rPr>
          <w:rStyle w:val="default"/>
          <w:rFonts w:cs="FrankRuehl"/>
          <w:rtl/>
        </w:rPr>
      </w:pPr>
      <w:r w:rsidRPr="00EE3FB3">
        <w:rPr>
          <w:rStyle w:val="default"/>
          <w:rFonts w:cs="FrankRuehl"/>
        </w:rPr>
        <w:pict>
          <v:rect id="_x0000_s2462" style="position:absolute;left:0;text-align:left;margin-left:464.5pt;margin-top:8.05pt;width:75.05pt;height:20.3pt;z-index:251725312" o:allowincell="f" filled="f" stroked="f" strokecolor="lime" strokeweight=".25pt">
            <v:textbox inset="0,0,0,0">
              <w:txbxContent>
                <w:p w:rsidR="00EE3FB3" w:rsidRDefault="00EE3FB3" w:rsidP="00EE3FB3">
                  <w:pPr>
                    <w:spacing w:line="160" w:lineRule="exact"/>
                    <w:jc w:val="left"/>
                    <w:rPr>
                      <w:rFonts w:cs="Miriam" w:hint="cs"/>
                      <w:noProof/>
                      <w:sz w:val="18"/>
                      <w:szCs w:val="18"/>
                      <w:rtl/>
                    </w:rPr>
                  </w:pPr>
                  <w:r>
                    <w:rPr>
                      <w:rFonts w:cs="Miriam" w:hint="cs"/>
                      <w:sz w:val="18"/>
                      <w:szCs w:val="18"/>
                      <w:rtl/>
                    </w:rPr>
                    <w:t>(תיקון מס' 61) תשע"ט-2019</w:t>
                  </w:r>
                </w:p>
              </w:txbxContent>
            </v:textbox>
            <w10:anchorlock/>
          </v:rect>
        </w:pict>
      </w:r>
      <w:r>
        <w:rPr>
          <w:rStyle w:val="default"/>
          <w:rFonts w:cs="FrankRuehl"/>
          <w:rtl/>
        </w:rPr>
        <w:t>(</w:t>
      </w:r>
      <w:r w:rsidR="00D11AA2">
        <w:rPr>
          <w:rStyle w:val="default"/>
          <w:rFonts w:cs="FrankRuehl"/>
          <w:rtl/>
        </w:rPr>
        <w:t>2)</w:t>
      </w:r>
      <w:r w:rsidR="00D11AA2">
        <w:rPr>
          <w:rStyle w:val="default"/>
          <w:rFonts w:cs="FrankRuehl"/>
          <w:rtl/>
        </w:rPr>
        <w:tab/>
      </w:r>
      <w:r w:rsidR="00D11AA2">
        <w:rPr>
          <w:rStyle w:val="default"/>
          <w:rFonts w:cs="FrankRuehl" w:hint="cs"/>
          <w:rtl/>
        </w:rPr>
        <w:t>תקו</w:t>
      </w:r>
      <w:r w:rsidR="00D11AA2">
        <w:rPr>
          <w:rStyle w:val="default"/>
          <w:rFonts w:cs="FrankRuehl"/>
          <w:rtl/>
        </w:rPr>
        <w:t>פ</w:t>
      </w:r>
      <w:r w:rsidR="00D11AA2">
        <w:rPr>
          <w:rStyle w:val="default"/>
          <w:rFonts w:cs="FrankRuehl" w:hint="cs"/>
          <w:rtl/>
        </w:rPr>
        <w:t xml:space="preserve">ת ההיעדרות מהעבודה כאמור בפסקה (1), </w:t>
      </w:r>
      <w:r w:rsidRPr="00EE3FB3">
        <w:rPr>
          <w:rStyle w:val="default"/>
          <w:rFonts w:cs="FrankRuehl" w:hint="cs"/>
          <w:rtl/>
        </w:rPr>
        <w:t>לא תעלה על 40 שעות במשך חודשי הריונה, לעובדת המועסקת במשרה מלאה כנהוג במקום העבודה או על החלק היחסי מ-40 שעות כאמור, בהתאם לשיעור חלקיות המשרה; שיעור חלקיות המשרה יחושב כיחס שבין שעות העבודה של העובדת בחודש ובין מספר שעות עבודה בחודש במשרה מלאה כנהוג במקום העבודה, או 182 שעות, לפי הנמוך;</w:t>
      </w:r>
    </w:p>
    <w:p w:rsidR="00D11AA2" w:rsidRDefault="00D11AA2">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עבודה רשאי, באישור ועדת העבודה של הכ</w:t>
      </w:r>
      <w:r>
        <w:rPr>
          <w:rStyle w:val="default"/>
          <w:rFonts w:cs="FrankRuehl"/>
          <w:rtl/>
        </w:rPr>
        <w:t>נ</w:t>
      </w:r>
      <w:r>
        <w:rPr>
          <w:rStyle w:val="default"/>
          <w:rFonts w:cs="FrankRuehl" w:hint="cs"/>
          <w:rtl/>
        </w:rPr>
        <w:t xml:space="preserve">סת, לקבוע בתקנות </w:t>
      </w:r>
      <w:r>
        <w:rPr>
          <w:rStyle w:val="default"/>
          <w:rFonts w:cs="FrankRuehl"/>
          <w:rtl/>
        </w:rPr>
        <w:t>–</w:t>
      </w:r>
    </w:p>
    <w:p w:rsidR="00D11AA2" w:rsidRDefault="00D11AA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לביצוע פסקאות (1) ו-(2);</w:t>
      </w:r>
    </w:p>
    <w:p w:rsidR="00D11AA2" w:rsidRDefault="00D11AA2">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סוגי עובדות ובאזורים שיקבע </w:t>
      </w:r>
      <w:r>
        <w:rPr>
          <w:rStyle w:val="default"/>
          <w:rFonts w:cs="FrankRuehl"/>
          <w:rtl/>
        </w:rPr>
        <w:t>–</w:t>
      </w:r>
      <w:r>
        <w:rPr>
          <w:rStyle w:val="default"/>
          <w:rFonts w:cs="FrankRuehl" w:hint="cs"/>
          <w:rtl/>
        </w:rPr>
        <w:t xml:space="preserve"> מס</w:t>
      </w:r>
      <w:r>
        <w:rPr>
          <w:rStyle w:val="default"/>
          <w:rFonts w:cs="FrankRuehl"/>
          <w:rtl/>
        </w:rPr>
        <w:t>פ</w:t>
      </w:r>
      <w:r>
        <w:rPr>
          <w:rStyle w:val="default"/>
          <w:rFonts w:cs="FrankRuehl" w:hint="cs"/>
          <w:rtl/>
        </w:rPr>
        <w:t>ר שעות אחר להיעדרות עובדת מעבודתה כאמור ובלבד שלא יפחת מהאמור בפסקה (2);</w:t>
      </w:r>
    </w:p>
    <w:p w:rsidR="00D11AA2" w:rsidRDefault="00D11AA2" w:rsidP="00492D60">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משלימות בדבר זכותה של אשה העובדת אצל יותר ממע</w:t>
      </w:r>
      <w:r w:rsidR="00492D60">
        <w:rPr>
          <w:rStyle w:val="default"/>
          <w:rFonts w:cs="FrankRuehl" w:hint="cs"/>
          <w:rtl/>
        </w:rPr>
        <w:t>סיק</w:t>
      </w:r>
      <w:r>
        <w:rPr>
          <w:rStyle w:val="default"/>
          <w:rFonts w:cs="FrankRuehl" w:hint="cs"/>
          <w:rtl/>
        </w:rPr>
        <w:t xml:space="preserve"> אחד להיעדר מעבודתה כאמור ב</w:t>
      </w:r>
      <w:r>
        <w:rPr>
          <w:rStyle w:val="default"/>
          <w:rFonts w:cs="FrankRuehl"/>
          <w:rtl/>
        </w:rPr>
        <w:t>פ</w:t>
      </w:r>
      <w:r>
        <w:rPr>
          <w:rStyle w:val="default"/>
          <w:rFonts w:cs="FrankRuehl" w:hint="cs"/>
          <w:rtl/>
        </w:rPr>
        <w:t>סקה (1), כאילו היתה עובדת אצל מע</w:t>
      </w:r>
      <w:r w:rsidR="00492D60">
        <w:rPr>
          <w:rStyle w:val="default"/>
          <w:rFonts w:cs="FrankRuehl" w:hint="cs"/>
          <w:rtl/>
        </w:rPr>
        <w:t>סיק</w:t>
      </w:r>
      <w:r>
        <w:rPr>
          <w:rStyle w:val="default"/>
          <w:rFonts w:cs="FrankRuehl" w:hint="cs"/>
          <w:rtl/>
        </w:rPr>
        <w:t xml:space="preserve"> אחד לענין האמור בפסק</w:t>
      </w:r>
      <w:r>
        <w:rPr>
          <w:rStyle w:val="default"/>
          <w:rFonts w:cs="FrankRuehl"/>
          <w:rtl/>
        </w:rPr>
        <w:t>ה</w:t>
      </w:r>
      <w:r>
        <w:rPr>
          <w:rStyle w:val="default"/>
          <w:rFonts w:cs="FrankRuehl" w:hint="cs"/>
          <w:rtl/>
        </w:rPr>
        <w:t xml:space="preserve"> (2).</w:t>
      </w:r>
    </w:p>
    <w:p w:rsidR="00D11AA2" w:rsidRPr="009D26B4" w:rsidRDefault="00D11AA2">
      <w:pPr>
        <w:pStyle w:val="P00"/>
        <w:spacing w:before="0"/>
        <w:ind w:left="987" w:right="1134"/>
        <w:rPr>
          <w:rFonts w:cs="FrankRuehl" w:hint="cs"/>
          <w:vanish/>
          <w:color w:val="FF0000"/>
          <w:szCs w:val="20"/>
          <w:shd w:val="clear" w:color="auto" w:fill="FFFF99"/>
          <w:rtl/>
        </w:rPr>
      </w:pPr>
      <w:bookmarkStart w:id="16" w:name="Rov98"/>
      <w:r w:rsidRPr="009D26B4">
        <w:rPr>
          <w:rFonts w:cs="FrankRuehl" w:hint="cs"/>
          <w:vanish/>
          <w:color w:val="FF0000"/>
          <w:szCs w:val="20"/>
          <w:shd w:val="clear" w:color="auto" w:fill="FFFF99"/>
          <w:rtl/>
        </w:rPr>
        <w:t>מיום 5.8.1964</w:t>
      </w:r>
    </w:p>
    <w:p w:rsidR="00D11AA2" w:rsidRPr="009D26B4" w:rsidRDefault="00D11AA2">
      <w:pPr>
        <w:pStyle w:val="P00"/>
        <w:spacing w:before="0"/>
        <w:ind w:left="987"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w:t>
      </w:r>
    </w:p>
    <w:p w:rsidR="00D11AA2" w:rsidRPr="009D26B4" w:rsidRDefault="00D11AA2">
      <w:pPr>
        <w:pStyle w:val="P00"/>
        <w:spacing w:before="0"/>
        <w:ind w:left="987" w:right="1134"/>
        <w:rPr>
          <w:rFonts w:cs="FrankRuehl" w:hint="cs"/>
          <w:vanish/>
          <w:szCs w:val="20"/>
          <w:shd w:val="clear" w:color="auto" w:fill="FFFF99"/>
          <w:rtl/>
        </w:rPr>
      </w:pPr>
      <w:hyperlink r:id="rId113" w:history="1">
        <w:r w:rsidRPr="009D26B4">
          <w:rPr>
            <w:rFonts w:cs="FrankRuehl"/>
            <w:vanish/>
            <w:color w:val="0000FF"/>
            <w:szCs w:val="20"/>
            <w:u w:val="single"/>
            <w:shd w:val="clear" w:color="auto" w:fill="FFFF99"/>
            <w:rtl/>
          </w:rPr>
          <w:t>ס"ח תשכ"ד מס' 433</w:t>
        </w:r>
      </w:hyperlink>
      <w:r w:rsidRPr="009D26B4">
        <w:rPr>
          <w:rFonts w:cs="FrankRuehl" w:hint="cs"/>
          <w:vanish/>
          <w:szCs w:val="20"/>
          <w:shd w:val="clear" w:color="auto" w:fill="FFFF99"/>
          <w:rtl/>
        </w:rPr>
        <w:t xml:space="preserve"> מיום 5.8.1964 עמ' 166 (</w:t>
      </w:r>
      <w:hyperlink r:id="rId114" w:history="1">
        <w:r w:rsidRPr="009D26B4">
          <w:rPr>
            <w:rStyle w:val="Hyperlink"/>
            <w:rFonts w:cs="FrankRuehl" w:hint="cs"/>
            <w:vanish/>
            <w:szCs w:val="20"/>
            <w:shd w:val="clear" w:color="auto" w:fill="FFFF99"/>
            <w:rtl/>
          </w:rPr>
          <w:t>ה"ח 585</w:t>
        </w:r>
      </w:hyperlink>
      <w:r w:rsidRPr="009D26B4">
        <w:rPr>
          <w:rFonts w:cs="FrankRuehl" w:hint="cs"/>
          <w:vanish/>
          <w:szCs w:val="20"/>
          <w:shd w:val="clear" w:color="auto" w:fill="FFFF99"/>
          <w:rtl/>
        </w:rPr>
        <w:t>)</w:t>
      </w:r>
    </w:p>
    <w:p w:rsidR="00D11AA2" w:rsidRPr="009D26B4" w:rsidRDefault="00D11AA2">
      <w:pPr>
        <w:pStyle w:val="P00"/>
        <w:spacing w:before="0"/>
        <w:ind w:left="987" w:right="1134"/>
        <w:rPr>
          <w:rFonts w:cs="FrankRuehl" w:hint="cs"/>
          <w:b/>
          <w:bCs/>
          <w:vanish/>
          <w:szCs w:val="20"/>
          <w:shd w:val="clear" w:color="auto" w:fill="FFFF99"/>
          <w:rtl/>
        </w:rPr>
      </w:pPr>
      <w:r w:rsidRPr="009D26B4">
        <w:rPr>
          <w:rFonts w:cs="FrankRuehl" w:hint="cs"/>
          <w:b/>
          <w:bCs/>
          <w:vanish/>
          <w:szCs w:val="20"/>
          <w:shd w:val="clear" w:color="auto" w:fill="FFFF99"/>
          <w:rtl/>
        </w:rPr>
        <w:t>הוספת פסקה 7(ד)(3)</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29.7.1976</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5</w:t>
      </w:r>
    </w:p>
    <w:p w:rsidR="00D11AA2" w:rsidRPr="009D26B4" w:rsidRDefault="00D11AA2">
      <w:pPr>
        <w:pStyle w:val="P00"/>
        <w:spacing w:before="0"/>
        <w:ind w:left="0" w:right="1134"/>
        <w:rPr>
          <w:rFonts w:cs="FrankRuehl" w:hint="cs"/>
          <w:vanish/>
          <w:szCs w:val="20"/>
          <w:shd w:val="clear" w:color="auto" w:fill="FFFF99"/>
          <w:rtl/>
        </w:rPr>
      </w:pPr>
      <w:hyperlink r:id="rId115" w:history="1">
        <w:r w:rsidRPr="009D26B4">
          <w:rPr>
            <w:rFonts w:cs="FrankRuehl"/>
            <w:vanish/>
            <w:color w:val="0000FF"/>
            <w:szCs w:val="20"/>
            <w:u w:val="single"/>
            <w:shd w:val="clear" w:color="auto" w:fill="FFFF99"/>
            <w:rtl/>
          </w:rPr>
          <w:t>ס"ח תשל"ו מס' 822</w:t>
        </w:r>
      </w:hyperlink>
      <w:r w:rsidRPr="009D26B4">
        <w:rPr>
          <w:rFonts w:cs="FrankRuehl" w:hint="cs"/>
          <w:vanish/>
          <w:szCs w:val="20"/>
          <w:shd w:val="clear" w:color="auto" w:fill="FFFF99"/>
          <w:rtl/>
        </w:rPr>
        <w:t xml:space="preserve"> מיום 29.7.1976 עמ' 254 (</w:t>
      </w:r>
      <w:hyperlink r:id="rId116" w:history="1">
        <w:r w:rsidRPr="009D26B4">
          <w:rPr>
            <w:rStyle w:val="Hyperlink"/>
            <w:rFonts w:cs="FrankRuehl" w:hint="cs"/>
            <w:vanish/>
            <w:szCs w:val="20"/>
            <w:shd w:val="clear" w:color="auto" w:fill="FFFF99"/>
            <w:rtl/>
          </w:rPr>
          <w:t>ה"ח 1237</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קטן 7(ה)</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1.4.1988</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8</w:t>
      </w:r>
    </w:p>
    <w:p w:rsidR="00D11AA2" w:rsidRPr="009D26B4" w:rsidRDefault="00D11AA2">
      <w:pPr>
        <w:pStyle w:val="P00"/>
        <w:spacing w:before="0"/>
        <w:ind w:left="0" w:right="1134"/>
        <w:rPr>
          <w:rFonts w:cs="FrankRuehl" w:hint="cs"/>
          <w:vanish/>
          <w:szCs w:val="20"/>
          <w:shd w:val="clear" w:color="auto" w:fill="FFFF99"/>
          <w:rtl/>
        </w:rPr>
      </w:pPr>
      <w:hyperlink r:id="rId117" w:history="1">
        <w:r w:rsidRPr="009D26B4">
          <w:rPr>
            <w:rFonts w:cs="FrankRuehl"/>
            <w:vanish/>
            <w:color w:val="0000FF"/>
            <w:szCs w:val="20"/>
            <w:u w:val="single"/>
            <w:shd w:val="clear" w:color="auto" w:fill="FFFF99"/>
            <w:rtl/>
          </w:rPr>
          <w:t>ס"ח תשמ"ח מס' 1240</w:t>
        </w:r>
      </w:hyperlink>
      <w:r w:rsidRPr="009D26B4">
        <w:rPr>
          <w:rFonts w:cs="FrankRuehl" w:hint="cs"/>
          <w:vanish/>
          <w:szCs w:val="20"/>
          <w:shd w:val="clear" w:color="auto" w:fill="FFFF99"/>
          <w:rtl/>
        </w:rPr>
        <w:t xml:space="preserve"> מיום 3.3.1988 עמ' 42 (</w:t>
      </w:r>
      <w:hyperlink r:id="rId118" w:history="1">
        <w:r w:rsidRPr="009D26B4">
          <w:rPr>
            <w:rStyle w:val="Hyperlink"/>
            <w:rFonts w:cs="FrankRuehl" w:hint="cs"/>
            <w:vanish/>
            <w:szCs w:val="20"/>
            <w:shd w:val="clear" w:color="auto" w:fill="FFFF99"/>
            <w:rtl/>
          </w:rPr>
          <w:t>ה"ח 1804</w:t>
        </w:r>
      </w:hyperlink>
      <w:r w:rsidRPr="009D26B4">
        <w:rPr>
          <w:rFonts w:cs="FrankRuehl" w:hint="cs"/>
          <w:vanish/>
          <w:szCs w:val="20"/>
          <w:shd w:val="clear" w:color="auto" w:fill="FFFF99"/>
          <w:rtl/>
        </w:rPr>
        <w:t xml:space="preserve">, </w:t>
      </w:r>
      <w:hyperlink r:id="rId119" w:history="1">
        <w:r w:rsidRPr="009D26B4">
          <w:rPr>
            <w:rStyle w:val="Hyperlink"/>
            <w:rFonts w:cs="FrankRuehl" w:hint="cs"/>
            <w:vanish/>
            <w:szCs w:val="20"/>
            <w:shd w:val="clear" w:color="auto" w:fill="FFFF99"/>
            <w:rtl/>
          </w:rPr>
          <w:t>ה"ח 1848</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סעיפים קטנים 7(ד1) עד 7(ד4)</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26.7.1989</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9</w:t>
      </w:r>
    </w:p>
    <w:p w:rsidR="00D11AA2" w:rsidRPr="009D26B4" w:rsidRDefault="00D11AA2">
      <w:pPr>
        <w:pStyle w:val="P00"/>
        <w:spacing w:before="0"/>
        <w:ind w:left="0" w:right="1134"/>
        <w:rPr>
          <w:rFonts w:cs="FrankRuehl" w:hint="cs"/>
          <w:vanish/>
          <w:szCs w:val="20"/>
          <w:shd w:val="clear" w:color="auto" w:fill="FFFF99"/>
          <w:rtl/>
        </w:rPr>
      </w:pPr>
      <w:hyperlink r:id="rId120" w:history="1">
        <w:r w:rsidRPr="009D26B4">
          <w:rPr>
            <w:rFonts w:cs="FrankRuehl"/>
            <w:vanish/>
            <w:color w:val="0000FF"/>
            <w:szCs w:val="20"/>
            <w:u w:val="single"/>
            <w:shd w:val="clear" w:color="auto" w:fill="FFFF99"/>
            <w:rtl/>
          </w:rPr>
          <w:t>ס"ח תש"ן מס' 1324</w:t>
        </w:r>
      </w:hyperlink>
      <w:r w:rsidRPr="009D26B4">
        <w:rPr>
          <w:rFonts w:cs="FrankRuehl" w:hint="cs"/>
          <w:vanish/>
          <w:szCs w:val="20"/>
          <w:shd w:val="clear" w:color="auto" w:fill="FFFF99"/>
          <w:rtl/>
        </w:rPr>
        <w:t xml:space="preserve"> מיום 26.7.1989 עמ' 174 (</w:t>
      </w:r>
      <w:hyperlink r:id="rId121" w:history="1">
        <w:r w:rsidRPr="009D26B4">
          <w:rPr>
            <w:rStyle w:val="Hyperlink"/>
            <w:rFonts w:cs="FrankRuehl" w:hint="cs"/>
            <w:vanish/>
            <w:szCs w:val="20"/>
            <w:shd w:val="clear" w:color="auto" w:fill="FFFF99"/>
            <w:rtl/>
          </w:rPr>
          <w:t>ה"ח 1999</w:t>
        </w:r>
      </w:hyperlink>
      <w:r w:rsidRPr="009D26B4">
        <w:rPr>
          <w:rFonts w:cs="FrankRuehl" w:hint="cs"/>
          <w:vanish/>
          <w:szCs w:val="20"/>
          <w:shd w:val="clear" w:color="auto" w:fill="FFFF99"/>
          <w:rtl/>
        </w:rPr>
        <w:t>)</w:t>
      </w:r>
    </w:p>
    <w:p w:rsidR="00D11AA2" w:rsidRPr="009D26B4" w:rsidRDefault="00D11AA2">
      <w:pPr>
        <w:pStyle w:val="P00"/>
        <w:ind w:left="0" w:right="1134"/>
        <w:rPr>
          <w:rFonts w:cs="FrankRuehl" w:hint="cs"/>
          <w:vanish/>
          <w:sz w:val="22"/>
          <w:szCs w:val="22"/>
          <w:shd w:val="clear" w:color="auto" w:fill="FFFF99"/>
          <w:rtl/>
        </w:rPr>
      </w:pPr>
      <w:r w:rsidRPr="009D26B4">
        <w:rPr>
          <w:rFonts w:cs="FrankRuehl" w:hint="cs"/>
          <w:vanish/>
          <w:sz w:val="22"/>
          <w:szCs w:val="22"/>
          <w:shd w:val="clear" w:color="auto" w:fill="FFFF99"/>
          <w:rtl/>
        </w:rPr>
        <w:tab/>
        <w:t>(ג)</w:t>
      </w:r>
      <w:r w:rsidRPr="009D26B4">
        <w:rPr>
          <w:rFonts w:cs="FrankRuehl" w:hint="cs"/>
          <w:vanish/>
          <w:sz w:val="22"/>
          <w:szCs w:val="22"/>
          <w:shd w:val="clear" w:color="auto" w:fill="FFFF99"/>
          <w:rtl/>
        </w:rPr>
        <w:tab/>
        <w:t>עובדת רשאית להיעדר מעבודתה:</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(1)</w:t>
      </w:r>
      <w:r w:rsidRPr="009D26B4">
        <w:rPr>
          <w:rFonts w:cs="FrankRuehl" w:hint="cs"/>
          <w:vanish/>
          <w:sz w:val="22"/>
          <w:szCs w:val="22"/>
          <w:shd w:val="clear" w:color="auto" w:fill="FFFF99"/>
          <w:rtl/>
        </w:rPr>
        <w:tab/>
        <w:t xml:space="preserve">בחדשי ההיריון, אם אישר רופא בכתב כי מצבה לרגל ההריון מחייב זאת ובמידה שאישר. </w:t>
      </w:r>
      <w:r w:rsidRPr="009D26B4">
        <w:rPr>
          <w:rFonts w:cs="FrankRuehl" w:hint="cs"/>
          <w:vanish/>
          <w:sz w:val="22"/>
          <w:szCs w:val="22"/>
          <w:u w:val="single"/>
          <w:shd w:val="clear" w:color="auto" w:fill="FFFF99"/>
          <w:rtl/>
        </w:rPr>
        <w:t>היעדרות מכוח פסקה זו לא תפגע בזכויות התלויות בוותק של העובדת אצל מעבידה</w:t>
      </w:r>
      <w:r w:rsidRPr="009D26B4">
        <w:rPr>
          <w:rFonts w:cs="FrankRuehl" w:hint="cs"/>
          <w:vanish/>
          <w:sz w:val="22"/>
          <w:szCs w:val="22"/>
          <w:shd w:val="clear" w:color="auto" w:fill="FFFF99"/>
          <w:rtl/>
        </w:rPr>
        <w:t>;</w:t>
      </w:r>
    </w:p>
    <w:p w:rsidR="00D11AA2" w:rsidRPr="009D26B4" w:rsidRDefault="00D11AA2">
      <w:pPr>
        <w:pStyle w:val="P00"/>
        <w:spacing w:before="0"/>
        <w:ind w:left="1021" w:right="1134"/>
        <w:rPr>
          <w:rFonts w:cs="FrankRuehl" w:hint="cs"/>
          <w:vanish/>
          <w:sz w:val="22"/>
          <w:szCs w:val="22"/>
          <w:shd w:val="clear" w:color="auto" w:fill="FFFF99"/>
          <w:rtl/>
        </w:rPr>
      </w:pPr>
      <w:r w:rsidRPr="009D26B4">
        <w:rPr>
          <w:rFonts w:cs="FrankRuehl" w:hint="cs"/>
          <w:vanish/>
          <w:sz w:val="22"/>
          <w:szCs w:val="22"/>
          <w:shd w:val="clear" w:color="auto" w:fill="FFFF99"/>
          <w:rtl/>
        </w:rPr>
        <w:t>(2)</w:t>
      </w:r>
      <w:r w:rsidRPr="009D26B4">
        <w:rPr>
          <w:rFonts w:cs="FrankRuehl" w:hint="cs"/>
          <w:vanish/>
          <w:sz w:val="22"/>
          <w:szCs w:val="22"/>
          <w:shd w:val="clear" w:color="auto" w:fill="FFFF99"/>
          <w:rtl/>
        </w:rPr>
        <w:tab/>
        <w:t xml:space="preserve">מתום חופשת הלידה עד תום ששה חדשים מאותו יום, אם אישר רופא כי מצבה עקב הלידה מחייב זאת ובמידה שאישר. </w:t>
      </w:r>
      <w:r w:rsidRPr="009D26B4">
        <w:rPr>
          <w:rFonts w:cs="FrankRuehl" w:hint="cs"/>
          <w:vanish/>
          <w:sz w:val="22"/>
          <w:szCs w:val="22"/>
          <w:u w:val="single"/>
          <w:shd w:val="clear" w:color="auto" w:fill="FFFF99"/>
          <w:rtl/>
        </w:rPr>
        <w:t>דין העדרות לפי פסקה זו כדין העדרות מפאת מחלה</w:t>
      </w:r>
      <w:r w:rsidRPr="009D26B4">
        <w:rPr>
          <w:rFonts w:cs="FrankRuehl" w:hint="cs"/>
          <w:vanish/>
          <w:sz w:val="22"/>
          <w:szCs w:val="22"/>
          <w:shd w:val="clear" w:color="auto" w:fill="FFFF99"/>
          <w:rtl/>
        </w:rPr>
        <w:t>;</w:t>
      </w:r>
    </w:p>
    <w:p w:rsidR="00D11AA2" w:rsidRPr="009D26B4" w:rsidRDefault="00D11AA2">
      <w:pPr>
        <w:pStyle w:val="P00"/>
        <w:spacing w:before="0"/>
        <w:ind w:left="1021"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(3)</w:t>
      </w:r>
      <w:r w:rsidRPr="009D26B4">
        <w:rPr>
          <w:rFonts w:cs="FrankRuehl" w:hint="cs"/>
          <w:strike/>
          <w:vanish/>
          <w:sz w:val="22"/>
          <w:szCs w:val="22"/>
          <w:shd w:val="clear" w:color="auto" w:fill="FFFF99"/>
          <w:rtl/>
        </w:rPr>
        <w:tab/>
        <w:t>בתקופה שהיא מיניקה את הילד - שעה אחת ביום, בין ברציפות ובין בשתי פעמים; ההפסקות המותרות על פי פסקה זאת הן בנוסף להפסקות על פי חוק שעות עבודה ומנוחה, תשי"א-1951, ואין מנכים אותן משכר עבודתה.</w:t>
      </w:r>
    </w:p>
    <w:p w:rsidR="00D11AA2" w:rsidRPr="009D26B4" w:rsidRDefault="00D11AA2">
      <w:pPr>
        <w:pStyle w:val="P00"/>
        <w:spacing w:before="0"/>
        <w:ind w:left="1021" w:right="1134"/>
        <w:rPr>
          <w:rFonts w:cs="FrankRuehl" w:hint="cs"/>
          <w:vanish/>
          <w:sz w:val="22"/>
          <w:szCs w:val="22"/>
          <w:u w:val="single"/>
          <w:shd w:val="clear" w:color="auto" w:fill="FFFF99"/>
          <w:rtl/>
        </w:rPr>
      </w:pPr>
      <w:r w:rsidRPr="009D26B4">
        <w:rPr>
          <w:rFonts w:cs="FrankRuehl" w:hint="cs"/>
          <w:vanish/>
          <w:sz w:val="22"/>
          <w:szCs w:val="22"/>
          <w:u w:val="single"/>
          <w:shd w:val="clear" w:color="auto" w:fill="FFFF99"/>
          <w:rtl/>
        </w:rPr>
        <w:t>(3)</w:t>
      </w:r>
      <w:r w:rsidRPr="009D26B4">
        <w:rPr>
          <w:rFonts w:cs="FrankRuehl" w:hint="cs"/>
          <w:vanish/>
          <w:sz w:val="22"/>
          <w:szCs w:val="22"/>
          <w:u w:val="single"/>
          <w:shd w:val="clear" w:color="auto" w:fill="FFFF99"/>
          <w:rtl/>
        </w:rPr>
        <w:tab/>
        <w:t>מתום חופשת הלידה עד תום ארבעה חדשים מאותו יום - שעה אחת ביום, בתנאי שהיא מועסקת במשרה מלאה; ההיעדרות המותרת על פי פסקה זו היא בנוסף להפסקות על-פי חוק שעות עבודה ומנוחה, התשי"א-1951, ואין מנכים אותה משכר עבודתה.</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26.7.1989</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9</w:t>
      </w:r>
    </w:p>
    <w:p w:rsidR="00D11AA2" w:rsidRPr="009D26B4" w:rsidRDefault="00D11AA2">
      <w:pPr>
        <w:pStyle w:val="P00"/>
        <w:spacing w:before="0"/>
        <w:ind w:left="0" w:right="1134"/>
        <w:rPr>
          <w:rFonts w:cs="FrankRuehl" w:hint="cs"/>
          <w:vanish/>
          <w:szCs w:val="20"/>
          <w:shd w:val="clear" w:color="auto" w:fill="FFFF99"/>
          <w:rtl/>
        </w:rPr>
      </w:pPr>
      <w:hyperlink r:id="rId122" w:history="1">
        <w:r w:rsidRPr="009D26B4">
          <w:rPr>
            <w:rFonts w:cs="FrankRuehl"/>
            <w:vanish/>
            <w:color w:val="0000FF"/>
            <w:szCs w:val="20"/>
            <w:u w:val="single"/>
            <w:shd w:val="clear" w:color="auto" w:fill="FFFF99"/>
            <w:rtl/>
          </w:rPr>
          <w:t>ס"ח תש"ן מס' 1324</w:t>
        </w:r>
      </w:hyperlink>
      <w:r w:rsidRPr="009D26B4">
        <w:rPr>
          <w:rFonts w:cs="FrankRuehl" w:hint="cs"/>
          <w:vanish/>
          <w:szCs w:val="20"/>
          <w:shd w:val="clear" w:color="auto" w:fill="FFFF99"/>
          <w:rtl/>
        </w:rPr>
        <w:t xml:space="preserve"> מיום 26.7.1989 עמ' 174 (</w:t>
      </w:r>
      <w:hyperlink r:id="rId123" w:history="1">
        <w:r w:rsidRPr="009D26B4">
          <w:rPr>
            <w:rStyle w:val="Hyperlink"/>
            <w:rFonts w:cs="FrankRuehl" w:hint="cs"/>
            <w:vanish/>
            <w:szCs w:val="20"/>
            <w:shd w:val="clear" w:color="auto" w:fill="FFFF99"/>
            <w:rtl/>
          </w:rPr>
          <w:t>ה"ח 1999</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פסקה 7(ג)(4) וסעיף קטן 7(ג1)</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29.5.1998</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17</w:t>
      </w:r>
    </w:p>
    <w:p w:rsidR="00D11AA2" w:rsidRPr="009D26B4" w:rsidRDefault="00D11AA2">
      <w:pPr>
        <w:pStyle w:val="P00"/>
        <w:spacing w:before="0"/>
        <w:ind w:left="0" w:right="1134"/>
        <w:rPr>
          <w:rFonts w:cs="FrankRuehl" w:hint="cs"/>
          <w:vanish/>
          <w:szCs w:val="20"/>
          <w:shd w:val="clear" w:color="auto" w:fill="FFFF99"/>
          <w:rtl/>
        </w:rPr>
      </w:pPr>
      <w:hyperlink r:id="rId124" w:history="1">
        <w:r w:rsidRPr="009D26B4">
          <w:rPr>
            <w:rFonts w:cs="FrankRuehl"/>
            <w:vanish/>
            <w:color w:val="0000FF"/>
            <w:szCs w:val="20"/>
            <w:u w:val="single"/>
            <w:shd w:val="clear" w:color="auto" w:fill="FFFF99"/>
            <w:rtl/>
          </w:rPr>
          <w:t>ס"ח תשנ"ח מס' 1668</w:t>
        </w:r>
      </w:hyperlink>
      <w:r w:rsidRPr="009D26B4">
        <w:rPr>
          <w:rFonts w:cs="FrankRuehl" w:hint="cs"/>
          <w:vanish/>
          <w:szCs w:val="20"/>
          <w:shd w:val="clear" w:color="auto" w:fill="FFFF99"/>
          <w:rtl/>
        </w:rPr>
        <w:t xml:space="preserve"> מיום 29.5.1998 עמ' 235 (</w:t>
      </w:r>
      <w:hyperlink r:id="rId125" w:history="1">
        <w:r w:rsidRPr="009D26B4">
          <w:rPr>
            <w:rFonts w:cs="FrankRuehl"/>
            <w:vanish/>
            <w:color w:val="0000FF"/>
            <w:szCs w:val="20"/>
            <w:u w:val="single"/>
            <w:shd w:val="clear" w:color="auto" w:fill="FFFF99"/>
            <w:rtl/>
          </w:rPr>
          <w:t>ה"ח 2698</w:t>
        </w:r>
      </w:hyperlink>
      <w:r w:rsidRPr="009D26B4">
        <w:rPr>
          <w:rFonts w:cs="FrankRuehl" w:hint="cs"/>
          <w:vanish/>
          <w:szCs w:val="20"/>
          <w:shd w:val="clear" w:color="auto" w:fill="FFFF99"/>
          <w:rtl/>
        </w:rPr>
        <w:t>)</w:t>
      </w:r>
    </w:p>
    <w:p w:rsidR="00D11AA2" w:rsidRPr="009D26B4" w:rsidRDefault="00D11AA2">
      <w:pPr>
        <w:pStyle w:val="P02"/>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בלי</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לגרוע מהוראות סעיף קטן (ג)(1), רשאית עובדת להיעדר מעבודתה, ללא ניכוי משכר עבודתה, לשם פיקוח רפואי במשך חודשי ההריון ובדיקות רפואיות שגרתיות הקשורות בהריון הנעשים </w:t>
      </w:r>
      <w:r w:rsidRPr="009D26B4">
        <w:rPr>
          <w:rStyle w:val="default"/>
          <w:rFonts w:cs="FrankRuehl" w:hint="cs"/>
          <w:vanish/>
          <w:sz w:val="22"/>
          <w:szCs w:val="22"/>
          <w:u w:val="single"/>
          <w:shd w:val="clear" w:color="auto" w:fill="FFFF99"/>
          <w:rtl/>
        </w:rPr>
        <w:t>על ידי רופא נשים או הנעשים</w:t>
      </w:r>
      <w:r w:rsidRPr="009D26B4">
        <w:rPr>
          <w:rStyle w:val="default"/>
          <w:rFonts w:cs="FrankRuehl" w:hint="cs"/>
          <w:vanish/>
          <w:sz w:val="22"/>
          <w:szCs w:val="22"/>
          <w:shd w:val="clear" w:color="auto" w:fill="FFFF99"/>
          <w:rtl/>
        </w:rPr>
        <w:t xml:space="preserve"> בתחנה לבריאות האם והילד שאישר משרד ה</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ריא</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ת (להלן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הת</w:t>
      </w:r>
      <w:r w:rsidRPr="009D26B4">
        <w:rPr>
          <w:rStyle w:val="default"/>
          <w:rFonts w:cs="FrankRuehl"/>
          <w:vanish/>
          <w:sz w:val="22"/>
          <w:szCs w:val="22"/>
          <w:shd w:val="clear" w:color="auto" w:fill="FFFF99"/>
          <w:rtl/>
        </w:rPr>
        <w:t>ח</w:t>
      </w:r>
      <w:r w:rsidRPr="009D26B4">
        <w:rPr>
          <w:rStyle w:val="default"/>
          <w:rFonts w:cs="FrankRuehl" w:hint="cs"/>
          <w:vanish/>
          <w:sz w:val="22"/>
          <w:szCs w:val="22"/>
          <w:shd w:val="clear" w:color="auto" w:fill="FFFF99"/>
          <w:rtl/>
        </w:rPr>
        <w:t>נ</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רבות בדיקות שגרתיות כאמור הנערכות מחוץ לתחנה על פי הפניית התחנה.</w:t>
      </w:r>
    </w:p>
    <w:p w:rsidR="00D11AA2" w:rsidRPr="009D26B4" w:rsidRDefault="00D11AA2">
      <w:pPr>
        <w:pStyle w:val="P02"/>
        <w:spacing w:before="0"/>
        <w:ind w:left="1021" w:right="1134" w:firstLine="0"/>
        <w:rPr>
          <w:rStyle w:val="default"/>
          <w:rFonts w:cs="FrankRuehl" w:hint="cs"/>
          <w:vanish/>
          <w:sz w:val="22"/>
          <w:szCs w:val="22"/>
          <w:shd w:val="clear" w:color="auto" w:fill="FFFF99"/>
          <w:rtl/>
        </w:rPr>
      </w:pPr>
      <w:r w:rsidRPr="009D26B4">
        <w:rPr>
          <w:rStyle w:val="default"/>
          <w:rFonts w:cs="FrankRuehl" w:hint="cs"/>
          <w:vanish/>
          <w:sz w:val="22"/>
          <w:szCs w:val="22"/>
          <w:u w:val="single"/>
          <w:shd w:val="clear" w:color="auto" w:fill="FFFF99"/>
          <w:rtl/>
        </w:rPr>
        <w:t>בפסקה זו, "רופא נשים" - רופא מורשה בעל תואר מומחה ביילוד ובגינקולוגיה שניתן לו על פי פקודת הרופאים [נוסח חדש], התשל"ז-1976 (להלן - הפקודה), או רופא מורשה המתמחה לקראת קבלת התואר האמור, במוסד מוכר על פי הפקודה, בפיקוחו של רופא בעל התואר האמור</w:t>
      </w:r>
      <w:r w:rsidRPr="009D26B4">
        <w:rPr>
          <w:rStyle w:val="default"/>
          <w:rFonts w:cs="FrankRuehl" w:hint="cs"/>
          <w:vanish/>
          <w:sz w:val="22"/>
          <w:szCs w:val="22"/>
          <w:shd w:val="clear" w:color="auto" w:fill="FFFF99"/>
          <w:rtl/>
        </w:rPr>
        <w:t xml:space="preserve">. </w:t>
      </w:r>
    </w:p>
    <w:p w:rsidR="00D11AA2" w:rsidRPr="009D26B4" w:rsidRDefault="00D11AA2">
      <w:pPr>
        <w:pStyle w:val="P00"/>
        <w:spacing w:before="0"/>
        <w:ind w:left="987" w:right="1134"/>
        <w:rPr>
          <w:rFonts w:cs="FrankRuehl" w:hint="cs"/>
          <w:vanish/>
          <w:szCs w:val="20"/>
          <w:shd w:val="clear" w:color="auto" w:fill="FFFF99"/>
          <w:rtl/>
        </w:rPr>
      </w:pPr>
    </w:p>
    <w:p w:rsidR="00D11AA2" w:rsidRPr="009D26B4" w:rsidRDefault="00D11AA2">
      <w:pPr>
        <w:pStyle w:val="P00"/>
        <w:spacing w:before="0"/>
        <w:ind w:left="987"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1.9.2000</w:t>
      </w:r>
    </w:p>
    <w:p w:rsidR="00D11AA2" w:rsidRPr="009D26B4" w:rsidRDefault="00D11AA2">
      <w:pPr>
        <w:pStyle w:val="P00"/>
        <w:spacing w:before="0"/>
        <w:ind w:left="987"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19</w:t>
      </w:r>
    </w:p>
    <w:p w:rsidR="00D11AA2" w:rsidRPr="009D26B4" w:rsidRDefault="00D11AA2">
      <w:pPr>
        <w:pStyle w:val="P00"/>
        <w:spacing w:before="0"/>
        <w:ind w:left="987" w:right="1134"/>
        <w:rPr>
          <w:rFonts w:cs="FrankRuehl" w:hint="cs"/>
          <w:vanish/>
          <w:szCs w:val="20"/>
          <w:shd w:val="clear" w:color="auto" w:fill="FFFF99"/>
          <w:rtl/>
        </w:rPr>
      </w:pPr>
      <w:hyperlink r:id="rId126" w:history="1">
        <w:r w:rsidRPr="009D26B4">
          <w:rPr>
            <w:rFonts w:cs="FrankRuehl"/>
            <w:vanish/>
            <w:color w:val="0000FF"/>
            <w:szCs w:val="20"/>
            <w:u w:val="single"/>
            <w:shd w:val="clear" w:color="auto" w:fill="FFFF99"/>
            <w:rtl/>
          </w:rPr>
          <w:t>ס"ח תש"ס מס' 1748</w:t>
        </w:r>
      </w:hyperlink>
      <w:r w:rsidRPr="009D26B4">
        <w:rPr>
          <w:rFonts w:cs="FrankRuehl" w:hint="cs"/>
          <w:vanish/>
          <w:szCs w:val="20"/>
          <w:shd w:val="clear" w:color="auto" w:fill="FFFF99"/>
          <w:rtl/>
        </w:rPr>
        <w:t xml:space="preserve"> מיום 28.7.2000 עמ' 246 (</w:t>
      </w:r>
      <w:hyperlink r:id="rId127" w:history="1">
        <w:r w:rsidRPr="009D26B4">
          <w:rPr>
            <w:rFonts w:cs="FrankRuehl"/>
            <w:vanish/>
            <w:color w:val="0000FF"/>
            <w:szCs w:val="20"/>
            <w:u w:val="single"/>
            <w:shd w:val="clear" w:color="auto" w:fill="FFFF99"/>
            <w:rtl/>
          </w:rPr>
          <w:t>ה"ח 2856</w:t>
        </w:r>
      </w:hyperlink>
      <w:r w:rsidRPr="009D26B4">
        <w:rPr>
          <w:rFonts w:cs="FrankRuehl" w:hint="cs"/>
          <w:vanish/>
          <w:szCs w:val="20"/>
          <w:shd w:val="clear" w:color="auto" w:fill="FFFF99"/>
          <w:rtl/>
        </w:rPr>
        <w:t>)</w:t>
      </w:r>
    </w:p>
    <w:p w:rsidR="00D11AA2" w:rsidRPr="009D26B4" w:rsidRDefault="00D11AA2">
      <w:pPr>
        <w:pStyle w:val="P00"/>
        <w:spacing w:before="0"/>
        <w:ind w:left="987" w:right="1134"/>
        <w:rPr>
          <w:rFonts w:cs="FrankRuehl" w:hint="cs"/>
          <w:vanish/>
          <w:szCs w:val="20"/>
          <w:shd w:val="clear" w:color="auto" w:fill="FFFF99"/>
          <w:rtl/>
        </w:rPr>
      </w:pPr>
      <w:r w:rsidRPr="009D26B4">
        <w:rPr>
          <w:rFonts w:cs="FrankRuehl" w:hint="cs"/>
          <w:b/>
          <w:bCs/>
          <w:vanish/>
          <w:szCs w:val="20"/>
          <w:shd w:val="clear" w:color="auto" w:fill="FFFF99"/>
          <w:rtl/>
        </w:rPr>
        <w:t>הוספת פסקה 7(ג)(5)</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pPr>
        <w:pStyle w:val="P00"/>
        <w:spacing w:before="0"/>
        <w:ind w:left="0" w:right="1134"/>
        <w:rPr>
          <w:rFonts w:cs="FrankRuehl" w:hint="cs"/>
          <w:vanish/>
          <w:szCs w:val="20"/>
          <w:shd w:val="clear" w:color="auto" w:fill="FFFF99"/>
          <w:rtl/>
        </w:rPr>
      </w:pPr>
      <w:hyperlink r:id="rId128"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437 (</w:t>
      </w:r>
      <w:hyperlink r:id="rId129"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w:t>
      </w:r>
      <w:r w:rsidRPr="009D26B4">
        <w:rPr>
          <w:rStyle w:val="default"/>
          <w:rFonts w:cs="FrankRuehl"/>
          <w:vanish/>
          <w:sz w:val="22"/>
          <w:szCs w:val="22"/>
          <w:shd w:val="clear" w:color="auto" w:fill="FFFF99"/>
          <w:rtl/>
        </w:rPr>
        <w:t>וב</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רשא</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ת ל</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יעדר מעבודתה:</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בחד</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י ההריון, אם אישר רו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 xml:space="preserve">א בכתב כי מצבה </w:t>
      </w:r>
      <w:r w:rsidRPr="009D26B4">
        <w:rPr>
          <w:rStyle w:val="default"/>
          <w:rFonts w:cs="FrankRuehl" w:hint="cs"/>
          <w:vanish/>
          <w:sz w:val="22"/>
          <w:szCs w:val="22"/>
          <w:u w:val="single"/>
          <w:shd w:val="clear" w:color="auto" w:fill="FFFF99"/>
          <w:rtl/>
        </w:rPr>
        <w:t>הרפואי</w:t>
      </w:r>
      <w:r w:rsidRPr="009D26B4">
        <w:rPr>
          <w:rStyle w:val="default"/>
          <w:rFonts w:cs="FrankRuehl" w:hint="cs"/>
          <w:vanish/>
          <w:sz w:val="22"/>
          <w:szCs w:val="22"/>
          <w:shd w:val="clear" w:color="auto" w:fill="FFFF99"/>
          <w:rtl/>
        </w:rPr>
        <w:t xml:space="preserve"> לרגל ההריון מחייב זאת </w:t>
      </w:r>
      <w:r w:rsidRPr="009D26B4">
        <w:rPr>
          <w:rStyle w:val="default"/>
          <w:rFonts w:cs="FrankRuehl" w:hint="cs"/>
          <w:strike/>
          <w:vanish/>
          <w:sz w:val="22"/>
          <w:szCs w:val="22"/>
          <w:shd w:val="clear" w:color="auto" w:fill="FFFF99"/>
          <w:rtl/>
        </w:rPr>
        <w:t>ובמידה שאישר</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ובמידה שאישר</w:t>
      </w:r>
      <w:r w:rsidRPr="009D26B4">
        <w:rPr>
          <w:rStyle w:val="default"/>
          <w:rFonts w:cs="FrankRuehl"/>
          <w:vanish/>
          <w:sz w:val="22"/>
          <w:szCs w:val="22"/>
          <w:u w:val="single"/>
          <w:shd w:val="clear" w:color="auto" w:fill="FFFF99"/>
          <w:rtl/>
        </w:rPr>
        <w:t>; ד</w:t>
      </w:r>
      <w:r w:rsidRPr="009D26B4">
        <w:rPr>
          <w:rStyle w:val="default"/>
          <w:rFonts w:cs="FrankRuehl" w:hint="cs"/>
          <w:vanish/>
          <w:sz w:val="22"/>
          <w:szCs w:val="22"/>
          <w:u w:val="single"/>
          <w:shd w:val="clear" w:color="auto" w:fill="FFFF99"/>
          <w:rtl/>
        </w:rPr>
        <w:t>י</w:t>
      </w:r>
      <w:r w:rsidRPr="009D26B4">
        <w:rPr>
          <w:rStyle w:val="default"/>
          <w:rFonts w:cs="FrankRuehl"/>
          <w:vanish/>
          <w:sz w:val="22"/>
          <w:szCs w:val="22"/>
          <w:u w:val="single"/>
          <w:shd w:val="clear" w:color="auto" w:fill="FFFF99"/>
          <w:rtl/>
        </w:rPr>
        <w:t>ן היעדרות לפי פסקה זו כדין היעדרות מפאת מחלה, אלא אם כן העובדת זכאית לגמלה לשמירת היריון לפי סעיף 59 לחוק הביטוח הלאומי</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[נוסח משולב]</w:t>
      </w:r>
      <w:r w:rsidRPr="009D26B4">
        <w:rPr>
          <w:rStyle w:val="default"/>
          <w:rFonts w:cs="FrankRuehl" w:hint="cs"/>
          <w:vanish/>
          <w:sz w:val="22"/>
          <w:szCs w:val="22"/>
          <w:u w:val="single"/>
          <w:shd w:val="clear" w:color="auto" w:fill="FFFF99"/>
          <w:rtl/>
        </w:rPr>
        <w:t>,</w:t>
      </w:r>
      <w:r w:rsidRPr="009D26B4">
        <w:rPr>
          <w:rStyle w:val="default"/>
          <w:rFonts w:cs="FrankRuehl"/>
          <w:vanish/>
          <w:sz w:val="22"/>
          <w:szCs w:val="22"/>
          <w:u w:val="single"/>
          <w:shd w:val="clear" w:color="auto" w:fill="FFFF99"/>
          <w:rtl/>
        </w:rPr>
        <w:t xml:space="preserve"> התשנ"ה</w:t>
      </w:r>
      <w:r w:rsidRPr="009D26B4">
        <w:rPr>
          <w:rStyle w:val="default"/>
          <w:rFonts w:cs="FrankRuehl" w:hint="cs"/>
          <w:vanish/>
          <w:sz w:val="22"/>
          <w:szCs w:val="22"/>
          <w:u w:val="single"/>
          <w:shd w:val="clear" w:color="auto" w:fill="FFFF99"/>
          <w:rtl/>
        </w:rPr>
        <w:t>-</w:t>
      </w:r>
      <w:r w:rsidRPr="009D26B4">
        <w:rPr>
          <w:rStyle w:val="default"/>
          <w:rFonts w:cs="FrankRuehl"/>
          <w:vanish/>
          <w:sz w:val="22"/>
          <w:szCs w:val="22"/>
          <w:u w:val="single"/>
          <w:shd w:val="clear" w:color="auto" w:fill="FFFF99"/>
          <w:rtl/>
        </w:rPr>
        <w:t>1995, בעבור תקופה זו, או שהיא זכאית לתשלום בשל</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ההיעדרות מכוח דין אחר, הסכם קיבוצי או חוזה עבודה</w:t>
      </w:r>
      <w:r w:rsidRPr="009D26B4">
        <w:rPr>
          <w:rStyle w:val="default"/>
          <w:rFonts w:cs="FrankRuehl" w:hint="cs"/>
          <w:vanish/>
          <w:sz w:val="22"/>
          <w:szCs w:val="22"/>
          <w:shd w:val="clear" w:color="auto" w:fill="FFFF99"/>
          <w:rtl/>
        </w:rPr>
        <w:t>; היעדרות מכוח פסקה זו לא תפגע בזכויות התלויות בוותק של העובדת אצל מעבידה;</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1</w:t>
      </w:r>
      <w:r w:rsidRPr="009D26B4">
        <w:rPr>
          <w:rStyle w:val="default"/>
          <w:rFonts w:cs="FrankRuehl"/>
          <w:vanish/>
          <w:sz w:val="22"/>
          <w:szCs w:val="22"/>
          <w:u w:val="single"/>
          <w:shd w:val="clear" w:color="auto" w:fill="FFFF99"/>
          <w:rtl/>
        </w:rPr>
        <w:t>א)</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בחודשי ההיריון, אם אישר רופא בכתב, על גבי טופס שנקבע בתקנות, כי סוג העבודה, מקום ביצוע העבודה או אופן ביצוע העבודה מסכנים את העובדת בשל היותה בהיריון, או את עוברה; דין היעדרות לפי פסקה זו כדין חופשה ללא תשלום, ואולם היעדרות לפי פסקה זו לא תפגע בזכויות התלויות בוותק של העובדת אצל מעבידה; הוראות פסקה זו לא יחולו אם מעבידה של העובדת מצא לה עבודה חלופית מתאימה;</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1</w:t>
      </w:r>
      <w:r w:rsidRPr="009D26B4">
        <w:rPr>
          <w:rStyle w:val="default"/>
          <w:rFonts w:cs="FrankRuehl"/>
          <w:vanish/>
          <w:sz w:val="22"/>
          <w:szCs w:val="22"/>
          <w:u w:val="single"/>
          <w:shd w:val="clear" w:color="auto" w:fill="FFFF99"/>
          <w:rtl/>
        </w:rPr>
        <w:t>ב)</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בחודשי ההיריון, אם אישר רופא בכתב, על גבי טופס שנקבע בתקנות, כי בשל סוג העבודה, מקום ביצוע העבודה או אופן ביצוע העבודה, נבצר מהעובדת לבצע את עבודתה בשל היותה בהיריון; דין היעדרות לפי פסקה זו כדין חופשה ללא תשלום, ואולם היעדרות לפי פסקה זו לא תפגע בזכויות התלויות בוותק של העובדת אצל מעבידה; הוראות פסקה זו לא יחולו אם מעבידה של העובדת מצא לה עבודה חלופית מתאימה;</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1</w:t>
      </w:r>
      <w:r w:rsidRPr="009D26B4">
        <w:rPr>
          <w:rStyle w:val="default"/>
          <w:rFonts w:cs="FrankRuehl"/>
          <w:vanish/>
          <w:sz w:val="22"/>
          <w:szCs w:val="22"/>
          <w:u w:val="single"/>
          <w:shd w:val="clear" w:color="auto" w:fill="FFFF99"/>
          <w:rtl/>
        </w:rPr>
        <w:t>ג)</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מתום חופשת הלידה, ועד תום שישה חודשים מיום הלידה, בתקופה</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שבה היא מניקה, בהתקיים כל אלה:</w:t>
      </w:r>
    </w:p>
    <w:p w:rsidR="00D11AA2" w:rsidRPr="009D26B4" w:rsidRDefault="00D11AA2">
      <w:pPr>
        <w:pStyle w:val="P22"/>
        <w:spacing w:before="0"/>
        <w:ind w:left="1474"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(1)</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העובדת הודיעה למעבידה שהיא מניקה</w:t>
      </w:r>
      <w:r w:rsidRPr="009D26B4">
        <w:rPr>
          <w:rStyle w:val="default"/>
          <w:rFonts w:cs="FrankRuehl" w:hint="cs"/>
          <w:vanish/>
          <w:sz w:val="22"/>
          <w:szCs w:val="22"/>
          <w:u w:val="single"/>
          <w:shd w:val="clear" w:color="auto" w:fill="FFFF99"/>
          <w:rtl/>
        </w:rPr>
        <w:t>;</w:t>
      </w:r>
    </w:p>
    <w:p w:rsidR="00D11AA2" w:rsidRPr="009D26B4" w:rsidRDefault="00D11AA2">
      <w:pPr>
        <w:pStyle w:val="P22"/>
        <w:spacing w:before="0"/>
        <w:ind w:left="1474"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(2)</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העבדתה נאסרה בתקופה שבה היא מניקה בשל ההנקה, לפי</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 xml:space="preserve">הוראות סעיף </w:t>
      </w:r>
      <w:r w:rsidRPr="009D26B4">
        <w:rPr>
          <w:rStyle w:val="default"/>
          <w:rFonts w:cs="FrankRuehl" w:hint="cs"/>
          <w:vanish/>
          <w:sz w:val="22"/>
          <w:szCs w:val="22"/>
          <w:u w:val="single"/>
          <w:shd w:val="clear" w:color="auto" w:fill="FFFF99"/>
          <w:rtl/>
        </w:rPr>
        <w:t>1;</w:t>
      </w:r>
    </w:p>
    <w:p w:rsidR="00D11AA2" w:rsidRPr="009D26B4" w:rsidRDefault="00D11AA2">
      <w:pPr>
        <w:pStyle w:val="P22"/>
        <w:spacing w:before="0"/>
        <w:ind w:left="1474"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(3)</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מעבידה של העובדת לא מצא לה עבודה חלופית מתאימה;</w:t>
      </w:r>
    </w:p>
    <w:p w:rsidR="00D11AA2" w:rsidRPr="009D26B4" w:rsidRDefault="00D11AA2">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u w:val="single"/>
          <w:shd w:val="clear" w:color="auto" w:fill="FFFF99"/>
          <w:rtl/>
        </w:rPr>
        <w:t>(4)</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העובדת אינה רשאית להיעדר מעבודתה לפי סעיף קטן (ד)</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היעדרה של עובדת מעבודתה לפי פסקה זו דינו כדין חופשה ללא תשלום, וזמן היעדרה לא יבוא במניין לגבי זכויות התלויות בוותק;</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מתו</w:t>
      </w:r>
      <w:r w:rsidRPr="009D26B4">
        <w:rPr>
          <w:rStyle w:val="default"/>
          <w:rFonts w:cs="FrankRuehl"/>
          <w:vanish/>
          <w:sz w:val="22"/>
          <w:szCs w:val="22"/>
          <w:shd w:val="clear" w:color="auto" w:fill="FFFF99"/>
          <w:rtl/>
        </w:rPr>
        <w:t>ם</w:t>
      </w:r>
      <w:r w:rsidRPr="009D26B4">
        <w:rPr>
          <w:rStyle w:val="default"/>
          <w:rFonts w:cs="FrankRuehl" w:hint="cs"/>
          <w:vanish/>
          <w:sz w:val="22"/>
          <w:szCs w:val="22"/>
          <w:shd w:val="clear" w:color="auto" w:fill="FFFF99"/>
          <w:rtl/>
        </w:rPr>
        <w:t xml:space="preserve"> חופשת הלידה עד תום ששה חדשים מאותו יום, אם אישר רופא כי מצבה עקב הלידה מח</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יב </w:t>
      </w:r>
      <w:r w:rsidRPr="009D26B4">
        <w:rPr>
          <w:rStyle w:val="default"/>
          <w:rFonts w:cs="FrankRuehl"/>
          <w:vanish/>
          <w:sz w:val="22"/>
          <w:szCs w:val="22"/>
          <w:shd w:val="clear" w:color="auto" w:fill="FFFF99"/>
          <w:rtl/>
        </w:rPr>
        <w:t>ז</w:t>
      </w:r>
      <w:r w:rsidRPr="009D26B4">
        <w:rPr>
          <w:rStyle w:val="default"/>
          <w:rFonts w:cs="FrankRuehl" w:hint="cs"/>
          <w:vanish/>
          <w:sz w:val="22"/>
          <w:szCs w:val="22"/>
          <w:shd w:val="clear" w:color="auto" w:fill="FFFF99"/>
          <w:rtl/>
        </w:rPr>
        <w:t>את ובמידה שאישר; די</w:t>
      </w:r>
      <w:r w:rsidRPr="009D26B4">
        <w:rPr>
          <w:rStyle w:val="default"/>
          <w:rFonts w:cs="FrankRuehl"/>
          <w:vanish/>
          <w:sz w:val="22"/>
          <w:szCs w:val="22"/>
          <w:shd w:val="clear" w:color="auto" w:fill="FFFF99"/>
          <w:rtl/>
        </w:rPr>
        <w:t>ן</w:t>
      </w:r>
      <w:r w:rsidRPr="009D26B4">
        <w:rPr>
          <w:rStyle w:val="default"/>
          <w:rFonts w:cs="FrankRuehl" w:hint="cs"/>
          <w:vanish/>
          <w:sz w:val="22"/>
          <w:szCs w:val="22"/>
          <w:shd w:val="clear" w:color="auto" w:fill="FFFF99"/>
          <w:rtl/>
        </w:rPr>
        <w:t xml:space="preserve"> היעדרות לפי פסקה זו כדין היעדרות מפאת מחלה;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מת</w:t>
      </w:r>
      <w:r w:rsidRPr="009D26B4">
        <w:rPr>
          <w:rStyle w:val="default"/>
          <w:rFonts w:cs="FrankRuehl"/>
          <w:vanish/>
          <w:sz w:val="22"/>
          <w:szCs w:val="22"/>
          <w:shd w:val="clear" w:color="auto" w:fill="FFFF99"/>
          <w:rtl/>
        </w:rPr>
        <w:t xml:space="preserve">ום </w:t>
      </w:r>
      <w:r w:rsidRPr="009D26B4">
        <w:rPr>
          <w:rStyle w:val="default"/>
          <w:rFonts w:cs="FrankRuehl" w:hint="cs"/>
          <w:vanish/>
          <w:sz w:val="22"/>
          <w:szCs w:val="22"/>
          <w:shd w:val="clear" w:color="auto" w:fill="FFFF99"/>
          <w:rtl/>
        </w:rPr>
        <w:t xml:space="preserve">חופשת הלידה עד תום ארבעה חדשים מאותו יום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שע</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אחת ביום, בתנאי שהיא מועסקת במשרה מלאה; ההיעדרות המותרת על פי פסקה זו היא ב</w:t>
      </w:r>
      <w:r w:rsidRPr="009D26B4">
        <w:rPr>
          <w:rStyle w:val="default"/>
          <w:rFonts w:cs="FrankRuehl"/>
          <w:vanish/>
          <w:sz w:val="22"/>
          <w:szCs w:val="22"/>
          <w:shd w:val="clear" w:color="auto" w:fill="FFFF99"/>
          <w:rtl/>
        </w:rPr>
        <w:t>נו</w:t>
      </w:r>
      <w:r w:rsidRPr="009D26B4">
        <w:rPr>
          <w:rStyle w:val="default"/>
          <w:rFonts w:cs="FrankRuehl" w:hint="cs"/>
          <w:vanish/>
          <w:sz w:val="22"/>
          <w:szCs w:val="22"/>
          <w:shd w:val="clear" w:color="auto" w:fill="FFFF99"/>
          <w:rtl/>
        </w:rPr>
        <w:t xml:space="preserve">סף להפסקות על-פי חוק שעות עבודה ומנוחה, תשי"א-1951, </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ן</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מנכים אותה משכר עבודה;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(4)</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בתק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פה, כאמור בתקנו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 xml:space="preserve">בה היא עוברת </w:t>
      </w:r>
      <w:r w:rsidRPr="009D26B4">
        <w:rPr>
          <w:rStyle w:val="default"/>
          <w:rFonts w:cs="FrankRuehl" w:hint="cs"/>
          <w:strike/>
          <w:vanish/>
          <w:sz w:val="22"/>
          <w:szCs w:val="22"/>
          <w:shd w:val="clear" w:color="auto" w:fill="FFFF99"/>
          <w:rtl/>
        </w:rPr>
        <w:t>טיפול הפריה חוץ-גופית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טיפולי פוריות לרבות טיפולי הפריה חוץ-גופית</w:t>
      </w:r>
      <w:r w:rsidRPr="009D26B4">
        <w:rPr>
          <w:rStyle w:val="default"/>
          <w:rFonts w:cs="FrankRuehl" w:hint="cs"/>
          <w:vanish/>
          <w:sz w:val="22"/>
          <w:szCs w:val="22"/>
          <w:shd w:val="clear" w:color="auto" w:fill="FFFF99"/>
          <w:rtl/>
        </w:rPr>
        <w:t xml:space="preserve">, אם אישר הרופא המטפל בכתב כי הטיפול מחייב זאת ובמידה שאישר, </w:t>
      </w:r>
      <w:r w:rsidRPr="009D26B4">
        <w:rPr>
          <w:rStyle w:val="default"/>
          <w:rFonts w:cs="FrankRuehl"/>
          <w:vanish/>
          <w:sz w:val="22"/>
          <w:szCs w:val="22"/>
          <w:shd w:val="clear" w:color="auto" w:fill="FFFF99"/>
          <w:rtl/>
        </w:rPr>
        <w:t>ובלב</w:t>
      </w:r>
      <w:r w:rsidRPr="009D26B4">
        <w:rPr>
          <w:rStyle w:val="default"/>
          <w:rFonts w:cs="FrankRuehl" w:hint="cs"/>
          <w:vanish/>
          <w:sz w:val="22"/>
          <w:szCs w:val="22"/>
          <w:shd w:val="clear" w:color="auto" w:fill="FFFF99"/>
          <w:rtl/>
        </w:rPr>
        <w:t>ד שהודיעה על כך למעבידה מראש; דין היעדרות לפי פסקה זו כדין היעדרות מפאת מחלה;</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(5)</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בתק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פה שבה היא שוה</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במ</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לט לנשים מוכות באישור לשכת הסעד או משרד העבודה והרווחה, ובלבד שהתקופה לא תעלה על שישה חודשים בתקופת שנים עשר החודשים שלאח</w:t>
      </w:r>
      <w:r w:rsidRPr="009D26B4">
        <w:rPr>
          <w:rStyle w:val="default"/>
          <w:rFonts w:cs="FrankRuehl"/>
          <w:vanish/>
          <w:sz w:val="22"/>
          <w:szCs w:val="22"/>
          <w:shd w:val="clear" w:color="auto" w:fill="FFFF99"/>
          <w:rtl/>
        </w:rPr>
        <w:t>ר תח</w:t>
      </w:r>
      <w:r w:rsidRPr="009D26B4">
        <w:rPr>
          <w:rStyle w:val="default"/>
          <w:rFonts w:cs="FrankRuehl" w:hint="cs"/>
          <w:vanish/>
          <w:sz w:val="22"/>
          <w:szCs w:val="22"/>
          <w:shd w:val="clear" w:color="auto" w:fill="FFFF99"/>
          <w:rtl/>
        </w:rPr>
        <w:t>ילת שהייתה במקלט כאמור</w:t>
      </w:r>
      <w:r w:rsidRPr="009D26B4">
        <w:rPr>
          <w:rStyle w:val="default"/>
          <w:rFonts w:cs="FrankRuehl"/>
          <w:vanish/>
          <w:sz w:val="22"/>
          <w:szCs w:val="22"/>
          <w:shd w:val="clear" w:color="auto" w:fill="FFFF99"/>
          <w:rtl/>
        </w:rPr>
        <w:t>; ה</w:t>
      </w:r>
      <w:r w:rsidRPr="009D26B4">
        <w:rPr>
          <w:rStyle w:val="default"/>
          <w:rFonts w:cs="FrankRuehl" w:hint="cs"/>
          <w:vanish/>
          <w:sz w:val="22"/>
          <w:szCs w:val="22"/>
          <w:shd w:val="clear" w:color="auto" w:fill="FFFF99"/>
          <w:rtl/>
        </w:rPr>
        <w:t>עדרה של עובדת מעבודתה לפי פסקה זו דינה כדין חופשה ב</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תשלום, וזמן העדרה לא יבוא במנין לגבי זכויות הת</w:t>
      </w:r>
      <w:r w:rsidRPr="009D26B4">
        <w:rPr>
          <w:rStyle w:val="default"/>
          <w:rFonts w:cs="FrankRuehl"/>
          <w:vanish/>
          <w:sz w:val="22"/>
          <w:szCs w:val="22"/>
          <w:shd w:val="clear" w:color="auto" w:fill="FFFF99"/>
          <w:rtl/>
        </w:rPr>
        <w:t>לו</w:t>
      </w:r>
      <w:r w:rsidRPr="009D26B4">
        <w:rPr>
          <w:rStyle w:val="default"/>
          <w:rFonts w:cs="FrankRuehl" w:hint="cs"/>
          <w:vanish/>
          <w:sz w:val="22"/>
          <w:szCs w:val="22"/>
          <w:shd w:val="clear" w:color="auto" w:fill="FFFF99"/>
          <w:rtl/>
        </w:rPr>
        <w:t>יו</w:t>
      </w:r>
      <w:r w:rsidRPr="009D26B4">
        <w:rPr>
          <w:rStyle w:val="default"/>
          <w:rFonts w:cs="FrankRuehl"/>
          <w:vanish/>
          <w:sz w:val="22"/>
          <w:szCs w:val="22"/>
          <w:shd w:val="clear" w:color="auto" w:fill="FFFF99"/>
          <w:rtl/>
        </w:rPr>
        <w:t xml:space="preserve">ת </w:t>
      </w:r>
      <w:r w:rsidRPr="009D26B4">
        <w:rPr>
          <w:rStyle w:val="default"/>
          <w:rFonts w:cs="FrankRuehl" w:hint="cs"/>
          <w:vanish/>
          <w:sz w:val="22"/>
          <w:szCs w:val="22"/>
          <w:shd w:val="clear" w:color="auto" w:fill="FFFF99"/>
          <w:rtl/>
        </w:rPr>
        <w:t xml:space="preserve">בוותק; הוראות פסקה זו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לו על עובדת שעבדה אצל אותו מעביד או באותו מקום עבודה תקופה של שישה חודשים רצופים או יותר; לענין </w:t>
      </w:r>
      <w:r w:rsidRPr="009D26B4">
        <w:rPr>
          <w:rStyle w:val="default"/>
          <w:rFonts w:cs="FrankRuehl"/>
          <w:vanish/>
          <w:sz w:val="22"/>
          <w:szCs w:val="22"/>
          <w:shd w:val="clear" w:color="auto" w:fill="FFFF99"/>
          <w:rtl/>
        </w:rPr>
        <w:t>פסקה</w:t>
      </w:r>
      <w:r w:rsidRPr="009D26B4">
        <w:rPr>
          <w:rStyle w:val="default"/>
          <w:rFonts w:cs="FrankRuehl" w:hint="cs"/>
          <w:vanish/>
          <w:sz w:val="22"/>
          <w:szCs w:val="22"/>
          <w:shd w:val="clear" w:color="auto" w:fill="FFFF99"/>
          <w:rtl/>
        </w:rPr>
        <w:t xml:space="preserve"> זו </w:t>
      </w:r>
      <w:r w:rsidRPr="009D26B4">
        <w:rPr>
          <w:rStyle w:val="default"/>
          <w:rFonts w:cs="FrankRuehl"/>
          <w:vanish/>
          <w:sz w:val="22"/>
          <w:szCs w:val="22"/>
          <w:shd w:val="clear" w:color="auto" w:fill="FFFF99"/>
          <w:rtl/>
        </w:rPr>
        <w:t>–</w:t>
      </w:r>
    </w:p>
    <w:p w:rsidR="00D11AA2" w:rsidRPr="009D26B4" w:rsidRDefault="00D11AA2">
      <w:pPr>
        <w:pStyle w:val="P02"/>
        <w:spacing w:before="0"/>
        <w:ind w:left="1021" w:right="1134" w:firstLine="0"/>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איש</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ר" - הפ</w:t>
      </w:r>
      <w:r w:rsidRPr="009D26B4">
        <w:rPr>
          <w:rStyle w:val="default"/>
          <w:rFonts w:cs="FrankRuehl"/>
          <w:vanish/>
          <w:sz w:val="22"/>
          <w:szCs w:val="22"/>
          <w:shd w:val="clear" w:color="auto" w:fill="FFFF99"/>
          <w:rtl/>
        </w:rPr>
        <w:t>ניה</w:t>
      </w:r>
      <w:r w:rsidRPr="009D26B4">
        <w:rPr>
          <w:rStyle w:val="default"/>
          <w:rFonts w:cs="FrankRuehl" w:hint="cs"/>
          <w:vanish/>
          <w:sz w:val="22"/>
          <w:szCs w:val="22"/>
          <w:shd w:val="clear" w:color="auto" w:fill="FFFF99"/>
          <w:rtl/>
        </w:rPr>
        <w:t xml:space="preserve"> מראש או אישור בדיעבד;</w:t>
      </w:r>
    </w:p>
    <w:p w:rsidR="00D11AA2" w:rsidRPr="009D26B4" w:rsidRDefault="00D11AA2">
      <w:pPr>
        <w:pStyle w:val="P02"/>
        <w:spacing w:before="0"/>
        <w:ind w:left="1021" w:right="1134" w:firstLine="0"/>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לשכ</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סעד" - כמ</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מעותה בחוק שירותי הסעד,</w:t>
      </w:r>
      <w:r w:rsidRPr="009D26B4">
        <w:rPr>
          <w:rFonts w:cs="FrankRuehl" w:hint="cs"/>
          <w:vanish/>
          <w:sz w:val="22"/>
          <w:szCs w:val="22"/>
          <w:shd w:val="clear" w:color="auto" w:fill="FFFF99"/>
          <w:rtl/>
        </w:rPr>
        <w:t xml:space="preserve"> </w:t>
      </w:r>
      <w:r w:rsidRPr="009D26B4">
        <w:rPr>
          <w:rStyle w:val="default"/>
          <w:rFonts w:cs="FrankRuehl" w:hint="cs"/>
          <w:vanish/>
          <w:sz w:val="22"/>
          <w:szCs w:val="22"/>
          <w:shd w:val="clear" w:color="auto" w:fill="FFFF99"/>
          <w:rtl/>
        </w:rPr>
        <w:t>תשי</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1958;</w:t>
      </w:r>
    </w:p>
    <w:p w:rsidR="00D11AA2" w:rsidRPr="009D26B4" w:rsidRDefault="00D11AA2">
      <w:pPr>
        <w:pStyle w:val="P02"/>
        <w:spacing w:before="0"/>
        <w:ind w:left="1021" w:right="1134" w:firstLine="0"/>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מקל</w:t>
      </w:r>
      <w:r w:rsidRPr="009D26B4">
        <w:rPr>
          <w:rStyle w:val="default"/>
          <w:rFonts w:cs="FrankRuehl"/>
          <w:vanish/>
          <w:sz w:val="22"/>
          <w:szCs w:val="22"/>
          <w:shd w:val="clear" w:color="auto" w:fill="FFFF99"/>
          <w:rtl/>
        </w:rPr>
        <w:t>ט</w:t>
      </w:r>
      <w:r w:rsidRPr="009D26B4">
        <w:rPr>
          <w:rStyle w:val="default"/>
          <w:rFonts w:cs="FrankRuehl" w:hint="cs"/>
          <w:vanish/>
          <w:sz w:val="22"/>
          <w:szCs w:val="22"/>
          <w:shd w:val="clear" w:color="auto" w:fill="FFFF99"/>
          <w:rtl/>
        </w:rPr>
        <w:t xml:space="preserve"> לנשים מוכות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מק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ם שבו שוהה אישה מוכה מחשש לחייה או לחיי ילדה, לרבות מקום כאמור שאינו נתמך בידי המדינה או רשות מקומית;</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יה תוקף לזכאות לפי פסקה זו אלא אם כן הודיעה העובדת על מימושה למעב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ד בדרך ובמועד כפי שקבע שר העבודה והרווחה.</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ג1)</w:t>
      </w:r>
      <w:r w:rsidRPr="009D26B4">
        <w:rPr>
          <w:rStyle w:val="default"/>
          <w:rFonts w:cs="FrankRuehl"/>
          <w:vanish/>
          <w:sz w:val="22"/>
          <w:szCs w:val="22"/>
          <w:shd w:val="clear" w:color="auto" w:fill="FFFF99"/>
          <w:rtl/>
        </w:rPr>
        <w:tab/>
        <w:t>ה</w:t>
      </w:r>
      <w:r w:rsidRPr="009D26B4">
        <w:rPr>
          <w:rStyle w:val="default"/>
          <w:rFonts w:cs="FrankRuehl" w:hint="cs"/>
          <w:vanish/>
          <w:sz w:val="22"/>
          <w:szCs w:val="22"/>
          <w:shd w:val="clear" w:color="auto" w:fill="FFFF99"/>
          <w:rtl/>
        </w:rPr>
        <w:t>ור</w:t>
      </w:r>
      <w:r w:rsidRPr="009D26B4">
        <w:rPr>
          <w:rStyle w:val="default"/>
          <w:rFonts w:cs="FrankRuehl"/>
          <w:vanish/>
          <w:sz w:val="22"/>
          <w:szCs w:val="22"/>
          <w:shd w:val="clear" w:color="auto" w:fill="FFFF99"/>
          <w:rtl/>
        </w:rPr>
        <w:t>את</w:t>
      </w:r>
      <w:r w:rsidRPr="009D26B4">
        <w:rPr>
          <w:rStyle w:val="default"/>
          <w:rFonts w:cs="FrankRuehl" w:hint="cs"/>
          <w:vanish/>
          <w:sz w:val="22"/>
          <w:szCs w:val="22"/>
          <w:shd w:val="clear" w:color="auto" w:fill="FFFF99"/>
          <w:rtl/>
        </w:rPr>
        <w:t xml:space="preserve"> סעיף קטן (ג)(4) תחול גם על עובד העובר טיפולי פוריות.</w:t>
      </w:r>
    </w:p>
    <w:p w:rsidR="00D11AA2" w:rsidRPr="009D26B4" w:rsidRDefault="00D11AA2">
      <w:pPr>
        <w:pStyle w:val="P00"/>
        <w:spacing w:before="0"/>
        <w:ind w:left="1021" w:right="1134" w:hanging="1021"/>
        <w:rPr>
          <w:rStyle w:val="default"/>
          <w:rFonts w:cs="FrankRuehl" w:hint="cs"/>
          <w:vanish/>
          <w:sz w:val="22"/>
          <w:szCs w:val="22"/>
          <w:u w:val="single"/>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u w:val="single"/>
          <w:shd w:val="clear" w:color="auto" w:fill="FFFF99"/>
          <w:rtl/>
        </w:rPr>
        <w:t>(ג</w:t>
      </w:r>
      <w:r w:rsidRPr="009D26B4">
        <w:rPr>
          <w:rStyle w:val="default"/>
          <w:rFonts w:cs="FrankRuehl" w:hint="cs"/>
          <w:vanish/>
          <w:sz w:val="22"/>
          <w:szCs w:val="22"/>
          <w:u w:val="single"/>
          <w:shd w:val="clear" w:color="auto" w:fill="FFFF99"/>
          <w:rtl/>
        </w:rPr>
        <w:t>2</w:t>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ab/>
        <w:t>(1)</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עובד רשאי להיעדר מעבודתו בהתקיים האמור בפסקה מפסקאות</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משנה (א) או (ב), ולתקופה כמפורט בהן:</w:t>
      </w:r>
    </w:p>
    <w:p w:rsidR="00D11AA2" w:rsidRPr="009D26B4" w:rsidRDefault="00D11AA2">
      <w:pPr>
        <w:pStyle w:val="P00"/>
        <w:spacing w:before="0"/>
        <w:ind w:left="1474" w:right="1134"/>
        <w:rPr>
          <w:rStyle w:val="default"/>
          <w:rFonts w:cs="FrankRuehl" w:hint="cs"/>
          <w:vanish/>
          <w:sz w:val="22"/>
          <w:szCs w:val="22"/>
          <w:u w:val="single"/>
          <w:shd w:val="clear" w:color="auto" w:fill="FFFF99"/>
          <w:rtl/>
        </w:rPr>
      </w:pPr>
      <w:r w:rsidRPr="009D26B4">
        <w:rPr>
          <w:rStyle w:val="default"/>
          <w:rFonts w:cs="FrankRuehl"/>
          <w:vanish/>
          <w:sz w:val="22"/>
          <w:szCs w:val="22"/>
          <w:u w:val="single"/>
          <w:shd w:val="clear" w:color="auto" w:fill="FFFF99"/>
          <w:rtl/>
        </w:rPr>
        <w:t>(א)</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בת זוגו של העובד החליטה לפצל את חופשת הלידה לפי</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 xml:space="preserve">הוראות סעיף </w:t>
      </w:r>
      <w:r w:rsidRPr="009D26B4">
        <w:rPr>
          <w:rStyle w:val="default"/>
          <w:rFonts w:cs="FrankRuehl" w:hint="cs"/>
          <w:vanish/>
          <w:sz w:val="22"/>
          <w:szCs w:val="22"/>
          <w:u w:val="single"/>
          <w:shd w:val="clear" w:color="auto" w:fill="FFFF99"/>
          <w:rtl/>
        </w:rPr>
        <w:t>6(ב1)(2)</w:t>
      </w:r>
      <w:r w:rsidRPr="009D26B4">
        <w:rPr>
          <w:rStyle w:val="default"/>
          <w:rFonts w:cs="FrankRuehl"/>
          <w:vanish/>
          <w:sz w:val="22"/>
          <w:szCs w:val="22"/>
          <w:u w:val="single"/>
          <w:shd w:val="clear" w:color="auto" w:fill="FFFF99"/>
          <w:rtl/>
        </w:rPr>
        <w:t xml:space="preserve"> למשך התקופה שבה היא מאושפזת ושבה פוצלה חופשת הלידה כאמור אך לא יותר מארבעה שבועות;</w:t>
      </w:r>
    </w:p>
    <w:p w:rsidR="00D11AA2" w:rsidRPr="009D26B4" w:rsidRDefault="00D11AA2">
      <w:pPr>
        <w:pStyle w:val="P00"/>
        <w:spacing w:before="0"/>
        <w:ind w:left="1474" w:right="1134"/>
        <w:rPr>
          <w:rStyle w:val="default"/>
          <w:rFonts w:cs="FrankRuehl" w:hint="cs"/>
          <w:vanish/>
          <w:sz w:val="22"/>
          <w:szCs w:val="22"/>
          <w:u w:val="single"/>
          <w:shd w:val="clear" w:color="auto" w:fill="FFFF99"/>
          <w:rtl/>
        </w:rPr>
      </w:pPr>
      <w:r w:rsidRPr="009D26B4">
        <w:rPr>
          <w:rStyle w:val="default"/>
          <w:rFonts w:cs="FrankRuehl"/>
          <w:vanish/>
          <w:sz w:val="22"/>
          <w:szCs w:val="22"/>
          <w:u w:val="single"/>
          <w:shd w:val="clear" w:color="auto" w:fill="FFFF99"/>
          <w:rtl/>
        </w:rPr>
        <w:t>(ב)</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לעובד נולד ילד והילד נמצא עמו ובהחזקתו הבלעדית (בפסקת</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משנה זו -</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החזקה בלעדית</w:t>
      </w:r>
      <w:r w:rsidRPr="009D26B4">
        <w:rPr>
          <w:rStyle w:val="default"/>
          <w:rFonts w:cs="FrankRuehl" w:hint="cs"/>
          <w:vanish/>
          <w:sz w:val="22"/>
          <w:szCs w:val="22"/>
          <w:u w:val="single"/>
          <w:shd w:val="clear" w:color="auto" w:fill="FFFF99"/>
          <w:rtl/>
        </w:rPr>
        <w:t>)</w:t>
      </w:r>
      <w:r w:rsidRPr="009D26B4">
        <w:rPr>
          <w:rStyle w:val="default"/>
          <w:rFonts w:cs="FrankRuehl"/>
          <w:vanish/>
          <w:sz w:val="22"/>
          <w:szCs w:val="22"/>
          <w:u w:val="single"/>
          <w:shd w:val="clear" w:color="auto" w:fill="FFFF99"/>
          <w:rtl/>
        </w:rPr>
        <w:t xml:space="preserve"> –</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מהיום שבו הילד נמצא בהחזקתו הבלעדית וכל עוד הוא נמצא בהחזקה כאמור, למשך יתרת תקופת חופשת הלידה של היולדת שלא נוצלה על ידה עד ליום האמור,</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ולעניין יולדת שאינה זכאית לחופשת לידה לפי סעיף 6</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למשך</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יתרת תקופת חופשת הלידה שלה היתה זכאית אילו חלו לגביה הוראות הסעיף האמור</w:t>
      </w:r>
      <w:r w:rsidRPr="009D26B4">
        <w:rPr>
          <w:rStyle w:val="default"/>
          <w:rFonts w:cs="FrankRuehl" w:hint="cs"/>
          <w:vanish/>
          <w:sz w:val="22"/>
          <w:szCs w:val="22"/>
          <w:u w:val="single"/>
          <w:shd w:val="clear" w:color="auto" w:fill="FFFF99"/>
          <w:rtl/>
        </w:rPr>
        <w:t>;</w:t>
      </w:r>
    </w:p>
    <w:p w:rsidR="00D11AA2" w:rsidRPr="009D26B4" w:rsidRDefault="00D11AA2">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(2)</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לא יהיה תוקף לזכאות לפי סעיף קטן זה אלא אם כן הודיע העובד על</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מימושה למעבידו בדרך ובמועד שקבע שר התעשיה המסחר והתעסוקה</w:t>
      </w:r>
      <w:r w:rsidRPr="009D26B4">
        <w:rPr>
          <w:rStyle w:val="default"/>
          <w:rFonts w:cs="FrankRuehl" w:hint="cs"/>
          <w:vanish/>
          <w:sz w:val="22"/>
          <w:szCs w:val="22"/>
          <w:u w:val="single"/>
          <w:shd w:val="clear" w:color="auto" w:fill="FFFF99"/>
          <w:rtl/>
        </w:rPr>
        <w:t>;</w:t>
      </w:r>
    </w:p>
    <w:p w:rsidR="00D11AA2" w:rsidRPr="009D26B4" w:rsidRDefault="00D11AA2">
      <w:pPr>
        <w:pStyle w:val="P00"/>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(3)</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 xml:space="preserve">היעדרות של עובד מעבודתו לפי פסקה </w:t>
      </w:r>
      <w:r w:rsidRPr="009D26B4">
        <w:rPr>
          <w:rStyle w:val="default"/>
          <w:rFonts w:cs="FrankRuehl" w:hint="cs"/>
          <w:vanish/>
          <w:sz w:val="22"/>
          <w:szCs w:val="22"/>
          <w:u w:val="single"/>
          <w:shd w:val="clear" w:color="auto" w:fill="FFFF99"/>
          <w:rtl/>
        </w:rPr>
        <w:t>(1)</w:t>
      </w:r>
      <w:r w:rsidRPr="009D26B4">
        <w:rPr>
          <w:rStyle w:val="default"/>
          <w:rFonts w:cs="FrankRuehl"/>
          <w:vanish/>
          <w:sz w:val="22"/>
          <w:szCs w:val="22"/>
          <w:u w:val="single"/>
          <w:shd w:val="clear" w:color="auto" w:fill="FFFF99"/>
          <w:rtl/>
        </w:rPr>
        <w:t xml:space="preserve"> דינה כדין חופשה ללא</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תשלום, ואולם היעדרות כאמור לא תפגע בזכויות התלויות בוותק של העובד אצל מעבידו</w:t>
      </w:r>
      <w:r w:rsidRPr="009D26B4">
        <w:rPr>
          <w:rStyle w:val="default"/>
          <w:rFonts w:cs="FrankRuehl" w:hint="cs"/>
          <w:vanish/>
          <w:sz w:val="22"/>
          <w:szCs w:val="22"/>
          <w:u w:val="single"/>
          <w:shd w:val="clear" w:color="auto" w:fill="FFFF99"/>
          <w:rtl/>
        </w:rPr>
        <w:t>;</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u w:val="single"/>
          <w:shd w:val="clear" w:color="auto" w:fill="FFFF99"/>
          <w:rtl/>
        </w:rPr>
        <w:t>(4)</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 xml:space="preserve">עובד שנעדר מעבודתו לפי פסקה </w:t>
      </w:r>
      <w:r w:rsidRPr="009D26B4">
        <w:rPr>
          <w:rStyle w:val="default"/>
          <w:rFonts w:cs="FrankRuehl" w:hint="cs"/>
          <w:vanish/>
          <w:sz w:val="22"/>
          <w:szCs w:val="22"/>
          <w:u w:val="single"/>
          <w:shd w:val="clear" w:color="auto" w:fill="FFFF99"/>
          <w:rtl/>
        </w:rPr>
        <w:t>(1)</w:t>
      </w:r>
      <w:r w:rsidRPr="009D26B4">
        <w:rPr>
          <w:rStyle w:val="default"/>
          <w:rFonts w:cs="FrankRuehl"/>
          <w:vanish/>
          <w:sz w:val="22"/>
          <w:szCs w:val="22"/>
          <w:u w:val="single"/>
          <w:shd w:val="clear" w:color="auto" w:fill="FFFF99"/>
          <w:rtl/>
        </w:rPr>
        <w:t xml:space="preserve"> והתייצב לעבודה לפני תום</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תקופת חופשתו, או הביע את רצונו לחזור לעבודה כאמור, לא יוכל המעביד לדחות את החזרתו לעבודה יותר משבועיים מיום שהתייצב או הביע את רצונו לחזור</w:t>
      </w:r>
      <w:r w:rsidRPr="009D26B4">
        <w:rPr>
          <w:rStyle w:val="default"/>
          <w:rFonts w:cs="FrankRuehl" w:hint="cs"/>
          <w:vanish/>
          <w:sz w:val="22"/>
          <w:szCs w:val="22"/>
          <w:u w:val="single"/>
          <w:shd w:val="clear" w:color="auto" w:fill="FFFF99"/>
          <w:rtl/>
        </w:rPr>
        <w:t>.</w:t>
      </w:r>
    </w:p>
    <w:p w:rsidR="00D11AA2" w:rsidRPr="009D26B4" w:rsidRDefault="00D11AA2">
      <w:pPr>
        <w:pStyle w:val="P02"/>
        <w:spacing w:before="0"/>
        <w:ind w:left="1021"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שעבדה עד תחילת חופשת הלידה אצל אותו מעביד או באותו מקום עבודה לפחות עשרים וארבעה חדשים רצופים, רשאית להיעדר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מהעבודה, </w:t>
      </w:r>
      <w:r w:rsidRPr="009D26B4">
        <w:rPr>
          <w:rStyle w:val="default"/>
          <w:rFonts w:cs="FrankRuehl" w:hint="cs"/>
          <w:strike/>
          <w:vanish/>
          <w:sz w:val="22"/>
          <w:szCs w:val="22"/>
          <w:shd w:val="clear" w:color="auto" w:fill="FFFF99"/>
          <w:rtl/>
        </w:rPr>
        <w:t>מראשית השבוע השביעי שאחרי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מתום חופשת הלידה</w:t>
      </w:r>
      <w:r w:rsidRPr="009D26B4">
        <w:rPr>
          <w:rStyle w:val="default"/>
          <w:rFonts w:cs="FrankRuehl" w:hint="cs"/>
          <w:vanish/>
          <w:sz w:val="22"/>
          <w:szCs w:val="22"/>
          <w:shd w:val="clear" w:color="auto" w:fill="FFFF99"/>
          <w:rtl/>
        </w:rPr>
        <w:t>, מספר חדשים כרבע מספר החדשים שבהם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עבד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כאמור, אך לא יותר משנים עשר חדשים </w:t>
      </w:r>
      <w:r w:rsidRPr="009D26B4">
        <w:rPr>
          <w:rStyle w:val="default"/>
          <w:rFonts w:cs="FrankRuehl" w:hint="cs"/>
          <w:vanish/>
          <w:sz w:val="22"/>
          <w:szCs w:val="22"/>
          <w:u w:val="single"/>
          <w:shd w:val="clear" w:color="auto" w:fill="FFFF99"/>
          <w:rtl/>
        </w:rPr>
        <w:t>מיום הלידה</w:t>
      </w:r>
      <w:r w:rsidRPr="009D26B4">
        <w:rPr>
          <w:rStyle w:val="default"/>
          <w:rFonts w:cs="FrankRuehl" w:hint="cs"/>
          <w:vanish/>
          <w:sz w:val="22"/>
          <w:szCs w:val="22"/>
          <w:shd w:val="clear" w:color="auto" w:fill="FFFF99"/>
          <w:rtl/>
        </w:rPr>
        <w:t xml:space="preserve"> וחלק של חודש לא יבוא במנין;</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העד</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ה של העובדת מעבודתה מכוח </w:t>
      </w:r>
      <w:r w:rsidRPr="009D26B4">
        <w:rPr>
          <w:rStyle w:val="default"/>
          <w:rFonts w:cs="FrankRuehl"/>
          <w:vanish/>
          <w:sz w:val="22"/>
          <w:szCs w:val="22"/>
          <w:shd w:val="clear" w:color="auto" w:fill="FFFF99"/>
          <w:rtl/>
        </w:rPr>
        <w:t>פסקה</w:t>
      </w:r>
      <w:r w:rsidRPr="009D26B4">
        <w:rPr>
          <w:rStyle w:val="default"/>
          <w:rFonts w:cs="FrankRuehl" w:hint="cs"/>
          <w:vanish/>
          <w:sz w:val="22"/>
          <w:szCs w:val="22"/>
          <w:shd w:val="clear" w:color="auto" w:fill="FFFF99"/>
          <w:rtl/>
        </w:rPr>
        <w:t xml:space="preserve"> (1) דינו כדין חופשה ל</w:t>
      </w:r>
      <w:r w:rsidRPr="009D26B4">
        <w:rPr>
          <w:rStyle w:val="default"/>
          <w:rFonts w:cs="FrankRuehl"/>
          <w:vanish/>
          <w:sz w:val="22"/>
          <w:szCs w:val="22"/>
          <w:shd w:val="clear" w:color="auto" w:fill="FFFF99"/>
          <w:rtl/>
        </w:rPr>
        <w:t>לא</w:t>
      </w:r>
      <w:r w:rsidRPr="009D26B4">
        <w:rPr>
          <w:rStyle w:val="default"/>
          <w:rFonts w:cs="FrankRuehl" w:hint="cs"/>
          <w:vanish/>
          <w:sz w:val="22"/>
          <w:szCs w:val="22"/>
          <w:shd w:val="clear" w:color="auto" w:fill="FFFF99"/>
          <w:rtl/>
        </w:rPr>
        <w:t xml:space="preserve"> תשלום וזמן העדרה לא יבוא במנין לגבי זכויות התלויות </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ותק;</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שנעדרה מעבודתה מכוח פסקה (1) והתייצבה לעבוד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פני תום תקופ</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חו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שתה, או הביעה רצונה לחזור לעבודה כאמור, לא יוכל המעביד לדחות את החזרתה לעבודה יותר מארבעה שבועות מיום שהת</w:t>
      </w:r>
      <w:r w:rsidRPr="009D26B4">
        <w:rPr>
          <w:rStyle w:val="default"/>
          <w:rFonts w:cs="FrankRuehl"/>
          <w:vanish/>
          <w:sz w:val="22"/>
          <w:szCs w:val="22"/>
          <w:shd w:val="clear" w:color="auto" w:fill="FFFF99"/>
          <w:rtl/>
        </w:rPr>
        <w:t>יי</w:t>
      </w:r>
      <w:r w:rsidRPr="009D26B4">
        <w:rPr>
          <w:rStyle w:val="default"/>
          <w:rFonts w:cs="FrankRuehl" w:hint="cs"/>
          <w:vanish/>
          <w:sz w:val="22"/>
          <w:szCs w:val="22"/>
          <w:shd w:val="clear" w:color="auto" w:fill="FFFF99"/>
          <w:rtl/>
        </w:rPr>
        <w:t>צבה או הביעה רצונה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לחז</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ר.</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הור</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ות סעיף קטן (ד) אף כשהן חלות מכוח סעיף 6א </w:t>
      </w:r>
      <w:r w:rsidRPr="009D26B4">
        <w:rPr>
          <w:rStyle w:val="default"/>
          <w:rFonts w:cs="FrankRuehl" w:hint="cs"/>
          <w:vanish/>
          <w:sz w:val="22"/>
          <w:szCs w:val="22"/>
          <w:u w:val="single"/>
          <w:shd w:val="clear" w:color="auto" w:fill="FFFF99"/>
          <w:rtl/>
        </w:rPr>
        <w:t>או 6ב</w:t>
      </w:r>
      <w:r w:rsidRPr="009D26B4">
        <w:rPr>
          <w:rStyle w:val="default"/>
          <w:rFonts w:cs="FrankRuehl" w:hint="cs"/>
          <w:vanish/>
          <w:sz w:val="22"/>
          <w:szCs w:val="22"/>
          <w:shd w:val="clear" w:color="auto" w:fill="FFFF99"/>
          <w:rtl/>
        </w:rPr>
        <w:t xml:space="preserve"> יחולו, בשינויים המחוייבים, על עובד שעבד אצל אותו מעביד או באותו </w:t>
      </w:r>
      <w:r w:rsidRPr="009D26B4">
        <w:rPr>
          <w:rStyle w:val="default"/>
          <w:rFonts w:cs="FrankRuehl"/>
          <w:vanish/>
          <w:sz w:val="22"/>
          <w:szCs w:val="22"/>
          <w:shd w:val="clear" w:color="auto" w:fill="FFFF99"/>
          <w:rtl/>
        </w:rPr>
        <w:t>מ</w:t>
      </w:r>
      <w:r w:rsidRPr="009D26B4">
        <w:rPr>
          <w:rStyle w:val="default"/>
          <w:rFonts w:cs="FrankRuehl" w:hint="cs"/>
          <w:vanish/>
          <w:sz w:val="22"/>
          <w:szCs w:val="22"/>
          <w:shd w:val="clear" w:color="auto" w:fill="FFFF99"/>
          <w:rtl/>
        </w:rPr>
        <w:t>קום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עבודה לפחות עשרים וארבעה חדשים רצופי</w:t>
      </w:r>
      <w:r w:rsidRPr="009D26B4">
        <w:rPr>
          <w:rStyle w:val="default"/>
          <w:rFonts w:cs="FrankRuehl"/>
          <w:vanish/>
          <w:sz w:val="22"/>
          <w:szCs w:val="22"/>
          <w:shd w:val="clear" w:color="auto" w:fill="FFFF99"/>
          <w:rtl/>
        </w:rPr>
        <w:t>ם עד</w:t>
      </w:r>
      <w:r w:rsidRPr="009D26B4">
        <w:rPr>
          <w:rStyle w:val="default"/>
          <w:rFonts w:cs="FrankRuehl" w:hint="cs"/>
          <w:vanish/>
          <w:sz w:val="22"/>
          <w:szCs w:val="22"/>
          <w:shd w:val="clear" w:color="auto" w:fill="FFFF99"/>
          <w:rtl/>
        </w:rPr>
        <w:t xml:space="preserve"> יום הולדת ילדו, ובלבד שנתקיים בו אחד מאלה: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בת </w:t>
      </w:r>
      <w:r w:rsidRPr="009D26B4">
        <w:rPr>
          <w:rStyle w:val="default"/>
          <w:rFonts w:cs="FrankRuehl"/>
          <w:vanish/>
          <w:sz w:val="22"/>
          <w:szCs w:val="22"/>
          <w:shd w:val="clear" w:color="auto" w:fill="FFFF99"/>
          <w:rtl/>
        </w:rPr>
        <w:t>ז</w:t>
      </w:r>
      <w:r w:rsidRPr="009D26B4">
        <w:rPr>
          <w:rStyle w:val="default"/>
          <w:rFonts w:cs="FrankRuehl" w:hint="cs"/>
          <w:vanish/>
          <w:sz w:val="22"/>
          <w:szCs w:val="22"/>
          <w:shd w:val="clear" w:color="auto" w:fill="FFFF99"/>
          <w:rtl/>
        </w:rPr>
        <w:t>וגו הועסקה כעובדת במשך ש</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ה חדשים רצופים לפחות בסמוך לפני תחילת העדרותו מהעבודה בהתאם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להו</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אות סעיף קטן (ד);</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היל</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 נמצא בהחזקתו הבלעדית, או בטיפולו הבלעדי מחמת נכות או מחלה של בת זוגו.</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27.3.2008</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44</w:t>
      </w:r>
    </w:p>
    <w:p w:rsidR="00D11AA2" w:rsidRPr="009D26B4" w:rsidRDefault="00D11AA2">
      <w:pPr>
        <w:pStyle w:val="P00"/>
        <w:spacing w:before="0"/>
        <w:ind w:left="0" w:right="1134"/>
        <w:rPr>
          <w:rFonts w:cs="FrankRuehl" w:hint="cs"/>
          <w:vanish/>
          <w:szCs w:val="20"/>
          <w:shd w:val="clear" w:color="auto" w:fill="FFFF99"/>
          <w:rtl/>
        </w:rPr>
      </w:pPr>
      <w:hyperlink r:id="rId130" w:history="1">
        <w:r w:rsidRPr="009D26B4">
          <w:rPr>
            <w:rStyle w:val="Hyperlink"/>
            <w:rFonts w:cs="FrankRuehl" w:hint="cs"/>
            <w:vanish/>
            <w:szCs w:val="20"/>
            <w:shd w:val="clear" w:color="auto" w:fill="FFFF99"/>
            <w:rtl/>
          </w:rPr>
          <w:t>ס"ח תשס"ח מס' 2142</w:t>
        </w:r>
      </w:hyperlink>
      <w:r w:rsidRPr="009D26B4">
        <w:rPr>
          <w:rFonts w:cs="FrankRuehl" w:hint="cs"/>
          <w:vanish/>
          <w:szCs w:val="20"/>
          <w:shd w:val="clear" w:color="auto" w:fill="FFFF99"/>
          <w:rtl/>
        </w:rPr>
        <w:t xml:space="preserve"> מיום 27.3.2008 עמ' 386 (</w:t>
      </w:r>
      <w:hyperlink r:id="rId131" w:history="1">
        <w:r w:rsidRPr="009D26B4">
          <w:rPr>
            <w:rStyle w:val="Hyperlink"/>
            <w:rFonts w:cs="FrankRuehl" w:hint="cs"/>
            <w:vanish/>
            <w:szCs w:val="20"/>
            <w:shd w:val="clear" w:color="auto" w:fill="FFFF99"/>
            <w:rtl/>
          </w:rPr>
          <w:t>ה"ח 213</w:t>
        </w:r>
      </w:hyperlink>
      <w:r w:rsidRPr="009D26B4">
        <w:rPr>
          <w:rFonts w:cs="FrankRuehl" w:hint="cs"/>
          <w:vanish/>
          <w:szCs w:val="20"/>
          <w:shd w:val="clear" w:color="auto" w:fill="FFFF99"/>
          <w:rtl/>
        </w:rPr>
        <w:t>)</w:t>
      </w:r>
    </w:p>
    <w:p w:rsidR="00D11AA2" w:rsidRPr="009D26B4" w:rsidRDefault="00D11AA2">
      <w:pPr>
        <w:pStyle w:val="P02"/>
        <w:ind w:left="1021"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ת שעבדה עד תחילת חופשת הלידה אצל אותו מעביד או באותו מקום עבודה לפחות </w:t>
      </w:r>
      <w:r w:rsidRPr="009D26B4">
        <w:rPr>
          <w:rStyle w:val="default"/>
          <w:rFonts w:cs="FrankRuehl" w:hint="cs"/>
          <w:strike/>
          <w:vanish/>
          <w:sz w:val="22"/>
          <w:szCs w:val="22"/>
          <w:shd w:val="clear" w:color="auto" w:fill="FFFF99"/>
          <w:rtl/>
        </w:rPr>
        <w:t>עשרים וארבעה חדשים</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שנים עשר חודשים</w:t>
      </w:r>
      <w:r w:rsidRPr="009D26B4">
        <w:rPr>
          <w:rStyle w:val="default"/>
          <w:rFonts w:cs="FrankRuehl" w:hint="cs"/>
          <w:vanish/>
          <w:sz w:val="22"/>
          <w:szCs w:val="22"/>
          <w:shd w:val="clear" w:color="auto" w:fill="FFFF99"/>
          <w:rtl/>
        </w:rPr>
        <w:t xml:space="preserve"> רצופים, רשאית להיעדר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מהעבודה, מתום חופשת הלידה, מספר חדשים כרבע מספר החדשים שבהם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עבד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כאמור, אך לא יותר משנים עשר חדשים מיום הלידה וחלק של חודש לא יבוא במנין;</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העד</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ה של העובדת מעבודתה מכוח </w:t>
      </w:r>
      <w:r w:rsidRPr="009D26B4">
        <w:rPr>
          <w:rStyle w:val="default"/>
          <w:rFonts w:cs="FrankRuehl"/>
          <w:vanish/>
          <w:sz w:val="22"/>
          <w:szCs w:val="22"/>
          <w:shd w:val="clear" w:color="auto" w:fill="FFFF99"/>
          <w:rtl/>
        </w:rPr>
        <w:t>פסקה</w:t>
      </w:r>
      <w:r w:rsidRPr="009D26B4">
        <w:rPr>
          <w:rStyle w:val="default"/>
          <w:rFonts w:cs="FrankRuehl" w:hint="cs"/>
          <w:vanish/>
          <w:sz w:val="22"/>
          <w:szCs w:val="22"/>
          <w:shd w:val="clear" w:color="auto" w:fill="FFFF99"/>
          <w:rtl/>
        </w:rPr>
        <w:t xml:space="preserve"> (1) דינו כדין חופשה ל</w:t>
      </w:r>
      <w:r w:rsidRPr="009D26B4">
        <w:rPr>
          <w:rStyle w:val="default"/>
          <w:rFonts w:cs="FrankRuehl"/>
          <w:vanish/>
          <w:sz w:val="22"/>
          <w:szCs w:val="22"/>
          <w:shd w:val="clear" w:color="auto" w:fill="FFFF99"/>
          <w:rtl/>
        </w:rPr>
        <w:t>לא</w:t>
      </w:r>
      <w:r w:rsidRPr="009D26B4">
        <w:rPr>
          <w:rStyle w:val="default"/>
          <w:rFonts w:cs="FrankRuehl" w:hint="cs"/>
          <w:vanish/>
          <w:sz w:val="22"/>
          <w:szCs w:val="22"/>
          <w:shd w:val="clear" w:color="auto" w:fill="FFFF99"/>
          <w:rtl/>
        </w:rPr>
        <w:t xml:space="preserve"> תשלום וזמן העדרה לא יבוא במנין לגבי זכויות התלויות </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ותק;</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שנעדרה מעבודתה מכוח פסקה (1) והתייצבה לעבוד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פני תום תקופ</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חו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שתה, או הביעה רצונה לחזור לעבודה כאמור, לא יוכל המעביד לדחות את החזרתה לעבודה יותר מארבעה שבועות מיום שהת</w:t>
      </w:r>
      <w:r w:rsidRPr="009D26B4">
        <w:rPr>
          <w:rStyle w:val="default"/>
          <w:rFonts w:cs="FrankRuehl"/>
          <w:vanish/>
          <w:sz w:val="22"/>
          <w:szCs w:val="22"/>
          <w:shd w:val="clear" w:color="auto" w:fill="FFFF99"/>
          <w:rtl/>
        </w:rPr>
        <w:t>יי</w:t>
      </w:r>
      <w:r w:rsidRPr="009D26B4">
        <w:rPr>
          <w:rStyle w:val="default"/>
          <w:rFonts w:cs="FrankRuehl" w:hint="cs"/>
          <w:vanish/>
          <w:sz w:val="22"/>
          <w:szCs w:val="22"/>
          <w:shd w:val="clear" w:color="auto" w:fill="FFFF99"/>
          <w:rtl/>
        </w:rPr>
        <w:t>צבה או הביעה רצונה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לחז</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ר.</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הור</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ות סעיף קטן (ד) אף כשהן חלות מכוח סעיף 6א או 6ב יחולו, בשינויים המחוייבים, על עובד שעבד אצל אותו מעביד או באותו </w:t>
      </w:r>
      <w:r w:rsidRPr="009D26B4">
        <w:rPr>
          <w:rStyle w:val="default"/>
          <w:rFonts w:cs="FrankRuehl"/>
          <w:vanish/>
          <w:sz w:val="22"/>
          <w:szCs w:val="22"/>
          <w:shd w:val="clear" w:color="auto" w:fill="FFFF99"/>
          <w:rtl/>
        </w:rPr>
        <w:t>מ</w:t>
      </w:r>
      <w:r w:rsidRPr="009D26B4">
        <w:rPr>
          <w:rStyle w:val="default"/>
          <w:rFonts w:cs="FrankRuehl" w:hint="cs"/>
          <w:vanish/>
          <w:sz w:val="22"/>
          <w:szCs w:val="22"/>
          <w:shd w:val="clear" w:color="auto" w:fill="FFFF99"/>
          <w:rtl/>
        </w:rPr>
        <w:t>קום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עבודה לפחות </w:t>
      </w:r>
      <w:r w:rsidRPr="009D26B4">
        <w:rPr>
          <w:rStyle w:val="default"/>
          <w:rFonts w:cs="FrankRuehl" w:hint="cs"/>
          <w:strike/>
          <w:vanish/>
          <w:sz w:val="22"/>
          <w:szCs w:val="22"/>
          <w:shd w:val="clear" w:color="auto" w:fill="FFFF99"/>
          <w:rtl/>
        </w:rPr>
        <w:t>עשרים וארבעה חדשים</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שנים עשר חודשים</w:t>
      </w:r>
      <w:r w:rsidRPr="009D26B4">
        <w:rPr>
          <w:rStyle w:val="default"/>
          <w:rFonts w:cs="FrankRuehl" w:hint="cs"/>
          <w:vanish/>
          <w:sz w:val="22"/>
          <w:szCs w:val="22"/>
          <w:shd w:val="clear" w:color="auto" w:fill="FFFF99"/>
          <w:rtl/>
        </w:rPr>
        <w:t xml:space="preserve"> רצופי</w:t>
      </w:r>
      <w:r w:rsidRPr="009D26B4">
        <w:rPr>
          <w:rStyle w:val="default"/>
          <w:rFonts w:cs="FrankRuehl"/>
          <w:vanish/>
          <w:sz w:val="22"/>
          <w:szCs w:val="22"/>
          <w:shd w:val="clear" w:color="auto" w:fill="FFFF99"/>
          <w:rtl/>
        </w:rPr>
        <w:t>ם עד</w:t>
      </w:r>
      <w:r w:rsidRPr="009D26B4">
        <w:rPr>
          <w:rStyle w:val="default"/>
          <w:rFonts w:cs="FrankRuehl" w:hint="cs"/>
          <w:vanish/>
          <w:sz w:val="22"/>
          <w:szCs w:val="22"/>
          <w:shd w:val="clear" w:color="auto" w:fill="FFFF99"/>
          <w:rtl/>
        </w:rPr>
        <w:t xml:space="preserve"> יום הולדת ילדו, ובלבד שנתקיים בו אחד מאלה: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בת </w:t>
      </w:r>
      <w:r w:rsidRPr="009D26B4">
        <w:rPr>
          <w:rStyle w:val="default"/>
          <w:rFonts w:cs="FrankRuehl"/>
          <w:vanish/>
          <w:sz w:val="22"/>
          <w:szCs w:val="22"/>
          <w:shd w:val="clear" w:color="auto" w:fill="FFFF99"/>
          <w:rtl/>
        </w:rPr>
        <w:t>ז</w:t>
      </w:r>
      <w:r w:rsidRPr="009D26B4">
        <w:rPr>
          <w:rStyle w:val="default"/>
          <w:rFonts w:cs="FrankRuehl" w:hint="cs"/>
          <w:vanish/>
          <w:sz w:val="22"/>
          <w:szCs w:val="22"/>
          <w:shd w:val="clear" w:color="auto" w:fill="FFFF99"/>
          <w:rtl/>
        </w:rPr>
        <w:t>וגו הועסקה כעובדת במשך ש</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ה חדשים רצופים לפחות בסמוך לפני תחילת העדרותו מהעבודה בהתאם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להו</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אות סעיף קטן (ד);</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היל</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 נמצא בהחזקתו הבלעדית, או בטיפולו הבלעדי מחמת נכות או מחלה של בת זוגו.</w:t>
      </w:r>
    </w:p>
    <w:p w:rsidR="008B439E" w:rsidRPr="009D26B4" w:rsidRDefault="008B439E" w:rsidP="008B439E">
      <w:pPr>
        <w:pStyle w:val="P00"/>
        <w:spacing w:before="0"/>
        <w:ind w:left="0" w:right="1134"/>
        <w:rPr>
          <w:rStyle w:val="default"/>
          <w:rFonts w:cs="FrankRuehl" w:hint="cs"/>
          <w:vanish/>
          <w:sz w:val="20"/>
          <w:szCs w:val="20"/>
          <w:shd w:val="clear" w:color="auto" w:fill="FFFF99"/>
          <w:rtl/>
        </w:rPr>
      </w:pPr>
    </w:p>
    <w:p w:rsidR="008B439E" w:rsidRPr="009D26B4" w:rsidRDefault="008B439E" w:rsidP="008B439E">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22.3.2010</w:t>
      </w:r>
    </w:p>
    <w:p w:rsidR="008B439E" w:rsidRPr="009D26B4" w:rsidRDefault="008B439E" w:rsidP="008B439E">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46</w:t>
      </w:r>
    </w:p>
    <w:p w:rsidR="008B439E" w:rsidRPr="009D26B4" w:rsidRDefault="008B439E" w:rsidP="008B439E">
      <w:pPr>
        <w:pStyle w:val="P00"/>
        <w:spacing w:before="0"/>
        <w:ind w:left="0" w:right="1134"/>
        <w:rPr>
          <w:rStyle w:val="default"/>
          <w:rFonts w:cs="FrankRuehl" w:hint="cs"/>
          <w:vanish/>
          <w:sz w:val="20"/>
          <w:szCs w:val="20"/>
          <w:shd w:val="clear" w:color="auto" w:fill="FFFF99"/>
          <w:rtl/>
        </w:rPr>
      </w:pPr>
      <w:hyperlink r:id="rId132" w:history="1">
        <w:r w:rsidRPr="009D26B4">
          <w:rPr>
            <w:rStyle w:val="Hyperlink"/>
            <w:rFonts w:cs="FrankRuehl" w:hint="cs"/>
            <w:vanish/>
            <w:szCs w:val="20"/>
            <w:shd w:val="clear" w:color="auto" w:fill="FFFF99"/>
            <w:rtl/>
          </w:rPr>
          <w:t>ס"ח תש"ע מס' 2235</w:t>
        </w:r>
      </w:hyperlink>
      <w:r w:rsidRPr="009D26B4">
        <w:rPr>
          <w:rStyle w:val="default"/>
          <w:rFonts w:cs="FrankRuehl" w:hint="cs"/>
          <w:vanish/>
          <w:sz w:val="20"/>
          <w:szCs w:val="20"/>
          <w:shd w:val="clear" w:color="auto" w:fill="FFFF99"/>
          <w:rtl/>
        </w:rPr>
        <w:t xml:space="preserve"> מיום 22.3.2010 עמ' 440 (</w:t>
      </w:r>
      <w:hyperlink r:id="rId133" w:history="1">
        <w:r w:rsidRPr="009D26B4">
          <w:rPr>
            <w:rStyle w:val="Hyperlink"/>
            <w:rFonts w:cs="FrankRuehl" w:hint="cs"/>
            <w:vanish/>
            <w:szCs w:val="20"/>
            <w:shd w:val="clear" w:color="auto" w:fill="FFFF99"/>
            <w:rtl/>
          </w:rPr>
          <w:t>ה"ח 297</w:t>
        </w:r>
      </w:hyperlink>
      <w:r w:rsidRPr="009D26B4">
        <w:rPr>
          <w:rStyle w:val="default"/>
          <w:rFonts w:cs="FrankRuehl" w:hint="cs"/>
          <w:vanish/>
          <w:sz w:val="20"/>
          <w:szCs w:val="20"/>
          <w:shd w:val="clear" w:color="auto" w:fill="FFFF99"/>
          <w:rtl/>
        </w:rPr>
        <w:t>)</w:t>
      </w:r>
    </w:p>
    <w:p w:rsidR="008B439E" w:rsidRPr="009D26B4" w:rsidRDefault="008B439E" w:rsidP="008B439E">
      <w:pPr>
        <w:pStyle w:val="P02"/>
        <w:ind w:left="1021"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ת </w:t>
      </w:r>
      <w:r w:rsidRPr="009D26B4">
        <w:rPr>
          <w:rStyle w:val="default"/>
          <w:rFonts w:cs="FrankRuehl" w:hint="cs"/>
          <w:strike/>
          <w:vanish/>
          <w:sz w:val="22"/>
          <w:szCs w:val="22"/>
          <w:shd w:val="clear" w:color="auto" w:fill="FFFF99"/>
          <w:rtl/>
        </w:rPr>
        <w:t>שעבדה עד תחילת חופשת הלידה אצל אותו מעביד או באותו מקום עבודה לפחות שנים עשר חודשים רצופים,</w:t>
      </w:r>
      <w:r w:rsidRPr="009D26B4">
        <w:rPr>
          <w:rStyle w:val="default"/>
          <w:rFonts w:cs="FrankRuehl" w:hint="cs"/>
          <w:vanish/>
          <w:sz w:val="22"/>
          <w:szCs w:val="22"/>
          <w:shd w:val="clear" w:color="auto" w:fill="FFFF99"/>
          <w:rtl/>
        </w:rPr>
        <w:t xml:space="preserve"> רשאית להיעדר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מהעבודה, מתום חופשת הלידה, מספר חדשים כרבע מספר החדשים שבהם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עבד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כאמור</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אצל אותו מעביד או באותו מקום עבודה</w:t>
      </w:r>
      <w:r w:rsidRPr="009D26B4">
        <w:rPr>
          <w:rStyle w:val="default"/>
          <w:rFonts w:cs="FrankRuehl" w:hint="cs"/>
          <w:vanish/>
          <w:sz w:val="22"/>
          <w:szCs w:val="22"/>
          <w:shd w:val="clear" w:color="auto" w:fill="FFFF99"/>
          <w:rtl/>
        </w:rPr>
        <w:t>, אך לא יותר משנים עשר חודשים מיום הלידה וחלק של חודש לא יבוא במנין</w:t>
      </w:r>
      <w:r w:rsidRPr="009D26B4">
        <w:rPr>
          <w:rStyle w:val="default"/>
          <w:rFonts w:cs="FrankRuehl" w:hint="cs"/>
          <w:vanish/>
          <w:sz w:val="22"/>
          <w:szCs w:val="22"/>
          <w:u w:val="single"/>
          <w:shd w:val="clear" w:color="auto" w:fill="FFFF99"/>
          <w:rtl/>
        </w:rPr>
        <w:t>, ואולם ממספר החודשים שתהיה העובדת רשאית להיעדר בהתאם לפסקה זו, יופחתו מספר השבועות שבהם עלתה חופשת הלידה שנוצלה על ידי העובדת לפי סעיף 6(ב)(1), על ארבעה עשר שבועות, או על תקופה של ארבעה עשר שבועות, בתוספת הארכות</w:t>
      </w:r>
      <w:r w:rsidRPr="009D26B4">
        <w:rPr>
          <w:rStyle w:val="default"/>
          <w:rFonts w:cs="FrankRuehl" w:hint="cs"/>
          <w:vanish/>
          <w:sz w:val="22"/>
          <w:szCs w:val="22"/>
          <w:shd w:val="clear" w:color="auto" w:fill="FFFF99"/>
          <w:rtl/>
        </w:rPr>
        <w:t>;</w:t>
      </w:r>
    </w:p>
    <w:p w:rsidR="008B439E" w:rsidRPr="009D26B4" w:rsidRDefault="008B439E" w:rsidP="008B439E">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העד</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ה של העובדת מעבודתה מכוח </w:t>
      </w:r>
      <w:r w:rsidRPr="009D26B4">
        <w:rPr>
          <w:rStyle w:val="default"/>
          <w:rFonts w:cs="FrankRuehl"/>
          <w:vanish/>
          <w:sz w:val="22"/>
          <w:szCs w:val="22"/>
          <w:shd w:val="clear" w:color="auto" w:fill="FFFF99"/>
          <w:rtl/>
        </w:rPr>
        <w:t>פסקה</w:t>
      </w:r>
      <w:r w:rsidRPr="009D26B4">
        <w:rPr>
          <w:rStyle w:val="default"/>
          <w:rFonts w:cs="FrankRuehl" w:hint="cs"/>
          <w:vanish/>
          <w:sz w:val="22"/>
          <w:szCs w:val="22"/>
          <w:shd w:val="clear" w:color="auto" w:fill="FFFF99"/>
          <w:rtl/>
        </w:rPr>
        <w:t xml:space="preserve"> (1) דינו כדין חופשה ל</w:t>
      </w:r>
      <w:r w:rsidRPr="009D26B4">
        <w:rPr>
          <w:rStyle w:val="default"/>
          <w:rFonts w:cs="FrankRuehl"/>
          <w:vanish/>
          <w:sz w:val="22"/>
          <w:szCs w:val="22"/>
          <w:shd w:val="clear" w:color="auto" w:fill="FFFF99"/>
          <w:rtl/>
        </w:rPr>
        <w:t>לא</w:t>
      </w:r>
      <w:r w:rsidRPr="009D26B4">
        <w:rPr>
          <w:rStyle w:val="default"/>
          <w:rFonts w:cs="FrankRuehl" w:hint="cs"/>
          <w:vanish/>
          <w:sz w:val="22"/>
          <w:szCs w:val="22"/>
          <w:shd w:val="clear" w:color="auto" w:fill="FFFF99"/>
          <w:rtl/>
        </w:rPr>
        <w:t xml:space="preserve"> תשלום וזמן העדרה לא יבוא במנין לגבי זכויות התלויות </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ותק;</w:t>
      </w:r>
    </w:p>
    <w:p w:rsidR="008B439E" w:rsidRPr="009D26B4" w:rsidRDefault="008B439E" w:rsidP="008B439E">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שנעדרה מעבודתה מכוח פסקה (1) והתייצבה לעבוד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פני תום תקופ</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חו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שתה, או הביעה רצונה לחזור לעבודה כאמור, לא יוכל המעביד לדחות את החזרתה לעבודה יותר מארבעה שבועות מיום שהת</w:t>
      </w:r>
      <w:r w:rsidRPr="009D26B4">
        <w:rPr>
          <w:rStyle w:val="default"/>
          <w:rFonts w:cs="FrankRuehl"/>
          <w:vanish/>
          <w:sz w:val="22"/>
          <w:szCs w:val="22"/>
          <w:shd w:val="clear" w:color="auto" w:fill="FFFF99"/>
          <w:rtl/>
        </w:rPr>
        <w:t>יי</w:t>
      </w:r>
      <w:r w:rsidRPr="009D26B4">
        <w:rPr>
          <w:rStyle w:val="default"/>
          <w:rFonts w:cs="FrankRuehl" w:hint="cs"/>
          <w:vanish/>
          <w:sz w:val="22"/>
          <w:szCs w:val="22"/>
          <w:shd w:val="clear" w:color="auto" w:fill="FFFF99"/>
          <w:rtl/>
        </w:rPr>
        <w:t>צבה או הביעה רצונה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לחז</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ר.</w:t>
      </w:r>
    </w:p>
    <w:p w:rsidR="008B439E" w:rsidRPr="009D26B4" w:rsidRDefault="008B439E" w:rsidP="008B439E">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הור</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ות סעיף קטן (ד) אף כשהן חלות מכוח סעיף 6א או 6ב יחולו, בשינויים המחוייבים, על עובד </w:t>
      </w:r>
      <w:r w:rsidRPr="009D26B4">
        <w:rPr>
          <w:rStyle w:val="default"/>
          <w:rFonts w:cs="FrankRuehl" w:hint="cs"/>
          <w:strike/>
          <w:vanish/>
          <w:sz w:val="22"/>
          <w:szCs w:val="22"/>
          <w:shd w:val="clear" w:color="auto" w:fill="FFFF99"/>
          <w:rtl/>
        </w:rPr>
        <w:t xml:space="preserve">שעבד אצל אותו מעביד או באותו </w:t>
      </w:r>
      <w:r w:rsidRPr="009D26B4">
        <w:rPr>
          <w:rStyle w:val="default"/>
          <w:rFonts w:cs="FrankRuehl"/>
          <w:strike/>
          <w:vanish/>
          <w:sz w:val="22"/>
          <w:szCs w:val="22"/>
          <w:shd w:val="clear" w:color="auto" w:fill="FFFF99"/>
          <w:rtl/>
        </w:rPr>
        <w:t>מ</w:t>
      </w:r>
      <w:r w:rsidRPr="009D26B4">
        <w:rPr>
          <w:rStyle w:val="default"/>
          <w:rFonts w:cs="FrankRuehl" w:hint="cs"/>
          <w:strike/>
          <w:vanish/>
          <w:sz w:val="22"/>
          <w:szCs w:val="22"/>
          <w:shd w:val="clear" w:color="auto" w:fill="FFFF99"/>
          <w:rtl/>
        </w:rPr>
        <w:t>קום</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עבודה לפחות שנים עשר חודשים רצופי</w:t>
      </w:r>
      <w:r w:rsidRPr="009D26B4">
        <w:rPr>
          <w:rStyle w:val="default"/>
          <w:rFonts w:cs="FrankRuehl"/>
          <w:strike/>
          <w:vanish/>
          <w:sz w:val="22"/>
          <w:szCs w:val="22"/>
          <w:shd w:val="clear" w:color="auto" w:fill="FFFF99"/>
          <w:rtl/>
        </w:rPr>
        <w:t>ם עד</w:t>
      </w:r>
      <w:r w:rsidRPr="009D26B4">
        <w:rPr>
          <w:rStyle w:val="default"/>
          <w:rFonts w:cs="FrankRuehl" w:hint="cs"/>
          <w:strike/>
          <w:vanish/>
          <w:sz w:val="22"/>
          <w:szCs w:val="22"/>
          <w:shd w:val="clear" w:color="auto" w:fill="FFFF99"/>
          <w:rtl/>
        </w:rPr>
        <w:t xml:space="preserve"> יום הולדת ילדו</w:t>
      </w:r>
      <w:r w:rsidRPr="009D26B4">
        <w:rPr>
          <w:rStyle w:val="default"/>
          <w:rFonts w:cs="FrankRuehl" w:hint="cs"/>
          <w:vanish/>
          <w:sz w:val="22"/>
          <w:szCs w:val="22"/>
          <w:shd w:val="clear" w:color="auto" w:fill="FFFF99"/>
          <w:rtl/>
        </w:rPr>
        <w:t>, ובלבד שנתקיים בו אחד מאלה:</w:t>
      </w:r>
    </w:p>
    <w:p w:rsidR="008B439E" w:rsidRPr="009D26B4" w:rsidRDefault="008B439E" w:rsidP="008B439E">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בת </w:t>
      </w:r>
      <w:r w:rsidRPr="009D26B4">
        <w:rPr>
          <w:rStyle w:val="default"/>
          <w:rFonts w:cs="FrankRuehl"/>
          <w:vanish/>
          <w:sz w:val="22"/>
          <w:szCs w:val="22"/>
          <w:shd w:val="clear" w:color="auto" w:fill="FFFF99"/>
          <w:rtl/>
        </w:rPr>
        <w:t>ז</w:t>
      </w:r>
      <w:r w:rsidRPr="009D26B4">
        <w:rPr>
          <w:rStyle w:val="default"/>
          <w:rFonts w:cs="FrankRuehl" w:hint="cs"/>
          <w:vanish/>
          <w:sz w:val="22"/>
          <w:szCs w:val="22"/>
          <w:shd w:val="clear" w:color="auto" w:fill="FFFF99"/>
          <w:rtl/>
        </w:rPr>
        <w:t>וגו הועסקה כעובדת במשך ש</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ה חדשים רצופים לפחות בסמוך לפני תחילת העדרותו מהעבודה בהתאם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להו</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אות סעיף קטן (ד);</w:t>
      </w:r>
    </w:p>
    <w:p w:rsidR="008B439E" w:rsidRPr="009D26B4" w:rsidRDefault="008B439E" w:rsidP="008B439E">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היל</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 נמצא בהחזקתו הבלעדית, או בטיפולו הבלעדי מחמת נכות או מחלה של בת זוגו.</w:t>
      </w:r>
    </w:p>
    <w:p w:rsidR="008B439E" w:rsidRPr="009D26B4" w:rsidRDefault="008B439E" w:rsidP="008B439E">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נעד</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אחד מבני-זוג מן העבודה כאמור בסעיף קטן (ד) או (ד1), לפי הענין, לא יחולו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ורא</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ת אותם סעיפים קטנים על בן-הזוג השני; אולם, אם נעדר אחד מבני הזוג תקופה קצ</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ה מהאמור בסעיפים קטנים (ד) או (ד1) לפי הענין, רשאי בן זוגו להעדר מהעבודה על פי הוראות אותם סעיפים קטנים למשך יתרת התקופה האמורה.</w:t>
      </w:r>
    </w:p>
    <w:p w:rsidR="008B439E" w:rsidRPr="009D26B4" w:rsidRDefault="008B439E" w:rsidP="00FD1479">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לענ</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ן חישוב תקופת העבודה הרצופה כאמור </w:t>
      </w:r>
      <w:r w:rsidRPr="009D26B4">
        <w:rPr>
          <w:rStyle w:val="default"/>
          <w:rFonts w:cs="FrankRuehl" w:hint="cs"/>
          <w:strike/>
          <w:vanish/>
          <w:sz w:val="22"/>
          <w:szCs w:val="22"/>
          <w:shd w:val="clear" w:color="auto" w:fill="FFFF99"/>
          <w:rtl/>
        </w:rPr>
        <w:t>בסע</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פים</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קטנים (ד) ו-(ד1)</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בסעיף קטן (ד1)</w:t>
      </w:r>
      <w:r w:rsidRPr="009D26B4">
        <w:rPr>
          <w:rStyle w:val="default"/>
          <w:rFonts w:cs="FrankRuehl" w:hint="cs"/>
          <w:vanish/>
          <w:sz w:val="22"/>
          <w:szCs w:val="22"/>
          <w:shd w:val="clear" w:color="auto" w:fill="FFFF99"/>
          <w:rtl/>
        </w:rPr>
        <w:t>, יראו כעבודה גם תקופת הפסקה בעבודה שבה נמשכים יחסי עובד ומעביד.</w:t>
      </w:r>
    </w:p>
    <w:p w:rsidR="005929D1" w:rsidRPr="009D26B4" w:rsidRDefault="005929D1" w:rsidP="005929D1">
      <w:pPr>
        <w:pStyle w:val="P00"/>
        <w:spacing w:before="0"/>
        <w:ind w:left="0" w:right="1134"/>
        <w:rPr>
          <w:rStyle w:val="default"/>
          <w:rFonts w:cs="FrankRuehl" w:hint="cs"/>
          <w:vanish/>
          <w:sz w:val="20"/>
          <w:szCs w:val="20"/>
          <w:shd w:val="clear" w:color="auto" w:fill="FFFF99"/>
          <w:rtl/>
        </w:rPr>
      </w:pPr>
    </w:p>
    <w:p w:rsidR="005929D1" w:rsidRPr="009D26B4" w:rsidRDefault="005929D1" w:rsidP="005929D1">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10.8.2011</w:t>
      </w:r>
    </w:p>
    <w:p w:rsidR="005929D1" w:rsidRPr="009D26B4" w:rsidRDefault="005929D1" w:rsidP="005929D1">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48</w:t>
      </w:r>
    </w:p>
    <w:p w:rsidR="005929D1" w:rsidRPr="009D26B4" w:rsidRDefault="005929D1" w:rsidP="005929D1">
      <w:pPr>
        <w:pStyle w:val="P00"/>
        <w:spacing w:before="0"/>
        <w:ind w:left="0" w:right="1134"/>
        <w:rPr>
          <w:rStyle w:val="default"/>
          <w:rFonts w:cs="FrankRuehl" w:hint="cs"/>
          <w:vanish/>
          <w:sz w:val="20"/>
          <w:szCs w:val="20"/>
          <w:shd w:val="clear" w:color="auto" w:fill="FFFF99"/>
          <w:rtl/>
        </w:rPr>
      </w:pPr>
      <w:hyperlink r:id="rId134" w:history="1">
        <w:r w:rsidRPr="009D26B4">
          <w:rPr>
            <w:rStyle w:val="Hyperlink"/>
            <w:rFonts w:cs="FrankRuehl" w:hint="cs"/>
            <w:vanish/>
            <w:szCs w:val="20"/>
            <w:shd w:val="clear" w:color="auto" w:fill="FFFF99"/>
            <w:rtl/>
          </w:rPr>
          <w:t>ס"ח תשע"א מס' 2303</w:t>
        </w:r>
      </w:hyperlink>
      <w:r w:rsidRPr="009D26B4">
        <w:rPr>
          <w:rStyle w:val="default"/>
          <w:rFonts w:cs="FrankRuehl" w:hint="cs"/>
          <w:vanish/>
          <w:sz w:val="20"/>
          <w:szCs w:val="20"/>
          <w:shd w:val="clear" w:color="auto" w:fill="FFFF99"/>
          <w:rtl/>
        </w:rPr>
        <w:t xml:space="preserve"> מיום 11.7.2011 עמ' 960 (</w:t>
      </w:r>
      <w:hyperlink r:id="rId135" w:history="1">
        <w:r w:rsidRPr="009D26B4">
          <w:rPr>
            <w:rStyle w:val="Hyperlink"/>
            <w:rFonts w:cs="FrankRuehl" w:hint="cs"/>
            <w:vanish/>
            <w:szCs w:val="20"/>
            <w:shd w:val="clear" w:color="auto" w:fill="FFFF99"/>
            <w:rtl/>
          </w:rPr>
          <w:t>ה"ח 228</w:t>
        </w:r>
      </w:hyperlink>
      <w:r w:rsidRPr="009D26B4">
        <w:rPr>
          <w:rStyle w:val="default"/>
          <w:rFonts w:cs="FrankRuehl" w:hint="cs"/>
          <w:vanish/>
          <w:sz w:val="20"/>
          <w:szCs w:val="20"/>
          <w:shd w:val="clear" w:color="auto" w:fill="FFFF99"/>
          <w:rtl/>
        </w:rPr>
        <w:t xml:space="preserve">, </w:t>
      </w:r>
      <w:hyperlink r:id="rId136" w:history="1">
        <w:r w:rsidRPr="009D26B4">
          <w:rPr>
            <w:rStyle w:val="Hyperlink"/>
            <w:rFonts w:cs="FrankRuehl" w:hint="cs"/>
            <w:vanish/>
            <w:szCs w:val="20"/>
            <w:shd w:val="clear" w:color="auto" w:fill="FFFF99"/>
            <w:rtl/>
          </w:rPr>
          <w:t>ה"ח 559</w:t>
        </w:r>
      </w:hyperlink>
      <w:r w:rsidRPr="009D26B4">
        <w:rPr>
          <w:rStyle w:val="default"/>
          <w:rFonts w:cs="FrankRuehl" w:hint="cs"/>
          <w:vanish/>
          <w:sz w:val="20"/>
          <w:szCs w:val="20"/>
          <w:shd w:val="clear" w:color="auto" w:fill="FFFF99"/>
          <w:rtl/>
        </w:rPr>
        <w:t>)</w:t>
      </w:r>
    </w:p>
    <w:p w:rsidR="005929D1" w:rsidRPr="009D26B4" w:rsidRDefault="005929D1" w:rsidP="005929D1">
      <w:pPr>
        <w:pStyle w:val="P0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הור</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ות סעיף קטן (ד) </w:t>
      </w:r>
      <w:r w:rsidRPr="009D26B4">
        <w:rPr>
          <w:rStyle w:val="default"/>
          <w:rFonts w:cs="FrankRuehl" w:hint="cs"/>
          <w:strike/>
          <w:vanish/>
          <w:sz w:val="22"/>
          <w:szCs w:val="22"/>
          <w:shd w:val="clear" w:color="auto" w:fill="FFFF99"/>
          <w:rtl/>
        </w:rPr>
        <w:t>אף כשהן חלות מכוח סעיף 6א או 6ב</w:t>
      </w:r>
      <w:r w:rsidRPr="009D26B4">
        <w:rPr>
          <w:rStyle w:val="default"/>
          <w:rFonts w:cs="FrankRuehl" w:hint="cs"/>
          <w:vanish/>
          <w:sz w:val="22"/>
          <w:szCs w:val="22"/>
          <w:shd w:val="clear" w:color="auto" w:fill="FFFF99"/>
          <w:rtl/>
        </w:rPr>
        <w:t xml:space="preserve"> יחולו, בשינויים המחוייבים, על עובד, ובלבד שנתקיים בו אחד מאלה:</w:t>
      </w:r>
    </w:p>
    <w:p w:rsidR="005929D1" w:rsidRPr="009D26B4" w:rsidRDefault="005929D1" w:rsidP="005929D1">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בת </w:t>
      </w:r>
      <w:r w:rsidRPr="009D26B4">
        <w:rPr>
          <w:rStyle w:val="default"/>
          <w:rFonts w:cs="FrankRuehl"/>
          <w:vanish/>
          <w:sz w:val="22"/>
          <w:szCs w:val="22"/>
          <w:shd w:val="clear" w:color="auto" w:fill="FFFF99"/>
          <w:rtl/>
        </w:rPr>
        <w:t>ז</w:t>
      </w:r>
      <w:r w:rsidRPr="009D26B4">
        <w:rPr>
          <w:rStyle w:val="default"/>
          <w:rFonts w:cs="FrankRuehl" w:hint="cs"/>
          <w:vanish/>
          <w:sz w:val="22"/>
          <w:szCs w:val="22"/>
          <w:shd w:val="clear" w:color="auto" w:fill="FFFF99"/>
          <w:rtl/>
        </w:rPr>
        <w:t>וגו הועסקה כעובדת במשך ש</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ה חדשים רצופים לפחות בסמוך לפני תחילת העדרותו מהעבודה בהתאם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להו</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אות סעיף קטן (ד);</w:t>
      </w:r>
    </w:p>
    <w:p w:rsidR="005929D1" w:rsidRPr="009D26B4" w:rsidRDefault="005929D1" w:rsidP="005929D1">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היל</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 נמצא בהחזקתו הבלעדית, או בטיפולו הבלעדי מחמת נכות או מחלה של בת זוגו.</w:t>
      </w:r>
    </w:p>
    <w:p w:rsidR="000C266D" w:rsidRPr="009D26B4" w:rsidRDefault="000C266D" w:rsidP="000C266D">
      <w:pPr>
        <w:pStyle w:val="page"/>
        <w:widowControl/>
        <w:ind w:right="1134"/>
        <w:jc w:val="both"/>
        <w:rPr>
          <w:rStyle w:val="default"/>
          <w:rFonts w:cs="FrankRuehl" w:hint="cs"/>
          <w:vanish/>
          <w:position w:val="0"/>
          <w:sz w:val="20"/>
          <w:szCs w:val="20"/>
          <w:shd w:val="clear" w:color="auto" w:fill="FFFF99"/>
          <w:rtl/>
        </w:rPr>
      </w:pPr>
    </w:p>
    <w:p w:rsidR="000C266D" w:rsidRPr="009D26B4" w:rsidRDefault="000C266D" w:rsidP="000C266D">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0C266D" w:rsidRPr="009D26B4" w:rsidRDefault="000C266D" w:rsidP="000C266D">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0C266D" w:rsidRPr="009D26B4" w:rsidRDefault="000C266D" w:rsidP="000C266D">
      <w:pPr>
        <w:pStyle w:val="page"/>
        <w:widowControl/>
        <w:ind w:right="1134"/>
        <w:jc w:val="both"/>
        <w:rPr>
          <w:rStyle w:val="default"/>
          <w:rFonts w:cs="FrankRuehl" w:hint="cs"/>
          <w:vanish/>
          <w:position w:val="0"/>
          <w:sz w:val="20"/>
          <w:szCs w:val="20"/>
          <w:shd w:val="clear" w:color="auto" w:fill="FFFF99"/>
          <w:rtl/>
        </w:rPr>
      </w:pPr>
      <w:hyperlink r:id="rId137"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138"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492D60" w:rsidRPr="009D26B4" w:rsidRDefault="00492D60" w:rsidP="00492D60">
      <w:pPr>
        <w:pStyle w:val="P00"/>
        <w:ind w:left="0"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w:t>
      </w:r>
      <w:r w:rsidRPr="009D26B4">
        <w:rPr>
          <w:rStyle w:val="default"/>
          <w:rFonts w:cs="FrankRuehl"/>
          <w:vanish/>
          <w:sz w:val="22"/>
          <w:szCs w:val="22"/>
          <w:shd w:val="clear" w:color="auto" w:fill="FFFF99"/>
          <w:rtl/>
        </w:rPr>
        <w:t>וב</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רשא</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ת ל</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יעדר מעבודתה:</w:t>
      </w:r>
    </w:p>
    <w:p w:rsidR="00492D60" w:rsidRPr="009D26B4" w:rsidRDefault="00492D60" w:rsidP="00492D60">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בחד</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י ההריון, אם אישר רו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א בכתב כי מצבה הרפואי לרגל ההריון מחייב זאת ובמידה שאישר</w:t>
      </w:r>
      <w:r w:rsidRPr="009D26B4">
        <w:rPr>
          <w:rStyle w:val="default"/>
          <w:rFonts w:cs="FrankRuehl"/>
          <w:vanish/>
          <w:sz w:val="22"/>
          <w:szCs w:val="22"/>
          <w:shd w:val="clear" w:color="auto" w:fill="FFFF99"/>
          <w:rtl/>
        </w:rPr>
        <w:t>; ד</w:t>
      </w:r>
      <w:r w:rsidRPr="009D26B4">
        <w:rPr>
          <w:rStyle w:val="default"/>
          <w:rFonts w:cs="FrankRuehl" w:hint="cs"/>
          <w:vanish/>
          <w:sz w:val="22"/>
          <w:szCs w:val="22"/>
          <w:shd w:val="clear" w:color="auto" w:fill="FFFF99"/>
          <w:rtl/>
        </w:rPr>
        <w:t>י</w:t>
      </w:r>
      <w:r w:rsidRPr="009D26B4">
        <w:rPr>
          <w:rStyle w:val="default"/>
          <w:rFonts w:cs="FrankRuehl"/>
          <w:vanish/>
          <w:sz w:val="22"/>
          <w:szCs w:val="22"/>
          <w:shd w:val="clear" w:color="auto" w:fill="FFFF99"/>
          <w:rtl/>
        </w:rPr>
        <w:t>ן היעדרות לפי פסקה זו כדין היעדרות מפאת מחלה, אלא אם כן העובדת זכאית לגמלה לשמירת היריון לפי סעיף 59 לחוק הביטוח הלאומי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[נוסח משולב]</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התשנ"ה</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1995, בעבור תקופה זו, או שהיא זכאית לתשלום בשל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ההיעדרות מכוח דין אחר, הסכם קיבוצי או חוזה עבודה</w:t>
      </w:r>
      <w:r w:rsidRPr="009D26B4">
        <w:rPr>
          <w:rStyle w:val="default"/>
          <w:rFonts w:cs="FrankRuehl" w:hint="cs"/>
          <w:vanish/>
          <w:sz w:val="22"/>
          <w:szCs w:val="22"/>
          <w:shd w:val="clear" w:color="auto" w:fill="FFFF99"/>
          <w:rtl/>
        </w:rPr>
        <w:t xml:space="preserve">; היעדרות מכוח פסקה זו לא תפגע בזכויות התלויות בוותק של העובדת אצל </w:t>
      </w:r>
      <w:r w:rsidRPr="009D26B4">
        <w:rPr>
          <w:rStyle w:val="default"/>
          <w:rFonts w:cs="FrankRuehl" w:hint="cs"/>
          <w:strike/>
          <w:vanish/>
          <w:sz w:val="22"/>
          <w:szCs w:val="22"/>
          <w:shd w:val="clear" w:color="auto" w:fill="FFFF99"/>
          <w:rtl/>
        </w:rPr>
        <w:t>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מעסיקה</w:t>
      </w:r>
      <w:r w:rsidRPr="009D26B4">
        <w:rPr>
          <w:rStyle w:val="default"/>
          <w:rFonts w:cs="FrankRuehl" w:hint="cs"/>
          <w:vanish/>
          <w:sz w:val="22"/>
          <w:szCs w:val="22"/>
          <w:shd w:val="clear" w:color="auto" w:fill="FFFF99"/>
          <w:rtl/>
        </w:rPr>
        <w:t>;</w:t>
      </w:r>
    </w:p>
    <w:p w:rsidR="00492D60" w:rsidRPr="009D26B4" w:rsidRDefault="00492D60" w:rsidP="00492D60">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בחודשי ההיריון, אם אישר רופא בכתב, על גבי טופס שנקבע בתקנות, כי סוג העבודה, מקום ביצוע העבודה או אופן ביצוע העבודה מסכנים את העובדת בשל היותה בהיריון, או את עוברה; דין היעדרות לפי פסקה זו כדין חופשה ללא תשלום, ואולם היעדרות לפי פסקה זו לא תפגע בזכויות התלויות בוותק של העובדת אצל </w:t>
      </w:r>
      <w:r w:rsidRPr="009D26B4">
        <w:rPr>
          <w:rStyle w:val="default"/>
          <w:rFonts w:cs="FrankRuehl"/>
          <w:strike/>
          <w:vanish/>
          <w:sz w:val="22"/>
          <w:szCs w:val="22"/>
          <w:shd w:val="clear" w:color="auto" w:fill="FFFF99"/>
          <w:rtl/>
        </w:rPr>
        <w:t>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מעסיקה</w:t>
      </w:r>
      <w:r w:rsidRPr="009D26B4">
        <w:rPr>
          <w:rStyle w:val="default"/>
          <w:rFonts w:cs="FrankRuehl"/>
          <w:vanish/>
          <w:sz w:val="22"/>
          <w:szCs w:val="22"/>
          <w:shd w:val="clear" w:color="auto" w:fill="FFFF99"/>
          <w:rtl/>
        </w:rPr>
        <w:t xml:space="preserve">; הוראות פסקה זו לא יחולו אם </w:t>
      </w:r>
      <w:r w:rsidRPr="009D26B4">
        <w:rPr>
          <w:rStyle w:val="default"/>
          <w:rFonts w:cs="FrankRuehl"/>
          <w:strike/>
          <w:vanish/>
          <w:sz w:val="22"/>
          <w:szCs w:val="22"/>
          <w:shd w:val="clear" w:color="auto" w:fill="FFFF99"/>
          <w:rtl/>
        </w:rPr>
        <w:t>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מעסיקה</w:t>
      </w:r>
      <w:r w:rsidRPr="009D26B4">
        <w:rPr>
          <w:rStyle w:val="default"/>
          <w:rFonts w:cs="FrankRuehl"/>
          <w:vanish/>
          <w:sz w:val="22"/>
          <w:szCs w:val="22"/>
          <w:shd w:val="clear" w:color="auto" w:fill="FFFF99"/>
          <w:rtl/>
        </w:rPr>
        <w:t xml:space="preserve"> של העובדת מצא לה עבודה חלופית מתאימה;</w:t>
      </w:r>
    </w:p>
    <w:p w:rsidR="00492D60" w:rsidRPr="009D26B4" w:rsidRDefault="00492D60" w:rsidP="00492D60">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בחודשי ההיריון, אם אישר רופא בכתב, על גבי טופס שנקבע בתקנות, כי בשל סוג העבודה, מקום ביצוע העבודה או אופן ביצוע העבודה, נבצר מהעובדת לבצע את עבודתה בשל היותה בהיריון; דין היעדרות לפי פסקה זו כדין חופשה ללא תשלום, ואולם היעדרות לפי פסקה זו לא תפגע בזכויות התלויות בוותק של העובדת אצל </w:t>
      </w:r>
      <w:r w:rsidRPr="009D26B4">
        <w:rPr>
          <w:rStyle w:val="default"/>
          <w:rFonts w:cs="FrankRuehl"/>
          <w:strike/>
          <w:vanish/>
          <w:sz w:val="22"/>
          <w:szCs w:val="22"/>
          <w:shd w:val="clear" w:color="auto" w:fill="FFFF99"/>
          <w:rtl/>
        </w:rPr>
        <w:t>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מעסיקה</w:t>
      </w:r>
      <w:r w:rsidRPr="009D26B4">
        <w:rPr>
          <w:rStyle w:val="default"/>
          <w:rFonts w:cs="FrankRuehl"/>
          <w:vanish/>
          <w:sz w:val="22"/>
          <w:szCs w:val="22"/>
          <w:shd w:val="clear" w:color="auto" w:fill="FFFF99"/>
          <w:rtl/>
        </w:rPr>
        <w:t xml:space="preserve">; הוראות פסקה זו לא יחולו אם </w:t>
      </w:r>
      <w:r w:rsidRPr="009D26B4">
        <w:rPr>
          <w:rStyle w:val="default"/>
          <w:rFonts w:cs="FrankRuehl"/>
          <w:strike/>
          <w:vanish/>
          <w:sz w:val="22"/>
          <w:szCs w:val="22"/>
          <w:shd w:val="clear" w:color="auto" w:fill="FFFF99"/>
          <w:rtl/>
        </w:rPr>
        <w:t>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מעסיקה</w:t>
      </w:r>
      <w:r w:rsidRPr="009D26B4">
        <w:rPr>
          <w:rStyle w:val="default"/>
          <w:rFonts w:cs="FrankRuehl"/>
          <w:vanish/>
          <w:sz w:val="22"/>
          <w:szCs w:val="22"/>
          <w:shd w:val="clear" w:color="auto" w:fill="FFFF99"/>
          <w:rtl/>
        </w:rPr>
        <w:t xml:space="preserve"> של העובדת מצא לה עבודה חלופית מתאימה;</w:t>
      </w:r>
    </w:p>
    <w:p w:rsidR="00492D60" w:rsidRPr="009D26B4" w:rsidRDefault="00492D60" w:rsidP="00492D60">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מתום חופשת הלידה, ועד תום שישה חודשים מיום הלידה, בתקופה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שבה היא מניקה, בהתקיים כל אלה:</w:t>
      </w:r>
    </w:p>
    <w:p w:rsidR="00492D60" w:rsidRPr="009D26B4" w:rsidRDefault="00492D60" w:rsidP="00492D60">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העובדת הודיעה </w:t>
      </w:r>
      <w:r w:rsidRPr="009D26B4">
        <w:rPr>
          <w:rStyle w:val="default"/>
          <w:rFonts w:cs="FrankRuehl"/>
          <w:strike/>
          <w:vanish/>
          <w:sz w:val="22"/>
          <w:szCs w:val="22"/>
          <w:shd w:val="clear" w:color="auto" w:fill="FFFF99"/>
          <w:rtl/>
        </w:rPr>
        <w:t>למעבידה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למעסיקה</w:t>
      </w:r>
      <w:r w:rsidRPr="009D26B4">
        <w:rPr>
          <w:rStyle w:val="default"/>
          <w:rFonts w:cs="FrankRuehl"/>
          <w:vanish/>
          <w:sz w:val="22"/>
          <w:szCs w:val="22"/>
          <w:shd w:val="clear" w:color="auto" w:fill="FFFF99"/>
          <w:rtl/>
        </w:rPr>
        <w:t xml:space="preserve"> שהיא מניקה</w:t>
      </w:r>
      <w:r w:rsidRPr="009D26B4">
        <w:rPr>
          <w:rStyle w:val="default"/>
          <w:rFonts w:cs="FrankRuehl" w:hint="cs"/>
          <w:vanish/>
          <w:sz w:val="22"/>
          <w:szCs w:val="22"/>
          <w:shd w:val="clear" w:color="auto" w:fill="FFFF99"/>
          <w:rtl/>
        </w:rPr>
        <w:t>;</w:t>
      </w:r>
    </w:p>
    <w:p w:rsidR="00492D60" w:rsidRPr="009D26B4" w:rsidRDefault="00492D60" w:rsidP="00492D60">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strike/>
          <w:vanish/>
          <w:sz w:val="22"/>
          <w:szCs w:val="22"/>
          <w:shd w:val="clear" w:color="auto" w:fill="FFFF99"/>
          <w:rtl/>
        </w:rPr>
        <w:t>העבדתה</w:t>
      </w:r>
      <w:r w:rsidR="009B4C25" w:rsidRPr="009D26B4">
        <w:rPr>
          <w:rStyle w:val="default"/>
          <w:rFonts w:cs="FrankRuehl" w:hint="cs"/>
          <w:vanish/>
          <w:sz w:val="22"/>
          <w:szCs w:val="22"/>
          <w:shd w:val="clear" w:color="auto" w:fill="FFFF99"/>
          <w:rtl/>
        </w:rPr>
        <w:t xml:space="preserve"> </w:t>
      </w:r>
      <w:r w:rsidR="009B4C25" w:rsidRPr="009D26B4">
        <w:rPr>
          <w:rStyle w:val="default"/>
          <w:rFonts w:cs="FrankRuehl" w:hint="cs"/>
          <w:vanish/>
          <w:sz w:val="22"/>
          <w:szCs w:val="22"/>
          <w:u w:val="single"/>
          <w:shd w:val="clear" w:color="auto" w:fill="FFFF99"/>
          <w:rtl/>
        </w:rPr>
        <w:t>העסקתה</w:t>
      </w:r>
      <w:r w:rsidRPr="009D26B4">
        <w:rPr>
          <w:rStyle w:val="default"/>
          <w:rFonts w:cs="FrankRuehl"/>
          <w:vanish/>
          <w:sz w:val="22"/>
          <w:szCs w:val="22"/>
          <w:shd w:val="clear" w:color="auto" w:fill="FFFF99"/>
          <w:rtl/>
        </w:rPr>
        <w:t xml:space="preserve"> נאסרה בתקופה שבה היא מניקה בשל ההנקה, לפי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הוראות סעיף </w:t>
      </w:r>
      <w:r w:rsidRPr="009D26B4">
        <w:rPr>
          <w:rStyle w:val="default"/>
          <w:rFonts w:cs="FrankRuehl" w:hint="cs"/>
          <w:vanish/>
          <w:sz w:val="22"/>
          <w:szCs w:val="22"/>
          <w:shd w:val="clear" w:color="auto" w:fill="FFFF99"/>
          <w:rtl/>
        </w:rPr>
        <w:t>1;</w:t>
      </w:r>
    </w:p>
    <w:p w:rsidR="00492D60" w:rsidRPr="009D26B4" w:rsidRDefault="00492D60" w:rsidP="00492D60">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strike/>
          <w:vanish/>
          <w:sz w:val="22"/>
          <w:szCs w:val="22"/>
          <w:shd w:val="clear" w:color="auto" w:fill="FFFF99"/>
          <w:rtl/>
        </w:rPr>
        <w:t>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מעסיקה</w:t>
      </w:r>
      <w:r w:rsidRPr="009D26B4">
        <w:rPr>
          <w:rStyle w:val="default"/>
          <w:rFonts w:cs="FrankRuehl"/>
          <w:vanish/>
          <w:sz w:val="22"/>
          <w:szCs w:val="22"/>
          <w:shd w:val="clear" w:color="auto" w:fill="FFFF99"/>
          <w:rtl/>
        </w:rPr>
        <w:t xml:space="preserve"> של העובדת לא מצא לה עבודה חלופית מתאימה;</w:t>
      </w:r>
    </w:p>
    <w:p w:rsidR="00492D60" w:rsidRPr="009D26B4" w:rsidRDefault="00492D60" w:rsidP="00492D60">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העובדת אינה רשאית להיעדר מעבודתה לפי סעיף קטן (ד)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היעדרה של עובדת מעבודתה לפי פסקה זו דינו כדין חופשה ללא תשלום, וזמן היעדרה לא יבוא במניין לגבי זכויות התלויות בוותק;</w:t>
      </w:r>
    </w:p>
    <w:p w:rsidR="00492D60" w:rsidRPr="009D26B4" w:rsidRDefault="00492D60" w:rsidP="00492D60">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מתו</w:t>
      </w:r>
      <w:r w:rsidRPr="009D26B4">
        <w:rPr>
          <w:rStyle w:val="default"/>
          <w:rFonts w:cs="FrankRuehl"/>
          <w:vanish/>
          <w:sz w:val="22"/>
          <w:szCs w:val="22"/>
          <w:shd w:val="clear" w:color="auto" w:fill="FFFF99"/>
          <w:rtl/>
        </w:rPr>
        <w:t>ם</w:t>
      </w:r>
      <w:r w:rsidRPr="009D26B4">
        <w:rPr>
          <w:rStyle w:val="default"/>
          <w:rFonts w:cs="FrankRuehl" w:hint="cs"/>
          <w:vanish/>
          <w:sz w:val="22"/>
          <w:szCs w:val="22"/>
          <w:shd w:val="clear" w:color="auto" w:fill="FFFF99"/>
          <w:rtl/>
        </w:rPr>
        <w:t xml:space="preserve"> חופשת הלידה עד תום ששה חדשים מאותו יום, אם אישר רופא כי מצבה עקב הלידה מח</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יב </w:t>
      </w:r>
      <w:r w:rsidRPr="009D26B4">
        <w:rPr>
          <w:rStyle w:val="default"/>
          <w:rFonts w:cs="FrankRuehl"/>
          <w:vanish/>
          <w:sz w:val="22"/>
          <w:szCs w:val="22"/>
          <w:shd w:val="clear" w:color="auto" w:fill="FFFF99"/>
          <w:rtl/>
        </w:rPr>
        <w:t>ז</w:t>
      </w:r>
      <w:r w:rsidRPr="009D26B4">
        <w:rPr>
          <w:rStyle w:val="default"/>
          <w:rFonts w:cs="FrankRuehl" w:hint="cs"/>
          <w:vanish/>
          <w:sz w:val="22"/>
          <w:szCs w:val="22"/>
          <w:shd w:val="clear" w:color="auto" w:fill="FFFF99"/>
          <w:rtl/>
        </w:rPr>
        <w:t>את ובמידה שאישר; די</w:t>
      </w:r>
      <w:r w:rsidRPr="009D26B4">
        <w:rPr>
          <w:rStyle w:val="default"/>
          <w:rFonts w:cs="FrankRuehl"/>
          <w:vanish/>
          <w:sz w:val="22"/>
          <w:szCs w:val="22"/>
          <w:shd w:val="clear" w:color="auto" w:fill="FFFF99"/>
          <w:rtl/>
        </w:rPr>
        <w:t>ן</w:t>
      </w:r>
      <w:r w:rsidRPr="009D26B4">
        <w:rPr>
          <w:rStyle w:val="default"/>
          <w:rFonts w:cs="FrankRuehl" w:hint="cs"/>
          <w:vanish/>
          <w:sz w:val="22"/>
          <w:szCs w:val="22"/>
          <w:shd w:val="clear" w:color="auto" w:fill="FFFF99"/>
          <w:rtl/>
        </w:rPr>
        <w:t xml:space="preserve"> היעדרות לפי פסקה זו כדין היעדרות מפאת מחלה;</w:t>
      </w:r>
    </w:p>
    <w:p w:rsidR="00492D60" w:rsidRPr="009D26B4" w:rsidRDefault="00492D60" w:rsidP="00492D60">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מת</w:t>
      </w:r>
      <w:r w:rsidRPr="009D26B4">
        <w:rPr>
          <w:rStyle w:val="default"/>
          <w:rFonts w:cs="FrankRuehl"/>
          <w:vanish/>
          <w:sz w:val="22"/>
          <w:szCs w:val="22"/>
          <w:shd w:val="clear" w:color="auto" w:fill="FFFF99"/>
          <w:rtl/>
        </w:rPr>
        <w:t xml:space="preserve">ום </w:t>
      </w:r>
      <w:r w:rsidRPr="009D26B4">
        <w:rPr>
          <w:rStyle w:val="default"/>
          <w:rFonts w:cs="FrankRuehl" w:hint="cs"/>
          <w:vanish/>
          <w:sz w:val="22"/>
          <w:szCs w:val="22"/>
          <w:shd w:val="clear" w:color="auto" w:fill="FFFF99"/>
          <w:rtl/>
        </w:rPr>
        <w:t xml:space="preserve">חופשת הלידה עד תום ארבעה חדשים מאותו יום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שע</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אחת ביום, בתנאי שהיא מועסקת במשרה מלאה; ההיעדרות המותרת על פי פסקה זו היא ב</w:t>
      </w:r>
      <w:r w:rsidRPr="009D26B4">
        <w:rPr>
          <w:rStyle w:val="default"/>
          <w:rFonts w:cs="FrankRuehl"/>
          <w:vanish/>
          <w:sz w:val="22"/>
          <w:szCs w:val="22"/>
          <w:shd w:val="clear" w:color="auto" w:fill="FFFF99"/>
          <w:rtl/>
        </w:rPr>
        <w:t>נו</w:t>
      </w:r>
      <w:r w:rsidRPr="009D26B4">
        <w:rPr>
          <w:rStyle w:val="default"/>
          <w:rFonts w:cs="FrankRuehl" w:hint="cs"/>
          <w:vanish/>
          <w:sz w:val="22"/>
          <w:szCs w:val="22"/>
          <w:shd w:val="clear" w:color="auto" w:fill="FFFF99"/>
          <w:rtl/>
        </w:rPr>
        <w:t xml:space="preserve">סף להפסקות על-פי חוק שעות עבודה ומנוחה, תשי"א-1951, </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ן</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מנכים אותה משכר עבודה;</w:t>
      </w:r>
    </w:p>
    <w:p w:rsidR="00492D60" w:rsidRPr="009D26B4" w:rsidRDefault="00492D60" w:rsidP="00492D60">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(4)</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בתק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פה, כאמור בתקנו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 xml:space="preserve">בה היא עוברת טיפולי פוריות לרבות טיפולי הפריה חוץ-גופית, אם אישר הרופא המטפל בכתב כי הטיפול מחייב זאת ובמידה שאישר, </w:t>
      </w:r>
      <w:r w:rsidRPr="009D26B4">
        <w:rPr>
          <w:rStyle w:val="default"/>
          <w:rFonts w:cs="FrankRuehl"/>
          <w:vanish/>
          <w:sz w:val="22"/>
          <w:szCs w:val="22"/>
          <w:shd w:val="clear" w:color="auto" w:fill="FFFF99"/>
          <w:rtl/>
        </w:rPr>
        <w:t>ובלב</w:t>
      </w:r>
      <w:r w:rsidRPr="009D26B4">
        <w:rPr>
          <w:rStyle w:val="default"/>
          <w:rFonts w:cs="FrankRuehl" w:hint="cs"/>
          <w:vanish/>
          <w:sz w:val="22"/>
          <w:szCs w:val="22"/>
          <w:shd w:val="clear" w:color="auto" w:fill="FFFF99"/>
          <w:rtl/>
        </w:rPr>
        <w:t xml:space="preserve">ד שהודיעה על כך </w:t>
      </w:r>
      <w:r w:rsidRPr="009D26B4">
        <w:rPr>
          <w:rStyle w:val="default"/>
          <w:rFonts w:cs="FrankRuehl" w:hint="cs"/>
          <w:strike/>
          <w:vanish/>
          <w:sz w:val="22"/>
          <w:szCs w:val="22"/>
          <w:shd w:val="clear" w:color="auto" w:fill="FFFF99"/>
          <w:rtl/>
        </w:rPr>
        <w:t>למעבידה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למעסיקה</w:t>
      </w:r>
      <w:r w:rsidRPr="009D26B4">
        <w:rPr>
          <w:rStyle w:val="default"/>
          <w:rFonts w:cs="FrankRuehl" w:hint="cs"/>
          <w:vanish/>
          <w:sz w:val="22"/>
          <w:szCs w:val="22"/>
          <w:shd w:val="clear" w:color="auto" w:fill="FFFF99"/>
          <w:rtl/>
        </w:rPr>
        <w:t xml:space="preserve"> מראש; דין היעדרות לפי פסקה זו כדין היעדרות מפאת מחלה;</w:t>
      </w:r>
    </w:p>
    <w:p w:rsidR="00492D60" w:rsidRPr="009D26B4" w:rsidRDefault="00492D60" w:rsidP="00492D60">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(5)</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בתק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פה שבה היא שוה</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במ</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לט לנשים מוכות באישור לשכת הסעד או משרד העבודה והרווחה, ובלבד שהתקופה לא תעלה על שישה חודשים בתקופת שנים עשר החודשים שלאח</w:t>
      </w:r>
      <w:r w:rsidRPr="009D26B4">
        <w:rPr>
          <w:rStyle w:val="default"/>
          <w:rFonts w:cs="FrankRuehl"/>
          <w:vanish/>
          <w:sz w:val="22"/>
          <w:szCs w:val="22"/>
          <w:shd w:val="clear" w:color="auto" w:fill="FFFF99"/>
          <w:rtl/>
        </w:rPr>
        <w:t>ר תח</w:t>
      </w:r>
      <w:r w:rsidRPr="009D26B4">
        <w:rPr>
          <w:rStyle w:val="default"/>
          <w:rFonts w:cs="FrankRuehl" w:hint="cs"/>
          <w:vanish/>
          <w:sz w:val="22"/>
          <w:szCs w:val="22"/>
          <w:shd w:val="clear" w:color="auto" w:fill="FFFF99"/>
          <w:rtl/>
        </w:rPr>
        <w:t>ילת שהייתה במקלט כאמור</w:t>
      </w:r>
      <w:r w:rsidRPr="009D26B4">
        <w:rPr>
          <w:rStyle w:val="default"/>
          <w:rFonts w:cs="FrankRuehl"/>
          <w:vanish/>
          <w:sz w:val="22"/>
          <w:szCs w:val="22"/>
          <w:shd w:val="clear" w:color="auto" w:fill="FFFF99"/>
          <w:rtl/>
        </w:rPr>
        <w:t>; ה</w:t>
      </w:r>
      <w:r w:rsidRPr="009D26B4">
        <w:rPr>
          <w:rStyle w:val="default"/>
          <w:rFonts w:cs="FrankRuehl" w:hint="cs"/>
          <w:vanish/>
          <w:sz w:val="22"/>
          <w:szCs w:val="22"/>
          <w:shd w:val="clear" w:color="auto" w:fill="FFFF99"/>
          <w:rtl/>
        </w:rPr>
        <w:t>עדרה של עובדת מעבודתה לפי פסקה זו דינה כדין חופשה ב</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תשלום, וזמן העדרה לא יבוא במנין לגבי זכויות הת</w:t>
      </w:r>
      <w:r w:rsidRPr="009D26B4">
        <w:rPr>
          <w:rStyle w:val="default"/>
          <w:rFonts w:cs="FrankRuehl"/>
          <w:vanish/>
          <w:sz w:val="22"/>
          <w:szCs w:val="22"/>
          <w:shd w:val="clear" w:color="auto" w:fill="FFFF99"/>
          <w:rtl/>
        </w:rPr>
        <w:t>לו</w:t>
      </w:r>
      <w:r w:rsidRPr="009D26B4">
        <w:rPr>
          <w:rStyle w:val="default"/>
          <w:rFonts w:cs="FrankRuehl" w:hint="cs"/>
          <w:vanish/>
          <w:sz w:val="22"/>
          <w:szCs w:val="22"/>
          <w:shd w:val="clear" w:color="auto" w:fill="FFFF99"/>
          <w:rtl/>
        </w:rPr>
        <w:t>יו</w:t>
      </w:r>
      <w:r w:rsidRPr="009D26B4">
        <w:rPr>
          <w:rStyle w:val="default"/>
          <w:rFonts w:cs="FrankRuehl"/>
          <w:vanish/>
          <w:sz w:val="22"/>
          <w:szCs w:val="22"/>
          <w:shd w:val="clear" w:color="auto" w:fill="FFFF99"/>
          <w:rtl/>
        </w:rPr>
        <w:t xml:space="preserve">ת </w:t>
      </w:r>
      <w:r w:rsidRPr="009D26B4">
        <w:rPr>
          <w:rStyle w:val="default"/>
          <w:rFonts w:cs="FrankRuehl" w:hint="cs"/>
          <w:vanish/>
          <w:sz w:val="22"/>
          <w:szCs w:val="22"/>
          <w:shd w:val="clear" w:color="auto" w:fill="FFFF99"/>
          <w:rtl/>
        </w:rPr>
        <w:t xml:space="preserve">בוותק; הוראות פסקה זו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לו על עובדת שעבדה אצל אותו </w:t>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או באותו מקום עבודה תקופה של שישה חודשים רצופים או יותר; לענין </w:t>
      </w:r>
      <w:r w:rsidRPr="009D26B4">
        <w:rPr>
          <w:rStyle w:val="default"/>
          <w:rFonts w:cs="FrankRuehl"/>
          <w:vanish/>
          <w:sz w:val="22"/>
          <w:szCs w:val="22"/>
          <w:shd w:val="clear" w:color="auto" w:fill="FFFF99"/>
          <w:rtl/>
        </w:rPr>
        <w:t>פסקה</w:t>
      </w:r>
      <w:r w:rsidRPr="009D26B4">
        <w:rPr>
          <w:rStyle w:val="default"/>
          <w:rFonts w:cs="FrankRuehl" w:hint="cs"/>
          <w:vanish/>
          <w:sz w:val="22"/>
          <w:szCs w:val="22"/>
          <w:shd w:val="clear" w:color="auto" w:fill="FFFF99"/>
          <w:rtl/>
        </w:rPr>
        <w:t xml:space="preserve"> זו </w:t>
      </w:r>
      <w:r w:rsidRPr="009D26B4">
        <w:rPr>
          <w:rStyle w:val="default"/>
          <w:rFonts w:cs="FrankRuehl"/>
          <w:vanish/>
          <w:sz w:val="22"/>
          <w:szCs w:val="22"/>
          <w:shd w:val="clear" w:color="auto" w:fill="FFFF99"/>
          <w:rtl/>
        </w:rPr>
        <w:t>–</w:t>
      </w:r>
    </w:p>
    <w:p w:rsidR="00492D60" w:rsidRPr="009D26B4" w:rsidRDefault="00492D60" w:rsidP="00492D60">
      <w:pPr>
        <w:pStyle w:val="P02"/>
        <w:spacing w:before="0"/>
        <w:ind w:left="1021" w:right="1134" w:firstLine="0"/>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איש</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ר" - הפ</w:t>
      </w:r>
      <w:r w:rsidRPr="009D26B4">
        <w:rPr>
          <w:rStyle w:val="default"/>
          <w:rFonts w:cs="FrankRuehl"/>
          <w:vanish/>
          <w:sz w:val="22"/>
          <w:szCs w:val="22"/>
          <w:shd w:val="clear" w:color="auto" w:fill="FFFF99"/>
          <w:rtl/>
        </w:rPr>
        <w:t>ניה</w:t>
      </w:r>
      <w:r w:rsidRPr="009D26B4">
        <w:rPr>
          <w:rStyle w:val="default"/>
          <w:rFonts w:cs="FrankRuehl" w:hint="cs"/>
          <w:vanish/>
          <w:sz w:val="22"/>
          <w:szCs w:val="22"/>
          <w:shd w:val="clear" w:color="auto" w:fill="FFFF99"/>
          <w:rtl/>
        </w:rPr>
        <w:t xml:space="preserve"> מראש או אישור בדיעבד;</w:t>
      </w:r>
    </w:p>
    <w:p w:rsidR="00492D60" w:rsidRPr="009D26B4" w:rsidRDefault="00492D60" w:rsidP="00492D60">
      <w:pPr>
        <w:pStyle w:val="P02"/>
        <w:spacing w:before="0"/>
        <w:ind w:left="1021" w:right="1134" w:firstLine="0"/>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לשכ</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סעד" - כמ</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מעותה בחוק שירותי הסעד,</w:t>
      </w:r>
      <w:r w:rsidRPr="009D26B4">
        <w:rPr>
          <w:rFonts w:cs="FrankRuehl" w:hint="cs"/>
          <w:vanish/>
          <w:sz w:val="22"/>
          <w:szCs w:val="22"/>
          <w:shd w:val="clear" w:color="auto" w:fill="FFFF99"/>
          <w:rtl/>
        </w:rPr>
        <w:t xml:space="preserve"> </w:t>
      </w:r>
      <w:r w:rsidRPr="009D26B4">
        <w:rPr>
          <w:rStyle w:val="default"/>
          <w:rFonts w:cs="FrankRuehl" w:hint="cs"/>
          <w:vanish/>
          <w:sz w:val="22"/>
          <w:szCs w:val="22"/>
          <w:shd w:val="clear" w:color="auto" w:fill="FFFF99"/>
          <w:rtl/>
        </w:rPr>
        <w:t>תשי</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1958;</w:t>
      </w:r>
    </w:p>
    <w:p w:rsidR="00492D60" w:rsidRPr="009D26B4" w:rsidRDefault="00492D60" w:rsidP="00492D60">
      <w:pPr>
        <w:pStyle w:val="P02"/>
        <w:spacing w:before="0"/>
        <w:ind w:left="1021" w:right="1134" w:firstLine="0"/>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מקל</w:t>
      </w:r>
      <w:r w:rsidRPr="009D26B4">
        <w:rPr>
          <w:rStyle w:val="default"/>
          <w:rFonts w:cs="FrankRuehl"/>
          <w:vanish/>
          <w:sz w:val="22"/>
          <w:szCs w:val="22"/>
          <w:shd w:val="clear" w:color="auto" w:fill="FFFF99"/>
          <w:rtl/>
        </w:rPr>
        <w:t>ט</w:t>
      </w:r>
      <w:r w:rsidRPr="009D26B4">
        <w:rPr>
          <w:rStyle w:val="default"/>
          <w:rFonts w:cs="FrankRuehl" w:hint="cs"/>
          <w:vanish/>
          <w:sz w:val="22"/>
          <w:szCs w:val="22"/>
          <w:shd w:val="clear" w:color="auto" w:fill="FFFF99"/>
          <w:rtl/>
        </w:rPr>
        <w:t xml:space="preserve"> לנשים מוכות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מק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ם שבו שוהה אישה מוכה מחשש לחייה או לחיי ילדה, לרבות מקום כאמור שאינו נתמך בידי המדינה או רשות מקומית;</w:t>
      </w:r>
    </w:p>
    <w:p w:rsidR="00492D60" w:rsidRPr="009D26B4" w:rsidRDefault="00492D60" w:rsidP="00492D60">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יה תוקף לזכאות לפי פסקה זו אלא אם כן הודיעה העובדת על מימושה </w:t>
      </w:r>
      <w:r w:rsidRPr="009D26B4">
        <w:rPr>
          <w:rStyle w:val="default"/>
          <w:rFonts w:cs="FrankRuehl" w:hint="cs"/>
          <w:strike/>
          <w:vanish/>
          <w:sz w:val="22"/>
          <w:szCs w:val="22"/>
          <w:shd w:val="clear" w:color="auto" w:fill="FFFF99"/>
          <w:rtl/>
        </w:rPr>
        <w:t>למעב</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w:t>
      </w:r>
      <w:r w:rsidRPr="009D26B4">
        <w:rPr>
          <w:rStyle w:val="default"/>
          <w:rFonts w:cs="FrankRuehl" w:hint="cs"/>
          <w:vanish/>
          <w:sz w:val="22"/>
          <w:szCs w:val="22"/>
          <w:shd w:val="clear" w:color="auto" w:fill="FFFF99"/>
          <w:rtl/>
        </w:rPr>
        <w:t xml:space="preserve"> בדרך ובמועד כפי שקבע שר העבודה והרווחה.</w:t>
      </w:r>
    </w:p>
    <w:p w:rsidR="00492D60" w:rsidRPr="009D26B4" w:rsidRDefault="00492D60" w:rsidP="00492D60">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ג1)</w:t>
      </w:r>
      <w:r w:rsidRPr="009D26B4">
        <w:rPr>
          <w:rStyle w:val="default"/>
          <w:rFonts w:cs="FrankRuehl"/>
          <w:vanish/>
          <w:sz w:val="22"/>
          <w:szCs w:val="22"/>
          <w:shd w:val="clear" w:color="auto" w:fill="FFFF99"/>
          <w:rtl/>
        </w:rPr>
        <w:tab/>
        <w:t>ה</w:t>
      </w:r>
      <w:r w:rsidRPr="009D26B4">
        <w:rPr>
          <w:rStyle w:val="default"/>
          <w:rFonts w:cs="FrankRuehl" w:hint="cs"/>
          <w:vanish/>
          <w:sz w:val="22"/>
          <w:szCs w:val="22"/>
          <w:shd w:val="clear" w:color="auto" w:fill="FFFF99"/>
          <w:rtl/>
        </w:rPr>
        <w:t>ור</w:t>
      </w:r>
      <w:r w:rsidRPr="009D26B4">
        <w:rPr>
          <w:rStyle w:val="default"/>
          <w:rFonts w:cs="FrankRuehl"/>
          <w:vanish/>
          <w:sz w:val="22"/>
          <w:szCs w:val="22"/>
          <w:shd w:val="clear" w:color="auto" w:fill="FFFF99"/>
          <w:rtl/>
        </w:rPr>
        <w:t>את</w:t>
      </w:r>
      <w:r w:rsidRPr="009D26B4">
        <w:rPr>
          <w:rStyle w:val="default"/>
          <w:rFonts w:cs="FrankRuehl" w:hint="cs"/>
          <w:vanish/>
          <w:sz w:val="22"/>
          <w:szCs w:val="22"/>
          <w:shd w:val="clear" w:color="auto" w:fill="FFFF99"/>
          <w:rtl/>
        </w:rPr>
        <w:t xml:space="preserve"> סעיף קטן (ג)(4) תחול גם על עובד העובר טיפולי פוריות.</w:t>
      </w:r>
    </w:p>
    <w:p w:rsidR="00492D60" w:rsidRPr="009D26B4" w:rsidRDefault="00492D60" w:rsidP="00492D60">
      <w:pPr>
        <w:pStyle w:val="P00"/>
        <w:spacing w:before="0"/>
        <w:ind w:left="1021" w:right="1134" w:hanging="1021"/>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2</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ab/>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עובד רשאי להיעדר מעבודתו בהתקיים האמור בפסקה מפסקאות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משנה (א) או (ב), ולתקופה כמפורט בהן:</w:t>
      </w:r>
    </w:p>
    <w:p w:rsidR="00492D60" w:rsidRPr="009D26B4" w:rsidRDefault="00492D60" w:rsidP="00492D60">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בת זוגו של העובד החליטה לפצל את חופשת הלידה לפי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הוראות סעיף </w:t>
      </w:r>
      <w:r w:rsidRPr="009D26B4">
        <w:rPr>
          <w:rStyle w:val="default"/>
          <w:rFonts w:cs="FrankRuehl" w:hint="cs"/>
          <w:vanish/>
          <w:sz w:val="22"/>
          <w:szCs w:val="22"/>
          <w:shd w:val="clear" w:color="auto" w:fill="FFFF99"/>
          <w:rtl/>
        </w:rPr>
        <w:t>6(ב1)(2)</w:t>
      </w:r>
      <w:r w:rsidRPr="009D26B4">
        <w:rPr>
          <w:rStyle w:val="default"/>
          <w:rFonts w:cs="FrankRuehl"/>
          <w:vanish/>
          <w:sz w:val="22"/>
          <w:szCs w:val="22"/>
          <w:shd w:val="clear" w:color="auto" w:fill="FFFF99"/>
          <w:rtl/>
        </w:rPr>
        <w:t xml:space="preserve"> למשך התקופה שבה היא מאושפזת ושבה פוצלה חופשת הלידה כאמור אך לא יותר מארבעה שבועות;</w:t>
      </w:r>
    </w:p>
    <w:p w:rsidR="00492D60" w:rsidRPr="009D26B4" w:rsidRDefault="00492D60" w:rsidP="00492D60">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לעובד נולד ילד והילד נמצא עמו ובהחזקתו הבלעדית (בפסקת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משנה זו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החזקה בלעדית</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מהיום שבו הילד נמצא בהחזקתו הבלעדית וכל עוד הוא נמצא בהחזקה כאמור, למשך יתרת תקופת חופשת הלידה של היולדת שלא נוצלה על ידה עד ליום האמור,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ולעניין יולדת שאינה זכאית לחופשת לידה לפי סעיף 6</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למשך</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יתרת תקופת חופשת הלידה שלה היתה זכאית אילו חלו לגביה הוראות הסעיף האמור</w:t>
      </w:r>
      <w:r w:rsidRPr="009D26B4">
        <w:rPr>
          <w:rStyle w:val="default"/>
          <w:rFonts w:cs="FrankRuehl" w:hint="cs"/>
          <w:vanish/>
          <w:sz w:val="22"/>
          <w:szCs w:val="22"/>
          <w:shd w:val="clear" w:color="auto" w:fill="FFFF99"/>
          <w:rtl/>
        </w:rPr>
        <w:t>;</w:t>
      </w:r>
    </w:p>
    <w:p w:rsidR="00492D60" w:rsidRPr="009D26B4" w:rsidRDefault="00492D60" w:rsidP="00492D60">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לא יהיה תוקף לזכאות לפי סעיף קטן זה אלא אם כן הודיע העובד על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מימושה </w:t>
      </w:r>
      <w:r w:rsidRPr="009D26B4">
        <w:rPr>
          <w:rStyle w:val="default"/>
          <w:rFonts w:cs="FrankRuehl"/>
          <w:strike/>
          <w:vanish/>
          <w:sz w:val="22"/>
          <w:szCs w:val="22"/>
          <w:shd w:val="clear" w:color="auto" w:fill="FFFF99"/>
          <w:rtl/>
        </w:rPr>
        <w:t>למעבידו</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למעסיקו</w:t>
      </w:r>
      <w:r w:rsidRPr="009D26B4">
        <w:rPr>
          <w:rStyle w:val="default"/>
          <w:rFonts w:cs="FrankRuehl"/>
          <w:vanish/>
          <w:sz w:val="22"/>
          <w:szCs w:val="22"/>
          <w:shd w:val="clear" w:color="auto" w:fill="FFFF99"/>
          <w:rtl/>
        </w:rPr>
        <w:t xml:space="preserve"> בדרך ובמועד שקבע שר התעשיה המסחר והתעסוקה</w:t>
      </w:r>
      <w:r w:rsidRPr="009D26B4">
        <w:rPr>
          <w:rStyle w:val="default"/>
          <w:rFonts w:cs="FrankRuehl" w:hint="cs"/>
          <w:vanish/>
          <w:sz w:val="22"/>
          <w:szCs w:val="22"/>
          <w:shd w:val="clear" w:color="auto" w:fill="FFFF99"/>
          <w:rtl/>
        </w:rPr>
        <w:t>;</w:t>
      </w:r>
    </w:p>
    <w:p w:rsidR="00492D60" w:rsidRPr="009D26B4" w:rsidRDefault="00492D60" w:rsidP="00492D60">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היעדרות של עובד מעבודתו לפי 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דינה כדין חופשה ללא</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תשלום, ואולם היעדרות כאמור לא תפגע בזכויות התלויות בוותק של העובד אצל </w:t>
      </w:r>
      <w:r w:rsidRPr="009D26B4">
        <w:rPr>
          <w:rStyle w:val="default"/>
          <w:rFonts w:cs="FrankRuehl"/>
          <w:strike/>
          <w:vanish/>
          <w:sz w:val="22"/>
          <w:szCs w:val="22"/>
          <w:shd w:val="clear" w:color="auto" w:fill="FFFF99"/>
          <w:rtl/>
        </w:rPr>
        <w:t>מעבידו</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מעסיקו</w:t>
      </w:r>
      <w:r w:rsidRPr="009D26B4">
        <w:rPr>
          <w:rStyle w:val="default"/>
          <w:rFonts w:cs="FrankRuehl" w:hint="cs"/>
          <w:vanish/>
          <w:sz w:val="22"/>
          <w:szCs w:val="22"/>
          <w:shd w:val="clear" w:color="auto" w:fill="FFFF99"/>
          <w:rtl/>
        </w:rPr>
        <w:t>;</w:t>
      </w:r>
    </w:p>
    <w:p w:rsidR="00492D60" w:rsidRPr="009D26B4" w:rsidRDefault="00492D60" w:rsidP="00492D60">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עובד שנעדר מעבודתו לפי 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והתייצב לעבודה לפני תום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תקופת חופשתו, או הביע את רצונו לחזור לעבודה כאמור, לא יוכל </w:t>
      </w:r>
      <w:r w:rsidRPr="009D26B4">
        <w:rPr>
          <w:rStyle w:val="default"/>
          <w:rFonts w:cs="FrankRuehl"/>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vanish/>
          <w:sz w:val="22"/>
          <w:szCs w:val="22"/>
          <w:shd w:val="clear" w:color="auto" w:fill="FFFF99"/>
          <w:rtl/>
        </w:rPr>
        <w:t xml:space="preserve"> לדחות את החזרתו לעבודה יותר משבועיים מיום שהתייצב או הביע את רצונו לחזור</w:t>
      </w:r>
      <w:r w:rsidRPr="009D26B4">
        <w:rPr>
          <w:rStyle w:val="default"/>
          <w:rFonts w:cs="FrankRuehl" w:hint="cs"/>
          <w:vanish/>
          <w:sz w:val="22"/>
          <w:szCs w:val="22"/>
          <w:shd w:val="clear" w:color="auto" w:fill="FFFF99"/>
          <w:rtl/>
        </w:rPr>
        <w:t>.</w:t>
      </w:r>
    </w:p>
    <w:p w:rsidR="00492D60" w:rsidRPr="009D26B4" w:rsidRDefault="00492D60" w:rsidP="00492D60">
      <w:pPr>
        <w:pStyle w:val="P02"/>
        <w:spacing w:before="0"/>
        <w:ind w:left="1021"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רשאית להיעדר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מהעבודה, מתום חופשת הלידה, מספר חדשים כרבע מספר החדשים שבהם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עבד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אצל אותו </w:t>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או באותו מקום עבודה, אך לא יותר משנים עשר חודשים מיום הלידה וחלק של חודש לא יבוא במנין, ואולם ממספר החודשים שתהיה העובדת רשאית להיעדר בהתאם לפסקה זו, יופחתו מספר השבועות שבהם עלתה חופשת הלידה שנוצלה על ידי העובדת לפי סעיף 6(ב)(1), על ארבעה עשר שבועות, או על תקופה של ארבעה עשר שבועות, בתוספת הארכות;</w:t>
      </w:r>
    </w:p>
    <w:p w:rsidR="00492D60" w:rsidRPr="009D26B4" w:rsidRDefault="00492D60" w:rsidP="00492D60">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העד</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ה של העובדת מעבודתה מכוח </w:t>
      </w:r>
      <w:r w:rsidRPr="009D26B4">
        <w:rPr>
          <w:rStyle w:val="default"/>
          <w:rFonts w:cs="FrankRuehl"/>
          <w:vanish/>
          <w:sz w:val="22"/>
          <w:szCs w:val="22"/>
          <w:shd w:val="clear" w:color="auto" w:fill="FFFF99"/>
          <w:rtl/>
        </w:rPr>
        <w:t>פסקה</w:t>
      </w:r>
      <w:r w:rsidRPr="009D26B4">
        <w:rPr>
          <w:rStyle w:val="default"/>
          <w:rFonts w:cs="FrankRuehl" w:hint="cs"/>
          <w:vanish/>
          <w:sz w:val="22"/>
          <w:szCs w:val="22"/>
          <w:shd w:val="clear" w:color="auto" w:fill="FFFF99"/>
          <w:rtl/>
        </w:rPr>
        <w:t xml:space="preserve"> (1) דינו כדין חופשה ל</w:t>
      </w:r>
      <w:r w:rsidRPr="009D26B4">
        <w:rPr>
          <w:rStyle w:val="default"/>
          <w:rFonts w:cs="FrankRuehl"/>
          <w:vanish/>
          <w:sz w:val="22"/>
          <w:szCs w:val="22"/>
          <w:shd w:val="clear" w:color="auto" w:fill="FFFF99"/>
          <w:rtl/>
        </w:rPr>
        <w:t>לא</w:t>
      </w:r>
      <w:r w:rsidRPr="009D26B4">
        <w:rPr>
          <w:rStyle w:val="default"/>
          <w:rFonts w:cs="FrankRuehl" w:hint="cs"/>
          <w:vanish/>
          <w:sz w:val="22"/>
          <w:szCs w:val="22"/>
          <w:shd w:val="clear" w:color="auto" w:fill="FFFF99"/>
          <w:rtl/>
        </w:rPr>
        <w:t xml:space="preserve"> תשלום וזמן העדרה לא יבוא במנין לגבי זכויות התלויות </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ותק;</w:t>
      </w:r>
    </w:p>
    <w:p w:rsidR="00492D60" w:rsidRPr="009D26B4" w:rsidRDefault="00492D60" w:rsidP="00492D60">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שנעדרה מעבודתה מכוח פסקה (1) והתייצבה לעבוד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פני תום תקופ</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חו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 xml:space="preserve">שתה, או הביעה רצונה לחזור לעבודה כאמור, לא יוכל </w:t>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לדחות את החזרתה לעבודה יותר מארבעה שבועות מיום שהת</w:t>
      </w:r>
      <w:r w:rsidRPr="009D26B4">
        <w:rPr>
          <w:rStyle w:val="default"/>
          <w:rFonts w:cs="FrankRuehl"/>
          <w:vanish/>
          <w:sz w:val="22"/>
          <w:szCs w:val="22"/>
          <w:shd w:val="clear" w:color="auto" w:fill="FFFF99"/>
          <w:rtl/>
        </w:rPr>
        <w:t>יי</w:t>
      </w:r>
      <w:r w:rsidRPr="009D26B4">
        <w:rPr>
          <w:rStyle w:val="default"/>
          <w:rFonts w:cs="FrankRuehl" w:hint="cs"/>
          <w:vanish/>
          <w:sz w:val="22"/>
          <w:szCs w:val="22"/>
          <w:shd w:val="clear" w:color="auto" w:fill="FFFF99"/>
          <w:rtl/>
        </w:rPr>
        <w:t>צבה או הביעה רצונה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לחז</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ר.</w:t>
      </w:r>
    </w:p>
    <w:p w:rsidR="00492D60" w:rsidRPr="009D26B4" w:rsidRDefault="00492D60" w:rsidP="00492D60">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הור</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ות סעיף קטן (ד) יחולו, בשינויים המחוייבים, על עובד, ובלבד שנתקיים בו אחד מאלה:</w:t>
      </w:r>
    </w:p>
    <w:p w:rsidR="00492D60" w:rsidRPr="009D26B4" w:rsidRDefault="00492D60" w:rsidP="00492D60">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בת </w:t>
      </w:r>
      <w:r w:rsidRPr="009D26B4">
        <w:rPr>
          <w:rStyle w:val="default"/>
          <w:rFonts w:cs="FrankRuehl"/>
          <w:vanish/>
          <w:sz w:val="22"/>
          <w:szCs w:val="22"/>
          <w:shd w:val="clear" w:color="auto" w:fill="FFFF99"/>
          <w:rtl/>
        </w:rPr>
        <w:t>ז</w:t>
      </w:r>
      <w:r w:rsidRPr="009D26B4">
        <w:rPr>
          <w:rStyle w:val="default"/>
          <w:rFonts w:cs="FrankRuehl" w:hint="cs"/>
          <w:vanish/>
          <w:sz w:val="22"/>
          <w:szCs w:val="22"/>
          <w:shd w:val="clear" w:color="auto" w:fill="FFFF99"/>
          <w:rtl/>
        </w:rPr>
        <w:t>וגו הועסקה כעובדת במשך ש</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ה חדשים רצופים לפחות בסמוך לפני תחילת העדרותו מהעבודה בהתאם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להו</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אות סעיף קטן (ד);</w:t>
      </w:r>
    </w:p>
    <w:p w:rsidR="00492D60" w:rsidRPr="009D26B4" w:rsidRDefault="00492D60" w:rsidP="00492D60">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היל</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 נמצא בהחזקתו הבלעדית, או בטיפולו הבלעדי מחמת נכות או מחלה של בת זוגו.</w:t>
      </w:r>
    </w:p>
    <w:p w:rsidR="00492D60" w:rsidRPr="009D26B4" w:rsidRDefault="00492D60" w:rsidP="00492D60">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נעד</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אחד מבני-זוג מן העבודה כאמור בסעיף קטן (ד) או (ד1), לפי הענין, לא יחולו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ורא</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ת אותם סעיפים קטנים על בן-הזוג השני; אולם, אם נעדר אחד מבני הזוג תקופה קצ</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ה מהאמור בסעיפים קטנים (ד) או (ד1) לפי הענין, רשאי בן זוגו להעדר מהעבודה על פי הוראות אותם סעיפים קטנים למשך יתרת התקופה האמורה.</w:t>
      </w:r>
    </w:p>
    <w:p w:rsidR="00492D60" w:rsidRPr="009D26B4" w:rsidRDefault="00492D60" w:rsidP="00492D60">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לענ</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ן חישוב תקופת העבודה הרצופה כאמור בסע</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ף</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קטן (ד1), יראו כעבודה גם תקופת הפסקה בעבודה שבה נמשכים </w:t>
      </w:r>
      <w:r w:rsidRPr="009D26B4">
        <w:rPr>
          <w:rStyle w:val="default"/>
          <w:rFonts w:cs="FrankRuehl" w:hint="cs"/>
          <w:strike/>
          <w:vanish/>
          <w:sz w:val="22"/>
          <w:szCs w:val="22"/>
          <w:shd w:val="clear" w:color="auto" w:fill="FFFF99"/>
          <w:rtl/>
        </w:rPr>
        <w:t>יחסי עובד ומעביד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יחסי עבודה</w:t>
      </w:r>
      <w:r w:rsidRPr="009D26B4">
        <w:rPr>
          <w:rStyle w:val="default"/>
          <w:rFonts w:cs="FrankRuehl" w:hint="cs"/>
          <w:vanish/>
          <w:sz w:val="22"/>
          <w:szCs w:val="22"/>
          <w:shd w:val="clear" w:color="auto" w:fill="FFFF99"/>
          <w:rtl/>
        </w:rPr>
        <w:t>.</w:t>
      </w:r>
    </w:p>
    <w:p w:rsidR="00492D60" w:rsidRPr="009D26B4" w:rsidRDefault="00492D60" w:rsidP="00492D60">
      <w:pPr>
        <w:pStyle w:val="P00"/>
        <w:spacing w:before="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ד4)</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שר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עבודה והרווחה רשאי לקבוע בתקנות, באישור ועדת העבודה והרווחה של הכנסת, הוראות בדבר חובת מסירת הודעות </w:t>
      </w:r>
      <w:r w:rsidRPr="009D26B4">
        <w:rPr>
          <w:rStyle w:val="default"/>
          <w:rFonts w:cs="FrankRuehl" w:hint="cs"/>
          <w:strike/>
          <w:vanish/>
          <w:sz w:val="22"/>
          <w:szCs w:val="22"/>
          <w:shd w:val="clear" w:color="auto" w:fill="FFFF99"/>
          <w:rtl/>
        </w:rPr>
        <w:t>למעביד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w:t>
      </w:r>
      <w:r w:rsidRPr="009D26B4">
        <w:rPr>
          <w:rStyle w:val="default"/>
          <w:rFonts w:cs="FrankRuehl" w:hint="cs"/>
          <w:vanish/>
          <w:sz w:val="22"/>
          <w:szCs w:val="22"/>
          <w:shd w:val="clear" w:color="auto" w:fill="FFFF99"/>
          <w:rtl/>
        </w:rPr>
        <w:t xml:space="preserve"> לענין סעיף זה, מאת בני-זוג או אחד מהם ותוצאו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אי מסי</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ת ה</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דעות כאמור.</w:t>
      </w:r>
    </w:p>
    <w:p w:rsidR="00492D60" w:rsidRPr="009D26B4" w:rsidRDefault="00492D60" w:rsidP="00492D60">
      <w:pPr>
        <w:pStyle w:val="P02"/>
        <w:spacing w:before="0"/>
        <w:ind w:left="1021"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בלי</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לגרוע מהוראות סעיף קטן (ג)(1), רשאית עובדת להיעדר מעבודתה, ללא ניכוי משכר עבודתה, לשם פיקוח רפואי במשך חודשי ההריון ובדיקות רפואיות שגרתיות הקשורות בהריון הנעשים על ידי</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רופא נשים או הנעשים בתחנה לבריאות האם והילד שאישר משרד ה</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ריא</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ת (להלן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הת</w:t>
      </w:r>
      <w:r w:rsidRPr="009D26B4">
        <w:rPr>
          <w:rStyle w:val="default"/>
          <w:rFonts w:cs="FrankRuehl"/>
          <w:vanish/>
          <w:sz w:val="22"/>
          <w:szCs w:val="22"/>
          <w:shd w:val="clear" w:color="auto" w:fill="FFFF99"/>
          <w:rtl/>
        </w:rPr>
        <w:t>ח</w:t>
      </w:r>
      <w:r w:rsidRPr="009D26B4">
        <w:rPr>
          <w:rStyle w:val="default"/>
          <w:rFonts w:cs="FrankRuehl" w:hint="cs"/>
          <w:vanish/>
          <w:sz w:val="22"/>
          <w:szCs w:val="22"/>
          <w:shd w:val="clear" w:color="auto" w:fill="FFFF99"/>
          <w:rtl/>
        </w:rPr>
        <w:t>נ</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רבות בדיקות שגרתיות כאמור הנערכות מחוץ לתחנה על פי הפניית התחנה;</w:t>
      </w:r>
    </w:p>
    <w:p w:rsidR="00492D60" w:rsidRPr="009D26B4" w:rsidRDefault="00492D60" w:rsidP="00492D60">
      <w:pPr>
        <w:pStyle w:val="P22"/>
        <w:spacing w:before="0"/>
        <w:ind w:left="1021" w:right="1134"/>
        <w:rPr>
          <w:rFonts w:cs="FrankRuehl"/>
          <w:vanish/>
          <w:sz w:val="22"/>
          <w:szCs w:val="22"/>
          <w:shd w:val="clear" w:color="auto" w:fill="FFFF99"/>
          <w:rtl/>
        </w:rPr>
      </w:pPr>
      <w:r w:rsidRPr="009D26B4">
        <w:rPr>
          <w:rFonts w:cs="FrankRuehl"/>
          <w:vanish/>
          <w:sz w:val="22"/>
          <w:szCs w:val="22"/>
          <w:shd w:val="clear" w:color="auto" w:fill="FFFF99"/>
          <w:rtl/>
        </w:rPr>
        <w:t>ב</w:t>
      </w:r>
      <w:r w:rsidRPr="009D26B4">
        <w:rPr>
          <w:rFonts w:cs="FrankRuehl" w:hint="cs"/>
          <w:vanish/>
          <w:sz w:val="22"/>
          <w:szCs w:val="22"/>
          <w:shd w:val="clear" w:color="auto" w:fill="FFFF99"/>
          <w:rtl/>
        </w:rPr>
        <w:t>פסק</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 xml:space="preserve"> זו, "רופא נשים"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רו</w:t>
      </w:r>
      <w:r w:rsidRPr="009D26B4">
        <w:rPr>
          <w:rFonts w:cs="FrankRuehl"/>
          <w:vanish/>
          <w:sz w:val="22"/>
          <w:szCs w:val="22"/>
          <w:shd w:val="clear" w:color="auto" w:fill="FFFF99"/>
          <w:rtl/>
        </w:rPr>
        <w:t>פ</w:t>
      </w:r>
      <w:r w:rsidRPr="009D26B4">
        <w:rPr>
          <w:rFonts w:cs="FrankRuehl" w:hint="cs"/>
          <w:vanish/>
          <w:sz w:val="22"/>
          <w:szCs w:val="22"/>
          <w:shd w:val="clear" w:color="auto" w:fill="FFFF99"/>
          <w:rtl/>
        </w:rPr>
        <w:t>א מ</w:t>
      </w:r>
      <w:r w:rsidRPr="009D26B4">
        <w:rPr>
          <w:rFonts w:cs="FrankRuehl"/>
          <w:vanish/>
          <w:sz w:val="22"/>
          <w:szCs w:val="22"/>
          <w:shd w:val="clear" w:color="auto" w:fill="FFFF99"/>
          <w:rtl/>
        </w:rPr>
        <w:t>ורשה</w:t>
      </w:r>
      <w:r w:rsidRPr="009D26B4">
        <w:rPr>
          <w:rFonts w:cs="FrankRuehl" w:hint="cs"/>
          <w:vanish/>
          <w:sz w:val="22"/>
          <w:szCs w:val="22"/>
          <w:shd w:val="clear" w:color="auto" w:fill="FFFF99"/>
          <w:rtl/>
        </w:rPr>
        <w:t xml:space="preserve"> בעל תואר מומחה ביילוד</w:t>
      </w:r>
      <w:r w:rsidRPr="009D26B4">
        <w:rPr>
          <w:rFonts w:cs="FrankRuehl"/>
          <w:vanish/>
          <w:sz w:val="22"/>
          <w:szCs w:val="22"/>
          <w:shd w:val="clear" w:color="auto" w:fill="FFFF99"/>
          <w:rtl/>
        </w:rPr>
        <w:t xml:space="preserve"> ו</w:t>
      </w:r>
      <w:r w:rsidRPr="009D26B4">
        <w:rPr>
          <w:rFonts w:cs="FrankRuehl" w:hint="cs"/>
          <w:vanish/>
          <w:sz w:val="22"/>
          <w:szCs w:val="22"/>
          <w:shd w:val="clear" w:color="auto" w:fill="FFFF99"/>
          <w:rtl/>
        </w:rPr>
        <w:t>בגינקולוגיה שניתן לו על פי פקודת הרופאים [נוסח חדש],</w:t>
      </w:r>
      <w:r w:rsidRPr="009D26B4">
        <w:rPr>
          <w:rFonts w:cs="FrankRuehl"/>
          <w:vanish/>
          <w:sz w:val="22"/>
          <w:szCs w:val="22"/>
          <w:shd w:val="clear" w:color="auto" w:fill="FFFF99"/>
          <w:rtl/>
        </w:rPr>
        <w:t xml:space="preserve"> </w:t>
      </w:r>
      <w:r w:rsidRPr="009D26B4">
        <w:rPr>
          <w:rFonts w:cs="FrankRuehl" w:hint="cs"/>
          <w:vanish/>
          <w:sz w:val="22"/>
          <w:szCs w:val="22"/>
          <w:shd w:val="clear" w:color="auto" w:fill="FFFF99"/>
          <w:rtl/>
        </w:rPr>
        <w:t>תשל"ז-1976 (לה</w:t>
      </w:r>
      <w:r w:rsidRPr="009D26B4">
        <w:rPr>
          <w:rFonts w:cs="FrankRuehl"/>
          <w:vanish/>
          <w:sz w:val="22"/>
          <w:szCs w:val="22"/>
          <w:shd w:val="clear" w:color="auto" w:fill="FFFF99"/>
          <w:rtl/>
        </w:rPr>
        <w:t>ל</w:t>
      </w:r>
      <w:r w:rsidRPr="009D26B4">
        <w:rPr>
          <w:rFonts w:cs="FrankRuehl" w:hint="cs"/>
          <w:vanish/>
          <w:sz w:val="22"/>
          <w:szCs w:val="22"/>
          <w:shd w:val="clear" w:color="auto" w:fill="FFFF99"/>
          <w:rtl/>
        </w:rPr>
        <w:t xml:space="preserve">ן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הפ</w:t>
      </w:r>
      <w:r w:rsidRPr="009D26B4">
        <w:rPr>
          <w:rFonts w:cs="FrankRuehl"/>
          <w:vanish/>
          <w:sz w:val="22"/>
          <w:szCs w:val="22"/>
          <w:shd w:val="clear" w:color="auto" w:fill="FFFF99"/>
          <w:rtl/>
        </w:rPr>
        <w:t>ק</w:t>
      </w:r>
      <w:r w:rsidRPr="009D26B4">
        <w:rPr>
          <w:rFonts w:cs="FrankRuehl" w:hint="cs"/>
          <w:vanish/>
          <w:sz w:val="22"/>
          <w:szCs w:val="22"/>
          <w:shd w:val="clear" w:color="auto" w:fill="FFFF99"/>
          <w:rtl/>
        </w:rPr>
        <w:t>ודה), או רופא מורשה המתמחה לקראת ק</w:t>
      </w:r>
      <w:r w:rsidRPr="009D26B4">
        <w:rPr>
          <w:rFonts w:cs="FrankRuehl"/>
          <w:vanish/>
          <w:sz w:val="22"/>
          <w:szCs w:val="22"/>
          <w:shd w:val="clear" w:color="auto" w:fill="FFFF99"/>
          <w:rtl/>
        </w:rPr>
        <w:t>ב</w:t>
      </w:r>
      <w:r w:rsidRPr="009D26B4">
        <w:rPr>
          <w:rFonts w:cs="FrankRuehl" w:hint="cs"/>
          <w:vanish/>
          <w:sz w:val="22"/>
          <w:szCs w:val="22"/>
          <w:shd w:val="clear" w:color="auto" w:fill="FFFF99"/>
          <w:rtl/>
        </w:rPr>
        <w:t xml:space="preserve">לת </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תואר האמור, במ</w:t>
      </w:r>
      <w:r w:rsidRPr="009D26B4">
        <w:rPr>
          <w:rFonts w:cs="FrankRuehl"/>
          <w:vanish/>
          <w:sz w:val="22"/>
          <w:szCs w:val="22"/>
          <w:shd w:val="clear" w:color="auto" w:fill="FFFF99"/>
          <w:rtl/>
        </w:rPr>
        <w:t>ו</w:t>
      </w:r>
      <w:r w:rsidRPr="009D26B4">
        <w:rPr>
          <w:rFonts w:cs="FrankRuehl" w:hint="cs"/>
          <w:vanish/>
          <w:sz w:val="22"/>
          <w:szCs w:val="22"/>
          <w:shd w:val="clear" w:color="auto" w:fill="FFFF99"/>
          <w:rtl/>
        </w:rPr>
        <w:t>ס</w:t>
      </w:r>
      <w:r w:rsidRPr="009D26B4">
        <w:rPr>
          <w:rFonts w:cs="FrankRuehl"/>
          <w:vanish/>
          <w:sz w:val="22"/>
          <w:szCs w:val="22"/>
          <w:shd w:val="clear" w:color="auto" w:fill="FFFF99"/>
          <w:rtl/>
        </w:rPr>
        <w:t>ד</w:t>
      </w:r>
      <w:r w:rsidRPr="009D26B4">
        <w:rPr>
          <w:rFonts w:cs="FrankRuehl" w:hint="cs"/>
          <w:vanish/>
          <w:sz w:val="22"/>
          <w:szCs w:val="22"/>
          <w:shd w:val="clear" w:color="auto" w:fill="FFFF99"/>
          <w:rtl/>
        </w:rPr>
        <w:t xml:space="preserve"> מוכר לפי הפקודה, בפיקוחו של רופא בעל התואר האמור;</w:t>
      </w:r>
    </w:p>
    <w:p w:rsidR="00492D60" w:rsidRPr="009D26B4" w:rsidRDefault="00492D60" w:rsidP="00492D60">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תקו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ת ההיעדרות מהעבודה כאמור בפסקה (1), לא</w:t>
      </w:r>
      <w:r w:rsidRPr="009D26B4">
        <w:rPr>
          <w:rStyle w:val="default"/>
          <w:rFonts w:cs="FrankRuehl"/>
          <w:vanish/>
          <w:sz w:val="22"/>
          <w:szCs w:val="22"/>
          <w:shd w:val="clear" w:color="auto" w:fill="FFFF99"/>
          <w:rtl/>
        </w:rPr>
        <w:t xml:space="preserve"> תעל</w:t>
      </w:r>
      <w:r w:rsidRPr="009D26B4">
        <w:rPr>
          <w:rStyle w:val="default"/>
          <w:rFonts w:cs="FrankRuehl" w:hint="cs"/>
          <w:vanish/>
          <w:sz w:val="22"/>
          <w:szCs w:val="22"/>
          <w:shd w:val="clear" w:color="auto" w:fill="FFFF99"/>
          <w:rtl/>
        </w:rPr>
        <w:t>ה על אחת מאלה:</w:t>
      </w:r>
    </w:p>
    <w:p w:rsidR="00492D60" w:rsidRPr="009D26B4" w:rsidRDefault="00492D60" w:rsidP="00492D60">
      <w:pPr>
        <w:pStyle w:val="P33"/>
        <w:spacing w:before="0"/>
        <w:ind w:left="1474"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לגבי</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אשה העובדת שבוע עבודה מלא, כנהוג במקום עבודתה, יותר מארבע שעות ביום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40 שע</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ת במשך חדשי הריונה;</w:t>
      </w:r>
    </w:p>
    <w:p w:rsidR="00492D60" w:rsidRPr="009D26B4" w:rsidRDefault="00492D60" w:rsidP="00492D60">
      <w:pPr>
        <w:pStyle w:val="P33"/>
        <w:spacing w:before="0"/>
        <w:ind w:left="1474"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לגב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אשה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עד ארבע שעות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ום, שבוע עבודה מלא כנהוג במקום עבודתה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20 שע</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ת במשך חדשי הריונה;</w:t>
      </w:r>
    </w:p>
    <w:p w:rsidR="00492D60" w:rsidRPr="009D26B4" w:rsidRDefault="00492D60" w:rsidP="00492D60">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שר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עבודה רשאי, באישור ועדת העבודה של הכ</w:t>
      </w:r>
      <w:r w:rsidRPr="009D26B4">
        <w:rPr>
          <w:rStyle w:val="default"/>
          <w:rFonts w:cs="FrankRuehl"/>
          <w:vanish/>
          <w:sz w:val="22"/>
          <w:szCs w:val="22"/>
          <w:shd w:val="clear" w:color="auto" w:fill="FFFF99"/>
          <w:rtl/>
        </w:rPr>
        <w:t>נ</w:t>
      </w:r>
      <w:r w:rsidRPr="009D26B4">
        <w:rPr>
          <w:rStyle w:val="default"/>
          <w:rFonts w:cs="FrankRuehl" w:hint="cs"/>
          <w:vanish/>
          <w:sz w:val="22"/>
          <w:szCs w:val="22"/>
          <w:shd w:val="clear" w:color="auto" w:fill="FFFF99"/>
          <w:rtl/>
        </w:rPr>
        <w:t xml:space="preserve">סת, לקבוע בתקנות </w:t>
      </w:r>
      <w:r w:rsidRPr="009D26B4">
        <w:rPr>
          <w:rStyle w:val="default"/>
          <w:rFonts w:cs="FrankRuehl"/>
          <w:vanish/>
          <w:sz w:val="22"/>
          <w:szCs w:val="22"/>
          <w:shd w:val="clear" w:color="auto" w:fill="FFFF99"/>
          <w:rtl/>
        </w:rPr>
        <w:t>–</w:t>
      </w:r>
    </w:p>
    <w:p w:rsidR="00492D60" w:rsidRPr="009D26B4" w:rsidRDefault="00492D60" w:rsidP="00492D60">
      <w:pPr>
        <w:pStyle w:val="P33"/>
        <w:spacing w:before="0"/>
        <w:ind w:left="1474"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הור</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ות לביצוע פסקאות (1) ו-(2);</w:t>
      </w:r>
    </w:p>
    <w:p w:rsidR="00492D60" w:rsidRPr="009D26B4" w:rsidRDefault="00492D60" w:rsidP="00492D60">
      <w:pPr>
        <w:pStyle w:val="P33"/>
        <w:spacing w:before="0"/>
        <w:ind w:left="1474"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לגב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סוגי עובדות ובאזורים שיקבע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מס</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ר שעות אחר להיעדרות עובדת מעבודתה כאמור ובלבד שלא יפחת מהאמור בפסקה (2);</w:t>
      </w:r>
    </w:p>
    <w:p w:rsidR="00492D60" w:rsidRPr="009D26B4" w:rsidRDefault="00492D60" w:rsidP="009B4C25">
      <w:pPr>
        <w:pStyle w:val="P33"/>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הור</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ות משלימות בדבר זכותה של אשה העובדת אצל יותר </w:t>
      </w:r>
      <w:r w:rsidRPr="009D26B4">
        <w:rPr>
          <w:rStyle w:val="default"/>
          <w:rFonts w:cs="FrankRuehl" w:hint="cs"/>
          <w:strike/>
          <w:vanish/>
          <w:sz w:val="22"/>
          <w:szCs w:val="22"/>
          <w:shd w:val="clear" w:color="auto" w:fill="FFFF99"/>
          <w:rtl/>
        </w:rPr>
        <w:t>ממעביד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ממעסיק</w:t>
      </w:r>
      <w:r w:rsidRPr="009D26B4">
        <w:rPr>
          <w:rStyle w:val="default"/>
          <w:rFonts w:cs="FrankRuehl" w:hint="cs"/>
          <w:vanish/>
          <w:sz w:val="22"/>
          <w:szCs w:val="22"/>
          <w:shd w:val="clear" w:color="auto" w:fill="FFFF99"/>
          <w:rtl/>
        </w:rPr>
        <w:t xml:space="preserve"> אחד להיעדר מעבודתה כאמור ב</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 xml:space="preserve">סקה (1), כאילו היתה עובדת אצל </w:t>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אחד לענין האמור בפסק</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(2).</w:t>
      </w:r>
    </w:p>
    <w:p w:rsidR="00A450AA" w:rsidRPr="009D26B4" w:rsidRDefault="00A450AA" w:rsidP="00A450AA">
      <w:pPr>
        <w:pStyle w:val="page"/>
        <w:widowControl/>
        <w:ind w:right="1134"/>
        <w:jc w:val="both"/>
        <w:rPr>
          <w:rStyle w:val="default"/>
          <w:rFonts w:cs="FrankRuehl" w:hint="cs"/>
          <w:vanish/>
          <w:position w:val="0"/>
          <w:sz w:val="20"/>
          <w:szCs w:val="20"/>
          <w:shd w:val="clear" w:color="auto" w:fill="FFFF99"/>
          <w:rtl/>
        </w:rPr>
      </w:pPr>
    </w:p>
    <w:p w:rsidR="00A450AA" w:rsidRPr="009D26B4" w:rsidRDefault="00A450AA" w:rsidP="00A450AA">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5.7.2016</w:t>
      </w:r>
    </w:p>
    <w:p w:rsidR="00A450AA" w:rsidRPr="009D26B4" w:rsidRDefault="00A450AA" w:rsidP="00A450AA">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54</w:t>
      </w:r>
    </w:p>
    <w:p w:rsidR="00A450AA" w:rsidRPr="009D26B4" w:rsidRDefault="00A450AA" w:rsidP="00A450AA">
      <w:pPr>
        <w:pStyle w:val="page"/>
        <w:widowControl/>
        <w:ind w:right="1134"/>
        <w:jc w:val="both"/>
        <w:rPr>
          <w:rStyle w:val="default"/>
          <w:rFonts w:cs="FrankRuehl" w:hint="cs"/>
          <w:vanish/>
          <w:position w:val="0"/>
          <w:sz w:val="20"/>
          <w:szCs w:val="20"/>
          <w:shd w:val="clear" w:color="auto" w:fill="FFFF99"/>
          <w:rtl/>
        </w:rPr>
      </w:pPr>
      <w:hyperlink r:id="rId139" w:history="1">
        <w:r w:rsidRPr="009D26B4">
          <w:rPr>
            <w:rStyle w:val="Hyperlink"/>
            <w:rFonts w:cs="FrankRuehl" w:hint="cs"/>
            <w:vanish/>
            <w:position w:val="0"/>
            <w:szCs w:val="20"/>
            <w:shd w:val="clear" w:color="auto" w:fill="FFFF99"/>
            <w:rtl/>
          </w:rPr>
          <w:t>ס"ח תשע"ו מס' 2560</w:t>
        </w:r>
      </w:hyperlink>
      <w:r w:rsidRPr="009D26B4">
        <w:rPr>
          <w:rStyle w:val="default"/>
          <w:rFonts w:cs="FrankRuehl" w:hint="cs"/>
          <w:vanish/>
          <w:position w:val="0"/>
          <w:sz w:val="20"/>
          <w:szCs w:val="20"/>
          <w:shd w:val="clear" w:color="auto" w:fill="FFFF99"/>
          <w:rtl/>
        </w:rPr>
        <w:t xml:space="preserve"> מיום 5.7.2016 עמ' 950 (</w:t>
      </w:r>
      <w:hyperlink r:id="rId140" w:history="1">
        <w:r w:rsidRPr="009D26B4">
          <w:rPr>
            <w:rStyle w:val="Hyperlink"/>
            <w:rFonts w:cs="FrankRuehl" w:hint="cs"/>
            <w:vanish/>
            <w:position w:val="0"/>
            <w:szCs w:val="20"/>
            <w:shd w:val="clear" w:color="auto" w:fill="FFFF99"/>
            <w:rtl/>
          </w:rPr>
          <w:t>ה"ח 630</w:t>
        </w:r>
      </w:hyperlink>
      <w:r w:rsidRPr="009D26B4">
        <w:rPr>
          <w:rStyle w:val="default"/>
          <w:rFonts w:cs="FrankRuehl" w:hint="cs"/>
          <w:vanish/>
          <w:position w:val="0"/>
          <w:sz w:val="20"/>
          <w:szCs w:val="20"/>
          <w:shd w:val="clear" w:color="auto" w:fill="FFFF99"/>
          <w:rtl/>
        </w:rPr>
        <w:t>)</w:t>
      </w:r>
    </w:p>
    <w:p w:rsidR="00A450AA" w:rsidRPr="009D26B4" w:rsidRDefault="00A450AA" w:rsidP="00A450AA">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הוספת סעיף קטן 7(ג3)</w:t>
      </w:r>
    </w:p>
    <w:p w:rsidR="007106FC" w:rsidRPr="009D26B4" w:rsidRDefault="007106FC" w:rsidP="007106FC">
      <w:pPr>
        <w:pStyle w:val="P00"/>
        <w:spacing w:before="0"/>
        <w:ind w:left="0" w:right="1134"/>
        <w:rPr>
          <w:rStyle w:val="default"/>
          <w:rFonts w:cs="FrankRuehl" w:hint="cs"/>
          <w:vanish/>
          <w:sz w:val="20"/>
          <w:szCs w:val="20"/>
          <w:shd w:val="clear" w:color="auto" w:fill="FFFF99"/>
          <w:rtl/>
        </w:rPr>
      </w:pPr>
    </w:p>
    <w:p w:rsidR="007106FC" w:rsidRPr="009D26B4" w:rsidRDefault="007106FC" w:rsidP="007106FC">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7106FC" w:rsidRPr="009D26B4" w:rsidRDefault="007106FC" w:rsidP="007106FC">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7106FC" w:rsidRPr="009D26B4" w:rsidRDefault="007106FC" w:rsidP="007106FC">
      <w:pPr>
        <w:pStyle w:val="P00"/>
        <w:spacing w:before="0"/>
        <w:ind w:left="0" w:right="1134"/>
        <w:rPr>
          <w:rStyle w:val="default"/>
          <w:rFonts w:cs="FrankRuehl" w:hint="cs"/>
          <w:vanish/>
          <w:sz w:val="20"/>
          <w:szCs w:val="20"/>
          <w:shd w:val="clear" w:color="auto" w:fill="FFFF99"/>
          <w:rtl/>
        </w:rPr>
      </w:pPr>
      <w:hyperlink r:id="rId141"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142"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7106FC" w:rsidRPr="009D26B4" w:rsidRDefault="007106FC" w:rsidP="007106FC">
      <w:pPr>
        <w:pStyle w:val="P0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w:t>
      </w:r>
      <w:r w:rsidRPr="009D26B4">
        <w:rPr>
          <w:rStyle w:val="default"/>
          <w:rFonts w:cs="FrankRuehl"/>
          <w:vanish/>
          <w:sz w:val="22"/>
          <w:szCs w:val="22"/>
          <w:shd w:val="clear" w:color="auto" w:fill="FFFF99"/>
          <w:rtl/>
        </w:rPr>
        <w:t>וב</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רשא</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ת ל</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יעדר מעבודתה:</w:t>
      </w:r>
    </w:p>
    <w:p w:rsidR="007106FC" w:rsidRPr="009D26B4" w:rsidRDefault="007106FC" w:rsidP="007106FC">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בחד</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י ההריון, אם אישר רו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א בכתב כי מצבה הרפואי לרגל ההריון מחייב זאת ובמידה שאישר</w:t>
      </w:r>
      <w:r w:rsidRPr="009D26B4">
        <w:rPr>
          <w:rStyle w:val="default"/>
          <w:rFonts w:cs="FrankRuehl"/>
          <w:vanish/>
          <w:sz w:val="22"/>
          <w:szCs w:val="22"/>
          <w:shd w:val="clear" w:color="auto" w:fill="FFFF99"/>
          <w:rtl/>
        </w:rPr>
        <w:t>; ד</w:t>
      </w:r>
      <w:r w:rsidRPr="009D26B4">
        <w:rPr>
          <w:rStyle w:val="default"/>
          <w:rFonts w:cs="FrankRuehl" w:hint="cs"/>
          <w:vanish/>
          <w:sz w:val="22"/>
          <w:szCs w:val="22"/>
          <w:shd w:val="clear" w:color="auto" w:fill="FFFF99"/>
          <w:rtl/>
        </w:rPr>
        <w:t>י</w:t>
      </w:r>
      <w:r w:rsidRPr="009D26B4">
        <w:rPr>
          <w:rStyle w:val="default"/>
          <w:rFonts w:cs="FrankRuehl"/>
          <w:vanish/>
          <w:sz w:val="22"/>
          <w:szCs w:val="22"/>
          <w:shd w:val="clear" w:color="auto" w:fill="FFFF99"/>
          <w:rtl/>
        </w:rPr>
        <w:t>ן היעדרות לפי פסקה זו כדין היעדרות מפאת מחלה, אלא אם כן העובדת זכאית לגמלה לשמירת היריון לפי סעיף 59 לחוק הביטוח הלאומי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[נוסח משולב]</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התשנ"ה</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1995, בעבור תקופה זו, או שהיא זכאית לתשלום בשל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ההיעדרות מכוח דין אחר, הסכם קיבוצי או חוזה עבודה</w:t>
      </w:r>
      <w:r w:rsidRPr="009D26B4">
        <w:rPr>
          <w:rStyle w:val="default"/>
          <w:rFonts w:cs="FrankRuehl" w:hint="cs"/>
          <w:vanish/>
          <w:sz w:val="22"/>
          <w:szCs w:val="22"/>
          <w:shd w:val="clear" w:color="auto" w:fill="FFFF99"/>
          <w:rtl/>
        </w:rPr>
        <w:t>; היעדרות מכוח פסקה זו לא תפגע בזכויות התלויות בוותק של העובדת אצל מעסיקה;</w:t>
      </w:r>
    </w:p>
    <w:p w:rsidR="007106FC" w:rsidRPr="009D26B4" w:rsidRDefault="007106FC" w:rsidP="007106FC">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בחודשי ההיריון, אם אישר רופא בכתב, על גבי טופס שנקבע בתקנות, כי סוג העבודה, מקום ביצוע העבודה או אופן ביצוע העבודה מסכנים את העובדת בשל היותה בהיריון, או את עוברה; דין היעדרות לפי פסקה זו כדין חופשה ללא תשלום, ואולם היעדרות לפי פסקה זו לא תפגע בזכויות התלויות בוותק של העובדת אצל 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הוראות פסקה זו לא יחולו אם 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של העובדת מצא לה עבודה חלופית מתאימה;</w:t>
      </w:r>
    </w:p>
    <w:p w:rsidR="007106FC" w:rsidRPr="009D26B4" w:rsidRDefault="007106FC" w:rsidP="007106FC">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בחודשי ההיריון, אם אישר רופא בכתב, על גבי טופס שנקבע בתקנות, כי בשל סוג העבודה, מקום ביצוע העבודה או אופן ביצוע העבודה, נבצר מהעובדת לבצע את עבודתה בשל היותה בהיריון; דין היעדרות לפי פסקה זו כדין חופשה ללא תשלום, ואולם היעדרות לפי פסקה זו לא תפגע בזכויות התלויות בוותק של העובדת אצל 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הוראות פסקה זו לא יחולו אם 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של העובדת מצא לה עבודה חלופית מתאימה;</w:t>
      </w:r>
    </w:p>
    <w:p w:rsidR="007106FC" w:rsidRPr="009D26B4" w:rsidRDefault="007106FC" w:rsidP="007106FC">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מתום </w:t>
      </w:r>
      <w:r w:rsidRPr="009D26B4">
        <w:rPr>
          <w:rStyle w:val="default"/>
          <w:rFonts w:cs="FrankRuehl"/>
          <w:strike/>
          <w:vanish/>
          <w:sz w:val="22"/>
          <w:szCs w:val="22"/>
          <w:shd w:val="clear" w:color="auto" w:fill="FFFF99"/>
          <w:rtl/>
        </w:rPr>
        <w:t>חופשת הלידה</w:t>
      </w:r>
      <w:r w:rsidR="007567B9" w:rsidRPr="009D26B4">
        <w:rPr>
          <w:rStyle w:val="default"/>
          <w:rFonts w:cs="FrankRuehl" w:hint="cs"/>
          <w:vanish/>
          <w:sz w:val="22"/>
          <w:szCs w:val="22"/>
          <w:shd w:val="clear" w:color="auto" w:fill="FFFF99"/>
          <w:rtl/>
        </w:rPr>
        <w:t xml:space="preserve"> </w:t>
      </w:r>
      <w:r w:rsidR="007567B9"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ועד תום שישה חודשים מיום הלידה, בתקופה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שבה היא מניקה, בהתקיים כל אלה:</w:t>
      </w:r>
    </w:p>
    <w:p w:rsidR="007106FC" w:rsidRPr="009D26B4" w:rsidRDefault="007106FC" w:rsidP="007106FC">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העובדת הודיעה למע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שהיא מניקה</w:t>
      </w:r>
      <w:r w:rsidRPr="009D26B4">
        <w:rPr>
          <w:rStyle w:val="default"/>
          <w:rFonts w:cs="FrankRuehl" w:hint="cs"/>
          <w:vanish/>
          <w:sz w:val="22"/>
          <w:szCs w:val="22"/>
          <w:shd w:val="clear" w:color="auto" w:fill="FFFF99"/>
          <w:rtl/>
        </w:rPr>
        <w:t>;</w:t>
      </w:r>
    </w:p>
    <w:p w:rsidR="007106FC" w:rsidRPr="009D26B4" w:rsidRDefault="007106FC" w:rsidP="007106FC">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הע</w:t>
      </w:r>
      <w:r w:rsidRPr="009D26B4">
        <w:rPr>
          <w:rStyle w:val="default"/>
          <w:rFonts w:cs="FrankRuehl" w:hint="cs"/>
          <w:vanish/>
          <w:sz w:val="22"/>
          <w:szCs w:val="22"/>
          <w:shd w:val="clear" w:color="auto" w:fill="FFFF99"/>
          <w:rtl/>
        </w:rPr>
        <w:t>סק</w:t>
      </w:r>
      <w:r w:rsidRPr="009D26B4">
        <w:rPr>
          <w:rStyle w:val="default"/>
          <w:rFonts w:cs="FrankRuehl"/>
          <w:vanish/>
          <w:sz w:val="22"/>
          <w:szCs w:val="22"/>
          <w:shd w:val="clear" w:color="auto" w:fill="FFFF99"/>
          <w:rtl/>
        </w:rPr>
        <w:t>תה נאסרה בתקופה שבה היא מניקה בשל ההנקה, לפי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הוראות סעיף </w:t>
      </w:r>
      <w:r w:rsidRPr="009D26B4">
        <w:rPr>
          <w:rStyle w:val="default"/>
          <w:rFonts w:cs="FrankRuehl" w:hint="cs"/>
          <w:vanish/>
          <w:sz w:val="22"/>
          <w:szCs w:val="22"/>
          <w:shd w:val="clear" w:color="auto" w:fill="FFFF99"/>
          <w:rtl/>
        </w:rPr>
        <w:t>1;</w:t>
      </w:r>
    </w:p>
    <w:p w:rsidR="007106FC" w:rsidRPr="009D26B4" w:rsidRDefault="007106FC" w:rsidP="007106FC">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של העובדת לא מצא לה עבודה חלופית מתאימה;</w:t>
      </w:r>
    </w:p>
    <w:p w:rsidR="007106FC" w:rsidRPr="009D26B4" w:rsidRDefault="007106FC" w:rsidP="007106FC">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העובדת אינה רשאית להיעדר מעבודתה לפי סעיף קטן (ד)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היעדרה של עובדת מעבודתה לפי פסקה זו דינו כדין חופשה ללא תשלום, וזמן היעדרה לא יבוא במניין לגבי זכויות התלויות בוותק;</w:t>
      </w:r>
    </w:p>
    <w:p w:rsidR="007106FC" w:rsidRPr="009D26B4" w:rsidRDefault="007106FC" w:rsidP="007106FC">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מתו</w:t>
      </w:r>
      <w:r w:rsidRPr="009D26B4">
        <w:rPr>
          <w:rStyle w:val="default"/>
          <w:rFonts w:cs="FrankRuehl"/>
          <w:vanish/>
          <w:sz w:val="22"/>
          <w:szCs w:val="22"/>
          <w:shd w:val="clear" w:color="auto" w:fill="FFFF99"/>
          <w:rtl/>
        </w:rPr>
        <w:t>ם</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חופשת הלידה</w:t>
      </w:r>
      <w:r w:rsidR="007567B9" w:rsidRPr="009D26B4">
        <w:rPr>
          <w:rStyle w:val="default"/>
          <w:rFonts w:cs="FrankRuehl" w:hint="cs"/>
          <w:vanish/>
          <w:sz w:val="22"/>
          <w:szCs w:val="22"/>
          <w:shd w:val="clear" w:color="auto" w:fill="FFFF99"/>
          <w:rtl/>
        </w:rPr>
        <w:t xml:space="preserve"> </w:t>
      </w:r>
      <w:r w:rsidR="007567B9"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עד תום ששה חדשים מאותו יום, אם אישר רופא כי מצבה עקב הלידה מח</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יב </w:t>
      </w:r>
      <w:r w:rsidRPr="009D26B4">
        <w:rPr>
          <w:rStyle w:val="default"/>
          <w:rFonts w:cs="FrankRuehl"/>
          <w:vanish/>
          <w:sz w:val="22"/>
          <w:szCs w:val="22"/>
          <w:shd w:val="clear" w:color="auto" w:fill="FFFF99"/>
          <w:rtl/>
        </w:rPr>
        <w:t>ז</w:t>
      </w:r>
      <w:r w:rsidRPr="009D26B4">
        <w:rPr>
          <w:rStyle w:val="default"/>
          <w:rFonts w:cs="FrankRuehl" w:hint="cs"/>
          <w:vanish/>
          <w:sz w:val="22"/>
          <w:szCs w:val="22"/>
          <w:shd w:val="clear" w:color="auto" w:fill="FFFF99"/>
          <w:rtl/>
        </w:rPr>
        <w:t>את ובמידה שאישר; די</w:t>
      </w:r>
      <w:r w:rsidRPr="009D26B4">
        <w:rPr>
          <w:rStyle w:val="default"/>
          <w:rFonts w:cs="FrankRuehl"/>
          <w:vanish/>
          <w:sz w:val="22"/>
          <w:szCs w:val="22"/>
          <w:shd w:val="clear" w:color="auto" w:fill="FFFF99"/>
          <w:rtl/>
        </w:rPr>
        <w:t>ן</w:t>
      </w:r>
      <w:r w:rsidRPr="009D26B4">
        <w:rPr>
          <w:rStyle w:val="default"/>
          <w:rFonts w:cs="FrankRuehl" w:hint="cs"/>
          <w:vanish/>
          <w:sz w:val="22"/>
          <w:szCs w:val="22"/>
          <w:shd w:val="clear" w:color="auto" w:fill="FFFF99"/>
          <w:rtl/>
        </w:rPr>
        <w:t xml:space="preserve"> היעדרות לפי פסקה זו כדין היעדרות מפאת מחלה;</w:t>
      </w:r>
    </w:p>
    <w:p w:rsidR="007106FC" w:rsidRPr="009D26B4" w:rsidRDefault="007106FC" w:rsidP="007106FC">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מת</w:t>
      </w:r>
      <w:r w:rsidRPr="009D26B4">
        <w:rPr>
          <w:rStyle w:val="default"/>
          <w:rFonts w:cs="FrankRuehl"/>
          <w:vanish/>
          <w:sz w:val="22"/>
          <w:szCs w:val="22"/>
          <w:shd w:val="clear" w:color="auto" w:fill="FFFF99"/>
          <w:rtl/>
        </w:rPr>
        <w:t xml:space="preserve">ום </w:t>
      </w:r>
      <w:r w:rsidRPr="009D26B4">
        <w:rPr>
          <w:rStyle w:val="default"/>
          <w:rFonts w:cs="FrankRuehl" w:hint="cs"/>
          <w:strike/>
          <w:vanish/>
          <w:sz w:val="22"/>
          <w:szCs w:val="22"/>
          <w:shd w:val="clear" w:color="auto" w:fill="FFFF99"/>
          <w:rtl/>
        </w:rPr>
        <w:t>חופשת הלידה</w:t>
      </w:r>
      <w:r w:rsidR="007567B9" w:rsidRPr="009D26B4">
        <w:rPr>
          <w:rStyle w:val="default"/>
          <w:rFonts w:cs="FrankRuehl" w:hint="cs"/>
          <w:vanish/>
          <w:sz w:val="22"/>
          <w:szCs w:val="22"/>
          <w:shd w:val="clear" w:color="auto" w:fill="FFFF99"/>
          <w:rtl/>
        </w:rPr>
        <w:t xml:space="preserve"> </w:t>
      </w:r>
      <w:r w:rsidR="007567B9"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עד תום ארבעה חדשים מאותו יום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שע</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אחת ביום,</w:t>
      </w:r>
      <w:r w:rsidR="00575556" w:rsidRPr="009D26B4">
        <w:rPr>
          <w:rStyle w:val="default"/>
          <w:rFonts w:cs="FrankRuehl" w:hint="cs"/>
          <w:vanish/>
          <w:sz w:val="22"/>
          <w:szCs w:val="22"/>
          <w:shd w:val="clear" w:color="auto" w:fill="FFFF99"/>
          <w:rtl/>
        </w:rPr>
        <w:t xml:space="preserve"> </w:t>
      </w:r>
      <w:r w:rsidR="00575556" w:rsidRPr="009D26B4">
        <w:rPr>
          <w:rStyle w:val="default"/>
          <w:rFonts w:cs="FrankRuehl" w:hint="cs"/>
          <w:vanish/>
          <w:sz w:val="22"/>
          <w:szCs w:val="22"/>
          <w:u w:val="single"/>
          <w:shd w:val="clear" w:color="auto" w:fill="FFFF99"/>
          <w:rtl/>
        </w:rPr>
        <w:t>שתיקרא שעת הורות,</w:t>
      </w:r>
      <w:r w:rsidRPr="009D26B4">
        <w:rPr>
          <w:rStyle w:val="default"/>
          <w:rFonts w:cs="FrankRuehl" w:hint="cs"/>
          <w:vanish/>
          <w:sz w:val="22"/>
          <w:szCs w:val="22"/>
          <w:shd w:val="clear" w:color="auto" w:fill="FFFF99"/>
          <w:rtl/>
        </w:rPr>
        <w:t xml:space="preserve"> בתנאי שהיא מועסקת במשרה מלאה; ההיעדרות המותרת על פי פסקה זו היא ב</w:t>
      </w:r>
      <w:r w:rsidRPr="009D26B4">
        <w:rPr>
          <w:rStyle w:val="default"/>
          <w:rFonts w:cs="FrankRuehl"/>
          <w:vanish/>
          <w:sz w:val="22"/>
          <w:szCs w:val="22"/>
          <w:shd w:val="clear" w:color="auto" w:fill="FFFF99"/>
          <w:rtl/>
        </w:rPr>
        <w:t>נו</w:t>
      </w:r>
      <w:r w:rsidRPr="009D26B4">
        <w:rPr>
          <w:rStyle w:val="default"/>
          <w:rFonts w:cs="FrankRuehl" w:hint="cs"/>
          <w:vanish/>
          <w:sz w:val="22"/>
          <w:szCs w:val="22"/>
          <w:shd w:val="clear" w:color="auto" w:fill="FFFF99"/>
          <w:rtl/>
        </w:rPr>
        <w:t xml:space="preserve">סף להפסקות על-פי חוק שעות עבודה ומנוחה, תשי"א-1951, </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ן</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מנכים אותה משכר עבודה;</w:t>
      </w:r>
      <w:r w:rsidR="00575556" w:rsidRPr="009D26B4">
        <w:rPr>
          <w:rStyle w:val="default"/>
          <w:rFonts w:cs="FrankRuehl" w:hint="cs"/>
          <w:vanish/>
          <w:sz w:val="22"/>
          <w:szCs w:val="22"/>
          <w:shd w:val="clear" w:color="auto" w:fill="FFFF99"/>
          <w:rtl/>
        </w:rPr>
        <w:t xml:space="preserve"> </w:t>
      </w:r>
      <w:r w:rsidR="00575556" w:rsidRPr="009D26B4">
        <w:rPr>
          <w:rStyle w:val="default"/>
          <w:rFonts w:cs="FrankRuehl" w:hint="cs"/>
          <w:vanish/>
          <w:sz w:val="22"/>
          <w:szCs w:val="22"/>
          <w:u w:val="single"/>
          <w:shd w:val="clear" w:color="auto" w:fill="FFFF99"/>
          <w:rtl/>
        </w:rPr>
        <w:t>לעניין סעיף זה, עובד שמועסק במשרה מלאה יהיה רשאי לממש את הזכות לשעת ההורות לבדו או לסירוגין עם בת זוגו, בהתקיים התנאים המפורטים בסעיף 7ב;</w:t>
      </w:r>
    </w:p>
    <w:p w:rsidR="007106FC" w:rsidRPr="009D26B4" w:rsidRDefault="007106FC" w:rsidP="007106FC">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(4)</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בתק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פה, כאמור בתקנו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 xml:space="preserve">בה היא עוברת טיפולי פוריות לרבות טיפולי הפריה חוץ-גופית, אם אישר הרופא המטפל בכתב כי הטיפול מחייב זאת ובמידה שאישר, </w:t>
      </w:r>
      <w:r w:rsidRPr="009D26B4">
        <w:rPr>
          <w:rStyle w:val="default"/>
          <w:rFonts w:cs="FrankRuehl"/>
          <w:vanish/>
          <w:sz w:val="22"/>
          <w:szCs w:val="22"/>
          <w:shd w:val="clear" w:color="auto" w:fill="FFFF99"/>
          <w:rtl/>
        </w:rPr>
        <w:t>ובלב</w:t>
      </w:r>
      <w:r w:rsidRPr="009D26B4">
        <w:rPr>
          <w:rStyle w:val="default"/>
          <w:rFonts w:cs="FrankRuehl" w:hint="cs"/>
          <w:vanish/>
          <w:sz w:val="22"/>
          <w:szCs w:val="22"/>
          <w:shd w:val="clear" w:color="auto" w:fill="FFFF99"/>
          <w:rtl/>
        </w:rPr>
        <w:t>ד שהודיעה על כך למעסיקה מראש; דין היעדרות לפי פסקה זו כדין היעדרות מפאת מחלה;</w:t>
      </w:r>
    </w:p>
    <w:p w:rsidR="007106FC" w:rsidRPr="009D26B4" w:rsidRDefault="007106FC" w:rsidP="007106FC">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(5)</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בתק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פה שבה היא שוה</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במ</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לט לנשים מוכות באישור לשכת הסעד או משרד העבודה והרווחה, ובלבד שהתקופה לא תעלה על שישה חודשים בתקופת שנים עשר החודשים שלאח</w:t>
      </w:r>
      <w:r w:rsidRPr="009D26B4">
        <w:rPr>
          <w:rStyle w:val="default"/>
          <w:rFonts w:cs="FrankRuehl"/>
          <w:vanish/>
          <w:sz w:val="22"/>
          <w:szCs w:val="22"/>
          <w:shd w:val="clear" w:color="auto" w:fill="FFFF99"/>
          <w:rtl/>
        </w:rPr>
        <w:t>ר תח</w:t>
      </w:r>
      <w:r w:rsidRPr="009D26B4">
        <w:rPr>
          <w:rStyle w:val="default"/>
          <w:rFonts w:cs="FrankRuehl" w:hint="cs"/>
          <w:vanish/>
          <w:sz w:val="22"/>
          <w:szCs w:val="22"/>
          <w:shd w:val="clear" w:color="auto" w:fill="FFFF99"/>
          <w:rtl/>
        </w:rPr>
        <w:t>ילת שהייתה במקלט כאמור</w:t>
      </w:r>
      <w:r w:rsidRPr="009D26B4">
        <w:rPr>
          <w:rStyle w:val="default"/>
          <w:rFonts w:cs="FrankRuehl"/>
          <w:vanish/>
          <w:sz w:val="22"/>
          <w:szCs w:val="22"/>
          <w:shd w:val="clear" w:color="auto" w:fill="FFFF99"/>
          <w:rtl/>
        </w:rPr>
        <w:t>; ה</w:t>
      </w:r>
      <w:r w:rsidRPr="009D26B4">
        <w:rPr>
          <w:rStyle w:val="default"/>
          <w:rFonts w:cs="FrankRuehl" w:hint="cs"/>
          <w:vanish/>
          <w:sz w:val="22"/>
          <w:szCs w:val="22"/>
          <w:shd w:val="clear" w:color="auto" w:fill="FFFF99"/>
          <w:rtl/>
        </w:rPr>
        <w:t>עדרה של עובדת מעבודתה לפי פסקה זו דינה כדין חופשה ב</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תשלום, וזמן העדרה לא יבוא במנין לגבי זכויות הת</w:t>
      </w:r>
      <w:r w:rsidRPr="009D26B4">
        <w:rPr>
          <w:rStyle w:val="default"/>
          <w:rFonts w:cs="FrankRuehl"/>
          <w:vanish/>
          <w:sz w:val="22"/>
          <w:szCs w:val="22"/>
          <w:shd w:val="clear" w:color="auto" w:fill="FFFF99"/>
          <w:rtl/>
        </w:rPr>
        <w:t>לו</w:t>
      </w:r>
      <w:r w:rsidRPr="009D26B4">
        <w:rPr>
          <w:rStyle w:val="default"/>
          <w:rFonts w:cs="FrankRuehl" w:hint="cs"/>
          <w:vanish/>
          <w:sz w:val="22"/>
          <w:szCs w:val="22"/>
          <w:shd w:val="clear" w:color="auto" w:fill="FFFF99"/>
          <w:rtl/>
        </w:rPr>
        <w:t>יו</w:t>
      </w:r>
      <w:r w:rsidRPr="009D26B4">
        <w:rPr>
          <w:rStyle w:val="default"/>
          <w:rFonts w:cs="FrankRuehl"/>
          <w:vanish/>
          <w:sz w:val="22"/>
          <w:szCs w:val="22"/>
          <w:shd w:val="clear" w:color="auto" w:fill="FFFF99"/>
          <w:rtl/>
        </w:rPr>
        <w:t xml:space="preserve">ת </w:t>
      </w:r>
      <w:r w:rsidRPr="009D26B4">
        <w:rPr>
          <w:rStyle w:val="default"/>
          <w:rFonts w:cs="FrankRuehl" w:hint="cs"/>
          <w:vanish/>
          <w:sz w:val="22"/>
          <w:szCs w:val="22"/>
          <w:shd w:val="clear" w:color="auto" w:fill="FFFF99"/>
          <w:rtl/>
        </w:rPr>
        <w:t xml:space="preserve">בוותק; הוראות פסקה זו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לו על עובדת שעבדה אצל אותו מעסיק או באותו מקום עבודה תקופה של שישה חודשים רצופים או יותר; לענין </w:t>
      </w:r>
      <w:r w:rsidRPr="009D26B4">
        <w:rPr>
          <w:rStyle w:val="default"/>
          <w:rFonts w:cs="FrankRuehl"/>
          <w:vanish/>
          <w:sz w:val="22"/>
          <w:szCs w:val="22"/>
          <w:shd w:val="clear" w:color="auto" w:fill="FFFF99"/>
          <w:rtl/>
        </w:rPr>
        <w:t>פסקה</w:t>
      </w:r>
      <w:r w:rsidRPr="009D26B4">
        <w:rPr>
          <w:rStyle w:val="default"/>
          <w:rFonts w:cs="FrankRuehl" w:hint="cs"/>
          <w:vanish/>
          <w:sz w:val="22"/>
          <w:szCs w:val="22"/>
          <w:shd w:val="clear" w:color="auto" w:fill="FFFF99"/>
          <w:rtl/>
        </w:rPr>
        <w:t xml:space="preserve"> זו </w:t>
      </w:r>
      <w:r w:rsidRPr="009D26B4">
        <w:rPr>
          <w:rStyle w:val="default"/>
          <w:rFonts w:cs="FrankRuehl"/>
          <w:vanish/>
          <w:sz w:val="22"/>
          <w:szCs w:val="22"/>
          <w:shd w:val="clear" w:color="auto" w:fill="FFFF99"/>
          <w:rtl/>
        </w:rPr>
        <w:t>–</w:t>
      </w:r>
    </w:p>
    <w:p w:rsidR="007106FC" w:rsidRPr="009D26B4" w:rsidRDefault="007106FC" w:rsidP="007106FC">
      <w:pPr>
        <w:pStyle w:val="P02"/>
        <w:spacing w:before="0"/>
        <w:ind w:left="1021" w:right="1134" w:firstLine="0"/>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איש</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ר" - הפ</w:t>
      </w:r>
      <w:r w:rsidRPr="009D26B4">
        <w:rPr>
          <w:rStyle w:val="default"/>
          <w:rFonts w:cs="FrankRuehl"/>
          <w:vanish/>
          <w:sz w:val="22"/>
          <w:szCs w:val="22"/>
          <w:shd w:val="clear" w:color="auto" w:fill="FFFF99"/>
          <w:rtl/>
        </w:rPr>
        <w:t>ניה</w:t>
      </w:r>
      <w:r w:rsidRPr="009D26B4">
        <w:rPr>
          <w:rStyle w:val="default"/>
          <w:rFonts w:cs="FrankRuehl" w:hint="cs"/>
          <w:vanish/>
          <w:sz w:val="22"/>
          <w:szCs w:val="22"/>
          <w:shd w:val="clear" w:color="auto" w:fill="FFFF99"/>
          <w:rtl/>
        </w:rPr>
        <w:t xml:space="preserve"> מראש או אישור בדיעבד;</w:t>
      </w:r>
    </w:p>
    <w:p w:rsidR="007106FC" w:rsidRPr="009D26B4" w:rsidRDefault="007106FC" w:rsidP="007106FC">
      <w:pPr>
        <w:pStyle w:val="P02"/>
        <w:spacing w:before="0"/>
        <w:ind w:left="1021" w:right="1134" w:firstLine="0"/>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לשכ</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סעד" - כמ</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מעותה בחוק שירותי הסעד,</w:t>
      </w:r>
      <w:r w:rsidRPr="009D26B4">
        <w:rPr>
          <w:rFonts w:cs="FrankRuehl" w:hint="cs"/>
          <w:vanish/>
          <w:sz w:val="22"/>
          <w:szCs w:val="22"/>
          <w:shd w:val="clear" w:color="auto" w:fill="FFFF99"/>
          <w:rtl/>
        </w:rPr>
        <w:t xml:space="preserve"> </w:t>
      </w:r>
      <w:r w:rsidRPr="009D26B4">
        <w:rPr>
          <w:rStyle w:val="default"/>
          <w:rFonts w:cs="FrankRuehl" w:hint="cs"/>
          <w:vanish/>
          <w:sz w:val="22"/>
          <w:szCs w:val="22"/>
          <w:shd w:val="clear" w:color="auto" w:fill="FFFF99"/>
          <w:rtl/>
        </w:rPr>
        <w:t>תשי</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1958;</w:t>
      </w:r>
    </w:p>
    <w:p w:rsidR="007106FC" w:rsidRPr="009D26B4" w:rsidRDefault="007106FC" w:rsidP="007106FC">
      <w:pPr>
        <w:pStyle w:val="P02"/>
        <w:spacing w:before="0"/>
        <w:ind w:left="1021" w:right="1134" w:firstLine="0"/>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מקל</w:t>
      </w:r>
      <w:r w:rsidRPr="009D26B4">
        <w:rPr>
          <w:rStyle w:val="default"/>
          <w:rFonts w:cs="FrankRuehl"/>
          <w:vanish/>
          <w:sz w:val="22"/>
          <w:szCs w:val="22"/>
          <w:shd w:val="clear" w:color="auto" w:fill="FFFF99"/>
          <w:rtl/>
        </w:rPr>
        <w:t>ט</w:t>
      </w:r>
      <w:r w:rsidRPr="009D26B4">
        <w:rPr>
          <w:rStyle w:val="default"/>
          <w:rFonts w:cs="FrankRuehl" w:hint="cs"/>
          <w:vanish/>
          <w:sz w:val="22"/>
          <w:szCs w:val="22"/>
          <w:shd w:val="clear" w:color="auto" w:fill="FFFF99"/>
          <w:rtl/>
        </w:rPr>
        <w:t xml:space="preserve"> לנשים מוכות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מק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ם שבו שוהה אישה מוכה מחשש לחייה או לחיי ילדה, לרבות מקום כאמור שאינו נתמך בידי המדינה או רשות מקומית;</w:t>
      </w:r>
    </w:p>
    <w:p w:rsidR="007106FC" w:rsidRPr="009D26B4" w:rsidRDefault="007106FC" w:rsidP="007106FC">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יה תוקף לזכאות לפי פסקה זו אלא אם כן הודיעה העובדת על מימושה למעסיק בדרך ובמועד כפי שקבע שר העבודה והרווחה.</w:t>
      </w:r>
    </w:p>
    <w:p w:rsidR="007106FC" w:rsidRPr="009D26B4" w:rsidRDefault="007106FC" w:rsidP="007106FC">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ג1)</w:t>
      </w:r>
      <w:r w:rsidRPr="009D26B4">
        <w:rPr>
          <w:rStyle w:val="default"/>
          <w:rFonts w:cs="FrankRuehl"/>
          <w:vanish/>
          <w:sz w:val="22"/>
          <w:szCs w:val="22"/>
          <w:shd w:val="clear" w:color="auto" w:fill="FFFF99"/>
          <w:rtl/>
        </w:rPr>
        <w:tab/>
        <w:t>ה</w:t>
      </w:r>
      <w:r w:rsidRPr="009D26B4">
        <w:rPr>
          <w:rStyle w:val="default"/>
          <w:rFonts w:cs="FrankRuehl" w:hint="cs"/>
          <w:vanish/>
          <w:sz w:val="22"/>
          <w:szCs w:val="22"/>
          <w:shd w:val="clear" w:color="auto" w:fill="FFFF99"/>
          <w:rtl/>
        </w:rPr>
        <w:t>ור</w:t>
      </w:r>
      <w:r w:rsidRPr="009D26B4">
        <w:rPr>
          <w:rStyle w:val="default"/>
          <w:rFonts w:cs="FrankRuehl"/>
          <w:vanish/>
          <w:sz w:val="22"/>
          <w:szCs w:val="22"/>
          <w:shd w:val="clear" w:color="auto" w:fill="FFFF99"/>
          <w:rtl/>
        </w:rPr>
        <w:t>את</w:t>
      </w:r>
      <w:r w:rsidRPr="009D26B4">
        <w:rPr>
          <w:rStyle w:val="default"/>
          <w:rFonts w:cs="FrankRuehl" w:hint="cs"/>
          <w:vanish/>
          <w:sz w:val="22"/>
          <w:szCs w:val="22"/>
          <w:shd w:val="clear" w:color="auto" w:fill="FFFF99"/>
          <w:rtl/>
        </w:rPr>
        <w:t xml:space="preserve"> סעיף קטן (ג)(4) תחול גם על עובד העובר טיפולי פוריות.</w:t>
      </w:r>
    </w:p>
    <w:p w:rsidR="007106FC" w:rsidRPr="009D26B4" w:rsidRDefault="007106FC" w:rsidP="007106FC">
      <w:pPr>
        <w:pStyle w:val="P00"/>
        <w:spacing w:before="0"/>
        <w:ind w:left="1021" w:right="1134" w:hanging="1021"/>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2</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ab/>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עובד רשאי להיעדר מעבודתו בהתקיים האמור בפסקה מפסקאות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משנה (א) או (ב), ולתקופה כמפורט בהן:</w:t>
      </w:r>
    </w:p>
    <w:p w:rsidR="007106FC" w:rsidRPr="009D26B4" w:rsidRDefault="007106FC" w:rsidP="007106FC">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בת זוגו של העובד החליטה לפצל את </w:t>
      </w:r>
      <w:r w:rsidRPr="009D26B4">
        <w:rPr>
          <w:rStyle w:val="default"/>
          <w:rFonts w:cs="FrankRuehl"/>
          <w:strike/>
          <w:vanish/>
          <w:sz w:val="22"/>
          <w:szCs w:val="22"/>
          <w:shd w:val="clear" w:color="auto" w:fill="FFFF99"/>
          <w:rtl/>
        </w:rPr>
        <w:t>חופשת הלידה</w:t>
      </w:r>
      <w:r w:rsidR="007567B9" w:rsidRPr="009D26B4">
        <w:rPr>
          <w:rStyle w:val="default"/>
          <w:rFonts w:cs="FrankRuehl" w:hint="cs"/>
          <w:vanish/>
          <w:sz w:val="22"/>
          <w:szCs w:val="22"/>
          <w:shd w:val="clear" w:color="auto" w:fill="FFFF99"/>
          <w:rtl/>
        </w:rPr>
        <w:t xml:space="preserve"> </w:t>
      </w:r>
      <w:r w:rsidR="007567B9"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xml:space="preserve"> לפי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הוראות סעיף </w:t>
      </w:r>
      <w:r w:rsidRPr="009D26B4">
        <w:rPr>
          <w:rStyle w:val="default"/>
          <w:rFonts w:cs="FrankRuehl" w:hint="cs"/>
          <w:vanish/>
          <w:sz w:val="22"/>
          <w:szCs w:val="22"/>
          <w:shd w:val="clear" w:color="auto" w:fill="FFFF99"/>
          <w:rtl/>
        </w:rPr>
        <w:t>6(ב1)(2)</w:t>
      </w:r>
      <w:r w:rsidRPr="009D26B4">
        <w:rPr>
          <w:rStyle w:val="default"/>
          <w:rFonts w:cs="FrankRuehl"/>
          <w:vanish/>
          <w:sz w:val="22"/>
          <w:szCs w:val="22"/>
          <w:shd w:val="clear" w:color="auto" w:fill="FFFF99"/>
          <w:rtl/>
        </w:rPr>
        <w:t xml:space="preserve"> למשך התקופה שבה היא מאושפזת ושבה פוצלה </w:t>
      </w:r>
      <w:r w:rsidRPr="009D26B4">
        <w:rPr>
          <w:rStyle w:val="default"/>
          <w:rFonts w:cs="FrankRuehl"/>
          <w:strike/>
          <w:vanish/>
          <w:sz w:val="22"/>
          <w:szCs w:val="22"/>
          <w:shd w:val="clear" w:color="auto" w:fill="FFFF99"/>
          <w:rtl/>
        </w:rPr>
        <w:t>חופשת הלידה</w:t>
      </w:r>
      <w:r w:rsidR="007567B9" w:rsidRPr="009D26B4">
        <w:rPr>
          <w:rStyle w:val="default"/>
          <w:rFonts w:cs="FrankRuehl" w:hint="cs"/>
          <w:vanish/>
          <w:sz w:val="22"/>
          <w:szCs w:val="22"/>
          <w:shd w:val="clear" w:color="auto" w:fill="FFFF99"/>
          <w:rtl/>
        </w:rPr>
        <w:t xml:space="preserve"> </w:t>
      </w:r>
      <w:r w:rsidR="007567B9"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xml:space="preserve"> כאמור אך לא יותר מארבעה שבועות;</w:t>
      </w:r>
    </w:p>
    <w:p w:rsidR="007106FC" w:rsidRPr="009D26B4" w:rsidRDefault="007106FC" w:rsidP="007106FC">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לעובד נולד ילד והילד נמצא עמו ובהחזקתו הבלעדית (בפסקת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משנה זו </w:t>
      </w:r>
      <w:r w:rsidR="00575556"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החזקה בלעדית</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מהיום שבו הילד נמצא בהחזקתו הבלעדית וכל עוד הוא נמצא בהחזקה כאמור, למשך יתרת </w:t>
      </w:r>
      <w:r w:rsidRPr="009D26B4">
        <w:rPr>
          <w:rStyle w:val="default"/>
          <w:rFonts w:cs="FrankRuehl"/>
          <w:strike/>
          <w:vanish/>
          <w:sz w:val="22"/>
          <w:szCs w:val="22"/>
          <w:shd w:val="clear" w:color="auto" w:fill="FFFF99"/>
          <w:rtl/>
        </w:rPr>
        <w:t>תקופת חופשת הלידה</w:t>
      </w:r>
      <w:r w:rsidR="00575556" w:rsidRPr="009D26B4">
        <w:rPr>
          <w:rStyle w:val="default"/>
          <w:rFonts w:cs="FrankRuehl" w:hint="cs"/>
          <w:vanish/>
          <w:sz w:val="22"/>
          <w:szCs w:val="22"/>
          <w:shd w:val="clear" w:color="auto" w:fill="FFFF99"/>
          <w:rtl/>
        </w:rPr>
        <w:t xml:space="preserve"> </w:t>
      </w:r>
      <w:r w:rsidR="00575556"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xml:space="preserve"> של היולדת שלא נוצלה על ידה עד ליום האמור,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ולעניין יולדת שאינה זכאית </w:t>
      </w:r>
      <w:r w:rsidRPr="009D26B4">
        <w:rPr>
          <w:rStyle w:val="default"/>
          <w:rFonts w:cs="FrankRuehl"/>
          <w:strike/>
          <w:vanish/>
          <w:sz w:val="22"/>
          <w:szCs w:val="22"/>
          <w:shd w:val="clear" w:color="auto" w:fill="FFFF99"/>
          <w:rtl/>
        </w:rPr>
        <w:t>לחופשת לידה</w:t>
      </w:r>
      <w:r w:rsidR="007567B9" w:rsidRPr="009D26B4">
        <w:rPr>
          <w:rStyle w:val="default"/>
          <w:rFonts w:cs="FrankRuehl" w:hint="cs"/>
          <w:vanish/>
          <w:sz w:val="22"/>
          <w:szCs w:val="22"/>
          <w:shd w:val="clear" w:color="auto" w:fill="FFFF99"/>
          <w:rtl/>
        </w:rPr>
        <w:t xml:space="preserve"> </w:t>
      </w:r>
      <w:r w:rsidR="007567B9" w:rsidRPr="009D26B4">
        <w:rPr>
          <w:rStyle w:val="default"/>
          <w:rFonts w:cs="FrankRuehl" w:hint="cs"/>
          <w:vanish/>
          <w:sz w:val="22"/>
          <w:szCs w:val="22"/>
          <w:u w:val="single"/>
          <w:shd w:val="clear" w:color="auto" w:fill="FFFF99"/>
          <w:rtl/>
        </w:rPr>
        <w:t>לתקופת לידה והורות</w:t>
      </w:r>
      <w:r w:rsidRPr="009D26B4">
        <w:rPr>
          <w:rStyle w:val="default"/>
          <w:rFonts w:cs="FrankRuehl"/>
          <w:vanish/>
          <w:sz w:val="22"/>
          <w:szCs w:val="22"/>
          <w:shd w:val="clear" w:color="auto" w:fill="FFFF99"/>
          <w:rtl/>
        </w:rPr>
        <w:t xml:space="preserve"> לפי סעיף 6</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למשך</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יתרת </w:t>
      </w:r>
      <w:r w:rsidRPr="009D26B4">
        <w:rPr>
          <w:rStyle w:val="default"/>
          <w:rFonts w:cs="FrankRuehl"/>
          <w:strike/>
          <w:vanish/>
          <w:sz w:val="22"/>
          <w:szCs w:val="22"/>
          <w:shd w:val="clear" w:color="auto" w:fill="FFFF99"/>
          <w:rtl/>
        </w:rPr>
        <w:t>תקופת חופשת הלידה</w:t>
      </w:r>
      <w:r w:rsidR="00575556" w:rsidRPr="009D26B4">
        <w:rPr>
          <w:rStyle w:val="default"/>
          <w:rFonts w:cs="FrankRuehl" w:hint="cs"/>
          <w:vanish/>
          <w:sz w:val="22"/>
          <w:szCs w:val="22"/>
          <w:shd w:val="clear" w:color="auto" w:fill="FFFF99"/>
          <w:rtl/>
        </w:rPr>
        <w:t xml:space="preserve"> </w:t>
      </w:r>
      <w:r w:rsidR="00575556"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xml:space="preserve"> שלה היתה זכאית אילו חלו לגביה הוראות הסעיף האמור</w:t>
      </w:r>
      <w:r w:rsidRPr="009D26B4">
        <w:rPr>
          <w:rStyle w:val="default"/>
          <w:rFonts w:cs="FrankRuehl" w:hint="cs"/>
          <w:vanish/>
          <w:sz w:val="22"/>
          <w:szCs w:val="22"/>
          <w:shd w:val="clear" w:color="auto" w:fill="FFFF99"/>
          <w:rtl/>
        </w:rPr>
        <w:t>;</w:t>
      </w:r>
    </w:p>
    <w:p w:rsidR="007106FC" w:rsidRPr="009D26B4" w:rsidRDefault="007106FC" w:rsidP="007106FC">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לא יהיה תוקף לזכאות לפי סעיף קטן זה אלא אם כן הודיע העובד על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מימושה למע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ו בדרך ובמועד שקבע שר התעשיה המסחר והתעסוקה</w:t>
      </w:r>
      <w:r w:rsidRPr="009D26B4">
        <w:rPr>
          <w:rStyle w:val="default"/>
          <w:rFonts w:cs="FrankRuehl" w:hint="cs"/>
          <w:vanish/>
          <w:sz w:val="22"/>
          <w:szCs w:val="22"/>
          <w:shd w:val="clear" w:color="auto" w:fill="FFFF99"/>
          <w:rtl/>
        </w:rPr>
        <w:t>;</w:t>
      </w:r>
    </w:p>
    <w:p w:rsidR="007106FC" w:rsidRPr="009D26B4" w:rsidRDefault="007106FC" w:rsidP="007106FC">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היעדרות של עובד מעבודתו לפי 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דינה כדין חופשה ללא</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תשלום, ואולם היעדרות כאמור לא תפגע בזכויות התלויות בוותק של העובד אצל 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w:t>
      </w:r>
    </w:p>
    <w:p w:rsidR="007106FC" w:rsidRPr="009D26B4" w:rsidRDefault="007106FC" w:rsidP="007106FC">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עובד שנעדר מעבודתו לפי 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והתייצב לעבודה לפני </w:t>
      </w:r>
      <w:r w:rsidRPr="009D26B4">
        <w:rPr>
          <w:rStyle w:val="default"/>
          <w:rFonts w:cs="FrankRuehl"/>
          <w:strike/>
          <w:vanish/>
          <w:sz w:val="22"/>
          <w:szCs w:val="22"/>
          <w:shd w:val="clear" w:color="auto" w:fill="FFFF99"/>
          <w:rtl/>
        </w:rPr>
        <w:t>תום</w:t>
      </w:r>
      <w:r w:rsidRPr="009D26B4">
        <w:rPr>
          <w:rStyle w:val="default"/>
          <w:rFonts w:cs="FrankRuehl" w:hint="cs"/>
          <w:strike/>
          <w:vanish/>
          <w:sz w:val="22"/>
          <w:szCs w:val="22"/>
          <w:shd w:val="clear" w:color="auto" w:fill="FFFF99"/>
          <w:rtl/>
        </w:rPr>
        <w:t xml:space="preserve"> </w:t>
      </w:r>
      <w:r w:rsidRPr="009D26B4">
        <w:rPr>
          <w:rStyle w:val="default"/>
          <w:rFonts w:cs="FrankRuehl"/>
          <w:strike/>
          <w:vanish/>
          <w:sz w:val="22"/>
          <w:szCs w:val="22"/>
          <w:shd w:val="clear" w:color="auto" w:fill="FFFF99"/>
          <w:rtl/>
        </w:rPr>
        <w:t>תקופת חופשתו</w:t>
      </w:r>
      <w:r w:rsidR="00575556" w:rsidRPr="009D26B4">
        <w:rPr>
          <w:rStyle w:val="default"/>
          <w:rFonts w:cs="FrankRuehl" w:hint="cs"/>
          <w:vanish/>
          <w:sz w:val="22"/>
          <w:szCs w:val="22"/>
          <w:shd w:val="clear" w:color="auto" w:fill="FFFF99"/>
          <w:rtl/>
        </w:rPr>
        <w:t xml:space="preserve"> </w:t>
      </w:r>
      <w:r w:rsidR="00575556" w:rsidRPr="009D26B4">
        <w:rPr>
          <w:rStyle w:val="default"/>
          <w:rFonts w:cs="FrankRuehl" w:hint="cs"/>
          <w:vanish/>
          <w:sz w:val="22"/>
          <w:szCs w:val="22"/>
          <w:u w:val="single"/>
          <w:shd w:val="clear" w:color="auto" w:fill="FFFF99"/>
          <w:rtl/>
        </w:rPr>
        <w:t>תום תקופת הלידה וההורות שלו</w:t>
      </w:r>
      <w:r w:rsidRPr="009D26B4">
        <w:rPr>
          <w:rStyle w:val="default"/>
          <w:rFonts w:cs="FrankRuehl"/>
          <w:vanish/>
          <w:sz w:val="22"/>
          <w:szCs w:val="22"/>
          <w:shd w:val="clear" w:color="auto" w:fill="FFFF99"/>
          <w:rtl/>
        </w:rPr>
        <w:t>, או הביע את רצונו לחזור לעבודה כאמור, לא יוכל המע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 xml:space="preserve"> לדחות את החזרתו לעבודה יותר משבועיים מיום שהתייצב או הביע את רצונו לחזור</w:t>
      </w:r>
      <w:r w:rsidRPr="009D26B4">
        <w:rPr>
          <w:rStyle w:val="default"/>
          <w:rFonts w:cs="FrankRuehl" w:hint="cs"/>
          <w:vanish/>
          <w:sz w:val="22"/>
          <w:szCs w:val="22"/>
          <w:shd w:val="clear" w:color="auto" w:fill="FFFF99"/>
          <w:rtl/>
        </w:rPr>
        <w:t>.</w:t>
      </w:r>
    </w:p>
    <w:p w:rsidR="007106FC" w:rsidRPr="009D26B4" w:rsidRDefault="007106FC" w:rsidP="007106FC">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ג3)</w:t>
      </w:r>
      <w:r w:rsidRPr="009D26B4">
        <w:rPr>
          <w:rStyle w:val="default"/>
          <w:rFonts w:cs="FrankRuehl" w:hint="cs"/>
          <w:vanish/>
          <w:sz w:val="22"/>
          <w:szCs w:val="22"/>
          <w:shd w:val="clear" w:color="auto" w:fill="FFFF99"/>
          <w:rtl/>
        </w:rPr>
        <w:tab/>
        <w:t>עובד רשאי להיעדר מעבודתו עד חמישה ימים מהיום שלאחר יום הלידה של בת זוגו; דין היעדרות לפי פסקה זו כמפורט להלן:</w:t>
      </w:r>
    </w:p>
    <w:p w:rsidR="007106FC" w:rsidRPr="009D26B4" w:rsidRDefault="007106FC" w:rsidP="007106FC">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 xml:space="preserve">לעניין שלושת ימי ההיעדרות הראשונים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כדין חופשה שנתית, ואם אין לעובד ימי חופשה המגיעים לו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כדין חופשה ללא תשלום;</w:t>
      </w:r>
    </w:p>
    <w:p w:rsidR="007106FC" w:rsidRPr="009D26B4" w:rsidRDefault="007106FC" w:rsidP="007106FC">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 xml:space="preserve">לעניין שני ימי ההיעדרות הנותרים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כדין היעדרות מפאת מחלה; לעניין עובד הזכאי לדמי מחלה לפי חוק דמי מחלה, התשל"ו-1976, יראו את ימי העדרו לפי פסקת משנה זו כיום השני והשלישי למחלתו לפי סעיף 2 לחוק האמור; ימי ההיעדרות לפי פסקת משנה זו יבואו בחשבון במניין ימי ההיעדרות שהעובד זכאי להם לפי חוק דמי מחלה (היעדרות עקב היריון ולידה של בת זוג), התש"ס-2000.</w:t>
      </w:r>
    </w:p>
    <w:p w:rsidR="007106FC" w:rsidRPr="009D26B4" w:rsidRDefault="007106FC" w:rsidP="007106FC">
      <w:pPr>
        <w:pStyle w:val="P02"/>
        <w:spacing w:before="0"/>
        <w:ind w:left="1021"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רשאית להיעדר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מהעבודה, מתום </w:t>
      </w:r>
      <w:r w:rsidRPr="009D26B4">
        <w:rPr>
          <w:rStyle w:val="default"/>
          <w:rFonts w:cs="FrankRuehl" w:hint="cs"/>
          <w:strike/>
          <w:vanish/>
          <w:sz w:val="22"/>
          <w:szCs w:val="22"/>
          <w:shd w:val="clear" w:color="auto" w:fill="FFFF99"/>
          <w:rtl/>
        </w:rPr>
        <w:t>חופשת הלידה</w:t>
      </w:r>
      <w:r w:rsidR="007567B9" w:rsidRPr="009D26B4">
        <w:rPr>
          <w:rStyle w:val="default"/>
          <w:rFonts w:cs="FrankRuehl" w:hint="cs"/>
          <w:vanish/>
          <w:sz w:val="22"/>
          <w:szCs w:val="22"/>
          <w:shd w:val="clear" w:color="auto" w:fill="FFFF99"/>
          <w:rtl/>
        </w:rPr>
        <w:t xml:space="preserve"> </w:t>
      </w:r>
      <w:r w:rsidR="007567B9"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מספר חדשים כרבע מספר החדשים שבהם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עבד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אצל אותו מעסיק או באותו מקום עבודה, אך לא יותר משנים עשר חודשים מיום הלידה וחלק של חודש לא יבוא במנין, ואולם ממספר החודשים שתהיה העובדת רשאית להיעדר בהתאם לפסקה זו, יופחתו מספר השבועות שבהם עלתה </w:t>
      </w:r>
      <w:r w:rsidRPr="009D26B4">
        <w:rPr>
          <w:rStyle w:val="default"/>
          <w:rFonts w:cs="FrankRuehl" w:hint="cs"/>
          <w:strike/>
          <w:vanish/>
          <w:sz w:val="22"/>
          <w:szCs w:val="22"/>
          <w:shd w:val="clear" w:color="auto" w:fill="FFFF99"/>
          <w:rtl/>
        </w:rPr>
        <w:t>חופשת הלידה</w:t>
      </w:r>
      <w:r w:rsidR="007567B9" w:rsidRPr="009D26B4">
        <w:rPr>
          <w:rStyle w:val="default"/>
          <w:rFonts w:cs="FrankRuehl" w:hint="cs"/>
          <w:vanish/>
          <w:sz w:val="22"/>
          <w:szCs w:val="22"/>
          <w:shd w:val="clear" w:color="auto" w:fill="FFFF99"/>
          <w:rtl/>
        </w:rPr>
        <w:t xml:space="preserve"> </w:t>
      </w:r>
      <w:r w:rsidR="007567B9"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שנוצלה על ידי העובדת לפי סעיף 6(ב)(1), על ארבעה עשר שבועות, או על תקופה של ארבעה עשר שבועות, בתוספת הארכות;</w:t>
      </w:r>
    </w:p>
    <w:p w:rsidR="007106FC" w:rsidRPr="009D26B4" w:rsidRDefault="007106FC" w:rsidP="007106FC">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העד</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ה של העובדת מעבודתה מכוח </w:t>
      </w:r>
      <w:r w:rsidRPr="009D26B4">
        <w:rPr>
          <w:rStyle w:val="default"/>
          <w:rFonts w:cs="FrankRuehl"/>
          <w:vanish/>
          <w:sz w:val="22"/>
          <w:szCs w:val="22"/>
          <w:shd w:val="clear" w:color="auto" w:fill="FFFF99"/>
          <w:rtl/>
        </w:rPr>
        <w:t>פסקה</w:t>
      </w:r>
      <w:r w:rsidRPr="009D26B4">
        <w:rPr>
          <w:rStyle w:val="default"/>
          <w:rFonts w:cs="FrankRuehl" w:hint="cs"/>
          <w:vanish/>
          <w:sz w:val="22"/>
          <w:szCs w:val="22"/>
          <w:shd w:val="clear" w:color="auto" w:fill="FFFF99"/>
          <w:rtl/>
        </w:rPr>
        <w:t xml:space="preserve"> (1) דינו כדין חופשה ל</w:t>
      </w:r>
      <w:r w:rsidRPr="009D26B4">
        <w:rPr>
          <w:rStyle w:val="default"/>
          <w:rFonts w:cs="FrankRuehl"/>
          <w:vanish/>
          <w:sz w:val="22"/>
          <w:szCs w:val="22"/>
          <w:shd w:val="clear" w:color="auto" w:fill="FFFF99"/>
          <w:rtl/>
        </w:rPr>
        <w:t>לא</w:t>
      </w:r>
      <w:r w:rsidRPr="009D26B4">
        <w:rPr>
          <w:rStyle w:val="default"/>
          <w:rFonts w:cs="FrankRuehl" w:hint="cs"/>
          <w:vanish/>
          <w:sz w:val="22"/>
          <w:szCs w:val="22"/>
          <w:shd w:val="clear" w:color="auto" w:fill="FFFF99"/>
          <w:rtl/>
        </w:rPr>
        <w:t xml:space="preserve"> תשלום וזמן העדרה לא יבוא במנין לגבי זכויות התלויות </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ותק;</w:t>
      </w:r>
    </w:p>
    <w:p w:rsidR="007106FC" w:rsidRPr="009D26B4" w:rsidRDefault="007106FC" w:rsidP="00575556">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שנעדרה מעבודתה מכוח פסקה (1) והתייצבה לעבוד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 xml:space="preserve">פני </w:t>
      </w:r>
      <w:r w:rsidRPr="009D26B4">
        <w:rPr>
          <w:rStyle w:val="default"/>
          <w:rFonts w:cs="FrankRuehl" w:hint="cs"/>
          <w:strike/>
          <w:vanish/>
          <w:sz w:val="22"/>
          <w:szCs w:val="22"/>
          <w:shd w:val="clear" w:color="auto" w:fill="FFFF99"/>
          <w:rtl/>
        </w:rPr>
        <w:t>תום תקופ</w:t>
      </w:r>
      <w:r w:rsidRPr="009D26B4">
        <w:rPr>
          <w:rStyle w:val="default"/>
          <w:rFonts w:cs="FrankRuehl"/>
          <w:strike/>
          <w:vanish/>
          <w:sz w:val="22"/>
          <w:szCs w:val="22"/>
          <w:shd w:val="clear" w:color="auto" w:fill="FFFF99"/>
          <w:rtl/>
        </w:rPr>
        <w:t>ת</w:t>
      </w:r>
      <w:r w:rsidRPr="009D26B4">
        <w:rPr>
          <w:rStyle w:val="default"/>
          <w:rFonts w:cs="FrankRuehl" w:hint="cs"/>
          <w:strike/>
          <w:vanish/>
          <w:sz w:val="22"/>
          <w:szCs w:val="22"/>
          <w:shd w:val="clear" w:color="auto" w:fill="FFFF99"/>
          <w:rtl/>
        </w:rPr>
        <w:t xml:space="preserve"> חו</w:t>
      </w:r>
      <w:r w:rsidRPr="009D26B4">
        <w:rPr>
          <w:rStyle w:val="default"/>
          <w:rFonts w:cs="FrankRuehl"/>
          <w:strike/>
          <w:vanish/>
          <w:sz w:val="22"/>
          <w:szCs w:val="22"/>
          <w:shd w:val="clear" w:color="auto" w:fill="FFFF99"/>
          <w:rtl/>
        </w:rPr>
        <w:t>פ</w:t>
      </w:r>
      <w:r w:rsidRPr="009D26B4">
        <w:rPr>
          <w:rStyle w:val="default"/>
          <w:rFonts w:cs="FrankRuehl" w:hint="cs"/>
          <w:strike/>
          <w:vanish/>
          <w:sz w:val="22"/>
          <w:szCs w:val="22"/>
          <w:shd w:val="clear" w:color="auto" w:fill="FFFF99"/>
          <w:rtl/>
        </w:rPr>
        <w:t>שתה</w:t>
      </w:r>
      <w:r w:rsidR="00575556" w:rsidRPr="009D26B4">
        <w:rPr>
          <w:rStyle w:val="default"/>
          <w:rFonts w:cs="FrankRuehl" w:hint="cs"/>
          <w:vanish/>
          <w:sz w:val="22"/>
          <w:szCs w:val="22"/>
          <w:shd w:val="clear" w:color="auto" w:fill="FFFF99"/>
          <w:rtl/>
        </w:rPr>
        <w:t xml:space="preserve"> </w:t>
      </w:r>
      <w:r w:rsidR="00575556" w:rsidRPr="009D26B4">
        <w:rPr>
          <w:rStyle w:val="default"/>
          <w:rFonts w:cs="FrankRuehl" w:hint="cs"/>
          <w:vanish/>
          <w:sz w:val="22"/>
          <w:szCs w:val="22"/>
          <w:u w:val="single"/>
          <w:shd w:val="clear" w:color="auto" w:fill="FFFF99"/>
          <w:rtl/>
        </w:rPr>
        <w:t>תום תקופת הלידה וההורות שלה</w:t>
      </w:r>
      <w:r w:rsidRPr="009D26B4">
        <w:rPr>
          <w:rStyle w:val="default"/>
          <w:rFonts w:cs="FrankRuehl" w:hint="cs"/>
          <w:vanish/>
          <w:sz w:val="22"/>
          <w:szCs w:val="22"/>
          <w:shd w:val="clear" w:color="auto" w:fill="FFFF99"/>
          <w:rtl/>
        </w:rPr>
        <w:t>, או הביעה רצונה לחזור לעבודה כאמור, לא יוכל המעסיק לדחות את החזרתה לעבודה יותר מארבעה שבועות מיום שהת</w:t>
      </w:r>
      <w:r w:rsidRPr="009D26B4">
        <w:rPr>
          <w:rStyle w:val="default"/>
          <w:rFonts w:cs="FrankRuehl"/>
          <w:vanish/>
          <w:sz w:val="22"/>
          <w:szCs w:val="22"/>
          <w:shd w:val="clear" w:color="auto" w:fill="FFFF99"/>
          <w:rtl/>
        </w:rPr>
        <w:t>יי</w:t>
      </w:r>
      <w:r w:rsidRPr="009D26B4">
        <w:rPr>
          <w:rStyle w:val="default"/>
          <w:rFonts w:cs="FrankRuehl" w:hint="cs"/>
          <w:vanish/>
          <w:sz w:val="22"/>
          <w:szCs w:val="22"/>
          <w:shd w:val="clear" w:color="auto" w:fill="FFFF99"/>
          <w:rtl/>
        </w:rPr>
        <w:t>צבה או הביעה רצונה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לחז</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ר.</w:t>
      </w:r>
    </w:p>
    <w:p w:rsidR="00E1034B" w:rsidRPr="009D26B4" w:rsidRDefault="00E1034B" w:rsidP="00E1034B">
      <w:pPr>
        <w:pStyle w:val="P22"/>
        <w:spacing w:before="0"/>
        <w:ind w:left="0" w:right="1134"/>
        <w:rPr>
          <w:rStyle w:val="default"/>
          <w:rFonts w:cs="FrankRuehl" w:hint="cs"/>
          <w:vanish/>
          <w:sz w:val="20"/>
          <w:szCs w:val="20"/>
          <w:shd w:val="clear" w:color="auto" w:fill="FFFF99"/>
          <w:rtl/>
        </w:rPr>
      </w:pPr>
    </w:p>
    <w:p w:rsidR="00E1034B" w:rsidRPr="009D26B4" w:rsidRDefault="00E1034B" w:rsidP="00E1034B">
      <w:pPr>
        <w:pStyle w:val="P22"/>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30.3.2017</w:t>
      </w:r>
    </w:p>
    <w:p w:rsidR="00E1034B" w:rsidRPr="009D26B4" w:rsidRDefault="00E1034B" w:rsidP="00E1034B">
      <w:pPr>
        <w:pStyle w:val="P22"/>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56</w:t>
      </w:r>
    </w:p>
    <w:p w:rsidR="00E1034B" w:rsidRPr="009D26B4" w:rsidRDefault="00E1034B" w:rsidP="00E1034B">
      <w:pPr>
        <w:pStyle w:val="P22"/>
        <w:spacing w:before="0"/>
        <w:ind w:left="0" w:right="1134"/>
        <w:rPr>
          <w:rStyle w:val="default"/>
          <w:rFonts w:cs="FrankRuehl" w:hint="cs"/>
          <w:vanish/>
          <w:sz w:val="20"/>
          <w:szCs w:val="20"/>
          <w:shd w:val="clear" w:color="auto" w:fill="FFFF99"/>
          <w:rtl/>
        </w:rPr>
      </w:pPr>
      <w:hyperlink r:id="rId143" w:history="1">
        <w:r w:rsidRPr="009D26B4">
          <w:rPr>
            <w:rStyle w:val="Hyperlink"/>
            <w:rFonts w:cs="FrankRuehl" w:hint="cs"/>
            <w:vanish/>
            <w:szCs w:val="20"/>
            <w:shd w:val="clear" w:color="auto" w:fill="FFFF99"/>
            <w:rtl/>
          </w:rPr>
          <w:t>ס"ח תשע"ז מס' 2620</w:t>
        </w:r>
      </w:hyperlink>
      <w:r w:rsidRPr="009D26B4">
        <w:rPr>
          <w:rStyle w:val="default"/>
          <w:rFonts w:cs="FrankRuehl" w:hint="cs"/>
          <w:vanish/>
          <w:sz w:val="20"/>
          <w:szCs w:val="20"/>
          <w:shd w:val="clear" w:color="auto" w:fill="FFFF99"/>
          <w:rtl/>
        </w:rPr>
        <w:t xml:space="preserve"> מיום 30.3.2017 עמ' 533 (</w:t>
      </w:r>
      <w:hyperlink r:id="rId144" w:history="1">
        <w:r w:rsidRPr="009D26B4">
          <w:rPr>
            <w:rStyle w:val="Hyperlink"/>
            <w:rFonts w:cs="FrankRuehl" w:hint="cs"/>
            <w:vanish/>
            <w:szCs w:val="20"/>
            <w:shd w:val="clear" w:color="auto" w:fill="FFFF99"/>
            <w:rtl/>
          </w:rPr>
          <w:t>ה"ח 688</w:t>
        </w:r>
      </w:hyperlink>
      <w:r w:rsidRPr="009D26B4">
        <w:rPr>
          <w:rStyle w:val="default"/>
          <w:rFonts w:cs="FrankRuehl" w:hint="cs"/>
          <w:vanish/>
          <w:sz w:val="20"/>
          <w:szCs w:val="20"/>
          <w:shd w:val="clear" w:color="auto" w:fill="FFFF99"/>
          <w:rtl/>
        </w:rPr>
        <w:t>)</w:t>
      </w:r>
    </w:p>
    <w:p w:rsidR="00E1034B" w:rsidRPr="009D26B4" w:rsidRDefault="00E1034B" w:rsidP="00E1034B">
      <w:pPr>
        <w:pStyle w:val="P0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w:t>
      </w:r>
      <w:r w:rsidRPr="009D26B4">
        <w:rPr>
          <w:rStyle w:val="default"/>
          <w:rFonts w:cs="FrankRuehl"/>
          <w:vanish/>
          <w:sz w:val="22"/>
          <w:szCs w:val="22"/>
          <w:shd w:val="clear" w:color="auto" w:fill="FFFF99"/>
          <w:rtl/>
        </w:rPr>
        <w:t>וב</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רשא</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ת ל</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יעדר מעבודתה:</w:t>
      </w:r>
    </w:p>
    <w:p w:rsidR="00E1034B" w:rsidRPr="009D26B4" w:rsidRDefault="00E1034B" w:rsidP="00E1034B">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בחד</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י ההריון, אם אישר רו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א בכתב כי מצבה הרפואי לרגל ההריון מחייב זאת ובמידה שאישר</w:t>
      </w:r>
      <w:r w:rsidRPr="009D26B4">
        <w:rPr>
          <w:rStyle w:val="default"/>
          <w:rFonts w:cs="FrankRuehl"/>
          <w:vanish/>
          <w:sz w:val="22"/>
          <w:szCs w:val="22"/>
          <w:shd w:val="clear" w:color="auto" w:fill="FFFF99"/>
          <w:rtl/>
        </w:rPr>
        <w:t>; ד</w:t>
      </w:r>
      <w:r w:rsidRPr="009D26B4">
        <w:rPr>
          <w:rStyle w:val="default"/>
          <w:rFonts w:cs="FrankRuehl" w:hint="cs"/>
          <w:vanish/>
          <w:sz w:val="22"/>
          <w:szCs w:val="22"/>
          <w:shd w:val="clear" w:color="auto" w:fill="FFFF99"/>
          <w:rtl/>
        </w:rPr>
        <w:t>י</w:t>
      </w:r>
      <w:r w:rsidRPr="009D26B4">
        <w:rPr>
          <w:rStyle w:val="default"/>
          <w:rFonts w:cs="FrankRuehl"/>
          <w:vanish/>
          <w:sz w:val="22"/>
          <w:szCs w:val="22"/>
          <w:shd w:val="clear" w:color="auto" w:fill="FFFF99"/>
          <w:rtl/>
        </w:rPr>
        <w:t>ן היעדרות לפי פסקה זו כדין היעדרות מפאת מחלה, אלא אם כן העובדת זכאית לגמלה לשמירת היריון לפי סעיף 59 לחוק הביטוח הלאומי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[נוסח משולב]</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התשנ"ה</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1995, בעבור תקופה זו, או שהיא זכאית לתשלום בשל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ההיעדרות מכוח דין אחר, הסכם קיבוצי או חוזה עבודה</w:t>
      </w:r>
      <w:r w:rsidRPr="009D26B4">
        <w:rPr>
          <w:rStyle w:val="default"/>
          <w:rFonts w:cs="FrankRuehl" w:hint="cs"/>
          <w:vanish/>
          <w:sz w:val="22"/>
          <w:szCs w:val="22"/>
          <w:shd w:val="clear" w:color="auto" w:fill="FFFF99"/>
          <w:rtl/>
        </w:rPr>
        <w:t>; היעדרות מכוח פסקה זו לא תפגע בזכויות התלויות בוותק של העובדת אצל מעסיקה;</w:t>
      </w:r>
    </w:p>
    <w:p w:rsidR="00E1034B" w:rsidRPr="009D26B4" w:rsidRDefault="00E1034B" w:rsidP="00E1034B">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בחודשי ההיריון, אם אישר רופא בכתב, על גבי טופס שנקבע בתקנות, כי סוג העבודה, מקום ביצוע העבודה או אופן ביצוע העבודה מסכנים את העובדת בשל היותה בהיריון, או את עוברה; דין היעדרות לפי פסקה זו כדין חופשה ללא תשלום, ואולם היעדרות לפי פסקה זו לא תפגע בזכויות התלויות בוותק של העובדת אצל 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הוראות פסקה זו לא יחולו אם 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של העובדת מצא לה עבודה חלופית מתאימה;</w:t>
      </w:r>
    </w:p>
    <w:p w:rsidR="00E1034B" w:rsidRPr="009D26B4" w:rsidRDefault="00E1034B" w:rsidP="00E1034B">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בחודשי ההיריון, אם אישר רופא בכתב, על גבי טופס שנקבע בתקנות, כי בשל סוג העבודה, מקום ביצוע העבודה או אופן ביצוע העבודה, נבצר מהעובדת לבצע את עבודתה בשל היותה בהיריון; דין היעדרות לפי פסקה זו כדין חופשה ללא תשלום, ואולם היעדרות לפי פסקה זו לא תפגע בזכויות התלויות בוותק של העובדת אצל 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הוראות פסקה זו לא יחולו אם 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של העובדת מצא לה עבודה חלופית מתאימה;</w:t>
      </w:r>
    </w:p>
    <w:p w:rsidR="00E1034B" w:rsidRPr="009D26B4" w:rsidRDefault="00E1034B" w:rsidP="00E1034B">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מתום </w:t>
      </w:r>
      <w:r w:rsidRPr="009D26B4">
        <w:rPr>
          <w:rStyle w:val="default"/>
          <w:rFonts w:cs="FrankRuehl" w:hint="cs"/>
          <w:vanish/>
          <w:sz w:val="22"/>
          <w:szCs w:val="22"/>
          <w:shd w:val="clear" w:color="auto" w:fill="FFFF99"/>
          <w:rtl/>
        </w:rPr>
        <w:t>תקופת הלידה וההורות</w:t>
      </w:r>
      <w:r w:rsidRPr="009D26B4">
        <w:rPr>
          <w:rStyle w:val="default"/>
          <w:rFonts w:cs="FrankRuehl"/>
          <w:vanish/>
          <w:sz w:val="22"/>
          <w:szCs w:val="22"/>
          <w:shd w:val="clear" w:color="auto" w:fill="FFFF99"/>
          <w:rtl/>
        </w:rPr>
        <w:t>, ועד תום שישה חודשים מיום הלידה, בתקופה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שבה היא מניקה, בהתקיים כל אלה:</w:t>
      </w:r>
    </w:p>
    <w:p w:rsidR="00E1034B" w:rsidRPr="009D26B4" w:rsidRDefault="00E1034B" w:rsidP="00E1034B">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העובדת הודיעה למע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שהיא מניקה</w:t>
      </w:r>
      <w:r w:rsidRPr="009D26B4">
        <w:rPr>
          <w:rStyle w:val="default"/>
          <w:rFonts w:cs="FrankRuehl" w:hint="cs"/>
          <w:vanish/>
          <w:sz w:val="22"/>
          <w:szCs w:val="22"/>
          <w:shd w:val="clear" w:color="auto" w:fill="FFFF99"/>
          <w:rtl/>
        </w:rPr>
        <w:t>;</w:t>
      </w:r>
    </w:p>
    <w:p w:rsidR="00E1034B" w:rsidRPr="009D26B4" w:rsidRDefault="00E1034B" w:rsidP="00E1034B">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הע</w:t>
      </w:r>
      <w:r w:rsidRPr="009D26B4">
        <w:rPr>
          <w:rStyle w:val="default"/>
          <w:rFonts w:cs="FrankRuehl" w:hint="cs"/>
          <w:vanish/>
          <w:sz w:val="22"/>
          <w:szCs w:val="22"/>
          <w:shd w:val="clear" w:color="auto" w:fill="FFFF99"/>
          <w:rtl/>
        </w:rPr>
        <w:t>סק</w:t>
      </w:r>
      <w:r w:rsidRPr="009D26B4">
        <w:rPr>
          <w:rStyle w:val="default"/>
          <w:rFonts w:cs="FrankRuehl"/>
          <w:vanish/>
          <w:sz w:val="22"/>
          <w:szCs w:val="22"/>
          <w:shd w:val="clear" w:color="auto" w:fill="FFFF99"/>
          <w:rtl/>
        </w:rPr>
        <w:t>תה נאסרה בתקופה שבה היא מניקה בשל ההנקה, לפי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הוראות סעיף </w:t>
      </w:r>
      <w:r w:rsidRPr="009D26B4">
        <w:rPr>
          <w:rStyle w:val="default"/>
          <w:rFonts w:cs="FrankRuehl" w:hint="cs"/>
          <w:vanish/>
          <w:sz w:val="22"/>
          <w:szCs w:val="22"/>
          <w:shd w:val="clear" w:color="auto" w:fill="FFFF99"/>
          <w:rtl/>
        </w:rPr>
        <w:t>1;</w:t>
      </w:r>
    </w:p>
    <w:p w:rsidR="00E1034B" w:rsidRPr="009D26B4" w:rsidRDefault="00E1034B" w:rsidP="00E1034B">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מע</w:t>
      </w:r>
      <w:r w:rsidRPr="009D26B4">
        <w:rPr>
          <w:rStyle w:val="default"/>
          <w:rFonts w:cs="FrankRuehl" w:hint="cs"/>
          <w:vanish/>
          <w:sz w:val="22"/>
          <w:szCs w:val="22"/>
          <w:shd w:val="clear" w:color="auto" w:fill="FFFF99"/>
          <w:rtl/>
        </w:rPr>
        <w:t>סיק</w:t>
      </w:r>
      <w:r w:rsidRPr="009D26B4">
        <w:rPr>
          <w:rStyle w:val="default"/>
          <w:rFonts w:cs="FrankRuehl"/>
          <w:vanish/>
          <w:sz w:val="22"/>
          <w:szCs w:val="22"/>
          <w:shd w:val="clear" w:color="auto" w:fill="FFFF99"/>
          <w:rtl/>
        </w:rPr>
        <w:t>ה של העובדת לא מצא לה עבודה חלופית מתאימה;</w:t>
      </w:r>
    </w:p>
    <w:p w:rsidR="00E1034B" w:rsidRPr="009D26B4" w:rsidRDefault="00E1034B" w:rsidP="00E1034B">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העובדת אינה רשאית להיעדר מעבודתה לפי סעיף קטן (ד)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היעדרה של עובדת מעבודתה לפי פסקה זו דינו כדין חופשה ללא תשלום, וזמן היעדרה לא יבוא במניין לגבי זכויות התלויות בוותק;</w:t>
      </w:r>
    </w:p>
    <w:p w:rsidR="00E1034B" w:rsidRPr="009D26B4" w:rsidRDefault="00E1034B" w:rsidP="00E1034B">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מתו</w:t>
      </w:r>
      <w:r w:rsidRPr="009D26B4">
        <w:rPr>
          <w:rStyle w:val="default"/>
          <w:rFonts w:cs="FrankRuehl"/>
          <w:vanish/>
          <w:sz w:val="22"/>
          <w:szCs w:val="22"/>
          <w:shd w:val="clear" w:color="auto" w:fill="FFFF99"/>
          <w:rtl/>
        </w:rPr>
        <w:t>ם</w:t>
      </w:r>
      <w:r w:rsidRPr="009D26B4">
        <w:rPr>
          <w:rStyle w:val="default"/>
          <w:rFonts w:cs="FrankRuehl" w:hint="cs"/>
          <w:vanish/>
          <w:sz w:val="22"/>
          <w:szCs w:val="22"/>
          <w:shd w:val="clear" w:color="auto" w:fill="FFFF99"/>
          <w:rtl/>
        </w:rPr>
        <w:t xml:space="preserve"> תקופת הלידה וההורות עד תום ששה חדשים מאותו יום, אם אישר רופא כי מצבה עקב הלידה מח</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יב </w:t>
      </w:r>
      <w:r w:rsidRPr="009D26B4">
        <w:rPr>
          <w:rStyle w:val="default"/>
          <w:rFonts w:cs="FrankRuehl"/>
          <w:vanish/>
          <w:sz w:val="22"/>
          <w:szCs w:val="22"/>
          <w:shd w:val="clear" w:color="auto" w:fill="FFFF99"/>
          <w:rtl/>
        </w:rPr>
        <w:t>ז</w:t>
      </w:r>
      <w:r w:rsidRPr="009D26B4">
        <w:rPr>
          <w:rStyle w:val="default"/>
          <w:rFonts w:cs="FrankRuehl" w:hint="cs"/>
          <w:vanish/>
          <w:sz w:val="22"/>
          <w:szCs w:val="22"/>
          <w:shd w:val="clear" w:color="auto" w:fill="FFFF99"/>
          <w:rtl/>
        </w:rPr>
        <w:t>את ובמידה שאישר; די</w:t>
      </w:r>
      <w:r w:rsidRPr="009D26B4">
        <w:rPr>
          <w:rStyle w:val="default"/>
          <w:rFonts w:cs="FrankRuehl"/>
          <w:vanish/>
          <w:sz w:val="22"/>
          <w:szCs w:val="22"/>
          <w:shd w:val="clear" w:color="auto" w:fill="FFFF99"/>
          <w:rtl/>
        </w:rPr>
        <w:t>ן</w:t>
      </w:r>
      <w:r w:rsidRPr="009D26B4">
        <w:rPr>
          <w:rStyle w:val="default"/>
          <w:rFonts w:cs="FrankRuehl" w:hint="cs"/>
          <w:vanish/>
          <w:sz w:val="22"/>
          <w:szCs w:val="22"/>
          <w:shd w:val="clear" w:color="auto" w:fill="FFFF99"/>
          <w:rtl/>
        </w:rPr>
        <w:t xml:space="preserve"> היעדרות לפי פסקה זו כדין היעדרות מפאת מחלה;</w:t>
      </w:r>
    </w:p>
    <w:p w:rsidR="00E1034B" w:rsidRPr="009D26B4" w:rsidRDefault="00E1034B" w:rsidP="00E1034B">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מת</w:t>
      </w:r>
      <w:r w:rsidRPr="009D26B4">
        <w:rPr>
          <w:rStyle w:val="default"/>
          <w:rFonts w:cs="FrankRuehl"/>
          <w:vanish/>
          <w:sz w:val="22"/>
          <w:szCs w:val="22"/>
          <w:shd w:val="clear" w:color="auto" w:fill="FFFF99"/>
          <w:rtl/>
        </w:rPr>
        <w:t xml:space="preserve">ום </w:t>
      </w:r>
      <w:r w:rsidRPr="009D26B4">
        <w:rPr>
          <w:rStyle w:val="default"/>
          <w:rFonts w:cs="FrankRuehl" w:hint="cs"/>
          <w:vanish/>
          <w:sz w:val="22"/>
          <w:szCs w:val="22"/>
          <w:shd w:val="clear" w:color="auto" w:fill="FFFF99"/>
          <w:rtl/>
        </w:rPr>
        <w:t xml:space="preserve">תקופת הלידה וההורות עד תום ארבעה חדשים מאותו יום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שע</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אחת ביום, שתיקרא שעת הורות, בתנאי שהיא מועסקת במשרה מלאה </w:t>
      </w:r>
      <w:r w:rsidRPr="009D26B4">
        <w:rPr>
          <w:rStyle w:val="default"/>
          <w:rFonts w:cs="FrankRuehl" w:hint="cs"/>
          <w:vanish/>
          <w:sz w:val="22"/>
          <w:szCs w:val="22"/>
          <w:u w:val="single"/>
          <w:shd w:val="clear" w:color="auto" w:fill="FFFF99"/>
          <w:rtl/>
        </w:rPr>
        <w:t>כנהוג במקום העבודה של העובדת או שהיא מועסקת במשרה שהיקפה 174 שעות בחודש לפחות, לפי הנמוך</w:t>
      </w:r>
      <w:r w:rsidRPr="009D26B4">
        <w:rPr>
          <w:rStyle w:val="default"/>
          <w:rFonts w:cs="FrankRuehl" w:hint="cs"/>
          <w:vanish/>
          <w:sz w:val="22"/>
          <w:szCs w:val="22"/>
          <w:shd w:val="clear" w:color="auto" w:fill="FFFF99"/>
          <w:rtl/>
        </w:rPr>
        <w:t>; ההיעדרות המותרת על פי פסקה זו היא ב</w:t>
      </w:r>
      <w:r w:rsidRPr="009D26B4">
        <w:rPr>
          <w:rStyle w:val="default"/>
          <w:rFonts w:cs="FrankRuehl"/>
          <w:vanish/>
          <w:sz w:val="22"/>
          <w:szCs w:val="22"/>
          <w:shd w:val="clear" w:color="auto" w:fill="FFFF99"/>
          <w:rtl/>
        </w:rPr>
        <w:t>נו</w:t>
      </w:r>
      <w:r w:rsidRPr="009D26B4">
        <w:rPr>
          <w:rStyle w:val="default"/>
          <w:rFonts w:cs="FrankRuehl" w:hint="cs"/>
          <w:vanish/>
          <w:sz w:val="22"/>
          <w:szCs w:val="22"/>
          <w:shd w:val="clear" w:color="auto" w:fill="FFFF99"/>
          <w:rtl/>
        </w:rPr>
        <w:t xml:space="preserve">סף להפסקות על-פי חוק שעות עבודה ומנוחה, תשי"א-1951, </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ן</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מנכים אותה משכר עבודה; לעניין סעיף זה, עובד שמועסק במשרה מלאה </w:t>
      </w:r>
      <w:r w:rsidRPr="009D26B4">
        <w:rPr>
          <w:rStyle w:val="default"/>
          <w:rFonts w:cs="FrankRuehl" w:hint="cs"/>
          <w:vanish/>
          <w:sz w:val="22"/>
          <w:szCs w:val="22"/>
          <w:u w:val="single"/>
          <w:shd w:val="clear" w:color="auto" w:fill="FFFF99"/>
          <w:rtl/>
        </w:rPr>
        <w:t>כאמור או שמועסק במשרה שהיקפה 174 שעות בחודש לפחות, לפי הנמוך,</w:t>
      </w:r>
      <w:r w:rsidRPr="009D26B4">
        <w:rPr>
          <w:rStyle w:val="default"/>
          <w:rFonts w:cs="FrankRuehl" w:hint="cs"/>
          <w:vanish/>
          <w:sz w:val="22"/>
          <w:szCs w:val="22"/>
          <w:shd w:val="clear" w:color="auto" w:fill="FFFF99"/>
          <w:rtl/>
        </w:rPr>
        <w:t xml:space="preserve"> יהיה רשאי לממש את הזכות לשעת ההורות לבדו או לסירוגין עם בת זוגו, בהתקיים התנאים המפורטים בסעיף 7ב;</w:t>
      </w:r>
    </w:p>
    <w:p w:rsidR="009539B1" w:rsidRPr="009D26B4" w:rsidRDefault="009539B1" w:rsidP="009539B1">
      <w:pPr>
        <w:pStyle w:val="P00"/>
        <w:spacing w:before="0"/>
        <w:ind w:left="0" w:right="1134"/>
        <w:rPr>
          <w:rStyle w:val="default"/>
          <w:rFonts w:cs="FrankRuehl" w:hint="cs"/>
          <w:vanish/>
          <w:sz w:val="20"/>
          <w:szCs w:val="20"/>
          <w:shd w:val="clear" w:color="auto" w:fill="FFFF99"/>
          <w:rtl/>
        </w:rPr>
      </w:pPr>
    </w:p>
    <w:p w:rsidR="009539B1" w:rsidRPr="009D26B4" w:rsidRDefault="009539B1" w:rsidP="009539B1">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2.4.2017</w:t>
      </w:r>
    </w:p>
    <w:p w:rsidR="009539B1" w:rsidRPr="009D26B4" w:rsidRDefault="009539B1" w:rsidP="009539B1">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57</w:t>
      </w:r>
    </w:p>
    <w:p w:rsidR="009539B1" w:rsidRPr="009D26B4" w:rsidRDefault="009539B1" w:rsidP="009539B1">
      <w:pPr>
        <w:pStyle w:val="P00"/>
        <w:spacing w:before="0"/>
        <w:ind w:left="0" w:right="1134"/>
        <w:rPr>
          <w:rStyle w:val="default"/>
          <w:rFonts w:cs="FrankRuehl" w:hint="cs"/>
          <w:vanish/>
          <w:sz w:val="20"/>
          <w:szCs w:val="20"/>
          <w:shd w:val="clear" w:color="auto" w:fill="FFFF99"/>
          <w:rtl/>
        </w:rPr>
      </w:pPr>
      <w:hyperlink r:id="rId145" w:history="1">
        <w:r w:rsidRPr="009D26B4">
          <w:rPr>
            <w:rStyle w:val="Hyperlink"/>
            <w:rFonts w:cs="FrankRuehl" w:hint="cs"/>
            <w:vanish/>
            <w:szCs w:val="20"/>
            <w:shd w:val="clear" w:color="auto" w:fill="FFFF99"/>
            <w:rtl/>
          </w:rPr>
          <w:t>ס"ח תשע"ז מס' 2624</w:t>
        </w:r>
      </w:hyperlink>
      <w:r w:rsidRPr="009D26B4">
        <w:rPr>
          <w:rStyle w:val="default"/>
          <w:rFonts w:cs="FrankRuehl" w:hint="cs"/>
          <w:vanish/>
          <w:sz w:val="20"/>
          <w:szCs w:val="20"/>
          <w:shd w:val="clear" w:color="auto" w:fill="FFFF99"/>
          <w:rtl/>
        </w:rPr>
        <w:t xml:space="preserve"> מיום 2.4.2017 עמ' 573 (</w:t>
      </w:r>
      <w:hyperlink r:id="rId146" w:history="1">
        <w:r w:rsidRPr="009D26B4">
          <w:rPr>
            <w:rStyle w:val="Hyperlink"/>
            <w:rFonts w:cs="FrankRuehl" w:hint="cs"/>
            <w:vanish/>
            <w:szCs w:val="20"/>
            <w:shd w:val="clear" w:color="auto" w:fill="FFFF99"/>
            <w:rtl/>
          </w:rPr>
          <w:t>ה"ח 698</w:t>
        </w:r>
      </w:hyperlink>
      <w:r w:rsidRPr="009D26B4">
        <w:rPr>
          <w:rStyle w:val="default"/>
          <w:rFonts w:cs="FrankRuehl" w:hint="cs"/>
          <w:vanish/>
          <w:sz w:val="20"/>
          <w:szCs w:val="20"/>
          <w:shd w:val="clear" w:color="auto" w:fill="FFFF99"/>
          <w:rtl/>
        </w:rPr>
        <w:t>)</w:t>
      </w:r>
    </w:p>
    <w:p w:rsidR="009539B1" w:rsidRPr="009D26B4" w:rsidRDefault="009539B1" w:rsidP="0087675C">
      <w:pPr>
        <w:pStyle w:val="P02"/>
        <w:ind w:left="1021"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רשאית להיעדר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מהעבודה, מתום תקופת הלידה וההורות, מספר חדשים כרבע מספר החדשים שבהם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עבד</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אצל אותו מעסיק או באותו מקום עבודה, אך לא יותר משנים עשר חודשים מיום הלידה וחלק של חודש לא יבוא במנין, ואולם ממספר החודשים שתהיה העובדת רשאית להיעדר בהתאם לפסקה זו, יופחתו מספר השבועות שבהם עלתה תקופת הלידה וההורות שנוצלה על ידי העובדת לפי סעיף 6(ב)(1), על </w:t>
      </w:r>
      <w:r w:rsidRPr="009D26B4">
        <w:rPr>
          <w:rStyle w:val="default"/>
          <w:rFonts w:cs="FrankRuehl" w:hint="cs"/>
          <w:strike/>
          <w:vanish/>
          <w:sz w:val="22"/>
          <w:szCs w:val="22"/>
          <w:shd w:val="clear" w:color="auto" w:fill="FFFF99"/>
          <w:rtl/>
        </w:rPr>
        <w:t>ארבעה עשר שבועות</w:t>
      </w:r>
      <w:r w:rsidR="0087675C" w:rsidRPr="009D26B4">
        <w:rPr>
          <w:rStyle w:val="default"/>
          <w:rFonts w:cs="FrankRuehl" w:hint="cs"/>
          <w:vanish/>
          <w:sz w:val="22"/>
          <w:szCs w:val="22"/>
          <w:shd w:val="clear" w:color="auto" w:fill="FFFF99"/>
          <w:rtl/>
        </w:rPr>
        <w:t xml:space="preserve"> </w:t>
      </w:r>
      <w:r w:rsidR="0087675C" w:rsidRPr="009D26B4">
        <w:rPr>
          <w:rStyle w:val="default"/>
          <w:rFonts w:cs="FrankRuehl" w:hint="cs"/>
          <w:vanish/>
          <w:sz w:val="22"/>
          <w:szCs w:val="22"/>
          <w:u w:val="single"/>
          <w:shd w:val="clear" w:color="auto" w:fill="FFFF99"/>
          <w:rtl/>
        </w:rPr>
        <w:t>חמישה עשר שבועות</w:t>
      </w:r>
      <w:r w:rsidRPr="009D26B4">
        <w:rPr>
          <w:rStyle w:val="default"/>
          <w:rFonts w:cs="FrankRuehl" w:hint="cs"/>
          <w:vanish/>
          <w:sz w:val="22"/>
          <w:szCs w:val="22"/>
          <w:shd w:val="clear" w:color="auto" w:fill="FFFF99"/>
          <w:rtl/>
        </w:rPr>
        <w:t xml:space="preserve">, או על תקופה של </w:t>
      </w:r>
      <w:r w:rsidRPr="009D26B4">
        <w:rPr>
          <w:rStyle w:val="default"/>
          <w:rFonts w:cs="FrankRuehl" w:hint="cs"/>
          <w:strike/>
          <w:vanish/>
          <w:sz w:val="22"/>
          <w:szCs w:val="22"/>
          <w:shd w:val="clear" w:color="auto" w:fill="FFFF99"/>
          <w:rtl/>
        </w:rPr>
        <w:t>ארבעה עשר שבועות</w:t>
      </w:r>
      <w:r w:rsidR="0087675C" w:rsidRPr="009D26B4">
        <w:rPr>
          <w:rStyle w:val="default"/>
          <w:rFonts w:cs="FrankRuehl" w:hint="cs"/>
          <w:vanish/>
          <w:sz w:val="22"/>
          <w:szCs w:val="22"/>
          <w:shd w:val="clear" w:color="auto" w:fill="FFFF99"/>
          <w:rtl/>
        </w:rPr>
        <w:t xml:space="preserve"> </w:t>
      </w:r>
      <w:r w:rsidR="0087675C" w:rsidRPr="009D26B4">
        <w:rPr>
          <w:rStyle w:val="default"/>
          <w:rFonts w:cs="FrankRuehl" w:hint="cs"/>
          <w:vanish/>
          <w:sz w:val="22"/>
          <w:szCs w:val="22"/>
          <w:u w:val="single"/>
          <w:shd w:val="clear" w:color="auto" w:fill="FFFF99"/>
          <w:rtl/>
        </w:rPr>
        <w:t>חמישה עשר שבועות</w:t>
      </w:r>
      <w:r w:rsidRPr="009D26B4">
        <w:rPr>
          <w:rStyle w:val="default"/>
          <w:rFonts w:cs="FrankRuehl" w:hint="cs"/>
          <w:vanish/>
          <w:sz w:val="22"/>
          <w:szCs w:val="22"/>
          <w:shd w:val="clear" w:color="auto" w:fill="FFFF99"/>
          <w:rtl/>
        </w:rPr>
        <w:t>, בתוספת הארכות;</w:t>
      </w:r>
    </w:p>
    <w:p w:rsidR="007A7027" w:rsidRPr="009D26B4" w:rsidRDefault="007A7027" w:rsidP="007A7027">
      <w:pPr>
        <w:pStyle w:val="P00"/>
        <w:spacing w:before="0"/>
        <w:ind w:left="1021" w:right="1134"/>
        <w:rPr>
          <w:rStyle w:val="default"/>
          <w:rFonts w:cs="FrankRuehl" w:hint="cs"/>
          <w:vanish/>
          <w:sz w:val="20"/>
          <w:szCs w:val="20"/>
          <w:shd w:val="clear" w:color="auto" w:fill="FFFF99"/>
          <w:rtl/>
        </w:rPr>
      </w:pPr>
    </w:p>
    <w:p w:rsidR="007A7027" w:rsidRPr="009D26B4" w:rsidRDefault="007A7027" w:rsidP="007A7027">
      <w:pPr>
        <w:pStyle w:val="P00"/>
        <w:spacing w:before="0"/>
        <w:ind w:left="1021"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3.7.2017</w:t>
      </w:r>
    </w:p>
    <w:p w:rsidR="007A7027" w:rsidRPr="009D26B4" w:rsidRDefault="007A7027" w:rsidP="007A7027">
      <w:pPr>
        <w:pStyle w:val="P00"/>
        <w:spacing w:before="0"/>
        <w:ind w:left="1021"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58</w:t>
      </w:r>
    </w:p>
    <w:p w:rsidR="007A7027" w:rsidRPr="009D26B4" w:rsidRDefault="007A7027" w:rsidP="007A7027">
      <w:pPr>
        <w:pStyle w:val="P00"/>
        <w:spacing w:before="0"/>
        <w:ind w:left="1021" w:right="1134"/>
        <w:rPr>
          <w:rStyle w:val="default"/>
          <w:rFonts w:cs="FrankRuehl" w:hint="cs"/>
          <w:vanish/>
          <w:sz w:val="20"/>
          <w:szCs w:val="20"/>
          <w:shd w:val="clear" w:color="auto" w:fill="FFFF99"/>
          <w:rtl/>
        </w:rPr>
      </w:pPr>
      <w:hyperlink r:id="rId147" w:history="1">
        <w:r w:rsidRPr="009D26B4">
          <w:rPr>
            <w:rStyle w:val="Hyperlink"/>
            <w:rFonts w:cs="FrankRuehl" w:hint="cs"/>
            <w:vanish/>
            <w:szCs w:val="20"/>
            <w:shd w:val="clear" w:color="auto" w:fill="FFFF99"/>
            <w:rtl/>
          </w:rPr>
          <w:t>ס"ח תשע"ז מס' 2647</w:t>
        </w:r>
      </w:hyperlink>
      <w:r w:rsidRPr="009D26B4">
        <w:rPr>
          <w:rStyle w:val="default"/>
          <w:rFonts w:cs="FrankRuehl" w:hint="cs"/>
          <w:vanish/>
          <w:sz w:val="20"/>
          <w:szCs w:val="20"/>
          <w:shd w:val="clear" w:color="auto" w:fill="FFFF99"/>
          <w:rtl/>
        </w:rPr>
        <w:t xml:space="preserve"> מיום 3.7.2017 עמ' 1008 (</w:t>
      </w:r>
      <w:hyperlink r:id="rId148" w:history="1">
        <w:r w:rsidRPr="009D26B4">
          <w:rPr>
            <w:rStyle w:val="Hyperlink"/>
            <w:rFonts w:cs="FrankRuehl" w:hint="cs"/>
            <w:vanish/>
            <w:szCs w:val="20"/>
            <w:shd w:val="clear" w:color="auto" w:fill="FFFF99"/>
            <w:rtl/>
          </w:rPr>
          <w:t>ה"ח 700</w:t>
        </w:r>
      </w:hyperlink>
      <w:r w:rsidRPr="009D26B4">
        <w:rPr>
          <w:rStyle w:val="default"/>
          <w:rFonts w:cs="FrankRuehl" w:hint="cs"/>
          <w:vanish/>
          <w:sz w:val="20"/>
          <w:szCs w:val="20"/>
          <w:shd w:val="clear" w:color="auto" w:fill="FFFF99"/>
          <w:rtl/>
        </w:rPr>
        <w:t>)</w:t>
      </w:r>
    </w:p>
    <w:p w:rsidR="007A7027" w:rsidRPr="009D26B4" w:rsidRDefault="007A7027" w:rsidP="007A7027">
      <w:pPr>
        <w:pStyle w:val="P00"/>
        <w:spacing w:before="0"/>
        <w:ind w:left="1021" w:right="1134"/>
        <w:rPr>
          <w:rStyle w:val="default"/>
          <w:rFonts w:cs="FrankRuehl"/>
          <w:vanish/>
          <w:sz w:val="20"/>
          <w:szCs w:val="20"/>
          <w:shd w:val="clear" w:color="auto" w:fill="FFFF99"/>
          <w:rtl/>
        </w:rPr>
      </w:pPr>
      <w:r w:rsidRPr="009D26B4">
        <w:rPr>
          <w:rStyle w:val="default"/>
          <w:rFonts w:cs="FrankRuehl" w:hint="cs"/>
          <w:b/>
          <w:bCs/>
          <w:vanish/>
          <w:sz w:val="20"/>
          <w:szCs w:val="20"/>
          <w:shd w:val="clear" w:color="auto" w:fill="FFFF99"/>
          <w:rtl/>
        </w:rPr>
        <w:t>הוספת פסקה 7(ג)(6)</w:t>
      </w:r>
    </w:p>
    <w:p w:rsidR="00DF7A48" w:rsidRPr="009D26B4" w:rsidRDefault="00DF7A48" w:rsidP="00DF7A48">
      <w:pPr>
        <w:pStyle w:val="P00"/>
        <w:spacing w:before="0"/>
        <w:ind w:left="0" w:right="1134"/>
        <w:rPr>
          <w:rStyle w:val="default"/>
          <w:rFonts w:cs="FrankRuehl"/>
          <w:vanish/>
          <w:sz w:val="20"/>
          <w:szCs w:val="20"/>
          <w:shd w:val="clear" w:color="auto" w:fill="FFFF99"/>
          <w:rtl/>
        </w:rPr>
      </w:pPr>
    </w:p>
    <w:p w:rsidR="00DF7A48" w:rsidRPr="009D26B4" w:rsidRDefault="00DF7A48" w:rsidP="00DF7A48">
      <w:pPr>
        <w:pStyle w:val="P00"/>
        <w:spacing w:before="0"/>
        <w:ind w:left="0" w:right="1134"/>
        <w:rPr>
          <w:rStyle w:val="default"/>
          <w:rFonts w:cs="FrankRuehl"/>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17.1.2018</w:t>
      </w:r>
    </w:p>
    <w:p w:rsidR="00DF7A48" w:rsidRPr="009D26B4" w:rsidRDefault="00DF7A48" w:rsidP="00DF7A48">
      <w:pPr>
        <w:pStyle w:val="P00"/>
        <w:spacing w:before="0"/>
        <w:ind w:left="0" w:right="1134"/>
        <w:rPr>
          <w:rStyle w:val="default"/>
          <w:rFonts w:cs="FrankRuehl"/>
          <w:vanish/>
          <w:sz w:val="20"/>
          <w:szCs w:val="20"/>
          <w:shd w:val="clear" w:color="auto" w:fill="FFFF99"/>
          <w:rtl/>
        </w:rPr>
      </w:pPr>
      <w:r w:rsidRPr="009D26B4">
        <w:rPr>
          <w:rStyle w:val="default"/>
          <w:rFonts w:cs="FrankRuehl" w:hint="cs"/>
          <w:b/>
          <w:bCs/>
          <w:vanish/>
          <w:sz w:val="20"/>
          <w:szCs w:val="20"/>
          <w:shd w:val="clear" w:color="auto" w:fill="FFFF99"/>
          <w:rtl/>
        </w:rPr>
        <w:t>תיקון מס' 59</w:t>
      </w:r>
    </w:p>
    <w:p w:rsidR="00DF7A48" w:rsidRPr="009D26B4" w:rsidRDefault="00DF7A48" w:rsidP="00DF7A48">
      <w:pPr>
        <w:pStyle w:val="P00"/>
        <w:spacing w:before="0"/>
        <w:ind w:left="0" w:right="1134"/>
        <w:rPr>
          <w:rStyle w:val="default"/>
          <w:rFonts w:cs="FrankRuehl"/>
          <w:vanish/>
          <w:sz w:val="20"/>
          <w:szCs w:val="20"/>
          <w:shd w:val="clear" w:color="auto" w:fill="FFFF99"/>
          <w:rtl/>
        </w:rPr>
      </w:pPr>
      <w:hyperlink r:id="rId149" w:history="1">
        <w:r w:rsidRPr="009D26B4">
          <w:rPr>
            <w:rStyle w:val="Hyperlink"/>
            <w:rFonts w:cs="FrankRuehl" w:hint="cs"/>
            <w:vanish/>
            <w:szCs w:val="20"/>
            <w:shd w:val="clear" w:color="auto" w:fill="FFFF99"/>
            <w:rtl/>
          </w:rPr>
          <w:t>ס"ח תשע"ח מס' 2683</w:t>
        </w:r>
      </w:hyperlink>
      <w:r w:rsidRPr="009D26B4">
        <w:rPr>
          <w:rStyle w:val="default"/>
          <w:rFonts w:cs="FrankRuehl" w:hint="cs"/>
          <w:vanish/>
          <w:sz w:val="20"/>
          <w:szCs w:val="20"/>
          <w:shd w:val="clear" w:color="auto" w:fill="FFFF99"/>
          <w:rtl/>
        </w:rPr>
        <w:t xml:space="preserve"> מיום 17.1.2018 עמ' 114 (</w:t>
      </w:r>
      <w:hyperlink r:id="rId150" w:history="1">
        <w:r w:rsidRPr="009D26B4">
          <w:rPr>
            <w:rStyle w:val="Hyperlink"/>
            <w:rFonts w:cs="FrankRuehl" w:hint="cs"/>
            <w:vanish/>
            <w:szCs w:val="20"/>
            <w:shd w:val="clear" w:color="auto" w:fill="FFFF99"/>
            <w:rtl/>
          </w:rPr>
          <w:t>ה"ח 740</w:t>
        </w:r>
      </w:hyperlink>
      <w:r w:rsidRPr="009D26B4">
        <w:rPr>
          <w:rStyle w:val="default"/>
          <w:rFonts w:cs="FrankRuehl" w:hint="cs"/>
          <w:vanish/>
          <w:sz w:val="20"/>
          <w:szCs w:val="20"/>
          <w:shd w:val="clear" w:color="auto" w:fill="FFFF99"/>
          <w:rtl/>
        </w:rPr>
        <w:t>)</w:t>
      </w:r>
    </w:p>
    <w:p w:rsidR="00DF7A48" w:rsidRPr="009D26B4" w:rsidRDefault="00DF7A48" w:rsidP="00DF7A48">
      <w:pPr>
        <w:pStyle w:val="P0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w:t>
      </w:r>
      <w:r w:rsidRPr="009D26B4">
        <w:rPr>
          <w:rStyle w:val="default"/>
          <w:rFonts w:cs="FrankRuehl"/>
          <w:vanish/>
          <w:sz w:val="22"/>
          <w:szCs w:val="22"/>
          <w:shd w:val="clear" w:color="auto" w:fill="FFFF99"/>
          <w:rtl/>
        </w:rPr>
        <w:t>וב</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רשא</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ת ל</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יעדר מעבודתה:</w:t>
      </w:r>
    </w:p>
    <w:p w:rsidR="00DF7A48" w:rsidRPr="009D26B4" w:rsidRDefault="00DF7A48" w:rsidP="00DF7A48">
      <w:pPr>
        <w:pStyle w:val="P22"/>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(5)</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בתק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פה שבה היא שוה</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במ</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 xml:space="preserve">לט לנשים מוכות באישור </w:t>
      </w:r>
      <w:r w:rsidRPr="009D26B4">
        <w:rPr>
          <w:rStyle w:val="default"/>
          <w:rFonts w:cs="FrankRuehl" w:hint="cs"/>
          <w:strike/>
          <w:vanish/>
          <w:sz w:val="22"/>
          <w:szCs w:val="22"/>
          <w:shd w:val="clear" w:color="auto" w:fill="FFFF99"/>
          <w:rtl/>
        </w:rPr>
        <w:t>לשכת הסעד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המחלקה לשירותים חברתיים</w:t>
      </w:r>
      <w:r w:rsidRPr="009D26B4">
        <w:rPr>
          <w:rStyle w:val="default"/>
          <w:rFonts w:cs="FrankRuehl" w:hint="cs"/>
          <w:vanish/>
          <w:sz w:val="22"/>
          <w:szCs w:val="22"/>
          <w:shd w:val="clear" w:color="auto" w:fill="FFFF99"/>
          <w:rtl/>
        </w:rPr>
        <w:t xml:space="preserve"> או משרד העבודה והרווחה, ובלבד שהתקופה לא תעלה על שישה חודשים בתקופת שנים עשר החודשים שלאח</w:t>
      </w:r>
      <w:r w:rsidRPr="009D26B4">
        <w:rPr>
          <w:rStyle w:val="default"/>
          <w:rFonts w:cs="FrankRuehl"/>
          <w:vanish/>
          <w:sz w:val="22"/>
          <w:szCs w:val="22"/>
          <w:shd w:val="clear" w:color="auto" w:fill="FFFF99"/>
          <w:rtl/>
        </w:rPr>
        <w:t>ר תח</w:t>
      </w:r>
      <w:r w:rsidRPr="009D26B4">
        <w:rPr>
          <w:rStyle w:val="default"/>
          <w:rFonts w:cs="FrankRuehl" w:hint="cs"/>
          <w:vanish/>
          <w:sz w:val="22"/>
          <w:szCs w:val="22"/>
          <w:shd w:val="clear" w:color="auto" w:fill="FFFF99"/>
          <w:rtl/>
        </w:rPr>
        <w:t>ילת שהייתה במקלט כאמור</w:t>
      </w:r>
      <w:r w:rsidRPr="009D26B4">
        <w:rPr>
          <w:rStyle w:val="default"/>
          <w:rFonts w:cs="FrankRuehl"/>
          <w:vanish/>
          <w:sz w:val="22"/>
          <w:szCs w:val="22"/>
          <w:shd w:val="clear" w:color="auto" w:fill="FFFF99"/>
          <w:rtl/>
        </w:rPr>
        <w:t>; ה</w:t>
      </w:r>
      <w:r w:rsidRPr="009D26B4">
        <w:rPr>
          <w:rStyle w:val="default"/>
          <w:rFonts w:cs="FrankRuehl" w:hint="cs"/>
          <w:vanish/>
          <w:sz w:val="22"/>
          <w:szCs w:val="22"/>
          <w:shd w:val="clear" w:color="auto" w:fill="FFFF99"/>
          <w:rtl/>
        </w:rPr>
        <w:t>עדרה של עובדת מעבודתה לפי פסקה זו דינה כדין חופשה ב</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תשלום, וזמן העדרה לא יבוא במנין לגבי זכויות הת</w:t>
      </w:r>
      <w:r w:rsidRPr="009D26B4">
        <w:rPr>
          <w:rStyle w:val="default"/>
          <w:rFonts w:cs="FrankRuehl"/>
          <w:vanish/>
          <w:sz w:val="22"/>
          <w:szCs w:val="22"/>
          <w:shd w:val="clear" w:color="auto" w:fill="FFFF99"/>
          <w:rtl/>
        </w:rPr>
        <w:t>לו</w:t>
      </w:r>
      <w:r w:rsidRPr="009D26B4">
        <w:rPr>
          <w:rStyle w:val="default"/>
          <w:rFonts w:cs="FrankRuehl" w:hint="cs"/>
          <w:vanish/>
          <w:sz w:val="22"/>
          <w:szCs w:val="22"/>
          <w:shd w:val="clear" w:color="auto" w:fill="FFFF99"/>
          <w:rtl/>
        </w:rPr>
        <w:t>יו</w:t>
      </w:r>
      <w:r w:rsidRPr="009D26B4">
        <w:rPr>
          <w:rStyle w:val="default"/>
          <w:rFonts w:cs="FrankRuehl"/>
          <w:vanish/>
          <w:sz w:val="22"/>
          <w:szCs w:val="22"/>
          <w:shd w:val="clear" w:color="auto" w:fill="FFFF99"/>
          <w:rtl/>
        </w:rPr>
        <w:t xml:space="preserve">ת </w:t>
      </w:r>
      <w:r w:rsidRPr="009D26B4">
        <w:rPr>
          <w:rStyle w:val="default"/>
          <w:rFonts w:cs="FrankRuehl" w:hint="cs"/>
          <w:vanish/>
          <w:sz w:val="22"/>
          <w:szCs w:val="22"/>
          <w:shd w:val="clear" w:color="auto" w:fill="FFFF99"/>
          <w:rtl/>
        </w:rPr>
        <w:t xml:space="preserve">בוותק; הוראות פסקה זו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לו על עובדת שעבדה אצל אותו מעסיק או באותו מקום עבודה תקופה של שישה חודשים רצופים או יותר; לענין </w:t>
      </w:r>
      <w:r w:rsidRPr="009D26B4">
        <w:rPr>
          <w:rStyle w:val="default"/>
          <w:rFonts w:cs="FrankRuehl"/>
          <w:vanish/>
          <w:sz w:val="22"/>
          <w:szCs w:val="22"/>
          <w:shd w:val="clear" w:color="auto" w:fill="FFFF99"/>
          <w:rtl/>
        </w:rPr>
        <w:t>פסקה</w:t>
      </w:r>
      <w:r w:rsidRPr="009D26B4">
        <w:rPr>
          <w:rStyle w:val="default"/>
          <w:rFonts w:cs="FrankRuehl" w:hint="cs"/>
          <w:vanish/>
          <w:sz w:val="22"/>
          <w:szCs w:val="22"/>
          <w:shd w:val="clear" w:color="auto" w:fill="FFFF99"/>
          <w:rtl/>
        </w:rPr>
        <w:t xml:space="preserve"> זו </w:t>
      </w:r>
      <w:r w:rsidRPr="009D26B4">
        <w:rPr>
          <w:rStyle w:val="default"/>
          <w:rFonts w:cs="FrankRuehl"/>
          <w:vanish/>
          <w:sz w:val="22"/>
          <w:szCs w:val="22"/>
          <w:shd w:val="clear" w:color="auto" w:fill="FFFF99"/>
          <w:rtl/>
        </w:rPr>
        <w:t>–</w:t>
      </w:r>
    </w:p>
    <w:p w:rsidR="00DF7A48" w:rsidRPr="009D26B4" w:rsidRDefault="00DF7A48" w:rsidP="00DF7A48">
      <w:pPr>
        <w:pStyle w:val="P02"/>
        <w:spacing w:before="0"/>
        <w:ind w:left="1021" w:right="1134" w:firstLine="0"/>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איש</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ר" - הפ</w:t>
      </w:r>
      <w:r w:rsidRPr="009D26B4">
        <w:rPr>
          <w:rStyle w:val="default"/>
          <w:rFonts w:cs="FrankRuehl"/>
          <w:vanish/>
          <w:sz w:val="22"/>
          <w:szCs w:val="22"/>
          <w:shd w:val="clear" w:color="auto" w:fill="FFFF99"/>
          <w:rtl/>
        </w:rPr>
        <w:t>ניה</w:t>
      </w:r>
      <w:r w:rsidRPr="009D26B4">
        <w:rPr>
          <w:rStyle w:val="default"/>
          <w:rFonts w:cs="FrankRuehl" w:hint="cs"/>
          <w:vanish/>
          <w:sz w:val="22"/>
          <w:szCs w:val="22"/>
          <w:shd w:val="clear" w:color="auto" w:fill="FFFF99"/>
          <w:rtl/>
        </w:rPr>
        <w:t xml:space="preserve"> מראש או אישור בדיעבד;</w:t>
      </w:r>
    </w:p>
    <w:p w:rsidR="00DF7A48" w:rsidRPr="009D26B4" w:rsidRDefault="00DF7A48" w:rsidP="00DF7A48">
      <w:pPr>
        <w:pStyle w:val="P02"/>
        <w:spacing w:before="0"/>
        <w:ind w:left="1021" w:right="1134" w:firstLine="0"/>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strike/>
          <w:vanish/>
          <w:sz w:val="22"/>
          <w:szCs w:val="22"/>
          <w:shd w:val="clear" w:color="auto" w:fill="FFFF99"/>
          <w:rtl/>
        </w:rPr>
        <w:t>לשכ</w:t>
      </w:r>
      <w:r w:rsidRPr="009D26B4">
        <w:rPr>
          <w:rStyle w:val="default"/>
          <w:rFonts w:cs="FrankRuehl"/>
          <w:strike/>
          <w:vanish/>
          <w:sz w:val="22"/>
          <w:szCs w:val="22"/>
          <w:shd w:val="clear" w:color="auto" w:fill="FFFF99"/>
          <w:rtl/>
        </w:rPr>
        <w:t>ת</w:t>
      </w:r>
      <w:r w:rsidRPr="009D26B4">
        <w:rPr>
          <w:rStyle w:val="default"/>
          <w:rFonts w:cs="FrankRuehl" w:hint="cs"/>
          <w:strike/>
          <w:vanish/>
          <w:sz w:val="22"/>
          <w:szCs w:val="22"/>
          <w:shd w:val="clear" w:color="auto" w:fill="FFFF99"/>
          <w:rtl/>
        </w:rPr>
        <w:t xml:space="preserve"> סעד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מחלקה לשירותים חברתיים</w:t>
      </w:r>
      <w:r w:rsidRPr="009D26B4">
        <w:rPr>
          <w:rStyle w:val="default"/>
          <w:rFonts w:cs="FrankRuehl" w:hint="cs"/>
          <w:vanish/>
          <w:sz w:val="22"/>
          <w:szCs w:val="22"/>
          <w:shd w:val="clear" w:color="auto" w:fill="FFFF99"/>
          <w:rtl/>
        </w:rPr>
        <w:t>" - כמ</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מעותה בחוק שירותי הסעד,</w:t>
      </w:r>
      <w:r w:rsidRPr="009D26B4">
        <w:rPr>
          <w:rFonts w:cs="FrankRuehl" w:hint="cs"/>
          <w:vanish/>
          <w:sz w:val="22"/>
          <w:szCs w:val="22"/>
          <w:shd w:val="clear" w:color="auto" w:fill="FFFF99"/>
          <w:rtl/>
        </w:rPr>
        <w:t xml:space="preserve"> </w:t>
      </w:r>
      <w:r w:rsidRPr="009D26B4">
        <w:rPr>
          <w:rStyle w:val="default"/>
          <w:rFonts w:cs="FrankRuehl" w:hint="cs"/>
          <w:vanish/>
          <w:sz w:val="22"/>
          <w:szCs w:val="22"/>
          <w:shd w:val="clear" w:color="auto" w:fill="FFFF99"/>
          <w:rtl/>
        </w:rPr>
        <w:t>תשי</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ח-</w:t>
      </w:r>
      <w:r w:rsidRPr="009D26B4">
        <w:rPr>
          <w:rStyle w:val="default"/>
          <w:rFonts w:cs="FrankRuehl"/>
          <w:vanish/>
          <w:sz w:val="22"/>
          <w:szCs w:val="22"/>
          <w:shd w:val="clear" w:color="auto" w:fill="FFFF99"/>
          <w:rtl/>
        </w:rPr>
        <w:t>1958;</w:t>
      </w:r>
    </w:p>
    <w:p w:rsidR="00DF7A48" w:rsidRPr="009D26B4" w:rsidRDefault="00DF7A48" w:rsidP="00DF7A48">
      <w:pPr>
        <w:pStyle w:val="P02"/>
        <w:spacing w:before="0"/>
        <w:ind w:left="1021" w:right="1134" w:firstLine="0"/>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מקל</w:t>
      </w:r>
      <w:r w:rsidRPr="009D26B4">
        <w:rPr>
          <w:rStyle w:val="default"/>
          <w:rFonts w:cs="FrankRuehl"/>
          <w:vanish/>
          <w:sz w:val="22"/>
          <w:szCs w:val="22"/>
          <w:shd w:val="clear" w:color="auto" w:fill="FFFF99"/>
          <w:rtl/>
        </w:rPr>
        <w:t>ט</w:t>
      </w:r>
      <w:r w:rsidRPr="009D26B4">
        <w:rPr>
          <w:rStyle w:val="default"/>
          <w:rFonts w:cs="FrankRuehl" w:hint="cs"/>
          <w:vanish/>
          <w:sz w:val="22"/>
          <w:szCs w:val="22"/>
          <w:shd w:val="clear" w:color="auto" w:fill="FFFF99"/>
          <w:rtl/>
        </w:rPr>
        <w:t xml:space="preserve"> לנשים מוכות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מק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ם שבו שוהה אישה מוכה מחשש לחייה או לחיי ילדה, לרבות מקום כאמור שאינו נתמך בידי המדינה או רשות מקומית;</w:t>
      </w:r>
    </w:p>
    <w:p w:rsidR="00DF7A48" w:rsidRPr="009D26B4" w:rsidRDefault="00DF7A48" w:rsidP="00360128">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יה תוקף לזכאות לפי פסקה זו אלא אם כן הודיעה העובדת על מימושה למעסיק בדרך ובמועד כפי שקבע שר העבודה והרווחה;</w:t>
      </w:r>
    </w:p>
    <w:p w:rsidR="00607A7C" w:rsidRPr="009D26B4" w:rsidRDefault="00607A7C" w:rsidP="00607A7C">
      <w:pPr>
        <w:pStyle w:val="P00"/>
        <w:spacing w:before="0"/>
        <w:ind w:left="0" w:right="1134"/>
        <w:rPr>
          <w:rStyle w:val="default"/>
          <w:rFonts w:cs="FrankRuehl"/>
          <w:vanish/>
          <w:sz w:val="20"/>
          <w:szCs w:val="20"/>
          <w:shd w:val="clear" w:color="auto" w:fill="FFFF99"/>
          <w:rtl/>
        </w:rPr>
      </w:pPr>
    </w:p>
    <w:p w:rsidR="00607A7C" w:rsidRPr="009D26B4" w:rsidRDefault="00607A7C" w:rsidP="00607A7C">
      <w:pPr>
        <w:pStyle w:val="P00"/>
        <w:spacing w:before="0"/>
        <w:ind w:left="0" w:right="1134"/>
        <w:rPr>
          <w:rStyle w:val="default"/>
          <w:rFonts w:cs="FrankRuehl"/>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6.2.2019</w:t>
      </w:r>
    </w:p>
    <w:p w:rsidR="00607A7C" w:rsidRPr="009D26B4" w:rsidRDefault="00607A7C" w:rsidP="00607A7C">
      <w:pPr>
        <w:pStyle w:val="P00"/>
        <w:spacing w:before="0"/>
        <w:ind w:left="0" w:right="1134"/>
        <w:rPr>
          <w:rStyle w:val="default"/>
          <w:rFonts w:cs="FrankRuehl"/>
          <w:vanish/>
          <w:sz w:val="20"/>
          <w:szCs w:val="20"/>
          <w:shd w:val="clear" w:color="auto" w:fill="FFFF99"/>
          <w:rtl/>
        </w:rPr>
      </w:pPr>
      <w:r w:rsidRPr="009D26B4">
        <w:rPr>
          <w:rStyle w:val="default"/>
          <w:rFonts w:cs="FrankRuehl" w:hint="cs"/>
          <w:b/>
          <w:bCs/>
          <w:vanish/>
          <w:sz w:val="20"/>
          <w:szCs w:val="20"/>
          <w:shd w:val="clear" w:color="auto" w:fill="FFFF99"/>
          <w:rtl/>
        </w:rPr>
        <w:t>תיקון מס' 61</w:t>
      </w:r>
    </w:p>
    <w:p w:rsidR="00607A7C" w:rsidRPr="009D26B4" w:rsidRDefault="00607A7C" w:rsidP="00607A7C">
      <w:pPr>
        <w:pStyle w:val="P00"/>
        <w:spacing w:before="0"/>
        <w:ind w:left="0" w:right="1134"/>
        <w:rPr>
          <w:rStyle w:val="default"/>
          <w:rFonts w:cs="FrankRuehl"/>
          <w:vanish/>
          <w:sz w:val="20"/>
          <w:szCs w:val="20"/>
          <w:shd w:val="clear" w:color="auto" w:fill="FFFF99"/>
          <w:rtl/>
        </w:rPr>
      </w:pPr>
      <w:hyperlink r:id="rId151" w:history="1">
        <w:r w:rsidRPr="009D26B4">
          <w:rPr>
            <w:rStyle w:val="Hyperlink"/>
            <w:rFonts w:cs="FrankRuehl" w:hint="cs"/>
            <w:vanish/>
            <w:szCs w:val="20"/>
            <w:shd w:val="clear" w:color="auto" w:fill="FFFF99"/>
            <w:rtl/>
          </w:rPr>
          <w:t>ס"ח תשע"ט מס' 2773</w:t>
        </w:r>
      </w:hyperlink>
      <w:r w:rsidRPr="009D26B4">
        <w:rPr>
          <w:rStyle w:val="default"/>
          <w:rFonts w:cs="FrankRuehl" w:hint="cs"/>
          <w:vanish/>
          <w:sz w:val="20"/>
          <w:szCs w:val="20"/>
          <w:shd w:val="clear" w:color="auto" w:fill="FFFF99"/>
          <w:rtl/>
        </w:rPr>
        <w:t xml:space="preserve"> מיום 6.1.2019 עמ' 142 (</w:t>
      </w:r>
      <w:hyperlink r:id="rId152" w:history="1">
        <w:r w:rsidRPr="009D26B4">
          <w:rPr>
            <w:rStyle w:val="Hyperlink"/>
            <w:rFonts w:cs="FrankRuehl" w:hint="cs"/>
            <w:vanish/>
            <w:szCs w:val="20"/>
            <w:shd w:val="clear" w:color="auto" w:fill="FFFF99"/>
            <w:rtl/>
          </w:rPr>
          <w:t>ה"ח 824</w:t>
        </w:r>
      </w:hyperlink>
      <w:r w:rsidRPr="009D26B4">
        <w:rPr>
          <w:rStyle w:val="default"/>
          <w:rFonts w:cs="FrankRuehl" w:hint="cs"/>
          <w:vanish/>
          <w:sz w:val="20"/>
          <w:szCs w:val="20"/>
          <w:shd w:val="clear" w:color="auto" w:fill="FFFF99"/>
          <w:rtl/>
        </w:rPr>
        <w:t>)</w:t>
      </w:r>
    </w:p>
    <w:p w:rsidR="00607A7C" w:rsidRPr="009D26B4" w:rsidRDefault="00607A7C" w:rsidP="00607A7C">
      <w:pPr>
        <w:pStyle w:val="P0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w:t>
      </w:r>
      <w:r w:rsidRPr="009D26B4">
        <w:rPr>
          <w:rStyle w:val="default"/>
          <w:rFonts w:cs="FrankRuehl"/>
          <w:vanish/>
          <w:sz w:val="22"/>
          <w:szCs w:val="22"/>
          <w:shd w:val="clear" w:color="auto" w:fill="FFFF99"/>
          <w:rtl/>
        </w:rPr>
        <w:t>וב</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רשא</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ת ל</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יעדר מעבודתה:</w:t>
      </w:r>
    </w:p>
    <w:p w:rsidR="00607A7C" w:rsidRPr="009D26B4" w:rsidRDefault="00607A7C" w:rsidP="00607A7C">
      <w:pPr>
        <w:pStyle w:val="P22"/>
        <w:ind w:left="1475" w:right="1134" w:hanging="454"/>
        <w:rPr>
          <w:rStyle w:val="default"/>
          <w:rFonts w:cs="FrankRuehl"/>
          <w:vanish/>
          <w:sz w:val="22"/>
          <w:szCs w:val="22"/>
          <w:u w:val="single"/>
          <w:shd w:val="clear" w:color="auto" w:fill="FFFF99"/>
          <w:rtl/>
        </w:rPr>
      </w:pPr>
      <w:r w:rsidRPr="009D26B4">
        <w:rPr>
          <w:rStyle w:val="default"/>
          <w:rFonts w:cs="FrankRuehl"/>
          <w:vanish/>
          <w:sz w:val="22"/>
          <w:szCs w:val="22"/>
          <w:shd w:val="clear" w:color="auto" w:fill="FFFF99"/>
          <w:rtl/>
        </w:rPr>
        <w:t>(4)</w:t>
      </w:r>
      <w:r w:rsidRPr="009D26B4">
        <w:rPr>
          <w:rStyle w:val="default"/>
          <w:rFonts w:cs="FrankRuehl"/>
          <w:vanish/>
          <w:sz w:val="22"/>
          <w:szCs w:val="22"/>
          <w:shd w:val="clear" w:color="auto" w:fill="FFFF99"/>
          <w:rtl/>
        </w:rPr>
        <w:tab/>
      </w:r>
      <w:r w:rsidRPr="009D26B4">
        <w:rPr>
          <w:rStyle w:val="default"/>
          <w:rFonts w:cs="FrankRuehl" w:hint="cs"/>
          <w:vanish/>
          <w:sz w:val="22"/>
          <w:szCs w:val="22"/>
          <w:u w:val="single"/>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strike/>
          <w:vanish/>
          <w:sz w:val="22"/>
          <w:szCs w:val="22"/>
          <w:shd w:val="clear" w:color="auto" w:fill="FFFF99"/>
          <w:rtl/>
        </w:rPr>
        <w:t>בתק</w:t>
      </w:r>
      <w:r w:rsidRPr="009D26B4">
        <w:rPr>
          <w:rStyle w:val="default"/>
          <w:rFonts w:cs="FrankRuehl"/>
          <w:strike/>
          <w:vanish/>
          <w:sz w:val="22"/>
          <w:szCs w:val="22"/>
          <w:shd w:val="clear" w:color="auto" w:fill="FFFF99"/>
          <w:rtl/>
        </w:rPr>
        <w:t>ו</w:t>
      </w:r>
      <w:r w:rsidRPr="009D26B4">
        <w:rPr>
          <w:rStyle w:val="default"/>
          <w:rFonts w:cs="FrankRuehl" w:hint="cs"/>
          <w:strike/>
          <w:vanish/>
          <w:sz w:val="22"/>
          <w:szCs w:val="22"/>
          <w:shd w:val="clear" w:color="auto" w:fill="FFFF99"/>
          <w:rtl/>
        </w:rPr>
        <w:t>פה, כאמור בתקנו</w:t>
      </w:r>
      <w:r w:rsidRPr="009D26B4">
        <w:rPr>
          <w:rStyle w:val="default"/>
          <w:rFonts w:cs="FrankRuehl"/>
          <w:strike/>
          <w:vanish/>
          <w:sz w:val="22"/>
          <w:szCs w:val="22"/>
          <w:shd w:val="clear" w:color="auto" w:fill="FFFF99"/>
          <w:rtl/>
        </w:rPr>
        <w:t>ת</w:t>
      </w:r>
      <w:r w:rsidRPr="009D26B4">
        <w:rPr>
          <w:rStyle w:val="default"/>
          <w:rFonts w:cs="FrankRuehl" w:hint="cs"/>
          <w:strike/>
          <w:vanish/>
          <w:sz w:val="22"/>
          <w:szCs w:val="22"/>
          <w:shd w:val="clear" w:color="auto" w:fill="FFFF99"/>
          <w:rtl/>
        </w:rPr>
        <w:t>,</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בתקופה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 xml:space="preserve">בה היא עוברת טיפולי פוריות לרבות טיפולי הפריה חוץ-גופית, אם אישר הרופא המטפל בכתב כי הטיפול מחייב זאת ובמידה שאישר, </w:t>
      </w:r>
      <w:r w:rsidRPr="009D26B4">
        <w:rPr>
          <w:rStyle w:val="default"/>
          <w:rFonts w:cs="FrankRuehl"/>
          <w:vanish/>
          <w:sz w:val="22"/>
          <w:szCs w:val="22"/>
          <w:shd w:val="clear" w:color="auto" w:fill="FFFF99"/>
          <w:rtl/>
        </w:rPr>
        <w:t>ובלב</w:t>
      </w:r>
      <w:r w:rsidRPr="009D26B4">
        <w:rPr>
          <w:rStyle w:val="default"/>
          <w:rFonts w:cs="FrankRuehl" w:hint="cs"/>
          <w:vanish/>
          <w:sz w:val="22"/>
          <w:szCs w:val="22"/>
          <w:shd w:val="clear" w:color="auto" w:fill="FFFF99"/>
          <w:rtl/>
        </w:rPr>
        <w:t xml:space="preserve">ד שהודיעה על כך למעסיקה מראש; דין היעדרות לפי פסקה זו כדין היעדרות מפאת מחלה; </w:t>
      </w:r>
      <w:r w:rsidRPr="009D26B4">
        <w:rPr>
          <w:rStyle w:val="default"/>
          <w:rFonts w:cs="FrankRuehl" w:hint="cs"/>
          <w:vanish/>
          <w:sz w:val="22"/>
          <w:szCs w:val="22"/>
          <w:u w:val="single"/>
          <w:shd w:val="clear" w:color="auto" w:fill="FFFF99"/>
          <w:rtl/>
        </w:rPr>
        <w:t>שר העבודה הרווחה והשירותים החברתיים, באישור ועדת העבודה הרווחה והבריאות של הכנסת, רשאי לקבוע בתקנות הוראות לעניין תקופת ההיעדרות כאמור;</w:t>
      </w:r>
    </w:p>
    <w:p w:rsidR="00607A7C" w:rsidRPr="009D26B4" w:rsidRDefault="00607A7C" w:rsidP="00607A7C">
      <w:pPr>
        <w:pStyle w:val="P22"/>
        <w:spacing w:before="0"/>
        <w:ind w:left="1474" w:right="1134"/>
        <w:rPr>
          <w:rStyle w:val="default"/>
          <w:rFonts w:cs="FrankRuehl"/>
          <w:vanish/>
          <w:sz w:val="22"/>
          <w:szCs w:val="22"/>
          <w:u w:val="single"/>
          <w:shd w:val="clear" w:color="auto" w:fill="FFFF99"/>
          <w:rtl/>
        </w:rPr>
      </w:pPr>
      <w:r w:rsidRPr="009D26B4">
        <w:rPr>
          <w:rStyle w:val="default"/>
          <w:rFonts w:cs="FrankRuehl" w:hint="cs"/>
          <w:vanish/>
          <w:sz w:val="22"/>
          <w:szCs w:val="22"/>
          <w:u w:val="single"/>
          <w:shd w:val="clear" w:color="auto" w:fill="FFFF99"/>
          <w:rtl/>
        </w:rPr>
        <w:t>(ב)</w:t>
      </w:r>
      <w:r w:rsidRPr="009D26B4">
        <w:rPr>
          <w:rStyle w:val="default"/>
          <w:rFonts w:cs="FrankRuehl"/>
          <w:vanish/>
          <w:sz w:val="22"/>
          <w:szCs w:val="22"/>
          <w:u w:val="single"/>
          <w:shd w:val="clear" w:color="auto" w:fill="FFFF99"/>
          <w:rtl/>
        </w:rPr>
        <w:tab/>
      </w:r>
      <w:r w:rsidR="00301FAC" w:rsidRPr="009D26B4">
        <w:rPr>
          <w:rStyle w:val="default"/>
          <w:rFonts w:cs="FrankRuehl" w:hint="cs"/>
          <w:vanish/>
          <w:sz w:val="22"/>
          <w:szCs w:val="22"/>
          <w:u w:val="single"/>
          <w:shd w:val="clear" w:color="auto" w:fill="FFFF99"/>
          <w:rtl/>
        </w:rPr>
        <w:t>בזקיפת ימי היעדרות לפי פסקת משנה (א) זכאית עובדת להביא בחשבון, לפי בחירתה, גם חלקי ימים שבהם נעדרה כאמור;</w:t>
      </w:r>
    </w:p>
    <w:p w:rsidR="00301FAC" w:rsidRPr="009D26B4" w:rsidRDefault="00301FAC" w:rsidP="00607A7C">
      <w:pPr>
        <w:pStyle w:val="P22"/>
        <w:spacing w:before="0"/>
        <w:ind w:left="1474" w:right="1134"/>
        <w:rPr>
          <w:rStyle w:val="default"/>
          <w:rFonts w:cs="FrankRuehl"/>
          <w:vanish/>
          <w:sz w:val="22"/>
          <w:szCs w:val="22"/>
          <w:u w:val="single"/>
          <w:shd w:val="clear" w:color="auto" w:fill="FFFF99"/>
          <w:rtl/>
        </w:rPr>
      </w:pPr>
      <w:r w:rsidRPr="009D26B4">
        <w:rPr>
          <w:rStyle w:val="default"/>
          <w:rFonts w:cs="FrankRuehl" w:hint="cs"/>
          <w:vanish/>
          <w:sz w:val="22"/>
          <w:szCs w:val="22"/>
          <w:u w:val="single"/>
          <w:shd w:val="clear" w:color="auto" w:fill="FFFF99"/>
          <w:rtl/>
        </w:rPr>
        <w:t>(ג)</w:t>
      </w:r>
      <w:r w:rsidRPr="009D26B4">
        <w:rPr>
          <w:rStyle w:val="default"/>
          <w:rFonts w:cs="FrankRuehl"/>
          <w:vanish/>
          <w:sz w:val="22"/>
          <w:szCs w:val="22"/>
          <w:u w:val="single"/>
          <w:shd w:val="clear" w:color="auto" w:fill="FFFF99"/>
          <w:rtl/>
        </w:rPr>
        <w:tab/>
      </w:r>
      <w:r w:rsidRPr="009D26B4">
        <w:rPr>
          <w:rStyle w:val="default"/>
          <w:rFonts w:cs="FrankRuehl" w:hint="cs"/>
          <w:vanish/>
          <w:sz w:val="22"/>
          <w:szCs w:val="22"/>
          <w:u w:val="single"/>
          <w:shd w:val="clear" w:color="auto" w:fill="FFFF99"/>
          <w:rtl/>
        </w:rPr>
        <w:t>היעדרות של חלקי ימים לפי פסקה זו לא תעלה על 40 שעות בשנה לעובדת המועסקת במשרה מלאה כנהוג במקום העבודה</w:t>
      </w:r>
      <w:r w:rsidR="00994873" w:rsidRPr="009D26B4">
        <w:rPr>
          <w:rStyle w:val="default"/>
          <w:rFonts w:cs="FrankRuehl" w:hint="cs"/>
          <w:vanish/>
          <w:sz w:val="22"/>
          <w:szCs w:val="22"/>
          <w:u w:val="single"/>
          <w:shd w:val="clear" w:color="auto" w:fill="FFFF99"/>
          <w:rtl/>
        </w:rPr>
        <w:t xml:space="preserve"> או על החלק היחסי מ-40 שעות כאמור, סבתאם לשיעור חלקיות המשרה; שיעור חלקיות המשרה יחושב כיחס שבין שעות העבודה</w:t>
      </w:r>
      <w:r w:rsidRPr="009D26B4">
        <w:rPr>
          <w:rStyle w:val="default"/>
          <w:rFonts w:cs="FrankRuehl" w:hint="cs"/>
          <w:vanish/>
          <w:sz w:val="22"/>
          <w:szCs w:val="22"/>
          <w:u w:val="single"/>
          <w:shd w:val="clear" w:color="auto" w:fill="FFFF99"/>
          <w:rtl/>
        </w:rPr>
        <w:t xml:space="preserve"> של העובדת בחודש ובין מספר שעות העבודה בחודש במשרה מלאה כנהוג במקום העבודה, או 182 שעות, לפי הנמוך;</w:t>
      </w:r>
    </w:p>
    <w:p w:rsidR="00301FAC" w:rsidRPr="009D26B4" w:rsidRDefault="00301FAC" w:rsidP="00607A7C">
      <w:pPr>
        <w:pStyle w:val="P22"/>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u w:val="single"/>
          <w:shd w:val="clear" w:color="auto" w:fill="FFFF99"/>
          <w:rtl/>
        </w:rPr>
        <w:t>(ד)</w:t>
      </w:r>
      <w:r w:rsidRPr="009D26B4">
        <w:rPr>
          <w:rStyle w:val="default"/>
          <w:rFonts w:cs="FrankRuehl"/>
          <w:vanish/>
          <w:sz w:val="22"/>
          <w:szCs w:val="22"/>
          <w:u w:val="single"/>
          <w:shd w:val="clear" w:color="auto" w:fill="FFFF99"/>
          <w:rtl/>
        </w:rPr>
        <w:tab/>
      </w:r>
      <w:r w:rsidRPr="009D26B4">
        <w:rPr>
          <w:rStyle w:val="default"/>
          <w:rFonts w:cs="FrankRuehl" w:hint="cs"/>
          <w:vanish/>
          <w:sz w:val="22"/>
          <w:szCs w:val="22"/>
          <w:u w:val="single"/>
          <w:shd w:val="clear" w:color="auto" w:fill="FFFF99"/>
          <w:rtl/>
        </w:rPr>
        <w:t>על אף האמור בסעיף 2(א) לחוק דמי מחלה, התשל"ו-1976, עובדת זכאית לתשלום דמי מחלה בשל היעדרות הנכללת במכסת השעות האמורה בפסקת משנה (ג) ביום הראשון להיעדרה; התשלום בעד חלקי ימי היעדרות לעניין זה יחושב לפי היחס שבין שעות ההיעדרות ובין שעות העבודה של העובדת באותו יום אילולא נעדרה;</w:t>
      </w:r>
    </w:p>
    <w:p w:rsidR="00607A7C" w:rsidRPr="009D26B4" w:rsidRDefault="00607A7C" w:rsidP="00607A7C">
      <w:pPr>
        <w:pStyle w:val="P02"/>
        <w:ind w:left="1021"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בלי</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לגרוע מהוראות סעיף קטן (ג)(1), רשאית עובדת להיעדר מעבודתה, ללא ניכוי משכר עבודתה, לשם פיקוח רפואי במשך חודשי ההריון ובדיקות רפואיות שגרתיות הקשורות בהריון הנעשים על ידי</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רופא נשים או הנעשים בתחנה לבריאות האם והילד שאישר משרד ה</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ריא</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 xml:space="preserve">ת (להלן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הת</w:t>
      </w:r>
      <w:r w:rsidRPr="009D26B4">
        <w:rPr>
          <w:rStyle w:val="default"/>
          <w:rFonts w:cs="FrankRuehl"/>
          <w:vanish/>
          <w:sz w:val="22"/>
          <w:szCs w:val="22"/>
          <w:shd w:val="clear" w:color="auto" w:fill="FFFF99"/>
          <w:rtl/>
        </w:rPr>
        <w:t>ח</w:t>
      </w:r>
      <w:r w:rsidRPr="009D26B4">
        <w:rPr>
          <w:rStyle w:val="default"/>
          <w:rFonts w:cs="FrankRuehl" w:hint="cs"/>
          <w:vanish/>
          <w:sz w:val="22"/>
          <w:szCs w:val="22"/>
          <w:shd w:val="clear" w:color="auto" w:fill="FFFF99"/>
          <w:rtl/>
        </w:rPr>
        <w:t>נ</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רבות בדיקות שגרתיות כאמור הנערכות מחוץ לתחנה על פי הפניית התחנה;</w:t>
      </w:r>
    </w:p>
    <w:p w:rsidR="00607A7C" w:rsidRPr="009D26B4" w:rsidRDefault="00607A7C" w:rsidP="00607A7C">
      <w:pPr>
        <w:pStyle w:val="P22"/>
        <w:spacing w:before="0"/>
        <w:ind w:left="1021" w:right="1134"/>
        <w:rPr>
          <w:rFonts w:cs="FrankRuehl"/>
          <w:vanish/>
          <w:sz w:val="22"/>
          <w:szCs w:val="22"/>
          <w:shd w:val="clear" w:color="auto" w:fill="FFFF99"/>
          <w:rtl/>
        </w:rPr>
      </w:pPr>
      <w:r w:rsidRPr="009D26B4">
        <w:rPr>
          <w:rFonts w:cs="FrankRuehl"/>
          <w:vanish/>
          <w:sz w:val="22"/>
          <w:szCs w:val="22"/>
          <w:shd w:val="clear" w:color="auto" w:fill="FFFF99"/>
          <w:rtl/>
        </w:rPr>
        <w:t>ב</w:t>
      </w:r>
      <w:r w:rsidRPr="009D26B4">
        <w:rPr>
          <w:rFonts w:cs="FrankRuehl" w:hint="cs"/>
          <w:vanish/>
          <w:sz w:val="22"/>
          <w:szCs w:val="22"/>
          <w:shd w:val="clear" w:color="auto" w:fill="FFFF99"/>
          <w:rtl/>
        </w:rPr>
        <w:t>פסק</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 xml:space="preserve"> זו, "רופא נשים"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רו</w:t>
      </w:r>
      <w:r w:rsidRPr="009D26B4">
        <w:rPr>
          <w:rFonts w:cs="FrankRuehl"/>
          <w:vanish/>
          <w:sz w:val="22"/>
          <w:szCs w:val="22"/>
          <w:shd w:val="clear" w:color="auto" w:fill="FFFF99"/>
          <w:rtl/>
        </w:rPr>
        <w:t>פ</w:t>
      </w:r>
      <w:r w:rsidRPr="009D26B4">
        <w:rPr>
          <w:rFonts w:cs="FrankRuehl" w:hint="cs"/>
          <w:vanish/>
          <w:sz w:val="22"/>
          <w:szCs w:val="22"/>
          <w:shd w:val="clear" w:color="auto" w:fill="FFFF99"/>
          <w:rtl/>
        </w:rPr>
        <w:t>א מ</w:t>
      </w:r>
      <w:r w:rsidRPr="009D26B4">
        <w:rPr>
          <w:rFonts w:cs="FrankRuehl"/>
          <w:vanish/>
          <w:sz w:val="22"/>
          <w:szCs w:val="22"/>
          <w:shd w:val="clear" w:color="auto" w:fill="FFFF99"/>
          <w:rtl/>
        </w:rPr>
        <w:t>ורשה</w:t>
      </w:r>
      <w:r w:rsidRPr="009D26B4">
        <w:rPr>
          <w:rFonts w:cs="FrankRuehl" w:hint="cs"/>
          <w:vanish/>
          <w:sz w:val="22"/>
          <w:szCs w:val="22"/>
          <w:shd w:val="clear" w:color="auto" w:fill="FFFF99"/>
          <w:rtl/>
        </w:rPr>
        <w:t xml:space="preserve"> בעל תואר מומחה ביילוד</w:t>
      </w:r>
      <w:r w:rsidRPr="009D26B4">
        <w:rPr>
          <w:rFonts w:cs="FrankRuehl"/>
          <w:vanish/>
          <w:sz w:val="22"/>
          <w:szCs w:val="22"/>
          <w:shd w:val="clear" w:color="auto" w:fill="FFFF99"/>
          <w:rtl/>
        </w:rPr>
        <w:t xml:space="preserve"> ו</w:t>
      </w:r>
      <w:r w:rsidRPr="009D26B4">
        <w:rPr>
          <w:rFonts w:cs="FrankRuehl" w:hint="cs"/>
          <w:vanish/>
          <w:sz w:val="22"/>
          <w:szCs w:val="22"/>
          <w:shd w:val="clear" w:color="auto" w:fill="FFFF99"/>
          <w:rtl/>
        </w:rPr>
        <w:t>בגינקולוגיה שניתן לו על פי פקודת הרופאים [נוסח חדש],</w:t>
      </w:r>
      <w:r w:rsidRPr="009D26B4">
        <w:rPr>
          <w:rFonts w:cs="FrankRuehl"/>
          <w:vanish/>
          <w:sz w:val="22"/>
          <w:szCs w:val="22"/>
          <w:shd w:val="clear" w:color="auto" w:fill="FFFF99"/>
          <w:rtl/>
        </w:rPr>
        <w:t xml:space="preserve"> </w:t>
      </w:r>
      <w:r w:rsidRPr="009D26B4">
        <w:rPr>
          <w:rFonts w:cs="FrankRuehl" w:hint="cs"/>
          <w:vanish/>
          <w:sz w:val="22"/>
          <w:szCs w:val="22"/>
          <w:shd w:val="clear" w:color="auto" w:fill="FFFF99"/>
          <w:rtl/>
        </w:rPr>
        <w:t>תשל"ז-1976 (לה</w:t>
      </w:r>
      <w:r w:rsidRPr="009D26B4">
        <w:rPr>
          <w:rFonts w:cs="FrankRuehl"/>
          <w:vanish/>
          <w:sz w:val="22"/>
          <w:szCs w:val="22"/>
          <w:shd w:val="clear" w:color="auto" w:fill="FFFF99"/>
          <w:rtl/>
        </w:rPr>
        <w:t>ל</w:t>
      </w:r>
      <w:r w:rsidRPr="009D26B4">
        <w:rPr>
          <w:rFonts w:cs="FrankRuehl" w:hint="cs"/>
          <w:vanish/>
          <w:sz w:val="22"/>
          <w:szCs w:val="22"/>
          <w:shd w:val="clear" w:color="auto" w:fill="FFFF99"/>
          <w:rtl/>
        </w:rPr>
        <w:t xml:space="preserve">ן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הפ</w:t>
      </w:r>
      <w:r w:rsidRPr="009D26B4">
        <w:rPr>
          <w:rFonts w:cs="FrankRuehl"/>
          <w:vanish/>
          <w:sz w:val="22"/>
          <w:szCs w:val="22"/>
          <w:shd w:val="clear" w:color="auto" w:fill="FFFF99"/>
          <w:rtl/>
        </w:rPr>
        <w:t>ק</w:t>
      </w:r>
      <w:r w:rsidRPr="009D26B4">
        <w:rPr>
          <w:rFonts w:cs="FrankRuehl" w:hint="cs"/>
          <w:vanish/>
          <w:sz w:val="22"/>
          <w:szCs w:val="22"/>
          <w:shd w:val="clear" w:color="auto" w:fill="FFFF99"/>
          <w:rtl/>
        </w:rPr>
        <w:t>ודה), או רופא מורשה המתמחה לקראת ק</w:t>
      </w:r>
      <w:r w:rsidRPr="009D26B4">
        <w:rPr>
          <w:rFonts w:cs="FrankRuehl"/>
          <w:vanish/>
          <w:sz w:val="22"/>
          <w:szCs w:val="22"/>
          <w:shd w:val="clear" w:color="auto" w:fill="FFFF99"/>
          <w:rtl/>
        </w:rPr>
        <w:t>ב</w:t>
      </w:r>
      <w:r w:rsidRPr="009D26B4">
        <w:rPr>
          <w:rFonts w:cs="FrankRuehl" w:hint="cs"/>
          <w:vanish/>
          <w:sz w:val="22"/>
          <w:szCs w:val="22"/>
          <w:shd w:val="clear" w:color="auto" w:fill="FFFF99"/>
          <w:rtl/>
        </w:rPr>
        <w:t xml:space="preserve">לת </w:t>
      </w:r>
      <w:r w:rsidRPr="009D26B4">
        <w:rPr>
          <w:rFonts w:cs="FrankRuehl"/>
          <w:vanish/>
          <w:sz w:val="22"/>
          <w:szCs w:val="22"/>
          <w:shd w:val="clear" w:color="auto" w:fill="FFFF99"/>
          <w:rtl/>
        </w:rPr>
        <w:t>ה</w:t>
      </w:r>
      <w:r w:rsidRPr="009D26B4">
        <w:rPr>
          <w:rFonts w:cs="FrankRuehl" w:hint="cs"/>
          <w:vanish/>
          <w:sz w:val="22"/>
          <w:szCs w:val="22"/>
          <w:shd w:val="clear" w:color="auto" w:fill="FFFF99"/>
          <w:rtl/>
        </w:rPr>
        <w:t>תואר האמור, במ</w:t>
      </w:r>
      <w:r w:rsidRPr="009D26B4">
        <w:rPr>
          <w:rFonts w:cs="FrankRuehl"/>
          <w:vanish/>
          <w:sz w:val="22"/>
          <w:szCs w:val="22"/>
          <w:shd w:val="clear" w:color="auto" w:fill="FFFF99"/>
          <w:rtl/>
        </w:rPr>
        <w:t>ו</w:t>
      </w:r>
      <w:r w:rsidRPr="009D26B4">
        <w:rPr>
          <w:rFonts w:cs="FrankRuehl" w:hint="cs"/>
          <w:vanish/>
          <w:sz w:val="22"/>
          <w:szCs w:val="22"/>
          <w:shd w:val="clear" w:color="auto" w:fill="FFFF99"/>
          <w:rtl/>
        </w:rPr>
        <w:t>ס</w:t>
      </w:r>
      <w:r w:rsidRPr="009D26B4">
        <w:rPr>
          <w:rFonts w:cs="FrankRuehl"/>
          <w:vanish/>
          <w:sz w:val="22"/>
          <w:szCs w:val="22"/>
          <w:shd w:val="clear" w:color="auto" w:fill="FFFF99"/>
          <w:rtl/>
        </w:rPr>
        <w:t>ד</w:t>
      </w:r>
      <w:r w:rsidRPr="009D26B4">
        <w:rPr>
          <w:rFonts w:cs="FrankRuehl" w:hint="cs"/>
          <w:vanish/>
          <w:sz w:val="22"/>
          <w:szCs w:val="22"/>
          <w:shd w:val="clear" w:color="auto" w:fill="FFFF99"/>
          <w:rtl/>
        </w:rPr>
        <w:t xml:space="preserve"> מוכר לפי הפקודה, בפיקוחו של רופא בעל התואר האמור;</w:t>
      </w:r>
    </w:p>
    <w:p w:rsidR="00607A7C" w:rsidRPr="009D26B4" w:rsidRDefault="00607A7C" w:rsidP="00607A7C">
      <w:pPr>
        <w:pStyle w:val="P22"/>
        <w:spacing w:before="0"/>
        <w:ind w:left="1021" w:right="1134"/>
        <w:rPr>
          <w:rStyle w:val="default"/>
          <w:rFonts w:cs="FrankRuehl"/>
          <w:strike/>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תקו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 xml:space="preserve">ת ההיעדרות מהעבודה כאמור בפסקה (1), </w:t>
      </w:r>
      <w:r w:rsidRPr="009D26B4">
        <w:rPr>
          <w:rStyle w:val="default"/>
          <w:rFonts w:cs="FrankRuehl" w:hint="cs"/>
          <w:strike/>
          <w:vanish/>
          <w:sz w:val="22"/>
          <w:szCs w:val="22"/>
          <w:shd w:val="clear" w:color="auto" w:fill="FFFF99"/>
          <w:rtl/>
        </w:rPr>
        <w:t>לא</w:t>
      </w:r>
      <w:r w:rsidRPr="009D26B4">
        <w:rPr>
          <w:rStyle w:val="default"/>
          <w:rFonts w:cs="FrankRuehl"/>
          <w:strike/>
          <w:vanish/>
          <w:sz w:val="22"/>
          <w:szCs w:val="22"/>
          <w:shd w:val="clear" w:color="auto" w:fill="FFFF99"/>
          <w:rtl/>
        </w:rPr>
        <w:t xml:space="preserve"> תעל</w:t>
      </w:r>
      <w:r w:rsidRPr="009D26B4">
        <w:rPr>
          <w:rStyle w:val="default"/>
          <w:rFonts w:cs="FrankRuehl" w:hint="cs"/>
          <w:strike/>
          <w:vanish/>
          <w:sz w:val="22"/>
          <w:szCs w:val="22"/>
          <w:shd w:val="clear" w:color="auto" w:fill="FFFF99"/>
          <w:rtl/>
        </w:rPr>
        <w:t>ה על אחת מאלה:</w:t>
      </w:r>
    </w:p>
    <w:p w:rsidR="00607A7C" w:rsidRPr="009D26B4" w:rsidRDefault="00607A7C" w:rsidP="00607A7C">
      <w:pPr>
        <w:pStyle w:val="P33"/>
        <w:spacing w:before="0"/>
        <w:ind w:left="1474" w:right="1134"/>
        <w:rPr>
          <w:rStyle w:val="default"/>
          <w:rFonts w:cs="FrankRuehl"/>
          <w:strike/>
          <w:vanish/>
          <w:sz w:val="22"/>
          <w:szCs w:val="22"/>
          <w:shd w:val="clear" w:color="auto" w:fill="FFFF99"/>
          <w:rtl/>
        </w:rPr>
      </w:pP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א)</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לגבי</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 xml:space="preserve">אשה העובדת שבוע עבודה מלא, כנהוג במקום עבודתה, יותר מארבע שעות ביום </w:t>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 xml:space="preserve"> 40 שע</w:t>
      </w:r>
      <w:r w:rsidRPr="009D26B4">
        <w:rPr>
          <w:rStyle w:val="default"/>
          <w:rFonts w:cs="FrankRuehl"/>
          <w:strike/>
          <w:vanish/>
          <w:sz w:val="22"/>
          <w:szCs w:val="22"/>
          <w:shd w:val="clear" w:color="auto" w:fill="FFFF99"/>
          <w:rtl/>
        </w:rPr>
        <w:t>ו</w:t>
      </w:r>
      <w:r w:rsidRPr="009D26B4">
        <w:rPr>
          <w:rStyle w:val="default"/>
          <w:rFonts w:cs="FrankRuehl" w:hint="cs"/>
          <w:strike/>
          <w:vanish/>
          <w:sz w:val="22"/>
          <w:szCs w:val="22"/>
          <w:shd w:val="clear" w:color="auto" w:fill="FFFF99"/>
          <w:rtl/>
        </w:rPr>
        <w:t>ת במשך חדשי הריונה;</w:t>
      </w:r>
    </w:p>
    <w:p w:rsidR="00607A7C" w:rsidRPr="009D26B4" w:rsidRDefault="00607A7C" w:rsidP="00607A7C">
      <w:pPr>
        <w:pStyle w:val="P33"/>
        <w:spacing w:before="0"/>
        <w:ind w:left="1474" w:right="1134"/>
        <w:rPr>
          <w:rStyle w:val="default"/>
          <w:rFonts w:cs="FrankRuehl"/>
          <w:vanish/>
          <w:sz w:val="22"/>
          <w:szCs w:val="22"/>
          <w:shd w:val="clear" w:color="auto" w:fill="FFFF99"/>
          <w:rtl/>
        </w:rPr>
      </w:pP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ב)</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לגב</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 xml:space="preserve"> אשה </w:t>
      </w:r>
      <w:r w:rsidRPr="009D26B4">
        <w:rPr>
          <w:rStyle w:val="default"/>
          <w:rFonts w:cs="FrankRuehl"/>
          <w:strike/>
          <w:vanish/>
          <w:sz w:val="22"/>
          <w:szCs w:val="22"/>
          <w:shd w:val="clear" w:color="auto" w:fill="FFFF99"/>
          <w:rtl/>
        </w:rPr>
        <w:t>ה</w:t>
      </w:r>
      <w:r w:rsidRPr="009D26B4">
        <w:rPr>
          <w:rStyle w:val="default"/>
          <w:rFonts w:cs="FrankRuehl" w:hint="cs"/>
          <w:strike/>
          <w:vanish/>
          <w:sz w:val="22"/>
          <w:szCs w:val="22"/>
          <w:shd w:val="clear" w:color="auto" w:fill="FFFF99"/>
          <w:rtl/>
        </w:rPr>
        <w:t>עוב</w:t>
      </w:r>
      <w:r w:rsidRPr="009D26B4">
        <w:rPr>
          <w:rStyle w:val="default"/>
          <w:rFonts w:cs="FrankRuehl"/>
          <w:strike/>
          <w:vanish/>
          <w:sz w:val="22"/>
          <w:szCs w:val="22"/>
          <w:shd w:val="clear" w:color="auto" w:fill="FFFF99"/>
          <w:rtl/>
        </w:rPr>
        <w:t>ד</w:t>
      </w:r>
      <w:r w:rsidRPr="009D26B4">
        <w:rPr>
          <w:rStyle w:val="default"/>
          <w:rFonts w:cs="FrankRuehl" w:hint="cs"/>
          <w:strike/>
          <w:vanish/>
          <w:sz w:val="22"/>
          <w:szCs w:val="22"/>
          <w:shd w:val="clear" w:color="auto" w:fill="FFFF99"/>
          <w:rtl/>
        </w:rPr>
        <w:t>ת עד ארבע שעות</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ב</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 xml:space="preserve">ום, שבוע עבודה מלא כנהוג במקום עבודתה </w:t>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 xml:space="preserve"> 20 שע</w:t>
      </w:r>
      <w:r w:rsidRPr="009D26B4">
        <w:rPr>
          <w:rStyle w:val="default"/>
          <w:rFonts w:cs="FrankRuehl"/>
          <w:strike/>
          <w:vanish/>
          <w:sz w:val="22"/>
          <w:szCs w:val="22"/>
          <w:shd w:val="clear" w:color="auto" w:fill="FFFF99"/>
          <w:rtl/>
        </w:rPr>
        <w:t>ו</w:t>
      </w:r>
      <w:r w:rsidRPr="009D26B4">
        <w:rPr>
          <w:rStyle w:val="default"/>
          <w:rFonts w:cs="FrankRuehl" w:hint="cs"/>
          <w:strike/>
          <w:vanish/>
          <w:sz w:val="22"/>
          <w:szCs w:val="22"/>
          <w:shd w:val="clear" w:color="auto" w:fill="FFFF99"/>
          <w:rtl/>
        </w:rPr>
        <w:t>ת במשך חדשי הריונה;</w:t>
      </w:r>
    </w:p>
    <w:p w:rsidR="00EE3FB3" w:rsidRPr="00EE3FB3" w:rsidRDefault="00EE3FB3" w:rsidP="00EE3FB3">
      <w:pPr>
        <w:pStyle w:val="P22"/>
        <w:spacing w:before="0"/>
        <w:ind w:left="1021" w:right="1134"/>
        <w:rPr>
          <w:rStyle w:val="default"/>
          <w:rFonts w:cs="FrankRuehl"/>
          <w:sz w:val="2"/>
          <w:szCs w:val="2"/>
          <w:rtl/>
        </w:rPr>
      </w:pPr>
      <w:r w:rsidRPr="009D26B4">
        <w:rPr>
          <w:rStyle w:val="default"/>
          <w:rFonts w:cs="FrankRuehl" w:hint="cs"/>
          <w:vanish/>
          <w:sz w:val="22"/>
          <w:szCs w:val="22"/>
          <w:u w:val="single"/>
          <w:shd w:val="clear" w:color="auto" w:fill="FFFF99"/>
          <w:rtl/>
        </w:rPr>
        <w:t>לא תעלה על 40 שעות במשך חודשי הריונה, לעובדת המועסקת במשרה מלאה כנהוג במקום העבודה או על החלק היחסי מ-40 שעות כאמור, בהתאם לשיעור חלקיות המשרה; שיעור חלקיות המשרה יחושב כיחס שבין שעות העבודה של העובדת בחודש ובין מספר שעות עבודה בחודש במשרה מלאה כנהוג במקום העבודה, או 182 שעות, לפי הנמוך;</w:t>
      </w:r>
      <w:bookmarkEnd w:id="16"/>
    </w:p>
    <w:p w:rsidR="00D11AA2" w:rsidRDefault="00D11AA2" w:rsidP="00492D60">
      <w:pPr>
        <w:pStyle w:val="P00"/>
        <w:spacing w:before="72"/>
        <w:ind w:left="0" w:right="1134"/>
        <w:rPr>
          <w:rStyle w:val="default"/>
          <w:rFonts w:cs="FrankRuehl" w:hint="cs"/>
          <w:rtl/>
        </w:rPr>
      </w:pPr>
      <w:bookmarkStart w:id="17" w:name="Seif25"/>
      <w:bookmarkEnd w:id="17"/>
      <w:r>
        <w:rPr>
          <w:rFonts w:cs="Miriam"/>
          <w:szCs w:val="32"/>
          <w:rtl/>
          <w:lang w:val="he-IL"/>
        </w:rPr>
        <w:pict>
          <v:shape id="_x0000_s2113" type="#_x0000_t202" style="position:absolute;left:0;text-align:left;margin-left:470.25pt;margin-top:6.7pt;width:1in;height:115.35pt;z-index:251647488" filled="f" stroked="f">
            <v:textbox style="mso-next-textbox:#_x0000_s2113" inset="1mm,0,1mm,0">
              <w:txbxContent>
                <w:p w:rsidR="00B715D4" w:rsidRDefault="00B715D4" w:rsidP="00A27348">
                  <w:pPr>
                    <w:spacing w:line="160" w:lineRule="exact"/>
                    <w:jc w:val="left"/>
                    <w:rPr>
                      <w:rFonts w:cs="Miriam" w:hint="cs"/>
                      <w:sz w:val="18"/>
                      <w:szCs w:val="18"/>
                      <w:rtl/>
                    </w:rPr>
                  </w:pPr>
                  <w:r>
                    <w:rPr>
                      <w:rFonts w:cs="Miriam" w:hint="cs"/>
                      <w:sz w:val="18"/>
                      <w:szCs w:val="18"/>
                      <w:rtl/>
                    </w:rPr>
                    <w:t>הפרשות לקופת גמל בתקופת לידה והורות ובשמירת הריון</w:t>
                  </w:r>
                </w:p>
                <w:p w:rsidR="00B715D4" w:rsidRDefault="00B715D4">
                  <w:pPr>
                    <w:spacing w:line="160" w:lineRule="exact"/>
                    <w:jc w:val="left"/>
                    <w:rPr>
                      <w:rFonts w:cs="Miriam" w:hint="cs"/>
                      <w:sz w:val="18"/>
                      <w:szCs w:val="18"/>
                      <w:rtl/>
                    </w:rPr>
                  </w:pPr>
                  <w:r>
                    <w:rPr>
                      <w:rFonts w:cs="Miriam" w:hint="cs"/>
                      <w:sz w:val="18"/>
                      <w:szCs w:val="18"/>
                      <w:rtl/>
                    </w:rPr>
                    <w:t>(תיקון מס' 24) תשס"ד-2004</w:t>
                  </w:r>
                </w:p>
                <w:p w:rsidR="00B715D4" w:rsidRDefault="00B715D4">
                  <w:pPr>
                    <w:spacing w:line="160" w:lineRule="exact"/>
                    <w:jc w:val="left"/>
                    <w:rPr>
                      <w:rFonts w:cs="Miriam" w:hint="cs"/>
                      <w:sz w:val="18"/>
                      <w:szCs w:val="18"/>
                      <w:rtl/>
                    </w:rPr>
                  </w:pPr>
                  <w:r>
                    <w:rPr>
                      <w:rFonts w:cs="Miriam" w:hint="cs"/>
                      <w:sz w:val="18"/>
                      <w:szCs w:val="18"/>
                      <w:rtl/>
                    </w:rPr>
                    <w:t>(תיקון מס' 29) תשס"ה-2005</w:t>
                  </w:r>
                </w:p>
                <w:p w:rsidR="00B715D4" w:rsidRDefault="00B715D4">
                  <w:pPr>
                    <w:spacing w:line="160" w:lineRule="exact"/>
                    <w:jc w:val="left"/>
                    <w:rPr>
                      <w:rFonts w:cs="Miriam" w:hint="cs"/>
                      <w:sz w:val="18"/>
                      <w:szCs w:val="18"/>
                      <w:rtl/>
                    </w:rPr>
                  </w:pPr>
                  <w:r>
                    <w:rPr>
                      <w:rFonts w:cs="Miriam" w:hint="cs"/>
                      <w:sz w:val="18"/>
                      <w:szCs w:val="18"/>
                      <w:rtl/>
                    </w:rPr>
                    <w:t>(תיקון מס' 39) תשס"ז-2007</w:t>
                  </w:r>
                </w:p>
                <w:p w:rsidR="00B715D4" w:rsidRDefault="00B715D4">
                  <w:pPr>
                    <w:spacing w:line="160" w:lineRule="exact"/>
                    <w:jc w:val="left"/>
                    <w:rPr>
                      <w:rFonts w:cs="Miriam" w:hint="cs"/>
                      <w:sz w:val="18"/>
                      <w:szCs w:val="18"/>
                      <w:rtl/>
                    </w:rPr>
                  </w:pPr>
                  <w:r>
                    <w:rPr>
                      <w:rFonts w:cs="Miriam" w:hint="cs"/>
                      <w:sz w:val="18"/>
                      <w:szCs w:val="18"/>
                      <w:rtl/>
                    </w:rPr>
                    <w:t>(תיקון מס' 52) תשע"ד-2014</w:t>
                  </w:r>
                </w:p>
                <w:p w:rsidR="00B715D4" w:rsidRDefault="00B715D4">
                  <w:pPr>
                    <w:spacing w:line="160" w:lineRule="exact"/>
                    <w:jc w:val="left"/>
                    <w:rPr>
                      <w:rFonts w:cs="Miriam" w:hint="cs"/>
                      <w:sz w:val="18"/>
                      <w:szCs w:val="18"/>
                      <w:rtl/>
                    </w:rPr>
                  </w:pPr>
                  <w:r>
                    <w:rPr>
                      <w:rFonts w:cs="Miriam" w:hint="cs"/>
                      <w:sz w:val="18"/>
                      <w:szCs w:val="18"/>
                      <w:rtl/>
                    </w:rPr>
                    <w:t>(תיקון מס' 55) תשע"ו-2016</w:t>
                  </w:r>
                </w:p>
              </w:txbxContent>
            </v:textbox>
            <w10:anchorlock/>
          </v:shape>
        </w:pict>
      </w:r>
      <w:r>
        <w:rPr>
          <w:rStyle w:val="default"/>
          <w:rFonts w:cs="Miriam" w:hint="cs"/>
          <w:sz w:val="32"/>
          <w:szCs w:val="32"/>
          <w:rtl/>
        </w:rPr>
        <w:t>7</w:t>
      </w:r>
      <w:r>
        <w:rPr>
          <w:rStyle w:val="default"/>
          <w:rFonts w:cs="FrankRuehl" w:hint="cs"/>
          <w:rtl/>
        </w:rPr>
        <w:t>א.</w:t>
      </w:r>
      <w:r>
        <w:rPr>
          <w:rStyle w:val="default"/>
          <w:rFonts w:cs="FrankRuehl" w:hint="cs"/>
          <w:rtl/>
        </w:rPr>
        <w:tab/>
        <w:t>(א)</w:t>
      </w:r>
      <w:r>
        <w:rPr>
          <w:rStyle w:val="default"/>
          <w:rFonts w:cs="FrankRuehl" w:hint="cs"/>
          <w:rtl/>
        </w:rPr>
        <w:tab/>
        <w:t xml:space="preserve">עובד או עובדת הזכאים לדמי לידה לפי חוק הביטוח הלאומי [נוסח משולב], התשנ"ה-1995 (בסעיף זה </w:t>
      </w:r>
      <w:r>
        <w:rPr>
          <w:rStyle w:val="default"/>
          <w:rFonts w:cs="FrankRuehl"/>
          <w:rtl/>
        </w:rPr>
        <w:t>–</w:t>
      </w:r>
      <w:r>
        <w:rPr>
          <w:rStyle w:val="default"/>
          <w:rFonts w:cs="FrankRuehl" w:hint="cs"/>
          <w:rtl/>
        </w:rPr>
        <w:t xml:space="preserve"> דמי לידה), או עובדת הזכאית לגמלת שמירת הריון לפי החוק האמור (בסעיף זה </w:t>
      </w:r>
      <w:r>
        <w:rPr>
          <w:rStyle w:val="default"/>
          <w:rFonts w:cs="FrankRuehl"/>
          <w:rtl/>
        </w:rPr>
        <w:t>–</w:t>
      </w:r>
      <w:r>
        <w:rPr>
          <w:rStyle w:val="default"/>
          <w:rFonts w:cs="FrankRuehl" w:hint="cs"/>
          <w:rtl/>
        </w:rPr>
        <w:t xml:space="preserve"> גמלת שמירת הריון), והם ומע</w:t>
      </w:r>
      <w:r w:rsidR="00492D60">
        <w:rPr>
          <w:rStyle w:val="default"/>
          <w:rFonts w:cs="FrankRuehl" w:hint="cs"/>
          <w:rtl/>
        </w:rPr>
        <w:t>סיק</w:t>
      </w:r>
      <w:r>
        <w:rPr>
          <w:rStyle w:val="default"/>
          <w:rFonts w:cs="FrankRuehl" w:hint="cs"/>
          <w:rtl/>
        </w:rPr>
        <w:t>ם או המע</w:t>
      </w:r>
      <w:r w:rsidR="00492D60">
        <w:rPr>
          <w:rStyle w:val="default"/>
          <w:rFonts w:cs="FrankRuehl" w:hint="cs"/>
          <w:rtl/>
        </w:rPr>
        <w:t>סיק</w:t>
      </w:r>
      <w:r>
        <w:rPr>
          <w:rStyle w:val="default"/>
          <w:rFonts w:cs="FrankRuehl" w:hint="cs"/>
          <w:rtl/>
        </w:rPr>
        <w:t xml:space="preserve"> בלבד, נהגו לשלם תשלומים לקופת גמל, ימשיך המע</w:t>
      </w:r>
      <w:r w:rsidR="00492D60">
        <w:rPr>
          <w:rStyle w:val="default"/>
          <w:rFonts w:cs="FrankRuehl" w:hint="cs"/>
          <w:rtl/>
        </w:rPr>
        <w:t>סיק</w:t>
      </w:r>
      <w:r>
        <w:rPr>
          <w:rStyle w:val="default"/>
          <w:rFonts w:cs="FrankRuehl" w:hint="cs"/>
          <w:rtl/>
        </w:rPr>
        <w:t xml:space="preserve"> לשלם תשלומים כאמור בעד התקופה שבעדה שולמו דמי הלידה או גמלת שמירת ההריון, לפי הענין, ובלבד שהעובדת או העובד שילמו בעד התקופה האמורה את התשלומים החלים עליהם, אם חלים, להבטחת הזכויות האמורות, והכל בשיעורים ולפי שכר העבודה כאילו הוסיפו העובדת או העובד לעבוד בתקופה האמורה; בסעיף קטן זה, "קופת גמל" </w:t>
      </w:r>
      <w:r>
        <w:rPr>
          <w:rStyle w:val="default"/>
          <w:rFonts w:cs="FrankRuehl"/>
          <w:rtl/>
        </w:rPr>
        <w:t>–</w:t>
      </w:r>
      <w:r>
        <w:rPr>
          <w:rStyle w:val="default"/>
          <w:rFonts w:cs="FrankRuehl" w:hint="cs"/>
          <w:rtl/>
        </w:rPr>
        <w:t xml:space="preserve"> כהגדרתה בחוק הפיקוח על שירותים פיננסיים (קופות גמל), התשס"ה-2005.</w:t>
      </w:r>
    </w:p>
    <w:p w:rsidR="00D11AA2" w:rsidRDefault="00D11AA2" w:rsidP="00492D60">
      <w:pPr>
        <w:pStyle w:val="P00"/>
        <w:spacing w:before="72"/>
        <w:ind w:left="0" w:right="1134"/>
        <w:rPr>
          <w:rStyle w:val="default"/>
          <w:rFonts w:cs="FrankRuehl" w:hint="cs"/>
          <w:rtl/>
        </w:rPr>
      </w:pPr>
      <w:r>
        <w:rPr>
          <w:rFonts w:cs="FrankRuehl"/>
          <w:rtl/>
          <w:lang w:val="he-IL"/>
        </w:rPr>
        <w:pict>
          <v:shape id="_x0000_s2198" type="#_x0000_t202" style="position:absolute;left:0;text-align:left;margin-left:470.25pt;margin-top:7.1pt;width:1in;height:16.8pt;z-index:251665920" filled="f" stroked="f">
            <v:textbox inset="1mm,0,1mm,0">
              <w:txbxContent>
                <w:p w:rsidR="00B715D4" w:rsidRDefault="00B715D4">
                  <w:pPr>
                    <w:spacing w:line="160" w:lineRule="exact"/>
                    <w:jc w:val="left"/>
                    <w:rPr>
                      <w:rFonts w:cs="Miriam" w:hint="cs"/>
                      <w:sz w:val="18"/>
                      <w:szCs w:val="18"/>
                      <w:rtl/>
                    </w:rPr>
                  </w:pPr>
                  <w:r>
                    <w:rPr>
                      <w:rFonts w:cs="Miriam" w:hint="cs"/>
                      <w:sz w:val="18"/>
                      <w:szCs w:val="18"/>
                      <w:rtl/>
                    </w:rPr>
                    <w:t>(תיקון מס' 39) תשס"ז-2007</w:t>
                  </w:r>
                </w:p>
              </w:txbxContent>
            </v:textbox>
            <w10:anchorlock/>
          </v:shape>
        </w:pict>
      </w:r>
      <w:r>
        <w:rPr>
          <w:rStyle w:val="default"/>
          <w:rFonts w:cs="FrankRuehl" w:hint="cs"/>
          <w:rtl/>
        </w:rPr>
        <w:tab/>
        <w:t>(ב)</w:t>
      </w:r>
      <w:r>
        <w:rPr>
          <w:rStyle w:val="default"/>
          <w:rFonts w:cs="FrankRuehl" w:hint="cs"/>
          <w:rtl/>
        </w:rPr>
        <w:tab/>
        <w:t>האמור בסעיף קטן (א) יחול על מע</w:t>
      </w:r>
      <w:r w:rsidR="00492D60">
        <w:rPr>
          <w:rStyle w:val="default"/>
          <w:rFonts w:cs="FrankRuehl" w:hint="cs"/>
          <w:rtl/>
        </w:rPr>
        <w:t>סיק</w:t>
      </w:r>
      <w:r>
        <w:rPr>
          <w:rStyle w:val="default"/>
          <w:rFonts w:cs="FrankRuehl" w:hint="cs"/>
          <w:rtl/>
        </w:rPr>
        <w:t xml:space="preserve"> שהעובדת או העובד עבדו אצלו שישה חודשים לפחות בתכוף לפני תחילת ההריון של העובדת או של בת זוגו של העובד, לפי העניין, ולענין תשלומים בתקופת הזכאות לדמי לידה </w:t>
      </w:r>
      <w:r>
        <w:rPr>
          <w:rStyle w:val="default"/>
          <w:rFonts w:cs="FrankRuehl"/>
          <w:rtl/>
        </w:rPr>
        <w:t>–</w:t>
      </w:r>
      <w:r>
        <w:rPr>
          <w:rStyle w:val="default"/>
          <w:rFonts w:cs="FrankRuehl" w:hint="cs"/>
          <w:rtl/>
        </w:rPr>
        <w:t xml:space="preserve"> אם נוסף על כך התקיימו יחסי </w:t>
      </w:r>
      <w:r w:rsidR="00492D60">
        <w:rPr>
          <w:rStyle w:val="default"/>
          <w:rFonts w:cs="FrankRuehl" w:hint="cs"/>
          <w:rtl/>
        </w:rPr>
        <w:t>עבודה</w:t>
      </w:r>
      <w:r>
        <w:rPr>
          <w:rStyle w:val="default"/>
          <w:rFonts w:cs="FrankRuehl" w:hint="cs"/>
          <w:rtl/>
        </w:rPr>
        <w:t xml:space="preserve"> ביניהם בכל תקופת ההריון.</w:t>
      </w:r>
    </w:p>
    <w:p w:rsidR="00D11AA2" w:rsidRDefault="00D11AA2" w:rsidP="00492D60">
      <w:pPr>
        <w:pStyle w:val="P00"/>
        <w:spacing w:before="72"/>
        <w:ind w:left="0" w:right="1134"/>
        <w:rPr>
          <w:rStyle w:val="default"/>
          <w:rFonts w:cs="FrankRuehl" w:hint="cs"/>
          <w:rtl/>
        </w:rPr>
      </w:pPr>
      <w:r>
        <w:rPr>
          <w:rFonts w:cs="FrankRuehl"/>
          <w:rtl/>
          <w:lang w:val="he-IL"/>
        </w:rPr>
        <w:pict>
          <v:shape id="_x0000_s2199" type="#_x0000_t202" style="position:absolute;left:0;text-align:left;margin-left:470.25pt;margin-top:7.1pt;width:1in;height:22.4pt;z-index:251666944" filled="f" stroked="f">
            <v:textbox inset="1mm,0,1mm,0">
              <w:txbxContent>
                <w:p w:rsidR="00B715D4" w:rsidRDefault="00B715D4">
                  <w:pPr>
                    <w:spacing w:line="160" w:lineRule="exact"/>
                    <w:jc w:val="left"/>
                    <w:rPr>
                      <w:rFonts w:cs="Miriam" w:hint="cs"/>
                      <w:sz w:val="18"/>
                      <w:szCs w:val="18"/>
                      <w:rtl/>
                    </w:rPr>
                  </w:pPr>
                  <w:r>
                    <w:rPr>
                      <w:rFonts w:cs="Miriam" w:hint="cs"/>
                      <w:sz w:val="18"/>
                      <w:szCs w:val="18"/>
                      <w:rtl/>
                    </w:rPr>
                    <w:t>(תיקון מס' 39) תשס"ז-2007</w:t>
                  </w:r>
                </w:p>
              </w:txbxContent>
            </v:textbox>
            <w10:anchorlock/>
          </v:shape>
        </w:pict>
      </w:r>
      <w:r>
        <w:rPr>
          <w:rStyle w:val="default"/>
          <w:rFonts w:cs="FrankRuehl" w:hint="cs"/>
          <w:rtl/>
        </w:rPr>
        <w:tab/>
        <w:t>(ג)</w:t>
      </w:r>
      <w:r>
        <w:rPr>
          <w:rStyle w:val="default"/>
          <w:rFonts w:cs="FrankRuehl" w:hint="cs"/>
          <w:rtl/>
        </w:rPr>
        <w:tab/>
        <w:t>השר, באישור ועדת העבודה הרווחה והבריאות של הכנסת, יקבע מועדים וכללים לתשלום הסכומים האמורים בסעיף קטן (א); בתקנות כאמור רשאי השר לקבוע כללים שונים למע</w:t>
      </w:r>
      <w:r w:rsidR="00492D60">
        <w:rPr>
          <w:rStyle w:val="default"/>
          <w:rFonts w:cs="FrankRuehl" w:hint="cs"/>
          <w:rtl/>
        </w:rPr>
        <w:t>סיק</w:t>
      </w:r>
      <w:r>
        <w:rPr>
          <w:rStyle w:val="default"/>
          <w:rFonts w:cs="FrankRuehl" w:hint="cs"/>
          <w:rtl/>
        </w:rPr>
        <w:t xml:space="preserve"> ולעובדת או לעובד.</w:t>
      </w:r>
    </w:p>
    <w:p w:rsidR="00575556" w:rsidRPr="009D26B4" w:rsidRDefault="00575556" w:rsidP="00575556">
      <w:pPr>
        <w:pStyle w:val="P00"/>
        <w:spacing w:before="0"/>
        <w:ind w:left="0" w:right="1134"/>
        <w:rPr>
          <w:rFonts w:cs="FrankRuehl" w:hint="cs"/>
          <w:vanish/>
          <w:color w:val="FF0000"/>
          <w:szCs w:val="20"/>
          <w:shd w:val="clear" w:color="auto" w:fill="FFFF99"/>
          <w:rtl/>
        </w:rPr>
      </w:pPr>
      <w:bookmarkStart w:id="18" w:name="Rov97"/>
      <w:r w:rsidRPr="009D26B4">
        <w:rPr>
          <w:rFonts w:cs="FrankRuehl" w:hint="cs"/>
          <w:vanish/>
          <w:color w:val="FF0000"/>
          <w:szCs w:val="20"/>
          <w:shd w:val="clear" w:color="auto" w:fill="FFFF99"/>
          <w:rtl/>
        </w:rPr>
        <w:t>מיום 1.4.2004</w:t>
      </w:r>
    </w:p>
    <w:p w:rsidR="00575556" w:rsidRPr="009D26B4" w:rsidRDefault="00575556" w:rsidP="00575556">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24</w:t>
      </w:r>
    </w:p>
    <w:p w:rsidR="00575556" w:rsidRPr="009D26B4" w:rsidRDefault="00575556" w:rsidP="00575556">
      <w:pPr>
        <w:pStyle w:val="P00"/>
        <w:spacing w:before="0"/>
        <w:ind w:left="0" w:right="1134"/>
        <w:rPr>
          <w:rFonts w:cs="FrankRuehl" w:hint="cs"/>
          <w:vanish/>
          <w:szCs w:val="20"/>
          <w:shd w:val="clear" w:color="auto" w:fill="FFFF99"/>
          <w:rtl/>
        </w:rPr>
      </w:pPr>
      <w:hyperlink r:id="rId153" w:history="1">
        <w:r w:rsidRPr="009D26B4">
          <w:rPr>
            <w:rFonts w:cs="FrankRuehl"/>
            <w:vanish/>
            <w:color w:val="0000FF"/>
            <w:szCs w:val="20"/>
            <w:u w:val="single"/>
            <w:shd w:val="clear" w:color="auto" w:fill="FFFF99"/>
            <w:rtl/>
          </w:rPr>
          <w:t>ס"ח תשס"ד מס' 1934</w:t>
        </w:r>
      </w:hyperlink>
      <w:r w:rsidRPr="009D26B4">
        <w:rPr>
          <w:rFonts w:cs="FrankRuehl" w:hint="cs"/>
          <w:vanish/>
          <w:szCs w:val="20"/>
          <w:shd w:val="clear" w:color="auto" w:fill="FFFF99"/>
          <w:rtl/>
        </w:rPr>
        <w:t xml:space="preserve"> מיום 31.3.2004 עמ' 344 (</w:t>
      </w:r>
      <w:hyperlink r:id="rId154" w:history="1">
        <w:r w:rsidRPr="009D26B4">
          <w:rPr>
            <w:rFonts w:cs="FrankRuehl"/>
            <w:vanish/>
            <w:color w:val="0000FF"/>
            <w:szCs w:val="20"/>
            <w:u w:val="single"/>
            <w:shd w:val="clear" w:color="auto" w:fill="FFFF99"/>
            <w:rtl/>
          </w:rPr>
          <w:t>ה"ח 34</w:t>
        </w:r>
      </w:hyperlink>
      <w:r w:rsidRPr="009D26B4">
        <w:rPr>
          <w:rFonts w:cs="FrankRuehl" w:hint="cs"/>
          <w:vanish/>
          <w:szCs w:val="20"/>
          <w:shd w:val="clear" w:color="auto" w:fill="FFFF99"/>
          <w:rtl/>
        </w:rPr>
        <w:t>)</w:t>
      </w:r>
    </w:p>
    <w:p w:rsidR="00575556" w:rsidRPr="009D26B4" w:rsidRDefault="00575556" w:rsidP="00575556">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7א</w:t>
      </w:r>
    </w:p>
    <w:p w:rsidR="00575556" w:rsidRPr="009D26B4" w:rsidRDefault="00575556" w:rsidP="00575556">
      <w:pPr>
        <w:pStyle w:val="P00"/>
        <w:spacing w:before="0"/>
        <w:ind w:left="0" w:right="1134"/>
        <w:rPr>
          <w:rFonts w:cs="FrankRuehl" w:hint="cs"/>
          <w:vanish/>
          <w:szCs w:val="20"/>
          <w:shd w:val="clear" w:color="auto" w:fill="FFFF99"/>
          <w:rtl/>
        </w:rPr>
      </w:pPr>
    </w:p>
    <w:p w:rsidR="00575556" w:rsidRPr="009D26B4" w:rsidRDefault="00575556" w:rsidP="00575556">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7.11.2005</w:t>
      </w:r>
    </w:p>
    <w:p w:rsidR="00575556" w:rsidRPr="009D26B4" w:rsidRDefault="00575556" w:rsidP="00575556">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29</w:t>
      </w:r>
    </w:p>
    <w:p w:rsidR="00575556" w:rsidRPr="009D26B4" w:rsidRDefault="00575556" w:rsidP="00575556">
      <w:pPr>
        <w:pStyle w:val="P00"/>
        <w:spacing w:before="0"/>
        <w:ind w:left="0" w:right="1134"/>
        <w:rPr>
          <w:rFonts w:cs="FrankRuehl" w:hint="cs"/>
          <w:vanish/>
          <w:szCs w:val="20"/>
          <w:shd w:val="clear" w:color="auto" w:fill="FFFF99"/>
          <w:rtl/>
        </w:rPr>
      </w:pPr>
      <w:hyperlink r:id="rId155" w:history="1">
        <w:r w:rsidRPr="009D26B4">
          <w:rPr>
            <w:rFonts w:cs="FrankRuehl"/>
            <w:vanish/>
            <w:color w:val="0000FF"/>
            <w:szCs w:val="20"/>
            <w:u w:val="single"/>
            <w:shd w:val="clear" w:color="auto" w:fill="FFFF99"/>
            <w:rtl/>
          </w:rPr>
          <w:t>ס"ח תשס"ה מס' 2024</w:t>
        </w:r>
      </w:hyperlink>
      <w:r w:rsidRPr="009D26B4">
        <w:rPr>
          <w:rFonts w:cs="FrankRuehl" w:hint="cs"/>
          <w:vanish/>
          <w:szCs w:val="20"/>
          <w:shd w:val="clear" w:color="auto" w:fill="FFFF99"/>
          <w:rtl/>
        </w:rPr>
        <w:t xml:space="preserve"> מיום 10.8.2005 עמ' 913 (</w:t>
      </w:r>
      <w:hyperlink r:id="rId156" w:history="1">
        <w:r w:rsidRPr="009D26B4">
          <w:rPr>
            <w:rFonts w:cs="FrankRuehl"/>
            <w:vanish/>
            <w:color w:val="0000FF"/>
            <w:szCs w:val="20"/>
            <w:u w:val="single"/>
            <w:shd w:val="clear" w:color="auto" w:fill="FFFF99"/>
            <w:rtl/>
          </w:rPr>
          <w:t>ה"ח 175</w:t>
        </w:r>
      </w:hyperlink>
      <w:r w:rsidRPr="009D26B4">
        <w:rPr>
          <w:rFonts w:cs="FrankRuehl" w:hint="cs"/>
          <w:vanish/>
          <w:szCs w:val="20"/>
          <w:shd w:val="clear" w:color="auto" w:fill="FFFF99"/>
          <w:rtl/>
        </w:rPr>
        <w:t>)</w:t>
      </w:r>
    </w:p>
    <w:p w:rsidR="00575556" w:rsidRPr="009D26B4" w:rsidRDefault="00575556" w:rsidP="00575556">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(א)</w:t>
      </w:r>
      <w:r w:rsidRPr="009D26B4">
        <w:rPr>
          <w:rStyle w:val="default"/>
          <w:rFonts w:cs="FrankRuehl" w:hint="cs"/>
          <w:vanish/>
          <w:sz w:val="22"/>
          <w:szCs w:val="22"/>
          <w:shd w:val="clear" w:color="auto" w:fill="FFFF99"/>
          <w:rtl/>
        </w:rPr>
        <w:tab/>
        <w:t xml:space="preserve">עובדת הזכאית לדמי לידה לפי חוק הביטוח הלאומי [נוסח משולב], התשנ"ה-1995 (בסעיף זה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דמי לידה), או הזכאית לגמלת שמירת הריון לפי החוק האמור (בסעיף זה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גמלת שמירת הריון), והיא ומעבידה או המעביד בלבד, נהגו לשלם תשלומים לקופת גמל, ימשיך המעביד לשלם תשלומים כאמור בעד התקופה שבעדה שולמו דמי הלידה או גמלת שמירת ההריון, לפי הענין, ובלבד שהעובדת שילמה בעד התקופה האמורה את התשלומים החלים עליה, אם חלים, להבטחת הזכויות האמורות, והכל בשיעורים ולפי שכר העבודה כאילו הוסיפה העובדת לעבוד בתקופה האמורה; בסעיף קטן זה, "קופת גמל"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כהגדרתה בסעיף 47 לפקודת מס הכנסה [נוסח חדש]</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כהגדרתה בחוק הפיקוח על שירותים פיננסיים (קופות גמל), התשס"ה-2005</w:t>
      </w:r>
      <w:r w:rsidRPr="009D26B4">
        <w:rPr>
          <w:rStyle w:val="default"/>
          <w:rFonts w:cs="FrankRuehl" w:hint="cs"/>
          <w:vanish/>
          <w:sz w:val="22"/>
          <w:szCs w:val="22"/>
          <w:shd w:val="clear" w:color="auto" w:fill="FFFF99"/>
          <w:rtl/>
        </w:rPr>
        <w:t>.</w:t>
      </w:r>
    </w:p>
    <w:p w:rsidR="00575556" w:rsidRPr="009D26B4" w:rsidRDefault="00575556" w:rsidP="00575556">
      <w:pPr>
        <w:pStyle w:val="P00"/>
        <w:spacing w:before="0"/>
        <w:ind w:left="0" w:right="1134"/>
        <w:rPr>
          <w:rFonts w:cs="FrankRuehl" w:hint="cs"/>
          <w:vanish/>
          <w:szCs w:val="20"/>
          <w:shd w:val="clear" w:color="auto" w:fill="FFFF99"/>
          <w:rtl/>
        </w:rPr>
      </w:pPr>
    </w:p>
    <w:p w:rsidR="00575556" w:rsidRPr="009D26B4" w:rsidRDefault="00575556" w:rsidP="00575556">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6.9.2007</w:t>
      </w:r>
    </w:p>
    <w:p w:rsidR="00575556" w:rsidRPr="009D26B4" w:rsidRDefault="00575556" w:rsidP="00575556">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575556" w:rsidRPr="009D26B4" w:rsidRDefault="00575556" w:rsidP="00575556">
      <w:pPr>
        <w:pStyle w:val="P00"/>
        <w:spacing w:before="0"/>
        <w:ind w:left="0" w:right="1134"/>
        <w:rPr>
          <w:rFonts w:cs="FrankRuehl" w:hint="cs"/>
          <w:vanish/>
          <w:szCs w:val="20"/>
          <w:shd w:val="clear" w:color="auto" w:fill="FFFF99"/>
          <w:rtl/>
        </w:rPr>
      </w:pPr>
      <w:hyperlink r:id="rId157"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437 (</w:t>
      </w:r>
      <w:hyperlink r:id="rId158"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575556" w:rsidRPr="009D26B4" w:rsidRDefault="00575556" w:rsidP="00575556">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7א.</w:t>
      </w:r>
      <w:r w:rsidRPr="009D26B4">
        <w:rPr>
          <w:rStyle w:val="default"/>
          <w:rFonts w:cs="FrankRuehl" w:hint="cs"/>
          <w:vanish/>
          <w:sz w:val="22"/>
          <w:szCs w:val="22"/>
          <w:shd w:val="clear" w:color="auto" w:fill="FFFF99"/>
          <w:rtl/>
        </w:rPr>
        <w:tab/>
        <w:t>(א)</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עובדת הזכאית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עובד או עובדת הזכאים</w:t>
      </w:r>
      <w:r w:rsidRPr="009D26B4">
        <w:rPr>
          <w:rStyle w:val="default"/>
          <w:rFonts w:cs="FrankRuehl" w:hint="cs"/>
          <w:vanish/>
          <w:sz w:val="22"/>
          <w:szCs w:val="22"/>
          <w:shd w:val="clear" w:color="auto" w:fill="FFFF99"/>
          <w:rtl/>
        </w:rPr>
        <w:t xml:space="preserve"> לדמי לידה לפי חוק הביטוח הלאומי [נוסח משולב], התשנ"ה-1995 (בסעיף זה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דמי לידה), </w:t>
      </w:r>
      <w:r w:rsidRPr="009D26B4">
        <w:rPr>
          <w:rStyle w:val="default"/>
          <w:rFonts w:cs="FrankRuehl" w:hint="cs"/>
          <w:strike/>
          <w:vanish/>
          <w:sz w:val="22"/>
          <w:szCs w:val="22"/>
          <w:shd w:val="clear" w:color="auto" w:fill="FFFF99"/>
          <w:rtl/>
        </w:rPr>
        <w:t>או הזכאית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או עובדת הזכאית</w:t>
      </w:r>
      <w:r w:rsidRPr="009D26B4">
        <w:rPr>
          <w:rStyle w:val="default"/>
          <w:rFonts w:cs="FrankRuehl" w:hint="cs"/>
          <w:vanish/>
          <w:sz w:val="22"/>
          <w:szCs w:val="22"/>
          <w:shd w:val="clear" w:color="auto" w:fill="FFFF99"/>
          <w:rtl/>
        </w:rPr>
        <w:t xml:space="preserve"> לגמלת שמירת הריון לפי החוק האמור (בסעיף זה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גמלת שמירת הריון), </w:t>
      </w:r>
      <w:r w:rsidRPr="009D26B4">
        <w:rPr>
          <w:rStyle w:val="default"/>
          <w:rFonts w:cs="FrankRuehl" w:hint="cs"/>
          <w:strike/>
          <w:vanish/>
          <w:sz w:val="22"/>
          <w:szCs w:val="22"/>
          <w:shd w:val="clear" w:color="auto" w:fill="FFFF99"/>
          <w:rtl/>
        </w:rPr>
        <w:t>והיא ומעבידה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והם ומעבידם</w:t>
      </w:r>
      <w:r w:rsidRPr="009D26B4">
        <w:rPr>
          <w:rStyle w:val="default"/>
          <w:rFonts w:cs="FrankRuehl" w:hint="cs"/>
          <w:vanish/>
          <w:sz w:val="22"/>
          <w:szCs w:val="22"/>
          <w:shd w:val="clear" w:color="auto" w:fill="FFFF99"/>
          <w:rtl/>
        </w:rPr>
        <w:t xml:space="preserve"> או המעביד בלבד, נהגו לשלם תשלומים לקופת גמל, ימשיך המעביד לשלם תשלומים כאמור בעד התקופה שבעדה שולמו דמי הלידה או גמלת שמירת ההריון, לפי הענין, ובלבד </w:t>
      </w:r>
      <w:r w:rsidRPr="009D26B4">
        <w:rPr>
          <w:rStyle w:val="default"/>
          <w:rFonts w:cs="FrankRuehl" w:hint="cs"/>
          <w:strike/>
          <w:vanish/>
          <w:sz w:val="22"/>
          <w:szCs w:val="22"/>
          <w:shd w:val="clear" w:color="auto" w:fill="FFFF99"/>
          <w:rtl/>
        </w:rPr>
        <w:t>שהעובדת שילמה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שהעובדת או העובד שילמו</w:t>
      </w:r>
      <w:r w:rsidRPr="009D26B4">
        <w:rPr>
          <w:rStyle w:val="default"/>
          <w:rFonts w:cs="FrankRuehl" w:hint="cs"/>
          <w:vanish/>
          <w:sz w:val="22"/>
          <w:szCs w:val="22"/>
          <w:shd w:val="clear" w:color="auto" w:fill="FFFF99"/>
          <w:rtl/>
        </w:rPr>
        <w:t xml:space="preserve"> בעד התקופה האמורה את התשלומים </w:t>
      </w:r>
      <w:r w:rsidRPr="009D26B4">
        <w:rPr>
          <w:rStyle w:val="default"/>
          <w:rFonts w:cs="FrankRuehl" w:hint="cs"/>
          <w:strike/>
          <w:vanish/>
          <w:sz w:val="22"/>
          <w:szCs w:val="22"/>
          <w:shd w:val="clear" w:color="auto" w:fill="FFFF99"/>
          <w:rtl/>
        </w:rPr>
        <w:t>החלים עליה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החלים עליהם</w:t>
      </w:r>
      <w:r w:rsidRPr="009D26B4">
        <w:rPr>
          <w:rStyle w:val="default"/>
          <w:rFonts w:cs="FrankRuehl" w:hint="cs"/>
          <w:vanish/>
          <w:sz w:val="22"/>
          <w:szCs w:val="22"/>
          <w:shd w:val="clear" w:color="auto" w:fill="FFFF99"/>
          <w:rtl/>
        </w:rPr>
        <w:t xml:space="preserve">, אם חלים, להבטחת הזכויות האמורות, והכל בשיעורים ולפי שכר העבודה כאילו </w:t>
      </w:r>
      <w:r w:rsidRPr="009D26B4">
        <w:rPr>
          <w:rStyle w:val="default"/>
          <w:rFonts w:cs="FrankRuehl" w:hint="cs"/>
          <w:strike/>
          <w:vanish/>
          <w:sz w:val="22"/>
          <w:szCs w:val="22"/>
          <w:shd w:val="clear" w:color="auto" w:fill="FFFF99"/>
          <w:rtl/>
        </w:rPr>
        <w:t>הוסיפה העובדת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הוסיפו העובדת או העובד</w:t>
      </w:r>
      <w:r w:rsidRPr="009D26B4">
        <w:rPr>
          <w:rStyle w:val="default"/>
          <w:rFonts w:cs="FrankRuehl" w:hint="cs"/>
          <w:vanish/>
          <w:sz w:val="22"/>
          <w:szCs w:val="22"/>
          <w:shd w:val="clear" w:color="auto" w:fill="FFFF99"/>
          <w:rtl/>
        </w:rPr>
        <w:t xml:space="preserve"> לעבוד בתקופה האמורה; בסעיף קטן זה, "קופת גמל"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כהגדרתה בחוק הפיקוח על שירותים פיננסיים (קופות גמל), התשס"ה-2005.</w:t>
      </w:r>
    </w:p>
    <w:p w:rsidR="00575556" w:rsidRPr="009D26B4" w:rsidRDefault="00575556" w:rsidP="00575556">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(ב)</w:t>
      </w:r>
      <w:r w:rsidRPr="009D26B4">
        <w:rPr>
          <w:rStyle w:val="default"/>
          <w:rFonts w:cs="FrankRuehl" w:hint="cs"/>
          <w:vanish/>
          <w:sz w:val="22"/>
          <w:szCs w:val="22"/>
          <w:shd w:val="clear" w:color="auto" w:fill="FFFF99"/>
          <w:rtl/>
        </w:rPr>
        <w:tab/>
        <w:t xml:space="preserve">האמור בסעיף קטן (א) יחול על מעביד </w:t>
      </w:r>
      <w:r w:rsidRPr="009D26B4">
        <w:rPr>
          <w:rStyle w:val="default"/>
          <w:rFonts w:cs="FrankRuehl" w:hint="cs"/>
          <w:strike/>
          <w:vanish/>
          <w:sz w:val="22"/>
          <w:szCs w:val="22"/>
          <w:shd w:val="clear" w:color="auto" w:fill="FFFF99"/>
          <w:rtl/>
        </w:rPr>
        <w:t>שהעובדת עבדה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שהעובדת או העובד עבדו</w:t>
      </w:r>
      <w:r w:rsidRPr="009D26B4">
        <w:rPr>
          <w:rStyle w:val="default"/>
          <w:rFonts w:cs="FrankRuehl" w:hint="cs"/>
          <w:vanish/>
          <w:sz w:val="22"/>
          <w:szCs w:val="22"/>
          <w:shd w:val="clear" w:color="auto" w:fill="FFFF99"/>
          <w:rtl/>
        </w:rPr>
        <w:t xml:space="preserve"> אצלו שישה חודשים לפחות בתכוף לפני תחילת ההריון </w:t>
      </w:r>
      <w:r w:rsidRPr="009D26B4">
        <w:rPr>
          <w:rStyle w:val="default"/>
          <w:rFonts w:cs="FrankRuehl" w:hint="cs"/>
          <w:vanish/>
          <w:sz w:val="22"/>
          <w:szCs w:val="22"/>
          <w:u w:val="single"/>
          <w:shd w:val="clear" w:color="auto" w:fill="FFFF99"/>
          <w:rtl/>
        </w:rPr>
        <w:t>של העובדת או של בת זוגו של העובד, לפי העניין</w:t>
      </w:r>
      <w:r w:rsidRPr="009D26B4">
        <w:rPr>
          <w:rStyle w:val="default"/>
          <w:rFonts w:cs="FrankRuehl" w:hint="cs"/>
          <w:vanish/>
          <w:sz w:val="22"/>
          <w:szCs w:val="22"/>
          <w:shd w:val="clear" w:color="auto" w:fill="FFFF99"/>
          <w:rtl/>
        </w:rPr>
        <w:t xml:space="preserve">, ולענין תשלומים בתקופת הזכאות לדמי לידה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אם נוסף על כך התקיימו יחסי עובד ומעביד ביניהם בכל תקופת ההריון.</w:t>
      </w:r>
    </w:p>
    <w:p w:rsidR="00575556" w:rsidRPr="009D26B4" w:rsidRDefault="00575556" w:rsidP="00575556">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(ג)</w:t>
      </w:r>
      <w:r w:rsidRPr="009D26B4">
        <w:rPr>
          <w:rStyle w:val="default"/>
          <w:rFonts w:cs="FrankRuehl" w:hint="cs"/>
          <w:vanish/>
          <w:sz w:val="22"/>
          <w:szCs w:val="22"/>
          <w:shd w:val="clear" w:color="auto" w:fill="FFFF99"/>
          <w:rtl/>
        </w:rPr>
        <w:tab/>
        <w:t xml:space="preserve">השר, באישור ועדת העבודה הרווחה והבריאות של הכנסת, יקבע מועדים וכללים לתשלום הסכומים האמורים בסעיף קטן (א); בתקנות כאמור רשאי השר לקבוע כללים שונים למעביד ולעובדת </w:t>
      </w:r>
      <w:r w:rsidRPr="009D26B4">
        <w:rPr>
          <w:rStyle w:val="default"/>
          <w:rFonts w:cs="FrankRuehl" w:hint="cs"/>
          <w:vanish/>
          <w:sz w:val="22"/>
          <w:szCs w:val="22"/>
          <w:u w:val="single"/>
          <w:shd w:val="clear" w:color="auto" w:fill="FFFF99"/>
          <w:rtl/>
        </w:rPr>
        <w:t>או לעובד</w:t>
      </w:r>
      <w:r w:rsidRPr="009D26B4">
        <w:rPr>
          <w:rStyle w:val="default"/>
          <w:rFonts w:cs="FrankRuehl" w:hint="cs"/>
          <w:vanish/>
          <w:sz w:val="22"/>
          <w:szCs w:val="22"/>
          <w:shd w:val="clear" w:color="auto" w:fill="FFFF99"/>
          <w:rtl/>
        </w:rPr>
        <w:t>.</w:t>
      </w:r>
    </w:p>
    <w:p w:rsidR="00575556" w:rsidRPr="009D26B4" w:rsidRDefault="00575556" w:rsidP="00575556">
      <w:pPr>
        <w:pStyle w:val="page"/>
        <w:widowControl/>
        <w:ind w:right="1134"/>
        <w:jc w:val="both"/>
        <w:rPr>
          <w:rStyle w:val="default"/>
          <w:rFonts w:cs="FrankRuehl" w:hint="cs"/>
          <w:vanish/>
          <w:position w:val="0"/>
          <w:sz w:val="20"/>
          <w:szCs w:val="20"/>
          <w:shd w:val="clear" w:color="auto" w:fill="FFFF99"/>
          <w:rtl/>
        </w:rPr>
      </w:pPr>
    </w:p>
    <w:p w:rsidR="00575556" w:rsidRPr="009D26B4" w:rsidRDefault="00575556" w:rsidP="00575556">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575556" w:rsidRPr="009D26B4" w:rsidRDefault="00575556" w:rsidP="00575556">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575556" w:rsidRPr="009D26B4" w:rsidRDefault="00575556" w:rsidP="00575556">
      <w:pPr>
        <w:pStyle w:val="page"/>
        <w:widowControl/>
        <w:ind w:right="1134"/>
        <w:jc w:val="both"/>
        <w:rPr>
          <w:rStyle w:val="default"/>
          <w:rFonts w:cs="FrankRuehl" w:hint="cs"/>
          <w:vanish/>
          <w:position w:val="0"/>
          <w:sz w:val="20"/>
          <w:szCs w:val="20"/>
          <w:shd w:val="clear" w:color="auto" w:fill="FFFF99"/>
          <w:rtl/>
        </w:rPr>
      </w:pPr>
      <w:hyperlink r:id="rId159"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160"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575556" w:rsidRPr="009D26B4" w:rsidRDefault="00575556" w:rsidP="00575556">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7א.</w:t>
      </w:r>
      <w:r w:rsidRPr="009D26B4">
        <w:rPr>
          <w:rStyle w:val="default"/>
          <w:rFonts w:cs="FrankRuehl" w:hint="cs"/>
          <w:vanish/>
          <w:sz w:val="22"/>
          <w:szCs w:val="22"/>
          <w:shd w:val="clear" w:color="auto" w:fill="FFFF99"/>
          <w:rtl/>
        </w:rPr>
        <w:tab/>
        <w:t>(א)</w:t>
      </w:r>
      <w:r w:rsidRPr="009D26B4">
        <w:rPr>
          <w:rStyle w:val="default"/>
          <w:rFonts w:cs="FrankRuehl" w:hint="cs"/>
          <w:vanish/>
          <w:sz w:val="22"/>
          <w:szCs w:val="22"/>
          <w:shd w:val="clear" w:color="auto" w:fill="FFFF99"/>
          <w:rtl/>
        </w:rPr>
        <w:tab/>
        <w:t xml:space="preserve">עובד או עובדת הזכאים לדמי לידה לפי חוק הביטוח הלאומי [נוסח משולב], התשנ"ה-1995 (בסעיף זה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דמי לידה), או עובדת הזכאית לגמלת שמירת הריון לפי החוק האמור (בסעיף זה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גמלת שמירת הריון), והם </w:t>
      </w:r>
      <w:r w:rsidRPr="009D26B4">
        <w:rPr>
          <w:rStyle w:val="default"/>
          <w:rFonts w:cs="FrankRuehl" w:hint="cs"/>
          <w:strike/>
          <w:vanish/>
          <w:sz w:val="22"/>
          <w:szCs w:val="22"/>
          <w:shd w:val="clear" w:color="auto" w:fill="FFFF99"/>
          <w:rtl/>
        </w:rPr>
        <w:t>ומעבידם</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ומעסיקם</w:t>
      </w:r>
      <w:r w:rsidRPr="009D26B4">
        <w:rPr>
          <w:rStyle w:val="default"/>
          <w:rFonts w:cs="FrankRuehl" w:hint="cs"/>
          <w:vanish/>
          <w:sz w:val="22"/>
          <w:szCs w:val="22"/>
          <w:shd w:val="clear" w:color="auto" w:fill="FFFF99"/>
          <w:rtl/>
        </w:rPr>
        <w:t xml:space="preserve"> או </w:t>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בלבד, נהגו לשלם תשלומים לקופת גמל, ימשיך </w:t>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לשלם תשלומים כאמור בעד התקופה שבעדה שולמו דמי הלידה או גמלת שמירת ההריון, לפי הענין, ובלבד שהעובדת או העובד שילמו בעד התקופה האמורה את התשלומים החלים עליהם, אם חלים, להבטחת הזכויות האמורות, והכל בשיעורים ולפי שכר העבודה כאילו הוסיפו העובדת או העובד לעבוד בתקופה האמורה; בסעיף קטן זה, "קופת גמל"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כהגדרתה בחוק הפיקוח על שירותים פיננסיים (קופות גמל), התשס"ה-2005.</w:t>
      </w:r>
    </w:p>
    <w:p w:rsidR="00575556" w:rsidRPr="009D26B4" w:rsidRDefault="00575556" w:rsidP="00575556">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(ב)</w:t>
      </w:r>
      <w:r w:rsidRPr="009D26B4">
        <w:rPr>
          <w:rStyle w:val="default"/>
          <w:rFonts w:cs="FrankRuehl" w:hint="cs"/>
          <w:vanish/>
          <w:sz w:val="22"/>
          <w:szCs w:val="22"/>
          <w:shd w:val="clear" w:color="auto" w:fill="FFFF99"/>
          <w:rtl/>
        </w:rPr>
        <w:tab/>
        <w:t xml:space="preserve">האמור בסעיף קטן (א) יחול על </w:t>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שהעובדת או העובד עבדו אצלו שישה חודשים לפחות בתכוף לפני תחילת ההריון של העובדת או של בת זוגו של העובד, לפי העניין, ולענין תשלומים בתקופת הזכאות לדמי לידה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אם נוסף על כך התקיימו </w:t>
      </w:r>
      <w:r w:rsidRPr="009D26B4">
        <w:rPr>
          <w:rStyle w:val="default"/>
          <w:rFonts w:cs="FrankRuehl" w:hint="cs"/>
          <w:strike/>
          <w:vanish/>
          <w:sz w:val="22"/>
          <w:szCs w:val="22"/>
          <w:shd w:val="clear" w:color="auto" w:fill="FFFF99"/>
          <w:rtl/>
        </w:rPr>
        <w:t>יחסי עובד ומעביד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יחסי עבודה</w:t>
      </w:r>
      <w:r w:rsidRPr="009D26B4">
        <w:rPr>
          <w:rStyle w:val="default"/>
          <w:rFonts w:cs="FrankRuehl" w:hint="cs"/>
          <w:vanish/>
          <w:sz w:val="22"/>
          <w:szCs w:val="22"/>
          <w:shd w:val="clear" w:color="auto" w:fill="FFFF99"/>
          <w:rtl/>
        </w:rPr>
        <w:t xml:space="preserve"> ביניהם בכל תקופת ההריון.</w:t>
      </w:r>
    </w:p>
    <w:p w:rsidR="00575556" w:rsidRPr="009D26B4" w:rsidRDefault="00575556" w:rsidP="00575556">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(ג)</w:t>
      </w:r>
      <w:r w:rsidRPr="009D26B4">
        <w:rPr>
          <w:rStyle w:val="default"/>
          <w:rFonts w:cs="FrankRuehl" w:hint="cs"/>
          <w:vanish/>
          <w:sz w:val="22"/>
          <w:szCs w:val="22"/>
          <w:shd w:val="clear" w:color="auto" w:fill="FFFF99"/>
          <w:rtl/>
        </w:rPr>
        <w:tab/>
        <w:t xml:space="preserve">השר, באישור ועדת העבודה הרווחה והבריאות של הכנסת, יקבע מועדים וכללים לתשלום הסכומים האמורים בסעיף קטן (א); בתקנות כאמור רשאי השר לקבוע כללים שונים </w:t>
      </w:r>
      <w:r w:rsidRPr="009D26B4">
        <w:rPr>
          <w:rStyle w:val="default"/>
          <w:rFonts w:cs="FrankRuehl" w:hint="cs"/>
          <w:strike/>
          <w:vanish/>
          <w:sz w:val="22"/>
          <w:szCs w:val="22"/>
          <w:shd w:val="clear" w:color="auto" w:fill="FFFF99"/>
          <w:rtl/>
        </w:rPr>
        <w:t>למעביד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w:t>
      </w:r>
      <w:r w:rsidRPr="009D26B4">
        <w:rPr>
          <w:rStyle w:val="default"/>
          <w:rFonts w:cs="FrankRuehl" w:hint="cs"/>
          <w:vanish/>
          <w:sz w:val="22"/>
          <w:szCs w:val="22"/>
          <w:shd w:val="clear" w:color="auto" w:fill="FFFF99"/>
          <w:rtl/>
        </w:rPr>
        <w:t xml:space="preserve"> ולעובדת או לעובד.</w:t>
      </w:r>
    </w:p>
    <w:p w:rsidR="00A27348" w:rsidRPr="009D26B4" w:rsidRDefault="00A27348" w:rsidP="00A27348">
      <w:pPr>
        <w:pStyle w:val="P00"/>
        <w:spacing w:before="0"/>
        <w:ind w:left="0" w:right="1134"/>
        <w:rPr>
          <w:rStyle w:val="default"/>
          <w:rFonts w:cs="FrankRuehl" w:hint="cs"/>
          <w:vanish/>
          <w:sz w:val="20"/>
          <w:szCs w:val="20"/>
          <w:shd w:val="clear" w:color="auto" w:fill="FFFF99"/>
          <w:rtl/>
        </w:rPr>
      </w:pPr>
    </w:p>
    <w:p w:rsidR="00A27348" w:rsidRPr="009D26B4" w:rsidRDefault="00A27348" w:rsidP="00A27348">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A27348" w:rsidRPr="009D26B4" w:rsidRDefault="00A27348" w:rsidP="00A27348">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A27348" w:rsidRPr="009D26B4" w:rsidRDefault="00A27348" w:rsidP="00A27348">
      <w:pPr>
        <w:pStyle w:val="P00"/>
        <w:spacing w:before="0"/>
        <w:ind w:left="0" w:right="1134"/>
        <w:rPr>
          <w:rStyle w:val="default"/>
          <w:rFonts w:cs="FrankRuehl" w:hint="cs"/>
          <w:vanish/>
          <w:sz w:val="20"/>
          <w:szCs w:val="20"/>
          <w:shd w:val="clear" w:color="auto" w:fill="FFFF99"/>
          <w:rtl/>
        </w:rPr>
      </w:pPr>
      <w:hyperlink r:id="rId161"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162"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A27348" w:rsidRPr="005C4B45" w:rsidRDefault="00A27348" w:rsidP="005C4B45">
      <w:pPr>
        <w:pStyle w:val="P00"/>
        <w:ind w:left="0" w:right="1134"/>
        <w:rPr>
          <w:rStyle w:val="default"/>
          <w:rFonts w:cs="FrankRuehl" w:hint="cs"/>
          <w:sz w:val="2"/>
          <w:szCs w:val="2"/>
          <w:shd w:val="clear" w:color="auto" w:fill="FFFF99"/>
          <w:rtl/>
        </w:rPr>
      </w:pPr>
      <w:r w:rsidRPr="009D26B4">
        <w:rPr>
          <w:rFonts w:cs="Miriam" w:hint="cs"/>
          <w:vanish/>
          <w:sz w:val="16"/>
          <w:szCs w:val="16"/>
          <w:shd w:val="clear" w:color="auto" w:fill="FFFF99"/>
          <w:rtl/>
        </w:rPr>
        <w:t xml:space="preserve">הפרשות לקופת גמל </w:t>
      </w:r>
      <w:r w:rsidRPr="009D26B4">
        <w:rPr>
          <w:rFonts w:cs="Miriam" w:hint="cs"/>
          <w:strike/>
          <w:vanish/>
          <w:sz w:val="16"/>
          <w:szCs w:val="16"/>
          <w:shd w:val="clear" w:color="auto" w:fill="FFFF99"/>
          <w:rtl/>
        </w:rPr>
        <w:t>בחופשת לידה</w:t>
      </w:r>
      <w:r w:rsidRPr="009D26B4">
        <w:rPr>
          <w:rFonts w:cs="Miriam" w:hint="cs"/>
          <w:vanish/>
          <w:sz w:val="16"/>
          <w:szCs w:val="16"/>
          <w:shd w:val="clear" w:color="auto" w:fill="FFFF99"/>
          <w:rtl/>
        </w:rPr>
        <w:t xml:space="preserve"> </w:t>
      </w:r>
      <w:r w:rsidRPr="009D26B4">
        <w:rPr>
          <w:rFonts w:cs="Miriam" w:hint="cs"/>
          <w:vanish/>
          <w:sz w:val="16"/>
          <w:szCs w:val="16"/>
          <w:u w:val="single"/>
          <w:shd w:val="clear" w:color="auto" w:fill="FFFF99"/>
          <w:rtl/>
        </w:rPr>
        <w:t>בתקופת לידה והורות</w:t>
      </w:r>
      <w:r w:rsidRPr="009D26B4">
        <w:rPr>
          <w:rFonts w:cs="Miriam" w:hint="cs"/>
          <w:vanish/>
          <w:sz w:val="16"/>
          <w:szCs w:val="16"/>
          <w:shd w:val="clear" w:color="auto" w:fill="FFFF99"/>
          <w:rtl/>
        </w:rPr>
        <w:t xml:space="preserve"> ובשמירת הריון</w:t>
      </w:r>
      <w:bookmarkEnd w:id="18"/>
    </w:p>
    <w:p w:rsidR="00575556" w:rsidRDefault="00575556" w:rsidP="00A954CA">
      <w:pPr>
        <w:pStyle w:val="P00"/>
        <w:spacing w:before="72"/>
        <w:ind w:left="0" w:right="1134"/>
        <w:rPr>
          <w:rStyle w:val="default"/>
          <w:rFonts w:cs="FrankRuehl" w:hint="cs"/>
          <w:rtl/>
        </w:rPr>
      </w:pPr>
      <w:bookmarkStart w:id="19" w:name="Seif37"/>
      <w:bookmarkEnd w:id="19"/>
      <w:r>
        <w:rPr>
          <w:rFonts w:cs="Miriam"/>
          <w:szCs w:val="32"/>
          <w:rtl/>
          <w:lang w:val="he-IL"/>
        </w:rPr>
        <w:pict>
          <v:shape id="_x0000_s2424" type="#_x0000_t202" style="position:absolute;left:0;text-align:left;margin-left:465.6pt;margin-top:6.7pt;width:76.65pt;height:41.5pt;z-index:251712000" filled="f" stroked="f">
            <v:textbox style="mso-next-textbox:#_x0000_s2424" inset="1mm,0,1mm,0">
              <w:txbxContent>
                <w:p w:rsidR="00B715D4" w:rsidRDefault="00B715D4" w:rsidP="00575556">
                  <w:pPr>
                    <w:spacing w:line="160" w:lineRule="exact"/>
                    <w:jc w:val="left"/>
                    <w:rPr>
                      <w:rFonts w:cs="Miriam" w:hint="cs"/>
                      <w:sz w:val="18"/>
                      <w:szCs w:val="18"/>
                      <w:rtl/>
                    </w:rPr>
                  </w:pPr>
                  <w:r>
                    <w:rPr>
                      <w:rFonts w:cs="Miriam" w:hint="cs"/>
                      <w:sz w:val="18"/>
                      <w:szCs w:val="18"/>
                      <w:rtl/>
                    </w:rPr>
                    <w:t>התנאים למימוש הזכות לשעת הורות על ידי בן זוג</w:t>
                  </w:r>
                </w:p>
                <w:p w:rsidR="00B715D4" w:rsidRDefault="00B715D4" w:rsidP="00575556">
                  <w:pPr>
                    <w:spacing w:line="160" w:lineRule="exact"/>
                    <w:jc w:val="left"/>
                    <w:rPr>
                      <w:rFonts w:cs="Miriam" w:hint="cs"/>
                      <w:sz w:val="18"/>
                      <w:szCs w:val="18"/>
                      <w:rtl/>
                    </w:rPr>
                  </w:pPr>
                  <w:r>
                    <w:rPr>
                      <w:rFonts w:cs="Miriam" w:hint="cs"/>
                      <w:sz w:val="18"/>
                      <w:szCs w:val="18"/>
                      <w:rtl/>
                    </w:rPr>
                    <w:t>(תיקון מס' 55) תשע"ו-2016</w:t>
                  </w:r>
                </w:p>
              </w:txbxContent>
            </v:textbox>
            <w10:anchorlock/>
          </v:shape>
        </w:pict>
      </w:r>
      <w:r>
        <w:rPr>
          <w:rStyle w:val="default"/>
          <w:rFonts w:cs="Miriam" w:hint="cs"/>
          <w:sz w:val="32"/>
          <w:szCs w:val="32"/>
          <w:rtl/>
        </w:rPr>
        <w:t>7</w:t>
      </w:r>
      <w:r>
        <w:rPr>
          <w:rStyle w:val="default"/>
          <w:rFonts w:cs="FrankRuehl" w:hint="cs"/>
          <w:rtl/>
        </w:rPr>
        <w:t>ב.</w:t>
      </w:r>
      <w:r>
        <w:rPr>
          <w:rStyle w:val="default"/>
          <w:rFonts w:cs="FrankRuehl" w:hint="cs"/>
          <w:rtl/>
        </w:rPr>
        <w:tab/>
        <w:t>(א)</w:t>
      </w:r>
      <w:r>
        <w:rPr>
          <w:rStyle w:val="default"/>
          <w:rFonts w:cs="FrankRuehl" w:hint="cs"/>
          <w:rtl/>
        </w:rPr>
        <w:tab/>
      </w:r>
      <w:r w:rsidR="00A954CA">
        <w:rPr>
          <w:rStyle w:val="default"/>
          <w:rFonts w:cs="FrankRuehl" w:hint="cs"/>
          <w:rtl/>
        </w:rPr>
        <w:t xml:space="preserve">עובד רשאי </w:t>
      </w:r>
      <w:r w:rsidR="00E60FB7">
        <w:rPr>
          <w:rStyle w:val="default"/>
          <w:rFonts w:cs="FrankRuehl" w:hint="cs"/>
          <w:rtl/>
        </w:rPr>
        <w:t>לממש את הזכות לשעת הורות לבדו או לסירוגין עם בת זוגו, כאמור בסעיף 7(ג)(3), בהתקיים התנאים המפורטים להלן:</w:t>
      </w:r>
    </w:p>
    <w:p w:rsidR="00E60FB7" w:rsidRDefault="00E60FB7" w:rsidP="00E60F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 הזוג נתנה את הסכמתה למימוש הזכות לשעת ההורות לסירוגין עם בן זוגה או על ידי בן זוגה;</w:t>
      </w:r>
    </w:p>
    <w:p w:rsidR="00E60FB7" w:rsidRDefault="00E60FB7" w:rsidP="00E60F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כל אחד מבני הזוג מסר למעסיקו, לא יאוחר מ-21 ימים לפני תום תקופת הלידה וההורות, הצהרה חתומה לפי הטופס שבתוספת הראשונה שבה הודיע על הבחירה לממש את הזכות לשעת הורות עם בן הזוג (בסעיף זה </w:t>
      </w:r>
      <w:r>
        <w:rPr>
          <w:rStyle w:val="default"/>
          <w:rFonts w:cs="FrankRuehl"/>
          <w:rtl/>
        </w:rPr>
        <w:t>–</w:t>
      </w:r>
      <w:r>
        <w:rPr>
          <w:rStyle w:val="default"/>
          <w:rFonts w:cs="FrankRuehl" w:hint="cs"/>
          <w:rtl/>
        </w:rPr>
        <w:t xml:space="preserve"> הצהרה); מסרו בני הזוג הצהרה במועד מאוחר יותר </w:t>
      </w:r>
      <w:r>
        <w:rPr>
          <w:rStyle w:val="default"/>
          <w:rFonts w:cs="FrankRuehl"/>
          <w:rtl/>
        </w:rPr>
        <w:t>–</w:t>
      </w:r>
      <w:r>
        <w:rPr>
          <w:rStyle w:val="default"/>
          <w:rFonts w:cs="FrankRuehl" w:hint="cs"/>
          <w:rtl/>
        </w:rPr>
        <w:t xml:space="preserve"> יהיה העובד רשאי לממש את זכותו 21 ימים לאחר מסירת ההצהרה;</w:t>
      </w:r>
    </w:p>
    <w:p w:rsidR="00E60FB7" w:rsidRDefault="00E60FB7" w:rsidP="00E60F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בהצהרה יפרט כל אחד מבני הזוג את מספר הימים ואת הימים המסוימים בשבוע העבודה שבהם יממש את שעת ההורות;</w:t>
      </w:r>
    </w:p>
    <w:p w:rsidR="00E60FB7" w:rsidRDefault="00E60FB7" w:rsidP="00E60F81">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 xml:space="preserve">מימוש הזכות לשעת הורות ייעשה על פי ההצהרה, </w:t>
      </w:r>
      <w:r w:rsidR="00E60F81">
        <w:rPr>
          <w:rStyle w:val="default"/>
          <w:rFonts w:cs="FrankRuehl" w:hint="cs"/>
          <w:rtl/>
        </w:rPr>
        <w:t>ואולם העובדת ומעסיקה ובן זוגה ומעסיקו רשאים, לפי העניין, להסכים ביניהם, לפי הצורך ובאופן חד-פעמי, על מימוש הזכות לשעת ההורות באופן שונה מזה שמסרו עליו בהצהרה;</w:t>
      </w:r>
    </w:p>
    <w:p w:rsidR="00E60F81" w:rsidRDefault="00E60F81" w:rsidP="0020239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20239D">
        <w:rPr>
          <w:rStyle w:val="default"/>
          <w:rFonts w:cs="FrankRuehl" w:hint="cs"/>
          <w:rtl/>
        </w:rPr>
        <w:t xml:space="preserve">שינוי קבוע במימוש הזכות לשעת ההורות שמסרו העובדת ובן זוגה בהצהרה, לאחר שנמסרה הצהרה כאמור בסעיף זה, ייעשה בהצהרה נוספת שתימסר למעסיק בהתאם להוראות סעיף זה, בשינויים המחויבים, 21 ימים מראש, ולעניין בני זוג שלפחות אחד מהם עובד במשמרות </w:t>
      </w:r>
      <w:r w:rsidR="0020239D">
        <w:rPr>
          <w:rStyle w:val="default"/>
          <w:rFonts w:cs="FrankRuehl"/>
          <w:rtl/>
        </w:rPr>
        <w:t>–</w:t>
      </w:r>
      <w:r w:rsidR="0020239D">
        <w:rPr>
          <w:rStyle w:val="default"/>
          <w:rFonts w:cs="FrankRuehl" w:hint="cs"/>
          <w:rtl/>
        </w:rPr>
        <w:t xml:space="preserve"> חודש מראש;</w:t>
      </w:r>
    </w:p>
    <w:p w:rsidR="0020239D" w:rsidRDefault="0020239D" w:rsidP="0020239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מכסת שעות ההורות ששני בני הזוג זכאים לממש לפי הוראות סעיף זה לא תעלה על מכסת שעות ההורות שהעובדת היתה זכאית לממש לבדה.</w:t>
      </w:r>
    </w:p>
    <w:p w:rsidR="0020239D" w:rsidRDefault="0020239D" w:rsidP="0020239D">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האמור בסעיף קטן (א), עובדת ובן זוגה שאחד מהם עובד בעבודה במשמרות בענף מהענפים המנויים בתוספת השנייה רשאים לממש את הזכות לשעת הורות לסירוגין כך שכל אחד מבני הזוג יממש את הזכות לפרקי זמן שלא יפחתו משלושה שבועות כל אחד; העובד שעובד במשמרות ומעסיקו רשאים להסכים ביניהם על חלוקה אחרת לסירוגין לפרקי זמן קצרים יותר;</w:t>
      </w:r>
    </w:p>
    <w:p w:rsidR="0020239D" w:rsidRDefault="0020239D" w:rsidP="002023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 הכלכלה והתעשייה, באישור ועדת העבודה הרווחה והבריאות של הכנסת, רשאי, בצו, לשנות את התוספת השנייה;</w:t>
      </w:r>
    </w:p>
    <w:p w:rsidR="0020239D" w:rsidRDefault="0020239D" w:rsidP="002023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קטן זה, "עבודה במשמרות" </w:t>
      </w:r>
      <w:r>
        <w:rPr>
          <w:rStyle w:val="default"/>
          <w:rFonts w:cs="FrankRuehl"/>
          <w:rtl/>
        </w:rPr>
        <w:t>–</w:t>
      </w:r>
      <w:r>
        <w:rPr>
          <w:rStyle w:val="default"/>
          <w:rFonts w:cs="FrankRuehl" w:hint="cs"/>
          <w:rtl/>
        </w:rPr>
        <w:t xml:space="preserve"> עבודה שמכסת העבודה היומית המלאה בה היא 20 שעות לפחות שנחלקות לשתי משמרות לפחות.</w:t>
      </w:r>
    </w:p>
    <w:p w:rsidR="0020239D" w:rsidRDefault="0020239D" w:rsidP="002023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שר הכלכלה והתעשייה, לאחר התייעצות עם ארגון העובדים המייצג את המספר הגדול ביותר של עובדים במדינה ועם ארגוני מעסיקים שהם לדעת השר יציגים ונוגעים בדבר ובאישור ועדת העבודה הרווחה והבריאות של הכנסת, רשאי לקבוע הוראות הנוגעות בין השאר לעניין </w:t>
      </w:r>
      <w:r>
        <w:rPr>
          <w:rStyle w:val="default"/>
          <w:rFonts w:cs="FrankRuehl"/>
          <w:rtl/>
        </w:rPr>
        <w:t>–</w:t>
      </w:r>
    </w:p>
    <w:p w:rsidR="0020239D" w:rsidRDefault="0020239D" w:rsidP="002023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חלוקה אחרת של מימוש הזכות לשעת ההורות בין בני הזוג, ובכלל זה לעניין אופן שינוי החלוקה;</w:t>
      </w:r>
    </w:p>
    <w:p w:rsidR="0020239D" w:rsidRDefault="0020239D" w:rsidP="002023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חלוקת מימוש הזכות לשעת ההורות לפי סוגי עובדים וסוגי מקומות עבודה;</w:t>
      </w:r>
    </w:p>
    <w:p w:rsidR="0020239D" w:rsidRDefault="0020239D" w:rsidP="002023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אופן הדיווח ודרך הדיווח למעסיק על ידי בני הזוג.</w:t>
      </w:r>
    </w:p>
    <w:p w:rsidR="00575556" w:rsidRPr="009D26B4" w:rsidRDefault="00575556" w:rsidP="00575556">
      <w:pPr>
        <w:pStyle w:val="P00"/>
        <w:spacing w:before="0"/>
        <w:ind w:left="0" w:right="1134"/>
        <w:rPr>
          <w:rStyle w:val="default"/>
          <w:rFonts w:cs="FrankRuehl" w:hint="cs"/>
          <w:vanish/>
          <w:color w:val="FF0000"/>
          <w:sz w:val="20"/>
          <w:szCs w:val="20"/>
          <w:shd w:val="clear" w:color="auto" w:fill="FFFF99"/>
          <w:rtl/>
        </w:rPr>
      </w:pPr>
      <w:bookmarkStart w:id="20" w:name="Rov85"/>
      <w:r w:rsidRPr="009D26B4">
        <w:rPr>
          <w:rStyle w:val="default"/>
          <w:rFonts w:cs="FrankRuehl" w:hint="cs"/>
          <w:vanish/>
          <w:color w:val="FF0000"/>
          <w:sz w:val="20"/>
          <w:szCs w:val="20"/>
          <w:shd w:val="clear" w:color="auto" w:fill="FFFF99"/>
          <w:rtl/>
        </w:rPr>
        <w:t>מיום 28.8.2016</w:t>
      </w:r>
    </w:p>
    <w:p w:rsidR="00575556" w:rsidRPr="009D26B4" w:rsidRDefault="00575556" w:rsidP="00575556">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575556" w:rsidRPr="009D26B4" w:rsidRDefault="00575556" w:rsidP="00575556">
      <w:pPr>
        <w:pStyle w:val="P00"/>
        <w:spacing w:before="0"/>
        <w:ind w:left="0" w:right="1134"/>
        <w:rPr>
          <w:rStyle w:val="default"/>
          <w:rFonts w:cs="FrankRuehl" w:hint="cs"/>
          <w:vanish/>
          <w:sz w:val="20"/>
          <w:szCs w:val="20"/>
          <w:shd w:val="clear" w:color="auto" w:fill="FFFF99"/>
          <w:rtl/>
        </w:rPr>
      </w:pPr>
      <w:hyperlink r:id="rId163"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164"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575556" w:rsidRPr="0020239D" w:rsidRDefault="00575556" w:rsidP="0020239D">
      <w:pPr>
        <w:pStyle w:val="P00"/>
        <w:spacing w:before="0"/>
        <w:ind w:left="0" w:right="1134"/>
        <w:rPr>
          <w:rStyle w:val="default"/>
          <w:rFonts w:cs="FrankRuehl" w:hint="cs"/>
          <w:sz w:val="2"/>
          <w:szCs w:val="2"/>
          <w:shd w:val="clear" w:color="auto" w:fill="FFFF99"/>
          <w:rtl/>
        </w:rPr>
      </w:pPr>
      <w:r w:rsidRPr="009D26B4">
        <w:rPr>
          <w:rStyle w:val="default"/>
          <w:rFonts w:cs="FrankRuehl" w:hint="cs"/>
          <w:b/>
          <w:bCs/>
          <w:vanish/>
          <w:sz w:val="20"/>
          <w:szCs w:val="20"/>
          <w:shd w:val="clear" w:color="auto" w:fill="FFFF99"/>
          <w:rtl/>
        </w:rPr>
        <w:t>הוספת סעיף 7ב</w:t>
      </w:r>
      <w:bookmarkEnd w:id="20"/>
    </w:p>
    <w:p w:rsidR="00D11AA2" w:rsidRDefault="00D11AA2" w:rsidP="00A27348">
      <w:pPr>
        <w:pStyle w:val="P00"/>
        <w:spacing w:before="72"/>
        <w:ind w:left="0" w:right="1134"/>
        <w:rPr>
          <w:rStyle w:val="default"/>
          <w:rFonts w:cs="FrankRuehl" w:hint="cs"/>
          <w:rtl/>
        </w:rPr>
      </w:pPr>
      <w:bookmarkStart w:id="21" w:name="Seif14"/>
      <w:bookmarkEnd w:id="21"/>
      <w:r>
        <w:rPr>
          <w:lang w:val="he-IL"/>
        </w:rPr>
        <w:pict>
          <v:rect id="_x0000_s2089" style="position:absolute;left:0;text-align:left;margin-left:464.5pt;margin-top:8.05pt;width:75.05pt;height:71.7pt;z-index:251613696" o:allowincell="f" filled="f" stroked="f" strokecolor="lime" strokeweight=".25pt">
            <v:textbox inset="0,0,0,0">
              <w:txbxContent>
                <w:p w:rsidR="00B715D4" w:rsidRDefault="00B715D4" w:rsidP="00A27348">
                  <w:pPr>
                    <w:spacing w:line="160" w:lineRule="exact"/>
                    <w:jc w:val="left"/>
                    <w:rPr>
                      <w:rFonts w:cs="Miriam" w:hint="cs"/>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העסקה בתקופת לידה והורות</w:t>
                  </w:r>
                </w:p>
                <w:p w:rsidR="00B715D4" w:rsidRDefault="00B715D4">
                  <w:pPr>
                    <w:spacing w:line="160" w:lineRule="exact"/>
                    <w:jc w:val="left"/>
                    <w:rPr>
                      <w:rFonts w:cs="Miriam" w:hint="cs"/>
                      <w:noProof/>
                      <w:sz w:val="18"/>
                      <w:szCs w:val="18"/>
                      <w:rtl/>
                    </w:rPr>
                  </w:pPr>
                  <w:r>
                    <w:rPr>
                      <w:rFonts w:cs="Miriam" w:hint="cs"/>
                      <w:sz w:val="18"/>
                      <w:szCs w:val="18"/>
                      <w:rtl/>
                    </w:rPr>
                    <w:t>(תיקון מס' 39) תשס"ז-2007</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p w:rsidR="00B715D4" w:rsidRDefault="00B715D4">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ע</w:t>
      </w:r>
      <w:r w:rsidR="009B4C25">
        <w:rPr>
          <w:rStyle w:val="default"/>
          <w:rFonts w:cs="FrankRuehl" w:hint="cs"/>
          <w:rtl/>
        </w:rPr>
        <w:t>סיק</w:t>
      </w:r>
      <w:r>
        <w:rPr>
          <w:rStyle w:val="default"/>
          <w:rFonts w:cs="FrankRuehl" w:hint="cs"/>
          <w:rtl/>
        </w:rPr>
        <w:t xml:space="preserve"> מע</w:t>
      </w:r>
      <w:r w:rsidR="00471BB0">
        <w:rPr>
          <w:rStyle w:val="default"/>
          <w:rFonts w:cs="FrankRuehl" w:hint="cs"/>
          <w:rtl/>
        </w:rPr>
        <w:t>סיק</w:t>
      </w:r>
      <w:r>
        <w:rPr>
          <w:rStyle w:val="default"/>
          <w:rFonts w:cs="FrankRuehl" w:hint="cs"/>
          <w:rtl/>
        </w:rPr>
        <w:t xml:space="preserve"> עובדת או עובד בידעו שהם </w:t>
      </w:r>
      <w:r w:rsidR="00A27348">
        <w:rPr>
          <w:rStyle w:val="default"/>
          <w:rFonts w:cs="FrankRuehl" w:hint="cs"/>
          <w:rtl/>
        </w:rPr>
        <w:t>בתקופת לידה והורות</w:t>
      </w:r>
      <w:r>
        <w:rPr>
          <w:rStyle w:val="default"/>
          <w:rFonts w:cs="FrankRuehl" w:hint="cs"/>
          <w:rtl/>
        </w:rPr>
        <w:t>.</w:t>
      </w:r>
    </w:p>
    <w:p w:rsidR="00471BB0" w:rsidRPr="009D26B4" w:rsidRDefault="00471BB0" w:rsidP="00471BB0">
      <w:pPr>
        <w:pStyle w:val="P00"/>
        <w:spacing w:before="0"/>
        <w:ind w:left="0" w:right="1134"/>
        <w:rPr>
          <w:rFonts w:cs="FrankRuehl" w:hint="cs"/>
          <w:vanish/>
          <w:color w:val="FF0000"/>
          <w:szCs w:val="20"/>
          <w:shd w:val="clear" w:color="auto" w:fill="FFFF99"/>
          <w:rtl/>
        </w:rPr>
      </w:pPr>
      <w:bookmarkStart w:id="22" w:name="Rov87"/>
      <w:r w:rsidRPr="009D26B4">
        <w:rPr>
          <w:rFonts w:cs="FrankRuehl" w:hint="cs"/>
          <w:vanish/>
          <w:color w:val="FF0000"/>
          <w:szCs w:val="20"/>
          <w:shd w:val="clear" w:color="auto" w:fill="FFFF99"/>
          <w:rtl/>
        </w:rPr>
        <w:t>מיום 6.9.2007</w:t>
      </w:r>
    </w:p>
    <w:p w:rsidR="00471BB0" w:rsidRPr="009D26B4" w:rsidRDefault="00471BB0" w:rsidP="00471BB0">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471BB0" w:rsidRPr="009D26B4" w:rsidRDefault="00471BB0" w:rsidP="00471BB0">
      <w:pPr>
        <w:pStyle w:val="P00"/>
        <w:spacing w:before="0"/>
        <w:ind w:left="0" w:right="1134"/>
        <w:rPr>
          <w:rFonts w:cs="FrankRuehl" w:hint="cs"/>
          <w:vanish/>
          <w:szCs w:val="20"/>
          <w:shd w:val="clear" w:color="auto" w:fill="FFFF99"/>
          <w:rtl/>
        </w:rPr>
      </w:pPr>
      <w:hyperlink r:id="rId165"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437 (</w:t>
      </w:r>
      <w:hyperlink r:id="rId166"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471BB0" w:rsidRPr="009D26B4" w:rsidRDefault="00471BB0" w:rsidP="00471BB0">
      <w:pPr>
        <w:pStyle w:val="P00"/>
        <w:ind w:left="0" w:right="1134"/>
        <w:rPr>
          <w:rStyle w:val="default"/>
          <w:rFonts w:cs="FrankRuehl" w:hint="cs"/>
          <w:vanish/>
          <w:sz w:val="22"/>
          <w:szCs w:val="22"/>
          <w:shd w:val="clear" w:color="auto" w:fill="FFFF99"/>
          <w:rtl/>
        </w:rPr>
      </w:pPr>
      <w:r w:rsidRPr="009D26B4">
        <w:rPr>
          <w:rStyle w:val="big-number"/>
          <w:rFonts w:cs="FrankRuehl"/>
          <w:vanish/>
          <w:sz w:val="22"/>
          <w:szCs w:val="22"/>
          <w:shd w:val="clear" w:color="auto" w:fill="FFFF99"/>
          <w:rtl/>
        </w:rPr>
        <w:t>8.</w:t>
      </w:r>
      <w:r w:rsidRPr="009D26B4">
        <w:rPr>
          <w:rStyle w:val="big-number"/>
          <w:rFonts w:cs="FrankRuehl"/>
          <w:vanish/>
          <w:sz w:val="22"/>
          <w:szCs w:val="22"/>
          <w:shd w:val="clear" w:color="auto" w:fill="FFFF99"/>
          <w:rtl/>
        </w:rPr>
        <w:tab/>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ביד מעביד עובדת </w:t>
      </w:r>
      <w:r w:rsidRPr="009D26B4">
        <w:rPr>
          <w:rStyle w:val="default"/>
          <w:rFonts w:cs="FrankRuehl" w:hint="cs"/>
          <w:vanish/>
          <w:sz w:val="22"/>
          <w:szCs w:val="22"/>
          <w:u w:val="single"/>
          <w:shd w:val="clear" w:color="auto" w:fill="FFFF99"/>
          <w:rtl/>
        </w:rPr>
        <w:t>או עובד</w:t>
      </w:r>
      <w:r w:rsidRPr="009D26B4">
        <w:rPr>
          <w:rStyle w:val="default"/>
          <w:rFonts w:cs="FrankRuehl" w:hint="cs"/>
          <w:vanish/>
          <w:sz w:val="22"/>
          <w:szCs w:val="22"/>
          <w:shd w:val="clear" w:color="auto" w:fill="FFFF99"/>
          <w:rtl/>
        </w:rPr>
        <w:t xml:space="preserve"> בידעו </w:t>
      </w:r>
      <w:r w:rsidRPr="009D26B4">
        <w:rPr>
          <w:rStyle w:val="default"/>
          <w:rFonts w:cs="FrankRuehl" w:hint="cs"/>
          <w:strike/>
          <w:vanish/>
          <w:sz w:val="22"/>
          <w:szCs w:val="22"/>
          <w:shd w:val="clear" w:color="auto" w:fill="FFFF99"/>
          <w:rtl/>
        </w:rPr>
        <w:t>שהיא</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שהם</w:t>
      </w:r>
      <w:r w:rsidRPr="009D26B4">
        <w:rPr>
          <w:rStyle w:val="default"/>
          <w:rFonts w:cs="FrankRuehl" w:hint="cs"/>
          <w:vanish/>
          <w:sz w:val="22"/>
          <w:szCs w:val="22"/>
          <w:shd w:val="clear" w:color="auto" w:fill="FFFF99"/>
          <w:rtl/>
        </w:rPr>
        <w:t xml:space="preserve"> בחופשת לידה.</w:t>
      </w:r>
    </w:p>
    <w:p w:rsidR="00471BB0" w:rsidRPr="009D26B4" w:rsidRDefault="00471BB0" w:rsidP="00471BB0">
      <w:pPr>
        <w:pStyle w:val="page"/>
        <w:widowControl/>
        <w:ind w:right="1134"/>
        <w:jc w:val="both"/>
        <w:rPr>
          <w:rStyle w:val="default"/>
          <w:rFonts w:cs="FrankRuehl" w:hint="cs"/>
          <w:vanish/>
          <w:position w:val="0"/>
          <w:sz w:val="20"/>
          <w:szCs w:val="20"/>
          <w:shd w:val="clear" w:color="auto" w:fill="FFFF99"/>
          <w:rtl/>
        </w:rPr>
      </w:pPr>
    </w:p>
    <w:p w:rsidR="00471BB0" w:rsidRPr="009D26B4" w:rsidRDefault="00471BB0" w:rsidP="00471BB0">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471BB0" w:rsidRPr="009D26B4" w:rsidRDefault="00471BB0" w:rsidP="00471BB0">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471BB0" w:rsidRPr="009D26B4" w:rsidRDefault="00471BB0" w:rsidP="00471BB0">
      <w:pPr>
        <w:pStyle w:val="page"/>
        <w:widowControl/>
        <w:ind w:right="1134"/>
        <w:jc w:val="both"/>
        <w:rPr>
          <w:rStyle w:val="default"/>
          <w:rFonts w:cs="FrankRuehl" w:hint="cs"/>
          <w:vanish/>
          <w:position w:val="0"/>
          <w:sz w:val="20"/>
          <w:szCs w:val="20"/>
          <w:shd w:val="clear" w:color="auto" w:fill="FFFF99"/>
          <w:rtl/>
        </w:rPr>
      </w:pPr>
      <w:hyperlink r:id="rId167"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168"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471BB0" w:rsidRPr="009D26B4" w:rsidRDefault="00471BB0" w:rsidP="00471BB0">
      <w:pPr>
        <w:pStyle w:val="P00"/>
        <w:ind w:left="0" w:right="1134"/>
        <w:rPr>
          <w:rStyle w:val="default"/>
          <w:rFonts w:cs="Miriam" w:hint="cs"/>
          <w:vanish/>
          <w:sz w:val="16"/>
          <w:szCs w:val="16"/>
          <w:shd w:val="clear" w:color="auto" w:fill="FFFF99"/>
          <w:rtl/>
        </w:rPr>
      </w:pPr>
      <w:r w:rsidRPr="009D26B4">
        <w:rPr>
          <w:rStyle w:val="default"/>
          <w:rFonts w:cs="Miriam" w:hint="cs"/>
          <w:vanish/>
          <w:sz w:val="16"/>
          <w:szCs w:val="16"/>
          <w:shd w:val="clear" w:color="auto" w:fill="FFFF99"/>
          <w:rtl/>
        </w:rPr>
        <w:t xml:space="preserve">איסור </w:t>
      </w:r>
      <w:r w:rsidRPr="009D26B4">
        <w:rPr>
          <w:rStyle w:val="default"/>
          <w:rFonts w:cs="Miriam" w:hint="cs"/>
          <w:strike/>
          <w:vanish/>
          <w:sz w:val="16"/>
          <w:szCs w:val="16"/>
          <w:shd w:val="clear" w:color="auto" w:fill="FFFF99"/>
          <w:rtl/>
        </w:rPr>
        <w:t>העבדה</w:t>
      </w:r>
      <w:r w:rsidRPr="009D26B4">
        <w:rPr>
          <w:rStyle w:val="default"/>
          <w:rFonts w:cs="Miriam" w:hint="cs"/>
          <w:vanish/>
          <w:sz w:val="16"/>
          <w:szCs w:val="16"/>
          <w:shd w:val="clear" w:color="auto" w:fill="FFFF99"/>
          <w:rtl/>
        </w:rPr>
        <w:t xml:space="preserve"> </w:t>
      </w:r>
      <w:r w:rsidRPr="009D26B4">
        <w:rPr>
          <w:rStyle w:val="default"/>
          <w:rFonts w:cs="Miriam" w:hint="cs"/>
          <w:vanish/>
          <w:sz w:val="16"/>
          <w:szCs w:val="16"/>
          <w:u w:val="single"/>
          <w:shd w:val="clear" w:color="auto" w:fill="FFFF99"/>
          <w:rtl/>
        </w:rPr>
        <w:t>העסקה</w:t>
      </w:r>
      <w:r w:rsidRPr="009D26B4">
        <w:rPr>
          <w:rStyle w:val="default"/>
          <w:rFonts w:cs="Miriam" w:hint="cs"/>
          <w:vanish/>
          <w:sz w:val="16"/>
          <w:szCs w:val="16"/>
          <w:shd w:val="clear" w:color="auto" w:fill="FFFF99"/>
          <w:rtl/>
        </w:rPr>
        <w:t xml:space="preserve"> בחופשת לידה</w:t>
      </w:r>
    </w:p>
    <w:p w:rsidR="00471BB0" w:rsidRPr="009D26B4" w:rsidRDefault="00471BB0" w:rsidP="009B4C25">
      <w:pPr>
        <w:pStyle w:val="P00"/>
        <w:spacing w:before="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8.</w:t>
      </w:r>
      <w:r w:rsidRPr="009D26B4">
        <w:rPr>
          <w:rStyle w:val="default"/>
          <w:rFonts w:cs="FrankRuehl"/>
          <w:vanish/>
          <w:sz w:val="22"/>
          <w:szCs w:val="22"/>
          <w:shd w:val="clear" w:color="auto" w:fill="FFFF99"/>
          <w:rtl/>
        </w:rPr>
        <w:tab/>
        <w:t>ל</w:t>
      </w:r>
      <w:r w:rsidRPr="009D26B4">
        <w:rPr>
          <w:rStyle w:val="default"/>
          <w:rFonts w:cs="FrankRuehl" w:hint="cs"/>
          <w:vanish/>
          <w:sz w:val="22"/>
          <w:szCs w:val="22"/>
          <w:shd w:val="clear" w:color="auto" w:fill="FFFF99"/>
          <w:rtl/>
        </w:rPr>
        <w:t xml:space="preserve">א </w:t>
      </w:r>
      <w:r w:rsidRPr="009D26B4">
        <w:rPr>
          <w:rStyle w:val="default"/>
          <w:rFonts w:cs="FrankRuehl" w:hint="cs"/>
          <w:strike/>
          <w:vanish/>
          <w:sz w:val="22"/>
          <w:szCs w:val="22"/>
          <w:shd w:val="clear" w:color="auto" w:fill="FFFF99"/>
          <w:rtl/>
        </w:rPr>
        <w:t>י</w:t>
      </w:r>
      <w:r w:rsidRPr="009D26B4">
        <w:rPr>
          <w:rStyle w:val="default"/>
          <w:rFonts w:cs="FrankRuehl"/>
          <w:strike/>
          <w:vanish/>
          <w:sz w:val="22"/>
          <w:szCs w:val="22"/>
          <w:shd w:val="clear" w:color="auto" w:fill="FFFF99"/>
          <w:rtl/>
        </w:rPr>
        <w:t>ע</w:t>
      </w:r>
      <w:r w:rsidRPr="009D26B4">
        <w:rPr>
          <w:rStyle w:val="default"/>
          <w:rFonts w:cs="FrankRuehl" w:hint="cs"/>
          <w:strike/>
          <w:vanish/>
          <w:sz w:val="22"/>
          <w:szCs w:val="22"/>
          <w:shd w:val="clear" w:color="auto" w:fill="FFFF99"/>
          <w:rtl/>
        </w:rPr>
        <w:t>ביד</w:t>
      </w:r>
      <w:r w:rsidR="009B4C25" w:rsidRPr="009D26B4">
        <w:rPr>
          <w:rStyle w:val="default"/>
          <w:rFonts w:cs="FrankRuehl" w:hint="cs"/>
          <w:vanish/>
          <w:sz w:val="22"/>
          <w:szCs w:val="22"/>
          <w:shd w:val="clear" w:color="auto" w:fill="FFFF99"/>
          <w:rtl/>
        </w:rPr>
        <w:t xml:space="preserve"> </w:t>
      </w:r>
      <w:r w:rsidR="009B4C25" w:rsidRPr="009D26B4">
        <w:rPr>
          <w:rStyle w:val="default"/>
          <w:rFonts w:cs="FrankRuehl" w:hint="cs"/>
          <w:vanish/>
          <w:sz w:val="22"/>
          <w:szCs w:val="22"/>
          <w:u w:val="single"/>
          <w:shd w:val="clear" w:color="auto" w:fill="FFFF99"/>
          <w:rtl/>
        </w:rPr>
        <w:t>יעסיק</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עובדת או עובד בידעו שהם בחופשת לידה.</w:t>
      </w:r>
    </w:p>
    <w:p w:rsidR="00A27348" w:rsidRPr="009D26B4" w:rsidRDefault="00A27348" w:rsidP="00A27348">
      <w:pPr>
        <w:pStyle w:val="P00"/>
        <w:spacing w:before="0"/>
        <w:ind w:left="0" w:right="1134"/>
        <w:rPr>
          <w:rStyle w:val="default"/>
          <w:rFonts w:cs="FrankRuehl" w:hint="cs"/>
          <w:vanish/>
          <w:sz w:val="20"/>
          <w:szCs w:val="20"/>
          <w:shd w:val="clear" w:color="auto" w:fill="FFFF99"/>
          <w:rtl/>
        </w:rPr>
      </w:pPr>
    </w:p>
    <w:p w:rsidR="00A27348" w:rsidRPr="009D26B4" w:rsidRDefault="00A27348" w:rsidP="00A27348">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A27348" w:rsidRPr="009D26B4" w:rsidRDefault="00A27348" w:rsidP="00A27348">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A27348" w:rsidRPr="009D26B4" w:rsidRDefault="00A27348" w:rsidP="00A27348">
      <w:pPr>
        <w:pStyle w:val="P00"/>
        <w:spacing w:before="0"/>
        <w:ind w:left="0" w:right="1134"/>
        <w:rPr>
          <w:rStyle w:val="default"/>
          <w:rFonts w:cs="FrankRuehl" w:hint="cs"/>
          <w:vanish/>
          <w:sz w:val="20"/>
          <w:szCs w:val="20"/>
          <w:shd w:val="clear" w:color="auto" w:fill="FFFF99"/>
          <w:rtl/>
        </w:rPr>
      </w:pPr>
      <w:hyperlink r:id="rId169"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170"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A27348" w:rsidRPr="009D26B4" w:rsidRDefault="00A27348" w:rsidP="00A27348">
      <w:pPr>
        <w:pStyle w:val="P00"/>
        <w:ind w:left="0" w:right="1134"/>
        <w:rPr>
          <w:rStyle w:val="default"/>
          <w:rFonts w:cs="Miriam" w:hint="cs"/>
          <w:vanish/>
          <w:sz w:val="16"/>
          <w:szCs w:val="16"/>
          <w:u w:val="single"/>
          <w:shd w:val="clear" w:color="auto" w:fill="FFFF99"/>
          <w:rtl/>
        </w:rPr>
      </w:pPr>
      <w:r w:rsidRPr="009D26B4">
        <w:rPr>
          <w:rStyle w:val="default"/>
          <w:rFonts w:cs="Miriam" w:hint="cs"/>
          <w:vanish/>
          <w:sz w:val="16"/>
          <w:szCs w:val="16"/>
          <w:shd w:val="clear" w:color="auto" w:fill="FFFF99"/>
          <w:rtl/>
        </w:rPr>
        <w:t xml:space="preserve">איסור העסקת </w:t>
      </w:r>
      <w:r w:rsidRPr="009D26B4">
        <w:rPr>
          <w:rStyle w:val="default"/>
          <w:rFonts w:cs="Miriam" w:hint="cs"/>
          <w:strike/>
          <w:vanish/>
          <w:sz w:val="16"/>
          <w:szCs w:val="16"/>
          <w:shd w:val="clear" w:color="auto" w:fill="FFFF99"/>
          <w:rtl/>
        </w:rPr>
        <w:t>בחופשת לידה</w:t>
      </w:r>
      <w:r w:rsidRPr="009D26B4">
        <w:rPr>
          <w:rStyle w:val="default"/>
          <w:rFonts w:cs="Miriam" w:hint="cs"/>
          <w:vanish/>
          <w:sz w:val="16"/>
          <w:szCs w:val="16"/>
          <w:shd w:val="clear" w:color="auto" w:fill="FFFF99"/>
          <w:rtl/>
        </w:rPr>
        <w:t xml:space="preserve"> </w:t>
      </w:r>
      <w:r w:rsidRPr="009D26B4">
        <w:rPr>
          <w:rStyle w:val="default"/>
          <w:rFonts w:cs="Miriam" w:hint="cs"/>
          <w:vanish/>
          <w:sz w:val="16"/>
          <w:szCs w:val="16"/>
          <w:u w:val="single"/>
          <w:shd w:val="clear" w:color="auto" w:fill="FFFF99"/>
          <w:rtl/>
        </w:rPr>
        <w:t>בתקופת לידה והורות</w:t>
      </w:r>
    </w:p>
    <w:p w:rsidR="00A27348" w:rsidRPr="00A27348" w:rsidRDefault="00A27348" w:rsidP="00A27348">
      <w:pPr>
        <w:pStyle w:val="P00"/>
        <w:spacing w:before="0"/>
        <w:ind w:left="0" w:right="1134"/>
        <w:rPr>
          <w:rStyle w:val="default"/>
          <w:rFonts w:cs="FrankRuehl" w:hint="cs"/>
          <w:sz w:val="2"/>
          <w:szCs w:val="2"/>
          <w:shd w:val="clear" w:color="auto" w:fill="FFFF99"/>
          <w:rtl/>
        </w:rPr>
      </w:pPr>
      <w:r w:rsidRPr="009D26B4">
        <w:rPr>
          <w:rStyle w:val="default"/>
          <w:rFonts w:cs="FrankRuehl"/>
          <w:vanish/>
          <w:sz w:val="22"/>
          <w:szCs w:val="22"/>
          <w:shd w:val="clear" w:color="auto" w:fill="FFFF99"/>
          <w:rtl/>
        </w:rPr>
        <w:t>8.</w:t>
      </w:r>
      <w:r w:rsidRPr="009D26B4">
        <w:rPr>
          <w:rStyle w:val="default"/>
          <w:rFonts w:cs="FrankRuehl"/>
          <w:vanish/>
          <w:sz w:val="22"/>
          <w:szCs w:val="22"/>
          <w:shd w:val="clear" w:color="auto" w:fill="FFFF99"/>
          <w:rtl/>
        </w:rPr>
        <w:tab/>
        <w:t>ל</w:t>
      </w:r>
      <w:r w:rsidRPr="009D26B4">
        <w:rPr>
          <w:rStyle w:val="default"/>
          <w:rFonts w:cs="FrankRuehl" w:hint="cs"/>
          <w:vanish/>
          <w:sz w:val="22"/>
          <w:szCs w:val="22"/>
          <w:shd w:val="clear" w:color="auto" w:fill="FFFF99"/>
          <w:rtl/>
        </w:rPr>
        <w:t>א י</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סיק מעסיק עובדת או עובד בידעו שהם </w:t>
      </w:r>
      <w:r w:rsidRPr="009D26B4">
        <w:rPr>
          <w:rStyle w:val="default"/>
          <w:rFonts w:cs="FrankRuehl" w:hint="cs"/>
          <w:strike/>
          <w:vanish/>
          <w:sz w:val="22"/>
          <w:szCs w:val="22"/>
          <w:shd w:val="clear" w:color="auto" w:fill="FFFF99"/>
          <w:rtl/>
        </w:rPr>
        <w:t>בחופשת 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בתקופת לידה והורות</w:t>
      </w:r>
      <w:r w:rsidRPr="009D26B4">
        <w:rPr>
          <w:rStyle w:val="default"/>
          <w:rFonts w:cs="FrankRuehl" w:hint="cs"/>
          <w:vanish/>
          <w:sz w:val="22"/>
          <w:szCs w:val="22"/>
          <w:shd w:val="clear" w:color="auto" w:fill="FFFF99"/>
          <w:rtl/>
        </w:rPr>
        <w:t>.</w:t>
      </w:r>
      <w:bookmarkEnd w:id="22"/>
    </w:p>
    <w:p w:rsidR="00471BB0" w:rsidRDefault="00471BB0" w:rsidP="00471BB0">
      <w:pPr>
        <w:pStyle w:val="P00"/>
        <w:spacing w:before="72"/>
        <w:ind w:left="0" w:right="1134"/>
        <w:rPr>
          <w:rStyle w:val="default"/>
          <w:rFonts w:cs="FrankRuehl" w:hint="cs"/>
          <w:rtl/>
        </w:rPr>
      </w:pPr>
    </w:p>
    <w:p w:rsidR="00A27348" w:rsidRDefault="00A27348" w:rsidP="00471BB0">
      <w:pPr>
        <w:pStyle w:val="P00"/>
        <w:spacing w:before="72"/>
        <w:ind w:left="0" w:right="1134"/>
        <w:rPr>
          <w:rStyle w:val="default"/>
          <w:rFonts w:cs="FrankRuehl" w:hint="cs"/>
          <w:rtl/>
        </w:rPr>
      </w:pPr>
    </w:p>
    <w:p w:rsidR="00471BB0" w:rsidRDefault="00471BB0" w:rsidP="00471BB0">
      <w:pPr>
        <w:pStyle w:val="P00"/>
        <w:spacing w:before="72"/>
        <w:ind w:left="0" w:right="1134"/>
        <w:rPr>
          <w:rStyle w:val="default"/>
          <w:rFonts w:cs="FrankRuehl" w:hint="cs"/>
          <w:rtl/>
        </w:rPr>
      </w:pPr>
    </w:p>
    <w:p w:rsidR="00D11AA2" w:rsidRDefault="00D11AA2" w:rsidP="00994531">
      <w:pPr>
        <w:pStyle w:val="P00"/>
        <w:spacing w:before="72"/>
        <w:ind w:left="0" w:right="1134"/>
        <w:rPr>
          <w:rStyle w:val="default"/>
          <w:rFonts w:cs="FrankRuehl" w:hint="cs"/>
          <w:rtl/>
        </w:rPr>
      </w:pPr>
      <w:bookmarkStart w:id="23" w:name="Seif15"/>
      <w:bookmarkEnd w:id="23"/>
      <w:r>
        <w:rPr>
          <w:lang w:val="he-IL"/>
        </w:rPr>
        <w:pict>
          <v:rect id="_x0000_s2090" style="position:absolute;left:0;text-align:left;margin-left:464.5pt;margin-top:8.05pt;width:75.05pt;height:74.75pt;z-index:251614720"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פיטורים</w:t>
                  </w:r>
                </w:p>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rsidR="00B715D4" w:rsidRDefault="00B715D4">
                  <w:pPr>
                    <w:spacing w:line="160" w:lineRule="exact"/>
                    <w:jc w:val="left"/>
                    <w:rPr>
                      <w:rFonts w:cs="Miriam" w:hint="cs"/>
                      <w:sz w:val="18"/>
                      <w:szCs w:val="18"/>
                      <w:rtl/>
                    </w:rPr>
                  </w:pPr>
                  <w:r>
                    <w:rPr>
                      <w:rFonts w:cs="Miriam"/>
                      <w:sz w:val="18"/>
                      <w:szCs w:val="18"/>
                      <w:rtl/>
                    </w:rPr>
                    <w:t>ת</w:t>
                  </w:r>
                  <w:r>
                    <w:rPr>
                      <w:rFonts w:cs="Miriam" w:hint="cs"/>
                      <w:sz w:val="18"/>
                      <w:szCs w:val="18"/>
                      <w:rtl/>
                    </w:rPr>
                    <w:t>ש"ן-1990</w:t>
                  </w:r>
                </w:p>
                <w:p w:rsidR="00B715D4" w:rsidRDefault="00B715D4">
                  <w:pPr>
                    <w:pStyle w:val="3"/>
                    <w:rPr>
                      <w:rFonts w:hint="cs"/>
                      <w:noProof/>
                      <w:rtl/>
                    </w:rPr>
                  </w:pPr>
                  <w:r>
                    <w:rPr>
                      <w:rFonts w:hint="cs"/>
                      <w:rtl/>
                    </w:rPr>
                    <w:t>(תיקון מס' 39) תשס"ז-2007</w:t>
                  </w:r>
                </w:p>
                <w:p w:rsidR="00B715D4" w:rsidRDefault="00B715D4">
                  <w:pPr>
                    <w:pStyle w:val="3"/>
                    <w:rPr>
                      <w:rFonts w:hint="cs"/>
                      <w:noProof/>
                      <w:rtl/>
                    </w:rPr>
                  </w:pPr>
                  <w:r>
                    <w:rPr>
                      <w:rFonts w:hint="cs"/>
                      <w:noProof/>
                      <w:rtl/>
                    </w:rPr>
                    <w:t>(תיקון מס' 52) תשע"ד-2014</w:t>
                  </w:r>
                </w:p>
                <w:p w:rsidR="00B715D4" w:rsidRDefault="00B715D4">
                  <w:pPr>
                    <w:pStyle w:val="3"/>
                    <w:rPr>
                      <w:rFonts w:hint="cs"/>
                      <w:noProof/>
                      <w:rtl/>
                    </w:rPr>
                  </w:pPr>
                  <w:r>
                    <w:rPr>
                      <w:rFonts w:hint="cs"/>
                      <w:noProof/>
                      <w:rtl/>
                    </w:rPr>
                    <w:t>(תיקון מס' 55) תשע"ו-2016</w:t>
                  </w:r>
                </w:p>
              </w:txbxContent>
            </v:textbox>
            <w10:anchorlock/>
          </v:rect>
        </w:pict>
      </w:r>
      <w:r>
        <w:rPr>
          <w:rStyle w:val="big-number"/>
          <w:rFonts w:cs="Miriam"/>
          <w:rtl/>
        </w:rPr>
        <w:t>9</w:t>
      </w:r>
      <w:r w:rsidR="00D973C3">
        <w:rPr>
          <w:rStyle w:val="a7"/>
          <w:rFonts w:cs="FrankRuehl"/>
          <w:sz w:val="26"/>
          <w:rtl/>
        </w:rPr>
        <w:footnoteReference w:id="2"/>
      </w:r>
      <w:r w:rsidRPr="00D973C3">
        <w:rPr>
          <w:rStyle w:val="default"/>
          <w:rFonts w:cs="FrankRuehl"/>
          <w:rtl/>
        </w:rPr>
        <w:t>.</w:t>
      </w:r>
      <w:r w:rsidRPr="00D973C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פטר מע</w:t>
      </w:r>
      <w:r w:rsidR="00DF130E">
        <w:rPr>
          <w:rStyle w:val="default"/>
          <w:rFonts w:cs="FrankRuehl" w:hint="cs"/>
          <w:rtl/>
        </w:rPr>
        <w:t>סיק</w:t>
      </w:r>
      <w:r>
        <w:rPr>
          <w:rStyle w:val="default"/>
          <w:rFonts w:cs="FrankRuehl" w:hint="cs"/>
          <w:rtl/>
        </w:rPr>
        <w:t xml:space="preserve"> עובדת שהיא בהריון וטרם יצאה </w:t>
      </w:r>
      <w:r w:rsidR="00994531">
        <w:rPr>
          <w:rStyle w:val="default"/>
          <w:rFonts w:cs="FrankRuehl" w:hint="cs"/>
          <w:rtl/>
        </w:rPr>
        <w:t>לתקופת לידה והורות</w:t>
      </w:r>
      <w:r>
        <w:rPr>
          <w:rStyle w:val="default"/>
          <w:rFonts w:cs="FrankRuehl" w:hint="cs"/>
          <w:rtl/>
        </w:rPr>
        <w:t xml:space="preserve"> אלא בהיתר מאת שר העבודה והרווחה, ולא יתיר השר פיטורים כאמור אם הפיטורים הם, לדעתו, בקשר להריו</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וראות סעיף קטן זה יחולו הן על עובדת קבועה</w:t>
      </w:r>
      <w:r>
        <w:rPr>
          <w:rStyle w:val="default"/>
          <w:rFonts w:cs="FrankRuehl"/>
          <w:rtl/>
        </w:rPr>
        <w:t xml:space="preserve"> </w:t>
      </w:r>
      <w:r>
        <w:rPr>
          <w:rStyle w:val="default"/>
          <w:rFonts w:cs="FrankRuehl" w:hint="cs"/>
          <w:rtl/>
        </w:rPr>
        <w:t>והן</w:t>
      </w:r>
      <w:r>
        <w:rPr>
          <w:rStyle w:val="default"/>
          <w:rFonts w:cs="FrankRuehl"/>
          <w:rtl/>
        </w:rPr>
        <w:t xml:space="preserve"> </w:t>
      </w:r>
      <w:r>
        <w:rPr>
          <w:rStyle w:val="default"/>
          <w:rFonts w:cs="FrankRuehl" w:hint="cs"/>
          <w:rtl/>
        </w:rPr>
        <w:t>על עובדת ארעית או זמנית ובלבד שהעובדת עבדה אצל אותו מע</w:t>
      </w:r>
      <w:r w:rsidR="00DF130E">
        <w:rPr>
          <w:rStyle w:val="default"/>
          <w:rFonts w:cs="FrankRuehl" w:hint="cs"/>
          <w:rtl/>
        </w:rPr>
        <w:t>סיק</w:t>
      </w:r>
      <w:r>
        <w:rPr>
          <w:rStyle w:val="default"/>
          <w:rFonts w:cs="FrankRuehl" w:hint="cs"/>
          <w:rtl/>
        </w:rPr>
        <w:t xml:space="preserve"> או באותו מקום</w:t>
      </w:r>
      <w:r>
        <w:rPr>
          <w:rStyle w:val="default"/>
          <w:rFonts w:cs="FrankRuehl"/>
          <w:rtl/>
        </w:rPr>
        <w:t xml:space="preserve"> ע</w:t>
      </w:r>
      <w:r>
        <w:rPr>
          <w:rStyle w:val="default"/>
          <w:rFonts w:cs="FrankRuehl" w:hint="cs"/>
          <w:rtl/>
        </w:rPr>
        <w:t>בודה ששה חדשים לפחות.</w:t>
      </w:r>
    </w:p>
    <w:p w:rsidR="00A27348" w:rsidRDefault="00A27348" w:rsidP="00DF130E">
      <w:pPr>
        <w:pStyle w:val="P00"/>
        <w:spacing w:before="72"/>
        <w:ind w:left="0" w:right="1134"/>
        <w:rPr>
          <w:rStyle w:val="default"/>
          <w:rFonts w:cs="FrankRuehl"/>
          <w:rtl/>
        </w:rPr>
      </w:pPr>
    </w:p>
    <w:p w:rsidR="00D11AA2" w:rsidRDefault="00D11AA2" w:rsidP="00DF130E">
      <w:pPr>
        <w:pStyle w:val="P00"/>
        <w:spacing w:before="72"/>
        <w:ind w:left="0" w:right="1134"/>
        <w:rPr>
          <w:rStyle w:val="default"/>
          <w:rFonts w:cs="FrankRuehl" w:hint="cs"/>
          <w:rtl/>
        </w:rPr>
      </w:pPr>
      <w:r>
        <w:rPr>
          <w:lang w:val="he-IL"/>
        </w:rPr>
        <w:pict>
          <v:rect id="_x0000_s2091" style="position:absolute;left:0;text-align:left;margin-left:464.5pt;margin-top:8.05pt;width:75.05pt;height:16pt;z-index:251615744"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 תשנ"ח-1998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המע</w:t>
      </w:r>
      <w:r w:rsidR="00DF130E">
        <w:rPr>
          <w:rStyle w:val="default"/>
          <w:rFonts w:cs="FrankRuehl" w:hint="cs"/>
          <w:rtl/>
        </w:rPr>
        <w:t>סיק</w:t>
      </w:r>
      <w:r>
        <w:rPr>
          <w:rStyle w:val="default"/>
          <w:rFonts w:cs="FrankRuehl" w:hint="cs"/>
          <w:rtl/>
        </w:rPr>
        <w:t xml:space="preserve"> קבלן כוח אדם והעובדת הועסקה אצלו בפועל במשך שישה חודשים לפחות יראו, לענין ס</w:t>
      </w:r>
      <w:r>
        <w:rPr>
          <w:rStyle w:val="default"/>
          <w:rFonts w:cs="FrankRuehl"/>
          <w:rtl/>
        </w:rPr>
        <w:t>ע</w:t>
      </w:r>
      <w:r>
        <w:rPr>
          <w:rStyle w:val="default"/>
          <w:rFonts w:cs="FrankRuehl" w:hint="cs"/>
          <w:rtl/>
        </w:rPr>
        <w:t xml:space="preserve">יף </w:t>
      </w:r>
      <w:r>
        <w:rPr>
          <w:rStyle w:val="default"/>
          <w:rFonts w:cs="FrankRuehl"/>
          <w:rtl/>
        </w:rPr>
        <w:t>ק</w:t>
      </w:r>
      <w:r>
        <w:rPr>
          <w:rStyle w:val="default"/>
          <w:rFonts w:cs="FrankRuehl" w:hint="cs"/>
          <w:rtl/>
        </w:rPr>
        <w:t>טן (א), גם הפסקה זמני</w:t>
      </w:r>
      <w:r>
        <w:rPr>
          <w:rStyle w:val="default"/>
          <w:rFonts w:cs="FrankRuehl"/>
          <w:rtl/>
        </w:rPr>
        <w:t>ת של</w:t>
      </w:r>
      <w:r>
        <w:rPr>
          <w:rStyle w:val="default"/>
          <w:rFonts w:cs="FrankRuehl" w:hint="cs"/>
          <w:rtl/>
        </w:rPr>
        <w:t xml:space="preserve"> העסקתה כפיטורים; בסעיף זה, "קבלן כוח אדם" </w:t>
      </w:r>
      <w:r>
        <w:rPr>
          <w:rStyle w:val="default"/>
          <w:rFonts w:cs="FrankRuehl"/>
          <w:rtl/>
        </w:rPr>
        <w:t>–</w:t>
      </w:r>
      <w:r>
        <w:rPr>
          <w:rStyle w:val="default"/>
          <w:rFonts w:cs="FrankRuehl" w:hint="cs"/>
          <w:rtl/>
        </w:rPr>
        <w:t xml:space="preserve"> כה</w:t>
      </w:r>
      <w:r>
        <w:rPr>
          <w:rStyle w:val="default"/>
          <w:rFonts w:cs="FrankRuehl"/>
          <w:rtl/>
        </w:rPr>
        <w:t>ג</w:t>
      </w:r>
      <w:r>
        <w:rPr>
          <w:rStyle w:val="default"/>
          <w:rFonts w:cs="FrankRuehl" w:hint="cs"/>
          <w:rtl/>
        </w:rPr>
        <w:t>דרתו בסעיף 1 לחוק העסקת עובדים</w:t>
      </w:r>
      <w:r>
        <w:rPr>
          <w:rStyle w:val="default"/>
          <w:rFonts w:cs="FrankRuehl"/>
          <w:rtl/>
        </w:rPr>
        <w:t xml:space="preserve"> </w:t>
      </w:r>
      <w:r>
        <w:rPr>
          <w:rStyle w:val="default"/>
          <w:rFonts w:cs="FrankRuehl" w:hint="cs"/>
          <w:rtl/>
        </w:rPr>
        <w:t>על ידי קבלני כוח אדם, תשנ"ו-19</w:t>
      </w:r>
      <w:r w:rsidR="00A27348">
        <w:rPr>
          <w:rStyle w:val="default"/>
          <w:rFonts w:cs="FrankRuehl"/>
          <w:rtl/>
        </w:rPr>
        <w:t>96.</w:t>
      </w:r>
    </w:p>
    <w:p w:rsidR="00D11AA2" w:rsidRDefault="00D11AA2">
      <w:pPr>
        <w:pStyle w:val="P00"/>
        <w:spacing w:before="72"/>
        <w:ind w:left="1021" w:right="1134" w:hanging="1021"/>
        <w:rPr>
          <w:rStyle w:val="default"/>
          <w:rFonts w:cs="FrankRuehl" w:hint="cs"/>
          <w:rtl/>
        </w:rPr>
      </w:pPr>
      <w:r>
        <w:rPr>
          <w:rFonts w:cs="FrankRuehl"/>
          <w:rtl/>
          <w:lang w:val="he-IL"/>
        </w:rPr>
        <w:pict>
          <v:shape id="_x0000_s2224" type="#_x0000_t202" style="position:absolute;left:0;text-align:left;margin-left:470.25pt;margin-top:7.1pt;width:1in;height:16.8pt;z-index:251674112" filled="f" stroked="f">
            <v:textbox inset="1mm,0,1mm,0">
              <w:txbxContent>
                <w:p w:rsidR="00B715D4" w:rsidRDefault="00B715D4">
                  <w:pPr>
                    <w:spacing w:line="160" w:lineRule="exact"/>
                    <w:jc w:val="left"/>
                    <w:rPr>
                      <w:rFonts w:cs="Miriam"/>
                      <w:noProof/>
                      <w:sz w:val="18"/>
                      <w:szCs w:val="18"/>
                      <w:rtl/>
                    </w:rPr>
                  </w:pPr>
                  <w:r>
                    <w:rPr>
                      <w:rFonts w:cs="Miriam" w:hint="cs"/>
                      <w:sz w:val="18"/>
                      <w:szCs w:val="18"/>
                      <w:rtl/>
                    </w:rPr>
                    <w:t>(תיקון מס' 39) תשס"ז-2007</w:t>
                  </w:r>
                </w:p>
              </w:txbxContent>
            </v:textbox>
            <w10:anchorlock/>
          </v:shape>
        </w:pict>
      </w:r>
      <w:r>
        <w:rPr>
          <w:rStyle w:val="default"/>
          <w:rFonts w:cs="FrankRuehl" w:hint="cs"/>
          <w:rtl/>
        </w:rPr>
        <w:tab/>
      </w:r>
      <w:r>
        <w:rPr>
          <w:rStyle w:val="default"/>
          <w:rFonts w:cs="FrankRuehl"/>
          <w:rtl/>
        </w:rPr>
        <w:t>(ב</w:t>
      </w:r>
      <w:r>
        <w:rPr>
          <w:rStyle w:val="default"/>
          <w:rFonts w:cs="FrankRuehl" w:hint="cs"/>
          <w:rtl/>
        </w:rPr>
        <w:t>1</w:t>
      </w:r>
      <w:r>
        <w:rPr>
          <w:rStyle w:val="default"/>
          <w:rFonts w:cs="FrankRuehl"/>
          <w:rtl/>
        </w:rPr>
        <w:t>)</w:t>
      </w:r>
      <w:r>
        <w:rPr>
          <w:rStyle w:val="default"/>
          <w:rFonts w:cs="FrankRuehl" w:hint="cs"/>
          <w:rtl/>
        </w:rPr>
        <w:tab/>
        <w:t>(1)</w:t>
      </w:r>
      <w:r>
        <w:rPr>
          <w:rStyle w:val="default"/>
          <w:rFonts w:cs="FrankRuehl" w:hint="cs"/>
          <w:rtl/>
        </w:rPr>
        <w:tab/>
      </w:r>
      <w:r>
        <w:rPr>
          <w:rStyle w:val="default"/>
          <w:rFonts w:cs="FrankRuehl"/>
          <w:rtl/>
        </w:rPr>
        <w:t>לעניין עובדת של קבלן כוח אדם המועסקת אצל מעסיק בפועל</w:t>
      </w:r>
      <w:r>
        <w:rPr>
          <w:rStyle w:val="default"/>
          <w:rFonts w:cs="FrankRuehl" w:hint="cs"/>
          <w:rtl/>
        </w:rPr>
        <w:t xml:space="preserve"> </w:t>
      </w:r>
      <w:r>
        <w:rPr>
          <w:rStyle w:val="default"/>
          <w:rFonts w:cs="FrankRuehl"/>
          <w:rtl/>
        </w:rPr>
        <w:t>במשך</w:t>
      </w:r>
      <w:r>
        <w:rPr>
          <w:rStyle w:val="default"/>
          <w:rFonts w:cs="FrankRuehl" w:hint="cs"/>
          <w:rtl/>
        </w:rPr>
        <w:t xml:space="preserve"> </w:t>
      </w:r>
      <w:r>
        <w:rPr>
          <w:rStyle w:val="default"/>
          <w:rFonts w:cs="FrankRuehl"/>
          <w:rtl/>
        </w:rPr>
        <w:t>שישה חודשים לפחות, יחולו הוראות אלה:</w:t>
      </w:r>
    </w:p>
    <w:p w:rsidR="00D11AA2" w:rsidRDefault="00D11AA2">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לא יגרום מעסיק בפועל לכך שקבלן כוח אדם יפטר עובדת בהיריון</w:t>
      </w:r>
      <w:r>
        <w:rPr>
          <w:rStyle w:val="default"/>
          <w:rFonts w:cs="FrankRuehl" w:hint="cs"/>
          <w:rtl/>
        </w:rPr>
        <w:t xml:space="preserve"> </w:t>
      </w:r>
      <w:r>
        <w:rPr>
          <w:rStyle w:val="default"/>
          <w:rFonts w:cs="FrankRuehl"/>
          <w:rtl/>
        </w:rPr>
        <w:t>בניגוד להוראות סעיף זה;</w:t>
      </w:r>
    </w:p>
    <w:p w:rsidR="00D11AA2" w:rsidRDefault="00D11AA2">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פוטרה עובדת בהיריון בניגוד להוראות סעיף זה, חזקה היא שהמעסיק</w:t>
      </w:r>
      <w:r>
        <w:rPr>
          <w:rStyle w:val="default"/>
          <w:rFonts w:cs="FrankRuehl" w:hint="cs"/>
          <w:rtl/>
        </w:rPr>
        <w:t xml:space="preserve"> </w:t>
      </w:r>
      <w:r>
        <w:rPr>
          <w:rStyle w:val="default"/>
          <w:rFonts w:cs="FrankRuehl"/>
          <w:rtl/>
        </w:rPr>
        <w:t>בפועל הוא שגרם לפיטורים, אלא אם כן הוכיח אחרת;</w:t>
      </w:r>
    </w:p>
    <w:p w:rsidR="00D11AA2" w:rsidRDefault="00D11AA2">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בקשה להיתר לפי סעיף קטן (א) תוגש הן בידי המעסיק בפועל והן</w:t>
      </w:r>
      <w:r>
        <w:rPr>
          <w:rStyle w:val="default"/>
          <w:rFonts w:cs="FrankRuehl" w:hint="cs"/>
          <w:rtl/>
        </w:rPr>
        <w:t xml:space="preserve"> </w:t>
      </w:r>
      <w:r>
        <w:rPr>
          <w:rStyle w:val="default"/>
          <w:rFonts w:cs="FrankRuehl"/>
          <w:rtl/>
        </w:rPr>
        <w:t>בידי קבלן כוח האדם</w:t>
      </w:r>
      <w:r>
        <w:rPr>
          <w:rStyle w:val="default"/>
          <w:rFonts w:cs="FrankRuehl" w:hint="cs"/>
          <w:rtl/>
        </w:rPr>
        <w:t>;</w:t>
      </w:r>
    </w:p>
    <w:p w:rsidR="00D11AA2" w:rsidRDefault="00D11AA2" w:rsidP="00DF13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הוראות סעיף קטן זה באות להוסיף על החובות והאיסורים החלים על קבלן</w:t>
      </w:r>
      <w:r>
        <w:rPr>
          <w:rStyle w:val="default"/>
          <w:rFonts w:cs="FrankRuehl" w:hint="cs"/>
          <w:rtl/>
        </w:rPr>
        <w:t xml:space="preserve"> כוח אדם כמע</w:t>
      </w:r>
      <w:r w:rsidR="00DF130E">
        <w:rPr>
          <w:rStyle w:val="default"/>
          <w:rFonts w:cs="FrankRuehl" w:hint="cs"/>
          <w:rtl/>
        </w:rPr>
        <w:t>סיק</w:t>
      </w:r>
      <w:r>
        <w:rPr>
          <w:rStyle w:val="default"/>
          <w:rFonts w:cs="FrankRuehl" w:hint="cs"/>
          <w:rtl/>
        </w:rPr>
        <w:t xml:space="preserve"> לפי כל דין;</w:t>
      </w:r>
    </w:p>
    <w:p w:rsidR="00D11AA2" w:rsidRDefault="00D11A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בסעיף קטן זה</w:t>
      </w:r>
      <w:r>
        <w:rPr>
          <w:rStyle w:val="default"/>
          <w:rFonts w:cs="FrankRuehl" w:hint="cs"/>
          <w:rtl/>
        </w:rPr>
        <w:t xml:space="preserve">, </w:t>
      </w:r>
      <w:r>
        <w:rPr>
          <w:rStyle w:val="default"/>
          <w:rFonts w:cs="FrankRuehl"/>
          <w:rtl/>
        </w:rPr>
        <w:t>"מעסיק בפועל" ו"קבלן כוח אדם" –</w:t>
      </w:r>
      <w:r>
        <w:rPr>
          <w:rStyle w:val="default"/>
          <w:rFonts w:cs="FrankRuehl" w:hint="cs"/>
          <w:rtl/>
        </w:rPr>
        <w:t xml:space="preserve"> </w:t>
      </w:r>
      <w:r>
        <w:rPr>
          <w:rStyle w:val="default"/>
          <w:rFonts w:cs="FrankRuehl"/>
          <w:rtl/>
        </w:rPr>
        <w:t>כהגדרתם בחוק העסקת</w:t>
      </w:r>
      <w:r>
        <w:rPr>
          <w:rStyle w:val="default"/>
          <w:rFonts w:cs="FrankRuehl" w:hint="cs"/>
          <w:rtl/>
        </w:rPr>
        <w:t xml:space="preserve"> </w:t>
      </w:r>
      <w:r>
        <w:rPr>
          <w:rStyle w:val="default"/>
          <w:rFonts w:cs="FrankRuehl"/>
          <w:rtl/>
        </w:rPr>
        <w:t>עובדים על ידי קבלני כוח אדם, התשנ"ו</w:t>
      </w:r>
      <w:r>
        <w:rPr>
          <w:rStyle w:val="default"/>
          <w:rFonts w:cs="FrankRuehl" w:hint="cs"/>
          <w:rtl/>
        </w:rPr>
        <w:t>-</w:t>
      </w:r>
      <w:r>
        <w:rPr>
          <w:rStyle w:val="default"/>
          <w:rFonts w:cs="FrankRuehl"/>
          <w:rtl/>
        </w:rPr>
        <w:t>1996</w:t>
      </w:r>
      <w:r>
        <w:rPr>
          <w:rStyle w:val="default"/>
          <w:rFonts w:cs="FrankRuehl" w:hint="cs"/>
          <w:rtl/>
        </w:rPr>
        <w:t>.</w:t>
      </w:r>
    </w:p>
    <w:p w:rsidR="00D11AA2" w:rsidRDefault="00D11AA2" w:rsidP="00994531">
      <w:pPr>
        <w:pStyle w:val="P02"/>
        <w:spacing w:before="72"/>
        <w:ind w:left="1021" w:right="1134"/>
        <w:rPr>
          <w:rStyle w:val="default"/>
          <w:rFonts w:cs="FrankRuehl" w:hint="cs"/>
          <w:rtl/>
        </w:rPr>
      </w:pPr>
      <w:r>
        <w:rPr>
          <w:lang w:val="he-IL"/>
        </w:rPr>
        <w:pict>
          <v:rect id="_x0000_s2092" style="position:absolute;left:0;text-align:left;margin-left:475.65pt;margin-top:7.1pt;width:63.9pt;height:36.75pt;z-index:251616768" o:allowincell="f" filled="f" stroked="f" strokecolor="lime" strokeweight=".25pt">
            <v:textbox inset="0,0,0,0">
              <w:txbxContent>
                <w:p w:rsidR="00B715D4" w:rsidRDefault="00B715D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 תשנ"ח-1998</w:t>
                  </w:r>
                </w:p>
                <w:p w:rsidR="00B715D4" w:rsidRDefault="00B715D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39) תשס"ז-2007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t>לא יפטר מע</w:t>
      </w:r>
      <w:r w:rsidR="00DF130E">
        <w:rPr>
          <w:rStyle w:val="default"/>
          <w:rFonts w:cs="FrankRuehl" w:hint="cs"/>
          <w:rtl/>
        </w:rPr>
        <w:t>סיק</w:t>
      </w:r>
      <w:r>
        <w:rPr>
          <w:rStyle w:val="default"/>
          <w:rFonts w:cs="FrankRuehl"/>
          <w:rtl/>
        </w:rPr>
        <w:t xml:space="preserve"> עובדת או עובד </w:t>
      </w:r>
      <w:r w:rsidR="00994531">
        <w:rPr>
          <w:rStyle w:val="default"/>
          <w:rFonts w:cs="FrankRuehl" w:hint="cs"/>
          <w:rtl/>
        </w:rPr>
        <w:t>בתקופת לידה והורות</w:t>
      </w:r>
      <w:r>
        <w:rPr>
          <w:rStyle w:val="default"/>
          <w:rFonts w:cs="FrankRuehl"/>
          <w:rtl/>
        </w:rPr>
        <w:t xml:space="preserve"> או בימי היעדרם</w:t>
      </w:r>
      <w:r>
        <w:rPr>
          <w:rStyle w:val="default"/>
          <w:rFonts w:cs="FrankRuehl" w:hint="cs"/>
          <w:rtl/>
        </w:rPr>
        <w:t xml:space="preserve"> </w:t>
      </w:r>
      <w:r>
        <w:rPr>
          <w:rStyle w:val="default"/>
          <w:rFonts w:cs="FrankRuehl"/>
          <w:rtl/>
        </w:rPr>
        <w:t xml:space="preserve">מעבודה לפי סעיף </w:t>
      </w:r>
      <w:r>
        <w:rPr>
          <w:rStyle w:val="default"/>
          <w:rFonts w:cs="FrankRuehl" w:hint="cs"/>
          <w:rtl/>
        </w:rPr>
        <w:t>7(ג)(2) או (ג2),</w:t>
      </w:r>
      <w:r>
        <w:rPr>
          <w:rStyle w:val="default"/>
          <w:rFonts w:cs="FrankRuehl"/>
          <w:rtl/>
        </w:rPr>
        <w:t xml:space="preserve"> ולא ייתן הודעת פיטורים למועד החל</w:t>
      </w:r>
      <w:r>
        <w:rPr>
          <w:rStyle w:val="default"/>
          <w:rFonts w:cs="FrankRuehl" w:hint="cs"/>
          <w:rtl/>
        </w:rPr>
        <w:t xml:space="preserve"> בתקופות האמורות;</w:t>
      </w:r>
    </w:p>
    <w:p w:rsidR="00D11AA2" w:rsidRDefault="00D11AA2" w:rsidP="00994531">
      <w:pPr>
        <w:pStyle w:val="P22"/>
        <w:spacing w:before="72"/>
        <w:ind w:left="1021" w:right="1134"/>
        <w:rPr>
          <w:rStyle w:val="default"/>
          <w:rFonts w:cs="FrankRuehl" w:hint="cs"/>
          <w:rtl/>
        </w:rPr>
      </w:pPr>
      <w:r>
        <w:rPr>
          <w:rFonts w:cs="FrankRuehl"/>
          <w:rtl/>
          <w:lang w:val="he-IL"/>
        </w:rPr>
        <w:pict>
          <v:shape id="_x0000_s2208" type="#_x0000_t202" style="position:absolute;left:0;text-align:left;margin-left:470.25pt;margin-top:7.1pt;width:1in;height:16.8pt;z-index:251667968" filled="f" stroked="f">
            <v:textbox inset="1mm,0,1mm,0">
              <w:txbxContent>
                <w:p w:rsidR="00B715D4" w:rsidRDefault="00B715D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39) תשס"ז-2007</w:t>
                  </w:r>
                </w:p>
              </w:txbxContent>
            </v:textbox>
            <w10:anchorlock/>
          </v:shape>
        </w:pict>
      </w:r>
      <w:r>
        <w:rPr>
          <w:rStyle w:val="default"/>
          <w:rFonts w:cs="FrankRuehl" w:hint="cs"/>
          <w:rtl/>
        </w:rPr>
        <w:t>(1א)</w:t>
      </w:r>
      <w:r>
        <w:rPr>
          <w:rStyle w:val="default"/>
          <w:rFonts w:cs="FrankRuehl" w:hint="cs"/>
          <w:rtl/>
        </w:rPr>
        <w:tab/>
      </w:r>
      <w:r>
        <w:rPr>
          <w:rStyle w:val="default"/>
          <w:rFonts w:cs="FrankRuehl"/>
          <w:rtl/>
        </w:rPr>
        <w:t>לא יפטר מע</w:t>
      </w:r>
      <w:r w:rsidR="00DF130E">
        <w:rPr>
          <w:rStyle w:val="default"/>
          <w:rFonts w:cs="FrankRuehl" w:hint="cs"/>
          <w:rtl/>
        </w:rPr>
        <w:t>סיק</w:t>
      </w:r>
      <w:r>
        <w:rPr>
          <w:rStyle w:val="default"/>
          <w:rFonts w:cs="FrankRuehl"/>
          <w:rtl/>
        </w:rPr>
        <w:t xml:space="preserve"> עובדת או עובד בתקופה של 60 ימים לאחר תום</w:t>
      </w:r>
      <w:r>
        <w:rPr>
          <w:rStyle w:val="default"/>
          <w:rFonts w:cs="FrankRuehl" w:hint="cs"/>
          <w:rtl/>
        </w:rPr>
        <w:t xml:space="preserve"> </w:t>
      </w:r>
      <w:r w:rsidR="00994531">
        <w:rPr>
          <w:rStyle w:val="default"/>
          <w:rFonts w:cs="FrankRuehl" w:hint="cs"/>
          <w:rtl/>
        </w:rPr>
        <w:t>תקופת הלידה וההורות</w:t>
      </w:r>
      <w:r>
        <w:rPr>
          <w:rStyle w:val="default"/>
          <w:rFonts w:cs="FrankRuehl"/>
          <w:rtl/>
        </w:rPr>
        <w:t xml:space="preserve"> או לאחר תום ימי ההיעדרות, כאמור בפסקה </w:t>
      </w:r>
      <w:r>
        <w:rPr>
          <w:rStyle w:val="default"/>
          <w:rFonts w:cs="FrankRuehl" w:hint="cs"/>
          <w:rtl/>
        </w:rPr>
        <w:t>(1),</w:t>
      </w:r>
      <w:r>
        <w:rPr>
          <w:rStyle w:val="default"/>
          <w:rFonts w:cs="FrankRuehl"/>
          <w:rtl/>
        </w:rPr>
        <w:t xml:space="preserve"> לפי העניין, ולא ייתן הודעת פיטורים למועד החל בתקופה האמורה, אלא בהיתר מאת שר התעשיה המסחר והתעסוקה; השר לא יתיר פיטורים לפי פסקה זו אלא אם כן שוכנע כי מתקיימים כל אלה:</w:t>
      </w:r>
    </w:p>
    <w:p w:rsidR="00D11AA2" w:rsidRDefault="00D11AA2" w:rsidP="00994531">
      <w:pPr>
        <w:pStyle w:val="P22"/>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 xml:space="preserve">הפיטורים אינם בקשר ללידה, </w:t>
      </w:r>
      <w:r w:rsidR="00994531">
        <w:rPr>
          <w:rStyle w:val="default"/>
          <w:rFonts w:cs="FrankRuehl" w:hint="cs"/>
          <w:rtl/>
        </w:rPr>
        <w:t>לתקופת הלידה וההורות</w:t>
      </w:r>
      <w:r>
        <w:rPr>
          <w:rStyle w:val="default"/>
          <w:rFonts w:cs="FrankRuehl"/>
          <w:rtl/>
        </w:rPr>
        <w:t xml:space="preserve"> או להיעדרות</w:t>
      </w:r>
      <w:r>
        <w:rPr>
          <w:rStyle w:val="default"/>
          <w:rFonts w:cs="FrankRuehl" w:hint="cs"/>
          <w:rtl/>
        </w:rPr>
        <w:t xml:space="preserve"> </w:t>
      </w:r>
      <w:r>
        <w:rPr>
          <w:rStyle w:val="default"/>
          <w:rFonts w:cs="FrankRuehl"/>
          <w:rtl/>
        </w:rPr>
        <w:t>כאמור;</w:t>
      </w:r>
    </w:p>
    <w:p w:rsidR="00D11AA2" w:rsidRDefault="00D11AA2" w:rsidP="00DF130E">
      <w:pPr>
        <w:pStyle w:val="P22"/>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עסקו של המע</w:t>
      </w:r>
      <w:r w:rsidR="00DF130E">
        <w:rPr>
          <w:rStyle w:val="default"/>
          <w:rFonts w:cs="FrankRuehl" w:hint="cs"/>
          <w:rtl/>
        </w:rPr>
        <w:t>סיק</w:t>
      </w:r>
      <w:r>
        <w:rPr>
          <w:rStyle w:val="default"/>
          <w:rFonts w:cs="FrankRuehl"/>
          <w:rtl/>
        </w:rPr>
        <w:t xml:space="preserve"> חדל לפעול או שהמע</w:t>
      </w:r>
      <w:r w:rsidR="00DF130E">
        <w:rPr>
          <w:rStyle w:val="default"/>
          <w:rFonts w:cs="FrankRuehl" w:hint="cs"/>
          <w:rtl/>
        </w:rPr>
        <w:t>סיק</w:t>
      </w:r>
      <w:r>
        <w:rPr>
          <w:rStyle w:val="default"/>
          <w:rFonts w:cs="FrankRuehl"/>
          <w:rtl/>
        </w:rPr>
        <w:t xml:space="preserve"> הוכרז כפושט </w:t>
      </w:r>
      <w:r>
        <w:rPr>
          <w:rStyle w:val="default"/>
          <w:rFonts w:cs="FrankRuehl" w:hint="cs"/>
          <w:rtl/>
        </w:rPr>
        <w:t xml:space="preserve">רגל לפי פקודת פשיטת הרגל [נוסח חדש], התש"ם-1980, </w:t>
      </w:r>
      <w:r>
        <w:rPr>
          <w:rStyle w:val="default"/>
          <w:rFonts w:cs="FrankRuehl"/>
          <w:rtl/>
        </w:rPr>
        <w:t>ואם הוא</w:t>
      </w:r>
      <w:r>
        <w:rPr>
          <w:rStyle w:val="default"/>
          <w:rFonts w:cs="FrankRuehl" w:hint="cs"/>
          <w:rtl/>
        </w:rPr>
        <w:t xml:space="preserve"> </w:t>
      </w:r>
      <w:r>
        <w:rPr>
          <w:rStyle w:val="default"/>
          <w:rFonts w:cs="FrankRuehl"/>
          <w:rtl/>
        </w:rPr>
        <w:t>תאגיד –</w:t>
      </w:r>
      <w:r>
        <w:rPr>
          <w:rStyle w:val="default"/>
          <w:rFonts w:cs="FrankRuehl" w:hint="cs"/>
          <w:rtl/>
        </w:rPr>
        <w:t xml:space="preserve"> </w:t>
      </w:r>
      <w:r>
        <w:rPr>
          <w:rStyle w:val="default"/>
          <w:rFonts w:cs="FrankRuehl"/>
          <w:rtl/>
        </w:rPr>
        <w:t>ניתן צו פירוק לפי</w:t>
      </w:r>
      <w:r>
        <w:rPr>
          <w:rStyle w:val="default"/>
          <w:rFonts w:cs="FrankRuehl" w:hint="cs"/>
          <w:rtl/>
        </w:rPr>
        <w:t xml:space="preserve"> </w:t>
      </w:r>
      <w:r>
        <w:rPr>
          <w:rStyle w:val="default"/>
          <w:rFonts w:cs="FrankRuehl"/>
          <w:rtl/>
        </w:rPr>
        <w:t>פקודת החברות [נוסח חדש]</w:t>
      </w:r>
      <w:r>
        <w:rPr>
          <w:rStyle w:val="default"/>
          <w:rFonts w:cs="FrankRuehl" w:hint="cs"/>
          <w:rtl/>
        </w:rPr>
        <w:t>,</w:t>
      </w:r>
      <w:r>
        <w:rPr>
          <w:rStyle w:val="default"/>
          <w:rFonts w:cs="FrankRuehl"/>
          <w:rtl/>
        </w:rPr>
        <w:t xml:space="preserve"> התשמ"ג</w:t>
      </w:r>
      <w:r>
        <w:rPr>
          <w:rStyle w:val="default"/>
          <w:rFonts w:cs="FrankRuehl" w:hint="cs"/>
          <w:rtl/>
        </w:rPr>
        <w:t>-</w:t>
      </w:r>
      <w:r>
        <w:rPr>
          <w:rStyle w:val="default"/>
          <w:rFonts w:cs="FrankRuehl"/>
          <w:rtl/>
        </w:rPr>
        <w:t>1986; לעניין זה</w:t>
      </w:r>
      <w:r>
        <w:rPr>
          <w:rStyle w:val="default"/>
          <w:rFonts w:cs="FrankRuehl" w:hint="cs"/>
          <w:rtl/>
        </w:rPr>
        <w:t xml:space="preserve">, </w:t>
      </w:r>
      <w:r>
        <w:rPr>
          <w:rStyle w:val="default"/>
          <w:rFonts w:cs="FrankRuehl"/>
          <w:rtl/>
        </w:rPr>
        <w:t>"חדל לפעול" – כהגדרתו בסעיף 9ב</w:t>
      </w:r>
      <w:r>
        <w:rPr>
          <w:rStyle w:val="default"/>
          <w:rFonts w:cs="FrankRuehl" w:hint="cs"/>
          <w:rtl/>
        </w:rPr>
        <w:t>;</w:t>
      </w:r>
    </w:p>
    <w:p w:rsidR="00546BA0" w:rsidRDefault="00546BA0" w:rsidP="00546BA0">
      <w:pPr>
        <w:pStyle w:val="P22"/>
        <w:spacing w:before="72"/>
        <w:ind w:left="1021" w:right="1134"/>
        <w:rPr>
          <w:rStyle w:val="default"/>
          <w:rFonts w:cs="FrankRuehl" w:hint="cs"/>
          <w:rtl/>
        </w:rPr>
      </w:pPr>
      <w:r>
        <w:rPr>
          <w:rFonts w:cs="FrankRuehl"/>
          <w:rtl/>
          <w:lang w:val="he-IL"/>
        </w:rPr>
        <w:pict>
          <v:shape id="_x0000_s2465" type="#_x0000_t202" style="position:absolute;left:0;text-align:left;margin-left:470.25pt;margin-top:7.1pt;width:1in;height:40.9pt;z-index:251728384" filled="f" stroked="f">
            <v:textbox inset="1mm,0,1mm,0">
              <w:txbxContent>
                <w:p w:rsidR="00546BA0" w:rsidRDefault="00546BA0" w:rsidP="00546BA0">
                  <w:pPr>
                    <w:spacing w:line="160" w:lineRule="exact"/>
                    <w:jc w:val="left"/>
                    <w:rPr>
                      <w:rFonts w:cs="Miriam" w:hint="cs"/>
                      <w:sz w:val="18"/>
                      <w:szCs w:val="18"/>
                      <w:rtl/>
                    </w:rPr>
                  </w:pPr>
                  <w:r>
                    <w:rPr>
                      <w:rFonts w:cs="Miriam" w:hint="cs"/>
                      <w:sz w:val="18"/>
                      <w:szCs w:val="18"/>
                      <w:rtl/>
                    </w:rPr>
                    <w:t>(תיקון מס' 33) תשס"ז-2007</w:t>
                  </w:r>
                </w:p>
                <w:p w:rsidR="00546BA0" w:rsidRDefault="00546BA0" w:rsidP="00546BA0">
                  <w:pPr>
                    <w:spacing w:line="160" w:lineRule="exact"/>
                    <w:jc w:val="left"/>
                    <w:rPr>
                      <w:rFonts w:cs="Miriam"/>
                      <w:noProof/>
                      <w:sz w:val="18"/>
                      <w:szCs w:val="18"/>
                      <w:rtl/>
                    </w:rPr>
                  </w:pPr>
                  <w:r>
                    <w:rPr>
                      <w:rFonts w:cs="Miriam" w:hint="cs"/>
                      <w:sz w:val="18"/>
                      <w:szCs w:val="18"/>
                      <w:rtl/>
                    </w:rPr>
                    <w:t>(תיקון מס' 39) תשס"ז-2007</w:t>
                  </w:r>
                </w:p>
              </w:txbxContent>
            </v:textbox>
          </v:shape>
        </w:pict>
      </w:r>
      <w:r>
        <w:rPr>
          <w:rStyle w:val="default"/>
          <w:rFonts w:cs="FrankRuehl"/>
          <w:rtl/>
        </w:rPr>
        <w:t>(2)</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פטר מעסיק עובד או עובדת, בימי העדרם מהעבודה לפי סעיף 7(ג)(1ג), (ד)(1) או (ד1)</w:t>
      </w:r>
      <w:r>
        <w:rPr>
          <w:rStyle w:val="default"/>
          <w:rFonts w:cs="FrankRuehl"/>
          <w:rtl/>
        </w:rPr>
        <w:t xml:space="preserve"> או </w:t>
      </w:r>
      <w:r>
        <w:rPr>
          <w:rStyle w:val="default"/>
          <w:rFonts w:cs="FrankRuehl" w:hint="cs"/>
          <w:rtl/>
        </w:rPr>
        <w:t>במשך תקופה של שישים ימים לאחר תום ההיעדרות כאמור, ולא יתן הודעת פיטורי</w:t>
      </w:r>
      <w:r>
        <w:rPr>
          <w:rStyle w:val="default"/>
          <w:rFonts w:cs="FrankRuehl"/>
          <w:rtl/>
        </w:rPr>
        <w:t>ם</w:t>
      </w:r>
      <w:r>
        <w:rPr>
          <w:rStyle w:val="default"/>
          <w:rFonts w:cs="FrankRuehl" w:hint="cs"/>
          <w:rtl/>
        </w:rPr>
        <w:t xml:space="preserve"> למועד החל בתקופות האמורות, אלא בהיתר מאת שר התעשיה המסחר והתעסוקה, ולא יתיר השר פיטורים לפי פסקה זו אם הם לדעתו בקשר ללידה או להיעדרות כאמור;</w:t>
      </w:r>
    </w:p>
    <w:p w:rsidR="00546BA0" w:rsidRPr="00546BA0" w:rsidRDefault="00D11AA2" w:rsidP="00546BA0">
      <w:pPr>
        <w:pStyle w:val="P22"/>
        <w:spacing w:before="72"/>
        <w:ind w:left="1475" w:right="1134" w:hanging="454"/>
        <w:rPr>
          <w:rStyle w:val="default"/>
          <w:rFonts w:cs="FrankRuehl"/>
          <w:rtl/>
        </w:rPr>
      </w:pPr>
      <w:r w:rsidRPr="00546BA0">
        <w:rPr>
          <w:rStyle w:val="default"/>
          <w:rFonts w:cs="FrankRuehl"/>
          <w:rtl/>
        </w:rPr>
        <w:pict>
          <v:shape id="_x0000_s2151" type="#_x0000_t202" style="position:absolute;left:0;text-align:left;margin-left:464.5pt;margin-top:7.1pt;width:77.75pt;height:43.35pt;z-index:251654656" filled="f" stroked="f">
            <v:textbox inset="1mm,0,1mm,0">
              <w:txbxContent>
                <w:p w:rsidR="00B715D4" w:rsidRDefault="00B715D4" w:rsidP="00546BA0">
                  <w:pPr>
                    <w:spacing w:line="160" w:lineRule="exact"/>
                    <w:jc w:val="left"/>
                    <w:rPr>
                      <w:rFonts w:cs="Miriam"/>
                      <w:noProof/>
                      <w:sz w:val="18"/>
                      <w:szCs w:val="18"/>
                      <w:rtl/>
                    </w:rPr>
                  </w:pPr>
                  <w:r>
                    <w:rPr>
                      <w:rFonts w:cs="Miriam" w:hint="cs"/>
                      <w:sz w:val="18"/>
                      <w:szCs w:val="18"/>
                      <w:rtl/>
                    </w:rPr>
                    <w:t xml:space="preserve">(תיקון מס' </w:t>
                  </w:r>
                  <w:r w:rsidR="00546BA0">
                    <w:rPr>
                      <w:rFonts w:cs="Miriam" w:hint="cs"/>
                      <w:sz w:val="18"/>
                      <w:szCs w:val="18"/>
                      <w:rtl/>
                    </w:rPr>
                    <w:t>62) תשפ"א-2020 הוראת שעה</w:t>
                  </w:r>
                </w:p>
                <w:p w:rsidR="00131696" w:rsidRDefault="00131696" w:rsidP="00546BA0">
                  <w:pPr>
                    <w:spacing w:line="160" w:lineRule="exact"/>
                    <w:jc w:val="left"/>
                    <w:rPr>
                      <w:rFonts w:cs="Miriam" w:hint="cs"/>
                      <w:noProof/>
                      <w:sz w:val="18"/>
                      <w:szCs w:val="18"/>
                      <w:rtl/>
                    </w:rPr>
                  </w:pPr>
                  <w:r>
                    <w:rPr>
                      <w:rFonts w:cs="Miriam" w:hint="cs"/>
                      <w:noProof/>
                      <w:sz w:val="18"/>
                      <w:szCs w:val="18"/>
                      <w:rtl/>
                    </w:rPr>
                    <w:t>(תיקון מס' 62) (תיקון) תשפ"א-2021</w:t>
                  </w:r>
                </w:p>
              </w:txbxContent>
            </v:textbox>
          </v:shape>
        </w:pict>
      </w:r>
      <w:r>
        <w:rPr>
          <w:rStyle w:val="default"/>
          <w:rFonts w:cs="FrankRuehl"/>
          <w:rtl/>
        </w:rPr>
        <w:t>(2</w:t>
      </w:r>
      <w:r w:rsidR="00546BA0">
        <w:rPr>
          <w:rStyle w:val="default"/>
          <w:rFonts w:cs="FrankRuehl" w:hint="cs"/>
          <w:rtl/>
        </w:rPr>
        <w:t>א</w:t>
      </w:r>
      <w:r>
        <w:rPr>
          <w:rStyle w:val="default"/>
          <w:rFonts w:cs="FrankRuehl"/>
          <w:rtl/>
        </w:rPr>
        <w:t>)</w:t>
      </w:r>
      <w:r>
        <w:rPr>
          <w:rStyle w:val="default"/>
          <w:rFonts w:cs="FrankRuehl"/>
          <w:rtl/>
        </w:rPr>
        <w:tab/>
      </w:r>
      <w:r w:rsidR="00546BA0" w:rsidRPr="00546BA0">
        <w:rPr>
          <w:rStyle w:val="default"/>
          <w:rFonts w:cs="FrankRuehl" w:hint="cs"/>
          <w:rtl/>
        </w:rPr>
        <w:t>(</w:t>
      </w:r>
      <w:r w:rsidR="002B4E43">
        <w:rPr>
          <w:rStyle w:val="default"/>
          <w:rFonts w:cs="FrankRuehl" w:hint="cs"/>
          <w:rtl/>
        </w:rPr>
        <w:t>פקעה)</w:t>
      </w:r>
      <w:r w:rsidR="00546BA0" w:rsidRPr="00546BA0">
        <w:rPr>
          <w:rStyle w:val="default"/>
          <w:rFonts w:cs="FrankRuehl" w:hint="cs"/>
          <w:rtl/>
        </w:rPr>
        <w:t>;</w:t>
      </w:r>
    </w:p>
    <w:p w:rsidR="002B4E43" w:rsidRDefault="002B4E43">
      <w:pPr>
        <w:pStyle w:val="P22"/>
        <w:spacing w:before="72"/>
        <w:ind w:left="1021" w:right="1134"/>
        <w:rPr>
          <w:rStyle w:val="default"/>
          <w:rFonts w:cs="FrankRuehl"/>
          <w:rtl/>
        </w:rPr>
      </w:pPr>
    </w:p>
    <w:p w:rsidR="002B4E43" w:rsidRDefault="002B4E43">
      <w:pPr>
        <w:pStyle w:val="P22"/>
        <w:spacing w:before="72"/>
        <w:ind w:left="1021" w:right="1134"/>
        <w:rPr>
          <w:rStyle w:val="default"/>
          <w:rFonts w:cs="FrankRuehl"/>
          <w:rtl/>
        </w:rPr>
      </w:pPr>
    </w:p>
    <w:p w:rsidR="00D11AA2" w:rsidRDefault="00D11AA2">
      <w:pPr>
        <w:pStyle w:val="P22"/>
        <w:spacing w:before="72"/>
        <w:ind w:left="1021" w:right="1134"/>
        <w:rPr>
          <w:rStyle w:val="default"/>
          <w:rFonts w:cs="FrankRuehl" w:hint="cs"/>
          <w:rtl/>
        </w:rPr>
      </w:pPr>
      <w:r>
        <w:rPr>
          <w:rFonts w:cs="FrankRuehl"/>
          <w:rtl/>
          <w:lang w:val="he-IL"/>
        </w:rPr>
        <w:pict>
          <v:shape id="_x0000_s2210" type="#_x0000_t202" style="position:absolute;left:0;text-align:left;margin-left:470.25pt;margin-top:7.1pt;width:1in;height:39.75pt;z-index:251668992" filled="f" stroked="f">
            <v:textbox inset="1mm,0,1mm,0">
              <w:txbxContent>
                <w:p w:rsidR="00B715D4" w:rsidRDefault="00B715D4">
                  <w:pPr>
                    <w:spacing w:line="160" w:lineRule="exact"/>
                    <w:jc w:val="left"/>
                    <w:rPr>
                      <w:rFonts w:cs="Miriam" w:hint="cs"/>
                      <w:sz w:val="18"/>
                      <w:szCs w:val="18"/>
                      <w:rtl/>
                    </w:rPr>
                  </w:pPr>
                  <w:r>
                    <w:rPr>
                      <w:rFonts w:cs="Miriam" w:hint="cs"/>
                      <w:sz w:val="18"/>
                      <w:szCs w:val="18"/>
                      <w:rtl/>
                    </w:rPr>
                    <w:t>(תיקון מס' 39) תשס"ז-2007</w:t>
                  </w:r>
                </w:p>
                <w:p w:rsidR="00B715D4" w:rsidRDefault="00B715D4">
                  <w:pPr>
                    <w:spacing w:line="160" w:lineRule="exact"/>
                    <w:jc w:val="left"/>
                    <w:rPr>
                      <w:rFonts w:cs="Miriam"/>
                      <w:noProof/>
                      <w:sz w:val="18"/>
                      <w:szCs w:val="18"/>
                      <w:rtl/>
                    </w:rPr>
                  </w:pPr>
                  <w:r>
                    <w:rPr>
                      <w:rFonts w:cs="Miriam" w:hint="cs"/>
                      <w:sz w:val="18"/>
                      <w:szCs w:val="18"/>
                      <w:rtl/>
                    </w:rPr>
                    <w:t>(תיקון מס' 43) תשס"ח-2008</w:t>
                  </w:r>
                </w:p>
              </w:txbxContent>
            </v:textbox>
            <w10:anchorlock/>
          </v:shape>
        </w:pict>
      </w:r>
      <w:r>
        <w:rPr>
          <w:rStyle w:val="default"/>
          <w:rFonts w:cs="FrankRuehl" w:hint="cs"/>
          <w:rtl/>
        </w:rPr>
        <w:t>(3)</w:t>
      </w:r>
      <w:r>
        <w:rPr>
          <w:rStyle w:val="default"/>
          <w:rFonts w:cs="FrankRuehl" w:hint="cs"/>
          <w:rtl/>
        </w:rPr>
        <w:tab/>
      </w:r>
      <w:r>
        <w:rPr>
          <w:rStyle w:val="default"/>
          <w:rFonts w:cs="FrankRuehl"/>
          <w:rtl/>
        </w:rPr>
        <w:t>במניין ימי הודעה מוקדמת לפיטורים לא יבואו התקופות האמורות</w:t>
      </w:r>
      <w:r>
        <w:rPr>
          <w:rStyle w:val="default"/>
          <w:rFonts w:cs="FrankRuehl" w:hint="cs"/>
          <w:rtl/>
        </w:rPr>
        <w:t xml:space="preserve"> </w:t>
      </w:r>
      <w:r>
        <w:rPr>
          <w:rStyle w:val="default"/>
          <w:rFonts w:cs="FrankRuehl"/>
          <w:rtl/>
        </w:rPr>
        <w:t xml:space="preserve">בפסקאות </w:t>
      </w:r>
      <w:r>
        <w:rPr>
          <w:rStyle w:val="default"/>
          <w:rFonts w:cs="FrankRuehl" w:hint="cs"/>
          <w:rtl/>
        </w:rPr>
        <w:br/>
      </w:r>
      <w:r>
        <w:rPr>
          <w:rStyle w:val="default"/>
          <w:rFonts w:cs="FrankRuehl"/>
          <w:rtl/>
        </w:rPr>
        <w:t>(1</w:t>
      </w:r>
      <w:r>
        <w:rPr>
          <w:rStyle w:val="default"/>
          <w:rFonts w:cs="FrankRuehl" w:hint="cs"/>
          <w:rtl/>
        </w:rPr>
        <w:t>), (1א) ו-(2).</w:t>
      </w:r>
    </w:p>
    <w:p w:rsidR="00D11AA2" w:rsidRDefault="00D11AA2" w:rsidP="00DF130E">
      <w:pPr>
        <w:pStyle w:val="P00"/>
        <w:spacing w:before="72"/>
        <w:ind w:left="0" w:right="1134"/>
        <w:rPr>
          <w:rStyle w:val="default"/>
          <w:rFonts w:cs="FrankRuehl" w:hint="cs"/>
          <w:rtl/>
        </w:rPr>
      </w:pPr>
      <w:r>
        <w:rPr>
          <w:lang w:val="he-IL"/>
        </w:rPr>
        <w:pict>
          <v:rect id="_x0000_s2093" style="position:absolute;left:0;text-align:left;margin-left:475.65pt;margin-top:8.05pt;width:63.9pt;height:62.8pt;z-index:251617792"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19) תש"ס-2000</w:t>
                  </w:r>
                </w:p>
                <w:p w:rsidR="00B715D4" w:rsidRDefault="00B715D4">
                  <w:pPr>
                    <w:spacing w:line="160" w:lineRule="exact"/>
                    <w:jc w:val="left"/>
                    <w:rPr>
                      <w:rFonts w:cs="Miriam" w:hint="cs"/>
                      <w:sz w:val="18"/>
                      <w:szCs w:val="18"/>
                      <w:rtl/>
                    </w:rPr>
                  </w:pPr>
                  <w:r>
                    <w:rPr>
                      <w:rFonts w:cs="Miriam" w:hint="cs"/>
                      <w:sz w:val="18"/>
                      <w:szCs w:val="18"/>
                      <w:rtl/>
                    </w:rPr>
                    <w:t>(תיקון מס' 30) תשס"ו-2005</w:t>
                  </w:r>
                </w:p>
                <w:p w:rsidR="00B715D4" w:rsidRDefault="00B715D4">
                  <w:pPr>
                    <w:spacing w:line="160" w:lineRule="exact"/>
                    <w:jc w:val="left"/>
                    <w:rPr>
                      <w:rFonts w:cs="Miriam"/>
                      <w:noProof/>
                      <w:sz w:val="18"/>
                      <w:szCs w:val="18"/>
                      <w:rtl/>
                    </w:rPr>
                  </w:pPr>
                  <w:r>
                    <w:rPr>
                      <w:rFonts w:cs="Miriam" w:hint="cs"/>
                      <w:sz w:val="18"/>
                      <w:szCs w:val="18"/>
                      <w:rtl/>
                    </w:rPr>
                    <w:t>(תיקון מס' 36) תשס"ז-2007</w:t>
                  </w:r>
                </w:p>
                <w:p w:rsidR="00546BA0" w:rsidRDefault="00546BA0">
                  <w:pPr>
                    <w:spacing w:line="160" w:lineRule="exact"/>
                    <w:jc w:val="left"/>
                    <w:rPr>
                      <w:rFonts w:cs="Miriam"/>
                      <w:noProof/>
                      <w:sz w:val="18"/>
                      <w:szCs w:val="18"/>
                      <w:rtl/>
                    </w:rPr>
                  </w:pPr>
                  <w:r>
                    <w:rPr>
                      <w:rFonts w:cs="Miriam" w:hint="cs"/>
                      <w:noProof/>
                      <w:sz w:val="18"/>
                      <w:szCs w:val="18"/>
                      <w:rtl/>
                    </w:rPr>
                    <w:t>(תיקון מס' 62) תשפ"א-2020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פטר מע</w:t>
      </w:r>
      <w:r w:rsidR="00DF130E">
        <w:rPr>
          <w:rStyle w:val="default"/>
          <w:rFonts w:cs="FrankRuehl" w:hint="cs"/>
          <w:rtl/>
        </w:rPr>
        <w:t>סיק</w:t>
      </w:r>
      <w:r>
        <w:rPr>
          <w:rStyle w:val="default"/>
          <w:rFonts w:cs="FrankRuehl" w:hint="cs"/>
          <w:rtl/>
        </w:rPr>
        <w:t xml:space="preserve"> עובדת השוהה במקלט לנשים מ</w:t>
      </w:r>
      <w:r>
        <w:rPr>
          <w:rStyle w:val="default"/>
          <w:rFonts w:cs="FrankRuehl"/>
          <w:rtl/>
        </w:rPr>
        <w:t>ו</w:t>
      </w:r>
      <w:r>
        <w:rPr>
          <w:rStyle w:val="default"/>
          <w:rFonts w:cs="FrankRuehl" w:hint="cs"/>
          <w:rtl/>
        </w:rPr>
        <w:t>כות</w:t>
      </w:r>
      <w:r>
        <w:rPr>
          <w:rStyle w:val="default"/>
          <w:rFonts w:cs="FrankRuehl"/>
          <w:rtl/>
        </w:rPr>
        <w:t xml:space="preserve"> </w:t>
      </w:r>
      <w:r>
        <w:rPr>
          <w:rStyle w:val="default"/>
          <w:rFonts w:cs="FrankRuehl" w:hint="cs"/>
          <w:rtl/>
        </w:rPr>
        <w:t xml:space="preserve">בימי העדרה מעבודתה לפי סעיף 7(ג)(5) או במשך תקופה של </w:t>
      </w:r>
      <w:r w:rsidR="00546BA0">
        <w:rPr>
          <w:rStyle w:val="default"/>
          <w:rFonts w:cs="FrankRuehl" w:hint="cs"/>
          <w:rtl/>
        </w:rPr>
        <w:t>150</w:t>
      </w:r>
      <w:r>
        <w:rPr>
          <w:rStyle w:val="default"/>
          <w:rFonts w:cs="FrankRuehl" w:hint="cs"/>
          <w:rtl/>
        </w:rPr>
        <w:t xml:space="preserve"> ימים לאחר תום ימי ההיעדרות כאמור, ולא ייתן הודעת פיטורים למועד החל בתקופות האמורות, אלא בהיתר מאת שר העבודה והרווחה, ולא יתיר השר פיטורים כ</w:t>
      </w:r>
      <w:r>
        <w:rPr>
          <w:rStyle w:val="default"/>
          <w:rFonts w:cs="FrankRuehl"/>
          <w:rtl/>
        </w:rPr>
        <w:t>אמור</w:t>
      </w:r>
      <w:r>
        <w:rPr>
          <w:rStyle w:val="default"/>
          <w:rFonts w:cs="FrankRuehl" w:hint="cs"/>
          <w:rtl/>
        </w:rPr>
        <w:t xml:space="preserve"> אם הפיטורים הם, לדעתו</w:t>
      </w:r>
      <w:r>
        <w:rPr>
          <w:rStyle w:val="default"/>
          <w:rFonts w:cs="FrankRuehl"/>
          <w:rtl/>
        </w:rPr>
        <w:t>, ב</w:t>
      </w:r>
      <w:r>
        <w:rPr>
          <w:rStyle w:val="default"/>
          <w:rFonts w:cs="FrankRuehl" w:hint="cs"/>
          <w:rtl/>
        </w:rPr>
        <w:t xml:space="preserve">קשר לשהייה במקלט. </w:t>
      </w:r>
      <w:r>
        <w:rPr>
          <w:rStyle w:val="default"/>
          <w:rFonts w:cs="FrankRuehl"/>
          <w:rtl/>
        </w:rPr>
        <w:t>במנין ימי הודעה מוקדמת לפיטורים, לא יבואו התקופות האמורות בסעיף קטן זה</w:t>
      </w:r>
      <w:r>
        <w:rPr>
          <w:rStyle w:val="default"/>
          <w:rFonts w:cs="FrankRuehl" w:hint="cs"/>
          <w:rtl/>
        </w:rPr>
        <w:t>.</w:t>
      </w:r>
    </w:p>
    <w:p w:rsidR="004C2167" w:rsidRDefault="00D11AA2" w:rsidP="00DF130E">
      <w:pPr>
        <w:pStyle w:val="P00"/>
        <w:spacing w:before="72"/>
        <w:ind w:left="1021" w:right="1134" w:hanging="1021"/>
        <w:rPr>
          <w:rStyle w:val="default"/>
          <w:rFonts w:cs="FrankRuehl" w:hint="cs"/>
          <w:rtl/>
        </w:rPr>
      </w:pPr>
      <w:r>
        <w:rPr>
          <w:lang w:val="he-IL"/>
        </w:rPr>
        <w:pict>
          <v:rect id="_x0000_s2094" style="position:absolute;left:0;text-align:left;margin-left:464.5pt;margin-top:8.05pt;width:75.05pt;height:65.35pt;z-index:251618816"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p w:rsidR="00B715D4" w:rsidRDefault="00B715D4">
                  <w:pPr>
                    <w:spacing w:line="160" w:lineRule="exact"/>
                    <w:jc w:val="left"/>
                    <w:rPr>
                      <w:rFonts w:cs="Miriam" w:hint="cs"/>
                      <w:noProof/>
                      <w:sz w:val="18"/>
                      <w:szCs w:val="18"/>
                      <w:rtl/>
                    </w:rPr>
                  </w:pPr>
                  <w:r>
                    <w:rPr>
                      <w:rFonts w:cs="Miriam" w:hint="cs"/>
                      <w:sz w:val="18"/>
                      <w:szCs w:val="18"/>
                      <w:rtl/>
                    </w:rPr>
                    <w:t>(תיקון מס' 41) תשס"ח-2007</w:t>
                  </w:r>
                </w:p>
                <w:p w:rsidR="00B715D4" w:rsidRDefault="00B715D4">
                  <w:pPr>
                    <w:spacing w:line="160" w:lineRule="exact"/>
                    <w:jc w:val="left"/>
                    <w:rPr>
                      <w:rFonts w:cs="Miriam" w:hint="cs"/>
                      <w:noProof/>
                      <w:sz w:val="18"/>
                      <w:szCs w:val="18"/>
                      <w:rtl/>
                    </w:rPr>
                  </w:pPr>
                  <w:r>
                    <w:rPr>
                      <w:rFonts w:cs="Miriam" w:hint="cs"/>
                      <w:noProof/>
                      <w:sz w:val="18"/>
                      <w:szCs w:val="18"/>
                      <w:rtl/>
                    </w:rPr>
                    <w:t xml:space="preserve">(תיקון מס' 45) </w:t>
                  </w:r>
                  <w:r>
                    <w:rPr>
                      <w:rFonts w:cs="Miriam"/>
                      <w:noProof/>
                      <w:sz w:val="18"/>
                      <w:szCs w:val="18"/>
                      <w:rtl/>
                    </w:rPr>
                    <w:br/>
                  </w:r>
                  <w:r>
                    <w:rPr>
                      <w:rFonts w:cs="Miriam" w:hint="cs"/>
                      <w:noProof/>
                      <w:sz w:val="18"/>
                      <w:szCs w:val="18"/>
                      <w:rtl/>
                    </w:rPr>
                    <w:t>תש"ע-2010</w:t>
                  </w:r>
                </w:p>
                <w:p w:rsidR="00B715D4" w:rsidRDefault="00B715D4">
                  <w:pPr>
                    <w:spacing w:line="160" w:lineRule="exact"/>
                    <w:jc w:val="left"/>
                    <w:rPr>
                      <w:rFonts w:cs="Miriam" w:hint="cs"/>
                      <w:noProof/>
                      <w:sz w:val="18"/>
                      <w:szCs w:val="18"/>
                      <w:rtl/>
                    </w:rPr>
                  </w:pPr>
                  <w:r>
                    <w:rPr>
                      <w:rFonts w:cs="Miriam" w:hint="cs"/>
                      <w:noProof/>
                      <w:sz w:val="18"/>
                      <w:szCs w:val="18"/>
                      <w:rtl/>
                    </w:rPr>
                    <w:t>(תיקון מס' 51) תשע"ד-2014</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sidR="004C2167">
        <w:rPr>
          <w:rStyle w:val="default"/>
          <w:rFonts w:cs="FrankRuehl" w:hint="cs"/>
          <w:rtl/>
        </w:rPr>
        <w:t>(1)</w:t>
      </w:r>
      <w:r w:rsidR="004C2167">
        <w:rPr>
          <w:rStyle w:val="default"/>
          <w:rFonts w:cs="FrankRuehl" w:hint="cs"/>
          <w:rtl/>
        </w:rPr>
        <w:tab/>
      </w:r>
      <w:r>
        <w:rPr>
          <w:rStyle w:val="default"/>
          <w:rFonts w:cs="FrankRuehl" w:hint="cs"/>
          <w:rtl/>
        </w:rPr>
        <w:t xml:space="preserve">לא </w:t>
      </w:r>
      <w:r>
        <w:rPr>
          <w:rStyle w:val="default"/>
          <w:rFonts w:cs="FrankRuehl"/>
          <w:rtl/>
        </w:rPr>
        <w:t>י</w:t>
      </w:r>
      <w:r>
        <w:rPr>
          <w:rStyle w:val="default"/>
          <w:rFonts w:cs="FrankRuehl" w:hint="cs"/>
          <w:rtl/>
        </w:rPr>
        <w:t>פט</w:t>
      </w:r>
      <w:r>
        <w:rPr>
          <w:rStyle w:val="default"/>
          <w:rFonts w:cs="FrankRuehl"/>
          <w:rtl/>
        </w:rPr>
        <w:t>ר</w:t>
      </w:r>
      <w:r>
        <w:rPr>
          <w:rStyle w:val="default"/>
          <w:rFonts w:cs="FrankRuehl" w:hint="cs"/>
          <w:rtl/>
        </w:rPr>
        <w:t xml:space="preserve"> מע</w:t>
      </w:r>
      <w:r w:rsidR="00DF130E">
        <w:rPr>
          <w:rStyle w:val="default"/>
          <w:rFonts w:cs="FrankRuehl" w:hint="cs"/>
          <w:rtl/>
        </w:rPr>
        <w:t>סיק</w:t>
      </w:r>
      <w:r>
        <w:rPr>
          <w:rStyle w:val="default"/>
          <w:rFonts w:cs="FrankRuehl" w:hint="cs"/>
          <w:rtl/>
        </w:rPr>
        <w:t xml:space="preserve"> עובדת העוברת טיפולי הפריה חוץ גופית או עובד או עובדת העוברים טיפולי פוריות בימי העדרם מעבודה לפי סעיף 7(ג)(4) או (ג1), לפי הענין, או במ</w:t>
      </w:r>
      <w:r>
        <w:rPr>
          <w:rStyle w:val="default"/>
          <w:rFonts w:cs="FrankRuehl"/>
          <w:rtl/>
        </w:rPr>
        <w:t>שך ת</w:t>
      </w:r>
      <w:r>
        <w:rPr>
          <w:rStyle w:val="default"/>
          <w:rFonts w:cs="FrankRuehl" w:hint="cs"/>
          <w:rtl/>
        </w:rPr>
        <w:t xml:space="preserve">קופה של 150 ימים לאחר </w:t>
      </w:r>
      <w:r>
        <w:rPr>
          <w:rStyle w:val="default"/>
          <w:rFonts w:cs="FrankRuehl"/>
          <w:rtl/>
        </w:rPr>
        <w:t>תו</w:t>
      </w:r>
      <w:r>
        <w:rPr>
          <w:rStyle w:val="default"/>
          <w:rFonts w:cs="FrankRuehl" w:hint="cs"/>
          <w:rtl/>
        </w:rPr>
        <w:t xml:space="preserve">ם ימי ההיעדרות כאמור, אלא בהיתר מאת שר </w:t>
      </w:r>
      <w:r w:rsidR="004C2167">
        <w:rPr>
          <w:rStyle w:val="default"/>
          <w:rFonts w:cs="FrankRuehl" w:hint="cs"/>
          <w:rtl/>
        </w:rPr>
        <w:t>התעשייה המסחר והתעסוקה</w:t>
      </w:r>
      <w:r>
        <w:rPr>
          <w:rStyle w:val="default"/>
          <w:rFonts w:cs="FrankRuehl"/>
          <w:rtl/>
        </w:rPr>
        <w:t>, ו</w:t>
      </w:r>
      <w:r>
        <w:rPr>
          <w:rStyle w:val="default"/>
          <w:rFonts w:cs="FrankRuehl" w:hint="cs"/>
          <w:rtl/>
        </w:rPr>
        <w:t>ל</w:t>
      </w:r>
      <w:r>
        <w:rPr>
          <w:rStyle w:val="default"/>
          <w:rFonts w:cs="FrankRuehl"/>
          <w:rtl/>
        </w:rPr>
        <w:t>א</w:t>
      </w:r>
      <w:r>
        <w:rPr>
          <w:rStyle w:val="default"/>
          <w:rFonts w:cs="FrankRuehl" w:hint="cs"/>
          <w:rtl/>
        </w:rPr>
        <w:t xml:space="preserve"> יתיר השר פיטורים כאמור אם הפיטורים הם, לדעתו, בק</w:t>
      </w:r>
      <w:r w:rsidR="004C2167">
        <w:rPr>
          <w:rStyle w:val="default"/>
          <w:rFonts w:cs="FrankRuehl" w:hint="cs"/>
          <w:rtl/>
        </w:rPr>
        <w:t xml:space="preserve">שר עם היעדרות כאמור או עם טיפולים כאמור; </w:t>
      </w:r>
      <w:r w:rsidR="00005E14" w:rsidRPr="00005E14">
        <w:rPr>
          <w:rStyle w:val="default"/>
          <w:rFonts w:cs="FrankRuehl" w:hint="cs"/>
          <w:rtl/>
        </w:rPr>
        <w:t>הוראת סעיף קטן זה תחול לגבי עובד או עובדת העוברים טיפולים כאמור בפסקה זו לקראת שתי לידות לכל היותר, בתקופת העסקתם אצל אותו מע</w:t>
      </w:r>
      <w:r w:rsidR="00DF130E">
        <w:rPr>
          <w:rStyle w:val="default"/>
          <w:rFonts w:cs="FrankRuehl" w:hint="cs"/>
          <w:rtl/>
        </w:rPr>
        <w:t>סיק</w:t>
      </w:r>
      <w:r w:rsidR="00005E14" w:rsidRPr="00005E14">
        <w:rPr>
          <w:rStyle w:val="default"/>
          <w:rFonts w:cs="FrankRuehl" w:hint="cs"/>
          <w:rtl/>
        </w:rPr>
        <w:t xml:space="preserve"> או באותו מקום עבודה, ואם עברו טיפולים כאמור לקראת הולדת ילדים מבני זוג קודמים </w:t>
      </w:r>
      <w:r w:rsidR="00005E14" w:rsidRPr="00005E14">
        <w:rPr>
          <w:rStyle w:val="default"/>
          <w:rFonts w:cs="FrankRuehl"/>
          <w:rtl/>
        </w:rPr>
        <w:t>–</w:t>
      </w:r>
      <w:r w:rsidR="00005E14" w:rsidRPr="00005E14">
        <w:rPr>
          <w:rStyle w:val="default"/>
          <w:rFonts w:cs="FrankRuehl" w:hint="cs"/>
          <w:rtl/>
        </w:rPr>
        <w:t xml:space="preserve"> גם לקראת שתי לידות עם בן הזוג הנוכחי</w:t>
      </w:r>
      <w:r>
        <w:rPr>
          <w:rStyle w:val="default"/>
          <w:rFonts w:cs="FrankRuehl"/>
          <w:rtl/>
        </w:rPr>
        <w:t>;</w:t>
      </w:r>
    </w:p>
    <w:p w:rsidR="00D11AA2" w:rsidRDefault="003C158F" w:rsidP="00DF130E">
      <w:pPr>
        <w:pStyle w:val="P00"/>
        <w:spacing w:before="72"/>
        <w:ind w:left="1021" w:right="1134"/>
        <w:rPr>
          <w:rStyle w:val="default"/>
          <w:rFonts w:cs="FrankRuehl" w:hint="cs"/>
          <w:rtl/>
        </w:rPr>
      </w:pPr>
      <w:r>
        <w:rPr>
          <w:rFonts w:cs="FrankRuehl" w:hint="cs"/>
          <w:sz w:val="26"/>
          <w:rtl/>
          <w:lang w:eastAsia="en-US"/>
        </w:rPr>
        <w:pict>
          <v:shape id="_x0000_s2231" type="#_x0000_t202" style="position:absolute;left:0;text-align:left;margin-left:470.25pt;margin-top:7.1pt;width:1in;height:16.8pt;z-index:251680256" filled="f" stroked="f">
            <v:textbox inset="1mm,0,1mm,0">
              <w:txbxContent>
                <w:p w:rsidR="00B715D4" w:rsidRDefault="00B715D4" w:rsidP="003C158F">
                  <w:pPr>
                    <w:spacing w:line="160" w:lineRule="exact"/>
                    <w:jc w:val="left"/>
                    <w:rPr>
                      <w:rFonts w:cs="Miriam" w:hint="cs"/>
                      <w:noProof/>
                      <w:sz w:val="18"/>
                      <w:szCs w:val="18"/>
                      <w:rtl/>
                    </w:rPr>
                  </w:pPr>
                  <w:r>
                    <w:rPr>
                      <w:rFonts w:cs="Miriam" w:hint="cs"/>
                      <w:noProof/>
                      <w:sz w:val="18"/>
                      <w:szCs w:val="18"/>
                      <w:rtl/>
                    </w:rPr>
                    <w:t>(תיקון מס' 45) תש"ע-2010</w:t>
                  </w:r>
                </w:p>
              </w:txbxContent>
            </v:textbox>
            <w10:anchorlock/>
          </v:shape>
        </w:pict>
      </w:r>
      <w:r w:rsidR="004C2167">
        <w:rPr>
          <w:rStyle w:val="default"/>
          <w:rFonts w:cs="FrankRuehl" w:hint="cs"/>
          <w:rtl/>
        </w:rPr>
        <w:t>(2)</w:t>
      </w:r>
      <w:r w:rsidR="004C2167">
        <w:rPr>
          <w:rStyle w:val="default"/>
          <w:rFonts w:cs="FrankRuehl" w:hint="cs"/>
          <w:rtl/>
        </w:rPr>
        <w:tab/>
      </w:r>
      <w:r w:rsidR="00D11AA2">
        <w:rPr>
          <w:rStyle w:val="default"/>
          <w:rFonts w:cs="FrankRuehl" w:hint="cs"/>
          <w:rtl/>
        </w:rPr>
        <w:t>הוראת</w:t>
      </w:r>
      <w:r w:rsidR="00D11AA2">
        <w:rPr>
          <w:rStyle w:val="default"/>
          <w:rFonts w:cs="FrankRuehl"/>
          <w:rtl/>
        </w:rPr>
        <w:t xml:space="preserve"> </w:t>
      </w:r>
      <w:r w:rsidR="004C2167">
        <w:rPr>
          <w:rStyle w:val="default"/>
          <w:rFonts w:cs="FrankRuehl" w:hint="cs"/>
          <w:rtl/>
        </w:rPr>
        <w:t>פסקה (1)</w:t>
      </w:r>
      <w:r w:rsidR="00D11AA2">
        <w:rPr>
          <w:rStyle w:val="default"/>
          <w:rFonts w:cs="FrankRuehl" w:hint="cs"/>
          <w:rtl/>
        </w:rPr>
        <w:t xml:space="preserve"> לא תחול על מע</w:t>
      </w:r>
      <w:r w:rsidR="00DF130E">
        <w:rPr>
          <w:rStyle w:val="default"/>
          <w:rFonts w:cs="FrankRuehl" w:hint="cs"/>
          <w:rtl/>
        </w:rPr>
        <w:t>סיק</w:t>
      </w:r>
      <w:r w:rsidR="00D11AA2">
        <w:rPr>
          <w:rStyle w:val="default"/>
          <w:rFonts w:cs="FrankRuehl" w:hint="cs"/>
          <w:rtl/>
        </w:rPr>
        <w:t>, לגבי עובד או עובדת כאמור, שחלפו שנתיים מהיום הראשון להיעדרותם מע</w:t>
      </w:r>
      <w:r w:rsidR="00D11AA2">
        <w:rPr>
          <w:rStyle w:val="default"/>
          <w:rFonts w:cs="FrankRuehl"/>
          <w:rtl/>
        </w:rPr>
        <w:t>בודה</w:t>
      </w:r>
      <w:r w:rsidR="00D11AA2">
        <w:rPr>
          <w:rStyle w:val="default"/>
          <w:rFonts w:cs="FrankRuehl" w:hint="cs"/>
          <w:rtl/>
        </w:rPr>
        <w:t xml:space="preserve"> אצלו או באותו מקום עב</w:t>
      </w:r>
      <w:r w:rsidR="00D11AA2">
        <w:rPr>
          <w:rStyle w:val="default"/>
          <w:rFonts w:cs="FrankRuehl"/>
          <w:rtl/>
        </w:rPr>
        <w:t>וד</w:t>
      </w:r>
      <w:r w:rsidR="00D11AA2">
        <w:rPr>
          <w:rStyle w:val="default"/>
          <w:rFonts w:cs="FrankRuehl" w:hint="cs"/>
          <w:rtl/>
        </w:rPr>
        <w:t xml:space="preserve">ה, לפי </w:t>
      </w:r>
      <w:r w:rsidR="004C2167">
        <w:rPr>
          <w:rStyle w:val="default"/>
          <w:rFonts w:cs="FrankRuehl" w:hint="cs"/>
          <w:rtl/>
        </w:rPr>
        <w:t>הפסקה האמורה;</w:t>
      </w:r>
    </w:p>
    <w:p w:rsidR="004C2167" w:rsidRPr="003C158F" w:rsidRDefault="003C158F" w:rsidP="00DF130E">
      <w:pPr>
        <w:pStyle w:val="P00"/>
        <w:spacing w:before="72"/>
        <w:ind w:left="1021" w:right="1134"/>
        <w:rPr>
          <w:rStyle w:val="default"/>
          <w:rFonts w:cs="FrankRuehl" w:hint="cs"/>
          <w:rtl/>
        </w:rPr>
      </w:pPr>
      <w:r>
        <w:rPr>
          <w:rFonts w:cs="FrankRuehl" w:hint="cs"/>
          <w:sz w:val="26"/>
          <w:rtl/>
          <w:lang w:eastAsia="en-US"/>
        </w:rPr>
        <w:pict>
          <v:shape id="_x0000_s2232" type="#_x0000_t202" style="position:absolute;left:0;text-align:left;margin-left:470.25pt;margin-top:7.1pt;width:1in;height:22.4pt;z-index:251681280" filled="f" stroked="f">
            <v:textbox inset="1mm,0,1mm,0">
              <w:txbxContent>
                <w:p w:rsidR="00B715D4" w:rsidRDefault="00B715D4" w:rsidP="003C158F">
                  <w:pPr>
                    <w:spacing w:line="160" w:lineRule="exact"/>
                    <w:jc w:val="left"/>
                    <w:rPr>
                      <w:rFonts w:cs="Miriam" w:hint="cs"/>
                      <w:noProof/>
                      <w:sz w:val="18"/>
                      <w:szCs w:val="18"/>
                      <w:rtl/>
                    </w:rPr>
                  </w:pPr>
                  <w:r>
                    <w:rPr>
                      <w:rFonts w:cs="Miriam" w:hint="cs"/>
                      <w:noProof/>
                      <w:sz w:val="18"/>
                      <w:szCs w:val="18"/>
                      <w:rtl/>
                    </w:rPr>
                    <w:t>(תיקון מס' 45) תש"ע-2010</w:t>
                  </w:r>
                </w:p>
              </w:txbxContent>
            </v:textbox>
            <w10:anchorlock/>
          </v:shape>
        </w:pict>
      </w:r>
      <w:r w:rsidR="004C2167" w:rsidRPr="003C158F">
        <w:rPr>
          <w:rStyle w:val="default"/>
          <w:rFonts w:cs="FrankRuehl" w:hint="cs"/>
          <w:rtl/>
        </w:rPr>
        <w:t>(3)</w:t>
      </w:r>
      <w:r w:rsidR="004C2167" w:rsidRPr="003C158F">
        <w:rPr>
          <w:rStyle w:val="default"/>
          <w:rFonts w:cs="FrankRuehl" w:hint="cs"/>
          <w:rtl/>
        </w:rPr>
        <w:tab/>
        <w:t>הוראות פסקה (1) יחולו גם על עובדת או עובד שלא נעדרו מעבודה, בתקופת הטיפולים כאמור באותה פסקה, או במשך תקופה של 150 ימים לאחר מועד תחילת טיפולי הפוריות או טיפולי ההפריה החוץ-גופית, לפי המאוחר, כפי שאישר הרופא המטפל בכתב, ובלבד שהעובדת או העובד, לפי העניין, הודיעו למע</w:t>
      </w:r>
      <w:r w:rsidR="00DF130E">
        <w:rPr>
          <w:rStyle w:val="default"/>
          <w:rFonts w:cs="FrankRuehl" w:hint="cs"/>
          <w:rtl/>
        </w:rPr>
        <w:t>סיק</w:t>
      </w:r>
      <w:r w:rsidR="004C2167" w:rsidRPr="003C158F">
        <w:rPr>
          <w:rStyle w:val="default"/>
          <w:rFonts w:cs="FrankRuehl" w:hint="cs"/>
          <w:rtl/>
        </w:rPr>
        <w:t xml:space="preserve"> על הטיפולים לא יאוחר משלושה ימי עבודה ממועד מתן ההודעה המוקדמת לפיטורים, ואם לא ניתנה הודעה מוקדמת לפיטורים </w:t>
      </w:r>
      <w:r w:rsidR="004C2167" w:rsidRPr="003C158F">
        <w:rPr>
          <w:rStyle w:val="default"/>
          <w:rFonts w:cs="FrankRuehl"/>
          <w:rtl/>
        </w:rPr>
        <w:t>–</w:t>
      </w:r>
      <w:r w:rsidR="004C2167" w:rsidRPr="003C158F">
        <w:rPr>
          <w:rStyle w:val="default"/>
          <w:rFonts w:cs="FrankRuehl" w:hint="cs"/>
          <w:rtl/>
        </w:rPr>
        <w:t xml:space="preserve"> ממועד הפיטורים, ומסרו למע</w:t>
      </w:r>
      <w:r w:rsidR="00DF130E">
        <w:rPr>
          <w:rStyle w:val="default"/>
          <w:rFonts w:cs="FrankRuehl" w:hint="cs"/>
          <w:rtl/>
        </w:rPr>
        <w:t>סיק</w:t>
      </w:r>
      <w:r w:rsidR="004C2167" w:rsidRPr="003C158F">
        <w:rPr>
          <w:rStyle w:val="default"/>
          <w:rFonts w:cs="FrankRuehl" w:hint="cs"/>
          <w:rtl/>
        </w:rPr>
        <w:t xml:space="preserve"> אישור רופא כאמור בתוך 14 ימים מאותו מועד, לפי העניין; הוראות פסקה זו יחולו הן על עובדת או עובד קבועים והן על עובדת או עובד ארעיים או זמניים, ובלבד שעבדו אצל אותו מע</w:t>
      </w:r>
      <w:r w:rsidR="00DF130E">
        <w:rPr>
          <w:rStyle w:val="default"/>
          <w:rFonts w:cs="FrankRuehl" w:hint="cs"/>
          <w:rtl/>
        </w:rPr>
        <w:t>סיק</w:t>
      </w:r>
      <w:r w:rsidR="004C2167" w:rsidRPr="003C158F">
        <w:rPr>
          <w:rStyle w:val="default"/>
          <w:rFonts w:cs="FrankRuehl" w:hint="cs"/>
          <w:rtl/>
        </w:rPr>
        <w:t xml:space="preserve"> או באותו מקום עבודה שישה חודשים לפחות; שר התעשייה המסחר והתעסוקה רשאי, בהתייעצות עם שר הבריאות ובאישור ועדת העבודה הרווחה והבריאות של הכנסת, לקבוע סוגים של טיפולי פוריות שהוראות פסקה זו לא יחולו עליהם.</w:t>
      </w:r>
    </w:p>
    <w:p w:rsidR="00D11AA2" w:rsidRDefault="00D11AA2" w:rsidP="00E96C55">
      <w:pPr>
        <w:pStyle w:val="P00"/>
        <w:spacing w:before="72"/>
        <w:ind w:left="0" w:right="1134"/>
        <w:rPr>
          <w:rStyle w:val="default"/>
          <w:rFonts w:cs="FrankRuehl" w:hint="cs"/>
          <w:rtl/>
        </w:rPr>
      </w:pPr>
      <w:r>
        <w:rPr>
          <w:rFonts w:cs="FrankRuehl"/>
          <w:rtl/>
          <w:lang w:val="he-IL"/>
        </w:rPr>
        <w:pict>
          <v:shape id="_x0000_s2212" type="#_x0000_t202" style="position:absolute;left:0;text-align:left;margin-left:470.25pt;margin-top:7.1pt;width:1in;height:16.8pt;z-index:251670016" filled="f" stroked="f">
            <v:textbox inset="1mm,0,1mm,0">
              <w:txbxContent>
                <w:p w:rsidR="00B715D4" w:rsidRDefault="00B715D4">
                  <w:pPr>
                    <w:spacing w:line="160" w:lineRule="exact"/>
                    <w:jc w:val="left"/>
                    <w:rPr>
                      <w:rFonts w:cs="Miriam"/>
                      <w:noProof/>
                      <w:sz w:val="18"/>
                      <w:szCs w:val="18"/>
                      <w:rtl/>
                    </w:rPr>
                  </w:pPr>
                  <w:r>
                    <w:rPr>
                      <w:rFonts w:cs="Miriam" w:hint="cs"/>
                      <w:sz w:val="18"/>
                      <w:szCs w:val="18"/>
                      <w:rtl/>
                    </w:rPr>
                    <w:t>(תיקון מס' 39) תשס"ז-2007</w:t>
                  </w:r>
                </w:p>
              </w:txbxContent>
            </v:textbox>
            <w10:anchorlock/>
          </v:shape>
        </w:pict>
      </w: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לא יפטר מע</w:t>
      </w:r>
      <w:r w:rsidR="00DF130E">
        <w:rPr>
          <w:rStyle w:val="default"/>
          <w:rFonts w:cs="FrankRuehl" w:hint="cs"/>
          <w:rtl/>
        </w:rPr>
        <w:t>סיק</w:t>
      </w:r>
      <w:r>
        <w:rPr>
          <w:rStyle w:val="default"/>
          <w:rFonts w:cs="FrankRuehl"/>
          <w:rtl/>
        </w:rPr>
        <w:t xml:space="preserve"> עובדת בימי היעדרה מעבודה לפי סעיף </w:t>
      </w:r>
      <w:r w:rsidR="00E96C55">
        <w:rPr>
          <w:rStyle w:val="default"/>
          <w:rFonts w:cs="FrankRuehl" w:hint="cs"/>
          <w:rtl/>
        </w:rPr>
        <w:t>7</w:t>
      </w:r>
      <w:r>
        <w:rPr>
          <w:rStyle w:val="default"/>
          <w:rFonts w:cs="FrankRuehl"/>
          <w:rtl/>
        </w:rPr>
        <w:t>(א) ולא ייתן</w:t>
      </w:r>
      <w:r>
        <w:rPr>
          <w:rStyle w:val="default"/>
          <w:rFonts w:cs="FrankRuehl" w:hint="cs"/>
          <w:rtl/>
        </w:rPr>
        <w:t xml:space="preserve"> </w:t>
      </w:r>
      <w:r>
        <w:rPr>
          <w:rStyle w:val="default"/>
          <w:rFonts w:cs="FrankRuehl"/>
          <w:rtl/>
        </w:rPr>
        <w:t>הודעת פיטורים למועד החל בתקופה האמורה; במניין ימי הודעה מוקדמת לפיטורים לא תבוא התקופה האמורה בסעיף קטן זה</w:t>
      </w:r>
      <w:r>
        <w:rPr>
          <w:rStyle w:val="default"/>
          <w:rFonts w:cs="FrankRuehl" w:hint="cs"/>
          <w:rtl/>
        </w:rPr>
        <w:t>.</w:t>
      </w:r>
    </w:p>
    <w:p w:rsidR="00D11AA2" w:rsidRDefault="00D11AA2">
      <w:pPr>
        <w:pStyle w:val="P00"/>
        <w:spacing w:before="72"/>
        <w:ind w:left="0" w:right="1134"/>
        <w:rPr>
          <w:rStyle w:val="default"/>
          <w:rFonts w:cs="FrankRuehl" w:hint="cs"/>
          <w:rtl/>
        </w:rPr>
      </w:pPr>
      <w:r>
        <w:rPr>
          <w:rFonts w:cs="FrankRuehl"/>
          <w:rtl/>
          <w:lang w:val="he-IL"/>
        </w:rPr>
        <w:pict>
          <v:shape id="_x0000_s2213" type="#_x0000_t202" style="position:absolute;left:0;text-align:left;margin-left:470.25pt;margin-top:7.1pt;width:1in;height:16.8pt;z-index:251671040" filled="f" stroked="f">
            <v:textbox inset="1mm,0,1mm,0">
              <w:txbxContent>
                <w:p w:rsidR="00B715D4" w:rsidRDefault="00B715D4">
                  <w:pPr>
                    <w:spacing w:line="160" w:lineRule="exact"/>
                    <w:jc w:val="left"/>
                    <w:rPr>
                      <w:rFonts w:cs="Miriam"/>
                      <w:noProof/>
                      <w:sz w:val="18"/>
                      <w:szCs w:val="18"/>
                      <w:rtl/>
                    </w:rPr>
                  </w:pPr>
                  <w:r>
                    <w:rPr>
                      <w:rFonts w:cs="Miriam" w:hint="cs"/>
                      <w:sz w:val="18"/>
                      <w:szCs w:val="18"/>
                      <w:rtl/>
                    </w:rPr>
                    <w:t>(תיקון מס' 39) תשס"ז-2007</w:t>
                  </w:r>
                </w:p>
              </w:txbxContent>
            </v:textbox>
            <w10:anchorlock/>
          </v:shape>
        </w:pict>
      </w: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בסעיף זה,</w:t>
      </w:r>
      <w:r>
        <w:rPr>
          <w:rStyle w:val="default"/>
          <w:rFonts w:cs="FrankRuehl" w:hint="cs"/>
          <w:rtl/>
        </w:rPr>
        <w:t xml:space="preserve"> "</w:t>
      </w:r>
      <w:r>
        <w:rPr>
          <w:rStyle w:val="default"/>
          <w:rFonts w:cs="FrankRuehl"/>
          <w:rtl/>
        </w:rPr>
        <w:t>פיטורים"</w:t>
      </w:r>
      <w:r>
        <w:rPr>
          <w:rStyle w:val="default"/>
          <w:rFonts w:cs="FrankRuehl" w:hint="cs"/>
          <w:rtl/>
        </w:rPr>
        <w:t xml:space="preserve"> </w:t>
      </w:r>
      <w:r w:rsidR="00E96C55">
        <w:rPr>
          <w:rStyle w:val="default"/>
          <w:rFonts w:cs="FrankRuehl"/>
          <w:rtl/>
        </w:rPr>
        <w:t>–</w:t>
      </w:r>
      <w:r>
        <w:rPr>
          <w:rStyle w:val="default"/>
          <w:rFonts w:cs="FrankRuehl" w:hint="cs"/>
          <w:rtl/>
        </w:rPr>
        <w:t xml:space="preserve"> </w:t>
      </w:r>
      <w:r>
        <w:rPr>
          <w:rStyle w:val="default"/>
          <w:rFonts w:cs="FrankRuehl"/>
          <w:rtl/>
        </w:rPr>
        <w:t>לרבות אי</w:t>
      </w:r>
      <w:r>
        <w:rPr>
          <w:rStyle w:val="default"/>
          <w:rFonts w:cs="FrankRuehl" w:hint="cs"/>
          <w:rtl/>
        </w:rPr>
        <w:t>-</w:t>
      </w:r>
      <w:r>
        <w:rPr>
          <w:rStyle w:val="default"/>
          <w:rFonts w:cs="FrankRuehl"/>
          <w:rtl/>
        </w:rPr>
        <w:t>חידוש חוזה עבודה לתקופה קצובה</w:t>
      </w:r>
      <w:r>
        <w:rPr>
          <w:rStyle w:val="default"/>
          <w:rFonts w:cs="FrankRuehl" w:hint="cs"/>
          <w:rtl/>
        </w:rPr>
        <w:t xml:space="preserve"> </w:t>
      </w:r>
      <w:r>
        <w:rPr>
          <w:rStyle w:val="default"/>
          <w:rFonts w:cs="FrankRuehl"/>
          <w:rtl/>
        </w:rPr>
        <w:t>שהוא אחד מאלה:</w:t>
      </w:r>
    </w:p>
    <w:p w:rsidR="00D11AA2" w:rsidRDefault="00D11A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חוזה עבודה לתקופה קצובה של שנים עשר חודשים או יותר;</w:t>
      </w:r>
    </w:p>
    <w:p w:rsidR="00D11AA2" w:rsidRDefault="00D11A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חוזה עבודה לתקופה קצובה הפחותה משנים עשר חודשים, שהאריך או שחידש העסקה קודמת שהיתה סמוך לפני תחילת תוקפו של החוזה</w:t>
      </w:r>
      <w:r>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24" w:name="Rov101"/>
      <w:r w:rsidRPr="009D26B4">
        <w:rPr>
          <w:rFonts w:cs="FrankRuehl" w:hint="cs"/>
          <w:vanish/>
          <w:color w:val="FF0000"/>
          <w:szCs w:val="20"/>
          <w:shd w:val="clear" w:color="auto" w:fill="FFFF99"/>
          <w:rtl/>
        </w:rPr>
        <w:t>מיום 5.8.1964</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w:t>
      </w:r>
    </w:p>
    <w:p w:rsidR="00D11AA2" w:rsidRPr="009D26B4" w:rsidRDefault="00D11AA2">
      <w:pPr>
        <w:pStyle w:val="P00"/>
        <w:spacing w:before="0"/>
        <w:ind w:left="0" w:right="1134"/>
        <w:rPr>
          <w:rFonts w:cs="FrankRuehl" w:hint="cs"/>
          <w:vanish/>
          <w:szCs w:val="20"/>
          <w:shd w:val="clear" w:color="auto" w:fill="FFFF99"/>
          <w:rtl/>
        </w:rPr>
      </w:pPr>
      <w:hyperlink r:id="rId171" w:history="1">
        <w:r w:rsidRPr="009D26B4">
          <w:rPr>
            <w:rFonts w:cs="FrankRuehl"/>
            <w:vanish/>
            <w:color w:val="0000FF"/>
            <w:szCs w:val="20"/>
            <w:u w:val="single"/>
            <w:shd w:val="clear" w:color="auto" w:fill="FFFF99"/>
            <w:rtl/>
          </w:rPr>
          <w:t>ס"ח תשכ"ד מס' 433</w:t>
        </w:r>
      </w:hyperlink>
      <w:r w:rsidRPr="009D26B4">
        <w:rPr>
          <w:rFonts w:cs="FrankRuehl" w:hint="cs"/>
          <w:vanish/>
          <w:szCs w:val="20"/>
          <w:shd w:val="clear" w:color="auto" w:fill="FFFF99"/>
          <w:rtl/>
        </w:rPr>
        <w:t xml:space="preserve"> מיום 5.8.1964 עמ' 166 (</w:t>
      </w:r>
      <w:hyperlink r:id="rId172" w:history="1">
        <w:r w:rsidRPr="009D26B4">
          <w:rPr>
            <w:rStyle w:val="Hyperlink"/>
            <w:rFonts w:cs="FrankRuehl" w:hint="cs"/>
            <w:vanish/>
            <w:szCs w:val="20"/>
            <w:shd w:val="clear" w:color="auto" w:fill="FFFF99"/>
            <w:rtl/>
          </w:rPr>
          <w:t>ה"ח 585</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(ב)</w:t>
      </w:r>
      <w:r w:rsidRPr="009D26B4">
        <w:rPr>
          <w:rStyle w:val="default"/>
          <w:rFonts w:cs="FrankRuehl" w:hint="cs"/>
          <w:vanish/>
          <w:sz w:val="22"/>
          <w:szCs w:val="22"/>
          <w:shd w:val="clear" w:color="auto" w:fill="FFFF99"/>
          <w:rtl/>
        </w:rPr>
        <w:tab/>
        <w:t xml:space="preserve">לא יפטר מעביד עובדת שהיא בהריון וטרם יצאה לחופשת לידה - אלא בהיתר מאת שר העבודה, ולא יתיר השר פיטורים כאמור אם הפיטורים הם, לדעתו, בקשר להריון. </w:t>
      </w:r>
      <w:r w:rsidRPr="009D26B4">
        <w:rPr>
          <w:rStyle w:val="default"/>
          <w:rFonts w:cs="FrankRuehl" w:hint="cs"/>
          <w:vanish/>
          <w:sz w:val="22"/>
          <w:szCs w:val="22"/>
          <w:u w:val="single"/>
          <w:shd w:val="clear" w:color="auto" w:fill="FFFF99"/>
          <w:rtl/>
        </w:rPr>
        <w:t>הוראת סעיף קטן זה לא תחול על עובדת ארעית או זמנית, אלא אם עבדה אצל אותו מעביד או באותו מקום עבודה ששה חדשים רצופים לפחות.</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26.7.1989</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9</w:t>
      </w:r>
    </w:p>
    <w:p w:rsidR="00D11AA2" w:rsidRPr="009D26B4" w:rsidRDefault="00D11AA2">
      <w:pPr>
        <w:pStyle w:val="P00"/>
        <w:spacing w:before="0"/>
        <w:ind w:left="0" w:right="1134"/>
        <w:rPr>
          <w:rFonts w:cs="FrankRuehl" w:hint="cs"/>
          <w:vanish/>
          <w:szCs w:val="20"/>
          <w:shd w:val="clear" w:color="auto" w:fill="FFFF99"/>
          <w:rtl/>
        </w:rPr>
      </w:pPr>
      <w:hyperlink r:id="rId173" w:history="1">
        <w:r w:rsidRPr="009D26B4">
          <w:rPr>
            <w:rFonts w:cs="FrankRuehl"/>
            <w:vanish/>
            <w:color w:val="0000FF"/>
            <w:szCs w:val="20"/>
            <w:u w:val="single"/>
            <w:shd w:val="clear" w:color="auto" w:fill="FFFF99"/>
            <w:rtl/>
          </w:rPr>
          <w:t>ס"ח תש"ן מס' 1324</w:t>
        </w:r>
      </w:hyperlink>
      <w:r w:rsidRPr="009D26B4">
        <w:rPr>
          <w:rFonts w:cs="FrankRuehl" w:hint="cs"/>
          <w:vanish/>
          <w:szCs w:val="20"/>
          <w:shd w:val="clear" w:color="auto" w:fill="FFFF99"/>
          <w:rtl/>
        </w:rPr>
        <w:t xml:space="preserve"> מיום 26.7.1989 עמ' 174 (</w:t>
      </w:r>
      <w:hyperlink r:id="rId174" w:history="1">
        <w:r w:rsidRPr="009D26B4">
          <w:rPr>
            <w:rStyle w:val="Hyperlink"/>
            <w:rFonts w:cs="FrankRuehl" w:hint="cs"/>
            <w:vanish/>
            <w:szCs w:val="20"/>
            <w:shd w:val="clear" w:color="auto" w:fill="FFFF99"/>
            <w:rtl/>
          </w:rPr>
          <w:t>ה"ח 1999</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החלפת סעיף 9</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D11AA2" w:rsidRPr="009D26B4" w:rsidRDefault="00D11AA2">
      <w:pPr>
        <w:pStyle w:val="P00"/>
        <w:spacing w:before="0"/>
        <w:ind w:left="0"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9.</w:t>
      </w:r>
      <w:r w:rsidRPr="009D26B4">
        <w:rPr>
          <w:rFonts w:cs="FrankRuehl" w:hint="cs"/>
          <w:strike/>
          <w:vanish/>
          <w:sz w:val="22"/>
          <w:szCs w:val="22"/>
          <w:shd w:val="clear" w:color="auto" w:fill="FFFF99"/>
          <w:rtl/>
        </w:rPr>
        <w:tab/>
        <w:t>(א)</w:t>
      </w:r>
      <w:r w:rsidRPr="009D26B4">
        <w:rPr>
          <w:rFonts w:cs="FrankRuehl" w:hint="cs"/>
          <w:strike/>
          <w:vanish/>
          <w:sz w:val="22"/>
          <w:szCs w:val="22"/>
          <w:shd w:val="clear" w:color="auto" w:fill="FFFF99"/>
          <w:rtl/>
        </w:rPr>
        <w:tab/>
        <w:t>לא יפטר מעביד עובדת בחופשת הלידה או בימי העדרה מעבודה לפי סעיף 7(ג)(2), ולא יתן לה הודעת פיטורים למועד החל בתקופות האמורות.</w:t>
      </w:r>
    </w:p>
    <w:p w:rsidR="00D11AA2" w:rsidRPr="009D26B4" w:rsidRDefault="00D11AA2">
      <w:pPr>
        <w:pStyle w:val="P00"/>
        <w:spacing w:before="0"/>
        <w:ind w:left="0" w:right="1134"/>
        <w:rPr>
          <w:rStyle w:val="default"/>
          <w:rFonts w:cs="FrankRuehl" w:hint="cs"/>
          <w:strike/>
          <w:vanish/>
          <w:sz w:val="22"/>
          <w:szCs w:val="22"/>
          <w:shd w:val="clear" w:color="auto" w:fill="FFFF99"/>
          <w:rtl/>
        </w:rPr>
      </w:pPr>
      <w:r w:rsidRPr="009D26B4">
        <w:rPr>
          <w:rStyle w:val="default"/>
          <w:rFonts w:cs="FrankRuehl"/>
          <w:vanish/>
          <w:sz w:val="22"/>
          <w:szCs w:val="22"/>
          <w:shd w:val="clear" w:color="auto" w:fill="FFFF99"/>
          <w:rtl/>
        </w:rPr>
        <w:tab/>
      </w:r>
      <w:r w:rsidRPr="009D26B4">
        <w:rPr>
          <w:rStyle w:val="default"/>
          <w:rFonts w:cs="FrankRuehl" w:hint="cs"/>
          <w:strike/>
          <w:vanish/>
          <w:sz w:val="22"/>
          <w:szCs w:val="22"/>
          <w:shd w:val="clear" w:color="auto" w:fill="FFFF99"/>
          <w:rtl/>
        </w:rPr>
        <w:t>(ב)</w:t>
      </w:r>
      <w:r w:rsidRPr="009D26B4">
        <w:rPr>
          <w:rStyle w:val="default"/>
          <w:rFonts w:cs="FrankRuehl" w:hint="cs"/>
          <w:strike/>
          <w:vanish/>
          <w:sz w:val="22"/>
          <w:szCs w:val="22"/>
          <w:shd w:val="clear" w:color="auto" w:fill="FFFF99"/>
          <w:rtl/>
        </w:rPr>
        <w:tab/>
        <w:t xml:space="preserve">לא יפטר מעביד עובדת שהיא בהריון וטרם יצאה לחופשת לידה - אלא בהיתר מאת שר העבודה, ולא יתיר השר פיטורים כאמור אם הפיטורים הם, לדעתו, בקשר להריון. </w:t>
      </w:r>
      <w:r w:rsidRPr="009D26B4">
        <w:rPr>
          <w:rStyle w:val="default"/>
          <w:rFonts w:cs="FrankRuehl" w:hint="cs"/>
          <w:strike/>
          <w:vanish/>
          <w:sz w:val="22"/>
          <w:szCs w:val="22"/>
          <w:u w:val="single"/>
          <w:shd w:val="clear" w:color="auto" w:fill="FFFF99"/>
          <w:rtl/>
        </w:rPr>
        <w:t>הוראת סעיף קטן זה לא תחול על עובדת ארעית או זמנית, אלא אם עבדה אצל אותו מעביד או באותו מקום עבודה ששה חדשים רצופים לפחות.</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1.3.1998</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15</w:t>
      </w:r>
    </w:p>
    <w:p w:rsidR="00D11AA2" w:rsidRPr="009D26B4" w:rsidRDefault="00D11AA2">
      <w:pPr>
        <w:pStyle w:val="P00"/>
        <w:spacing w:before="0"/>
        <w:ind w:left="0" w:right="1134"/>
        <w:rPr>
          <w:rFonts w:cs="FrankRuehl" w:hint="cs"/>
          <w:vanish/>
          <w:szCs w:val="20"/>
          <w:shd w:val="clear" w:color="auto" w:fill="FFFF99"/>
          <w:rtl/>
        </w:rPr>
      </w:pPr>
      <w:hyperlink r:id="rId175" w:history="1">
        <w:r w:rsidRPr="009D26B4">
          <w:rPr>
            <w:rFonts w:cs="FrankRuehl"/>
            <w:vanish/>
            <w:color w:val="0000FF"/>
            <w:szCs w:val="20"/>
            <w:u w:val="single"/>
            <w:shd w:val="clear" w:color="auto" w:fill="FFFF99"/>
            <w:rtl/>
          </w:rPr>
          <w:t>ס"ח תשנ"ח מס' 1650</w:t>
        </w:r>
      </w:hyperlink>
      <w:r w:rsidRPr="009D26B4">
        <w:rPr>
          <w:rFonts w:cs="FrankRuehl" w:hint="cs"/>
          <w:vanish/>
          <w:szCs w:val="20"/>
          <w:shd w:val="clear" w:color="auto" w:fill="FFFF99"/>
          <w:rtl/>
        </w:rPr>
        <w:t xml:space="preserve"> מיום 5.2.1998 עמ' 114 (</w:t>
      </w:r>
      <w:hyperlink r:id="rId176" w:history="1">
        <w:r w:rsidRPr="009D26B4">
          <w:rPr>
            <w:rFonts w:cs="FrankRuehl"/>
            <w:vanish/>
            <w:color w:val="0000FF"/>
            <w:szCs w:val="20"/>
            <w:u w:val="single"/>
            <w:shd w:val="clear" w:color="auto" w:fill="FFFF99"/>
            <w:rtl/>
          </w:rPr>
          <w:t>ה"ח 2620</w:t>
        </w:r>
      </w:hyperlink>
      <w:r w:rsidRPr="009D26B4">
        <w:rPr>
          <w:rFonts w:cs="FrankRuehl" w:hint="cs"/>
          <w:vanish/>
          <w:szCs w:val="20"/>
          <w:shd w:val="clear" w:color="auto" w:fill="FFFF99"/>
          <w:rtl/>
        </w:rPr>
        <w:t xml:space="preserve">, </w:t>
      </w:r>
      <w:hyperlink r:id="rId177" w:history="1">
        <w:r w:rsidRPr="009D26B4">
          <w:rPr>
            <w:rStyle w:val="Hyperlink"/>
            <w:rFonts w:cs="FrankRuehl" w:hint="cs"/>
            <w:vanish/>
            <w:szCs w:val="20"/>
            <w:shd w:val="clear" w:color="auto" w:fill="FFFF99"/>
            <w:rtl/>
          </w:rPr>
          <w:t>ה"ח 2623</w:t>
        </w:r>
      </w:hyperlink>
      <w:r w:rsidRPr="009D26B4">
        <w:rPr>
          <w:rFonts w:cs="FrankRuehl" w:hint="cs"/>
          <w:vanish/>
          <w:szCs w:val="20"/>
          <w:shd w:val="clear" w:color="auto" w:fill="FFFF99"/>
          <w:rtl/>
        </w:rPr>
        <w:t xml:space="preserve">, </w:t>
      </w:r>
      <w:hyperlink r:id="rId178" w:history="1">
        <w:r w:rsidRPr="009D26B4">
          <w:rPr>
            <w:rStyle w:val="Hyperlink"/>
            <w:rFonts w:cs="FrankRuehl" w:hint="cs"/>
            <w:vanish/>
            <w:szCs w:val="20"/>
            <w:shd w:val="clear" w:color="auto" w:fill="FFFF99"/>
            <w:rtl/>
          </w:rPr>
          <w:t>ה"ח 2629</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hint="cs"/>
          <w:vanish/>
          <w:sz w:val="22"/>
          <w:szCs w:val="22"/>
          <w:shd w:val="clear" w:color="auto" w:fill="FFFF99"/>
          <w:rtl/>
        </w:rPr>
      </w:pPr>
      <w:r w:rsidRPr="009D26B4">
        <w:rPr>
          <w:rStyle w:val="big-number"/>
          <w:rFonts w:cs="FrankRuehl"/>
          <w:vanish/>
          <w:sz w:val="22"/>
          <w:szCs w:val="22"/>
          <w:shd w:val="clear" w:color="auto" w:fill="FFFF99"/>
          <w:rtl/>
        </w:rPr>
        <w:t>9.</w:t>
      </w:r>
      <w:r w:rsidRPr="009D26B4">
        <w:rPr>
          <w:rStyle w:val="big-numbe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פטר מעביד עובדת שהיא בהריון וטרם יצאה לחופשת לידה אלא בהיתר מאת שר העבודה והרווחה, ולא יתיר השר פיטורים כאמור אם הפיטורים הם, לדעתו, בקשר להריו</w:t>
      </w:r>
      <w:r w:rsidRPr="009D26B4">
        <w:rPr>
          <w:rStyle w:val="default"/>
          <w:rFonts w:cs="FrankRuehl"/>
          <w:vanish/>
          <w:sz w:val="22"/>
          <w:szCs w:val="22"/>
          <w:shd w:val="clear" w:color="auto" w:fill="FFFF99"/>
          <w:rtl/>
        </w:rPr>
        <w:t>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וראות סעיף קטן זה יחולו הן על עובדת קבועה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והן</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על עובדת ארעית או זמנית ובלבד שהעובדת עבדה אצל אותו מעביד או באותו מקום</w:t>
      </w:r>
      <w:r w:rsidRPr="009D26B4">
        <w:rPr>
          <w:rStyle w:val="default"/>
          <w:rFonts w:cs="FrankRuehl"/>
          <w:vanish/>
          <w:sz w:val="22"/>
          <w:szCs w:val="22"/>
          <w:shd w:val="clear" w:color="auto" w:fill="FFFF99"/>
          <w:rtl/>
        </w:rPr>
        <w:t xml:space="preserve"> ע</w:t>
      </w:r>
      <w:r w:rsidRPr="009D26B4">
        <w:rPr>
          <w:rStyle w:val="default"/>
          <w:rFonts w:cs="FrankRuehl" w:hint="cs"/>
          <w:vanish/>
          <w:sz w:val="22"/>
          <w:szCs w:val="22"/>
          <w:shd w:val="clear" w:color="auto" w:fill="FFFF99"/>
          <w:rtl/>
        </w:rPr>
        <w:t>בודה ששה חדשים לפחות; לענין סעיף קטן זה רואים סיום חוזה ע</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ודה לתקופה קצובה, כפיטורים.</w:t>
      </w:r>
    </w:p>
    <w:p w:rsidR="00D11AA2" w:rsidRPr="009D26B4" w:rsidRDefault="00D11AA2">
      <w:pPr>
        <w:pStyle w:val="P00"/>
        <w:spacing w:before="0"/>
        <w:ind w:left="1020" w:right="1134" w:hanging="1020"/>
        <w:rPr>
          <w:rStyle w:val="default"/>
          <w:rFonts w:cs="FrankRuehl" w:hint="cs"/>
          <w:strike/>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ב)</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(1)</w:t>
      </w:r>
      <w:r w:rsidRPr="009D26B4">
        <w:rPr>
          <w:rStyle w:val="default"/>
          <w:rFonts w:cs="FrankRuehl" w:hint="cs"/>
          <w:strike/>
          <w:vanish/>
          <w:sz w:val="22"/>
          <w:szCs w:val="22"/>
          <w:shd w:val="clear" w:color="auto" w:fill="FFFF99"/>
          <w:rtl/>
        </w:rPr>
        <w:tab/>
        <w:t>לא יפטר מעביד עובדת בחופשת הלידה או בימי העדרה מעבודה לפי סעיף 7(ג)(2) ולא יתן הודעת פיטורים למועד החל בתקופות האמורות.</w:t>
      </w:r>
    </w:p>
    <w:p w:rsidR="00D11AA2" w:rsidRPr="009D26B4" w:rsidRDefault="00D11AA2">
      <w:pPr>
        <w:pStyle w:val="P00"/>
        <w:spacing w:before="0"/>
        <w:ind w:left="1021" w:right="1134"/>
        <w:rPr>
          <w:rStyle w:val="default"/>
          <w:rFonts w:cs="FrankRuehl"/>
          <w:strike/>
          <w:vanish/>
          <w:sz w:val="22"/>
          <w:szCs w:val="22"/>
          <w:shd w:val="clear" w:color="auto" w:fill="FFFF99"/>
          <w:rtl/>
        </w:rPr>
      </w:pPr>
      <w:r w:rsidRPr="009D26B4">
        <w:rPr>
          <w:rStyle w:val="default"/>
          <w:rFonts w:cs="FrankRuehl" w:hint="cs"/>
          <w:strike/>
          <w:vanish/>
          <w:sz w:val="22"/>
          <w:szCs w:val="22"/>
          <w:shd w:val="clear" w:color="auto" w:fill="FFFF99"/>
          <w:rtl/>
        </w:rPr>
        <w:t>(2)</w:t>
      </w:r>
      <w:r w:rsidRPr="009D26B4">
        <w:rPr>
          <w:rStyle w:val="default"/>
          <w:rFonts w:cs="FrankRuehl" w:hint="cs"/>
          <w:strike/>
          <w:vanish/>
          <w:sz w:val="22"/>
          <w:szCs w:val="22"/>
          <w:shd w:val="clear" w:color="auto" w:fill="FFFF99"/>
          <w:rtl/>
        </w:rPr>
        <w:tab/>
        <w:t xml:space="preserve">לא יפטר מעביד עובדת בימי העדרה מעבודה לפי סעיף 7(ד)(1), ולא יתן הודעה פיטורים למועד החל בתקופה האמורה, אלא בהיתר מאת שר העבודה והרווחה. </w:t>
      </w:r>
    </w:p>
    <w:p w:rsidR="00D11AA2" w:rsidRPr="009D26B4" w:rsidRDefault="00D11AA2">
      <w:pPr>
        <w:pStyle w:val="P00"/>
        <w:spacing w:before="0"/>
        <w:ind w:left="0" w:right="1134"/>
        <w:rPr>
          <w:rStyle w:val="default"/>
          <w:rFonts w:cs="FrankRuehl"/>
          <w:vanish/>
          <w:sz w:val="22"/>
          <w:szCs w:val="22"/>
          <w:u w:val="single"/>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ב)</w:t>
      </w:r>
      <w:r w:rsidRPr="009D26B4">
        <w:rPr>
          <w:rStyle w:val="default"/>
          <w:rFonts w:cs="FrankRuehl"/>
          <w:vanish/>
          <w:sz w:val="22"/>
          <w:szCs w:val="22"/>
          <w:u w:val="single"/>
          <w:shd w:val="clear" w:color="auto" w:fill="FFFF99"/>
          <w:rtl/>
        </w:rPr>
        <w:tab/>
      </w:r>
      <w:r w:rsidRPr="009D26B4">
        <w:rPr>
          <w:rStyle w:val="default"/>
          <w:rFonts w:cs="FrankRuehl" w:hint="cs"/>
          <w:vanish/>
          <w:sz w:val="22"/>
          <w:szCs w:val="22"/>
          <w:u w:val="single"/>
          <w:shd w:val="clear" w:color="auto" w:fill="FFFF99"/>
          <w:rtl/>
        </w:rPr>
        <w:t>היה</w:t>
      </w:r>
      <w:r w:rsidRPr="009D26B4">
        <w:rPr>
          <w:rStyle w:val="default"/>
          <w:rFonts w:cs="FrankRuehl"/>
          <w:vanish/>
          <w:sz w:val="22"/>
          <w:szCs w:val="22"/>
          <w:u w:val="single"/>
          <w:shd w:val="clear" w:color="auto" w:fill="FFFF99"/>
          <w:rtl/>
        </w:rPr>
        <w:t xml:space="preserve"> </w:t>
      </w:r>
      <w:r w:rsidRPr="009D26B4">
        <w:rPr>
          <w:rStyle w:val="default"/>
          <w:rFonts w:cs="FrankRuehl" w:hint="cs"/>
          <w:vanish/>
          <w:sz w:val="22"/>
          <w:szCs w:val="22"/>
          <w:u w:val="single"/>
          <w:shd w:val="clear" w:color="auto" w:fill="FFFF99"/>
          <w:rtl/>
        </w:rPr>
        <w:t>המעביד קבלן כוח אדם והעובדת הועסקה אצלו בפועל במשך שישה חודשים לפחות יראו, לענין ס</w:t>
      </w:r>
      <w:r w:rsidRPr="009D26B4">
        <w:rPr>
          <w:rStyle w:val="default"/>
          <w:rFonts w:cs="FrankRuehl"/>
          <w:vanish/>
          <w:sz w:val="22"/>
          <w:szCs w:val="22"/>
          <w:u w:val="single"/>
          <w:shd w:val="clear" w:color="auto" w:fill="FFFF99"/>
          <w:rtl/>
        </w:rPr>
        <w:t>ע</w:t>
      </w:r>
      <w:r w:rsidRPr="009D26B4">
        <w:rPr>
          <w:rStyle w:val="default"/>
          <w:rFonts w:cs="FrankRuehl" w:hint="cs"/>
          <w:vanish/>
          <w:sz w:val="22"/>
          <w:szCs w:val="22"/>
          <w:u w:val="single"/>
          <w:shd w:val="clear" w:color="auto" w:fill="FFFF99"/>
          <w:rtl/>
        </w:rPr>
        <w:t xml:space="preserve">יף </w:t>
      </w:r>
      <w:r w:rsidRPr="009D26B4">
        <w:rPr>
          <w:rStyle w:val="default"/>
          <w:rFonts w:cs="FrankRuehl"/>
          <w:vanish/>
          <w:sz w:val="22"/>
          <w:szCs w:val="22"/>
          <w:u w:val="single"/>
          <w:shd w:val="clear" w:color="auto" w:fill="FFFF99"/>
          <w:rtl/>
        </w:rPr>
        <w:t>ק</w:t>
      </w:r>
      <w:r w:rsidRPr="009D26B4">
        <w:rPr>
          <w:rStyle w:val="default"/>
          <w:rFonts w:cs="FrankRuehl" w:hint="cs"/>
          <w:vanish/>
          <w:sz w:val="22"/>
          <w:szCs w:val="22"/>
          <w:u w:val="single"/>
          <w:shd w:val="clear" w:color="auto" w:fill="FFFF99"/>
          <w:rtl/>
        </w:rPr>
        <w:t>טן (א), גם הפסקה זמני</w:t>
      </w:r>
      <w:r w:rsidRPr="009D26B4">
        <w:rPr>
          <w:rStyle w:val="default"/>
          <w:rFonts w:cs="FrankRuehl"/>
          <w:vanish/>
          <w:sz w:val="22"/>
          <w:szCs w:val="22"/>
          <w:u w:val="single"/>
          <w:shd w:val="clear" w:color="auto" w:fill="FFFF99"/>
          <w:rtl/>
        </w:rPr>
        <w:t>ת של</w:t>
      </w:r>
      <w:r w:rsidRPr="009D26B4">
        <w:rPr>
          <w:rStyle w:val="default"/>
          <w:rFonts w:cs="FrankRuehl" w:hint="cs"/>
          <w:vanish/>
          <w:sz w:val="22"/>
          <w:szCs w:val="22"/>
          <w:u w:val="single"/>
          <w:shd w:val="clear" w:color="auto" w:fill="FFFF99"/>
          <w:rtl/>
        </w:rPr>
        <w:t xml:space="preserve"> העסקתה כפיטורים; בסעיף זה, "קבלן כוח אדם" </w:t>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 xml:space="preserve"> כה</w:t>
      </w:r>
      <w:r w:rsidRPr="009D26B4">
        <w:rPr>
          <w:rStyle w:val="default"/>
          <w:rFonts w:cs="FrankRuehl"/>
          <w:vanish/>
          <w:sz w:val="22"/>
          <w:szCs w:val="22"/>
          <w:u w:val="single"/>
          <w:shd w:val="clear" w:color="auto" w:fill="FFFF99"/>
          <w:rtl/>
        </w:rPr>
        <w:t>ג</w:t>
      </w:r>
      <w:r w:rsidRPr="009D26B4">
        <w:rPr>
          <w:rStyle w:val="default"/>
          <w:rFonts w:cs="FrankRuehl" w:hint="cs"/>
          <w:vanish/>
          <w:sz w:val="22"/>
          <w:szCs w:val="22"/>
          <w:u w:val="single"/>
          <w:shd w:val="clear" w:color="auto" w:fill="FFFF99"/>
          <w:rtl/>
        </w:rPr>
        <w:t>דרתו בסעיף 1 לחוק העסקת עובדים</w:t>
      </w:r>
      <w:r w:rsidRPr="009D26B4">
        <w:rPr>
          <w:rStyle w:val="default"/>
          <w:rFonts w:cs="FrankRuehl"/>
          <w:vanish/>
          <w:sz w:val="22"/>
          <w:szCs w:val="22"/>
          <w:u w:val="single"/>
          <w:shd w:val="clear" w:color="auto" w:fill="FFFF99"/>
          <w:rtl/>
        </w:rPr>
        <w:t xml:space="preserve"> </w:t>
      </w:r>
      <w:r w:rsidRPr="009D26B4">
        <w:rPr>
          <w:rStyle w:val="default"/>
          <w:rFonts w:cs="FrankRuehl" w:hint="cs"/>
          <w:vanish/>
          <w:sz w:val="22"/>
          <w:szCs w:val="22"/>
          <w:u w:val="single"/>
          <w:shd w:val="clear" w:color="auto" w:fill="FFFF99"/>
          <w:rtl/>
        </w:rPr>
        <w:t>על ידי קבלני כוח אדם, תשנ"ו-19</w:t>
      </w:r>
      <w:r w:rsidRPr="009D26B4">
        <w:rPr>
          <w:rStyle w:val="default"/>
          <w:rFonts w:cs="FrankRuehl"/>
          <w:vanish/>
          <w:sz w:val="22"/>
          <w:szCs w:val="22"/>
          <w:u w:val="single"/>
          <w:shd w:val="clear" w:color="auto" w:fill="FFFF99"/>
          <w:rtl/>
        </w:rPr>
        <w:t xml:space="preserve">96. </w:t>
      </w:r>
    </w:p>
    <w:p w:rsidR="00D11AA2" w:rsidRPr="009D26B4" w:rsidRDefault="00D11AA2">
      <w:pPr>
        <w:pStyle w:val="P02"/>
        <w:spacing w:before="0"/>
        <w:ind w:left="1021" w:right="1134"/>
        <w:rPr>
          <w:rStyle w:val="default"/>
          <w:rFonts w:cs="FrankRuehl"/>
          <w:vanish/>
          <w:sz w:val="22"/>
          <w:szCs w:val="22"/>
          <w:u w:val="single"/>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ג)</w:t>
      </w:r>
      <w:r w:rsidRPr="009D26B4">
        <w:rPr>
          <w:rStyle w:val="default"/>
          <w:rFonts w:cs="FrankRuehl"/>
          <w:vanish/>
          <w:sz w:val="22"/>
          <w:szCs w:val="22"/>
          <w:u w:val="single"/>
          <w:shd w:val="clear" w:color="auto" w:fill="FFFF99"/>
          <w:rtl/>
        </w:rPr>
        <w:tab/>
      </w:r>
      <w:r w:rsidRPr="009D26B4">
        <w:rPr>
          <w:rStyle w:val="default"/>
          <w:rFonts w:cs="FrankRuehl" w:hint="cs"/>
          <w:vanish/>
          <w:sz w:val="22"/>
          <w:szCs w:val="22"/>
          <w:u w:val="single"/>
          <w:shd w:val="clear" w:color="auto" w:fill="FFFF99"/>
          <w:rtl/>
        </w:rPr>
        <w:t>(1)</w:t>
      </w:r>
      <w:r w:rsidRPr="009D26B4">
        <w:rPr>
          <w:rStyle w:val="default"/>
          <w:rFonts w:cs="FrankRuehl"/>
          <w:vanish/>
          <w:sz w:val="22"/>
          <w:szCs w:val="22"/>
          <w:u w:val="single"/>
          <w:shd w:val="clear" w:color="auto" w:fill="FFFF99"/>
          <w:rtl/>
        </w:rPr>
        <w:tab/>
      </w:r>
      <w:r w:rsidRPr="009D26B4">
        <w:rPr>
          <w:rStyle w:val="default"/>
          <w:rFonts w:cs="FrankRuehl" w:hint="cs"/>
          <w:vanish/>
          <w:sz w:val="22"/>
          <w:szCs w:val="22"/>
          <w:u w:val="single"/>
          <w:shd w:val="clear" w:color="auto" w:fill="FFFF99"/>
          <w:rtl/>
        </w:rPr>
        <w:t xml:space="preserve">לא </w:t>
      </w:r>
      <w:r w:rsidRPr="009D26B4">
        <w:rPr>
          <w:rStyle w:val="default"/>
          <w:rFonts w:cs="FrankRuehl"/>
          <w:vanish/>
          <w:sz w:val="22"/>
          <w:szCs w:val="22"/>
          <w:u w:val="single"/>
          <w:shd w:val="clear" w:color="auto" w:fill="FFFF99"/>
          <w:rtl/>
        </w:rPr>
        <w:t>י</w:t>
      </w:r>
      <w:r w:rsidRPr="009D26B4">
        <w:rPr>
          <w:rStyle w:val="default"/>
          <w:rFonts w:cs="FrankRuehl" w:hint="cs"/>
          <w:vanish/>
          <w:sz w:val="22"/>
          <w:szCs w:val="22"/>
          <w:u w:val="single"/>
          <w:shd w:val="clear" w:color="auto" w:fill="FFFF99"/>
          <w:rtl/>
        </w:rPr>
        <w:t>פטר מעביד עובדת בחופשת לידה, בימי העדרה מעבודה לפי סעיף 7(ג)(2) או במשך תק</w:t>
      </w:r>
      <w:r w:rsidRPr="009D26B4">
        <w:rPr>
          <w:rStyle w:val="default"/>
          <w:rFonts w:cs="FrankRuehl"/>
          <w:vanish/>
          <w:sz w:val="22"/>
          <w:szCs w:val="22"/>
          <w:u w:val="single"/>
          <w:shd w:val="clear" w:color="auto" w:fill="FFFF99"/>
          <w:rtl/>
        </w:rPr>
        <w:t xml:space="preserve">ופה </w:t>
      </w:r>
      <w:r w:rsidRPr="009D26B4">
        <w:rPr>
          <w:rStyle w:val="default"/>
          <w:rFonts w:cs="FrankRuehl" w:hint="cs"/>
          <w:vanish/>
          <w:sz w:val="22"/>
          <w:szCs w:val="22"/>
          <w:u w:val="single"/>
          <w:shd w:val="clear" w:color="auto" w:fill="FFFF99"/>
          <w:rtl/>
        </w:rPr>
        <w:t>של ארבעים וחמישה ימי</w:t>
      </w:r>
      <w:r w:rsidRPr="009D26B4">
        <w:rPr>
          <w:rStyle w:val="default"/>
          <w:rFonts w:cs="FrankRuehl"/>
          <w:vanish/>
          <w:sz w:val="22"/>
          <w:szCs w:val="22"/>
          <w:u w:val="single"/>
          <w:shd w:val="clear" w:color="auto" w:fill="FFFF99"/>
          <w:rtl/>
        </w:rPr>
        <w:t>ם</w:t>
      </w:r>
      <w:r w:rsidRPr="009D26B4">
        <w:rPr>
          <w:rStyle w:val="default"/>
          <w:rFonts w:cs="FrankRuehl" w:hint="cs"/>
          <w:vanish/>
          <w:sz w:val="22"/>
          <w:szCs w:val="22"/>
          <w:u w:val="single"/>
          <w:shd w:val="clear" w:color="auto" w:fill="FFFF99"/>
          <w:rtl/>
        </w:rPr>
        <w:t xml:space="preserve"> לא</w:t>
      </w:r>
      <w:r w:rsidRPr="009D26B4">
        <w:rPr>
          <w:rStyle w:val="default"/>
          <w:rFonts w:cs="FrankRuehl"/>
          <w:vanish/>
          <w:sz w:val="22"/>
          <w:szCs w:val="22"/>
          <w:u w:val="single"/>
          <w:shd w:val="clear" w:color="auto" w:fill="FFFF99"/>
          <w:rtl/>
        </w:rPr>
        <w:t>ח</w:t>
      </w:r>
      <w:r w:rsidRPr="009D26B4">
        <w:rPr>
          <w:rStyle w:val="default"/>
          <w:rFonts w:cs="FrankRuehl" w:hint="cs"/>
          <w:vanish/>
          <w:sz w:val="22"/>
          <w:szCs w:val="22"/>
          <w:u w:val="single"/>
          <w:shd w:val="clear" w:color="auto" w:fill="FFFF99"/>
          <w:rtl/>
        </w:rPr>
        <w:t>ר תום חופשת הלידה או ימי ההיעדרות כאמור, ולא יתן הודעת פיטורים למועד החל בתקופות האמורות;</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u w:val="single"/>
          <w:shd w:val="clear" w:color="auto" w:fill="FFFF99"/>
          <w:rtl/>
        </w:rPr>
        <w:t>(2)</w:t>
      </w:r>
      <w:r w:rsidRPr="009D26B4">
        <w:rPr>
          <w:rStyle w:val="default"/>
          <w:rFonts w:cs="FrankRuehl"/>
          <w:vanish/>
          <w:sz w:val="22"/>
          <w:szCs w:val="22"/>
          <w:u w:val="single"/>
          <w:shd w:val="clear" w:color="auto" w:fill="FFFF99"/>
          <w:rtl/>
        </w:rPr>
        <w:tab/>
      </w:r>
      <w:r w:rsidRPr="009D26B4">
        <w:rPr>
          <w:rStyle w:val="default"/>
          <w:rFonts w:cs="FrankRuehl" w:hint="cs"/>
          <w:vanish/>
          <w:sz w:val="22"/>
          <w:szCs w:val="22"/>
          <w:u w:val="single"/>
          <w:shd w:val="clear" w:color="auto" w:fill="FFFF99"/>
          <w:rtl/>
        </w:rPr>
        <w:t xml:space="preserve">לא </w:t>
      </w:r>
      <w:r w:rsidRPr="009D26B4">
        <w:rPr>
          <w:rStyle w:val="default"/>
          <w:rFonts w:cs="FrankRuehl"/>
          <w:vanish/>
          <w:sz w:val="22"/>
          <w:szCs w:val="22"/>
          <w:u w:val="single"/>
          <w:shd w:val="clear" w:color="auto" w:fill="FFFF99"/>
          <w:rtl/>
        </w:rPr>
        <w:t>י</w:t>
      </w:r>
      <w:r w:rsidRPr="009D26B4">
        <w:rPr>
          <w:rStyle w:val="default"/>
          <w:rFonts w:cs="FrankRuehl" w:hint="cs"/>
          <w:vanish/>
          <w:sz w:val="22"/>
          <w:szCs w:val="22"/>
          <w:u w:val="single"/>
          <w:shd w:val="clear" w:color="auto" w:fill="FFFF99"/>
          <w:rtl/>
        </w:rPr>
        <w:t>פטר מעביד עובד או עובדת, בימי העדרם מהעבודה לפי סעיף 7(ד)(1)</w:t>
      </w:r>
      <w:r w:rsidRPr="009D26B4">
        <w:rPr>
          <w:rStyle w:val="default"/>
          <w:rFonts w:cs="FrankRuehl"/>
          <w:vanish/>
          <w:sz w:val="22"/>
          <w:szCs w:val="22"/>
          <w:u w:val="single"/>
          <w:shd w:val="clear" w:color="auto" w:fill="FFFF99"/>
          <w:rtl/>
        </w:rPr>
        <w:t xml:space="preserve"> או </w:t>
      </w:r>
      <w:r w:rsidRPr="009D26B4">
        <w:rPr>
          <w:rStyle w:val="default"/>
          <w:rFonts w:cs="FrankRuehl" w:hint="cs"/>
          <w:vanish/>
          <w:sz w:val="22"/>
          <w:szCs w:val="22"/>
          <w:u w:val="single"/>
          <w:shd w:val="clear" w:color="auto" w:fill="FFFF99"/>
          <w:rtl/>
        </w:rPr>
        <w:t>במשך תקופה של ארבעים</w:t>
      </w:r>
      <w:r w:rsidRPr="009D26B4">
        <w:rPr>
          <w:rStyle w:val="default"/>
          <w:rFonts w:cs="FrankRuehl"/>
          <w:vanish/>
          <w:sz w:val="22"/>
          <w:szCs w:val="22"/>
          <w:u w:val="single"/>
          <w:shd w:val="clear" w:color="auto" w:fill="FFFF99"/>
          <w:rtl/>
        </w:rPr>
        <w:t xml:space="preserve"> </w:t>
      </w:r>
      <w:r w:rsidRPr="009D26B4">
        <w:rPr>
          <w:rStyle w:val="default"/>
          <w:rFonts w:cs="FrankRuehl" w:hint="cs"/>
          <w:vanish/>
          <w:sz w:val="22"/>
          <w:szCs w:val="22"/>
          <w:u w:val="single"/>
          <w:shd w:val="clear" w:color="auto" w:fill="FFFF99"/>
          <w:rtl/>
        </w:rPr>
        <w:t>וחמ</w:t>
      </w:r>
      <w:r w:rsidRPr="009D26B4">
        <w:rPr>
          <w:rStyle w:val="default"/>
          <w:rFonts w:cs="FrankRuehl"/>
          <w:vanish/>
          <w:sz w:val="22"/>
          <w:szCs w:val="22"/>
          <w:u w:val="single"/>
          <w:shd w:val="clear" w:color="auto" w:fill="FFFF99"/>
          <w:rtl/>
        </w:rPr>
        <w:t>י</w:t>
      </w:r>
      <w:r w:rsidRPr="009D26B4">
        <w:rPr>
          <w:rStyle w:val="default"/>
          <w:rFonts w:cs="FrankRuehl" w:hint="cs"/>
          <w:vanish/>
          <w:sz w:val="22"/>
          <w:szCs w:val="22"/>
          <w:u w:val="single"/>
          <w:shd w:val="clear" w:color="auto" w:fill="FFFF99"/>
          <w:rtl/>
        </w:rPr>
        <w:t>שה ימים לאחר תום ההיעדרות כאמור, ולא יתן הודעת פיטורי</w:t>
      </w:r>
      <w:r w:rsidRPr="009D26B4">
        <w:rPr>
          <w:rStyle w:val="default"/>
          <w:rFonts w:cs="FrankRuehl"/>
          <w:vanish/>
          <w:sz w:val="22"/>
          <w:szCs w:val="22"/>
          <w:u w:val="single"/>
          <w:shd w:val="clear" w:color="auto" w:fill="FFFF99"/>
          <w:rtl/>
        </w:rPr>
        <w:t>ם</w:t>
      </w:r>
      <w:r w:rsidRPr="009D26B4">
        <w:rPr>
          <w:rStyle w:val="default"/>
          <w:rFonts w:cs="FrankRuehl" w:hint="cs"/>
          <w:vanish/>
          <w:sz w:val="22"/>
          <w:szCs w:val="22"/>
          <w:u w:val="single"/>
          <w:shd w:val="clear" w:color="auto" w:fill="FFFF99"/>
          <w:rtl/>
        </w:rPr>
        <w:t xml:space="preserve"> למועד החל בתקופות האמורות, אלא בהיתר מאת שר העבודה</w:t>
      </w:r>
      <w:r w:rsidRPr="009D26B4">
        <w:rPr>
          <w:rFonts w:cs="FrankRuehl" w:hint="cs"/>
          <w:vanish/>
          <w:sz w:val="22"/>
          <w:szCs w:val="22"/>
          <w:u w:val="single"/>
          <w:shd w:val="clear" w:color="auto" w:fill="FFFF99"/>
          <w:rtl/>
        </w:rPr>
        <w:t xml:space="preserve"> </w:t>
      </w:r>
      <w:r w:rsidRPr="009D26B4">
        <w:rPr>
          <w:rStyle w:val="default"/>
          <w:rFonts w:cs="FrankRuehl" w:hint="cs"/>
          <w:vanish/>
          <w:sz w:val="22"/>
          <w:szCs w:val="22"/>
          <w:u w:val="single"/>
          <w:shd w:val="clear" w:color="auto" w:fill="FFFF99"/>
          <w:rtl/>
        </w:rPr>
        <w:t>והר</w:t>
      </w:r>
      <w:r w:rsidRPr="009D26B4">
        <w:rPr>
          <w:rStyle w:val="default"/>
          <w:rFonts w:cs="FrankRuehl"/>
          <w:vanish/>
          <w:sz w:val="22"/>
          <w:szCs w:val="22"/>
          <w:u w:val="single"/>
          <w:shd w:val="clear" w:color="auto" w:fill="FFFF99"/>
          <w:rtl/>
        </w:rPr>
        <w:t>ו</w:t>
      </w:r>
      <w:r w:rsidRPr="009D26B4">
        <w:rPr>
          <w:rStyle w:val="default"/>
          <w:rFonts w:cs="FrankRuehl" w:hint="cs"/>
          <w:vanish/>
          <w:sz w:val="22"/>
          <w:szCs w:val="22"/>
          <w:u w:val="single"/>
          <w:shd w:val="clear" w:color="auto" w:fill="FFFF99"/>
          <w:rtl/>
        </w:rPr>
        <w:t>וחה.</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1.9.2000</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19</w:t>
      </w:r>
    </w:p>
    <w:p w:rsidR="00D11AA2" w:rsidRPr="009D26B4" w:rsidRDefault="00D11AA2">
      <w:pPr>
        <w:pStyle w:val="P00"/>
        <w:spacing w:before="0"/>
        <w:ind w:left="0" w:right="1134"/>
        <w:rPr>
          <w:rFonts w:cs="FrankRuehl" w:hint="cs"/>
          <w:vanish/>
          <w:szCs w:val="20"/>
          <w:shd w:val="clear" w:color="auto" w:fill="FFFF99"/>
          <w:rtl/>
        </w:rPr>
      </w:pPr>
      <w:hyperlink r:id="rId179" w:history="1">
        <w:r w:rsidRPr="009D26B4">
          <w:rPr>
            <w:rFonts w:cs="FrankRuehl"/>
            <w:vanish/>
            <w:color w:val="0000FF"/>
            <w:szCs w:val="20"/>
            <w:u w:val="single"/>
            <w:shd w:val="clear" w:color="auto" w:fill="FFFF99"/>
            <w:rtl/>
          </w:rPr>
          <w:t>ס"ח תש"ס מס' 1748</w:t>
        </w:r>
      </w:hyperlink>
      <w:r w:rsidRPr="009D26B4">
        <w:rPr>
          <w:rFonts w:cs="FrankRuehl" w:hint="cs"/>
          <w:vanish/>
          <w:szCs w:val="20"/>
          <w:shd w:val="clear" w:color="auto" w:fill="FFFF99"/>
          <w:rtl/>
        </w:rPr>
        <w:t xml:space="preserve"> מיום 28.7.2000 עמ' 246 (</w:t>
      </w:r>
      <w:hyperlink r:id="rId180" w:history="1">
        <w:r w:rsidRPr="009D26B4">
          <w:rPr>
            <w:rFonts w:cs="FrankRuehl"/>
            <w:vanish/>
            <w:color w:val="0000FF"/>
            <w:szCs w:val="20"/>
            <w:u w:val="single"/>
            <w:shd w:val="clear" w:color="auto" w:fill="FFFF99"/>
            <w:rtl/>
          </w:rPr>
          <w:t>ה"ח 2856</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קטן 9(ד)</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13.8.2000</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20</w:t>
      </w:r>
    </w:p>
    <w:p w:rsidR="00D11AA2" w:rsidRPr="009D26B4" w:rsidRDefault="00D11AA2">
      <w:pPr>
        <w:pStyle w:val="P00"/>
        <w:spacing w:before="0"/>
        <w:ind w:left="0" w:right="1134"/>
        <w:rPr>
          <w:rFonts w:cs="FrankRuehl" w:hint="cs"/>
          <w:vanish/>
          <w:szCs w:val="20"/>
          <w:shd w:val="clear" w:color="auto" w:fill="FFFF99"/>
          <w:rtl/>
        </w:rPr>
      </w:pPr>
      <w:hyperlink r:id="rId181" w:history="1">
        <w:r w:rsidRPr="009D26B4">
          <w:rPr>
            <w:rFonts w:cs="FrankRuehl"/>
            <w:vanish/>
            <w:color w:val="0000FF"/>
            <w:szCs w:val="20"/>
            <w:u w:val="single"/>
            <w:shd w:val="clear" w:color="auto" w:fill="FFFF99"/>
            <w:rtl/>
          </w:rPr>
          <w:t>ס"ח תש"ס מס' 1752</w:t>
        </w:r>
      </w:hyperlink>
      <w:r w:rsidRPr="009D26B4">
        <w:rPr>
          <w:rFonts w:cs="FrankRuehl" w:hint="cs"/>
          <w:vanish/>
          <w:szCs w:val="20"/>
          <w:shd w:val="clear" w:color="auto" w:fill="FFFF99"/>
          <w:rtl/>
        </w:rPr>
        <w:t xml:space="preserve"> מיום 13.8.2000 עמ' 290 (</w:t>
      </w:r>
      <w:hyperlink r:id="rId182" w:history="1">
        <w:r w:rsidRPr="009D26B4">
          <w:rPr>
            <w:rFonts w:cs="FrankRuehl"/>
            <w:vanish/>
            <w:color w:val="0000FF"/>
            <w:szCs w:val="20"/>
            <w:u w:val="single"/>
            <w:shd w:val="clear" w:color="auto" w:fill="FFFF99"/>
            <w:rtl/>
          </w:rPr>
          <w:t>ה"ח 2898</w:t>
        </w:r>
      </w:hyperlink>
      <w:r w:rsidRPr="009D26B4">
        <w:rPr>
          <w:rFonts w:cs="FrankRuehl" w:hint="cs"/>
          <w:vanish/>
          <w:szCs w:val="20"/>
          <w:shd w:val="clear" w:color="auto" w:fill="FFFF99"/>
          <w:rtl/>
        </w:rPr>
        <w:t>)</w:t>
      </w:r>
    </w:p>
    <w:p w:rsidR="00D11AA2" w:rsidRPr="009D26B4" w:rsidRDefault="00D11AA2">
      <w:pPr>
        <w:pStyle w:val="P00"/>
        <w:ind w:left="1021" w:right="1134" w:hanging="1021"/>
        <w:rPr>
          <w:rStyle w:val="default"/>
          <w:rFonts w:cs="FrankRuehl" w:hint="cs"/>
          <w:vanish/>
          <w:sz w:val="20"/>
          <w:szCs w:val="20"/>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פטר מעביד עובדת בחופשת לידה, בימי העדרה מעבודה לפי סעיף 7(ג)(2) או במשך תק</w:t>
      </w:r>
      <w:r w:rsidRPr="009D26B4">
        <w:rPr>
          <w:rStyle w:val="default"/>
          <w:rFonts w:cs="FrankRuehl"/>
          <w:vanish/>
          <w:sz w:val="22"/>
          <w:szCs w:val="22"/>
          <w:shd w:val="clear" w:color="auto" w:fill="FFFF99"/>
          <w:rtl/>
        </w:rPr>
        <w:t xml:space="preserve">ופה </w:t>
      </w:r>
      <w:r w:rsidRPr="009D26B4">
        <w:rPr>
          <w:rStyle w:val="default"/>
          <w:rFonts w:cs="FrankRuehl" w:hint="cs"/>
          <w:vanish/>
          <w:sz w:val="22"/>
          <w:szCs w:val="22"/>
          <w:shd w:val="clear" w:color="auto" w:fill="FFFF99"/>
          <w:rtl/>
        </w:rPr>
        <w:t>של ארבעים וחמישה ימי</w:t>
      </w:r>
      <w:r w:rsidRPr="009D26B4">
        <w:rPr>
          <w:rStyle w:val="default"/>
          <w:rFonts w:cs="FrankRuehl"/>
          <w:vanish/>
          <w:sz w:val="22"/>
          <w:szCs w:val="22"/>
          <w:shd w:val="clear" w:color="auto" w:fill="FFFF99"/>
          <w:rtl/>
        </w:rPr>
        <w:t>ם</w:t>
      </w:r>
      <w:r w:rsidRPr="009D26B4">
        <w:rPr>
          <w:rStyle w:val="default"/>
          <w:rFonts w:cs="FrankRuehl" w:hint="cs"/>
          <w:vanish/>
          <w:sz w:val="22"/>
          <w:szCs w:val="22"/>
          <w:shd w:val="clear" w:color="auto" w:fill="FFFF99"/>
          <w:rtl/>
        </w:rPr>
        <w:t xml:space="preserve"> לא</w:t>
      </w:r>
      <w:r w:rsidRPr="009D26B4">
        <w:rPr>
          <w:rStyle w:val="default"/>
          <w:rFonts w:cs="FrankRuehl"/>
          <w:vanish/>
          <w:sz w:val="22"/>
          <w:szCs w:val="22"/>
          <w:shd w:val="clear" w:color="auto" w:fill="FFFF99"/>
          <w:rtl/>
        </w:rPr>
        <w:t>ח</w:t>
      </w:r>
      <w:r w:rsidRPr="009D26B4">
        <w:rPr>
          <w:rStyle w:val="default"/>
          <w:rFonts w:cs="FrankRuehl" w:hint="cs"/>
          <w:vanish/>
          <w:sz w:val="22"/>
          <w:szCs w:val="22"/>
          <w:shd w:val="clear" w:color="auto" w:fill="FFFF99"/>
          <w:rtl/>
        </w:rPr>
        <w:t xml:space="preserve">ר תום חופשת הלידה או ימי ההיעדרות כאמור, ולא יתן הודעת פיטורים למועד החל בתקופות האמורות. </w:t>
      </w:r>
      <w:r w:rsidRPr="009D26B4">
        <w:rPr>
          <w:rStyle w:val="default"/>
          <w:rFonts w:cs="FrankRuehl" w:hint="cs"/>
          <w:vanish/>
          <w:sz w:val="22"/>
          <w:szCs w:val="22"/>
          <w:u w:val="single"/>
          <w:shd w:val="clear" w:color="auto" w:fill="FFFF99"/>
          <w:rtl/>
        </w:rPr>
        <w:t>במנין ימי הודעה מוקדמת לפיטורים, לא יבואו התקופות האמורות בפסקה זו</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4.4.2001</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21</w:t>
      </w:r>
    </w:p>
    <w:p w:rsidR="00D11AA2" w:rsidRPr="009D26B4" w:rsidRDefault="00D11AA2">
      <w:pPr>
        <w:pStyle w:val="P00"/>
        <w:spacing w:before="0"/>
        <w:ind w:left="0" w:right="1134"/>
        <w:rPr>
          <w:rFonts w:cs="FrankRuehl" w:hint="cs"/>
          <w:vanish/>
          <w:szCs w:val="20"/>
          <w:shd w:val="clear" w:color="auto" w:fill="FFFF99"/>
          <w:rtl/>
        </w:rPr>
      </w:pPr>
      <w:hyperlink r:id="rId183" w:history="1">
        <w:r w:rsidRPr="009D26B4">
          <w:rPr>
            <w:rFonts w:cs="FrankRuehl"/>
            <w:vanish/>
            <w:color w:val="0000FF"/>
            <w:szCs w:val="20"/>
            <w:u w:val="single"/>
            <w:shd w:val="clear" w:color="auto" w:fill="FFFF99"/>
            <w:rtl/>
          </w:rPr>
          <w:t>ס"ח תשס"א מס' 1785</w:t>
        </w:r>
      </w:hyperlink>
      <w:r w:rsidRPr="009D26B4">
        <w:rPr>
          <w:rFonts w:cs="FrankRuehl" w:hint="cs"/>
          <w:vanish/>
          <w:szCs w:val="20"/>
          <w:shd w:val="clear" w:color="auto" w:fill="FFFF99"/>
          <w:rtl/>
        </w:rPr>
        <w:t xml:space="preserve"> מיום 4.4.2001 עמ' 219 (</w:t>
      </w:r>
      <w:hyperlink r:id="rId184" w:history="1">
        <w:r w:rsidRPr="009D26B4">
          <w:rPr>
            <w:rFonts w:cs="FrankRuehl"/>
            <w:vanish/>
            <w:color w:val="0000FF"/>
            <w:szCs w:val="20"/>
            <w:u w:val="single"/>
            <w:shd w:val="clear" w:color="auto" w:fill="FFFF99"/>
            <w:rtl/>
          </w:rPr>
          <w:t>ה"ח 2957</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הוספת סעיף קטן 9(ה)</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7.1.2006</w:t>
      </w:r>
    </w:p>
    <w:p w:rsidR="00D11AA2" w:rsidRPr="009D26B4" w:rsidRDefault="00D11AA2">
      <w:pPr>
        <w:pStyle w:val="P00"/>
        <w:spacing w:before="0"/>
        <w:ind w:left="0" w:right="1134"/>
        <w:rPr>
          <w:rStyle w:val="default"/>
          <w:rFonts w:cs="FrankRuehl" w:hint="cs"/>
          <w:b/>
          <w:bCs/>
          <w:vanish/>
          <w:sz w:val="20"/>
          <w:szCs w:val="20"/>
          <w:shd w:val="clear" w:color="auto" w:fill="FFFF99"/>
          <w:rtl/>
        </w:rPr>
      </w:pPr>
      <w:r w:rsidRPr="009D26B4">
        <w:rPr>
          <w:rStyle w:val="default"/>
          <w:rFonts w:cs="FrankRuehl" w:hint="cs"/>
          <w:b/>
          <w:bCs/>
          <w:vanish/>
          <w:sz w:val="20"/>
          <w:szCs w:val="20"/>
          <w:shd w:val="clear" w:color="auto" w:fill="FFFF99"/>
          <w:rtl/>
        </w:rPr>
        <w:t>תיקון מס' 30</w:t>
      </w:r>
    </w:p>
    <w:p w:rsidR="00D11AA2" w:rsidRPr="009D26B4" w:rsidRDefault="00D11AA2">
      <w:pPr>
        <w:pStyle w:val="P00"/>
        <w:spacing w:before="0"/>
        <w:ind w:left="0" w:right="1134"/>
        <w:rPr>
          <w:rStyle w:val="default"/>
          <w:rFonts w:cs="FrankRuehl" w:hint="cs"/>
          <w:vanish/>
          <w:sz w:val="20"/>
          <w:szCs w:val="20"/>
          <w:shd w:val="clear" w:color="auto" w:fill="FFFF99"/>
          <w:rtl/>
        </w:rPr>
      </w:pPr>
      <w:hyperlink r:id="rId185" w:history="1">
        <w:r w:rsidRPr="009D26B4">
          <w:rPr>
            <w:rStyle w:val="Hyperlink"/>
            <w:rFonts w:cs="FrankRuehl" w:hint="cs"/>
            <w:vanish/>
            <w:szCs w:val="20"/>
            <w:shd w:val="clear" w:color="auto" w:fill="FFFF99"/>
            <w:rtl/>
          </w:rPr>
          <w:t>ס"ח תשס"ו מס' 2038</w:t>
        </w:r>
      </w:hyperlink>
      <w:r w:rsidRPr="009D26B4">
        <w:rPr>
          <w:rStyle w:val="default"/>
          <w:rFonts w:cs="FrankRuehl" w:hint="cs"/>
          <w:vanish/>
          <w:sz w:val="20"/>
          <w:szCs w:val="20"/>
          <w:shd w:val="clear" w:color="auto" w:fill="FFFF99"/>
          <w:rtl/>
        </w:rPr>
        <w:t xml:space="preserve"> מיום 8.12.2005 עמ' 53 (</w:t>
      </w:r>
      <w:hyperlink r:id="rId186" w:history="1">
        <w:r w:rsidRPr="009D26B4">
          <w:rPr>
            <w:rStyle w:val="Hyperlink"/>
            <w:rFonts w:cs="FrankRuehl" w:hint="cs"/>
            <w:vanish/>
            <w:szCs w:val="20"/>
            <w:shd w:val="clear" w:color="auto" w:fill="FFFF99"/>
            <w:rtl/>
          </w:rPr>
          <w:t>ה"ח 100</w:t>
        </w:r>
      </w:hyperlink>
      <w:r w:rsidRPr="009D26B4">
        <w:rPr>
          <w:rStyle w:val="default"/>
          <w:rFonts w:cs="FrankRuehl" w:hint="cs"/>
          <w:vanish/>
          <w:sz w:val="20"/>
          <w:szCs w:val="20"/>
          <w:shd w:val="clear" w:color="auto" w:fill="FFFF99"/>
          <w:rtl/>
        </w:rPr>
        <w:t>)</w:t>
      </w:r>
    </w:p>
    <w:p w:rsidR="00D11AA2" w:rsidRPr="009D26B4" w:rsidRDefault="00D11AA2">
      <w:pPr>
        <w:pStyle w:val="P00"/>
        <w:ind w:left="0" w:right="1134"/>
        <w:rPr>
          <w:rStyle w:val="default"/>
          <w:rFonts w:cs="FrankRuehl" w:hint="cs"/>
          <w:vanish/>
          <w:sz w:val="22"/>
          <w:szCs w:val="22"/>
          <w:u w:val="single"/>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פטר מעביד עובדת השוהה במקלט לנשים מ</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כות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בימי העדרה מעבודתה לפי סעיף 7(ג)(5) או במשך </w:t>
      </w:r>
      <w:r w:rsidRPr="009D26B4">
        <w:rPr>
          <w:rStyle w:val="default"/>
          <w:rFonts w:cs="FrankRuehl" w:hint="cs"/>
          <w:strike/>
          <w:vanish/>
          <w:sz w:val="22"/>
          <w:szCs w:val="22"/>
          <w:shd w:val="clear" w:color="auto" w:fill="FFFF99"/>
          <w:rtl/>
        </w:rPr>
        <w:t>תקופה של שלושים ימים</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תקופה של שישים ימים</w:t>
      </w:r>
      <w:r w:rsidRPr="009D26B4">
        <w:rPr>
          <w:rStyle w:val="default"/>
          <w:rFonts w:cs="FrankRuehl" w:hint="cs"/>
          <w:vanish/>
          <w:sz w:val="22"/>
          <w:szCs w:val="22"/>
          <w:shd w:val="clear" w:color="auto" w:fill="FFFF99"/>
          <w:rtl/>
        </w:rPr>
        <w:t xml:space="preserve"> לאחר תום ימי ההיעדרות כאמור, ולא ייתן הודעת פיטורים למועד החל בתקופות האמורות, אלא בהיתר מאת שר העבודה והרווחה, ולא יתיר השר פיטורים כ</w:t>
      </w:r>
      <w:r w:rsidRPr="009D26B4">
        <w:rPr>
          <w:rStyle w:val="default"/>
          <w:rFonts w:cs="FrankRuehl"/>
          <w:vanish/>
          <w:sz w:val="22"/>
          <w:szCs w:val="22"/>
          <w:shd w:val="clear" w:color="auto" w:fill="FFFF99"/>
          <w:rtl/>
        </w:rPr>
        <w:t>אמור</w:t>
      </w:r>
      <w:r w:rsidRPr="009D26B4">
        <w:rPr>
          <w:rStyle w:val="default"/>
          <w:rFonts w:cs="FrankRuehl" w:hint="cs"/>
          <w:vanish/>
          <w:sz w:val="22"/>
          <w:szCs w:val="22"/>
          <w:shd w:val="clear" w:color="auto" w:fill="FFFF99"/>
          <w:rtl/>
        </w:rPr>
        <w:t xml:space="preserve"> אם הפיטורים הם, לדעתו</w:t>
      </w:r>
      <w:r w:rsidRPr="009D26B4">
        <w:rPr>
          <w:rStyle w:val="default"/>
          <w:rFonts w:cs="FrankRuehl"/>
          <w:vanish/>
          <w:sz w:val="22"/>
          <w:szCs w:val="22"/>
          <w:shd w:val="clear" w:color="auto" w:fill="FFFF99"/>
          <w:rtl/>
        </w:rPr>
        <w:t>, ב</w:t>
      </w:r>
      <w:r w:rsidRPr="009D26B4">
        <w:rPr>
          <w:rStyle w:val="default"/>
          <w:rFonts w:cs="FrankRuehl" w:hint="cs"/>
          <w:vanish/>
          <w:sz w:val="22"/>
          <w:szCs w:val="22"/>
          <w:shd w:val="clear" w:color="auto" w:fill="FFFF99"/>
          <w:rtl/>
        </w:rPr>
        <w:t xml:space="preserve">קשר לשהייה במקלט. </w:t>
      </w:r>
      <w:r w:rsidRPr="009D26B4">
        <w:rPr>
          <w:rStyle w:val="default"/>
          <w:rFonts w:cs="FrankRuehl"/>
          <w:vanish/>
          <w:sz w:val="22"/>
          <w:szCs w:val="22"/>
          <w:u w:val="single"/>
          <w:shd w:val="clear" w:color="auto" w:fill="FFFF99"/>
          <w:rtl/>
        </w:rPr>
        <w:t>במנין ימי הודעה מוקדמת לפיטורים, לא יבואו התקופות האמורות בסעיף קטן זה</w:t>
      </w:r>
      <w:r w:rsidRPr="009D26B4">
        <w:rPr>
          <w:rStyle w:val="default"/>
          <w:rFonts w:cs="FrankRuehl" w:hint="cs"/>
          <w:vanish/>
          <w:sz w:val="22"/>
          <w:szCs w:val="22"/>
          <w:u w:val="single"/>
          <w:shd w:val="clear" w:color="auto" w:fill="FFFF99"/>
          <w:rtl/>
        </w:rPr>
        <w:t>.</w:t>
      </w:r>
    </w:p>
    <w:p w:rsidR="00D11AA2" w:rsidRPr="009D26B4" w:rsidRDefault="00D11AA2">
      <w:pPr>
        <w:pStyle w:val="P00"/>
        <w:spacing w:before="0"/>
        <w:ind w:left="0" w:right="1134"/>
        <w:rPr>
          <w:rStyle w:val="default"/>
          <w:rFonts w:cs="FrankRuehl" w:hint="cs"/>
          <w:vanish/>
          <w:sz w:val="20"/>
          <w:szCs w:val="20"/>
          <w:shd w:val="clear" w:color="auto" w:fill="FFFF99"/>
          <w:rtl/>
        </w:rPr>
      </w:pPr>
    </w:p>
    <w:p w:rsidR="00D11AA2" w:rsidRPr="009D26B4" w:rsidRDefault="00D11AA2">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15.2.2007</w:t>
      </w:r>
    </w:p>
    <w:p w:rsidR="00D11AA2" w:rsidRPr="009D26B4" w:rsidRDefault="00D11AA2">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33</w:t>
      </w:r>
    </w:p>
    <w:p w:rsidR="00D11AA2" w:rsidRPr="009D26B4" w:rsidRDefault="00D11AA2">
      <w:pPr>
        <w:pStyle w:val="P00"/>
        <w:spacing w:before="0"/>
        <w:ind w:left="0" w:right="1134"/>
        <w:rPr>
          <w:rStyle w:val="default"/>
          <w:rFonts w:cs="FrankRuehl" w:hint="cs"/>
          <w:vanish/>
          <w:sz w:val="20"/>
          <w:szCs w:val="20"/>
          <w:shd w:val="clear" w:color="auto" w:fill="FFFF99"/>
          <w:rtl/>
        </w:rPr>
      </w:pPr>
      <w:hyperlink r:id="rId187" w:history="1">
        <w:r w:rsidRPr="009D26B4">
          <w:rPr>
            <w:rStyle w:val="Hyperlink"/>
            <w:rFonts w:cs="FrankRuehl" w:hint="cs"/>
            <w:vanish/>
            <w:szCs w:val="20"/>
            <w:shd w:val="clear" w:color="auto" w:fill="FFFF99"/>
            <w:rtl/>
          </w:rPr>
          <w:t>ס"ח תשס"ז מס' 2083</w:t>
        </w:r>
      </w:hyperlink>
      <w:r w:rsidRPr="009D26B4">
        <w:rPr>
          <w:rStyle w:val="default"/>
          <w:rFonts w:cs="FrankRuehl" w:hint="cs"/>
          <w:vanish/>
          <w:sz w:val="20"/>
          <w:szCs w:val="20"/>
          <w:shd w:val="clear" w:color="auto" w:fill="FFFF99"/>
          <w:rtl/>
        </w:rPr>
        <w:t xml:space="preserve"> מיום 15.2.2007 עמ' 124 (</w:t>
      </w:r>
      <w:hyperlink r:id="rId188" w:history="1">
        <w:r w:rsidRPr="009D26B4">
          <w:rPr>
            <w:rStyle w:val="Hyperlink"/>
            <w:rFonts w:cs="FrankRuehl" w:hint="cs"/>
            <w:vanish/>
            <w:szCs w:val="20"/>
            <w:shd w:val="clear" w:color="auto" w:fill="FFFF99"/>
            <w:rtl/>
          </w:rPr>
          <w:t>ה"ח 126</w:t>
        </w:r>
      </w:hyperlink>
      <w:r w:rsidRPr="009D26B4">
        <w:rPr>
          <w:rStyle w:val="default"/>
          <w:rFonts w:cs="FrankRuehl" w:hint="cs"/>
          <w:vanish/>
          <w:sz w:val="20"/>
          <w:szCs w:val="20"/>
          <w:shd w:val="clear" w:color="auto" w:fill="FFFF99"/>
          <w:rtl/>
        </w:rPr>
        <w:t>)</w:t>
      </w:r>
    </w:p>
    <w:p w:rsidR="00D11AA2" w:rsidRPr="009D26B4" w:rsidRDefault="00D11AA2">
      <w:pPr>
        <w:pStyle w:val="P00"/>
        <w:ind w:left="1021" w:right="1134" w:hanging="1021"/>
        <w:rPr>
          <w:rStyle w:val="default"/>
          <w:rFonts w:cs="FrankRuehl" w:hint="cs"/>
          <w:vanish/>
          <w:sz w:val="20"/>
          <w:szCs w:val="20"/>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פטר מעביד עובדת בחופשת לידה, בימי העדרה מעבודה לפי סעיף 7(ג)(2) או במשך </w:t>
      </w:r>
      <w:r w:rsidRPr="009D26B4">
        <w:rPr>
          <w:rStyle w:val="default"/>
          <w:rFonts w:cs="FrankRuehl" w:hint="cs"/>
          <w:strike/>
          <w:vanish/>
          <w:sz w:val="22"/>
          <w:szCs w:val="22"/>
          <w:shd w:val="clear" w:color="auto" w:fill="FFFF99"/>
          <w:rtl/>
        </w:rPr>
        <w:t>תק</w:t>
      </w:r>
      <w:r w:rsidRPr="009D26B4">
        <w:rPr>
          <w:rStyle w:val="default"/>
          <w:rFonts w:cs="FrankRuehl"/>
          <w:strike/>
          <w:vanish/>
          <w:sz w:val="22"/>
          <w:szCs w:val="22"/>
          <w:shd w:val="clear" w:color="auto" w:fill="FFFF99"/>
          <w:rtl/>
        </w:rPr>
        <w:t xml:space="preserve">ופה </w:t>
      </w:r>
      <w:r w:rsidRPr="009D26B4">
        <w:rPr>
          <w:rStyle w:val="default"/>
          <w:rFonts w:cs="FrankRuehl" w:hint="cs"/>
          <w:strike/>
          <w:vanish/>
          <w:sz w:val="22"/>
          <w:szCs w:val="22"/>
          <w:shd w:val="clear" w:color="auto" w:fill="FFFF99"/>
          <w:rtl/>
        </w:rPr>
        <w:t>של ארבעים וחמישה ימי</w:t>
      </w:r>
      <w:r w:rsidRPr="009D26B4">
        <w:rPr>
          <w:rStyle w:val="default"/>
          <w:rFonts w:cs="FrankRuehl"/>
          <w:strike/>
          <w:vanish/>
          <w:sz w:val="22"/>
          <w:szCs w:val="22"/>
          <w:shd w:val="clear" w:color="auto" w:fill="FFFF99"/>
          <w:rtl/>
        </w:rPr>
        <w:t>ם</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תקופה של שישים ימים</w:t>
      </w:r>
      <w:r w:rsidRPr="009D26B4">
        <w:rPr>
          <w:rStyle w:val="default"/>
          <w:rFonts w:cs="FrankRuehl" w:hint="cs"/>
          <w:vanish/>
          <w:sz w:val="22"/>
          <w:szCs w:val="22"/>
          <w:shd w:val="clear" w:color="auto" w:fill="FFFF99"/>
          <w:rtl/>
        </w:rPr>
        <w:t xml:space="preserve"> לא</w:t>
      </w:r>
      <w:r w:rsidRPr="009D26B4">
        <w:rPr>
          <w:rStyle w:val="default"/>
          <w:rFonts w:cs="FrankRuehl"/>
          <w:vanish/>
          <w:sz w:val="22"/>
          <w:szCs w:val="22"/>
          <w:shd w:val="clear" w:color="auto" w:fill="FFFF99"/>
          <w:rtl/>
        </w:rPr>
        <w:t>ח</w:t>
      </w:r>
      <w:r w:rsidRPr="009D26B4">
        <w:rPr>
          <w:rStyle w:val="default"/>
          <w:rFonts w:cs="FrankRuehl" w:hint="cs"/>
          <w:vanish/>
          <w:sz w:val="22"/>
          <w:szCs w:val="22"/>
          <w:shd w:val="clear" w:color="auto" w:fill="FFFF99"/>
          <w:rtl/>
        </w:rPr>
        <w:t>ר תום חופשת הלידה או ימי ההיעדרות כאמור, ולא יתן הודעת פיטורים למועד החל בתקופות האמורות. במנין ימי הודעה מוקדמת לפיטורים, לא יבואו התקופות האמורות בפסקה זו;</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פטר מעביד עובד או עובדת, בימי העדרם מהעבודה לפי סעיף 7(ד)(1)</w:t>
      </w:r>
      <w:r w:rsidRPr="009D26B4">
        <w:rPr>
          <w:rStyle w:val="default"/>
          <w:rFonts w:cs="FrankRuehl"/>
          <w:vanish/>
          <w:sz w:val="22"/>
          <w:szCs w:val="22"/>
          <w:shd w:val="clear" w:color="auto" w:fill="FFFF99"/>
          <w:rtl/>
        </w:rPr>
        <w:t xml:space="preserve"> או </w:t>
      </w:r>
      <w:r w:rsidRPr="009D26B4">
        <w:rPr>
          <w:rStyle w:val="default"/>
          <w:rFonts w:cs="FrankRuehl" w:hint="cs"/>
          <w:vanish/>
          <w:sz w:val="22"/>
          <w:szCs w:val="22"/>
          <w:shd w:val="clear" w:color="auto" w:fill="FFFF99"/>
          <w:rtl/>
        </w:rPr>
        <w:t xml:space="preserve">במשך </w:t>
      </w:r>
      <w:r w:rsidRPr="009D26B4">
        <w:rPr>
          <w:rStyle w:val="default"/>
          <w:rFonts w:cs="FrankRuehl" w:hint="cs"/>
          <w:strike/>
          <w:vanish/>
          <w:sz w:val="22"/>
          <w:szCs w:val="22"/>
          <w:shd w:val="clear" w:color="auto" w:fill="FFFF99"/>
          <w:rtl/>
        </w:rPr>
        <w:t>תקופה של ארבעים</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וחמ</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שה ימים</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תקופה של שישים ימים</w:t>
      </w:r>
      <w:r w:rsidRPr="009D26B4">
        <w:rPr>
          <w:rStyle w:val="default"/>
          <w:rFonts w:cs="FrankRuehl" w:hint="cs"/>
          <w:vanish/>
          <w:sz w:val="22"/>
          <w:szCs w:val="22"/>
          <w:shd w:val="clear" w:color="auto" w:fill="FFFF99"/>
          <w:rtl/>
        </w:rPr>
        <w:t xml:space="preserve"> לאחר תום ההיעדרות כאמור, ולא יתן הודעת פיטורי</w:t>
      </w:r>
      <w:r w:rsidRPr="009D26B4">
        <w:rPr>
          <w:rStyle w:val="default"/>
          <w:rFonts w:cs="FrankRuehl"/>
          <w:vanish/>
          <w:sz w:val="22"/>
          <w:szCs w:val="22"/>
          <w:shd w:val="clear" w:color="auto" w:fill="FFFF99"/>
          <w:rtl/>
        </w:rPr>
        <w:t>ם</w:t>
      </w:r>
      <w:r w:rsidRPr="009D26B4">
        <w:rPr>
          <w:rStyle w:val="default"/>
          <w:rFonts w:cs="FrankRuehl" w:hint="cs"/>
          <w:vanish/>
          <w:sz w:val="22"/>
          <w:szCs w:val="22"/>
          <w:shd w:val="clear" w:color="auto" w:fill="FFFF99"/>
          <w:rtl/>
        </w:rPr>
        <w:t xml:space="preserve"> למועד החל בתקופות האמורות, אלא בהיתר מאת שר העבודה</w:t>
      </w:r>
      <w:r w:rsidRPr="009D26B4">
        <w:rPr>
          <w:rFonts w:cs="FrankRuehl" w:hint="cs"/>
          <w:vanish/>
          <w:sz w:val="22"/>
          <w:szCs w:val="22"/>
          <w:shd w:val="clear" w:color="auto" w:fill="FFFF99"/>
          <w:rtl/>
        </w:rPr>
        <w:t xml:space="preserve"> </w:t>
      </w:r>
      <w:r w:rsidRPr="009D26B4">
        <w:rPr>
          <w:rStyle w:val="default"/>
          <w:rFonts w:cs="FrankRuehl" w:hint="cs"/>
          <w:vanish/>
          <w:sz w:val="22"/>
          <w:szCs w:val="22"/>
          <w:shd w:val="clear" w:color="auto" w:fill="FFFF99"/>
          <w:rtl/>
        </w:rPr>
        <w:t>והר</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וחה.</w:t>
      </w:r>
    </w:p>
    <w:p w:rsidR="00D11AA2" w:rsidRPr="009D26B4" w:rsidRDefault="00D11AA2">
      <w:pPr>
        <w:pStyle w:val="P00"/>
        <w:spacing w:before="0"/>
        <w:ind w:left="0" w:right="1134"/>
        <w:rPr>
          <w:rStyle w:val="default"/>
          <w:rFonts w:cs="FrankRuehl" w:hint="cs"/>
          <w:vanish/>
          <w:sz w:val="20"/>
          <w:szCs w:val="20"/>
          <w:shd w:val="clear" w:color="auto" w:fill="FFFF99"/>
          <w:rtl/>
        </w:rPr>
      </w:pPr>
    </w:p>
    <w:p w:rsidR="00D11AA2" w:rsidRPr="009D26B4" w:rsidRDefault="00D11AA2">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27.3.2007</w:t>
      </w:r>
    </w:p>
    <w:p w:rsidR="00D11AA2" w:rsidRPr="009D26B4" w:rsidRDefault="00D11AA2">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36</w:t>
      </w:r>
    </w:p>
    <w:p w:rsidR="00D11AA2" w:rsidRPr="009D26B4" w:rsidRDefault="00D11AA2">
      <w:pPr>
        <w:pStyle w:val="P00"/>
        <w:spacing w:before="0"/>
        <w:ind w:left="0" w:right="1134"/>
        <w:rPr>
          <w:rStyle w:val="default"/>
          <w:rFonts w:cs="FrankRuehl" w:hint="cs"/>
          <w:vanish/>
          <w:sz w:val="20"/>
          <w:szCs w:val="20"/>
          <w:shd w:val="clear" w:color="auto" w:fill="FFFF99"/>
          <w:rtl/>
        </w:rPr>
      </w:pPr>
      <w:hyperlink r:id="rId189" w:history="1">
        <w:r w:rsidRPr="009D26B4">
          <w:rPr>
            <w:rStyle w:val="Hyperlink"/>
            <w:rFonts w:cs="FrankRuehl" w:hint="cs"/>
            <w:vanish/>
            <w:szCs w:val="20"/>
            <w:shd w:val="clear" w:color="auto" w:fill="FFFF99"/>
            <w:rtl/>
          </w:rPr>
          <w:t>ס"ח תשס"ז מס' 2089</w:t>
        </w:r>
      </w:hyperlink>
      <w:r w:rsidRPr="009D26B4">
        <w:rPr>
          <w:rStyle w:val="default"/>
          <w:rFonts w:cs="FrankRuehl" w:hint="cs"/>
          <w:vanish/>
          <w:sz w:val="20"/>
          <w:szCs w:val="20"/>
          <w:shd w:val="clear" w:color="auto" w:fill="FFFF99"/>
          <w:rtl/>
        </w:rPr>
        <w:t xml:space="preserve"> מיום 27.3.2007 עמ' 154 (</w:t>
      </w:r>
      <w:hyperlink r:id="rId190" w:history="1">
        <w:r w:rsidRPr="009D26B4">
          <w:rPr>
            <w:rStyle w:val="Hyperlink"/>
            <w:rFonts w:cs="FrankRuehl" w:hint="cs"/>
            <w:vanish/>
            <w:szCs w:val="20"/>
            <w:shd w:val="clear" w:color="auto" w:fill="FFFF99"/>
            <w:rtl/>
          </w:rPr>
          <w:t>ה"ח 129</w:t>
        </w:r>
      </w:hyperlink>
      <w:r w:rsidRPr="009D26B4">
        <w:rPr>
          <w:rStyle w:val="default"/>
          <w:rFonts w:cs="FrankRuehl" w:hint="cs"/>
          <w:vanish/>
          <w:sz w:val="20"/>
          <w:szCs w:val="20"/>
          <w:shd w:val="clear" w:color="auto" w:fill="FFFF99"/>
          <w:rtl/>
        </w:rPr>
        <w:t>)</w:t>
      </w:r>
    </w:p>
    <w:p w:rsidR="00D11AA2" w:rsidRPr="009D26B4" w:rsidRDefault="00D11AA2">
      <w:pPr>
        <w:pStyle w:val="P0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פטר מעביד עובדת השוהה במקלט לנשים מ</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כות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בימי העדרה מעבודתה לפי סעיף 7(ג)(5) או במשך </w:t>
      </w:r>
      <w:r w:rsidRPr="009D26B4">
        <w:rPr>
          <w:rStyle w:val="default"/>
          <w:rFonts w:cs="FrankRuehl" w:hint="cs"/>
          <w:strike/>
          <w:vanish/>
          <w:sz w:val="22"/>
          <w:szCs w:val="22"/>
          <w:shd w:val="clear" w:color="auto" w:fill="FFFF99"/>
          <w:rtl/>
        </w:rPr>
        <w:t>תקופה של שישים ימים</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תקופה של תשעים ימים</w:t>
      </w:r>
      <w:r w:rsidRPr="009D26B4">
        <w:rPr>
          <w:rStyle w:val="default"/>
          <w:rFonts w:cs="FrankRuehl" w:hint="cs"/>
          <w:vanish/>
          <w:sz w:val="22"/>
          <w:szCs w:val="22"/>
          <w:shd w:val="clear" w:color="auto" w:fill="FFFF99"/>
          <w:rtl/>
        </w:rPr>
        <w:t xml:space="preserve"> לאחר תום ימי ההיעדרות כאמור, ולא ייתן הודעת פיטורים למועד החל בתקופות האמורות, אלא בהיתר מאת שר העבודה והרווחה, ולא יתיר השר פיטורים כ</w:t>
      </w:r>
      <w:r w:rsidRPr="009D26B4">
        <w:rPr>
          <w:rStyle w:val="default"/>
          <w:rFonts w:cs="FrankRuehl"/>
          <w:vanish/>
          <w:sz w:val="22"/>
          <w:szCs w:val="22"/>
          <w:shd w:val="clear" w:color="auto" w:fill="FFFF99"/>
          <w:rtl/>
        </w:rPr>
        <w:t>אמור</w:t>
      </w:r>
      <w:r w:rsidRPr="009D26B4">
        <w:rPr>
          <w:rStyle w:val="default"/>
          <w:rFonts w:cs="FrankRuehl" w:hint="cs"/>
          <w:vanish/>
          <w:sz w:val="22"/>
          <w:szCs w:val="22"/>
          <w:shd w:val="clear" w:color="auto" w:fill="FFFF99"/>
          <w:rtl/>
        </w:rPr>
        <w:t xml:space="preserve"> אם הפיטורים הם, לדעתו</w:t>
      </w:r>
      <w:r w:rsidRPr="009D26B4">
        <w:rPr>
          <w:rStyle w:val="default"/>
          <w:rFonts w:cs="FrankRuehl"/>
          <w:vanish/>
          <w:sz w:val="22"/>
          <w:szCs w:val="22"/>
          <w:shd w:val="clear" w:color="auto" w:fill="FFFF99"/>
          <w:rtl/>
        </w:rPr>
        <w:t>, ב</w:t>
      </w:r>
      <w:r w:rsidRPr="009D26B4">
        <w:rPr>
          <w:rStyle w:val="default"/>
          <w:rFonts w:cs="FrankRuehl" w:hint="cs"/>
          <w:vanish/>
          <w:sz w:val="22"/>
          <w:szCs w:val="22"/>
          <w:shd w:val="clear" w:color="auto" w:fill="FFFF99"/>
          <w:rtl/>
        </w:rPr>
        <w:t xml:space="preserve">קשר לשהייה במקלט. </w:t>
      </w:r>
      <w:r w:rsidRPr="009D26B4">
        <w:rPr>
          <w:rStyle w:val="default"/>
          <w:rFonts w:cs="FrankRuehl"/>
          <w:vanish/>
          <w:sz w:val="22"/>
          <w:szCs w:val="22"/>
          <w:shd w:val="clear" w:color="auto" w:fill="FFFF99"/>
          <w:rtl/>
        </w:rPr>
        <w:t>במנין ימי הודעה מוקדמת לפיטורים, לא יבואו התקופות האמורות בסעיף קטן זה</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7.8.2007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40</w:t>
      </w:r>
    </w:p>
    <w:p w:rsidR="00D11AA2" w:rsidRPr="009D26B4" w:rsidRDefault="00D11AA2">
      <w:pPr>
        <w:pStyle w:val="P00"/>
        <w:spacing w:before="0"/>
        <w:ind w:left="0" w:right="1134"/>
        <w:rPr>
          <w:rFonts w:cs="FrankRuehl" w:hint="cs"/>
          <w:vanish/>
          <w:szCs w:val="20"/>
          <w:shd w:val="clear" w:color="auto" w:fill="FFFF99"/>
          <w:rtl/>
        </w:rPr>
      </w:pPr>
      <w:hyperlink r:id="rId191"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445 (</w:t>
      </w:r>
      <w:hyperlink r:id="rId192" w:history="1">
        <w:r w:rsidRPr="009D26B4">
          <w:rPr>
            <w:rStyle w:val="Hyperlink"/>
            <w:rFonts w:cs="FrankRuehl" w:hint="eastAsia"/>
            <w:vanish/>
            <w:szCs w:val="20"/>
            <w:shd w:val="clear" w:color="auto" w:fill="FFFF99"/>
            <w:rtl/>
          </w:rPr>
          <w:t>ה</w:t>
        </w:r>
        <w:r w:rsidRPr="009D26B4">
          <w:rPr>
            <w:rStyle w:val="Hyperlink"/>
            <w:rFonts w:cs="FrankRuehl"/>
            <w:vanish/>
            <w:szCs w:val="20"/>
            <w:shd w:val="clear" w:color="auto" w:fill="FFFF99"/>
            <w:rtl/>
          </w:rPr>
          <w:t>"ח 100</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הוספת סעיף קטן (ב1)</w:t>
      </w:r>
    </w:p>
    <w:p w:rsidR="00D11AA2" w:rsidRPr="009D26B4" w:rsidRDefault="00D11AA2">
      <w:pPr>
        <w:pStyle w:val="P00"/>
        <w:spacing w:before="0"/>
        <w:ind w:left="0" w:right="1134"/>
        <w:rPr>
          <w:rStyle w:val="default"/>
          <w:rFonts w:cs="FrankRuehl" w:hint="cs"/>
          <w:vanish/>
          <w:sz w:val="20"/>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rsidP="00E96C55">
      <w:pPr>
        <w:pStyle w:val="P00"/>
        <w:spacing w:before="0"/>
        <w:ind w:left="0" w:right="1134"/>
        <w:rPr>
          <w:rFonts w:cs="FrankRuehl" w:hint="cs"/>
          <w:vanish/>
          <w:szCs w:val="20"/>
          <w:shd w:val="clear" w:color="auto" w:fill="FFFF99"/>
          <w:rtl/>
        </w:rPr>
      </w:pPr>
      <w:hyperlink r:id="rId193"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43</w:t>
      </w:r>
      <w:r w:rsidR="00E96C55" w:rsidRPr="009D26B4">
        <w:rPr>
          <w:rFonts w:cs="FrankRuehl" w:hint="cs"/>
          <w:vanish/>
          <w:szCs w:val="20"/>
          <w:shd w:val="clear" w:color="auto" w:fill="FFFF99"/>
          <w:rtl/>
        </w:rPr>
        <w:t>9</w:t>
      </w:r>
      <w:r w:rsidRPr="009D26B4">
        <w:rPr>
          <w:rFonts w:cs="FrankRuehl" w:hint="cs"/>
          <w:vanish/>
          <w:szCs w:val="20"/>
          <w:shd w:val="clear" w:color="auto" w:fill="FFFF99"/>
          <w:rtl/>
        </w:rPr>
        <w:t xml:space="preserve"> (</w:t>
      </w:r>
      <w:hyperlink r:id="rId194"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Style w:val="big-number"/>
          <w:rFonts w:cs="FrankRuehl"/>
          <w:vanish/>
          <w:sz w:val="22"/>
          <w:szCs w:val="22"/>
          <w:shd w:val="clear" w:color="auto" w:fill="FFFF99"/>
          <w:rtl/>
        </w:rPr>
        <w:t>9.</w:t>
      </w:r>
      <w:r w:rsidRPr="009D26B4">
        <w:rPr>
          <w:rStyle w:val="big-numbe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פטר מעביד עובדת שהיא בהריון וטרם יצאה לחופשת לידה אלא בהיתר מאת שר העבודה והרווחה, ולא יתיר השר פיטורים כאמור אם הפיטורים הם, לדעתו, בקשר להריו</w:t>
      </w:r>
      <w:r w:rsidRPr="009D26B4">
        <w:rPr>
          <w:rStyle w:val="default"/>
          <w:rFonts w:cs="FrankRuehl"/>
          <w:vanish/>
          <w:sz w:val="22"/>
          <w:szCs w:val="22"/>
          <w:shd w:val="clear" w:color="auto" w:fill="FFFF99"/>
          <w:rtl/>
        </w:rPr>
        <w:t>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וראות סעיף קטן זה יחולו הן על עובדת קבועה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והן</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על עובדת ארעית או זמנית ובלבד שהעובדת עבדה אצל אותו מעביד או באותו מקום</w:t>
      </w:r>
      <w:r w:rsidRPr="009D26B4">
        <w:rPr>
          <w:rStyle w:val="default"/>
          <w:rFonts w:cs="FrankRuehl"/>
          <w:vanish/>
          <w:sz w:val="22"/>
          <w:szCs w:val="22"/>
          <w:shd w:val="clear" w:color="auto" w:fill="FFFF99"/>
          <w:rtl/>
        </w:rPr>
        <w:t xml:space="preserve"> ע</w:t>
      </w:r>
      <w:r w:rsidRPr="009D26B4">
        <w:rPr>
          <w:rStyle w:val="default"/>
          <w:rFonts w:cs="FrankRuehl" w:hint="cs"/>
          <w:vanish/>
          <w:sz w:val="22"/>
          <w:szCs w:val="22"/>
          <w:shd w:val="clear" w:color="auto" w:fill="FFFF99"/>
          <w:rtl/>
        </w:rPr>
        <w:t>בודה ששה חדשים לפחות</w:t>
      </w:r>
      <w:r w:rsidRPr="009D26B4">
        <w:rPr>
          <w:rStyle w:val="default"/>
          <w:rFonts w:cs="FrankRuehl" w:hint="cs"/>
          <w:strike/>
          <w:vanish/>
          <w:sz w:val="22"/>
          <w:szCs w:val="22"/>
          <w:shd w:val="clear" w:color="auto" w:fill="FFFF99"/>
          <w:rtl/>
        </w:rPr>
        <w:t>; לענין סעיף קטן זה רואים סיום חוזה ע</w:t>
      </w:r>
      <w:r w:rsidRPr="009D26B4">
        <w:rPr>
          <w:rStyle w:val="default"/>
          <w:rFonts w:cs="FrankRuehl"/>
          <w:strike/>
          <w:vanish/>
          <w:sz w:val="22"/>
          <w:szCs w:val="22"/>
          <w:shd w:val="clear" w:color="auto" w:fill="FFFF99"/>
          <w:rtl/>
        </w:rPr>
        <w:t>ב</w:t>
      </w:r>
      <w:r w:rsidRPr="009D26B4">
        <w:rPr>
          <w:rStyle w:val="default"/>
          <w:rFonts w:cs="FrankRuehl" w:hint="cs"/>
          <w:strike/>
          <w:vanish/>
          <w:sz w:val="22"/>
          <w:szCs w:val="22"/>
          <w:shd w:val="clear" w:color="auto" w:fill="FFFF99"/>
          <w:rtl/>
        </w:rPr>
        <w:t>ודה לתקופה קצובה, כפיטורים</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המעביד קבלן כוח אדם והעובדת הועסקה אצלו בפועל במשך שישה חודשים לפחות יראו, לענין ס</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יף </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טן (א), גם הפסקה זמני</w:t>
      </w:r>
      <w:r w:rsidRPr="009D26B4">
        <w:rPr>
          <w:rStyle w:val="default"/>
          <w:rFonts w:cs="FrankRuehl"/>
          <w:vanish/>
          <w:sz w:val="22"/>
          <w:szCs w:val="22"/>
          <w:shd w:val="clear" w:color="auto" w:fill="FFFF99"/>
          <w:rtl/>
        </w:rPr>
        <w:t>ת של</w:t>
      </w:r>
      <w:r w:rsidRPr="009D26B4">
        <w:rPr>
          <w:rStyle w:val="default"/>
          <w:rFonts w:cs="FrankRuehl" w:hint="cs"/>
          <w:vanish/>
          <w:sz w:val="22"/>
          <w:szCs w:val="22"/>
          <w:shd w:val="clear" w:color="auto" w:fill="FFFF99"/>
          <w:rtl/>
        </w:rPr>
        <w:t xml:space="preserve"> העסקתה כפיטורים; בסעיף זה, "קבלן כוח אדם"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כה</w:t>
      </w: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דרתו בסעיף 1 לחוק העסקת עובדים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על ידי קבלני כוח אדם, תשנ"ו-19</w:t>
      </w:r>
      <w:r w:rsidRPr="009D26B4">
        <w:rPr>
          <w:rStyle w:val="default"/>
          <w:rFonts w:cs="FrankRuehl"/>
          <w:vanish/>
          <w:sz w:val="22"/>
          <w:szCs w:val="22"/>
          <w:shd w:val="clear" w:color="auto" w:fill="FFFF99"/>
          <w:rtl/>
        </w:rPr>
        <w:t xml:space="preserve">96. </w:t>
      </w:r>
    </w:p>
    <w:p w:rsidR="00D11AA2" w:rsidRPr="009D26B4" w:rsidRDefault="00D11AA2">
      <w:pPr>
        <w:pStyle w:val="P0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ab/>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לעניין עובדת של קבלן כוח אדם המועסקת אצל מעסיק בפועל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במשך</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שישה חודשים לפחות, יחולו הוראות אלה:</w:t>
      </w:r>
    </w:p>
    <w:p w:rsidR="00D11AA2" w:rsidRPr="009D26B4" w:rsidRDefault="00D11AA2">
      <w:pPr>
        <w:pStyle w:val="P22"/>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לא יגרום מעסיק בפועל לכך שקבלן כוח אדם יפטר עובדת בהיריון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בניגוד להוראות סעיף זה;</w:t>
      </w:r>
    </w:p>
    <w:p w:rsidR="00D11AA2" w:rsidRPr="009D26B4" w:rsidRDefault="00D11AA2">
      <w:pPr>
        <w:pStyle w:val="P22"/>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פוטרה עובדת בהיריון בניגוד להוראות סעיף זה, חזקה היא שהמעסיק</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בפועל הוא שגרם לפיטורים, אלא אם כן הוכיח אחרת;</w:t>
      </w:r>
    </w:p>
    <w:p w:rsidR="00D11AA2" w:rsidRPr="009D26B4" w:rsidRDefault="00D11AA2">
      <w:pPr>
        <w:pStyle w:val="P22"/>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בקשה להיתר לפי סעיף קטן (א) תוגש הן בידי המעסיק בפועל והן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בידי קבלן כוח האדם</w:t>
      </w:r>
      <w:r w:rsidRPr="009D26B4">
        <w:rPr>
          <w:rStyle w:val="default"/>
          <w:rFonts w:cs="FrankRuehl" w:hint="cs"/>
          <w:vanish/>
          <w:sz w:val="22"/>
          <w:szCs w:val="22"/>
          <w:shd w:val="clear" w:color="auto" w:fill="FFFF99"/>
          <w:rtl/>
        </w:rPr>
        <w:t>;</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הוראות סעיף קטן זה באות להוסיף על החובות והאיסורים החלים על קבלן</w:t>
      </w:r>
      <w:r w:rsidRPr="009D26B4">
        <w:rPr>
          <w:rStyle w:val="default"/>
          <w:rFonts w:cs="FrankRuehl" w:hint="cs"/>
          <w:vanish/>
          <w:sz w:val="22"/>
          <w:szCs w:val="22"/>
          <w:shd w:val="clear" w:color="auto" w:fill="FFFF99"/>
          <w:rtl/>
        </w:rPr>
        <w:t xml:space="preserve"> כוח אדם כמעביד לפי כל דין;</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בסעיף קטן זה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"מעסיק בפועל" ו"קבלן כוח אדם"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כהגדרתם בחוק העסקת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עובדים על ידי קבלני כוח אדם, התשנ"ו</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1996</w:t>
      </w:r>
      <w:r w:rsidRPr="009D26B4">
        <w:rPr>
          <w:rStyle w:val="default"/>
          <w:rFonts w:cs="FrankRuehl" w:hint="cs"/>
          <w:vanish/>
          <w:sz w:val="22"/>
          <w:szCs w:val="22"/>
          <w:shd w:val="clear" w:color="auto" w:fill="FFFF99"/>
          <w:rtl/>
        </w:rPr>
        <w:t>.</w:t>
      </w:r>
    </w:p>
    <w:p w:rsidR="00D11AA2" w:rsidRPr="009D26B4" w:rsidRDefault="00D11AA2">
      <w:pPr>
        <w:pStyle w:val="P02"/>
        <w:spacing w:before="0"/>
        <w:ind w:left="1021"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strike/>
          <w:vanish/>
          <w:sz w:val="22"/>
          <w:szCs w:val="22"/>
          <w:shd w:val="clear" w:color="auto" w:fill="FFFF99"/>
          <w:rtl/>
        </w:rPr>
        <w:t>(1)</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 xml:space="preserve">לא </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פטר מעביד עובדת בחופשת לידה, בימי העדרה מעבודה לפי סעיף 7(ג)(2) או במשך תק</w:t>
      </w:r>
      <w:r w:rsidRPr="009D26B4">
        <w:rPr>
          <w:rStyle w:val="default"/>
          <w:rFonts w:cs="FrankRuehl"/>
          <w:strike/>
          <w:vanish/>
          <w:sz w:val="22"/>
          <w:szCs w:val="22"/>
          <w:shd w:val="clear" w:color="auto" w:fill="FFFF99"/>
          <w:rtl/>
        </w:rPr>
        <w:t xml:space="preserve">ופה </w:t>
      </w:r>
      <w:r w:rsidRPr="009D26B4">
        <w:rPr>
          <w:rStyle w:val="default"/>
          <w:rFonts w:cs="FrankRuehl" w:hint="cs"/>
          <w:strike/>
          <w:vanish/>
          <w:sz w:val="22"/>
          <w:szCs w:val="22"/>
          <w:shd w:val="clear" w:color="auto" w:fill="FFFF99"/>
          <w:rtl/>
        </w:rPr>
        <w:t>של שישים ימי</w:t>
      </w:r>
      <w:r w:rsidRPr="009D26B4">
        <w:rPr>
          <w:rStyle w:val="default"/>
          <w:rFonts w:cs="FrankRuehl"/>
          <w:strike/>
          <w:vanish/>
          <w:sz w:val="22"/>
          <w:szCs w:val="22"/>
          <w:shd w:val="clear" w:color="auto" w:fill="FFFF99"/>
          <w:rtl/>
        </w:rPr>
        <w:t>ם</w:t>
      </w:r>
      <w:r w:rsidRPr="009D26B4">
        <w:rPr>
          <w:rStyle w:val="default"/>
          <w:rFonts w:cs="FrankRuehl" w:hint="cs"/>
          <w:strike/>
          <w:vanish/>
          <w:sz w:val="22"/>
          <w:szCs w:val="22"/>
          <w:shd w:val="clear" w:color="auto" w:fill="FFFF99"/>
          <w:rtl/>
        </w:rPr>
        <w:t xml:space="preserve"> לא</w:t>
      </w:r>
      <w:r w:rsidRPr="009D26B4">
        <w:rPr>
          <w:rStyle w:val="default"/>
          <w:rFonts w:cs="FrankRuehl"/>
          <w:strike/>
          <w:vanish/>
          <w:sz w:val="22"/>
          <w:szCs w:val="22"/>
          <w:shd w:val="clear" w:color="auto" w:fill="FFFF99"/>
          <w:rtl/>
        </w:rPr>
        <w:t>ח</w:t>
      </w:r>
      <w:r w:rsidRPr="009D26B4">
        <w:rPr>
          <w:rStyle w:val="default"/>
          <w:rFonts w:cs="FrankRuehl" w:hint="cs"/>
          <w:strike/>
          <w:vanish/>
          <w:sz w:val="22"/>
          <w:szCs w:val="22"/>
          <w:shd w:val="clear" w:color="auto" w:fill="FFFF99"/>
          <w:rtl/>
        </w:rPr>
        <w:t>ר תום חופשת הלידה או ימי ההיעדרות כאמור, ולא יתן הודעת פיטורים למועד החל בתקופות האמורות; במנין ימי הודעה מוקדמת לפיטורים, לא יבו</w:t>
      </w:r>
      <w:r w:rsidRPr="009D26B4">
        <w:rPr>
          <w:rStyle w:val="default"/>
          <w:rFonts w:cs="FrankRuehl"/>
          <w:strike/>
          <w:vanish/>
          <w:sz w:val="22"/>
          <w:szCs w:val="22"/>
          <w:shd w:val="clear" w:color="auto" w:fill="FFFF99"/>
          <w:rtl/>
        </w:rPr>
        <w:t>א</w:t>
      </w:r>
      <w:r w:rsidRPr="009D26B4">
        <w:rPr>
          <w:rStyle w:val="default"/>
          <w:rFonts w:cs="FrankRuehl" w:hint="cs"/>
          <w:strike/>
          <w:vanish/>
          <w:sz w:val="22"/>
          <w:szCs w:val="22"/>
          <w:shd w:val="clear" w:color="auto" w:fill="FFFF99"/>
          <w:rtl/>
        </w:rPr>
        <w:t>ו</w:t>
      </w:r>
      <w:r w:rsidRPr="009D26B4">
        <w:rPr>
          <w:rFonts w:cs="FrankRuehl"/>
          <w:strike/>
          <w:vanish/>
          <w:sz w:val="22"/>
          <w:szCs w:val="22"/>
          <w:shd w:val="clear" w:color="auto" w:fill="FFFF99"/>
          <w:rtl/>
        </w:rPr>
        <w:t> </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התק</w:t>
      </w:r>
      <w:r w:rsidRPr="009D26B4">
        <w:rPr>
          <w:rStyle w:val="default"/>
          <w:rFonts w:cs="FrankRuehl"/>
          <w:strike/>
          <w:vanish/>
          <w:sz w:val="22"/>
          <w:szCs w:val="22"/>
          <w:shd w:val="clear" w:color="auto" w:fill="FFFF99"/>
          <w:rtl/>
        </w:rPr>
        <w:t>ו</w:t>
      </w:r>
      <w:r w:rsidRPr="009D26B4">
        <w:rPr>
          <w:rStyle w:val="default"/>
          <w:rFonts w:cs="FrankRuehl" w:hint="cs"/>
          <w:strike/>
          <w:vanish/>
          <w:sz w:val="22"/>
          <w:szCs w:val="22"/>
          <w:shd w:val="clear" w:color="auto" w:fill="FFFF99"/>
          <w:rtl/>
        </w:rPr>
        <w:t>פות האמורות בפסקה זו;</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(1)</w:t>
      </w:r>
      <w:r w:rsidRPr="009D26B4">
        <w:rPr>
          <w:rStyle w:val="default"/>
          <w:rFonts w:cs="FrankRuehl"/>
          <w:vanish/>
          <w:sz w:val="22"/>
          <w:szCs w:val="22"/>
          <w:u w:val="single"/>
          <w:shd w:val="clear" w:color="auto" w:fill="FFFF99"/>
          <w:rtl/>
        </w:rPr>
        <w:tab/>
        <w:t>לא יפטר מעביד עובדת או עובד בחופשת לידה או בימי היעדרם</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 xml:space="preserve">מעבודה לפי סעיף </w:t>
      </w:r>
      <w:r w:rsidRPr="009D26B4">
        <w:rPr>
          <w:rStyle w:val="default"/>
          <w:rFonts w:cs="FrankRuehl" w:hint="cs"/>
          <w:vanish/>
          <w:sz w:val="22"/>
          <w:szCs w:val="22"/>
          <w:u w:val="single"/>
          <w:shd w:val="clear" w:color="auto" w:fill="FFFF99"/>
          <w:rtl/>
        </w:rPr>
        <w:t>7(ג)(2) או (ג2),</w:t>
      </w:r>
      <w:r w:rsidRPr="009D26B4">
        <w:rPr>
          <w:rStyle w:val="default"/>
          <w:rFonts w:cs="FrankRuehl"/>
          <w:vanish/>
          <w:sz w:val="22"/>
          <w:szCs w:val="22"/>
          <w:u w:val="single"/>
          <w:shd w:val="clear" w:color="auto" w:fill="FFFF99"/>
          <w:rtl/>
        </w:rPr>
        <w:t xml:space="preserve"> ולא ייתן הודעת פיטורים למועד החל</w:t>
      </w:r>
      <w:r w:rsidRPr="009D26B4">
        <w:rPr>
          <w:rStyle w:val="default"/>
          <w:rFonts w:cs="FrankRuehl" w:hint="cs"/>
          <w:vanish/>
          <w:sz w:val="22"/>
          <w:szCs w:val="22"/>
          <w:u w:val="single"/>
          <w:shd w:val="clear" w:color="auto" w:fill="FFFF99"/>
          <w:rtl/>
        </w:rPr>
        <w:t xml:space="preserve"> בתקופות האמורות;</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(1א)</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לא יפטר מעביד עובדת או עובד בתקופה של 60 ימים לאחר תום</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 xml:space="preserve">חופשת הלידה או לאחר תום ימי ההיעדרות, כאמור בפסקה </w:t>
      </w:r>
      <w:r w:rsidRPr="009D26B4">
        <w:rPr>
          <w:rStyle w:val="default"/>
          <w:rFonts w:cs="FrankRuehl" w:hint="cs"/>
          <w:vanish/>
          <w:sz w:val="22"/>
          <w:szCs w:val="22"/>
          <w:u w:val="single"/>
          <w:shd w:val="clear" w:color="auto" w:fill="FFFF99"/>
          <w:rtl/>
        </w:rPr>
        <w:t>(1),</w:t>
      </w:r>
      <w:r w:rsidRPr="009D26B4">
        <w:rPr>
          <w:rStyle w:val="default"/>
          <w:rFonts w:cs="FrankRuehl"/>
          <w:vanish/>
          <w:sz w:val="22"/>
          <w:szCs w:val="22"/>
          <w:u w:val="single"/>
          <w:shd w:val="clear" w:color="auto" w:fill="FFFF99"/>
          <w:rtl/>
        </w:rPr>
        <w:t xml:space="preserve"> לפי העניין, ולא ייתן הודעת פיטורים למועד החל בתקופה האמורה, אלא בהיתר מאת שר התעשיה המסחר והתעסוקה; השר לא יתיר פיטורים לפי פסקה זו אלא אם כן שוכנע כי מתקיימים כל אלה:</w:t>
      </w:r>
    </w:p>
    <w:p w:rsidR="00D11AA2" w:rsidRPr="009D26B4" w:rsidRDefault="00D11AA2">
      <w:pPr>
        <w:pStyle w:val="P22"/>
        <w:spacing w:before="0"/>
        <w:ind w:left="1474" w:right="1134"/>
        <w:rPr>
          <w:rStyle w:val="default"/>
          <w:rFonts w:cs="FrankRuehl" w:hint="cs"/>
          <w:vanish/>
          <w:sz w:val="22"/>
          <w:szCs w:val="22"/>
          <w:u w:val="single"/>
          <w:shd w:val="clear" w:color="auto" w:fill="FFFF99"/>
          <w:rtl/>
        </w:rPr>
      </w:pPr>
      <w:r w:rsidRPr="009D26B4">
        <w:rPr>
          <w:rStyle w:val="default"/>
          <w:rFonts w:cs="FrankRuehl"/>
          <w:vanish/>
          <w:sz w:val="22"/>
          <w:szCs w:val="22"/>
          <w:u w:val="single"/>
          <w:shd w:val="clear" w:color="auto" w:fill="FFFF99"/>
          <w:rtl/>
        </w:rPr>
        <w:t>(א)</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הפיטורים אינם בקשר ללידה, לחופשת הלידה או להיעדרות</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כאמור;</w:t>
      </w:r>
    </w:p>
    <w:p w:rsidR="00D11AA2" w:rsidRPr="009D26B4" w:rsidRDefault="00D11AA2">
      <w:pPr>
        <w:pStyle w:val="P22"/>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u w:val="single"/>
          <w:shd w:val="clear" w:color="auto" w:fill="FFFF99"/>
          <w:rtl/>
        </w:rPr>
        <w:t>(ב)</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 xml:space="preserve">עסקו של המעביד חדל לפעול או שהמעביד הוכרז כפושט </w:t>
      </w:r>
      <w:r w:rsidRPr="009D26B4">
        <w:rPr>
          <w:rStyle w:val="default"/>
          <w:rFonts w:cs="FrankRuehl" w:hint="cs"/>
          <w:vanish/>
          <w:sz w:val="22"/>
          <w:szCs w:val="22"/>
          <w:u w:val="single"/>
          <w:shd w:val="clear" w:color="auto" w:fill="FFFF99"/>
          <w:rtl/>
        </w:rPr>
        <w:t xml:space="preserve">רגל לפי פקודת פשיטת הרגל [נוסח חדש], התש"ם-1980, </w:t>
      </w:r>
      <w:r w:rsidRPr="009D26B4">
        <w:rPr>
          <w:rStyle w:val="default"/>
          <w:rFonts w:cs="FrankRuehl"/>
          <w:vanish/>
          <w:sz w:val="22"/>
          <w:szCs w:val="22"/>
          <w:u w:val="single"/>
          <w:shd w:val="clear" w:color="auto" w:fill="FFFF99"/>
          <w:rtl/>
        </w:rPr>
        <w:t>ואם הוא</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תאגיד –</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ניתן צו פירוק לפי</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פקודת החברות [נוסח חדש]</w:t>
      </w:r>
      <w:r w:rsidRPr="009D26B4">
        <w:rPr>
          <w:rStyle w:val="default"/>
          <w:rFonts w:cs="FrankRuehl" w:hint="cs"/>
          <w:vanish/>
          <w:sz w:val="22"/>
          <w:szCs w:val="22"/>
          <w:u w:val="single"/>
          <w:shd w:val="clear" w:color="auto" w:fill="FFFF99"/>
          <w:rtl/>
        </w:rPr>
        <w:t>,</w:t>
      </w:r>
      <w:r w:rsidRPr="009D26B4">
        <w:rPr>
          <w:rStyle w:val="default"/>
          <w:rFonts w:cs="FrankRuehl"/>
          <w:vanish/>
          <w:sz w:val="22"/>
          <w:szCs w:val="22"/>
          <w:u w:val="single"/>
          <w:shd w:val="clear" w:color="auto" w:fill="FFFF99"/>
          <w:rtl/>
        </w:rPr>
        <w:t xml:space="preserve"> התשמ"ג</w:t>
      </w:r>
      <w:r w:rsidRPr="009D26B4">
        <w:rPr>
          <w:rStyle w:val="default"/>
          <w:rFonts w:cs="FrankRuehl" w:hint="cs"/>
          <w:vanish/>
          <w:sz w:val="22"/>
          <w:szCs w:val="22"/>
          <w:u w:val="single"/>
          <w:shd w:val="clear" w:color="auto" w:fill="FFFF99"/>
          <w:rtl/>
        </w:rPr>
        <w:t>-</w:t>
      </w:r>
      <w:r w:rsidRPr="009D26B4">
        <w:rPr>
          <w:rStyle w:val="default"/>
          <w:rFonts w:cs="FrankRuehl"/>
          <w:vanish/>
          <w:sz w:val="22"/>
          <w:szCs w:val="22"/>
          <w:u w:val="single"/>
          <w:shd w:val="clear" w:color="auto" w:fill="FFFF99"/>
          <w:rtl/>
        </w:rPr>
        <w:t>1986; לעניין זה</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"חדל לפעול" – כהגדרתו בסעיף 9ב</w:t>
      </w:r>
      <w:r w:rsidRPr="009D26B4">
        <w:rPr>
          <w:rStyle w:val="default"/>
          <w:rFonts w:cs="FrankRuehl" w:hint="cs"/>
          <w:vanish/>
          <w:sz w:val="22"/>
          <w:szCs w:val="22"/>
          <w:u w:val="single"/>
          <w:shd w:val="clear" w:color="auto" w:fill="FFFF99"/>
          <w:rtl/>
        </w:rPr>
        <w:t>;</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פטר מעביד עובד או עובדת, בימי העדרם מהעבודה לפי </w:t>
      </w:r>
      <w:r w:rsidRPr="009D26B4">
        <w:rPr>
          <w:rStyle w:val="default"/>
          <w:rFonts w:cs="FrankRuehl" w:hint="cs"/>
          <w:strike/>
          <w:vanish/>
          <w:sz w:val="22"/>
          <w:szCs w:val="22"/>
          <w:shd w:val="clear" w:color="auto" w:fill="FFFF99"/>
          <w:rtl/>
        </w:rPr>
        <w:t>סעיף 7(ד)(1)</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סעיף 7(ג)(1ג), (ד)(1) או (ד1)</w:t>
      </w:r>
      <w:r w:rsidRPr="009D26B4">
        <w:rPr>
          <w:rStyle w:val="default"/>
          <w:rFonts w:cs="FrankRuehl"/>
          <w:vanish/>
          <w:sz w:val="22"/>
          <w:szCs w:val="22"/>
          <w:shd w:val="clear" w:color="auto" w:fill="FFFF99"/>
          <w:rtl/>
        </w:rPr>
        <w:t xml:space="preserve"> או </w:t>
      </w:r>
      <w:r w:rsidRPr="009D26B4">
        <w:rPr>
          <w:rStyle w:val="default"/>
          <w:rFonts w:cs="FrankRuehl" w:hint="cs"/>
          <w:vanish/>
          <w:sz w:val="22"/>
          <w:szCs w:val="22"/>
          <w:shd w:val="clear" w:color="auto" w:fill="FFFF99"/>
          <w:rtl/>
        </w:rPr>
        <w:t>במשך תקופה של שישים ימים לאחר תום ההיעדרות כאמור, ולא יתן הודעת פיטורי</w:t>
      </w:r>
      <w:r w:rsidRPr="009D26B4">
        <w:rPr>
          <w:rStyle w:val="default"/>
          <w:rFonts w:cs="FrankRuehl"/>
          <w:vanish/>
          <w:sz w:val="22"/>
          <w:szCs w:val="22"/>
          <w:shd w:val="clear" w:color="auto" w:fill="FFFF99"/>
          <w:rtl/>
        </w:rPr>
        <w:t>ם</w:t>
      </w:r>
      <w:r w:rsidRPr="009D26B4">
        <w:rPr>
          <w:rStyle w:val="default"/>
          <w:rFonts w:cs="FrankRuehl" w:hint="cs"/>
          <w:vanish/>
          <w:sz w:val="22"/>
          <w:szCs w:val="22"/>
          <w:shd w:val="clear" w:color="auto" w:fill="FFFF99"/>
          <w:rtl/>
        </w:rPr>
        <w:t xml:space="preserve"> למועד החל בתקופות האמורות, </w:t>
      </w:r>
      <w:r w:rsidRPr="009D26B4">
        <w:rPr>
          <w:rStyle w:val="default"/>
          <w:rFonts w:cs="FrankRuehl" w:hint="cs"/>
          <w:strike/>
          <w:vanish/>
          <w:sz w:val="22"/>
          <w:szCs w:val="22"/>
          <w:shd w:val="clear" w:color="auto" w:fill="FFFF99"/>
          <w:rtl/>
        </w:rPr>
        <w:t>אלא בהיתר מאת שר העבודה</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והר</w:t>
      </w:r>
      <w:r w:rsidRPr="009D26B4">
        <w:rPr>
          <w:rStyle w:val="default"/>
          <w:rFonts w:cs="FrankRuehl"/>
          <w:strike/>
          <w:vanish/>
          <w:sz w:val="22"/>
          <w:szCs w:val="22"/>
          <w:shd w:val="clear" w:color="auto" w:fill="FFFF99"/>
          <w:rtl/>
        </w:rPr>
        <w:t>ו</w:t>
      </w:r>
      <w:r w:rsidRPr="009D26B4">
        <w:rPr>
          <w:rStyle w:val="default"/>
          <w:rFonts w:cs="FrankRuehl" w:hint="cs"/>
          <w:strike/>
          <w:vanish/>
          <w:sz w:val="22"/>
          <w:szCs w:val="22"/>
          <w:shd w:val="clear" w:color="auto" w:fill="FFFF99"/>
          <w:rtl/>
        </w:rPr>
        <w:t>וחה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אלא בהיתר מאת שר התעשיה המסחר והתעסוקה, ולא יתיר השר פיטורים לפי פסקה זו אם הם לדעתו בקשר ללידה או להיעדרות כאמור</w:t>
      </w:r>
      <w:r w:rsidRPr="009D26B4">
        <w:rPr>
          <w:rStyle w:val="default"/>
          <w:rFonts w:cs="FrankRuehl" w:hint="cs"/>
          <w:vanish/>
          <w:sz w:val="22"/>
          <w:szCs w:val="22"/>
          <w:shd w:val="clear" w:color="auto" w:fill="FFFF99"/>
          <w:rtl/>
        </w:rPr>
        <w:t>;</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(3)</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במניין ימי הודעה מוקדמת לפיטורים לא יבואו התקופות האמורות</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בפסקאות (1</w:t>
      </w:r>
      <w:r w:rsidRPr="009D26B4">
        <w:rPr>
          <w:rStyle w:val="default"/>
          <w:rFonts w:cs="FrankRuehl" w:hint="cs"/>
          <w:vanish/>
          <w:sz w:val="22"/>
          <w:szCs w:val="22"/>
          <w:u w:val="single"/>
          <w:shd w:val="clear" w:color="auto" w:fill="FFFF99"/>
          <w:rtl/>
        </w:rPr>
        <w:t>) ו-(1א).</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פטר מעביד עובדת השוהה במקלט לנשים מ</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כות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בימי העדרה מעבודתה לפי סעיף 7(ג)(5) או במשך תקופה של תשעים ימים לאחר תום ימי ההיעדרות כאמור, ולא ייתן הודעת פיטורים למועד החל בתקופות האמורות, אלא בהיתר מאת שר העבודה והרווחה, ולא יתיר השר פיטורים כ</w:t>
      </w:r>
      <w:r w:rsidRPr="009D26B4">
        <w:rPr>
          <w:rStyle w:val="default"/>
          <w:rFonts w:cs="FrankRuehl"/>
          <w:vanish/>
          <w:sz w:val="22"/>
          <w:szCs w:val="22"/>
          <w:shd w:val="clear" w:color="auto" w:fill="FFFF99"/>
          <w:rtl/>
        </w:rPr>
        <w:t>אמור</w:t>
      </w:r>
      <w:r w:rsidRPr="009D26B4">
        <w:rPr>
          <w:rStyle w:val="default"/>
          <w:rFonts w:cs="FrankRuehl" w:hint="cs"/>
          <w:vanish/>
          <w:sz w:val="22"/>
          <w:szCs w:val="22"/>
          <w:shd w:val="clear" w:color="auto" w:fill="FFFF99"/>
          <w:rtl/>
        </w:rPr>
        <w:t xml:space="preserve"> אם הפיטורים הם, לדעתו</w:t>
      </w:r>
      <w:r w:rsidRPr="009D26B4">
        <w:rPr>
          <w:rStyle w:val="default"/>
          <w:rFonts w:cs="FrankRuehl"/>
          <w:vanish/>
          <w:sz w:val="22"/>
          <w:szCs w:val="22"/>
          <w:shd w:val="clear" w:color="auto" w:fill="FFFF99"/>
          <w:rtl/>
        </w:rPr>
        <w:t>, ב</w:t>
      </w:r>
      <w:r w:rsidRPr="009D26B4">
        <w:rPr>
          <w:rStyle w:val="default"/>
          <w:rFonts w:cs="FrankRuehl" w:hint="cs"/>
          <w:vanish/>
          <w:sz w:val="22"/>
          <w:szCs w:val="22"/>
          <w:shd w:val="clear" w:color="auto" w:fill="FFFF99"/>
          <w:rtl/>
        </w:rPr>
        <w:t xml:space="preserve">קשר לשהייה במקלט. </w:t>
      </w:r>
      <w:r w:rsidRPr="009D26B4">
        <w:rPr>
          <w:rStyle w:val="default"/>
          <w:rFonts w:cs="FrankRuehl"/>
          <w:vanish/>
          <w:sz w:val="22"/>
          <w:szCs w:val="22"/>
          <w:shd w:val="clear" w:color="auto" w:fill="FFFF99"/>
          <w:rtl/>
        </w:rPr>
        <w:t>במנין ימי הודעה מוקדמת לפיטורים, לא יבואו התקופות האמורות בסעיף קטן זה</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מעביד עובדת העוברת טיפולי הפריה חוץ גופית או עובד או עובדת העוברים טיפולי פוריות, לקראת ילדם הראשון או השני, בימי העדרם מעבודה לפי סעיף 7(ג)(4) או (ג1), לפי הענין, או במ</w:t>
      </w:r>
      <w:r w:rsidRPr="009D26B4">
        <w:rPr>
          <w:rStyle w:val="default"/>
          <w:rFonts w:cs="FrankRuehl"/>
          <w:vanish/>
          <w:sz w:val="22"/>
          <w:szCs w:val="22"/>
          <w:shd w:val="clear" w:color="auto" w:fill="FFFF99"/>
          <w:rtl/>
        </w:rPr>
        <w:t>שך ת</w:t>
      </w:r>
      <w:r w:rsidRPr="009D26B4">
        <w:rPr>
          <w:rStyle w:val="default"/>
          <w:rFonts w:cs="FrankRuehl" w:hint="cs"/>
          <w:vanish/>
          <w:sz w:val="22"/>
          <w:szCs w:val="22"/>
          <w:shd w:val="clear" w:color="auto" w:fill="FFFF99"/>
          <w:rtl/>
        </w:rPr>
        <w:t xml:space="preserve">קופה של 150 ימים לאחר </w:t>
      </w:r>
      <w:r w:rsidRPr="009D26B4">
        <w:rPr>
          <w:rStyle w:val="default"/>
          <w:rFonts w:cs="FrankRuehl"/>
          <w:vanish/>
          <w:sz w:val="22"/>
          <w:szCs w:val="22"/>
          <w:shd w:val="clear" w:color="auto" w:fill="FFFF99"/>
          <w:rtl/>
        </w:rPr>
        <w:t>תו</w:t>
      </w:r>
      <w:r w:rsidRPr="009D26B4">
        <w:rPr>
          <w:rStyle w:val="default"/>
          <w:rFonts w:cs="FrankRuehl" w:hint="cs"/>
          <w:vanish/>
          <w:sz w:val="22"/>
          <w:szCs w:val="22"/>
          <w:shd w:val="clear" w:color="auto" w:fill="FFFF99"/>
          <w:rtl/>
        </w:rPr>
        <w:t>ם ימי ההיעדרות כאמור, אלא בהיתר מאת שר העבודה והר</w:t>
      </w:r>
      <w:r w:rsidRPr="009D26B4">
        <w:rPr>
          <w:rStyle w:val="default"/>
          <w:rFonts w:cs="FrankRuehl"/>
          <w:vanish/>
          <w:sz w:val="22"/>
          <w:szCs w:val="22"/>
          <w:shd w:val="clear" w:color="auto" w:fill="FFFF99"/>
          <w:rtl/>
        </w:rPr>
        <w:t>וו</w:t>
      </w:r>
      <w:r w:rsidRPr="009D26B4">
        <w:rPr>
          <w:rStyle w:val="default"/>
          <w:rFonts w:cs="FrankRuehl" w:hint="cs"/>
          <w:vanish/>
          <w:sz w:val="22"/>
          <w:szCs w:val="22"/>
          <w:shd w:val="clear" w:color="auto" w:fill="FFFF99"/>
          <w:rtl/>
        </w:rPr>
        <w:t>חה</w:t>
      </w:r>
      <w:r w:rsidRPr="009D26B4">
        <w:rPr>
          <w:rStyle w:val="default"/>
          <w:rFonts w:cs="FrankRuehl"/>
          <w:vanish/>
          <w:sz w:val="22"/>
          <w:szCs w:val="22"/>
          <w:shd w:val="clear" w:color="auto" w:fill="FFFF99"/>
          <w:rtl/>
        </w:rPr>
        <w:t>, ו</w:t>
      </w:r>
      <w:r w:rsidRPr="009D26B4">
        <w:rPr>
          <w:rStyle w:val="default"/>
          <w:rFonts w:cs="FrankRuehl" w:hint="cs"/>
          <w:vanish/>
          <w:sz w:val="22"/>
          <w:szCs w:val="22"/>
          <w:shd w:val="clear" w:color="auto" w:fill="FFFF99"/>
          <w:rtl/>
        </w:rPr>
        <w:t>ל</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 יתיר השר פיטורים כאמור אם הפיטורים הם, לדעתו, בקשר עם היעדרות כאמור; הוראת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ס</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יף קטן זה לא תחול על מעביד, לגבי עובד או עובדת כאמור, שחלפו שנתיים מהיום הראשון להיעדרותם מע</w:t>
      </w:r>
      <w:r w:rsidRPr="009D26B4">
        <w:rPr>
          <w:rStyle w:val="default"/>
          <w:rFonts w:cs="FrankRuehl"/>
          <w:vanish/>
          <w:sz w:val="22"/>
          <w:szCs w:val="22"/>
          <w:shd w:val="clear" w:color="auto" w:fill="FFFF99"/>
          <w:rtl/>
        </w:rPr>
        <w:t>בודה</w:t>
      </w:r>
      <w:r w:rsidRPr="009D26B4">
        <w:rPr>
          <w:rStyle w:val="default"/>
          <w:rFonts w:cs="FrankRuehl" w:hint="cs"/>
          <w:vanish/>
          <w:sz w:val="22"/>
          <w:szCs w:val="22"/>
          <w:shd w:val="clear" w:color="auto" w:fill="FFFF99"/>
          <w:rtl/>
        </w:rPr>
        <w:t xml:space="preserve"> אצלו או באותו מקום עב</w:t>
      </w:r>
      <w:r w:rsidRPr="009D26B4">
        <w:rPr>
          <w:rStyle w:val="default"/>
          <w:rFonts w:cs="FrankRuehl"/>
          <w:vanish/>
          <w:sz w:val="22"/>
          <w:szCs w:val="22"/>
          <w:shd w:val="clear" w:color="auto" w:fill="FFFF99"/>
          <w:rtl/>
        </w:rPr>
        <w:t>וד</w:t>
      </w:r>
      <w:r w:rsidRPr="009D26B4">
        <w:rPr>
          <w:rStyle w:val="default"/>
          <w:rFonts w:cs="FrankRuehl" w:hint="cs"/>
          <w:vanish/>
          <w:sz w:val="22"/>
          <w:szCs w:val="22"/>
          <w:shd w:val="clear" w:color="auto" w:fill="FFFF99"/>
          <w:rtl/>
        </w:rPr>
        <w:t>ה, לפי הסעיף האמור.</w:t>
      </w:r>
    </w:p>
    <w:p w:rsidR="00D11AA2" w:rsidRPr="009D26B4" w:rsidRDefault="00D11AA2" w:rsidP="00E96C55">
      <w:pPr>
        <w:pStyle w:val="P00"/>
        <w:spacing w:before="0"/>
        <w:ind w:left="0" w:right="1134"/>
        <w:rPr>
          <w:rStyle w:val="default"/>
          <w:rFonts w:cs="FrankRuehl" w:hint="cs"/>
          <w:vanish/>
          <w:sz w:val="22"/>
          <w:szCs w:val="22"/>
          <w:u w:val="single"/>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u w:val="single"/>
          <w:shd w:val="clear" w:color="auto" w:fill="FFFF99"/>
          <w:rtl/>
        </w:rPr>
        <w:t>(ו)</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 xml:space="preserve">לא יפטר מעביד עובדת בימי היעדרה מעבודה לפי סעיף </w:t>
      </w:r>
      <w:r w:rsidR="00E96C55" w:rsidRPr="009D26B4">
        <w:rPr>
          <w:rStyle w:val="default"/>
          <w:rFonts w:cs="FrankRuehl" w:hint="cs"/>
          <w:vanish/>
          <w:sz w:val="22"/>
          <w:szCs w:val="22"/>
          <w:u w:val="single"/>
          <w:shd w:val="clear" w:color="auto" w:fill="FFFF99"/>
          <w:rtl/>
        </w:rPr>
        <w:t>7</w:t>
      </w:r>
      <w:r w:rsidRPr="009D26B4">
        <w:rPr>
          <w:rStyle w:val="default"/>
          <w:rFonts w:cs="FrankRuehl"/>
          <w:vanish/>
          <w:sz w:val="22"/>
          <w:szCs w:val="22"/>
          <w:u w:val="single"/>
          <w:shd w:val="clear" w:color="auto" w:fill="FFFF99"/>
          <w:rtl/>
        </w:rPr>
        <w:t>(א) ולא ייתן</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הודעת פיטורים למועד החל בתקופה האמורה; במניין ימי הודעה מוקדמת לפיטורים לא תבוא התקופה האמורה בסעיף קטן זה</w:t>
      </w:r>
      <w:r w:rsidRPr="009D26B4">
        <w:rPr>
          <w:rStyle w:val="default"/>
          <w:rFonts w:cs="FrankRuehl" w:hint="cs"/>
          <w:vanish/>
          <w:sz w:val="22"/>
          <w:szCs w:val="22"/>
          <w:u w:val="single"/>
          <w:shd w:val="clear" w:color="auto" w:fill="FFFF99"/>
          <w:rtl/>
        </w:rPr>
        <w:t>.</w:t>
      </w:r>
    </w:p>
    <w:p w:rsidR="00D11AA2" w:rsidRPr="009D26B4" w:rsidRDefault="00D11AA2">
      <w:pPr>
        <w:pStyle w:val="P00"/>
        <w:spacing w:before="0"/>
        <w:ind w:left="0" w:right="1134"/>
        <w:rPr>
          <w:rStyle w:val="default"/>
          <w:rFonts w:cs="FrankRuehl" w:hint="cs"/>
          <w:vanish/>
          <w:sz w:val="22"/>
          <w:szCs w:val="22"/>
          <w:u w:val="single"/>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u w:val="single"/>
          <w:shd w:val="clear" w:color="auto" w:fill="FFFF99"/>
          <w:rtl/>
        </w:rPr>
        <w:t>(ז)</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בסעיף זה,</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פיטורים"</w:t>
      </w:r>
      <w:r w:rsidRPr="009D26B4">
        <w:rPr>
          <w:rStyle w:val="default"/>
          <w:rFonts w:cs="FrankRuehl" w:hint="cs"/>
          <w:vanish/>
          <w:sz w:val="22"/>
          <w:szCs w:val="22"/>
          <w:u w:val="single"/>
          <w:shd w:val="clear" w:color="auto" w:fill="FFFF99"/>
          <w:rtl/>
        </w:rPr>
        <w:t xml:space="preserve"> </w:t>
      </w:r>
      <w:r w:rsidR="00E96C55"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לרבות אי</w:t>
      </w:r>
      <w:r w:rsidRPr="009D26B4">
        <w:rPr>
          <w:rStyle w:val="default"/>
          <w:rFonts w:cs="FrankRuehl" w:hint="cs"/>
          <w:vanish/>
          <w:sz w:val="22"/>
          <w:szCs w:val="22"/>
          <w:u w:val="single"/>
          <w:shd w:val="clear" w:color="auto" w:fill="FFFF99"/>
          <w:rtl/>
        </w:rPr>
        <w:t>-</w:t>
      </w:r>
      <w:r w:rsidRPr="009D26B4">
        <w:rPr>
          <w:rStyle w:val="default"/>
          <w:rFonts w:cs="FrankRuehl"/>
          <w:vanish/>
          <w:sz w:val="22"/>
          <w:szCs w:val="22"/>
          <w:u w:val="single"/>
          <w:shd w:val="clear" w:color="auto" w:fill="FFFF99"/>
          <w:rtl/>
        </w:rPr>
        <w:t>חידוש חוזה עבודה לתקופה קצובה</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שהוא אחד מאלה:</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(1)</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חוזה עבודה לתקופה קצובה של שנים עשר חודשים או יותר;</w:t>
      </w:r>
    </w:p>
    <w:p w:rsidR="00D11AA2" w:rsidRPr="009D26B4" w:rsidRDefault="00D11AA2">
      <w:pPr>
        <w:pStyle w:val="P22"/>
        <w:spacing w:before="0"/>
        <w:ind w:left="1021" w:right="1134"/>
        <w:rPr>
          <w:rStyle w:val="default"/>
          <w:rFonts w:cs="FrankRuehl" w:hint="cs"/>
          <w:vanish/>
          <w:sz w:val="22"/>
          <w:szCs w:val="22"/>
          <w:u w:val="single"/>
          <w:shd w:val="clear" w:color="auto" w:fill="FFFF99"/>
          <w:rtl/>
        </w:rPr>
      </w:pPr>
      <w:r w:rsidRPr="009D26B4">
        <w:rPr>
          <w:rStyle w:val="default"/>
          <w:rFonts w:cs="FrankRuehl" w:hint="cs"/>
          <w:vanish/>
          <w:sz w:val="22"/>
          <w:szCs w:val="22"/>
          <w:u w:val="single"/>
          <w:shd w:val="clear" w:color="auto" w:fill="FFFF99"/>
          <w:rtl/>
        </w:rPr>
        <w:t>(2)</w:t>
      </w:r>
      <w:r w:rsidRPr="009D26B4">
        <w:rPr>
          <w:rStyle w:val="default"/>
          <w:rFonts w:cs="FrankRuehl" w:hint="cs"/>
          <w:vanish/>
          <w:sz w:val="22"/>
          <w:szCs w:val="22"/>
          <w:u w:val="single"/>
          <w:shd w:val="clear" w:color="auto" w:fill="FFFF99"/>
          <w:rtl/>
        </w:rPr>
        <w:tab/>
      </w:r>
      <w:r w:rsidRPr="009D26B4">
        <w:rPr>
          <w:rStyle w:val="default"/>
          <w:rFonts w:cs="FrankRuehl"/>
          <w:vanish/>
          <w:sz w:val="22"/>
          <w:szCs w:val="22"/>
          <w:u w:val="single"/>
          <w:shd w:val="clear" w:color="auto" w:fill="FFFF99"/>
          <w:rtl/>
        </w:rPr>
        <w:t>חוזה עבודה לתקופה קצובה הפחותה משנים עשר חודשים, שהאריך או שחידש העסקה קודמת שהיתה סמוך לפני תחילת תוקפו של החוזה</w:t>
      </w:r>
      <w:r w:rsidRPr="009D26B4">
        <w:rPr>
          <w:rStyle w:val="default"/>
          <w:rFonts w:cs="FrankRuehl" w:hint="cs"/>
          <w:vanish/>
          <w:sz w:val="22"/>
          <w:szCs w:val="22"/>
          <w:u w:val="single"/>
          <w:shd w:val="clear" w:color="auto" w:fill="FFFF99"/>
          <w:rtl/>
        </w:rPr>
        <w:t>.</w:t>
      </w:r>
    </w:p>
    <w:p w:rsidR="00E96C55" w:rsidRPr="009D26B4" w:rsidRDefault="00E96C55">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15.10.2007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41</w:t>
      </w:r>
    </w:p>
    <w:p w:rsidR="00D11AA2" w:rsidRPr="009D26B4" w:rsidRDefault="00D11AA2">
      <w:pPr>
        <w:pStyle w:val="P00"/>
        <w:spacing w:before="0"/>
        <w:ind w:left="0" w:right="1134"/>
        <w:rPr>
          <w:rFonts w:cs="FrankRuehl" w:hint="cs"/>
          <w:vanish/>
          <w:szCs w:val="20"/>
          <w:shd w:val="clear" w:color="auto" w:fill="FFFF99"/>
          <w:rtl/>
        </w:rPr>
      </w:pPr>
      <w:hyperlink r:id="rId195" w:history="1">
        <w:r w:rsidRPr="009D26B4">
          <w:rPr>
            <w:rStyle w:val="Hyperlink"/>
            <w:rFonts w:cs="FrankRuehl" w:hint="cs"/>
            <w:vanish/>
            <w:szCs w:val="20"/>
            <w:shd w:val="clear" w:color="auto" w:fill="FFFF99"/>
            <w:rtl/>
          </w:rPr>
          <w:t>ס"ח תשס"ח מס' 2112</w:t>
        </w:r>
      </w:hyperlink>
      <w:r w:rsidRPr="009D26B4">
        <w:rPr>
          <w:rFonts w:cs="FrankRuehl" w:hint="cs"/>
          <w:vanish/>
          <w:szCs w:val="20"/>
          <w:shd w:val="clear" w:color="auto" w:fill="FFFF99"/>
          <w:rtl/>
        </w:rPr>
        <w:t xml:space="preserve"> מיום 15.10.2007 עמ' 4 (</w:t>
      </w:r>
      <w:hyperlink r:id="rId196" w:history="1">
        <w:r w:rsidRPr="009D26B4">
          <w:rPr>
            <w:rStyle w:val="Hyperlink"/>
            <w:rFonts w:cs="FrankRuehl" w:hint="cs"/>
            <w:vanish/>
            <w:szCs w:val="20"/>
            <w:shd w:val="clear" w:color="auto" w:fill="FFFF99"/>
            <w:rtl/>
          </w:rPr>
          <w:t>ה"ח 169</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מעביד עובדת העוברת טיפולי הפריה חוץ גופית או עובד או עובדת העוברים טיפולי פוריות, לקראת ילדם הראשון או השני, בימי העדרם מעבודה לפי סעיף 7(ג)(4) או (ג1), לפי הענין, או במ</w:t>
      </w:r>
      <w:r w:rsidRPr="009D26B4">
        <w:rPr>
          <w:rStyle w:val="default"/>
          <w:rFonts w:cs="FrankRuehl"/>
          <w:vanish/>
          <w:sz w:val="22"/>
          <w:szCs w:val="22"/>
          <w:shd w:val="clear" w:color="auto" w:fill="FFFF99"/>
          <w:rtl/>
        </w:rPr>
        <w:t>שך ת</w:t>
      </w:r>
      <w:r w:rsidRPr="009D26B4">
        <w:rPr>
          <w:rStyle w:val="default"/>
          <w:rFonts w:cs="FrankRuehl" w:hint="cs"/>
          <w:vanish/>
          <w:sz w:val="22"/>
          <w:szCs w:val="22"/>
          <w:shd w:val="clear" w:color="auto" w:fill="FFFF99"/>
          <w:rtl/>
        </w:rPr>
        <w:t xml:space="preserve">קופה של 150 ימים לאחר </w:t>
      </w:r>
      <w:r w:rsidRPr="009D26B4">
        <w:rPr>
          <w:rStyle w:val="default"/>
          <w:rFonts w:cs="FrankRuehl"/>
          <w:vanish/>
          <w:sz w:val="22"/>
          <w:szCs w:val="22"/>
          <w:shd w:val="clear" w:color="auto" w:fill="FFFF99"/>
          <w:rtl/>
        </w:rPr>
        <w:t>תו</w:t>
      </w:r>
      <w:r w:rsidRPr="009D26B4">
        <w:rPr>
          <w:rStyle w:val="default"/>
          <w:rFonts w:cs="FrankRuehl" w:hint="cs"/>
          <w:vanish/>
          <w:sz w:val="22"/>
          <w:szCs w:val="22"/>
          <w:shd w:val="clear" w:color="auto" w:fill="FFFF99"/>
          <w:rtl/>
        </w:rPr>
        <w:t>ם ימי ההיעדרות כאמור, אלא בהיתר מאת שר העבודה והר</w:t>
      </w:r>
      <w:r w:rsidRPr="009D26B4">
        <w:rPr>
          <w:rStyle w:val="default"/>
          <w:rFonts w:cs="FrankRuehl"/>
          <w:vanish/>
          <w:sz w:val="22"/>
          <w:szCs w:val="22"/>
          <w:shd w:val="clear" w:color="auto" w:fill="FFFF99"/>
          <w:rtl/>
        </w:rPr>
        <w:t>וו</w:t>
      </w:r>
      <w:r w:rsidRPr="009D26B4">
        <w:rPr>
          <w:rStyle w:val="default"/>
          <w:rFonts w:cs="FrankRuehl" w:hint="cs"/>
          <w:vanish/>
          <w:sz w:val="22"/>
          <w:szCs w:val="22"/>
          <w:shd w:val="clear" w:color="auto" w:fill="FFFF99"/>
          <w:rtl/>
        </w:rPr>
        <w:t>חה</w:t>
      </w:r>
      <w:r w:rsidRPr="009D26B4">
        <w:rPr>
          <w:rStyle w:val="default"/>
          <w:rFonts w:cs="FrankRuehl"/>
          <w:vanish/>
          <w:sz w:val="22"/>
          <w:szCs w:val="22"/>
          <w:shd w:val="clear" w:color="auto" w:fill="FFFF99"/>
          <w:rtl/>
        </w:rPr>
        <w:t>, ו</w:t>
      </w:r>
      <w:r w:rsidRPr="009D26B4">
        <w:rPr>
          <w:rStyle w:val="default"/>
          <w:rFonts w:cs="FrankRuehl" w:hint="cs"/>
          <w:vanish/>
          <w:sz w:val="22"/>
          <w:szCs w:val="22"/>
          <w:shd w:val="clear" w:color="auto" w:fill="FFFF99"/>
          <w:rtl/>
        </w:rPr>
        <w:t>ל</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 יתיר השר פיטורים כאמור אם הפיטורים הם, לדעתו, בקשר עם היעדרות כאמור; </w:t>
      </w:r>
      <w:r w:rsidRPr="009D26B4">
        <w:rPr>
          <w:rStyle w:val="default"/>
          <w:rFonts w:cs="FrankRuehl"/>
          <w:vanish/>
          <w:sz w:val="22"/>
          <w:szCs w:val="22"/>
          <w:u w:val="single"/>
          <w:shd w:val="clear" w:color="auto" w:fill="FFFF99"/>
          <w:rtl/>
        </w:rPr>
        <w:t>הוראת סעיף קטן זה תחול גם לגבי עובד או עובדת שהם הורים לילדים מבני זוג</w:t>
      </w:r>
      <w:r w:rsidRPr="009D26B4">
        <w:rPr>
          <w:rStyle w:val="default"/>
          <w:rFonts w:cs="FrankRuehl" w:hint="cs"/>
          <w:vanish/>
          <w:sz w:val="22"/>
          <w:szCs w:val="22"/>
          <w:u w:val="single"/>
          <w:shd w:val="clear" w:color="auto" w:fill="FFFF99"/>
          <w:rtl/>
        </w:rPr>
        <w:t xml:space="preserve"> </w:t>
      </w:r>
      <w:r w:rsidRPr="009D26B4">
        <w:rPr>
          <w:rStyle w:val="default"/>
          <w:rFonts w:cs="FrankRuehl"/>
          <w:vanish/>
          <w:sz w:val="22"/>
          <w:szCs w:val="22"/>
          <w:u w:val="single"/>
          <w:shd w:val="clear" w:color="auto" w:fill="FFFF99"/>
          <w:rtl/>
        </w:rPr>
        <w:t>קודמים, העוברים טיפולים כאמור בסעיף קטן זה לקראת ילדם הראשון או השני מבן הזוג הנוכחי;</w:t>
      </w:r>
      <w:r w:rsidRPr="009D26B4">
        <w:rPr>
          <w:rStyle w:val="default"/>
          <w:rFonts w:cs="FrankRuehl" w:hint="cs"/>
          <w:vanish/>
          <w:sz w:val="22"/>
          <w:szCs w:val="22"/>
          <w:shd w:val="clear" w:color="auto" w:fill="FFFF99"/>
          <w:rtl/>
        </w:rPr>
        <w:t xml:space="preserve"> הוראת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ס</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יף קטן זה לא תחול על מעביד, לגבי עובד או עובדת כאמור, שחלפו שנתיים מהיום הראשון להיעדרותם מע</w:t>
      </w:r>
      <w:r w:rsidRPr="009D26B4">
        <w:rPr>
          <w:rStyle w:val="default"/>
          <w:rFonts w:cs="FrankRuehl"/>
          <w:vanish/>
          <w:sz w:val="22"/>
          <w:szCs w:val="22"/>
          <w:shd w:val="clear" w:color="auto" w:fill="FFFF99"/>
          <w:rtl/>
        </w:rPr>
        <w:t>בודה</w:t>
      </w:r>
      <w:r w:rsidRPr="009D26B4">
        <w:rPr>
          <w:rStyle w:val="default"/>
          <w:rFonts w:cs="FrankRuehl" w:hint="cs"/>
          <w:vanish/>
          <w:sz w:val="22"/>
          <w:szCs w:val="22"/>
          <w:shd w:val="clear" w:color="auto" w:fill="FFFF99"/>
          <w:rtl/>
        </w:rPr>
        <w:t xml:space="preserve"> אצלו או באותו מקום עב</w:t>
      </w:r>
      <w:r w:rsidRPr="009D26B4">
        <w:rPr>
          <w:rStyle w:val="default"/>
          <w:rFonts w:cs="FrankRuehl"/>
          <w:vanish/>
          <w:sz w:val="22"/>
          <w:szCs w:val="22"/>
          <w:shd w:val="clear" w:color="auto" w:fill="FFFF99"/>
          <w:rtl/>
        </w:rPr>
        <w:t>וד</w:t>
      </w:r>
      <w:r w:rsidRPr="009D26B4">
        <w:rPr>
          <w:rStyle w:val="default"/>
          <w:rFonts w:cs="FrankRuehl" w:hint="cs"/>
          <w:vanish/>
          <w:sz w:val="22"/>
          <w:szCs w:val="22"/>
          <w:shd w:val="clear" w:color="auto" w:fill="FFFF99"/>
          <w:rtl/>
        </w:rPr>
        <w:t>ה, לפי הסעיף האמור.</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18.2.2008</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43</w:t>
      </w:r>
    </w:p>
    <w:p w:rsidR="00D11AA2" w:rsidRPr="009D26B4" w:rsidRDefault="00D11AA2">
      <w:pPr>
        <w:pStyle w:val="P00"/>
        <w:spacing w:before="0"/>
        <w:ind w:left="0" w:right="1134"/>
        <w:rPr>
          <w:rFonts w:cs="FrankRuehl" w:hint="cs"/>
          <w:vanish/>
          <w:szCs w:val="20"/>
          <w:shd w:val="clear" w:color="auto" w:fill="FFFF99"/>
          <w:rtl/>
        </w:rPr>
      </w:pPr>
      <w:hyperlink r:id="rId197" w:history="1">
        <w:r w:rsidRPr="009D26B4">
          <w:rPr>
            <w:rStyle w:val="Hyperlink"/>
            <w:rFonts w:cs="FrankRuehl" w:hint="cs"/>
            <w:vanish/>
            <w:szCs w:val="20"/>
            <w:shd w:val="clear" w:color="auto" w:fill="FFFF99"/>
            <w:rtl/>
          </w:rPr>
          <w:t>ס"ח תשס"ח מס' 2134</w:t>
        </w:r>
      </w:hyperlink>
      <w:r w:rsidRPr="009D26B4">
        <w:rPr>
          <w:rFonts w:cs="FrankRuehl" w:hint="cs"/>
          <w:vanish/>
          <w:szCs w:val="20"/>
          <w:shd w:val="clear" w:color="auto" w:fill="FFFF99"/>
          <w:rtl/>
        </w:rPr>
        <w:t xml:space="preserve"> מיום 18.2.2008 עמ' 206 (</w:t>
      </w:r>
      <w:hyperlink r:id="rId198" w:history="1">
        <w:r w:rsidRPr="009D26B4">
          <w:rPr>
            <w:rStyle w:val="Hyperlink"/>
            <w:rFonts w:cs="FrankRuehl" w:hint="cs"/>
            <w:vanish/>
            <w:szCs w:val="20"/>
            <w:shd w:val="clear" w:color="auto" w:fill="FFFF99"/>
            <w:rtl/>
          </w:rPr>
          <w:t>ה"ח 198</w:t>
        </w:r>
      </w:hyperlink>
      <w:r w:rsidRPr="009D26B4">
        <w:rPr>
          <w:rFonts w:cs="FrankRuehl" w:hint="cs"/>
          <w:vanish/>
          <w:szCs w:val="20"/>
          <w:shd w:val="clear" w:color="auto" w:fill="FFFF99"/>
          <w:rtl/>
        </w:rPr>
        <w:t>)</w:t>
      </w:r>
    </w:p>
    <w:p w:rsidR="00D11AA2" w:rsidRPr="009D26B4" w:rsidRDefault="00D11AA2">
      <w:pPr>
        <w:pStyle w:val="P02"/>
        <w:ind w:left="1021" w:right="1134"/>
        <w:rPr>
          <w:rStyle w:val="default"/>
          <w:rFonts w:cs="FrankRuehl" w:hint="cs"/>
          <w:vanish/>
          <w:sz w:val="22"/>
          <w:szCs w:val="22"/>
          <w:shd w:val="clear" w:color="auto" w:fill="FFFF99"/>
          <w:rtl/>
        </w:rPr>
      </w:pPr>
      <w:r w:rsidRPr="009D26B4">
        <w:rPr>
          <w:vanish/>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t>לא יפטר מעביד עובדת או עובד בחופשת לידה או בימי היעדרם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מעבודה לפי סעיף </w:t>
      </w:r>
      <w:r w:rsidRPr="009D26B4">
        <w:rPr>
          <w:rStyle w:val="default"/>
          <w:rFonts w:cs="FrankRuehl" w:hint="cs"/>
          <w:vanish/>
          <w:sz w:val="22"/>
          <w:szCs w:val="22"/>
          <w:shd w:val="clear" w:color="auto" w:fill="FFFF99"/>
          <w:rtl/>
        </w:rPr>
        <w:t>7(ג)(2) או (ג2),</w:t>
      </w:r>
      <w:r w:rsidRPr="009D26B4">
        <w:rPr>
          <w:rStyle w:val="default"/>
          <w:rFonts w:cs="FrankRuehl"/>
          <w:vanish/>
          <w:sz w:val="22"/>
          <w:szCs w:val="22"/>
          <w:shd w:val="clear" w:color="auto" w:fill="FFFF99"/>
          <w:rtl/>
        </w:rPr>
        <w:t xml:space="preserve"> ולא ייתן הודעת פיטורים למועד החל</w:t>
      </w:r>
      <w:r w:rsidRPr="009D26B4">
        <w:rPr>
          <w:rStyle w:val="default"/>
          <w:rFonts w:cs="FrankRuehl" w:hint="cs"/>
          <w:vanish/>
          <w:sz w:val="22"/>
          <w:szCs w:val="22"/>
          <w:shd w:val="clear" w:color="auto" w:fill="FFFF99"/>
          <w:rtl/>
        </w:rPr>
        <w:t xml:space="preserve"> בתקופות האמורות;</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לא יפטר מעביד עובדת או עובד בתקופה של 60 ימים לאחר תום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חופשת הלידה או לאחר תום ימי ההיעדרות, כאמור בפסקה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לפי העניין, ולא ייתן הודעת פיטורים למועד החל בתקופה האמורה, אלא בהיתר מאת שר התעשיה המסחר והתעסוקה; השר לא יתיר פיטורים לפי פסקה זו אלא אם כן שוכנע כי מתקיימים כל אלה:</w:t>
      </w:r>
    </w:p>
    <w:p w:rsidR="00D11AA2" w:rsidRPr="009D26B4" w:rsidRDefault="00D11AA2">
      <w:pPr>
        <w:pStyle w:val="P22"/>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הפיטורים אינם בקשר ללידה, לחופשת הלידה או להיעדרות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כאמור;</w:t>
      </w:r>
    </w:p>
    <w:p w:rsidR="00D11AA2" w:rsidRPr="009D26B4" w:rsidRDefault="00D11AA2">
      <w:pPr>
        <w:pStyle w:val="P22"/>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עסקו של המעביד חדל לפעול או שהמעביד הוכרז כפושט </w:t>
      </w:r>
      <w:r w:rsidRPr="009D26B4">
        <w:rPr>
          <w:rStyle w:val="default"/>
          <w:rFonts w:cs="FrankRuehl" w:hint="cs"/>
          <w:vanish/>
          <w:sz w:val="22"/>
          <w:szCs w:val="22"/>
          <w:shd w:val="clear" w:color="auto" w:fill="FFFF99"/>
          <w:rtl/>
        </w:rPr>
        <w:t xml:space="preserve">רגל לפי פקודת פשיטת הרגל [נוסח חדש], התש"ם-1980, </w:t>
      </w:r>
      <w:r w:rsidRPr="009D26B4">
        <w:rPr>
          <w:rStyle w:val="default"/>
          <w:rFonts w:cs="FrankRuehl"/>
          <w:vanish/>
          <w:sz w:val="22"/>
          <w:szCs w:val="22"/>
          <w:shd w:val="clear" w:color="auto" w:fill="FFFF99"/>
          <w:rtl/>
        </w:rPr>
        <w:t>ואם הוא</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תאגיד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ניתן צו פירוק לפי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פקודת החברות [נוסח חדש]</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התשמ"ג</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1986; לעניין זה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"חדל לפעול" – כהגדרתו בסעיף 9ב</w:t>
      </w:r>
      <w:r w:rsidRPr="009D26B4">
        <w:rPr>
          <w:rStyle w:val="default"/>
          <w:rFonts w:cs="FrankRuehl" w:hint="cs"/>
          <w:vanish/>
          <w:sz w:val="22"/>
          <w:szCs w:val="22"/>
          <w:shd w:val="clear" w:color="auto" w:fill="FFFF99"/>
          <w:rtl/>
        </w:rPr>
        <w:t>;</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פטר מעביד עובד או עובדת, בימי העדרם מהעבודה לפי סעיף 7(ג)(1ג), (ד)(1) או (ד1)</w:t>
      </w:r>
      <w:r w:rsidRPr="009D26B4">
        <w:rPr>
          <w:rStyle w:val="default"/>
          <w:rFonts w:cs="FrankRuehl"/>
          <w:vanish/>
          <w:sz w:val="22"/>
          <w:szCs w:val="22"/>
          <w:shd w:val="clear" w:color="auto" w:fill="FFFF99"/>
          <w:rtl/>
        </w:rPr>
        <w:t xml:space="preserve"> או </w:t>
      </w:r>
      <w:r w:rsidRPr="009D26B4">
        <w:rPr>
          <w:rStyle w:val="default"/>
          <w:rFonts w:cs="FrankRuehl" w:hint="cs"/>
          <w:vanish/>
          <w:sz w:val="22"/>
          <w:szCs w:val="22"/>
          <w:shd w:val="clear" w:color="auto" w:fill="FFFF99"/>
          <w:rtl/>
        </w:rPr>
        <w:t>במשך תקופה של שישים ימים לאחר תום ההיעדרות כאמור, ולא יתן הודעת פיטורי</w:t>
      </w:r>
      <w:r w:rsidRPr="009D26B4">
        <w:rPr>
          <w:rStyle w:val="default"/>
          <w:rFonts w:cs="FrankRuehl"/>
          <w:vanish/>
          <w:sz w:val="22"/>
          <w:szCs w:val="22"/>
          <w:shd w:val="clear" w:color="auto" w:fill="FFFF99"/>
          <w:rtl/>
        </w:rPr>
        <w:t>ם</w:t>
      </w:r>
      <w:r w:rsidRPr="009D26B4">
        <w:rPr>
          <w:rStyle w:val="default"/>
          <w:rFonts w:cs="FrankRuehl" w:hint="cs"/>
          <w:vanish/>
          <w:sz w:val="22"/>
          <w:szCs w:val="22"/>
          <w:shd w:val="clear" w:color="auto" w:fill="FFFF99"/>
          <w:rtl/>
        </w:rPr>
        <w:t xml:space="preserve"> למועד החל בתקופות האמורות, אלא בהיתר מאת שר התעשיה המסחר והתעסוקה, ולא יתיר השר פיטורים לפי פסקה זו אם הם לדעתו בקשר ללידה או להיעדרות כאמור;</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במניין ימי הודעה מוקדמת לפיטורים לא יבואו התקופות האמורות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בפסקאות (1</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ו-(1א)</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(1א) ו-(2)</w:t>
      </w:r>
      <w:r w:rsidRPr="009D26B4">
        <w:rPr>
          <w:rStyle w:val="default"/>
          <w:rFonts w:cs="FrankRuehl" w:hint="cs"/>
          <w:vanish/>
          <w:sz w:val="22"/>
          <w:szCs w:val="22"/>
          <w:shd w:val="clear" w:color="auto" w:fill="FFFF99"/>
          <w:rtl/>
        </w:rPr>
        <w:t>.</w:t>
      </w:r>
    </w:p>
    <w:p w:rsidR="004C2167" w:rsidRPr="009D26B4" w:rsidRDefault="004C2167" w:rsidP="004C2167">
      <w:pPr>
        <w:pStyle w:val="P00"/>
        <w:spacing w:before="0"/>
        <w:ind w:left="0" w:right="1134"/>
        <w:rPr>
          <w:rFonts w:cs="FrankRuehl" w:hint="cs"/>
          <w:vanish/>
          <w:szCs w:val="20"/>
          <w:shd w:val="clear" w:color="auto" w:fill="FFFF99"/>
          <w:rtl/>
        </w:rPr>
      </w:pPr>
    </w:p>
    <w:p w:rsidR="004C2167" w:rsidRPr="009D26B4" w:rsidRDefault="004C2167" w:rsidP="004C2167">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4.2.2010</w:t>
      </w:r>
    </w:p>
    <w:p w:rsidR="004C2167" w:rsidRPr="009D26B4" w:rsidRDefault="004C2167" w:rsidP="004C2167">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45</w:t>
      </w:r>
    </w:p>
    <w:p w:rsidR="004C2167" w:rsidRPr="009D26B4" w:rsidRDefault="004C2167" w:rsidP="004C2167">
      <w:pPr>
        <w:pStyle w:val="P00"/>
        <w:spacing w:before="0"/>
        <w:ind w:left="0" w:right="1134"/>
        <w:rPr>
          <w:rFonts w:cs="FrankRuehl" w:hint="cs"/>
          <w:vanish/>
          <w:szCs w:val="20"/>
          <w:shd w:val="clear" w:color="auto" w:fill="FFFF99"/>
          <w:rtl/>
        </w:rPr>
      </w:pPr>
      <w:hyperlink r:id="rId199" w:history="1">
        <w:r w:rsidRPr="009D26B4">
          <w:rPr>
            <w:rStyle w:val="Hyperlink"/>
            <w:rFonts w:cs="FrankRuehl" w:hint="cs"/>
            <w:vanish/>
            <w:szCs w:val="20"/>
            <w:shd w:val="clear" w:color="auto" w:fill="FFFF99"/>
            <w:rtl/>
          </w:rPr>
          <w:t>ס"ח תש"ע מס' 2225</w:t>
        </w:r>
      </w:hyperlink>
      <w:r w:rsidRPr="009D26B4">
        <w:rPr>
          <w:rFonts w:cs="FrankRuehl" w:hint="cs"/>
          <w:vanish/>
          <w:szCs w:val="20"/>
          <w:shd w:val="clear" w:color="auto" w:fill="FFFF99"/>
          <w:rtl/>
        </w:rPr>
        <w:t xml:space="preserve"> מיום 4.2.2010 עמ' 326 (</w:t>
      </w:r>
      <w:hyperlink r:id="rId200" w:history="1">
        <w:r w:rsidRPr="009D26B4">
          <w:rPr>
            <w:rStyle w:val="Hyperlink"/>
            <w:rFonts w:cs="FrankRuehl" w:hint="cs"/>
            <w:vanish/>
            <w:szCs w:val="20"/>
            <w:shd w:val="clear" w:color="auto" w:fill="FFFF99"/>
            <w:rtl/>
          </w:rPr>
          <w:t>ה"ח 290</w:t>
        </w:r>
      </w:hyperlink>
      <w:r w:rsidRPr="009D26B4">
        <w:rPr>
          <w:rFonts w:cs="FrankRuehl" w:hint="cs"/>
          <w:vanish/>
          <w:szCs w:val="20"/>
          <w:shd w:val="clear" w:color="auto" w:fill="FFFF99"/>
          <w:rtl/>
        </w:rPr>
        <w:t>)</w:t>
      </w:r>
    </w:p>
    <w:p w:rsidR="004C2167" w:rsidRPr="009D26B4" w:rsidRDefault="004C2167" w:rsidP="004C2167">
      <w:pPr>
        <w:pStyle w:val="P00"/>
        <w:ind w:left="1021" w:right="1134" w:hanging="1021"/>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u w:val="single"/>
          <w:shd w:val="clear" w:color="auto" w:fill="FFFF99"/>
          <w:rtl/>
        </w:rPr>
        <w:t>(1)</w:t>
      </w:r>
      <w:r w:rsidRPr="009D26B4">
        <w:rPr>
          <w:rStyle w:val="default"/>
          <w:rFonts w:cs="FrankRuehl" w:hint="cs"/>
          <w:vanish/>
          <w:sz w:val="22"/>
          <w:szCs w:val="22"/>
          <w:shd w:val="clear" w:color="auto" w:fill="FFFF99"/>
          <w:rtl/>
        </w:rPr>
        <w:tab/>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מעביד עובדת העוברת טיפולי הפריה חוץ גופית או עובד או עובדת העוברים טיפולי פוריות, לקראת ילדם הראשון או השני, בימי העדרם מעבודה לפי סעיף 7(ג)(4) או (ג1), לפי הענין, או במ</w:t>
      </w:r>
      <w:r w:rsidRPr="009D26B4">
        <w:rPr>
          <w:rStyle w:val="default"/>
          <w:rFonts w:cs="FrankRuehl"/>
          <w:vanish/>
          <w:sz w:val="22"/>
          <w:szCs w:val="22"/>
          <w:shd w:val="clear" w:color="auto" w:fill="FFFF99"/>
          <w:rtl/>
        </w:rPr>
        <w:t>שך ת</w:t>
      </w:r>
      <w:r w:rsidRPr="009D26B4">
        <w:rPr>
          <w:rStyle w:val="default"/>
          <w:rFonts w:cs="FrankRuehl" w:hint="cs"/>
          <w:vanish/>
          <w:sz w:val="22"/>
          <w:szCs w:val="22"/>
          <w:shd w:val="clear" w:color="auto" w:fill="FFFF99"/>
          <w:rtl/>
        </w:rPr>
        <w:t xml:space="preserve">קופה של 150 ימים לאחר </w:t>
      </w:r>
      <w:r w:rsidRPr="009D26B4">
        <w:rPr>
          <w:rStyle w:val="default"/>
          <w:rFonts w:cs="FrankRuehl"/>
          <w:vanish/>
          <w:sz w:val="22"/>
          <w:szCs w:val="22"/>
          <w:shd w:val="clear" w:color="auto" w:fill="FFFF99"/>
          <w:rtl/>
        </w:rPr>
        <w:t>תו</w:t>
      </w:r>
      <w:r w:rsidRPr="009D26B4">
        <w:rPr>
          <w:rStyle w:val="default"/>
          <w:rFonts w:cs="FrankRuehl" w:hint="cs"/>
          <w:vanish/>
          <w:sz w:val="22"/>
          <w:szCs w:val="22"/>
          <w:shd w:val="clear" w:color="auto" w:fill="FFFF99"/>
          <w:rtl/>
        </w:rPr>
        <w:t xml:space="preserve">ם ימי ההיעדרות כאמור, אלא בהיתר מאת </w:t>
      </w:r>
      <w:r w:rsidRPr="009D26B4">
        <w:rPr>
          <w:rStyle w:val="default"/>
          <w:rFonts w:cs="FrankRuehl" w:hint="cs"/>
          <w:strike/>
          <w:vanish/>
          <w:sz w:val="22"/>
          <w:szCs w:val="22"/>
          <w:shd w:val="clear" w:color="auto" w:fill="FFFF99"/>
          <w:rtl/>
        </w:rPr>
        <w:t>שר העבודה והר</w:t>
      </w:r>
      <w:r w:rsidRPr="009D26B4">
        <w:rPr>
          <w:rStyle w:val="default"/>
          <w:rFonts w:cs="FrankRuehl"/>
          <w:strike/>
          <w:vanish/>
          <w:sz w:val="22"/>
          <w:szCs w:val="22"/>
          <w:shd w:val="clear" w:color="auto" w:fill="FFFF99"/>
          <w:rtl/>
        </w:rPr>
        <w:t>וו</w:t>
      </w:r>
      <w:r w:rsidRPr="009D26B4">
        <w:rPr>
          <w:rStyle w:val="default"/>
          <w:rFonts w:cs="FrankRuehl" w:hint="cs"/>
          <w:strike/>
          <w:vanish/>
          <w:sz w:val="22"/>
          <w:szCs w:val="22"/>
          <w:shd w:val="clear" w:color="auto" w:fill="FFFF99"/>
          <w:rtl/>
        </w:rPr>
        <w:t>חה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שר התעשייה המסחר והתעסוקה</w:t>
      </w:r>
      <w:r w:rsidRPr="009D26B4">
        <w:rPr>
          <w:rStyle w:val="default"/>
          <w:rFonts w:cs="FrankRuehl"/>
          <w:vanish/>
          <w:sz w:val="22"/>
          <w:szCs w:val="22"/>
          <w:shd w:val="clear" w:color="auto" w:fill="FFFF99"/>
          <w:rtl/>
        </w:rPr>
        <w:t>, ו</w:t>
      </w:r>
      <w:r w:rsidRPr="009D26B4">
        <w:rPr>
          <w:rStyle w:val="default"/>
          <w:rFonts w:cs="FrankRuehl" w:hint="cs"/>
          <w:vanish/>
          <w:sz w:val="22"/>
          <w:szCs w:val="22"/>
          <w:shd w:val="clear" w:color="auto" w:fill="FFFF99"/>
          <w:rtl/>
        </w:rPr>
        <w:t>ל</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 יתיר השר פיטורים כאמור אם הפיטורים הם, לדעתו, בקשר עם היעדרות כאמור </w:t>
      </w:r>
      <w:r w:rsidRPr="009D26B4">
        <w:rPr>
          <w:rStyle w:val="default"/>
          <w:rFonts w:cs="FrankRuehl" w:hint="cs"/>
          <w:vanish/>
          <w:sz w:val="22"/>
          <w:szCs w:val="22"/>
          <w:u w:val="single"/>
          <w:shd w:val="clear" w:color="auto" w:fill="FFFF99"/>
          <w:rtl/>
        </w:rPr>
        <w:t>או עם טיפולים כאמור</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הוראת סעיף קטן זה תחול גם לגבי עובד או עובדת שהם הורים לילדים מבני זוג</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קודמים, העוברים טיפולים כאמור </w:t>
      </w:r>
      <w:r w:rsidRPr="009D26B4">
        <w:rPr>
          <w:rStyle w:val="default"/>
          <w:rFonts w:cs="FrankRuehl"/>
          <w:strike/>
          <w:vanish/>
          <w:sz w:val="22"/>
          <w:szCs w:val="22"/>
          <w:shd w:val="clear" w:color="auto" w:fill="FFFF99"/>
          <w:rtl/>
        </w:rPr>
        <w:t>בסעיף קטן זה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בפסקה זו</w:t>
      </w:r>
      <w:r w:rsidRPr="009D26B4">
        <w:rPr>
          <w:rStyle w:val="default"/>
          <w:rFonts w:cs="FrankRuehl"/>
          <w:vanish/>
          <w:sz w:val="22"/>
          <w:szCs w:val="22"/>
          <w:shd w:val="clear" w:color="auto" w:fill="FFFF99"/>
          <w:rtl/>
        </w:rPr>
        <w:t xml:space="preserve"> לקראת ילדם הראשון או השני מבן הזוג הנוכחי;</w:t>
      </w:r>
    </w:p>
    <w:p w:rsidR="004C2167" w:rsidRPr="009D26B4" w:rsidRDefault="004C2167" w:rsidP="004C2167">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u w:val="single"/>
          <w:shd w:val="clear" w:color="auto" w:fill="FFFF99"/>
          <w:rtl/>
        </w:rPr>
        <w:t>(2)</w:t>
      </w:r>
      <w:r w:rsidRPr="009D26B4">
        <w:rPr>
          <w:rStyle w:val="default"/>
          <w:rFonts w:cs="FrankRuehl" w:hint="cs"/>
          <w:vanish/>
          <w:sz w:val="22"/>
          <w:szCs w:val="22"/>
          <w:shd w:val="clear" w:color="auto" w:fill="FFFF99"/>
          <w:rtl/>
        </w:rPr>
        <w:tab/>
        <w:t>הוראת</w:t>
      </w:r>
      <w:r w:rsidRPr="009D26B4">
        <w:rPr>
          <w:rStyle w:val="default"/>
          <w:rFonts w:cs="FrankRuehl"/>
          <w:vanish/>
          <w:sz w:val="22"/>
          <w:szCs w:val="22"/>
          <w:shd w:val="clear" w:color="auto" w:fill="FFFF99"/>
          <w:rtl/>
        </w:rPr>
        <w:t xml:space="preserve"> </w:t>
      </w:r>
      <w:r w:rsidRPr="009D26B4">
        <w:rPr>
          <w:rStyle w:val="default"/>
          <w:rFonts w:cs="FrankRuehl" w:hint="cs"/>
          <w:strike/>
          <w:vanish/>
          <w:sz w:val="22"/>
          <w:szCs w:val="22"/>
          <w:shd w:val="clear" w:color="auto" w:fill="FFFF99"/>
          <w:rtl/>
        </w:rPr>
        <w:t>ס</w:t>
      </w:r>
      <w:r w:rsidRPr="009D26B4">
        <w:rPr>
          <w:rStyle w:val="default"/>
          <w:rFonts w:cs="FrankRuehl"/>
          <w:strike/>
          <w:vanish/>
          <w:sz w:val="22"/>
          <w:szCs w:val="22"/>
          <w:shd w:val="clear" w:color="auto" w:fill="FFFF99"/>
          <w:rtl/>
        </w:rPr>
        <w:t>ע</w:t>
      </w:r>
      <w:r w:rsidRPr="009D26B4">
        <w:rPr>
          <w:rStyle w:val="default"/>
          <w:rFonts w:cs="FrankRuehl" w:hint="cs"/>
          <w:strike/>
          <w:vanish/>
          <w:sz w:val="22"/>
          <w:szCs w:val="22"/>
          <w:shd w:val="clear" w:color="auto" w:fill="FFFF99"/>
          <w:rtl/>
        </w:rPr>
        <w:t>יף קטן זה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פסקה (1)</w:t>
      </w:r>
      <w:r w:rsidRPr="009D26B4">
        <w:rPr>
          <w:rStyle w:val="default"/>
          <w:rFonts w:cs="FrankRuehl" w:hint="cs"/>
          <w:vanish/>
          <w:sz w:val="22"/>
          <w:szCs w:val="22"/>
          <w:shd w:val="clear" w:color="auto" w:fill="FFFF99"/>
          <w:rtl/>
        </w:rPr>
        <w:t xml:space="preserve"> לא תחול על מעביד, לגבי עובד או עובדת כאמור, שחלפו שנתיים מהיום הראשון להיעדרותם מע</w:t>
      </w:r>
      <w:r w:rsidRPr="009D26B4">
        <w:rPr>
          <w:rStyle w:val="default"/>
          <w:rFonts w:cs="FrankRuehl"/>
          <w:vanish/>
          <w:sz w:val="22"/>
          <w:szCs w:val="22"/>
          <w:shd w:val="clear" w:color="auto" w:fill="FFFF99"/>
          <w:rtl/>
        </w:rPr>
        <w:t>בודה</w:t>
      </w:r>
      <w:r w:rsidRPr="009D26B4">
        <w:rPr>
          <w:rStyle w:val="default"/>
          <w:rFonts w:cs="FrankRuehl" w:hint="cs"/>
          <w:vanish/>
          <w:sz w:val="22"/>
          <w:szCs w:val="22"/>
          <w:shd w:val="clear" w:color="auto" w:fill="FFFF99"/>
          <w:rtl/>
        </w:rPr>
        <w:t xml:space="preserve"> אצלו או באותו מקום עב</w:t>
      </w:r>
      <w:r w:rsidRPr="009D26B4">
        <w:rPr>
          <w:rStyle w:val="default"/>
          <w:rFonts w:cs="FrankRuehl"/>
          <w:vanish/>
          <w:sz w:val="22"/>
          <w:szCs w:val="22"/>
          <w:shd w:val="clear" w:color="auto" w:fill="FFFF99"/>
          <w:rtl/>
        </w:rPr>
        <w:t>וד</w:t>
      </w:r>
      <w:r w:rsidRPr="009D26B4">
        <w:rPr>
          <w:rStyle w:val="default"/>
          <w:rFonts w:cs="FrankRuehl" w:hint="cs"/>
          <w:vanish/>
          <w:sz w:val="22"/>
          <w:szCs w:val="22"/>
          <w:shd w:val="clear" w:color="auto" w:fill="FFFF99"/>
          <w:rtl/>
        </w:rPr>
        <w:t xml:space="preserve">ה, לפי </w:t>
      </w:r>
      <w:r w:rsidRPr="009D26B4">
        <w:rPr>
          <w:rStyle w:val="default"/>
          <w:rFonts w:cs="FrankRuehl" w:hint="cs"/>
          <w:strike/>
          <w:vanish/>
          <w:sz w:val="22"/>
          <w:szCs w:val="22"/>
          <w:shd w:val="clear" w:color="auto" w:fill="FFFF99"/>
          <w:rtl/>
        </w:rPr>
        <w:t>הסעיף האמור</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הפסקה האמורה</w:t>
      </w:r>
      <w:r w:rsidRPr="009D26B4">
        <w:rPr>
          <w:rStyle w:val="default"/>
          <w:rFonts w:cs="FrankRuehl" w:hint="cs"/>
          <w:vanish/>
          <w:sz w:val="22"/>
          <w:szCs w:val="22"/>
          <w:shd w:val="clear" w:color="auto" w:fill="FFFF99"/>
          <w:rtl/>
        </w:rPr>
        <w:t>;</w:t>
      </w:r>
    </w:p>
    <w:p w:rsidR="004C2167" w:rsidRPr="009D26B4" w:rsidRDefault="004C2167" w:rsidP="00DC7117">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u w:val="single"/>
          <w:shd w:val="clear" w:color="auto" w:fill="FFFF99"/>
          <w:rtl/>
        </w:rPr>
        <w:t>(3)</w:t>
      </w:r>
      <w:r w:rsidRPr="009D26B4">
        <w:rPr>
          <w:rStyle w:val="default"/>
          <w:rFonts w:cs="FrankRuehl" w:hint="cs"/>
          <w:vanish/>
          <w:sz w:val="22"/>
          <w:szCs w:val="22"/>
          <w:u w:val="single"/>
          <w:shd w:val="clear" w:color="auto" w:fill="FFFF99"/>
          <w:rtl/>
        </w:rPr>
        <w:tab/>
        <w:t xml:space="preserve">הוראות פסקה (1) יחולו גם על עובדת או עובד שלא נעדרו מעבודה, בתקופת הטיפולים כאמור באותה פסקה, או במשך תקופה של 150 ימים לאחר מועד תחילת טיפולי הפוריות או טיפולי ההפריה החוץ-גופית, לפי המאוחר, כפי שאישר הרופא המטפל בכתב, ובלבד שהעובדת או העובד, לפי העניין, הודיעו למעביד על הטיפולים לא יאוחר משלושה ימי עבודה ממועד מתן ההודעה המוקדמת לפיטורים, ואם לא ניתנה הודעה מוקדמת לפיטורים </w:t>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 xml:space="preserve"> ממועד הפיטורים, ומסרו למעביד אישור רופא כאמור בתוך 14 ימים מאותו מועד, לפי העניין; הוראות פסקה זו יחולו הן על עובדת או עובד קבועים והן על עובדת או עובד ארעיים או זמניים, ובלבד שעבדו אצל אותו מעביד או באותו מקום עבודה שישה חודשים לפחות; שר התעשייה המסחר והתעסוקה רשאי, בהתייעצות עם שר הבריאות ובאישור ועדת העבודה הרווחה והבריאות של הכנסת, לקבוע סוגים של טיפולי פוריות שהוראות פסקה זו לא יחולו עליהם.</w:t>
      </w:r>
    </w:p>
    <w:p w:rsidR="00005E14" w:rsidRPr="009D26B4" w:rsidRDefault="00005E14" w:rsidP="00005E14">
      <w:pPr>
        <w:pStyle w:val="P00"/>
        <w:spacing w:before="0"/>
        <w:ind w:left="0" w:right="1134"/>
        <w:rPr>
          <w:rFonts w:cs="FrankRuehl" w:hint="cs"/>
          <w:vanish/>
          <w:szCs w:val="20"/>
          <w:shd w:val="clear" w:color="auto" w:fill="FFFF99"/>
          <w:rtl/>
        </w:rPr>
      </w:pPr>
    </w:p>
    <w:p w:rsidR="00005E14" w:rsidRPr="009D26B4" w:rsidRDefault="00005E14" w:rsidP="00005E14">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5.3.2014</w:t>
      </w:r>
    </w:p>
    <w:p w:rsidR="00005E14" w:rsidRPr="009D26B4" w:rsidRDefault="00005E14" w:rsidP="00005E14">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51</w:t>
      </w:r>
    </w:p>
    <w:p w:rsidR="00005E14" w:rsidRPr="009D26B4" w:rsidRDefault="00005E14" w:rsidP="00005E14">
      <w:pPr>
        <w:pStyle w:val="P00"/>
        <w:spacing w:before="0"/>
        <w:ind w:left="0" w:right="1134"/>
        <w:rPr>
          <w:rFonts w:cs="FrankRuehl" w:hint="cs"/>
          <w:vanish/>
          <w:szCs w:val="20"/>
          <w:shd w:val="clear" w:color="auto" w:fill="FFFF99"/>
          <w:rtl/>
        </w:rPr>
      </w:pPr>
      <w:hyperlink r:id="rId201" w:history="1">
        <w:r w:rsidRPr="009D26B4">
          <w:rPr>
            <w:rStyle w:val="Hyperlink"/>
            <w:rFonts w:cs="FrankRuehl" w:hint="cs"/>
            <w:vanish/>
            <w:szCs w:val="20"/>
            <w:shd w:val="clear" w:color="auto" w:fill="FFFF99"/>
            <w:rtl/>
          </w:rPr>
          <w:t>ס"ח תשע"ד מס' 2436</w:t>
        </w:r>
      </w:hyperlink>
      <w:r w:rsidRPr="009D26B4">
        <w:rPr>
          <w:rFonts w:cs="FrankRuehl" w:hint="cs"/>
          <w:vanish/>
          <w:szCs w:val="20"/>
          <w:shd w:val="clear" w:color="auto" w:fill="FFFF99"/>
          <w:rtl/>
        </w:rPr>
        <w:t xml:space="preserve"> מיום 5.3.2014 עמ' 330 (</w:t>
      </w:r>
      <w:hyperlink r:id="rId202" w:history="1">
        <w:r w:rsidRPr="009D26B4">
          <w:rPr>
            <w:rStyle w:val="Hyperlink"/>
            <w:rFonts w:cs="FrankRuehl" w:hint="cs"/>
            <w:vanish/>
            <w:szCs w:val="20"/>
            <w:shd w:val="clear" w:color="auto" w:fill="FFFF99"/>
            <w:rtl/>
          </w:rPr>
          <w:t>ה"ח 536</w:t>
        </w:r>
      </w:hyperlink>
      <w:r w:rsidRPr="009D26B4">
        <w:rPr>
          <w:rFonts w:cs="FrankRuehl" w:hint="cs"/>
          <w:vanish/>
          <w:szCs w:val="20"/>
          <w:shd w:val="clear" w:color="auto" w:fill="FFFF99"/>
          <w:rtl/>
        </w:rPr>
        <w:t>)</w:t>
      </w:r>
    </w:p>
    <w:p w:rsidR="00005E14" w:rsidRPr="009D26B4" w:rsidRDefault="00005E14" w:rsidP="00005E14">
      <w:pPr>
        <w:pStyle w:val="P00"/>
        <w:ind w:left="1021" w:right="1134" w:hanging="1021"/>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מעביד עובדת העוברת טיפולי הפריה חוץ גופית או עובד או עובדת העוברים טיפולי פוריות</w:t>
      </w:r>
      <w:r w:rsidRPr="009D26B4">
        <w:rPr>
          <w:rStyle w:val="default"/>
          <w:rFonts w:cs="FrankRuehl" w:hint="cs"/>
          <w:strike/>
          <w:vanish/>
          <w:sz w:val="22"/>
          <w:szCs w:val="22"/>
          <w:shd w:val="clear" w:color="auto" w:fill="FFFF99"/>
          <w:rtl/>
        </w:rPr>
        <w:t>, לקראת ילדם הראשון או השני,</w:t>
      </w:r>
      <w:r w:rsidRPr="009D26B4">
        <w:rPr>
          <w:rStyle w:val="default"/>
          <w:rFonts w:cs="FrankRuehl" w:hint="cs"/>
          <w:vanish/>
          <w:sz w:val="22"/>
          <w:szCs w:val="22"/>
          <w:shd w:val="clear" w:color="auto" w:fill="FFFF99"/>
          <w:rtl/>
        </w:rPr>
        <w:t xml:space="preserve"> בימי העדרם מעבודה לפי סעיף 7(ג)(4) או (ג1), לפי הענין, או במ</w:t>
      </w:r>
      <w:r w:rsidRPr="009D26B4">
        <w:rPr>
          <w:rStyle w:val="default"/>
          <w:rFonts w:cs="FrankRuehl"/>
          <w:vanish/>
          <w:sz w:val="22"/>
          <w:szCs w:val="22"/>
          <w:shd w:val="clear" w:color="auto" w:fill="FFFF99"/>
          <w:rtl/>
        </w:rPr>
        <w:t>שך ת</w:t>
      </w:r>
      <w:r w:rsidRPr="009D26B4">
        <w:rPr>
          <w:rStyle w:val="default"/>
          <w:rFonts w:cs="FrankRuehl" w:hint="cs"/>
          <w:vanish/>
          <w:sz w:val="22"/>
          <w:szCs w:val="22"/>
          <w:shd w:val="clear" w:color="auto" w:fill="FFFF99"/>
          <w:rtl/>
        </w:rPr>
        <w:t xml:space="preserve">קופה של 150 ימים לאחר </w:t>
      </w:r>
      <w:r w:rsidRPr="009D26B4">
        <w:rPr>
          <w:rStyle w:val="default"/>
          <w:rFonts w:cs="FrankRuehl"/>
          <w:vanish/>
          <w:sz w:val="22"/>
          <w:szCs w:val="22"/>
          <w:shd w:val="clear" w:color="auto" w:fill="FFFF99"/>
          <w:rtl/>
        </w:rPr>
        <w:t>תו</w:t>
      </w:r>
      <w:r w:rsidRPr="009D26B4">
        <w:rPr>
          <w:rStyle w:val="default"/>
          <w:rFonts w:cs="FrankRuehl" w:hint="cs"/>
          <w:vanish/>
          <w:sz w:val="22"/>
          <w:szCs w:val="22"/>
          <w:shd w:val="clear" w:color="auto" w:fill="FFFF99"/>
          <w:rtl/>
        </w:rPr>
        <w:t>ם ימי ההיעדרות כאמור, אלא בהיתר מאת שר התעשייה המסחר והתעסוקה</w:t>
      </w:r>
      <w:r w:rsidRPr="009D26B4">
        <w:rPr>
          <w:rStyle w:val="default"/>
          <w:rFonts w:cs="FrankRuehl"/>
          <w:vanish/>
          <w:sz w:val="22"/>
          <w:szCs w:val="22"/>
          <w:shd w:val="clear" w:color="auto" w:fill="FFFF99"/>
          <w:rtl/>
        </w:rPr>
        <w:t>, ו</w:t>
      </w:r>
      <w:r w:rsidRPr="009D26B4">
        <w:rPr>
          <w:rStyle w:val="default"/>
          <w:rFonts w:cs="FrankRuehl" w:hint="cs"/>
          <w:vanish/>
          <w:sz w:val="22"/>
          <w:szCs w:val="22"/>
          <w:shd w:val="clear" w:color="auto" w:fill="FFFF99"/>
          <w:rtl/>
        </w:rPr>
        <w:t>ל</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 יתיר השר פיטורים כאמור אם הפיטורים הם, לדעתו, בקשר עם היעדרות כאמור או עם טיפולים כאמור; </w:t>
      </w:r>
      <w:r w:rsidRPr="009D26B4">
        <w:rPr>
          <w:rStyle w:val="default"/>
          <w:rFonts w:cs="FrankRuehl"/>
          <w:strike/>
          <w:vanish/>
          <w:sz w:val="22"/>
          <w:szCs w:val="22"/>
          <w:shd w:val="clear" w:color="auto" w:fill="FFFF99"/>
          <w:rtl/>
        </w:rPr>
        <w:t>הוראת סעיף קטן זה תחול גם לגבי עובד או עובדת שהם הורים לילדים מבני זוג</w:t>
      </w:r>
      <w:r w:rsidRPr="009D26B4">
        <w:rPr>
          <w:rStyle w:val="default"/>
          <w:rFonts w:cs="FrankRuehl" w:hint="cs"/>
          <w:strike/>
          <w:vanish/>
          <w:sz w:val="22"/>
          <w:szCs w:val="22"/>
          <w:shd w:val="clear" w:color="auto" w:fill="FFFF99"/>
          <w:rtl/>
        </w:rPr>
        <w:t xml:space="preserve"> </w:t>
      </w:r>
      <w:r w:rsidRPr="009D26B4">
        <w:rPr>
          <w:rStyle w:val="default"/>
          <w:rFonts w:cs="FrankRuehl"/>
          <w:strike/>
          <w:vanish/>
          <w:sz w:val="22"/>
          <w:szCs w:val="22"/>
          <w:shd w:val="clear" w:color="auto" w:fill="FFFF99"/>
          <w:rtl/>
        </w:rPr>
        <w:t xml:space="preserve">קודמים, העוברים טיפולים כאמור </w:t>
      </w:r>
      <w:r w:rsidRPr="009D26B4">
        <w:rPr>
          <w:rStyle w:val="default"/>
          <w:rFonts w:cs="FrankRuehl" w:hint="cs"/>
          <w:strike/>
          <w:vanish/>
          <w:sz w:val="22"/>
          <w:szCs w:val="22"/>
          <w:shd w:val="clear" w:color="auto" w:fill="FFFF99"/>
          <w:rtl/>
        </w:rPr>
        <w:t>בפסקה זו</w:t>
      </w:r>
      <w:r w:rsidRPr="009D26B4">
        <w:rPr>
          <w:rStyle w:val="default"/>
          <w:rFonts w:cs="FrankRuehl"/>
          <w:strike/>
          <w:vanish/>
          <w:sz w:val="22"/>
          <w:szCs w:val="22"/>
          <w:shd w:val="clear" w:color="auto" w:fill="FFFF99"/>
          <w:rtl/>
        </w:rPr>
        <w:t xml:space="preserve"> לקראת ילדם הראשון או השני מבן הזוג הנוכחי</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 xml:space="preserve">הוראת סעיף קטן זה תחול לגבי עובד או עובדת העוברים טיפולים כאמור בפסקה זו לקראת שתי לידות לכל היותר, בתקופת העסקתם אצל אותו מעביד או באותו מקום עבודה, ואם עברו טיפולים כאמור לקראת הולדת ילדים מבני זוג קודמים </w:t>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 xml:space="preserve"> גם לקראת שתי לידות עם בן הזוג הנוכחי</w:t>
      </w:r>
      <w:r w:rsidRPr="009D26B4">
        <w:rPr>
          <w:rStyle w:val="default"/>
          <w:rFonts w:cs="FrankRuehl"/>
          <w:vanish/>
          <w:sz w:val="22"/>
          <w:szCs w:val="22"/>
          <w:shd w:val="clear" w:color="auto" w:fill="FFFF99"/>
          <w:rtl/>
        </w:rPr>
        <w:t>;</w:t>
      </w:r>
    </w:p>
    <w:p w:rsidR="0011733E" w:rsidRPr="009D26B4" w:rsidRDefault="0011733E" w:rsidP="0011733E">
      <w:pPr>
        <w:pStyle w:val="page"/>
        <w:widowControl/>
        <w:ind w:right="1134"/>
        <w:jc w:val="both"/>
        <w:rPr>
          <w:rStyle w:val="default"/>
          <w:rFonts w:cs="FrankRuehl" w:hint="cs"/>
          <w:vanish/>
          <w:position w:val="0"/>
          <w:sz w:val="20"/>
          <w:szCs w:val="20"/>
          <w:shd w:val="clear" w:color="auto" w:fill="FFFF99"/>
          <w:rtl/>
        </w:rPr>
      </w:pPr>
    </w:p>
    <w:p w:rsidR="0011733E" w:rsidRPr="009D26B4" w:rsidRDefault="0011733E" w:rsidP="0011733E">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11733E" w:rsidRPr="009D26B4" w:rsidRDefault="0011733E" w:rsidP="0011733E">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11733E" w:rsidRPr="009D26B4" w:rsidRDefault="0011733E" w:rsidP="0011733E">
      <w:pPr>
        <w:pStyle w:val="page"/>
        <w:widowControl/>
        <w:ind w:right="1134"/>
        <w:jc w:val="both"/>
        <w:rPr>
          <w:rStyle w:val="default"/>
          <w:rFonts w:cs="FrankRuehl" w:hint="cs"/>
          <w:vanish/>
          <w:position w:val="0"/>
          <w:sz w:val="20"/>
          <w:szCs w:val="20"/>
          <w:shd w:val="clear" w:color="auto" w:fill="FFFF99"/>
          <w:rtl/>
        </w:rPr>
      </w:pPr>
      <w:hyperlink r:id="rId203"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04"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11733E" w:rsidRPr="009D26B4" w:rsidRDefault="0011733E" w:rsidP="0011733E">
      <w:pPr>
        <w:pStyle w:val="P00"/>
        <w:ind w:left="0"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פטר </w:t>
      </w:r>
      <w:r w:rsidRPr="009D26B4">
        <w:rPr>
          <w:rStyle w:val="default"/>
          <w:rFonts w:cs="FrankRuehl" w:hint="cs"/>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עובדת שהיא בהריון וטרם יצאה לחופשת לידה אלא בהיתר מאת שר העבודה והרווחה, ולא יתיר השר פיטורים כאמור אם הפיטורים הם, לדעתו, בקשר להריו</w:t>
      </w:r>
      <w:r w:rsidRPr="009D26B4">
        <w:rPr>
          <w:rStyle w:val="default"/>
          <w:rFonts w:cs="FrankRuehl"/>
          <w:vanish/>
          <w:sz w:val="22"/>
          <w:szCs w:val="22"/>
          <w:shd w:val="clear" w:color="auto" w:fill="FFFF99"/>
          <w:rtl/>
        </w:rPr>
        <w:t>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וראות סעיף קטן זה יחולו הן על עובדת קבועה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והן</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על עובדת ארעית או זמנית ובלבד שהעובדת עבדה אצל אותו </w:t>
      </w:r>
      <w:r w:rsidRPr="009D26B4">
        <w:rPr>
          <w:rStyle w:val="default"/>
          <w:rFonts w:cs="FrankRuehl" w:hint="cs"/>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או באותו מקום</w:t>
      </w:r>
      <w:r w:rsidRPr="009D26B4">
        <w:rPr>
          <w:rStyle w:val="default"/>
          <w:rFonts w:cs="FrankRuehl"/>
          <w:vanish/>
          <w:sz w:val="22"/>
          <w:szCs w:val="22"/>
          <w:shd w:val="clear" w:color="auto" w:fill="FFFF99"/>
          <w:rtl/>
        </w:rPr>
        <w:t xml:space="preserve"> ע</w:t>
      </w:r>
      <w:r w:rsidRPr="009D26B4">
        <w:rPr>
          <w:rStyle w:val="default"/>
          <w:rFonts w:cs="FrankRuehl" w:hint="cs"/>
          <w:vanish/>
          <w:sz w:val="22"/>
          <w:szCs w:val="22"/>
          <w:shd w:val="clear" w:color="auto" w:fill="FFFF99"/>
          <w:rtl/>
        </w:rPr>
        <w:t>בודה ששה חדשים לפחות.</w:t>
      </w:r>
    </w:p>
    <w:p w:rsidR="0011733E" w:rsidRPr="009D26B4" w:rsidRDefault="0011733E" w:rsidP="0011733E">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היה</w:t>
      </w:r>
      <w:r w:rsidRPr="009D26B4">
        <w:rPr>
          <w:rStyle w:val="default"/>
          <w:rFonts w:cs="FrankRuehl"/>
          <w:vanish/>
          <w:sz w:val="22"/>
          <w:szCs w:val="22"/>
          <w:shd w:val="clear" w:color="auto" w:fill="FFFF99"/>
          <w:rtl/>
        </w:rPr>
        <w:t xml:space="preserve"> </w:t>
      </w:r>
      <w:r w:rsidRPr="009D26B4">
        <w:rPr>
          <w:rStyle w:val="default"/>
          <w:rFonts w:cs="FrankRuehl" w:hint="cs"/>
          <w:strike/>
          <w:vanish/>
          <w:sz w:val="22"/>
          <w:szCs w:val="22"/>
          <w:shd w:val="clear" w:color="auto" w:fill="FFFF99"/>
          <w:rtl/>
        </w:rPr>
        <w:t>המעביד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קבלן כוח אדם והעובדת הועסקה אצלו בפועל במשך שישה חודשים לפחות יראו, לענין ס</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יף </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טן (א), גם הפסקה זמני</w:t>
      </w:r>
      <w:r w:rsidRPr="009D26B4">
        <w:rPr>
          <w:rStyle w:val="default"/>
          <w:rFonts w:cs="FrankRuehl"/>
          <w:vanish/>
          <w:sz w:val="22"/>
          <w:szCs w:val="22"/>
          <w:shd w:val="clear" w:color="auto" w:fill="FFFF99"/>
          <w:rtl/>
        </w:rPr>
        <w:t>ת של</w:t>
      </w:r>
      <w:r w:rsidRPr="009D26B4">
        <w:rPr>
          <w:rStyle w:val="default"/>
          <w:rFonts w:cs="FrankRuehl" w:hint="cs"/>
          <w:vanish/>
          <w:sz w:val="22"/>
          <w:szCs w:val="22"/>
          <w:shd w:val="clear" w:color="auto" w:fill="FFFF99"/>
          <w:rtl/>
        </w:rPr>
        <w:t xml:space="preserve"> העסקתה כפיטורים; בסעיף זה, "קבלן כוח אדם"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כה</w:t>
      </w: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דרתו בסעיף 1 לחוק העסקת עובדים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על ידי קבלני כוח אדם, תשנ"ו-19</w:t>
      </w:r>
      <w:r w:rsidRPr="009D26B4">
        <w:rPr>
          <w:rStyle w:val="default"/>
          <w:rFonts w:cs="FrankRuehl"/>
          <w:vanish/>
          <w:sz w:val="22"/>
          <w:szCs w:val="22"/>
          <w:shd w:val="clear" w:color="auto" w:fill="FFFF99"/>
          <w:rtl/>
        </w:rPr>
        <w:t xml:space="preserve">96. </w:t>
      </w:r>
    </w:p>
    <w:p w:rsidR="0011733E" w:rsidRPr="009D26B4" w:rsidRDefault="0011733E" w:rsidP="0011733E">
      <w:pPr>
        <w:pStyle w:val="P00"/>
        <w:spacing w:before="0"/>
        <w:ind w:left="1021" w:right="1134" w:hanging="1021"/>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ab/>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לעניין עובדת של קבלן כוח אדם המועסקת אצל מעסיק בפועל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במשך</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שישה חודשים לפחות, יחולו הוראות אלה:</w:t>
      </w:r>
    </w:p>
    <w:p w:rsidR="0011733E" w:rsidRPr="009D26B4" w:rsidRDefault="0011733E" w:rsidP="0011733E">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לא יגרום מעסיק בפועל לכך שקבלן כוח אדם יפטר עובדת בהיריון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בניגוד להוראות סעיף זה;</w:t>
      </w:r>
    </w:p>
    <w:p w:rsidR="0011733E" w:rsidRPr="009D26B4" w:rsidRDefault="0011733E" w:rsidP="0011733E">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פוטרה עובדת בהיריון בניגוד להוראות סעיף זה, חזקה היא שהמעסיק</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בפועל הוא שגרם לפיטורים, אלא אם כן הוכיח אחרת;</w:t>
      </w:r>
    </w:p>
    <w:p w:rsidR="0011733E" w:rsidRPr="009D26B4" w:rsidRDefault="0011733E" w:rsidP="0011733E">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בקשה להיתר לפי סעיף קטן (א) תוגש הן בידי המעסיק בפועל והן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בידי קבלן כוח האדם</w:t>
      </w:r>
      <w:r w:rsidRPr="009D26B4">
        <w:rPr>
          <w:rStyle w:val="default"/>
          <w:rFonts w:cs="FrankRuehl" w:hint="cs"/>
          <w:vanish/>
          <w:sz w:val="22"/>
          <w:szCs w:val="22"/>
          <w:shd w:val="clear" w:color="auto" w:fill="FFFF99"/>
          <w:rtl/>
        </w:rPr>
        <w:t>;</w:t>
      </w:r>
    </w:p>
    <w:p w:rsidR="0011733E" w:rsidRPr="009D26B4" w:rsidRDefault="0011733E" w:rsidP="0011733E">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הוראות סעיף קטן זה באות להוסיף על החובות והאיסורים החלים על קבלן</w:t>
      </w:r>
      <w:r w:rsidRPr="009D26B4">
        <w:rPr>
          <w:rStyle w:val="default"/>
          <w:rFonts w:cs="FrankRuehl" w:hint="cs"/>
          <w:vanish/>
          <w:sz w:val="22"/>
          <w:szCs w:val="22"/>
          <w:shd w:val="clear" w:color="auto" w:fill="FFFF99"/>
          <w:rtl/>
        </w:rPr>
        <w:t xml:space="preserve"> כוח אדם </w:t>
      </w:r>
      <w:r w:rsidRPr="009D26B4">
        <w:rPr>
          <w:rStyle w:val="default"/>
          <w:rFonts w:cs="FrankRuehl" w:hint="cs"/>
          <w:strike/>
          <w:vanish/>
          <w:sz w:val="22"/>
          <w:szCs w:val="22"/>
          <w:shd w:val="clear" w:color="auto" w:fill="FFFF99"/>
          <w:rtl/>
        </w:rPr>
        <w:t>כמעביד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כמעסיק</w:t>
      </w:r>
      <w:r w:rsidRPr="009D26B4">
        <w:rPr>
          <w:rStyle w:val="default"/>
          <w:rFonts w:cs="FrankRuehl" w:hint="cs"/>
          <w:vanish/>
          <w:sz w:val="22"/>
          <w:szCs w:val="22"/>
          <w:shd w:val="clear" w:color="auto" w:fill="FFFF99"/>
          <w:rtl/>
        </w:rPr>
        <w:t xml:space="preserve"> לפי כל דין;</w:t>
      </w:r>
    </w:p>
    <w:p w:rsidR="0011733E" w:rsidRPr="009D26B4" w:rsidRDefault="0011733E" w:rsidP="0011733E">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בסעיף קטן זה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"מעסיק בפועל" ו"קבלן כוח אדם"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כהגדרתם בחוק העסקת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עובדים על ידי קבלני כוח אדם, התשנ"ו</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1996</w:t>
      </w:r>
      <w:r w:rsidRPr="009D26B4">
        <w:rPr>
          <w:rStyle w:val="default"/>
          <w:rFonts w:cs="FrankRuehl" w:hint="cs"/>
          <w:vanish/>
          <w:sz w:val="22"/>
          <w:szCs w:val="22"/>
          <w:shd w:val="clear" w:color="auto" w:fill="FFFF99"/>
          <w:rtl/>
        </w:rPr>
        <w:t>.</w:t>
      </w:r>
    </w:p>
    <w:p w:rsidR="0011733E" w:rsidRPr="009D26B4" w:rsidRDefault="0011733E" w:rsidP="0011733E">
      <w:pPr>
        <w:pStyle w:val="P02"/>
        <w:spacing w:before="0"/>
        <w:ind w:left="1021" w:right="1134"/>
        <w:rPr>
          <w:rStyle w:val="default"/>
          <w:rFonts w:cs="FrankRuehl" w:hint="cs"/>
          <w:vanish/>
          <w:sz w:val="22"/>
          <w:szCs w:val="22"/>
          <w:shd w:val="clear" w:color="auto" w:fill="FFFF99"/>
          <w:rtl/>
        </w:rPr>
      </w:pPr>
      <w:r w:rsidRPr="009D26B4">
        <w:rPr>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t xml:space="preserve">לא יפטר </w:t>
      </w:r>
      <w:r w:rsidRPr="009D26B4">
        <w:rPr>
          <w:rStyle w:val="default"/>
          <w:rFonts w:cs="FrankRuehl"/>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vanish/>
          <w:sz w:val="22"/>
          <w:szCs w:val="22"/>
          <w:shd w:val="clear" w:color="auto" w:fill="FFFF99"/>
          <w:rtl/>
        </w:rPr>
        <w:t xml:space="preserve"> עובדת או עובד בחופשת לידה או בימי היעדרם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מעבודה לפי סעיף </w:t>
      </w:r>
      <w:r w:rsidRPr="009D26B4">
        <w:rPr>
          <w:rStyle w:val="default"/>
          <w:rFonts w:cs="FrankRuehl" w:hint="cs"/>
          <w:vanish/>
          <w:sz w:val="22"/>
          <w:szCs w:val="22"/>
          <w:shd w:val="clear" w:color="auto" w:fill="FFFF99"/>
          <w:rtl/>
        </w:rPr>
        <w:t>7(ג)(2) או (ג2),</w:t>
      </w:r>
      <w:r w:rsidRPr="009D26B4">
        <w:rPr>
          <w:rStyle w:val="default"/>
          <w:rFonts w:cs="FrankRuehl"/>
          <w:vanish/>
          <w:sz w:val="22"/>
          <w:szCs w:val="22"/>
          <w:shd w:val="clear" w:color="auto" w:fill="FFFF99"/>
          <w:rtl/>
        </w:rPr>
        <w:t xml:space="preserve"> ולא ייתן הודעת פיטורים למועד החל</w:t>
      </w:r>
      <w:r w:rsidRPr="009D26B4">
        <w:rPr>
          <w:rStyle w:val="default"/>
          <w:rFonts w:cs="FrankRuehl" w:hint="cs"/>
          <w:vanish/>
          <w:sz w:val="22"/>
          <w:szCs w:val="22"/>
          <w:shd w:val="clear" w:color="auto" w:fill="FFFF99"/>
          <w:rtl/>
        </w:rPr>
        <w:t xml:space="preserve"> בתקופות האמורות;</w:t>
      </w:r>
    </w:p>
    <w:p w:rsidR="0011733E" w:rsidRPr="009D26B4" w:rsidRDefault="0011733E" w:rsidP="0011733E">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לא יפטר </w:t>
      </w:r>
      <w:r w:rsidRPr="009D26B4">
        <w:rPr>
          <w:rStyle w:val="default"/>
          <w:rFonts w:cs="FrankRuehl"/>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vanish/>
          <w:sz w:val="22"/>
          <w:szCs w:val="22"/>
          <w:shd w:val="clear" w:color="auto" w:fill="FFFF99"/>
          <w:rtl/>
        </w:rPr>
        <w:t xml:space="preserve"> עובדת או עובד בתקופה של 60 ימים לאחר תום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חופשת הלידה או לאחר תום ימי ההיעדרות, כאמור בפסקה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לפי העניין, ולא ייתן הודעת פיטורים למועד החל בתקופה האמורה, אלא בהיתר מאת שר התעשיה המסחר והתעסוקה; השר לא יתיר פיטורים לפי פסקה זו אלא אם כן שוכנע כי מתקיימים כל אלה:</w:t>
      </w:r>
    </w:p>
    <w:p w:rsidR="0011733E" w:rsidRPr="009D26B4" w:rsidRDefault="0011733E" w:rsidP="0011733E">
      <w:pPr>
        <w:pStyle w:val="P22"/>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הפיטורים אינם בקשר ללידה, לחופשת הלידה או להיעדרות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כאמור;</w:t>
      </w:r>
    </w:p>
    <w:p w:rsidR="0011733E" w:rsidRPr="009D26B4" w:rsidRDefault="0011733E" w:rsidP="0011733E">
      <w:pPr>
        <w:pStyle w:val="P22"/>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עסקו של </w:t>
      </w:r>
      <w:r w:rsidRPr="009D26B4">
        <w:rPr>
          <w:rStyle w:val="default"/>
          <w:rFonts w:cs="FrankRuehl"/>
          <w:strike/>
          <w:vanish/>
          <w:sz w:val="22"/>
          <w:szCs w:val="22"/>
          <w:shd w:val="clear" w:color="auto" w:fill="FFFF99"/>
          <w:rtl/>
        </w:rPr>
        <w:t>המעביד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המעסיק</w:t>
      </w:r>
      <w:r w:rsidRPr="009D26B4">
        <w:rPr>
          <w:rStyle w:val="default"/>
          <w:rFonts w:cs="FrankRuehl"/>
          <w:vanish/>
          <w:sz w:val="22"/>
          <w:szCs w:val="22"/>
          <w:shd w:val="clear" w:color="auto" w:fill="FFFF99"/>
          <w:rtl/>
        </w:rPr>
        <w:t xml:space="preserve"> חדל לפעול או </w:t>
      </w:r>
      <w:r w:rsidRPr="009D26B4">
        <w:rPr>
          <w:rStyle w:val="default"/>
          <w:rFonts w:cs="FrankRuehl"/>
          <w:strike/>
          <w:vanish/>
          <w:sz w:val="22"/>
          <w:szCs w:val="22"/>
          <w:shd w:val="clear" w:color="auto" w:fill="FFFF99"/>
          <w:rtl/>
        </w:rPr>
        <w:t>שהמעביד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שהמעסיק</w:t>
      </w:r>
      <w:r w:rsidRPr="009D26B4">
        <w:rPr>
          <w:rStyle w:val="default"/>
          <w:rFonts w:cs="FrankRuehl"/>
          <w:vanish/>
          <w:sz w:val="22"/>
          <w:szCs w:val="22"/>
          <w:shd w:val="clear" w:color="auto" w:fill="FFFF99"/>
          <w:rtl/>
        </w:rPr>
        <w:t xml:space="preserve"> הוכרז כפושט </w:t>
      </w:r>
      <w:r w:rsidRPr="009D26B4">
        <w:rPr>
          <w:rStyle w:val="default"/>
          <w:rFonts w:cs="FrankRuehl" w:hint="cs"/>
          <w:vanish/>
          <w:sz w:val="22"/>
          <w:szCs w:val="22"/>
          <w:shd w:val="clear" w:color="auto" w:fill="FFFF99"/>
          <w:rtl/>
        </w:rPr>
        <w:t xml:space="preserve">רגל לפי פקודת פשיטת הרגל [נוסח חדש], התש"ם-1980, </w:t>
      </w:r>
      <w:r w:rsidRPr="009D26B4">
        <w:rPr>
          <w:rStyle w:val="default"/>
          <w:rFonts w:cs="FrankRuehl"/>
          <w:vanish/>
          <w:sz w:val="22"/>
          <w:szCs w:val="22"/>
          <w:shd w:val="clear" w:color="auto" w:fill="FFFF99"/>
          <w:rtl/>
        </w:rPr>
        <w:t>ואם הוא</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תאגיד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ניתן צו פירוק לפי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פקודת החברות [נוסח חדש]</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התשמ"ג</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1986; לעניין זה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"חדל לפעול" – כהגדרתו בסעיף 9ב</w:t>
      </w:r>
      <w:r w:rsidRPr="009D26B4">
        <w:rPr>
          <w:rStyle w:val="default"/>
          <w:rFonts w:cs="FrankRuehl" w:hint="cs"/>
          <w:vanish/>
          <w:sz w:val="22"/>
          <w:szCs w:val="22"/>
          <w:shd w:val="clear" w:color="auto" w:fill="FFFF99"/>
          <w:rtl/>
        </w:rPr>
        <w:t>;</w:t>
      </w:r>
    </w:p>
    <w:p w:rsidR="0011733E" w:rsidRPr="009D26B4" w:rsidRDefault="0011733E" w:rsidP="0011733E">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פטר </w:t>
      </w:r>
      <w:r w:rsidRPr="009D26B4">
        <w:rPr>
          <w:rStyle w:val="default"/>
          <w:rFonts w:cs="FrankRuehl" w:hint="cs"/>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עובד או עובדת, בימי העדרם מהעבודה לפי סעיף 7(ג)(1ג), (ד)(1) או (ד1)</w:t>
      </w:r>
      <w:r w:rsidRPr="009D26B4">
        <w:rPr>
          <w:rStyle w:val="default"/>
          <w:rFonts w:cs="FrankRuehl"/>
          <w:vanish/>
          <w:sz w:val="22"/>
          <w:szCs w:val="22"/>
          <w:shd w:val="clear" w:color="auto" w:fill="FFFF99"/>
          <w:rtl/>
        </w:rPr>
        <w:t xml:space="preserve"> או </w:t>
      </w:r>
      <w:r w:rsidRPr="009D26B4">
        <w:rPr>
          <w:rStyle w:val="default"/>
          <w:rFonts w:cs="FrankRuehl" w:hint="cs"/>
          <w:vanish/>
          <w:sz w:val="22"/>
          <w:szCs w:val="22"/>
          <w:shd w:val="clear" w:color="auto" w:fill="FFFF99"/>
          <w:rtl/>
        </w:rPr>
        <w:t>במשך תקופה של שישים ימים לאחר תום ההיעדרות כאמור, ולא יתן הודעת פיטורי</w:t>
      </w:r>
      <w:r w:rsidRPr="009D26B4">
        <w:rPr>
          <w:rStyle w:val="default"/>
          <w:rFonts w:cs="FrankRuehl"/>
          <w:vanish/>
          <w:sz w:val="22"/>
          <w:szCs w:val="22"/>
          <w:shd w:val="clear" w:color="auto" w:fill="FFFF99"/>
          <w:rtl/>
        </w:rPr>
        <w:t>ם</w:t>
      </w:r>
      <w:r w:rsidRPr="009D26B4">
        <w:rPr>
          <w:rStyle w:val="default"/>
          <w:rFonts w:cs="FrankRuehl" w:hint="cs"/>
          <w:vanish/>
          <w:sz w:val="22"/>
          <w:szCs w:val="22"/>
          <w:shd w:val="clear" w:color="auto" w:fill="FFFF99"/>
          <w:rtl/>
        </w:rPr>
        <w:t xml:space="preserve"> למועד החל בתקופות האמורות, אלא בהיתר מאת שר התעשיה המסחר והתעסוקה, ולא יתיר השר פיטורים לפי פסקה זו אם הם לדעתו בקשר ללידה או להיעדרות כאמור;</w:t>
      </w:r>
    </w:p>
    <w:p w:rsidR="0011733E" w:rsidRPr="009D26B4" w:rsidRDefault="0011733E" w:rsidP="00DF130E">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במניין ימי הודעה מוקדמת לפיטורים לא יבואו התקופות האמורות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בפסקאות (1</w:t>
      </w:r>
      <w:r w:rsidRPr="009D26B4">
        <w:rPr>
          <w:rStyle w:val="default"/>
          <w:rFonts w:cs="FrankRuehl" w:hint="cs"/>
          <w:vanish/>
          <w:sz w:val="22"/>
          <w:szCs w:val="22"/>
          <w:shd w:val="clear" w:color="auto" w:fill="FFFF99"/>
          <w:rtl/>
        </w:rPr>
        <w:t>), (1א) ו-(2).</w:t>
      </w:r>
    </w:p>
    <w:p w:rsidR="0011733E" w:rsidRPr="009D26B4" w:rsidRDefault="0011733E" w:rsidP="0011733E">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פטר </w:t>
      </w:r>
      <w:r w:rsidRPr="009D26B4">
        <w:rPr>
          <w:rStyle w:val="default"/>
          <w:rFonts w:cs="FrankRuehl" w:hint="cs"/>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עובדת השוהה במקלט לנשים מ</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כות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בימי העדרה מעבודתה לפי סעיף 7(ג)(5) או במשך תקופה של תשעים ימים לאחר תום ימי ההיעדרות כאמור, ולא ייתן הודעת פיטורים למועד החל בתקופות האמורות, אלא בהיתר מאת שר העבודה והרווחה, ולא יתיר השר פיטורים כ</w:t>
      </w:r>
      <w:r w:rsidRPr="009D26B4">
        <w:rPr>
          <w:rStyle w:val="default"/>
          <w:rFonts w:cs="FrankRuehl"/>
          <w:vanish/>
          <w:sz w:val="22"/>
          <w:szCs w:val="22"/>
          <w:shd w:val="clear" w:color="auto" w:fill="FFFF99"/>
          <w:rtl/>
        </w:rPr>
        <w:t>אמור</w:t>
      </w:r>
      <w:r w:rsidRPr="009D26B4">
        <w:rPr>
          <w:rStyle w:val="default"/>
          <w:rFonts w:cs="FrankRuehl" w:hint="cs"/>
          <w:vanish/>
          <w:sz w:val="22"/>
          <w:szCs w:val="22"/>
          <w:shd w:val="clear" w:color="auto" w:fill="FFFF99"/>
          <w:rtl/>
        </w:rPr>
        <w:t xml:space="preserve"> אם הפיטורים הם, לדעתו</w:t>
      </w:r>
      <w:r w:rsidRPr="009D26B4">
        <w:rPr>
          <w:rStyle w:val="default"/>
          <w:rFonts w:cs="FrankRuehl"/>
          <w:vanish/>
          <w:sz w:val="22"/>
          <w:szCs w:val="22"/>
          <w:shd w:val="clear" w:color="auto" w:fill="FFFF99"/>
          <w:rtl/>
        </w:rPr>
        <w:t>, ב</w:t>
      </w:r>
      <w:r w:rsidRPr="009D26B4">
        <w:rPr>
          <w:rStyle w:val="default"/>
          <w:rFonts w:cs="FrankRuehl" w:hint="cs"/>
          <w:vanish/>
          <w:sz w:val="22"/>
          <w:szCs w:val="22"/>
          <w:shd w:val="clear" w:color="auto" w:fill="FFFF99"/>
          <w:rtl/>
        </w:rPr>
        <w:t xml:space="preserve">קשר לשהייה במקלט. </w:t>
      </w:r>
      <w:r w:rsidRPr="009D26B4">
        <w:rPr>
          <w:rStyle w:val="default"/>
          <w:rFonts w:cs="FrankRuehl"/>
          <w:vanish/>
          <w:sz w:val="22"/>
          <w:szCs w:val="22"/>
          <w:shd w:val="clear" w:color="auto" w:fill="FFFF99"/>
          <w:rtl/>
        </w:rPr>
        <w:t>במנין ימי הודעה מוקדמת לפיטורים, לא יבואו התקופות האמורות בסעיף קטן זה</w:t>
      </w:r>
      <w:r w:rsidRPr="009D26B4">
        <w:rPr>
          <w:rStyle w:val="default"/>
          <w:rFonts w:cs="FrankRuehl" w:hint="cs"/>
          <w:vanish/>
          <w:sz w:val="22"/>
          <w:szCs w:val="22"/>
          <w:shd w:val="clear" w:color="auto" w:fill="FFFF99"/>
          <w:rtl/>
        </w:rPr>
        <w:t>.</w:t>
      </w:r>
    </w:p>
    <w:p w:rsidR="0011733E" w:rsidRPr="009D26B4" w:rsidRDefault="0011733E" w:rsidP="0011733E">
      <w:pPr>
        <w:pStyle w:val="P00"/>
        <w:spacing w:before="0"/>
        <w:ind w:left="1021" w:right="1134" w:hanging="1021"/>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ה)</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w:t>
      </w:r>
      <w:r w:rsidRPr="009D26B4">
        <w:rPr>
          <w:rStyle w:val="default"/>
          <w:rFonts w:cs="FrankRuehl"/>
          <w:vanish/>
          <w:sz w:val="22"/>
          <w:szCs w:val="22"/>
          <w:shd w:val="clear" w:color="auto" w:fill="FFFF99"/>
          <w:rtl/>
        </w:rPr>
        <w:t>ר</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עובדת העוברת טיפולי הפריה חוץ גופית או עובד או עובדת העוברים טיפולי פוריות בימי העדרם מעבודה לפי סעיף 7(ג)(4) או (ג1), לפי הענין, או במ</w:t>
      </w:r>
      <w:r w:rsidRPr="009D26B4">
        <w:rPr>
          <w:rStyle w:val="default"/>
          <w:rFonts w:cs="FrankRuehl"/>
          <w:vanish/>
          <w:sz w:val="22"/>
          <w:szCs w:val="22"/>
          <w:shd w:val="clear" w:color="auto" w:fill="FFFF99"/>
          <w:rtl/>
        </w:rPr>
        <w:t>שך ת</w:t>
      </w:r>
      <w:r w:rsidRPr="009D26B4">
        <w:rPr>
          <w:rStyle w:val="default"/>
          <w:rFonts w:cs="FrankRuehl" w:hint="cs"/>
          <w:vanish/>
          <w:sz w:val="22"/>
          <w:szCs w:val="22"/>
          <w:shd w:val="clear" w:color="auto" w:fill="FFFF99"/>
          <w:rtl/>
        </w:rPr>
        <w:t xml:space="preserve">קופה של 150 ימים לאחר </w:t>
      </w:r>
      <w:r w:rsidRPr="009D26B4">
        <w:rPr>
          <w:rStyle w:val="default"/>
          <w:rFonts w:cs="FrankRuehl"/>
          <w:vanish/>
          <w:sz w:val="22"/>
          <w:szCs w:val="22"/>
          <w:shd w:val="clear" w:color="auto" w:fill="FFFF99"/>
          <w:rtl/>
        </w:rPr>
        <w:t>תו</w:t>
      </w:r>
      <w:r w:rsidRPr="009D26B4">
        <w:rPr>
          <w:rStyle w:val="default"/>
          <w:rFonts w:cs="FrankRuehl" w:hint="cs"/>
          <w:vanish/>
          <w:sz w:val="22"/>
          <w:szCs w:val="22"/>
          <w:shd w:val="clear" w:color="auto" w:fill="FFFF99"/>
          <w:rtl/>
        </w:rPr>
        <w:t>ם ימי ההיעדרות כאמור, אלא בהיתר מאת שר התעשייה המסחר והתעסוקה</w:t>
      </w:r>
      <w:r w:rsidRPr="009D26B4">
        <w:rPr>
          <w:rStyle w:val="default"/>
          <w:rFonts w:cs="FrankRuehl"/>
          <w:vanish/>
          <w:sz w:val="22"/>
          <w:szCs w:val="22"/>
          <w:shd w:val="clear" w:color="auto" w:fill="FFFF99"/>
          <w:rtl/>
        </w:rPr>
        <w:t>, ו</w:t>
      </w:r>
      <w:r w:rsidRPr="009D26B4">
        <w:rPr>
          <w:rStyle w:val="default"/>
          <w:rFonts w:cs="FrankRuehl" w:hint="cs"/>
          <w:vanish/>
          <w:sz w:val="22"/>
          <w:szCs w:val="22"/>
          <w:shd w:val="clear" w:color="auto" w:fill="FFFF99"/>
          <w:rtl/>
        </w:rPr>
        <w:t>ל</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 יתיר השר פיטורים כאמור אם הפיטורים הם, לדעתו, בקשר עם היעדרות כאמור או עם טיפולים כאמור; הוראת סעיף קטן זה תחול לגבי עובד או עובדת העוברים טיפולים כאמור בפסקה זו לקראת שתי לידות לכל היותר, בתקופת העסקתם אצל אותו </w:t>
      </w:r>
      <w:r w:rsidRPr="009D26B4">
        <w:rPr>
          <w:rStyle w:val="default"/>
          <w:rFonts w:cs="FrankRuehl" w:hint="cs"/>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או באותו מקום עבודה, ואם עברו טיפולים כאמור לקראת הולדת ילדים מבני זוג קודמים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גם לקראת שתי לידות עם בן הזוג הנוכחי</w:t>
      </w:r>
      <w:r w:rsidRPr="009D26B4">
        <w:rPr>
          <w:rStyle w:val="default"/>
          <w:rFonts w:cs="FrankRuehl"/>
          <w:vanish/>
          <w:sz w:val="22"/>
          <w:szCs w:val="22"/>
          <w:shd w:val="clear" w:color="auto" w:fill="FFFF99"/>
          <w:rtl/>
        </w:rPr>
        <w:t>;</w:t>
      </w:r>
    </w:p>
    <w:p w:rsidR="0011733E" w:rsidRPr="009D26B4" w:rsidRDefault="0011733E" w:rsidP="0011733E">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הוראת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פסקה (1) לא תחול על </w:t>
      </w:r>
      <w:r w:rsidRPr="009D26B4">
        <w:rPr>
          <w:rStyle w:val="default"/>
          <w:rFonts w:cs="FrankRuehl" w:hint="cs"/>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לגבי עובד או עובדת כאמור, שחלפו שנתיים מהיום הראשון להיעדרותם מע</w:t>
      </w:r>
      <w:r w:rsidRPr="009D26B4">
        <w:rPr>
          <w:rStyle w:val="default"/>
          <w:rFonts w:cs="FrankRuehl"/>
          <w:vanish/>
          <w:sz w:val="22"/>
          <w:szCs w:val="22"/>
          <w:shd w:val="clear" w:color="auto" w:fill="FFFF99"/>
          <w:rtl/>
        </w:rPr>
        <w:t>בודה</w:t>
      </w:r>
      <w:r w:rsidRPr="009D26B4">
        <w:rPr>
          <w:rStyle w:val="default"/>
          <w:rFonts w:cs="FrankRuehl" w:hint="cs"/>
          <w:vanish/>
          <w:sz w:val="22"/>
          <w:szCs w:val="22"/>
          <w:shd w:val="clear" w:color="auto" w:fill="FFFF99"/>
          <w:rtl/>
        </w:rPr>
        <w:t xml:space="preserve"> אצלו או באותו מקום עב</w:t>
      </w:r>
      <w:r w:rsidRPr="009D26B4">
        <w:rPr>
          <w:rStyle w:val="default"/>
          <w:rFonts w:cs="FrankRuehl"/>
          <w:vanish/>
          <w:sz w:val="22"/>
          <w:szCs w:val="22"/>
          <w:shd w:val="clear" w:color="auto" w:fill="FFFF99"/>
          <w:rtl/>
        </w:rPr>
        <w:t>וד</w:t>
      </w:r>
      <w:r w:rsidRPr="009D26B4">
        <w:rPr>
          <w:rStyle w:val="default"/>
          <w:rFonts w:cs="FrankRuehl" w:hint="cs"/>
          <w:vanish/>
          <w:sz w:val="22"/>
          <w:szCs w:val="22"/>
          <w:shd w:val="clear" w:color="auto" w:fill="FFFF99"/>
          <w:rtl/>
        </w:rPr>
        <w:t>ה, לפי הפסקה האמורה;</w:t>
      </w:r>
    </w:p>
    <w:p w:rsidR="0011733E" w:rsidRPr="009D26B4" w:rsidRDefault="0011733E" w:rsidP="0011733E">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t xml:space="preserve">הוראות פסקה (1) יחולו גם על עובדת או עובד שלא נעדרו מעבודה, בתקופת הטיפולים כאמור באותה פסקה, או במשך תקופה של 150 ימים לאחר מועד תחילת טיפולי הפוריות או טיפולי ההפריה החוץ-גופית, לפי המאוחר, כפי שאישר הרופא המטפל בכתב, ובלבד שהעובדת או העובד, לפי העניין, הודיעו </w:t>
      </w:r>
      <w:r w:rsidRPr="009D26B4">
        <w:rPr>
          <w:rStyle w:val="default"/>
          <w:rFonts w:cs="FrankRuehl" w:hint="cs"/>
          <w:strike/>
          <w:vanish/>
          <w:sz w:val="22"/>
          <w:szCs w:val="22"/>
          <w:shd w:val="clear" w:color="auto" w:fill="FFFF99"/>
          <w:rtl/>
        </w:rPr>
        <w:t>למעביד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למעסיק</w:t>
      </w:r>
      <w:r w:rsidRPr="009D26B4">
        <w:rPr>
          <w:rStyle w:val="default"/>
          <w:rFonts w:cs="FrankRuehl" w:hint="cs"/>
          <w:vanish/>
          <w:sz w:val="22"/>
          <w:szCs w:val="22"/>
          <w:shd w:val="clear" w:color="auto" w:fill="FFFF99"/>
          <w:rtl/>
        </w:rPr>
        <w:t xml:space="preserve"> על הטיפולים לא יאוחר משלושה ימי עבודה ממועד מתן ההודעה המוקדמת לפיטורים, ואם לא ניתנה הודעה מוקדמת לפיטורים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ממועד הפיטורים, ומסרו </w:t>
      </w:r>
      <w:r w:rsidRPr="009D26B4">
        <w:rPr>
          <w:rStyle w:val="default"/>
          <w:rFonts w:cs="FrankRuehl" w:hint="cs"/>
          <w:strike/>
          <w:vanish/>
          <w:sz w:val="22"/>
          <w:szCs w:val="22"/>
          <w:shd w:val="clear" w:color="auto" w:fill="FFFF99"/>
          <w:rtl/>
        </w:rPr>
        <w:t>למעביד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למעסיק</w:t>
      </w:r>
      <w:r w:rsidRPr="009D26B4">
        <w:rPr>
          <w:rStyle w:val="default"/>
          <w:rFonts w:cs="FrankRuehl" w:hint="cs"/>
          <w:vanish/>
          <w:sz w:val="22"/>
          <w:szCs w:val="22"/>
          <w:shd w:val="clear" w:color="auto" w:fill="FFFF99"/>
          <w:rtl/>
        </w:rPr>
        <w:t xml:space="preserve"> אישור רופא כאמור בתוך 14 ימים מאותו מועד, לפי העניין; הוראות פסקה זו יחולו הן על עובדת או עובד קבועים והן על עובדת או עובד ארעיים או זמניים, ובלבד שעבדו אצל אותו </w:t>
      </w:r>
      <w:r w:rsidRPr="009D26B4">
        <w:rPr>
          <w:rStyle w:val="default"/>
          <w:rFonts w:cs="FrankRuehl" w:hint="cs"/>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או באותו מקום עבודה שישה חודשים לפחות; שר התעשייה המסחר והתעסוקה רשאי, בהתייעצות עם שר הבריאות ובאישור ועדת העבודה הרווחה והבריאות של הכנסת, לקבוע סוגים של טיפולי פוריות שהוראות פסקה זו לא יחולו עליהם.</w:t>
      </w:r>
    </w:p>
    <w:p w:rsidR="0011733E" w:rsidRPr="009D26B4" w:rsidRDefault="0011733E" w:rsidP="00E96C55">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לא יפטר </w:t>
      </w:r>
      <w:r w:rsidRPr="009D26B4">
        <w:rPr>
          <w:rStyle w:val="default"/>
          <w:rFonts w:cs="FrankRuehl"/>
          <w:strike/>
          <w:vanish/>
          <w:sz w:val="22"/>
          <w:szCs w:val="22"/>
          <w:shd w:val="clear" w:color="auto" w:fill="FFFF99"/>
          <w:rtl/>
        </w:rPr>
        <w:t>מעביד</w:t>
      </w:r>
      <w:r w:rsidR="00DF130E" w:rsidRPr="009D26B4">
        <w:rPr>
          <w:rStyle w:val="default"/>
          <w:rFonts w:cs="FrankRuehl" w:hint="cs"/>
          <w:vanish/>
          <w:sz w:val="22"/>
          <w:szCs w:val="22"/>
          <w:shd w:val="clear" w:color="auto" w:fill="FFFF99"/>
          <w:rtl/>
        </w:rPr>
        <w:t xml:space="preserve"> </w:t>
      </w:r>
      <w:r w:rsidR="00DF130E" w:rsidRPr="009D26B4">
        <w:rPr>
          <w:rStyle w:val="default"/>
          <w:rFonts w:cs="FrankRuehl" w:hint="cs"/>
          <w:vanish/>
          <w:sz w:val="22"/>
          <w:szCs w:val="22"/>
          <w:u w:val="single"/>
          <w:shd w:val="clear" w:color="auto" w:fill="FFFF99"/>
          <w:rtl/>
        </w:rPr>
        <w:t>מעסיק</w:t>
      </w:r>
      <w:r w:rsidRPr="009D26B4">
        <w:rPr>
          <w:rStyle w:val="default"/>
          <w:rFonts w:cs="FrankRuehl"/>
          <w:vanish/>
          <w:sz w:val="22"/>
          <w:szCs w:val="22"/>
          <w:shd w:val="clear" w:color="auto" w:fill="FFFF99"/>
          <w:rtl/>
        </w:rPr>
        <w:t xml:space="preserve"> עובדת בימי היעדרה מעבודה לפי סעיף </w:t>
      </w:r>
      <w:r w:rsidR="00E96C55" w:rsidRPr="009D26B4">
        <w:rPr>
          <w:rStyle w:val="default"/>
          <w:rFonts w:cs="FrankRuehl" w:hint="cs"/>
          <w:vanish/>
          <w:sz w:val="22"/>
          <w:szCs w:val="22"/>
          <w:shd w:val="clear" w:color="auto" w:fill="FFFF99"/>
          <w:rtl/>
        </w:rPr>
        <w:t>7</w:t>
      </w:r>
      <w:r w:rsidRPr="009D26B4">
        <w:rPr>
          <w:rStyle w:val="default"/>
          <w:rFonts w:cs="FrankRuehl"/>
          <w:vanish/>
          <w:sz w:val="22"/>
          <w:szCs w:val="22"/>
          <w:shd w:val="clear" w:color="auto" w:fill="FFFF99"/>
          <w:rtl/>
        </w:rPr>
        <w:t>(א) ולא ייתן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הודעת פיטורים למועד החל בתקופה האמורה; במניין ימי הודעה מוקדמת לפיטורים לא תבוא התקופה האמורה בסעיף קטן זה</w:t>
      </w:r>
      <w:r w:rsidRPr="009D26B4">
        <w:rPr>
          <w:rStyle w:val="default"/>
          <w:rFonts w:cs="FrankRuehl" w:hint="cs"/>
          <w:vanish/>
          <w:sz w:val="22"/>
          <w:szCs w:val="22"/>
          <w:shd w:val="clear" w:color="auto" w:fill="FFFF99"/>
          <w:rtl/>
        </w:rPr>
        <w:t>.</w:t>
      </w:r>
    </w:p>
    <w:p w:rsidR="00A27348" w:rsidRPr="009D26B4" w:rsidRDefault="00A27348" w:rsidP="00A27348">
      <w:pPr>
        <w:pStyle w:val="P00"/>
        <w:spacing w:before="0"/>
        <w:ind w:left="0" w:right="1134"/>
        <w:rPr>
          <w:rStyle w:val="default"/>
          <w:rFonts w:cs="FrankRuehl" w:hint="cs"/>
          <w:vanish/>
          <w:sz w:val="20"/>
          <w:szCs w:val="20"/>
          <w:shd w:val="clear" w:color="auto" w:fill="FFFF99"/>
          <w:rtl/>
        </w:rPr>
      </w:pPr>
    </w:p>
    <w:p w:rsidR="00A27348" w:rsidRPr="009D26B4" w:rsidRDefault="00A27348" w:rsidP="00A27348">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A27348" w:rsidRPr="009D26B4" w:rsidRDefault="00A27348" w:rsidP="00A27348">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A27348" w:rsidRPr="009D26B4" w:rsidRDefault="00A27348" w:rsidP="00A27348">
      <w:pPr>
        <w:pStyle w:val="P00"/>
        <w:spacing w:before="0"/>
        <w:ind w:left="0" w:right="1134"/>
        <w:rPr>
          <w:rStyle w:val="default"/>
          <w:rFonts w:cs="FrankRuehl" w:hint="cs"/>
          <w:vanish/>
          <w:sz w:val="20"/>
          <w:szCs w:val="20"/>
          <w:shd w:val="clear" w:color="auto" w:fill="FFFF99"/>
          <w:rtl/>
        </w:rPr>
      </w:pPr>
      <w:hyperlink r:id="rId205"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206"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A27348" w:rsidRPr="009D26B4" w:rsidRDefault="00A27348" w:rsidP="00A27348">
      <w:pPr>
        <w:pStyle w:val="P00"/>
        <w:ind w:left="0"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פטר מעסיק עובדת שהיא בהריון וטרם יצאה </w:t>
      </w:r>
      <w:r w:rsidRPr="009D26B4">
        <w:rPr>
          <w:rStyle w:val="default"/>
          <w:rFonts w:cs="FrankRuehl" w:hint="cs"/>
          <w:strike/>
          <w:vanish/>
          <w:sz w:val="22"/>
          <w:szCs w:val="22"/>
          <w:shd w:val="clear" w:color="auto" w:fill="FFFF99"/>
          <w:rtl/>
        </w:rPr>
        <w:t>לחופשת 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לתקופת לידה והורות</w:t>
      </w:r>
      <w:r w:rsidRPr="009D26B4">
        <w:rPr>
          <w:rStyle w:val="default"/>
          <w:rFonts w:cs="FrankRuehl" w:hint="cs"/>
          <w:vanish/>
          <w:sz w:val="22"/>
          <w:szCs w:val="22"/>
          <w:shd w:val="clear" w:color="auto" w:fill="FFFF99"/>
          <w:rtl/>
        </w:rPr>
        <w:t xml:space="preserve"> אלא בהיתר מאת שר העבודה והרווחה, ולא יתיר השר פיטורים כאמור אם הפיטורים הם, לדעתו, בקשר להריו</w:t>
      </w:r>
      <w:r w:rsidRPr="009D26B4">
        <w:rPr>
          <w:rStyle w:val="default"/>
          <w:rFonts w:cs="FrankRuehl"/>
          <w:vanish/>
          <w:sz w:val="22"/>
          <w:szCs w:val="22"/>
          <w:shd w:val="clear" w:color="auto" w:fill="FFFF99"/>
          <w:rtl/>
        </w:rPr>
        <w:t>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וראות סעיף קטן זה יחולו הן על עובדת קבועה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והן</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על עובדת ארעית או זמנית ובלבד שהעובדת עבדה אצל אותו מעסיק או באותו מקום</w:t>
      </w:r>
      <w:r w:rsidRPr="009D26B4">
        <w:rPr>
          <w:rStyle w:val="default"/>
          <w:rFonts w:cs="FrankRuehl"/>
          <w:vanish/>
          <w:sz w:val="22"/>
          <w:szCs w:val="22"/>
          <w:shd w:val="clear" w:color="auto" w:fill="FFFF99"/>
          <w:rtl/>
        </w:rPr>
        <w:t xml:space="preserve"> ע</w:t>
      </w:r>
      <w:r w:rsidRPr="009D26B4">
        <w:rPr>
          <w:rStyle w:val="default"/>
          <w:rFonts w:cs="FrankRuehl" w:hint="cs"/>
          <w:vanish/>
          <w:sz w:val="22"/>
          <w:szCs w:val="22"/>
          <w:shd w:val="clear" w:color="auto" w:fill="FFFF99"/>
          <w:rtl/>
        </w:rPr>
        <w:t>בודה ששה חדשים לפחות.</w:t>
      </w:r>
    </w:p>
    <w:p w:rsidR="00A27348" w:rsidRPr="009D26B4" w:rsidRDefault="00A27348" w:rsidP="00A27348">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היה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המעסיק קבלן כוח אדם והעובדת הועסקה אצלו בפועל במשך שישה חודשים לפחות יראו, לענין ס</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יף </w:t>
      </w:r>
      <w:r w:rsidRPr="009D26B4">
        <w:rPr>
          <w:rStyle w:val="default"/>
          <w:rFonts w:cs="FrankRuehl"/>
          <w:vanish/>
          <w:sz w:val="22"/>
          <w:szCs w:val="22"/>
          <w:shd w:val="clear" w:color="auto" w:fill="FFFF99"/>
          <w:rtl/>
        </w:rPr>
        <w:t>ק</w:t>
      </w:r>
      <w:r w:rsidRPr="009D26B4">
        <w:rPr>
          <w:rStyle w:val="default"/>
          <w:rFonts w:cs="FrankRuehl" w:hint="cs"/>
          <w:vanish/>
          <w:sz w:val="22"/>
          <w:szCs w:val="22"/>
          <w:shd w:val="clear" w:color="auto" w:fill="FFFF99"/>
          <w:rtl/>
        </w:rPr>
        <w:t>טן (א), גם הפסקה זמני</w:t>
      </w:r>
      <w:r w:rsidRPr="009D26B4">
        <w:rPr>
          <w:rStyle w:val="default"/>
          <w:rFonts w:cs="FrankRuehl"/>
          <w:vanish/>
          <w:sz w:val="22"/>
          <w:szCs w:val="22"/>
          <w:shd w:val="clear" w:color="auto" w:fill="FFFF99"/>
          <w:rtl/>
        </w:rPr>
        <w:t>ת של</w:t>
      </w:r>
      <w:r w:rsidRPr="009D26B4">
        <w:rPr>
          <w:rStyle w:val="default"/>
          <w:rFonts w:cs="FrankRuehl" w:hint="cs"/>
          <w:vanish/>
          <w:sz w:val="22"/>
          <w:szCs w:val="22"/>
          <w:shd w:val="clear" w:color="auto" w:fill="FFFF99"/>
          <w:rtl/>
        </w:rPr>
        <w:t xml:space="preserve"> העסקתה כפיטורים; בסעיף זה, "קבלן כוח אדם"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כה</w:t>
      </w: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דרתו בסעיף 1 לחוק העסקת עובדים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על ידי קבלני כוח אדם, תשנ"ו-19</w:t>
      </w:r>
      <w:r w:rsidRPr="009D26B4">
        <w:rPr>
          <w:rStyle w:val="default"/>
          <w:rFonts w:cs="FrankRuehl"/>
          <w:vanish/>
          <w:sz w:val="22"/>
          <w:szCs w:val="22"/>
          <w:shd w:val="clear" w:color="auto" w:fill="FFFF99"/>
          <w:rtl/>
        </w:rPr>
        <w:t xml:space="preserve">96. </w:t>
      </w:r>
    </w:p>
    <w:p w:rsidR="00A27348" w:rsidRPr="009D26B4" w:rsidRDefault="00A27348" w:rsidP="00A27348">
      <w:pPr>
        <w:pStyle w:val="P00"/>
        <w:spacing w:before="0"/>
        <w:ind w:left="1021" w:right="1134" w:hanging="1021"/>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ab/>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לעניין עובדת של קבלן כוח אדם המועסקת אצל מעסיק בפועל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במשך</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שישה חודשים לפחות, יחולו הוראות אלה:</w:t>
      </w:r>
    </w:p>
    <w:p w:rsidR="00A27348" w:rsidRPr="009D26B4" w:rsidRDefault="00A27348" w:rsidP="00A27348">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לא יגרום מעסיק בפועל לכך שקבלן כוח אדם יפטר עובדת בהיריון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בניגוד להוראות סעיף זה;</w:t>
      </w:r>
    </w:p>
    <w:p w:rsidR="00A27348" w:rsidRPr="009D26B4" w:rsidRDefault="00A27348" w:rsidP="00A27348">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פוטרה עובדת בהיריון בניגוד להוראות סעיף זה, חזקה היא שהמעסיק</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בפועל הוא שגרם לפיטורים, אלא אם כן הוכיח אחרת;</w:t>
      </w:r>
    </w:p>
    <w:p w:rsidR="00A27348" w:rsidRPr="009D26B4" w:rsidRDefault="00A27348" w:rsidP="00A27348">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בקשה להיתר לפי סעיף קטן (א) תוגש הן בידי המעסיק בפועל והן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בידי קבלן כוח האדם</w:t>
      </w:r>
      <w:r w:rsidRPr="009D26B4">
        <w:rPr>
          <w:rStyle w:val="default"/>
          <w:rFonts w:cs="FrankRuehl" w:hint="cs"/>
          <w:vanish/>
          <w:sz w:val="22"/>
          <w:szCs w:val="22"/>
          <w:shd w:val="clear" w:color="auto" w:fill="FFFF99"/>
          <w:rtl/>
        </w:rPr>
        <w:t>;</w:t>
      </w:r>
    </w:p>
    <w:p w:rsidR="00A27348" w:rsidRPr="009D26B4" w:rsidRDefault="00A27348" w:rsidP="00A27348">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הוראות סעיף קטן זה באות להוסיף על החובות והאיסורים החלים על קבלן</w:t>
      </w:r>
      <w:r w:rsidRPr="009D26B4">
        <w:rPr>
          <w:rStyle w:val="default"/>
          <w:rFonts w:cs="FrankRuehl" w:hint="cs"/>
          <w:vanish/>
          <w:sz w:val="22"/>
          <w:szCs w:val="22"/>
          <w:shd w:val="clear" w:color="auto" w:fill="FFFF99"/>
          <w:rtl/>
        </w:rPr>
        <w:t xml:space="preserve"> כוח אדם כמעסיק לפי כל דין;</w:t>
      </w:r>
    </w:p>
    <w:p w:rsidR="00A27348" w:rsidRPr="009D26B4" w:rsidRDefault="00A27348" w:rsidP="00A27348">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בסעיף קטן זה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"מעסיק בפועל" ו"קבלן כוח אדם"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כהגדרתם בחוק העסקת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עובדים על ידי קבלני כוח אדם, התשנ"ו</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1996</w:t>
      </w:r>
      <w:r w:rsidRPr="009D26B4">
        <w:rPr>
          <w:rStyle w:val="default"/>
          <w:rFonts w:cs="FrankRuehl" w:hint="cs"/>
          <w:vanish/>
          <w:sz w:val="22"/>
          <w:szCs w:val="22"/>
          <w:shd w:val="clear" w:color="auto" w:fill="FFFF99"/>
          <w:rtl/>
        </w:rPr>
        <w:t>.</w:t>
      </w:r>
    </w:p>
    <w:p w:rsidR="00A27348" w:rsidRPr="009D26B4" w:rsidRDefault="00A27348" w:rsidP="00A27348">
      <w:pPr>
        <w:pStyle w:val="P02"/>
        <w:spacing w:before="0"/>
        <w:ind w:left="1021" w:right="1134"/>
        <w:rPr>
          <w:rStyle w:val="default"/>
          <w:rFonts w:cs="FrankRuehl" w:hint="cs"/>
          <w:vanish/>
          <w:sz w:val="22"/>
          <w:szCs w:val="22"/>
          <w:shd w:val="clear" w:color="auto" w:fill="FFFF99"/>
          <w:rtl/>
        </w:rPr>
      </w:pPr>
      <w:r w:rsidRPr="009D26B4">
        <w:rPr>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ab/>
        <w:t xml:space="preserve">לא יפטר </w:t>
      </w:r>
      <w:r w:rsidRPr="009D26B4">
        <w:rPr>
          <w:rStyle w:val="default"/>
          <w:rFonts w:cs="FrankRuehl" w:hint="cs"/>
          <w:vanish/>
          <w:sz w:val="22"/>
          <w:szCs w:val="22"/>
          <w:shd w:val="clear" w:color="auto" w:fill="FFFF99"/>
          <w:rtl/>
        </w:rPr>
        <w:t>מעסיק</w:t>
      </w:r>
      <w:r w:rsidRPr="009D26B4">
        <w:rPr>
          <w:rStyle w:val="default"/>
          <w:rFonts w:cs="FrankRuehl"/>
          <w:vanish/>
          <w:sz w:val="22"/>
          <w:szCs w:val="22"/>
          <w:shd w:val="clear" w:color="auto" w:fill="FFFF99"/>
          <w:rtl/>
        </w:rPr>
        <w:t xml:space="preserve"> עובדת או עובד </w:t>
      </w:r>
      <w:r w:rsidRPr="009D26B4">
        <w:rPr>
          <w:rStyle w:val="default"/>
          <w:rFonts w:cs="FrankRuehl"/>
          <w:strike/>
          <w:vanish/>
          <w:sz w:val="22"/>
          <w:szCs w:val="22"/>
          <w:shd w:val="clear" w:color="auto" w:fill="FFFF99"/>
          <w:rtl/>
        </w:rPr>
        <w:t>בחופשת 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בתקופת לידה והורות</w:t>
      </w:r>
      <w:r w:rsidRPr="009D26B4">
        <w:rPr>
          <w:rStyle w:val="default"/>
          <w:rFonts w:cs="FrankRuehl"/>
          <w:vanish/>
          <w:sz w:val="22"/>
          <w:szCs w:val="22"/>
          <w:shd w:val="clear" w:color="auto" w:fill="FFFF99"/>
          <w:rtl/>
        </w:rPr>
        <w:t xml:space="preserve"> או בימי היעדרם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מעבודה לפי סעיף </w:t>
      </w:r>
      <w:r w:rsidRPr="009D26B4">
        <w:rPr>
          <w:rStyle w:val="default"/>
          <w:rFonts w:cs="FrankRuehl" w:hint="cs"/>
          <w:vanish/>
          <w:sz w:val="22"/>
          <w:szCs w:val="22"/>
          <w:shd w:val="clear" w:color="auto" w:fill="FFFF99"/>
          <w:rtl/>
        </w:rPr>
        <w:t>7(ג)(2) או (ג2),</w:t>
      </w:r>
      <w:r w:rsidRPr="009D26B4">
        <w:rPr>
          <w:rStyle w:val="default"/>
          <w:rFonts w:cs="FrankRuehl"/>
          <w:vanish/>
          <w:sz w:val="22"/>
          <w:szCs w:val="22"/>
          <w:shd w:val="clear" w:color="auto" w:fill="FFFF99"/>
          <w:rtl/>
        </w:rPr>
        <w:t xml:space="preserve"> ולא ייתן הודעת פיטורים למועד החל</w:t>
      </w:r>
      <w:r w:rsidRPr="009D26B4">
        <w:rPr>
          <w:rStyle w:val="default"/>
          <w:rFonts w:cs="FrankRuehl" w:hint="cs"/>
          <w:vanish/>
          <w:sz w:val="22"/>
          <w:szCs w:val="22"/>
          <w:shd w:val="clear" w:color="auto" w:fill="FFFF99"/>
          <w:rtl/>
        </w:rPr>
        <w:t xml:space="preserve"> בתקופות האמורות;</w:t>
      </w:r>
    </w:p>
    <w:p w:rsidR="00A27348" w:rsidRPr="009D26B4" w:rsidRDefault="00A27348" w:rsidP="00A27348">
      <w:pPr>
        <w:pStyle w:val="P22"/>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לא יפטר </w:t>
      </w:r>
      <w:r w:rsidRPr="009D26B4">
        <w:rPr>
          <w:rStyle w:val="default"/>
          <w:rFonts w:cs="FrankRuehl" w:hint="cs"/>
          <w:vanish/>
          <w:sz w:val="22"/>
          <w:szCs w:val="22"/>
          <w:shd w:val="clear" w:color="auto" w:fill="FFFF99"/>
          <w:rtl/>
        </w:rPr>
        <w:t>מעסיק</w:t>
      </w:r>
      <w:r w:rsidRPr="009D26B4">
        <w:rPr>
          <w:rStyle w:val="default"/>
          <w:rFonts w:cs="FrankRuehl"/>
          <w:vanish/>
          <w:sz w:val="22"/>
          <w:szCs w:val="22"/>
          <w:shd w:val="clear" w:color="auto" w:fill="FFFF99"/>
          <w:rtl/>
        </w:rPr>
        <w:t xml:space="preserve"> עובדת או עובד בתקופה של 60 ימים לאחר תום</w:t>
      </w:r>
      <w:r w:rsidRPr="009D26B4">
        <w:rPr>
          <w:rStyle w:val="default"/>
          <w:rFonts w:cs="FrankRuehl" w:hint="cs"/>
          <w:vanish/>
          <w:sz w:val="22"/>
          <w:szCs w:val="22"/>
          <w:shd w:val="clear" w:color="auto" w:fill="FFFF99"/>
          <w:rtl/>
        </w:rPr>
        <w:t xml:space="preserve"> </w:t>
      </w:r>
      <w:r w:rsidRPr="009D26B4">
        <w:rPr>
          <w:rStyle w:val="default"/>
          <w:rFonts w:cs="FrankRuehl"/>
          <w:strike/>
          <w:vanish/>
          <w:sz w:val="22"/>
          <w:szCs w:val="22"/>
          <w:shd w:val="clear" w:color="auto" w:fill="FFFF99"/>
          <w:rtl/>
        </w:rPr>
        <w:t>חופשת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xml:space="preserve"> או לאחר תום ימי ההיעדרות, כאמור בפסקה </w:t>
      </w:r>
      <w:r w:rsidRPr="009D26B4">
        <w:rPr>
          <w:rStyle w:val="default"/>
          <w:rFonts w:cs="FrankRuehl" w:hint="cs"/>
          <w:vanish/>
          <w:sz w:val="22"/>
          <w:szCs w:val="22"/>
          <w:shd w:val="clear" w:color="auto" w:fill="FFFF99"/>
          <w:rtl/>
        </w:rPr>
        <w:t>(1),</w:t>
      </w:r>
      <w:r w:rsidRPr="009D26B4">
        <w:rPr>
          <w:rStyle w:val="default"/>
          <w:rFonts w:cs="FrankRuehl"/>
          <w:vanish/>
          <w:sz w:val="22"/>
          <w:szCs w:val="22"/>
          <w:shd w:val="clear" w:color="auto" w:fill="FFFF99"/>
          <w:rtl/>
        </w:rPr>
        <w:t xml:space="preserve"> לפי העניין, ולא ייתן הודעת פיטורים למועד החל בתקופה האמורה, אלא בהיתר מאת שר התעשיה המסחר והתעסוקה; השר לא יתיר פיטורים לפי פסקה זו אלא אם כן שוכנע כי מתקיימים כל אלה:</w:t>
      </w:r>
    </w:p>
    <w:p w:rsidR="00A27348" w:rsidRPr="009D26B4" w:rsidRDefault="00A27348" w:rsidP="00A27348">
      <w:pPr>
        <w:pStyle w:val="P22"/>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הפיטורים אינם בקשר ללידה, </w:t>
      </w:r>
      <w:r w:rsidRPr="009D26B4">
        <w:rPr>
          <w:rStyle w:val="default"/>
          <w:rFonts w:cs="FrankRuehl"/>
          <w:strike/>
          <w:vanish/>
          <w:sz w:val="22"/>
          <w:szCs w:val="22"/>
          <w:shd w:val="clear" w:color="auto" w:fill="FFFF99"/>
          <w:rtl/>
        </w:rPr>
        <w:t>לחופשת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לתקופת הלידה וההורות</w:t>
      </w:r>
      <w:r w:rsidRPr="009D26B4">
        <w:rPr>
          <w:rStyle w:val="default"/>
          <w:rFonts w:cs="FrankRuehl"/>
          <w:vanish/>
          <w:sz w:val="22"/>
          <w:szCs w:val="22"/>
          <w:shd w:val="clear" w:color="auto" w:fill="FFFF99"/>
          <w:rtl/>
        </w:rPr>
        <w:t xml:space="preserve"> או להיעדרות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כאמור;</w:t>
      </w:r>
    </w:p>
    <w:p w:rsidR="00A27348" w:rsidRPr="009D26B4" w:rsidRDefault="00A27348" w:rsidP="00A27348">
      <w:pPr>
        <w:pStyle w:val="P22"/>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עסקו של </w:t>
      </w:r>
      <w:r w:rsidRPr="009D26B4">
        <w:rPr>
          <w:rStyle w:val="default"/>
          <w:rFonts w:cs="FrankRuehl" w:hint="cs"/>
          <w:vanish/>
          <w:sz w:val="22"/>
          <w:szCs w:val="22"/>
          <w:shd w:val="clear" w:color="auto" w:fill="FFFF99"/>
          <w:rtl/>
        </w:rPr>
        <w:t>המעסיק</w:t>
      </w:r>
      <w:r w:rsidRPr="009D26B4">
        <w:rPr>
          <w:rStyle w:val="default"/>
          <w:rFonts w:cs="FrankRuehl"/>
          <w:vanish/>
          <w:sz w:val="22"/>
          <w:szCs w:val="22"/>
          <w:shd w:val="clear" w:color="auto" w:fill="FFFF99"/>
          <w:rtl/>
        </w:rPr>
        <w:t xml:space="preserve"> חדל לפעול או </w:t>
      </w:r>
      <w:r w:rsidRPr="009D26B4">
        <w:rPr>
          <w:rStyle w:val="default"/>
          <w:rFonts w:cs="FrankRuehl" w:hint="cs"/>
          <w:vanish/>
          <w:sz w:val="22"/>
          <w:szCs w:val="22"/>
          <w:shd w:val="clear" w:color="auto" w:fill="FFFF99"/>
          <w:rtl/>
        </w:rPr>
        <w:t>שהמעסיק</w:t>
      </w:r>
      <w:r w:rsidRPr="009D26B4">
        <w:rPr>
          <w:rStyle w:val="default"/>
          <w:rFonts w:cs="FrankRuehl"/>
          <w:vanish/>
          <w:sz w:val="22"/>
          <w:szCs w:val="22"/>
          <w:shd w:val="clear" w:color="auto" w:fill="FFFF99"/>
          <w:rtl/>
        </w:rPr>
        <w:t xml:space="preserve"> הוכרז כפושט </w:t>
      </w:r>
      <w:r w:rsidRPr="009D26B4">
        <w:rPr>
          <w:rStyle w:val="default"/>
          <w:rFonts w:cs="FrankRuehl" w:hint="cs"/>
          <w:vanish/>
          <w:sz w:val="22"/>
          <w:szCs w:val="22"/>
          <w:shd w:val="clear" w:color="auto" w:fill="FFFF99"/>
          <w:rtl/>
        </w:rPr>
        <w:t xml:space="preserve">רגל לפי פקודת פשיטת הרגל [נוסח חדש], התש"ם-1980, </w:t>
      </w:r>
      <w:r w:rsidRPr="009D26B4">
        <w:rPr>
          <w:rStyle w:val="default"/>
          <w:rFonts w:cs="FrankRuehl"/>
          <w:vanish/>
          <w:sz w:val="22"/>
          <w:szCs w:val="22"/>
          <w:shd w:val="clear" w:color="auto" w:fill="FFFF99"/>
          <w:rtl/>
        </w:rPr>
        <w:t>ואם הוא</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תאגיד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ניתן צו פירוק לפי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פקודת החברות [נוסח חדש]</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התשמ"ג</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1986; לעניין זה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"חדל לפעול" – כהגדרתו בסעיף 9ב</w:t>
      </w:r>
      <w:r w:rsidRPr="009D26B4">
        <w:rPr>
          <w:rStyle w:val="default"/>
          <w:rFonts w:cs="FrankRuehl" w:hint="cs"/>
          <w:vanish/>
          <w:sz w:val="22"/>
          <w:szCs w:val="22"/>
          <w:shd w:val="clear" w:color="auto" w:fill="FFFF99"/>
          <w:rtl/>
        </w:rPr>
        <w:t>;</w:t>
      </w:r>
    </w:p>
    <w:p w:rsidR="00A27348" w:rsidRPr="009D26B4" w:rsidRDefault="00A27348" w:rsidP="00A27348">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פטר מעסיק עובד או עובדת, בימי העדרם מהעבודה לפי סעיף 7(ג)(1ג), (ד)(1) או (ד1)</w:t>
      </w:r>
      <w:r w:rsidRPr="009D26B4">
        <w:rPr>
          <w:rStyle w:val="default"/>
          <w:rFonts w:cs="FrankRuehl"/>
          <w:vanish/>
          <w:sz w:val="22"/>
          <w:szCs w:val="22"/>
          <w:shd w:val="clear" w:color="auto" w:fill="FFFF99"/>
          <w:rtl/>
        </w:rPr>
        <w:t xml:space="preserve"> או </w:t>
      </w:r>
      <w:r w:rsidRPr="009D26B4">
        <w:rPr>
          <w:rStyle w:val="default"/>
          <w:rFonts w:cs="FrankRuehl" w:hint="cs"/>
          <w:vanish/>
          <w:sz w:val="22"/>
          <w:szCs w:val="22"/>
          <w:shd w:val="clear" w:color="auto" w:fill="FFFF99"/>
          <w:rtl/>
        </w:rPr>
        <w:t>במשך תקופה של שישים ימים לאחר תום ההיעדרות כאמור, ולא יתן הודעת פיטורי</w:t>
      </w:r>
      <w:r w:rsidRPr="009D26B4">
        <w:rPr>
          <w:rStyle w:val="default"/>
          <w:rFonts w:cs="FrankRuehl"/>
          <w:vanish/>
          <w:sz w:val="22"/>
          <w:szCs w:val="22"/>
          <w:shd w:val="clear" w:color="auto" w:fill="FFFF99"/>
          <w:rtl/>
        </w:rPr>
        <w:t>ם</w:t>
      </w:r>
      <w:r w:rsidRPr="009D26B4">
        <w:rPr>
          <w:rStyle w:val="default"/>
          <w:rFonts w:cs="FrankRuehl" w:hint="cs"/>
          <w:vanish/>
          <w:sz w:val="22"/>
          <w:szCs w:val="22"/>
          <w:shd w:val="clear" w:color="auto" w:fill="FFFF99"/>
          <w:rtl/>
        </w:rPr>
        <w:t xml:space="preserve"> למועד החל בתקופות האמורות, אלא בהיתר מאת שר התעשיה המסחר והתעסוקה, ולא יתיר השר פיטורים לפי פסקה זו אם הם לדעתו בקשר ללידה או להיעדרות כאמור;</w:t>
      </w:r>
    </w:p>
    <w:p w:rsidR="00A27348" w:rsidRPr="009D26B4" w:rsidRDefault="00A27348" w:rsidP="00994531">
      <w:pPr>
        <w:pStyle w:val="P22"/>
        <w:spacing w:before="0"/>
        <w:ind w:left="1021" w:right="1134"/>
        <w:rPr>
          <w:rStyle w:val="default"/>
          <w:rFonts w:cs="FrankRuehl"/>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במניין ימי הודעה מוקדמת לפיטורים לא יבואו התקופות האמורות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בפסקאות (1</w:t>
      </w:r>
      <w:r w:rsidRPr="009D26B4">
        <w:rPr>
          <w:rStyle w:val="default"/>
          <w:rFonts w:cs="FrankRuehl" w:hint="cs"/>
          <w:vanish/>
          <w:sz w:val="22"/>
          <w:szCs w:val="22"/>
          <w:shd w:val="clear" w:color="auto" w:fill="FFFF99"/>
          <w:rtl/>
        </w:rPr>
        <w:t>), (1א) ו-(2).</w:t>
      </w:r>
    </w:p>
    <w:p w:rsidR="00AC2677" w:rsidRPr="009D26B4" w:rsidRDefault="00AC2677" w:rsidP="00AC2677">
      <w:pPr>
        <w:pStyle w:val="P00"/>
        <w:spacing w:before="0"/>
        <w:ind w:left="0" w:right="1134"/>
        <w:rPr>
          <w:rStyle w:val="default"/>
          <w:rFonts w:ascii="FrankRuehl" w:hAnsi="FrankRuehl" w:cs="FrankRuehl"/>
          <w:vanish/>
          <w:sz w:val="20"/>
          <w:szCs w:val="20"/>
          <w:shd w:val="clear" w:color="auto" w:fill="FFFF99"/>
          <w:rtl/>
        </w:rPr>
      </w:pPr>
    </w:p>
    <w:p w:rsidR="00AC2677" w:rsidRPr="009D26B4" w:rsidRDefault="00AC2677" w:rsidP="00AC2677">
      <w:pPr>
        <w:pStyle w:val="P00"/>
        <w:spacing w:before="0"/>
        <w:ind w:left="0" w:right="1134"/>
        <w:rPr>
          <w:rStyle w:val="default"/>
          <w:rFonts w:ascii="FrankRuehl" w:hAnsi="FrankRuehl" w:cs="FrankRuehl"/>
          <w:vanish/>
          <w:color w:val="FF0000"/>
          <w:sz w:val="20"/>
          <w:szCs w:val="20"/>
          <w:shd w:val="clear" w:color="auto" w:fill="FFFF99"/>
          <w:rtl/>
        </w:rPr>
      </w:pPr>
      <w:r w:rsidRPr="009D26B4">
        <w:rPr>
          <w:rStyle w:val="default"/>
          <w:rFonts w:ascii="FrankRuehl" w:hAnsi="FrankRuehl" w:cs="FrankRuehl"/>
          <w:vanish/>
          <w:color w:val="FF0000"/>
          <w:sz w:val="20"/>
          <w:szCs w:val="20"/>
          <w:shd w:val="clear" w:color="auto" w:fill="FFFF99"/>
          <w:rtl/>
        </w:rPr>
        <w:t>מיום 24.12.2020</w:t>
      </w:r>
    </w:p>
    <w:p w:rsidR="00AC2677" w:rsidRPr="009D26B4" w:rsidRDefault="00AC2677" w:rsidP="00AC2677">
      <w:pPr>
        <w:pStyle w:val="P00"/>
        <w:spacing w:before="0"/>
        <w:ind w:left="0" w:right="1134"/>
        <w:rPr>
          <w:rStyle w:val="default"/>
          <w:rFonts w:ascii="FrankRuehl" w:hAnsi="FrankRuehl" w:cs="FrankRuehl"/>
          <w:vanish/>
          <w:sz w:val="20"/>
          <w:szCs w:val="20"/>
          <w:shd w:val="clear" w:color="auto" w:fill="FFFF99"/>
          <w:rtl/>
        </w:rPr>
      </w:pPr>
      <w:r w:rsidRPr="009D26B4">
        <w:rPr>
          <w:rStyle w:val="default"/>
          <w:rFonts w:ascii="FrankRuehl" w:hAnsi="FrankRuehl" w:cs="FrankRuehl"/>
          <w:b/>
          <w:bCs/>
          <w:vanish/>
          <w:sz w:val="20"/>
          <w:szCs w:val="20"/>
          <w:shd w:val="clear" w:color="auto" w:fill="FFFF99"/>
          <w:rtl/>
        </w:rPr>
        <w:t>תיקון מס' 62</w:t>
      </w:r>
    </w:p>
    <w:p w:rsidR="00AC2677" w:rsidRPr="009D26B4" w:rsidRDefault="00AC2677" w:rsidP="00AC2677">
      <w:pPr>
        <w:pStyle w:val="P00"/>
        <w:spacing w:before="0"/>
        <w:ind w:left="0" w:right="1134"/>
        <w:rPr>
          <w:rStyle w:val="default"/>
          <w:rFonts w:ascii="FrankRuehl" w:hAnsi="FrankRuehl" w:cs="FrankRuehl"/>
          <w:vanish/>
          <w:sz w:val="20"/>
          <w:szCs w:val="20"/>
          <w:shd w:val="clear" w:color="auto" w:fill="FFFF99"/>
          <w:rtl/>
        </w:rPr>
      </w:pPr>
      <w:hyperlink r:id="rId207" w:history="1">
        <w:r w:rsidRPr="009D26B4">
          <w:rPr>
            <w:rStyle w:val="Hyperlink"/>
            <w:rFonts w:ascii="FrankRuehl" w:hAnsi="FrankRuehl" w:cs="FrankRuehl"/>
            <w:vanish/>
            <w:szCs w:val="20"/>
            <w:shd w:val="clear" w:color="auto" w:fill="FFFF99"/>
            <w:rtl/>
          </w:rPr>
          <w:t>ס"ח תשפ"א מס' 2886</w:t>
        </w:r>
      </w:hyperlink>
      <w:r w:rsidRPr="009D26B4">
        <w:rPr>
          <w:rStyle w:val="default"/>
          <w:rFonts w:ascii="FrankRuehl" w:hAnsi="FrankRuehl" w:cs="FrankRuehl"/>
          <w:vanish/>
          <w:sz w:val="20"/>
          <w:szCs w:val="20"/>
          <w:shd w:val="clear" w:color="auto" w:fill="FFFF99"/>
          <w:rtl/>
        </w:rPr>
        <w:t xml:space="preserve"> מיום 24.12.2020 עמ' 236 (</w:t>
      </w:r>
      <w:hyperlink r:id="rId208" w:history="1">
        <w:r w:rsidRPr="009D26B4">
          <w:rPr>
            <w:rStyle w:val="Hyperlink"/>
            <w:rFonts w:ascii="FrankRuehl" w:hAnsi="FrankRuehl" w:cs="FrankRuehl"/>
            <w:vanish/>
            <w:szCs w:val="20"/>
            <w:shd w:val="clear" w:color="auto" w:fill="FFFF99"/>
            <w:rtl/>
          </w:rPr>
          <w:t>ה"ח 859</w:t>
        </w:r>
      </w:hyperlink>
      <w:r w:rsidRPr="009D26B4">
        <w:rPr>
          <w:rStyle w:val="default"/>
          <w:rFonts w:ascii="FrankRuehl" w:hAnsi="FrankRuehl" w:cs="FrankRuehl"/>
          <w:vanish/>
          <w:sz w:val="20"/>
          <w:szCs w:val="20"/>
          <w:shd w:val="clear" w:color="auto" w:fill="FFFF99"/>
          <w:rtl/>
        </w:rPr>
        <w:t>)</w:t>
      </w:r>
    </w:p>
    <w:p w:rsidR="00AC2677" w:rsidRPr="009D26B4" w:rsidRDefault="00AC2677" w:rsidP="00546BA0">
      <w:pPr>
        <w:pStyle w:val="P00"/>
        <w:ind w:left="0" w:right="1134"/>
        <w:rPr>
          <w:rStyle w:val="default"/>
          <w:rFonts w:cs="FrankRuehl"/>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ד)</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פטר מעסיק עובדת השוהה במקלט לנשים מ</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כות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בימי העדרה מעבודתה לפי סעיף 7(ג)(5) או במשך תקופה של </w:t>
      </w:r>
      <w:r w:rsidRPr="009D26B4">
        <w:rPr>
          <w:rStyle w:val="default"/>
          <w:rFonts w:cs="FrankRuehl" w:hint="cs"/>
          <w:strike/>
          <w:vanish/>
          <w:sz w:val="22"/>
          <w:szCs w:val="22"/>
          <w:shd w:val="clear" w:color="auto" w:fill="FFFF99"/>
          <w:rtl/>
        </w:rPr>
        <w:t>תשעים</w:t>
      </w:r>
      <w:r w:rsidR="00546BA0" w:rsidRPr="009D26B4">
        <w:rPr>
          <w:rStyle w:val="default"/>
          <w:rFonts w:cs="FrankRuehl" w:hint="cs"/>
          <w:vanish/>
          <w:sz w:val="22"/>
          <w:szCs w:val="22"/>
          <w:shd w:val="clear" w:color="auto" w:fill="FFFF99"/>
          <w:rtl/>
        </w:rPr>
        <w:t xml:space="preserve"> </w:t>
      </w:r>
      <w:r w:rsidR="00546BA0" w:rsidRPr="009D26B4">
        <w:rPr>
          <w:rStyle w:val="default"/>
          <w:rFonts w:cs="FrankRuehl" w:hint="cs"/>
          <w:vanish/>
          <w:sz w:val="22"/>
          <w:szCs w:val="22"/>
          <w:u w:val="single"/>
          <w:shd w:val="clear" w:color="auto" w:fill="FFFF99"/>
          <w:rtl/>
        </w:rPr>
        <w:t>150</w:t>
      </w:r>
      <w:r w:rsidRPr="009D26B4">
        <w:rPr>
          <w:rStyle w:val="default"/>
          <w:rFonts w:cs="FrankRuehl" w:hint="cs"/>
          <w:vanish/>
          <w:sz w:val="22"/>
          <w:szCs w:val="22"/>
          <w:shd w:val="clear" w:color="auto" w:fill="FFFF99"/>
          <w:rtl/>
        </w:rPr>
        <w:t xml:space="preserve"> ימים לאחר תום ימי ההיעדרות כאמור, ולא ייתן הודעת פיטורים למועד החל בתקופות האמורות, אלא בהיתר מאת שר העבודה והרווחה, ולא יתיר השר פיטורים כ</w:t>
      </w:r>
      <w:r w:rsidRPr="009D26B4">
        <w:rPr>
          <w:rStyle w:val="default"/>
          <w:rFonts w:cs="FrankRuehl"/>
          <w:vanish/>
          <w:sz w:val="22"/>
          <w:szCs w:val="22"/>
          <w:shd w:val="clear" w:color="auto" w:fill="FFFF99"/>
          <w:rtl/>
        </w:rPr>
        <w:t>אמור</w:t>
      </w:r>
      <w:r w:rsidRPr="009D26B4">
        <w:rPr>
          <w:rStyle w:val="default"/>
          <w:rFonts w:cs="FrankRuehl" w:hint="cs"/>
          <w:vanish/>
          <w:sz w:val="22"/>
          <w:szCs w:val="22"/>
          <w:shd w:val="clear" w:color="auto" w:fill="FFFF99"/>
          <w:rtl/>
        </w:rPr>
        <w:t xml:space="preserve"> אם הפיטורים הם, לדעתו</w:t>
      </w:r>
      <w:r w:rsidRPr="009D26B4">
        <w:rPr>
          <w:rStyle w:val="default"/>
          <w:rFonts w:cs="FrankRuehl"/>
          <w:vanish/>
          <w:sz w:val="22"/>
          <w:szCs w:val="22"/>
          <w:shd w:val="clear" w:color="auto" w:fill="FFFF99"/>
          <w:rtl/>
        </w:rPr>
        <w:t>, ב</w:t>
      </w:r>
      <w:r w:rsidRPr="009D26B4">
        <w:rPr>
          <w:rStyle w:val="default"/>
          <w:rFonts w:cs="FrankRuehl" w:hint="cs"/>
          <w:vanish/>
          <w:sz w:val="22"/>
          <w:szCs w:val="22"/>
          <w:shd w:val="clear" w:color="auto" w:fill="FFFF99"/>
          <w:rtl/>
        </w:rPr>
        <w:t xml:space="preserve">קשר לשהייה במקלט. </w:t>
      </w:r>
      <w:r w:rsidRPr="009D26B4">
        <w:rPr>
          <w:rStyle w:val="default"/>
          <w:rFonts w:cs="FrankRuehl"/>
          <w:vanish/>
          <w:sz w:val="22"/>
          <w:szCs w:val="22"/>
          <w:shd w:val="clear" w:color="auto" w:fill="FFFF99"/>
          <w:rtl/>
        </w:rPr>
        <w:t>במנין ימי הודעה מוקדמת לפיטורים, לא יבואו התקופות האמורות בסעיף קטן זה</w:t>
      </w:r>
      <w:r w:rsidRPr="009D26B4">
        <w:rPr>
          <w:rStyle w:val="default"/>
          <w:rFonts w:cs="FrankRuehl" w:hint="cs"/>
          <w:vanish/>
          <w:sz w:val="22"/>
          <w:szCs w:val="22"/>
          <w:shd w:val="clear" w:color="auto" w:fill="FFFF99"/>
          <w:rtl/>
        </w:rPr>
        <w:t>.</w:t>
      </w:r>
    </w:p>
    <w:p w:rsidR="00546BA0" w:rsidRPr="009D26B4" w:rsidRDefault="00546BA0" w:rsidP="00546BA0">
      <w:pPr>
        <w:pStyle w:val="P00"/>
        <w:spacing w:before="0"/>
        <w:ind w:left="0" w:right="1134"/>
        <w:rPr>
          <w:rStyle w:val="default"/>
          <w:rFonts w:ascii="FrankRuehl" w:hAnsi="FrankRuehl" w:cs="FrankRuehl"/>
          <w:vanish/>
          <w:sz w:val="20"/>
          <w:szCs w:val="20"/>
          <w:shd w:val="clear" w:color="auto" w:fill="FFFF99"/>
          <w:rtl/>
        </w:rPr>
      </w:pPr>
    </w:p>
    <w:p w:rsidR="00546BA0" w:rsidRPr="009D26B4" w:rsidRDefault="00546BA0" w:rsidP="002E7940">
      <w:pPr>
        <w:pStyle w:val="P00"/>
        <w:spacing w:before="0"/>
        <w:ind w:left="1021" w:right="1134"/>
        <w:rPr>
          <w:rStyle w:val="default"/>
          <w:rFonts w:ascii="FrankRuehl" w:hAnsi="FrankRuehl" w:cs="FrankRuehl"/>
          <w:vanish/>
          <w:color w:val="FF0000"/>
          <w:sz w:val="20"/>
          <w:szCs w:val="20"/>
          <w:shd w:val="clear" w:color="auto" w:fill="FFFF99"/>
          <w:rtl/>
        </w:rPr>
      </w:pPr>
      <w:r w:rsidRPr="009D26B4">
        <w:rPr>
          <w:rStyle w:val="default"/>
          <w:rFonts w:ascii="FrankRuehl" w:hAnsi="FrankRuehl" w:cs="FrankRuehl"/>
          <w:vanish/>
          <w:color w:val="FF0000"/>
          <w:sz w:val="20"/>
          <w:szCs w:val="20"/>
          <w:shd w:val="clear" w:color="auto" w:fill="FFFF99"/>
          <w:rtl/>
        </w:rPr>
        <w:t>מיום 24.12.2020</w:t>
      </w:r>
      <w:r w:rsidRPr="009D26B4">
        <w:rPr>
          <w:rStyle w:val="default"/>
          <w:rFonts w:ascii="FrankRuehl" w:hAnsi="FrankRuehl" w:cs="FrankRuehl" w:hint="cs"/>
          <w:vanish/>
          <w:color w:val="FF0000"/>
          <w:sz w:val="20"/>
          <w:szCs w:val="20"/>
          <w:shd w:val="clear" w:color="auto" w:fill="FFFF99"/>
          <w:rtl/>
        </w:rPr>
        <w:t xml:space="preserve"> עד יום </w:t>
      </w:r>
      <w:r w:rsidR="00131696" w:rsidRPr="009D26B4">
        <w:rPr>
          <w:rStyle w:val="default"/>
          <w:rFonts w:ascii="FrankRuehl" w:hAnsi="FrankRuehl" w:cs="FrankRuehl" w:hint="cs"/>
          <w:vanish/>
          <w:color w:val="FF0000"/>
          <w:sz w:val="20"/>
          <w:szCs w:val="20"/>
          <w:shd w:val="clear" w:color="auto" w:fill="FFFF99"/>
          <w:rtl/>
        </w:rPr>
        <w:t>31.12.2021</w:t>
      </w:r>
    </w:p>
    <w:p w:rsidR="00546BA0" w:rsidRPr="009D26B4" w:rsidRDefault="00546BA0" w:rsidP="002E7940">
      <w:pPr>
        <w:pStyle w:val="P00"/>
        <w:spacing w:before="0"/>
        <w:ind w:left="1021" w:right="1134"/>
        <w:rPr>
          <w:rStyle w:val="default"/>
          <w:rFonts w:ascii="FrankRuehl" w:hAnsi="FrankRuehl" w:cs="FrankRuehl"/>
          <w:vanish/>
          <w:sz w:val="20"/>
          <w:szCs w:val="20"/>
          <w:shd w:val="clear" w:color="auto" w:fill="FFFF99"/>
          <w:rtl/>
        </w:rPr>
      </w:pPr>
      <w:r w:rsidRPr="009D26B4">
        <w:rPr>
          <w:rStyle w:val="default"/>
          <w:rFonts w:ascii="FrankRuehl" w:hAnsi="FrankRuehl" w:cs="FrankRuehl"/>
          <w:b/>
          <w:bCs/>
          <w:vanish/>
          <w:sz w:val="20"/>
          <w:szCs w:val="20"/>
          <w:shd w:val="clear" w:color="auto" w:fill="FFFF99"/>
          <w:rtl/>
        </w:rPr>
        <w:t>תיקון מס' 62</w:t>
      </w:r>
      <w:r w:rsidRPr="009D26B4">
        <w:rPr>
          <w:rStyle w:val="default"/>
          <w:rFonts w:ascii="FrankRuehl" w:hAnsi="FrankRuehl" w:cs="FrankRuehl" w:hint="cs"/>
          <w:b/>
          <w:bCs/>
          <w:vanish/>
          <w:sz w:val="20"/>
          <w:szCs w:val="20"/>
          <w:shd w:val="clear" w:color="auto" w:fill="FFFF99"/>
          <w:rtl/>
        </w:rPr>
        <w:t xml:space="preserve"> הוראת שעה</w:t>
      </w:r>
    </w:p>
    <w:p w:rsidR="00546BA0" w:rsidRPr="009D26B4" w:rsidRDefault="00546BA0" w:rsidP="002E7940">
      <w:pPr>
        <w:pStyle w:val="P00"/>
        <w:spacing w:before="0"/>
        <w:ind w:left="1021" w:right="1134"/>
        <w:rPr>
          <w:rStyle w:val="default"/>
          <w:rFonts w:ascii="FrankRuehl" w:hAnsi="FrankRuehl" w:cs="FrankRuehl"/>
          <w:vanish/>
          <w:sz w:val="20"/>
          <w:szCs w:val="20"/>
          <w:shd w:val="clear" w:color="auto" w:fill="FFFF99"/>
          <w:rtl/>
        </w:rPr>
      </w:pPr>
      <w:hyperlink r:id="rId209" w:history="1">
        <w:r w:rsidRPr="009D26B4">
          <w:rPr>
            <w:rStyle w:val="Hyperlink"/>
            <w:rFonts w:ascii="FrankRuehl" w:hAnsi="FrankRuehl" w:cs="FrankRuehl"/>
            <w:vanish/>
            <w:szCs w:val="20"/>
            <w:shd w:val="clear" w:color="auto" w:fill="FFFF99"/>
            <w:rtl/>
          </w:rPr>
          <w:t>ס"ח תשפ"א מס' 2886</w:t>
        </w:r>
      </w:hyperlink>
      <w:r w:rsidRPr="009D26B4">
        <w:rPr>
          <w:rStyle w:val="default"/>
          <w:rFonts w:ascii="FrankRuehl" w:hAnsi="FrankRuehl" w:cs="FrankRuehl"/>
          <w:vanish/>
          <w:sz w:val="20"/>
          <w:szCs w:val="20"/>
          <w:shd w:val="clear" w:color="auto" w:fill="FFFF99"/>
          <w:rtl/>
        </w:rPr>
        <w:t xml:space="preserve"> מיום 24.12.2020 עמ' 236 (</w:t>
      </w:r>
      <w:hyperlink r:id="rId210" w:history="1">
        <w:r w:rsidRPr="009D26B4">
          <w:rPr>
            <w:rStyle w:val="Hyperlink"/>
            <w:rFonts w:ascii="FrankRuehl" w:hAnsi="FrankRuehl" w:cs="FrankRuehl"/>
            <w:vanish/>
            <w:szCs w:val="20"/>
            <w:shd w:val="clear" w:color="auto" w:fill="FFFF99"/>
            <w:rtl/>
          </w:rPr>
          <w:t>ה"ח 859</w:t>
        </w:r>
      </w:hyperlink>
      <w:r w:rsidRPr="009D26B4">
        <w:rPr>
          <w:rStyle w:val="default"/>
          <w:rFonts w:ascii="FrankRuehl" w:hAnsi="FrankRuehl" w:cs="FrankRuehl"/>
          <w:vanish/>
          <w:sz w:val="20"/>
          <w:szCs w:val="20"/>
          <w:shd w:val="clear" w:color="auto" w:fill="FFFF99"/>
          <w:rtl/>
        </w:rPr>
        <w:t>)</w:t>
      </w:r>
    </w:p>
    <w:p w:rsidR="00131696" w:rsidRPr="009D26B4" w:rsidRDefault="00131696" w:rsidP="002E7940">
      <w:pPr>
        <w:pStyle w:val="P00"/>
        <w:spacing w:before="0"/>
        <w:ind w:left="1021" w:right="1134"/>
        <w:rPr>
          <w:rStyle w:val="default"/>
          <w:rFonts w:ascii="FrankRuehl" w:hAnsi="FrankRuehl" w:cs="FrankRuehl"/>
          <w:vanish/>
          <w:sz w:val="20"/>
          <w:szCs w:val="20"/>
          <w:shd w:val="clear" w:color="auto" w:fill="FFFF99"/>
          <w:rtl/>
        </w:rPr>
      </w:pPr>
      <w:r w:rsidRPr="009D26B4">
        <w:rPr>
          <w:rStyle w:val="default"/>
          <w:rFonts w:ascii="FrankRuehl" w:hAnsi="FrankRuehl" w:cs="FrankRuehl" w:hint="cs"/>
          <w:b/>
          <w:bCs/>
          <w:vanish/>
          <w:sz w:val="20"/>
          <w:szCs w:val="20"/>
          <w:shd w:val="clear" w:color="auto" w:fill="FFFF99"/>
          <w:rtl/>
        </w:rPr>
        <w:t>תיקון מס' 62 הוראת שעה (תיקון)</w:t>
      </w:r>
    </w:p>
    <w:p w:rsidR="00131696" w:rsidRPr="009D26B4" w:rsidRDefault="00131696" w:rsidP="00131696">
      <w:pPr>
        <w:spacing w:line="240" w:lineRule="auto"/>
        <w:ind w:left="1021" w:right="1134"/>
        <w:rPr>
          <w:rFonts w:ascii="FrankRuehl" w:hAnsi="FrankRuehl" w:cs="FrankRuehl"/>
          <w:vanish/>
          <w:sz w:val="20"/>
          <w:szCs w:val="20"/>
          <w:shd w:val="clear" w:color="auto" w:fill="FFFF99"/>
          <w:rtl/>
        </w:rPr>
      </w:pPr>
      <w:hyperlink r:id="rId211" w:history="1">
        <w:r w:rsidRPr="009D26B4">
          <w:rPr>
            <w:rStyle w:val="Hyperlink"/>
            <w:rFonts w:ascii="FrankRuehl" w:hAnsi="FrankRuehl" w:cs="FrankRuehl" w:hint="cs"/>
            <w:vanish/>
            <w:sz w:val="20"/>
            <w:szCs w:val="20"/>
            <w:shd w:val="clear" w:color="auto" w:fill="FFFF99"/>
            <w:rtl/>
          </w:rPr>
          <w:t>ס"ח תשפ"א מס' 2910</w:t>
        </w:r>
      </w:hyperlink>
      <w:r w:rsidRPr="009D26B4">
        <w:rPr>
          <w:rFonts w:ascii="FrankRuehl" w:hAnsi="FrankRuehl" w:cs="FrankRuehl" w:hint="cs"/>
          <w:vanish/>
          <w:sz w:val="20"/>
          <w:szCs w:val="20"/>
          <w:shd w:val="clear" w:color="auto" w:fill="FFFF99"/>
          <w:rtl/>
        </w:rPr>
        <w:t xml:space="preserve"> מיום 4.7.2021 עמ' 358 (</w:t>
      </w:r>
      <w:hyperlink r:id="rId212" w:history="1">
        <w:r w:rsidRPr="009D26B4">
          <w:rPr>
            <w:rStyle w:val="Hyperlink"/>
            <w:rFonts w:ascii="FrankRuehl" w:hAnsi="FrankRuehl" w:cs="FrankRuehl" w:hint="cs"/>
            <w:vanish/>
            <w:sz w:val="20"/>
            <w:szCs w:val="20"/>
            <w:shd w:val="clear" w:color="auto" w:fill="FFFF99"/>
            <w:rtl/>
          </w:rPr>
          <w:t>ה"ח 1420</w:t>
        </w:r>
      </w:hyperlink>
      <w:r w:rsidRPr="009D26B4">
        <w:rPr>
          <w:rFonts w:ascii="FrankRuehl" w:hAnsi="FrankRuehl" w:cs="FrankRuehl" w:hint="cs"/>
          <w:vanish/>
          <w:sz w:val="20"/>
          <w:szCs w:val="20"/>
          <w:shd w:val="clear" w:color="auto" w:fill="FFFF99"/>
          <w:rtl/>
        </w:rPr>
        <w:t>)</w:t>
      </w:r>
    </w:p>
    <w:p w:rsidR="00546BA0" w:rsidRPr="009D26B4" w:rsidRDefault="00546BA0" w:rsidP="002E7940">
      <w:pPr>
        <w:pStyle w:val="P00"/>
        <w:spacing w:before="0"/>
        <w:ind w:left="1021" w:right="1134"/>
        <w:rPr>
          <w:rStyle w:val="default"/>
          <w:rFonts w:ascii="FrankRuehl" w:hAnsi="FrankRuehl" w:cs="FrankRuehl"/>
          <w:vanish/>
          <w:sz w:val="20"/>
          <w:szCs w:val="20"/>
          <w:shd w:val="clear" w:color="auto" w:fill="FFFF99"/>
          <w:rtl/>
        </w:rPr>
      </w:pPr>
      <w:r w:rsidRPr="009D26B4">
        <w:rPr>
          <w:rStyle w:val="default"/>
          <w:rFonts w:ascii="FrankRuehl" w:hAnsi="FrankRuehl" w:cs="FrankRuehl" w:hint="cs"/>
          <w:b/>
          <w:bCs/>
          <w:vanish/>
          <w:sz w:val="20"/>
          <w:szCs w:val="20"/>
          <w:shd w:val="clear" w:color="auto" w:fill="FFFF99"/>
          <w:rtl/>
        </w:rPr>
        <w:t>הוספת פסקה 9(ג)(2א)</w:t>
      </w:r>
    </w:p>
    <w:p w:rsidR="00546BA0" w:rsidRPr="009D26B4" w:rsidRDefault="00546BA0" w:rsidP="002E7940">
      <w:pPr>
        <w:pStyle w:val="P00"/>
        <w:ind w:left="1021" w:right="1134"/>
        <w:rPr>
          <w:rStyle w:val="default"/>
          <w:rFonts w:ascii="FrankRuehl" w:hAnsi="FrankRuehl" w:cs="FrankRuehl"/>
          <w:vanish/>
          <w:sz w:val="20"/>
          <w:szCs w:val="20"/>
          <w:shd w:val="clear" w:color="auto" w:fill="FFFF99"/>
          <w:rtl/>
        </w:rPr>
      </w:pPr>
      <w:r w:rsidRPr="009D26B4">
        <w:rPr>
          <w:rStyle w:val="default"/>
          <w:rFonts w:ascii="FrankRuehl" w:hAnsi="FrankRuehl" w:cs="FrankRuehl" w:hint="cs"/>
          <w:vanish/>
          <w:sz w:val="20"/>
          <w:szCs w:val="20"/>
          <w:shd w:val="clear" w:color="auto" w:fill="FFFF99"/>
          <w:rtl/>
        </w:rPr>
        <w:t>הנוסח:</w:t>
      </w:r>
    </w:p>
    <w:p w:rsidR="00546BA0" w:rsidRPr="009D26B4" w:rsidRDefault="00546BA0" w:rsidP="00546BA0">
      <w:pPr>
        <w:pStyle w:val="P00"/>
        <w:spacing w:before="0"/>
        <w:ind w:left="1475" w:right="1134" w:hanging="454"/>
        <w:rPr>
          <w:rStyle w:val="default"/>
          <w:rFonts w:cs="FrankRuehl"/>
          <w:vanish/>
          <w:sz w:val="22"/>
          <w:szCs w:val="22"/>
          <w:shd w:val="clear" w:color="auto" w:fill="FFFF99"/>
          <w:rtl/>
        </w:rPr>
      </w:pPr>
      <w:r w:rsidRPr="009D26B4">
        <w:rPr>
          <w:rStyle w:val="default"/>
          <w:rFonts w:cs="FrankRuehl" w:hint="cs"/>
          <w:vanish/>
          <w:sz w:val="22"/>
          <w:szCs w:val="22"/>
          <w:shd w:val="clear" w:color="auto" w:fill="FFFF99"/>
          <w:rtl/>
        </w:rPr>
        <w:t>(2א)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הוציא מעסיק עובד או עובדת לחופשה ללא תשלום לתקופה רצופה של 14 ימים לפחות, שחלה כולה או חלקה ב-60 הימים כאמור בפסקה (1א) או (2), לא תובא תקופת החופשה ללא תשלום במניין 60 הימים;</w:t>
      </w:r>
    </w:p>
    <w:p w:rsidR="00546BA0" w:rsidRPr="009D26B4" w:rsidRDefault="00546BA0" w:rsidP="00546BA0">
      <w:pPr>
        <w:pStyle w:val="P00"/>
        <w:spacing w:before="0"/>
        <w:ind w:left="1474" w:right="1134"/>
        <w:rPr>
          <w:rStyle w:val="default"/>
          <w:rFonts w:cs="FrankRuehl"/>
          <w:vanish/>
          <w:sz w:val="22"/>
          <w:szCs w:val="22"/>
          <w:shd w:val="clear" w:color="auto" w:fill="FFFF99"/>
          <w:rtl/>
        </w:rPr>
      </w:pP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על אף האמור בפסקה (1א), השר רשאי להתיר פיטורים של עובד או עובדת שהוצאו לחופשה ללא תשלום כאמור בפסקת משנה (א) אם שוכנע כי הפיטורים אינם בקשר ללידה, לתקופת הלידה וההורות או להיעדרות כאמור בפסקה (1א) או (2), ובלבד שחלפו 60 ימים מתום תקופת הלידה וההורות או ההיעדרות;</w:t>
      </w:r>
    </w:p>
    <w:p w:rsidR="00131696" w:rsidRPr="009D26B4" w:rsidRDefault="00546BA0" w:rsidP="002E7940">
      <w:pPr>
        <w:pStyle w:val="P00"/>
        <w:spacing w:before="0"/>
        <w:ind w:left="1474" w:right="1134"/>
        <w:rPr>
          <w:rStyle w:val="default"/>
          <w:rFonts w:cs="FrankRuehl"/>
          <w:vanish/>
          <w:sz w:val="22"/>
          <w:szCs w:val="22"/>
          <w:shd w:val="clear" w:color="auto" w:fill="FFFF99"/>
          <w:rtl/>
        </w:rPr>
      </w:pPr>
      <w:r w:rsidRPr="009D26B4">
        <w:rPr>
          <w:rStyle w:val="default"/>
          <w:rFonts w:cs="FrankRuehl" w:hint="cs"/>
          <w:vanish/>
          <w:sz w:val="22"/>
          <w:szCs w:val="22"/>
          <w:shd w:val="clear" w:color="auto" w:fill="FFFF99"/>
          <w:rtl/>
        </w:rPr>
        <w:t>(ג)</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הוראות פסקה זו יחולו על עובד או עובדת השוהים בחופשה ללא תשלום מיום תחילתו של חוק עבודת נשים (תיקון מס' 62), התשפ"א-2020, ואילך</w:t>
      </w:r>
      <w:r w:rsidR="00131696" w:rsidRPr="009D26B4">
        <w:rPr>
          <w:rStyle w:val="default"/>
          <w:rFonts w:cs="FrankRuehl" w:hint="cs"/>
          <w:vanish/>
          <w:sz w:val="22"/>
          <w:szCs w:val="22"/>
          <w:shd w:val="clear" w:color="auto" w:fill="FFFF99"/>
          <w:rtl/>
        </w:rPr>
        <w:t>;</w:t>
      </w:r>
    </w:p>
    <w:p w:rsidR="00131696" w:rsidRPr="009D26B4" w:rsidRDefault="00131696" w:rsidP="00131696">
      <w:pPr>
        <w:pStyle w:val="P00"/>
        <w:spacing w:before="0"/>
        <w:ind w:left="1021" w:right="1134"/>
        <w:rPr>
          <w:rStyle w:val="default"/>
          <w:rFonts w:cs="FrankRuehl"/>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1.7.2021</w:t>
      </w:r>
    </w:p>
    <w:p w:rsidR="00131696" w:rsidRPr="009D26B4" w:rsidRDefault="00131696" w:rsidP="00131696">
      <w:pPr>
        <w:pStyle w:val="P00"/>
        <w:spacing w:before="0"/>
        <w:ind w:left="1021" w:right="1134"/>
        <w:rPr>
          <w:rStyle w:val="default"/>
          <w:rFonts w:ascii="FrankRuehl" w:hAnsi="FrankRuehl" w:cs="FrankRuehl"/>
          <w:vanish/>
          <w:sz w:val="20"/>
          <w:szCs w:val="20"/>
          <w:shd w:val="clear" w:color="auto" w:fill="FFFF99"/>
          <w:rtl/>
        </w:rPr>
      </w:pPr>
      <w:r w:rsidRPr="009D26B4">
        <w:rPr>
          <w:rStyle w:val="default"/>
          <w:rFonts w:ascii="FrankRuehl" w:hAnsi="FrankRuehl" w:cs="FrankRuehl" w:hint="cs"/>
          <w:b/>
          <w:bCs/>
          <w:vanish/>
          <w:sz w:val="20"/>
          <w:szCs w:val="20"/>
          <w:shd w:val="clear" w:color="auto" w:fill="FFFF99"/>
          <w:rtl/>
        </w:rPr>
        <w:t>תיקון מס' 62 הוראת שעה (תיקון)</w:t>
      </w:r>
    </w:p>
    <w:p w:rsidR="00131696" w:rsidRPr="009D26B4" w:rsidRDefault="00131696" w:rsidP="00131696">
      <w:pPr>
        <w:spacing w:line="240" w:lineRule="auto"/>
        <w:ind w:left="1021" w:right="1134"/>
        <w:rPr>
          <w:rFonts w:ascii="FrankRuehl" w:hAnsi="FrankRuehl" w:cs="FrankRuehl"/>
          <w:vanish/>
          <w:sz w:val="20"/>
          <w:szCs w:val="20"/>
          <w:shd w:val="clear" w:color="auto" w:fill="FFFF99"/>
          <w:rtl/>
        </w:rPr>
      </w:pPr>
      <w:hyperlink r:id="rId213" w:history="1">
        <w:r w:rsidRPr="009D26B4">
          <w:rPr>
            <w:rStyle w:val="Hyperlink"/>
            <w:rFonts w:ascii="FrankRuehl" w:hAnsi="FrankRuehl" w:cs="FrankRuehl" w:hint="cs"/>
            <w:vanish/>
            <w:sz w:val="20"/>
            <w:szCs w:val="20"/>
            <w:shd w:val="clear" w:color="auto" w:fill="FFFF99"/>
            <w:rtl/>
          </w:rPr>
          <w:t>ס"ח תשפ"א מס' 2910</w:t>
        </w:r>
      </w:hyperlink>
      <w:r w:rsidRPr="009D26B4">
        <w:rPr>
          <w:rFonts w:ascii="FrankRuehl" w:hAnsi="FrankRuehl" w:cs="FrankRuehl" w:hint="cs"/>
          <w:vanish/>
          <w:sz w:val="20"/>
          <w:szCs w:val="20"/>
          <w:shd w:val="clear" w:color="auto" w:fill="FFFF99"/>
          <w:rtl/>
        </w:rPr>
        <w:t xml:space="preserve"> מיום 4.7.2021 עמ' 358 (</w:t>
      </w:r>
      <w:hyperlink r:id="rId214" w:history="1">
        <w:r w:rsidRPr="009D26B4">
          <w:rPr>
            <w:rStyle w:val="Hyperlink"/>
            <w:rFonts w:ascii="FrankRuehl" w:hAnsi="FrankRuehl" w:cs="FrankRuehl" w:hint="cs"/>
            <w:vanish/>
            <w:sz w:val="20"/>
            <w:szCs w:val="20"/>
            <w:shd w:val="clear" w:color="auto" w:fill="FFFF99"/>
            <w:rtl/>
          </w:rPr>
          <w:t>ה"ח 1420</w:t>
        </w:r>
      </w:hyperlink>
      <w:r w:rsidRPr="009D26B4">
        <w:rPr>
          <w:rFonts w:ascii="FrankRuehl" w:hAnsi="FrankRuehl" w:cs="FrankRuehl" w:hint="cs"/>
          <w:vanish/>
          <w:sz w:val="20"/>
          <w:szCs w:val="20"/>
          <w:shd w:val="clear" w:color="auto" w:fill="FFFF99"/>
          <w:rtl/>
        </w:rPr>
        <w:t>)</w:t>
      </w:r>
    </w:p>
    <w:p w:rsidR="00546BA0" w:rsidRPr="002E7940" w:rsidRDefault="00131696" w:rsidP="00131696">
      <w:pPr>
        <w:pStyle w:val="P00"/>
        <w:ind w:left="1475" w:right="1134" w:hanging="454"/>
        <w:rPr>
          <w:rStyle w:val="default"/>
          <w:rFonts w:cs="FrankRuehl"/>
          <w:sz w:val="2"/>
          <w:szCs w:val="2"/>
          <w:shd w:val="clear" w:color="auto" w:fill="FFFF99"/>
          <w:rtl/>
        </w:rPr>
      </w:pPr>
      <w:r w:rsidRPr="009D26B4">
        <w:rPr>
          <w:rStyle w:val="default"/>
          <w:rFonts w:cs="FrankRuehl" w:hint="cs"/>
          <w:vanish/>
          <w:sz w:val="22"/>
          <w:szCs w:val="22"/>
          <w:shd w:val="clear" w:color="auto" w:fill="FFFF99"/>
          <w:rtl/>
        </w:rPr>
        <w:t>(2א)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הוציא מעסיק עובד או עובדת לחופשה ללא תשלום </w:t>
      </w:r>
      <w:r w:rsidRPr="009D26B4">
        <w:rPr>
          <w:rStyle w:val="default"/>
          <w:rFonts w:cs="FrankRuehl" w:hint="cs"/>
          <w:strike/>
          <w:vanish/>
          <w:sz w:val="22"/>
          <w:szCs w:val="22"/>
          <w:shd w:val="clear" w:color="auto" w:fill="FFFF99"/>
          <w:rtl/>
        </w:rPr>
        <w:t>לתקופה רצופה של 14 ימים לפחות</w:t>
      </w:r>
      <w:r w:rsidRPr="009D26B4">
        <w:rPr>
          <w:rStyle w:val="default"/>
          <w:rFonts w:cs="FrankRuehl" w:hint="cs"/>
          <w:vanish/>
          <w:sz w:val="22"/>
          <w:szCs w:val="22"/>
          <w:shd w:val="clear" w:color="auto" w:fill="FFFF99"/>
          <w:rtl/>
        </w:rPr>
        <w:t>, שחלה כולה או חלקה ב-60 הימים כאמור בפסקה (1א) או (2), לא תובא תקופת החופשה ללא תשלום במניין 60 הימים;</w:t>
      </w:r>
      <w:bookmarkEnd w:id="24"/>
    </w:p>
    <w:p w:rsidR="00D11AA2" w:rsidRDefault="00D11AA2" w:rsidP="00D426C2">
      <w:pPr>
        <w:pStyle w:val="P00"/>
        <w:spacing w:before="72"/>
        <w:ind w:left="0" w:right="1134"/>
        <w:rPr>
          <w:rStyle w:val="default"/>
          <w:rFonts w:cs="FrankRuehl" w:hint="cs"/>
          <w:rtl/>
        </w:rPr>
      </w:pPr>
      <w:bookmarkStart w:id="25" w:name="Seif16"/>
      <w:bookmarkEnd w:id="25"/>
      <w:r>
        <w:rPr>
          <w:lang w:val="he-IL"/>
        </w:rPr>
        <w:pict>
          <v:rect id="_x0000_s2095" style="position:absolute;left:0;text-align:left;margin-left:462pt;margin-top:8.05pt;width:77.55pt;height:49.75pt;z-index:251619840" o:allowincell="f" filled="f" stroked="f" strokecolor="lime" strokeweight=".25pt">
            <v:textbox style="mso-next-textbox:#_x0000_s2095" inset="0,0,0,0">
              <w:txbxContent>
                <w:p w:rsidR="00B715D4" w:rsidRDefault="00B715D4">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פגיעה בהיקף משרה או בהכנסה</w:t>
                  </w:r>
                </w:p>
                <w:p w:rsidR="00B715D4" w:rsidRDefault="00B715D4">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39) </w:t>
                  </w:r>
                  <w:r>
                    <w:rPr>
                      <w:rFonts w:cs="Miriam"/>
                      <w:sz w:val="18"/>
                      <w:szCs w:val="18"/>
                      <w:rtl/>
                    </w:rPr>
                    <w:br/>
                  </w:r>
                  <w:r>
                    <w:rPr>
                      <w:rFonts w:cs="Miriam" w:hint="cs"/>
                      <w:sz w:val="18"/>
                      <w:szCs w:val="18"/>
                      <w:rtl/>
                    </w:rPr>
                    <w:t>תשס"ז-2007</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rtl/>
        </w:rPr>
        <w:t>9</w:t>
      </w:r>
      <w:r>
        <w:rPr>
          <w:rStyle w:val="default"/>
          <w:rFonts w:cs="FrankRuehl"/>
          <w:rtl/>
        </w:rPr>
        <w:t>א</w:t>
      </w:r>
      <w:r w:rsidR="00E77BC6">
        <w:rPr>
          <w:rStyle w:val="a7"/>
          <w:rFonts w:cs="FrankRuehl"/>
          <w:sz w:val="26"/>
          <w:rtl/>
        </w:rPr>
        <w:footnoteReference w:id="3"/>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לא יפגע מע</w:t>
      </w:r>
      <w:r w:rsidR="00D426C2">
        <w:rPr>
          <w:rStyle w:val="default"/>
          <w:rFonts w:cs="FrankRuehl" w:hint="cs"/>
          <w:rtl/>
        </w:rPr>
        <w:t>סיק</w:t>
      </w:r>
      <w:r>
        <w:rPr>
          <w:rStyle w:val="default"/>
          <w:rFonts w:cs="FrankRuehl"/>
          <w:rtl/>
        </w:rPr>
        <w:t xml:space="preserve"> בהיקף המשרה או בהכנסה של עובדת</w:t>
      </w:r>
      <w:r>
        <w:rPr>
          <w:rStyle w:val="default"/>
          <w:rFonts w:cs="FrankRuehl" w:hint="cs"/>
          <w:rtl/>
        </w:rPr>
        <w:t xml:space="preserve"> או </w:t>
      </w:r>
      <w:r>
        <w:rPr>
          <w:rStyle w:val="default"/>
          <w:rFonts w:cs="FrankRuehl"/>
          <w:rtl/>
        </w:rPr>
        <w:t>עובד שחלה הגבלה על פיטוריהם לפי סעיף 9</w:t>
      </w:r>
      <w:r>
        <w:rPr>
          <w:rStyle w:val="default"/>
          <w:rFonts w:cs="FrankRuehl" w:hint="cs"/>
          <w:rtl/>
        </w:rPr>
        <w:t>,</w:t>
      </w:r>
      <w:r>
        <w:rPr>
          <w:rStyle w:val="default"/>
          <w:rFonts w:cs="FrankRuehl"/>
          <w:rtl/>
        </w:rPr>
        <w:t xml:space="preserve"> בתקופה שבה חלה ההגבלה כאמור, אלא בהיתר מאת שר התעשיה המסחר והתעסוקה, ולא יתיר השר פגיעה כאמור אם היא לדעתו בקשר לעילה שבשלה חלה אותה הגבלה</w:t>
      </w:r>
      <w:r>
        <w:rPr>
          <w:rStyle w:val="default"/>
          <w:rFonts w:cs="FrankRuehl" w:hint="cs"/>
          <w:rtl/>
        </w:rPr>
        <w:t>.</w:t>
      </w:r>
    </w:p>
    <w:p w:rsidR="00D11AA2" w:rsidRDefault="00D11AA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בסעיף זה –</w:t>
      </w:r>
    </w:p>
    <w:p w:rsidR="00D11AA2" w:rsidRDefault="00D11AA2">
      <w:pPr>
        <w:pStyle w:val="P00"/>
        <w:spacing w:before="72"/>
        <w:ind w:left="0" w:right="1134"/>
        <w:rPr>
          <w:rStyle w:val="default"/>
          <w:rFonts w:cs="FrankRuehl" w:hint="cs"/>
          <w:rtl/>
        </w:rPr>
      </w:pPr>
      <w:r>
        <w:rPr>
          <w:rStyle w:val="default"/>
          <w:rFonts w:cs="FrankRuehl" w:hint="cs"/>
          <w:rtl/>
        </w:rPr>
        <w:tab/>
      </w:r>
      <w:r>
        <w:rPr>
          <w:rStyle w:val="default"/>
          <w:rFonts w:cs="FrankRuehl"/>
          <w:rtl/>
        </w:rPr>
        <w:t>"פגיעה</w:t>
      </w:r>
      <w:r>
        <w:rPr>
          <w:rStyle w:val="default"/>
          <w:rFonts w:cs="FrankRuehl" w:hint="cs"/>
          <w:rtl/>
        </w:rPr>
        <w:t>"</w:t>
      </w:r>
      <w:r>
        <w:rPr>
          <w:rStyle w:val="default"/>
          <w:rFonts w:cs="FrankRuehl"/>
          <w:rtl/>
        </w:rPr>
        <w:t>, בהיקף המשרה –</w:t>
      </w:r>
      <w:r>
        <w:rPr>
          <w:rStyle w:val="default"/>
          <w:rFonts w:cs="FrankRuehl" w:hint="cs"/>
          <w:rtl/>
        </w:rPr>
        <w:t xml:space="preserve"> </w:t>
      </w:r>
      <w:r>
        <w:rPr>
          <w:rStyle w:val="default"/>
          <w:rFonts w:cs="FrankRuehl"/>
          <w:rtl/>
        </w:rPr>
        <w:t>למעט שינוי זמני בהיקף המשרה לפי בקשה שיזמו העובדת או העובד בשל מצבם הרפואי לפי אישור בכתב מאת רופא;</w:t>
      </w:r>
    </w:p>
    <w:p w:rsidR="00D11AA2" w:rsidRDefault="00D11AA2">
      <w:pPr>
        <w:pStyle w:val="P00"/>
        <w:spacing w:before="72"/>
        <w:ind w:left="0" w:right="1134"/>
        <w:rPr>
          <w:rStyle w:val="default"/>
          <w:rFonts w:cs="FrankRuehl" w:hint="cs"/>
          <w:rtl/>
        </w:rPr>
      </w:pPr>
      <w:r>
        <w:rPr>
          <w:rStyle w:val="default"/>
          <w:rFonts w:cs="FrankRuehl" w:hint="cs"/>
          <w:rtl/>
        </w:rPr>
        <w:tab/>
      </w:r>
      <w:r>
        <w:rPr>
          <w:rStyle w:val="default"/>
          <w:rFonts w:cs="FrankRuehl"/>
          <w:rtl/>
        </w:rPr>
        <w:t>"פגיעה", בהכנסה, למעט –</w:t>
      </w:r>
    </w:p>
    <w:p w:rsidR="00D11AA2" w:rsidRDefault="00D11AA2">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פגיעה בהכנסה החלה במקום העבודה מכוח דין</w:t>
      </w:r>
      <w:r>
        <w:rPr>
          <w:rStyle w:val="default"/>
          <w:rFonts w:cs="FrankRuehl" w:hint="cs"/>
          <w:rtl/>
        </w:rPr>
        <w:t xml:space="preserve"> </w:t>
      </w:r>
      <w:r>
        <w:rPr>
          <w:rStyle w:val="default"/>
          <w:rFonts w:cs="FrankRuehl"/>
          <w:rtl/>
        </w:rPr>
        <w:t xml:space="preserve">או הסכם קיבוצי; </w:t>
      </w:r>
    </w:p>
    <w:p w:rsidR="00D11AA2" w:rsidRDefault="00D11AA2" w:rsidP="00D426C2">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פגיעה ברכיב השכר המשולם לעובדת או לעובד</w:t>
      </w:r>
      <w:r>
        <w:rPr>
          <w:rStyle w:val="default"/>
          <w:rFonts w:cs="FrankRuehl" w:hint="cs"/>
          <w:rtl/>
        </w:rPr>
        <w:t xml:space="preserve"> </w:t>
      </w:r>
      <w:r>
        <w:rPr>
          <w:rStyle w:val="default"/>
          <w:rFonts w:cs="FrankRuehl"/>
          <w:rtl/>
        </w:rPr>
        <w:t>בהתאם לתפוקת עבודתם ובלבד שהפגיעה בתפוקתם של העובדת או העובד לא נגרמה מסיבות התלויות במע</w:t>
      </w:r>
      <w:r w:rsidR="00D426C2">
        <w:rPr>
          <w:rStyle w:val="default"/>
          <w:rFonts w:cs="FrankRuehl" w:hint="cs"/>
          <w:rtl/>
        </w:rPr>
        <w:t>סיק</w:t>
      </w:r>
      <w:r w:rsidR="00997F54">
        <w:rPr>
          <w:rStyle w:val="default"/>
          <w:rFonts w:cs="FrankRuehl" w:hint="cs"/>
          <w:rtl/>
        </w:rPr>
        <w:t>;</w:t>
      </w:r>
    </w:p>
    <w:p w:rsidR="00997F54" w:rsidRDefault="00997F54" w:rsidP="00997F54">
      <w:pPr>
        <w:pStyle w:val="P00"/>
        <w:spacing w:before="72"/>
        <w:ind w:left="1021" w:right="1134"/>
        <w:rPr>
          <w:rStyle w:val="default"/>
          <w:rFonts w:cs="FrankRuehl"/>
          <w:rtl/>
        </w:rPr>
      </w:pPr>
      <w:r>
        <w:rPr>
          <w:rFonts w:cs="FrankRuehl" w:hint="cs"/>
          <w:sz w:val="26"/>
          <w:rtl/>
          <w:lang w:eastAsia="en-US"/>
        </w:rPr>
        <w:pict>
          <v:shape id="_x0000_s2463" type="#_x0000_t202" style="position:absolute;left:0;text-align:left;margin-left:470.25pt;margin-top:7.1pt;width:1in;height:16.8pt;z-index:251726336" filled="f" stroked="f">
            <v:textbox inset="1mm,0,1mm,0">
              <w:txbxContent>
                <w:p w:rsidR="00997F54" w:rsidRDefault="00997F54" w:rsidP="00997F54">
                  <w:pPr>
                    <w:spacing w:line="160" w:lineRule="exact"/>
                    <w:jc w:val="left"/>
                    <w:rPr>
                      <w:rFonts w:cs="Miriam" w:hint="cs"/>
                      <w:noProof/>
                      <w:sz w:val="18"/>
                      <w:szCs w:val="18"/>
                      <w:rtl/>
                    </w:rPr>
                  </w:pPr>
                  <w:r>
                    <w:rPr>
                      <w:rFonts w:cs="Miriam" w:hint="cs"/>
                      <w:noProof/>
                      <w:sz w:val="18"/>
                      <w:szCs w:val="18"/>
                      <w:rtl/>
                    </w:rPr>
                    <w:t>(הוראת שעה) תש"ף-2020</w:t>
                  </w:r>
                </w:p>
              </w:txbxContent>
            </v:textbox>
            <w10:anchorlock/>
          </v:shape>
        </w:pict>
      </w:r>
      <w:r>
        <w:rPr>
          <w:rStyle w:val="default"/>
          <w:rFonts w:cs="FrankRuehl" w:hint="cs"/>
          <w:rtl/>
        </w:rPr>
        <w:t>(3)</w:t>
      </w:r>
      <w:r>
        <w:rPr>
          <w:rStyle w:val="default"/>
          <w:rFonts w:cs="FrankRuehl" w:hint="cs"/>
          <w:rtl/>
        </w:rPr>
        <w:tab/>
      </w:r>
      <w:r w:rsidR="0018185D">
        <w:rPr>
          <w:rStyle w:val="default"/>
          <w:rFonts w:cs="FrankRuehl" w:hint="cs"/>
          <w:rtl/>
        </w:rPr>
        <w:t>(פקעה).</w:t>
      </w:r>
    </w:p>
    <w:p w:rsidR="00D11AA2" w:rsidRPr="009D26B4" w:rsidRDefault="00D11AA2">
      <w:pPr>
        <w:pStyle w:val="P00"/>
        <w:spacing w:before="0"/>
        <w:ind w:left="0" w:right="1134"/>
        <w:rPr>
          <w:rFonts w:cs="FrankRuehl" w:hint="cs"/>
          <w:vanish/>
          <w:color w:val="FF0000"/>
          <w:szCs w:val="20"/>
          <w:shd w:val="clear" w:color="auto" w:fill="FFFF99"/>
          <w:rtl/>
        </w:rPr>
      </w:pPr>
      <w:bookmarkStart w:id="26" w:name="Rov100"/>
      <w:r w:rsidRPr="009D26B4">
        <w:rPr>
          <w:rFonts w:cs="FrankRuehl" w:hint="cs"/>
          <w:vanish/>
          <w:color w:val="FF0000"/>
          <w:szCs w:val="20"/>
          <w:shd w:val="clear" w:color="auto" w:fill="FFFF99"/>
          <w:rtl/>
        </w:rPr>
        <w:t>מיום 1.3.1998</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15</w:t>
      </w:r>
    </w:p>
    <w:p w:rsidR="00D11AA2" w:rsidRPr="009D26B4" w:rsidRDefault="00D11AA2">
      <w:pPr>
        <w:pStyle w:val="P00"/>
        <w:spacing w:before="0"/>
        <w:ind w:left="0" w:right="1134"/>
        <w:rPr>
          <w:rFonts w:cs="FrankRuehl" w:hint="cs"/>
          <w:vanish/>
          <w:szCs w:val="20"/>
          <w:shd w:val="clear" w:color="auto" w:fill="FFFF99"/>
          <w:rtl/>
        </w:rPr>
      </w:pPr>
      <w:hyperlink r:id="rId215" w:history="1">
        <w:r w:rsidRPr="009D26B4">
          <w:rPr>
            <w:rFonts w:cs="FrankRuehl"/>
            <w:vanish/>
            <w:color w:val="0000FF"/>
            <w:szCs w:val="20"/>
            <w:u w:val="single"/>
            <w:shd w:val="clear" w:color="auto" w:fill="FFFF99"/>
            <w:rtl/>
          </w:rPr>
          <w:t>ס"ח תשנ"ח מס' 1650</w:t>
        </w:r>
      </w:hyperlink>
      <w:r w:rsidRPr="009D26B4">
        <w:rPr>
          <w:rFonts w:cs="FrankRuehl" w:hint="cs"/>
          <w:vanish/>
          <w:szCs w:val="20"/>
          <w:shd w:val="clear" w:color="auto" w:fill="FFFF99"/>
          <w:rtl/>
        </w:rPr>
        <w:t xml:space="preserve"> מיום 5.2.1998 עמ' 114 (</w:t>
      </w:r>
      <w:hyperlink r:id="rId216" w:history="1">
        <w:r w:rsidRPr="009D26B4">
          <w:rPr>
            <w:rFonts w:cs="FrankRuehl"/>
            <w:vanish/>
            <w:color w:val="0000FF"/>
            <w:szCs w:val="20"/>
            <w:u w:val="single"/>
            <w:shd w:val="clear" w:color="auto" w:fill="FFFF99"/>
            <w:rtl/>
          </w:rPr>
          <w:t>ה"ח 2620</w:t>
        </w:r>
      </w:hyperlink>
      <w:r w:rsidRPr="009D26B4">
        <w:rPr>
          <w:rFonts w:cs="FrankRuehl" w:hint="cs"/>
          <w:vanish/>
          <w:szCs w:val="20"/>
          <w:shd w:val="clear" w:color="auto" w:fill="FFFF99"/>
          <w:rtl/>
        </w:rPr>
        <w:t xml:space="preserve">, </w:t>
      </w:r>
      <w:hyperlink r:id="rId217" w:history="1">
        <w:r w:rsidRPr="009D26B4">
          <w:rPr>
            <w:rStyle w:val="Hyperlink"/>
            <w:rFonts w:cs="FrankRuehl" w:hint="cs"/>
            <w:vanish/>
            <w:szCs w:val="20"/>
            <w:shd w:val="clear" w:color="auto" w:fill="FFFF99"/>
            <w:rtl/>
          </w:rPr>
          <w:t>ה"ח 2623</w:t>
        </w:r>
      </w:hyperlink>
      <w:r w:rsidRPr="009D26B4">
        <w:rPr>
          <w:rFonts w:cs="FrankRuehl" w:hint="cs"/>
          <w:vanish/>
          <w:szCs w:val="20"/>
          <w:shd w:val="clear" w:color="auto" w:fill="FFFF99"/>
          <w:rtl/>
        </w:rPr>
        <w:t xml:space="preserve">, </w:t>
      </w:r>
      <w:hyperlink r:id="rId218" w:history="1">
        <w:r w:rsidRPr="009D26B4">
          <w:rPr>
            <w:rStyle w:val="Hyperlink"/>
            <w:rFonts w:cs="FrankRuehl" w:hint="cs"/>
            <w:vanish/>
            <w:szCs w:val="20"/>
            <w:shd w:val="clear" w:color="auto" w:fill="FFFF99"/>
            <w:rtl/>
          </w:rPr>
          <w:t>ה"ח 2629</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הוספת סעיף 9א</w:t>
      </w:r>
    </w:p>
    <w:p w:rsidR="00D11AA2" w:rsidRPr="009D26B4" w:rsidRDefault="00D11AA2">
      <w:pPr>
        <w:pStyle w:val="P00"/>
        <w:spacing w:before="0"/>
        <w:ind w:left="0" w:right="1134"/>
        <w:rPr>
          <w:rStyle w:val="default"/>
          <w:rFonts w:cs="FrankRuehl" w:hint="cs"/>
          <w:vanish/>
          <w:sz w:val="20"/>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pPr>
        <w:pStyle w:val="P00"/>
        <w:spacing w:before="0"/>
        <w:ind w:left="0" w:right="1134"/>
        <w:rPr>
          <w:rFonts w:cs="FrankRuehl" w:hint="cs"/>
          <w:vanish/>
          <w:szCs w:val="20"/>
          <w:shd w:val="clear" w:color="auto" w:fill="FFFF99"/>
          <w:rtl/>
        </w:rPr>
      </w:pPr>
      <w:hyperlink r:id="rId219"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440 (</w:t>
      </w:r>
      <w:hyperlink r:id="rId220"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החלפת סעיף 9א</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D11AA2" w:rsidRPr="009D26B4" w:rsidRDefault="00D11AA2">
      <w:pPr>
        <w:pStyle w:val="P00"/>
        <w:spacing w:before="20"/>
        <w:ind w:left="0" w:right="1134"/>
        <w:rPr>
          <w:rStyle w:val="big-number"/>
          <w:rFonts w:cs="Miriam" w:hint="cs"/>
          <w:strike/>
          <w:vanish/>
          <w:sz w:val="16"/>
          <w:szCs w:val="16"/>
          <w:shd w:val="clear" w:color="auto" w:fill="FFFF99"/>
          <w:rtl/>
        </w:rPr>
      </w:pPr>
      <w:r w:rsidRPr="009D26B4">
        <w:rPr>
          <w:rStyle w:val="big-number"/>
          <w:rFonts w:cs="Miriam" w:hint="cs"/>
          <w:strike/>
          <w:vanish/>
          <w:sz w:val="16"/>
          <w:szCs w:val="16"/>
          <w:shd w:val="clear" w:color="auto" w:fill="FFFF99"/>
          <w:rtl/>
        </w:rPr>
        <w:t>איסור פגיעה בהיקף משרה</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Style w:val="big-number"/>
          <w:rFonts w:cs="FrankRuehl"/>
          <w:strike/>
          <w:vanish/>
          <w:sz w:val="22"/>
          <w:szCs w:val="22"/>
          <w:shd w:val="clear" w:color="auto" w:fill="FFFF99"/>
          <w:rtl/>
        </w:rPr>
        <w:t>9</w:t>
      </w:r>
      <w:r w:rsidRPr="009D26B4">
        <w:rPr>
          <w:rStyle w:val="default"/>
          <w:rFonts w:cs="FrankRuehl"/>
          <w:strike/>
          <w:vanish/>
          <w:sz w:val="22"/>
          <w:szCs w:val="22"/>
          <w:shd w:val="clear" w:color="auto" w:fill="FFFF99"/>
          <w:rtl/>
        </w:rPr>
        <w:t>א</w:t>
      </w:r>
      <w:r w:rsidRPr="009D26B4">
        <w:rPr>
          <w:rStyle w:val="default"/>
          <w:rFonts w:cs="FrankRuehl" w:hint="cs"/>
          <w:strike/>
          <w:vanish/>
          <w:sz w:val="22"/>
          <w:szCs w:val="22"/>
          <w:shd w:val="clear" w:color="auto" w:fill="FFFF99"/>
          <w:rtl/>
        </w:rPr>
        <w:t>.</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 xml:space="preserve">לא </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פגע מעביד בהיקף המשרה</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 xml:space="preserve">של </w:t>
      </w:r>
      <w:r w:rsidRPr="009D26B4">
        <w:rPr>
          <w:rStyle w:val="default"/>
          <w:rFonts w:cs="FrankRuehl"/>
          <w:strike/>
          <w:vanish/>
          <w:sz w:val="22"/>
          <w:szCs w:val="22"/>
          <w:shd w:val="clear" w:color="auto" w:fill="FFFF99"/>
          <w:rtl/>
        </w:rPr>
        <w:t>ע</w:t>
      </w:r>
      <w:r w:rsidRPr="009D26B4">
        <w:rPr>
          <w:rStyle w:val="default"/>
          <w:rFonts w:cs="FrankRuehl" w:hint="cs"/>
          <w:strike/>
          <w:vanish/>
          <w:sz w:val="22"/>
          <w:szCs w:val="22"/>
          <w:shd w:val="clear" w:color="auto" w:fill="FFFF99"/>
          <w:rtl/>
        </w:rPr>
        <w:t>ובדת בהריון באופן העלול להק</w:t>
      </w:r>
      <w:r w:rsidRPr="009D26B4">
        <w:rPr>
          <w:rStyle w:val="default"/>
          <w:rFonts w:cs="FrankRuehl"/>
          <w:strike/>
          <w:vanish/>
          <w:sz w:val="22"/>
          <w:szCs w:val="22"/>
          <w:shd w:val="clear" w:color="auto" w:fill="FFFF99"/>
          <w:rtl/>
        </w:rPr>
        <w:t>ט</w:t>
      </w:r>
      <w:r w:rsidRPr="009D26B4">
        <w:rPr>
          <w:rStyle w:val="default"/>
          <w:rFonts w:cs="FrankRuehl" w:hint="cs"/>
          <w:strike/>
          <w:vanish/>
          <w:sz w:val="22"/>
          <w:szCs w:val="22"/>
          <w:shd w:val="clear" w:color="auto" w:fill="FFFF99"/>
          <w:rtl/>
        </w:rPr>
        <w:t>י</w:t>
      </w:r>
      <w:r w:rsidRPr="009D26B4">
        <w:rPr>
          <w:rStyle w:val="default"/>
          <w:rFonts w:cs="FrankRuehl"/>
          <w:strike/>
          <w:vanish/>
          <w:sz w:val="22"/>
          <w:szCs w:val="22"/>
          <w:shd w:val="clear" w:color="auto" w:fill="FFFF99"/>
          <w:rtl/>
        </w:rPr>
        <w:t>ן</w:t>
      </w:r>
      <w:r w:rsidRPr="009D26B4">
        <w:rPr>
          <w:rStyle w:val="default"/>
          <w:rFonts w:cs="FrankRuehl" w:hint="cs"/>
          <w:strike/>
          <w:vanish/>
          <w:sz w:val="22"/>
          <w:szCs w:val="22"/>
          <w:shd w:val="clear" w:color="auto" w:fill="FFFF99"/>
          <w:rtl/>
        </w:rPr>
        <w:t xml:space="preserve"> את הכנסתה, אלא בהיתר מאת שר העבודה והרווחה, ולא יתיר השר פגיעה כאמור אם הפגיעה היא, לדעתו, בקשר להריון; הוראות סעיף זה יחולו הן על עובדת קבועה והן על עובדת ארעית או זמנית, ובלב</w:t>
      </w:r>
      <w:r w:rsidRPr="009D26B4">
        <w:rPr>
          <w:rStyle w:val="default"/>
          <w:rFonts w:cs="FrankRuehl"/>
          <w:strike/>
          <w:vanish/>
          <w:sz w:val="22"/>
          <w:szCs w:val="22"/>
          <w:shd w:val="clear" w:color="auto" w:fill="FFFF99"/>
          <w:rtl/>
        </w:rPr>
        <w:t>ד</w:t>
      </w:r>
      <w:r w:rsidRPr="009D26B4">
        <w:rPr>
          <w:rStyle w:val="default"/>
          <w:rFonts w:cs="FrankRuehl" w:hint="cs"/>
          <w:strike/>
          <w:vanish/>
          <w:sz w:val="22"/>
          <w:szCs w:val="22"/>
          <w:shd w:val="clear" w:color="auto" w:fill="FFFF99"/>
          <w:rtl/>
        </w:rPr>
        <w:t xml:space="preserve"> שהעובדת עבדה אצל אותו מעביד או באותו מקום</w:t>
      </w:r>
      <w:r w:rsidRPr="009D26B4">
        <w:rPr>
          <w:rStyle w:val="default"/>
          <w:rFonts w:cs="FrankRuehl"/>
          <w:strike/>
          <w:vanish/>
          <w:sz w:val="22"/>
          <w:szCs w:val="22"/>
          <w:shd w:val="clear" w:color="auto" w:fill="FFFF99"/>
          <w:rtl/>
        </w:rPr>
        <w:t xml:space="preserve"> ע</w:t>
      </w:r>
      <w:r w:rsidRPr="009D26B4">
        <w:rPr>
          <w:rStyle w:val="default"/>
          <w:rFonts w:cs="FrankRuehl" w:hint="cs"/>
          <w:strike/>
          <w:vanish/>
          <w:sz w:val="22"/>
          <w:szCs w:val="22"/>
          <w:shd w:val="clear" w:color="auto" w:fill="FFFF99"/>
          <w:rtl/>
        </w:rPr>
        <w:t>בו</w:t>
      </w:r>
      <w:r w:rsidRPr="009D26B4">
        <w:rPr>
          <w:rStyle w:val="default"/>
          <w:rFonts w:cs="FrankRuehl"/>
          <w:strike/>
          <w:vanish/>
          <w:sz w:val="22"/>
          <w:szCs w:val="22"/>
          <w:shd w:val="clear" w:color="auto" w:fill="FFFF99"/>
          <w:rtl/>
        </w:rPr>
        <w:t>דה</w:t>
      </w:r>
      <w:r w:rsidRPr="009D26B4">
        <w:rPr>
          <w:rStyle w:val="default"/>
          <w:rFonts w:cs="FrankRuehl" w:hint="cs"/>
          <w:strike/>
          <w:vanish/>
          <w:sz w:val="22"/>
          <w:szCs w:val="22"/>
          <w:shd w:val="clear" w:color="auto" w:fill="FFFF99"/>
          <w:rtl/>
        </w:rPr>
        <w:t>, שישה חודשים לפחות.</w:t>
      </w:r>
    </w:p>
    <w:p w:rsidR="00D426C2" w:rsidRPr="009D26B4" w:rsidRDefault="00D426C2" w:rsidP="00D426C2">
      <w:pPr>
        <w:pStyle w:val="page"/>
        <w:widowControl/>
        <w:ind w:right="1134"/>
        <w:jc w:val="both"/>
        <w:rPr>
          <w:rStyle w:val="default"/>
          <w:rFonts w:cs="FrankRuehl" w:hint="cs"/>
          <w:vanish/>
          <w:position w:val="0"/>
          <w:sz w:val="20"/>
          <w:szCs w:val="20"/>
          <w:shd w:val="clear" w:color="auto" w:fill="FFFF99"/>
          <w:rtl/>
        </w:rPr>
      </w:pPr>
    </w:p>
    <w:p w:rsidR="00D426C2" w:rsidRPr="009D26B4" w:rsidRDefault="00D426C2" w:rsidP="00D426C2">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D426C2" w:rsidRPr="009D26B4" w:rsidRDefault="00D426C2" w:rsidP="00D426C2">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D426C2" w:rsidRPr="009D26B4" w:rsidRDefault="00D426C2" w:rsidP="00D426C2">
      <w:pPr>
        <w:pStyle w:val="page"/>
        <w:widowControl/>
        <w:ind w:right="1134"/>
        <w:jc w:val="both"/>
        <w:rPr>
          <w:rStyle w:val="default"/>
          <w:rFonts w:cs="FrankRuehl" w:hint="cs"/>
          <w:vanish/>
          <w:position w:val="0"/>
          <w:sz w:val="20"/>
          <w:szCs w:val="20"/>
          <w:shd w:val="clear" w:color="auto" w:fill="FFFF99"/>
          <w:rtl/>
        </w:rPr>
      </w:pPr>
      <w:hyperlink r:id="rId221"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22"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D426C2" w:rsidRPr="009D26B4" w:rsidRDefault="00D426C2" w:rsidP="00D426C2">
      <w:pPr>
        <w:pStyle w:val="P0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9א</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לא יפגע </w:t>
      </w:r>
      <w:r w:rsidRPr="009D26B4">
        <w:rPr>
          <w:rStyle w:val="default"/>
          <w:rFonts w:cs="FrankRuehl"/>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vanish/>
          <w:sz w:val="22"/>
          <w:szCs w:val="22"/>
          <w:shd w:val="clear" w:color="auto" w:fill="FFFF99"/>
          <w:rtl/>
        </w:rPr>
        <w:t xml:space="preserve"> בהיקף המשרה או בהכנסה של עובדת</w:t>
      </w:r>
      <w:r w:rsidRPr="009D26B4">
        <w:rPr>
          <w:rStyle w:val="default"/>
          <w:rFonts w:cs="FrankRuehl" w:hint="cs"/>
          <w:vanish/>
          <w:sz w:val="22"/>
          <w:szCs w:val="22"/>
          <w:shd w:val="clear" w:color="auto" w:fill="FFFF99"/>
          <w:rtl/>
        </w:rPr>
        <w:t xml:space="preserve"> או </w:t>
      </w:r>
      <w:r w:rsidRPr="009D26B4">
        <w:rPr>
          <w:rStyle w:val="default"/>
          <w:rFonts w:cs="FrankRuehl"/>
          <w:vanish/>
          <w:sz w:val="22"/>
          <w:szCs w:val="22"/>
          <w:shd w:val="clear" w:color="auto" w:fill="FFFF99"/>
          <w:rtl/>
        </w:rPr>
        <w:t>עובד שחלה הגבלה על פיטוריהם לפי סעיף 9</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בתקופה שבה חלה ההגבלה כאמור, אלא בהיתר מאת שר התעשיה המסחר והתעסוקה, ולא יתיר השר פגיעה כאמור אם היא לדעתו בקשר לעילה שבשלה חלה אותה הגבלה</w:t>
      </w:r>
      <w:r w:rsidRPr="009D26B4">
        <w:rPr>
          <w:rStyle w:val="default"/>
          <w:rFonts w:cs="FrankRuehl" w:hint="cs"/>
          <w:vanish/>
          <w:sz w:val="22"/>
          <w:szCs w:val="22"/>
          <w:shd w:val="clear" w:color="auto" w:fill="FFFF99"/>
          <w:rtl/>
        </w:rPr>
        <w:t>.</w:t>
      </w:r>
    </w:p>
    <w:p w:rsidR="00D426C2" w:rsidRPr="009D26B4" w:rsidRDefault="00D426C2" w:rsidP="00D426C2">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בסעיף זה –</w:t>
      </w:r>
    </w:p>
    <w:p w:rsidR="00D426C2" w:rsidRPr="009D26B4" w:rsidRDefault="00D426C2" w:rsidP="00D426C2">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"פגיעה</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בהיקף המשרה –</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למעט שינוי זמני בהיקף המשרה לפי בקשה שיזמו העובדת או העובד בשל מצבם הרפואי לפי אישור בכתב מאת רופא;</w:t>
      </w:r>
    </w:p>
    <w:p w:rsidR="00D426C2" w:rsidRPr="009D26B4" w:rsidRDefault="00D426C2" w:rsidP="00D426C2">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"פגיעה", בהכנסה, למעט –</w:t>
      </w:r>
    </w:p>
    <w:p w:rsidR="00D426C2" w:rsidRPr="009D26B4" w:rsidRDefault="00D426C2" w:rsidP="00D426C2">
      <w:pPr>
        <w:pStyle w:val="P00"/>
        <w:spacing w:before="0"/>
        <w:ind w:left="1021" w:right="1134"/>
        <w:rPr>
          <w:rStyle w:val="default"/>
          <w:rFonts w:cs="FrankRuehl"/>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פגיעה בהכנסה החלה במקום העבודה מכוח דין</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או הסכם קיבוצי; </w:t>
      </w:r>
    </w:p>
    <w:p w:rsidR="00D426C2" w:rsidRPr="009D26B4" w:rsidRDefault="00D426C2" w:rsidP="000014C6">
      <w:pPr>
        <w:pStyle w:val="P00"/>
        <w:spacing w:before="0"/>
        <w:ind w:left="1021" w:right="1134"/>
        <w:rPr>
          <w:rStyle w:val="default"/>
          <w:rFonts w:cs="FrankRuehl"/>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פגיעה ברכיב השכר המשולם לעובדת או לעובד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בהתאם לתפוקת עבודתם ובלבד שהפגיעה בתפוקתם של העובדת או העובד לא נגרמה מסיבות התלויות </w:t>
      </w:r>
      <w:r w:rsidRPr="009D26B4">
        <w:rPr>
          <w:rStyle w:val="default"/>
          <w:rFonts w:cs="FrankRuehl"/>
          <w:strike/>
          <w:vanish/>
          <w:sz w:val="22"/>
          <w:szCs w:val="22"/>
          <w:shd w:val="clear" w:color="auto" w:fill="FFFF99"/>
          <w:rtl/>
        </w:rPr>
        <w:t>במעביד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במעסיק</w:t>
      </w:r>
      <w:r w:rsidRPr="009D26B4">
        <w:rPr>
          <w:rStyle w:val="default"/>
          <w:rFonts w:cs="FrankRuehl" w:hint="cs"/>
          <w:vanish/>
          <w:sz w:val="22"/>
          <w:szCs w:val="22"/>
          <w:shd w:val="clear" w:color="auto" w:fill="FFFF99"/>
          <w:rtl/>
        </w:rPr>
        <w:t>.</w:t>
      </w:r>
    </w:p>
    <w:p w:rsidR="00997F54" w:rsidRPr="009D26B4" w:rsidRDefault="00997F54" w:rsidP="000014C6">
      <w:pPr>
        <w:pStyle w:val="P00"/>
        <w:spacing w:before="0"/>
        <w:ind w:left="1021" w:right="1134"/>
        <w:rPr>
          <w:rStyle w:val="default"/>
          <w:rFonts w:cs="FrankRuehl"/>
          <w:vanish/>
          <w:sz w:val="20"/>
          <w:szCs w:val="20"/>
          <w:shd w:val="clear" w:color="auto" w:fill="FFFF99"/>
          <w:rtl/>
        </w:rPr>
      </w:pPr>
    </w:p>
    <w:p w:rsidR="00997F54" w:rsidRPr="009D26B4" w:rsidRDefault="00997F54" w:rsidP="000014C6">
      <w:pPr>
        <w:pStyle w:val="P00"/>
        <w:spacing w:before="0"/>
        <w:ind w:left="1021" w:right="1134"/>
        <w:rPr>
          <w:rStyle w:val="default"/>
          <w:rFonts w:cs="FrankRuehl"/>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6.4.2020</w:t>
      </w:r>
      <w:r w:rsidR="0018185D" w:rsidRPr="009D26B4">
        <w:rPr>
          <w:rStyle w:val="default"/>
          <w:rFonts w:cs="FrankRuehl" w:hint="cs"/>
          <w:vanish/>
          <w:color w:val="FF0000"/>
          <w:sz w:val="20"/>
          <w:szCs w:val="20"/>
          <w:shd w:val="clear" w:color="auto" w:fill="FFFF99"/>
          <w:rtl/>
        </w:rPr>
        <w:t xml:space="preserve"> עד יום 17.4.2020</w:t>
      </w:r>
    </w:p>
    <w:p w:rsidR="00997F54" w:rsidRPr="009D26B4" w:rsidRDefault="00997F54" w:rsidP="000014C6">
      <w:pPr>
        <w:pStyle w:val="P00"/>
        <w:spacing w:before="0"/>
        <w:ind w:left="1021" w:right="1134"/>
        <w:rPr>
          <w:rStyle w:val="default"/>
          <w:rFonts w:cs="FrankRuehl"/>
          <w:vanish/>
          <w:sz w:val="20"/>
          <w:szCs w:val="20"/>
          <w:shd w:val="clear" w:color="auto" w:fill="FFFF99"/>
          <w:rtl/>
        </w:rPr>
      </w:pPr>
      <w:r w:rsidRPr="009D26B4">
        <w:rPr>
          <w:rStyle w:val="default"/>
          <w:rFonts w:cs="FrankRuehl" w:hint="cs"/>
          <w:b/>
          <w:bCs/>
          <w:vanish/>
          <w:sz w:val="20"/>
          <w:szCs w:val="20"/>
          <w:shd w:val="clear" w:color="auto" w:fill="FFFF99"/>
          <w:rtl/>
        </w:rPr>
        <w:t>הוראת שעה תש"ף-2020</w:t>
      </w:r>
    </w:p>
    <w:p w:rsidR="00997F54" w:rsidRPr="009D26B4" w:rsidRDefault="00997F54" w:rsidP="000014C6">
      <w:pPr>
        <w:pStyle w:val="P00"/>
        <w:spacing w:before="0"/>
        <w:ind w:left="1021" w:right="1134"/>
        <w:rPr>
          <w:rStyle w:val="default"/>
          <w:rFonts w:cs="FrankRuehl"/>
          <w:vanish/>
          <w:sz w:val="20"/>
          <w:szCs w:val="20"/>
          <w:shd w:val="clear" w:color="auto" w:fill="FFFF99"/>
          <w:rtl/>
        </w:rPr>
      </w:pPr>
      <w:hyperlink r:id="rId223" w:history="1">
        <w:r w:rsidRPr="009D26B4">
          <w:rPr>
            <w:rStyle w:val="Hyperlink"/>
            <w:rFonts w:cs="FrankRuehl" w:hint="cs"/>
            <w:vanish/>
            <w:szCs w:val="20"/>
            <w:shd w:val="clear" w:color="auto" w:fill="FFFF99"/>
            <w:rtl/>
          </w:rPr>
          <w:t>ק"ת תש"ף מס' 8461</w:t>
        </w:r>
      </w:hyperlink>
      <w:r w:rsidRPr="009D26B4">
        <w:rPr>
          <w:rStyle w:val="default"/>
          <w:rFonts w:cs="FrankRuehl" w:hint="cs"/>
          <w:vanish/>
          <w:sz w:val="20"/>
          <w:szCs w:val="20"/>
          <w:shd w:val="clear" w:color="auto" w:fill="FFFF99"/>
          <w:rtl/>
        </w:rPr>
        <w:t xml:space="preserve"> מיום 6.4.2020 עמ' 1038</w:t>
      </w:r>
    </w:p>
    <w:p w:rsidR="0018185D" w:rsidRPr="009D26B4" w:rsidRDefault="0018185D" w:rsidP="000014C6">
      <w:pPr>
        <w:pStyle w:val="P00"/>
        <w:spacing w:before="0"/>
        <w:ind w:left="1021" w:right="1134"/>
        <w:rPr>
          <w:rStyle w:val="default"/>
          <w:rFonts w:cs="FrankRuehl"/>
          <w:vanish/>
          <w:sz w:val="20"/>
          <w:szCs w:val="20"/>
          <w:shd w:val="clear" w:color="auto" w:fill="FFFF99"/>
          <w:rtl/>
        </w:rPr>
      </w:pPr>
      <w:r w:rsidRPr="009D26B4">
        <w:rPr>
          <w:rStyle w:val="default"/>
          <w:rFonts w:cs="FrankRuehl" w:hint="cs"/>
          <w:b/>
          <w:bCs/>
          <w:vanish/>
          <w:sz w:val="20"/>
          <w:szCs w:val="20"/>
          <w:shd w:val="clear" w:color="auto" w:fill="FFFF99"/>
          <w:rtl/>
        </w:rPr>
        <w:t>הוראת שעה (ביטול) תש"ף-2020</w:t>
      </w:r>
    </w:p>
    <w:p w:rsidR="0018185D" w:rsidRPr="009D26B4" w:rsidRDefault="0018185D" w:rsidP="000014C6">
      <w:pPr>
        <w:pStyle w:val="P00"/>
        <w:spacing w:before="0"/>
        <w:ind w:left="1021" w:right="1134"/>
        <w:rPr>
          <w:rStyle w:val="default"/>
          <w:rFonts w:cs="FrankRuehl"/>
          <w:vanish/>
          <w:sz w:val="20"/>
          <w:szCs w:val="20"/>
          <w:shd w:val="clear" w:color="auto" w:fill="FFFF99"/>
          <w:rtl/>
        </w:rPr>
      </w:pPr>
      <w:hyperlink r:id="rId224" w:history="1">
        <w:r w:rsidRPr="009D26B4">
          <w:rPr>
            <w:rStyle w:val="Hyperlink"/>
            <w:rFonts w:cs="FrankRuehl" w:hint="cs"/>
            <w:vanish/>
            <w:szCs w:val="20"/>
            <w:shd w:val="clear" w:color="auto" w:fill="FFFF99"/>
            <w:rtl/>
          </w:rPr>
          <w:t>ק"ת תש"ף מס' 8493</w:t>
        </w:r>
      </w:hyperlink>
      <w:r w:rsidRPr="009D26B4">
        <w:rPr>
          <w:rStyle w:val="default"/>
          <w:rFonts w:cs="FrankRuehl" w:hint="cs"/>
          <w:vanish/>
          <w:sz w:val="20"/>
          <w:szCs w:val="20"/>
          <w:shd w:val="clear" w:color="auto" w:fill="FFFF99"/>
          <w:rtl/>
        </w:rPr>
        <w:t xml:space="preserve"> מיום 17.4.2020 עמ' 1140</w:t>
      </w:r>
    </w:p>
    <w:p w:rsidR="00997F54" w:rsidRPr="009D26B4" w:rsidRDefault="00997F54" w:rsidP="000014C6">
      <w:pPr>
        <w:pStyle w:val="P00"/>
        <w:spacing w:before="0"/>
        <w:ind w:left="1021" w:right="1134"/>
        <w:rPr>
          <w:rStyle w:val="default"/>
          <w:rFonts w:cs="FrankRuehl"/>
          <w:vanish/>
          <w:sz w:val="20"/>
          <w:szCs w:val="20"/>
          <w:shd w:val="clear" w:color="auto" w:fill="FFFF99"/>
          <w:rtl/>
        </w:rPr>
      </w:pPr>
      <w:r w:rsidRPr="009D26B4">
        <w:rPr>
          <w:rStyle w:val="default"/>
          <w:rFonts w:cs="FrankRuehl" w:hint="cs"/>
          <w:b/>
          <w:bCs/>
          <w:vanish/>
          <w:sz w:val="20"/>
          <w:szCs w:val="20"/>
          <w:shd w:val="clear" w:color="auto" w:fill="FFFF99"/>
          <w:rtl/>
        </w:rPr>
        <w:t>הוספת פסקה (3) להגדרת "פגיעה" בסעיף 9א(ב)</w:t>
      </w:r>
    </w:p>
    <w:p w:rsidR="00997F54" w:rsidRPr="009D26B4" w:rsidRDefault="00997F54" w:rsidP="00997F54">
      <w:pPr>
        <w:pStyle w:val="P00"/>
        <w:ind w:left="1021" w:right="1134"/>
        <w:rPr>
          <w:rStyle w:val="default"/>
          <w:rFonts w:cs="FrankRuehl"/>
          <w:vanish/>
          <w:sz w:val="20"/>
          <w:szCs w:val="20"/>
          <w:shd w:val="clear" w:color="auto" w:fill="FFFF99"/>
          <w:rtl/>
        </w:rPr>
      </w:pPr>
      <w:r w:rsidRPr="009D26B4">
        <w:rPr>
          <w:rStyle w:val="default"/>
          <w:rFonts w:cs="FrankRuehl" w:hint="cs"/>
          <w:vanish/>
          <w:sz w:val="20"/>
          <w:szCs w:val="20"/>
          <w:shd w:val="clear" w:color="auto" w:fill="FFFF99"/>
          <w:rtl/>
        </w:rPr>
        <w:t>הנוסח:</w:t>
      </w:r>
    </w:p>
    <w:p w:rsidR="007F05A7" w:rsidRPr="009D26B4" w:rsidRDefault="007F05A7" w:rsidP="00FC3361">
      <w:pPr>
        <w:pStyle w:val="P00"/>
        <w:spacing w:before="0"/>
        <w:ind w:left="1021" w:right="1134"/>
        <w:rPr>
          <w:rStyle w:val="default"/>
          <w:rFonts w:cs="FrankRuehl"/>
          <w:vanish/>
          <w:sz w:val="18"/>
          <w:szCs w:val="22"/>
          <w:shd w:val="clear" w:color="auto" w:fill="FFFF99"/>
          <w:rtl/>
        </w:rPr>
      </w:pPr>
      <w:r w:rsidRPr="009D26B4">
        <w:rPr>
          <w:rStyle w:val="default"/>
          <w:rFonts w:cs="FrankRuehl" w:hint="cs"/>
          <w:vanish/>
          <w:sz w:val="18"/>
          <w:szCs w:val="22"/>
          <w:shd w:val="clear" w:color="auto" w:fill="FFFF99"/>
          <w:rtl/>
        </w:rPr>
        <w:t>(3)</w:t>
      </w:r>
      <w:r w:rsidRPr="009D26B4">
        <w:rPr>
          <w:rStyle w:val="default"/>
          <w:rFonts w:cs="FrankRuehl" w:hint="cs"/>
          <w:vanish/>
          <w:sz w:val="18"/>
          <w:szCs w:val="22"/>
          <w:shd w:val="clear" w:color="auto" w:fill="FFFF99"/>
          <w:rtl/>
        </w:rPr>
        <w:tab/>
        <w:t>הוצאת עובדת או עובד לחופשה ללא תשלום, ביוזמת המעסיק, לתקופה שלא תפחת מ-30 ימים ולא תעלה על 60 ימים, ובלבד שמתקיימים כל אלה:</w:t>
      </w:r>
    </w:p>
    <w:p w:rsidR="007F05A7" w:rsidRPr="009D26B4" w:rsidRDefault="007F05A7" w:rsidP="00FC3361">
      <w:pPr>
        <w:pStyle w:val="P00"/>
        <w:spacing w:before="0"/>
        <w:ind w:left="1474" w:right="1134"/>
        <w:rPr>
          <w:rStyle w:val="default"/>
          <w:rFonts w:cs="FrankRuehl"/>
          <w:vanish/>
          <w:sz w:val="18"/>
          <w:szCs w:val="22"/>
          <w:shd w:val="clear" w:color="auto" w:fill="FFFF99"/>
          <w:rtl/>
        </w:rPr>
      </w:pPr>
      <w:r w:rsidRPr="009D26B4">
        <w:rPr>
          <w:rStyle w:val="default"/>
          <w:rFonts w:cs="FrankRuehl" w:hint="cs"/>
          <w:vanish/>
          <w:sz w:val="18"/>
          <w:szCs w:val="22"/>
          <w:shd w:val="clear" w:color="auto" w:fill="FFFF99"/>
          <w:rtl/>
        </w:rPr>
        <w:t>(א)</w:t>
      </w:r>
      <w:r w:rsidRPr="009D26B4">
        <w:rPr>
          <w:rStyle w:val="default"/>
          <w:rFonts w:cs="FrankRuehl"/>
          <w:vanish/>
          <w:sz w:val="18"/>
          <w:szCs w:val="22"/>
          <w:shd w:val="clear" w:color="auto" w:fill="FFFF99"/>
          <w:rtl/>
        </w:rPr>
        <w:tab/>
      </w:r>
      <w:r w:rsidRPr="009D26B4">
        <w:rPr>
          <w:rStyle w:val="default"/>
          <w:rFonts w:cs="FrankRuehl" w:hint="cs"/>
          <w:vanish/>
          <w:sz w:val="18"/>
          <w:szCs w:val="22"/>
          <w:shd w:val="clear" w:color="auto" w:fill="FFFF99"/>
          <w:rtl/>
        </w:rPr>
        <w:t>הוצאת העובדת או העובד לחופשה ללא תשלום אינה קשורה לעילה שבשלה חלה הגבלה על פגיעה בהכנסתם לפי סעיף זה;</w:t>
      </w:r>
    </w:p>
    <w:p w:rsidR="007F05A7" w:rsidRPr="009D26B4" w:rsidRDefault="007F05A7" w:rsidP="00FC3361">
      <w:pPr>
        <w:pStyle w:val="P00"/>
        <w:spacing w:before="0"/>
        <w:ind w:left="1474" w:right="1134"/>
        <w:rPr>
          <w:rStyle w:val="default"/>
          <w:rFonts w:cs="FrankRuehl"/>
          <w:vanish/>
          <w:sz w:val="18"/>
          <w:szCs w:val="22"/>
          <w:shd w:val="clear" w:color="auto" w:fill="FFFF99"/>
          <w:rtl/>
        </w:rPr>
      </w:pPr>
      <w:r w:rsidRPr="009D26B4">
        <w:rPr>
          <w:rStyle w:val="default"/>
          <w:rFonts w:cs="FrankRuehl" w:hint="cs"/>
          <w:vanish/>
          <w:sz w:val="18"/>
          <w:szCs w:val="22"/>
          <w:shd w:val="clear" w:color="auto" w:fill="FFFF99"/>
          <w:rtl/>
        </w:rPr>
        <w:t>(ב)</w:t>
      </w:r>
      <w:r w:rsidRPr="009D26B4">
        <w:rPr>
          <w:rStyle w:val="default"/>
          <w:rFonts w:cs="FrankRuehl"/>
          <w:vanish/>
          <w:sz w:val="18"/>
          <w:szCs w:val="22"/>
          <w:shd w:val="clear" w:color="auto" w:fill="FFFF99"/>
          <w:rtl/>
        </w:rPr>
        <w:tab/>
      </w:r>
      <w:r w:rsidRPr="009D26B4">
        <w:rPr>
          <w:rStyle w:val="default"/>
          <w:rFonts w:cs="FrankRuehl" w:hint="cs"/>
          <w:vanish/>
          <w:sz w:val="18"/>
          <w:szCs w:val="22"/>
          <w:shd w:val="clear" w:color="auto" w:fill="FFFF99"/>
          <w:rtl/>
        </w:rPr>
        <w:t>המעסיק עשה מאמצים למצוא לעובדת או לעובד עבודה מתאימה אחרת באותו היקף משרה ובלי לפגוע בתנאי עבודתם, ולא מצא עבודה כאמור ערב הוצאתם לחופשה ללא תשלום;</w:t>
      </w:r>
    </w:p>
    <w:p w:rsidR="007F05A7" w:rsidRPr="009D26B4" w:rsidRDefault="007F05A7" w:rsidP="00FC3361">
      <w:pPr>
        <w:pStyle w:val="P00"/>
        <w:spacing w:before="0"/>
        <w:ind w:left="1474" w:right="1134"/>
        <w:rPr>
          <w:rStyle w:val="default"/>
          <w:rFonts w:cs="FrankRuehl"/>
          <w:vanish/>
          <w:sz w:val="18"/>
          <w:szCs w:val="22"/>
          <w:shd w:val="clear" w:color="auto" w:fill="FFFF99"/>
          <w:rtl/>
        </w:rPr>
      </w:pPr>
      <w:r w:rsidRPr="009D26B4">
        <w:rPr>
          <w:rStyle w:val="default"/>
          <w:rFonts w:cs="FrankRuehl" w:hint="cs"/>
          <w:vanish/>
          <w:sz w:val="18"/>
          <w:szCs w:val="22"/>
          <w:shd w:val="clear" w:color="auto" w:fill="FFFF99"/>
          <w:rtl/>
        </w:rPr>
        <w:t>(ג)</w:t>
      </w:r>
      <w:r w:rsidRPr="009D26B4">
        <w:rPr>
          <w:rStyle w:val="default"/>
          <w:rFonts w:cs="FrankRuehl"/>
          <w:vanish/>
          <w:sz w:val="18"/>
          <w:szCs w:val="22"/>
          <w:shd w:val="clear" w:color="auto" w:fill="FFFF99"/>
          <w:rtl/>
        </w:rPr>
        <w:tab/>
      </w:r>
      <w:r w:rsidRPr="009D26B4">
        <w:rPr>
          <w:rStyle w:val="default"/>
          <w:rFonts w:cs="FrankRuehl" w:hint="cs"/>
          <w:vanish/>
          <w:sz w:val="18"/>
          <w:szCs w:val="22"/>
          <w:shd w:val="clear" w:color="auto" w:fill="FFFF99"/>
          <w:rtl/>
        </w:rPr>
        <w:t>העובדת או העובד נתנו את הסכמתם בכתב להוצאתם לחופשה ללא תשלום;</w:t>
      </w:r>
    </w:p>
    <w:p w:rsidR="007F05A7" w:rsidRPr="009D26B4" w:rsidRDefault="007F05A7" w:rsidP="00FC3361">
      <w:pPr>
        <w:pStyle w:val="P00"/>
        <w:spacing w:before="0"/>
        <w:ind w:left="1474" w:right="1134"/>
        <w:rPr>
          <w:rStyle w:val="default"/>
          <w:rFonts w:cs="FrankRuehl"/>
          <w:vanish/>
          <w:sz w:val="18"/>
          <w:szCs w:val="22"/>
          <w:shd w:val="clear" w:color="auto" w:fill="FFFF99"/>
          <w:rtl/>
        </w:rPr>
      </w:pPr>
      <w:r w:rsidRPr="009D26B4">
        <w:rPr>
          <w:rStyle w:val="default"/>
          <w:rFonts w:cs="FrankRuehl" w:hint="cs"/>
          <w:vanish/>
          <w:sz w:val="18"/>
          <w:szCs w:val="22"/>
          <w:shd w:val="clear" w:color="auto" w:fill="FFFF99"/>
          <w:rtl/>
        </w:rPr>
        <w:t>(ד)</w:t>
      </w:r>
      <w:r w:rsidRPr="009D26B4">
        <w:rPr>
          <w:rStyle w:val="default"/>
          <w:rFonts w:cs="FrankRuehl"/>
          <w:vanish/>
          <w:sz w:val="18"/>
          <w:szCs w:val="22"/>
          <w:shd w:val="clear" w:color="auto" w:fill="FFFF99"/>
          <w:rtl/>
        </w:rPr>
        <w:tab/>
      </w:r>
      <w:r w:rsidRPr="009D26B4">
        <w:rPr>
          <w:rStyle w:val="default"/>
          <w:rFonts w:cs="FrankRuehl" w:hint="cs"/>
          <w:vanish/>
          <w:sz w:val="18"/>
          <w:szCs w:val="22"/>
          <w:shd w:val="clear" w:color="auto" w:fill="FFFF99"/>
          <w:rtl/>
        </w:rPr>
        <w:t>המעסיק החליט על הוצאת העובדת או העובד לחופשה ללא תשלום לאחר שהתקיים אחד מאלה:</w:t>
      </w:r>
    </w:p>
    <w:p w:rsidR="007F05A7" w:rsidRPr="009D26B4" w:rsidRDefault="007F05A7" w:rsidP="00FC3361">
      <w:pPr>
        <w:pStyle w:val="P00"/>
        <w:spacing w:before="0"/>
        <w:ind w:left="1928" w:right="1134"/>
        <w:rPr>
          <w:rStyle w:val="default"/>
          <w:rFonts w:cs="FrankRuehl"/>
          <w:vanish/>
          <w:sz w:val="18"/>
          <w:szCs w:val="22"/>
          <w:shd w:val="clear" w:color="auto" w:fill="FFFF99"/>
          <w:rtl/>
        </w:rPr>
      </w:pPr>
      <w:r w:rsidRPr="009D26B4">
        <w:rPr>
          <w:rStyle w:val="default"/>
          <w:rFonts w:cs="FrankRuehl" w:hint="cs"/>
          <w:vanish/>
          <w:sz w:val="18"/>
          <w:szCs w:val="22"/>
          <w:shd w:val="clear" w:color="auto" w:fill="FFFF99"/>
          <w:rtl/>
        </w:rPr>
        <w:t>(1)</w:t>
      </w:r>
      <w:r w:rsidRPr="009D26B4">
        <w:rPr>
          <w:rStyle w:val="default"/>
          <w:rFonts w:cs="FrankRuehl"/>
          <w:vanish/>
          <w:sz w:val="18"/>
          <w:szCs w:val="22"/>
          <w:shd w:val="clear" w:color="auto" w:fill="FFFF99"/>
          <w:rtl/>
        </w:rPr>
        <w:tab/>
      </w:r>
      <w:r w:rsidRPr="009D26B4">
        <w:rPr>
          <w:rStyle w:val="default"/>
          <w:rFonts w:cs="FrankRuehl" w:hint="cs"/>
          <w:vanish/>
          <w:sz w:val="18"/>
          <w:szCs w:val="22"/>
          <w:shd w:val="clear" w:color="auto" w:fill="FFFF99"/>
          <w:rtl/>
        </w:rPr>
        <w:t xml:space="preserve">פעילות עסקו הוגבלה או צומצמה לאחר הכרזת שר הבריאות לפי סעיף 20(1) לפקודת בריאות העם, 1940 (בסעיף זה </w:t>
      </w:r>
      <w:r w:rsidRPr="009D26B4">
        <w:rPr>
          <w:rStyle w:val="default"/>
          <w:rFonts w:cs="FrankRuehl"/>
          <w:vanish/>
          <w:sz w:val="18"/>
          <w:szCs w:val="22"/>
          <w:shd w:val="clear" w:color="auto" w:fill="FFFF99"/>
          <w:rtl/>
        </w:rPr>
        <w:t>–</w:t>
      </w:r>
      <w:r w:rsidRPr="009D26B4">
        <w:rPr>
          <w:rStyle w:val="default"/>
          <w:rFonts w:cs="FrankRuehl" w:hint="cs"/>
          <w:vanish/>
          <w:sz w:val="18"/>
          <w:szCs w:val="22"/>
          <w:shd w:val="clear" w:color="auto" w:fill="FFFF99"/>
          <w:rtl/>
        </w:rPr>
        <w:t xml:space="preserve"> הפקודה), כי המחלה הנגרמת מנגיף הקורונה (</w:t>
      </w:r>
      <w:r w:rsidRPr="009D26B4">
        <w:rPr>
          <w:rStyle w:val="default"/>
          <w:rFonts w:cs="FrankRuehl"/>
          <w:vanish/>
          <w:sz w:val="18"/>
          <w:szCs w:val="22"/>
          <w:shd w:val="clear" w:color="auto" w:fill="FFFF99"/>
        </w:rPr>
        <w:t>Novel Coronavirus 2019–nCoV</w:t>
      </w:r>
      <w:r w:rsidRPr="009D26B4">
        <w:rPr>
          <w:rStyle w:val="default"/>
          <w:rFonts w:cs="FrankRuehl" w:hint="cs"/>
          <w:vanish/>
          <w:sz w:val="18"/>
          <w:szCs w:val="22"/>
          <w:shd w:val="clear" w:color="auto" w:fill="FFFF99"/>
          <w:rtl/>
        </w:rPr>
        <w:t>) היא מחלה מידבקת מסוכנת, עקב הגבלות או צמצומים שנקבעו בצו לפי הפקודה או בתקנות שעת חירום לפי סעיף 39 לחוק-יסוד הממשלה, או עקב הוראות והנחיות שניתנו על ידי גורם מוסמך והובילו לצמצום פעילותו העסקית;</w:t>
      </w:r>
    </w:p>
    <w:p w:rsidR="007F05A7" w:rsidRPr="009D26B4" w:rsidRDefault="007F05A7" w:rsidP="00FC3361">
      <w:pPr>
        <w:pStyle w:val="P00"/>
        <w:spacing w:before="0"/>
        <w:ind w:left="1928" w:right="1134"/>
        <w:rPr>
          <w:rStyle w:val="default"/>
          <w:rFonts w:cs="FrankRuehl"/>
          <w:vanish/>
          <w:sz w:val="18"/>
          <w:szCs w:val="22"/>
          <w:shd w:val="clear" w:color="auto" w:fill="FFFF99"/>
          <w:rtl/>
        </w:rPr>
      </w:pPr>
      <w:r w:rsidRPr="009D26B4">
        <w:rPr>
          <w:rStyle w:val="default"/>
          <w:rFonts w:cs="FrankRuehl" w:hint="cs"/>
          <w:vanish/>
          <w:sz w:val="18"/>
          <w:szCs w:val="22"/>
          <w:shd w:val="clear" w:color="auto" w:fill="FFFF99"/>
          <w:rtl/>
        </w:rPr>
        <w:t>(2)</w:t>
      </w:r>
      <w:r w:rsidRPr="009D26B4">
        <w:rPr>
          <w:rStyle w:val="default"/>
          <w:rFonts w:cs="FrankRuehl"/>
          <w:vanish/>
          <w:sz w:val="18"/>
          <w:szCs w:val="22"/>
          <w:shd w:val="clear" w:color="auto" w:fill="FFFF99"/>
          <w:rtl/>
        </w:rPr>
        <w:tab/>
      </w:r>
      <w:r w:rsidRPr="009D26B4">
        <w:rPr>
          <w:rStyle w:val="default"/>
          <w:rFonts w:cs="FrankRuehl" w:hint="cs"/>
          <w:vanish/>
          <w:sz w:val="18"/>
          <w:szCs w:val="22"/>
          <w:shd w:val="clear" w:color="auto" w:fill="FFFF99"/>
          <w:rtl/>
        </w:rPr>
        <w:t>פעילות עסקו צומצמה בשל מתן שירות לעסק שפעילותו הוגבלה או צומצמה בנסיבות כאמור בפסקת משנה (1) או בשל ביצוע עבודה בעבור עסק כאמור;</w:t>
      </w:r>
    </w:p>
    <w:p w:rsidR="007F05A7" w:rsidRPr="009D26B4" w:rsidRDefault="007F05A7" w:rsidP="00FC3361">
      <w:pPr>
        <w:pStyle w:val="P00"/>
        <w:spacing w:before="0"/>
        <w:ind w:left="1474" w:right="1134"/>
        <w:rPr>
          <w:rStyle w:val="default"/>
          <w:rFonts w:cs="FrankRuehl"/>
          <w:vanish/>
          <w:sz w:val="18"/>
          <w:szCs w:val="22"/>
          <w:shd w:val="clear" w:color="auto" w:fill="FFFF99"/>
          <w:rtl/>
        </w:rPr>
      </w:pPr>
      <w:r w:rsidRPr="009D26B4">
        <w:rPr>
          <w:rStyle w:val="default"/>
          <w:rFonts w:cs="FrankRuehl" w:hint="cs"/>
          <w:vanish/>
          <w:sz w:val="18"/>
          <w:szCs w:val="22"/>
          <w:shd w:val="clear" w:color="auto" w:fill="FFFF99"/>
          <w:rtl/>
        </w:rPr>
        <w:t>(ה)</w:t>
      </w:r>
      <w:r w:rsidRPr="009D26B4">
        <w:rPr>
          <w:rStyle w:val="default"/>
          <w:rFonts w:cs="FrankRuehl"/>
          <w:vanish/>
          <w:sz w:val="18"/>
          <w:szCs w:val="22"/>
          <w:shd w:val="clear" w:color="auto" w:fill="FFFF99"/>
          <w:rtl/>
        </w:rPr>
        <w:tab/>
      </w:r>
      <w:r w:rsidRPr="009D26B4">
        <w:rPr>
          <w:rStyle w:val="default"/>
          <w:rFonts w:cs="FrankRuehl" w:hint="cs"/>
          <w:vanish/>
          <w:sz w:val="18"/>
          <w:szCs w:val="22"/>
          <w:shd w:val="clear" w:color="auto" w:fill="FFFF99"/>
          <w:rtl/>
        </w:rPr>
        <w:t>התפקיד שביצעו העובד או העובד אצל המעסיק הוא חלק מהפעילות שהוגבלה או צומצמה כאמור בפסקת משנה (ד), והמעסיק הוציא לחופשה ללא תשלום נוסף על העובדת או העובד כאמור עובדים נוספים מאותו טעם או עובדים נוספים שלא חלה לגביהם הגבלה לפגיעה בהכנסה לפי סעיף קטן (א); פסקת משנה זו לא תחול אם עסקו של המעסיק בכללותו חדל לפעול בעת שהעובדת או העובד הוצאו לחופשה ללא תשלום או אם העובדת או העובד הם העובדים היחידים בעסקו של המעסיק;</w:t>
      </w:r>
    </w:p>
    <w:p w:rsidR="007F05A7" w:rsidRPr="009D26B4" w:rsidRDefault="007F05A7" w:rsidP="00FC3361">
      <w:pPr>
        <w:pStyle w:val="P00"/>
        <w:spacing w:before="0"/>
        <w:ind w:left="1474" w:right="1134"/>
        <w:rPr>
          <w:rStyle w:val="default"/>
          <w:rFonts w:cs="FrankRuehl"/>
          <w:vanish/>
          <w:sz w:val="18"/>
          <w:szCs w:val="22"/>
          <w:shd w:val="clear" w:color="auto" w:fill="FFFF99"/>
          <w:rtl/>
        </w:rPr>
      </w:pPr>
      <w:r w:rsidRPr="009D26B4">
        <w:rPr>
          <w:rStyle w:val="default"/>
          <w:rFonts w:cs="FrankRuehl" w:hint="cs"/>
          <w:vanish/>
          <w:sz w:val="18"/>
          <w:szCs w:val="22"/>
          <w:shd w:val="clear" w:color="auto" w:fill="FFFF99"/>
          <w:rtl/>
        </w:rPr>
        <w:t>(ו)</w:t>
      </w:r>
      <w:r w:rsidRPr="009D26B4">
        <w:rPr>
          <w:rStyle w:val="default"/>
          <w:rFonts w:cs="FrankRuehl"/>
          <w:vanish/>
          <w:sz w:val="18"/>
          <w:szCs w:val="22"/>
          <w:shd w:val="clear" w:color="auto" w:fill="FFFF99"/>
          <w:rtl/>
        </w:rPr>
        <w:tab/>
      </w:r>
      <w:r w:rsidRPr="009D26B4">
        <w:rPr>
          <w:rStyle w:val="default"/>
          <w:rFonts w:cs="FrankRuehl" w:hint="cs"/>
          <w:vanish/>
          <w:sz w:val="18"/>
          <w:szCs w:val="22"/>
          <w:shd w:val="clear" w:color="auto" w:fill="FFFF99"/>
          <w:rtl/>
        </w:rPr>
        <w:t xml:space="preserve">לעניין הוצאה לחופשה ללא תשלום של עובדת בהיריון </w:t>
      </w:r>
      <w:r w:rsidRPr="009D26B4">
        <w:rPr>
          <w:rStyle w:val="default"/>
          <w:rFonts w:cs="FrankRuehl"/>
          <w:vanish/>
          <w:sz w:val="18"/>
          <w:szCs w:val="22"/>
          <w:shd w:val="clear" w:color="auto" w:fill="FFFF99"/>
          <w:rtl/>
        </w:rPr>
        <w:t>–</w:t>
      </w:r>
      <w:r w:rsidRPr="009D26B4">
        <w:rPr>
          <w:rStyle w:val="default"/>
          <w:rFonts w:cs="FrankRuehl" w:hint="cs"/>
          <w:vanish/>
          <w:sz w:val="18"/>
          <w:szCs w:val="22"/>
          <w:shd w:val="clear" w:color="auto" w:fill="FFFF99"/>
          <w:rtl/>
        </w:rPr>
        <w:t xml:space="preserve"> תאריך הלידה המשוער של העובדת לא חל ב-30 הימים שבתכוף לאחר מועד הוצאתה לחופשה;</w:t>
      </w:r>
    </w:p>
    <w:p w:rsidR="007F05A7" w:rsidRPr="00FC3361" w:rsidRDefault="007F05A7" w:rsidP="00FC3361">
      <w:pPr>
        <w:pStyle w:val="P00"/>
        <w:spacing w:before="0"/>
        <w:ind w:left="1474" w:right="1134"/>
        <w:rPr>
          <w:rStyle w:val="default"/>
          <w:rFonts w:cs="FrankRuehl" w:hint="cs"/>
          <w:sz w:val="2"/>
          <w:szCs w:val="2"/>
          <w:rtl/>
        </w:rPr>
      </w:pPr>
      <w:r w:rsidRPr="009D26B4">
        <w:rPr>
          <w:rStyle w:val="default"/>
          <w:rFonts w:cs="FrankRuehl" w:hint="cs"/>
          <w:vanish/>
          <w:sz w:val="18"/>
          <w:szCs w:val="22"/>
          <w:shd w:val="clear" w:color="auto" w:fill="FFFF99"/>
          <w:rtl/>
        </w:rPr>
        <w:t>(ז)</w:t>
      </w:r>
      <w:r w:rsidRPr="009D26B4">
        <w:rPr>
          <w:rStyle w:val="default"/>
          <w:rFonts w:cs="FrankRuehl"/>
          <w:vanish/>
          <w:sz w:val="18"/>
          <w:szCs w:val="22"/>
          <w:shd w:val="clear" w:color="auto" w:fill="FFFF99"/>
          <w:rtl/>
        </w:rPr>
        <w:tab/>
      </w:r>
      <w:r w:rsidRPr="009D26B4">
        <w:rPr>
          <w:rStyle w:val="default"/>
          <w:rFonts w:cs="FrankRuehl" w:hint="cs"/>
          <w:vanish/>
          <w:sz w:val="18"/>
          <w:szCs w:val="22"/>
          <w:shd w:val="clear" w:color="auto" w:fill="FFFF99"/>
          <w:rtl/>
        </w:rPr>
        <w:t>על העובדת או העובד לא הוחל הסכם יציאה לחופשה כהגדרתו בתקנות שעת חירום (הרחבת הסכם יציאה לחופשה על המגזר הציבורי הרחב בשל נגיף הקורונה החדש), התש"ף-2020.</w:t>
      </w:r>
      <w:bookmarkEnd w:id="26"/>
    </w:p>
    <w:p w:rsidR="00D11AA2" w:rsidRDefault="00D11AA2">
      <w:pPr>
        <w:pStyle w:val="P00"/>
        <w:spacing w:before="72"/>
        <w:ind w:left="0" w:right="1134"/>
        <w:rPr>
          <w:rStyle w:val="default"/>
          <w:rFonts w:cs="FrankRuehl" w:hint="cs"/>
          <w:rtl/>
        </w:rPr>
      </w:pPr>
      <w:bookmarkStart w:id="27" w:name="Seif26"/>
      <w:bookmarkEnd w:id="27"/>
      <w:r>
        <w:rPr>
          <w:lang w:val="he-IL"/>
        </w:rPr>
        <w:pict>
          <v:rect id="_x0000_s2115" style="position:absolute;left:0;text-align:left;margin-left:462pt;margin-top:8.05pt;width:77.55pt;height:65.45pt;z-index:251649536"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hint="cs"/>
                      <w:sz w:val="18"/>
                      <w:szCs w:val="18"/>
                      <w:rtl/>
                    </w:rPr>
                    <w:t xml:space="preserve">היתר לגבי עובדת בהריון </w:t>
                  </w:r>
                  <w:r>
                    <w:rPr>
                      <w:rFonts w:cs="Miriam"/>
                      <w:sz w:val="18"/>
                      <w:szCs w:val="18"/>
                      <w:rtl/>
                    </w:rPr>
                    <w:t>–</w:t>
                  </w:r>
                  <w:r>
                    <w:rPr>
                      <w:rFonts w:cs="Miriam" w:hint="cs"/>
                      <w:sz w:val="18"/>
                      <w:szCs w:val="18"/>
                      <w:rtl/>
                    </w:rPr>
                    <w:t xml:space="preserve"> תחילת תוקף</w:t>
                  </w:r>
                </w:p>
                <w:p w:rsidR="00B715D4" w:rsidRDefault="00B715D4">
                  <w:pPr>
                    <w:spacing w:line="160" w:lineRule="exact"/>
                    <w:jc w:val="left"/>
                    <w:rPr>
                      <w:rFonts w:cs="Miriam" w:hint="cs"/>
                      <w:sz w:val="18"/>
                      <w:szCs w:val="18"/>
                      <w:rtl/>
                    </w:rPr>
                  </w:pPr>
                  <w:r>
                    <w:rPr>
                      <w:rFonts w:cs="Miriam" w:hint="cs"/>
                      <w:sz w:val="18"/>
                      <w:szCs w:val="18"/>
                      <w:rtl/>
                    </w:rPr>
                    <w:t xml:space="preserve">(תיקון מס' 26) </w:t>
                  </w:r>
                  <w:r>
                    <w:rPr>
                      <w:rFonts w:cs="Miriam"/>
                      <w:sz w:val="18"/>
                      <w:szCs w:val="18"/>
                      <w:rtl/>
                    </w:rPr>
                    <w:br/>
                  </w:r>
                  <w:r>
                    <w:rPr>
                      <w:rFonts w:cs="Miriam" w:hint="cs"/>
                      <w:sz w:val="18"/>
                      <w:szCs w:val="18"/>
                      <w:rtl/>
                    </w:rPr>
                    <w:t>תשס"ד-2004</w:t>
                  </w:r>
                </w:p>
                <w:p w:rsidR="00B715D4" w:rsidRDefault="00B715D4">
                  <w:pPr>
                    <w:spacing w:line="160" w:lineRule="exact"/>
                    <w:jc w:val="left"/>
                    <w:rPr>
                      <w:rFonts w:cs="Miriam" w:hint="cs"/>
                      <w:noProof/>
                      <w:sz w:val="18"/>
                      <w:szCs w:val="18"/>
                      <w:rtl/>
                    </w:rPr>
                  </w:pPr>
                  <w:r>
                    <w:rPr>
                      <w:rFonts w:cs="Miriam" w:hint="cs"/>
                      <w:sz w:val="18"/>
                      <w:szCs w:val="18"/>
                      <w:rtl/>
                    </w:rPr>
                    <w:t xml:space="preserve">(תיקון מס' 39) </w:t>
                  </w:r>
                  <w:r>
                    <w:rPr>
                      <w:rFonts w:cs="Miriam"/>
                      <w:sz w:val="18"/>
                      <w:szCs w:val="18"/>
                      <w:rtl/>
                    </w:rPr>
                    <w:br/>
                  </w:r>
                  <w:r>
                    <w:rPr>
                      <w:rFonts w:cs="Miriam" w:hint="cs"/>
                      <w:sz w:val="18"/>
                      <w:szCs w:val="18"/>
                      <w:rtl/>
                    </w:rPr>
                    <w:t>תשס"ז-2007</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hint="cs"/>
          <w:rtl/>
        </w:rPr>
        <w:t>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החליט שר התעשיה המסחר והתעסוקה לתת היתר לפי סעיף 9(א) או סעיף 9א לגבי עובדת בהיריון, לא יינתן ההיתר לגבי התקופה שקדמה ליום מתן ההחלטה בבקשה להיתר, ואולם רשאי הוא לתת את ההיתר למועד הקודם ליום מתן ההחלטה, אם התקיים האמור באחת מהפסקאות (1) עד (5) וכאמור בהן, לפי הענין:</w:t>
      </w:r>
    </w:p>
    <w:p w:rsidR="00F1791F" w:rsidRDefault="00F1791F">
      <w:pPr>
        <w:pStyle w:val="P00"/>
        <w:spacing w:before="72"/>
        <w:ind w:left="0" w:right="1134"/>
        <w:rPr>
          <w:rStyle w:val="default"/>
          <w:rFonts w:cs="FrankRuehl" w:hint="cs"/>
          <w:rtl/>
        </w:rPr>
      </w:pPr>
    </w:p>
    <w:p w:rsidR="005929D1" w:rsidRDefault="005929D1" w:rsidP="00F1791F">
      <w:pPr>
        <w:pStyle w:val="P00"/>
        <w:spacing w:before="72"/>
        <w:ind w:left="624" w:right="1134"/>
        <w:rPr>
          <w:rStyle w:val="default"/>
          <w:rFonts w:cs="FrankRuehl" w:hint="cs"/>
          <w:rtl/>
        </w:rPr>
      </w:pPr>
      <w:r>
        <w:rPr>
          <w:rFonts w:cs="FrankRuehl"/>
          <w:rtl/>
          <w:lang w:val="he-IL"/>
        </w:rPr>
        <w:pict>
          <v:shape id="_x0000_s2262" type="#_x0000_t202" style="position:absolute;left:0;text-align:left;margin-left:470.25pt;margin-top:7.1pt;width:1in;height:16.8pt;z-index:251685376" filled="f" stroked="f">
            <v:textbox inset="1mm,0,1mm,0">
              <w:txbxContent>
                <w:p w:rsidR="00B715D4" w:rsidRDefault="00B715D4" w:rsidP="005929D1">
                  <w:pPr>
                    <w:spacing w:line="160" w:lineRule="exact"/>
                    <w:jc w:val="left"/>
                    <w:rPr>
                      <w:rFonts w:cs="Miriam" w:hint="cs"/>
                      <w:noProof/>
                      <w:sz w:val="18"/>
                      <w:szCs w:val="18"/>
                      <w:rtl/>
                    </w:rPr>
                  </w:pPr>
                  <w:r>
                    <w:rPr>
                      <w:rFonts w:cs="Miriam" w:hint="cs"/>
                      <w:sz w:val="18"/>
                      <w:szCs w:val="18"/>
                      <w:rtl/>
                    </w:rPr>
                    <w:t xml:space="preserve">(תיקון מס' 39) </w:t>
                  </w:r>
                  <w:r>
                    <w:rPr>
                      <w:rFonts w:cs="Miriam"/>
                      <w:sz w:val="18"/>
                      <w:szCs w:val="18"/>
                      <w:rtl/>
                    </w:rPr>
                    <w:br/>
                  </w:r>
                  <w:r>
                    <w:rPr>
                      <w:rFonts w:cs="Miriam" w:hint="cs"/>
                      <w:sz w:val="18"/>
                      <w:szCs w:val="18"/>
                      <w:rtl/>
                    </w:rPr>
                    <w:t>תשס"ז-2007</w:t>
                  </w:r>
                </w:p>
              </w:txbxContent>
            </v:textbox>
            <w10:anchorlock/>
          </v:shape>
        </w:pict>
      </w:r>
      <w:r>
        <w:rPr>
          <w:rStyle w:val="default"/>
          <w:rFonts w:cs="FrankRuehl" w:hint="cs"/>
          <w:rtl/>
        </w:rPr>
        <w:t>(1)</w:t>
      </w:r>
      <w:r>
        <w:rPr>
          <w:rStyle w:val="default"/>
          <w:rFonts w:cs="FrankRuehl" w:hint="cs"/>
          <w:rtl/>
        </w:rPr>
        <w:tab/>
        <w:t>המע</w:t>
      </w:r>
      <w:r w:rsidR="00F1791F">
        <w:rPr>
          <w:rStyle w:val="default"/>
          <w:rFonts w:cs="FrankRuehl" w:hint="cs"/>
          <w:rtl/>
        </w:rPr>
        <w:t>סיק</w:t>
      </w:r>
      <w:r>
        <w:rPr>
          <w:rStyle w:val="default"/>
          <w:rFonts w:cs="FrankRuehl" w:hint="cs"/>
          <w:rtl/>
        </w:rPr>
        <w:t xml:space="preserve"> הוכיח כי לא ידע ולא היה עליו לדעת ביום הפיטורים או ביום הפגיעה בהיקף המשרה או בהכנסה, לפי הענין, שהעובדת בהריון, ולדעת השר לא יהיה זה צודק לתת את ההיתר רק מיום מתן ההחלטה בבקשה להיתר; לענין פסקה זו, "יום הפיטורים", "יום הפגיעה בהיקף המשרה או בהכנסה" </w:t>
      </w:r>
      <w:r>
        <w:rPr>
          <w:rStyle w:val="default"/>
          <w:rFonts w:cs="FrankRuehl"/>
          <w:rtl/>
        </w:rPr>
        <w:t>–</w:t>
      </w:r>
      <w:r>
        <w:rPr>
          <w:rStyle w:val="default"/>
          <w:rFonts w:cs="FrankRuehl" w:hint="cs"/>
          <w:rtl/>
        </w:rPr>
        <w:t xml:space="preserve"> היום שבו היו אמורים הפיטורים או הפגיעה בהיקף המשרה או בהכנסה, לפי הענין, להיכנס לתוקפם אלמלא הוראות סעיף 9(א) או 9א;</w:t>
      </w:r>
    </w:p>
    <w:p w:rsidR="005929D1" w:rsidRDefault="005929D1" w:rsidP="00F1791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המע</w:t>
      </w:r>
      <w:r w:rsidR="00F1791F">
        <w:rPr>
          <w:rStyle w:val="default"/>
          <w:rFonts w:cs="FrankRuehl" w:hint="cs"/>
          <w:rtl/>
        </w:rPr>
        <w:t>סיק</w:t>
      </w:r>
      <w:r>
        <w:rPr>
          <w:rStyle w:val="default"/>
          <w:rFonts w:cs="FrankRuehl" w:hint="cs"/>
          <w:rtl/>
        </w:rPr>
        <w:t xml:space="preserve"> הוכיח כי התקיימו נסיבות חמורות, ולדעת השר לא יהיה זה צודק לתת את ההיתר רק מיום מתן ההחלטה בבקשה להיתר, ובלבד שההיתר לא יינתן לגבי תקופה שקדמה ליום הגשת הבקשה להיתר;</w:t>
      </w:r>
    </w:p>
    <w:p w:rsidR="005929D1" w:rsidRDefault="005929D1" w:rsidP="00F1791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המע</w:t>
      </w:r>
      <w:r w:rsidR="00F1791F">
        <w:rPr>
          <w:rStyle w:val="default"/>
          <w:rFonts w:cs="FrankRuehl" w:hint="cs"/>
          <w:rtl/>
        </w:rPr>
        <w:t>סיק</w:t>
      </w:r>
      <w:r>
        <w:rPr>
          <w:rStyle w:val="default"/>
          <w:rFonts w:cs="FrankRuehl" w:hint="cs"/>
          <w:rtl/>
        </w:rPr>
        <w:t xml:space="preserve"> הוכיח כי הוא הוכרז פושט רגל לפי פקודת פשיטת הרגל [נוסח חדש], התש"ם-1980, ואם הוא תאגיד </w:t>
      </w:r>
      <w:r>
        <w:rPr>
          <w:rStyle w:val="default"/>
          <w:rFonts w:cs="FrankRuehl"/>
          <w:rtl/>
        </w:rPr>
        <w:t>–</w:t>
      </w:r>
      <w:r>
        <w:rPr>
          <w:rStyle w:val="default"/>
          <w:rFonts w:cs="FrankRuehl" w:hint="cs"/>
          <w:rtl/>
        </w:rPr>
        <w:t xml:space="preserve"> כי ניתן צו פירוק לפי פקודת החברת [נוסח חדש], התשמ"ג-1983, ובלבד שההיתר לא יינתן לגבי תקופה שקדמה ליום הגשת הבקשה להיתר, או ליום ההכרזה או מתן צו הפירוק, לפי הענין, המוקדם מביניהם;</w:t>
      </w:r>
    </w:p>
    <w:p w:rsidR="005929D1" w:rsidRDefault="005929D1" w:rsidP="00F1791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המע</w:t>
      </w:r>
      <w:r w:rsidR="00F1791F">
        <w:rPr>
          <w:rStyle w:val="default"/>
          <w:rFonts w:cs="FrankRuehl" w:hint="cs"/>
          <w:rtl/>
        </w:rPr>
        <w:t>סיק</w:t>
      </w:r>
      <w:r>
        <w:rPr>
          <w:rStyle w:val="default"/>
          <w:rFonts w:cs="FrankRuehl" w:hint="cs"/>
          <w:rtl/>
        </w:rPr>
        <w:t xml:space="preserve"> הוכיח כי עסקו חדל לפעול, ובלבד שההיתר לא יינתן לגבי תקופה שקדמה ליום שבו חדל העסק לפעול או ליום הגשת הבקשה להיתר, המאוחר מביניהם;</w:t>
      </w:r>
    </w:p>
    <w:p w:rsidR="005929D1" w:rsidRDefault="005929D1" w:rsidP="00F1791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המע</w:t>
      </w:r>
      <w:r w:rsidR="00F1791F">
        <w:rPr>
          <w:rStyle w:val="default"/>
          <w:rFonts w:cs="FrankRuehl" w:hint="cs"/>
          <w:rtl/>
        </w:rPr>
        <w:t>סיק</w:t>
      </w:r>
      <w:r>
        <w:rPr>
          <w:rStyle w:val="default"/>
          <w:rFonts w:cs="FrankRuehl" w:hint="cs"/>
          <w:rtl/>
        </w:rPr>
        <w:t xml:space="preserve"> הוכיח כי עסקו חדל לפעול בשל נסיבות לא צפויות שכתוצאה מהן לא היתה לו אפשרות לבקש היתר לפני שהעסק חדל לפעול, ובלבד שלא יינתן היתר לגבי תקופה שקדמה ליום שבו חדל העסק לפעול;</w:t>
      </w:r>
    </w:p>
    <w:p w:rsidR="005929D1" w:rsidRDefault="005929D1" w:rsidP="005929D1">
      <w:pPr>
        <w:pStyle w:val="P00"/>
        <w:spacing w:before="72"/>
        <w:ind w:left="624" w:right="1134"/>
        <w:rPr>
          <w:rStyle w:val="default"/>
          <w:rFonts w:cs="FrankRuehl" w:hint="cs"/>
          <w:rtl/>
        </w:rPr>
      </w:pPr>
      <w:r>
        <w:rPr>
          <w:rStyle w:val="default"/>
          <w:rFonts w:cs="FrankRuehl" w:hint="cs"/>
          <w:rtl/>
        </w:rPr>
        <w:t xml:space="preserve">לענין פסקאות משנה (4) ו-(5), "חדל לפעול" </w:t>
      </w:r>
      <w:r>
        <w:rPr>
          <w:rStyle w:val="default"/>
          <w:rFonts w:cs="FrankRuehl"/>
          <w:rtl/>
        </w:rPr>
        <w:t>–</w:t>
      </w:r>
      <w:r>
        <w:rPr>
          <w:rStyle w:val="default"/>
          <w:rFonts w:cs="FrankRuehl" w:hint="cs"/>
          <w:rtl/>
        </w:rPr>
        <w:t xml:space="preserve"> הפסקת פעילות שאינה זמנית.</w:t>
      </w:r>
    </w:p>
    <w:p w:rsidR="005929D1" w:rsidRPr="009D26B4" w:rsidRDefault="005929D1" w:rsidP="005929D1">
      <w:pPr>
        <w:pStyle w:val="P00"/>
        <w:spacing w:before="0"/>
        <w:ind w:left="0" w:right="1134"/>
        <w:rPr>
          <w:rFonts w:cs="FrankRuehl" w:hint="cs"/>
          <w:vanish/>
          <w:color w:val="FF0000"/>
          <w:szCs w:val="20"/>
          <w:shd w:val="clear" w:color="auto" w:fill="FFFF99"/>
          <w:rtl/>
        </w:rPr>
      </w:pPr>
      <w:bookmarkStart w:id="28" w:name="Rov62"/>
      <w:r w:rsidRPr="009D26B4">
        <w:rPr>
          <w:rFonts w:cs="FrankRuehl" w:hint="cs"/>
          <w:vanish/>
          <w:color w:val="FF0000"/>
          <w:szCs w:val="20"/>
          <w:shd w:val="clear" w:color="auto" w:fill="FFFF99"/>
          <w:rtl/>
        </w:rPr>
        <w:t>מיום 17.5.2004</w:t>
      </w:r>
    </w:p>
    <w:p w:rsidR="005929D1" w:rsidRPr="009D26B4" w:rsidRDefault="005929D1" w:rsidP="005929D1">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26</w:t>
      </w:r>
    </w:p>
    <w:p w:rsidR="005929D1" w:rsidRPr="009D26B4" w:rsidRDefault="005929D1" w:rsidP="005929D1">
      <w:pPr>
        <w:pStyle w:val="P00"/>
        <w:spacing w:before="0"/>
        <w:ind w:left="0" w:right="1134"/>
        <w:rPr>
          <w:rFonts w:cs="FrankRuehl" w:hint="cs"/>
          <w:vanish/>
          <w:szCs w:val="20"/>
          <w:shd w:val="clear" w:color="auto" w:fill="FFFF99"/>
          <w:rtl/>
        </w:rPr>
      </w:pPr>
      <w:hyperlink r:id="rId225" w:history="1">
        <w:r w:rsidRPr="009D26B4">
          <w:rPr>
            <w:rFonts w:cs="FrankRuehl"/>
            <w:vanish/>
            <w:color w:val="0000FF"/>
            <w:szCs w:val="20"/>
            <w:u w:val="single"/>
            <w:shd w:val="clear" w:color="auto" w:fill="FFFF99"/>
            <w:rtl/>
          </w:rPr>
          <w:t>ס"ח תשס"ד מס' 1939</w:t>
        </w:r>
      </w:hyperlink>
      <w:r w:rsidRPr="009D26B4">
        <w:rPr>
          <w:rFonts w:cs="FrankRuehl" w:hint="cs"/>
          <w:vanish/>
          <w:szCs w:val="20"/>
          <w:shd w:val="clear" w:color="auto" w:fill="FFFF99"/>
          <w:rtl/>
        </w:rPr>
        <w:t xml:space="preserve"> מיום 17.5.2004 עמ' 380 (</w:t>
      </w:r>
      <w:hyperlink r:id="rId226" w:history="1">
        <w:r w:rsidRPr="009D26B4">
          <w:rPr>
            <w:rFonts w:cs="FrankRuehl"/>
            <w:vanish/>
            <w:color w:val="0000FF"/>
            <w:szCs w:val="20"/>
            <w:u w:val="single"/>
            <w:shd w:val="clear" w:color="auto" w:fill="FFFF99"/>
            <w:rtl/>
          </w:rPr>
          <w:t>ה"ח 41</w:t>
        </w:r>
      </w:hyperlink>
      <w:r w:rsidRPr="009D26B4">
        <w:rPr>
          <w:rFonts w:cs="FrankRuehl" w:hint="cs"/>
          <w:vanish/>
          <w:szCs w:val="20"/>
          <w:shd w:val="clear" w:color="auto" w:fill="FFFF99"/>
          <w:rtl/>
        </w:rPr>
        <w:t>)</w:t>
      </w:r>
    </w:p>
    <w:p w:rsidR="005929D1" w:rsidRPr="009D26B4" w:rsidRDefault="005929D1" w:rsidP="005929D1">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הוספת סעיף 9ב</w:t>
      </w:r>
    </w:p>
    <w:p w:rsidR="005929D1" w:rsidRPr="009D26B4" w:rsidRDefault="005929D1" w:rsidP="005929D1">
      <w:pPr>
        <w:pStyle w:val="P00"/>
        <w:spacing w:before="0"/>
        <w:ind w:left="0" w:right="1134"/>
        <w:rPr>
          <w:rFonts w:cs="FrankRuehl" w:hint="cs"/>
          <w:vanish/>
          <w:szCs w:val="20"/>
          <w:shd w:val="clear" w:color="auto" w:fill="FFFF99"/>
          <w:rtl/>
        </w:rPr>
      </w:pPr>
    </w:p>
    <w:p w:rsidR="005929D1" w:rsidRPr="009D26B4" w:rsidRDefault="005929D1" w:rsidP="005929D1">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6.9.2007</w:t>
      </w:r>
    </w:p>
    <w:p w:rsidR="005929D1" w:rsidRPr="009D26B4" w:rsidRDefault="005929D1" w:rsidP="005929D1">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5929D1" w:rsidRPr="009D26B4" w:rsidRDefault="005929D1" w:rsidP="005929D1">
      <w:pPr>
        <w:pStyle w:val="P00"/>
        <w:spacing w:before="0"/>
        <w:ind w:left="0" w:right="1134"/>
        <w:rPr>
          <w:rFonts w:cs="FrankRuehl" w:hint="cs"/>
          <w:vanish/>
          <w:szCs w:val="20"/>
          <w:shd w:val="clear" w:color="auto" w:fill="FFFF99"/>
          <w:rtl/>
        </w:rPr>
      </w:pPr>
      <w:hyperlink r:id="rId227"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440 (</w:t>
      </w:r>
      <w:hyperlink r:id="rId228"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5929D1" w:rsidRPr="009D26B4" w:rsidRDefault="005929D1" w:rsidP="005929D1">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9ב</w:t>
      </w:r>
      <w:r w:rsidRPr="009D26B4">
        <w:rPr>
          <w:rStyle w:val="default"/>
          <w:rFonts w:cs="FrankRuehl"/>
          <w:vanish/>
          <w:sz w:val="22"/>
          <w:szCs w:val="22"/>
          <w:shd w:val="clear" w:color="auto" w:fill="FFFF99"/>
          <w:rtl/>
        </w:rPr>
        <w:t>.</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החליט שר התעשיה המסחר והתעסוקה לתת היתר לפי סעיף 9(א) או סעיף 9א </w:t>
      </w:r>
      <w:r w:rsidRPr="009D26B4">
        <w:rPr>
          <w:rStyle w:val="default"/>
          <w:rFonts w:cs="FrankRuehl" w:hint="cs"/>
          <w:vanish/>
          <w:sz w:val="22"/>
          <w:szCs w:val="22"/>
          <w:u w:val="single"/>
          <w:shd w:val="clear" w:color="auto" w:fill="FFFF99"/>
          <w:rtl/>
        </w:rPr>
        <w:t>לגבי עובדת בהיריון</w:t>
      </w:r>
      <w:r w:rsidRPr="009D26B4">
        <w:rPr>
          <w:rStyle w:val="default"/>
          <w:rFonts w:cs="FrankRuehl" w:hint="cs"/>
          <w:vanish/>
          <w:sz w:val="22"/>
          <w:szCs w:val="22"/>
          <w:shd w:val="clear" w:color="auto" w:fill="FFFF99"/>
          <w:rtl/>
        </w:rPr>
        <w:t>, לא יינתן ההיתר לגבי התקופה שקדמה ליום מתן ההחלטה בבקשה להיתר, ואולם רשאי הוא לתת את ההיתר למועד הקודם ליום מתן ההחלטה, אם התקיים האמור באחת מהפסקאות (1) עד (5) וכאמור בהן, לפי הענין:</w:t>
      </w:r>
    </w:p>
    <w:p w:rsidR="005929D1" w:rsidRPr="009D26B4" w:rsidRDefault="005929D1" w:rsidP="005929D1">
      <w:pPr>
        <w:pStyle w:val="P00"/>
        <w:spacing w:before="0"/>
        <w:ind w:left="62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 xml:space="preserve">המעביד הוכיח כי לא ידע ולא היה עליו לדעת ביום הפיטורים או ביום הפגיעה בהיקף המשרה </w:t>
      </w:r>
      <w:r w:rsidRPr="009D26B4">
        <w:rPr>
          <w:rStyle w:val="default"/>
          <w:rFonts w:cs="FrankRuehl" w:hint="cs"/>
          <w:vanish/>
          <w:sz w:val="22"/>
          <w:szCs w:val="22"/>
          <w:u w:val="single"/>
          <w:shd w:val="clear" w:color="auto" w:fill="FFFF99"/>
          <w:rtl/>
        </w:rPr>
        <w:t>או בהכנסה</w:t>
      </w:r>
      <w:r w:rsidRPr="009D26B4">
        <w:rPr>
          <w:rStyle w:val="default"/>
          <w:rFonts w:cs="FrankRuehl" w:hint="cs"/>
          <w:vanish/>
          <w:sz w:val="22"/>
          <w:szCs w:val="22"/>
          <w:shd w:val="clear" w:color="auto" w:fill="FFFF99"/>
          <w:rtl/>
        </w:rPr>
        <w:t xml:space="preserve">, לפי הענין, שהעובדת בהריון, ולדעת השר לא יהיה זה צודק לתת את ההיתר רק מיום מתן ההחלטה בבקשה להיתר; לענין פסקה זו, "יום הפיטורים", "יום הפגיעה בהיקף המשרה </w:t>
      </w:r>
      <w:r w:rsidRPr="009D26B4">
        <w:rPr>
          <w:rStyle w:val="default"/>
          <w:rFonts w:cs="FrankRuehl" w:hint="cs"/>
          <w:vanish/>
          <w:sz w:val="22"/>
          <w:szCs w:val="22"/>
          <w:u w:val="single"/>
          <w:shd w:val="clear" w:color="auto" w:fill="FFFF99"/>
          <w:rtl/>
        </w:rPr>
        <w:t>או בהכנסה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היום שבו היו אמורים הפיטורים או הפגיעה בהיקף המשרה </w:t>
      </w:r>
      <w:r w:rsidRPr="009D26B4">
        <w:rPr>
          <w:rStyle w:val="default"/>
          <w:rFonts w:cs="FrankRuehl" w:hint="cs"/>
          <w:vanish/>
          <w:sz w:val="22"/>
          <w:szCs w:val="22"/>
          <w:u w:val="single"/>
          <w:shd w:val="clear" w:color="auto" w:fill="FFFF99"/>
          <w:rtl/>
        </w:rPr>
        <w:t>או בהכנסה</w:t>
      </w:r>
      <w:r w:rsidRPr="009D26B4">
        <w:rPr>
          <w:rStyle w:val="default"/>
          <w:rFonts w:cs="FrankRuehl" w:hint="cs"/>
          <w:vanish/>
          <w:sz w:val="22"/>
          <w:szCs w:val="22"/>
          <w:shd w:val="clear" w:color="auto" w:fill="FFFF99"/>
          <w:rtl/>
        </w:rPr>
        <w:t>, לפי הענין, להיכנס לתוקפם אלמלא הוראות סעיף 9(א) או 9א;</w:t>
      </w:r>
    </w:p>
    <w:p w:rsidR="00F1791F" w:rsidRPr="009D26B4" w:rsidRDefault="00F1791F" w:rsidP="00F1791F">
      <w:pPr>
        <w:pStyle w:val="page"/>
        <w:widowControl/>
        <w:ind w:right="1134"/>
        <w:jc w:val="both"/>
        <w:rPr>
          <w:rStyle w:val="default"/>
          <w:rFonts w:cs="FrankRuehl" w:hint="cs"/>
          <w:vanish/>
          <w:position w:val="0"/>
          <w:sz w:val="20"/>
          <w:szCs w:val="20"/>
          <w:shd w:val="clear" w:color="auto" w:fill="FFFF99"/>
          <w:rtl/>
        </w:rPr>
      </w:pPr>
    </w:p>
    <w:p w:rsidR="00F1791F" w:rsidRPr="009D26B4" w:rsidRDefault="00F1791F" w:rsidP="00F1791F">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F1791F" w:rsidRPr="009D26B4" w:rsidRDefault="00F1791F" w:rsidP="00F1791F">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F1791F" w:rsidRPr="009D26B4" w:rsidRDefault="00F1791F" w:rsidP="00F1791F">
      <w:pPr>
        <w:pStyle w:val="page"/>
        <w:widowControl/>
        <w:ind w:right="1134"/>
        <w:jc w:val="both"/>
        <w:rPr>
          <w:rStyle w:val="default"/>
          <w:rFonts w:cs="FrankRuehl" w:hint="cs"/>
          <w:vanish/>
          <w:position w:val="0"/>
          <w:sz w:val="20"/>
          <w:szCs w:val="20"/>
          <w:shd w:val="clear" w:color="auto" w:fill="FFFF99"/>
          <w:rtl/>
        </w:rPr>
      </w:pPr>
      <w:hyperlink r:id="rId229"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30"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F1791F" w:rsidRPr="009D26B4" w:rsidRDefault="00F1791F" w:rsidP="00F1791F">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9ב</w:t>
      </w:r>
      <w:r w:rsidRPr="009D26B4">
        <w:rPr>
          <w:rStyle w:val="default"/>
          <w:rFonts w:cs="FrankRuehl"/>
          <w:vanish/>
          <w:sz w:val="22"/>
          <w:szCs w:val="22"/>
          <w:shd w:val="clear" w:color="auto" w:fill="FFFF99"/>
          <w:rtl/>
        </w:rPr>
        <w:t>.</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החליט שר התעשיה המסחר והתעסוקה לתת היתר לפי סעיף 9(א) או סעיף 9א לגבי עובדת בהיריון, לא יינתן ההיתר לגבי התקופה שקדמה ליום מתן ההחלטה בבקשה להיתר, ואולם רשאי הוא לתת את ההיתר למועד הקודם ליום מתן ההחלטה, אם התקיים האמור באחת מהפסקאות (1) עד (5) וכאמור בהן, לפי הענין:</w:t>
      </w:r>
    </w:p>
    <w:p w:rsidR="00F1791F" w:rsidRPr="009D26B4" w:rsidRDefault="00F1791F" w:rsidP="00F1791F">
      <w:pPr>
        <w:pStyle w:val="P00"/>
        <w:spacing w:before="0"/>
        <w:ind w:left="62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הוכיח כי לא ידע ולא היה עליו לדעת ביום הפיטורים או ביום הפגיעה בהיקף המשרה או בהכנסה, לפי הענין, שהעובדת בהריון, ולדעת השר לא יהיה זה צודק לתת את ההיתר רק מיום מתן ההחלטה בבקשה להיתר; לענין פסקה זו, "יום הפיטורים", "יום הפגיעה בהיקף המשרה או בהכנסה"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היום שבו היו אמורים הפיטורים או הפגיעה בהיקף המשרה או בהכנסה, לפי הענין, להיכנס לתוקפם אלמלא הוראות סעיף 9(א) או 9א;</w:t>
      </w:r>
    </w:p>
    <w:p w:rsidR="00F1791F" w:rsidRPr="009D26B4" w:rsidRDefault="00F1791F" w:rsidP="00F1791F">
      <w:pPr>
        <w:pStyle w:val="P00"/>
        <w:spacing w:before="0"/>
        <w:ind w:left="62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הוכיח כי התקיימו נסיבות חמורות, ולדעת השר לא יהיה זה צודק לתת את ההיתר רק מיום מתן ההחלטה בבקשה להיתר, ובלבד שההיתר לא יינתן לגבי תקופה שקדמה ליום הגשת הבקשה להיתר;</w:t>
      </w:r>
    </w:p>
    <w:p w:rsidR="00F1791F" w:rsidRPr="009D26B4" w:rsidRDefault="00F1791F" w:rsidP="00F1791F">
      <w:pPr>
        <w:pStyle w:val="P00"/>
        <w:spacing w:before="0"/>
        <w:ind w:left="62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הוכיח כי הוא הוכרז פושט רגל לפי פקודת פשיטת הרגל [נוסח חדש], התש"ם-1980, ואם הוא תאגיד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כי ניתן צו פירוק לפי פקודת החברת [נוסח חדש], התשמ"ג-1983, ובלבד שההיתר לא יינתן לגבי תקופה שקדמה ליום הגשת הבקשה להיתר, או ליום ההכרזה או מתן צו הפירוק, לפי הענין, המוקדם מביניהם;</w:t>
      </w:r>
    </w:p>
    <w:p w:rsidR="00F1791F" w:rsidRPr="009D26B4" w:rsidRDefault="00F1791F" w:rsidP="00F1791F">
      <w:pPr>
        <w:pStyle w:val="P00"/>
        <w:spacing w:before="0"/>
        <w:ind w:left="62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הוכיח כי עסקו חדל לפעול, ובלבד שההיתר לא יינתן לגבי תקופה שקדמה ליום שבו חדל העסק לפעול או ליום הגשת הבקשה להיתר, המאוחר מביניהם;</w:t>
      </w:r>
    </w:p>
    <w:p w:rsidR="00F1791F" w:rsidRPr="009D26B4" w:rsidRDefault="00F1791F" w:rsidP="00F1791F">
      <w:pPr>
        <w:pStyle w:val="P00"/>
        <w:spacing w:before="0"/>
        <w:ind w:left="62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(5)</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הוכיח כי עסקו חדל לפעול בשל נסיבות לא צפויות שכתוצאה מהן לא היתה לו אפשרות לבקש היתר לפני שהעסק חדל לפעול, ובלבד שלא יינתן היתר לגבי תקופה שקדמה ליום שבו חדל העסק לפעול;</w:t>
      </w:r>
    </w:p>
    <w:p w:rsidR="00F1791F" w:rsidRPr="000014C6" w:rsidRDefault="00F1791F" w:rsidP="000014C6">
      <w:pPr>
        <w:pStyle w:val="P00"/>
        <w:spacing w:before="0"/>
        <w:ind w:left="624" w:right="1134"/>
        <w:rPr>
          <w:rStyle w:val="default"/>
          <w:rFonts w:cs="FrankRuehl" w:hint="cs"/>
          <w:sz w:val="2"/>
          <w:szCs w:val="2"/>
          <w:rtl/>
        </w:rPr>
      </w:pPr>
      <w:r w:rsidRPr="009D26B4">
        <w:rPr>
          <w:rStyle w:val="default"/>
          <w:rFonts w:cs="FrankRuehl" w:hint="cs"/>
          <w:vanish/>
          <w:sz w:val="22"/>
          <w:szCs w:val="22"/>
          <w:shd w:val="clear" w:color="auto" w:fill="FFFF99"/>
          <w:rtl/>
        </w:rPr>
        <w:t xml:space="preserve">לענין פסקאות משנה (4) ו-(5), "חדל לפעול"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הפסקת פעילות שאינה זמנית.</w:t>
      </w:r>
      <w:bookmarkEnd w:id="28"/>
    </w:p>
    <w:p w:rsidR="005929D1" w:rsidRDefault="005929D1" w:rsidP="003B62BE">
      <w:pPr>
        <w:pStyle w:val="P00"/>
        <w:spacing w:before="72"/>
        <w:ind w:left="0" w:right="1134"/>
        <w:rPr>
          <w:rStyle w:val="default"/>
          <w:rFonts w:cs="FrankRuehl" w:hint="cs"/>
          <w:rtl/>
        </w:rPr>
      </w:pPr>
      <w:bookmarkStart w:id="29" w:name="Seif32"/>
      <w:bookmarkEnd w:id="29"/>
      <w:r>
        <w:rPr>
          <w:lang w:val="he-IL"/>
        </w:rPr>
        <w:pict>
          <v:rect id="_x0000_s2263" style="position:absolute;left:0;text-align:left;margin-left:462pt;margin-top:8.05pt;width:77.55pt;height:54.15pt;z-index:251686400" o:allowincell="f" filled="f" stroked="f" strokecolor="lime" strokeweight=".25pt">
            <v:textbox inset="0,0,0,0">
              <w:txbxContent>
                <w:p w:rsidR="00B715D4" w:rsidRDefault="00B715D4" w:rsidP="005929D1">
                  <w:pPr>
                    <w:spacing w:line="160" w:lineRule="exact"/>
                    <w:jc w:val="left"/>
                    <w:rPr>
                      <w:rFonts w:cs="Miriam" w:hint="cs"/>
                      <w:sz w:val="18"/>
                      <w:szCs w:val="18"/>
                      <w:rtl/>
                    </w:rPr>
                  </w:pPr>
                  <w:r>
                    <w:rPr>
                      <w:rFonts w:cs="Miriam" w:hint="cs"/>
                      <w:sz w:val="18"/>
                      <w:szCs w:val="18"/>
                      <w:rtl/>
                    </w:rPr>
                    <w:t>תחולת הוראות על הורה מאמץ, הורה מיועד והורה במשפחת אומנה</w:t>
                  </w:r>
                </w:p>
                <w:p w:rsidR="00B715D4" w:rsidRDefault="00B715D4" w:rsidP="005929D1">
                  <w:pPr>
                    <w:spacing w:line="160" w:lineRule="exact"/>
                    <w:jc w:val="left"/>
                    <w:rPr>
                      <w:rFonts w:cs="Miriam" w:hint="cs"/>
                      <w:noProof/>
                      <w:sz w:val="18"/>
                      <w:szCs w:val="18"/>
                      <w:rtl/>
                    </w:rPr>
                  </w:pPr>
                  <w:r>
                    <w:rPr>
                      <w:rFonts w:cs="Miriam" w:hint="cs"/>
                      <w:sz w:val="18"/>
                      <w:szCs w:val="18"/>
                      <w:rtl/>
                    </w:rPr>
                    <w:t>(תיקון מס' 48) תשע"א-2011</w:t>
                  </w:r>
                </w:p>
              </w:txbxContent>
            </v:textbox>
            <w10:anchorlock/>
          </v:rect>
        </w:pict>
      </w:r>
      <w:r>
        <w:rPr>
          <w:rStyle w:val="big-number"/>
          <w:rFonts w:cs="Miriam" w:hint="cs"/>
          <w:rtl/>
        </w:rPr>
        <w:t>9</w:t>
      </w:r>
      <w:r>
        <w:rPr>
          <w:rStyle w:val="default"/>
          <w:rFonts w:cs="FrankRuehl" w:hint="cs"/>
          <w:rtl/>
        </w:rPr>
        <w:t>ג</w:t>
      </w:r>
      <w:r>
        <w:rPr>
          <w:rStyle w:val="default"/>
          <w:rFonts w:cs="FrankRuehl"/>
          <w:rtl/>
        </w:rPr>
        <w:t>.</w:t>
      </w:r>
      <w:r>
        <w:rPr>
          <w:rStyle w:val="default"/>
          <w:rFonts w:cs="FrankRuehl"/>
          <w:rtl/>
        </w:rPr>
        <w:tab/>
      </w:r>
      <w:r w:rsidR="003B62BE">
        <w:rPr>
          <w:rStyle w:val="default"/>
          <w:rFonts w:cs="FrankRuehl" w:hint="cs"/>
          <w:rtl/>
        </w:rPr>
        <w:t>(א)</w:t>
      </w:r>
      <w:r w:rsidR="003B62BE">
        <w:rPr>
          <w:rStyle w:val="default"/>
          <w:rFonts w:cs="FrankRuehl" w:hint="cs"/>
          <w:rtl/>
        </w:rPr>
        <w:tab/>
        <w:t xml:space="preserve">בסעיף זה </w:t>
      </w:r>
      <w:r w:rsidR="003B62BE">
        <w:rPr>
          <w:rStyle w:val="default"/>
          <w:rFonts w:cs="FrankRuehl"/>
          <w:rtl/>
        </w:rPr>
        <w:t>–</w:t>
      </w:r>
    </w:p>
    <w:p w:rsidR="003B62BE" w:rsidRDefault="003B62BE" w:rsidP="003B62BE">
      <w:pPr>
        <w:pStyle w:val="P00"/>
        <w:spacing w:before="72"/>
        <w:ind w:left="0" w:right="1134"/>
        <w:rPr>
          <w:rStyle w:val="default"/>
          <w:rFonts w:cs="FrankRuehl" w:hint="cs"/>
          <w:rtl/>
        </w:rPr>
      </w:pPr>
      <w:r>
        <w:rPr>
          <w:rStyle w:val="default"/>
          <w:rFonts w:cs="FrankRuehl" w:hint="cs"/>
          <w:rtl/>
        </w:rPr>
        <w:tab/>
        <w:t xml:space="preserve">"אם נושאת" ו"הורה מיועד" </w:t>
      </w:r>
      <w:r>
        <w:rPr>
          <w:rStyle w:val="default"/>
          <w:rFonts w:cs="FrankRuehl"/>
          <w:rtl/>
        </w:rPr>
        <w:t>–</w:t>
      </w:r>
      <w:r>
        <w:rPr>
          <w:rStyle w:val="default"/>
          <w:rFonts w:cs="FrankRuehl" w:hint="cs"/>
          <w:rtl/>
        </w:rPr>
        <w:t xml:space="preserve"> כהגדרתם בסעיף 9ה(א);</w:t>
      </w:r>
    </w:p>
    <w:p w:rsidR="003B62BE" w:rsidRDefault="003B62BE" w:rsidP="003B62BE">
      <w:pPr>
        <w:pStyle w:val="P00"/>
        <w:spacing w:before="72"/>
        <w:ind w:left="0" w:right="1134"/>
        <w:rPr>
          <w:rStyle w:val="default"/>
          <w:rFonts w:cs="FrankRuehl" w:hint="cs"/>
          <w:rtl/>
        </w:rPr>
      </w:pPr>
      <w:r>
        <w:rPr>
          <w:rStyle w:val="default"/>
          <w:rFonts w:cs="FrankRuehl" w:hint="cs"/>
          <w:rtl/>
        </w:rPr>
        <w:tab/>
        <w:t xml:space="preserve">"הורה במשפחת אומנה" </w:t>
      </w:r>
      <w:r>
        <w:rPr>
          <w:rStyle w:val="default"/>
          <w:rFonts w:cs="FrankRuehl"/>
          <w:rtl/>
        </w:rPr>
        <w:t>–</w:t>
      </w:r>
      <w:r>
        <w:rPr>
          <w:rStyle w:val="default"/>
          <w:rFonts w:cs="FrankRuehl" w:hint="cs"/>
          <w:rtl/>
        </w:rPr>
        <w:t xml:space="preserve"> כהגדרתו בסעיף 9ו(א);</w:t>
      </w:r>
    </w:p>
    <w:p w:rsidR="003B62BE" w:rsidRDefault="003B62BE" w:rsidP="003B62BE">
      <w:pPr>
        <w:pStyle w:val="P00"/>
        <w:spacing w:before="72"/>
        <w:ind w:left="0" w:right="1134"/>
        <w:rPr>
          <w:rStyle w:val="default"/>
          <w:rFonts w:cs="FrankRuehl" w:hint="cs"/>
          <w:rtl/>
        </w:rPr>
      </w:pPr>
      <w:r>
        <w:rPr>
          <w:rStyle w:val="default"/>
          <w:rFonts w:cs="FrankRuehl" w:hint="cs"/>
          <w:rtl/>
        </w:rPr>
        <w:tab/>
        <w:t xml:space="preserve">"הורה מאמץ" </w:t>
      </w:r>
      <w:r>
        <w:rPr>
          <w:rStyle w:val="default"/>
          <w:rFonts w:cs="FrankRuehl"/>
          <w:rtl/>
        </w:rPr>
        <w:t>–</w:t>
      </w:r>
      <w:r>
        <w:rPr>
          <w:rStyle w:val="default"/>
          <w:rFonts w:cs="FrankRuehl" w:hint="cs"/>
          <w:rtl/>
        </w:rPr>
        <w:t xml:space="preserve"> כהגדרתו בסעיף 9ד(א).</w:t>
      </w:r>
    </w:p>
    <w:p w:rsidR="003B62BE" w:rsidRDefault="00DC7117" w:rsidP="00DC7117">
      <w:pPr>
        <w:pStyle w:val="P00"/>
        <w:spacing w:before="72"/>
        <w:ind w:left="0" w:right="1134"/>
        <w:rPr>
          <w:rStyle w:val="default"/>
          <w:rFonts w:cs="FrankRuehl" w:hint="cs"/>
          <w:rtl/>
        </w:rPr>
      </w:pPr>
      <w:r>
        <w:rPr>
          <w:rFonts w:cs="FrankRuehl" w:hint="cs"/>
          <w:sz w:val="26"/>
          <w:rtl/>
          <w:lang w:eastAsia="en-US"/>
        </w:rPr>
        <w:pict>
          <v:shape id="_x0000_s2302" type="#_x0000_t202" style="position:absolute;left:0;text-align:left;margin-left:470.25pt;margin-top:7.1pt;width:1in;height:16.8pt;z-index:251700736" filled="f" stroked="f">
            <v:textbox style="mso-next-textbox:#_x0000_s2302" inset="1mm,0,1mm,0">
              <w:txbxContent>
                <w:p w:rsidR="00B715D4" w:rsidRDefault="00B715D4" w:rsidP="00DC7117">
                  <w:pPr>
                    <w:spacing w:line="160" w:lineRule="exact"/>
                    <w:jc w:val="left"/>
                    <w:rPr>
                      <w:rFonts w:cs="Miriam" w:hint="cs"/>
                      <w:noProof/>
                      <w:sz w:val="18"/>
                      <w:szCs w:val="18"/>
                      <w:rtl/>
                    </w:rPr>
                  </w:pPr>
                  <w:r>
                    <w:rPr>
                      <w:rFonts w:cs="Miriam" w:hint="cs"/>
                      <w:sz w:val="18"/>
                      <w:szCs w:val="18"/>
                      <w:rtl/>
                    </w:rPr>
                    <w:t>(תיקון מס' 49) תשע"ב-2012</w:t>
                  </w:r>
                </w:p>
              </w:txbxContent>
            </v:textbox>
          </v:shape>
        </w:pict>
      </w:r>
      <w:r w:rsidR="003B62BE">
        <w:rPr>
          <w:rStyle w:val="default"/>
          <w:rFonts w:cs="FrankRuehl" w:hint="cs"/>
          <w:rtl/>
        </w:rPr>
        <w:tab/>
        <w:t>(ב)</w:t>
      </w:r>
      <w:r w:rsidR="003B62BE">
        <w:rPr>
          <w:rStyle w:val="default"/>
          <w:rFonts w:cs="FrankRuehl" w:hint="cs"/>
          <w:rtl/>
        </w:rPr>
        <w:tab/>
        <w:t>ההוראות לפי סעיפים 6(א), (ב), (ג), (ד) ו-(ט), 7(ג)(3) ו-(ד), 7א, 8, 9(א) עד (ג) ו-(ז), 9א ו-9ב, יחולו על הורה מאמץ, על הורה מיועד ועל הורה במשפחת אומנה, והכל בשינויים המחויבים וכן בשינויים ובהתאמות המפורטים בסעיפים 9ד עד 9ו, וכל עוד לא הופסק הליך האימוץ או האומנה או היריונה של האם הנושאת, לפי העניין.</w:t>
      </w:r>
    </w:p>
    <w:p w:rsidR="003B62BE" w:rsidRDefault="00994531" w:rsidP="00994531">
      <w:pPr>
        <w:pStyle w:val="P00"/>
        <w:spacing w:before="72"/>
        <w:ind w:left="1021" w:right="1134" w:hanging="1021"/>
        <w:rPr>
          <w:rStyle w:val="default"/>
          <w:rFonts w:cs="FrankRuehl" w:hint="cs"/>
          <w:rtl/>
        </w:rPr>
      </w:pPr>
      <w:r>
        <w:rPr>
          <w:rFonts w:cs="FrankRuehl" w:hint="cs"/>
          <w:sz w:val="26"/>
          <w:rtl/>
          <w:lang w:eastAsia="en-US"/>
        </w:rPr>
        <w:pict>
          <v:shape id="_x0000_s2433" type="#_x0000_t202" style="position:absolute;left:0;text-align:left;margin-left:470.35pt;margin-top:7.1pt;width:1in;height:16.8pt;z-index:251715072" filled="f" stroked="f">
            <v:textbox inset="1mm,0,1mm,0">
              <w:txbxContent>
                <w:p w:rsidR="00B715D4" w:rsidRDefault="00B715D4" w:rsidP="00994531">
                  <w:pPr>
                    <w:spacing w:line="160" w:lineRule="exact"/>
                    <w:jc w:val="left"/>
                    <w:rPr>
                      <w:rFonts w:cs="Miriam" w:hint="cs"/>
                      <w:noProof/>
                      <w:sz w:val="18"/>
                      <w:szCs w:val="18"/>
                      <w:rtl/>
                    </w:rPr>
                  </w:pPr>
                  <w:r>
                    <w:rPr>
                      <w:rFonts w:cs="Miriam" w:hint="cs"/>
                      <w:sz w:val="18"/>
                      <w:szCs w:val="18"/>
                      <w:rtl/>
                    </w:rPr>
                    <w:t>(תיקון מס' 55) תשע"ו-2016</w:t>
                  </w:r>
                </w:p>
              </w:txbxContent>
            </v:textbox>
            <w10:anchorlock/>
          </v:shape>
        </w:pict>
      </w:r>
      <w:r w:rsidR="003B62BE">
        <w:rPr>
          <w:rStyle w:val="default"/>
          <w:rFonts w:cs="FrankRuehl" w:hint="cs"/>
          <w:rtl/>
        </w:rPr>
        <w:tab/>
        <w:t>(ג)</w:t>
      </w:r>
      <w:r w:rsidR="003B62BE">
        <w:rPr>
          <w:rStyle w:val="default"/>
          <w:rFonts w:cs="FrankRuehl" w:hint="cs"/>
          <w:rtl/>
        </w:rPr>
        <w:tab/>
        <w:t>(1)</w:t>
      </w:r>
      <w:r w:rsidR="003B62BE">
        <w:rPr>
          <w:rStyle w:val="default"/>
          <w:rFonts w:cs="FrankRuehl" w:hint="cs"/>
          <w:rtl/>
        </w:rPr>
        <w:tab/>
        <w:t xml:space="preserve">היו שני בני הזוג הורים מאמצים, הורים מיועדים או הורים במשפחת אומנה, יחולו הוראות הסעיפים המנויים בסעיף קטן (ב) רק על אחד משני בני הזוג, לפי בחירתם; ואולם לעניין </w:t>
      </w:r>
      <w:r>
        <w:rPr>
          <w:rStyle w:val="default"/>
          <w:rFonts w:cs="FrankRuehl" w:hint="cs"/>
          <w:rtl/>
        </w:rPr>
        <w:t>תקופת לידה והורות</w:t>
      </w:r>
      <w:r w:rsidR="003B62BE">
        <w:rPr>
          <w:rStyle w:val="default"/>
          <w:rFonts w:cs="FrankRuehl" w:hint="cs"/>
          <w:rtl/>
        </w:rPr>
        <w:t xml:space="preserve"> לפי סעיף 6, והזכות להיעדרות לפי סעיף 7(ג)(3) ו-(ד), אם נעדר אחד מבני הזוג למשך תקופה קצרה מהאמור באותם סעיפים, לפי העניין, רשאי בן זוגו להיעדר מהעבודה, על פי הוראות אותם סעיפים, למשך יתרת התקופה האמורה;</w:t>
      </w:r>
    </w:p>
    <w:p w:rsidR="003B62BE" w:rsidRDefault="003B62BE" w:rsidP="003B62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בן זוגו של הורה מאמץ, הורה מיועד או הורה במשפחת אומנה עובד עצמאי, יחולו הוראות הסעיפים המנויים בסעיף קטן (ב) עד ההורה המאמץ, על ההורה המיועד או על ההורה במשפחת אומנה, בתקופה שבה בן זוגו שהוא עובד עצמאי לא נעדר מעבודתו בשל הליך האימוץ או האומנה או בשל היריונה של האם הנושאת, או לצורך הטיפול בילד, לפי העניין.</w:t>
      </w:r>
    </w:p>
    <w:p w:rsidR="005929D1" w:rsidRPr="009D26B4" w:rsidRDefault="005929D1" w:rsidP="005929D1">
      <w:pPr>
        <w:pStyle w:val="P00"/>
        <w:spacing w:before="0"/>
        <w:ind w:left="0" w:right="1134"/>
        <w:rPr>
          <w:rStyle w:val="default"/>
          <w:rFonts w:cs="FrankRuehl" w:hint="cs"/>
          <w:vanish/>
          <w:color w:val="FF0000"/>
          <w:sz w:val="20"/>
          <w:szCs w:val="20"/>
          <w:shd w:val="clear" w:color="auto" w:fill="FFFF99"/>
          <w:rtl/>
        </w:rPr>
      </w:pPr>
      <w:bookmarkStart w:id="30" w:name="Rov91"/>
      <w:r w:rsidRPr="009D26B4">
        <w:rPr>
          <w:rStyle w:val="default"/>
          <w:rFonts w:cs="FrankRuehl" w:hint="cs"/>
          <w:vanish/>
          <w:color w:val="FF0000"/>
          <w:sz w:val="20"/>
          <w:szCs w:val="20"/>
          <w:shd w:val="clear" w:color="auto" w:fill="FFFF99"/>
          <w:rtl/>
        </w:rPr>
        <w:t>מיום 10.8.2011</w:t>
      </w:r>
    </w:p>
    <w:p w:rsidR="005929D1" w:rsidRPr="009D26B4" w:rsidRDefault="005929D1" w:rsidP="005929D1">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48</w:t>
      </w:r>
    </w:p>
    <w:p w:rsidR="005929D1" w:rsidRPr="009D26B4" w:rsidRDefault="005929D1" w:rsidP="005929D1">
      <w:pPr>
        <w:pStyle w:val="P00"/>
        <w:spacing w:before="0"/>
        <w:ind w:left="0" w:right="1134"/>
        <w:rPr>
          <w:rStyle w:val="default"/>
          <w:rFonts w:cs="FrankRuehl" w:hint="cs"/>
          <w:vanish/>
          <w:sz w:val="20"/>
          <w:szCs w:val="20"/>
          <w:shd w:val="clear" w:color="auto" w:fill="FFFF99"/>
          <w:rtl/>
        </w:rPr>
      </w:pPr>
      <w:hyperlink r:id="rId231" w:history="1">
        <w:r w:rsidRPr="009D26B4">
          <w:rPr>
            <w:rStyle w:val="Hyperlink"/>
            <w:rFonts w:cs="FrankRuehl" w:hint="cs"/>
            <w:vanish/>
            <w:szCs w:val="20"/>
            <w:shd w:val="clear" w:color="auto" w:fill="FFFF99"/>
            <w:rtl/>
          </w:rPr>
          <w:t>ס"ח תשע"א מס' 2303</w:t>
        </w:r>
      </w:hyperlink>
      <w:r w:rsidRPr="009D26B4">
        <w:rPr>
          <w:rStyle w:val="default"/>
          <w:rFonts w:cs="FrankRuehl" w:hint="cs"/>
          <w:vanish/>
          <w:sz w:val="20"/>
          <w:szCs w:val="20"/>
          <w:shd w:val="clear" w:color="auto" w:fill="FFFF99"/>
          <w:rtl/>
        </w:rPr>
        <w:t xml:space="preserve"> מיום 11.7.2011 עמ' 960 (</w:t>
      </w:r>
      <w:hyperlink r:id="rId232" w:history="1">
        <w:r w:rsidRPr="009D26B4">
          <w:rPr>
            <w:rStyle w:val="Hyperlink"/>
            <w:rFonts w:cs="FrankRuehl" w:hint="cs"/>
            <w:vanish/>
            <w:szCs w:val="20"/>
            <w:shd w:val="clear" w:color="auto" w:fill="FFFF99"/>
            <w:rtl/>
          </w:rPr>
          <w:t>ה"ח 228</w:t>
        </w:r>
      </w:hyperlink>
      <w:r w:rsidRPr="009D26B4">
        <w:rPr>
          <w:rStyle w:val="default"/>
          <w:rFonts w:cs="FrankRuehl" w:hint="cs"/>
          <w:vanish/>
          <w:sz w:val="20"/>
          <w:szCs w:val="20"/>
          <w:shd w:val="clear" w:color="auto" w:fill="FFFF99"/>
          <w:rtl/>
        </w:rPr>
        <w:t xml:space="preserve">, </w:t>
      </w:r>
      <w:hyperlink r:id="rId233" w:history="1">
        <w:r w:rsidRPr="009D26B4">
          <w:rPr>
            <w:rStyle w:val="Hyperlink"/>
            <w:rFonts w:cs="FrankRuehl" w:hint="cs"/>
            <w:vanish/>
            <w:szCs w:val="20"/>
            <w:shd w:val="clear" w:color="auto" w:fill="FFFF99"/>
            <w:rtl/>
          </w:rPr>
          <w:t>ה"ח 559</w:t>
        </w:r>
      </w:hyperlink>
      <w:r w:rsidRPr="009D26B4">
        <w:rPr>
          <w:rStyle w:val="default"/>
          <w:rFonts w:cs="FrankRuehl" w:hint="cs"/>
          <w:vanish/>
          <w:sz w:val="20"/>
          <w:szCs w:val="20"/>
          <w:shd w:val="clear" w:color="auto" w:fill="FFFF99"/>
          <w:rtl/>
        </w:rPr>
        <w:t>)</w:t>
      </w:r>
    </w:p>
    <w:p w:rsidR="003B62BE" w:rsidRPr="009D26B4" w:rsidRDefault="003B62BE" w:rsidP="003B62BE">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הוספת סעיף 9ג</w:t>
      </w:r>
    </w:p>
    <w:p w:rsidR="00DC7117" w:rsidRPr="009D26B4" w:rsidRDefault="00DC7117" w:rsidP="00DC7117">
      <w:pPr>
        <w:pStyle w:val="P00"/>
        <w:spacing w:before="0"/>
        <w:ind w:left="0" w:right="1134"/>
        <w:rPr>
          <w:rStyle w:val="default"/>
          <w:rFonts w:cs="FrankRuehl" w:hint="cs"/>
          <w:vanish/>
          <w:sz w:val="20"/>
          <w:szCs w:val="20"/>
          <w:shd w:val="clear" w:color="auto" w:fill="FFFF99"/>
          <w:rtl/>
        </w:rPr>
      </w:pPr>
    </w:p>
    <w:p w:rsidR="00DC7117" w:rsidRPr="009D26B4" w:rsidRDefault="00DC7117" w:rsidP="00DC7117">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27.2.2012</w:t>
      </w:r>
    </w:p>
    <w:p w:rsidR="00DC7117" w:rsidRPr="009D26B4" w:rsidRDefault="00DC7117" w:rsidP="00DC7117">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49</w:t>
      </w:r>
    </w:p>
    <w:p w:rsidR="00DC7117" w:rsidRPr="009D26B4" w:rsidRDefault="00DC7117" w:rsidP="00DC7117">
      <w:pPr>
        <w:pStyle w:val="P00"/>
        <w:spacing w:before="0"/>
        <w:ind w:left="0" w:right="1134"/>
        <w:rPr>
          <w:rStyle w:val="default"/>
          <w:rFonts w:cs="FrankRuehl" w:hint="cs"/>
          <w:vanish/>
          <w:sz w:val="20"/>
          <w:szCs w:val="20"/>
          <w:shd w:val="clear" w:color="auto" w:fill="FFFF99"/>
          <w:rtl/>
        </w:rPr>
      </w:pPr>
      <w:hyperlink r:id="rId234" w:history="1">
        <w:r w:rsidRPr="009D26B4">
          <w:rPr>
            <w:rStyle w:val="Hyperlink"/>
            <w:rFonts w:cs="FrankRuehl" w:hint="cs"/>
            <w:vanish/>
            <w:szCs w:val="20"/>
            <w:shd w:val="clear" w:color="auto" w:fill="FFFF99"/>
            <w:rtl/>
          </w:rPr>
          <w:t>ס"ח תשע"ב מס' 2338</w:t>
        </w:r>
      </w:hyperlink>
      <w:r w:rsidRPr="009D26B4">
        <w:rPr>
          <w:rStyle w:val="default"/>
          <w:rFonts w:cs="FrankRuehl" w:hint="cs"/>
          <w:vanish/>
          <w:sz w:val="20"/>
          <w:szCs w:val="20"/>
          <w:shd w:val="clear" w:color="auto" w:fill="FFFF99"/>
          <w:rtl/>
        </w:rPr>
        <w:t xml:space="preserve"> מיום 27.2.2012 עמ' 173 (</w:t>
      </w:r>
      <w:hyperlink r:id="rId235" w:history="1">
        <w:r w:rsidRPr="009D26B4">
          <w:rPr>
            <w:rStyle w:val="Hyperlink"/>
            <w:rFonts w:cs="FrankRuehl" w:hint="cs"/>
            <w:vanish/>
            <w:szCs w:val="20"/>
            <w:shd w:val="clear" w:color="auto" w:fill="FFFF99"/>
            <w:rtl/>
          </w:rPr>
          <w:t>ה"ח 429</w:t>
        </w:r>
      </w:hyperlink>
      <w:r w:rsidRPr="009D26B4">
        <w:rPr>
          <w:rStyle w:val="default"/>
          <w:rFonts w:cs="FrankRuehl" w:hint="cs"/>
          <w:vanish/>
          <w:sz w:val="20"/>
          <w:szCs w:val="20"/>
          <w:shd w:val="clear" w:color="auto" w:fill="FFFF99"/>
          <w:rtl/>
        </w:rPr>
        <w:t>)</w:t>
      </w:r>
    </w:p>
    <w:p w:rsidR="00DC7117" w:rsidRPr="009D26B4" w:rsidRDefault="00DC7117" w:rsidP="00DC7117">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(ב)</w:t>
      </w:r>
      <w:r w:rsidRPr="009D26B4">
        <w:rPr>
          <w:rStyle w:val="default"/>
          <w:rFonts w:cs="FrankRuehl" w:hint="cs"/>
          <w:vanish/>
          <w:sz w:val="22"/>
          <w:szCs w:val="22"/>
          <w:shd w:val="clear" w:color="auto" w:fill="FFFF99"/>
          <w:rtl/>
        </w:rPr>
        <w:tab/>
        <w:t xml:space="preserve">ההוראות לפי סעיפים 6(א), (ב), (ג), (ד) ו-(ט), 7(ג)(3) ו-(ד), 7א, 8, 9(א) עד (ג) ו-(ז), 9א ו-9ב, יחולו על הורה מאמץ, על הורה מיועד ועל הורה במשפחת אומנה, </w:t>
      </w:r>
      <w:r w:rsidRPr="009D26B4">
        <w:rPr>
          <w:rStyle w:val="default"/>
          <w:rFonts w:cs="FrankRuehl" w:hint="cs"/>
          <w:strike/>
          <w:vanish/>
          <w:sz w:val="22"/>
          <w:szCs w:val="22"/>
          <w:shd w:val="clear" w:color="auto" w:fill="FFFF99"/>
          <w:rtl/>
        </w:rPr>
        <w:t xml:space="preserve">ולעניין הורה מיועד </w:t>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 xml:space="preserve"> גם ההוראות לפי סעיף 6(ד1),</w:t>
      </w:r>
      <w:r w:rsidRPr="009D26B4">
        <w:rPr>
          <w:rStyle w:val="default"/>
          <w:rFonts w:cs="FrankRuehl" w:hint="cs"/>
          <w:vanish/>
          <w:sz w:val="22"/>
          <w:szCs w:val="22"/>
          <w:shd w:val="clear" w:color="auto" w:fill="FFFF99"/>
          <w:rtl/>
        </w:rPr>
        <w:t xml:space="preserve"> והכל בשינויים המחויבים וכן בשינויים ובהתאמות המפורטים בסעיפים 9ד עד 9ו, וכל עוד לא הופסק הליך האימוץ או האומנה או היריונה של האם הנושאת, לפי העניין.</w:t>
      </w:r>
    </w:p>
    <w:p w:rsidR="00994531" w:rsidRPr="009D26B4" w:rsidRDefault="00994531" w:rsidP="00994531">
      <w:pPr>
        <w:pStyle w:val="P00"/>
        <w:spacing w:before="0"/>
        <w:ind w:left="0" w:right="1134"/>
        <w:rPr>
          <w:rStyle w:val="default"/>
          <w:rFonts w:cs="FrankRuehl" w:hint="cs"/>
          <w:vanish/>
          <w:sz w:val="20"/>
          <w:szCs w:val="20"/>
          <w:shd w:val="clear" w:color="auto" w:fill="FFFF99"/>
          <w:rtl/>
        </w:rPr>
      </w:pPr>
    </w:p>
    <w:p w:rsidR="00994531" w:rsidRPr="009D26B4" w:rsidRDefault="00994531" w:rsidP="00994531">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994531" w:rsidRPr="009D26B4" w:rsidRDefault="00994531" w:rsidP="00994531">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994531" w:rsidRPr="009D26B4" w:rsidRDefault="00994531" w:rsidP="00994531">
      <w:pPr>
        <w:pStyle w:val="P00"/>
        <w:spacing w:before="0"/>
        <w:ind w:left="0" w:right="1134"/>
        <w:rPr>
          <w:rStyle w:val="default"/>
          <w:rFonts w:cs="FrankRuehl" w:hint="cs"/>
          <w:vanish/>
          <w:sz w:val="20"/>
          <w:szCs w:val="20"/>
          <w:shd w:val="clear" w:color="auto" w:fill="FFFF99"/>
          <w:rtl/>
        </w:rPr>
      </w:pPr>
      <w:hyperlink r:id="rId236"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237"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994531" w:rsidRPr="00994531" w:rsidRDefault="00994531" w:rsidP="00994531">
      <w:pPr>
        <w:pStyle w:val="P00"/>
        <w:ind w:left="1021" w:right="1134" w:hanging="1021"/>
        <w:rPr>
          <w:rStyle w:val="default"/>
          <w:rFonts w:cs="FrankRuehl" w:hint="cs"/>
          <w:sz w:val="2"/>
          <w:szCs w:val="2"/>
          <w:rtl/>
        </w:rPr>
      </w:pPr>
      <w:r w:rsidRPr="009D26B4">
        <w:rPr>
          <w:rStyle w:val="default"/>
          <w:rFonts w:cs="FrankRuehl" w:hint="cs"/>
          <w:vanish/>
          <w:sz w:val="22"/>
          <w:szCs w:val="22"/>
          <w:shd w:val="clear" w:color="auto" w:fill="FFFF99"/>
          <w:rtl/>
        </w:rPr>
        <w:tab/>
        <w:t>(ג)</w:t>
      </w:r>
      <w:r w:rsidRPr="009D26B4">
        <w:rPr>
          <w:rStyle w:val="default"/>
          <w:rFonts w:cs="FrankRuehl" w:hint="cs"/>
          <w:vanish/>
          <w:sz w:val="22"/>
          <w:szCs w:val="22"/>
          <w:shd w:val="clear" w:color="auto" w:fill="FFFF99"/>
          <w:rtl/>
        </w:rPr>
        <w:tab/>
        <w:t>(1)</w:t>
      </w:r>
      <w:r w:rsidRPr="009D26B4">
        <w:rPr>
          <w:rStyle w:val="default"/>
          <w:rFonts w:cs="FrankRuehl" w:hint="cs"/>
          <w:vanish/>
          <w:sz w:val="22"/>
          <w:szCs w:val="22"/>
          <w:shd w:val="clear" w:color="auto" w:fill="FFFF99"/>
          <w:rtl/>
        </w:rPr>
        <w:tab/>
        <w:t xml:space="preserve">היו שני בני הזוג הורים מאמצים, הורים מיועדים או הורים במשפחת אומנה, יחולו הוראות הסעיפים המנויים בסעיף קטן (ב) רק על אחד משני בני הזוג, לפי בחירתם; ואולם לעניין </w:t>
      </w:r>
      <w:r w:rsidRPr="009D26B4">
        <w:rPr>
          <w:rStyle w:val="default"/>
          <w:rFonts w:cs="FrankRuehl" w:hint="cs"/>
          <w:strike/>
          <w:vanish/>
          <w:sz w:val="22"/>
          <w:szCs w:val="22"/>
          <w:shd w:val="clear" w:color="auto" w:fill="FFFF99"/>
          <w:rtl/>
        </w:rPr>
        <w:t>חופשת 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תקופת לידה והורות</w:t>
      </w:r>
      <w:r w:rsidRPr="009D26B4">
        <w:rPr>
          <w:rStyle w:val="default"/>
          <w:rFonts w:cs="FrankRuehl" w:hint="cs"/>
          <w:vanish/>
          <w:sz w:val="22"/>
          <w:szCs w:val="22"/>
          <w:shd w:val="clear" w:color="auto" w:fill="FFFF99"/>
          <w:rtl/>
        </w:rPr>
        <w:t xml:space="preserve"> לפי סעיף 6, והזכות להיעדרות לפי סעיף 7(ג)(3) ו-(ד), אם נעדר אחד מבני הזוג למשך תקופה קצרה מהאמור באותם סעיפים, לפי העניין, רשאי בן זוגו להיעדר מהעבודה, על פי הוראות אותם סעיפים, למשך יתרת התקופה האמורה;</w:t>
      </w:r>
      <w:bookmarkEnd w:id="30"/>
    </w:p>
    <w:p w:rsidR="003B62BE" w:rsidRDefault="003B62BE" w:rsidP="003B62BE">
      <w:pPr>
        <w:pStyle w:val="P00"/>
        <w:spacing w:before="72"/>
        <w:ind w:left="0" w:right="1134"/>
        <w:rPr>
          <w:rStyle w:val="default"/>
          <w:rFonts w:cs="FrankRuehl" w:hint="cs"/>
          <w:rtl/>
        </w:rPr>
      </w:pPr>
      <w:bookmarkStart w:id="31" w:name="Seif33"/>
      <w:bookmarkEnd w:id="31"/>
      <w:r>
        <w:rPr>
          <w:lang w:val="he-IL"/>
        </w:rPr>
        <w:pict>
          <v:rect id="_x0000_s2264" style="position:absolute;left:0;text-align:left;margin-left:462pt;margin-top:8.05pt;width:77.55pt;height:43.1pt;z-index:251687424" o:allowincell="f" filled="f" stroked="f" strokecolor="lime" strokeweight=".25pt">
            <v:textbox inset="0,0,0,0">
              <w:txbxContent>
                <w:p w:rsidR="00B715D4" w:rsidRDefault="00B715D4" w:rsidP="003B62BE">
                  <w:pPr>
                    <w:spacing w:line="160" w:lineRule="exact"/>
                    <w:jc w:val="left"/>
                    <w:rPr>
                      <w:rFonts w:cs="Miriam" w:hint="cs"/>
                      <w:sz w:val="18"/>
                      <w:szCs w:val="18"/>
                      <w:rtl/>
                    </w:rPr>
                  </w:pPr>
                  <w:r>
                    <w:rPr>
                      <w:rFonts w:cs="Miriam" w:hint="cs"/>
                      <w:sz w:val="18"/>
                      <w:szCs w:val="18"/>
                      <w:rtl/>
                    </w:rPr>
                    <w:t>שינויים והתאמות בתחולת ההוראות על הורה מאמץ</w:t>
                  </w:r>
                </w:p>
                <w:p w:rsidR="00B715D4" w:rsidRDefault="00B715D4" w:rsidP="003B62BE">
                  <w:pPr>
                    <w:spacing w:line="160" w:lineRule="exact"/>
                    <w:jc w:val="left"/>
                    <w:rPr>
                      <w:rFonts w:cs="Miriam" w:hint="cs"/>
                      <w:noProof/>
                      <w:sz w:val="18"/>
                      <w:szCs w:val="18"/>
                      <w:rtl/>
                    </w:rPr>
                  </w:pPr>
                  <w:r>
                    <w:rPr>
                      <w:rFonts w:cs="Miriam" w:hint="cs"/>
                      <w:sz w:val="18"/>
                      <w:szCs w:val="18"/>
                      <w:rtl/>
                    </w:rPr>
                    <w:t>(תיקון מס' 48) תשע"א-2011</w:t>
                  </w:r>
                </w:p>
              </w:txbxContent>
            </v:textbox>
            <w10:anchorlock/>
          </v:rect>
        </w:pict>
      </w:r>
      <w:r>
        <w:rPr>
          <w:rStyle w:val="big-number"/>
          <w:rFonts w:cs="Miriam" w:hint="cs"/>
          <w:rtl/>
        </w:rPr>
        <w:t>9</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3B62BE" w:rsidRDefault="003B62BE" w:rsidP="003B62BE">
      <w:pPr>
        <w:pStyle w:val="P00"/>
        <w:spacing w:before="72"/>
        <w:ind w:left="0" w:right="1134"/>
        <w:rPr>
          <w:rStyle w:val="default"/>
          <w:rFonts w:cs="FrankRuehl" w:hint="cs"/>
          <w:rtl/>
        </w:rPr>
      </w:pPr>
      <w:r>
        <w:rPr>
          <w:rStyle w:val="default"/>
          <w:rFonts w:cs="FrankRuehl" w:hint="cs"/>
          <w:rtl/>
        </w:rPr>
        <w:tab/>
        <w:t xml:space="preserve">"הודעה על כוונה לאמץ" </w:t>
      </w:r>
      <w:r>
        <w:rPr>
          <w:rStyle w:val="default"/>
          <w:rFonts w:cs="FrankRuehl"/>
          <w:rtl/>
        </w:rPr>
        <w:t>–</w:t>
      </w:r>
      <w:r>
        <w:rPr>
          <w:rStyle w:val="default"/>
          <w:rFonts w:cs="FrankRuehl" w:hint="cs"/>
          <w:rtl/>
        </w:rPr>
        <w:t xml:space="preserve"> הודעת עובדת או עובד, על כך שקיבלו הודעה מאת עובד סוציאלי לפי חוק האימוץ ולפיה הם עתידים לקבל לביתם ילד למטרת אימוץ במועד שנקבע באותה הודעה, ולעניין אימוץ בין-ארצי לפי הוראות חוק אימוץ ילדים (בחוק זה </w:t>
      </w:r>
      <w:r>
        <w:rPr>
          <w:rStyle w:val="default"/>
          <w:rFonts w:cs="FrankRuehl"/>
          <w:rtl/>
        </w:rPr>
        <w:t>–</w:t>
      </w:r>
      <w:r>
        <w:rPr>
          <w:rStyle w:val="default"/>
          <w:rFonts w:cs="FrankRuehl" w:hint="cs"/>
          <w:rtl/>
        </w:rPr>
        <w:t xml:space="preserve"> אימוץ בין-ארצי) </w:t>
      </w:r>
      <w:r>
        <w:rPr>
          <w:rStyle w:val="default"/>
          <w:rFonts w:cs="FrankRuehl"/>
          <w:rtl/>
        </w:rPr>
        <w:t>–</w:t>
      </w:r>
      <w:r>
        <w:rPr>
          <w:rStyle w:val="default"/>
          <w:rFonts w:cs="FrankRuehl" w:hint="cs"/>
          <w:rtl/>
        </w:rPr>
        <w:t xml:space="preserve"> על כך שקיבלו הודעה מאת עמותה מוכרת ולפיה נמצא במדינת חוץ ילד המתאים לאימוץ בידם;</w:t>
      </w:r>
    </w:p>
    <w:p w:rsidR="003B62BE" w:rsidRDefault="003B62BE" w:rsidP="003B62BE">
      <w:pPr>
        <w:pStyle w:val="P00"/>
        <w:spacing w:before="72"/>
        <w:ind w:left="0" w:right="1134"/>
        <w:rPr>
          <w:rStyle w:val="default"/>
          <w:rFonts w:cs="FrankRuehl" w:hint="cs"/>
          <w:rtl/>
        </w:rPr>
      </w:pPr>
      <w:r>
        <w:rPr>
          <w:rStyle w:val="default"/>
          <w:rFonts w:cs="FrankRuehl" w:hint="cs"/>
          <w:rtl/>
        </w:rPr>
        <w:tab/>
        <w:t xml:space="preserve">"הורה מאמץ" </w:t>
      </w:r>
      <w:r>
        <w:rPr>
          <w:rStyle w:val="default"/>
          <w:rFonts w:cs="FrankRuehl"/>
          <w:rtl/>
        </w:rPr>
        <w:t>–</w:t>
      </w:r>
      <w:r>
        <w:rPr>
          <w:rStyle w:val="default"/>
          <w:rFonts w:cs="FrankRuehl" w:hint="cs"/>
          <w:rtl/>
        </w:rPr>
        <w:t xml:space="preserve"> עובד או עובדת המקבלים לביתם ילד שגילו אינו עולה על עשר, למטרת אימוץ לפי הוראות חוק אימוץ ילדים;</w:t>
      </w:r>
    </w:p>
    <w:p w:rsidR="003B62BE" w:rsidRDefault="003B62BE" w:rsidP="003B62BE">
      <w:pPr>
        <w:pStyle w:val="P00"/>
        <w:spacing w:before="72"/>
        <w:ind w:left="0" w:right="1134"/>
        <w:rPr>
          <w:rStyle w:val="default"/>
          <w:rFonts w:cs="FrankRuehl" w:hint="cs"/>
          <w:rtl/>
        </w:rPr>
      </w:pPr>
      <w:r>
        <w:rPr>
          <w:rStyle w:val="default"/>
          <w:rFonts w:cs="FrankRuehl" w:hint="cs"/>
          <w:rtl/>
        </w:rPr>
        <w:tab/>
        <w:t xml:space="preserve">"חוק אימוץ ילדים" </w:t>
      </w:r>
      <w:r>
        <w:rPr>
          <w:rStyle w:val="default"/>
          <w:rFonts w:cs="FrankRuehl"/>
          <w:rtl/>
        </w:rPr>
        <w:t>–</w:t>
      </w:r>
      <w:r>
        <w:rPr>
          <w:rStyle w:val="default"/>
          <w:rFonts w:cs="FrankRuehl" w:hint="cs"/>
          <w:rtl/>
        </w:rPr>
        <w:t xml:space="preserve"> חוק אימוץ ילדים, התשמ"א-1981;</w:t>
      </w:r>
    </w:p>
    <w:p w:rsidR="003B62BE" w:rsidRDefault="003B62BE" w:rsidP="003B62BE">
      <w:pPr>
        <w:pStyle w:val="P00"/>
        <w:spacing w:before="72"/>
        <w:ind w:left="0" w:right="1134"/>
        <w:rPr>
          <w:rStyle w:val="default"/>
          <w:rFonts w:cs="FrankRuehl" w:hint="cs"/>
          <w:rtl/>
        </w:rPr>
      </w:pPr>
      <w:r>
        <w:rPr>
          <w:rStyle w:val="default"/>
          <w:rFonts w:cs="FrankRuehl" w:hint="cs"/>
          <w:rtl/>
        </w:rPr>
        <w:tab/>
        <w:t xml:space="preserve">"יום קבלת ילד לביתו של הורה מאמץ" </w:t>
      </w:r>
      <w:r>
        <w:rPr>
          <w:rStyle w:val="default"/>
          <w:rFonts w:cs="FrankRuehl"/>
          <w:rtl/>
        </w:rPr>
        <w:t>–</w:t>
      </w:r>
      <w:r>
        <w:rPr>
          <w:rStyle w:val="default"/>
          <w:rFonts w:cs="FrankRuehl" w:hint="cs"/>
          <w:rtl/>
        </w:rPr>
        <w:t xml:space="preserve"> יום מסירת הילד להורה המאמץ, באמצעות עובד סוציאלי לפי חוק האימוץ בהתאם להוראות סעיף 12 לחוק אימוץ ילדים או באמצעות עמותה מוכרת בהתאם להוראות סעיף 28טז לחוק האמור;</w:t>
      </w:r>
    </w:p>
    <w:p w:rsidR="003B62BE" w:rsidRDefault="003B62BE" w:rsidP="003B62BE">
      <w:pPr>
        <w:pStyle w:val="P00"/>
        <w:spacing w:before="72"/>
        <w:ind w:left="0" w:right="1134"/>
        <w:rPr>
          <w:rStyle w:val="default"/>
          <w:rFonts w:cs="FrankRuehl" w:hint="cs"/>
          <w:rtl/>
        </w:rPr>
      </w:pPr>
      <w:r>
        <w:rPr>
          <w:rStyle w:val="default"/>
          <w:rFonts w:cs="FrankRuehl" w:hint="cs"/>
          <w:rtl/>
        </w:rPr>
        <w:tab/>
        <w:t xml:space="preserve">"עובד סוציאלי לפי חוק האימוץ"  ו"עמותה מוכרת" </w:t>
      </w:r>
      <w:r>
        <w:rPr>
          <w:rStyle w:val="default"/>
          <w:rFonts w:cs="FrankRuehl"/>
          <w:rtl/>
        </w:rPr>
        <w:t>–</w:t>
      </w:r>
      <w:r>
        <w:rPr>
          <w:rStyle w:val="default"/>
          <w:rFonts w:cs="FrankRuehl" w:hint="cs"/>
          <w:rtl/>
        </w:rPr>
        <w:t xml:space="preserve"> כמשמעותם בחוק אימוץ ילדים.</w:t>
      </w:r>
    </w:p>
    <w:p w:rsidR="003B62BE" w:rsidRDefault="003B62BE" w:rsidP="003B62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ההוראות לפי הסעיפים המנויים בסעיף 9ג(ב) יחולו על הורה מאמץ, בשינויים המחויבים וכן בשינויים ובהתאמות אלה:</w:t>
      </w:r>
    </w:p>
    <w:p w:rsidR="003B62BE" w:rsidRDefault="003B62BE" w:rsidP="001241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יום הלידה ייחשב כיום קבלת הילד לביתו של ההורה המאמץ;</w:t>
      </w:r>
    </w:p>
    <w:p w:rsidR="003B62BE" w:rsidRDefault="00994531" w:rsidP="00994531">
      <w:pPr>
        <w:pStyle w:val="P00"/>
        <w:spacing w:before="72"/>
        <w:ind w:left="1021" w:right="1134"/>
        <w:rPr>
          <w:rStyle w:val="default"/>
          <w:rFonts w:cs="FrankRuehl" w:hint="cs"/>
          <w:rtl/>
        </w:rPr>
      </w:pPr>
      <w:r>
        <w:rPr>
          <w:rFonts w:cs="FrankRuehl" w:hint="cs"/>
          <w:sz w:val="26"/>
          <w:rtl/>
          <w:lang w:eastAsia="en-US"/>
        </w:rPr>
        <w:pict>
          <v:shape id="_x0000_s2436" type="#_x0000_t202" style="position:absolute;left:0;text-align:left;margin-left:470.35pt;margin-top:7.1pt;width:1in;height:16.8pt;z-index:251716096" filled="f" stroked="f">
            <v:textbox inset="1mm,0,1mm,0">
              <w:txbxContent>
                <w:p w:rsidR="00B715D4" w:rsidRDefault="00B715D4" w:rsidP="00994531">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shape>
        </w:pict>
      </w:r>
      <w:r w:rsidR="003B62BE">
        <w:rPr>
          <w:rStyle w:val="default"/>
          <w:rFonts w:cs="FrankRuehl" w:hint="cs"/>
          <w:rtl/>
        </w:rPr>
        <w:t>(2)</w:t>
      </w:r>
      <w:r w:rsidR="003B62BE">
        <w:rPr>
          <w:rStyle w:val="default"/>
          <w:rFonts w:cs="FrankRuehl" w:hint="cs"/>
          <w:rtl/>
        </w:rPr>
        <w:tab/>
      </w:r>
      <w:r w:rsidR="0070523C">
        <w:rPr>
          <w:rStyle w:val="default"/>
          <w:rFonts w:cs="FrankRuehl" w:hint="cs"/>
          <w:rtl/>
        </w:rPr>
        <w:t xml:space="preserve">על אף הוראות סעיף 6(ב)(1) סיפה ו-(5) סיפה, מועד תחילתה של </w:t>
      </w:r>
      <w:r>
        <w:rPr>
          <w:rStyle w:val="default"/>
          <w:rFonts w:cs="FrankRuehl" w:hint="cs"/>
          <w:rtl/>
        </w:rPr>
        <w:t>תקופת</w:t>
      </w:r>
      <w:r w:rsidR="0070523C">
        <w:rPr>
          <w:rStyle w:val="default"/>
          <w:rFonts w:cs="FrankRuehl" w:hint="cs"/>
          <w:rtl/>
        </w:rPr>
        <w:t xml:space="preserve"> הלידה </w:t>
      </w:r>
      <w:r>
        <w:rPr>
          <w:rStyle w:val="default"/>
          <w:rFonts w:cs="FrankRuehl" w:hint="cs"/>
          <w:rtl/>
        </w:rPr>
        <w:t xml:space="preserve">וההורות </w:t>
      </w:r>
      <w:r w:rsidR="0070523C">
        <w:rPr>
          <w:rStyle w:val="default"/>
          <w:rFonts w:cs="FrankRuehl" w:hint="cs"/>
          <w:rtl/>
        </w:rPr>
        <w:t>הוא ביום קבלת הילד לביתו של ההורה המאמץ;</w:t>
      </w:r>
    </w:p>
    <w:p w:rsidR="0070523C" w:rsidRDefault="0070523C" w:rsidP="00124188">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 xml:space="preserve">הורה מאמץ רשאי להיעדר מעבודתו לצורך נסיעות למדינת חוץ </w:t>
      </w:r>
      <w:r w:rsidR="00124188">
        <w:rPr>
          <w:rStyle w:val="default"/>
          <w:rFonts w:cs="FrankRuehl" w:hint="cs"/>
          <w:rtl/>
        </w:rPr>
        <w:t>למטרת אימוץ בין-ארצי, ובלבד שעמותה מוכרת אישרה בכתב, לגבי כל אחת מהנסיעות כאמור, כי היא דרושה למטרת האימוץ הבין-ארצי;</w:t>
      </w:r>
    </w:p>
    <w:p w:rsidR="00124188" w:rsidRDefault="00124188" w:rsidP="006D3CD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6D3CDB">
        <w:rPr>
          <w:rStyle w:val="default"/>
          <w:rFonts w:cs="FrankRuehl" w:hint="cs"/>
          <w:rtl/>
        </w:rPr>
        <w:t>תקופות ההיעדרות מהעבודה לפי פסקת משנה (א) יהיו בהתאם לאמור בכל אחד מהאישורים האמורים באותה פסקת משנה, ובלבד שתקופת ההיעדרות המצטברת לא תעלה על 45 ימים לאותו הליך אימוץ;</w:t>
      </w:r>
    </w:p>
    <w:p w:rsidR="006D3CDB" w:rsidRDefault="006D3CDB" w:rsidP="006D3CD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יהיה תוקף לזכאות לפי פסקה זו, אלא אם כן העובדת או העובד הודיעו על מימושה בדרך, במועד ולמי שקבע שר התעשייה המסחר והתעסוקה בהתייעצות עם שר הרווחה והשירותים החברתיים;</w:t>
      </w:r>
    </w:p>
    <w:p w:rsidR="006D3CDB" w:rsidRDefault="006D3CDB" w:rsidP="006D3CD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היעדרו של הורה מאמץ מעבודתו לפי פסקה זו דינו כדין חופשה בלא תשלום, וזמן היעדרו לא יבוא במניין לגבי הזכויות התלויות בוותק;</w:t>
      </w:r>
    </w:p>
    <w:p w:rsidR="006D3CDB" w:rsidRDefault="006D3CDB" w:rsidP="006D3CDB">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על אף הוראות סעיף 9ג(ג), נעשה הליך האימוץ הבין-ארצי בידי שני בני זוג, יהיו שניהם זכאים להיעדרות מעבודה לפי פסקה זו, ובתקופת ההיעדרות לפי פסקה זו יחולו על שניהם הוראות סעיפים 9(א) עד (ב1), 9א ו-9ב החלות על עובדת שהיא בהיריון;</w:t>
      </w:r>
    </w:p>
    <w:p w:rsidR="006D3CDB" w:rsidRDefault="00F1791F" w:rsidP="00F1791F">
      <w:pPr>
        <w:pStyle w:val="P00"/>
        <w:spacing w:before="72"/>
        <w:ind w:left="1021" w:right="1134"/>
        <w:rPr>
          <w:rStyle w:val="default"/>
          <w:rFonts w:cs="FrankRuehl" w:hint="cs"/>
          <w:rtl/>
        </w:rPr>
      </w:pPr>
      <w:r>
        <w:rPr>
          <w:rFonts w:cs="FrankRuehl" w:hint="cs"/>
          <w:sz w:val="26"/>
          <w:rtl/>
          <w:lang w:eastAsia="en-US"/>
        </w:rPr>
        <w:pict>
          <v:shape id="_x0000_s2365" type="#_x0000_t202" style="position:absolute;left:0;text-align:left;margin-left:470.35pt;margin-top:7.1pt;width:1in;height:16.8pt;z-index:251701760" filled="f" stroked="f">
            <v:textbox inset="1mm,0,1mm,0">
              <w:txbxContent>
                <w:p w:rsidR="00B715D4" w:rsidRDefault="00B715D4" w:rsidP="00F1791F">
                  <w:pPr>
                    <w:spacing w:line="160" w:lineRule="exact"/>
                    <w:jc w:val="left"/>
                    <w:rPr>
                      <w:rFonts w:cs="Miriam" w:hint="cs"/>
                      <w:noProof/>
                      <w:sz w:val="18"/>
                      <w:szCs w:val="18"/>
                      <w:rtl/>
                    </w:rPr>
                  </w:pPr>
                  <w:r>
                    <w:rPr>
                      <w:rFonts w:cs="Miriam" w:hint="cs"/>
                      <w:noProof/>
                      <w:sz w:val="18"/>
                      <w:szCs w:val="18"/>
                      <w:rtl/>
                    </w:rPr>
                    <w:t>(תיקון מס' 52) תשע"ד-2014</w:t>
                  </w:r>
                </w:p>
              </w:txbxContent>
            </v:textbox>
          </v:shape>
        </w:pict>
      </w:r>
      <w:r w:rsidR="006D3CDB">
        <w:rPr>
          <w:rStyle w:val="default"/>
          <w:rFonts w:cs="FrankRuehl" w:hint="cs"/>
          <w:rtl/>
        </w:rPr>
        <w:t>(4)</w:t>
      </w:r>
      <w:r w:rsidR="006D3CDB">
        <w:rPr>
          <w:rStyle w:val="default"/>
          <w:rFonts w:cs="FrankRuehl" w:hint="cs"/>
          <w:rtl/>
        </w:rPr>
        <w:tab/>
      </w:r>
      <w:r w:rsidR="00D34AE2">
        <w:rPr>
          <w:rStyle w:val="default"/>
          <w:rFonts w:cs="FrankRuehl" w:hint="cs"/>
          <w:rtl/>
        </w:rPr>
        <w:t>על אף הוראות סעיף 7א(ב), חובת המע</w:t>
      </w:r>
      <w:r>
        <w:rPr>
          <w:rStyle w:val="default"/>
          <w:rFonts w:cs="FrankRuehl" w:hint="cs"/>
          <w:rtl/>
        </w:rPr>
        <w:t>סיק</w:t>
      </w:r>
      <w:r w:rsidR="00D34AE2">
        <w:rPr>
          <w:rStyle w:val="default"/>
          <w:rFonts w:cs="FrankRuehl" w:hint="cs"/>
          <w:rtl/>
        </w:rPr>
        <w:t xml:space="preserve"> לשלם תשלומים לקופת גמל בעד התקופה שבעדה שולמו דמי לידה, כאמור בסעיף 7א(א), תחול לעניין הורה מאמץ הזכאי לדמי לידה לפי חוק הביטוח הלאומי [נוסח משולב], התשנ"ה-1995, אם התקיימו בינו לבין מע</w:t>
      </w:r>
      <w:r>
        <w:rPr>
          <w:rStyle w:val="default"/>
          <w:rFonts w:cs="FrankRuehl" w:hint="cs"/>
          <w:rtl/>
        </w:rPr>
        <w:t>סיק</w:t>
      </w:r>
      <w:r w:rsidR="00D34AE2">
        <w:rPr>
          <w:rStyle w:val="default"/>
          <w:rFonts w:cs="FrankRuehl" w:hint="cs"/>
          <w:rtl/>
        </w:rPr>
        <w:t xml:space="preserve">ו יחסי </w:t>
      </w:r>
      <w:r>
        <w:rPr>
          <w:rStyle w:val="default"/>
          <w:rFonts w:cs="FrankRuehl" w:hint="cs"/>
          <w:rtl/>
        </w:rPr>
        <w:t>עבודה</w:t>
      </w:r>
      <w:r w:rsidR="00D34AE2">
        <w:rPr>
          <w:rStyle w:val="default"/>
          <w:rFonts w:cs="FrankRuehl" w:hint="cs"/>
          <w:rtl/>
        </w:rPr>
        <w:t xml:space="preserve"> במשך חמישה עשר חודשים לפחות לפני יום קבלת הילד לביתו של ההורה המאמץ;</w:t>
      </w:r>
    </w:p>
    <w:p w:rsidR="00D34AE2" w:rsidRDefault="00D34AE2" w:rsidP="00D34AE2">
      <w:pPr>
        <w:pStyle w:val="P00"/>
        <w:spacing w:before="72"/>
        <w:ind w:left="1475" w:right="1134" w:hanging="454"/>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t>הוראות סעיפים 9(א) עד (ב1), 9א ו-9ב החלות על עובדת שהיא בהיריון, יחולו על עובדת או עובד שמסרו הודעה על כוונה לאמץ ממועד מסירת ההודעה כאמור עד יום קבלת הילד לביתם או עד תום תשעה חודשים מהמועד שבו קיבלו הודעה מאת עובד סוציאלי לפי חוק האימוץ או מאת עמותה מוכרת כאמור בהגדרה "הודעה על כוונה לאמץ", לפי המוקדם;</w:t>
      </w:r>
    </w:p>
    <w:p w:rsidR="00D34AE2" w:rsidRDefault="00D34AE2" w:rsidP="00D34AE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הוראות פסקת משנה (א), אישרה הרשות המרכזית כהגדרתה בסעיף 28ב לחוק אימוץ ילדים כי על פי הנתונים שהובאו לפניה, העובדת או העובד שמסרו הודעה על כוונה לאמץ נמצאים בשלבים מתקדמים של הליך אימוץ בין-ארצי של ילד מסוים אשר נמצא בעבורם במדינת חוץ וכי השלמת ההליכים מתעכבת בשל גורמים שאינם תלויים בעובדת או בעובד או בעמותה המוכרת שבאמצעותה מתבצע הליך האימוץ, יחולו הוראות הסעיפים המנויים בפסקת המשנה האמורה על העובדת או העובד, עד יום קבלת הילד לביתם; לא יהיה תוקף לזכאות לפי פסקת משנה זו, אלא אם כן העובדת או העובד הודיעו על מימושה בדרך, במועד ולמי שקבע שר התעשייה המסחר והתעסוקה בהתייעצות עם שר הרווחה והשירותים החברתיים;</w:t>
      </w:r>
    </w:p>
    <w:p w:rsidR="00D34AE2" w:rsidRDefault="00D34AE2" w:rsidP="00D34AE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בסעיף 9(ג) </w:t>
      </w:r>
      <w:r>
        <w:rPr>
          <w:rStyle w:val="default"/>
          <w:rFonts w:cs="FrankRuehl"/>
          <w:rtl/>
        </w:rPr>
        <w:t>–</w:t>
      </w:r>
    </w:p>
    <w:p w:rsidR="00D34AE2" w:rsidRDefault="00D34AE2" w:rsidP="00D34AE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בפסקה (1), המילים "או בימי היעדרם מעבודה לפי סעיף 7(ג)(2) או (ג2)" </w:t>
      </w:r>
      <w:r>
        <w:rPr>
          <w:rStyle w:val="default"/>
          <w:rFonts w:cs="FrankRuehl"/>
          <w:rtl/>
        </w:rPr>
        <w:t>–</w:t>
      </w:r>
      <w:r>
        <w:rPr>
          <w:rStyle w:val="default"/>
          <w:rFonts w:cs="FrankRuehl" w:hint="cs"/>
          <w:rtl/>
        </w:rPr>
        <w:t xml:space="preserve"> לא ייקראו;</w:t>
      </w:r>
    </w:p>
    <w:p w:rsidR="00D34AE2" w:rsidRDefault="00D34AE2" w:rsidP="00D34AE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בפסקה (1א), המילים "או לאחר תום ימי ההיעדרות כאמור בפסקה (1), לפי העניין," </w:t>
      </w:r>
      <w:r>
        <w:rPr>
          <w:rStyle w:val="default"/>
          <w:rFonts w:cs="FrankRuehl"/>
          <w:rtl/>
        </w:rPr>
        <w:t>–</w:t>
      </w:r>
      <w:r>
        <w:rPr>
          <w:rStyle w:val="default"/>
          <w:rFonts w:cs="FrankRuehl" w:hint="cs"/>
          <w:rtl/>
        </w:rPr>
        <w:t xml:space="preserve"> לא ייקראו;</w:t>
      </w:r>
    </w:p>
    <w:p w:rsidR="00D34AE2" w:rsidRDefault="00D34AE2" w:rsidP="00D34AE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בפסקה (2), במקום "לפי סעיף 7(ג)(1ג), (ד)(1) או (ד1)" יקראו "לפי סעיף 7(ד)(1)".</w:t>
      </w:r>
    </w:p>
    <w:p w:rsidR="003B62BE" w:rsidRPr="009D26B4" w:rsidRDefault="003B62BE" w:rsidP="003B62BE">
      <w:pPr>
        <w:pStyle w:val="P00"/>
        <w:spacing w:before="0"/>
        <w:ind w:left="0" w:right="1134"/>
        <w:rPr>
          <w:rStyle w:val="default"/>
          <w:rFonts w:cs="FrankRuehl" w:hint="cs"/>
          <w:vanish/>
          <w:color w:val="FF0000"/>
          <w:sz w:val="20"/>
          <w:szCs w:val="20"/>
          <w:shd w:val="clear" w:color="auto" w:fill="FFFF99"/>
          <w:rtl/>
        </w:rPr>
      </w:pPr>
      <w:bookmarkStart w:id="32" w:name="Rov92"/>
      <w:r w:rsidRPr="009D26B4">
        <w:rPr>
          <w:rStyle w:val="default"/>
          <w:rFonts w:cs="FrankRuehl" w:hint="cs"/>
          <w:vanish/>
          <w:color w:val="FF0000"/>
          <w:sz w:val="20"/>
          <w:szCs w:val="20"/>
          <w:shd w:val="clear" w:color="auto" w:fill="FFFF99"/>
          <w:rtl/>
        </w:rPr>
        <w:t>מיום 10.8.2011</w:t>
      </w:r>
    </w:p>
    <w:p w:rsidR="003B62BE" w:rsidRPr="009D26B4" w:rsidRDefault="003B62BE" w:rsidP="003B62BE">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48</w:t>
      </w:r>
    </w:p>
    <w:p w:rsidR="003B62BE" w:rsidRPr="009D26B4" w:rsidRDefault="003B62BE" w:rsidP="003B62BE">
      <w:pPr>
        <w:pStyle w:val="P00"/>
        <w:spacing w:before="0"/>
        <w:ind w:left="0" w:right="1134"/>
        <w:rPr>
          <w:rStyle w:val="default"/>
          <w:rFonts w:cs="FrankRuehl" w:hint="cs"/>
          <w:vanish/>
          <w:sz w:val="20"/>
          <w:szCs w:val="20"/>
          <w:shd w:val="clear" w:color="auto" w:fill="FFFF99"/>
          <w:rtl/>
        </w:rPr>
      </w:pPr>
      <w:hyperlink r:id="rId238" w:history="1">
        <w:r w:rsidRPr="009D26B4">
          <w:rPr>
            <w:rStyle w:val="Hyperlink"/>
            <w:rFonts w:cs="FrankRuehl" w:hint="cs"/>
            <w:vanish/>
            <w:szCs w:val="20"/>
            <w:shd w:val="clear" w:color="auto" w:fill="FFFF99"/>
            <w:rtl/>
          </w:rPr>
          <w:t>ס"ח תשע"א מס' 2303</w:t>
        </w:r>
      </w:hyperlink>
      <w:r w:rsidRPr="009D26B4">
        <w:rPr>
          <w:rStyle w:val="default"/>
          <w:rFonts w:cs="FrankRuehl" w:hint="cs"/>
          <w:vanish/>
          <w:sz w:val="20"/>
          <w:szCs w:val="20"/>
          <w:shd w:val="clear" w:color="auto" w:fill="FFFF99"/>
          <w:rtl/>
        </w:rPr>
        <w:t xml:space="preserve"> מיום 11.7.2011 עמ' 960 (</w:t>
      </w:r>
      <w:hyperlink r:id="rId239" w:history="1">
        <w:r w:rsidRPr="009D26B4">
          <w:rPr>
            <w:rStyle w:val="Hyperlink"/>
            <w:rFonts w:cs="FrankRuehl" w:hint="cs"/>
            <w:vanish/>
            <w:szCs w:val="20"/>
            <w:shd w:val="clear" w:color="auto" w:fill="FFFF99"/>
            <w:rtl/>
          </w:rPr>
          <w:t>ה"ח 228</w:t>
        </w:r>
      </w:hyperlink>
      <w:r w:rsidRPr="009D26B4">
        <w:rPr>
          <w:rStyle w:val="default"/>
          <w:rFonts w:cs="FrankRuehl" w:hint="cs"/>
          <w:vanish/>
          <w:sz w:val="20"/>
          <w:szCs w:val="20"/>
          <w:shd w:val="clear" w:color="auto" w:fill="FFFF99"/>
          <w:rtl/>
        </w:rPr>
        <w:t xml:space="preserve">, </w:t>
      </w:r>
      <w:hyperlink r:id="rId240" w:history="1">
        <w:r w:rsidRPr="009D26B4">
          <w:rPr>
            <w:rStyle w:val="Hyperlink"/>
            <w:rFonts w:cs="FrankRuehl" w:hint="cs"/>
            <w:vanish/>
            <w:szCs w:val="20"/>
            <w:shd w:val="clear" w:color="auto" w:fill="FFFF99"/>
            <w:rtl/>
          </w:rPr>
          <w:t>ה"ח 559</w:t>
        </w:r>
      </w:hyperlink>
      <w:r w:rsidRPr="009D26B4">
        <w:rPr>
          <w:rStyle w:val="default"/>
          <w:rFonts w:cs="FrankRuehl" w:hint="cs"/>
          <w:vanish/>
          <w:sz w:val="20"/>
          <w:szCs w:val="20"/>
          <w:shd w:val="clear" w:color="auto" w:fill="FFFF99"/>
          <w:rtl/>
        </w:rPr>
        <w:t>)</w:t>
      </w:r>
    </w:p>
    <w:p w:rsidR="003B62BE" w:rsidRPr="009D26B4" w:rsidRDefault="003B62BE" w:rsidP="00D34AE2">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הוספת סעיף 9ד</w:t>
      </w:r>
    </w:p>
    <w:p w:rsidR="00F1791F" w:rsidRPr="009D26B4" w:rsidRDefault="00F1791F" w:rsidP="00F1791F">
      <w:pPr>
        <w:pStyle w:val="page"/>
        <w:widowControl/>
        <w:ind w:right="1134"/>
        <w:jc w:val="both"/>
        <w:rPr>
          <w:rStyle w:val="default"/>
          <w:rFonts w:cs="FrankRuehl" w:hint="cs"/>
          <w:vanish/>
          <w:position w:val="0"/>
          <w:sz w:val="20"/>
          <w:szCs w:val="20"/>
          <w:shd w:val="clear" w:color="auto" w:fill="FFFF99"/>
          <w:rtl/>
        </w:rPr>
      </w:pPr>
    </w:p>
    <w:p w:rsidR="00F1791F" w:rsidRPr="009D26B4" w:rsidRDefault="00F1791F" w:rsidP="00F1791F">
      <w:pPr>
        <w:pStyle w:val="page"/>
        <w:widowControl/>
        <w:ind w:left="1021"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F1791F" w:rsidRPr="009D26B4" w:rsidRDefault="00F1791F" w:rsidP="00F1791F">
      <w:pPr>
        <w:pStyle w:val="page"/>
        <w:widowControl/>
        <w:ind w:left="1021"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F1791F" w:rsidRPr="009D26B4" w:rsidRDefault="00F1791F" w:rsidP="00F1791F">
      <w:pPr>
        <w:pStyle w:val="page"/>
        <w:widowControl/>
        <w:ind w:left="1021" w:right="1134"/>
        <w:jc w:val="both"/>
        <w:rPr>
          <w:rStyle w:val="default"/>
          <w:rFonts w:cs="FrankRuehl" w:hint="cs"/>
          <w:vanish/>
          <w:position w:val="0"/>
          <w:sz w:val="20"/>
          <w:szCs w:val="20"/>
          <w:shd w:val="clear" w:color="auto" w:fill="FFFF99"/>
          <w:rtl/>
        </w:rPr>
      </w:pPr>
      <w:hyperlink r:id="rId241"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42"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F1791F" w:rsidRPr="009D26B4" w:rsidRDefault="00F1791F" w:rsidP="000014C6">
      <w:pPr>
        <w:pStyle w:val="P0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t xml:space="preserve">על אף הוראות סעיף 7א(ב), חובת </w:t>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לשלם תשלומים לקופת גמל בעד התקופה שבעדה שולמו דמי לידה, כאמור בסעיף 7א(א), תחול לעניין הורה מאמץ הזכאי לדמי לידה לפי חוק הביטוח הלאומי [נוסח משולב], התשנ"ה-1995, אם התקיימו בינו לבין </w:t>
      </w:r>
      <w:r w:rsidRPr="009D26B4">
        <w:rPr>
          <w:rStyle w:val="default"/>
          <w:rFonts w:cs="FrankRuehl" w:hint="cs"/>
          <w:strike/>
          <w:vanish/>
          <w:sz w:val="22"/>
          <w:szCs w:val="22"/>
          <w:shd w:val="clear" w:color="auto" w:fill="FFFF99"/>
          <w:rtl/>
        </w:rPr>
        <w:t>מעבידו</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מעסיקו</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יחסי עובד ומעביד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יחסי עבודה</w:t>
      </w:r>
      <w:r w:rsidRPr="009D26B4">
        <w:rPr>
          <w:rStyle w:val="default"/>
          <w:rFonts w:cs="FrankRuehl" w:hint="cs"/>
          <w:vanish/>
          <w:sz w:val="22"/>
          <w:szCs w:val="22"/>
          <w:shd w:val="clear" w:color="auto" w:fill="FFFF99"/>
          <w:rtl/>
        </w:rPr>
        <w:t xml:space="preserve"> במשך חמישה עשר חודשים לפחות לפני יום קבלת הילד לביתו של ההורה המאמץ;</w:t>
      </w:r>
    </w:p>
    <w:p w:rsidR="00994531" w:rsidRPr="009D26B4" w:rsidRDefault="00994531" w:rsidP="00994531">
      <w:pPr>
        <w:pStyle w:val="P00"/>
        <w:spacing w:before="0"/>
        <w:ind w:left="0" w:right="1134"/>
        <w:rPr>
          <w:rStyle w:val="default"/>
          <w:rFonts w:cs="FrankRuehl" w:hint="cs"/>
          <w:vanish/>
          <w:sz w:val="20"/>
          <w:szCs w:val="20"/>
          <w:shd w:val="clear" w:color="auto" w:fill="FFFF99"/>
          <w:rtl/>
        </w:rPr>
      </w:pPr>
    </w:p>
    <w:p w:rsidR="00994531" w:rsidRPr="009D26B4" w:rsidRDefault="00994531" w:rsidP="00994531">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994531" w:rsidRPr="009D26B4" w:rsidRDefault="00994531" w:rsidP="00994531">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994531" w:rsidRPr="009D26B4" w:rsidRDefault="00994531" w:rsidP="00994531">
      <w:pPr>
        <w:pStyle w:val="P00"/>
        <w:spacing w:before="0"/>
        <w:ind w:left="0" w:right="1134"/>
        <w:rPr>
          <w:rStyle w:val="default"/>
          <w:rFonts w:cs="FrankRuehl" w:hint="cs"/>
          <w:vanish/>
          <w:sz w:val="20"/>
          <w:szCs w:val="20"/>
          <w:shd w:val="clear" w:color="auto" w:fill="FFFF99"/>
          <w:rtl/>
        </w:rPr>
      </w:pPr>
      <w:hyperlink r:id="rId243"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244"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994531" w:rsidRPr="009D26B4" w:rsidRDefault="00994531" w:rsidP="00994531">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(ב)</w:t>
      </w:r>
      <w:r w:rsidRPr="009D26B4">
        <w:rPr>
          <w:rStyle w:val="default"/>
          <w:rFonts w:cs="FrankRuehl" w:hint="cs"/>
          <w:vanish/>
          <w:sz w:val="22"/>
          <w:szCs w:val="22"/>
          <w:shd w:val="clear" w:color="auto" w:fill="FFFF99"/>
          <w:rtl/>
        </w:rPr>
        <w:tab/>
        <w:t>ההוראות לפי הסעיפים המנויים בסעיף 9ג(ב) יחולו על הורה מאמץ, בשינויים המחויבים וכן בשינויים ובהתאמות אלה:</w:t>
      </w:r>
    </w:p>
    <w:p w:rsidR="00994531" w:rsidRPr="009D26B4" w:rsidRDefault="00994531" w:rsidP="00994531">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יום הלידה ייחשב כיום קבלת הילד לביתו של ההורה המאמץ;</w:t>
      </w:r>
    </w:p>
    <w:p w:rsidR="00994531" w:rsidRPr="00994531" w:rsidRDefault="00994531" w:rsidP="00994531">
      <w:pPr>
        <w:pStyle w:val="P00"/>
        <w:spacing w:before="0"/>
        <w:ind w:left="1021" w:right="1134"/>
        <w:rPr>
          <w:rStyle w:val="default"/>
          <w:rFonts w:cs="FrankRuehl" w:hint="cs"/>
          <w:sz w:val="2"/>
          <w:szCs w:val="2"/>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 xml:space="preserve">על אף הוראות סעיף 6(ב)(1) סיפה ו-(5) סיפה, מועד תחילתה של </w:t>
      </w:r>
      <w:r w:rsidRPr="009D26B4">
        <w:rPr>
          <w:rStyle w:val="default"/>
          <w:rFonts w:cs="FrankRuehl" w:hint="cs"/>
          <w:strike/>
          <w:vanish/>
          <w:sz w:val="22"/>
          <w:szCs w:val="22"/>
          <w:shd w:val="clear" w:color="auto" w:fill="FFFF99"/>
          <w:rtl/>
        </w:rPr>
        <w:t>חופשת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הוא ביום קבלת הילד לביתו של ההורה המאמץ;</w:t>
      </w:r>
      <w:bookmarkEnd w:id="32"/>
    </w:p>
    <w:p w:rsidR="003B62BE" w:rsidRDefault="003B62BE" w:rsidP="00D34AE2">
      <w:pPr>
        <w:pStyle w:val="P00"/>
        <w:spacing w:before="72"/>
        <w:ind w:left="0" w:right="1134"/>
        <w:rPr>
          <w:rStyle w:val="default"/>
          <w:rFonts w:cs="FrankRuehl" w:hint="cs"/>
          <w:rtl/>
        </w:rPr>
      </w:pPr>
      <w:bookmarkStart w:id="33" w:name="Seif34"/>
      <w:bookmarkEnd w:id="33"/>
      <w:r>
        <w:rPr>
          <w:lang w:val="he-IL"/>
        </w:rPr>
        <w:pict>
          <v:rect id="_x0000_s2265" style="position:absolute;left:0;text-align:left;margin-left:462pt;margin-top:8.05pt;width:77.55pt;height:42.95pt;z-index:251688448" o:allowincell="f" filled="f" stroked="f" strokecolor="lime" strokeweight=".25pt">
            <v:textbox inset="0,0,0,0">
              <w:txbxContent>
                <w:p w:rsidR="00B715D4" w:rsidRDefault="00B715D4" w:rsidP="003B62BE">
                  <w:pPr>
                    <w:spacing w:line="160" w:lineRule="exact"/>
                    <w:jc w:val="left"/>
                    <w:rPr>
                      <w:rFonts w:cs="Miriam" w:hint="cs"/>
                      <w:sz w:val="18"/>
                      <w:szCs w:val="18"/>
                      <w:rtl/>
                    </w:rPr>
                  </w:pPr>
                  <w:r>
                    <w:rPr>
                      <w:rFonts w:cs="Miriam" w:hint="cs"/>
                      <w:sz w:val="18"/>
                      <w:szCs w:val="18"/>
                      <w:rtl/>
                    </w:rPr>
                    <w:t>שינויים והתאמות בתחולת ההוראות על הורה מיועד</w:t>
                  </w:r>
                </w:p>
                <w:p w:rsidR="00B715D4" w:rsidRDefault="00B715D4" w:rsidP="003B62BE">
                  <w:pPr>
                    <w:spacing w:line="160" w:lineRule="exact"/>
                    <w:jc w:val="left"/>
                    <w:rPr>
                      <w:rFonts w:cs="Miriam" w:hint="cs"/>
                      <w:noProof/>
                      <w:sz w:val="18"/>
                      <w:szCs w:val="18"/>
                      <w:rtl/>
                    </w:rPr>
                  </w:pPr>
                  <w:r>
                    <w:rPr>
                      <w:rFonts w:cs="Miriam" w:hint="cs"/>
                      <w:sz w:val="18"/>
                      <w:szCs w:val="18"/>
                      <w:rtl/>
                    </w:rPr>
                    <w:t>(תיקון מס' 48) תשע"א-2011</w:t>
                  </w:r>
                </w:p>
              </w:txbxContent>
            </v:textbox>
            <w10:anchorlock/>
          </v:rect>
        </w:pict>
      </w:r>
      <w:r>
        <w:rPr>
          <w:rStyle w:val="big-number"/>
          <w:rFonts w:cs="Miriam" w:hint="cs"/>
          <w:rtl/>
        </w:rPr>
        <w:t>9</w:t>
      </w:r>
      <w:r>
        <w:rPr>
          <w:rStyle w:val="default"/>
          <w:rFonts w:cs="FrankRuehl" w:hint="cs"/>
          <w:rtl/>
        </w:rPr>
        <w:t>ה</w:t>
      </w:r>
      <w:r>
        <w:rPr>
          <w:rStyle w:val="default"/>
          <w:rFonts w:cs="FrankRuehl"/>
          <w:rtl/>
        </w:rPr>
        <w:t>.</w:t>
      </w:r>
      <w:r>
        <w:rPr>
          <w:rStyle w:val="default"/>
          <w:rFonts w:cs="FrankRuehl"/>
          <w:rtl/>
        </w:rPr>
        <w:tab/>
      </w:r>
      <w:r w:rsidR="00D34AE2">
        <w:rPr>
          <w:rStyle w:val="default"/>
          <w:rFonts w:cs="FrankRuehl" w:hint="cs"/>
          <w:rtl/>
        </w:rPr>
        <w:t>(א)</w:t>
      </w:r>
      <w:r w:rsidR="00D34AE2">
        <w:rPr>
          <w:rStyle w:val="default"/>
          <w:rFonts w:cs="FrankRuehl" w:hint="cs"/>
          <w:rtl/>
        </w:rPr>
        <w:tab/>
        <w:t xml:space="preserve">בסעיף זה </w:t>
      </w:r>
      <w:r w:rsidR="00D34AE2">
        <w:rPr>
          <w:rStyle w:val="default"/>
          <w:rFonts w:cs="FrankRuehl"/>
          <w:rtl/>
        </w:rPr>
        <w:t>–</w:t>
      </w:r>
    </w:p>
    <w:p w:rsidR="00D34AE2" w:rsidRDefault="00D34AE2" w:rsidP="00D34AE2">
      <w:pPr>
        <w:pStyle w:val="P00"/>
        <w:spacing w:before="72"/>
        <w:ind w:left="0" w:right="1134"/>
        <w:rPr>
          <w:rStyle w:val="default"/>
          <w:rFonts w:cs="FrankRuehl" w:hint="cs"/>
          <w:rtl/>
        </w:rPr>
      </w:pPr>
      <w:r>
        <w:rPr>
          <w:rStyle w:val="default"/>
          <w:rFonts w:cs="FrankRuehl" w:hint="cs"/>
          <w:rtl/>
        </w:rPr>
        <w:tab/>
        <w:t xml:space="preserve">"אם נושאת" </w:t>
      </w:r>
      <w:r>
        <w:rPr>
          <w:rStyle w:val="default"/>
          <w:rFonts w:cs="FrankRuehl"/>
          <w:rtl/>
        </w:rPr>
        <w:t>–</w:t>
      </w:r>
      <w:r>
        <w:rPr>
          <w:rStyle w:val="default"/>
          <w:rFonts w:cs="FrankRuehl" w:hint="cs"/>
          <w:rtl/>
        </w:rPr>
        <w:t xml:space="preserve"> כהגדרתה בחוק הסכמים לנשיאת עוברים;</w:t>
      </w:r>
    </w:p>
    <w:p w:rsidR="00D34AE2" w:rsidRDefault="00D34AE2" w:rsidP="00D34AE2">
      <w:pPr>
        <w:pStyle w:val="P00"/>
        <w:spacing w:before="72"/>
        <w:ind w:left="0" w:right="1134"/>
        <w:rPr>
          <w:rStyle w:val="default"/>
          <w:rFonts w:cs="FrankRuehl" w:hint="cs"/>
          <w:rtl/>
        </w:rPr>
      </w:pPr>
      <w:r>
        <w:rPr>
          <w:rStyle w:val="default"/>
          <w:rFonts w:cs="FrankRuehl" w:hint="cs"/>
          <w:rtl/>
        </w:rPr>
        <w:tab/>
        <w:t xml:space="preserve">"הודעה על היריונה של אם נושאת" </w:t>
      </w:r>
      <w:r>
        <w:rPr>
          <w:rStyle w:val="default"/>
          <w:rFonts w:cs="FrankRuehl"/>
          <w:rtl/>
        </w:rPr>
        <w:t>–</w:t>
      </w:r>
      <w:r>
        <w:rPr>
          <w:rStyle w:val="default"/>
          <w:rFonts w:cs="FrankRuehl" w:hint="cs"/>
          <w:rtl/>
        </w:rPr>
        <w:t xml:space="preserve"> הודעת עובדת או עובד על כך שהאם הנושאת שעמה חתמו על הסכם לנשיאת עוברים, היא בהיריון;</w:t>
      </w:r>
    </w:p>
    <w:p w:rsidR="00D34AE2" w:rsidRDefault="00D34AE2" w:rsidP="00D34AE2">
      <w:pPr>
        <w:pStyle w:val="P00"/>
        <w:spacing w:before="72"/>
        <w:ind w:left="0" w:right="1134"/>
        <w:rPr>
          <w:rStyle w:val="default"/>
          <w:rFonts w:cs="FrankRuehl" w:hint="cs"/>
          <w:rtl/>
        </w:rPr>
      </w:pPr>
      <w:r>
        <w:rPr>
          <w:rStyle w:val="default"/>
          <w:rFonts w:cs="FrankRuehl" w:hint="cs"/>
          <w:rtl/>
        </w:rPr>
        <w:tab/>
        <w:t xml:space="preserve">"הורה מיועד" </w:t>
      </w:r>
      <w:r>
        <w:rPr>
          <w:rStyle w:val="default"/>
          <w:rFonts w:cs="FrankRuehl"/>
          <w:rtl/>
        </w:rPr>
        <w:t>–</w:t>
      </w:r>
      <w:r>
        <w:rPr>
          <w:rStyle w:val="default"/>
          <w:rFonts w:cs="FrankRuehl" w:hint="cs"/>
          <w:rtl/>
        </w:rPr>
        <w:t xml:space="preserve"> עובדת או עובד המקבלים למשמורתם ילד, כהורים מיועדים, לפי הוראות סעיף 10 לחוק הסכמים לנשיאת עוברים;</w:t>
      </w:r>
    </w:p>
    <w:p w:rsidR="00D34AE2" w:rsidRDefault="00D34AE2" w:rsidP="00D34AE2">
      <w:pPr>
        <w:pStyle w:val="P00"/>
        <w:spacing w:before="72"/>
        <w:ind w:left="0" w:right="1134"/>
        <w:rPr>
          <w:rStyle w:val="default"/>
          <w:rFonts w:cs="FrankRuehl" w:hint="cs"/>
          <w:rtl/>
        </w:rPr>
      </w:pPr>
      <w:r>
        <w:rPr>
          <w:rStyle w:val="default"/>
          <w:rFonts w:cs="FrankRuehl" w:hint="cs"/>
          <w:rtl/>
        </w:rPr>
        <w:tab/>
        <w:t xml:space="preserve">"הסכם לנשיאת עוברים" </w:t>
      </w:r>
      <w:r>
        <w:rPr>
          <w:rStyle w:val="default"/>
          <w:rFonts w:cs="FrankRuehl"/>
          <w:rtl/>
        </w:rPr>
        <w:t>–</w:t>
      </w:r>
      <w:r>
        <w:rPr>
          <w:rStyle w:val="default"/>
          <w:rFonts w:cs="FrankRuehl" w:hint="cs"/>
          <w:rtl/>
        </w:rPr>
        <w:t xml:space="preserve"> הסכם שאושר לפי סעיף 5 לחוק הסכמים לנשיאת עוברים;</w:t>
      </w:r>
    </w:p>
    <w:p w:rsidR="00D34AE2" w:rsidRDefault="00D34AE2" w:rsidP="00D34AE2">
      <w:pPr>
        <w:pStyle w:val="P00"/>
        <w:spacing w:before="72"/>
        <w:ind w:left="0" w:right="1134"/>
        <w:rPr>
          <w:rStyle w:val="default"/>
          <w:rFonts w:cs="FrankRuehl" w:hint="cs"/>
          <w:rtl/>
        </w:rPr>
      </w:pPr>
      <w:r>
        <w:rPr>
          <w:rStyle w:val="default"/>
          <w:rFonts w:cs="FrankRuehl" w:hint="cs"/>
          <w:rtl/>
        </w:rPr>
        <w:tab/>
        <w:t xml:space="preserve">"חוק הסכמים לנשיאת עוברים" </w:t>
      </w:r>
      <w:r>
        <w:rPr>
          <w:rStyle w:val="default"/>
          <w:rFonts w:cs="FrankRuehl"/>
          <w:rtl/>
        </w:rPr>
        <w:t>–</w:t>
      </w:r>
      <w:r>
        <w:rPr>
          <w:rStyle w:val="default"/>
          <w:rFonts w:cs="FrankRuehl" w:hint="cs"/>
          <w:rtl/>
        </w:rPr>
        <w:t xml:space="preserve"> חוק הסכמים לנשיאת עוברים (אישור הסכם ומעמד היילוד), התשנ"ו-1996;</w:t>
      </w:r>
    </w:p>
    <w:p w:rsidR="00D34AE2" w:rsidRDefault="00D34AE2" w:rsidP="00D34AE2">
      <w:pPr>
        <w:pStyle w:val="P00"/>
        <w:spacing w:before="72"/>
        <w:ind w:left="0" w:right="1134"/>
        <w:rPr>
          <w:rStyle w:val="default"/>
          <w:rFonts w:cs="FrankRuehl" w:hint="cs"/>
          <w:rtl/>
        </w:rPr>
      </w:pPr>
      <w:r>
        <w:rPr>
          <w:rStyle w:val="default"/>
          <w:rFonts w:cs="FrankRuehl" w:hint="cs"/>
          <w:rtl/>
        </w:rPr>
        <w:tab/>
        <w:t xml:space="preserve">"יום קבלת ילד למשמורת ההורה המיועד" </w:t>
      </w:r>
      <w:r>
        <w:rPr>
          <w:rStyle w:val="default"/>
          <w:rFonts w:cs="FrankRuehl"/>
          <w:rtl/>
        </w:rPr>
        <w:t>–</w:t>
      </w:r>
      <w:r>
        <w:rPr>
          <w:rStyle w:val="default"/>
          <w:rFonts w:cs="FrankRuehl" w:hint="cs"/>
          <w:rtl/>
        </w:rPr>
        <w:t xml:space="preserve"> יום מסירת הילד, על ידי האם הנושאת, למשמורת ההורה המיועד, בהתאם להוראות סעיף 10(ג) לחוק הסכמים לנשיאת עוברים.</w:t>
      </w:r>
    </w:p>
    <w:p w:rsidR="00D34AE2" w:rsidRDefault="00D34AE2" w:rsidP="00D34A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ההוראות לפי הסעיפים המנויים בסעיף 9ג(ב) יחולו על הורה מיועד, בשינויים המחויבים וכן בשינויים ובהתאמות אלה:</w:t>
      </w:r>
    </w:p>
    <w:p w:rsidR="00D34AE2" w:rsidRDefault="00D34AE2" w:rsidP="003876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יום הלידה ייחשב כיום שבו נולד הילד;</w:t>
      </w:r>
    </w:p>
    <w:p w:rsidR="00D34AE2" w:rsidRDefault="00B715D4" w:rsidP="00B715D4">
      <w:pPr>
        <w:pStyle w:val="P00"/>
        <w:spacing w:before="72"/>
        <w:ind w:left="1021" w:right="1134"/>
        <w:rPr>
          <w:rStyle w:val="default"/>
          <w:rFonts w:cs="FrankRuehl" w:hint="cs"/>
          <w:rtl/>
        </w:rPr>
      </w:pPr>
      <w:r>
        <w:rPr>
          <w:rFonts w:cs="FrankRuehl" w:hint="cs"/>
          <w:sz w:val="26"/>
          <w:rtl/>
          <w:lang w:eastAsia="en-US"/>
        </w:rPr>
        <w:pict>
          <v:shape id="_x0000_s2439" type="#_x0000_t202" style="position:absolute;left:0;text-align:left;margin-left:470.35pt;margin-top:7.1pt;width:1in;height:16.8pt;z-index:251717120" filled="f" stroked="f">
            <v:textbox inset="1mm,0,1mm,0">
              <w:txbxContent>
                <w:p w:rsidR="00B715D4" w:rsidRDefault="00B715D4" w:rsidP="00B715D4">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shape>
        </w:pict>
      </w:r>
      <w:r w:rsidR="00D34AE2">
        <w:rPr>
          <w:rStyle w:val="default"/>
          <w:rFonts w:cs="FrankRuehl" w:hint="cs"/>
          <w:rtl/>
        </w:rPr>
        <w:t>(2)</w:t>
      </w:r>
      <w:r w:rsidR="00D34AE2">
        <w:rPr>
          <w:rStyle w:val="default"/>
          <w:rFonts w:cs="FrankRuehl" w:hint="cs"/>
          <w:rtl/>
        </w:rPr>
        <w:tab/>
        <w:t xml:space="preserve">על אף הוראות סעיף 6(ב)(1) סיפה ו-(5) סיפה, מועד תחילתה של </w:t>
      </w:r>
      <w:r>
        <w:rPr>
          <w:rStyle w:val="default"/>
          <w:rFonts w:cs="FrankRuehl" w:hint="cs"/>
          <w:rtl/>
        </w:rPr>
        <w:t>תקופת</w:t>
      </w:r>
      <w:r w:rsidR="00D34AE2">
        <w:rPr>
          <w:rStyle w:val="default"/>
          <w:rFonts w:cs="FrankRuehl" w:hint="cs"/>
          <w:rtl/>
        </w:rPr>
        <w:t xml:space="preserve"> הלידה </w:t>
      </w:r>
      <w:r>
        <w:rPr>
          <w:rStyle w:val="default"/>
          <w:rFonts w:cs="FrankRuehl" w:hint="cs"/>
          <w:rtl/>
        </w:rPr>
        <w:t xml:space="preserve">וההורות </w:t>
      </w:r>
      <w:r w:rsidR="00D34AE2">
        <w:rPr>
          <w:rStyle w:val="default"/>
          <w:rFonts w:cs="FrankRuehl" w:hint="cs"/>
          <w:rtl/>
        </w:rPr>
        <w:t>הוא ביום קבלת הילד למשמורת ההורה המיועד;</w:t>
      </w:r>
    </w:p>
    <w:p w:rsidR="00D34AE2" w:rsidRDefault="00F1791F" w:rsidP="00F1791F">
      <w:pPr>
        <w:pStyle w:val="P00"/>
        <w:spacing w:before="72"/>
        <w:ind w:left="1021" w:right="1134"/>
        <w:rPr>
          <w:rStyle w:val="default"/>
          <w:rFonts w:cs="FrankRuehl" w:hint="cs"/>
          <w:rtl/>
        </w:rPr>
      </w:pPr>
      <w:r>
        <w:rPr>
          <w:rFonts w:cs="FrankRuehl" w:hint="cs"/>
          <w:sz w:val="26"/>
          <w:rtl/>
          <w:lang w:eastAsia="en-US"/>
        </w:rPr>
        <w:pict>
          <v:shape id="_x0000_s2368" type="#_x0000_t202" style="position:absolute;left:0;text-align:left;margin-left:470.35pt;margin-top:7.1pt;width:1in;height:16.8pt;z-index:251702784" filled="f" stroked="f">
            <v:textbox inset="1mm,0,1mm,0">
              <w:txbxContent>
                <w:p w:rsidR="00B715D4" w:rsidRDefault="00B715D4" w:rsidP="00F1791F">
                  <w:pPr>
                    <w:spacing w:line="160" w:lineRule="exact"/>
                    <w:jc w:val="left"/>
                    <w:rPr>
                      <w:rFonts w:cs="Miriam" w:hint="cs"/>
                      <w:noProof/>
                      <w:sz w:val="18"/>
                      <w:szCs w:val="18"/>
                      <w:rtl/>
                    </w:rPr>
                  </w:pPr>
                  <w:r>
                    <w:rPr>
                      <w:rFonts w:cs="Miriam" w:hint="cs"/>
                      <w:noProof/>
                      <w:sz w:val="18"/>
                      <w:szCs w:val="18"/>
                      <w:rtl/>
                    </w:rPr>
                    <w:t>(תיקון מס' 52) תשע"ד-2014</w:t>
                  </w:r>
                </w:p>
              </w:txbxContent>
            </v:textbox>
          </v:shape>
        </w:pict>
      </w:r>
      <w:r w:rsidR="00D34AE2">
        <w:rPr>
          <w:rStyle w:val="default"/>
          <w:rFonts w:cs="FrankRuehl" w:hint="cs"/>
          <w:rtl/>
        </w:rPr>
        <w:t>(3)</w:t>
      </w:r>
      <w:r w:rsidR="00D34AE2">
        <w:rPr>
          <w:rStyle w:val="default"/>
          <w:rFonts w:cs="FrankRuehl" w:hint="cs"/>
          <w:rtl/>
        </w:rPr>
        <w:tab/>
        <w:t>על אף הוראות סעיף 7א(ב), חובת המע</w:t>
      </w:r>
      <w:r>
        <w:rPr>
          <w:rStyle w:val="default"/>
          <w:rFonts w:cs="FrankRuehl" w:hint="cs"/>
          <w:rtl/>
        </w:rPr>
        <w:t>סיק</w:t>
      </w:r>
      <w:r w:rsidR="00D34AE2">
        <w:rPr>
          <w:rStyle w:val="default"/>
          <w:rFonts w:cs="FrankRuehl" w:hint="cs"/>
          <w:rtl/>
        </w:rPr>
        <w:t xml:space="preserve"> לשלם תשלומים לקופת גמל בעד התקופה שבעדה שולמו דמי לידה, כאמור בסעיף 7א(א), תחול לעניין הורה מיועד הזכאי לדמי לידה לפי חוק הביטוח הלאומי [נוסח משולב], התשנ"ה-1995, אם </w:t>
      </w:r>
      <w:r w:rsidR="00387628">
        <w:rPr>
          <w:rStyle w:val="default"/>
          <w:rFonts w:cs="FrankRuehl" w:hint="cs"/>
          <w:rtl/>
        </w:rPr>
        <w:t>ה</w:t>
      </w:r>
      <w:r w:rsidR="00D34AE2">
        <w:rPr>
          <w:rStyle w:val="default"/>
          <w:rFonts w:cs="FrankRuehl" w:hint="cs"/>
          <w:rtl/>
        </w:rPr>
        <w:t>הורה המיועד עבד אצל המע</w:t>
      </w:r>
      <w:r>
        <w:rPr>
          <w:rStyle w:val="default"/>
          <w:rFonts w:cs="FrankRuehl" w:hint="cs"/>
          <w:rtl/>
        </w:rPr>
        <w:t>סיק</w:t>
      </w:r>
      <w:r w:rsidR="00D34AE2">
        <w:rPr>
          <w:rStyle w:val="default"/>
          <w:rFonts w:cs="FrankRuehl" w:hint="cs"/>
          <w:rtl/>
        </w:rPr>
        <w:t xml:space="preserve"> שישה חודשים לפחות בתכוף לפני תחילת היריונה של האם הנושאת והתקיימו בין ההורה המיועד לבין מע</w:t>
      </w:r>
      <w:r>
        <w:rPr>
          <w:rStyle w:val="default"/>
          <w:rFonts w:cs="FrankRuehl" w:hint="cs"/>
          <w:rtl/>
        </w:rPr>
        <w:t>סיק</w:t>
      </w:r>
      <w:r w:rsidR="00D34AE2">
        <w:rPr>
          <w:rStyle w:val="default"/>
          <w:rFonts w:cs="FrankRuehl" w:hint="cs"/>
          <w:rtl/>
        </w:rPr>
        <w:t xml:space="preserve">ו יחסי </w:t>
      </w:r>
      <w:r>
        <w:rPr>
          <w:rStyle w:val="default"/>
          <w:rFonts w:cs="FrankRuehl" w:hint="cs"/>
          <w:rtl/>
        </w:rPr>
        <w:t>עבודה</w:t>
      </w:r>
      <w:r w:rsidR="00D34AE2">
        <w:rPr>
          <w:rStyle w:val="default"/>
          <w:rFonts w:cs="FrankRuehl" w:hint="cs"/>
          <w:rtl/>
        </w:rPr>
        <w:t xml:space="preserve"> </w:t>
      </w:r>
      <w:r w:rsidR="00387628">
        <w:rPr>
          <w:rStyle w:val="default"/>
          <w:rFonts w:cs="FrankRuehl" w:hint="cs"/>
          <w:rtl/>
        </w:rPr>
        <w:t>במשך כל תקופת היריונה של האם הנושאת;</w:t>
      </w:r>
    </w:p>
    <w:p w:rsidR="00387628" w:rsidRDefault="00387628" w:rsidP="003876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סעיפים 9(א) עד (ב1), 9א ו-9ב החלות על עובדת שהיא בהיריון, יחולו על עובדת או עובד שמסרו הודעה על היריונה של האם הנושאת ממועד מסירת ההודעה כאמור עד יום קבלת הילד למשמורת ההורה המיועד;</w:t>
      </w:r>
    </w:p>
    <w:p w:rsidR="00387628" w:rsidRDefault="00387628" w:rsidP="0038762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בסעיף 9(ג) </w:t>
      </w:r>
      <w:r>
        <w:rPr>
          <w:rStyle w:val="default"/>
          <w:rFonts w:cs="FrankRuehl"/>
          <w:rtl/>
        </w:rPr>
        <w:t>–</w:t>
      </w:r>
    </w:p>
    <w:p w:rsidR="00387628" w:rsidRDefault="00387628" w:rsidP="0038762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בפסקה (1), המילים "או בימי העדרם מעבודה לפי סעיף 7(ג)(2) או (ג2) </w:t>
      </w:r>
      <w:r>
        <w:rPr>
          <w:rStyle w:val="default"/>
          <w:rFonts w:cs="FrankRuehl"/>
          <w:rtl/>
        </w:rPr>
        <w:t>–</w:t>
      </w:r>
      <w:r>
        <w:rPr>
          <w:rStyle w:val="default"/>
          <w:rFonts w:cs="FrankRuehl" w:hint="cs"/>
          <w:rtl/>
        </w:rPr>
        <w:t xml:space="preserve"> לא ייקראו;</w:t>
      </w:r>
    </w:p>
    <w:p w:rsidR="00387628" w:rsidRDefault="00387628" w:rsidP="003876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בפסקה (1א), המילים "או לאחר תום ימי ההיעדרות כאמור בפסקה (1), לפי העניין" </w:t>
      </w:r>
      <w:r>
        <w:rPr>
          <w:rStyle w:val="default"/>
          <w:rFonts w:cs="FrankRuehl"/>
          <w:rtl/>
        </w:rPr>
        <w:t>–</w:t>
      </w:r>
      <w:r>
        <w:rPr>
          <w:rStyle w:val="default"/>
          <w:rFonts w:cs="FrankRuehl" w:hint="cs"/>
          <w:rtl/>
        </w:rPr>
        <w:t xml:space="preserve"> לא ייקראו;</w:t>
      </w:r>
    </w:p>
    <w:p w:rsidR="00387628" w:rsidRDefault="00387628" w:rsidP="0038762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בפסקה (2), במקום "לפי סעיף 7(ג)(1ג), (ד)(1) או (ד1) יקראו "לפי סעיף 7(ד)(1)".</w:t>
      </w:r>
    </w:p>
    <w:p w:rsidR="003B62BE" w:rsidRPr="009D26B4" w:rsidRDefault="003B62BE" w:rsidP="003B62BE">
      <w:pPr>
        <w:pStyle w:val="P00"/>
        <w:spacing w:before="0"/>
        <w:ind w:left="0" w:right="1134"/>
        <w:rPr>
          <w:rStyle w:val="default"/>
          <w:rFonts w:cs="FrankRuehl" w:hint="cs"/>
          <w:vanish/>
          <w:color w:val="FF0000"/>
          <w:sz w:val="20"/>
          <w:szCs w:val="20"/>
          <w:shd w:val="clear" w:color="auto" w:fill="FFFF99"/>
          <w:rtl/>
        </w:rPr>
      </w:pPr>
      <w:bookmarkStart w:id="34" w:name="Rov93"/>
      <w:r w:rsidRPr="009D26B4">
        <w:rPr>
          <w:rStyle w:val="default"/>
          <w:rFonts w:cs="FrankRuehl" w:hint="cs"/>
          <w:vanish/>
          <w:color w:val="FF0000"/>
          <w:sz w:val="20"/>
          <w:szCs w:val="20"/>
          <w:shd w:val="clear" w:color="auto" w:fill="FFFF99"/>
          <w:rtl/>
        </w:rPr>
        <w:t>מיום 10.8.2011</w:t>
      </w:r>
    </w:p>
    <w:p w:rsidR="003B62BE" w:rsidRPr="009D26B4" w:rsidRDefault="003B62BE" w:rsidP="003B62BE">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48</w:t>
      </w:r>
    </w:p>
    <w:p w:rsidR="003B62BE" w:rsidRPr="009D26B4" w:rsidRDefault="003B62BE" w:rsidP="003B62BE">
      <w:pPr>
        <w:pStyle w:val="P00"/>
        <w:spacing w:before="0"/>
        <w:ind w:left="0" w:right="1134"/>
        <w:rPr>
          <w:rStyle w:val="default"/>
          <w:rFonts w:cs="FrankRuehl" w:hint="cs"/>
          <w:vanish/>
          <w:sz w:val="20"/>
          <w:szCs w:val="20"/>
          <w:shd w:val="clear" w:color="auto" w:fill="FFFF99"/>
          <w:rtl/>
        </w:rPr>
      </w:pPr>
      <w:hyperlink r:id="rId245" w:history="1">
        <w:r w:rsidRPr="009D26B4">
          <w:rPr>
            <w:rStyle w:val="Hyperlink"/>
            <w:rFonts w:cs="FrankRuehl" w:hint="cs"/>
            <w:vanish/>
            <w:szCs w:val="20"/>
            <w:shd w:val="clear" w:color="auto" w:fill="FFFF99"/>
            <w:rtl/>
          </w:rPr>
          <w:t>ס"ח תשע"א מס' 2303</w:t>
        </w:r>
      </w:hyperlink>
      <w:r w:rsidRPr="009D26B4">
        <w:rPr>
          <w:rStyle w:val="default"/>
          <w:rFonts w:cs="FrankRuehl" w:hint="cs"/>
          <w:vanish/>
          <w:sz w:val="20"/>
          <w:szCs w:val="20"/>
          <w:shd w:val="clear" w:color="auto" w:fill="FFFF99"/>
          <w:rtl/>
        </w:rPr>
        <w:t xml:space="preserve"> מיום 11.7.2011 עמ' 963 (</w:t>
      </w:r>
      <w:hyperlink r:id="rId246" w:history="1">
        <w:r w:rsidRPr="009D26B4">
          <w:rPr>
            <w:rStyle w:val="Hyperlink"/>
            <w:rFonts w:cs="FrankRuehl" w:hint="cs"/>
            <w:vanish/>
            <w:szCs w:val="20"/>
            <w:shd w:val="clear" w:color="auto" w:fill="FFFF99"/>
            <w:rtl/>
          </w:rPr>
          <w:t>ה"ח 228</w:t>
        </w:r>
      </w:hyperlink>
      <w:r w:rsidRPr="009D26B4">
        <w:rPr>
          <w:rStyle w:val="default"/>
          <w:rFonts w:cs="FrankRuehl" w:hint="cs"/>
          <w:vanish/>
          <w:sz w:val="20"/>
          <w:szCs w:val="20"/>
          <w:shd w:val="clear" w:color="auto" w:fill="FFFF99"/>
          <w:rtl/>
        </w:rPr>
        <w:t xml:space="preserve">, </w:t>
      </w:r>
      <w:hyperlink r:id="rId247" w:history="1">
        <w:r w:rsidRPr="009D26B4">
          <w:rPr>
            <w:rStyle w:val="Hyperlink"/>
            <w:rFonts w:cs="FrankRuehl" w:hint="cs"/>
            <w:vanish/>
            <w:szCs w:val="20"/>
            <w:shd w:val="clear" w:color="auto" w:fill="FFFF99"/>
            <w:rtl/>
          </w:rPr>
          <w:t>ה"ח 559</w:t>
        </w:r>
      </w:hyperlink>
      <w:r w:rsidRPr="009D26B4">
        <w:rPr>
          <w:rStyle w:val="default"/>
          <w:rFonts w:cs="FrankRuehl" w:hint="cs"/>
          <w:vanish/>
          <w:sz w:val="20"/>
          <w:szCs w:val="20"/>
          <w:shd w:val="clear" w:color="auto" w:fill="FFFF99"/>
          <w:rtl/>
        </w:rPr>
        <w:t>)</w:t>
      </w:r>
    </w:p>
    <w:p w:rsidR="003B62BE" w:rsidRPr="009D26B4" w:rsidRDefault="003B62BE" w:rsidP="00387628">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הוספת סעיף 9ה</w:t>
      </w:r>
    </w:p>
    <w:p w:rsidR="00F1791F" w:rsidRPr="009D26B4" w:rsidRDefault="00F1791F" w:rsidP="00F1791F">
      <w:pPr>
        <w:pStyle w:val="page"/>
        <w:widowControl/>
        <w:ind w:right="1134"/>
        <w:jc w:val="both"/>
        <w:rPr>
          <w:rStyle w:val="default"/>
          <w:rFonts w:cs="FrankRuehl" w:hint="cs"/>
          <w:vanish/>
          <w:position w:val="0"/>
          <w:sz w:val="20"/>
          <w:szCs w:val="20"/>
          <w:shd w:val="clear" w:color="auto" w:fill="FFFF99"/>
          <w:rtl/>
        </w:rPr>
      </w:pPr>
    </w:p>
    <w:p w:rsidR="00F1791F" w:rsidRPr="009D26B4" w:rsidRDefault="00F1791F" w:rsidP="00F1791F">
      <w:pPr>
        <w:pStyle w:val="page"/>
        <w:widowControl/>
        <w:ind w:left="1021"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F1791F" w:rsidRPr="009D26B4" w:rsidRDefault="00F1791F" w:rsidP="00F1791F">
      <w:pPr>
        <w:pStyle w:val="page"/>
        <w:widowControl/>
        <w:ind w:left="1021"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F1791F" w:rsidRPr="009D26B4" w:rsidRDefault="00F1791F" w:rsidP="00F1791F">
      <w:pPr>
        <w:pStyle w:val="page"/>
        <w:widowControl/>
        <w:ind w:left="1021" w:right="1134"/>
        <w:jc w:val="both"/>
        <w:rPr>
          <w:rStyle w:val="default"/>
          <w:rFonts w:cs="FrankRuehl" w:hint="cs"/>
          <w:vanish/>
          <w:position w:val="0"/>
          <w:sz w:val="20"/>
          <w:szCs w:val="20"/>
          <w:shd w:val="clear" w:color="auto" w:fill="FFFF99"/>
          <w:rtl/>
        </w:rPr>
      </w:pPr>
      <w:hyperlink r:id="rId248"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49"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F1791F" w:rsidRPr="009D26B4" w:rsidRDefault="00F1791F" w:rsidP="000014C6">
      <w:pPr>
        <w:pStyle w:val="P0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t xml:space="preserve">על אף הוראות סעיף 7א(ב), חובת </w:t>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לשלם תשלומים לקופת גמל בעד התקופה שבעדה שולמו דמי לידה, כאמור בסעיף 7א(א), תחול לעניין הורה מיועד הזכאי לדמי לידה לפי חוק הביטוח הלאומי [נוסח משולב], התשנ"ה-1995, אם ההורה המיועד עבד אצל </w:t>
      </w:r>
      <w:r w:rsidRPr="009D26B4">
        <w:rPr>
          <w:rStyle w:val="default"/>
          <w:rFonts w:cs="FrankRuehl" w:hint="cs"/>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שישה חודשים לפחות בתכוף לפני תחילת היריונה של האם הנושאת והתקיימו בין ההורה המיועד לבין </w:t>
      </w:r>
      <w:r w:rsidRPr="009D26B4">
        <w:rPr>
          <w:rStyle w:val="default"/>
          <w:rFonts w:cs="FrankRuehl" w:hint="cs"/>
          <w:strike/>
          <w:vanish/>
          <w:sz w:val="22"/>
          <w:szCs w:val="22"/>
          <w:shd w:val="clear" w:color="auto" w:fill="FFFF99"/>
          <w:rtl/>
        </w:rPr>
        <w:t>מעבידו</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מעסיקו</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יחסי עובד ומעביד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יחסי עבודה</w:t>
      </w:r>
      <w:r w:rsidRPr="009D26B4">
        <w:rPr>
          <w:rStyle w:val="default"/>
          <w:rFonts w:cs="FrankRuehl" w:hint="cs"/>
          <w:vanish/>
          <w:sz w:val="22"/>
          <w:szCs w:val="22"/>
          <w:shd w:val="clear" w:color="auto" w:fill="FFFF99"/>
          <w:rtl/>
        </w:rPr>
        <w:t xml:space="preserve"> במשך כל תקופת היריונה של האם הנושאת;</w:t>
      </w:r>
    </w:p>
    <w:p w:rsidR="00B715D4" w:rsidRPr="009D26B4" w:rsidRDefault="00B715D4" w:rsidP="00B715D4">
      <w:pPr>
        <w:pStyle w:val="P00"/>
        <w:spacing w:before="0"/>
        <w:ind w:left="1021" w:right="1134"/>
        <w:rPr>
          <w:rStyle w:val="default"/>
          <w:rFonts w:cs="FrankRuehl" w:hint="cs"/>
          <w:vanish/>
          <w:sz w:val="20"/>
          <w:szCs w:val="20"/>
          <w:shd w:val="clear" w:color="auto" w:fill="FFFF99"/>
          <w:rtl/>
        </w:rPr>
      </w:pPr>
    </w:p>
    <w:p w:rsidR="00B715D4" w:rsidRPr="009D26B4" w:rsidRDefault="00B715D4" w:rsidP="00B715D4">
      <w:pPr>
        <w:pStyle w:val="P00"/>
        <w:spacing w:before="0"/>
        <w:ind w:left="1021"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B715D4" w:rsidRPr="009D26B4" w:rsidRDefault="00B715D4" w:rsidP="00B715D4">
      <w:pPr>
        <w:pStyle w:val="P00"/>
        <w:spacing w:before="0"/>
        <w:ind w:left="1021"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B715D4" w:rsidRPr="009D26B4" w:rsidRDefault="00B715D4" w:rsidP="00B715D4">
      <w:pPr>
        <w:pStyle w:val="P00"/>
        <w:spacing w:before="0"/>
        <w:ind w:left="1021" w:right="1134"/>
        <w:rPr>
          <w:rStyle w:val="default"/>
          <w:rFonts w:cs="FrankRuehl" w:hint="cs"/>
          <w:vanish/>
          <w:sz w:val="20"/>
          <w:szCs w:val="20"/>
          <w:shd w:val="clear" w:color="auto" w:fill="FFFF99"/>
          <w:rtl/>
        </w:rPr>
      </w:pPr>
      <w:hyperlink r:id="rId250"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251"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B715D4" w:rsidRPr="00B715D4" w:rsidRDefault="00B715D4" w:rsidP="00B715D4">
      <w:pPr>
        <w:pStyle w:val="P00"/>
        <w:ind w:left="1021" w:right="1134"/>
        <w:rPr>
          <w:rStyle w:val="default"/>
          <w:rFonts w:cs="FrankRuehl" w:hint="cs"/>
          <w:sz w:val="2"/>
          <w:szCs w:val="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 xml:space="preserve">על אף הוראות סעיף 6(ב)(1) סיפה ו-(5) סיפה, מועד תחילתה של </w:t>
      </w:r>
      <w:r w:rsidRPr="009D26B4">
        <w:rPr>
          <w:rStyle w:val="default"/>
          <w:rFonts w:cs="FrankRuehl" w:hint="cs"/>
          <w:strike/>
          <w:vanish/>
          <w:sz w:val="22"/>
          <w:szCs w:val="22"/>
          <w:shd w:val="clear" w:color="auto" w:fill="FFFF99"/>
          <w:rtl/>
        </w:rPr>
        <w:t>חופשת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הוא ביום קבלת הילד למשמורת ההורה המיועד;</w:t>
      </w:r>
      <w:bookmarkEnd w:id="34"/>
    </w:p>
    <w:p w:rsidR="003B62BE" w:rsidRDefault="003B62BE" w:rsidP="00387628">
      <w:pPr>
        <w:pStyle w:val="P00"/>
        <w:spacing w:before="72"/>
        <w:ind w:left="0" w:right="1134"/>
        <w:rPr>
          <w:rStyle w:val="default"/>
          <w:rFonts w:cs="FrankRuehl" w:hint="cs"/>
          <w:rtl/>
        </w:rPr>
      </w:pPr>
      <w:bookmarkStart w:id="35" w:name="Seif35"/>
      <w:bookmarkEnd w:id="35"/>
      <w:r>
        <w:rPr>
          <w:lang w:val="he-IL"/>
        </w:rPr>
        <w:pict>
          <v:rect id="_x0000_s2266" style="position:absolute;left:0;text-align:left;margin-left:462pt;margin-top:8.05pt;width:77.55pt;height:45.1pt;z-index:251689472" o:allowincell="f" filled="f" stroked="f" strokecolor="lime" strokeweight=".25pt">
            <v:textbox style="mso-next-textbox:#_x0000_s2266" inset="0,0,0,0">
              <w:txbxContent>
                <w:p w:rsidR="00B715D4" w:rsidRDefault="00B715D4" w:rsidP="003B62BE">
                  <w:pPr>
                    <w:spacing w:line="160" w:lineRule="exact"/>
                    <w:jc w:val="left"/>
                    <w:rPr>
                      <w:rFonts w:cs="Miriam" w:hint="cs"/>
                      <w:sz w:val="18"/>
                      <w:szCs w:val="18"/>
                      <w:rtl/>
                    </w:rPr>
                  </w:pPr>
                  <w:r>
                    <w:rPr>
                      <w:rFonts w:cs="Miriam" w:hint="cs"/>
                      <w:sz w:val="18"/>
                      <w:szCs w:val="18"/>
                      <w:rtl/>
                    </w:rPr>
                    <w:t>שינויים והתאמות בתחולת ההוראות על הורה במשפחת אומנה</w:t>
                  </w:r>
                </w:p>
                <w:p w:rsidR="00B715D4" w:rsidRDefault="00B715D4" w:rsidP="003B62BE">
                  <w:pPr>
                    <w:spacing w:line="160" w:lineRule="exact"/>
                    <w:jc w:val="left"/>
                    <w:rPr>
                      <w:rFonts w:cs="Miriam" w:hint="cs"/>
                      <w:noProof/>
                      <w:sz w:val="18"/>
                      <w:szCs w:val="18"/>
                      <w:rtl/>
                    </w:rPr>
                  </w:pPr>
                  <w:r>
                    <w:rPr>
                      <w:rFonts w:cs="Miriam" w:hint="cs"/>
                      <w:sz w:val="18"/>
                      <w:szCs w:val="18"/>
                      <w:rtl/>
                    </w:rPr>
                    <w:t>(תיקון מס' 48) תשע"א-2011</w:t>
                  </w:r>
                </w:p>
              </w:txbxContent>
            </v:textbox>
            <w10:anchorlock/>
          </v:rect>
        </w:pict>
      </w:r>
      <w:r>
        <w:rPr>
          <w:rStyle w:val="big-number"/>
          <w:rFonts w:cs="Miriam" w:hint="cs"/>
          <w:rtl/>
        </w:rPr>
        <w:t>9</w:t>
      </w:r>
      <w:r>
        <w:rPr>
          <w:rStyle w:val="default"/>
          <w:rFonts w:cs="FrankRuehl" w:hint="cs"/>
          <w:rtl/>
        </w:rPr>
        <w:t>ו</w:t>
      </w:r>
      <w:r>
        <w:rPr>
          <w:rStyle w:val="default"/>
          <w:rFonts w:cs="FrankRuehl"/>
          <w:rtl/>
        </w:rPr>
        <w:t>.</w:t>
      </w:r>
      <w:r>
        <w:rPr>
          <w:rStyle w:val="default"/>
          <w:rFonts w:cs="FrankRuehl"/>
          <w:rtl/>
        </w:rPr>
        <w:tab/>
      </w:r>
      <w:r w:rsidR="00387628">
        <w:rPr>
          <w:rStyle w:val="default"/>
          <w:rFonts w:cs="FrankRuehl" w:hint="cs"/>
          <w:rtl/>
        </w:rPr>
        <w:t>(א)</w:t>
      </w:r>
      <w:r w:rsidR="00387628">
        <w:rPr>
          <w:rStyle w:val="default"/>
          <w:rFonts w:cs="FrankRuehl" w:hint="cs"/>
          <w:rtl/>
        </w:rPr>
        <w:tab/>
        <w:t xml:space="preserve">בסעיף זה </w:t>
      </w:r>
      <w:r w:rsidR="00387628">
        <w:rPr>
          <w:rStyle w:val="default"/>
          <w:rFonts w:cs="FrankRuehl"/>
          <w:rtl/>
        </w:rPr>
        <w:t>–</w:t>
      </w:r>
    </w:p>
    <w:p w:rsidR="00387628" w:rsidRDefault="00387628" w:rsidP="00387628">
      <w:pPr>
        <w:pStyle w:val="P00"/>
        <w:spacing w:before="72"/>
        <w:ind w:left="0" w:right="1134"/>
        <w:rPr>
          <w:rStyle w:val="default"/>
          <w:rFonts w:cs="FrankRuehl" w:hint="cs"/>
          <w:rtl/>
        </w:rPr>
      </w:pPr>
      <w:r>
        <w:rPr>
          <w:rStyle w:val="default"/>
          <w:rFonts w:cs="FrankRuehl" w:hint="cs"/>
          <w:rtl/>
        </w:rPr>
        <w:tab/>
        <w:t xml:space="preserve">"הודעה על כוונה לשמש הורה במשפחת אומנה" </w:t>
      </w:r>
      <w:r>
        <w:rPr>
          <w:rStyle w:val="default"/>
          <w:rFonts w:cs="FrankRuehl"/>
          <w:rtl/>
        </w:rPr>
        <w:t>–</w:t>
      </w:r>
      <w:r>
        <w:rPr>
          <w:rStyle w:val="default"/>
          <w:rFonts w:cs="FrankRuehl" w:hint="cs"/>
          <w:rtl/>
        </w:rPr>
        <w:t xml:space="preserve"> הודעת עובדת או עובד, על כך שקיבלו הודעה מאת מי ששר הרווחה והשירותים החברתיים הסמיכו לכך ולפיה העובדת או העובד עתידים לקבל לביתם ילד, למטרת אומנה, לתקופה העולה על שישה חודשים, במועד שנקבע באותה הודעה;</w:t>
      </w:r>
    </w:p>
    <w:p w:rsidR="00387628" w:rsidRDefault="00774168" w:rsidP="00F12859">
      <w:pPr>
        <w:pStyle w:val="P00"/>
        <w:spacing w:before="72"/>
        <w:ind w:left="0" w:right="1134"/>
        <w:rPr>
          <w:rStyle w:val="default"/>
          <w:rFonts w:cs="FrankRuehl" w:hint="cs"/>
          <w:rtl/>
        </w:rPr>
      </w:pPr>
      <w:r>
        <w:rPr>
          <w:rFonts w:cs="FrankRuehl" w:hint="cs"/>
          <w:sz w:val="26"/>
          <w:rtl/>
          <w:lang w:eastAsia="en-US"/>
        </w:rPr>
        <w:pict>
          <v:shape id="_x0000_s2403" type="#_x0000_t202" style="position:absolute;left:0;text-align:left;margin-left:470.35pt;margin-top:7.1pt;width:1in;height:16.8pt;z-index:251707904" filled="f" stroked="f">
            <v:textbox style="mso-next-textbox:#_x0000_s2403" inset="1mm,0,1mm,0">
              <w:txbxContent>
                <w:p w:rsidR="00B715D4" w:rsidRDefault="00B715D4" w:rsidP="00774168">
                  <w:pPr>
                    <w:spacing w:line="160" w:lineRule="exact"/>
                    <w:jc w:val="left"/>
                    <w:rPr>
                      <w:rFonts w:cs="Miriam" w:hint="cs"/>
                      <w:noProof/>
                      <w:sz w:val="18"/>
                      <w:szCs w:val="18"/>
                      <w:rtl/>
                    </w:rPr>
                  </w:pPr>
                  <w:r>
                    <w:rPr>
                      <w:rFonts w:cs="Miriam" w:hint="cs"/>
                      <w:sz w:val="18"/>
                      <w:szCs w:val="18"/>
                      <w:rtl/>
                    </w:rPr>
                    <w:t>(תיקון מס' 53) תשע"ו-2016</w:t>
                  </w:r>
                </w:p>
              </w:txbxContent>
            </v:textbox>
            <w10:anchorlock/>
          </v:shape>
        </w:pict>
      </w:r>
      <w:r w:rsidR="00387628">
        <w:rPr>
          <w:rStyle w:val="default"/>
          <w:rFonts w:cs="FrankRuehl" w:hint="cs"/>
          <w:rtl/>
        </w:rPr>
        <w:tab/>
        <w:t xml:space="preserve">"הורה במשפחת אומנה" </w:t>
      </w:r>
      <w:r w:rsidR="00387628">
        <w:rPr>
          <w:rStyle w:val="default"/>
          <w:rFonts w:cs="FrankRuehl"/>
          <w:rtl/>
        </w:rPr>
        <w:t>–</w:t>
      </w:r>
      <w:r w:rsidR="00387628">
        <w:rPr>
          <w:rStyle w:val="default"/>
          <w:rFonts w:cs="FrankRuehl" w:hint="cs"/>
          <w:rtl/>
        </w:rPr>
        <w:t xml:space="preserve"> עובדת או עובד שהם הורים </w:t>
      </w:r>
      <w:r w:rsidR="00F12859" w:rsidRPr="00F12859">
        <w:rPr>
          <w:rStyle w:val="default"/>
          <w:rFonts w:cs="FrankRuehl" w:hint="cs"/>
          <w:rtl/>
        </w:rPr>
        <w:t>במשפחת אומנה כהגדרתה בחוק אומנה לילדים, התשע"ו-2016</w:t>
      </w:r>
      <w:r w:rsidR="00387628">
        <w:rPr>
          <w:rStyle w:val="default"/>
          <w:rFonts w:cs="FrankRuehl" w:hint="cs"/>
          <w:rtl/>
        </w:rPr>
        <w:t>, המקבלים לביתם ילד שגילו אינו עולה על עשר, למטרת אומנה, לתקופה העולה על שישה חודשים;</w:t>
      </w:r>
    </w:p>
    <w:p w:rsidR="00387628" w:rsidRDefault="00387628" w:rsidP="00387628">
      <w:pPr>
        <w:pStyle w:val="P00"/>
        <w:spacing w:before="72"/>
        <w:ind w:left="0" w:right="1134"/>
        <w:rPr>
          <w:rStyle w:val="default"/>
          <w:rFonts w:cs="FrankRuehl" w:hint="cs"/>
          <w:rtl/>
        </w:rPr>
      </w:pPr>
      <w:r>
        <w:rPr>
          <w:rStyle w:val="default"/>
          <w:rFonts w:cs="FrankRuehl" w:hint="cs"/>
          <w:rtl/>
        </w:rPr>
        <w:tab/>
        <w:t xml:space="preserve">"יום קבלת ילד לביתו של הורה במשפחת אומנה" </w:t>
      </w:r>
      <w:r>
        <w:rPr>
          <w:rStyle w:val="default"/>
          <w:rFonts w:cs="FrankRuehl"/>
          <w:rtl/>
        </w:rPr>
        <w:t>–</w:t>
      </w:r>
      <w:r>
        <w:rPr>
          <w:rStyle w:val="default"/>
          <w:rFonts w:cs="FrankRuehl" w:hint="cs"/>
          <w:rtl/>
        </w:rPr>
        <w:t xml:space="preserve"> יום מסירת הילד להורה במשפחת אומנה, באמצעות הגורם שהוסמך לכך בידי שר הרווחה והשירותים החברתיים או בידי מי ששר הרווחה והשירותים החברתיים הסמיכו לכך.</w:t>
      </w:r>
    </w:p>
    <w:p w:rsidR="00387628" w:rsidRDefault="00B715D4" w:rsidP="00B715D4">
      <w:pPr>
        <w:pStyle w:val="P00"/>
        <w:spacing w:before="72"/>
        <w:ind w:left="0" w:right="1134"/>
        <w:rPr>
          <w:rStyle w:val="default"/>
          <w:rFonts w:cs="FrankRuehl" w:hint="cs"/>
          <w:rtl/>
        </w:rPr>
      </w:pPr>
      <w:r>
        <w:rPr>
          <w:rFonts w:cs="FrankRuehl" w:hint="cs"/>
          <w:sz w:val="26"/>
          <w:rtl/>
          <w:lang w:eastAsia="en-US"/>
        </w:rPr>
        <w:pict>
          <v:shape id="_x0000_s2442" type="#_x0000_t202" style="position:absolute;left:0;text-align:left;margin-left:470.35pt;margin-top:7.1pt;width:1in;height:16.8pt;z-index:251718144" filled="f" stroked="f">
            <v:textbox inset="1mm,0,1mm,0">
              <w:txbxContent>
                <w:p w:rsidR="00B715D4" w:rsidRDefault="00B715D4" w:rsidP="00B715D4">
                  <w:pPr>
                    <w:spacing w:line="160" w:lineRule="exact"/>
                    <w:jc w:val="left"/>
                    <w:rPr>
                      <w:rFonts w:cs="Miriam" w:hint="cs"/>
                      <w:noProof/>
                      <w:sz w:val="18"/>
                      <w:szCs w:val="18"/>
                      <w:rtl/>
                    </w:rPr>
                  </w:pPr>
                  <w:r>
                    <w:rPr>
                      <w:rFonts w:cs="Miriam" w:hint="cs"/>
                      <w:sz w:val="18"/>
                      <w:szCs w:val="18"/>
                      <w:rtl/>
                    </w:rPr>
                    <w:t>(תיקון מס' 55) תשע"ו-2016</w:t>
                  </w:r>
                </w:p>
              </w:txbxContent>
            </v:textbox>
            <w10:anchorlock/>
          </v:shape>
        </w:pict>
      </w:r>
      <w:r w:rsidR="00387628">
        <w:rPr>
          <w:rStyle w:val="default"/>
          <w:rFonts w:cs="FrankRuehl" w:hint="cs"/>
          <w:rtl/>
        </w:rPr>
        <w:tab/>
        <w:t>(ב)</w:t>
      </w:r>
      <w:r w:rsidR="00387628">
        <w:rPr>
          <w:rStyle w:val="default"/>
          <w:rFonts w:cs="FrankRuehl" w:hint="cs"/>
          <w:rtl/>
        </w:rPr>
        <w:tab/>
        <w:t xml:space="preserve">ההוראות לפי הסעיפים המנויים בסעיף 9ג(ב) יחולו על הורה במשפחת אומנה, בשינויים המחויבים ובין בשינויים ובהתאמות המפורטים להלן, ובלבד שחלפה שנה לפחות מתום </w:t>
      </w:r>
      <w:r>
        <w:rPr>
          <w:rStyle w:val="default"/>
          <w:rFonts w:cs="FrankRuehl" w:hint="cs"/>
          <w:rtl/>
        </w:rPr>
        <w:t>תקופת לידה והורות</w:t>
      </w:r>
      <w:r w:rsidR="00387628">
        <w:rPr>
          <w:rStyle w:val="default"/>
          <w:rFonts w:cs="FrankRuehl" w:hint="cs"/>
          <w:rtl/>
        </w:rPr>
        <w:t xml:space="preserve"> קודמת או מתום תקופת היעדרות קודמת מעבודה לפי סעיף 7(ד), לפי המאוחר, של ההורה במשפחת אומנה או של בן זוגו שהוא הורה באותה משפחת אומנה:</w:t>
      </w:r>
    </w:p>
    <w:p w:rsidR="00387628" w:rsidRDefault="00387628" w:rsidP="003876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יום הלידה ייחשב כיום קבלת הילד לביתו של ההורה במשפחת אומנה;</w:t>
      </w:r>
    </w:p>
    <w:p w:rsidR="00387628" w:rsidRDefault="00387628" w:rsidP="003876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אף הוראות סעיף 6(ב)(1) ו-(5) סיפה </w:t>
      </w:r>
      <w:r>
        <w:rPr>
          <w:rStyle w:val="default"/>
          <w:rFonts w:cs="FrankRuehl"/>
          <w:rtl/>
        </w:rPr>
        <w:t>–</w:t>
      </w:r>
    </w:p>
    <w:p w:rsidR="00387628" w:rsidRDefault="00387628" w:rsidP="002E71A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מועד תחילתה של </w:t>
      </w:r>
      <w:r w:rsidR="002E71AC">
        <w:rPr>
          <w:rStyle w:val="default"/>
          <w:rFonts w:cs="FrankRuehl" w:hint="cs"/>
          <w:rtl/>
        </w:rPr>
        <w:t>תקופת הלידה וההורות</w:t>
      </w:r>
      <w:r>
        <w:rPr>
          <w:rStyle w:val="default"/>
          <w:rFonts w:cs="FrankRuehl" w:hint="cs"/>
          <w:rtl/>
        </w:rPr>
        <w:t xml:space="preserve"> הוא ביום קבלת הילד לביתו של ההורה במשפחת האומנה;</w:t>
      </w:r>
    </w:p>
    <w:p w:rsidR="00387628" w:rsidRDefault="00387628" w:rsidP="00B715D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B715D4">
        <w:rPr>
          <w:rStyle w:val="default"/>
          <w:rFonts w:cs="FrankRuehl" w:hint="cs"/>
          <w:rtl/>
        </w:rPr>
        <w:t>תקופת הלידה וההורות</w:t>
      </w:r>
      <w:r>
        <w:rPr>
          <w:rStyle w:val="default"/>
          <w:rFonts w:cs="FrankRuehl" w:hint="cs"/>
          <w:rtl/>
        </w:rPr>
        <w:t xml:space="preserve"> של הורה במשפחת אומנה אשר קיבל לביתו ילד שמלאו לו שלוש שנים לפחות היא ארבעה שבועות מיום קבלת הילד לביתו של ההורה במשפחת האומנה;</w:t>
      </w:r>
    </w:p>
    <w:p w:rsidR="00387628" w:rsidRDefault="009413E2" w:rsidP="009413E2">
      <w:pPr>
        <w:pStyle w:val="P00"/>
        <w:spacing w:before="72"/>
        <w:ind w:left="1021" w:right="1134"/>
        <w:rPr>
          <w:rStyle w:val="default"/>
          <w:rFonts w:cs="FrankRuehl" w:hint="cs"/>
          <w:rtl/>
        </w:rPr>
      </w:pPr>
      <w:r>
        <w:rPr>
          <w:rFonts w:cs="FrankRuehl" w:hint="cs"/>
          <w:sz w:val="26"/>
          <w:rtl/>
          <w:lang w:eastAsia="en-US"/>
        </w:rPr>
        <w:pict>
          <v:shape id="_x0000_s2371" type="#_x0000_t202" style="position:absolute;left:0;text-align:left;margin-left:470.35pt;margin-top:7.1pt;width:1in;height:16.8pt;z-index:251703808" filled="f" stroked="f">
            <v:textbox inset="1mm,0,1mm,0">
              <w:txbxContent>
                <w:p w:rsidR="00B715D4" w:rsidRDefault="00B715D4" w:rsidP="009413E2">
                  <w:pPr>
                    <w:spacing w:line="160" w:lineRule="exact"/>
                    <w:jc w:val="left"/>
                    <w:rPr>
                      <w:rFonts w:cs="Miriam" w:hint="cs"/>
                      <w:noProof/>
                      <w:sz w:val="18"/>
                      <w:szCs w:val="18"/>
                      <w:rtl/>
                    </w:rPr>
                  </w:pPr>
                  <w:r>
                    <w:rPr>
                      <w:rFonts w:cs="Miriam" w:hint="cs"/>
                      <w:noProof/>
                      <w:sz w:val="18"/>
                      <w:szCs w:val="18"/>
                      <w:rtl/>
                    </w:rPr>
                    <w:t>(תיקון מס' 52) תשע"ד-2014</w:t>
                  </w:r>
                </w:p>
              </w:txbxContent>
            </v:textbox>
          </v:shape>
        </w:pict>
      </w:r>
      <w:r w:rsidR="00387628">
        <w:rPr>
          <w:rStyle w:val="default"/>
          <w:rFonts w:cs="FrankRuehl" w:hint="cs"/>
          <w:rtl/>
        </w:rPr>
        <w:t>(3)</w:t>
      </w:r>
      <w:r w:rsidR="00387628">
        <w:rPr>
          <w:rStyle w:val="default"/>
          <w:rFonts w:cs="FrankRuehl" w:hint="cs"/>
          <w:rtl/>
        </w:rPr>
        <w:tab/>
        <w:t>על אף הוראות סעיף 7א(ב), חובת המע</w:t>
      </w:r>
      <w:r>
        <w:rPr>
          <w:rStyle w:val="default"/>
          <w:rFonts w:cs="FrankRuehl" w:hint="cs"/>
          <w:rtl/>
        </w:rPr>
        <w:t>סיק</w:t>
      </w:r>
      <w:r w:rsidR="00387628">
        <w:rPr>
          <w:rStyle w:val="default"/>
          <w:rFonts w:cs="FrankRuehl" w:hint="cs"/>
          <w:rtl/>
        </w:rPr>
        <w:t xml:space="preserve"> לשלם תשלומים לקופת גמל בעד התקופה שבעדה שולמו דמי לידה, כאמור בסעיף 7א(א), תחול לעניין הורה במשפחת אומנה הזכאי לדמי לידה לפי חוק הביטוח הלאומי [נוסח משולב], התשנ"ה-1995, אם התקיימו בינו לבין מע</w:t>
      </w:r>
      <w:r>
        <w:rPr>
          <w:rStyle w:val="default"/>
          <w:rFonts w:cs="FrankRuehl" w:hint="cs"/>
          <w:rtl/>
        </w:rPr>
        <w:t>סיק</w:t>
      </w:r>
      <w:r w:rsidR="00387628">
        <w:rPr>
          <w:rStyle w:val="default"/>
          <w:rFonts w:cs="FrankRuehl" w:hint="cs"/>
          <w:rtl/>
        </w:rPr>
        <w:t xml:space="preserve">ו יחסי </w:t>
      </w:r>
      <w:r>
        <w:rPr>
          <w:rStyle w:val="default"/>
          <w:rFonts w:cs="FrankRuehl" w:hint="cs"/>
          <w:rtl/>
        </w:rPr>
        <w:t>עבודה</w:t>
      </w:r>
      <w:r w:rsidR="00387628">
        <w:rPr>
          <w:rStyle w:val="default"/>
          <w:rFonts w:cs="FrankRuehl" w:hint="cs"/>
          <w:rtl/>
        </w:rPr>
        <w:t xml:space="preserve"> במשך חמישה עשר חודשים לפחות לפני יום קבלת הילד לביתו של ההורה במשפחת אומנה;</w:t>
      </w:r>
    </w:p>
    <w:p w:rsidR="00387628" w:rsidRDefault="00387628" w:rsidP="00B715D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סעיפים 90א) עד (ב1), 9א ו-9ב החלות על עובדת שהיא בהיריון, יחולו על עוב</w:t>
      </w:r>
      <w:r w:rsidR="00B715D4">
        <w:rPr>
          <w:rStyle w:val="default"/>
          <w:rFonts w:cs="FrankRuehl" w:hint="cs"/>
          <w:rtl/>
        </w:rPr>
        <w:t>ד</w:t>
      </w:r>
      <w:r>
        <w:rPr>
          <w:rStyle w:val="default"/>
          <w:rFonts w:cs="FrankRuehl" w:hint="cs"/>
          <w:rtl/>
        </w:rPr>
        <w:t>ת או עובד שמסרו הודעה על כוונה לשמש הורה במשפחת אומנה ממועד מסירת ההודעה כאמור עד יום קבלת הילד לביתם או עד תום תשעה חודשים מהמועד שבו קיבלו הודעה מאת מי ששר הרווחה והשירותים החברתיים הסמיכו לכך כאמור בהכגדרה "הודעה על כוונה לשמש הורה במשפחת אומנה", לפי המוקדם.</w:t>
      </w:r>
    </w:p>
    <w:p w:rsidR="003B62BE" w:rsidRPr="009D26B4" w:rsidRDefault="003B62BE" w:rsidP="003B62BE">
      <w:pPr>
        <w:pStyle w:val="P00"/>
        <w:spacing w:before="0"/>
        <w:ind w:left="0" w:right="1134"/>
        <w:rPr>
          <w:rStyle w:val="default"/>
          <w:rFonts w:cs="FrankRuehl" w:hint="cs"/>
          <w:vanish/>
          <w:color w:val="FF0000"/>
          <w:sz w:val="20"/>
          <w:szCs w:val="20"/>
          <w:shd w:val="clear" w:color="auto" w:fill="FFFF99"/>
          <w:rtl/>
        </w:rPr>
      </w:pPr>
      <w:bookmarkStart w:id="36" w:name="Rov94"/>
      <w:r w:rsidRPr="009D26B4">
        <w:rPr>
          <w:rStyle w:val="default"/>
          <w:rFonts w:cs="FrankRuehl" w:hint="cs"/>
          <w:vanish/>
          <w:color w:val="FF0000"/>
          <w:sz w:val="20"/>
          <w:szCs w:val="20"/>
          <w:shd w:val="clear" w:color="auto" w:fill="FFFF99"/>
          <w:rtl/>
        </w:rPr>
        <w:t>מיום 10.8.2011</w:t>
      </w:r>
    </w:p>
    <w:p w:rsidR="003B62BE" w:rsidRPr="009D26B4" w:rsidRDefault="003B62BE" w:rsidP="003B62BE">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48</w:t>
      </w:r>
    </w:p>
    <w:p w:rsidR="003B62BE" w:rsidRPr="009D26B4" w:rsidRDefault="003B62BE" w:rsidP="003B62BE">
      <w:pPr>
        <w:pStyle w:val="P00"/>
        <w:spacing w:before="0"/>
        <w:ind w:left="0" w:right="1134"/>
        <w:rPr>
          <w:rStyle w:val="default"/>
          <w:rFonts w:cs="FrankRuehl" w:hint="cs"/>
          <w:vanish/>
          <w:sz w:val="20"/>
          <w:szCs w:val="20"/>
          <w:shd w:val="clear" w:color="auto" w:fill="FFFF99"/>
          <w:rtl/>
        </w:rPr>
      </w:pPr>
      <w:hyperlink r:id="rId252" w:history="1">
        <w:r w:rsidRPr="009D26B4">
          <w:rPr>
            <w:rStyle w:val="Hyperlink"/>
            <w:rFonts w:cs="FrankRuehl" w:hint="cs"/>
            <w:vanish/>
            <w:szCs w:val="20"/>
            <w:shd w:val="clear" w:color="auto" w:fill="FFFF99"/>
            <w:rtl/>
          </w:rPr>
          <w:t>ס"ח תשע"א מס' 2303</w:t>
        </w:r>
      </w:hyperlink>
      <w:r w:rsidRPr="009D26B4">
        <w:rPr>
          <w:rStyle w:val="default"/>
          <w:rFonts w:cs="FrankRuehl" w:hint="cs"/>
          <w:vanish/>
          <w:sz w:val="20"/>
          <w:szCs w:val="20"/>
          <w:shd w:val="clear" w:color="auto" w:fill="FFFF99"/>
          <w:rtl/>
        </w:rPr>
        <w:t xml:space="preserve"> מיום 11.7.2011 עמ' 964 (</w:t>
      </w:r>
      <w:hyperlink r:id="rId253" w:history="1">
        <w:r w:rsidRPr="009D26B4">
          <w:rPr>
            <w:rStyle w:val="Hyperlink"/>
            <w:rFonts w:cs="FrankRuehl" w:hint="cs"/>
            <w:vanish/>
            <w:szCs w:val="20"/>
            <w:shd w:val="clear" w:color="auto" w:fill="FFFF99"/>
            <w:rtl/>
          </w:rPr>
          <w:t>ה"ח 228</w:t>
        </w:r>
      </w:hyperlink>
      <w:r w:rsidRPr="009D26B4">
        <w:rPr>
          <w:rStyle w:val="default"/>
          <w:rFonts w:cs="FrankRuehl" w:hint="cs"/>
          <w:vanish/>
          <w:sz w:val="20"/>
          <w:szCs w:val="20"/>
          <w:shd w:val="clear" w:color="auto" w:fill="FFFF99"/>
          <w:rtl/>
        </w:rPr>
        <w:t xml:space="preserve">, </w:t>
      </w:r>
      <w:hyperlink r:id="rId254" w:history="1">
        <w:r w:rsidRPr="009D26B4">
          <w:rPr>
            <w:rStyle w:val="Hyperlink"/>
            <w:rFonts w:cs="FrankRuehl" w:hint="cs"/>
            <w:vanish/>
            <w:szCs w:val="20"/>
            <w:shd w:val="clear" w:color="auto" w:fill="FFFF99"/>
            <w:rtl/>
          </w:rPr>
          <w:t>ה"ח 559</w:t>
        </w:r>
      </w:hyperlink>
      <w:r w:rsidRPr="009D26B4">
        <w:rPr>
          <w:rStyle w:val="default"/>
          <w:rFonts w:cs="FrankRuehl" w:hint="cs"/>
          <w:vanish/>
          <w:sz w:val="20"/>
          <w:szCs w:val="20"/>
          <w:shd w:val="clear" w:color="auto" w:fill="FFFF99"/>
          <w:rtl/>
        </w:rPr>
        <w:t>)</w:t>
      </w:r>
    </w:p>
    <w:p w:rsidR="003B62BE" w:rsidRPr="009D26B4" w:rsidRDefault="003B62BE" w:rsidP="00387628">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הוספת סעיף 9ו</w:t>
      </w:r>
    </w:p>
    <w:p w:rsidR="00F1791F" w:rsidRPr="009D26B4" w:rsidRDefault="00F1791F" w:rsidP="00F1791F">
      <w:pPr>
        <w:pStyle w:val="page"/>
        <w:widowControl/>
        <w:ind w:right="1134"/>
        <w:jc w:val="both"/>
        <w:rPr>
          <w:rStyle w:val="default"/>
          <w:rFonts w:cs="FrankRuehl" w:hint="cs"/>
          <w:vanish/>
          <w:position w:val="0"/>
          <w:sz w:val="20"/>
          <w:szCs w:val="20"/>
          <w:shd w:val="clear" w:color="auto" w:fill="FFFF99"/>
          <w:rtl/>
        </w:rPr>
      </w:pPr>
    </w:p>
    <w:p w:rsidR="00F1791F" w:rsidRPr="009D26B4" w:rsidRDefault="00F1791F" w:rsidP="009413E2">
      <w:pPr>
        <w:pStyle w:val="page"/>
        <w:widowControl/>
        <w:ind w:left="1021"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F1791F" w:rsidRPr="009D26B4" w:rsidRDefault="00F1791F" w:rsidP="009413E2">
      <w:pPr>
        <w:pStyle w:val="page"/>
        <w:widowControl/>
        <w:ind w:left="1021"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F1791F" w:rsidRPr="009D26B4" w:rsidRDefault="00F1791F" w:rsidP="009413E2">
      <w:pPr>
        <w:pStyle w:val="page"/>
        <w:widowControl/>
        <w:ind w:left="1021" w:right="1134"/>
        <w:jc w:val="both"/>
        <w:rPr>
          <w:rStyle w:val="default"/>
          <w:rFonts w:cs="FrankRuehl" w:hint="cs"/>
          <w:vanish/>
          <w:position w:val="0"/>
          <w:sz w:val="20"/>
          <w:szCs w:val="20"/>
          <w:shd w:val="clear" w:color="auto" w:fill="FFFF99"/>
          <w:rtl/>
        </w:rPr>
      </w:pPr>
      <w:hyperlink r:id="rId255"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56"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F1791F" w:rsidRPr="009D26B4" w:rsidRDefault="00F1791F" w:rsidP="000014C6">
      <w:pPr>
        <w:pStyle w:val="P0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t xml:space="preserve">על אף הוראות סעיף 7א(ב), חובת </w:t>
      </w:r>
      <w:r w:rsidRPr="009D26B4">
        <w:rPr>
          <w:rStyle w:val="default"/>
          <w:rFonts w:cs="FrankRuehl" w:hint="cs"/>
          <w:strike/>
          <w:vanish/>
          <w:sz w:val="22"/>
          <w:szCs w:val="22"/>
          <w:shd w:val="clear" w:color="auto" w:fill="FFFF99"/>
          <w:rtl/>
        </w:rPr>
        <w:t>המעביד</w:t>
      </w:r>
      <w:r w:rsidR="009413E2" w:rsidRPr="009D26B4">
        <w:rPr>
          <w:rStyle w:val="default"/>
          <w:rFonts w:cs="FrankRuehl" w:hint="cs"/>
          <w:vanish/>
          <w:sz w:val="22"/>
          <w:szCs w:val="22"/>
          <w:shd w:val="clear" w:color="auto" w:fill="FFFF99"/>
          <w:rtl/>
        </w:rPr>
        <w:t xml:space="preserve"> </w:t>
      </w:r>
      <w:r w:rsidR="009413E2" w:rsidRPr="009D26B4">
        <w:rPr>
          <w:rStyle w:val="default"/>
          <w:rFonts w:cs="FrankRuehl" w:hint="cs"/>
          <w:vanish/>
          <w:sz w:val="22"/>
          <w:szCs w:val="22"/>
          <w:u w:val="single"/>
          <w:shd w:val="clear" w:color="auto" w:fill="FFFF99"/>
          <w:rtl/>
        </w:rPr>
        <w:t>המעסיק</w:t>
      </w:r>
      <w:r w:rsidRPr="009D26B4">
        <w:rPr>
          <w:rStyle w:val="default"/>
          <w:rFonts w:cs="FrankRuehl" w:hint="cs"/>
          <w:vanish/>
          <w:sz w:val="22"/>
          <w:szCs w:val="22"/>
          <w:shd w:val="clear" w:color="auto" w:fill="FFFF99"/>
          <w:rtl/>
        </w:rPr>
        <w:t xml:space="preserve"> לשלם תשלומים לקופת גמל בעד התקופה שבעדה שולמו דמי לידה, כאמור בסעיף 7א(א), תחול לעניין הורה במשפחת אומנה הזכאי לדמי לידה לפי חוק הביטוח הלאומי [נוסח משולב], התשנ"ה-1995, אם התקיימו בינו לבין </w:t>
      </w:r>
      <w:r w:rsidRPr="009D26B4">
        <w:rPr>
          <w:rStyle w:val="default"/>
          <w:rFonts w:cs="FrankRuehl" w:hint="cs"/>
          <w:strike/>
          <w:vanish/>
          <w:sz w:val="22"/>
          <w:szCs w:val="22"/>
          <w:shd w:val="clear" w:color="auto" w:fill="FFFF99"/>
          <w:rtl/>
        </w:rPr>
        <w:t>מעבידו</w:t>
      </w:r>
      <w:r w:rsidR="009413E2" w:rsidRPr="009D26B4">
        <w:rPr>
          <w:rStyle w:val="default"/>
          <w:rFonts w:cs="FrankRuehl" w:hint="cs"/>
          <w:vanish/>
          <w:sz w:val="22"/>
          <w:szCs w:val="22"/>
          <w:shd w:val="clear" w:color="auto" w:fill="FFFF99"/>
          <w:rtl/>
        </w:rPr>
        <w:t xml:space="preserve"> </w:t>
      </w:r>
      <w:r w:rsidR="009413E2" w:rsidRPr="009D26B4">
        <w:rPr>
          <w:rStyle w:val="default"/>
          <w:rFonts w:cs="FrankRuehl" w:hint="cs"/>
          <w:vanish/>
          <w:sz w:val="22"/>
          <w:szCs w:val="22"/>
          <w:u w:val="single"/>
          <w:shd w:val="clear" w:color="auto" w:fill="FFFF99"/>
          <w:rtl/>
        </w:rPr>
        <w:t>מעסיקו</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יחסי עובד ומעביד</w:t>
      </w:r>
      <w:r w:rsidR="009413E2" w:rsidRPr="009D26B4">
        <w:rPr>
          <w:rStyle w:val="default"/>
          <w:rFonts w:cs="FrankRuehl" w:hint="cs"/>
          <w:vanish/>
          <w:sz w:val="22"/>
          <w:szCs w:val="22"/>
          <w:shd w:val="clear" w:color="auto" w:fill="FFFF99"/>
          <w:rtl/>
        </w:rPr>
        <w:t xml:space="preserve"> </w:t>
      </w:r>
      <w:r w:rsidR="009413E2" w:rsidRPr="009D26B4">
        <w:rPr>
          <w:rStyle w:val="default"/>
          <w:rFonts w:cs="FrankRuehl" w:hint="cs"/>
          <w:vanish/>
          <w:sz w:val="22"/>
          <w:szCs w:val="22"/>
          <w:u w:val="single"/>
          <w:shd w:val="clear" w:color="auto" w:fill="FFFF99"/>
          <w:rtl/>
        </w:rPr>
        <w:t>יחסי עבודה</w:t>
      </w:r>
      <w:r w:rsidRPr="009D26B4">
        <w:rPr>
          <w:rStyle w:val="default"/>
          <w:rFonts w:cs="FrankRuehl" w:hint="cs"/>
          <w:vanish/>
          <w:sz w:val="22"/>
          <w:szCs w:val="22"/>
          <w:shd w:val="clear" w:color="auto" w:fill="FFFF99"/>
          <w:rtl/>
        </w:rPr>
        <w:t xml:space="preserve"> במשך חמישה עשר חודשים לפחות לפני יום קבלת הילד לביתו של ההורה במשפחת אומנה;</w:t>
      </w:r>
    </w:p>
    <w:p w:rsidR="00B715D4" w:rsidRPr="009D26B4" w:rsidRDefault="00B715D4" w:rsidP="00B715D4">
      <w:pPr>
        <w:pStyle w:val="P00"/>
        <w:spacing w:before="0"/>
        <w:ind w:left="0" w:right="1134"/>
        <w:rPr>
          <w:rStyle w:val="default"/>
          <w:rFonts w:cs="FrankRuehl" w:hint="cs"/>
          <w:vanish/>
          <w:sz w:val="20"/>
          <w:szCs w:val="20"/>
          <w:shd w:val="clear" w:color="auto" w:fill="FFFF99"/>
          <w:rtl/>
        </w:rPr>
      </w:pPr>
    </w:p>
    <w:p w:rsidR="00B715D4" w:rsidRPr="009D26B4" w:rsidRDefault="00B715D4" w:rsidP="00B715D4">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B715D4" w:rsidRPr="009D26B4" w:rsidRDefault="00B715D4" w:rsidP="00B715D4">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B715D4" w:rsidRPr="009D26B4" w:rsidRDefault="00B715D4" w:rsidP="00B715D4">
      <w:pPr>
        <w:pStyle w:val="P00"/>
        <w:spacing w:before="0"/>
        <w:ind w:left="0" w:right="1134"/>
        <w:rPr>
          <w:rStyle w:val="default"/>
          <w:rFonts w:cs="FrankRuehl" w:hint="cs"/>
          <w:vanish/>
          <w:sz w:val="20"/>
          <w:szCs w:val="20"/>
          <w:shd w:val="clear" w:color="auto" w:fill="FFFF99"/>
          <w:rtl/>
        </w:rPr>
      </w:pPr>
      <w:hyperlink r:id="rId257"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258"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B715D4" w:rsidRPr="009D26B4" w:rsidRDefault="00B715D4" w:rsidP="00B715D4">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(ב)</w:t>
      </w:r>
      <w:r w:rsidRPr="009D26B4">
        <w:rPr>
          <w:rStyle w:val="default"/>
          <w:rFonts w:cs="FrankRuehl" w:hint="cs"/>
          <w:vanish/>
          <w:sz w:val="22"/>
          <w:szCs w:val="22"/>
          <w:shd w:val="clear" w:color="auto" w:fill="FFFF99"/>
          <w:rtl/>
        </w:rPr>
        <w:tab/>
        <w:t xml:space="preserve">ההוראות לפי הסעיפים המנויים בסעיף 9ג(ב) יחולו על הורה במשפחת אומנה, בשינויים המחויבים ובין בשינויים ובהתאמות המפורטים להלן, ובלבד שחלפה שנה לפחות מתום </w:t>
      </w:r>
      <w:r w:rsidRPr="009D26B4">
        <w:rPr>
          <w:rStyle w:val="default"/>
          <w:rFonts w:cs="FrankRuehl" w:hint="cs"/>
          <w:strike/>
          <w:vanish/>
          <w:sz w:val="22"/>
          <w:szCs w:val="22"/>
          <w:shd w:val="clear" w:color="auto" w:fill="FFFF99"/>
          <w:rtl/>
        </w:rPr>
        <w:t>חופשת 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תקופת לידה והורות</w:t>
      </w:r>
      <w:r w:rsidRPr="009D26B4">
        <w:rPr>
          <w:rStyle w:val="default"/>
          <w:rFonts w:cs="FrankRuehl" w:hint="cs"/>
          <w:vanish/>
          <w:sz w:val="22"/>
          <w:szCs w:val="22"/>
          <w:shd w:val="clear" w:color="auto" w:fill="FFFF99"/>
          <w:rtl/>
        </w:rPr>
        <w:t xml:space="preserve"> קודמת או מתום תקופת היעדרות קודמת מעבודה לפי סעיף 7(ד), לפי המאוחר, של ההורה במשפחת אומנה או של בן זוגו שהוא הורה באותה משפחת אומנה:</w:t>
      </w:r>
    </w:p>
    <w:p w:rsidR="00B715D4" w:rsidRPr="009D26B4" w:rsidRDefault="00B715D4" w:rsidP="00B715D4">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יום הלידה ייחשב כיום קבלת הילד לביתו של ההורה במשפחת אומנה;</w:t>
      </w:r>
    </w:p>
    <w:p w:rsidR="00B715D4" w:rsidRPr="009D26B4" w:rsidRDefault="00B715D4" w:rsidP="00B715D4">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 xml:space="preserve">על אף הוראות סעיף 6(ב)(1) ו-(5) סיפה </w:t>
      </w:r>
      <w:r w:rsidRPr="009D26B4">
        <w:rPr>
          <w:rStyle w:val="default"/>
          <w:rFonts w:cs="FrankRuehl"/>
          <w:vanish/>
          <w:sz w:val="22"/>
          <w:szCs w:val="22"/>
          <w:shd w:val="clear" w:color="auto" w:fill="FFFF99"/>
          <w:rtl/>
        </w:rPr>
        <w:t>–</w:t>
      </w:r>
    </w:p>
    <w:p w:rsidR="00B715D4" w:rsidRPr="009D26B4" w:rsidRDefault="00B715D4" w:rsidP="00B715D4">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t xml:space="preserve">מועד תחילתה של </w:t>
      </w:r>
      <w:r w:rsidRPr="009D26B4">
        <w:rPr>
          <w:rStyle w:val="default"/>
          <w:rFonts w:cs="FrankRuehl" w:hint="cs"/>
          <w:strike/>
          <w:vanish/>
          <w:sz w:val="22"/>
          <w:szCs w:val="22"/>
          <w:shd w:val="clear" w:color="auto" w:fill="FFFF99"/>
          <w:rtl/>
        </w:rPr>
        <w:t>חופשת הלידה</w:t>
      </w:r>
      <w:r w:rsidR="002E71AC" w:rsidRPr="009D26B4">
        <w:rPr>
          <w:rStyle w:val="default"/>
          <w:rFonts w:cs="FrankRuehl" w:hint="cs"/>
          <w:vanish/>
          <w:sz w:val="22"/>
          <w:szCs w:val="22"/>
          <w:shd w:val="clear" w:color="auto" w:fill="FFFF99"/>
          <w:rtl/>
        </w:rPr>
        <w:t xml:space="preserve"> </w:t>
      </w:r>
      <w:r w:rsidR="002E71AC"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הוא ביום קבלת הילד לביתו של ההורה במשפחת האומנה;</w:t>
      </w:r>
    </w:p>
    <w:p w:rsidR="00B715D4" w:rsidRPr="009D26B4" w:rsidRDefault="00B715D4" w:rsidP="00B715D4">
      <w:pPr>
        <w:pStyle w:val="P00"/>
        <w:spacing w:before="0"/>
        <w:ind w:left="147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חופשת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xml:space="preserve"> של הורה במשפחת אומנה אשר קיבל לביתו ילד שמלאו לו שלוש שנים לפחות היא ארבעה שבועות מיום קבלת הילד לביתו של ההורה במשפחת האומנה;</w:t>
      </w:r>
    </w:p>
    <w:p w:rsidR="00774168" w:rsidRPr="009D26B4" w:rsidRDefault="00774168" w:rsidP="00774168">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p>
    <w:p w:rsidR="00774168" w:rsidRPr="009D26B4" w:rsidRDefault="00774168" w:rsidP="00774168">
      <w:pPr>
        <w:pStyle w:val="P22"/>
        <w:tabs>
          <w:tab w:val="clear" w:pos="6259"/>
          <w:tab w:val="left" w:pos="624"/>
          <w:tab w:val="left" w:pos="1021"/>
        </w:tabs>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6.12.2016</w:t>
      </w:r>
    </w:p>
    <w:p w:rsidR="00774168" w:rsidRPr="009D26B4" w:rsidRDefault="00774168" w:rsidP="00774168">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53</w:t>
      </w:r>
    </w:p>
    <w:p w:rsidR="00774168" w:rsidRPr="009D26B4" w:rsidRDefault="00774168" w:rsidP="00774168">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hyperlink r:id="rId259" w:history="1">
        <w:r w:rsidRPr="009D26B4">
          <w:rPr>
            <w:rStyle w:val="Hyperlink"/>
            <w:rFonts w:cs="FrankRuehl" w:hint="cs"/>
            <w:vanish/>
            <w:szCs w:val="20"/>
            <w:shd w:val="clear" w:color="auto" w:fill="FFFF99"/>
            <w:rtl/>
          </w:rPr>
          <w:t>ס"ח תשע"ו מס' 2534</w:t>
        </w:r>
      </w:hyperlink>
      <w:r w:rsidRPr="009D26B4">
        <w:rPr>
          <w:rStyle w:val="default"/>
          <w:rFonts w:cs="FrankRuehl" w:hint="cs"/>
          <w:vanish/>
          <w:sz w:val="20"/>
          <w:szCs w:val="20"/>
          <w:shd w:val="clear" w:color="auto" w:fill="FFFF99"/>
          <w:rtl/>
        </w:rPr>
        <w:t xml:space="preserve"> מיום 6.3.2016 עמ' 610 (</w:t>
      </w:r>
      <w:hyperlink r:id="rId260" w:history="1">
        <w:r w:rsidRPr="009D26B4">
          <w:rPr>
            <w:rStyle w:val="Hyperlink"/>
            <w:rFonts w:cs="FrankRuehl" w:hint="cs"/>
            <w:vanish/>
            <w:szCs w:val="20"/>
            <w:shd w:val="clear" w:color="auto" w:fill="FFFF99"/>
            <w:rtl/>
          </w:rPr>
          <w:t>ה"ח 586</w:t>
        </w:r>
      </w:hyperlink>
      <w:r w:rsidRPr="009D26B4">
        <w:rPr>
          <w:rStyle w:val="default"/>
          <w:rFonts w:cs="FrankRuehl" w:hint="cs"/>
          <w:vanish/>
          <w:sz w:val="20"/>
          <w:szCs w:val="20"/>
          <w:shd w:val="clear" w:color="auto" w:fill="FFFF99"/>
          <w:rtl/>
        </w:rPr>
        <w:t>)</w:t>
      </w:r>
    </w:p>
    <w:p w:rsidR="00774168" w:rsidRPr="009D26B4" w:rsidRDefault="00774168" w:rsidP="00774168">
      <w:pPr>
        <w:pStyle w:val="P00"/>
        <w:ind w:left="0"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(א)</w:t>
      </w:r>
      <w:r w:rsidRPr="009D26B4">
        <w:rPr>
          <w:rStyle w:val="default"/>
          <w:rFonts w:cs="FrankRuehl" w:hint="cs"/>
          <w:vanish/>
          <w:sz w:val="22"/>
          <w:szCs w:val="22"/>
          <w:shd w:val="clear" w:color="auto" w:fill="FFFF99"/>
          <w:rtl/>
        </w:rPr>
        <w:tab/>
        <w:t xml:space="preserve">בסעיף זה </w:t>
      </w:r>
      <w:r w:rsidRPr="009D26B4">
        <w:rPr>
          <w:rStyle w:val="default"/>
          <w:rFonts w:cs="FrankRuehl"/>
          <w:vanish/>
          <w:sz w:val="22"/>
          <w:szCs w:val="22"/>
          <w:shd w:val="clear" w:color="auto" w:fill="FFFF99"/>
          <w:rtl/>
        </w:rPr>
        <w:t>–</w:t>
      </w:r>
    </w:p>
    <w:p w:rsidR="00774168" w:rsidRPr="009D26B4" w:rsidRDefault="00774168" w:rsidP="00774168">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 xml:space="preserve">"הודעה על כוונה לשמש הורה במשפחת אומנה"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הודעת עובדת או עובד, על כך שקיבלו הודעה מאת מי ששר הרווחה והשירותים החברתיים הסמיכו לכך ולפיה העובדת או העובד עתידים לקבל לביתם ילד, למטרת אומנה, לתקופה העולה על שישה חודשים, במועד שנקבע באותה הודעה;</w:t>
      </w:r>
    </w:p>
    <w:p w:rsidR="00774168" w:rsidRPr="009D26B4" w:rsidRDefault="00774168" w:rsidP="00774168">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 xml:space="preserve">"הורה במשפחת אומנה"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עובדת או עובד שהם הורים </w:t>
      </w:r>
      <w:r w:rsidRPr="009D26B4">
        <w:rPr>
          <w:rStyle w:val="default"/>
          <w:rFonts w:cs="FrankRuehl" w:hint="cs"/>
          <w:strike/>
          <w:vanish/>
          <w:sz w:val="22"/>
          <w:szCs w:val="22"/>
          <w:shd w:val="clear" w:color="auto" w:fill="FFFF99"/>
          <w:rtl/>
        </w:rPr>
        <w:t>במשפחה שאושרה בידי מי ששר הרווחה והשירותים החברתיים הסמיכו לכך לשמש כמשפחת אומנה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במשפחת אומנה כהגדרתה בחוק אומנה לילדים, התשע"ו-2016</w:t>
      </w:r>
      <w:r w:rsidRPr="009D26B4">
        <w:rPr>
          <w:rStyle w:val="default"/>
          <w:rFonts w:cs="FrankRuehl" w:hint="cs"/>
          <w:vanish/>
          <w:sz w:val="22"/>
          <w:szCs w:val="22"/>
          <w:shd w:val="clear" w:color="auto" w:fill="FFFF99"/>
          <w:rtl/>
        </w:rPr>
        <w:t>, המקבלים לביתם ילד שגילו אינו עולה על עשר, למטרת אומנה, לתקופה העולה על שישה חודשים;</w:t>
      </w:r>
    </w:p>
    <w:p w:rsidR="00774168" w:rsidRPr="00B715D4" w:rsidRDefault="00774168" w:rsidP="00B715D4">
      <w:pPr>
        <w:pStyle w:val="P00"/>
        <w:spacing w:before="0"/>
        <w:ind w:left="0" w:right="1134"/>
        <w:rPr>
          <w:rStyle w:val="default"/>
          <w:rFonts w:cs="FrankRuehl" w:hint="cs"/>
          <w:sz w:val="2"/>
          <w:szCs w:val="2"/>
          <w:shd w:val="clear" w:color="auto" w:fill="FFFF99"/>
          <w:rtl/>
        </w:rPr>
      </w:pPr>
      <w:r w:rsidRPr="009D26B4">
        <w:rPr>
          <w:rStyle w:val="default"/>
          <w:rFonts w:cs="FrankRuehl" w:hint="cs"/>
          <w:vanish/>
          <w:sz w:val="22"/>
          <w:szCs w:val="22"/>
          <w:shd w:val="clear" w:color="auto" w:fill="FFFF99"/>
          <w:rtl/>
        </w:rPr>
        <w:tab/>
        <w:t xml:space="preserve">"יום קבלת ילד לביתו של הורה במשפחת אומנה"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יום מסירת הילד להורה במשפחת אומנה, באמצעות הגורם שהוסמך לכך בידי שר הרווחה והשירותים החברתיים או בידי מי ששר הרווחה והשירותים החברתיים הסמיכו לכך.</w:t>
      </w:r>
      <w:bookmarkEnd w:id="36"/>
    </w:p>
    <w:p w:rsidR="00387628" w:rsidRDefault="00387628" w:rsidP="009413E2">
      <w:pPr>
        <w:pStyle w:val="P00"/>
        <w:spacing w:before="72"/>
        <w:ind w:left="0" w:right="1134"/>
        <w:rPr>
          <w:rStyle w:val="default"/>
          <w:rFonts w:cs="FrankRuehl" w:hint="cs"/>
          <w:rtl/>
        </w:rPr>
      </w:pPr>
      <w:bookmarkStart w:id="37" w:name="Seif36"/>
      <w:bookmarkEnd w:id="37"/>
      <w:r>
        <w:rPr>
          <w:lang w:val="he-IL"/>
        </w:rPr>
        <w:pict>
          <v:rect id="_x0000_s2267" style="position:absolute;left:0;text-align:left;margin-left:462pt;margin-top:8.05pt;width:77.55pt;height:69.35pt;z-index:251690496" o:allowincell="f" filled="f" stroked="f" strokecolor="lime" strokeweight=".25pt">
            <v:textbox inset="0,0,0,0">
              <w:txbxContent>
                <w:p w:rsidR="00B715D4" w:rsidRDefault="00B715D4" w:rsidP="00387628">
                  <w:pPr>
                    <w:spacing w:line="160" w:lineRule="exact"/>
                    <w:jc w:val="left"/>
                    <w:rPr>
                      <w:rFonts w:cs="Miriam" w:hint="cs"/>
                      <w:sz w:val="18"/>
                      <w:szCs w:val="18"/>
                      <w:rtl/>
                    </w:rPr>
                  </w:pPr>
                  <w:r>
                    <w:rPr>
                      <w:rFonts w:cs="Miriam" w:hint="cs"/>
                      <w:sz w:val="18"/>
                      <w:szCs w:val="18"/>
                      <w:rtl/>
                    </w:rPr>
                    <w:t>הודעה על הפסקת הליך אימוץ או אומנה או על הפסקת היריון של אם נושאת</w:t>
                  </w:r>
                </w:p>
                <w:p w:rsidR="00B715D4" w:rsidRDefault="00B715D4" w:rsidP="00387628">
                  <w:pPr>
                    <w:spacing w:line="160" w:lineRule="exact"/>
                    <w:jc w:val="left"/>
                    <w:rPr>
                      <w:rFonts w:cs="Miriam" w:hint="cs"/>
                      <w:noProof/>
                      <w:sz w:val="18"/>
                      <w:szCs w:val="18"/>
                      <w:rtl/>
                    </w:rPr>
                  </w:pPr>
                  <w:r>
                    <w:rPr>
                      <w:rFonts w:cs="Miriam" w:hint="cs"/>
                      <w:sz w:val="18"/>
                      <w:szCs w:val="18"/>
                      <w:rtl/>
                    </w:rPr>
                    <w:t>(תיקון מס' 48) תשע"א-2011</w:t>
                  </w:r>
                </w:p>
                <w:p w:rsidR="00B715D4" w:rsidRDefault="00B715D4" w:rsidP="00387628">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hint="cs"/>
          <w:rtl/>
        </w:rPr>
        <w:t>9</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עובדת או עובד יודיעו למע</w:t>
      </w:r>
      <w:r w:rsidR="009413E2">
        <w:rPr>
          <w:rStyle w:val="default"/>
          <w:rFonts w:cs="FrankRuehl" w:hint="cs"/>
          <w:rtl/>
        </w:rPr>
        <w:t>סיק</w:t>
      </w:r>
      <w:r>
        <w:rPr>
          <w:rStyle w:val="default"/>
          <w:rFonts w:cs="FrankRuehl" w:hint="cs"/>
          <w:rtl/>
        </w:rPr>
        <w:t>ם על כל אחד מאלה, לפי העניין, סמוך למועד התרחשותו:</w:t>
      </w:r>
    </w:p>
    <w:p w:rsidR="00387628" w:rsidRDefault="00387628" w:rsidP="009413E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הפסקת הליך אימוץ שלגביו מסרו העובדת או העובד למע</w:t>
      </w:r>
      <w:r w:rsidR="009413E2">
        <w:rPr>
          <w:rStyle w:val="default"/>
          <w:rFonts w:cs="FrankRuehl" w:hint="cs"/>
          <w:rtl/>
        </w:rPr>
        <w:t>סיק</w:t>
      </w:r>
      <w:r>
        <w:rPr>
          <w:rStyle w:val="default"/>
          <w:rFonts w:cs="FrankRuehl" w:hint="cs"/>
          <w:rtl/>
        </w:rPr>
        <w:t xml:space="preserve"> הודעה על כוונה לאמץ כהגדרתה בסעיף 9ד(א), ולעניין אימוץ בין-ארצי </w:t>
      </w:r>
      <w:r>
        <w:rPr>
          <w:rStyle w:val="default"/>
          <w:rFonts w:cs="FrankRuehl"/>
          <w:rtl/>
        </w:rPr>
        <w:t>–</w:t>
      </w:r>
      <w:r>
        <w:rPr>
          <w:rStyle w:val="default"/>
          <w:rFonts w:cs="FrankRuehl" w:hint="cs"/>
          <w:rtl/>
        </w:rPr>
        <w:t xml:space="preserve"> הפסקת הליך אימוץ באמצעות העמותה המוכרת שממנה קיבלו העובדת או העובד הודעה כאמור בסיפה של ההגדרה האמורה;</w:t>
      </w:r>
    </w:p>
    <w:p w:rsidR="00387628" w:rsidRDefault="00387628" w:rsidP="009413E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הפסקת היריונה של אם נושאת שלגביו מסרו העובדת או העובד למע</w:t>
      </w:r>
      <w:r w:rsidR="009413E2">
        <w:rPr>
          <w:rStyle w:val="default"/>
          <w:rFonts w:cs="FrankRuehl" w:hint="cs"/>
          <w:rtl/>
        </w:rPr>
        <w:t>סיק</w:t>
      </w:r>
      <w:r>
        <w:rPr>
          <w:rStyle w:val="default"/>
          <w:rFonts w:cs="FrankRuehl" w:hint="cs"/>
          <w:rtl/>
        </w:rPr>
        <w:t xml:space="preserve"> הודעה על היריונה של אם נושאת כהגדרתה בסעיף 9ה(א);</w:t>
      </w:r>
    </w:p>
    <w:p w:rsidR="00387628" w:rsidRDefault="00387628" w:rsidP="009413E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הפסקת אומנה שלגבי המסרו העובדת או העובד למע</w:t>
      </w:r>
      <w:r w:rsidR="009413E2">
        <w:rPr>
          <w:rStyle w:val="default"/>
          <w:rFonts w:cs="FrankRuehl" w:hint="cs"/>
          <w:rtl/>
        </w:rPr>
        <w:t>סיק</w:t>
      </w:r>
      <w:r>
        <w:rPr>
          <w:rStyle w:val="default"/>
          <w:rFonts w:cs="FrankRuehl" w:hint="cs"/>
          <w:rtl/>
        </w:rPr>
        <w:t xml:space="preserve"> הודעה על כוונה לשמש הורה במשפחת אומנה כהגדרתה בסעיף 9ו(א).</w:t>
      </w:r>
    </w:p>
    <w:p w:rsidR="00387628" w:rsidRPr="009D26B4" w:rsidRDefault="00387628" w:rsidP="00387628">
      <w:pPr>
        <w:pStyle w:val="P00"/>
        <w:spacing w:before="0"/>
        <w:ind w:left="0" w:right="1134"/>
        <w:rPr>
          <w:rStyle w:val="default"/>
          <w:rFonts w:cs="FrankRuehl" w:hint="cs"/>
          <w:vanish/>
          <w:color w:val="FF0000"/>
          <w:sz w:val="20"/>
          <w:szCs w:val="20"/>
          <w:shd w:val="clear" w:color="auto" w:fill="FFFF99"/>
          <w:rtl/>
        </w:rPr>
      </w:pPr>
      <w:bookmarkStart w:id="38" w:name="Rov69"/>
      <w:r w:rsidRPr="009D26B4">
        <w:rPr>
          <w:rStyle w:val="default"/>
          <w:rFonts w:cs="FrankRuehl" w:hint="cs"/>
          <w:vanish/>
          <w:color w:val="FF0000"/>
          <w:sz w:val="20"/>
          <w:szCs w:val="20"/>
          <w:shd w:val="clear" w:color="auto" w:fill="FFFF99"/>
          <w:rtl/>
        </w:rPr>
        <w:t>מיום 10.8.2011</w:t>
      </w:r>
    </w:p>
    <w:p w:rsidR="00387628" w:rsidRPr="009D26B4" w:rsidRDefault="00387628" w:rsidP="00387628">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48</w:t>
      </w:r>
    </w:p>
    <w:p w:rsidR="00387628" w:rsidRPr="009D26B4" w:rsidRDefault="00387628" w:rsidP="00387628">
      <w:pPr>
        <w:pStyle w:val="P00"/>
        <w:spacing w:before="0"/>
        <w:ind w:left="0" w:right="1134"/>
        <w:rPr>
          <w:rStyle w:val="default"/>
          <w:rFonts w:cs="FrankRuehl" w:hint="cs"/>
          <w:vanish/>
          <w:sz w:val="20"/>
          <w:szCs w:val="20"/>
          <w:shd w:val="clear" w:color="auto" w:fill="FFFF99"/>
          <w:rtl/>
        </w:rPr>
      </w:pPr>
      <w:hyperlink r:id="rId261" w:history="1">
        <w:r w:rsidRPr="009D26B4">
          <w:rPr>
            <w:rStyle w:val="Hyperlink"/>
            <w:rFonts w:cs="FrankRuehl" w:hint="cs"/>
            <w:vanish/>
            <w:szCs w:val="20"/>
            <w:shd w:val="clear" w:color="auto" w:fill="FFFF99"/>
            <w:rtl/>
          </w:rPr>
          <w:t>ס"ח תשע"א מס' 2303</w:t>
        </w:r>
      </w:hyperlink>
      <w:r w:rsidRPr="009D26B4">
        <w:rPr>
          <w:rStyle w:val="default"/>
          <w:rFonts w:cs="FrankRuehl" w:hint="cs"/>
          <w:vanish/>
          <w:sz w:val="20"/>
          <w:szCs w:val="20"/>
          <w:shd w:val="clear" w:color="auto" w:fill="FFFF99"/>
          <w:rtl/>
        </w:rPr>
        <w:t xml:space="preserve"> מיום 11.7.2011 עמ' 965 (</w:t>
      </w:r>
      <w:hyperlink r:id="rId262" w:history="1">
        <w:r w:rsidRPr="009D26B4">
          <w:rPr>
            <w:rStyle w:val="Hyperlink"/>
            <w:rFonts w:cs="FrankRuehl" w:hint="cs"/>
            <w:vanish/>
            <w:szCs w:val="20"/>
            <w:shd w:val="clear" w:color="auto" w:fill="FFFF99"/>
            <w:rtl/>
          </w:rPr>
          <w:t>ה"ח 228</w:t>
        </w:r>
      </w:hyperlink>
      <w:r w:rsidRPr="009D26B4">
        <w:rPr>
          <w:rStyle w:val="default"/>
          <w:rFonts w:cs="FrankRuehl" w:hint="cs"/>
          <w:vanish/>
          <w:sz w:val="20"/>
          <w:szCs w:val="20"/>
          <w:shd w:val="clear" w:color="auto" w:fill="FFFF99"/>
          <w:rtl/>
        </w:rPr>
        <w:t xml:space="preserve">, </w:t>
      </w:r>
      <w:hyperlink r:id="rId263" w:history="1">
        <w:r w:rsidRPr="009D26B4">
          <w:rPr>
            <w:rStyle w:val="Hyperlink"/>
            <w:rFonts w:cs="FrankRuehl" w:hint="cs"/>
            <w:vanish/>
            <w:szCs w:val="20"/>
            <w:shd w:val="clear" w:color="auto" w:fill="FFFF99"/>
            <w:rtl/>
          </w:rPr>
          <w:t>ה"ח 559</w:t>
        </w:r>
      </w:hyperlink>
      <w:r w:rsidRPr="009D26B4">
        <w:rPr>
          <w:rStyle w:val="default"/>
          <w:rFonts w:cs="FrankRuehl" w:hint="cs"/>
          <w:vanish/>
          <w:sz w:val="20"/>
          <w:szCs w:val="20"/>
          <w:shd w:val="clear" w:color="auto" w:fill="FFFF99"/>
          <w:rtl/>
        </w:rPr>
        <w:t>)</w:t>
      </w:r>
    </w:p>
    <w:p w:rsidR="00387628" w:rsidRPr="009D26B4" w:rsidRDefault="00387628" w:rsidP="00387628">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הוספת סעיף 9ז</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p>
    <w:p w:rsidR="009413E2" w:rsidRPr="009D26B4" w:rsidRDefault="009413E2" w:rsidP="009413E2">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hyperlink r:id="rId264"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65"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9413E2" w:rsidRPr="009D26B4" w:rsidRDefault="009413E2" w:rsidP="009413E2">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9ז</w:t>
      </w:r>
      <w:r w:rsidRPr="009D26B4">
        <w:rPr>
          <w:rStyle w:val="default"/>
          <w:rFonts w:cs="FrankRuehl"/>
          <w:vanish/>
          <w:sz w:val="22"/>
          <w:szCs w:val="22"/>
          <w:shd w:val="clear" w:color="auto" w:fill="FFFF99"/>
          <w:rtl/>
        </w:rPr>
        <w:t>.</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עובדת או עובד יודיעו </w:t>
      </w:r>
      <w:r w:rsidRPr="009D26B4">
        <w:rPr>
          <w:rStyle w:val="default"/>
          <w:rFonts w:cs="FrankRuehl" w:hint="cs"/>
          <w:strike/>
          <w:vanish/>
          <w:sz w:val="22"/>
          <w:szCs w:val="22"/>
          <w:shd w:val="clear" w:color="auto" w:fill="FFFF99"/>
          <w:rtl/>
        </w:rPr>
        <w:t>למעבידם</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למעסיקם</w:t>
      </w:r>
      <w:r w:rsidRPr="009D26B4">
        <w:rPr>
          <w:rStyle w:val="default"/>
          <w:rFonts w:cs="FrankRuehl" w:hint="cs"/>
          <w:vanish/>
          <w:sz w:val="22"/>
          <w:szCs w:val="22"/>
          <w:shd w:val="clear" w:color="auto" w:fill="FFFF99"/>
          <w:rtl/>
        </w:rPr>
        <w:t xml:space="preserve"> על כל אחד מאלה, לפי העניין, סמוך למועד התרחשותו:</w:t>
      </w:r>
    </w:p>
    <w:p w:rsidR="009413E2" w:rsidRPr="009D26B4" w:rsidRDefault="009413E2" w:rsidP="009413E2">
      <w:pPr>
        <w:pStyle w:val="P00"/>
        <w:spacing w:before="0"/>
        <w:ind w:left="62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t xml:space="preserve">הפסקת הליך אימוץ שלגביו מסרו העובדת או העובד </w:t>
      </w:r>
      <w:r w:rsidRPr="009D26B4">
        <w:rPr>
          <w:rStyle w:val="default"/>
          <w:rFonts w:cs="FrankRuehl" w:hint="cs"/>
          <w:strike/>
          <w:vanish/>
          <w:sz w:val="22"/>
          <w:szCs w:val="22"/>
          <w:shd w:val="clear" w:color="auto" w:fill="FFFF99"/>
          <w:rtl/>
        </w:rPr>
        <w:t>למעביד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w:t>
      </w:r>
      <w:r w:rsidRPr="009D26B4">
        <w:rPr>
          <w:rStyle w:val="default"/>
          <w:rFonts w:cs="FrankRuehl" w:hint="cs"/>
          <w:vanish/>
          <w:sz w:val="22"/>
          <w:szCs w:val="22"/>
          <w:shd w:val="clear" w:color="auto" w:fill="FFFF99"/>
          <w:rtl/>
        </w:rPr>
        <w:t xml:space="preserve"> הודעה על כוונה לאמץ כהגדרתה בסעיף 9ד(א), ולעניין אימוץ בין-ארצי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הפסקת הליך אימוץ באמצעות העמותה המוכרת שממנה קיבלו העובדת או העובד הודעה כאמור בסיפה של ההגדרה האמורה;</w:t>
      </w:r>
    </w:p>
    <w:p w:rsidR="009413E2" w:rsidRPr="009D26B4" w:rsidRDefault="009413E2" w:rsidP="009413E2">
      <w:pPr>
        <w:pStyle w:val="P00"/>
        <w:spacing w:before="0"/>
        <w:ind w:left="624"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t xml:space="preserve">הפסקת היריונה של אם נושאת שלגביו מסרו העובדת או העובד </w:t>
      </w:r>
      <w:r w:rsidRPr="009D26B4">
        <w:rPr>
          <w:rStyle w:val="default"/>
          <w:rFonts w:cs="FrankRuehl" w:hint="cs"/>
          <w:strike/>
          <w:vanish/>
          <w:sz w:val="22"/>
          <w:szCs w:val="22"/>
          <w:shd w:val="clear" w:color="auto" w:fill="FFFF99"/>
          <w:rtl/>
        </w:rPr>
        <w:t>למעביד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w:t>
      </w:r>
      <w:r w:rsidRPr="009D26B4">
        <w:rPr>
          <w:rStyle w:val="default"/>
          <w:rFonts w:cs="FrankRuehl" w:hint="cs"/>
          <w:vanish/>
          <w:sz w:val="22"/>
          <w:szCs w:val="22"/>
          <w:shd w:val="clear" w:color="auto" w:fill="FFFF99"/>
          <w:rtl/>
        </w:rPr>
        <w:t xml:space="preserve"> הודעה על היריונה של אם נושאת כהגדרתה בסעיף 9ה(א);</w:t>
      </w:r>
    </w:p>
    <w:p w:rsidR="009413E2" w:rsidRPr="000014C6" w:rsidRDefault="009413E2" w:rsidP="000014C6">
      <w:pPr>
        <w:pStyle w:val="P00"/>
        <w:spacing w:before="0"/>
        <w:ind w:left="624" w:right="1134"/>
        <w:rPr>
          <w:rStyle w:val="default"/>
          <w:rFonts w:cs="FrankRuehl" w:hint="cs"/>
          <w:sz w:val="2"/>
          <w:szCs w:val="2"/>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t xml:space="preserve">הפסקת אומנה שלגבי המסרו העובדת או העובד </w:t>
      </w:r>
      <w:r w:rsidRPr="009D26B4">
        <w:rPr>
          <w:rStyle w:val="default"/>
          <w:rFonts w:cs="FrankRuehl" w:hint="cs"/>
          <w:strike/>
          <w:vanish/>
          <w:sz w:val="22"/>
          <w:szCs w:val="22"/>
          <w:shd w:val="clear" w:color="auto" w:fill="FFFF99"/>
          <w:rtl/>
        </w:rPr>
        <w:t>למעביד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w:t>
      </w:r>
      <w:r w:rsidRPr="009D26B4">
        <w:rPr>
          <w:rStyle w:val="default"/>
          <w:rFonts w:cs="FrankRuehl" w:hint="cs"/>
          <w:vanish/>
          <w:sz w:val="22"/>
          <w:szCs w:val="22"/>
          <w:shd w:val="clear" w:color="auto" w:fill="FFFF99"/>
          <w:rtl/>
        </w:rPr>
        <w:t xml:space="preserve"> הודעה על כוונה לשמש הורה במשפחת אומנה כהגדרתה בסעיף 9ו(א).</w:t>
      </w:r>
      <w:bookmarkEnd w:id="38"/>
    </w:p>
    <w:p w:rsidR="00D11AA2" w:rsidRDefault="00D11AA2" w:rsidP="009413E2">
      <w:pPr>
        <w:pStyle w:val="P00"/>
        <w:spacing w:before="72"/>
        <w:ind w:left="0" w:right="1134"/>
        <w:rPr>
          <w:rStyle w:val="default"/>
          <w:rFonts w:cs="FrankRuehl"/>
          <w:rtl/>
        </w:rPr>
      </w:pPr>
      <w:bookmarkStart w:id="39" w:name="Seif17"/>
      <w:bookmarkEnd w:id="39"/>
      <w:r>
        <w:rPr>
          <w:lang w:val="he-IL"/>
        </w:rPr>
        <w:pict>
          <v:rect id="_x0000_s2096" style="position:absolute;left:0;text-align:left;margin-left:464.5pt;margin-top:8.05pt;width:75.05pt;height:64.15pt;z-index:251620864"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sz w:val="18"/>
                      <w:szCs w:val="18"/>
                      <w:rtl/>
                    </w:rPr>
                    <w:t>ע</w:t>
                  </w:r>
                  <w:r>
                    <w:rPr>
                      <w:rFonts w:cs="Miriam" w:hint="cs"/>
                      <w:sz w:val="18"/>
                      <w:szCs w:val="18"/>
                      <w:rtl/>
                    </w:rPr>
                    <w:t>בוד</w:t>
                  </w:r>
                  <w:r>
                    <w:rPr>
                      <w:rFonts w:cs="Miriam"/>
                      <w:sz w:val="18"/>
                      <w:szCs w:val="18"/>
                      <w:rtl/>
                    </w:rPr>
                    <w:t>ה</w:t>
                  </w:r>
                  <w:r>
                    <w:rPr>
                      <w:rFonts w:cs="Miriam" w:hint="cs"/>
                      <w:sz w:val="18"/>
                      <w:szCs w:val="18"/>
                      <w:rtl/>
                    </w:rPr>
                    <w:t xml:space="preserve"> </w:t>
                  </w:r>
                  <w:r>
                    <w:rPr>
                      <w:rFonts w:cs="Miriam"/>
                      <w:sz w:val="18"/>
                      <w:szCs w:val="18"/>
                      <w:rtl/>
                    </w:rPr>
                    <w:t>ב</w:t>
                  </w:r>
                  <w:r>
                    <w:rPr>
                      <w:rFonts w:cs="Miriam" w:hint="cs"/>
                      <w:sz w:val="18"/>
                      <w:szCs w:val="18"/>
                      <w:rtl/>
                    </w:rPr>
                    <w:t>ש</w:t>
                  </w:r>
                  <w:r>
                    <w:rPr>
                      <w:rFonts w:cs="Miriam"/>
                      <w:sz w:val="18"/>
                      <w:szCs w:val="18"/>
                      <w:rtl/>
                    </w:rPr>
                    <w:t>ע</w:t>
                  </w:r>
                  <w:r>
                    <w:rPr>
                      <w:rFonts w:cs="Miriam" w:hint="cs"/>
                      <w:sz w:val="18"/>
                      <w:szCs w:val="18"/>
                      <w:rtl/>
                    </w:rPr>
                    <w:t xml:space="preserve">ות </w:t>
                  </w:r>
                  <w:r>
                    <w:rPr>
                      <w:rFonts w:cs="Miriam"/>
                      <w:sz w:val="18"/>
                      <w:szCs w:val="18"/>
                      <w:rtl/>
                    </w:rPr>
                    <w:t>נ</w:t>
                  </w:r>
                  <w:r>
                    <w:rPr>
                      <w:rFonts w:cs="Miriam" w:hint="cs"/>
                      <w:sz w:val="18"/>
                      <w:szCs w:val="18"/>
                      <w:rtl/>
                    </w:rPr>
                    <w:t>וספ</w:t>
                  </w:r>
                  <w:r>
                    <w:rPr>
                      <w:rFonts w:cs="Miriam"/>
                      <w:sz w:val="18"/>
                      <w:szCs w:val="18"/>
                      <w:rtl/>
                    </w:rPr>
                    <w:t>ו</w:t>
                  </w:r>
                  <w:r>
                    <w:rPr>
                      <w:rFonts w:cs="Miriam" w:hint="cs"/>
                      <w:sz w:val="18"/>
                      <w:szCs w:val="18"/>
                      <w:rtl/>
                    </w:rPr>
                    <w:t xml:space="preserve">ת ובמנוחה </w:t>
                  </w:r>
                  <w:r>
                    <w:rPr>
                      <w:rFonts w:cs="Miriam"/>
                      <w:sz w:val="18"/>
                      <w:szCs w:val="18"/>
                      <w:rtl/>
                    </w:rPr>
                    <w:t>ה</w:t>
                  </w:r>
                  <w:r>
                    <w:rPr>
                      <w:rFonts w:cs="Miriam" w:hint="cs"/>
                      <w:sz w:val="18"/>
                      <w:szCs w:val="18"/>
                      <w:rtl/>
                    </w:rPr>
                    <w:t>שבו</w:t>
                  </w:r>
                  <w:r>
                    <w:rPr>
                      <w:rFonts w:cs="Miriam"/>
                      <w:sz w:val="18"/>
                      <w:szCs w:val="18"/>
                      <w:rtl/>
                    </w:rPr>
                    <w:t>ע</w:t>
                  </w:r>
                  <w:r>
                    <w:rPr>
                      <w:rFonts w:cs="Miriam" w:hint="cs"/>
                      <w:sz w:val="18"/>
                      <w:szCs w:val="18"/>
                      <w:rtl/>
                    </w:rPr>
                    <w:t xml:space="preserve">ית </w:t>
                  </w:r>
                  <w:r>
                    <w:rPr>
                      <w:rFonts w:cs="Miriam"/>
                      <w:sz w:val="18"/>
                      <w:szCs w:val="18"/>
                      <w:rtl/>
                    </w:rPr>
                    <w:t>ו</w:t>
                  </w:r>
                  <w:r>
                    <w:rPr>
                      <w:rFonts w:cs="Miriam" w:hint="cs"/>
                      <w:sz w:val="18"/>
                      <w:szCs w:val="18"/>
                      <w:rtl/>
                    </w:rPr>
                    <w:t>עבו</w:t>
                  </w:r>
                  <w:r>
                    <w:rPr>
                      <w:rFonts w:cs="Miriam"/>
                      <w:sz w:val="18"/>
                      <w:szCs w:val="18"/>
                      <w:rtl/>
                    </w:rPr>
                    <w:t>ד</w:t>
                  </w:r>
                  <w:r>
                    <w:rPr>
                      <w:rFonts w:cs="Miriam" w:hint="cs"/>
                      <w:sz w:val="18"/>
                      <w:szCs w:val="18"/>
                      <w:rtl/>
                    </w:rPr>
                    <w:t>ת לילה</w:t>
                  </w:r>
                </w:p>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rsidR="00B715D4" w:rsidRDefault="00B715D4">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ת שהיא בחודש החמישי להריונה תודיע על כך ל</w:t>
      </w:r>
      <w:r>
        <w:rPr>
          <w:rStyle w:val="default"/>
          <w:rFonts w:cs="FrankRuehl"/>
          <w:rtl/>
        </w:rPr>
        <w:t>מע</w:t>
      </w:r>
      <w:r w:rsidR="009413E2">
        <w:rPr>
          <w:rStyle w:val="default"/>
          <w:rFonts w:cs="FrankRuehl" w:hint="cs"/>
          <w:rtl/>
        </w:rPr>
        <w:t>סיק</w:t>
      </w:r>
      <w:r>
        <w:rPr>
          <w:rStyle w:val="default"/>
          <w:rFonts w:cs="FrankRuehl" w:hint="cs"/>
          <w:rtl/>
        </w:rPr>
        <w:t>ה, ומשעשתה כן, או משנודע על כך למע</w:t>
      </w:r>
      <w:r w:rsidR="009413E2">
        <w:rPr>
          <w:rStyle w:val="default"/>
          <w:rFonts w:cs="FrankRuehl" w:hint="cs"/>
          <w:rtl/>
        </w:rPr>
        <w:t>סיק</w:t>
      </w:r>
      <w:r>
        <w:rPr>
          <w:rStyle w:val="default"/>
          <w:rFonts w:cs="FrankRuehl" w:hint="cs"/>
          <w:rtl/>
        </w:rPr>
        <w:t xml:space="preserve"> בדרך אחרת, לא יע</w:t>
      </w:r>
      <w:r w:rsidR="009413E2">
        <w:rPr>
          <w:rStyle w:val="default"/>
          <w:rFonts w:cs="FrankRuehl" w:hint="cs"/>
          <w:rtl/>
        </w:rPr>
        <w:t>סיק</w:t>
      </w:r>
      <w:r>
        <w:rPr>
          <w:rStyle w:val="default"/>
          <w:rFonts w:cs="FrankRuehl" w:hint="cs"/>
          <w:rtl/>
        </w:rPr>
        <w:t xml:space="preserve">נה בשעות נוספות ובמנוחה השבועית מהחודש החמישי להריון ואילך, אף אם היה רשאי או הותר לעשות זאת על פי חוק שעות עבודה </w:t>
      </w:r>
      <w:r>
        <w:rPr>
          <w:rStyle w:val="default"/>
          <w:rFonts w:cs="FrankRuehl"/>
          <w:rtl/>
        </w:rPr>
        <w:t>ו</w:t>
      </w:r>
      <w:r>
        <w:rPr>
          <w:rStyle w:val="default"/>
          <w:rFonts w:cs="FrankRuehl" w:hint="cs"/>
          <w:rtl/>
        </w:rPr>
        <w:t>מנו</w:t>
      </w:r>
      <w:r>
        <w:rPr>
          <w:rStyle w:val="default"/>
          <w:rFonts w:cs="FrankRuehl"/>
          <w:rtl/>
        </w:rPr>
        <w:t>ח</w:t>
      </w:r>
      <w:r>
        <w:rPr>
          <w:rStyle w:val="default"/>
          <w:rFonts w:cs="FrankRuehl" w:hint="cs"/>
          <w:rtl/>
        </w:rPr>
        <w:t>ה, תשי"א</w:t>
      </w:r>
      <w:r w:rsidR="009413E2">
        <w:rPr>
          <w:rStyle w:val="default"/>
          <w:rFonts w:cs="FrankRuehl" w:hint="cs"/>
          <w:rtl/>
        </w:rPr>
        <w:t>-</w:t>
      </w:r>
      <w:r>
        <w:rPr>
          <w:rStyle w:val="default"/>
          <w:rFonts w:cs="FrankRuehl" w:hint="cs"/>
          <w:rtl/>
        </w:rPr>
        <w:t>1951; הו</w:t>
      </w:r>
      <w:r>
        <w:rPr>
          <w:rStyle w:val="default"/>
          <w:rFonts w:cs="FrankRuehl"/>
          <w:rtl/>
        </w:rPr>
        <w:t>א</w:t>
      </w:r>
      <w:r>
        <w:rPr>
          <w:rStyle w:val="default"/>
          <w:rFonts w:cs="FrankRuehl" w:hint="cs"/>
          <w:rtl/>
        </w:rPr>
        <w:t xml:space="preserve"> הדין לגבי עבודת לילה, אם העובד</w:t>
      </w:r>
      <w:r>
        <w:rPr>
          <w:rStyle w:val="default"/>
          <w:rFonts w:cs="FrankRuehl"/>
          <w:rtl/>
        </w:rPr>
        <w:t>ת הו</w:t>
      </w:r>
      <w:r>
        <w:rPr>
          <w:rStyle w:val="default"/>
          <w:rFonts w:cs="FrankRuehl" w:hint="cs"/>
          <w:rtl/>
        </w:rPr>
        <w:t>דיעה למע</w:t>
      </w:r>
      <w:r w:rsidR="009413E2">
        <w:rPr>
          <w:rStyle w:val="default"/>
          <w:rFonts w:cs="FrankRuehl" w:hint="cs"/>
          <w:rtl/>
        </w:rPr>
        <w:t>סיק</w:t>
      </w:r>
      <w:r>
        <w:rPr>
          <w:rStyle w:val="default"/>
          <w:rFonts w:cs="FrankRuehl" w:hint="cs"/>
          <w:rtl/>
        </w:rPr>
        <w:t xml:space="preserve">ה בכתב, כי </w:t>
      </w:r>
      <w:r>
        <w:rPr>
          <w:rStyle w:val="default"/>
          <w:rFonts w:cs="FrankRuehl"/>
          <w:rtl/>
        </w:rPr>
        <w:t>אי</w:t>
      </w:r>
      <w:r>
        <w:rPr>
          <w:rStyle w:val="default"/>
          <w:rFonts w:cs="FrankRuehl" w:hint="cs"/>
          <w:rtl/>
        </w:rPr>
        <w:t>ן היא מסכימה לעבוד עבודת לילה.</w:t>
      </w:r>
    </w:p>
    <w:p w:rsidR="00D11AA2" w:rsidRDefault="00D11AA2" w:rsidP="009413E2">
      <w:pPr>
        <w:pStyle w:val="P00"/>
        <w:spacing w:before="72"/>
        <w:ind w:left="0" w:right="1134"/>
        <w:rPr>
          <w:rStyle w:val="default"/>
          <w:rFonts w:cs="FrankRuehl" w:hint="cs"/>
          <w:rtl/>
        </w:rPr>
      </w:pPr>
      <w:r>
        <w:rPr>
          <w:lang w:val="he-IL"/>
        </w:rPr>
        <w:pict>
          <v:rect id="_x0000_s2097" style="position:absolute;left:0;text-align:left;margin-left:464.5pt;margin-top:8.05pt;width:75.05pt;height:34.15pt;z-index:251621888"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 תשנ"ח-1998</w:t>
                  </w:r>
                </w:p>
                <w:p w:rsidR="00B715D4" w:rsidRDefault="00B715D4">
                  <w:pPr>
                    <w:spacing w:line="160" w:lineRule="exact"/>
                    <w:jc w:val="left"/>
                    <w:rPr>
                      <w:rFonts w:cs="Miriam"/>
                      <w:noProof/>
                      <w:sz w:val="18"/>
                      <w:szCs w:val="18"/>
                      <w:rtl/>
                    </w:rPr>
                  </w:pPr>
                  <w:r>
                    <w:rPr>
                      <w:rFonts w:cs="Miriam" w:hint="cs"/>
                      <w:sz w:val="18"/>
                      <w:szCs w:val="18"/>
                      <w:rtl/>
                    </w:rPr>
                    <w:t>(תיקון מס' 39) תשס"ז-2007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הוראות סעיף קטן (א), רשאי מע</w:t>
      </w:r>
      <w:r w:rsidR="009413E2">
        <w:rPr>
          <w:rStyle w:val="default"/>
          <w:rFonts w:cs="FrankRuehl" w:hint="cs"/>
          <w:rtl/>
        </w:rPr>
        <w:t>סיק</w:t>
      </w:r>
      <w:r>
        <w:rPr>
          <w:rStyle w:val="default"/>
          <w:rFonts w:cs="FrankRuehl" w:hint="cs"/>
          <w:rtl/>
        </w:rPr>
        <w:t xml:space="preserve"> להע</w:t>
      </w:r>
      <w:r w:rsidR="009413E2">
        <w:rPr>
          <w:rStyle w:val="default"/>
          <w:rFonts w:cs="FrankRuehl" w:hint="cs"/>
          <w:rtl/>
        </w:rPr>
        <w:t>סיק</w:t>
      </w:r>
      <w:r>
        <w:rPr>
          <w:rStyle w:val="default"/>
          <w:rFonts w:cs="FrankRuehl" w:hint="cs"/>
          <w:rtl/>
        </w:rPr>
        <w:t xml:space="preserve"> עובדת בהריון, בשעות נוס</w:t>
      </w:r>
      <w:r>
        <w:rPr>
          <w:rStyle w:val="default"/>
          <w:rFonts w:cs="FrankRuehl"/>
          <w:rtl/>
        </w:rPr>
        <w:t>פ</w:t>
      </w:r>
      <w:r>
        <w:rPr>
          <w:rStyle w:val="default"/>
          <w:rFonts w:cs="FrankRuehl" w:hint="cs"/>
          <w:rtl/>
        </w:rPr>
        <w:t>ו</w:t>
      </w:r>
      <w:r>
        <w:rPr>
          <w:rStyle w:val="default"/>
          <w:rFonts w:cs="FrankRuehl"/>
          <w:rtl/>
        </w:rPr>
        <w:t>ת</w:t>
      </w:r>
      <w:r>
        <w:rPr>
          <w:rStyle w:val="default"/>
          <w:rFonts w:cs="FrankRuehl" w:hint="cs"/>
          <w:rtl/>
        </w:rPr>
        <w:t xml:space="preserve"> או במנוחה השבועית, אם העובדת הסכימה לכך בכתב ומסרה למע</w:t>
      </w:r>
      <w:r w:rsidR="009413E2">
        <w:rPr>
          <w:rStyle w:val="default"/>
          <w:rFonts w:cs="FrankRuehl" w:hint="cs"/>
          <w:rtl/>
        </w:rPr>
        <w:t>סיק</w:t>
      </w:r>
      <w:r>
        <w:rPr>
          <w:rStyle w:val="default"/>
          <w:rFonts w:cs="FrankRuehl" w:hint="cs"/>
          <w:rtl/>
        </w:rPr>
        <w:t>ה אישור רפואי של רופא מומח</w:t>
      </w:r>
      <w:r>
        <w:rPr>
          <w:rStyle w:val="default"/>
          <w:rFonts w:cs="FrankRuehl"/>
          <w:rtl/>
        </w:rPr>
        <w:t>ה</w:t>
      </w:r>
      <w:r>
        <w:rPr>
          <w:rStyle w:val="default"/>
          <w:rFonts w:cs="FrankRuehl" w:hint="cs"/>
          <w:rtl/>
        </w:rPr>
        <w:t xml:space="preserve"> בי</w:t>
      </w:r>
      <w:r>
        <w:rPr>
          <w:rStyle w:val="default"/>
          <w:rFonts w:cs="FrankRuehl"/>
          <w:rtl/>
        </w:rPr>
        <w:t>י</w:t>
      </w:r>
      <w:r>
        <w:rPr>
          <w:rStyle w:val="default"/>
          <w:rFonts w:cs="FrankRuehl" w:hint="cs"/>
          <w:rtl/>
        </w:rPr>
        <w:t xml:space="preserve">לוד ובגינקולוגיה, כי </w:t>
      </w:r>
      <w:r>
        <w:rPr>
          <w:rStyle w:val="default"/>
          <w:rFonts w:cs="FrankRuehl"/>
          <w:rtl/>
        </w:rPr>
        <w:t xml:space="preserve">אין </w:t>
      </w:r>
      <w:r>
        <w:rPr>
          <w:rStyle w:val="default"/>
          <w:rFonts w:cs="FrankRuehl" w:hint="cs"/>
          <w:rtl/>
        </w:rPr>
        <w:t>מניעה להע</w:t>
      </w:r>
      <w:r w:rsidR="009413E2">
        <w:rPr>
          <w:rStyle w:val="default"/>
          <w:rFonts w:cs="FrankRuehl" w:hint="cs"/>
          <w:rtl/>
        </w:rPr>
        <w:t>סיק</w:t>
      </w:r>
      <w:r>
        <w:rPr>
          <w:rStyle w:val="default"/>
          <w:rFonts w:cs="FrankRuehl" w:hint="cs"/>
          <w:rtl/>
        </w:rPr>
        <w:t>ה בשעות נוספות או במנוחה השבועית, ובכפוף לתנאי האישור.</w:t>
      </w:r>
    </w:p>
    <w:p w:rsidR="00D11AA2" w:rsidRDefault="00D11AA2" w:rsidP="00B715D4">
      <w:pPr>
        <w:pStyle w:val="P00"/>
        <w:spacing w:before="72"/>
        <w:ind w:left="0" w:right="1134"/>
        <w:rPr>
          <w:rStyle w:val="default"/>
          <w:rFonts w:cs="FrankRuehl" w:hint="cs"/>
          <w:rtl/>
        </w:rPr>
      </w:pPr>
      <w:r>
        <w:rPr>
          <w:rFonts w:cs="FrankRuehl"/>
          <w:rtl/>
          <w:lang w:val="he-IL"/>
        </w:rPr>
        <w:pict>
          <v:shape id="_x0000_s2227" type="#_x0000_t202" style="position:absolute;left:0;text-align:left;margin-left:470.25pt;margin-top:7.1pt;width:1in;height:37.2pt;z-index:251676160" filled="f" stroked="f">
            <v:textbox inset="1mm,0,1mm,0">
              <w:txbxContent>
                <w:p w:rsidR="00B715D4" w:rsidRDefault="00B715D4">
                  <w:pPr>
                    <w:spacing w:line="160" w:lineRule="exact"/>
                    <w:jc w:val="left"/>
                    <w:rPr>
                      <w:rFonts w:cs="Miriam" w:hint="cs"/>
                      <w:noProof/>
                      <w:sz w:val="18"/>
                      <w:szCs w:val="18"/>
                      <w:rtl/>
                    </w:rPr>
                  </w:pPr>
                  <w:r>
                    <w:rPr>
                      <w:rFonts w:cs="Miriam" w:hint="cs"/>
                      <w:sz w:val="18"/>
                      <w:szCs w:val="18"/>
                      <w:rtl/>
                    </w:rPr>
                    <w:t>(תיקון מס' 42) תשס"ח-2008</w:t>
                  </w:r>
                </w:p>
                <w:p w:rsidR="00B715D4" w:rsidRDefault="00B715D4">
                  <w:pPr>
                    <w:spacing w:line="160" w:lineRule="exact"/>
                    <w:jc w:val="left"/>
                    <w:rPr>
                      <w:rFonts w:cs="Miriam" w:hint="cs"/>
                      <w:noProof/>
                      <w:sz w:val="18"/>
                      <w:szCs w:val="18"/>
                      <w:rtl/>
                    </w:rPr>
                  </w:pPr>
                  <w:r>
                    <w:rPr>
                      <w:rFonts w:cs="Miriam" w:hint="cs"/>
                      <w:noProof/>
                      <w:sz w:val="18"/>
                      <w:szCs w:val="18"/>
                      <w:rtl/>
                    </w:rPr>
                    <w:t>(תיקון מס' 55) תשע"ו-2016</w:t>
                  </w:r>
                </w:p>
              </w:txbxContent>
            </v:textbox>
          </v:shape>
        </w:pict>
      </w:r>
      <w:r>
        <w:rPr>
          <w:rStyle w:val="default"/>
          <w:rFonts w:cs="FrankRuehl" w:hint="cs"/>
          <w:rtl/>
        </w:rPr>
        <w:tab/>
        <w:t>(ג)</w:t>
      </w:r>
      <w:r>
        <w:rPr>
          <w:rStyle w:val="default"/>
          <w:rFonts w:cs="FrankRuehl" w:hint="cs"/>
          <w:rtl/>
        </w:rPr>
        <w:tab/>
        <w:t>מע</w:t>
      </w:r>
      <w:r w:rsidR="009413E2">
        <w:rPr>
          <w:rStyle w:val="default"/>
          <w:rFonts w:cs="FrankRuehl" w:hint="cs"/>
          <w:rtl/>
        </w:rPr>
        <w:t>סיק</w:t>
      </w:r>
      <w:r>
        <w:rPr>
          <w:rStyle w:val="default"/>
          <w:rFonts w:cs="FrankRuehl" w:hint="cs"/>
          <w:rtl/>
        </w:rPr>
        <w:t xml:space="preserve"> לא יע</w:t>
      </w:r>
      <w:r w:rsidR="009413E2">
        <w:rPr>
          <w:rStyle w:val="default"/>
          <w:rFonts w:cs="FrankRuehl" w:hint="cs"/>
          <w:rtl/>
        </w:rPr>
        <w:t>סיק</w:t>
      </w:r>
      <w:r>
        <w:rPr>
          <w:rStyle w:val="default"/>
          <w:rFonts w:cs="FrankRuehl" w:hint="cs"/>
          <w:rtl/>
        </w:rPr>
        <w:t xml:space="preserve"> עובדת שילדה בעבודת לילה, או במנוחה השבועית אף אם היה רשאי או הותר לו לעשות זאת על פי חוק שעות עבודה ומנוחה, התשי"א-1951, במשך ארבעה חודשים מתום </w:t>
      </w:r>
      <w:r w:rsidR="00B715D4">
        <w:rPr>
          <w:rStyle w:val="default"/>
          <w:rFonts w:cs="FrankRuehl" w:hint="cs"/>
          <w:rtl/>
        </w:rPr>
        <w:t>תקופת הלידה וההורות</w:t>
      </w:r>
      <w:r>
        <w:rPr>
          <w:rStyle w:val="default"/>
          <w:rFonts w:cs="FrankRuehl" w:hint="cs"/>
          <w:rtl/>
        </w:rPr>
        <w:t>, אלא אם כן הסכימה העובדת לכך בכתב; הוראות סעיף קטן זה לא יחולו על סוגי מקומות עבודה שנקבעו בתקנות ועל שירותים, על מקומות, על עבודות ועל תפקידים, הכל לפי סעיף 2(ג).</w:t>
      </w:r>
    </w:p>
    <w:p w:rsidR="00D11AA2" w:rsidRDefault="00D11AA2">
      <w:pPr>
        <w:pStyle w:val="P00"/>
        <w:spacing w:before="72"/>
        <w:ind w:left="0" w:right="1134"/>
        <w:rPr>
          <w:rStyle w:val="default"/>
          <w:rFonts w:cs="FrankRuehl" w:hint="cs"/>
          <w:rtl/>
        </w:rPr>
      </w:pPr>
      <w:r>
        <w:rPr>
          <w:rFonts w:cs="FrankRuehl"/>
          <w:rtl/>
          <w:lang w:val="he-IL"/>
        </w:rPr>
        <w:pict>
          <v:shape id="_x0000_s2228" type="#_x0000_t202" style="position:absolute;left:0;text-align:left;margin-left:470.25pt;margin-top:7.1pt;width:1in;height:16.8pt;z-index:251677184" filled="f" stroked="f">
            <v:textbox inset="1mm,0,1mm,0">
              <w:txbxContent>
                <w:p w:rsidR="00B715D4" w:rsidRDefault="00B715D4">
                  <w:pPr>
                    <w:spacing w:line="160" w:lineRule="exact"/>
                    <w:jc w:val="left"/>
                    <w:rPr>
                      <w:rFonts w:cs="Miriam"/>
                      <w:noProof/>
                      <w:sz w:val="18"/>
                      <w:szCs w:val="18"/>
                      <w:rtl/>
                    </w:rPr>
                  </w:pPr>
                  <w:r>
                    <w:rPr>
                      <w:rFonts w:cs="Miriam" w:hint="cs"/>
                      <w:sz w:val="18"/>
                      <w:szCs w:val="18"/>
                      <w:rtl/>
                    </w:rPr>
                    <w:t>(תיקון מס' 42) תשס"ח-2008</w:t>
                  </w:r>
                </w:p>
              </w:txbxContent>
            </v:textbox>
          </v:shape>
        </w:pict>
      </w:r>
      <w:r>
        <w:rPr>
          <w:rStyle w:val="default"/>
          <w:rFonts w:cs="FrankRuehl" w:hint="cs"/>
          <w:rtl/>
        </w:rPr>
        <w:tab/>
        <w:t>(ד)</w:t>
      </w:r>
      <w:r>
        <w:rPr>
          <w:rStyle w:val="default"/>
          <w:rFonts w:cs="FrankRuehl" w:hint="cs"/>
          <w:rtl/>
        </w:rPr>
        <w:tab/>
        <w:t xml:space="preserve">בסעיף זה, "עבודת לילה" </w:t>
      </w:r>
      <w:r>
        <w:rPr>
          <w:rStyle w:val="default"/>
          <w:rFonts w:cs="FrankRuehl"/>
          <w:rtl/>
        </w:rPr>
        <w:t>–</w:t>
      </w:r>
      <w:r>
        <w:rPr>
          <w:rStyle w:val="default"/>
          <w:rFonts w:cs="FrankRuehl" w:hint="cs"/>
          <w:rtl/>
        </w:rPr>
        <w:t xml:space="preserve"> עבודה ששתי שעות ממנה, לפחות, הן בתחום השעות שבין 22:00 ובין 06:00.</w:t>
      </w:r>
    </w:p>
    <w:p w:rsidR="00D11AA2" w:rsidRPr="009D26B4" w:rsidRDefault="00D11AA2">
      <w:pPr>
        <w:pStyle w:val="P00"/>
        <w:spacing w:before="0"/>
        <w:ind w:left="0" w:right="1134"/>
        <w:rPr>
          <w:rFonts w:cs="FrankRuehl" w:hint="cs"/>
          <w:vanish/>
          <w:color w:val="FF0000"/>
          <w:szCs w:val="20"/>
          <w:shd w:val="clear" w:color="auto" w:fill="FFFF99"/>
          <w:rtl/>
        </w:rPr>
      </w:pPr>
      <w:bookmarkStart w:id="40" w:name="Rov70"/>
      <w:r w:rsidRPr="009D26B4">
        <w:rPr>
          <w:rFonts w:cs="FrankRuehl" w:hint="cs"/>
          <w:vanish/>
          <w:color w:val="FF0000"/>
          <w:szCs w:val="20"/>
          <w:shd w:val="clear" w:color="auto" w:fill="FFFF99"/>
          <w:rtl/>
        </w:rPr>
        <w:t>מיום 9.4.1986</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7</w:t>
      </w:r>
    </w:p>
    <w:p w:rsidR="00D11AA2" w:rsidRPr="009D26B4" w:rsidRDefault="00D11AA2">
      <w:pPr>
        <w:pStyle w:val="P00"/>
        <w:spacing w:before="0"/>
        <w:ind w:left="0" w:right="1134"/>
        <w:rPr>
          <w:rFonts w:cs="FrankRuehl" w:hint="cs"/>
          <w:vanish/>
          <w:szCs w:val="20"/>
          <w:shd w:val="clear" w:color="auto" w:fill="FFFF99"/>
          <w:rtl/>
        </w:rPr>
      </w:pPr>
      <w:hyperlink r:id="rId266" w:history="1">
        <w:r w:rsidRPr="009D26B4">
          <w:rPr>
            <w:rFonts w:cs="FrankRuehl"/>
            <w:vanish/>
            <w:color w:val="0000FF"/>
            <w:szCs w:val="20"/>
            <w:u w:val="single"/>
            <w:shd w:val="clear" w:color="auto" w:fill="FFFF99"/>
            <w:rtl/>
          </w:rPr>
          <w:t>ס"ח תשמ"ו מס' 1175</w:t>
        </w:r>
      </w:hyperlink>
      <w:r w:rsidRPr="009D26B4">
        <w:rPr>
          <w:rFonts w:cs="FrankRuehl" w:hint="cs"/>
          <w:vanish/>
          <w:szCs w:val="20"/>
          <w:shd w:val="clear" w:color="auto" w:fill="FFFF99"/>
          <w:rtl/>
        </w:rPr>
        <w:t xml:space="preserve"> מיום 9.4.1986 עמ' 141 (</w:t>
      </w:r>
      <w:hyperlink r:id="rId267" w:history="1">
        <w:r w:rsidRPr="009D26B4">
          <w:rPr>
            <w:rStyle w:val="Hyperlink"/>
            <w:rFonts w:cs="FrankRuehl" w:hint="cs"/>
            <w:vanish/>
            <w:szCs w:val="20"/>
            <w:shd w:val="clear" w:color="auto" w:fill="FFFF99"/>
            <w:rtl/>
          </w:rPr>
          <w:t>ה"ח 1772</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10.</w:t>
      </w:r>
      <w:r w:rsidRPr="009D26B4">
        <w:rPr>
          <w:rStyle w:val="default"/>
          <w:rFonts w:cs="FrankRuehl" w:hint="cs"/>
          <w:vanish/>
          <w:sz w:val="22"/>
          <w:szCs w:val="22"/>
          <w:shd w:val="clear" w:color="auto" w:fill="FFFF99"/>
          <w:rtl/>
        </w:rPr>
        <w:tab/>
        <w:t xml:space="preserve">עובדת שהיא בחודש החמישי להריונה תודיע על כך למעבידה, ומשעשתה כן, או משנודע על כך למעביד בדרך אחרת, לא יעבידנה בשעות נוספות ובמנוחה שבועית מהחודש החמישי להריון ואילך, אף אם היה רשאי הוא הותר לעשות זאת על פי חוק שעות עבודה ומנוחה, תשי"א-1951; הוא הדין לגבי עבודת לילה, </w:t>
      </w:r>
      <w:r w:rsidRPr="009D26B4">
        <w:rPr>
          <w:rStyle w:val="default"/>
          <w:rFonts w:cs="FrankRuehl" w:hint="cs"/>
          <w:strike/>
          <w:vanish/>
          <w:sz w:val="22"/>
          <w:szCs w:val="22"/>
          <w:shd w:val="clear" w:color="auto" w:fill="FFFF99"/>
          <w:rtl/>
        </w:rPr>
        <w:t>אף אם היא מותרת או הותרה על פי חוק זה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אם העובדת הודיעה למעבידה בכתב, כי אין היא מסכימה לעבוד עבודת לילה</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Fonts w:cs="FrankRuehl" w:hint="cs"/>
          <w:vanish/>
          <w:color w:val="FF0000"/>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1.3.1998</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15</w:t>
      </w:r>
    </w:p>
    <w:p w:rsidR="00D11AA2" w:rsidRPr="009D26B4" w:rsidRDefault="00D11AA2">
      <w:pPr>
        <w:pStyle w:val="P00"/>
        <w:spacing w:before="0"/>
        <w:ind w:left="0" w:right="1134"/>
        <w:rPr>
          <w:rFonts w:cs="FrankRuehl" w:hint="cs"/>
          <w:vanish/>
          <w:szCs w:val="20"/>
          <w:shd w:val="clear" w:color="auto" w:fill="FFFF99"/>
          <w:rtl/>
        </w:rPr>
      </w:pPr>
      <w:hyperlink r:id="rId268" w:history="1">
        <w:r w:rsidRPr="009D26B4">
          <w:rPr>
            <w:rFonts w:cs="FrankRuehl"/>
            <w:vanish/>
            <w:color w:val="0000FF"/>
            <w:szCs w:val="20"/>
            <w:u w:val="single"/>
            <w:shd w:val="clear" w:color="auto" w:fill="FFFF99"/>
            <w:rtl/>
          </w:rPr>
          <w:t>ס"ח תשנ"ח מס' 1650</w:t>
        </w:r>
      </w:hyperlink>
      <w:r w:rsidRPr="009D26B4">
        <w:rPr>
          <w:rFonts w:cs="FrankRuehl" w:hint="cs"/>
          <w:vanish/>
          <w:szCs w:val="20"/>
          <w:shd w:val="clear" w:color="auto" w:fill="FFFF99"/>
          <w:rtl/>
        </w:rPr>
        <w:t xml:space="preserve"> מיום 5.2.1998 עמ' 114 (</w:t>
      </w:r>
      <w:hyperlink r:id="rId269" w:history="1">
        <w:r w:rsidRPr="009D26B4">
          <w:rPr>
            <w:rFonts w:cs="FrankRuehl"/>
            <w:vanish/>
            <w:color w:val="0000FF"/>
            <w:szCs w:val="20"/>
            <w:u w:val="single"/>
            <w:shd w:val="clear" w:color="auto" w:fill="FFFF99"/>
            <w:rtl/>
          </w:rPr>
          <w:t>ה"ח 2620</w:t>
        </w:r>
      </w:hyperlink>
      <w:r w:rsidRPr="009D26B4">
        <w:rPr>
          <w:rFonts w:cs="FrankRuehl" w:hint="cs"/>
          <w:vanish/>
          <w:szCs w:val="20"/>
          <w:shd w:val="clear" w:color="auto" w:fill="FFFF99"/>
          <w:rtl/>
        </w:rPr>
        <w:t xml:space="preserve">, </w:t>
      </w:r>
      <w:hyperlink r:id="rId270" w:history="1">
        <w:r w:rsidRPr="009D26B4">
          <w:rPr>
            <w:rStyle w:val="Hyperlink"/>
            <w:rFonts w:cs="FrankRuehl" w:hint="cs"/>
            <w:vanish/>
            <w:szCs w:val="20"/>
            <w:shd w:val="clear" w:color="auto" w:fill="FFFF99"/>
            <w:rtl/>
          </w:rPr>
          <w:t>ה"ח 2623</w:t>
        </w:r>
      </w:hyperlink>
      <w:r w:rsidRPr="009D26B4">
        <w:rPr>
          <w:rFonts w:cs="FrankRuehl" w:hint="cs"/>
          <w:vanish/>
          <w:szCs w:val="20"/>
          <w:shd w:val="clear" w:color="auto" w:fill="FFFF99"/>
          <w:rtl/>
        </w:rPr>
        <w:t xml:space="preserve">, </w:t>
      </w:r>
      <w:hyperlink r:id="rId271" w:history="1">
        <w:r w:rsidRPr="009D26B4">
          <w:rPr>
            <w:rStyle w:val="Hyperlink"/>
            <w:rFonts w:cs="FrankRuehl" w:hint="cs"/>
            <w:vanish/>
            <w:szCs w:val="20"/>
            <w:shd w:val="clear" w:color="auto" w:fill="FFFF99"/>
            <w:rtl/>
          </w:rPr>
          <w:t>ה"ח 2629</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Style w:val="big-number"/>
          <w:rFonts w:cs="FrankRuehl"/>
          <w:vanish/>
          <w:sz w:val="22"/>
          <w:szCs w:val="22"/>
          <w:shd w:val="clear" w:color="auto" w:fill="FFFF99"/>
          <w:rtl/>
        </w:rPr>
        <w:t>10.</w:t>
      </w:r>
      <w:r w:rsidRPr="009D26B4">
        <w:rPr>
          <w:rStyle w:val="big-number"/>
          <w:rFonts w:cs="FrankRuehl"/>
          <w:vanish/>
          <w:sz w:val="22"/>
          <w:szCs w:val="22"/>
          <w:shd w:val="clear" w:color="auto" w:fill="FFFF99"/>
          <w:rtl/>
        </w:rPr>
        <w:tab/>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ת שהיא בחודש החמישי להריונה תודיע על כך ל</w:t>
      </w:r>
      <w:r w:rsidRPr="009D26B4">
        <w:rPr>
          <w:rStyle w:val="default"/>
          <w:rFonts w:cs="FrankRuehl"/>
          <w:vanish/>
          <w:sz w:val="22"/>
          <w:szCs w:val="22"/>
          <w:shd w:val="clear" w:color="auto" w:fill="FFFF99"/>
          <w:rtl/>
        </w:rPr>
        <w:t>מע</w:t>
      </w:r>
      <w:r w:rsidRPr="009D26B4">
        <w:rPr>
          <w:rStyle w:val="default"/>
          <w:rFonts w:cs="FrankRuehl" w:hint="cs"/>
          <w:vanish/>
          <w:sz w:val="22"/>
          <w:szCs w:val="22"/>
          <w:shd w:val="clear" w:color="auto" w:fill="FFFF99"/>
          <w:rtl/>
        </w:rPr>
        <w:t xml:space="preserve">בידה, ומשעשתה כן, או משנודע על כך למעביד בדרך אחרת, לא יעבידנה בשעות נוספות ובמנוחה השבועית מהחודש החמישי להריון ואילך, אף אם היה רשאי או הותר לעשות זאת על פי חוק שעות עבודה </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מנו</w:t>
      </w:r>
      <w:r w:rsidRPr="009D26B4">
        <w:rPr>
          <w:rStyle w:val="default"/>
          <w:rFonts w:cs="FrankRuehl"/>
          <w:vanish/>
          <w:sz w:val="22"/>
          <w:szCs w:val="22"/>
          <w:shd w:val="clear" w:color="auto" w:fill="FFFF99"/>
          <w:rtl/>
        </w:rPr>
        <w:t>ח</w:t>
      </w:r>
      <w:r w:rsidRPr="009D26B4">
        <w:rPr>
          <w:rStyle w:val="default"/>
          <w:rFonts w:cs="FrankRuehl" w:hint="cs"/>
          <w:vanish/>
          <w:sz w:val="22"/>
          <w:szCs w:val="22"/>
          <w:shd w:val="clear" w:color="auto" w:fill="FFFF99"/>
          <w:rtl/>
        </w:rPr>
        <w:t>ה, תשי"א-1951; הו</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 הדין לגבי עבודת לילה, אם העובד</w:t>
      </w:r>
      <w:r w:rsidRPr="009D26B4">
        <w:rPr>
          <w:rStyle w:val="default"/>
          <w:rFonts w:cs="FrankRuehl"/>
          <w:vanish/>
          <w:sz w:val="22"/>
          <w:szCs w:val="22"/>
          <w:shd w:val="clear" w:color="auto" w:fill="FFFF99"/>
          <w:rtl/>
        </w:rPr>
        <w:t>ת הו</w:t>
      </w:r>
      <w:r w:rsidRPr="009D26B4">
        <w:rPr>
          <w:rStyle w:val="default"/>
          <w:rFonts w:cs="FrankRuehl" w:hint="cs"/>
          <w:vanish/>
          <w:sz w:val="22"/>
          <w:szCs w:val="22"/>
          <w:shd w:val="clear" w:color="auto" w:fill="FFFF99"/>
          <w:rtl/>
        </w:rPr>
        <w:t xml:space="preserve">דיעה למעבידה בכתב, כי </w:t>
      </w:r>
      <w:r w:rsidRPr="009D26B4">
        <w:rPr>
          <w:rStyle w:val="default"/>
          <w:rFonts w:cs="FrankRuehl"/>
          <w:vanish/>
          <w:sz w:val="22"/>
          <w:szCs w:val="22"/>
          <w:shd w:val="clear" w:color="auto" w:fill="FFFF99"/>
          <w:rtl/>
        </w:rPr>
        <w:t>אי</w:t>
      </w:r>
      <w:r w:rsidRPr="009D26B4">
        <w:rPr>
          <w:rStyle w:val="default"/>
          <w:rFonts w:cs="FrankRuehl" w:hint="cs"/>
          <w:vanish/>
          <w:sz w:val="22"/>
          <w:szCs w:val="22"/>
          <w:shd w:val="clear" w:color="auto" w:fill="FFFF99"/>
          <w:rtl/>
        </w:rPr>
        <w:t>ן היא מסכימה לעבוד עבודת לילה.</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u w:val="single"/>
          <w:shd w:val="clear" w:color="auto" w:fill="FFFF99"/>
          <w:rtl/>
        </w:rPr>
        <w:t>(</w:t>
      </w:r>
      <w:r w:rsidRPr="009D26B4">
        <w:rPr>
          <w:rStyle w:val="default"/>
          <w:rFonts w:cs="FrankRuehl" w:hint="cs"/>
          <w:vanish/>
          <w:sz w:val="22"/>
          <w:szCs w:val="22"/>
          <w:u w:val="single"/>
          <w:shd w:val="clear" w:color="auto" w:fill="FFFF99"/>
          <w:rtl/>
        </w:rPr>
        <w:t>ב)</w:t>
      </w:r>
      <w:r w:rsidRPr="009D26B4">
        <w:rPr>
          <w:rStyle w:val="default"/>
          <w:rFonts w:cs="FrankRuehl"/>
          <w:vanish/>
          <w:sz w:val="22"/>
          <w:szCs w:val="22"/>
          <w:u w:val="single"/>
          <w:shd w:val="clear" w:color="auto" w:fill="FFFF99"/>
          <w:rtl/>
        </w:rPr>
        <w:tab/>
      </w:r>
      <w:r w:rsidRPr="009D26B4">
        <w:rPr>
          <w:rStyle w:val="default"/>
          <w:rFonts w:cs="FrankRuehl" w:hint="cs"/>
          <w:vanish/>
          <w:sz w:val="22"/>
          <w:szCs w:val="22"/>
          <w:u w:val="single"/>
          <w:shd w:val="clear" w:color="auto" w:fill="FFFF99"/>
          <w:rtl/>
        </w:rPr>
        <w:t xml:space="preserve">על </w:t>
      </w:r>
      <w:r w:rsidRPr="009D26B4">
        <w:rPr>
          <w:rStyle w:val="default"/>
          <w:rFonts w:cs="FrankRuehl"/>
          <w:vanish/>
          <w:sz w:val="22"/>
          <w:szCs w:val="22"/>
          <w:u w:val="single"/>
          <w:shd w:val="clear" w:color="auto" w:fill="FFFF99"/>
          <w:rtl/>
        </w:rPr>
        <w:t>א</w:t>
      </w:r>
      <w:r w:rsidRPr="009D26B4">
        <w:rPr>
          <w:rStyle w:val="default"/>
          <w:rFonts w:cs="FrankRuehl" w:hint="cs"/>
          <w:vanish/>
          <w:sz w:val="22"/>
          <w:szCs w:val="22"/>
          <w:u w:val="single"/>
          <w:shd w:val="clear" w:color="auto" w:fill="FFFF99"/>
          <w:rtl/>
        </w:rPr>
        <w:t>ף הוראות סעיף קטן (א), רשאי מעביד להעביד עובדת בהריון, בשעות נוס</w:t>
      </w:r>
      <w:r w:rsidRPr="009D26B4">
        <w:rPr>
          <w:rStyle w:val="default"/>
          <w:rFonts w:cs="FrankRuehl"/>
          <w:vanish/>
          <w:sz w:val="22"/>
          <w:szCs w:val="22"/>
          <w:u w:val="single"/>
          <w:shd w:val="clear" w:color="auto" w:fill="FFFF99"/>
          <w:rtl/>
        </w:rPr>
        <w:t>פ</w:t>
      </w:r>
      <w:r w:rsidRPr="009D26B4">
        <w:rPr>
          <w:rStyle w:val="default"/>
          <w:rFonts w:cs="FrankRuehl" w:hint="cs"/>
          <w:vanish/>
          <w:sz w:val="22"/>
          <w:szCs w:val="22"/>
          <w:u w:val="single"/>
          <w:shd w:val="clear" w:color="auto" w:fill="FFFF99"/>
          <w:rtl/>
        </w:rPr>
        <w:t>ו</w:t>
      </w:r>
      <w:r w:rsidRPr="009D26B4">
        <w:rPr>
          <w:rStyle w:val="default"/>
          <w:rFonts w:cs="FrankRuehl"/>
          <w:vanish/>
          <w:sz w:val="22"/>
          <w:szCs w:val="22"/>
          <w:u w:val="single"/>
          <w:shd w:val="clear" w:color="auto" w:fill="FFFF99"/>
          <w:rtl/>
        </w:rPr>
        <w:t>ת</w:t>
      </w:r>
      <w:r w:rsidRPr="009D26B4">
        <w:rPr>
          <w:rStyle w:val="default"/>
          <w:rFonts w:cs="FrankRuehl" w:hint="cs"/>
          <w:vanish/>
          <w:sz w:val="22"/>
          <w:szCs w:val="22"/>
          <w:u w:val="single"/>
          <w:shd w:val="clear" w:color="auto" w:fill="FFFF99"/>
          <w:rtl/>
        </w:rPr>
        <w:t>, אם העובדת הסכימה לכך בכתב ומסרה למעבידה אישור רפואי של רופא מומח</w:t>
      </w:r>
      <w:r w:rsidRPr="009D26B4">
        <w:rPr>
          <w:rStyle w:val="default"/>
          <w:rFonts w:cs="FrankRuehl"/>
          <w:vanish/>
          <w:sz w:val="22"/>
          <w:szCs w:val="22"/>
          <w:u w:val="single"/>
          <w:shd w:val="clear" w:color="auto" w:fill="FFFF99"/>
          <w:rtl/>
        </w:rPr>
        <w:t>ה</w:t>
      </w:r>
      <w:r w:rsidRPr="009D26B4">
        <w:rPr>
          <w:rStyle w:val="default"/>
          <w:rFonts w:cs="FrankRuehl" w:hint="cs"/>
          <w:vanish/>
          <w:sz w:val="22"/>
          <w:szCs w:val="22"/>
          <w:u w:val="single"/>
          <w:shd w:val="clear" w:color="auto" w:fill="FFFF99"/>
          <w:rtl/>
        </w:rPr>
        <w:t xml:space="preserve"> בי</w:t>
      </w:r>
      <w:r w:rsidRPr="009D26B4">
        <w:rPr>
          <w:rStyle w:val="default"/>
          <w:rFonts w:cs="FrankRuehl"/>
          <w:vanish/>
          <w:sz w:val="22"/>
          <w:szCs w:val="22"/>
          <w:u w:val="single"/>
          <w:shd w:val="clear" w:color="auto" w:fill="FFFF99"/>
          <w:rtl/>
        </w:rPr>
        <w:t>י</w:t>
      </w:r>
      <w:r w:rsidRPr="009D26B4">
        <w:rPr>
          <w:rStyle w:val="default"/>
          <w:rFonts w:cs="FrankRuehl" w:hint="cs"/>
          <w:vanish/>
          <w:sz w:val="22"/>
          <w:szCs w:val="22"/>
          <w:u w:val="single"/>
          <w:shd w:val="clear" w:color="auto" w:fill="FFFF99"/>
          <w:rtl/>
        </w:rPr>
        <w:t xml:space="preserve">לוד ובגינקולוגיה, כי </w:t>
      </w:r>
      <w:r w:rsidRPr="009D26B4">
        <w:rPr>
          <w:rStyle w:val="default"/>
          <w:rFonts w:cs="FrankRuehl"/>
          <w:vanish/>
          <w:sz w:val="22"/>
          <w:szCs w:val="22"/>
          <w:u w:val="single"/>
          <w:shd w:val="clear" w:color="auto" w:fill="FFFF99"/>
          <w:rtl/>
        </w:rPr>
        <w:t xml:space="preserve">אין </w:t>
      </w:r>
      <w:r w:rsidRPr="009D26B4">
        <w:rPr>
          <w:rStyle w:val="default"/>
          <w:rFonts w:cs="FrankRuehl" w:hint="cs"/>
          <w:vanish/>
          <w:sz w:val="22"/>
          <w:szCs w:val="22"/>
          <w:u w:val="single"/>
          <w:shd w:val="clear" w:color="auto" w:fill="FFFF99"/>
          <w:rtl/>
        </w:rPr>
        <w:t>מניעה להעבידה בשעות נוספות, ובכפוף לתנאי האישור</w:t>
      </w:r>
      <w:r w:rsidRPr="009D26B4">
        <w:rPr>
          <w:rStyle w:val="default"/>
          <w:rFonts w:cs="FrankRuehl" w:hint="cs"/>
          <w:vanish/>
          <w:sz w:val="22"/>
          <w:szCs w:val="22"/>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pPr>
        <w:pStyle w:val="P00"/>
        <w:spacing w:before="0"/>
        <w:ind w:left="0" w:right="1134"/>
        <w:rPr>
          <w:rFonts w:cs="FrankRuehl" w:hint="cs"/>
          <w:vanish/>
          <w:szCs w:val="20"/>
          <w:shd w:val="clear" w:color="auto" w:fill="FFFF99"/>
          <w:rtl/>
        </w:rPr>
      </w:pPr>
      <w:hyperlink r:id="rId272"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440 (</w:t>
      </w:r>
      <w:hyperlink r:id="rId273"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על </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ף הוראות סעיף קטן (א), רשאי מעביד להעביד עובדת בהריון, בשעות נוס</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או במנוחה השבועית</w:t>
      </w:r>
      <w:r w:rsidRPr="009D26B4">
        <w:rPr>
          <w:rStyle w:val="default"/>
          <w:rFonts w:cs="FrankRuehl" w:hint="cs"/>
          <w:vanish/>
          <w:sz w:val="22"/>
          <w:szCs w:val="22"/>
          <w:shd w:val="clear" w:color="auto" w:fill="FFFF99"/>
          <w:rtl/>
        </w:rPr>
        <w:t>, אם העובדת הסכימה לכך בכתב ומסרה למעבידה אישור רפואי של רופא מומח</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בי</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לוד ובגינקולוגיה, כי </w:t>
      </w:r>
      <w:r w:rsidRPr="009D26B4">
        <w:rPr>
          <w:rStyle w:val="default"/>
          <w:rFonts w:cs="FrankRuehl"/>
          <w:vanish/>
          <w:sz w:val="22"/>
          <w:szCs w:val="22"/>
          <w:shd w:val="clear" w:color="auto" w:fill="FFFF99"/>
          <w:rtl/>
        </w:rPr>
        <w:t xml:space="preserve">אין </w:t>
      </w:r>
      <w:r w:rsidRPr="009D26B4">
        <w:rPr>
          <w:rStyle w:val="default"/>
          <w:rFonts w:cs="FrankRuehl" w:hint="cs"/>
          <w:vanish/>
          <w:sz w:val="22"/>
          <w:szCs w:val="22"/>
          <w:shd w:val="clear" w:color="auto" w:fill="FFFF99"/>
          <w:rtl/>
        </w:rPr>
        <w:t xml:space="preserve">מניעה להעבידה בשעות נוספות </w:t>
      </w:r>
      <w:r w:rsidRPr="009D26B4">
        <w:rPr>
          <w:rStyle w:val="default"/>
          <w:rFonts w:cs="FrankRuehl" w:hint="cs"/>
          <w:vanish/>
          <w:sz w:val="22"/>
          <w:szCs w:val="22"/>
          <w:u w:val="single"/>
          <w:shd w:val="clear" w:color="auto" w:fill="FFFF99"/>
          <w:rtl/>
        </w:rPr>
        <w:t>או במנוחה השבועית</w:t>
      </w:r>
      <w:r w:rsidRPr="009D26B4">
        <w:rPr>
          <w:rStyle w:val="default"/>
          <w:rFonts w:cs="FrankRuehl" w:hint="cs"/>
          <w:vanish/>
          <w:sz w:val="22"/>
          <w:szCs w:val="22"/>
          <w:shd w:val="clear" w:color="auto" w:fill="FFFF99"/>
          <w:rtl/>
        </w:rPr>
        <w:t>, ובכפוף לתנאי האישור.</w:t>
      </w:r>
    </w:p>
    <w:p w:rsidR="00D11AA2" w:rsidRPr="009D26B4" w:rsidRDefault="00D11AA2">
      <w:pPr>
        <w:pStyle w:val="P00"/>
        <w:spacing w:before="0"/>
        <w:ind w:left="0" w:right="1134"/>
        <w:rPr>
          <w:rStyle w:val="default"/>
          <w:rFonts w:cs="FrankRuehl" w:hint="cs"/>
          <w:vanish/>
          <w:sz w:val="20"/>
          <w:szCs w:val="20"/>
          <w:shd w:val="clear" w:color="auto" w:fill="FFFF99"/>
          <w:rtl/>
        </w:rPr>
      </w:pPr>
    </w:p>
    <w:p w:rsidR="00D11AA2" w:rsidRPr="009D26B4" w:rsidRDefault="00D11AA2">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3.2.2008</w:t>
      </w:r>
    </w:p>
    <w:p w:rsidR="00D11AA2" w:rsidRPr="009D26B4" w:rsidRDefault="00D11AA2">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42</w:t>
      </w:r>
    </w:p>
    <w:p w:rsidR="00D11AA2" w:rsidRPr="009D26B4" w:rsidRDefault="00D11AA2">
      <w:pPr>
        <w:pStyle w:val="P00"/>
        <w:spacing w:before="0"/>
        <w:ind w:left="0" w:right="1134"/>
        <w:rPr>
          <w:rStyle w:val="default"/>
          <w:rFonts w:cs="FrankRuehl" w:hint="cs"/>
          <w:vanish/>
          <w:sz w:val="20"/>
          <w:szCs w:val="20"/>
          <w:shd w:val="clear" w:color="auto" w:fill="FFFF99"/>
          <w:rtl/>
        </w:rPr>
      </w:pPr>
      <w:hyperlink r:id="rId274" w:history="1">
        <w:r w:rsidRPr="009D26B4">
          <w:rPr>
            <w:rStyle w:val="Hyperlink"/>
            <w:rFonts w:cs="FrankRuehl" w:hint="cs"/>
            <w:vanish/>
            <w:szCs w:val="20"/>
            <w:shd w:val="clear" w:color="auto" w:fill="FFFF99"/>
            <w:rtl/>
          </w:rPr>
          <w:t>ס"ח תשס"ח מס' 2131</w:t>
        </w:r>
      </w:hyperlink>
      <w:r w:rsidRPr="009D26B4">
        <w:rPr>
          <w:rStyle w:val="default"/>
          <w:rFonts w:cs="FrankRuehl" w:hint="cs"/>
          <w:vanish/>
          <w:sz w:val="20"/>
          <w:szCs w:val="20"/>
          <w:shd w:val="clear" w:color="auto" w:fill="FFFF99"/>
          <w:rtl/>
        </w:rPr>
        <w:t xml:space="preserve"> מיום 3.2.2008 עמ' 172 (</w:t>
      </w:r>
      <w:hyperlink r:id="rId275" w:history="1">
        <w:r w:rsidRPr="009D26B4">
          <w:rPr>
            <w:rStyle w:val="Hyperlink"/>
            <w:rFonts w:cs="FrankRuehl" w:hint="cs"/>
            <w:vanish/>
            <w:szCs w:val="20"/>
            <w:shd w:val="clear" w:color="auto" w:fill="FFFF99"/>
            <w:rtl/>
          </w:rPr>
          <w:t>ה"ח 192</w:t>
        </w:r>
      </w:hyperlink>
      <w:r w:rsidRPr="009D26B4">
        <w:rPr>
          <w:rStyle w:val="default"/>
          <w:rFonts w:cs="FrankRuehl" w:hint="cs"/>
          <w:vanish/>
          <w:sz w:val="20"/>
          <w:szCs w:val="20"/>
          <w:shd w:val="clear" w:color="auto" w:fill="FFFF99"/>
          <w:rtl/>
        </w:rPr>
        <w:t>)</w:t>
      </w:r>
    </w:p>
    <w:p w:rsidR="00D11AA2" w:rsidRPr="009D26B4" w:rsidRDefault="00D11AA2">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הוספת סעיפים קטנים 10(ג), 10(ד)</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p>
    <w:p w:rsidR="009413E2" w:rsidRPr="009D26B4" w:rsidRDefault="009413E2" w:rsidP="009413E2">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hyperlink r:id="rId276"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77"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9413E2" w:rsidRPr="009D26B4" w:rsidRDefault="009413E2" w:rsidP="009413E2">
      <w:pPr>
        <w:pStyle w:val="P00"/>
        <w:ind w:left="0"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עוב</w:t>
      </w:r>
      <w:r w:rsidRPr="009D26B4">
        <w:rPr>
          <w:rStyle w:val="default"/>
          <w:rFonts w:cs="FrankRuehl"/>
          <w:vanish/>
          <w:sz w:val="22"/>
          <w:szCs w:val="22"/>
          <w:shd w:val="clear" w:color="auto" w:fill="FFFF99"/>
          <w:rtl/>
        </w:rPr>
        <w:t>ד</w:t>
      </w:r>
      <w:r w:rsidRPr="009D26B4">
        <w:rPr>
          <w:rStyle w:val="default"/>
          <w:rFonts w:cs="FrankRuehl" w:hint="cs"/>
          <w:vanish/>
          <w:sz w:val="22"/>
          <w:szCs w:val="22"/>
          <w:shd w:val="clear" w:color="auto" w:fill="FFFF99"/>
          <w:rtl/>
        </w:rPr>
        <w:t xml:space="preserve">ת שהיא בחודש החמישי להריונה תודיע על כך </w:t>
      </w:r>
      <w:r w:rsidRPr="009D26B4">
        <w:rPr>
          <w:rStyle w:val="default"/>
          <w:rFonts w:cs="FrankRuehl" w:hint="cs"/>
          <w:strike/>
          <w:vanish/>
          <w:sz w:val="22"/>
          <w:szCs w:val="22"/>
          <w:shd w:val="clear" w:color="auto" w:fill="FFFF99"/>
          <w:rtl/>
        </w:rPr>
        <w:t>ל</w:t>
      </w:r>
      <w:r w:rsidRPr="009D26B4">
        <w:rPr>
          <w:rStyle w:val="default"/>
          <w:rFonts w:cs="FrankRuehl"/>
          <w:strike/>
          <w:vanish/>
          <w:sz w:val="22"/>
          <w:szCs w:val="22"/>
          <w:shd w:val="clear" w:color="auto" w:fill="FFFF99"/>
          <w:rtl/>
        </w:rPr>
        <w:t>מע</w:t>
      </w:r>
      <w:r w:rsidRPr="009D26B4">
        <w:rPr>
          <w:rStyle w:val="default"/>
          <w:rFonts w:cs="FrankRuehl" w:hint="cs"/>
          <w:strike/>
          <w:vanish/>
          <w:sz w:val="22"/>
          <w:szCs w:val="22"/>
          <w:shd w:val="clear" w:color="auto" w:fill="FFFF99"/>
          <w:rtl/>
        </w:rPr>
        <w:t>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למעסיקה</w:t>
      </w:r>
      <w:r w:rsidRPr="009D26B4">
        <w:rPr>
          <w:rStyle w:val="default"/>
          <w:rFonts w:cs="FrankRuehl" w:hint="cs"/>
          <w:vanish/>
          <w:sz w:val="22"/>
          <w:szCs w:val="22"/>
          <w:shd w:val="clear" w:color="auto" w:fill="FFFF99"/>
          <w:rtl/>
        </w:rPr>
        <w:t xml:space="preserve">, ומשעשתה כן, או משנודע על כך </w:t>
      </w:r>
      <w:r w:rsidRPr="009D26B4">
        <w:rPr>
          <w:rStyle w:val="default"/>
          <w:rFonts w:cs="FrankRuehl" w:hint="cs"/>
          <w:strike/>
          <w:vanish/>
          <w:sz w:val="22"/>
          <w:szCs w:val="22"/>
          <w:shd w:val="clear" w:color="auto" w:fill="FFFF99"/>
          <w:rtl/>
        </w:rPr>
        <w:t>למעביד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w:t>
      </w:r>
      <w:r w:rsidRPr="009D26B4">
        <w:rPr>
          <w:rStyle w:val="default"/>
          <w:rFonts w:cs="FrankRuehl" w:hint="cs"/>
          <w:vanish/>
          <w:sz w:val="22"/>
          <w:szCs w:val="22"/>
          <w:shd w:val="clear" w:color="auto" w:fill="FFFF99"/>
          <w:rtl/>
        </w:rPr>
        <w:t xml:space="preserve"> בדרך אחרת, לא </w:t>
      </w:r>
      <w:r w:rsidRPr="009D26B4">
        <w:rPr>
          <w:rStyle w:val="default"/>
          <w:rFonts w:cs="FrankRuehl" w:hint="cs"/>
          <w:strike/>
          <w:vanish/>
          <w:sz w:val="22"/>
          <w:szCs w:val="22"/>
          <w:shd w:val="clear" w:color="auto" w:fill="FFFF99"/>
          <w:rtl/>
        </w:rPr>
        <w:t>יעבידנה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יעסיקנה</w:t>
      </w:r>
      <w:r w:rsidRPr="009D26B4">
        <w:rPr>
          <w:rStyle w:val="default"/>
          <w:rFonts w:cs="FrankRuehl" w:hint="cs"/>
          <w:vanish/>
          <w:sz w:val="22"/>
          <w:szCs w:val="22"/>
          <w:shd w:val="clear" w:color="auto" w:fill="FFFF99"/>
          <w:rtl/>
        </w:rPr>
        <w:t xml:space="preserve"> בשעות נוספות ובמנוחה השבועית מהחודש החמישי להריון ואילך, אף אם היה רשאי או הותר לעשות זאת על פי חוק שעות עבודה </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מנו</w:t>
      </w:r>
      <w:r w:rsidRPr="009D26B4">
        <w:rPr>
          <w:rStyle w:val="default"/>
          <w:rFonts w:cs="FrankRuehl"/>
          <w:vanish/>
          <w:sz w:val="22"/>
          <w:szCs w:val="22"/>
          <w:shd w:val="clear" w:color="auto" w:fill="FFFF99"/>
          <w:rtl/>
        </w:rPr>
        <w:t>ח</w:t>
      </w:r>
      <w:r w:rsidRPr="009D26B4">
        <w:rPr>
          <w:rStyle w:val="default"/>
          <w:rFonts w:cs="FrankRuehl" w:hint="cs"/>
          <w:vanish/>
          <w:sz w:val="22"/>
          <w:szCs w:val="22"/>
          <w:shd w:val="clear" w:color="auto" w:fill="FFFF99"/>
          <w:rtl/>
        </w:rPr>
        <w:t>ה, תשי"א-1951; הו</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 הדין לגבי עבודת לילה, אם העובד</w:t>
      </w:r>
      <w:r w:rsidRPr="009D26B4">
        <w:rPr>
          <w:rStyle w:val="default"/>
          <w:rFonts w:cs="FrankRuehl"/>
          <w:vanish/>
          <w:sz w:val="22"/>
          <w:szCs w:val="22"/>
          <w:shd w:val="clear" w:color="auto" w:fill="FFFF99"/>
          <w:rtl/>
        </w:rPr>
        <w:t>ת הו</w:t>
      </w:r>
      <w:r w:rsidRPr="009D26B4">
        <w:rPr>
          <w:rStyle w:val="default"/>
          <w:rFonts w:cs="FrankRuehl" w:hint="cs"/>
          <w:vanish/>
          <w:sz w:val="22"/>
          <w:szCs w:val="22"/>
          <w:shd w:val="clear" w:color="auto" w:fill="FFFF99"/>
          <w:rtl/>
        </w:rPr>
        <w:t xml:space="preserve">דיעה </w:t>
      </w:r>
      <w:r w:rsidRPr="009D26B4">
        <w:rPr>
          <w:rStyle w:val="default"/>
          <w:rFonts w:cs="FrankRuehl" w:hint="cs"/>
          <w:strike/>
          <w:vanish/>
          <w:sz w:val="22"/>
          <w:szCs w:val="22"/>
          <w:shd w:val="clear" w:color="auto" w:fill="FFFF99"/>
          <w:rtl/>
        </w:rPr>
        <w:t>למעבידה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למעסיקה</w:t>
      </w:r>
      <w:r w:rsidRPr="009D26B4">
        <w:rPr>
          <w:rStyle w:val="default"/>
          <w:rFonts w:cs="FrankRuehl" w:hint="cs"/>
          <w:vanish/>
          <w:sz w:val="22"/>
          <w:szCs w:val="22"/>
          <w:shd w:val="clear" w:color="auto" w:fill="FFFF99"/>
          <w:rtl/>
        </w:rPr>
        <w:t xml:space="preserve"> בכתב, כי </w:t>
      </w:r>
      <w:r w:rsidRPr="009D26B4">
        <w:rPr>
          <w:rStyle w:val="default"/>
          <w:rFonts w:cs="FrankRuehl"/>
          <w:vanish/>
          <w:sz w:val="22"/>
          <w:szCs w:val="22"/>
          <w:shd w:val="clear" w:color="auto" w:fill="FFFF99"/>
          <w:rtl/>
        </w:rPr>
        <w:t>אי</w:t>
      </w:r>
      <w:r w:rsidRPr="009D26B4">
        <w:rPr>
          <w:rStyle w:val="default"/>
          <w:rFonts w:cs="FrankRuehl" w:hint="cs"/>
          <w:vanish/>
          <w:sz w:val="22"/>
          <w:szCs w:val="22"/>
          <w:shd w:val="clear" w:color="auto" w:fill="FFFF99"/>
          <w:rtl/>
        </w:rPr>
        <w:t>ן היא מסכימה לעבוד עבודת לילה.</w:t>
      </w:r>
    </w:p>
    <w:p w:rsidR="009413E2" w:rsidRPr="009D26B4" w:rsidRDefault="009413E2" w:rsidP="009413E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על </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ף הוראות סעיף קטן (א), רשאי </w:t>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w:t>
      </w:r>
      <w:r w:rsidRPr="009D26B4">
        <w:rPr>
          <w:rStyle w:val="default"/>
          <w:rFonts w:cs="FrankRuehl" w:hint="cs"/>
          <w:strike/>
          <w:vanish/>
          <w:sz w:val="22"/>
          <w:szCs w:val="22"/>
          <w:shd w:val="clear" w:color="auto" w:fill="FFFF99"/>
          <w:rtl/>
        </w:rPr>
        <w:t>להעביד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להעסיק</w:t>
      </w:r>
      <w:r w:rsidRPr="009D26B4">
        <w:rPr>
          <w:rStyle w:val="default"/>
          <w:rFonts w:cs="FrankRuehl" w:hint="cs"/>
          <w:vanish/>
          <w:sz w:val="22"/>
          <w:szCs w:val="22"/>
          <w:shd w:val="clear" w:color="auto" w:fill="FFFF99"/>
          <w:rtl/>
        </w:rPr>
        <w:t xml:space="preserve"> עובדת בהריון, בשעות נוס</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ו</w:t>
      </w:r>
      <w:r w:rsidRPr="009D26B4">
        <w:rPr>
          <w:rStyle w:val="default"/>
          <w:rFonts w:cs="FrankRuehl"/>
          <w:vanish/>
          <w:sz w:val="22"/>
          <w:szCs w:val="22"/>
          <w:shd w:val="clear" w:color="auto" w:fill="FFFF99"/>
          <w:rtl/>
        </w:rPr>
        <w:t>ת</w:t>
      </w:r>
      <w:r w:rsidRPr="009D26B4">
        <w:rPr>
          <w:rStyle w:val="default"/>
          <w:rFonts w:cs="FrankRuehl" w:hint="cs"/>
          <w:vanish/>
          <w:sz w:val="22"/>
          <w:szCs w:val="22"/>
          <w:shd w:val="clear" w:color="auto" w:fill="FFFF99"/>
          <w:rtl/>
        </w:rPr>
        <w:t xml:space="preserve"> או במנוחה השבועית, אם העובדת הסכימה לכך בכתב ומסרה </w:t>
      </w:r>
      <w:r w:rsidRPr="009D26B4">
        <w:rPr>
          <w:rStyle w:val="default"/>
          <w:rFonts w:cs="FrankRuehl" w:hint="cs"/>
          <w:strike/>
          <w:vanish/>
          <w:sz w:val="22"/>
          <w:szCs w:val="22"/>
          <w:shd w:val="clear" w:color="auto" w:fill="FFFF99"/>
          <w:rtl/>
        </w:rPr>
        <w:t>למעבידה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למעסיקה</w:t>
      </w:r>
      <w:r w:rsidRPr="009D26B4">
        <w:rPr>
          <w:rStyle w:val="default"/>
          <w:rFonts w:cs="FrankRuehl" w:hint="cs"/>
          <w:vanish/>
          <w:sz w:val="22"/>
          <w:szCs w:val="22"/>
          <w:shd w:val="clear" w:color="auto" w:fill="FFFF99"/>
          <w:rtl/>
        </w:rPr>
        <w:t xml:space="preserve"> אישור רפואי של רופא מומח</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 בי</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לוד ובגינקולוגיה, כי </w:t>
      </w:r>
      <w:r w:rsidRPr="009D26B4">
        <w:rPr>
          <w:rStyle w:val="default"/>
          <w:rFonts w:cs="FrankRuehl"/>
          <w:vanish/>
          <w:sz w:val="22"/>
          <w:szCs w:val="22"/>
          <w:shd w:val="clear" w:color="auto" w:fill="FFFF99"/>
          <w:rtl/>
        </w:rPr>
        <w:t xml:space="preserve">אין </w:t>
      </w:r>
      <w:r w:rsidRPr="009D26B4">
        <w:rPr>
          <w:rStyle w:val="default"/>
          <w:rFonts w:cs="FrankRuehl" w:hint="cs"/>
          <w:vanish/>
          <w:sz w:val="22"/>
          <w:szCs w:val="22"/>
          <w:shd w:val="clear" w:color="auto" w:fill="FFFF99"/>
          <w:rtl/>
        </w:rPr>
        <w:t xml:space="preserve">מניעה </w:t>
      </w:r>
      <w:r w:rsidRPr="009D26B4">
        <w:rPr>
          <w:rStyle w:val="default"/>
          <w:rFonts w:cs="FrankRuehl" w:hint="cs"/>
          <w:strike/>
          <w:vanish/>
          <w:sz w:val="22"/>
          <w:szCs w:val="22"/>
          <w:shd w:val="clear" w:color="auto" w:fill="FFFF99"/>
          <w:rtl/>
        </w:rPr>
        <w:t>להעבידה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להעסיקה</w:t>
      </w:r>
      <w:r w:rsidRPr="009D26B4">
        <w:rPr>
          <w:rStyle w:val="default"/>
          <w:rFonts w:cs="FrankRuehl" w:hint="cs"/>
          <w:vanish/>
          <w:sz w:val="22"/>
          <w:szCs w:val="22"/>
          <w:shd w:val="clear" w:color="auto" w:fill="FFFF99"/>
          <w:rtl/>
        </w:rPr>
        <w:t xml:space="preserve"> בשעות נוספות או במנוחה השבועית, ובכפוף לתנאי האישור.</w:t>
      </w:r>
    </w:p>
    <w:p w:rsidR="00B715D4" w:rsidRPr="009D26B4" w:rsidRDefault="00B715D4" w:rsidP="00B715D4">
      <w:pPr>
        <w:pStyle w:val="P00"/>
        <w:spacing w:before="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t>(ג)</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לא </w:t>
      </w:r>
      <w:r w:rsidRPr="009D26B4">
        <w:rPr>
          <w:rStyle w:val="default"/>
          <w:rFonts w:cs="FrankRuehl" w:hint="cs"/>
          <w:strike/>
          <w:vanish/>
          <w:sz w:val="22"/>
          <w:szCs w:val="22"/>
          <w:shd w:val="clear" w:color="auto" w:fill="FFFF99"/>
          <w:rtl/>
        </w:rPr>
        <w:t>יעביד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יעסיק</w:t>
      </w:r>
      <w:r w:rsidRPr="009D26B4">
        <w:rPr>
          <w:rStyle w:val="default"/>
          <w:rFonts w:cs="FrankRuehl" w:hint="cs"/>
          <w:vanish/>
          <w:sz w:val="22"/>
          <w:szCs w:val="22"/>
          <w:shd w:val="clear" w:color="auto" w:fill="FFFF99"/>
          <w:rtl/>
        </w:rPr>
        <w:t xml:space="preserve"> עובדת שילדה בעבודת לילה, או במנוחה השבועית אף אם היה רשאי או הותר לו לעשות זאת על פי חוק שעות עבודה ומנוחה, התשי"א-1951, במשך ארבעה חודשים מתום חופשת הלידה, אלא אם כן הסכימה העובדת לכך בכתב; הוראות סעיף קטן זה לא יחולו על סוגי מקומות עבודה שנקבעו בתקנות ועל שירותים, על מקומות, על עבודות ועל תפקידים, הכל לפי סעיף 2(ג).</w:t>
      </w:r>
    </w:p>
    <w:p w:rsidR="00B715D4" w:rsidRPr="009D26B4" w:rsidRDefault="00B715D4" w:rsidP="00B715D4">
      <w:pPr>
        <w:pStyle w:val="P00"/>
        <w:spacing w:before="0"/>
        <w:ind w:left="0" w:right="1134"/>
        <w:rPr>
          <w:rStyle w:val="default"/>
          <w:rFonts w:cs="FrankRuehl" w:hint="cs"/>
          <w:vanish/>
          <w:sz w:val="20"/>
          <w:szCs w:val="20"/>
          <w:shd w:val="clear" w:color="auto" w:fill="FFFF99"/>
          <w:rtl/>
        </w:rPr>
      </w:pPr>
    </w:p>
    <w:p w:rsidR="00B715D4" w:rsidRPr="009D26B4" w:rsidRDefault="00B715D4" w:rsidP="00B715D4">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B715D4" w:rsidRPr="009D26B4" w:rsidRDefault="00B715D4" w:rsidP="00B715D4">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B715D4" w:rsidRPr="009D26B4" w:rsidRDefault="00B715D4" w:rsidP="00B715D4">
      <w:pPr>
        <w:pStyle w:val="P00"/>
        <w:spacing w:before="0"/>
        <w:ind w:left="0" w:right="1134"/>
        <w:rPr>
          <w:rStyle w:val="default"/>
          <w:rFonts w:cs="FrankRuehl" w:hint="cs"/>
          <w:vanish/>
          <w:sz w:val="20"/>
          <w:szCs w:val="20"/>
          <w:shd w:val="clear" w:color="auto" w:fill="FFFF99"/>
          <w:rtl/>
        </w:rPr>
      </w:pPr>
      <w:hyperlink r:id="rId278"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279"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9413E2" w:rsidRPr="000014C6" w:rsidRDefault="009413E2" w:rsidP="00B715D4">
      <w:pPr>
        <w:pStyle w:val="P00"/>
        <w:ind w:left="0" w:right="1134"/>
        <w:rPr>
          <w:rStyle w:val="default"/>
          <w:rFonts w:cs="FrankRuehl" w:hint="cs"/>
          <w:sz w:val="2"/>
          <w:szCs w:val="2"/>
          <w:rtl/>
        </w:rPr>
      </w:pPr>
      <w:r w:rsidRPr="009D26B4">
        <w:rPr>
          <w:rStyle w:val="default"/>
          <w:rFonts w:cs="FrankRuehl" w:hint="cs"/>
          <w:vanish/>
          <w:sz w:val="22"/>
          <w:szCs w:val="22"/>
          <w:shd w:val="clear" w:color="auto" w:fill="FFFF99"/>
          <w:rtl/>
        </w:rPr>
        <w:tab/>
        <w:t>(ג)</w:t>
      </w:r>
      <w:r w:rsidRPr="009D26B4">
        <w:rPr>
          <w:rStyle w:val="default"/>
          <w:rFonts w:cs="FrankRuehl" w:hint="cs"/>
          <w:vanish/>
          <w:sz w:val="22"/>
          <w:szCs w:val="22"/>
          <w:shd w:val="clear" w:color="auto" w:fill="FFFF99"/>
          <w:rtl/>
        </w:rPr>
        <w:tab/>
        <w:t xml:space="preserve">מעסיק לא יעסיק עובדת שילדה בעבודת לילה, או במנוחה השבועית אף אם היה רשאי או הותר לו לעשות זאת על פי חוק שעות עבודה ומנוחה, התשי"א-1951, במשך ארבעה חודשים מתום </w:t>
      </w:r>
      <w:r w:rsidRPr="009D26B4">
        <w:rPr>
          <w:rStyle w:val="default"/>
          <w:rFonts w:cs="FrankRuehl" w:hint="cs"/>
          <w:strike/>
          <w:vanish/>
          <w:sz w:val="22"/>
          <w:szCs w:val="22"/>
          <w:shd w:val="clear" w:color="auto" w:fill="FFFF99"/>
          <w:rtl/>
        </w:rPr>
        <w:t>חופשת הלידה</w:t>
      </w:r>
      <w:r w:rsidR="00B715D4" w:rsidRPr="009D26B4">
        <w:rPr>
          <w:rStyle w:val="default"/>
          <w:rFonts w:cs="FrankRuehl" w:hint="cs"/>
          <w:vanish/>
          <w:sz w:val="22"/>
          <w:szCs w:val="22"/>
          <w:shd w:val="clear" w:color="auto" w:fill="FFFF99"/>
          <w:rtl/>
        </w:rPr>
        <w:t xml:space="preserve"> </w:t>
      </w:r>
      <w:r w:rsidR="00B715D4"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אלא אם כן הסכימה העובדת לכך בכתב; הוראות סעיף קטן זה לא יחולו על סוגי מקומות עבודה שנקבעו בתקנות ועל שירותים, על מקומות, על עבודות ועל תפקידים, הכל לפי סעיף 2(ג).</w:t>
      </w:r>
      <w:bookmarkEnd w:id="40"/>
    </w:p>
    <w:p w:rsidR="00D11AA2" w:rsidRDefault="00D11AA2" w:rsidP="009413E2">
      <w:pPr>
        <w:pStyle w:val="P00"/>
        <w:spacing w:before="72"/>
        <w:ind w:left="0" w:right="1134"/>
        <w:rPr>
          <w:rStyle w:val="default"/>
          <w:rFonts w:cs="FrankRuehl"/>
          <w:rtl/>
        </w:rPr>
      </w:pPr>
      <w:bookmarkStart w:id="41" w:name="Seif18"/>
      <w:bookmarkEnd w:id="41"/>
      <w:r>
        <w:rPr>
          <w:lang w:val="he-IL"/>
        </w:rPr>
        <w:pict>
          <v:rect id="_x0000_s2098" style="position:absolute;left:0;text-align:left;margin-left:464.5pt;margin-top:8.05pt;width:75.05pt;height:26.95pt;z-index:251622912" o:allowincell="f" filled="f" stroked="f" strokecolor="lime" strokeweight=".25pt">
            <v:textbox inset="0,0,0,0">
              <w:txbxContent>
                <w:p w:rsidR="00B715D4" w:rsidRDefault="00B715D4">
                  <w:pPr>
                    <w:spacing w:line="160" w:lineRule="exact"/>
                    <w:jc w:val="left"/>
                    <w:rPr>
                      <w:rFonts w:cs="Miriam" w:hint="cs"/>
                      <w:noProof/>
                      <w:sz w:val="18"/>
                      <w:szCs w:val="18"/>
                      <w:rtl/>
                    </w:rPr>
                  </w:pPr>
                  <w:r>
                    <w:rPr>
                      <w:rFonts w:cs="Miriam"/>
                      <w:sz w:val="18"/>
                      <w:szCs w:val="18"/>
                      <w:rtl/>
                    </w:rPr>
                    <w:t>פ</w:t>
                  </w:r>
                  <w:r>
                    <w:rPr>
                      <w:rFonts w:cs="Miriam" w:hint="cs"/>
                      <w:sz w:val="18"/>
                      <w:szCs w:val="18"/>
                      <w:rtl/>
                    </w:rPr>
                    <w:t>נקס</w:t>
                  </w:r>
                  <w:r>
                    <w:rPr>
                      <w:rFonts w:cs="Miriam"/>
                      <w:sz w:val="18"/>
                      <w:szCs w:val="18"/>
                      <w:rtl/>
                    </w:rPr>
                    <w:t xml:space="preserve"> </w:t>
                  </w:r>
                  <w:r>
                    <w:rPr>
                      <w:rFonts w:cs="Miriam" w:hint="cs"/>
                      <w:sz w:val="18"/>
                      <w:szCs w:val="18"/>
                      <w:rtl/>
                    </w:rPr>
                    <w:t>העובדות</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w:t>
      </w:r>
      <w:r w:rsidR="009413E2">
        <w:rPr>
          <w:rStyle w:val="default"/>
          <w:rFonts w:cs="FrankRuehl" w:hint="cs"/>
          <w:rtl/>
        </w:rPr>
        <w:t>סיק</w:t>
      </w:r>
      <w:r>
        <w:rPr>
          <w:rStyle w:val="default"/>
          <w:rFonts w:cs="FrankRuehl" w:hint="cs"/>
          <w:rtl/>
        </w:rPr>
        <w:t xml:space="preserve"> חייב לנהל פנקס שבו יירשמו ביחס לכל עובדת פרטים אלה:</w:t>
      </w:r>
    </w:p>
    <w:p w:rsidR="00D11AA2" w:rsidRDefault="00D11AA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השם</w:t>
      </w:r>
      <w:r>
        <w:rPr>
          <w:rStyle w:val="default"/>
          <w:rFonts w:cs="FrankRuehl"/>
          <w:rtl/>
        </w:rPr>
        <w:t xml:space="preserve"> </w:t>
      </w:r>
      <w:r>
        <w:rPr>
          <w:rStyle w:val="default"/>
          <w:rFonts w:cs="FrankRuehl" w:hint="cs"/>
          <w:rtl/>
        </w:rPr>
        <w:t>ושם המשפחה;</w:t>
      </w:r>
    </w:p>
    <w:p w:rsidR="00D11AA2" w:rsidRDefault="00D11AA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הכת</w:t>
      </w:r>
      <w:r>
        <w:rPr>
          <w:rStyle w:val="default"/>
          <w:rFonts w:cs="FrankRuehl"/>
          <w:rtl/>
        </w:rPr>
        <w:t>ו</w:t>
      </w:r>
      <w:r>
        <w:rPr>
          <w:rStyle w:val="default"/>
          <w:rFonts w:cs="FrankRuehl" w:hint="cs"/>
          <w:rtl/>
        </w:rPr>
        <w:t>בת;</w:t>
      </w:r>
    </w:p>
    <w:p w:rsidR="00D11AA2" w:rsidRDefault="00D11AA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w:t>
      </w:r>
      <w:r>
        <w:rPr>
          <w:rStyle w:val="default"/>
          <w:rFonts w:cs="FrankRuehl"/>
          <w:rtl/>
        </w:rPr>
        <w:t>ו</w:t>
      </w:r>
      <w:r>
        <w:rPr>
          <w:rStyle w:val="default"/>
          <w:rFonts w:cs="FrankRuehl" w:hint="cs"/>
          <w:rtl/>
        </w:rPr>
        <w:t>ר עבודתה;</w:t>
      </w:r>
    </w:p>
    <w:p w:rsidR="00D11AA2" w:rsidRDefault="00D11AA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תאר</w:t>
      </w:r>
      <w:r>
        <w:rPr>
          <w:rStyle w:val="default"/>
          <w:rFonts w:cs="FrankRuehl"/>
          <w:rtl/>
        </w:rPr>
        <w:t>י</w:t>
      </w:r>
      <w:r>
        <w:rPr>
          <w:rStyle w:val="default"/>
          <w:rFonts w:cs="FrankRuehl" w:hint="cs"/>
          <w:rtl/>
        </w:rPr>
        <w:t>ך תחילת העבודה;</w:t>
      </w:r>
    </w:p>
    <w:p w:rsidR="00D11AA2" w:rsidRDefault="00CB0A59" w:rsidP="00B715D4">
      <w:pPr>
        <w:pStyle w:val="P22"/>
        <w:spacing w:before="72"/>
        <w:ind w:left="1021" w:right="1134"/>
        <w:rPr>
          <w:rStyle w:val="default"/>
          <w:rFonts w:cs="FrankRuehl"/>
          <w:rtl/>
        </w:rPr>
      </w:pPr>
      <w:r>
        <w:rPr>
          <w:rFonts w:cs="FrankRuehl"/>
          <w:sz w:val="26"/>
          <w:rtl/>
          <w:lang w:eastAsia="en-US"/>
        </w:rPr>
        <w:pict>
          <v:shape id="_x0000_s2445" type="#_x0000_t202" style="position:absolute;left:0;text-align:left;margin-left:470.35pt;margin-top:7.1pt;width:1in;height:16.8pt;z-index:251719168" filled="f" stroked="f">
            <v:textbox inset="1mm,0,1mm,0">
              <w:txbxContent>
                <w:p w:rsidR="00CB0A59" w:rsidRDefault="00CB0A59" w:rsidP="00CB0A59">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shape>
        </w:pict>
      </w:r>
      <w:r w:rsidR="00D11AA2">
        <w:rPr>
          <w:rStyle w:val="default"/>
          <w:rFonts w:cs="FrankRuehl"/>
          <w:rtl/>
        </w:rPr>
        <w:t>(5)</w:t>
      </w:r>
      <w:r w:rsidR="00D11AA2">
        <w:rPr>
          <w:rStyle w:val="default"/>
          <w:rFonts w:cs="FrankRuehl"/>
          <w:rtl/>
        </w:rPr>
        <w:tab/>
      </w:r>
      <w:r w:rsidR="00D11AA2">
        <w:rPr>
          <w:rStyle w:val="default"/>
          <w:rFonts w:cs="FrankRuehl" w:hint="cs"/>
          <w:rtl/>
        </w:rPr>
        <w:t>תקו</w:t>
      </w:r>
      <w:r w:rsidR="00D11AA2">
        <w:rPr>
          <w:rStyle w:val="default"/>
          <w:rFonts w:cs="FrankRuehl"/>
          <w:rtl/>
        </w:rPr>
        <w:t>פ</w:t>
      </w:r>
      <w:r w:rsidR="00D11AA2">
        <w:rPr>
          <w:rStyle w:val="default"/>
          <w:rFonts w:cs="FrankRuehl" w:hint="cs"/>
          <w:rtl/>
        </w:rPr>
        <w:t xml:space="preserve">ת </w:t>
      </w:r>
      <w:r w:rsidR="00B715D4">
        <w:rPr>
          <w:rStyle w:val="default"/>
          <w:rFonts w:cs="FrankRuehl" w:hint="cs"/>
          <w:rtl/>
        </w:rPr>
        <w:t>תקופת הלידה וההורות</w:t>
      </w:r>
      <w:r w:rsidR="00D11AA2">
        <w:rPr>
          <w:rStyle w:val="default"/>
          <w:rFonts w:cs="FrankRuehl" w:hint="cs"/>
          <w:rtl/>
        </w:rPr>
        <w:t>;</w:t>
      </w:r>
    </w:p>
    <w:p w:rsidR="00D11AA2" w:rsidRDefault="00D11AA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תקו</w:t>
      </w:r>
      <w:r>
        <w:rPr>
          <w:rStyle w:val="default"/>
          <w:rFonts w:cs="FrankRuehl"/>
          <w:rtl/>
        </w:rPr>
        <w:t>פ</w:t>
      </w:r>
      <w:r>
        <w:rPr>
          <w:rStyle w:val="default"/>
          <w:rFonts w:cs="FrankRuehl" w:hint="cs"/>
          <w:rtl/>
        </w:rPr>
        <w:t>ת העדרה מהעבודה לפי סעיף 7;</w:t>
      </w:r>
    </w:p>
    <w:p w:rsidR="00D11AA2" w:rsidRDefault="00D11AA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כל </w:t>
      </w:r>
      <w:r>
        <w:rPr>
          <w:rStyle w:val="default"/>
          <w:rFonts w:cs="FrankRuehl"/>
          <w:rtl/>
        </w:rPr>
        <w:t>פ</w:t>
      </w:r>
      <w:r>
        <w:rPr>
          <w:rStyle w:val="default"/>
          <w:rFonts w:cs="FrankRuehl" w:hint="cs"/>
          <w:rtl/>
        </w:rPr>
        <w:t>רט אחר שנקבע בתקנות.</w:t>
      </w:r>
    </w:p>
    <w:p w:rsidR="00D11AA2" w:rsidRDefault="00D11AA2" w:rsidP="009413E2">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עבודה יקבע, בהודעה שתפורסם ברשומות, את</w:t>
      </w:r>
      <w:r>
        <w:rPr>
          <w:rStyle w:val="default"/>
          <w:rFonts w:cs="FrankRuehl"/>
          <w:rtl/>
        </w:rPr>
        <w:t xml:space="preserve"> </w:t>
      </w:r>
      <w:r>
        <w:rPr>
          <w:rStyle w:val="default"/>
          <w:rFonts w:cs="FrankRuehl" w:hint="cs"/>
          <w:rtl/>
        </w:rPr>
        <w:t>סוג</w:t>
      </w:r>
      <w:r>
        <w:rPr>
          <w:rStyle w:val="default"/>
          <w:rFonts w:cs="FrankRuehl"/>
          <w:rtl/>
        </w:rPr>
        <w:t xml:space="preserve">י </w:t>
      </w:r>
      <w:r>
        <w:rPr>
          <w:rStyle w:val="default"/>
          <w:rFonts w:cs="FrankRuehl" w:hint="cs"/>
          <w:rtl/>
        </w:rPr>
        <w:t>המע</w:t>
      </w:r>
      <w:r w:rsidR="009413E2">
        <w:rPr>
          <w:rStyle w:val="default"/>
          <w:rFonts w:cs="FrankRuehl" w:hint="cs"/>
          <w:rtl/>
        </w:rPr>
        <w:t>סיק</w:t>
      </w:r>
      <w:r>
        <w:rPr>
          <w:rStyle w:val="default"/>
          <w:rFonts w:cs="FrankRuehl" w:hint="cs"/>
          <w:rtl/>
        </w:rPr>
        <w:t xml:space="preserve">ים שעליהם יחול סעיף זה, </w:t>
      </w:r>
      <w:r>
        <w:rPr>
          <w:rStyle w:val="default"/>
          <w:rFonts w:cs="FrankRuehl"/>
          <w:rtl/>
        </w:rPr>
        <w:t>ור</w:t>
      </w:r>
      <w:r>
        <w:rPr>
          <w:rStyle w:val="default"/>
          <w:rFonts w:cs="FrankRuehl" w:hint="cs"/>
          <w:rtl/>
        </w:rPr>
        <w:t>שאי הוא לקבוע כאמור שהפנקס יהיה חלק מפנקס אחר שהמע</w:t>
      </w:r>
      <w:r w:rsidR="009413E2">
        <w:rPr>
          <w:rStyle w:val="default"/>
          <w:rFonts w:cs="FrankRuehl" w:hint="cs"/>
          <w:rtl/>
        </w:rPr>
        <w:t>סיק</w:t>
      </w:r>
      <w:r>
        <w:rPr>
          <w:rStyle w:val="default"/>
          <w:rFonts w:cs="FrankRuehl" w:hint="cs"/>
          <w:rtl/>
        </w:rPr>
        <w:t xml:space="preserve"> חיי</w:t>
      </w:r>
      <w:r>
        <w:rPr>
          <w:rStyle w:val="default"/>
          <w:rFonts w:cs="FrankRuehl"/>
          <w:rtl/>
        </w:rPr>
        <w:t>ב</w:t>
      </w:r>
      <w:r>
        <w:rPr>
          <w:rStyle w:val="default"/>
          <w:rFonts w:cs="FrankRuehl" w:hint="cs"/>
          <w:rtl/>
        </w:rPr>
        <w:t xml:space="preserve"> לנהלו על פי חוק ששר העבודה ממונה על ביצועו.</w:t>
      </w:r>
    </w:p>
    <w:p w:rsidR="009413E2" w:rsidRPr="009D26B4" w:rsidRDefault="009413E2" w:rsidP="009413E2">
      <w:pPr>
        <w:pStyle w:val="page"/>
        <w:widowControl/>
        <w:ind w:right="1134"/>
        <w:jc w:val="both"/>
        <w:rPr>
          <w:rStyle w:val="default"/>
          <w:rFonts w:cs="FrankRuehl" w:hint="cs"/>
          <w:vanish/>
          <w:color w:val="FF0000"/>
          <w:position w:val="0"/>
          <w:sz w:val="20"/>
          <w:szCs w:val="20"/>
          <w:shd w:val="clear" w:color="auto" w:fill="FFFF99"/>
          <w:rtl/>
        </w:rPr>
      </w:pPr>
      <w:bookmarkStart w:id="42" w:name="Rov95"/>
      <w:r w:rsidRPr="009D26B4">
        <w:rPr>
          <w:rStyle w:val="default"/>
          <w:rFonts w:cs="FrankRuehl" w:hint="cs"/>
          <w:vanish/>
          <w:color w:val="FF0000"/>
          <w:position w:val="0"/>
          <w:sz w:val="20"/>
          <w:szCs w:val="20"/>
          <w:shd w:val="clear" w:color="auto" w:fill="FFFF99"/>
          <w:rtl/>
        </w:rPr>
        <w:t>מיום 15.7.2014</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hyperlink r:id="rId280"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81"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9413E2" w:rsidRPr="009D26B4" w:rsidRDefault="009413E2" w:rsidP="009413E2">
      <w:pPr>
        <w:pStyle w:val="P00"/>
        <w:ind w:left="0"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11.</w:t>
      </w:r>
      <w:r w:rsidRPr="009D26B4">
        <w:rPr>
          <w:rStyle w:val="default"/>
          <w:rFonts w:cs="FrankRuehl"/>
          <w:vanish/>
          <w:sz w:val="22"/>
          <w:szCs w:val="22"/>
          <w:shd w:val="clear" w:color="auto" w:fill="FFFF99"/>
          <w:rtl/>
        </w:rPr>
        <w:tab/>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strike/>
          <w:vanish/>
          <w:sz w:val="22"/>
          <w:szCs w:val="22"/>
          <w:shd w:val="clear" w:color="auto" w:fill="FFFF99"/>
          <w:rtl/>
        </w:rPr>
        <w:t>מעב</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חייב לנהל פנקס שבו יירשמו ביחס לכל עובדת פרטים אלה:</w:t>
      </w:r>
    </w:p>
    <w:p w:rsidR="009413E2" w:rsidRPr="009D26B4" w:rsidRDefault="009413E2" w:rsidP="009413E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השם</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ושם המשפחה;</w:t>
      </w:r>
    </w:p>
    <w:p w:rsidR="009413E2" w:rsidRPr="009D26B4" w:rsidRDefault="009413E2" w:rsidP="009413E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הכת</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בת;</w:t>
      </w:r>
    </w:p>
    <w:p w:rsidR="009413E2" w:rsidRPr="009D26B4" w:rsidRDefault="009413E2" w:rsidP="009413E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תיא</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ר עבודתה;</w:t>
      </w:r>
    </w:p>
    <w:p w:rsidR="009413E2" w:rsidRPr="009D26B4" w:rsidRDefault="009413E2" w:rsidP="009413E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(4)</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תאר</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ך תחילת העבודה;</w:t>
      </w:r>
    </w:p>
    <w:p w:rsidR="009413E2" w:rsidRPr="009D26B4" w:rsidRDefault="009413E2" w:rsidP="009413E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(5)</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תקו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ת חופשת הלידה;</w:t>
      </w:r>
    </w:p>
    <w:p w:rsidR="009413E2" w:rsidRPr="009D26B4" w:rsidRDefault="009413E2" w:rsidP="009413E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(6)</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תקו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ת העדרה מהעבודה לפי סעיף 7;</w:t>
      </w:r>
    </w:p>
    <w:p w:rsidR="009413E2" w:rsidRPr="009D26B4" w:rsidRDefault="009413E2" w:rsidP="009413E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(7)</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כל </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רט אחר שנקבע בתקנות.</w:t>
      </w:r>
    </w:p>
    <w:p w:rsidR="009413E2" w:rsidRPr="009D26B4" w:rsidRDefault="009413E2" w:rsidP="000014C6">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שר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עבודה יקבע, בהודעה שתפורסם ברשומות, את</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סוג</w:t>
      </w:r>
      <w:r w:rsidRPr="009D26B4">
        <w:rPr>
          <w:rStyle w:val="default"/>
          <w:rFonts w:cs="FrankRuehl"/>
          <w:vanish/>
          <w:sz w:val="22"/>
          <w:szCs w:val="22"/>
          <w:shd w:val="clear" w:color="auto" w:fill="FFFF99"/>
          <w:rtl/>
        </w:rPr>
        <w:t xml:space="preserve">י </w:t>
      </w:r>
      <w:r w:rsidRPr="009D26B4">
        <w:rPr>
          <w:rStyle w:val="default"/>
          <w:rFonts w:cs="FrankRuehl" w:hint="cs"/>
          <w:strike/>
          <w:vanish/>
          <w:sz w:val="22"/>
          <w:szCs w:val="22"/>
          <w:shd w:val="clear" w:color="auto" w:fill="FFFF99"/>
          <w:rtl/>
        </w:rPr>
        <w:t>המע</w:t>
      </w:r>
      <w:r w:rsidRPr="009D26B4">
        <w:rPr>
          <w:rStyle w:val="default"/>
          <w:rFonts w:cs="FrankRuehl"/>
          <w:strike/>
          <w:vanish/>
          <w:sz w:val="22"/>
          <w:szCs w:val="22"/>
          <w:shd w:val="clear" w:color="auto" w:fill="FFFF99"/>
          <w:rtl/>
        </w:rPr>
        <w:t>ב</w:t>
      </w:r>
      <w:r w:rsidRPr="009D26B4">
        <w:rPr>
          <w:rStyle w:val="default"/>
          <w:rFonts w:cs="FrankRuehl" w:hint="cs"/>
          <w:strike/>
          <w:vanish/>
          <w:sz w:val="22"/>
          <w:szCs w:val="22"/>
          <w:shd w:val="clear" w:color="auto" w:fill="FFFF99"/>
          <w:rtl/>
        </w:rPr>
        <w:t>ידים</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המעסיקים</w:t>
      </w:r>
      <w:r w:rsidRPr="009D26B4">
        <w:rPr>
          <w:rStyle w:val="default"/>
          <w:rFonts w:cs="FrankRuehl" w:hint="cs"/>
          <w:vanish/>
          <w:sz w:val="22"/>
          <w:szCs w:val="22"/>
          <w:shd w:val="clear" w:color="auto" w:fill="FFFF99"/>
          <w:rtl/>
        </w:rPr>
        <w:t xml:space="preserve"> שעליהם יחול סעיף זה, </w:t>
      </w:r>
      <w:r w:rsidRPr="009D26B4">
        <w:rPr>
          <w:rStyle w:val="default"/>
          <w:rFonts w:cs="FrankRuehl"/>
          <w:vanish/>
          <w:sz w:val="22"/>
          <w:szCs w:val="22"/>
          <w:shd w:val="clear" w:color="auto" w:fill="FFFF99"/>
          <w:rtl/>
        </w:rPr>
        <w:t>ור</w:t>
      </w:r>
      <w:r w:rsidRPr="009D26B4">
        <w:rPr>
          <w:rStyle w:val="default"/>
          <w:rFonts w:cs="FrankRuehl" w:hint="cs"/>
          <w:vanish/>
          <w:sz w:val="22"/>
          <w:szCs w:val="22"/>
          <w:shd w:val="clear" w:color="auto" w:fill="FFFF99"/>
          <w:rtl/>
        </w:rPr>
        <w:t xml:space="preserve">שאי הוא לקבוע כאמור שהפנקס יהיה חלק מפנקס אחר </w:t>
      </w:r>
      <w:r w:rsidRPr="009D26B4">
        <w:rPr>
          <w:rStyle w:val="default"/>
          <w:rFonts w:cs="FrankRuehl" w:hint="cs"/>
          <w:strike/>
          <w:vanish/>
          <w:sz w:val="22"/>
          <w:szCs w:val="22"/>
          <w:shd w:val="clear" w:color="auto" w:fill="FFFF99"/>
          <w:rtl/>
        </w:rPr>
        <w:t>שהמעביד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שהמעסיק</w:t>
      </w:r>
      <w:r w:rsidRPr="009D26B4">
        <w:rPr>
          <w:rStyle w:val="default"/>
          <w:rFonts w:cs="FrankRuehl" w:hint="cs"/>
          <w:vanish/>
          <w:sz w:val="22"/>
          <w:szCs w:val="22"/>
          <w:shd w:val="clear" w:color="auto" w:fill="FFFF99"/>
          <w:rtl/>
        </w:rPr>
        <w:t xml:space="preserve"> חיי</w:t>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 xml:space="preserve"> לנהלו על פי חוק ששר העבודה ממונה על ביצועו.</w:t>
      </w:r>
    </w:p>
    <w:p w:rsidR="00B715D4" w:rsidRPr="009D26B4" w:rsidRDefault="00B715D4" w:rsidP="00B715D4">
      <w:pPr>
        <w:pStyle w:val="P00"/>
        <w:spacing w:before="0"/>
        <w:ind w:left="0" w:right="1134"/>
        <w:rPr>
          <w:rStyle w:val="default"/>
          <w:rFonts w:cs="FrankRuehl" w:hint="cs"/>
          <w:vanish/>
          <w:sz w:val="20"/>
          <w:szCs w:val="20"/>
          <w:shd w:val="clear" w:color="auto" w:fill="FFFF99"/>
          <w:rtl/>
        </w:rPr>
      </w:pPr>
    </w:p>
    <w:p w:rsidR="00B715D4" w:rsidRPr="009D26B4" w:rsidRDefault="00B715D4" w:rsidP="00CB0A59">
      <w:pPr>
        <w:pStyle w:val="P00"/>
        <w:spacing w:before="0"/>
        <w:ind w:left="1021"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B715D4" w:rsidRPr="009D26B4" w:rsidRDefault="00B715D4" w:rsidP="00CB0A59">
      <w:pPr>
        <w:pStyle w:val="P00"/>
        <w:spacing w:before="0"/>
        <w:ind w:left="1021"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B715D4" w:rsidRPr="009D26B4" w:rsidRDefault="00B715D4" w:rsidP="00CB0A59">
      <w:pPr>
        <w:pStyle w:val="P00"/>
        <w:spacing w:before="0"/>
        <w:ind w:left="1021" w:right="1134"/>
        <w:rPr>
          <w:rStyle w:val="default"/>
          <w:rFonts w:cs="FrankRuehl" w:hint="cs"/>
          <w:vanish/>
          <w:sz w:val="20"/>
          <w:szCs w:val="20"/>
          <w:shd w:val="clear" w:color="auto" w:fill="FFFF99"/>
          <w:rtl/>
        </w:rPr>
      </w:pPr>
      <w:hyperlink r:id="rId282"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283"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B715D4" w:rsidRPr="00CB0A59" w:rsidRDefault="00B715D4" w:rsidP="00CB0A59">
      <w:pPr>
        <w:pStyle w:val="P22"/>
        <w:ind w:left="1021" w:right="1134"/>
        <w:rPr>
          <w:rStyle w:val="default"/>
          <w:rFonts w:cs="FrankRuehl"/>
          <w:sz w:val="2"/>
          <w:szCs w:val="2"/>
          <w:shd w:val="clear" w:color="auto" w:fill="FFFF99"/>
          <w:rtl/>
        </w:rPr>
      </w:pPr>
      <w:r w:rsidRPr="009D26B4">
        <w:rPr>
          <w:rStyle w:val="default"/>
          <w:rFonts w:cs="FrankRuehl"/>
          <w:vanish/>
          <w:sz w:val="22"/>
          <w:szCs w:val="22"/>
          <w:shd w:val="clear" w:color="auto" w:fill="FFFF99"/>
          <w:rtl/>
        </w:rPr>
        <w:t>(5)</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תקו</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 xml:space="preserve">ת </w:t>
      </w:r>
      <w:r w:rsidRPr="009D26B4">
        <w:rPr>
          <w:rStyle w:val="default"/>
          <w:rFonts w:cs="FrankRuehl" w:hint="cs"/>
          <w:strike/>
          <w:vanish/>
          <w:sz w:val="22"/>
          <w:szCs w:val="22"/>
          <w:shd w:val="clear" w:color="auto" w:fill="FFFF99"/>
          <w:rtl/>
        </w:rPr>
        <w:t>חופשת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w:t>
      </w:r>
      <w:bookmarkEnd w:id="42"/>
    </w:p>
    <w:p w:rsidR="00D11AA2" w:rsidRDefault="00D11AA2" w:rsidP="009B4C25">
      <w:pPr>
        <w:pStyle w:val="P00"/>
        <w:spacing w:before="72"/>
        <w:ind w:left="0" w:right="1134"/>
        <w:rPr>
          <w:rStyle w:val="default"/>
          <w:rFonts w:cs="FrankRuehl" w:hint="cs"/>
          <w:rtl/>
        </w:rPr>
      </w:pPr>
      <w:bookmarkStart w:id="43" w:name="Seif19"/>
      <w:bookmarkEnd w:id="43"/>
      <w:r>
        <w:rPr>
          <w:lang w:val="he-IL"/>
        </w:rPr>
        <w:pict>
          <v:rect id="_x0000_s2099" style="position:absolute;left:0;text-align:left;margin-left:464.5pt;margin-top:8.05pt;width:75.05pt;height:30.25pt;z-index:251623936"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sz w:val="18"/>
                      <w:szCs w:val="18"/>
                      <w:rtl/>
                    </w:rPr>
                    <w:t>פ</w:t>
                  </w:r>
                  <w:r>
                    <w:rPr>
                      <w:rFonts w:cs="Miriam" w:hint="cs"/>
                      <w:sz w:val="18"/>
                      <w:szCs w:val="18"/>
                      <w:rtl/>
                    </w:rPr>
                    <w:t>רסו</w:t>
                  </w:r>
                  <w:r>
                    <w:rPr>
                      <w:rFonts w:cs="Miriam"/>
                      <w:sz w:val="18"/>
                      <w:szCs w:val="18"/>
                      <w:rtl/>
                    </w:rPr>
                    <w:t>ם</w:t>
                  </w:r>
                  <w:r>
                    <w:rPr>
                      <w:rFonts w:cs="Miriam" w:hint="cs"/>
                      <w:sz w:val="18"/>
                      <w:szCs w:val="18"/>
                      <w:rtl/>
                    </w:rPr>
                    <w:t xml:space="preserve"> </w:t>
                  </w:r>
                  <w:r>
                    <w:rPr>
                      <w:rFonts w:cs="Miriam"/>
                      <w:sz w:val="18"/>
                      <w:szCs w:val="18"/>
                      <w:rtl/>
                    </w:rPr>
                    <w:t>ה</w:t>
                  </w:r>
                  <w:r>
                    <w:rPr>
                      <w:rFonts w:cs="Miriam" w:hint="cs"/>
                      <w:sz w:val="18"/>
                      <w:szCs w:val="18"/>
                      <w:rtl/>
                    </w:rPr>
                    <w:t>ורא</w:t>
                  </w:r>
                  <w:r>
                    <w:rPr>
                      <w:rFonts w:cs="Miriam"/>
                      <w:sz w:val="18"/>
                      <w:szCs w:val="18"/>
                      <w:rtl/>
                    </w:rPr>
                    <w:t>ו</w:t>
                  </w:r>
                  <w:r>
                    <w:rPr>
                      <w:rFonts w:cs="Miriam" w:hint="cs"/>
                      <w:sz w:val="18"/>
                      <w:szCs w:val="18"/>
                      <w:rtl/>
                    </w:rPr>
                    <w:t>ת החוק</w:t>
                  </w:r>
                </w:p>
                <w:p w:rsidR="00B715D4" w:rsidRDefault="00B715D4" w:rsidP="009413E2">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rtl/>
        </w:rPr>
        <w:t>12.</w:t>
      </w:r>
      <w:r>
        <w:rPr>
          <w:rStyle w:val="big-number"/>
          <w:rFonts w:cs="Miriam"/>
          <w:rtl/>
        </w:rPr>
        <w:tab/>
      </w:r>
      <w:r>
        <w:rPr>
          <w:rStyle w:val="default"/>
          <w:rFonts w:cs="FrankRuehl"/>
          <w:rtl/>
        </w:rPr>
        <w:t>מ</w:t>
      </w:r>
      <w:r>
        <w:rPr>
          <w:rStyle w:val="default"/>
          <w:rFonts w:cs="FrankRuehl" w:hint="cs"/>
          <w:rtl/>
        </w:rPr>
        <w:t>ע</w:t>
      </w:r>
      <w:r w:rsidR="009413E2">
        <w:rPr>
          <w:rStyle w:val="default"/>
          <w:rFonts w:cs="FrankRuehl" w:hint="cs"/>
          <w:rtl/>
        </w:rPr>
        <w:t>סיק</w:t>
      </w:r>
      <w:r>
        <w:rPr>
          <w:rStyle w:val="default"/>
          <w:rFonts w:cs="FrankRuehl" w:hint="cs"/>
          <w:rtl/>
        </w:rPr>
        <w:t xml:space="preserve"> שסעיף 11 חל עליו יביא לידיעת הנשים המוע</w:t>
      </w:r>
      <w:r w:rsidR="009B4C25">
        <w:rPr>
          <w:rStyle w:val="default"/>
          <w:rFonts w:cs="FrankRuehl" w:hint="cs"/>
          <w:rtl/>
        </w:rPr>
        <w:t>סק</w:t>
      </w:r>
      <w:r>
        <w:rPr>
          <w:rStyle w:val="default"/>
          <w:rFonts w:cs="FrankRuehl" w:hint="cs"/>
          <w:rtl/>
        </w:rPr>
        <w:t>ות אצלו את הוראות חוק זה, כולן או מקצתן, הכל כפי שנקבע בתקנות.</w:t>
      </w:r>
    </w:p>
    <w:p w:rsidR="009413E2" w:rsidRPr="009D26B4" w:rsidRDefault="009413E2" w:rsidP="009413E2">
      <w:pPr>
        <w:pStyle w:val="page"/>
        <w:widowControl/>
        <w:ind w:right="1134"/>
        <w:jc w:val="both"/>
        <w:rPr>
          <w:rStyle w:val="default"/>
          <w:rFonts w:cs="FrankRuehl" w:hint="cs"/>
          <w:vanish/>
          <w:color w:val="FF0000"/>
          <w:position w:val="0"/>
          <w:sz w:val="20"/>
          <w:szCs w:val="20"/>
          <w:shd w:val="clear" w:color="auto" w:fill="FFFF99"/>
          <w:rtl/>
        </w:rPr>
      </w:pPr>
      <w:bookmarkStart w:id="44" w:name="Rov72"/>
      <w:r w:rsidRPr="009D26B4">
        <w:rPr>
          <w:rStyle w:val="default"/>
          <w:rFonts w:cs="FrankRuehl" w:hint="cs"/>
          <w:vanish/>
          <w:color w:val="FF0000"/>
          <w:position w:val="0"/>
          <w:sz w:val="20"/>
          <w:szCs w:val="20"/>
          <w:shd w:val="clear" w:color="auto" w:fill="FFFF99"/>
          <w:rtl/>
        </w:rPr>
        <w:t>מיום 15.7.2014</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hyperlink r:id="rId284"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85"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9413E2" w:rsidRPr="000014C6" w:rsidRDefault="009413E2" w:rsidP="000014C6">
      <w:pPr>
        <w:pStyle w:val="P00"/>
        <w:ind w:left="0" w:right="1134"/>
        <w:rPr>
          <w:rStyle w:val="default"/>
          <w:rFonts w:cs="FrankRuehl" w:hint="cs"/>
          <w:sz w:val="2"/>
          <w:szCs w:val="2"/>
          <w:shd w:val="clear" w:color="auto" w:fill="FFFF99"/>
          <w:rtl/>
        </w:rPr>
      </w:pPr>
      <w:r w:rsidRPr="009D26B4">
        <w:rPr>
          <w:rStyle w:val="default"/>
          <w:rFonts w:cs="FrankRuehl"/>
          <w:vanish/>
          <w:sz w:val="22"/>
          <w:szCs w:val="22"/>
          <w:shd w:val="clear" w:color="auto" w:fill="FFFF99"/>
          <w:rtl/>
        </w:rPr>
        <w:t>12.</w:t>
      </w:r>
      <w:r w:rsidRPr="009D26B4">
        <w:rPr>
          <w:rStyle w:val="default"/>
          <w:rFonts w:cs="FrankRuehl"/>
          <w:vanish/>
          <w:sz w:val="22"/>
          <w:szCs w:val="22"/>
          <w:shd w:val="clear" w:color="auto" w:fill="FFFF99"/>
          <w:rtl/>
        </w:rPr>
        <w:tab/>
      </w:r>
      <w:r w:rsidRPr="009D26B4">
        <w:rPr>
          <w:rStyle w:val="default"/>
          <w:rFonts w:cs="FrankRuehl"/>
          <w:strike/>
          <w:vanish/>
          <w:sz w:val="22"/>
          <w:szCs w:val="22"/>
          <w:shd w:val="clear" w:color="auto" w:fill="FFFF99"/>
          <w:rtl/>
        </w:rPr>
        <w:t>מ</w:t>
      </w:r>
      <w:r w:rsidRPr="009D26B4">
        <w:rPr>
          <w:rStyle w:val="default"/>
          <w:rFonts w:cs="FrankRuehl" w:hint="cs"/>
          <w:strike/>
          <w:vanish/>
          <w:sz w:val="22"/>
          <w:szCs w:val="22"/>
          <w:shd w:val="clear" w:color="auto" w:fill="FFFF99"/>
          <w:rtl/>
        </w:rPr>
        <w:t>עבי</w:t>
      </w:r>
      <w:r w:rsidRPr="009D26B4">
        <w:rPr>
          <w:rStyle w:val="default"/>
          <w:rFonts w:cs="FrankRuehl"/>
          <w:strike/>
          <w:vanish/>
          <w:sz w:val="22"/>
          <w:szCs w:val="22"/>
          <w:shd w:val="clear" w:color="auto" w:fill="FFFF99"/>
          <w:rtl/>
        </w:rPr>
        <w:t>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מעסיק</w:t>
      </w:r>
      <w:r w:rsidRPr="009D26B4">
        <w:rPr>
          <w:rStyle w:val="default"/>
          <w:rFonts w:cs="FrankRuehl" w:hint="cs"/>
          <w:vanish/>
          <w:sz w:val="22"/>
          <w:szCs w:val="22"/>
          <w:shd w:val="clear" w:color="auto" w:fill="FFFF99"/>
          <w:rtl/>
        </w:rPr>
        <w:t xml:space="preserve"> שסעיף 11 חל עליו יביא לידיעת הנשים </w:t>
      </w:r>
      <w:r w:rsidRPr="009D26B4">
        <w:rPr>
          <w:rStyle w:val="default"/>
          <w:rFonts w:cs="FrankRuehl" w:hint="cs"/>
          <w:strike/>
          <w:vanish/>
          <w:sz w:val="22"/>
          <w:szCs w:val="22"/>
          <w:shd w:val="clear" w:color="auto" w:fill="FFFF99"/>
          <w:rtl/>
        </w:rPr>
        <w:t>המועבדות</w:t>
      </w:r>
      <w:r w:rsidR="009B4C25" w:rsidRPr="009D26B4">
        <w:rPr>
          <w:rStyle w:val="default"/>
          <w:rFonts w:cs="FrankRuehl" w:hint="cs"/>
          <w:vanish/>
          <w:sz w:val="22"/>
          <w:szCs w:val="22"/>
          <w:shd w:val="clear" w:color="auto" w:fill="FFFF99"/>
          <w:rtl/>
        </w:rPr>
        <w:t xml:space="preserve"> </w:t>
      </w:r>
      <w:r w:rsidR="009B4C25" w:rsidRPr="009D26B4">
        <w:rPr>
          <w:rStyle w:val="default"/>
          <w:rFonts w:cs="FrankRuehl" w:hint="cs"/>
          <w:vanish/>
          <w:sz w:val="22"/>
          <w:szCs w:val="22"/>
          <w:u w:val="single"/>
          <w:shd w:val="clear" w:color="auto" w:fill="FFFF99"/>
          <w:rtl/>
        </w:rPr>
        <w:t>המועסקות</w:t>
      </w:r>
      <w:r w:rsidRPr="009D26B4">
        <w:rPr>
          <w:rStyle w:val="default"/>
          <w:rFonts w:cs="FrankRuehl" w:hint="cs"/>
          <w:vanish/>
          <w:sz w:val="22"/>
          <w:szCs w:val="22"/>
          <w:shd w:val="clear" w:color="auto" w:fill="FFFF99"/>
          <w:rtl/>
        </w:rPr>
        <w:t xml:space="preserve"> אצלו את הוראות חוק זה, כולן או מקצתן, הכל כפי שנקבע בתקנות.</w:t>
      </w:r>
      <w:bookmarkEnd w:id="44"/>
    </w:p>
    <w:p w:rsidR="00D11AA2" w:rsidRDefault="00D11AA2">
      <w:pPr>
        <w:pStyle w:val="P00"/>
        <w:spacing w:before="72"/>
        <w:ind w:left="0" w:right="1134"/>
        <w:rPr>
          <w:rStyle w:val="default"/>
          <w:rFonts w:cs="FrankRuehl" w:hint="cs"/>
          <w:rtl/>
        </w:rPr>
      </w:pPr>
      <w:bookmarkStart w:id="45" w:name="Seif2"/>
      <w:bookmarkEnd w:id="45"/>
      <w:r>
        <w:rPr>
          <w:lang w:val="he-IL"/>
        </w:rPr>
        <w:pict>
          <v:rect id="_x0000_s2100" style="position:absolute;left:0;text-align:left;margin-left:464.5pt;margin-top:8.05pt;width:75.05pt;height:31.85pt;z-index:251596288"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ות פיקוח</w:t>
                  </w:r>
                </w:p>
                <w:p w:rsidR="00B715D4" w:rsidRDefault="00B715D4">
                  <w:pPr>
                    <w:spacing w:line="160" w:lineRule="exact"/>
                    <w:jc w:val="left"/>
                    <w:rPr>
                      <w:rFonts w:cs="Miriam" w:hint="cs"/>
                      <w:noProof/>
                      <w:sz w:val="18"/>
                      <w:szCs w:val="18"/>
                      <w:rtl/>
                    </w:rPr>
                  </w:pPr>
                  <w:r>
                    <w:rPr>
                      <w:rFonts w:cs="Miriam" w:hint="cs"/>
                      <w:sz w:val="18"/>
                      <w:szCs w:val="18"/>
                      <w:rtl/>
                    </w:rPr>
                    <w:t>(תיקון מס' 39) תשס"ז-2007</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שר התעשיה המסחר והתעסוקה ימנה מפקחים, מבין</w:t>
      </w:r>
      <w:r>
        <w:rPr>
          <w:rStyle w:val="default"/>
          <w:rFonts w:cs="FrankRuehl" w:hint="cs"/>
          <w:rtl/>
        </w:rPr>
        <w:t xml:space="preserve"> </w:t>
      </w:r>
      <w:r>
        <w:rPr>
          <w:rStyle w:val="default"/>
          <w:rFonts w:cs="FrankRuehl"/>
          <w:rtl/>
        </w:rPr>
        <w:t>עובדי משרדו, לשם פיקוח על ביצוע ההוראות לפי חוק זה</w:t>
      </w:r>
      <w:r>
        <w:rPr>
          <w:rStyle w:val="default"/>
          <w:rFonts w:cs="FrankRuehl" w:hint="cs"/>
          <w:rtl/>
        </w:rPr>
        <w:t>.</w:t>
      </w:r>
    </w:p>
    <w:p w:rsidR="00D11AA2" w:rsidRDefault="00D11AA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יתמנה מפקח כאמור בסעיף קטן (א) אלא אם כן</w:t>
      </w:r>
      <w:r>
        <w:rPr>
          <w:rStyle w:val="default"/>
          <w:rFonts w:cs="FrankRuehl" w:hint="cs"/>
          <w:rtl/>
        </w:rPr>
        <w:t xml:space="preserve"> </w:t>
      </w:r>
      <w:r>
        <w:rPr>
          <w:rStyle w:val="default"/>
          <w:rFonts w:cs="FrankRuehl"/>
          <w:rtl/>
        </w:rPr>
        <w:t>קיבל הכשרה מתאימה כפי שהורה שר התעשיה המסחר והתעסוקה, בהתייעצות עם השר לביטחון הפנים</w:t>
      </w:r>
      <w:r>
        <w:rPr>
          <w:rStyle w:val="default"/>
          <w:rFonts w:cs="FrankRuehl" w:hint="cs"/>
          <w:rtl/>
        </w:rPr>
        <w:t>.</w:t>
      </w:r>
    </w:p>
    <w:p w:rsidR="00D11AA2" w:rsidRDefault="00A663EA">
      <w:pPr>
        <w:pStyle w:val="P00"/>
        <w:spacing w:before="72"/>
        <w:ind w:left="0" w:right="1134"/>
        <w:rPr>
          <w:rStyle w:val="default"/>
          <w:rFonts w:cs="FrankRuehl" w:hint="cs"/>
          <w:rtl/>
        </w:rPr>
      </w:pPr>
      <w:r>
        <w:rPr>
          <w:rFonts w:cs="FrankRuehl" w:hint="cs"/>
          <w:sz w:val="26"/>
          <w:rtl/>
          <w:lang w:eastAsia="en-US"/>
        </w:rPr>
        <w:pict>
          <v:shape id="_x0000_s2380" type="#_x0000_t202" style="position:absolute;left:0;text-align:left;margin-left:470.35pt;margin-top:7.1pt;width:1in;height:16.8pt;z-index:251704832" filled="f" stroked="f">
            <v:textbox inset="1mm,0,1mm,0">
              <w:txbxContent>
                <w:p w:rsidR="00B715D4" w:rsidRDefault="00B715D4" w:rsidP="00A663EA">
                  <w:pPr>
                    <w:spacing w:line="160" w:lineRule="exact"/>
                    <w:jc w:val="left"/>
                    <w:rPr>
                      <w:rFonts w:cs="Miriam" w:hint="cs"/>
                      <w:noProof/>
                      <w:sz w:val="18"/>
                      <w:szCs w:val="18"/>
                      <w:rtl/>
                    </w:rPr>
                  </w:pPr>
                  <w:r>
                    <w:rPr>
                      <w:rFonts w:cs="Miriam" w:hint="cs"/>
                      <w:noProof/>
                      <w:sz w:val="18"/>
                      <w:szCs w:val="18"/>
                      <w:rtl/>
                    </w:rPr>
                    <w:t>(תיקון מס' 52) תשע"ד-2014</w:t>
                  </w:r>
                </w:p>
              </w:txbxContent>
            </v:textbox>
          </v:shape>
        </w:pict>
      </w:r>
      <w:r w:rsidR="00D11AA2">
        <w:rPr>
          <w:rStyle w:val="default"/>
          <w:rFonts w:cs="FrankRuehl" w:hint="cs"/>
          <w:rtl/>
        </w:rPr>
        <w:tab/>
      </w:r>
      <w:r w:rsidR="00D11AA2">
        <w:rPr>
          <w:rStyle w:val="default"/>
          <w:rFonts w:cs="FrankRuehl"/>
          <w:rtl/>
        </w:rPr>
        <w:t>(ג)</w:t>
      </w:r>
      <w:r w:rsidR="00D11AA2">
        <w:rPr>
          <w:rStyle w:val="default"/>
          <w:rFonts w:cs="FrankRuehl" w:hint="cs"/>
          <w:rtl/>
        </w:rPr>
        <w:tab/>
      </w:r>
      <w:r w:rsidR="00D11AA2">
        <w:rPr>
          <w:rStyle w:val="default"/>
          <w:rFonts w:cs="FrankRuehl"/>
          <w:rtl/>
        </w:rPr>
        <w:t>לשם מילוי תפקידיו רשאי מפקח שמונה לפי הוראות</w:t>
      </w:r>
      <w:r w:rsidR="00D11AA2">
        <w:rPr>
          <w:rStyle w:val="default"/>
          <w:rFonts w:cs="FrankRuehl" w:hint="cs"/>
          <w:rtl/>
        </w:rPr>
        <w:t xml:space="preserve"> </w:t>
      </w:r>
      <w:r w:rsidR="00D11AA2">
        <w:rPr>
          <w:rStyle w:val="default"/>
          <w:rFonts w:cs="FrankRuehl"/>
          <w:rtl/>
        </w:rPr>
        <w:t>סעיף קטן (א)</w:t>
      </w:r>
      <w:r w:rsidR="00D11AA2">
        <w:rPr>
          <w:rStyle w:val="default"/>
          <w:rFonts w:cs="FrankRuehl" w:hint="cs"/>
          <w:rtl/>
        </w:rPr>
        <w:t xml:space="preserve"> (</w:t>
      </w:r>
      <w:r w:rsidR="00D11AA2">
        <w:rPr>
          <w:rStyle w:val="default"/>
          <w:rFonts w:cs="FrankRuehl"/>
          <w:rtl/>
        </w:rPr>
        <w:t>להלן – מפקח</w:t>
      </w:r>
      <w:r w:rsidR="00D11AA2">
        <w:rPr>
          <w:rStyle w:val="default"/>
          <w:rFonts w:cs="FrankRuehl" w:hint="cs"/>
          <w:rtl/>
        </w:rPr>
        <w:t xml:space="preserve">) </w:t>
      </w:r>
      <w:r w:rsidR="00D11AA2">
        <w:rPr>
          <w:rStyle w:val="default"/>
          <w:rFonts w:cs="FrankRuehl"/>
          <w:rtl/>
        </w:rPr>
        <w:t>–</w:t>
      </w:r>
    </w:p>
    <w:p w:rsidR="00D11AA2" w:rsidRDefault="00D11AA2" w:rsidP="00A663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לדרוש ממע</w:t>
      </w:r>
      <w:r w:rsidR="00A663EA">
        <w:rPr>
          <w:rStyle w:val="default"/>
          <w:rFonts w:cs="FrankRuehl" w:hint="cs"/>
          <w:rtl/>
        </w:rPr>
        <w:t>סיק</w:t>
      </w:r>
      <w:r>
        <w:rPr>
          <w:rStyle w:val="default"/>
          <w:rFonts w:cs="FrankRuehl"/>
          <w:rtl/>
        </w:rPr>
        <w:t xml:space="preserve"> או ממעסיק בפועל, מעובד שלהם</w:t>
      </w:r>
      <w:r>
        <w:rPr>
          <w:rStyle w:val="default"/>
          <w:rFonts w:cs="FrankRuehl" w:hint="cs"/>
          <w:rtl/>
        </w:rPr>
        <w:t xml:space="preserve"> </w:t>
      </w:r>
      <w:r>
        <w:rPr>
          <w:rStyle w:val="default"/>
          <w:rFonts w:cs="FrankRuehl"/>
          <w:rtl/>
        </w:rPr>
        <w:t>או מאדם שפעל מטעמם או בעבורם, מידע ומסמכים בכל עניין הנוגע לחוק זה;</w:t>
      </w:r>
    </w:p>
    <w:p w:rsidR="00D11AA2" w:rsidRDefault="00D11AA2" w:rsidP="00A663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להיכנס, בכל עת סבירה, למקום שיש לו יסוד</w:t>
      </w:r>
      <w:r>
        <w:rPr>
          <w:rStyle w:val="default"/>
          <w:rFonts w:cs="FrankRuehl" w:hint="cs"/>
          <w:rtl/>
        </w:rPr>
        <w:t xml:space="preserve"> </w:t>
      </w:r>
      <w:r>
        <w:rPr>
          <w:rStyle w:val="default"/>
          <w:rFonts w:cs="FrankRuehl"/>
          <w:rtl/>
        </w:rPr>
        <w:t>להניח כי מועסקים בו בני אדם, או כי בו מתנהל עסקו של המע</w:t>
      </w:r>
      <w:r w:rsidR="00A663EA">
        <w:rPr>
          <w:rStyle w:val="default"/>
          <w:rFonts w:cs="FrankRuehl" w:hint="cs"/>
          <w:rtl/>
        </w:rPr>
        <w:t>סיק</w:t>
      </w:r>
      <w:r>
        <w:rPr>
          <w:rStyle w:val="default"/>
          <w:rFonts w:cs="FrankRuehl"/>
          <w:rtl/>
        </w:rPr>
        <w:t xml:space="preserve"> או של המעסיק בפועל, ובלבד שלא ייכנס למקום המשמש למגורים אלא לפי צו של שופט</w:t>
      </w:r>
      <w:r>
        <w:rPr>
          <w:rStyle w:val="default"/>
          <w:rFonts w:cs="FrankRuehl" w:hint="cs"/>
          <w:rtl/>
        </w:rPr>
        <w:t>.</w:t>
      </w:r>
    </w:p>
    <w:p w:rsidR="00D11AA2" w:rsidRDefault="00D11AA2">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התעורר חשד לביצוע עבירה לפי הוראות חוק זה, רשאי</w:t>
      </w:r>
      <w:r>
        <w:rPr>
          <w:rStyle w:val="default"/>
          <w:rFonts w:cs="FrankRuehl" w:hint="cs"/>
          <w:rtl/>
        </w:rPr>
        <w:t xml:space="preserve"> </w:t>
      </w:r>
      <w:r>
        <w:rPr>
          <w:rStyle w:val="default"/>
          <w:rFonts w:cs="FrankRuehl"/>
          <w:rtl/>
        </w:rPr>
        <w:t>מפקח לחקור אדם שלדעתו קשור לביצוע עבירה כאמור, או עשוי להיות לו מידע לגביה, וכן לתפוס כל חפץ, לרבות מסמך, הקשור לביצוע עבירה כאמור; על חקירה לפי סעיף קטן זה יחולו הוראות סעיפים 2 ו</w:t>
      </w:r>
      <w:r>
        <w:rPr>
          <w:rStyle w:val="default"/>
          <w:rFonts w:cs="FrankRuehl" w:hint="cs"/>
          <w:rtl/>
        </w:rPr>
        <w:t>-3</w:t>
      </w:r>
      <w:r>
        <w:rPr>
          <w:rStyle w:val="default"/>
          <w:rFonts w:cs="FrankRuehl"/>
          <w:rtl/>
        </w:rPr>
        <w:t xml:space="preserve"> לפקודת הפרוצדורה הפלילית (עדות), ועל דבר שנתפס לפי סעיף קטן זה יחולו הוראות</w:t>
      </w:r>
      <w:r>
        <w:rPr>
          <w:rStyle w:val="default"/>
          <w:rFonts w:cs="FrankRuehl" w:hint="cs"/>
          <w:rtl/>
        </w:rPr>
        <w:t xml:space="preserve"> </w:t>
      </w:r>
      <w:r>
        <w:rPr>
          <w:rStyle w:val="default"/>
          <w:rFonts w:cs="FrankRuehl"/>
          <w:rtl/>
        </w:rPr>
        <w:t>הפרק הרביעי לפקודת סדר הדין הפלילי (מעצר וחיפוש) [נוסח חדש], התשכ"ט</w:t>
      </w:r>
      <w:r>
        <w:rPr>
          <w:rStyle w:val="default"/>
          <w:rFonts w:cs="FrankRuehl" w:hint="cs"/>
          <w:rtl/>
        </w:rPr>
        <w:t>-</w:t>
      </w:r>
      <w:r>
        <w:rPr>
          <w:rStyle w:val="default"/>
          <w:rFonts w:cs="FrankRuehl"/>
          <w:rtl/>
        </w:rPr>
        <w:t>1969</w:t>
      </w:r>
      <w:r>
        <w:rPr>
          <w:rStyle w:val="default"/>
          <w:rFonts w:cs="FrankRuehl" w:hint="cs"/>
          <w:rtl/>
        </w:rPr>
        <w:t>.</w:t>
      </w:r>
    </w:p>
    <w:p w:rsidR="00D11AA2" w:rsidRDefault="00D11AA2">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בסעיף זה</w:t>
      </w:r>
      <w:r>
        <w:rPr>
          <w:rStyle w:val="default"/>
          <w:rFonts w:cs="FrankRuehl" w:hint="cs"/>
          <w:rtl/>
        </w:rPr>
        <w:t xml:space="preserve">, </w:t>
      </w:r>
      <w:r>
        <w:rPr>
          <w:rStyle w:val="default"/>
          <w:rFonts w:cs="FrankRuehl"/>
          <w:rtl/>
        </w:rPr>
        <w:t>"מעסיק בפועל"</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כהגדרתו בחוק העסקת</w:t>
      </w:r>
      <w:r>
        <w:rPr>
          <w:rStyle w:val="default"/>
          <w:rFonts w:cs="FrankRuehl" w:hint="cs"/>
          <w:rtl/>
        </w:rPr>
        <w:t xml:space="preserve"> </w:t>
      </w:r>
      <w:r>
        <w:rPr>
          <w:rStyle w:val="default"/>
          <w:rFonts w:cs="FrankRuehl"/>
          <w:rtl/>
        </w:rPr>
        <w:t>עובדים על ידי קבלני כוח אדם, התשנ"ו</w:t>
      </w:r>
      <w:r>
        <w:rPr>
          <w:rStyle w:val="default"/>
          <w:rFonts w:cs="FrankRuehl" w:hint="cs"/>
          <w:rtl/>
        </w:rPr>
        <w:t>-</w:t>
      </w:r>
      <w:r>
        <w:rPr>
          <w:rStyle w:val="default"/>
          <w:rFonts w:cs="FrankRuehl"/>
          <w:rtl/>
        </w:rPr>
        <w:t>1996</w:t>
      </w:r>
      <w:r>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46" w:name="Rov76"/>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pPr>
        <w:pStyle w:val="P00"/>
        <w:spacing w:before="0"/>
        <w:ind w:left="0" w:right="1134"/>
        <w:rPr>
          <w:rFonts w:cs="FrankRuehl" w:hint="cs"/>
          <w:vanish/>
          <w:szCs w:val="20"/>
          <w:shd w:val="clear" w:color="auto" w:fill="FFFF99"/>
          <w:rtl/>
        </w:rPr>
      </w:pPr>
      <w:hyperlink r:id="rId286"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440 (</w:t>
      </w:r>
      <w:hyperlink r:id="rId287"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החלפת סעיף 13</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D11AA2" w:rsidRPr="009D26B4" w:rsidRDefault="00D11AA2">
      <w:pPr>
        <w:pStyle w:val="P00"/>
        <w:spacing w:before="0"/>
        <w:ind w:left="0" w:right="1134"/>
        <w:rPr>
          <w:rStyle w:val="big-number"/>
          <w:rFonts w:cs="Miriam" w:hint="cs"/>
          <w:strike/>
          <w:vanish/>
          <w:sz w:val="16"/>
          <w:szCs w:val="16"/>
          <w:shd w:val="clear" w:color="auto" w:fill="FFFF99"/>
          <w:rtl/>
        </w:rPr>
      </w:pPr>
      <w:r w:rsidRPr="009D26B4">
        <w:rPr>
          <w:rStyle w:val="big-number"/>
          <w:rFonts w:cs="Miriam" w:hint="cs"/>
          <w:strike/>
          <w:vanish/>
          <w:sz w:val="16"/>
          <w:szCs w:val="16"/>
          <w:shd w:val="clear" w:color="auto" w:fill="FFFF99"/>
          <w:rtl/>
        </w:rPr>
        <w:t>סמכויות מפקח עבודה</w:t>
      </w:r>
    </w:p>
    <w:p w:rsidR="00D11AA2" w:rsidRPr="009D26B4" w:rsidRDefault="00D11AA2">
      <w:pPr>
        <w:pStyle w:val="P00"/>
        <w:spacing w:before="0"/>
        <w:ind w:left="0" w:right="1134"/>
        <w:rPr>
          <w:rStyle w:val="default"/>
          <w:rFonts w:cs="FrankRuehl"/>
          <w:vanish/>
          <w:sz w:val="22"/>
          <w:szCs w:val="22"/>
          <w:shd w:val="clear" w:color="auto" w:fill="FFFF99"/>
          <w:rtl/>
        </w:rPr>
      </w:pPr>
      <w:r w:rsidRPr="009D26B4">
        <w:rPr>
          <w:rStyle w:val="big-number"/>
          <w:rFonts w:cs="FrankRuehl"/>
          <w:strike/>
          <w:vanish/>
          <w:sz w:val="22"/>
          <w:szCs w:val="22"/>
          <w:shd w:val="clear" w:color="auto" w:fill="FFFF99"/>
          <w:rtl/>
        </w:rPr>
        <w:t>13.</w:t>
      </w:r>
      <w:r w:rsidRPr="009D26B4">
        <w:rPr>
          <w:rStyle w:val="big-number"/>
          <w:rFonts w:cs="FrankRuehl"/>
          <w:strike/>
          <w:vanish/>
          <w:sz w:val="22"/>
          <w:szCs w:val="22"/>
          <w:shd w:val="clear" w:color="auto" w:fill="FFFF99"/>
          <w:rtl/>
        </w:rPr>
        <w:tab/>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א)</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סמכ</w:t>
      </w:r>
      <w:r w:rsidRPr="009D26B4">
        <w:rPr>
          <w:rStyle w:val="default"/>
          <w:rFonts w:cs="FrankRuehl"/>
          <w:strike/>
          <w:vanish/>
          <w:sz w:val="22"/>
          <w:szCs w:val="22"/>
          <w:shd w:val="clear" w:color="auto" w:fill="FFFF99"/>
          <w:rtl/>
        </w:rPr>
        <w:t>ו</w:t>
      </w:r>
      <w:r w:rsidRPr="009D26B4">
        <w:rPr>
          <w:rStyle w:val="default"/>
          <w:rFonts w:cs="FrankRuehl" w:hint="cs"/>
          <w:strike/>
          <w:vanish/>
          <w:sz w:val="22"/>
          <w:szCs w:val="22"/>
          <w:shd w:val="clear" w:color="auto" w:fill="FFFF99"/>
          <w:rtl/>
        </w:rPr>
        <w:t>יותיו של מפקח עבודה, ביחס לכל מקום שיש לו יסוד להניח כי מועבדת בו עובדת, הן כסמכויות של מפקח עבודה לפי סעיף 10(1) לפקודת מחלקת העבודה, 1943.</w:t>
      </w:r>
    </w:p>
    <w:p w:rsidR="00D11AA2" w:rsidRPr="009D26B4" w:rsidRDefault="00D11AA2">
      <w:pPr>
        <w:pStyle w:val="P00"/>
        <w:spacing w:before="0"/>
        <w:ind w:left="0" w:right="1134"/>
        <w:rPr>
          <w:rStyle w:val="default"/>
          <w:rFonts w:cs="FrankRuehl"/>
          <w:strike/>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ב)</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מפק</w:t>
      </w:r>
      <w:r w:rsidRPr="009D26B4">
        <w:rPr>
          <w:rStyle w:val="default"/>
          <w:rFonts w:cs="FrankRuehl"/>
          <w:strike/>
          <w:vanish/>
          <w:sz w:val="22"/>
          <w:szCs w:val="22"/>
          <w:shd w:val="clear" w:color="auto" w:fill="FFFF99"/>
          <w:rtl/>
        </w:rPr>
        <w:t>ח</w:t>
      </w:r>
      <w:r w:rsidRPr="009D26B4">
        <w:rPr>
          <w:rStyle w:val="default"/>
          <w:rFonts w:cs="FrankRuehl" w:hint="cs"/>
          <w:strike/>
          <w:vanish/>
          <w:sz w:val="22"/>
          <w:szCs w:val="22"/>
          <w:shd w:val="clear" w:color="auto" w:fill="FFFF99"/>
          <w:rtl/>
        </w:rPr>
        <w:t xml:space="preserve"> עבודה רשאי לחקור כל אדם. </w:t>
      </w:r>
      <w:r w:rsidRPr="009D26B4">
        <w:rPr>
          <w:rStyle w:val="default"/>
          <w:rFonts w:cs="FrankRuehl"/>
          <w:strike/>
          <w:vanish/>
          <w:sz w:val="22"/>
          <w:szCs w:val="22"/>
          <w:shd w:val="clear" w:color="auto" w:fill="FFFF99"/>
          <w:rtl/>
        </w:rPr>
        <w:t>ה</w:t>
      </w:r>
      <w:r w:rsidRPr="009D26B4">
        <w:rPr>
          <w:rStyle w:val="default"/>
          <w:rFonts w:cs="FrankRuehl" w:hint="cs"/>
          <w:strike/>
          <w:vanish/>
          <w:sz w:val="22"/>
          <w:szCs w:val="22"/>
          <w:shd w:val="clear" w:color="auto" w:fill="FFFF99"/>
          <w:rtl/>
        </w:rPr>
        <w:t>נמצ</w:t>
      </w:r>
      <w:r w:rsidRPr="009D26B4">
        <w:rPr>
          <w:rStyle w:val="default"/>
          <w:rFonts w:cs="FrankRuehl"/>
          <w:strike/>
          <w:vanish/>
          <w:sz w:val="22"/>
          <w:szCs w:val="22"/>
          <w:shd w:val="clear" w:color="auto" w:fill="FFFF99"/>
          <w:rtl/>
        </w:rPr>
        <w:t>א</w:t>
      </w:r>
      <w:r w:rsidRPr="009D26B4">
        <w:rPr>
          <w:rStyle w:val="default"/>
          <w:rFonts w:cs="FrankRuehl" w:hint="cs"/>
          <w:strike/>
          <w:vanish/>
          <w:sz w:val="22"/>
          <w:szCs w:val="22"/>
          <w:shd w:val="clear" w:color="auto" w:fill="FFFF99"/>
          <w:rtl/>
        </w:rPr>
        <w:t xml:space="preserve"> במקום שאליו בא המפקח בתוקף סמכויותיו לפי סעיף קטן (א), בכל ענין הנוגע לחוק זה, אך לא יידרש אדם ליתן תשובה או עדות העלול</w:t>
      </w:r>
      <w:r w:rsidRPr="009D26B4">
        <w:rPr>
          <w:rStyle w:val="default"/>
          <w:rFonts w:cs="FrankRuehl"/>
          <w:strike/>
          <w:vanish/>
          <w:sz w:val="22"/>
          <w:szCs w:val="22"/>
          <w:shd w:val="clear" w:color="auto" w:fill="FFFF99"/>
          <w:rtl/>
        </w:rPr>
        <w:t>ה</w:t>
      </w:r>
      <w:r w:rsidRPr="009D26B4">
        <w:rPr>
          <w:rStyle w:val="default"/>
          <w:rFonts w:cs="FrankRuehl" w:hint="cs"/>
          <w:strike/>
          <w:vanish/>
          <w:sz w:val="22"/>
          <w:szCs w:val="22"/>
          <w:shd w:val="clear" w:color="auto" w:fill="FFFF99"/>
          <w:rtl/>
        </w:rPr>
        <w:t xml:space="preserve"> </w:t>
      </w:r>
      <w:r w:rsidRPr="009D26B4">
        <w:rPr>
          <w:rStyle w:val="default"/>
          <w:rFonts w:cs="FrankRuehl"/>
          <w:strike/>
          <w:vanish/>
          <w:sz w:val="22"/>
          <w:szCs w:val="22"/>
          <w:shd w:val="clear" w:color="auto" w:fill="FFFF99"/>
          <w:rtl/>
        </w:rPr>
        <w:t>ל</w:t>
      </w:r>
      <w:r w:rsidRPr="009D26B4">
        <w:rPr>
          <w:rStyle w:val="default"/>
          <w:rFonts w:cs="FrankRuehl" w:hint="cs"/>
          <w:strike/>
          <w:vanish/>
          <w:sz w:val="22"/>
          <w:szCs w:val="22"/>
          <w:shd w:val="clear" w:color="auto" w:fill="FFFF99"/>
          <w:rtl/>
        </w:rPr>
        <w:t>גלגל עליו אשמה.</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ג)</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מפק</w:t>
      </w:r>
      <w:r w:rsidRPr="009D26B4">
        <w:rPr>
          <w:rStyle w:val="default"/>
          <w:rFonts w:cs="FrankRuehl"/>
          <w:strike/>
          <w:vanish/>
          <w:sz w:val="22"/>
          <w:szCs w:val="22"/>
          <w:shd w:val="clear" w:color="auto" w:fill="FFFF99"/>
          <w:rtl/>
        </w:rPr>
        <w:t>ח</w:t>
      </w:r>
      <w:r w:rsidRPr="009D26B4">
        <w:rPr>
          <w:rStyle w:val="default"/>
          <w:rFonts w:cs="FrankRuehl" w:hint="cs"/>
          <w:strike/>
          <w:vanish/>
          <w:sz w:val="22"/>
          <w:szCs w:val="22"/>
          <w:shd w:val="clear" w:color="auto" w:fill="FFFF99"/>
          <w:rtl/>
        </w:rPr>
        <w:t xml:space="preserve"> עבודה רשאי לרשום בפרוטוקול את תשובותיו והודעותיו של הנחקר ודין הפרוטוקול</w:t>
      </w:r>
      <w:r w:rsidRPr="009D26B4">
        <w:rPr>
          <w:rStyle w:val="default"/>
          <w:rFonts w:cs="FrankRuehl"/>
          <w:strike/>
          <w:vanish/>
          <w:sz w:val="22"/>
          <w:szCs w:val="22"/>
          <w:shd w:val="clear" w:color="auto" w:fill="FFFF99"/>
          <w:rtl/>
        </w:rPr>
        <w:t xml:space="preserve"> שנר</w:t>
      </w:r>
      <w:r w:rsidRPr="009D26B4">
        <w:rPr>
          <w:rStyle w:val="default"/>
          <w:rFonts w:cs="FrankRuehl" w:hint="cs"/>
          <w:strike/>
          <w:vanish/>
          <w:sz w:val="22"/>
          <w:szCs w:val="22"/>
          <w:shd w:val="clear" w:color="auto" w:fill="FFFF99"/>
          <w:rtl/>
        </w:rPr>
        <w:t>שם כאמור כדין פרוטוקול</w:t>
      </w:r>
      <w:r w:rsidRPr="009D26B4">
        <w:rPr>
          <w:rStyle w:val="default"/>
          <w:rFonts w:cs="FrankRuehl"/>
          <w:strike/>
          <w:vanish/>
          <w:sz w:val="22"/>
          <w:szCs w:val="22"/>
          <w:shd w:val="clear" w:color="auto" w:fill="FFFF99"/>
          <w:rtl/>
        </w:rPr>
        <w:t xml:space="preserve"> ש</w:t>
      </w:r>
      <w:r w:rsidRPr="009D26B4">
        <w:rPr>
          <w:rStyle w:val="default"/>
          <w:rFonts w:cs="FrankRuehl" w:hint="cs"/>
          <w:strike/>
          <w:vanish/>
          <w:sz w:val="22"/>
          <w:szCs w:val="22"/>
          <w:shd w:val="clear" w:color="auto" w:fill="FFFF99"/>
          <w:rtl/>
        </w:rPr>
        <w:t>נר</w:t>
      </w:r>
      <w:r w:rsidRPr="009D26B4">
        <w:rPr>
          <w:rStyle w:val="default"/>
          <w:rFonts w:cs="FrankRuehl"/>
          <w:strike/>
          <w:vanish/>
          <w:sz w:val="22"/>
          <w:szCs w:val="22"/>
          <w:shd w:val="clear" w:color="auto" w:fill="FFFF99"/>
          <w:rtl/>
        </w:rPr>
        <w:t>ש</w:t>
      </w:r>
      <w:r w:rsidRPr="009D26B4">
        <w:rPr>
          <w:rStyle w:val="default"/>
          <w:rFonts w:cs="FrankRuehl" w:hint="cs"/>
          <w:strike/>
          <w:vanish/>
          <w:sz w:val="22"/>
          <w:szCs w:val="22"/>
          <w:shd w:val="clear" w:color="auto" w:fill="FFFF99"/>
          <w:rtl/>
        </w:rPr>
        <w:t>ם ב</w:t>
      </w:r>
      <w:r w:rsidRPr="009D26B4">
        <w:rPr>
          <w:rStyle w:val="default"/>
          <w:rFonts w:cs="FrankRuehl"/>
          <w:strike/>
          <w:vanish/>
          <w:sz w:val="22"/>
          <w:szCs w:val="22"/>
          <w:shd w:val="clear" w:color="auto" w:fill="FFFF99"/>
          <w:rtl/>
        </w:rPr>
        <w:t>ה</w:t>
      </w:r>
      <w:r w:rsidRPr="009D26B4">
        <w:rPr>
          <w:rStyle w:val="default"/>
          <w:rFonts w:cs="FrankRuehl" w:hint="cs"/>
          <w:strike/>
          <w:vanish/>
          <w:sz w:val="22"/>
          <w:szCs w:val="22"/>
          <w:shd w:val="clear" w:color="auto" w:fill="FFFF99"/>
          <w:rtl/>
        </w:rPr>
        <w:t>תאם לסעיף 2 לפקודת הפרוצדורה הפלילית (עדות), והסעיפים 3 ו-4 לאותה פקודה חלים עליו.</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p>
    <w:p w:rsidR="009413E2" w:rsidRPr="009D26B4" w:rsidRDefault="009413E2" w:rsidP="009413E2">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9413E2" w:rsidRPr="009D26B4" w:rsidRDefault="009413E2" w:rsidP="009413E2">
      <w:pPr>
        <w:pStyle w:val="page"/>
        <w:widowControl/>
        <w:ind w:right="1134"/>
        <w:jc w:val="both"/>
        <w:rPr>
          <w:rStyle w:val="default"/>
          <w:rFonts w:cs="FrankRuehl" w:hint="cs"/>
          <w:vanish/>
          <w:position w:val="0"/>
          <w:sz w:val="20"/>
          <w:szCs w:val="20"/>
          <w:shd w:val="clear" w:color="auto" w:fill="FFFF99"/>
          <w:rtl/>
        </w:rPr>
      </w:pPr>
      <w:hyperlink r:id="rId288"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89"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9413E2" w:rsidRPr="009D26B4" w:rsidRDefault="009413E2" w:rsidP="009413E2">
      <w:pPr>
        <w:pStyle w:val="P00"/>
        <w:ind w:left="0"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לשם מילוי תפקידיו רשאי מפקח שמונה לפי 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סעיף קטן (א)</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להלן – מפקח</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w:t>
      </w:r>
    </w:p>
    <w:p w:rsidR="009413E2" w:rsidRPr="009D26B4" w:rsidRDefault="009413E2" w:rsidP="009413E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לדרוש </w:t>
      </w:r>
      <w:r w:rsidRPr="009D26B4">
        <w:rPr>
          <w:rStyle w:val="default"/>
          <w:rFonts w:cs="FrankRuehl"/>
          <w:strike/>
          <w:vanish/>
          <w:sz w:val="22"/>
          <w:szCs w:val="22"/>
          <w:shd w:val="clear" w:color="auto" w:fill="FFFF99"/>
          <w:rtl/>
        </w:rPr>
        <w:t>ממעביד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ממעסיק</w:t>
      </w:r>
      <w:r w:rsidRPr="009D26B4">
        <w:rPr>
          <w:rStyle w:val="default"/>
          <w:rFonts w:cs="FrankRuehl"/>
          <w:vanish/>
          <w:sz w:val="22"/>
          <w:szCs w:val="22"/>
          <w:shd w:val="clear" w:color="auto" w:fill="FFFF99"/>
          <w:rtl/>
        </w:rPr>
        <w:t xml:space="preserve"> או ממעסיק בפועל, מעובד שלהם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או מאדם שפעל מטעמם או בעבורם, מידע ומסמכים בכל עניין הנוגע לחוק זה;</w:t>
      </w:r>
    </w:p>
    <w:p w:rsidR="009413E2" w:rsidRPr="000014C6" w:rsidRDefault="009413E2" w:rsidP="000014C6">
      <w:pPr>
        <w:pStyle w:val="P00"/>
        <w:spacing w:before="0"/>
        <w:ind w:left="1021" w:right="1134"/>
        <w:rPr>
          <w:rStyle w:val="default"/>
          <w:rFonts w:cs="FrankRuehl" w:hint="cs"/>
          <w:sz w:val="2"/>
          <w:szCs w:val="2"/>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להיכנס, בכל עת סבירה, למקום שיש לו יסוד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להניח כי מועסקים בו בני אדם, או כי בו מתנהל עסקו של </w:t>
      </w:r>
      <w:r w:rsidRPr="009D26B4">
        <w:rPr>
          <w:rStyle w:val="default"/>
          <w:rFonts w:cs="FrankRuehl"/>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vanish/>
          <w:sz w:val="22"/>
          <w:szCs w:val="22"/>
          <w:shd w:val="clear" w:color="auto" w:fill="FFFF99"/>
          <w:rtl/>
        </w:rPr>
        <w:t xml:space="preserve"> או של המעסיק בפועל, ובלבד שלא ייכנס למקום המשמש למגורים אלא לפי צו של שופט</w:t>
      </w:r>
      <w:r w:rsidRPr="009D26B4">
        <w:rPr>
          <w:rStyle w:val="default"/>
          <w:rFonts w:cs="FrankRuehl" w:hint="cs"/>
          <w:vanish/>
          <w:sz w:val="22"/>
          <w:szCs w:val="22"/>
          <w:shd w:val="clear" w:color="auto" w:fill="FFFF99"/>
          <w:rtl/>
        </w:rPr>
        <w:t>.</w:t>
      </w:r>
      <w:bookmarkEnd w:id="46"/>
    </w:p>
    <w:p w:rsidR="00D11AA2" w:rsidRDefault="00D11AA2">
      <w:pPr>
        <w:pStyle w:val="P00"/>
        <w:spacing w:before="72"/>
        <w:ind w:left="0" w:right="1134"/>
        <w:rPr>
          <w:rStyle w:val="default"/>
          <w:rFonts w:cs="FrankRuehl" w:hint="cs"/>
          <w:rtl/>
        </w:rPr>
      </w:pPr>
      <w:bookmarkStart w:id="47" w:name="Seif27"/>
      <w:bookmarkEnd w:id="47"/>
      <w:r>
        <w:rPr>
          <w:lang w:val="he-IL"/>
        </w:rPr>
        <w:pict>
          <v:rect id="_x0000_s2146" style="position:absolute;left:0;text-align:left;margin-left:464.5pt;margin-top:8.05pt;width:75.05pt;height:32.55pt;z-index:251651584"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hint="cs"/>
                      <w:sz w:val="18"/>
                      <w:szCs w:val="18"/>
                      <w:rtl/>
                    </w:rPr>
                    <w:t>סמכות שיפוט ותרופות</w:t>
                  </w:r>
                </w:p>
                <w:p w:rsidR="00B715D4" w:rsidRDefault="00B715D4">
                  <w:pPr>
                    <w:spacing w:line="160" w:lineRule="exact"/>
                    <w:jc w:val="left"/>
                    <w:rPr>
                      <w:rFonts w:cs="Miriam" w:hint="cs"/>
                      <w:noProof/>
                      <w:sz w:val="18"/>
                      <w:szCs w:val="18"/>
                      <w:rtl/>
                    </w:rPr>
                  </w:pPr>
                  <w:r>
                    <w:rPr>
                      <w:rFonts w:cs="Miriam" w:hint="cs"/>
                      <w:sz w:val="18"/>
                      <w:szCs w:val="18"/>
                      <w:rtl/>
                    </w:rPr>
                    <w:t>(תיקון מס' 31) תשס"ו-2006</w:t>
                  </w:r>
                </w:p>
              </w:txbxContent>
            </v:textbox>
            <w10:anchorlock/>
          </v:rect>
        </w:pict>
      </w:r>
      <w:r>
        <w:rPr>
          <w:rStyle w:val="big-number"/>
          <w:rFonts w:cs="Miriam"/>
          <w:rtl/>
        </w:rPr>
        <w:t>13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לבית הדין האזורי לעבודה תהא סמכות ייחודית לדון בהליך אזרחי בשל הפרת הוראות לפי חוק זה, והוא רשאי –</w:t>
      </w:r>
    </w:p>
    <w:p w:rsidR="00D11AA2" w:rsidRDefault="00D11AA2">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לפסוק פיצויים אף אם לא נגרם נזק של ממון, בשיעור שייראה לו בנסיבות הענין;</w:t>
      </w:r>
    </w:p>
    <w:p w:rsidR="00D11AA2" w:rsidRDefault="00D11AA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ליתן צו מניעה או צו עשה, אם ראה שהענקת פיצויים</w:t>
      </w:r>
      <w:r>
        <w:rPr>
          <w:rStyle w:val="default"/>
          <w:rFonts w:cs="FrankRuehl" w:hint="cs"/>
          <w:rtl/>
        </w:rPr>
        <w:t xml:space="preserve"> </w:t>
      </w:r>
      <w:r>
        <w:rPr>
          <w:rStyle w:val="default"/>
          <w:rFonts w:cs="FrankRuehl"/>
          <w:rtl/>
        </w:rPr>
        <w:t>בלבד לא תהא צודקת; בבואו להוציא צו כאמור יביא בית הדין</w:t>
      </w:r>
      <w:r>
        <w:rPr>
          <w:rStyle w:val="default"/>
          <w:rFonts w:cs="FrankRuehl" w:hint="cs"/>
          <w:rtl/>
        </w:rPr>
        <w:t xml:space="preserve"> </w:t>
      </w:r>
      <w:r>
        <w:rPr>
          <w:rStyle w:val="default"/>
          <w:rFonts w:cs="FrankRuehl"/>
          <w:rtl/>
        </w:rPr>
        <w:t>בחשבון, בין השאר, את השפעת הצו על יחסי העבודה במקום</w:t>
      </w:r>
      <w:r>
        <w:rPr>
          <w:rStyle w:val="default"/>
          <w:rFonts w:cs="FrankRuehl" w:hint="cs"/>
          <w:rtl/>
        </w:rPr>
        <w:t xml:space="preserve"> </w:t>
      </w:r>
      <w:r>
        <w:rPr>
          <w:rStyle w:val="default"/>
          <w:rFonts w:cs="FrankRuehl"/>
          <w:rtl/>
        </w:rPr>
        <w:t>העבודה ואת האפשרות שעובד אחר ייפגע, ולגבי פיטורים</w:t>
      </w:r>
      <w:r>
        <w:rPr>
          <w:rStyle w:val="default"/>
          <w:rFonts w:cs="FrankRuehl" w:hint="cs"/>
          <w:rtl/>
        </w:rPr>
        <w:t xml:space="preserve"> </w:t>
      </w:r>
      <w:r>
        <w:rPr>
          <w:rStyle w:val="default"/>
          <w:rFonts w:cs="FrankRuehl"/>
          <w:rtl/>
        </w:rPr>
        <w:t>הנובעים מצמצומים בעבודה גם את הוראותיו של הסכם</w:t>
      </w:r>
      <w:r>
        <w:rPr>
          <w:rStyle w:val="default"/>
          <w:rFonts w:cs="FrankRuehl" w:hint="cs"/>
          <w:rtl/>
        </w:rPr>
        <w:t xml:space="preserve"> </w:t>
      </w:r>
      <w:r>
        <w:rPr>
          <w:rStyle w:val="default"/>
          <w:rFonts w:cs="FrankRuehl"/>
          <w:rtl/>
        </w:rPr>
        <w:t>קיבוצי החל על הצדדים; הוראות פסקה זו כוחן יפה על אף</w:t>
      </w:r>
      <w:r>
        <w:rPr>
          <w:rStyle w:val="default"/>
          <w:rFonts w:cs="FrankRuehl" w:hint="cs"/>
          <w:rtl/>
        </w:rPr>
        <w:t xml:space="preserve"> </w:t>
      </w:r>
      <w:r>
        <w:rPr>
          <w:rStyle w:val="default"/>
          <w:rFonts w:cs="FrankRuehl"/>
          <w:rtl/>
        </w:rPr>
        <w:t>האמור בסעיף 3(2) לחוק החוזים (תרופות בשל הפרת חוזה), התשל"א</w:t>
      </w:r>
      <w:r>
        <w:rPr>
          <w:rStyle w:val="default"/>
          <w:rFonts w:cs="FrankRuehl" w:hint="cs"/>
          <w:rtl/>
        </w:rPr>
        <w:t>-1970</w:t>
      </w:r>
      <w:r>
        <w:rPr>
          <w:rStyle w:val="default"/>
          <w:rFonts w:cs="FrankRuehl"/>
          <w:rtl/>
        </w:rPr>
        <w:t>.</w:t>
      </w:r>
    </w:p>
    <w:p w:rsidR="00D11AA2" w:rsidRDefault="00D11AA2">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מצא בית הדין האזורי לעבודה כי העובד או העובדת</w:t>
      </w:r>
      <w:r>
        <w:rPr>
          <w:rStyle w:val="default"/>
          <w:rFonts w:cs="FrankRuehl" w:hint="cs"/>
          <w:rtl/>
        </w:rPr>
        <w:t xml:space="preserve"> </w:t>
      </w:r>
      <w:r>
        <w:rPr>
          <w:rStyle w:val="default"/>
          <w:rFonts w:cs="FrankRuehl"/>
          <w:rtl/>
        </w:rPr>
        <w:t>שהגישו תובענה, פוטרו בניגוד להוראות סעיף 9, יפסוק פיצויים שסכומם לא יפחת מ</w:t>
      </w:r>
      <w:r>
        <w:rPr>
          <w:rStyle w:val="default"/>
          <w:rFonts w:cs="FrankRuehl" w:hint="cs"/>
          <w:rtl/>
        </w:rPr>
        <w:t>-</w:t>
      </w:r>
      <w:r>
        <w:rPr>
          <w:rStyle w:val="default"/>
          <w:rFonts w:cs="FrankRuehl"/>
          <w:rtl/>
        </w:rPr>
        <w:t>150% מהשכר שהיה מגיע להם במהלך התקופה המזכה; ואולם רשאי בית הדין, מטעמים מיוחדים</w:t>
      </w:r>
      <w:r>
        <w:rPr>
          <w:rStyle w:val="default"/>
          <w:rFonts w:cs="FrankRuehl" w:hint="cs"/>
          <w:rtl/>
        </w:rPr>
        <w:t xml:space="preserve"> </w:t>
      </w:r>
      <w:r>
        <w:rPr>
          <w:rStyle w:val="default"/>
          <w:rFonts w:cs="FrankRuehl"/>
          <w:rtl/>
        </w:rPr>
        <w:t>שיירשמו, לפסוק פיצויים בסכום אחר שיקבע; לענין חישוב</w:t>
      </w:r>
      <w:r>
        <w:rPr>
          <w:rStyle w:val="default"/>
          <w:rFonts w:cs="FrankRuehl" w:hint="cs"/>
          <w:rtl/>
        </w:rPr>
        <w:t xml:space="preserve"> </w:t>
      </w:r>
      <w:r>
        <w:rPr>
          <w:rStyle w:val="default"/>
          <w:rFonts w:cs="FrankRuehl"/>
          <w:rtl/>
        </w:rPr>
        <w:t>השכר לפי סעיף קטן זה, יחולו הוראות סעיף 13ב לחוק פיצויי פיטורים, התשכ"ג</w:t>
      </w:r>
      <w:r>
        <w:rPr>
          <w:rStyle w:val="default"/>
          <w:rFonts w:cs="FrankRuehl" w:hint="cs"/>
          <w:rtl/>
        </w:rPr>
        <w:t>-1963</w:t>
      </w:r>
      <w:r>
        <w:rPr>
          <w:rStyle w:val="default"/>
          <w:rFonts w:cs="FrankRuehl"/>
          <w:rtl/>
        </w:rPr>
        <w:t>, ותקנות לפי סעיף 13 לחוק האמור.</w:t>
      </w:r>
    </w:p>
    <w:p w:rsidR="00D11AA2" w:rsidRDefault="00A663EA">
      <w:pPr>
        <w:pStyle w:val="P00"/>
        <w:spacing w:before="72"/>
        <w:ind w:left="1021" w:right="1134"/>
        <w:rPr>
          <w:rStyle w:val="default"/>
          <w:rFonts w:cs="FrankRuehl" w:hint="cs"/>
          <w:rtl/>
        </w:rPr>
      </w:pPr>
      <w:r>
        <w:rPr>
          <w:rFonts w:cs="FrankRuehl"/>
          <w:sz w:val="26"/>
          <w:rtl/>
          <w:lang w:eastAsia="en-US"/>
        </w:rPr>
        <w:pict>
          <v:shape id="_x0000_s2383" type="#_x0000_t202" style="position:absolute;left:0;text-align:left;margin-left:470.35pt;margin-top:7.1pt;width:1in;height:20.85pt;z-index:251705856" filled="f" stroked="f">
            <v:textbox inset="1mm,0,1mm,0">
              <w:txbxContent>
                <w:p w:rsidR="00B715D4" w:rsidRDefault="00B715D4" w:rsidP="00A663EA">
                  <w:pPr>
                    <w:spacing w:line="160" w:lineRule="exact"/>
                    <w:jc w:val="left"/>
                    <w:rPr>
                      <w:rFonts w:cs="Miriam" w:hint="cs"/>
                      <w:noProof/>
                      <w:sz w:val="18"/>
                      <w:szCs w:val="18"/>
                      <w:rtl/>
                    </w:rPr>
                  </w:pPr>
                  <w:r>
                    <w:rPr>
                      <w:rFonts w:cs="Miriam" w:hint="cs"/>
                      <w:noProof/>
                      <w:sz w:val="18"/>
                      <w:szCs w:val="18"/>
                      <w:rtl/>
                    </w:rPr>
                    <w:t>(תיקון מס' 52) תשע"ד-2014</w:t>
                  </w:r>
                </w:p>
              </w:txbxContent>
            </v:textbox>
          </v:shape>
        </w:pict>
      </w:r>
      <w:r w:rsidR="00D11AA2">
        <w:rPr>
          <w:rStyle w:val="default"/>
          <w:rFonts w:cs="FrankRuehl"/>
          <w:rtl/>
        </w:rPr>
        <w:t>(2)</w:t>
      </w:r>
      <w:r w:rsidR="00D11AA2">
        <w:rPr>
          <w:rStyle w:val="default"/>
          <w:rFonts w:cs="FrankRuehl" w:hint="cs"/>
          <w:rtl/>
        </w:rPr>
        <w:tab/>
      </w:r>
      <w:r w:rsidR="00D11AA2">
        <w:rPr>
          <w:rStyle w:val="default"/>
          <w:rFonts w:cs="FrankRuehl"/>
          <w:rtl/>
        </w:rPr>
        <w:t>לענין סעיף קטן זה, "התקופה המזכה" – תקופה שתחילתה</w:t>
      </w:r>
      <w:r w:rsidR="00D11AA2">
        <w:rPr>
          <w:rStyle w:val="default"/>
          <w:rFonts w:cs="FrankRuehl" w:hint="cs"/>
          <w:rtl/>
        </w:rPr>
        <w:t xml:space="preserve"> </w:t>
      </w:r>
      <w:r w:rsidR="00D11AA2">
        <w:rPr>
          <w:rStyle w:val="default"/>
          <w:rFonts w:cs="FrankRuehl"/>
          <w:rtl/>
        </w:rPr>
        <w:t>ביום הפיטורים או ביום שבו המעביד ידע או שהיה עליו לדעת</w:t>
      </w:r>
      <w:r w:rsidR="00D11AA2">
        <w:rPr>
          <w:rStyle w:val="default"/>
          <w:rFonts w:cs="FrankRuehl" w:hint="cs"/>
          <w:rtl/>
        </w:rPr>
        <w:t xml:space="preserve"> </w:t>
      </w:r>
      <w:r w:rsidR="00D11AA2">
        <w:rPr>
          <w:rStyle w:val="default"/>
          <w:rFonts w:cs="FrankRuehl"/>
          <w:rtl/>
        </w:rPr>
        <w:t>על קיומה של העילה להגבלת הפיטורים, לפי המאוחר, וסיומה במועד המוקדם מבין אלה:</w:t>
      </w:r>
    </w:p>
    <w:p w:rsidR="00D11AA2" w:rsidRDefault="00D11AA2">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תום התקופה שבה חלה הגבלת הפיטורים כאמור;</w:t>
      </w:r>
    </w:p>
    <w:p w:rsidR="00D11AA2" w:rsidRDefault="00D11AA2">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אם ניתן היתר פיטורים לפי סעיף 9 – יום תחילת תוקפו של ההיתר;</w:t>
      </w:r>
    </w:p>
    <w:p w:rsidR="00D11AA2" w:rsidRDefault="00D11AA2">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אם העובד או העובדת הוחזרו לעבודה – יום החזרה לעבודה</w:t>
      </w:r>
      <w:r>
        <w:rPr>
          <w:rStyle w:val="default"/>
          <w:rFonts w:cs="FrankRuehl" w:hint="cs"/>
          <w:rtl/>
        </w:rPr>
        <w:t>.</w:t>
      </w:r>
    </w:p>
    <w:p w:rsidR="00D11AA2" w:rsidRPr="009D26B4" w:rsidRDefault="00D11AA2">
      <w:pPr>
        <w:pStyle w:val="P00"/>
        <w:spacing w:before="0"/>
        <w:ind w:left="0" w:right="1134"/>
        <w:rPr>
          <w:rStyle w:val="default"/>
          <w:rFonts w:cs="FrankRuehl" w:hint="cs"/>
          <w:vanish/>
          <w:color w:val="FF0000"/>
          <w:sz w:val="20"/>
          <w:szCs w:val="20"/>
          <w:shd w:val="clear" w:color="auto" w:fill="FFFF99"/>
          <w:rtl/>
        </w:rPr>
      </w:pPr>
      <w:bookmarkStart w:id="48" w:name="Rov77"/>
      <w:r w:rsidRPr="009D26B4">
        <w:rPr>
          <w:rStyle w:val="default"/>
          <w:rFonts w:cs="FrankRuehl" w:hint="cs"/>
          <w:vanish/>
          <w:color w:val="FF0000"/>
          <w:sz w:val="20"/>
          <w:szCs w:val="20"/>
          <w:shd w:val="clear" w:color="auto" w:fill="FFFF99"/>
          <w:rtl/>
        </w:rPr>
        <w:t>מיום 3.1.2006</w:t>
      </w:r>
    </w:p>
    <w:p w:rsidR="00D11AA2" w:rsidRPr="009D26B4" w:rsidRDefault="00D11AA2">
      <w:pPr>
        <w:pStyle w:val="P00"/>
        <w:spacing w:before="0"/>
        <w:ind w:left="0" w:right="1134"/>
        <w:rPr>
          <w:rStyle w:val="default"/>
          <w:rFonts w:cs="FrankRuehl" w:hint="cs"/>
          <w:b/>
          <w:bCs/>
          <w:vanish/>
          <w:sz w:val="20"/>
          <w:szCs w:val="20"/>
          <w:shd w:val="clear" w:color="auto" w:fill="FFFF99"/>
          <w:rtl/>
        </w:rPr>
      </w:pPr>
      <w:r w:rsidRPr="009D26B4">
        <w:rPr>
          <w:rStyle w:val="default"/>
          <w:rFonts w:cs="FrankRuehl" w:hint="cs"/>
          <w:b/>
          <w:bCs/>
          <w:vanish/>
          <w:sz w:val="20"/>
          <w:szCs w:val="20"/>
          <w:shd w:val="clear" w:color="auto" w:fill="FFFF99"/>
          <w:rtl/>
        </w:rPr>
        <w:t>תיקון מס' 31</w:t>
      </w:r>
    </w:p>
    <w:p w:rsidR="00D11AA2" w:rsidRPr="009D26B4" w:rsidRDefault="00D11AA2">
      <w:pPr>
        <w:pStyle w:val="P00"/>
        <w:spacing w:before="0"/>
        <w:ind w:left="0" w:right="1134"/>
        <w:rPr>
          <w:rStyle w:val="default"/>
          <w:rFonts w:cs="FrankRuehl" w:hint="cs"/>
          <w:vanish/>
          <w:sz w:val="20"/>
          <w:szCs w:val="20"/>
          <w:shd w:val="clear" w:color="auto" w:fill="FFFF99"/>
          <w:rtl/>
        </w:rPr>
      </w:pPr>
      <w:hyperlink r:id="rId290" w:history="1">
        <w:r w:rsidRPr="009D26B4">
          <w:rPr>
            <w:rStyle w:val="Hyperlink"/>
            <w:rFonts w:cs="FrankRuehl" w:hint="cs"/>
            <w:vanish/>
            <w:szCs w:val="20"/>
            <w:shd w:val="clear" w:color="auto" w:fill="FFFF99"/>
            <w:rtl/>
          </w:rPr>
          <w:t>ס"ח תשס"ו מס' 2049</w:t>
        </w:r>
      </w:hyperlink>
      <w:r w:rsidRPr="009D26B4">
        <w:rPr>
          <w:rStyle w:val="default"/>
          <w:rFonts w:cs="FrankRuehl" w:hint="cs"/>
          <w:vanish/>
          <w:sz w:val="20"/>
          <w:szCs w:val="20"/>
          <w:shd w:val="clear" w:color="auto" w:fill="FFFF99"/>
          <w:rtl/>
        </w:rPr>
        <w:t xml:space="preserve"> מיום 3.1.2006 עמ' 231 (</w:t>
      </w:r>
      <w:hyperlink r:id="rId291" w:history="1">
        <w:r w:rsidRPr="009D26B4">
          <w:rPr>
            <w:rStyle w:val="Hyperlink"/>
            <w:rFonts w:cs="FrankRuehl" w:hint="cs"/>
            <w:vanish/>
            <w:szCs w:val="20"/>
            <w:shd w:val="clear" w:color="auto" w:fill="FFFF99"/>
            <w:rtl/>
          </w:rPr>
          <w:t>ה"ח 102</w:t>
        </w:r>
      </w:hyperlink>
      <w:r w:rsidRPr="009D26B4">
        <w:rPr>
          <w:rStyle w:val="default"/>
          <w:rFonts w:cs="FrankRuehl" w:hint="cs"/>
          <w:vanish/>
          <w:sz w:val="20"/>
          <w:szCs w:val="20"/>
          <w:shd w:val="clear" w:color="auto" w:fill="FFFF99"/>
          <w:rtl/>
        </w:rPr>
        <w:t>)</w:t>
      </w:r>
    </w:p>
    <w:p w:rsidR="00D11AA2" w:rsidRPr="009D26B4" w:rsidRDefault="00D11AA2">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הוספת סעיף 13א</w:t>
      </w:r>
    </w:p>
    <w:p w:rsidR="00A663EA" w:rsidRPr="009D26B4" w:rsidRDefault="00A663EA" w:rsidP="00A663EA">
      <w:pPr>
        <w:pStyle w:val="page"/>
        <w:widowControl/>
        <w:ind w:right="1134"/>
        <w:jc w:val="both"/>
        <w:rPr>
          <w:rStyle w:val="default"/>
          <w:rFonts w:cs="FrankRuehl" w:hint="cs"/>
          <w:vanish/>
          <w:position w:val="0"/>
          <w:sz w:val="20"/>
          <w:szCs w:val="20"/>
          <w:shd w:val="clear" w:color="auto" w:fill="FFFF99"/>
          <w:rtl/>
        </w:rPr>
      </w:pPr>
    </w:p>
    <w:p w:rsidR="00A663EA" w:rsidRPr="009D26B4" w:rsidRDefault="00A663EA" w:rsidP="00A663EA">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A663EA" w:rsidRPr="009D26B4" w:rsidRDefault="00A663EA" w:rsidP="00A663EA">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A663EA" w:rsidRPr="009D26B4" w:rsidRDefault="00A663EA" w:rsidP="00A663EA">
      <w:pPr>
        <w:pStyle w:val="page"/>
        <w:widowControl/>
        <w:ind w:right="1134"/>
        <w:jc w:val="both"/>
        <w:rPr>
          <w:rStyle w:val="default"/>
          <w:rFonts w:cs="FrankRuehl" w:hint="cs"/>
          <w:vanish/>
          <w:position w:val="0"/>
          <w:sz w:val="20"/>
          <w:szCs w:val="20"/>
          <w:shd w:val="clear" w:color="auto" w:fill="FFFF99"/>
          <w:rtl/>
        </w:rPr>
      </w:pPr>
      <w:hyperlink r:id="rId292"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293"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A663EA" w:rsidRPr="009D26B4" w:rsidRDefault="00A663EA" w:rsidP="00A663EA">
      <w:pPr>
        <w:pStyle w:val="P00"/>
        <w:ind w:left="1021" w:right="1134" w:hanging="1021"/>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מצא בית הדין האזורי לעבודה כי העובד או העובדת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שהגישו תובענה, פוטרו בניגוד להוראות סעיף 9, יפסוק פיצויים שסכומם לא יפחת מ</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150% מהשכר שהיה מגיע להם במהלך התקופה המזכה; ואולם רשאי בית הדין, מטעמים מיוחדים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שיירשמו, לפסוק פיצויים בסכום אחר שיקבע; לענין חישוב</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השכר לפי סעיף קטן זה, יחולו הוראות סעיף 13ב לחוק פיצויי פיטורים, התשכ"ג</w:t>
      </w:r>
      <w:r w:rsidRPr="009D26B4">
        <w:rPr>
          <w:rStyle w:val="default"/>
          <w:rFonts w:cs="FrankRuehl" w:hint="cs"/>
          <w:vanish/>
          <w:sz w:val="22"/>
          <w:szCs w:val="22"/>
          <w:shd w:val="clear" w:color="auto" w:fill="FFFF99"/>
          <w:rtl/>
        </w:rPr>
        <w:t>-1963</w:t>
      </w:r>
      <w:r w:rsidRPr="009D26B4">
        <w:rPr>
          <w:rStyle w:val="default"/>
          <w:rFonts w:cs="FrankRuehl"/>
          <w:vanish/>
          <w:sz w:val="22"/>
          <w:szCs w:val="22"/>
          <w:shd w:val="clear" w:color="auto" w:fill="FFFF99"/>
          <w:rtl/>
        </w:rPr>
        <w:t>, ותקנות לפי סעיף 13 לחוק האמור.</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לענין סעיף קטן זה, "התקופה המזכה" – תקופה שתחילתה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ביום הפיטורים או ביום שבו </w:t>
      </w:r>
      <w:r w:rsidRPr="009D26B4">
        <w:rPr>
          <w:rStyle w:val="default"/>
          <w:rFonts w:cs="FrankRuehl"/>
          <w:strike/>
          <w:vanish/>
          <w:sz w:val="22"/>
          <w:szCs w:val="22"/>
          <w:shd w:val="clear" w:color="auto" w:fill="FFFF99"/>
          <w:rtl/>
        </w:rPr>
        <w:t>המעביד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המעסיק</w:t>
      </w:r>
      <w:r w:rsidRPr="009D26B4">
        <w:rPr>
          <w:rStyle w:val="default"/>
          <w:rFonts w:cs="FrankRuehl"/>
          <w:vanish/>
          <w:sz w:val="22"/>
          <w:szCs w:val="22"/>
          <w:shd w:val="clear" w:color="auto" w:fill="FFFF99"/>
          <w:rtl/>
        </w:rPr>
        <w:t xml:space="preserve"> ידע או שהיה עליו לדעת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על קיומה של העילה להגבלת הפיטורים, לפי המאוחר, וסיומה במועד המוקדם מבין אלה:</w:t>
      </w:r>
    </w:p>
    <w:p w:rsidR="00A663EA" w:rsidRPr="009D26B4" w:rsidRDefault="00A663EA" w:rsidP="00A663EA">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תום התקופה שבה חלה הגבלת הפיטורים כאמור;</w:t>
      </w:r>
    </w:p>
    <w:p w:rsidR="00A663EA" w:rsidRPr="009D26B4" w:rsidRDefault="00A663EA" w:rsidP="00A663EA">
      <w:pPr>
        <w:pStyle w:val="P00"/>
        <w:spacing w:before="0"/>
        <w:ind w:left="1474"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(ב)</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אם ניתן היתר פיטורים לפי סעיף 9 – יום תחילת תוקפו של ההיתר;</w:t>
      </w:r>
    </w:p>
    <w:p w:rsidR="00A663EA" w:rsidRPr="000014C6" w:rsidRDefault="00A663EA" w:rsidP="000014C6">
      <w:pPr>
        <w:pStyle w:val="P00"/>
        <w:spacing w:before="0"/>
        <w:ind w:left="1474" w:right="1134"/>
        <w:rPr>
          <w:rStyle w:val="default"/>
          <w:rFonts w:cs="FrankRuehl" w:hint="cs"/>
          <w:sz w:val="2"/>
          <w:szCs w:val="2"/>
          <w:rtl/>
        </w:rPr>
      </w:pPr>
      <w:r w:rsidRPr="009D26B4">
        <w:rPr>
          <w:rStyle w:val="default"/>
          <w:rFonts w:cs="FrankRuehl"/>
          <w:vanish/>
          <w:sz w:val="22"/>
          <w:szCs w:val="22"/>
          <w:shd w:val="clear" w:color="auto" w:fill="FFFF99"/>
          <w:rtl/>
        </w:rPr>
        <w:t>(ג)</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אם העובד או העובדת הוחזרו לעבודה – יום החזרה לעבודה</w:t>
      </w:r>
      <w:r w:rsidRPr="009D26B4">
        <w:rPr>
          <w:rStyle w:val="default"/>
          <w:rFonts w:cs="FrankRuehl" w:hint="cs"/>
          <w:vanish/>
          <w:sz w:val="22"/>
          <w:szCs w:val="22"/>
          <w:shd w:val="clear" w:color="auto" w:fill="FFFF99"/>
          <w:rtl/>
        </w:rPr>
        <w:t>.</w:t>
      </w:r>
      <w:bookmarkEnd w:id="48"/>
    </w:p>
    <w:p w:rsidR="00D11AA2" w:rsidRDefault="00D11AA2">
      <w:pPr>
        <w:pStyle w:val="P00"/>
        <w:spacing w:before="72"/>
        <w:ind w:left="0" w:right="1134"/>
        <w:rPr>
          <w:rStyle w:val="default"/>
          <w:rFonts w:cs="FrankRuehl" w:hint="cs"/>
          <w:rtl/>
        </w:rPr>
      </w:pPr>
      <w:bookmarkStart w:id="49" w:name="Seif28"/>
      <w:bookmarkEnd w:id="49"/>
      <w:r>
        <w:rPr>
          <w:lang w:val="he-IL"/>
        </w:rPr>
        <w:pict>
          <v:rect id="_x0000_s2147" style="position:absolute;left:0;text-align:left;margin-left:464.5pt;margin-top:8.05pt;width:75.05pt;height:24.6pt;z-index:251652608"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hint="cs"/>
                      <w:sz w:val="18"/>
                      <w:szCs w:val="18"/>
                      <w:rtl/>
                    </w:rPr>
                    <w:t>זכות תביעה</w:t>
                  </w:r>
                </w:p>
                <w:p w:rsidR="00B715D4" w:rsidRDefault="00B715D4">
                  <w:pPr>
                    <w:spacing w:line="160" w:lineRule="exact"/>
                    <w:jc w:val="left"/>
                    <w:rPr>
                      <w:rFonts w:cs="Miriam" w:hint="cs"/>
                      <w:noProof/>
                      <w:sz w:val="18"/>
                      <w:szCs w:val="18"/>
                      <w:rtl/>
                    </w:rPr>
                  </w:pPr>
                  <w:r>
                    <w:rPr>
                      <w:rFonts w:cs="Miriam" w:hint="cs"/>
                      <w:sz w:val="18"/>
                      <w:szCs w:val="18"/>
                      <w:rtl/>
                    </w:rPr>
                    <w:t>(תיקון מס' 31) תשס"ו-2006</w:t>
                  </w:r>
                </w:p>
              </w:txbxContent>
            </v:textbox>
            <w10:anchorlock/>
          </v:rect>
        </w:pict>
      </w:r>
      <w:r>
        <w:rPr>
          <w:rStyle w:val="big-number"/>
          <w:rFonts w:cs="Miriam"/>
          <w:rtl/>
        </w:rPr>
        <w:t>13</w:t>
      </w:r>
      <w:r>
        <w:rPr>
          <w:rStyle w:val="default"/>
          <w:rFonts w:cs="FrankRuehl" w:hint="cs"/>
          <w:rtl/>
        </w:rPr>
        <w:t>ב</w:t>
      </w:r>
      <w:r>
        <w:rPr>
          <w:rStyle w:val="default"/>
          <w:rFonts w:cs="FrankRuehl"/>
          <w:rtl/>
        </w:rPr>
        <w:t>.</w:t>
      </w:r>
      <w:r>
        <w:rPr>
          <w:rStyle w:val="default"/>
          <w:rFonts w:cs="FrankRuehl"/>
          <w:rtl/>
        </w:rPr>
        <w:tab/>
        <w:t>תובענות בשל הפרת הוראות לפי חוק זה יכול שיוגשו בידי –</w:t>
      </w:r>
    </w:p>
    <w:p w:rsidR="00D11AA2" w:rsidRDefault="00D11AA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העובד או העובדת;</w:t>
      </w:r>
    </w:p>
    <w:p w:rsidR="00D11AA2" w:rsidRDefault="00D11AA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ארגון העובדים היציג באותו מקום עבודה, ובאין ארגון עובדים כאמור – ארגון העובדים שהעובד או העובדת חברים בו;</w:t>
      </w:r>
    </w:p>
    <w:p w:rsidR="00D11AA2" w:rsidRDefault="00D11AA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ארגון העוסק בקידום זכויותיהם של מי שחוק זה בא להגן עליהם, ובלבד שהעובד או העובדת הסכימו לכך בכתב.</w:t>
      </w:r>
    </w:p>
    <w:p w:rsidR="00D11AA2" w:rsidRPr="009D26B4" w:rsidRDefault="00D11AA2">
      <w:pPr>
        <w:pStyle w:val="P00"/>
        <w:spacing w:before="0"/>
        <w:ind w:left="0" w:right="1134"/>
        <w:rPr>
          <w:rStyle w:val="default"/>
          <w:rFonts w:cs="FrankRuehl" w:hint="cs"/>
          <w:vanish/>
          <w:color w:val="FF0000"/>
          <w:sz w:val="20"/>
          <w:szCs w:val="20"/>
          <w:shd w:val="clear" w:color="auto" w:fill="FFFF99"/>
          <w:rtl/>
        </w:rPr>
      </w:pPr>
      <w:bookmarkStart w:id="50" w:name="Rov51"/>
      <w:r w:rsidRPr="009D26B4">
        <w:rPr>
          <w:rStyle w:val="default"/>
          <w:rFonts w:cs="FrankRuehl" w:hint="cs"/>
          <w:vanish/>
          <w:color w:val="FF0000"/>
          <w:sz w:val="20"/>
          <w:szCs w:val="20"/>
          <w:shd w:val="clear" w:color="auto" w:fill="FFFF99"/>
          <w:rtl/>
        </w:rPr>
        <w:t>מיום 3.1.2006</w:t>
      </w:r>
    </w:p>
    <w:p w:rsidR="00D11AA2" w:rsidRPr="009D26B4" w:rsidRDefault="00D11AA2">
      <w:pPr>
        <w:pStyle w:val="P00"/>
        <w:spacing w:before="0"/>
        <w:ind w:left="0" w:right="1134"/>
        <w:rPr>
          <w:rStyle w:val="default"/>
          <w:rFonts w:cs="FrankRuehl" w:hint="cs"/>
          <w:b/>
          <w:bCs/>
          <w:vanish/>
          <w:sz w:val="20"/>
          <w:szCs w:val="20"/>
          <w:shd w:val="clear" w:color="auto" w:fill="FFFF99"/>
          <w:rtl/>
        </w:rPr>
      </w:pPr>
      <w:r w:rsidRPr="009D26B4">
        <w:rPr>
          <w:rStyle w:val="default"/>
          <w:rFonts w:cs="FrankRuehl" w:hint="cs"/>
          <w:b/>
          <w:bCs/>
          <w:vanish/>
          <w:sz w:val="20"/>
          <w:szCs w:val="20"/>
          <w:shd w:val="clear" w:color="auto" w:fill="FFFF99"/>
          <w:rtl/>
        </w:rPr>
        <w:t>תיקון מס' 31</w:t>
      </w:r>
    </w:p>
    <w:p w:rsidR="00D11AA2" w:rsidRPr="009D26B4" w:rsidRDefault="00D11AA2">
      <w:pPr>
        <w:pStyle w:val="P00"/>
        <w:spacing w:before="0"/>
        <w:ind w:left="0" w:right="1134"/>
        <w:rPr>
          <w:rStyle w:val="default"/>
          <w:rFonts w:cs="FrankRuehl" w:hint="cs"/>
          <w:vanish/>
          <w:sz w:val="20"/>
          <w:szCs w:val="20"/>
          <w:shd w:val="clear" w:color="auto" w:fill="FFFF99"/>
          <w:rtl/>
        </w:rPr>
      </w:pPr>
      <w:hyperlink r:id="rId294" w:history="1">
        <w:r w:rsidRPr="009D26B4">
          <w:rPr>
            <w:rStyle w:val="Hyperlink"/>
            <w:rFonts w:cs="FrankRuehl" w:hint="cs"/>
            <w:vanish/>
            <w:szCs w:val="20"/>
            <w:shd w:val="clear" w:color="auto" w:fill="FFFF99"/>
            <w:rtl/>
          </w:rPr>
          <w:t>ס"ח תשס"ו מס' 2049</w:t>
        </w:r>
      </w:hyperlink>
      <w:r w:rsidRPr="009D26B4">
        <w:rPr>
          <w:rStyle w:val="default"/>
          <w:rFonts w:cs="FrankRuehl" w:hint="cs"/>
          <w:vanish/>
          <w:sz w:val="20"/>
          <w:szCs w:val="20"/>
          <w:shd w:val="clear" w:color="auto" w:fill="FFFF99"/>
          <w:rtl/>
        </w:rPr>
        <w:t xml:space="preserve"> מיום 3.1.2006 עמ' 231 (</w:t>
      </w:r>
      <w:hyperlink r:id="rId295" w:history="1">
        <w:r w:rsidRPr="009D26B4">
          <w:rPr>
            <w:rStyle w:val="Hyperlink"/>
            <w:rFonts w:cs="FrankRuehl" w:hint="cs"/>
            <w:vanish/>
            <w:szCs w:val="20"/>
            <w:shd w:val="clear" w:color="auto" w:fill="FFFF99"/>
            <w:rtl/>
          </w:rPr>
          <w:t>ה"ח 102</w:t>
        </w:r>
      </w:hyperlink>
      <w:r w:rsidRPr="009D26B4">
        <w:rPr>
          <w:rStyle w:val="default"/>
          <w:rFonts w:cs="FrankRuehl" w:hint="cs"/>
          <w:vanish/>
          <w:sz w:val="20"/>
          <w:szCs w:val="20"/>
          <w:shd w:val="clear" w:color="auto" w:fill="FFFF99"/>
          <w:rtl/>
        </w:rPr>
        <w:t>)</w:t>
      </w:r>
    </w:p>
    <w:p w:rsidR="00D11AA2" w:rsidRDefault="00D11AA2">
      <w:pPr>
        <w:pStyle w:val="P00"/>
        <w:spacing w:before="0"/>
        <w:ind w:left="0" w:right="1134"/>
        <w:rPr>
          <w:rStyle w:val="default"/>
          <w:rFonts w:cs="FrankRuehl" w:hint="cs"/>
          <w:b/>
          <w:bCs/>
          <w:sz w:val="2"/>
          <w:szCs w:val="2"/>
          <w:rtl/>
        </w:rPr>
      </w:pPr>
      <w:r w:rsidRPr="009D26B4">
        <w:rPr>
          <w:rStyle w:val="default"/>
          <w:rFonts w:cs="FrankRuehl" w:hint="cs"/>
          <w:b/>
          <w:bCs/>
          <w:vanish/>
          <w:sz w:val="20"/>
          <w:szCs w:val="20"/>
          <w:shd w:val="clear" w:color="auto" w:fill="FFFF99"/>
          <w:rtl/>
        </w:rPr>
        <w:t>הוספת סעיף 13ב</w:t>
      </w:r>
      <w:bookmarkEnd w:id="50"/>
    </w:p>
    <w:p w:rsidR="00D11AA2" w:rsidRDefault="00D11AA2">
      <w:pPr>
        <w:pStyle w:val="P00"/>
        <w:spacing w:before="72"/>
        <w:ind w:left="0" w:right="1134"/>
        <w:rPr>
          <w:rStyle w:val="default"/>
          <w:rFonts w:cs="FrankRuehl" w:hint="cs"/>
          <w:rtl/>
        </w:rPr>
      </w:pPr>
      <w:bookmarkStart w:id="51" w:name="Seif29"/>
      <w:bookmarkEnd w:id="51"/>
      <w:r>
        <w:rPr>
          <w:lang w:val="he-IL"/>
        </w:rPr>
        <w:pict>
          <v:rect id="_x0000_s2148" style="position:absolute;left:0;text-align:left;margin-left:464.5pt;margin-top:8.05pt;width:75.05pt;height:32.55pt;z-index:251653632"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hint="cs"/>
                      <w:sz w:val="18"/>
                      <w:szCs w:val="18"/>
                      <w:rtl/>
                    </w:rPr>
                    <w:t>זכות התערבות בתובענות</w:t>
                  </w:r>
                </w:p>
                <w:p w:rsidR="00B715D4" w:rsidRDefault="00B715D4">
                  <w:pPr>
                    <w:spacing w:line="160" w:lineRule="exact"/>
                    <w:jc w:val="left"/>
                    <w:rPr>
                      <w:rFonts w:cs="Miriam" w:hint="cs"/>
                      <w:noProof/>
                      <w:sz w:val="18"/>
                      <w:szCs w:val="18"/>
                      <w:rtl/>
                    </w:rPr>
                  </w:pPr>
                  <w:r>
                    <w:rPr>
                      <w:rFonts w:cs="Miriam" w:hint="cs"/>
                      <w:sz w:val="18"/>
                      <w:szCs w:val="18"/>
                      <w:rtl/>
                    </w:rPr>
                    <w:t>(תיקון מס' 31) תשס"ו-2006</w:t>
                  </w:r>
                </w:p>
              </w:txbxContent>
            </v:textbox>
            <w10:anchorlock/>
          </v:rect>
        </w:pict>
      </w:r>
      <w:r>
        <w:rPr>
          <w:rStyle w:val="big-number"/>
          <w:rFonts w:cs="Miriam"/>
          <w:rtl/>
        </w:rPr>
        <w:t>13</w:t>
      </w:r>
      <w:r>
        <w:rPr>
          <w:rStyle w:val="default"/>
          <w:rFonts w:cs="FrankRuehl" w:hint="cs"/>
          <w:rtl/>
        </w:rPr>
        <w:t>ג</w:t>
      </w:r>
      <w:r>
        <w:rPr>
          <w:rStyle w:val="default"/>
          <w:rFonts w:cs="FrankRuehl"/>
          <w:rtl/>
        </w:rPr>
        <w:t>.</w:t>
      </w:r>
      <w:r>
        <w:rPr>
          <w:rStyle w:val="default"/>
          <w:rFonts w:cs="FrankRuehl"/>
          <w:rtl/>
        </w:rPr>
        <w:tab/>
        <w:t>בתובענות בשל הפרת הוראות חוק זה רשאי בית הדין לעבודה לתת לארגון כאמור בסעיף 13ב(2) או (3) להשמיע את דברו, בדרך שיורה.</w:t>
      </w:r>
    </w:p>
    <w:p w:rsidR="00D11AA2" w:rsidRPr="009D26B4" w:rsidRDefault="00D11AA2">
      <w:pPr>
        <w:pStyle w:val="P00"/>
        <w:spacing w:before="0"/>
        <w:ind w:left="0" w:right="1134"/>
        <w:rPr>
          <w:rStyle w:val="default"/>
          <w:rFonts w:cs="FrankRuehl" w:hint="cs"/>
          <w:vanish/>
          <w:color w:val="FF0000"/>
          <w:sz w:val="20"/>
          <w:szCs w:val="20"/>
          <w:shd w:val="clear" w:color="auto" w:fill="FFFF99"/>
          <w:rtl/>
        </w:rPr>
      </w:pPr>
      <w:bookmarkStart w:id="52" w:name="Rov52"/>
      <w:r w:rsidRPr="009D26B4">
        <w:rPr>
          <w:rStyle w:val="default"/>
          <w:rFonts w:cs="FrankRuehl" w:hint="cs"/>
          <w:vanish/>
          <w:color w:val="FF0000"/>
          <w:sz w:val="20"/>
          <w:szCs w:val="20"/>
          <w:shd w:val="clear" w:color="auto" w:fill="FFFF99"/>
          <w:rtl/>
        </w:rPr>
        <w:t>מיום 3.1.2006</w:t>
      </w:r>
    </w:p>
    <w:p w:rsidR="00D11AA2" w:rsidRPr="009D26B4" w:rsidRDefault="00D11AA2">
      <w:pPr>
        <w:pStyle w:val="P00"/>
        <w:spacing w:before="0"/>
        <w:ind w:left="0" w:right="1134"/>
        <w:rPr>
          <w:rStyle w:val="default"/>
          <w:rFonts w:cs="FrankRuehl" w:hint="cs"/>
          <w:b/>
          <w:bCs/>
          <w:vanish/>
          <w:sz w:val="20"/>
          <w:szCs w:val="20"/>
          <w:shd w:val="clear" w:color="auto" w:fill="FFFF99"/>
          <w:rtl/>
        </w:rPr>
      </w:pPr>
      <w:r w:rsidRPr="009D26B4">
        <w:rPr>
          <w:rStyle w:val="default"/>
          <w:rFonts w:cs="FrankRuehl" w:hint="cs"/>
          <w:b/>
          <w:bCs/>
          <w:vanish/>
          <w:sz w:val="20"/>
          <w:szCs w:val="20"/>
          <w:shd w:val="clear" w:color="auto" w:fill="FFFF99"/>
          <w:rtl/>
        </w:rPr>
        <w:t>תיקון מס' 31</w:t>
      </w:r>
    </w:p>
    <w:p w:rsidR="00D11AA2" w:rsidRPr="009D26B4" w:rsidRDefault="00D11AA2">
      <w:pPr>
        <w:pStyle w:val="P00"/>
        <w:spacing w:before="0"/>
        <w:ind w:left="0" w:right="1134"/>
        <w:rPr>
          <w:rStyle w:val="default"/>
          <w:rFonts w:cs="FrankRuehl" w:hint="cs"/>
          <w:vanish/>
          <w:sz w:val="20"/>
          <w:szCs w:val="20"/>
          <w:shd w:val="clear" w:color="auto" w:fill="FFFF99"/>
          <w:rtl/>
        </w:rPr>
      </w:pPr>
      <w:hyperlink r:id="rId296" w:history="1">
        <w:r w:rsidRPr="009D26B4">
          <w:rPr>
            <w:rStyle w:val="Hyperlink"/>
            <w:rFonts w:cs="FrankRuehl" w:hint="cs"/>
            <w:vanish/>
            <w:szCs w:val="20"/>
            <w:shd w:val="clear" w:color="auto" w:fill="FFFF99"/>
            <w:rtl/>
          </w:rPr>
          <w:t>ס"ח תשס"ו מס' 2049</w:t>
        </w:r>
      </w:hyperlink>
      <w:r w:rsidRPr="009D26B4">
        <w:rPr>
          <w:rStyle w:val="default"/>
          <w:rFonts w:cs="FrankRuehl" w:hint="cs"/>
          <w:vanish/>
          <w:sz w:val="20"/>
          <w:szCs w:val="20"/>
          <w:shd w:val="clear" w:color="auto" w:fill="FFFF99"/>
          <w:rtl/>
        </w:rPr>
        <w:t xml:space="preserve"> מיום 3.1.2006 עמ' 232 (</w:t>
      </w:r>
      <w:hyperlink r:id="rId297" w:history="1">
        <w:r w:rsidRPr="009D26B4">
          <w:rPr>
            <w:rStyle w:val="Hyperlink"/>
            <w:rFonts w:cs="FrankRuehl" w:hint="cs"/>
            <w:vanish/>
            <w:szCs w:val="20"/>
            <w:shd w:val="clear" w:color="auto" w:fill="FFFF99"/>
            <w:rtl/>
          </w:rPr>
          <w:t>ה"ח 102</w:t>
        </w:r>
      </w:hyperlink>
      <w:r w:rsidRPr="009D26B4">
        <w:rPr>
          <w:rStyle w:val="default"/>
          <w:rFonts w:cs="FrankRuehl" w:hint="cs"/>
          <w:vanish/>
          <w:sz w:val="20"/>
          <w:szCs w:val="20"/>
          <w:shd w:val="clear" w:color="auto" w:fill="FFFF99"/>
          <w:rtl/>
        </w:rPr>
        <w:t>)</w:t>
      </w:r>
    </w:p>
    <w:p w:rsidR="00D11AA2" w:rsidRDefault="00D11AA2">
      <w:pPr>
        <w:pStyle w:val="P00"/>
        <w:spacing w:before="0"/>
        <w:ind w:left="0" w:right="1134"/>
        <w:rPr>
          <w:rStyle w:val="default"/>
          <w:rFonts w:cs="FrankRuehl" w:hint="cs"/>
          <w:b/>
          <w:bCs/>
          <w:sz w:val="2"/>
          <w:szCs w:val="2"/>
          <w:rtl/>
        </w:rPr>
      </w:pPr>
      <w:r w:rsidRPr="009D26B4">
        <w:rPr>
          <w:rStyle w:val="default"/>
          <w:rFonts w:cs="FrankRuehl" w:hint="cs"/>
          <w:b/>
          <w:bCs/>
          <w:vanish/>
          <w:sz w:val="20"/>
          <w:szCs w:val="20"/>
          <w:shd w:val="clear" w:color="auto" w:fill="FFFF99"/>
          <w:rtl/>
        </w:rPr>
        <w:t>הוספת סעיף 13ג</w:t>
      </w:r>
      <w:bookmarkEnd w:id="52"/>
    </w:p>
    <w:p w:rsidR="00D11AA2" w:rsidRDefault="00D11AA2">
      <w:pPr>
        <w:pStyle w:val="P00"/>
        <w:spacing w:before="72"/>
        <w:ind w:left="0" w:right="1134"/>
        <w:rPr>
          <w:rStyle w:val="default"/>
          <w:rFonts w:cs="FrankRuehl" w:hint="cs"/>
          <w:rtl/>
        </w:rPr>
      </w:pPr>
    </w:p>
    <w:p w:rsidR="00D11AA2" w:rsidRDefault="00D11AA2">
      <w:pPr>
        <w:pStyle w:val="P00"/>
        <w:spacing w:before="72"/>
        <w:ind w:left="0" w:right="1134"/>
        <w:rPr>
          <w:rStyle w:val="default"/>
          <w:rFonts w:cs="FrankRuehl" w:hint="cs"/>
          <w:rtl/>
        </w:rPr>
      </w:pPr>
      <w:bookmarkStart w:id="53" w:name="Seif30"/>
      <w:bookmarkEnd w:id="53"/>
      <w:r>
        <w:rPr>
          <w:lang w:val="he-IL"/>
        </w:rPr>
        <w:pict>
          <v:rect id="_x0000_s2218" style="position:absolute;left:0;text-align:left;margin-left:464.5pt;margin-top:8.05pt;width:75.05pt;height:32.55pt;z-index:251672064"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hint="cs"/>
                      <w:sz w:val="18"/>
                      <w:szCs w:val="18"/>
                      <w:rtl/>
                    </w:rPr>
                    <w:t>ערעור</w:t>
                  </w:r>
                </w:p>
                <w:p w:rsidR="00B715D4" w:rsidRDefault="00B715D4">
                  <w:pPr>
                    <w:spacing w:line="160" w:lineRule="exact"/>
                    <w:jc w:val="left"/>
                    <w:rPr>
                      <w:rFonts w:cs="Miriam" w:hint="cs"/>
                      <w:noProof/>
                      <w:sz w:val="18"/>
                      <w:szCs w:val="18"/>
                      <w:rtl/>
                    </w:rPr>
                  </w:pPr>
                  <w:r>
                    <w:rPr>
                      <w:rFonts w:cs="Miriam" w:hint="cs"/>
                      <w:sz w:val="18"/>
                      <w:szCs w:val="18"/>
                      <w:rtl/>
                    </w:rPr>
                    <w:t>(תיקון מס' 39) תשס"ז-2007</w:t>
                  </w:r>
                </w:p>
              </w:txbxContent>
            </v:textbox>
            <w10:anchorlock/>
          </v:rect>
        </w:pict>
      </w:r>
      <w:r>
        <w:rPr>
          <w:rStyle w:val="big-number"/>
          <w:rFonts w:cs="Miriam"/>
          <w:rtl/>
        </w:rPr>
        <w:t>13</w:t>
      </w:r>
      <w:r>
        <w:rPr>
          <w:rStyle w:val="default"/>
          <w:rFonts w:cs="FrankRuehl" w:hint="cs"/>
          <w:rtl/>
        </w:rPr>
        <w:t>ד</w:t>
      </w:r>
      <w:r>
        <w:rPr>
          <w:rStyle w:val="default"/>
          <w:rFonts w:cs="FrankRuehl"/>
          <w:rtl/>
        </w:rPr>
        <w:t>.</w:t>
      </w:r>
      <w:r>
        <w:rPr>
          <w:rStyle w:val="default"/>
          <w:rFonts w:cs="FrankRuehl"/>
          <w:rtl/>
        </w:rPr>
        <w:tab/>
        <w:t>הרואה עצמו נפגע מהחלטת שר התעשיה המסחר והתעסוקה</w:t>
      </w:r>
      <w:r>
        <w:rPr>
          <w:rStyle w:val="default"/>
          <w:rFonts w:cs="FrankRuehl" w:hint="cs"/>
          <w:rtl/>
        </w:rPr>
        <w:t xml:space="preserve"> </w:t>
      </w:r>
      <w:r>
        <w:rPr>
          <w:rStyle w:val="default"/>
          <w:rFonts w:cs="FrankRuehl"/>
          <w:rtl/>
        </w:rPr>
        <w:t>לעניין מתן היתר לפי הוראות חוק זה, רשאי לערער עליה</w:t>
      </w:r>
      <w:r>
        <w:rPr>
          <w:rStyle w:val="default"/>
          <w:rFonts w:cs="FrankRuehl" w:hint="cs"/>
          <w:rtl/>
        </w:rPr>
        <w:t xml:space="preserve"> </w:t>
      </w:r>
      <w:r>
        <w:rPr>
          <w:rStyle w:val="default"/>
          <w:rFonts w:cs="FrankRuehl"/>
          <w:rtl/>
        </w:rPr>
        <w:t>לפני בית דין אזורי לעבודה, בתוך 45 ימים מהיום שבו הגיעה</w:t>
      </w:r>
      <w:r>
        <w:rPr>
          <w:rStyle w:val="default"/>
          <w:rFonts w:cs="FrankRuehl" w:hint="cs"/>
          <w:rtl/>
        </w:rPr>
        <w:t xml:space="preserve"> </w:t>
      </w:r>
      <w:r>
        <w:rPr>
          <w:rStyle w:val="default"/>
          <w:rFonts w:cs="FrankRuehl"/>
          <w:rtl/>
        </w:rPr>
        <w:t>ההחלטה לידיעתו</w:t>
      </w:r>
      <w:r>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54" w:name="Rov66"/>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pPr>
        <w:pStyle w:val="P00"/>
        <w:spacing w:before="0"/>
        <w:ind w:left="0" w:right="1134"/>
        <w:rPr>
          <w:rFonts w:cs="FrankRuehl" w:hint="cs"/>
          <w:vanish/>
          <w:szCs w:val="20"/>
          <w:shd w:val="clear" w:color="auto" w:fill="FFFF99"/>
          <w:rtl/>
        </w:rPr>
      </w:pPr>
      <w:hyperlink r:id="rId298"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441 (</w:t>
      </w:r>
      <w:hyperlink r:id="rId299"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Default="00D11AA2">
      <w:pPr>
        <w:pStyle w:val="P00"/>
        <w:spacing w:before="0"/>
        <w:ind w:left="0" w:right="1134"/>
        <w:rPr>
          <w:rFonts w:cs="FrankRuehl" w:hint="cs"/>
          <w:sz w:val="2"/>
          <w:szCs w:val="2"/>
          <w:shd w:val="clear" w:color="auto" w:fill="FFFF99"/>
          <w:rtl/>
        </w:rPr>
      </w:pPr>
      <w:r w:rsidRPr="009D26B4">
        <w:rPr>
          <w:rFonts w:cs="FrankRuehl" w:hint="cs"/>
          <w:b/>
          <w:bCs/>
          <w:vanish/>
          <w:szCs w:val="20"/>
          <w:shd w:val="clear" w:color="auto" w:fill="FFFF99"/>
          <w:rtl/>
        </w:rPr>
        <w:t>הוספת סעיף 13ד</w:t>
      </w:r>
      <w:bookmarkEnd w:id="54"/>
    </w:p>
    <w:p w:rsidR="00D11AA2" w:rsidRDefault="00D11AA2">
      <w:pPr>
        <w:pStyle w:val="P00"/>
        <w:spacing w:before="72"/>
        <w:ind w:left="0" w:right="1134"/>
        <w:rPr>
          <w:rStyle w:val="default"/>
          <w:rFonts w:cs="FrankRuehl" w:hint="cs"/>
          <w:rtl/>
        </w:rPr>
      </w:pPr>
      <w:bookmarkStart w:id="55" w:name="Seif3"/>
      <w:bookmarkEnd w:id="55"/>
      <w:r>
        <w:rPr>
          <w:lang w:val="he-IL"/>
        </w:rPr>
        <w:pict>
          <v:rect id="_x0000_s2101" style="position:absolute;left:0;text-align:left;margin-left:464.5pt;margin-top:8.05pt;width:75.05pt;height:61.25pt;z-index:251597312"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sz w:val="18"/>
                      <w:szCs w:val="18"/>
                      <w:rtl/>
                    </w:rPr>
                    <w:t>ע</w:t>
                  </w:r>
                  <w:r>
                    <w:rPr>
                      <w:rFonts w:cs="Miriam" w:hint="cs"/>
                      <w:sz w:val="18"/>
                      <w:szCs w:val="18"/>
                      <w:rtl/>
                    </w:rPr>
                    <w:t>ונש</w:t>
                  </w:r>
                  <w:r>
                    <w:rPr>
                      <w:rFonts w:cs="Miriam"/>
                      <w:sz w:val="18"/>
                      <w:szCs w:val="18"/>
                      <w:rtl/>
                    </w:rPr>
                    <w:t>י</w:t>
                  </w:r>
                  <w:r>
                    <w:rPr>
                      <w:rFonts w:cs="Miriam" w:hint="cs"/>
                      <w:sz w:val="18"/>
                      <w:szCs w:val="18"/>
                      <w:rtl/>
                    </w:rPr>
                    <w:t>ן</w:t>
                  </w:r>
                </w:p>
                <w:p w:rsidR="00B715D4" w:rsidRDefault="00B715D4">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39) תשס"ז-2007</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p w:rsidR="004A5820" w:rsidRDefault="004A5820">
                  <w:pPr>
                    <w:spacing w:line="160" w:lineRule="exact"/>
                    <w:jc w:val="left"/>
                    <w:rPr>
                      <w:rFonts w:cs="Miriam" w:hint="cs"/>
                      <w:noProof/>
                      <w:sz w:val="18"/>
                      <w:szCs w:val="18"/>
                      <w:rtl/>
                    </w:rPr>
                  </w:pPr>
                  <w:r>
                    <w:rPr>
                      <w:rFonts w:cs="Miriam" w:hint="cs"/>
                      <w:noProof/>
                      <w:sz w:val="18"/>
                      <w:szCs w:val="18"/>
                      <w:rtl/>
                    </w:rPr>
                    <w:t>(תיקון מס' 55) תשע"ו-2016</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מי שעשה אחד מאלה, דינו –</w:t>
      </w:r>
      <w:r>
        <w:rPr>
          <w:rStyle w:val="default"/>
          <w:rFonts w:cs="FrankRuehl" w:hint="cs"/>
          <w:rtl/>
        </w:rPr>
        <w:t xml:space="preserve"> </w:t>
      </w:r>
      <w:r>
        <w:rPr>
          <w:rStyle w:val="default"/>
          <w:rFonts w:cs="FrankRuehl"/>
          <w:rtl/>
        </w:rPr>
        <w:t>מאסר שישה חודשים או</w:t>
      </w:r>
      <w:r>
        <w:rPr>
          <w:rStyle w:val="default"/>
          <w:rFonts w:cs="FrankRuehl" w:hint="cs"/>
          <w:rtl/>
        </w:rPr>
        <w:t xml:space="preserve"> </w:t>
      </w:r>
      <w:r>
        <w:rPr>
          <w:rStyle w:val="default"/>
          <w:rFonts w:cs="FrankRuehl"/>
          <w:rtl/>
        </w:rPr>
        <w:t xml:space="preserve">כפל הקנס האמור בסעיף </w:t>
      </w:r>
      <w:r>
        <w:rPr>
          <w:rStyle w:val="default"/>
          <w:rFonts w:cs="FrankRuehl" w:hint="cs"/>
          <w:rtl/>
        </w:rPr>
        <w:t>61(א)(3)</w:t>
      </w:r>
      <w:r>
        <w:rPr>
          <w:rStyle w:val="default"/>
          <w:rFonts w:cs="FrankRuehl"/>
          <w:rtl/>
        </w:rPr>
        <w:t xml:space="preserve"> לחוק העונשין, התשל"ז</w:t>
      </w:r>
      <w:r>
        <w:rPr>
          <w:rStyle w:val="default"/>
          <w:rFonts w:cs="FrankRuehl" w:hint="cs"/>
          <w:rtl/>
        </w:rPr>
        <w:t>-1977</w:t>
      </w:r>
      <w:r>
        <w:rPr>
          <w:rStyle w:val="default"/>
          <w:rFonts w:cs="FrankRuehl"/>
          <w:rtl/>
        </w:rPr>
        <w:t xml:space="preserve"> (בחוק זה – חוק העונשין</w:t>
      </w:r>
      <w:r>
        <w:rPr>
          <w:rStyle w:val="default"/>
          <w:rFonts w:cs="FrankRuehl" w:hint="cs"/>
          <w:rtl/>
        </w:rPr>
        <w:t>):</w:t>
      </w:r>
    </w:p>
    <w:p w:rsidR="00D11AA2" w:rsidRDefault="00D11AA2" w:rsidP="00A663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הע</w:t>
      </w:r>
      <w:r w:rsidR="00A663EA">
        <w:rPr>
          <w:rStyle w:val="default"/>
          <w:rFonts w:cs="FrankRuehl" w:hint="cs"/>
          <w:rtl/>
        </w:rPr>
        <w:t>סיק</w:t>
      </w:r>
      <w:r>
        <w:rPr>
          <w:rStyle w:val="default"/>
          <w:rFonts w:cs="FrankRuehl"/>
          <w:rtl/>
        </w:rPr>
        <w:t xml:space="preserve"> עובדת בעבודה, בתהליך ייצור או במקום</w:t>
      </w:r>
      <w:r>
        <w:rPr>
          <w:rStyle w:val="default"/>
          <w:rFonts w:cs="FrankRuehl" w:hint="cs"/>
          <w:rtl/>
        </w:rPr>
        <w:t xml:space="preserve"> </w:t>
      </w:r>
      <w:r>
        <w:rPr>
          <w:rStyle w:val="default"/>
          <w:rFonts w:cs="FrankRuehl"/>
          <w:rtl/>
        </w:rPr>
        <w:t xml:space="preserve">עבודה, שנאסרו או שהוגבלו לפי סעיף </w:t>
      </w:r>
      <w:r>
        <w:rPr>
          <w:rStyle w:val="default"/>
          <w:rFonts w:cs="FrankRuehl" w:hint="cs"/>
          <w:rtl/>
        </w:rPr>
        <w:t>1;</w:t>
      </w:r>
    </w:p>
    <w:p w:rsidR="00D11AA2" w:rsidRDefault="00D11AA2" w:rsidP="00A663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הע</w:t>
      </w:r>
      <w:r w:rsidR="00A663EA">
        <w:rPr>
          <w:rStyle w:val="default"/>
          <w:rFonts w:cs="FrankRuehl" w:hint="cs"/>
          <w:rtl/>
        </w:rPr>
        <w:t>סיק</w:t>
      </w:r>
      <w:r>
        <w:rPr>
          <w:rStyle w:val="default"/>
          <w:rFonts w:cs="FrankRuehl"/>
          <w:rtl/>
        </w:rPr>
        <w:t xml:space="preserve"> עובדת בעבודת לילה בלא לספק לה את</w:t>
      </w:r>
      <w:r>
        <w:rPr>
          <w:rStyle w:val="default"/>
          <w:rFonts w:cs="FrankRuehl" w:hint="cs"/>
          <w:rtl/>
        </w:rPr>
        <w:t xml:space="preserve"> </w:t>
      </w:r>
      <w:r>
        <w:rPr>
          <w:rStyle w:val="default"/>
          <w:rFonts w:cs="FrankRuehl"/>
          <w:rtl/>
        </w:rPr>
        <w:t xml:space="preserve">התנאים הנדרשים לפי סעיף </w:t>
      </w:r>
      <w:r>
        <w:rPr>
          <w:rStyle w:val="default"/>
          <w:rFonts w:cs="FrankRuehl" w:hint="cs"/>
          <w:rtl/>
        </w:rPr>
        <w:br/>
        <w:t>2(א);</w:t>
      </w:r>
    </w:p>
    <w:p w:rsidR="00D11AA2" w:rsidRDefault="00D11A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סירב לקבל אישה לעבודה בשל</w:t>
      </w:r>
      <w:r>
        <w:rPr>
          <w:rStyle w:val="default"/>
          <w:rFonts w:cs="FrankRuehl" w:hint="cs"/>
          <w:rtl/>
        </w:rPr>
        <w:t xml:space="preserve"> </w:t>
      </w:r>
      <w:r>
        <w:rPr>
          <w:rStyle w:val="default"/>
          <w:rFonts w:cs="FrankRuehl"/>
          <w:rtl/>
        </w:rPr>
        <w:t>כך שהודיעה עם</w:t>
      </w:r>
      <w:r>
        <w:rPr>
          <w:rStyle w:val="default"/>
          <w:rFonts w:cs="FrankRuehl" w:hint="cs"/>
          <w:rtl/>
        </w:rPr>
        <w:t xml:space="preserve"> </w:t>
      </w:r>
      <w:r>
        <w:rPr>
          <w:rStyle w:val="default"/>
          <w:rFonts w:cs="FrankRuehl"/>
          <w:rtl/>
        </w:rPr>
        <w:t xml:space="preserve">קבלתה לעבודה כי אינה מסכימה, מטעמים משפחתיים, לעבוד בלילה, בניגוד להוראות סעיף </w:t>
      </w:r>
      <w:r>
        <w:rPr>
          <w:rStyle w:val="default"/>
          <w:rFonts w:cs="FrankRuehl" w:hint="cs"/>
          <w:rtl/>
        </w:rPr>
        <w:t>2(ג);</w:t>
      </w:r>
    </w:p>
    <w:p w:rsidR="00D11AA2" w:rsidRDefault="00F21A5E" w:rsidP="00CB0A59">
      <w:pPr>
        <w:pStyle w:val="P00"/>
        <w:spacing w:before="72"/>
        <w:ind w:left="1021" w:right="1134"/>
        <w:rPr>
          <w:rStyle w:val="default"/>
          <w:rFonts w:cs="FrankRuehl" w:hint="cs"/>
          <w:rtl/>
        </w:rPr>
      </w:pPr>
      <w:r>
        <w:rPr>
          <w:rFonts w:cs="FrankRuehl" w:hint="cs"/>
          <w:sz w:val="26"/>
          <w:rtl/>
          <w:lang w:eastAsia="en-US"/>
        </w:rPr>
        <w:pict>
          <v:shape id="_x0000_s2270" type="#_x0000_t202" style="position:absolute;left:0;text-align:left;margin-left:470.35pt;margin-top:7.1pt;width:1in;height:16.8pt;z-index:251691520" filled="f" stroked="f">
            <v:textbox inset="1mm,0,1mm,0">
              <w:txbxContent>
                <w:p w:rsidR="00B715D4" w:rsidRDefault="00B715D4" w:rsidP="00F21A5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תשע"א-2011</w:t>
                  </w:r>
                </w:p>
              </w:txbxContent>
            </v:textbox>
            <w10:anchorlock/>
          </v:shape>
        </w:pict>
      </w:r>
      <w:r w:rsidR="00D11AA2">
        <w:rPr>
          <w:rStyle w:val="default"/>
          <w:rFonts w:cs="FrankRuehl" w:hint="cs"/>
          <w:rtl/>
        </w:rPr>
        <w:t>(4)</w:t>
      </w:r>
      <w:r w:rsidR="00D11AA2">
        <w:rPr>
          <w:rStyle w:val="default"/>
          <w:rFonts w:cs="FrankRuehl" w:hint="cs"/>
          <w:rtl/>
        </w:rPr>
        <w:tab/>
      </w:r>
      <w:r w:rsidR="00D11AA2">
        <w:rPr>
          <w:rStyle w:val="default"/>
          <w:rFonts w:cs="FrankRuehl"/>
          <w:rtl/>
        </w:rPr>
        <w:t>הע</w:t>
      </w:r>
      <w:r w:rsidR="00A663EA">
        <w:rPr>
          <w:rStyle w:val="default"/>
          <w:rFonts w:cs="FrankRuehl" w:hint="cs"/>
          <w:rtl/>
        </w:rPr>
        <w:t>סיק</w:t>
      </w:r>
      <w:r w:rsidR="00D11AA2">
        <w:rPr>
          <w:rStyle w:val="default"/>
          <w:rFonts w:cs="FrankRuehl"/>
          <w:rtl/>
        </w:rPr>
        <w:t xml:space="preserve"> עובדת או עובד </w:t>
      </w:r>
      <w:r w:rsidR="00CB0A59">
        <w:rPr>
          <w:rStyle w:val="default"/>
          <w:rFonts w:cs="FrankRuehl" w:hint="cs"/>
          <w:rtl/>
        </w:rPr>
        <w:t>בתקופת הלידה וההורות</w:t>
      </w:r>
      <w:r w:rsidR="00D11AA2">
        <w:rPr>
          <w:rStyle w:val="default"/>
          <w:rFonts w:cs="FrankRuehl"/>
          <w:rtl/>
        </w:rPr>
        <w:t>, בניגוד</w:t>
      </w:r>
      <w:r w:rsidR="00D11AA2">
        <w:rPr>
          <w:rStyle w:val="default"/>
          <w:rFonts w:cs="FrankRuehl" w:hint="cs"/>
          <w:rtl/>
        </w:rPr>
        <w:t xml:space="preserve"> </w:t>
      </w:r>
      <w:r w:rsidR="00D11AA2">
        <w:rPr>
          <w:rStyle w:val="default"/>
          <w:rFonts w:cs="FrankRuehl"/>
          <w:rtl/>
        </w:rPr>
        <w:t xml:space="preserve">להוראות סעיף </w:t>
      </w:r>
      <w:r w:rsidR="00D11AA2">
        <w:rPr>
          <w:rStyle w:val="default"/>
          <w:rFonts w:cs="FrankRuehl" w:hint="cs"/>
          <w:rtl/>
        </w:rPr>
        <w:t>6</w:t>
      </w:r>
      <w:r>
        <w:rPr>
          <w:rStyle w:val="default"/>
          <w:rFonts w:cs="FrankRuehl" w:hint="cs"/>
          <w:rtl/>
        </w:rPr>
        <w:t xml:space="preserve"> </w:t>
      </w:r>
      <w:r w:rsidRPr="00F21A5E">
        <w:rPr>
          <w:rStyle w:val="default"/>
          <w:rFonts w:cs="FrankRuehl" w:hint="cs"/>
          <w:rtl/>
        </w:rPr>
        <w:t>או הע</w:t>
      </w:r>
      <w:r w:rsidR="00A663EA">
        <w:rPr>
          <w:rStyle w:val="default"/>
          <w:rFonts w:cs="FrankRuehl" w:hint="cs"/>
          <w:rtl/>
        </w:rPr>
        <w:t>סיק</w:t>
      </w:r>
      <w:r w:rsidRPr="00F21A5E">
        <w:rPr>
          <w:rStyle w:val="default"/>
          <w:rFonts w:cs="FrankRuehl" w:hint="cs"/>
          <w:rtl/>
        </w:rPr>
        <w:t xml:space="preserve"> הורה מאמץ, הורה מיועד או הורה במשפחת אומנה </w:t>
      </w:r>
      <w:r w:rsidR="00CB0A59">
        <w:rPr>
          <w:rStyle w:val="default"/>
          <w:rFonts w:cs="FrankRuehl" w:hint="cs"/>
          <w:rtl/>
        </w:rPr>
        <w:t>בתקופת הלידה וההורות</w:t>
      </w:r>
      <w:r w:rsidRPr="00F21A5E">
        <w:rPr>
          <w:rStyle w:val="default"/>
          <w:rFonts w:cs="FrankRuehl" w:hint="cs"/>
          <w:rtl/>
        </w:rPr>
        <w:t>, בניגוד להוראות הסעיף האמור כפי שהוחלו בסעיפים 9ג עד 9ו</w:t>
      </w:r>
      <w:r w:rsidR="00D11AA2">
        <w:rPr>
          <w:rStyle w:val="default"/>
          <w:rFonts w:cs="FrankRuehl" w:hint="cs"/>
          <w:rtl/>
        </w:rPr>
        <w:t>;</w:t>
      </w:r>
    </w:p>
    <w:p w:rsidR="00D11AA2" w:rsidRDefault="00EF4148" w:rsidP="00CB0A59">
      <w:pPr>
        <w:pStyle w:val="P00"/>
        <w:spacing w:before="72"/>
        <w:ind w:left="1021" w:right="1134"/>
        <w:rPr>
          <w:rStyle w:val="default"/>
          <w:rFonts w:cs="FrankRuehl" w:hint="cs"/>
          <w:rtl/>
        </w:rPr>
      </w:pPr>
      <w:r>
        <w:rPr>
          <w:rFonts w:cs="FrankRuehl" w:hint="cs"/>
          <w:sz w:val="26"/>
          <w:rtl/>
          <w:lang w:eastAsia="en-US"/>
        </w:rPr>
        <w:pict>
          <v:shape id="_x0000_s2271" type="#_x0000_t202" style="position:absolute;left:0;text-align:left;margin-left:470.35pt;margin-top:7.1pt;width:1in;height:16.8pt;z-index:251692544" filled="f" stroked="f">
            <v:textbox inset="1mm,0,1mm,0">
              <w:txbxContent>
                <w:p w:rsidR="00B715D4" w:rsidRDefault="00B715D4" w:rsidP="00EF414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תשע"א-2011</w:t>
                  </w:r>
                </w:p>
              </w:txbxContent>
            </v:textbox>
            <w10:anchorlock/>
          </v:shape>
        </w:pict>
      </w:r>
      <w:r w:rsidR="00D11AA2">
        <w:rPr>
          <w:rStyle w:val="default"/>
          <w:rFonts w:cs="FrankRuehl" w:hint="cs"/>
          <w:rtl/>
        </w:rPr>
        <w:t>(5)</w:t>
      </w:r>
      <w:r w:rsidR="00D11AA2">
        <w:rPr>
          <w:rStyle w:val="default"/>
          <w:rFonts w:cs="FrankRuehl" w:hint="cs"/>
          <w:rtl/>
        </w:rPr>
        <w:tab/>
      </w:r>
      <w:r w:rsidR="00D11AA2">
        <w:rPr>
          <w:rStyle w:val="default"/>
          <w:rFonts w:cs="FrankRuehl"/>
          <w:rtl/>
        </w:rPr>
        <w:t>הע</w:t>
      </w:r>
      <w:r w:rsidR="00A663EA">
        <w:rPr>
          <w:rStyle w:val="default"/>
          <w:rFonts w:cs="FrankRuehl" w:hint="cs"/>
          <w:rtl/>
        </w:rPr>
        <w:t>סיק</w:t>
      </w:r>
      <w:r w:rsidR="00D11AA2">
        <w:rPr>
          <w:rStyle w:val="default"/>
          <w:rFonts w:cs="FrankRuehl"/>
          <w:rtl/>
        </w:rPr>
        <w:t xml:space="preserve"> עובדת או עובד בידעו שהם </w:t>
      </w:r>
      <w:r w:rsidR="00CB0A59">
        <w:rPr>
          <w:rStyle w:val="default"/>
          <w:rFonts w:cs="FrankRuehl" w:hint="cs"/>
          <w:rtl/>
        </w:rPr>
        <w:t>בתקופת לידה והורות</w:t>
      </w:r>
      <w:r w:rsidR="00D11AA2">
        <w:rPr>
          <w:rStyle w:val="default"/>
          <w:rFonts w:cs="FrankRuehl"/>
          <w:rtl/>
        </w:rPr>
        <w:t xml:space="preserve">, בניגוד להוראות סעיף </w:t>
      </w:r>
      <w:r w:rsidR="00D11AA2">
        <w:rPr>
          <w:rStyle w:val="default"/>
          <w:rFonts w:cs="FrankRuehl" w:hint="cs"/>
          <w:rtl/>
        </w:rPr>
        <w:t>8</w:t>
      </w:r>
      <w:r w:rsidR="00F21A5E">
        <w:rPr>
          <w:rStyle w:val="default"/>
          <w:rFonts w:cs="FrankRuehl" w:hint="cs"/>
          <w:rtl/>
        </w:rPr>
        <w:t xml:space="preserve"> </w:t>
      </w:r>
      <w:r w:rsidR="00F21A5E" w:rsidRPr="00F21A5E">
        <w:rPr>
          <w:rStyle w:val="default"/>
          <w:rFonts w:cs="FrankRuehl" w:hint="cs"/>
          <w:rtl/>
        </w:rPr>
        <w:t>או הע</w:t>
      </w:r>
      <w:r w:rsidR="00A663EA">
        <w:rPr>
          <w:rStyle w:val="default"/>
          <w:rFonts w:cs="FrankRuehl" w:hint="cs"/>
          <w:rtl/>
        </w:rPr>
        <w:t>סיק</w:t>
      </w:r>
      <w:r w:rsidR="00F21A5E" w:rsidRPr="00F21A5E">
        <w:rPr>
          <w:rStyle w:val="default"/>
          <w:rFonts w:cs="FrankRuehl" w:hint="cs"/>
          <w:rtl/>
        </w:rPr>
        <w:t xml:space="preserve"> הורה מאמץ, הורה מיועד או הורה במשפחת אומנה בידעו שהם </w:t>
      </w:r>
      <w:r w:rsidR="00CB0A59">
        <w:rPr>
          <w:rStyle w:val="default"/>
          <w:rFonts w:cs="FrankRuehl" w:hint="cs"/>
          <w:rtl/>
        </w:rPr>
        <w:t>בתקופת</w:t>
      </w:r>
      <w:r w:rsidR="00F21A5E" w:rsidRPr="00F21A5E">
        <w:rPr>
          <w:rStyle w:val="default"/>
          <w:rFonts w:cs="FrankRuehl" w:hint="cs"/>
          <w:rtl/>
        </w:rPr>
        <w:t xml:space="preserve"> לידה</w:t>
      </w:r>
      <w:r w:rsidR="00CB0A59">
        <w:rPr>
          <w:rStyle w:val="default"/>
          <w:rFonts w:cs="FrankRuehl" w:hint="cs"/>
          <w:rtl/>
        </w:rPr>
        <w:t xml:space="preserve"> והורות</w:t>
      </w:r>
      <w:r w:rsidR="00F21A5E" w:rsidRPr="00F21A5E">
        <w:rPr>
          <w:rStyle w:val="default"/>
          <w:rFonts w:cs="FrankRuehl" w:hint="cs"/>
          <w:rtl/>
        </w:rPr>
        <w:t>, בניגוד להוראות הסעיף האמור כפי שהוחלו בסעיפים 9ג עד 9ו</w:t>
      </w:r>
      <w:r w:rsidR="00D11AA2">
        <w:rPr>
          <w:rStyle w:val="default"/>
          <w:rFonts w:cs="FrankRuehl" w:hint="cs"/>
          <w:rtl/>
        </w:rPr>
        <w:t>;</w:t>
      </w:r>
    </w:p>
    <w:p w:rsidR="00D11AA2" w:rsidRDefault="00EF4148" w:rsidP="00CB0A59">
      <w:pPr>
        <w:pStyle w:val="P00"/>
        <w:spacing w:before="72"/>
        <w:ind w:left="1021" w:right="1134"/>
        <w:rPr>
          <w:rStyle w:val="default"/>
          <w:rFonts w:cs="FrankRuehl" w:hint="cs"/>
          <w:rtl/>
        </w:rPr>
      </w:pPr>
      <w:r>
        <w:rPr>
          <w:rFonts w:cs="FrankRuehl" w:hint="cs"/>
          <w:sz w:val="26"/>
          <w:rtl/>
          <w:lang w:eastAsia="en-US"/>
        </w:rPr>
        <w:pict>
          <v:shape id="_x0000_s2272" type="#_x0000_t202" style="position:absolute;left:0;text-align:left;margin-left:470.35pt;margin-top:7.1pt;width:1in;height:20.85pt;z-index:251693568" filled="f" stroked="f">
            <v:textbox inset="1mm,0,1mm,0">
              <w:txbxContent>
                <w:p w:rsidR="00B715D4" w:rsidRDefault="00B715D4" w:rsidP="00EF414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תשע"א-2011</w:t>
                  </w:r>
                </w:p>
              </w:txbxContent>
            </v:textbox>
            <w10:anchorlock/>
          </v:shape>
        </w:pict>
      </w:r>
      <w:r w:rsidR="00D11AA2">
        <w:rPr>
          <w:rStyle w:val="default"/>
          <w:rFonts w:cs="FrankRuehl" w:hint="cs"/>
          <w:rtl/>
        </w:rPr>
        <w:t>(6)</w:t>
      </w:r>
      <w:r w:rsidR="00D11AA2">
        <w:rPr>
          <w:rStyle w:val="default"/>
          <w:rFonts w:cs="FrankRuehl" w:hint="cs"/>
          <w:rtl/>
        </w:rPr>
        <w:tab/>
      </w:r>
      <w:r w:rsidR="00D11AA2">
        <w:rPr>
          <w:rStyle w:val="default"/>
          <w:rFonts w:cs="FrankRuehl"/>
          <w:rtl/>
        </w:rPr>
        <w:t>פיטר, בלא היתר, עובדת שהיא בהיריון וטרם</w:t>
      </w:r>
      <w:r w:rsidR="00D11AA2">
        <w:rPr>
          <w:rStyle w:val="default"/>
          <w:rFonts w:cs="FrankRuehl" w:hint="cs"/>
          <w:rtl/>
        </w:rPr>
        <w:t xml:space="preserve"> </w:t>
      </w:r>
      <w:r w:rsidR="00D11AA2">
        <w:rPr>
          <w:rStyle w:val="default"/>
          <w:rFonts w:cs="FrankRuehl"/>
          <w:rtl/>
        </w:rPr>
        <w:t xml:space="preserve">יצאה </w:t>
      </w:r>
      <w:r w:rsidR="00CB0A59">
        <w:rPr>
          <w:rStyle w:val="default"/>
          <w:rFonts w:cs="FrankRuehl" w:hint="cs"/>
          <w:rtl/>
        </w:rPr>
        <w:t>לתקופת לידה והורות</w:t>
      </w:r>
      <w:r w:rsidR="00D11AA2">
        <w:rPr>
          <w:rStyle w:val="default"/>
          <w:rFonts w:cs="FrankRuehl"/>
          <w:rtl/>
        </w:rPr>
        <w:t xml:space="preserve">, בניגוד להוראות סעיף </w:t>
      </w:r>
      <w:r w:rsidR="00D11AA2">
        <w:rPr>
          <w:rStyle w:val="default"/>
          <w:rFonts w:cs="FrankRuehl" w:hint="cs"/>
          <w:rtl/>
        </w:rPr>
        <w:t>9(א)</w:t>
      </w:r>
      <w:r>
        <w:rPr>
          <w:rStyle w:val="default"/>
          <w:rFonts w:cs="FrankRuehl" w:hint="cs"/>
          <w:rtl/>
        </w:rPr>
        <w:t xml:space="preserve"> </w:t>
      </w:r>
      <w:r w:rsidRPr="00EF4148">
        <w:rPr>
          <w:rStyle w:val="default"/>
          <w:rFonts w:cs="FrankRuehl" w:hint="cs"/>
          <w:rtl/>
        </w:rPr>
        <w:t>או פיטר, בלא היתר, הורה מאמץ, הורה מיועד או הורה במשפחת אומנה, בניגוד להוראות הסעיף האמור כפי שהוחלו בסעיפים 9ג עד 9ו</w:t>
      </w:r>
      <w:r w:rsidR="00D11AA2">
        <w:rPr>
          <w:rStyle w:val="default"/>
          <w:rFonts w:cs="FrankRuehl" w:hint="cs"/>
          <w:rtl/>
        </w:rPr>
        <w:t>;</w:t>
      </w:r>
    </w:p>
    <w:p w:rsidR="00D11AA2" w:rsidRDefault="00D11AA2">
      <w:pPr>
        <w:pStyle w:val="P00"/>
        <w:spacing w:before="72"/>
        <w:ind w:left="1021" w:right="1134"/>
        <w:rPr>
          <w:rStyle w:val="default"/>
          <w:rFonts w:cs="FrankRuehl" w:hint="cs"/>
          <w:rtl/>
        </w:rPr>
      </w:pPr>
      <w:r>
        <w:rPr>
          <w:rFonts w:cs="FrankRuehl"/>
          <w:rtl/>
          <w:lang w:val="he-IL"/>
        </w:rPr>
        <w:pict>
          <v:shape id="_x0000_s2226" type="#_x0000_t202" style="position:absolute;left:0;text-align:left;margin-left:470.25pt;margin-top:7.1pt;width:1in;height:35.85pt;z-index:251675136" filled="f" stroked="f">
            <v:textbox inset="1mm,0,1mm,0">
              <w:txbxContent>
                <w:p w:rsidR="00B715D4" w:rsidRDefault="00B715D4">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40) תשס"ז-2007</w:t>
                  </w:r>
                </w:p>
                <w:p w:rsidR="00B715D4" w:rsidRDefault="00B715D4" w:rsidP="00EF414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תשע"א-2011</w:t>
                  </w:r>
                </w:p>
              </w:txbxContent>
            </v:textbox>
            <w10:anchorlock/>
          </v:shape>
        </w:pict>
      </w:r>
      <w:r>
        <w:rPr>
          <w:rStyle w:val="default"/>
          <w:rFonts w:cs="FrankRuehl"/>
          <w:rtl/>
        </w:rPr>
        <w:t>(</w:t>
      </w:r>
      <w:r>
        <w:rPr>
          <w:rStyle w:val="default"/>
          <w:rFonts w:cs="FrankRuehl" w:hint="cs"/>
          <w:rtl/>
        </w:rPr>
        <w:t>6</w:t>
      </w:r>
      <w:r>
        <w:rPr>
          <w:rStyle w:val="default"/>
          <w:rFonts w:cs="FrankRuehl"/>
          <w:rtl/>
        </w:rPr>
        <w:t>א)</w:t>
      </w:r>
      <w:r>
        <w:rPr>
          <w:rStyle w:val="default"/>
          <w:rFonts w:cs="FrankRuehl" w:hint="cs"/>
          <w:rtl/>
        </w:rPr>
        <w:tab/>
      </w:r>
      <w:r>
        <w:rPr>
          <w:rStyle w:val="default"/>
          <w:rFonts w:cs="FrankRuehl"/>
          <w:rtl/>
        </w:rPr>
        <w:t>גרם לפיטורי עובדת של קבלן כוח אדם בהיותה בהיריון, בניגוד להוראות</w:t>
      </w:r>
      <w:r>
        <w:rPr>
          <w:rStyle w:val="default"/>
          <w:rFonts w:cs="FrankRuehl" w:hint="cs"/>
          <w:rtl/>
        </w:rPr>
        <w:t xml:space="preserve"> </w:t>
      </w:r>
      <w:r>
        <w:rPr>
          <w:rStyle w:val="default"/>
          <w:rFonts w:cs="FrankRuehl"/>
          <w:rtl/>
        </w:rPr>
        <w:t xml:space="preserve">סעיף </w:t>
      </w:r>
      <w:r>
        <w:rPr>
          <w:rStyle w:val="default"/>
          <w:rFonts w:cs="FrankRuehl" w:hint="cs"/>
          <w:rtl/>
        </w:rPr>
        <w:t>9(ב1)</w:t>
      </w:r>
      <w:r w:rsidR="00EF4148">
        <w:rPr>
          <w:rStyle w:val="default"/>
          <w:rFonts w:cs="FrankRuehl" w:hint="cs"/>
          <w:rtl/>
        </w:rPr>
        <w:t xml:space="preserve"> </w:t>
      </w:r>
      <w:r w:rsidR="00EF4148" w:rsidRPr="00EF4148">
        <w:rPr>
          <w:rStyle w:val="default"/>
          <w:rFonts w:cs="FrankRuehl" w:hint="cs"/>
          <w:rtl/>
        </w:rPr>
        <w:t>או גרם לפיטורי הורה מאמץ, הורה מיועד או הורה במשפחת אומנה שהוא עובד של קבלן כוח אדם, בניגוד להוראות הסעיף האמור כפי שהוחלו בסעיפים 9ג עד 9ו</w:t>
      </w:r>
      <w:r>
        <w:rPr>
          <w:rStyle w:val="default"/>
          <w:rFonts w:cs="FrankRuehl" w:hint="cs"/>
          <w:rtl/>
        </w:rPr>
        <w:t>;</w:t>
      </w:r>
    </w:p>
    <w:p w:rsidR="00D11AA2" w:rsidRDefault="00EF4148" w:rsidP="00CB0A59">
      <w:pPr>
        <w:pStyle w:val="P00"/>
        <w:spacing w:before="72"/>
        <w:ind w:left="1021" w:right="1134"/>
        <w:rPr>
          <w:rStyle w:val="default"/>
          <w:rFonts w:cs="FrankRuehl" w:hint="cs"/>
          <w:rtl/>
        </w:rPr>
      </w:pPr>
      <w:r>
        <w:rPr>
          <w:rFonts w:cs="FrankRuehl" w:hint="cs"/>
          <w:sz w:val="26"/>
          <w:rtl/>
          <w:lang w:eastAsia="en-US"/>
        </w:rPr>
        <w:pict>
          <v:shape id="_x0000_s2273" type="#_x0000_t202" style="position:absolute;left:0;text-align:left;margin-left:470.25pt;margin-top:7.1pt;width:1in;height:16.8pt;z-index:251694592" filled="f" stroked="f">
            <v:textbox inset="1mm,0,1mm,0">
              <w:txbxContent>
                <w:p w:rsidR="00B715D4" w:rsidRDefault="00B715D4" w:rsidP="00EF414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תשע"א-2011</w:t>
                  </w:r>
                </w:p>
              </w:txbxContent>
            </v:textbox>
            <w10:anchorlock/>
          </v:shape>
        </w:pict>
      </w:r>
      <w:r w:rsidR="00D11AA2">
        <w:rPr>
          <w:rStyle w:val="default"/>
          <w:rFonts w:cs="FrankRuehl" w:hint="cs"/>
          <w:rtl/>
        </w:rPr>
        <w:t>(7)</w:t>
      </w:r>
      <w:r w:rsidR="00D11AA2">
        <w:rPr>
          <w:rStyle w:val="default"/>
          <w:rFonts w:cs="FrankRuehl" w:hint="cs"/>
          <w:rtl/>
        </w:rPr>
        <w:tab/>
      </w:r>
      <w:r w:rsidR="00D11AA2">
        <w:rPr>
          <w:rStyle w:val="default"/>
          <w:rFonts w:cs="FrankRuehl"/>
          <w:rtl/>
        </w:rPr>
        <w:t xml:space="preserve">פיטר עובדת או עובד </w:t>
      </w:r>
      <w:r w:rsidR="00CB0A59">
        <w:rPr>
          <w:rStyle w:val="default"/>
          <w:rFonts w:cs="FrankRuehl" w:hint="cs"/>
          <w:rtl/>
        </w:rPr>
        <w:t>בתקופת לידה והורות</w:t>
      </w:r>
      <w:r w:rsidR="00D11AA2">
        <w:rPr>
          <w:rStyle w:val="default"/>
          <w:rFonts w:cs="FrankRuehl"/>
          <w:rtl/>
        </w:rPr>
        <w:t xml:space="preserve"> או בימי</w:t>
      </w:r>
      <w:r w:rsidR="00D11AA2">
        <w:rPr>
          <w:rStyle w:val="default"/>
          <w:rFonts w:cs="FrankRuehl" w:hint="cs"/>
          <w:rtl/>
        </w:rPr>
        <w:t xml:space="preserve"> </w:t>
      </w:r>
      <w:r w:rsidR="00D11AA2">
        <w:rPr>
          <w:rStyle w:val="default"/>
          <w:rFonts w:cs="FrankRuehl"/>
          <w:rtl/>
        </w:rPr>
        <w:t xml:space="preserve">היעדרם מעבודה לפי סעיף </w:t>
      </w:r>
      <w:r w:rsidR="00D11AA2">
        <w:rPr>
          <w:rStyle w:val="default"/>
          <w:rFonts w:cs="FrankRuehl" w:hint="cs"/>
          <w:rtl/>
        </w:rPr>
        <w:t>7(ג)(2) או (ג2),</w:t>
      </w:r>
      <w:r w:rsidR="00D11AA2">
        <w:rPr>
          <w:rStyle w:val="default"/>
          <w:rFonts w:cs="FrankRuehl"/>
          <w:rtl/>
        </w:rPr>
        <w:t xml:space="preserve"> בניגוד להוראות סעיף </w:t>
      </w:r>
      <w:r w:rsidR="00D11AA2">
        <w:rPr>
          <w:rStyle w:val="default"/>
          <w:rFonts w:cs="FrankRuehl" w:hint="cs"/>
          <w:rtl/>
        </w:rPr>
        <w:t>9(ג)(1)</w:t>
      </w:r>
      <w:r>
        <w:rPr>
          <w:rStyle w:val="default"/>
          <w:rFonts w:cs="FrankRuehl" w:hint="cs"/>
          <w:rtl/>
        </w:rPr>
        <w:t xml:space="preserve"> </w:t>
      </w:r>
      <w:r w:rsidRPr="00EF4148">
        <w:rPr>
          <w:rStyle w:val="default"/>
          <w:rFonts w:cs="FrankRuehl" w:hint="cs"/>
          <w:rtl/>
        </w:rPr>
        <w:t xml:space="preserve">או פיטר הורה מאמץ, הורה מיועד או הורה במשפחת אומנה </w:t>
      </w:r>
      <w:r w:rsidR="00CB0A59">
        <w:rPr>
          <w:rStyle w:val="default"/>
          <w:rFonts w:cs="FrankRuehl" w:hint="cs"/>
          <w:rtl/>
        </w:rPr>
        <w:t>בתקופת לידה והורות</w:t>
      </w:r>
      <w:r w:rsidRPr="00EF4148">
        <w:rPr>
          <w:rStyle w:val="default"/>
          <w:rFonts w:cs="FrankRuehl" w:hint="cs"/>
          <w:rtl/>
        </w:rPr>
        <w:t>, בניגוד להוראות סעיף 9(ג)(1) כפי שהוחלו בסעיפים 9ג עד 9ו</w:t>
      </w:r>
      <w:r w:rsidR="00D11AA2">
        <w:rPr>
          <w:rStyle w:val="default"/>
          <w:rFonts w:cs="FrankRuehl" w:hint="cs"/>
          <w:rtl/>
        </w:rPr>
        <w:t>;</w:t>
      </w:r>
    </w:p>
    <w:p w:rsidR="00D11AA2" w:rsidRDefault="00EF4148" w:rsidP="00CB0A59">
      <w:pPr>
        <w:pStyle w:val="P00"/>
        <w:spacing w:before="72"/>
        <w:ind w:left="1021" w:right="1134"/>
        <w:rPr>
          <w:rStyle w:val="default"/>
          <w:rFonts w:cs="FrankRuehl" w:hint="cs"/>
          <w:rtl/>
        </w:rPr>
      </w:pPr>
      <w:r>
        <w:rPr>
          <w:rFonts w:cs="FrankRuehl" w:hint="cs"/>
          <w:sz w:val="26"/>
          <w:rtl/>
          <w:lang w:eastAsia="en-US"/>
        </w:rPr>
        <w:pict>
          <v:shape id="_x0000_s2274" type="#_x0000_t202" style="position:absolute;left:0;text-align:left;margin-left:470.25pt;margin-top:7.1pt;width:1in;height:16.8pt;z-index:251695616" filled="f" stroked="f">
            <v:textbox inset="1mm,0,1mm,0">
              <w:txbxContent>
                <w:p w:rsidR="00B715D4" w:rsidRDefault="00B715D4" w:rsidP="00EF414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תשע"א-2011</w:t>
                  </w:r>
                </w:p>
              </w:txbxContent>
            </v:textbox>
            <w10:anchorlock/>
          </v:shape>
        </w:pict>
      </w:r>
      <w:r w:rsidR="00D11AA2">
        <w:rPr>
          <w:rStyle w:val="default"/>
          <w:rFonts w:cs="FrankRuehl" w:hint="cs"/>
          <w:rtl/>
        </w:rPr>
        <w:t>(8)</w:t>
      </w:r>
      <w:r w:rsidR="00D11AA2">
        <w:rPr>
          <w:rStyle w:val="default"/>
          <w:rFonts w:cs="FrankRuehl" w:hint="cs"/>
          <w:rtl/>
        </w:rPr>
        <w:tab/>
      </w:r>
      <w:r w:rsidR="00D11AA2">
        <w:rPr>
          <w:rStyle w:val="default"/>
          <w:rFonts w:cs="FrankRuehl"/>
          <w:rtl/>
        </w:rPr>
        <w:t>פיטר, בלא היתר, עובדת או עובד בתקופה של</w:t>
      </w:r>
      <w:r w:rsidR="00D11AA2">
        <w:rPr>
          <w:rStyle w:val="default"/>
          <w:rFonts w:cs="FrankRuehl" w:hint="cs"/>
          <w:rtl/>
        </w:rPr>
        <w:t xml:space="preserve"> </w:t>
      </w:r>
      <w:r w:rsidR="00D11AA2">
        <w:rPr>
          <w:rStyle w:val="default"/>
          <w:rFonts w:cs="FrankRuehl"/>
          <w:rtl/>
        </w:rPr>
        <w:t xml:space="preserve">60 ימים לאחר תום </w:t>
      </w:r>
      <w:r w:rsidR="00CB0A59">
        <w:rPr>
          <w:rStyle w:val="default"/>
          <w:rFonts w:cs="FrankRuehl" w:hint="cs"/>
          <w:rtl/>
        </w:rPr>
        <w:t>תקופת</w:t>
      </w:r>
      <w:r w:rsidR="00D11AA2">
        <w:rPr>
          <w:rStyle w:val="default"/>
          <w:rFonts w:cs="FrankRuehl"/>
          <w:rtl/>
        </w:rPr>
        <w:t xml:space="preserve"> הלידה </w:t>
      </w:r>
      <w:r w:rsidR="00CB0A59">
        <w:rPr>
          <w:rStyle w:val="default"/>
          <w:rFonts w:cs="FrankRuehl" w:hint="cs"/>
          <w:rtl/>
        </w:rPr>
        <w:t xml:space="preserve">וההורות </w:t>
      </w:r>
      <w:r w:rsidR="00D11AA2">
        <w:rPr>
          <w:rStyle w:val="default"/>
          <w:rFonts w:cs="FrankRuehl"/>
          <w:rtl/>
        </w:rPr>
        <w:t xml:space="preserve">או לאחר תום ימי ההיעדרות לפי סעיף </w:t>
      </w:r>
      <w:r w:rsidR="00D11AA2">
        <w:rPr>
          <w:rStyle w:val="default"/>
          <w:rFonts w:cs="FrankRuehl" w:hint="cs"/>
          <w:rtl/>
        </w:rPr>
        <w:t xml:space="preserve">7(ג)(2) או (ג2), </w:t>
      </w:r>
      <w:r w:rsidR="00D11AA2">
        <w:rPr>
          <w:rStyle w:val="default"/>
          <w:rFonts w:cs="FrankRuehl"/>
          <w:rtl/>
        </w:rPr>
        <w:t xml:space="preserve">בניגוד להוראות סעיף </w:t>
      </w:r>
      <w:r w:rsidR="00D11AA2">
        <w:rPr>
          <w:rStyle w:val="default"/>
          <w:rFonts w:cs="FrankRuehl" w:hint="cs"/>
          <w:rtl/>
        </w:rPr>
        <w:t>9(ג)(1א)</w:t>
      </w:r>
      <w:r>
        <w:rPr>
          <w:rStyle w:val="default"/>
          <w:rFonts w:cs="FrankRuehl" w:hint="cs"/>
          <w:rtl/>
        </w:rPr>
        <w:t xml:space="preserve"> </w:t>
      </w:r>
      <w:r w:rsidRPr="00EF4148">
        <w:rPr>
          <w:rStyle w:val="default"/>
          <w:rFonts w:cs="FrankRuehl" w:hint="cs"/>
          <w:rtl/>
        </w:rPr>
        <w:t xml:space="preserve">או פיטר, בלא היתר, הורה מאמץ, הורה מיועד או הורה במשפחת אומנה בתקופה של 60 ימים לאחר תום </w:t>
      </w:r>
      <w:r w:rsidR="00CB0A59">
        <w:rPr>
          <w:rStyle w:val="default"/>
          <w:rFonts w:cs="FrankRuehl" w:hint="cs"/>
          <w:rtl/>
        </w:rPr>
        <w:t>תקופת הלידה וההורות</w:t>
      </w:r>
      <w:r w:rsidRPr="00EF4148">
        <w:rPr>
          <w:rStyle w:val="default"/>
          <w:rFonts w:cs="FrankRuehl" w:hint="cs"/>
          <w:rtl/>
        </w:rPr>
        <w:t>, בניגוד להוראות סעיף 9(ג)(1א) כפי שהוחלו בסעיפים 9ג עד 9ו</w:t>
      </w:r>
      <w:r w:rsidR="00D11AA2">
        <w:rPr>
          <w:rStyle w:val="default"/>
          <w:rFonts w:cs="FrankRuehl" w:hint="cs"/>
          <w:rtl/>
        </w:rPr>
        <w:t>;</w:t>
      </w:r>
    </w:p>
    <w:p w:rsidR="00546BA0" w:rsidRDefault="00546BA0" w:rsidP="00546BA0">
      <w:pPr>
        <w:pStyle w:val="P00"/>
        <w:spacing w:before="72"/>
        <w:ind w:left="1021" w:right="1134"/>
        <w:rPr>
          <w:rStyle w:val="default"/>
          <w:rFonts w:cs="FrankRuehl" w:hint="cs"/>
          <w:rtl/>
        </w:rPr>
      </w:pPr>
      <w:r>
        <w:rPr>
          <w:rFonts w:cs="FrankRuehl" w:hint="cs"/>
          <w:sz w:val="26"/>
          <w:rtl/>
          <w:lang w:eastAsia="en-US"/>
        </w:rPr>
        <w:pict>
          <v:shape id="_x0000_s2464" type="#_x0000_t202" style="position:absolute;left:0;text-align:left;margin-left:470.25pt;margin-top:7.1pt;width:1in;height:16.8pt;z-index:251727360" filled="f" stroked="f">
            <v:textbox inset="1mm,0,1mm,0">
              <w:txbxContent>
                <w:p w:rsidR="00546BA0" w:rsidRDefault="00546BA0" w:rsidP="00546BA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תשע"א-2011</w:t>
                  </w:r>
                </w:p>
              </w:txbxContent>
            </v:textbox>
            <w10:anchorlock/>
          </v:shape>
        </w:pict>
      </w:r>
      <w:r>
        <w:rPr>
          <w:rStyle w:val="default"/>
          <w:rFonts w:cs="FrankRuehl" w:hint="cs"/>
          <w:rtl/>
        </w:rPr>
        <w:t>(9)</w:t>
      </w:r>
      <w:r>
        <w:rPr>
          <w:rStyle w:val="default"/>
          <w:rFonts w:cs="FrankRuehl" w:hint="cs"/>
          <w:rtl/>
        </w:rPr>
        <w:tab/>
      </w:r>
      <w:r>
        <w:rPr>
          <w:rStyle w:val="default"/>
          <w:rFonts w:cs="FrankRuehl"/>
          <w:rtl/>
        </w:rPr>
        <w:t>פיטר, בלא היתר, עובדת או עובד בימי היעדרם</w:t>
      </w:r>
      <w:r>
        <w:rPr>
          <w:rStyle w:val="default"/>
          <w:rFonts w:cs="FrankRuehl" w:hint="cs"/>
          <w:rtl/>
        </w:rPr>
        <w:t xml:space="preserve"> </w:t>
      </w:r>
      <w:r>
        <w:rPr>
          <w:rStyle w:val="default"/>
          <w:rFonts w:cs="FrankRuehl"/>
          <w:rtl/>
        </w:rPr>
        <w:t xml:space="preserve">מעבודה לפי סעיף </w:t>
      </w:r>
      <w:r>
        <w:rPr>
          <w:rStyle w:val="default"/>
          <w:rFonts w:cs="FrankRuehl" w:hint="cs"/>
          <w:rtl/>
        </w:rPr>
        <w:t xml:space="preserve">7(ג)(1ג), (ד)(1) או (ד1), </w:t>
      </w:r>
      <w:r>
        <w:rPr>
          <w:rStyle w:val="default"/>
          <w:rFonts w:cs="FrankRuehl"/>
          <w:rtl/>
        </w:rPr>
        <w:t xml:space="preserve">או במשך תקופה של 60 ימים שלאחר תום ימי ההיעדרות כאמור, בניגוד להוראות סעיף </w:t>
      </w:r>
      <w:r>
        <w:rPr>
          <w:rStyle w:val="default"/>
          <w:rFonts w:cs="FrankRuehl" w:hint="cs"/>
          <w:rtl/>
        </w:rPr>
        <w:t xml:space="preserve">9(ג)(2) </w:t>
      </w:r>
      <w:r w:rsidRPr="00EF4148">
        <w:rPr>
          <w:rStyle w:val="default"/>
          <w:rFonts w:cs="FrankRuehl" w:hint="cs"/>
          <w:rtl/>
        </w:rPr>
        <w:t>או פיטר, בלא היתר, הורה מאמץ, הורה מיועד או הורה במשפחת אומנה בימי היעדרם מהעבודה לפי סעיף 7(ד)(1) או במשך תקופה של שישים ימים שלאחר תום ימי ההיעדרות כאמור, בניגוד להוראות סעיף 9(ג)(2) כפי שהוחלו בסעיפים 9ג עד 9ו</w:t>
      </w:r>
      <w:r>
        <w:rPr>
          <w:rStyle w:val="default"/>
          <w:rFonts w:cs="FrankRuehl" w:hint="cs"/>
          <w:rtl/>
        </w:rPr>
        <w:t>;</w:t>
      </w:r>
    </w:p>
    <w:p w:rsidR="00D11AA2" w:rsidRDefault="00EF4148" w:rsidP="00546BA0">
      <w:pPr>
        <w:pStyle w:val="P00"/>
        <w:spacing w:before="72"/>
        <w:ind w:left="1021" w:right="1134"/>
        <w:rPr>
          <w:rStyle w:val="default"/>
          <w:rFonts w:cs="FrankRuehl" w:hint="cs"/>
          <w:rtl/>
        </w:rPr>
      </w:pPr>
      <w:r>
        <w:rPr>
          <w:rFonts w:cs="FrankRuehl" w:hint="cs"/>
          <w:sz w:val="26"/>
          <w:rtl/>
          <w:lang w:eastAsia="en-US"/>
        </w:rPr>
        <w:pict>
          <v:shape id="_x0000_s2275" type="#_x0000_t202" style="position:absolute;left:0;text-align:left;margin-left:470.25pt;margin-top:7.1pt;width:1in;height:16.8pt;z-index:251696640" filled="f" stroked="f">
            <v:textbox inset="1mm,0,1mm,0">
              <w:txbxContent>
                <w:p w:rsidR="00B715D4" w:rsidRDefault="00B715D4" w:rsidP="00EF414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546BA0">
                    <w:rPr>
                      <w:rFonts w:cs="Miriam" w:hint="cs"/>
                      <w:sz w:val="18"/>
                      <w:szCs w:val="18"/>
                      <w:rtl/>
                    </w:rPr>
                    <w:t>62) תשפ"א-2020</w:t>
                  </w:r>
                </w:p>
              </w:txbxContent>
            </v:textbox>
            <w10:anchorlock/>
          </v:shape>
        </w:pict>
      </w:r>
      <w:r w:rsidR="00D11AA2">
        <w:rPr>
          <w:rStyle w:val="default"/>
          <w:rFonts w:cs="FrankRuehl" w:hint="cs"/>
          <w:rtl/>
        </w:rPr>
        <w:t>(</w:t>
      </w:r>
      <w:r w:rsidR="00546BA0">
        <w:rPr>
          <w:rStyle w:val="default"/>
          <w:rFonts w:cs="FrankRuehl" w:hint="cs"/>
          <w:rtl/>
        </w:rPr>
        <w:t>10</w:t>
      </w:r>
      <w:r w:rsidR="00D11AA2">
        <w:rPr>
          <w:rStyle w:val="default"/>
          <w:rFonts w:cs="FrankRuehl" w:hint="cs"/>
          <w:rtl/>
        </w:rPr>
        <w:t>)</w:t>
      </w:r>
      <w:r w:rsidR="00D11AA2">
        <w:rPr>
          <w:rStyle w:val="default"/>
          <w:rFonts w:cs="FrankRuehl" w:hint="cs"/>
          <w:rtl/>
        </w:rPr>
        <w:tab/>
      </w:r>
      <w:r w:rsidR="00D11AA2">
        <w:rPr>
          <w:rStyle w:val="default"/>
          <w:rFonts w:cs="FrankRuehl"/>
          <w:rtl/>
        </w:rPr>
        <w:t>פיטר, בלא היתר, עובדת ששהתה במקלט לנשים</w:t>
      </w:r>
      <w:r w:rsidR="00D11AA2">
        <w:rPr>
          <w:rStyle w:val="default"/>
          <w:rFonts w:cs="FrankRuehl" w:hint="cs"/>
          <w:rtl/>
        </w:rPr>
        <w:t xml:space="preserve"> </w:t>
      </w:r>
      <w:r w:rsidR="00D11AA2">
        <w:rPr>
          <w:rStyle w:val="default"/>
          <w:rFonts w:cs="FrankRuehl"/>
          <w:rtl/>
        </w:rPr>
        <w:t xml:space="preserve">מוכות, בימי היעדרה מעבודתה לפי סעיף </w:t>
      </w:r>
      <w:r w:rsidR="00D11AA2">
        <w:rPr>
          <w:rStyle w:val="default"/>
          <w:rFonts w:cs="FrankRuehl" w:hint="cs"/>
          <w:rtl/>
        </w:rPr>
        <w:t xml:space="preserve">7(ג)(5), </w:t>
      </w:r>
      <w:r w:rsidR="00D11AA2">
        <w:rPr>
          <w:rStyle w:val="default"/>
          <w:rFonts w:cs="FrankRuehl"/>
          <w:rtl/>
        </w:rPr>
        <w:t xml:space="preserve">או במשך תקופה של </w:t>
      </w:r>
      <w:r w:rsidR="00546BA0">
        <w:rPr>
          <w:rStyle w:val="default"/>
          <w:rFonts w:cs="FrankRuehl" w:hint="cs"/>
          <w:rtl/>
        </w:rPr>
        <w:t>15</w:t>
      </w:r>
      <w:r w:rsidR="00D11AA2">
        <w:rPr>
          <w:rStyle w:val="default"/>
          <w:rFonts w:cs="FrankRuehl"/>
          <w:rtl/>
        </w:rPr>
        <w:t xml:space="preserve">0 ימים לאחר תום ימי ההיעדרות כאמור, בניגוד להוראות סעיף </w:t>
      </w:r>
      <w:r w:rsidR="00D11AA2">
        <w:rPr>
          <w:rStyle w:val="default"/>
          <w:rFonts w:cs="FrankRuehl" w:hint="cs"/>
          <w:rtl/>
        </w:rPr>
        <w:t>9(ד);</w:t>
      </w:r>
    </w:p>
    <w:p w:rsidR="00D11AA2" w:rsidRDefault="003C158F" w:rsidP="00005E14">
      <w:pPr>
        <w:pStyle w:val="P00"/>
        <w:spacing w:before="72"/>
        <w:ind w:left="1021" w:right="1134"/>
        <w:rPr>
          <w:rStyle w:val="default"/>
          <w:rFonts w:cs="FrankRuehl" w:hint="cs"/>
          <w:rtl/>
        </w:rPr>
      </w:pPr>
      <w:r>
        <w:rPr>
          <w:rFonts w:cs="FrankRuehl" w:hint="cs"/>
          <w:sz w:val="26"/>
          <w:rtl/>
          <w:lang w:eastAsia="en-US"/>
        </w:rPr>
        <w:pict>
          <v:shape id="_x0000_s2233" type="#_x0000_t202" style="position:absolute;left:0;text-align:left;margin-left:470.25pt;margin-top:7.1pt;width:1in;height:35.1pt;z-index:251682304" filled="f" stroked="f">
            <v:textbox inset="1mm,0,1mm,0">
              <w:txbxContent>
                <w:p w:rsidR="00B715D4" w:rsidRDefault="00B715D4" w:rsidP="003C158F">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45) תש"ע-2010</w:t>
                  </w:r>
                </w:p>
                <w:p w:rsidR="00B715D4" w:rsidRDefault="00B715D4" w:rsidP="003C158F">
                  <w:pPr>
                    <w:spacing w:line="160" w:lineRule="exact"/>
                    <w:jc w:val="left"/>
                    <w:rPr>
                      <w:rFonts w:cs="Miriam" w:hint="cs"/>
                      <w:noProof/>
                      <w:sz w:val="18"/>
                      <w:szCs w:val="18"/>
                      <w:rtl/>
                    </w:rPr>
                  </w:pPr>
                  <w:r>
                    <w:rPr>
                      <w:rFonts w:cs="Miriam" w:hint="cs"/>
                      <w:noProof/>
                      <w:sz w:val="18"/>
                      <w:szCs w:val="18"/>
                      <w:rtl/>
                    </w:rPr>
                    <w:t>(תיקון מס' 51) תשע"ד-2014</w:t>
                  </w:r>
                </w:p>
              </w:txbxContent>
            </v:textbox>
            <w10:anchorlock/>
          </v:shape>
        </w:pict>
      </w:r>
      <w:r w:rsidR="00D11AA2">
        <w:rPr>
          <w:rStyle w:val="default"/>
          <w:rFonts w:cs="FrankRuehl" w:hint="cs"/>
          <w:rtl/>
        </w:rPr>
        <w:t>(11)</w:t>
      </w:r>
      <w:r w:rsidR="00D11AA2">
        <w:rPr>
          <w:rStyle w:val="default"/>
          <w:rFonts w:cs="FrankRuehl" w:hint="cs"/>
          <w:rtl/>
        </w:rPr>
        <w:tab/>
      </w:r>
      <w:r w:rsidR="00D11AA2">
        <w:rPr>
          <w:rStyle w:val="default"/>
          <w:rFonts w:cs="FrankRuehl"/>
          <w:rtl/>
        </w:rPr>
        <w:t>פיטר, בלא היתר, עובדת או עובד שעברו טיפולי</w:t>
      </w:r>
      <w:r w:rsidR="00D11AA2">
        <w:rPr>
          <w:rStyle w:val="default"/>
          <w:rFonts w:cs="FrankRuehl" w:hint="cs"/>
          <w:rtl/>
        </w:rPr>
        <w:t xml:space="preserve"> </w:t>
      </w:r>
      <w:r w:rsidR="00D11AA2">
        <w:rPr>
          <w:rStyle w:val="default"/>
          <w:rFonts w:cs="FrankRuehl"/>
          <w:rtl/>
        </w:rPr>
        <w:t>פוריות או טיפולי הפריה חוץ</w:t>
      </w:r>
      <w:r w:rsidR="00D11AA2">
        <w:rPr>
          <w:rStyle w:val="default"/>
          <w:rFonts w:cs="FrankRuehl" w:hint="cs"/>
          <w:rtl/>
        </w:rPr>
        <w:t>-</w:t>
      </w:r>
      <w:r w:rsidR="00D11AA2">
        <w:rPr>
          <w:rStyle w:val="default"/>
          <w:rFonts w:cs="FrankRuehl"/>
          <w:rtl/>
        </w:rPr>
        <w:t xml:space="preserve">גופית, לפי העניין, לקראת </w:t>
      </w:r>
      <w:r w:rsidR="00005E14">
        <w:rPr>
          <w:rStyle w:val="default"/>
          <w:rFonts w:cs="FrankRuehl" w:hint="cs"/>
          <w:rtl/>
        </w:rPr>
        <w:t>שתי לידות</w:t>
      </w:r>
      <w:r w:rsidR="00D11AA2">
        <w:rPr>
          <w:rStyle w:val="default"/>
          <w:rFonts w:cs="FrankRuehl"/>
          <w:rtl/>
        </w:rPr>
        <w:t xml:space="preserve">, בימי היעדרם מעבודה לפי סעיף </w:t>
      </w:r>
      <w:r w:rsidR="00D11AA2">
        <w:rPr>
          <w:rStyle w:val="default"/>
          <w:rFonts w:cs="FrankRuehl" w:hint="cs"/>
          <w:rtl/>
        </w:rPr>
        <w:br/>
        <w:t xml:space="preserve">7(ג)(4) או (ג1), </w:t>
      </w:r>
      <w:r w:rsidR="00D11AA2">
        <w:rPr>
          <w:rStyle w:val="default"/>
          <w:rFonts w:cs="FrankRuehl"/>
          <w:rtl/>
        </w:rPr>
        <w:t>או במשך תקופה של 150 ימים שלאחר תום ימי ההיעדרות כאמור, בניגוד להוראות סעי</w:t>
      </w:r>
      <w:r w:rsidR="00D11AA2">
        <w:rPr>
          <w:rStyle w:val="default"/>
          <w:rFonts w:cs="FrankRuehl" w:hint="cs"/>
          <w:rtl/>
        </w:rPr>
        <w:t xml:space="preserve">ף </w:t>
      </w:r>
      <w:r w:rsidR="006A1A82">
        <w:rPr>
          <w:rStyle w:val="default"/>
          <w:rFonts w:cs="FrankRuehl" w:hint="cs"/>
          <w:rtl/>
        </w:rPr>
        <w:t>9</w:t>
      </w:r>
      <w:r w:rsidRPr="003C158F">
        <w:rPr>
          <w:rStyle w:val="default"/>
          <w:rFonts w:cs="FrankRuehl" w:hint="cs"/>
          <w:rtl/>
        </w:rPr>
        <w:t>(ה)(1), או עובדים כאמור שחלה הגבלה על פיטוריהם בתקופת הטיפולים או במשך תקופה של 150 ימים לאחר מועד תחילת הטיפולים, בניגוד להוראות סעיף 9(ה)(3)</w:t>
      </w:r>
      <w:r w:rsidR="00D11AA2">
        <w:rPr>
          <w:rStyle w:val="default"/>
          <w:rFonts w:cs="FrankRuehl" w:hint="cs"/>
          <w:rtl/>
        </w:rPr>
        <w:t>;</w:t>
      </w:r>
    </w:p>
    <w:p w:rsidR="00D11AA2" w:rsidRDefault="00D11AA2">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r>
      <w:r>
        <w:rPr>
          <w:rStyle w:val="default"/>
          <w:rFonts w:cs="FrankRuehl"/>
          <w:rtl/>
        </w:rPr>
        <w:t>פיטר עובדת בימי היעדרה מעבודה לפי סעיף</w:t>
      </w:r>
      <w:r>
        <w:rPr>
          <w:rStyle w:val="default"/>
          <w:rFonts w:cs="FrankRuehl" w:hint="cs"/>
          <w:rtl/>
        </w:rPr>
        <w:t xml:space="preserve"> 7</w:t>
      </w:r>
      <w:r>
        <w:rPr>
          <w:rStyle w:val="default"/>
          <w:rFonts w:cs="FrankRuehl"/>
          <w:rtl/>
        </w:rPr>
        <w:t xml:space="preserve">(א), בניגוד להוראות סעיף </w:t>
      </w:r>
      <w:r>
        <w:rPr>
          <w:rStyle w:val="default"/>
          <w:rFonts w:cs="FrankRuehl" w:hint="cs"/>
          <w:rtl/>
        </w:rPr>
        <w:t>9(ו);</w:t>
      </w:r>
    </w:p>
    <w:p w:rsidR="00D11AA2" w:rsidRDefault="00EF4148">
      <w:pPr>
        <w:pStyle w:val="P00"/>
        <w:spacing w:before="72"/>
        <w:ind w:left="1021" w:right="1134"/>
        <w:rPr>
          <w:rStyle w:val="default"/>
          <w:rFonts w:cs="FrankRuehl" w:hint="cs"/>
          <w:rtl/>
        </w:rPr>
      </w:pPr>
      <w:r>
        <w:rPr>
          <w:rFonts w:cs="FrankRuehl" w:hint="cs"/>
          <w:sz w:val="26"/>
          <w:rtl/>
          <w:lang w:eastAsia="en-US"/>
        </w:rPr>
        <w:pict>
          <v:shape id="_x0000_s2276" type="#_x0000_t202" style="position:absolute;left:0;text-align:left;margin-left:470.25pt;margin-top:7.05pt;width:1in;height:16.8pt;z-index:251697664" filled="f" stroked="f">
            <v:textbox inset="1mm,0,1mm,0">
              <w:txbxContent>
                <w:p w:rsidR="00B715D4" w:rsidRDefault="00B715D4" w:rsidP="00EF414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תשע"א-2011</w:t>
                  </w:r>
                </w:p>
              </w:txbxContent>
            </v:textbox>
            <w10:anchorlock/>
          </v:shape>
        </w:pict>
      </w:r>
      <w:r w:rsidR="00D11AA2">
        <w:rPr>
          <w:rStyle w:val="default"/>
          <w:rFonts w:cs="FrankRuehl" w:hint="cs"/>
          <w:rtl/>
        </w:rPr>
        <w:t>(13)</w:t>
      </w:r>
      <w:r w:rsidR="00D11AA2">
        <w:rPr>
          <w:rStyle w:val="default"/>
          <w:rFonts w:cs="FrankRuehl" w:hint="cs"/>
          <w:rtl/>
        </w:rPr>
        <w:tab/>
      </w:r>
      <w:r w:rsidR="00D11AA2">
        <w:rPr>
          <w:rStyle w:val="default"/>
          <w:rFonts w:cs="FrankRuehl"/>
          <w:rtl/>
        </w:rPr>
        <w:t>פגע, בלא היתר, בהיקף המשרה או בהכנסה של</w:t>
      </w:r>
      <w:r w:rsidR="00D11AA2">
        <w:rPr>
          <w:rStyle w:val="default"/>
          <w:rFonts w:cs="FrankRuehl" w:hint="cs"/>
          <w:rtl/>
        </w:rPr>
        <w:t xml:space="preserve"> </w:t>
      </w:r>
      <w:r w:rsidR="00D11AA2">
        <w:rPr>
          <w:rStyle w:val="default"/>
          <w:rFonts w:cs="FrankRuehl"/>
          <w:rtl/>
        </w:rPr>
        <w:t>עובדת או עובד שחלה הגבלה על פיטוריהם לפי סעיף 9</w:t>
      </w:r>
      <w:r w:rsidR="00D11AA2">
        <w:rPr>
          <w:rStyle w:val="default"/>
          <w:rFonts w:cs="FrankRuehl" w:hint="cs"/>
          <w:rtl/>
        </w:rPr>
        <w:t>,</w:t>
      </w:r>
      <w:r w:rsidR="00D11AA2">
        <w:rPr>
          <w:rStyle w:val="default"/>
          <w:rFonts w:cs="FrankRuehl"/>
          <w:rtl/>
        </w:rPr>
        <w:t xml:space="preserve"> בתקופה שבה חלה אותה הגבלה, בניגוד להוראות סעיף </w:t>
      </w:r>
      <w:r w:rsidR="00D11AA2">
        <w:rPr>
          <w:rStyle w:val="default"/>
          <w:rFonts w:cs="FrankRuehl" w:hint="cs"/>
          <w:rtl/>
        </w:rPr>
        <w:br/>
      </w:r>
      <w:r w:rsidR="00D11AA2">
        <w:rPr>
          <w:rStyle w:val="default"/>
          <w:rFonts w:cs="FrankRuehl"/>
          <w:rtl/>
        </w:rPr>
        <w:t>9א</w:t>
      </w:r>
      <w:r>
        <w:rPr>
          <w:rStyle w:val="default"/>
          <w:rFonts w:cs="FrankRuehl" w:hint="cs"/>
          <w:rtl/>
        </w:rPr>
        <w:t xml:space="preserve"> </w:t>
      </w:r>
      <w:r w:rsidRPr="00EF4148">
        <w:rPr>
          <w:rStyle w:val="default"/>
          <w:rFonts w:cs="FrankRuehl" w:hint="cs"/>
          <w:rtl/>
        </w:rPr>
        <w:t>או פגע, בלא היתר, בהיקף המשרה או בהכנסה של הורה מאמץ, הורה מיועד או הורה במשפחת אומנה שחלה הגבלה על פיטוריהם לפי סעיף 9, בתקופה שבה חלה אותה הגבלה, בניגוד להוראות סעיף 9א כפי שהוחלו בסעיפים 9ג עד 9ו</w:t>
      </w:r>
      <w:r w:rsidR="00D11AA2">
        <w:rPr>
          <w:rStyle w:val="default"/>
          <w:rFonts w:cs="FrankRuehl"/>
          <w:rtl/>
        </w:rPr>
        <w:t>;</w:t>
      </w:r>
    </w:p>
    <w:p w:rsidR="00D11AA2" w:rsidRDefault="00D11AA2" w:rsidP="00A663EA">
      <w:pPr>
        <w:pStyle w:val="P00"/>
        <w:spacing w:before="72"/>
        <w:ind w:left="1021" w:right="1134"/>
        <w:rPr>
          <w:rStyle w:val="default"/>
          <w:rFonts w:cs="FrankRuehl" w:hint="cs"/>
          <w:rtl/>
        </w:rPr>
      </w:pPr>
      <w:r>
        <w:rPr>
          <w:rFonts w:cs="FrankRuehl"/>
          <w:rtl/>
          <w:lang w:val="he-IL"/>
        </w:rPr>
        <w:pict>
          <v:shape id="_x0000_s2229" type="#_x0000_t202" style="position:absolute;left:0;text-align:left;margin-left:470.25pt;margin-top:7.1pt;width:1in;height:16.8pt;z-index:251678208" filled="f" stroked="f">
            <v:textbox inset="1mm,0,1mm,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42) תשס"ח-2008</w:t>
                  </w:r>
                </w:p>
              </w:txbxContent>
            </v:textbox>
          </v:shape>
        </w:pict>
      </w:r>
      <w:r>
        <w:rPr>
          <w:rStyle w:val="default"/>
          <w:rFonts w:cs="FrankRuehl" w:hint="cs"/>
          <w:rtl/>
        </w:rPr>
        <w:t>(14)</w:t>
      </w:r>
      <w:r>
        <w:rPr>
          <w:rStyle w:val="default"/>
          <w:rFonts w:cs="FrankRuehl" w:hint="cs"/>
          <w:rtl/>
        </w:rPr>
        <w:tab/>
      </w:r>
      <w:r>
        <w:rPr>
          <w:rStyle w:val="default"/>
          <w:rFonts w:cs="FrankRuehl"/>
          <w:rtl/>
        </w:rPr>
        <w:t>הע</w:t>
      </w:r>
      <w:r w:rsidR="00A663EA">
        <w:rPr>
          <w:rStyle w:val="default"/>
          <w:rFonts w:cs="FrankRuehl" w:hint="cs"/>
          <w:rtl/>
        </w:rPr>
        <w:t>סיק</w:t>
      </w:r>
      <w:r>
        <w:rPr>
          <w:rStyle w:val="default"/>
          <w:rFonts w:cs="FrankRuehl"/>
          <w:rtl/>
        </w:rPr>
        <w:t xml:space="preserve"> עובדת שהיא בחודש החמישי להיריונה</w:t>
      </w:r>
      <w:r>
        <w:rPr>
          <w:rStyle w:val="default"/>
          <w:rFonts w:cs="FrankRuehl" w:hint="cs"/>
          <w:rtl/>
        </w:rPr>
        <w:t xml:space="preserve"> </w:t>
      </w:r>
      <w:r>
        <w:rPr>
          <w:rStyle w:val="default"/>
          <w:rFonts w:cs="FrankRuehl"/>
          <w:rtl/>
        </w:rPr>
        <w:t>ואילך, בשעות נוספות, במנוחה השבועית, או בעבודת לילה, בניגוד להוראות סעיף 10</w:t>
      </w:r>
      <w:r>
        <w:rPr>
          <w:rStyle w:val="default"/>
          <w:rFonts w:cs="FrankRuehl" w:hint="cs"/>
          <w:rtl/>
        </w:rPr>
        <w:t>(א);</w:t>
      </w:r>
    </w:p>
    <w:p w:rsidR="00D11AA2" w:rsidRDefault="00D11AA2" w:rsidP="00A663EA">
      <w:pPr>
        <w:pStyle w:val="P00"/>
        <w:spacing w:before="72"/>
        <w:ind w:left="1021" w:right="1134"/>
        <w:rPr>
          <w:rStyle w:val="default"/>
          <w:rFonts w:cs="FrankRuehl" w:hint="cs"/>
          <w:rtl/>
        </w:rPr>
      </w:pPr>
      <w:r>
        <w:rPr>
          <w:rFonts w:cs="FrankRuehl"/>
          <w:rtl/>
          <w:lang w:val="he-IL"/>
        </w:rPr>
        <w:pict>
          <v:shape id="_x0000_s2230" type="#_x0000_t202" style="position:absolute;left:0;text-align:left;margin-left:470.25pt;margin-top:7.1pt;width:1in;height:16.8pt;z-index:251679232" filled="f" stroked="f">
            <v:textbox inset="1mm,0,1mm,0">
              <w:txbxContent>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42) תשס"ח-2008</w:t>
                  </w:r>
                </w:p>
              </w:txbxContent>
            </v:textbox>
          </v:shape>
        </w:pict>
      </w:r>
      <w:r>
        <w:rPr>
          <w:rStyle w:val="default"/>
          <w:rFonts w:cs="FrankRuehl" w:hint="cs"/>
          <w:rtl/>
        </w:rPr>
        <w:t>(15)</w:t>
      </w:r>
      <w:r>
        <w:rPr>
          <w:rStyle w:val="default"/>
          <w:rFonts w:cs="FrankRuehl" w:hint="cs"/>
          <w:rtl/>
        </w:rPr>
        <w:tab/>
        <w:t>הע</w:t>
      </w:r>
      <w:r w:rsidR="00A663EA">
        <w:rPr>
          <w:rStyle w:val="default"/>
          <w:rFonts w:cs="FrankRuehl" w:hint="cs"/>
          <w:rtl/>
        </w:rPr>
        <w:t>סיק</w:t>
      </w:r>
      <w:r>
        <w:rPr>
          <w:rStyle w:val="default"/>
          <w:rFonts w:cs="FrankRuehl" w:hint="cs"/>
          <w:rtl/>
        </w:rPr>
        <w:t xml:space="preserve"> עובדת שילדה בעבודת לילה או במנוחה השבועית, בלא הסכמתה, בניגוד להוראות סעיף 10(ג).</w:t>
      </w:r>
    </w:p>
    <w:p w:rsidR="00D11AA2" w:rsidRDefault="00D11AA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המפריע למפקח במילוי תפקידיו לפי חוק זה, דינו</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מאסר שישה חודשים</w:t>
      </w:r>
      <w:r>
        <w:rPr>
          <w:rStyle w:val="default"/>
          <w:rFonts w:cs="FrankRuehl" w:hint="cs"/>
          <w:rtl/>
        </w:rPr>
        <w:t>.</w:t>
      </w:r>
    </w:p>
    <w:p w:rsidR="00D11AA2" w:rsidRDefault="00D11AA2">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עבירות לפי סעיף קטן </w:t>
      </w:r>
      <w:r>
        <w:rPr>
          <w:rStyle w:val="default"/>
          <w:rFonts w:cs="FrankRuehl" w:hint="cs"/>
          <w:rtl/>
        </w:rPr>
        <w:t>(א)(1) ו-(2)</w:t>
      </w:r>
      <w:r>
        <w:rPr>
          <w:rStyle w:val="default"/>
          <w:rFonts w:cs="FrankRuehl"/>
          <w:rtl/>
        </w:rPr>
        <w:t xml:space="preserve"> הן מסוג העבירות של</w:t>
      </w:r>
      <w:r>
        <w:rPr>
          <w:rStyle w:val="default"/>
          <w:rFonts w:cs="FrankRuehl" w:hint="cs"/>
          <w:rtl/>
        </w:rPr>
        <w:t xml:space="preserve"> </w:t>
      </w:r>
      <w:r>
        <w:rPr>
          <w:rStyle w:val="default"/>
          <w:rFonts w:cs="FrankRuehl"/>
          <w:rtl/>
        </w:rPr>
        <w:t>אחריות קפידה</w:t>
      </w:r>
      <w:r>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56" w:name="Rov96"/>
      <w:r w:rsidRPr="009D26B4">
        <w:rPr>
          <w:rFonts w:cs="FrankRuehl" w:hint="cs"/>
          <w:vanish/>
          <w:color w:val="FF0000"/>
          <w:szCs w:val="20"/>
          <w:shd w:val="clear" w:color="auto" w:fill="FFFF99"/>
          <w:rtl/>
        </w:rPr>
        <w:t>מיום 9.4.1986</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7</w:t>
      </w:r>
    </w:p>
    <w:p w:rsidR="00D11AA2" w:rsidRPr="009D26B4" w:rsidRDefault="00D11AA2">
      <w:pPr>
        <w:pStyle w:val="P00"/>
        <w:spacing w:before="0"/>
        <w:ind w:left="0" w:right="1134"/>
        <w:rPr>
          <w:rFonts w:cs="FrankRuehl" w:hint="cs"/>
          <w:vanish/>
          <w:szCs w:val="20"/>
          <w:shd w:val="clear" w:color="auto" w:fill="FFFF99"/>
          <w:rtl/>
        </w:rPr>
      </w:pPr>
      <w:hyperlink r:id="rId300" w:history="1">
        <w:r w:rsidRPr="009D26B4">
          <w:rPr>
            <w:rFonts w:cs="FrankRuehl"/>
            <w:vanish/>
            <w:color w:val="0000FF"/>
            <w:szCs w:val="20"/>
            <w:u w:val="single"/>
            <w:shd w:val="clear" w:color="auto" w:fill="FFFF99"/>
            <w:rtl/>
          </w:rPr>
          <w:t>ס"ח תשמ"ו מס' 1175</w:t>
        </w:r>
      </w:hyperlink>
      <w:r w:rsidRPr="009D26B4">
        <w:rPr>
          <w:rFonts w:cs="FrankRuehl" w:hint="cs"/>
          <w:vanish/>
          <w:szCs w:val="20"/>
          <w:shd w:val="clear" w:color="auto" w:fill="FFFF99"/>
          <w:rtl/>
        </w:rPr>
        <w:t xml:space="preserve"> מיום 9.4.1986 עמ' 141 (</w:t>
      </w:r>
      <w:hyperlink r:id="rId301" w:history="1">
        <w:r w:rsidRPr="009D26B4">
          <w:rPr>
            <w:rStyle w:val="Hyperlink"/>
            <w:rFonts w:cs="FrankRuehl" w:hint="cs"/>
            <w:vanish/>
            <w:szCs w:val="20"/>
            <w:shd w:val="clear" w:color="auto" w:fill="FFFF99"/>
            <w:rtl/>
          </w:rPr>
          <w:t>ה"ח 1772</w:t>
        </w:r>
      </w:hyperlink>
      <w:r w:rsidRPr="009D26B4">
        <w:rPr>
          <w:rFonts w:cs="FrankRuehl" w:hint="cs"/>
          <w:vanish/>
          <w:szCs w:val="20"/>
          <w:shd w:val="clear" w:color="auto" w:fill="FFFF99"/>
          <w:rtl/>
        </w:rPr>
        <w:t>)</w:t>
      </w:r>
    </w:p>
    <w:p w:rsidR="00D11AA2" w:rsidRPr="009D26B4" w:rsidRDefault="003C158F">
      <w:pPr>
        <w:pStyle w:val="P00"/>
        <w:ind w:left="0" w:right="1134"/>
        <w:rPr>
          <w:rStyle w:val="default"/>
          <w:rFonts w:cs="FrankRuehl"/>
          <w:vanish/>
          <w:sz w:val="22"/>
          <w:szCs w:val="22"/>
          <w:shd w:val="clear" w:color="auto" w:fill="FFFF99"/>
          <w:rtl/>
        </w:rPr>
      </w:pPr>
      <w:r w:rsidRPr="009D26B4">
        <w:rPr>
          <w:rStyle w:val="default"/>
          <w:rFonts w:cs="FrankRuehl" w:hint="cs"/>
          <w:vanish/>
          <w:sz w:val="22"/>
          <w:szCs w:val="22"/>
          <w:shd w:val="clear" w:color="auto" w:fill="FFFF99"/>
          <w:rtl/>
        </w:rPr>
        <w:tab/>
      </w:r>
      <w:r w:rsidR="00D11AA2" w:rsidRPr="009D26B4">
        <w:rPr>
          <w:rStyle w:val="default"/>
          <w:rFonts w:cs="FrankRuehl"/>
          <w:vanish/>
          <w:sz w:val="22"/>
          <w:szCs w:val="22"/>
          <w:shd w:val="clear" w:color="auto" w:fill="FFFF99"/>
          <w:rtl/>
        </w:rPr>
        <w:t>(</w:t>
      </w:r>
      <w:r w:rsidR="00D11AA2" w:rsidRPr="009D26B4">
        <w:rPr>
          <w:rStyle w:val="default"/>
          <w:rFonts w:cs="FrankRuehl" w:hint="cs"/>
          <w:vanish/>
          <w:sz w:val="22"/>
          <w:szCs w:val="22"/>
          <w:shd w:val="clear" w:color="auto" w:fill="FFFF99"/>
          <w:rtl/>
        </w:rPr>
        <w:t>א)</w:t>
      </w:r>
      <w:r w:rsidR="00D11AA2" w:rsidRPr="009D26B4">
        <w:rPr>
          <w:rStyle w:val="default"/>
          <w:rFonts w:cs="FrankRuehl"/>
          <w:vanish/>
          <w:sz w:val="22"/>
          <w:szCs w:val="22"/>
          <w:shd w:val="clear" w:color="auto" w:fill="FFFF99"/>
          <w:rtl/>
        </w:rPr>
        <w:tab/>
      </w:r>
      <w:r w:rsidR="00D11AA2" w:rsidRPr="009D26B4">
        <w:rPr>
          <w:rStyle w:val="default"/>
          <w:rFonts w:cs="FrankRuehl" w:hint="cs"/>
          <w:vanish/>
          <w:sz w:val="22"/>
          <w:szCs w:val="22"/>
          <w:shd w:val="clear" w:color="auto" w:fill="FFFF99"/>
          <w:rtl/>
        </w:rPr>
        <w:t>מעב</w:t>
      </w:r>
      <w:r w:rsidR="00D11AA2" w:rsidRPr="009D26B4">
        <w:rPr>
          <w:rStyle w:val="default"/>
          <w:rFonts w:cs="FrankRuehl"/>
          <w:vanish/>
          <w:sz w:val="22"/>
          <w:szCs w:val="22"/>
          <w:shd w:val="clear" w:color="auto" w:fill="FFFF99"/>
          <w:rtl/>
        </w:rPr>
        <w:t>י</w:t>
      </w:r>
      <w:r w:rsidR="00D11AA2" w:rsidRPr="009D26B4">
        <w:rPr>
          <w:rStyle w:val="default"/>
          <w:rFonts w:cs="FrankRuehl" w:hint="cs"/>
          <w:vanish/>
          <w:sz w:val="22"/>
          <w:szCs w:val="22"/>
          <w:shd w:val="clear" w:color="auto" w:fill="FFFF99"/>
          <w:rtl/>
        </w:rPr>
        <w:t>ד שעשה אחת מאלה: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העב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ד בניגוד לחוק זה או שלא בהתאם לתקנות </w:t>
      </w:r>
      <w:r w:rsidRPr="009D26B4">
        <w:rPr>
          <w:rStyle w:val="default"/>
          <w:rFonts w:cs="FrankRuehl" w:hint="cs"/>
          <w:strike/>
          <w:vanish/>
          <w:sz w:val="22"/>
          <w:szCs w:val="22"/>
          <w:shd w:val="clear" w:color="auto" w:fill="FFFF99"/>
          <w:rtl/>
        </w:rPr>
        <w:t>או להיתר</w:t>
      </w:r>
      <w:r w:rsidRPr="009D26B4">
        <w:rPr>
          <w:rStyle w:val="default"/>
          <w:rFonts w:cs="FrankRuehl" w:hint="cs"/>
          <w:vanish/>
          <w:sz w:val="22"/>
          <w:szCs w:val="22"/>
          <w:shd w:val="clear" w:color="auto" w:fill="FFFF99"/>
          <w:rtl/>
        </w:rPr>
        <w:t xml:space="preserve"> שניתנו לפיו;</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29.3.2005</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27</w:t>
      </w:r>
    </w:p>
    <w:p w:rsidR="00D11AA2" w:rsidRPr="009D26B4" w:rsidRDefault="00D11AA2">
      <w:pPr>
        <w:pStyle w:val="P00"/>
        <w:spacing w:before="0"/>
        <w:ind w:left="0" w:right="1134"/>
        <w:rPr>
          <w:rFonts w:cs="FrankRuehl" w:hint="cs"/>
          <w:vanish/>
          <w:szCs w:val="20"/>
          <w:shd w:val="clear" w:color="auto" w:fill="FFFF99"/>
          <w:rtl/>
        </w:rPr>
      </w:pPr>
      <w:hyperlink r:id="rId302" w:history="1">
        <w:r w:rsidRPr="009D26B4">
          <w:rPr>
            <w:rFonts w:cs="FrankRuehl"/>
            <w:vanish/>
            <w:color w:val="0000FF"/>
            <w:szCs w:val="20"/>
            <w:u w:val="single"/>
            <w:shd w:val="clear" w:color="auto" w:fill="FFFF99"/>
            <w:rtl/>
          </w:rPr>
          <w:t>ס"ח תשס"ה מס' 1992</w:t>
        </w:r>
      </w:hyperlink>
      <w:r w:rsidRPr="009D26B4">
        <w:rPr>
          <w:rFonts w:cs="FrankRuehl" w:hint="cs"/>
          <w:vanish/>
          <w:szCs w:val="20"/>
          <w:shd w:val="clear" w:color="auto" w:fill="FFFF99"/>
          <w:rtl/>
        </w:rPr>
        <w:t xml:space="preserve"> מיום 29.3.2005 עמ' 265 (</w:t>
      </w:r>
      <w:hyperlink r:id="rId303" w:history="1">
        <w:r w:rsidRPr="009D26B4">
          <w:rPr>
            <w:rFonts w:cs="FrankRuehl"/>
            <w:vanish/>
            <w:color w:val="0000FF"/>
            <w:szCs w:val="20"/>
            <w:u w:val="single"/>
            <w:shd w:val="clear" w:color="auto" w:fill="FFFF99"/>
            <w:rtl/>
          </w:rPr>
          <w:t>ה"ח 73</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Style w:val="big-number"/>
          <w:rFonts w:cs="FrankRuehl"/>
          <w:vanish/>
          <w:sz w:val="22"/>
          <w:szCs w:val="22"/>
          <w:shd w:val="clear" w:color="auto" w:fill="FFFF99"/>
          <w:rtl/>
        </w:rPr>
        <w:t>14.</w:t>
      </w:r>
      <w:r w:rsidRPr="009D26B4">
        <w:rPr>
          <w:rStyle w:val="big-numbe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מעב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ד שעשה אחת מאלה: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העב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ד בניגוד לחוק זה או שלא בהתאם לתקנות שניתנו לפיו;</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נ</w:t>
      </w:r>
      <w:r w:rsidRPr="009D26B4">
        <w:rPr>
          <w:rStyle w:val="default"/>
          <w:rFonts w:cs="FrankRuehl" w:hint="cs"/>
          <w:vanish/>
          <w:sz w:val="22"/>
          <w:szCs w:val="22"/>
          <w:shd w:val="clear" w:color="auto" w:fill="FFFF99"/>
          <w:rtl/>
        </w:rPr>
        <w:t>תן לעובדת חופשת לידה בהתאם לסעיף 6;</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עבר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על הוראות סעיף 9 </w:t>
      </w:r>
      <w:r w:rsidRPr="009D26B4">
        <w:rPr>
          <w:rStyle w:val="default"/>
          <w:rFonts w:cs="FrankRuehl"/>
          <w:vanish/>
          <w:sz w:val="22"/>
          <w:szCs w:val="22"/>
          <w:shd w:val="clear" w:color="auto" w:fill="FFFF99"/>
          <w:rtl/>
        </w:rPr>
        <w:t>–</w:t>
      </w:r>
    </w:p>
    <w:p w:rsidR="00D11AA2" w:rsidRPr="009D26B4" w:rsidRDefault="00D11AA2">
      <w:pPr>
        <w:pStyle w:val="P00"/>
        <w:spacing w:before="0"/>
        <w:ind w:left="0" w:right="1134"/>
        <w:rPr>
          <w:rFonts w:cs="FrankRuehl"/>
          <w:vanish/>
          <w:sz w:val="22"/>
          <w:szCs w:val="22"/>
          <w:shd w:val="clear" w:color="auto" w:fill="FFFF99"/>
          <w:rtl/>
        </w:rPr>
      </w:pPr>
      <w:r w:rsidRPr="009D26B4">
        <w:rPr>
          <w:rFonts w:cs="FrankRuehl" w:hint="cs"/>
          <w:strike/>
          <w:vanish/>
          <w:sz w:val="22"/>
          <w:szCs w:val="22"/>
          <w:shd w:val="clear" w:color="auto" w:fill="FFFF99"/>
          <w:rtl/>
        </w:rPr>
        <w:t>דינו - קנס מאה לירות</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 xml:space="preserve">דינו </w:t>
      </w:r>
      <w:r w:rsidRPr="009D26B4">
        <w:rPr>
          <w:rFonts w:cs="FrankRuehl"/>
          <w:vanish/>
          <w:sz w:val="22"/>
          <w:szCs w:val="22"/>
          <w:u w:val="single"/>
          <w:shd w:val="clear" w:color="auto" w:fill="FFFF99"/>
          <w:rtl/>
        </w:rPr>
        <w:t>–</w:t>
      </w:r>
      <w:r w:rsidRPr="009D26B4">
        <w:rPr>
          <w:rFonts w:cs="FrankRuehl" w:hint="cs"/>
          <w:vanish/>
          <w:sz w:val="22"/>
          <w:szCs w:val="22"/>
          <w:u w:val="single"/>
          <w:shd w:val="clear" w:color="auto" w:fill="FFFF99"/>
          <w:rtl/>
        </w:rPr>
        <w:t xml:space="preserve"> הקנס הקבוע בסעיף 61(א)(3) לחוק העונשין, התשל"ז-1977 (בחוק זה </w:t>
      </w:r>
      <w:r w:rsidRPr="009D26B4">
        <w:rPr>
          <w:rFonts w:cs="FrankRuehl"/>
          <w:vanish/>
          <w:sz w:val="22"/>
          <w:szCs w:val="22"/>
          <w:u w:val="single"/>
          <w:shd w:val="clear" w:color="auto" w:fill="FFFF99"/>
          <w:rtl/>
        </w:rPr>
        <w:t>–</w:t>
      </w:r>
      <w:r w:rsidRPr="009D26B4">
        <w:rPr>
          <w:rFonts w:cs="FrankRuehl" w:hint="cs"/>
          <w:vanish/>
          <w:sz w:val="22"/>
          <w:szCs w:val="22"/>
          <w:u w:val="single"/>
          <w:shd w:val="clear" w:color="auto" w:fill="FFFF99"/>
          <w:rtl/>
        </w:rPr>
        <w:t xml:space="preserve"> חוק העונשין)</w:t>
      </w:r>
      <w:r w:rsidRPr="009D26B4">
        <w:rPr>
          <w:rFonts w:cs="FrankRuehl" w:hint="cs"/>
          <w:vanish/>
          <w:sz w:val="22"/>
          <w:szCs w:val="22"/>
          <w:shd w:val="clear" w:color="auto" w:fill="FFFF99"/>
          <w:rtl/>
        </w:rPr>
        <w:t>.</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מי </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הפריע למפקח עבודה להשתמש בסמכויותיו, מי שסירב להשיב לו על שאלה שהוא חייב להשיב עליה, לא החזיק או</w:t>
      </w:r>
      <w:r w:rsidRPr="009D26B4">
        <w:rPr>
          <w:rStyle w:val="default"/>
          <w:rFonts w:cs="FrankRuehl"/>
          <w:vanish/>
          <w:sz w:val="22"/>
          <w:szCs w:val="22"/>
          <w:shd w:val="clear" w:color="auto" w:fill="FFFF99"/>
          <w:rtl/>
        </w:rPr>
        <w:t xml:space="preserve"> לא </w:t>
      </w:r>
      <w:r w:rsidRPr="009D26B4">
        <w:rPr>
          <w:rStyle w:val="default"/>
          <w:rFonts w:cs="FrankRuehl" w:hint="cs"/>
          <w:vanish/>
          <w:sz w:val="22"/>
          <w:szCs w:val="22"/>
          <w:shd w:val="clear" w:color="auto" w:fill="FFFF99"/>
          <w:rtl/>
        </w:rPr>
        <w:t xml:space="preserve">ניהל פנקס בהתאם לסעיף </w:t>
      </w:r>
      <w:r w:rsidRPr="009D26B4">
        <w:rPr>
          <w:rStyle w:val="default"/>
          <w:rFonts w:cs="FrankRuehl"/>
          <w:vanish/>
          <w:sz w:val="22"/>
          <w:szCs w:val="22"/>
          <w:shd w:val="clear" w:color="auto" w:fill="FFFF99"/>
          <w:rtl/>
        </w:rPr>
        <w:t>11, א</w:t>
      </w:r>
      <w:r w:rsidRPr="009D26B4">
        <w:rPr>
          <w:rStyle w:val="default"/>
          <w:rFonts w:cs="FrankRuehl" w:hint="cs"/>
          <w:vanish/>
          <w:sz w:val="22"/>
          <w:szCs w:val="22"/>
          <w:shd w:val="clear" w:color="auto" w:fill="FFFF99"/>
          <w:rtl/>
        </w:rPr>
        <w:t>ו לא מילא אחרי הוראות סעיף 12, ו</w:t>
      </w:r>
      <w:r w:rsidRPr="009D26B4">
        <w:rPr>
          <w:rStyle w:val="default"/>
          <w:rFonts w:cs="FrankRuehl"/>
          <w:vanish/>
          <w:sz w:val="22"/>
          <w:szCs w:val="22"/>
          <w:shd w:val="clear" w:color="auto" w:fill="FFFF99"/>
          <w:rtl/>
        </w:rPr>
        <w:t>כ</w:t>
      </w:r>
      <w:r w:rsidRPr="009D26B4">
        <w:rPr>
          <w:rStyle w:val="default"/>
          <w:rFonts w:cs="FrankRuehl" w:hint="cs"/>
          <w:vanish/>
          <w:sz w:val="22"/>
          <w:szCs w:val="22"/>
          <w:shd w:val="clear" w:color="auto" w:fill="FFFF99"/>
          <w:rtl/>
        </w:rPr>
        <w:t>ן מ</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שלא הציג היתר לפ</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סעיף 5(ד), </w:t>
      </w:r>
      <w:r w:rsidRPr="009D26B4">
        <w:rPr>
          <w:rStyle w:val="default"/>
          <w:rFonts w:cs="FrankRuehl" w:hint="cs"/>
          <w:strike/>
          <w:vanish/>
          <w:sz w:val="22"/>
          <w:szCs w:val="22"/>
          <w:shd w:val="clear" w:color="auto" w:fill="FFFF99"/>
          <w:rtl/>
        </w:rPr>
        <w:t xml:space="preserve">דינו </w:t>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 xml:space="preserve"> קנס מאה לירות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דינו - הקנס הקבוע בסעיף 61(א)(1) לחוק העונשין</w:t>
      </w:r>
      <w:r w:rsidRPr="009D26B4">
        <w:rPr>
          <w:rStyle w:val="default"/>
          <w:rFonts w:cs="FrankRuehl" w:hint="cs"/>
          <w:vanish/>
          <w:sz w:val="22"/>
          <w:szCs w:val="22"/>
          <w:shd w:val="clear" w:color="auto" w:fill="FFFF99"/>
          <w:rtl/>
        </w:rPr>
        <w:t xml:space="preserve"> או מאסר חודש אחד או שני הענשים כאחד.</w:t>
      </w:r>
    </w:p>
    <w:p w:rsidR="00D11AA2" w:rsidRPr="009D26B4" w:rsidRDefault="00D11AA2">
      <w:pPr>
        <w:pStyle w:val="P00"/>
        <w:spacing w:before="0"/>
        <w:ind w:left="0" w:right="1134"/>
        <w:rPr>
          <w:rStyle w:val="default"/>
          <w:rFonts w:cs="FrankRuehl" w:hint="cs"/>
          <w:vanish/>
          <w:sz w:val="20"/>
          <w:szCs w:val="20"/>
          <w:shd w:val="clear" w:color="auto" w:fill="FFFF99"/>
          <w:rtl/>
        </w:rPr>
      </w:pPr>
    </w:p>
    <w:p w:rsidR="00D11AA2" w:rsidRPr="009D26B4" w:rsidRDefault="00D11AA2">
      <w:pPr>
        <w:pStyle w:val="P00"/>
        <w:spacing w:before="0"/>
        <w:ind w:left="0"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3.1.2006</w:t>
      </w:r>
    </w:p>
    <w:p w:rsidR="00D11AA2" w:rsidRPr="009D26B4" w:rsidRDefault="00D11AA2">
      <w:pPr>
        <w:pStyle w:val="P00"/>
        <w:spacing w:before="0"/>
        <w:ind w:left="0" w:right="1134"/>
        <w:rPr>
          <w:rStyle w:val="default"/>
          <w:rFonts w:cs="FrankRuehl" w:hint="cs"/>
          <w:b/>
          <w:bCs/>
          <w:vanish/>
          <w:sz w:val="20"/>
          <w:szCs w:val="20"/>
          <w:shd w:val="clear" w:color="auto" w:fill="FFFF99"/>
          <w:rtl/>
        </w:rPr>
      </w:pPr>
      <w:r w:rsidRPr="009D26B4">
        <w:rPr>
          <w:rStyle w:val="default"/>
          <w:rFonts w:cs="FrankRuehl" w:hint="cs"/>
          <w:b/>
          <w:bCs/>
          <w:vanish/>
          <w:sz w:val="20"/>
          <w:szCs w:val="20"/>
          <w:shd w:val="clear" w:color="auto" w:fill="FFFF99"/>
          <w:rtl/>
        </w:rPr>
        <w:t>תיקון מס' 31</w:t>
      </w:r>
    </w:p>
    <w:p w:rsidR="00D11AA2" w:rsidRPr="009D26B4" w:rsidRDefault="00D11AA2">
      <w:pPr>
        <w:pStyle w:val="P00"/>
        <w:spacing w:before="0"/>
        <w:ind w:left="0" w:right="1134"/>
        <w:rPr>
          <w:rStyle w:val="default"/>
          <w:rFonts w:cs="FrankRuehl" w:hint="cs"/>
          <w:vanish/>
          <w:sz w:val="20"/>
          <w:szCs w:val="20"/>
          <w:shd w:val="clear" w:color="auto" w:fill="FFFF99"/>
          <w:rtl/>
        </w:rPr>
      </w:pPr>
      <w:hyperlink r:id="rId304" w:history="1">
        <w:r w:rsidRPr="009D26B4">
          <w:rPr>
            <w:rStyle w:val="Hyperlink"/>
            <w:rFonts w:cs="FrankRuehl" w:hint="cs"/>
            <w:vanish/>
            <w:szCs w:val="20"/>
            <w:shd w:val="clear" w:color="auto" w:fill="FFFF99"/>
            <w:rtl/>
          </w:rPr>
          <w:t>ס"ח תשס"ו מס' 2049</w:t>
        </w:r>
      </w:hyperlink>
      <w:r w:rsidRPr="009D26B4">
        <w:rPr>
          <w:rStyle w:val="default"/>
          <w:rFonts w:cs="FrankRuehl" w:hint="cs"/>
          <w:vanish/>
          <w:sz w:val="20"/>
          <w:szCs w:val="20"/>
          <w:shd w:val="clear" w:color="auto" w:fill="FFFF99"/>
          <w:rtl/>
        </w:rPr>
        <w:t xml:space="preserve"> מיום 3.1.2006 עמ' 232 (</w:t>
      </w:r>
      <w:hyperlink r:id="rId305" w:history="1">
        <w:r w:rsidRPr="009D26B4">
          <w:rPr>
            <w:rStyle w:val="Hyperlink"/>
            <w:rFonts w:cs="FrankRuehl" w:hint="cs"/>
            <w:vanish/>
            <w:szCs w:val="20"/>
            <w:shd w:val="clear" w:color="auto" w:fill="FFFF99"/>
            <w:rtl/>
          </w:rPr>
          <w:t>ה"ח 102</w:t>
        </w:r>
      </w:hyperlink>
      <w:r w:rsidRPr="009D26B4">
        <w:rPr>
          <w:rStyle w:val="default"/>
          <w:rFonts w:cs="FrankRuehl" w:hint="cs"/>
          <w:vanish/>
          <w:sz w:val="20"/>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Style w:val="big-number"/>
          <w:rFonts w:cs="Miriam"/>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מעב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ד שעשה אחת מאלה: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העב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ד בניגוד לחוק זה או שלא בהתאם לתקנות שניתנו לפיו;</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נ</w:t>
      </w:r>
      <w:r w:rsidRPr="009D26B4">
        <w:rPr>
          <w:rStyle w:val="default"/>
          <w:rFonts w:cs="FrankRuehl" w:hint="cs"/>
          <w:vanish/>
          <w:sz w:val="22"/>
          <w:szCs w:val="22"/>
          <w:shd w:val="clear" w:color="auto" w:fill="FFFF99"/>
          <w:rtl/>
        </w:rPr>
        <w:t>תן לעובדת חופשת לידה בהתאם לסעיף 6;</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עבר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על הוראות סעיף 9 </w:t>
      </w:r>
      <w:r w:rsidRPr="009D26B4">
        <w:rPr>
          <w:rStyle w:val="default"/>
          <w:rFonts w:cs="FrankRuehl"/>
          <w:vanish/>
          <w:sz w:val="22"/>
          <w:szCs w:val="22"/>
          <w:shd w:val="clear" w:color="auto" w:fill="FFFF99"/>
          <w:rtl/>
        </w:rPr>
        <w:t>–</w:t>
      </w:r>
    </w:p>
    <w:p w:rsidR="00D11AA2" w:rsidRPr="009D26B4" w:rsidRDefault="00D11AA2">
      <w:pPr>
        <w:pStyle w:val="P00"/>
        <w:spacing w:before="0"/>
        <w:ind w:left="0" w:right="1134"/>
        <w:rPr>
          <w:rFonts w:cs="FrankRuehl" w:hint="cs"/>
          <w:vanish/>
          <w:sz w:val="22"/>
          <w:szCs w:val="22"/>
          <w:shd w:val="clear" w:color="auto" w:fill="FFFF99"/>
          <w:rtl/>
        </w:rPr>
      </w:pPr>
      <w:r w:rsidRPr="009D26B4">
        <w:rPr>
          <w:rFonts w:cs="FrankRuehl" w:hint="cs"/>
          <w:vanish/>
          <w:sz w:val="22"/>
          <w:szCs w:val="22"/>
          <w:shd w:val="clear" w:color="auto" w:fill="FFFF99"/>
          <w:rtl/>
        </w:rPr>
        <w:t xml:space="preserve">דינו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הקנס הקבוע בסעיף 61(א)(3) לחוק העונשין, התשל"ז-1977 (בחוק זה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חוק העונשין) </w:t>
      </w:r>
      <w:r w:rsidRPr="009D26B4">
        <w:rPr>
          <w:rFonts w:cs="FrankRuehl" w:hint="cs"/>
          <w:strike/>
          <w:vanish/>
          <w:sz w:val="22"/>
          <w:szCs w:val="22"/>
          <w:shd w:val="clear" w:color="auto" w:fill="FFFF99"/>
          <w:rtl/>
        </w:rPr>
        <w:t>על כל עובדת שביחס אליה</w:t>
      </w:r>
      <w:r w:rsidRPr="009D26B4">
        <w:rPr>
          <w:rFonts w:cs="FrankRuehl" w:hint="cs"/>
          <w:vanish/>
          <w:sz w:val="22"/>
          <w:szCs w:val="22"/>
          <w:shd w:val="clear" w:color="auto" w:fill="FFFF99"/>
          <w:rtl/>
        </w:rPr>
        <w:t xml:space="preserve"> </w:t>
      </w:r>
      <w:r w:rsidRPr="009D26B4">
        <w:rPr>
          <w:rFonts w:cs="FrankRuehl"/>
          <w:vanish/>
          <w:sz w:val="22"/>
          <w:szCs w:val="22"/>
          <w:u w:val="single"/>
          <w:shd w:val="clear" w:color="auto" w:fill="FFFF99"/>
          <w:rtl/>
        </w:rPr>
        <w:t>על כל עובד או עובדת שביחס אליהם</w:t>
      </w:r>
      <w:r w:rsidRPr="009D26B4">
        <w:rPr>
          <w:rFonts w:cs="FrankRuehl" w:hint="cs"/>
          <w:vanish/>
          <w:sz w:val="26"/>
          <w:shd w:val="clear" w:color="auto" w:fill="FFFF99"/>
          <w:rtl/>
        </w:rPr>
        <w:t xml:space="preserve"> </w:t>
      </w:r>
      <w:r w:rsidRPr="009D26B4">
        <w:rPr>
          <w:rFonts w:cs="FrankRuehl" w:hint="cs"/>
          <w:vanish/>
          <w:sz w:val="22"/>
          <w:szCs w:val="22"/>
          <w:shd w:val="clear" w:color="auto" w:fill="FFFF99"/>
          <w:rtl/>
        </w:rPr>
        <w:t>נעשתה העבירה, או מאסר חודש אחד, או שני הענשים כאחד.</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6.6.2007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35</w:t>
      </w:r>
    </w:p>
    <w:p w:rsidR="00D11AA2" w:rsidRPr="009D26B4" w:rsidRDefault="00D11AA2">
      <w:pPr>
        <w:pStyle w:val="P00"/>
        <w:spacing w:before="0"/>
        <w:ind w:left="0" w:right="1134"/>
        <w:rPr>
          <w:rFonts w:cs="FrankRuehl" w:hint="cs"/>
          <w:vanish/>
          <w:szCs w:val="20"/>
          <w:shd w:val="clear" w:color="auto" w:fill="FFFF99"/>
          <w:rtl/>
        </w:rPr>
      </w:pPr>
      <w:hyperlink r:id="rId306" w:history="1">
        <w:r w:rsidRPr="009D26B4">
          <w:rPr>
            <w:rStyle w:val="Hyperlink"/>
            <w:rFonts w:cs="FrankRuehl" w:hint="cs"/>
            <w:vanish/>
            <w:szCs w:val="20"/>
            <w:shd w:val="clear" w:color="auto" w:fill="FFFF99"/>
            <w:rtl/>
          </w:rPr>
          <w:t>ס"ח תשס"ז מס' 2086</w:t>
        </w:r>
      </w:hyperlink>
      <w:r w:rsidRPr="009D26B4">
        <w:rPr>
          <w:rFonts w:cs="FrankRuehl" w:hint="cs"/>
          <w:vanish/>
          <w:szCs w:val="20"/>
          <w:shd w:val="clear" w:color="auto" w:fill="FFFF99"/>
          <w:rtl/>
        </w:rPr>
        <w:t xml:space="preserve"> מיום 8.3.2007 עמ' 140 (</w:t>
      </w:r>
      <w:hyperlink r:id="rId307" w:history="1">
        <w:r w:rsidRPr="009D26B4">
          <w:rPr>
            <w:rStyle w:val="Hyperlink"/>
            <w:rFonts w:cs="FrankRuehl" w:hint="eastAsia"/>
            <w:vanish/>
            <w:szCs w:val="20"/>
            <w:shd w:val="clear" w:color="auto" w:fill="FFFF99"/>
            <w:rtl/>
          </w:rPr>
          <w:t>ה</w:t>
        </w:r>
        <w:r w:rsidRPr="009D26B4">
          <w:rPr>
            <w:rStyle w:val="Hyperlink"/>
            <w:rFonts w:cs="FrankRuehl"/>
            <w:vanish/>
            <w:szCs w:val="20"/>
            <w:shd w:val="clear" w:color="auto" w:fill="FFFF99"/>
            <w:rtl/>
          </w:rPr>
          <w:t>"ח 121</w:t>
        </w:r>
      </w:hyperlink>
      <w:r w:rsidRPr="009D26B4">
        <w:rPr>
          <w:rFonts w:cs="FrankRuehl" w:hint="cs"/>
          <w:vanish/>
          <w:szCs w:val="20"/>
          <w:shd w:val="clear" w:color="auto" w:fill="FFFF99"/>
          <w:rtl/>
        </w:rPr>
        <w:t>)</w:t>
      </w:r>
    </w:p>
    <w:p w:rsidR="00D11AA2" w:rsidRPr="009D26B4" w:rsidRDefault="00D11AA2">
      <w:pPr>
        <w:pStyle w:val="P00"/>
        <w:ind w:left="0" w:right="1134"/>
        <w:rPr>
          <w:rStyle w:val="default"/>
          <w:rFonts w:cs="FrankRuehl"/>
          <w:vanish/>
          <w:sz w:val="22"/>
          <w:szCs w:val="22"/>
          <w:shd w:val="clear" w:color="auto" w:fill="FFFF99"/>
          <w:rtl/>
        </w:rPr>
      </w:pPr>
      <w:r w:rsidRPr="009D26B4">
        <w:rPr>
          <w:rStyle w:val="big-number"/>
          <w:rFonts w:cs="FrankRuehl"/>
          <w:vanish/>
          <w:sz w:val="22"/>
          <w:szCs w:val="22"/>
          <w:shd w:val="clear" w:color="auto" w:fill="FFFF99"/>
          <w:rtl/>
        </w:rPr>
        <w:t>14.</w:t>
      </w:r>
      <w:r w:rsidRPr="009D26B4">
        <w:rPr>
          <w:rStyle w:val="big-numbe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מעב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ד שעשה אחת מאלה:</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(1)</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העב</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ד בניגוד לחוק זה או שלא בהתאם לתקנות שניתנו לפיו;</w:t>
      </w:r>
    </w:p>
    <w:p w:rsidR="00D11AA2" w:rsidRPr="009D26B4" w:rsidRDefault="00D11AA2">
      <w:pPr>
        <w:pStyle w:val="P22"/>
        <w:spacing w:before="0"/>
        <w:ind w:left="1021" w:right="1134"/>
        <w:rPr>
          <w:rStyle w:val="default"/>
          <w:rFonts w:cs="FrankRuehl"/>
          <w:vanish/>
          <w:sz w:val="22"/>
          <w:szCs w:val="22"/>
          <w:shd w:val="clear" w:color="auto" w:fill="FFFF99"/>
          <w:rtl/>
        </w:rPr>
      </w:pPr>
      <w:r w:rsidRPr="009D26B4">
        <w:rPr>
          <w:rStyle w:val="default"/>
          <w:rFonts w:cs="FrankRuehl"/>
          <w:vanish/>
          <w:sz w:val="22"/>
          <w:szCs w:val="22"/>
          <w:shd w:val="clear" w:color="auto" w:fill="FFFF99"/>
          <w:rtl/>
        </w:rPr>
        <w:t>(2)</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לא </w:t>
      </w:r>
      <w:r w:rsidRPr="009D26B4">
        <w:rPr>
          <w:rStyle w:val="default"/>
          <w:rFonts w:cs="FrankRuehl"/>
          <w:vanish/>
          <w:sz w:val="22"/>
          <w:szCs w:val="22"/>
          <w:shd w:val="clear" w:color="auto" w:fill="FFFF99"/>
          <w:rtl/>
        </w:rPr>
        <w:t>נ</w:t>
      </w:r>
      <w:r w:rsidRPr="009D26B4">
        <w:rPr>
          <w:rStyle w:val="default"/>
          <w:rFonts w:cs="FrankRuehl" w:hint="cs"/>
          <w:vanish/>
          <w:sz w:val="22"/>
          <w:szCs w:val="22"/>
          <w:shd w:val="clear" w:color="auto" w:fill="FFFF99"/>
          <w:rtl/>
        </w:rPr>
        <w:t>תן לעובדת חופשת לידה בהתאם לסעיף 6;</w:t>
      </w:r>
    </w:p>
    <w:p w:rsidR="00D11AA2" w:rsidRPr="009D26B4" w:rsidRDefault="00D11AA2">
      <w:pPr>
        <w:pStyle w:val="P22"/>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(3)</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עבר</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על הוראות סעיף 9 </w:t>
      </w:r>
      <w:r w:rsidRPr="009D26B4">
        <w:rPr>
          <w:rStyle w:val="default"/>
          <w:rFonts w:cs="FrankRuehl"/>
          <w:vanish/>
          <w:sz w:val="22"/>
          <w:szCs w:val="22"/>
          <w:shd w:val="clear" w:color="auto" w:fill="FFFF99"/>
          <w:rtl/>
        </w:rPr>
        <w:t>–</w:t>
      </w:r>
    </w:p>
    <w:p w:rsidR="00D11AA2" w:rsidRPr="009D26B4" w:rsidRDefault="00D11AA2">
      <w:pPr>
        <w:pStyle w:val="P00"/>
        <w:spacing w:before="0"/>
        <w:ind w:left="0" w:right="1134"/>
        <w:rPr>
          <w:rFonts w:cs="FrankRuehl"/>
          <w:vanish/>
          <w:sz w:val="22"/>
          <w:szCs w:val="22"/>
          <w:shd w:val="clear" w:color="auto" w:fill="FFFF99"/>
          <w:rtl/>
        </w:rPr>
      </w:pPr>
      <w:r w:rsidRPr="009D26B4">
        <w:rPr>
          <w:rFonts w:cs="FrankRuehl" w:hint="cs"/>
          <w:vanish/>
          <w:sz w:val="22"/>
          <w:szCs w:val="22"/>
          <w:shd w:val="clear" w:color="auto" w:fill="FFFF99"/>
          <w:rtl/>
        </w:rPr>
        <w:t xml:space="preserve">דינו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w:t>
      </w:r>
      <w:r w:rsidRPr="009D26B4">
        <w:rPr>
          <w:rFonts w:cs="FrankRuehl" w:hint="cs"/>
          <w:strike/>
          <w:vanish/>
          <w:sz w:val="22"/>
          <w:szCs w:val="22"/>
          <w:shd w:val="clear" w:color="auto" w:fill="FFFF99"/>
          <w:rtl/>
        </w:rPr>
        <w:t>הקנס הקבוע</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כפל הקנס הקבוע</w:t>
      </w:r>
      <w:r w:rsidRPr="009D26B4">
        <w:rPr>
          <w:rFonts w:cs="FrankRuehl" w:hint="cs"/>
          <w:vanish/>
          <w:sz w:val="22"/>
          <w:szCs w:val="22"/>
          <w:shd w:val="clear" w:color="auto" w:fill="FFFF99"/>
          <w:rtl/>
        </w:rPr>
        <w:t xml:space="preserve"> בסעיף 61(א)(3) לחוק העונשין, התשל"ז-1977 (בחוק זה </w:t>
      </w:r>
      <w:r w:rsidRPr="009D26B4">
        <w:rPr>
          <w:rFonts w:cs="FrankRuehl"/>
          <w:vanish/>
          <w:sz w:val="22"/>
          <w:szCs w:val="22"/>
          <w:shd w:val="clear" w:color="auto" w:fill="FFFF99"/>
          <w:rtl/>
        </w:rPr>
        <w:t>–</w:t>
      </w:r>
      <w:r w:rsidRPr="009D26B4">
        <w:rPr>
          <w:rFonts w:cs="FrankRuehl" w:hint="cs"/>
          <w:vanish/>
          <w:sz w:val="22"/>
          <w:szCs w:val="22"/>
          <w:shd w:val="clear" w:color="auto" w:fill="FFFF99"/>
          <w:rtl/>
        </w:rPr>
        <w:t xml:space="preserve"> חוק העונשין) </w:t>
      </w:r>
      <w:r w:rsidRPr="009D26B4">
        <w:rPr>
          <w:rFonts w:cs="FrankRuehl"/>
          <w:vanish/>
          <w:sz w:val="22"/>
          <w:szCs w:val="22"/>
          <w:shd w:val="clear" w:color="auto" w:fill="FFFF99"/>
          <w:rtl/>
        </w:rPr>
        <w:t>על כל עובד או עובדת שביחס אליהם</w:t>
      </w:r>
      <w:r w:rsidRPr="009D26B4">
        <w:rPr>
          <w:rFonts w:cs="FrankRuehl" w:hint="cs"/>
          <w:vanish/>
          <w:sz w:val="22"/>
          <w:szCs w:val="22"/>
          <w:shd w:val="clear" w:color="auto" w:fill="FFFF99"/>
          <w:rtl/>
        </w:rPr>
        <w:t xml:space="preserve"> נעשתה העבירה, או מאסר </w:t>
      </w:r>
      <w:r w:rsidRPr="009D26B4">
        <w:rPr>
          <w:rFonts w:cs="FrankRuehl" w:hint="cs"/>
          <w:strike/>
          <w:vanish/>
          <w:sz w:val="22"/>
          <w:szCs w:val="22"/>
          <w:shd w:val="clear" w:color="auto" w:fill="FFFF99"/>
          <w:rtl/>
        </w:rPr>
        <w:t>חודש אחד</w:t>
      </w:r>
      <w:r w:rsidRPr="009D26B4">
        <w:rPr>
          <w:rFonts w:cs="FrankRuehl" w:hint="cs"/>
          <w:vanish/>
          <w:sz w:val="22"/>
          <w:szCs w:val="22"/>
          <w:shd w:val="clear" w:color="auto" w:fill="FFFF99"/>
          <w:rtl/>
        </w:rPr>
        <w:t xml:space="preserve"> </w:t>
      </w:r>
      <w:r w:rsidRPr="009D26B4">
        <w:rPr>
          <w:rFonts w:cs="FrankRuehl" w:hint="cs"/>
          <w:vanish/>
          <w:sz w:val="22"/>
          <w:szCs w:val="22"/>
          <w:u w:val="single"/>
          <w:shd w:val="clear" w:color="auto" w:fill="FFFF99"/>
          <w:rtl/>
        </w:rPr>
        <w:t>שישה חודשים</w:t>
      </w:r>
      <w:r w:rsidRPr="009D26B4">
        <w:rPr>
          <w:rFonts w:cs="FrankRuehl" w:hint="cs"/>
          <w:vanish/>
          <w:sz w:val="22"/>
          <w:szCs w:val="22"/>
          <w:shd w:val="clear" w:color="auto" w:fill="FFFF99"/>
          <w:rtl/>
        </w:rPr>
        <w:t>, או שני הענשים כאחד.</w:t>
      </w:r>
    </w:p>
    <w:p w:rsidR="00D11AA2" w:rsidRPr="009D26B4" w:rsidRDefault="00D11AA2">
      <w:pPr>
        <w:pStyle w:val="P00"/>
        <w:spacing w:before="0"/>
        <w:ind w:left="0" w:right="1134"/>
        <w:rPr>
          <w:rStyle w:val="default"/>
          <w:rFonts w:cs="FrankRuehl" w:hint="cs"/>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מי </w:t>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הפריע למפקח עבודה להשתמש בסמכויותיו, מי שסירב להשיב לו על שאלה שהוא חייב להשיב עליה, לא החזיק או</w:t>
      </w:r>
      <w:r w:rsidRPr="009D26B4">
        <w:rPr>
          <w:rStyle w:val="default"/>
          <w:rFonts w:cs="FrankRuehl"/>
          <w:vanish/>
          <w:sz w:val="22"/>
          <w:szCs w:val="22"/>
          <w:shd w:val="clear" w:color="auto" w:fill="FFFF99"/>
          <w:rtl/>
        </w:rPr>
        <w:t xml:space="preserve"> לא </w:t>
      </w:r>
      <w:r w:rsidRPr="009D26B4">
        <w:rPr>
          <w:rStyle w:val="default"/>
          <w:rFonts w:cs="FrankRuehl" w:hint="cs"/>
          <w:vanish/>
          <w:sz w:val="22"/>
          <w:szCs w:val="22"/>
          <w:shd w:val="clear" w:color="auto" w:fill="FFFF99"/>
          <w:rtl/>
        </w:rPr>
        <w:t xml:space="preserve">ניהל פנקס בהתאם לסעיף </w:t>
      </w:r>
      <w:r w:rsidRPr="009D26B4">
        <w:rPr>
          <w:rStyle w:val="default"/>
          <w:rFonts w:cs="FrankRuehl"/>
          <w:vanish/>
          <w:sz w:val="22"/>
          <w:szCs w:val="22"/>
          <w:shd w:val="clear" w:color="auto" w:fill="FFFF99"/>
          <w:rtl/>
        </w:rPr>
        <w:t>11, א</w:t>
      </w:r>
      <w:r w:rsidRPr="009D26B4">
        <w:rPr>
          <w:rStyle w:val="default"/>
          <w:rFonts w:cs="FrankRuehl" w:hint="cs"/>
          <w:vanish/>
          <w:sz w:val="22"/>
          <w:szCs w:val="22"/>
          <w:shd w:val="clear" w:color="auto" w:fill="FFFF99"/>
          <w:rtl/>
        </w:rPr>
        <w:t>ו לא מילא אחרי הוראות סעיף 12, ו</w:t>
      </w:r>
      <w:r w:rsidRPr="009D26B4">
        <w:rPr>
          <w:rStyle w:val="default"/>
          <w:rFonts w:cs="FrankRuehl"/>
          <w:vanish/>
          <w:sz w:val="22"/>
          <w:szCs w:val="22"/>
          <w:shd w:val="clear" w:color="auto" w:fill="FFFF99"/>
          <w:rtl/>
        </w:rPr>
        <w:t>כ</w:t>
      </w:r>
      <w:r w:rsidRPr="009D26B4">
        <w:rPr>
          <w:rStyle w:val="default"/>
          <w:rFonts w:cs="FrankRuehl" w:hint="cs"/>
          <w:vanish/>
          <w:sz w:val="22"/>
          <w:szCs w:val="22"/>
          <w:shd w:val="clear" w:color="auto" w:fill="FFFF99"/>
          <w:rtl/>
        </w:rPr>
        <w:t>ן מ</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שלא הציג היתר לפ</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 סעיף 5(ד), דינו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הקנס הקבוע בסעיף 61(א)(1) לחוק העונשין או מאסר </w:t>
      </w:r>
      <w:r w:rsidRPr="009D26B4">
        <w:rPr>
          <w:rStyle w:val="default"/>
          <w:rFonts w:cs="FrankRuehl" w:hint="cs"/>
          <w:strike/>
          <w:vanish/>
          <w:sz w:val="22"/>
          <w:szCs w:val="22"/>
          <w:shd w:val="clear" w:color="auto" w:fill="FFFF99"/>
          <w:rtl/>
        </w:rPr>
        <w:t>חודש אחד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שישה חודשים</w:t>
      </w:r>
      <w:r w:rsidRPr="009D26B4">
        <w:rPr>
          <w:rStyle w:val="default"/>
          <w:rFonts w:cs="FrankRuehl" w:hint="cs"/>
          <w:vanish/>
          <w:sz w:val="22"/>
          <w:szCs w:val="22"/>
          <w:shd w:val="clear" w:color="auto" w:fill="FFFF99"/>
          <w:rtl/>
        </w:rPr>
        <w:t xml:space="preserve"> או שני הענשים כאחד.</w:t>
      </w:r>
    </w:p>
    <w:p w:rsidR="00D11AA2" w:rsidRPr="009D26B4" w:rsidRDefault="00D11AA2">
      <w:pPr>
        <w:pStyle w:val="P00"/>
        <w:spacing w:before="0"/>
        <w:ind w:left="0" w:right="1134"/>
        <w:rPr>
          <w:rFonts w:hint="cs"/>
          <w:vanish/>
          <w:szCs w:val="20"/>
          <w:shd w:val="clear" w:color="auto" w:fill="FFFF99"/>
          <w:rtl/>
        </w:rPr>
      </w:pPr>
    </w:p>
    <w:p w:rsidR="00D11AA2" w:rsidRPr="009D26B4" w:rsidRDefault="00D11AA2">
      <w:pPr>
        <w:pStyle w:val="P00"/>
        <w:spacing w:before="0"/>
        <w:ind w:left="0"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pPr>
        <w:pStyle w:val="P00"/>
        <w:spacing w:before="0"/>
        <w:ind w:left="0" w:right="1134"/>
        <w:rPr>
          <w:rFonts w:cs="FrankRuehl" w:hint="cs"/>
          <w:vanish/>
          <w:szCs w:val="20"/>
          <w:shd w:val="clear" w:color="auto" w:fill="FFFF99"/>
          <w:rtl/>
        </w:rPr>
      </w:pPr>
      <w:hyperlink r:id="rId308"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441 (</w:t>
      </w:r>
      <w:hyperlink r:id="rId309"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החלפת סעיף 14</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D11AA2" w:rsidRPr="009D26B4" w:rsidRDefault="00D11AA2">
      <w:pPr>
        <w:pStyle w:val="P00"/>
        <w:spacing w:before="0"/>
        <w:ind w:left="0" w:right="1134"/>
        <w:rPr>
          <w:rStyle w:val="default"/>
          <w:rFonts w:cs="FrankRuehl"/>
          <w:strike/>
          <w:vanish/>
          <w:sz w:val="22"/>
          <w:szCs w:val="22"/>
          <w:shd w:val="clear" w:color="auto" w:fill="FFFF99"/>
          <w:rtl/>
        </w:rPr>
      </w:pPr>
      <w:r w:rsidRPr="009D26B4">
        <w:rPr>
          <w:rStyle w:val="big-number"/>
          <w:rFonts w:cs="FrankRuehl"/>
          <w:strike/>
          <w:vanish/>
          <w:sz w:val="22"/>
          <w:szCs w:val="22"/>
          <w:shd w:val="clear" w:color="auto" w:fill="FFFF99"/>
          <w:rtl/>
        </w:rPr>
        <w:t>14.</w:t>
      </w:r>
      <w:r w:rsidRPr="009D26B4">
        <w:rPr>
          <w:rStyle w:val="big-number"/>
          <w:rFonts w:cs="FrankRuehl"/>
          <w:strike/>
          <w:vanish/>
          <w:sz w:val="22"/>
          <w:szCs w:val="22"/>
          <w:shd w:val="clear" w:color="auto" w:fill="FFFF99"/>
          <w:rtl/>
        </w:rPr>
        <w:tab/>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א)</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מעב</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ד שעשה אחת מאלה:</w:t>
      </w:r>
    </w:p>
    <w:p w:rsidR="00D11AA2" w:rsidRPr="009D26B4" w:rsidRDefault="00D11AA2">
      <w:pPr>
        <w:pStyle w:val="P22"/>
        <w:spacing w:before="0"/>
        <w:ind w:left="1021" w:right="1134"/>
        <w:rPr>
          <w:rStyle w:val="default"/>
          <w:rFonts w:cs="FrankRuehl"/>
          <w:strike/>
          <w:vanish/>
          <w:sz w:val="22"/>
          <w:szCs w:val="22"/>
          <w:shd w:val="clear" w:color="auto" w:fill="FFFF99"/>
          <w:rtl/>
        </w:rPr>
      </w:pPr>
      <w:r w:rsidRPr="009D26B4">
        <w:rPr>
          <w:rStyle w:val="default"/>
          <w:rFonts w:cs="FrankRuehl"/>
          <w:strike/>
          <w:vanish/>
          <w:sz w:val="22"/>
          <w:szCs w:val="22"/>
          <w:shd w:val="clear" w:color="auto" w:fill="FFFF99"/>
          <w:rtl/>
        </w:rPr>
        <w:t>(1)</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העב</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ד בניגוד לחוק זה או שלא בהתאם לתקנות שניתנו לפיו;</w:t>
      </w:r>
    </w:p>
    <w:p w:rsidR="00D11AA2" w:rsidRPr="009D26B4" w:rsidRDefault="00D11AA2">
      <w:pPr>
        <w:pStyle w:val="P22"/>
        <w:spacing w:before="0"/>
        <w:ind w:left="1021" w:right="1134"/>
        <w:rPr>
          <w:rStyle w:val="default"/>
          <w:rFonts w:cs="FrankRuehl"/>
          <w:strike/>
          <w:vanish/>
          <w:sz w:val="22"/>
          <w:szCs w:val="22"/>
          <w:shd w:val="clear" w:color="auto" w:fill="FFFF99"/>
          <w:rtl/>
        </w:rPr>
      </w:pPr>
      <w:r w:rsidRPr="009D26B4">
        <w:rPr>
          <w:rStyle w:val="default"/>
          <w:rFonts w:cs="FrankRuehl"/>
          <w:strike/>
          <w:vanish/>
          <w:sz w:val="22"/>
          <w:szCs w:val="22"/>
          <w:shd w:val="clear" w:color="auto" w:fill="FFFF99"/>
          <w:rtl/>
        </w:rPr>
        <w:t>(2)</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 xml:space="preserve">לא </w:t>
      </w:r>
      <w:r w:rsidRPr="009D26B4">
        <w:rPr>
          <w:rStyle w:val="default"/>
          <w:rFonts w:cs="FrankRuehl"/>
          <w:strike/>
          <w:vanish/>
          <w:sz w:val="22"/>
          <w:szCs w:val="22"/>
          <w:shd w:val="clear" w:color="auto" w:fill="FFFF99"/>
          <w:rtl/>
        </w:rPr>
        <w:t>נ</w:t>
      </w:r>
      <w:r w:rsidRPr="009D26B4">
        <w:rPr>
          <w:rStyle w:val="default"/>
          <w:rFonts w:cs="FrankRuehl" w:hint="cs"/>
          <w:strike/>
          <w:vanish/>
          <w:sz w:val="22"/>
          <w:szCs w:val="22"/>
          <w:shd w:val="clear" w:color="auto" w:fill="FFFF99"/>
          <w:rtl/>
        </w:rPr>
        <w:t>תן לעובדת חופשת לידה בהתאם לסעיף 6;</w:t>
      </w:r>
    </w:p>
    <w:p w:rsidR="00D11AA2" w:rsidRPr="009D26B4" w:rsidRDefault="00D11AA2">
      <w:pPr>
        <w:pStyle w:val="P22"/>
        <w:spacing w:before="0"/>
        <w:ind w:left="1021" w:right="1134"/>
        <w:rPr>
          <w:rStyle w:val="default"/>
          <w:rFonts w:cs="FrankRuehl" w:hint="cs"/>
          <w:strike/>
          <w:vanish/>
          <w:sz w:val="22"/>
          <w:szCs w:val="22"/>
          <w:shd w:val="clear" w:color="auto" w:fill="FFFF99"/>
          <w:rtl/>
        </w:rPr>
      </w:pPr>
      <w:r w:rsidRPr="009D26B4">
        <w:rPr>
          <w:rStyle w:val="default"/>
          <w:rFonts w:cs="FrankRuehl"/>
          <w:strike/>
          <w:vanish/>
          <w:sz w:val="22"/>
          <w:szCs w:val="22"/>
          <w:shd w:val="clear" w:color="auto" w:fill="FFFF99"/>
          <w:rtl/>
        </w:rPr>
        <w:t>(3)</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עבר</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 xml:space="preserve">על הוראות סעיף 9 </w:t>
      </w:r>
      <w:r w:rsidRPr="009D26B4">
        <w:rPr>
          <w:rStyle w:val="default"/>
          <w:rFonts w:cs="FrankRuehl"/>
          <w:strike/>
          <w:vanish/>
          <w:sz w:val="22"/>
          <w:szCs w:val="22"/>
          <w:shd w:val="clear" w:color="auto" w:fill="FFFF99"/>
          <w:rtl/>
        </w:rPr>
        <w:t>–</w:t>
      </w:r>
    </w:p>
    <w:p w:rsidR="00D11AA2" w:rsidRPr="009D26B4" w:rsidRDefault="00D11AA2">
      <w:pPr>
        <w:pStyle w:val="P00"/>
        <w:spacing w:before="0"/>
        <w:ind w:left="0" w:right="1134"/>
        <w:rPr>
          <w:rFonts w:cs="FrankRuehl" w:hint="cs"/>
          <w:strike/>
          <w:vanish/>
          <w:sz w:val="22"/>
          <w:szCs w:val="22"/>
          <w:shd w:val="clear" w:color="auto" w:fill="FFFF99"/>
          <w:rtl/>
        </w:rPr>
      </w:pPr>
      <w:r w:rsidRPr="009D26B4">
        <w:rPr>
          <w:rFonts w:cs="FrankRuehl" w:hint="cs"/>
          <w:strike/>
          <w:vanish/>
          <w:sz w:val="22"/>
          <w:szCs w:val="22"/>
          <w:shd w:val="clear" w:color="auto" w:fill="FFFF99"/>
          <w:rtl/>
        </w:rPr>
        <w:t xml:space="preserve">דינו </w:t>
      </w:r>
      <w:r w:rsidRPr="009D26B4">
        <w:rPr>
          <w:rFonts w:cs="FrankRuehl"/>
          <w:strike/>
          <w:vanish/>
          <w:sz w:val="22"/>
          <w:szCs w:val="22"/>
          <w:shd w:val="clear" w:color="auto" w:fill="FFFF99"/>
          <w:rtl/>
        </w:rPr>
        <w:t>–</w:t>
      </w:r>
      <w:r w:rsidRPr="009D26B4">
        <w:rPr>
          <w:rFonts w:cs="FrankRuehl" w:hint="cs"/>
          <w:strike/>
          <w:vanish/>
          <w:sz w:val="22"/>
          <w:szCs w:val="22"/>
          <w:shd w:val="clear" w:color="auto" w:fill="FFFF99"/>
          <w:rtl/>
        </w:rPr>
        <w:t xml:space="preserve"> כפל הקנס הקבוע בסעיף 61(א)(3) לחוק העונשין, התשל"ז-1977 (בחוק זה </w:t>
      </w:r>
      <w:r w:rsidRPr="009D26B4">
        <w:rPr>
          <w:rFonts w:cs="FrankRuehl"/>
          <w:strike/>
          <w:vanish/>
          <w:sz w:val="22"/>
          <w:szCs w:val="22"/>
          <w:shd w:val="clear" w:color="auto" w:fill="FFFF99"/>
          <w:rtl/>
        </w:rPr>
        <w:t>–</w:t>
      </w:r>
      <w:r w:rsidRPr="009D26B4">
        <w:rPr>
          <w:rFonts w:cs="FrankRuehl" w:hint="cs"/>
          <w:strike/>
          <w:vanish/>
          <w:sz w:val="22"/>
          <w:szCs w:val="22"/>
          <w:shd w:val="clear" w:color="auto" w:fill="FFFF99"/>
          <w:rtl/>
        </w:rPr>
        <w:t xml:space="preserve"> חוק העונשין) </w:t>
      </w:r>
      <w:r w:rsidRPr="009D26B4">
        <w:rPr>
          <w:rFonts w:cs="FrankRuehl"/>
          <w:strike/>
          <w:vanish/>
          <w:sz w:val="22"/>
          <w:szCs w:val="22"/>
          <w:shd w:val="clear" w:color="auto" w:fill="FFFF99"/>
          <w:rtl/>
        </w:rPr>
        <w:t>על כל עובד או עובדת שביחס אליהם</w:t>
      </w:r>
      <w:r w:rsidRPr="009D26B4">
        <w:rPr>
          <w:rFonts w:cs="FrankRuehl" w:hint="cs"/>
          <w:strike/>
          <w:vanish/>
          <w:sz w:val="22"/>
          <w:szCs w:val="22"/>
          <w:shd w:val="clear" w:color="auto" w:fill="FFFF99"/>
          <w:rtl/>
        </w:rPr>
        <w:t xml:space="preserve"> נעשתה העבירה, או מאסר שישה חודשים, או שני הענשים כאחד.</w:t>
      </w:r>
    </w:p>
    <w:p w:rsidR="00D11AA2" w:rsidRPr="009D26B4" w:rsidRDefault="00D11AA2">
      <w:pPr>
        <w:pStyle w:val="P00"/>
        <w:spacing w:before="0"/>
        <w:ind w:left="0" w:right="1134"/>
        <w:rPr>
          <w:rStyle w:val="default"/>
          <w:rFonts w:cs="FrankRuehl" w:hint="cs"/>
          <w:strike/>
          <w:vanish/>
          <w:sz w:val="22"/>
          <w:szCs w:val="22"/>
          <w:shd w:val="clear" w:color="auto" w:fill="FFFF99"/>
          <w:rtl/>
        </w:rPr>
      </w:pPr>
      <w:r w:rsidRPr="009D26B4">
        <w:rPr>
          <w:rFonts w:cs="FrankRuehl"/>
          <w:vanish/>
          <w:sz w:val="22"/>
          <w:szCs w:val="22"/>
          <w:shd w:val="clear" w:color="auto" w:fill="FFFF99"/>
          <w:rtl/>
        </w:rPr>
        <w:tab/>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ב)</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 xml:space="preserve">מי </w:t>
      </w:r>
      <w:r w:rsidRPr="009D26B4">
        <w:rPr>
          <w:rStyle w:val="default"/>
          <w:rFonts w:cs="FrankRuehl"/>
          <w:strike/>
          <w:vanish/>
          <w:sz w:val="22"/>
          <w:szCs w:val="22"/>
          <w:shd w:val="clear" w:color="auto" w:fill="FFFF99"/>
          <w:rtl/>
        </w:rPr>
        <w:t>ש</w:t>
      </w:r>
      <w:r w:rsidRPr="009D26B4">
        <w:rPr>
          <w:rStyle w:val="default"/>
          <w:rFonts w:cs="FrankRuehl" w:hint="cs"/>
          <w:strike/>
          <w:vanish/>
          <w:sz w:val="22"/>
          <w:szCs w:val="22"/>
          <w:shd w:val="clear" w:color="auto" w:fill="FFFF99"/>
          <w:rtl/>
        </w:rPr>
        <w:t>הפריע למפקח עבודה להשתמש בסמכויותיו, מי שסירב להשיב לו על שאלה שהוא חייב להשיב עליה, לא החזיק או</w:t>
      </w:r>
      <w:r w:rsidRPr="009D26B4">
        <w:rPr>
          <w:rStyle w:val="default"/>
          <w:rFonts w:cs="FrankRuehl"/>
          <w:strike/>
          <w:vanish/>
          <w:sz w:val="22"/>
          <w:szCs w:val="22"/>
          <w:shd w:val="clear" w:color="auto" w:fill="FFFF99"/>
          <w:rtl/>
        </w:rPr>
        <w:t xml:space="preserve"> לא </w:t>
      </w:r>
      <w:r w:rsidRPr="009D26B4">
        <w:rPr>
          <w:rStyle w:val="default"/>
          <w:rFonts w:cs="FrankRuehl" w:hint="cs"/>
          <w:strike/>
          <w:vanish/>
          <w:sz w:val="22"/>
          <w:szCs w:val="22"/>
          <w:shd w:val="clear" w:color="auto" w:fill="FFFF99"/>
          <w:rtl/>
        </w:rPr>
        <w:t xml:space="preserve">ניהל פנקס בהתאם לסעיף </w:t>
      </w:r>
      <w:r w:rsidRPr="009D26B4">
        <w:rPr>
          <w:rStyle w:val="default"/>
          <w:rFonts w:cs="FrankRuehl"/>
          <w:strike/>
          <w:vanish/>
          <w:sz w:val="22"/>
          <w:szCs w:val="22"/>
          <w:shd w:val="clear" w:color="auto" w:fill="FFFF99"/>
          <w:rtl/>
        </w:rPr>
        <w:t>11, א</w:t>
      </w:r>
      <w:r w:rsidRPr="009D26B4">
        <w:rPr>
          <w:rStyle w:val="default"/>
          <w:rFonts w:cs="FrankRuehl" w:hint="cs"/>
          <w:strike/>
          <w:vanish/>
          <w:sz w:val="22"/>
          <w:szCs w:val="22"/>
          <w:shd w:val="clear" w:color="auto" w:fill="FFFF99"/>
          <w:rtl/>
        </w:rPr>
        <w:t>ו לא מילא אחרי הוראות סעיף 12, ו</w:t>
      </w:r>
      <w:r w:rsidRPr="009D26B4">
        <w:rPr>
          <w:rStyle w:val="default"/>
          <w:rFonts w:cs="FrankRuehl"/>
          <w:strike/>
          <w:vanish/>
          <w:sz w:val="22"/>
          <w:szCs w:val="22"/>
          <w:shd w:val="clear" w:color="auto" w:fill="FFFF99"/>
          <w:rtl/>
        </w:rPr>
        <w:t>כ</w:t>
      </w:r>
      <w:r w:rsidRPr="009D26B4">
        <w:rPr>
          <w:rStyle w:val="default"/>
          <w:rFonts w:cs="FrankRuehl" w:hint="cs"/>
          <w:strike/>
          <w:vanish/>
          <w:sz w:val="22"/>
          <w:szCs w:val="22"/>
          <w:shd w:val="clear" w:color="auto" w:fill="FFFF99"/>
          <w:rtl/>
        </w:rPr>
        <w:t>ן מ</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 xml:space="preserve"> שלא הציג היתר לפ</w:t>
      </w:r>
      <w:r w:rsidRPr="009D26B4">
        <w:rPr>
          <w:rStyle w:val="default"/>
          <w:rFonts w:cs="FrankRuehl"/>
          <w:strike/>
          <w:vanish/>
          <w:sz w:val="22"/>
          <w:szCs w:val="22"/>
          <w:shd w:val="clear" w:color="auto" w:fill="FFFF99"/>
          <w:rtl/>
        </w:rPr>
        <w:t>י</w:t>
      </w:r>
      <w:r w:rsidRPr="009D26B4">
        <w:rPr>
          <w:rStyle w:val="default"/>
          <w:rFonts w:cs="FrankRuehl" w:hint="cs"/>
          <w:strike/>
          <w:vanish/>
          <w:sz w:val="22"/>
          <w:szCs w:val="22"/>
          <w:shd w:val="clear" w:color="auto" w:fill="FFFF99"/>
          <w:rtl/>
        </w:rPr>
        <w:t xml:space="preserve"> סעיף 5(ד), דינו </w:t>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 xml:space="preserve"> הקנס הקבוע בסעיף 61(א)(1) לחוק העונשין או מאסר שישה חודשים או שני הענשים כאחד.</w:t>
      </w:r>
    </w:p>
    <w:p w:rsidR="00D11AA2" w:rsidRPr="009D26B4" w:rsidRDefault="00D11AA2">
      <w:pPr>
        <w:pStyle w:val="P00"/>
        <w:spacing w:before="0"/>
        <w:ind w:left="0" w:right="1134"/>
        <w:rPr>
          <w:rFonts w:cs="FrankRuehl" w:hint="cs"/>
          <w:vanish/>
          <w:szCs w:val="20"/>
          <w:shd w:val="clear" w:color="auto" w:fill="FFFF99"/>
          <w:rtl/>
        </w:rPr>
      </w:pPr>
    </w:p>
    <w:p w:rsidR="00D11AA2" w:rsidRPr="009D26B4" w:rsidRDefault="00D11AA2">
      <w:pPr>
        <w:pStyle w:val="P00"/>
        <w:spacing w:before="0"/>
        <w:ind w:left="1021"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6.9.2007</w:t>
      </w:r>
    </w:p>
    <w:p w:rsidR="00D11AA2" w:rsidRPr="009D26B4" w:rsidRDefault="00D11AA2">
      <w:pPr>
        <w:pStyle w:val="P00"/>
        <w:spacing w:before="0"/>
        <w:ind w:left="1021" w:right="1134"/>
        <w:rPr>
          <w:rFonts w:cs="FrankRuehl" w:hint="cs"/>
          <w:vanish/>
          <w:szCs w:val="20"/>
          <w:shd w:val="clear" w:color="auto" w:fill="FFFF99"/>
          <w:rtl/>
        </w:rPr>
      </w:pPr>
      <w:r w:rsidRPr="009D26B4">
        <w:rPr>
          <w:rFonts w:cs="FrankRuehl" w:hint="cs"/>
          <w:b/>
          <w:bCs/>
          <w:vanish/>
          <w:szCs w:val="20"/>
          <w:shd w:val="clear" w:color="auto" w:fill="FFFF99"/>
          <w:rtl/>
        </w:rPr>
        <w:t>תיקון מס' 40</w:t>
      </w:r>
    </w:p>
    <w:p w:rsidR="00D11AA2" w:rsidRPr="009D26B4" w:rsidRDefault="00D11AA2">
      <w:pPr>
        <w:pStyle w:val="P00"/>
        <w:spacing w:before="0"/>
        <w:ind w:left="1021" w:right="1134"/>
        <w:rPr>
          <w:rFonts w:cs="FrankRuehl" w:hint="cs"/>
          <w:vanish/>
          <w:szCs w:val="20"/>
          <w:shd w:val="clear" w:color="auto" w:fill="FFFF99"/>
          <w:rtl/>
        </w:rPr>
      </w:pPr>
      <w:hyperlink r:id="rId310"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445 (</w:t>
      </w:r>
      <w:hyperlink r:id="rId311" w:history="1">
        <w:r w:rsidRPr="009D26B4">
          <w:rPr>
            <w:rStyle w:val="Hyperlink"/>
            <w:rFonts w:cs="FrankRuehl" w:hint="eastAsia"/>
            <w:vanish/>
            <w:szCs w:val="20"/>
            <w:shd w:val="clear" w:color="auto" w:fill="FFFF99"/>
            <w:rtl/>
          </w:rPr>
          <w:t>ה</w:t>
        </w:r>
        <w:r w:rsidRPr="009D26B4">
          <w:rPr>
            <w:rStyle w:val="Hyperlink"/>
            <w:rFonts w:cs="FrankRuehl"/>
            <w:vanish/>
            <w:szCs w:val="20"/>
            <w:shd w:val="clear" w:color="auto" w:fill="FFFF99"/>
            <w:rtl/>
          </w:rPr>
          <w:t>"ח 100</w:t>
        </w:r>
      </w:hyperlink>
      <w:r w:rsidRPr="009D26B4">
        <w:rPr>
          <w:rFonts w:cs="FrankRuehl" w:hint="cs"/>
          <w:vanish/>
          <w:szCs w:val="20"/>
          <w:shd w:val="clear" w:color="auto" w:fill="FFFF99"/>
          <w:rtl/>
        </w:rPr>
        <w:t>)</w:t>
      </w:r>
    </w:p>
    <w:p w:rsidR="00D11AA2" w:rsidRPr="009D26B4" w:rsidRDefault="00D11AA2">
      <w:pPr>
        <w:pStyle w:val="P00"/>
        <w:spacing w:before="0"/>
        <w:ind w:left="1021" w:right="1134"/>
        <w:rPr>
          <w:rFonts w:cs="FrankRuehl" w:hint="cs"/>
          <w:vanish/>
          <w:szCs w:val="20"/>
          <w:shd w:val="clear" w:color="auto" w:fill="FFFF99"/>
          <w:rtl/>
        </w:rPr>
      </w:pPr>
      <w:r w:rsidRPr="009D26B4">
        <w:rPr>
          <w:rFonts w:cs="FrankRuehl" w:hint="cs"/>
          <w:b/>
          <w:bCs/>
          <w:vanish/>
          <w:szCs w:val="20"/>
          <w:shd w:val="clear" w:color="auto" w:fill="FFFF99"/>
          <w:rtl/>
        </w:rPr>
        <w:t>הוספת פסקה 14(א)(6א)</w:t>
      </w:r>
    </w:p>
    <w:p w:rsidR="00D11AA2" w:rsidRPr="009D26B4" w:rsidRDefault="00D11AA2">
      <w:pPr>
        <w:pStyle w:val="P00"/>
        <w:spacing w:before="0"/>
        <w:ind w:left="1021" w:right="1134"/>
        <w:rPr>
          <w:rStyle w:val="default"/>
          <w:rFonts w:cs="FrankRuehl" w:hint="cs"/>
          <w:vanish/>
          <w:sz w:val="20"/>
          <w:szCs w:val="20"/>
          <w:shd w:val="clear" w:color="auto" w:fill="FFFF99"/>
          <w:rtl/>
        </w:rPr>
      </w:pPr>
    </w:p>
    <w:p w:rsidR="00D11AA2" w:rsidRPr="009D26B4" w:rsidRDefault="00D11AA2">
      <w:pPr>
        <w:pStyle w:val="P00"/>
        <w:spacing w:before="0"/>
        <w:ind w:left="1021"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3.2.2008</w:t>
      </w:r>
    </w:p>
    <w:p w:rsidR="00D11AA2" w:rsidRPr="009D26B4" w:rsidRDefault="00D11AA2">
      <w:pPr>
        <w:pStyle w:val="P00"/>
        <w:spacing w:before="0"/>
        <w:ind w:left="1021"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42</w:t>
      </w:r>
    </w:p>
    <w:p w:rsidR="00D11AA2" w:rsidRPr="009D26B4" w:rsidRDefault="00D11AA2">
      <w:pPr>
        <w:pStyle w:val="P00"/>
        <w:spacing w:before="0"/>
        <w:ind w:left="1021" w:right="1134"/>
        <w:rPr>
          <w:rStyle w:val="default"/>
          <w:rFonts w:cs="FrankRuehl" w:hint="cs"/>
          <w:vanish/>
          <w:sz w:val="20"/>
          <w:szCs w:val="20"/>
          <w:shd w:val="clear" w:color="auto" w:fill="FFFF99"/>
          <w:rtl/>
        </w:rPr>
      </w:pPr>
      <w:hyperlink r:id="rId312" w:history="1">
        <w:r w:rsidRPr="009D26B4">
          <w:rPr>
            <w:rStyle w:val="Hyperlink"/>
            <w:rFonts w:cs="FrankRuehl" w:hint="cs"/>
            <w:vanish/>
            <w:szCs w:val="20"/>
            <w:shd w:val="clear" w:color="auto" w:fill="FFFF99"/>
            <w:rtl/>
          </w:rPr>
          <w:t>ס"ח תשס"ח מס' 2131</w:t>
        </w:r>
      </w:hyperlink>
      <w:r w:rsidRPr="009D26B4">
        <w:rPr>
          <w:rStyle w:val="default"/>
          <w:rFonts w:cs="FrankRuehl" w:hint="cs"/>
          <w:vanish/>
          <w:sz w:val="20"/>
          <w:szCs w:val="20"/>
          <w:shd w:val="clear" w:color="auto" w:fill="FFFF99"/>
          <w:rtl/>
        </w:rPr>
        <w:t xml:space="preserve"> מיום 3.2.2008 עמ' 172 (</w:t>
      </w:r>
      <w:hyperlink r:id="rId313" w:history="1">
        <w:r w:rsidRPr="009D26B4">
          <w:rPr>
            <w:rStyle w:val="Hyperlink"/>
            <w:rFonts w:cs="FrankRuehl" w:hint="cs"/>
            <w:vanish/>
            <w:szCs w:val="20"/>
            <w:shd w:val="clear" w:color="auto" w:fill="FFFF99"/>
            <w:rtl/>
          </w:rPr>
          <w:t>ה"ח 192</w:t>
        </w:r>
      </w:hyperlink>
      <w:r w:rsidRPr="009D26B4">
        <w:rPr>
          <w:rStyle w:val="default"/>
          <w:rFonts w:cs="FrankRuehl" w:hint="cs"/>
          <w:vanish/>
          <w:sz w:val="20"/>
          <w:szCs w:val="20"/>
          <w:shd w:val="clear" w:color="auto" w:fill="FFFF99"/>
          <w:rtl/>
        </w:rPr>
        <w:t>)</w:t>
      </w:r>
    </w:p>
    <w:p w:rsidR="00D11AA2" w:rsidRPr="009D26B4" w:rsidRDefault="00D11AA2">
      <w:pPr>
        <w:pStyle w:val="P0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(14)</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העביד עובדת שהיא בחודש החמישי להיריונה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ואילך, בשעות נוספות, במנוחה השבועית, או בעבודת לילה, בניגוד להוראות </w:t>
      </w:r>
      <w:r w:rsidRPr="009D26B4">
        <w:rPr>
          <w:rStyle w:val="default"/>
          <w:rFonts w:cs="FrankRuehl"/>
          <w:strike/>
          <w:vanish/>
          <w:sz w:val="22"/>
          <w:szCs w:val="22"/>
          <w:shd w:val="clear" w:color="auto" w:fill="FFFF99"/>
          <w:rtl/>
        </w:rPr>
        <w:t>סעיף 10</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סעיף 10(א)</w:t>
      </w:r>
      <w:r w:rsidRPr="009D26B4">
        <w:rPr>
          <w:rStyle w:val="default"/>
          <w:rFonts w:cs="FrankRuehl" w:hint="cs"/>
          <w:vanish/>
          <w:sz w:val="22"/>
          <w:szCs w:val="22"/>
          <w:shd w:val="clear" w:color="auto" w:fill="FFFF99"/>
          <w:rtl/>
        </w:rPr>
        <w:t>;</w:t>
      </w:r>
    </w:p>
    <w:p w:rsidR="00D11AA2" w:rsidRPr="009D26B4" w:rsidRDefault="00D11AA2">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u w:val="single"/>
          <w:shd w:val="clear" w:color="auto" w:fill="FFFF99"/>
          <w:rtl/>
        </w:rPr>
        <w:t>(15)</w:t>
      </w:r>
      <w:r w:rsidRPr="009D26B4">
        <w:rPr>
          <w:rStyle w:val="default"/>
          <w:rFonts w:cs="FrankRuehl" w:hint="cs"/>
          <w:vanish/>
          <w:sz w:val="22"/>
          <w:szCs w:val="22"/>
          <w:u w:val="single"/>
          <w:shd w:val="clear" w:color="auto" w:fill="FFFF99"/>
          <w:rtl/>
        </w:rPr>
        <w:tab/>
        <w:t>העביד עובדת שילדה בעבודת לילה או במנוחה השבועית, בלא הסכמתה, בניגוד להוראות סעיף 10(ג).</w:t>
      </w:r>
    </w:p>
    <w:p w:rsidR="003C158F" w:rsidRPr="009D26B4" w:rsidRDefault="003C158F" w:rsidP="003C158F">
      <w:pPr>
        <w:pStyle w:val="P00"/>
        <w:spacing w:before="0"/>
        <w:ind w:left="1021" w:right="1134"/>
        <w:rPr>
          <w:rFonts w:cs="FrankRuehl" w:hint="cs"/>
          <w:vanish/>
          <w:szCs w:val="20"/>
          <w:shd w:val="clear" w:color="auto" w:fill="FFFF99"/>
          <w:rtl/>
        </w:rPr>
      </w:pPr>
    </w:p>
    <w:p w:rsidR="003C158F" w:rsidRPr="009D26B4" w:rsidRDefault="003C158F" w:rsidP="003C158F">
      <w:pPr>
        <w:pStyle w:val="P00"/>
        <w:spacing w:before="0"/>
        <w:ind w:left="1021"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4.2.2010</w:t>
      </w:r>
    </w:p>
    <w:p w:rsidR="003C158F" w:rsidRPr="009D26B4" w:rsidRDefault="003C158F" w:rsidP="003C158F">
      <w:pPr>
        <w:pStyle w:val="P00"/>
        <w:spacing w:before="0"/>
        <w:ind w:left="1021" w:right="1134"/>
        <w:rPr>
          <w:rFonts w:cs="FrankRuehl" w:hint="cs"/>
          <w:vanish/>
          <w:szCs w:val="20"/>
          <w:shd w:val="clear" w:color="auto" w:fill="FFFF99"/>
          <w:rtl/>
        </w:rPr>
      </w:pPr>
      <w:r w:rsidRPr="009D26B4">
        <w:rPr>
          <w:rFonts w:cs="FrankRuehl" w:hint="cs"/>
          <w:b/>
          <w:bCs/>
          <w:vanish/>
          <w:szCs w:val="20"/>
          <w:shd w:val="clear" w:color="auto" w:fill="FFFF99"/>
          <w:rtl/>
        </w:rPr>
        <w:t>תיקון מס' 45</w:t>
      </w:r>
    </w:p>
    <w:p w:rsidR="003C158F" w:rsidRPr="009D26B4" w:rsidRDefault="003C158F" w:rsidP="003C158F">
      <w:pPr>
        <w:pStyle w:val="P00"/>
        <w:spacing w:before="0"/>
        <w:ind w:left="1021" w:right="1134"/>
        <w:rPr>
          <w:rFonts w:cs="FrankRuehl" w:hint="cs"/>
          <w:vanish/>
          <w:szCs w:val="20"/>
          <w:shd w:val="clear" w:color="auto" w:fill="FFFF99"/>
          <w:rtl/>
        </w:rPr>
      </w:pPr>
      <w:hyperlink r:id="rId314" w:history="1">
        <w:r w:rsidRPr="009D26B4">
          <w:rPr>
            <w:rStyle w:val="Hyperlink"/>
            <w:rFonts w:cs="FrankRuehl" w:hint="cs"/>
            <w:vanish/>
            <w:szCs w:val="20"/>
            <w:shd w:val="clear" w:color="auto" w:fill="FFFF99"/>
            <w:rtl/>
          </w:rPr>
          <w:t>ס"ח תש"ע מס' 2225</w:t>
        </w:r>
      </w:hyperlink>
      <w:r w:rsidRPr="009D26B4">
        <w:rPr>
          <w:rFonts w:cs="FrankRuehl" w:hint="cs"/>
          <w:vanish/>
          <w:szCs w:val="20"/>
          <w:shd w:val="clear" w:color="auto" w:fill="FFFF99"/>
          <w:rtl/>
        </w:rPr>
        <w:t xml:space="preserve"> מיום 4.2.2010 עמ' 327 (</w:t>
      </w:r>
      <w:hyperlink r:id="rId315" w:history="1">
        <w:r w:rsidRPr="009D26B4">
          <w:rPr>
            <w:rStyle w:val="Hyperlink"/>
            <w:rFonts w:cs="FrankRuehl" w:hint="cs"/>
            <w:vanish/>
            <w:szCs w:val="20"/>
            <w:shd w:val="clear" w:color="auto" w:fill="FFFF99"/>
            <w:rtl/>
          </w:rPr>
          <w:t>ה"ח 290</w:t>
        </w:r>
      </w:hyperlink>
      <w:r w:rsidRPr="009D26B4">
        <w:rPr>
          <w:rFonts w:cs="FrankRuehl" w:hint="cs"/>
          <w:vanish/>
          <w:szCs w:val="20"/>
          <w:shd w:val="clear" w:color="auto" w:fill="FFFF99"/>
          <w:rtl/>
        </w:rPr>
        <w:t>)</w:t>
      </w:r>
    </w:p>
    <w:p w:rsidR="003C158F" w:rsidRPr="009D26B4" w:rsidRDefault="003C158F" w:rsidP="003C158F">
      <w:pPr>
        <w:pStyle w:val="P0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או עובד שעברו טיפולי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פוריות או טיפולי הפריה חוץ</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גופית, לפי העניין, לקראת ילדם הראשון או השני, בימי היעדרם מעבודה לפי סעיף </w:t>
      </w:r>
      <w:r w:rsidRPr="009D26B4">
        <w:rPr>
          <w:rStyle w:val="default"/>
          <w:rFonts w:cs="FrankRuehl" w:hint="cs"/>
          <w:vanish/>
          <w:sz w:val="22"/>
          <w:szCs w:val="22"/>
          <w:shd w:val="clear" w:color="auto" w:fill="FFFF99"/>
          <w:rtl/>
        </w:rPr>
        <w:t xml:space="preserve">7(ג)(4) או (ג1), </w:t>
      </w:r>
      <w:r w:rsidRPr="009D26B4">
        <w:rPr>
          <w:rStyle w:val="default"/>
          <w:rFonts w:cs="FrankRuehl"/>
          <w:vanish/>
          <w:sz w:val="22"/>
          <w:szCs w:val="22"/>
          <w:shd w:val="clear" w:color="auto" w:fill="FFFF99"/>
          <w:rtl/>
        </w:rPr>
        <w:t>או במשך תקופה של 150 ימים שלאחר תום ימי ההיעדרות כאמור, בניגוד להוראות סעי</w:t>
      </w:r>
      <w:r w:rsidRPr="009D26B4">
        <w:rPr>
          <w:rStyle w:val="default"/>
          <w:rFonts w:cs="FrankRuehl" w:hint="cs"/>
          <w:vanish/>
          <w:sz w:val="22"/>
          <w:szCs w:val="22"/>
          <w:shd w:val="clear" w:color="auto" w:fill="FFFF99"/>
          <w:rtl/>
        </w:rPr>
        <w:t xml:space="preserve">ף </w:t>
      </w:r>
      <w:r w:rsidRPr="009D26B4">
        <w:rPr>
          <w:rStyle w:val="default"/>
          <w:rFonts w:cs="FrankRuehl" w:hint="cs"/>
          <w:strike/>
          <w:vanish/>
          <w:sz w:val="22"/>
          <w:szCs w:val="22"/>
          <w:shd w:val="clear" w:color="auto" w:fill="FFFF99"/>
          <w:rtl/>
        </w:rPr>
        <w:t>9(ה)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9(ה)(1), או עובדים כאמור שחלה הגבלה על פיטוריהם בתקופת הטיפולים או במשך תקופה של 150 ימים לאחר מועד תחילת הטיפולים, בניגוד להוראות סעיף 9(ה)(3)</w:t>
      </w:r>
      <w:r w:rsidRPr="009D26B4">
        <w:rPr>
          <w:rStyle w:val="default"/>
          <w:rFonts w:cs="FrankRuehl" w:hint="cs"/>
          <w:vanish/>
          <w:sz w:val="22"/>
          <w:szCs w:val="22"/>
          <w:shd w:val="clear" w:color="auto" w:fill="FFFF99"/>
          <w:rtl/>
        </w:rPr>
        <w:t>;</w:t>
      </w:r>
    </w:p>
    <w:p w:rsidR="00387628" w:rsidRPr="009D26B4" w:rsidRDefault="00387628" w:rsidP="00EF4148">
      <w:pPr>
        <w:pStyle w:val="P00"/>
        <w:spacing w:before="0"/>
        <w:ind w:left="1021" w:right="1134"/>
        <w:rPr>
          <w:rStyle w:val="default"/>
          <w:rFonts w:cs="FrankRuehl" w:hint="cs"/>
          <w:vanish/>
          <w:sz w:val="20"/>
          <w:szCs w:val="20"/>
          <w:shd w:val="clear" w:color="auto" w:fill="FFFF99"/>
          <w:rtl/>
        </w:rPr>
      </w:pPr>
    </w:p>
    <w:p w:rsidR="00387628" w:rsidRPr="009D26B4" w:rsidRDefault="00387628" w:rsidP="00EF4148">
      <w:pPr>
        <w:pStyle w:val="P00"/>
        <w:spacing w:before="0"/>
        <w:ind w:left="1021"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10.8.2011</w:t>
      </w:r>
    </w:p>
    <w:p w:rsidR="00387628" w:rsidRPr="009D26B4" w:rsidRDefault="00387628" w:rsidP="00EF4148">
      <w:pPr>
        <w:pStyle w:val="P00"/>
        <w:spacing w:before="0"/>
        <w:ind w:left="1021"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48</w:t>
      </w:r>
    </w:p>
    <w:p w:rsidR="00387628" w:rsidRPr="009D26B4" w:rsidRDefault="00387628" w:rsidP="00EF4148">
      <w:pPr>
        <w:pStyle w:val="P00"/>
        <w:spacing w:before="0"/>
        <w:ind w:left="1021" w:right="1134"/>
        <w:rPr>
          <w:rStyle w:val="default"/>
          <w:rFonts w:cs="FrankRuehl" w:hint="cs"/>
          <w:vanish/>
          <w:sz w:val="20"/>
          <w:szCs w:val="20"/>
          <w:shd w:val="clear" w:color="auto" w:fill="FFFF99"/>
          <w:rtl/>
        </w:rPr>
      </w:pPr>
      <w:hyperlink r:id="rId316" w:history="1">
        <w:r w:rsidRPr="009D26B4">
          <w:rPr>
            <w:rStyle w:val="Hyperlink"/>
            <w:rFonts w:cs="FrankRuehl" w:hint="cs"/>
            <w:vanish/>
            <w:szCs w:val="20"/>
            <w:shd w:val="clear" w:color="auto" w:fill="FFFF99"/>
            <w:rtl/>
          </w:rPr>
          <w:t>ס"ח תשע"א מס' 2303</w:t>
        </w:r>
      </w:hyperlink>
      <w:r w:rsidRPr="009D26B4">
        <w:rPr>
          <w:rStyle w:val="default"/>
          <w:rFonts w:cs="FrankRuehl" w:hint="cs"/>
          <w:vanish/>
          <w:sz w:val="20"/>
          <w:szCs w:val="20"/>
          <w:shd w:val="clear" w:color="auto" w:fill="FFFF99"/>
          <w:rtl/>
        </w:rPr>
        <w:t xml:space="preserve"> מיום 11.7.2011 עמ' 965 (</w:t>
      </w:r>
      <w:hyperlink r:id="rId317" w:history="1">
        <w:r w:rsidRPr="009D26B4">
          <w:rPr>
            <w:rStyle w:val="Hyperlink"/>
            <w:rFonts w:cs="FrankRuehl" w:hint="cs"/>
            <w:vanish/>
            <w:szCs w:val="20"/>
            <w:shd w:val="clear" w:color="auto" w:fill="FFFF99"/>
            <w:rtl/>
          </w:rPr>
          <w:t>ה"ח 228</w:t>
        </w:r>
      </w:hyperlink>
      <w:r w:rsidRPr="009D26B4">
        <w:rPr>
          <w:rStyle w:val="default"/>
          <w:rFonts w:cs="FrankRuehl" w:hint="cs"/>
          <w:vanish/>
          <w:sz w:val="20"/>
          <w:szCs w:val="20"/>
          <w:shd w:val="clear" w:color="auto" w:fill="FFFF99"/>
          <w:rtl/>
        </w:rPr>
        <w:t xml:space="preserve">, </w:t>
      </w:r>
      <w:hyperlink r:id="rId318" w:history="1">
        <w:r w:rsidRPr="009D26B4">
          <w:rPr>
            <w:rStyle w:val="Hyperlink"/>
            <w:rFonts w:cs="FrankRuehl" w:hint="cs"/>
            <w:vanish/>
            <w:szCs w:val="20"/>
            <w:shd w:val="clear" w:color="auto" w:fill="FFFF99"/>
            <w:rtl/>
          </w:rPr>
          <w:t>ה"ח 559</w:t>
        </w:r>
      </w:hyperlink>
      <w:r w:rsidRPr="009D26B4">
        <w:rPr>
          <w:rStyle w:val="default"/>
          <w:rFonts w:cs="FrankRuehl" w:hint="cs"/>
          <w:vanish/>
          <w:sz w:val="20"/>
          <w:szCs w:val="20"/>
          <w:shd w:val="clear" w:color="auto" w:fill="FFFF99"/>
          <w:rtl/>
        </w:rPr>
        <w:t>)</w:t>
      </w:r>
    </w:p>
    <w:p w:rsidR="001772FD" w:rsidRPr="009D26B4" w:rsidRDefault="001772FD" w:rsidP="001772FD">
      <w:pPr>
        <w:pStyle w:val="P0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העביד עובדת או עובד בחופשת הלידה, בניגוד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להוראות סעיף </w:t>
      </w:r>
      <w:r w:rsidRPr="009D26B4">
        <w:rPr>
          <w:rStyle w:val="default"/>
          <w:rFonts w:cs="FrankRuehl" w:hint="cs"/>
          <w:vanish/>
          <w:sz w:val="22"/>
          <w:szCs w:val="22"/>
          <w:shd w:val="clear" w:color="auto" w:fill="FFFF99"/>
          <w:rtl/>
        </w:rPr>
        <w:t xml:space="preserve">6 </w:t>
      </w:r>
      <w:r w:rsidRPr="009D26B4">
        <w:rPr>
          <w:rStyle w:val="default"/>
          <w:rFonts w:cs="FrankRuehl" w:hint="cs"/>
          <w:vanish/>
          <w:sz w:val="22"/>
          <w:szCs w:val="22"/>
          <w:u w:val="single"/>
          <w:shd w:val="clear" w:color="auto" w:fill="FFFF99"/>
          <w:rtl/>
        </w:rPr>
        <w:t>או העביד הורה מאמץ, הורה מיועד או הורה במשפחת אומנה בחופשת הלידה, בניגוד להוראות הסעיף האמור כפי שהוחלו בסעיפים 9ג עד 9ו</w:t>
      </w:r>
      <w:r w:rsidRPr="009D26B4">
        <w:rPr>
          <w:rStyle w:val="default"/>
          <w:rFonts w:cs="FrankRuehl" w:hint="cs"/>
          <w:vanish/>
          <w:sz w:val="22"/>
          <w:szCs w:val="22"/>
          <w:shd w:val="clear" w:color="auto" w:fill="FFFF99"/>
          <w:rtl/>
        </w:rPr>
        <w:t>;</w:t>
      </w:r>
    </w:p>
    <w:p w:rsidR="001772FD" w:rsidRPr="009D26B4" w:rsidRDefault="001772FD" w:rsidP="001772FD">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(5)</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העביד עובדת או עובד בידעו שהם בחופשת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לידה, בניגוד להוראות סעיף </w:t>
      </w:r>
      <w:r w:rsidRPr="009D26B4">
        <w:rPr>
          <w:rStyle w:val="default"/>
          <w:rFonts w:cs="FrankRuehl" w:hint="cs"/>
          <w:vanish/>
          <w:sz w:val="22"/>
          <w:szCs w:val="22"/>
          <w:shd w:val="clear" w:color="auto" w:fill="FFFF99"/>
          <w:rtl/>
        </w:rPr>
        <w:t xml:space="preserve">8 </w:t>
      </w:r>
      <w:r w:rsidRPr="009D26B4">
        <w:rPr>
          <w:rStyle w:val="default"/>
          <w:rFonts w:cs="FrankRuehl" w:hint="cs"/>
          <w:vanish/>
          <w:sz w:val="22"/>
          <w:szCs w:val="22"/>
          <w:u w:val="single"/>
          <w:shd w:val="clear" w:color="auto" w:fill="FFFF99"/>
          <w:rtl/>
        </w:rPr>
        <w:t>או העביד הורה מאמץ, הורה מיועד או הורה במשפחת אומנה בידעו שהם בחופשת לידה, בניגוד להוראות הסעיף האמור כפי שהוחלו בסעיפים 9ג עד 9ו</w:t>
      </w:r>
      <w:r w:rsidRPr="009D26B4">
        <w:rPr>
          <w:rStyle w:val="default"/>
          <w:rFonts w:cs="FrankRuehl" w:hint="cs"/>
          <w:vanish/>
          <w:sz w:val="22"/>
          <w:szCs w:val="22"/>
          <w:shd w:val="clear" w:color="auto" w:fill="FFFF99"/>
          <w:rtl/>
        </w:rPr>
        <w:t>;</w:t>
      </w:r>
    </w:p>
    <w:p w:rsidR="001772FD" w:rsidRPr="009D26B4" w:rsidRDefault="001772FD" w:rsidP="001772FD">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(6)</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שהיא בהיריון וטרם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יצאה לחופשת לידה, בניגוד להוראות סעיף</w:t>
      </w:r>
      <w:r w:rsidRPr="009D26B4">
        <w:rPr>
          <w:rStyle w:val="default"/>
          <w:rFonts w:cs="FrankRuehl" w:hint="cs"/>
          <w:vanish/>
          <w:sz w:val="22"/>
          <w:szCs w:val="22"/>
          <w:shd w:val="clear" w:color="auto" w:fill="FFFF99"/>
          <w:rtl/>
        </w:rPr>
        <w:t xml:space="preserve"> 9(א) </w:t>
      </w:r>
      <w:r w:rsidRPr="009D26B4">
        <w:rPr>
          <w:rStyle w:val="default"/>
          <w:rFonts w:cs="FrankRuehl" w:hint="cs"/>
          <w:vanish/>
          <w:sz w:val="22"/>
          <w:szCs w:val="22"/>
          <w:u w:val="single"/>
          <w:shd w:val="clear" w:color="auto" w:fill="FFFF99"/>
          <w:rtl/>
        </w:rPr>
        <w:t>או פיטר, בלא היתר, הורה מאמץ, הורה מיועד או הורה במשפחת אומנה, בניגוד להוראות הסעיף האמור כפי שהוחלו בסעיפים 9ג עד 9ו</w:t>
      </w:r>
      <w:r w:rsidRPr="009D26B4">
        <w:rPr>
          <w:rStyle w:val="default"/>
          <w:rFonts w:cs="FrankRuehl" w:hint="cs"/>
          <w:vanish/>
          <w:sz w:val="22"/>
          <w:szCs w:val="22"/>
          <w:shd w:val="clear" w:color="auto" w:fill="FFFF99"/>
          <w:rtl/>
        </w:rPr>
        <w:t>;</w:t>
      </w:r>
    </w:p>
    <w:p w:rsidR="001772FD" w:rsidRPr="009D26B4" w:rsidRDefault="001772FD" w:rsidP="001772FD">
      <w:pPr>
        <w:pStyle w:val="P00"/>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6</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גרם לפיטורי עובדת של קבלן כוח אדם בהיותה בהיריון, בניגוד להוראות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סעיף </w:t>
      </w:r>
      <w:r w:rsidRPr="009D26B4">
        <w:rPr>
          <w:rStyle w:val="default"/>
          <w:rFonts w:cs="FrankRuehl" w:hint="cs"/>
          <w:vanish/>
          <w:sz w:val="22"/>
          <w:szCs w:val="22"/>
          <w:shd w:val="clear" w:color="auto" w:fill="FFFF99"/>
          <w:rtl/>
        </w:rPr>
        <w:t xml:space="preserve">9(ב1) </w:t>
      </w:r>
      <w:r w:rsidRPr="009D26B4">
        <w:rPr>
          <w:rStyle w:val="default"/>
          <w:rFonts w:cs="FrankRuehl" w:hint="cs"/>
          <w:vanish/>
          <w:sz w:val="22"/>
          <w:szCs w:val="22"/>
          <w:u w:val="single"/>
          <w:shd w:val="clear" w:color="auto" w:fill="FFFF99"/>
          <w:rtl/>
        </w:rPr>
        <w:t>או גרם לפיטורי הורה מאמץ, הורה מיועד או הורה במשפחת אומנה שהוא עובד של קבלן כוח אדם, בניגוד להוראות הסעיף האמור כפי שהוחלו בסעיפים 9ג עד 9ו</w:t>
      </w:r>
      <w:r w:rsidRPr="009D26B4">
        <w:rPr>
          <w:rStyle w:val="default"/>
          <w:rFonts w:cs="FrankRuehl" w:hint="cs"/>
          <w:vanish/>
          <w:sz w:val="22"/>
          <w:szCs w:val="22"/>
          <w:shd w:val="clear" w:color="auto" w:fill="FFFF99"/>
          <w:rtl/>
        </w:rPr>
        <w:t>;</w:t>
      </w:r>
    </w:p>
    <w:p w:rsidR="001772FD" w:rsidRPr="009D26B4" w:rsidRDefault="001772FD" w:rsidP="001772FD">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(7)</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עובדת או עובד בחופשת לידה או בימי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היעדרם מעבודה לפי סעיף </w:t>
      </w:r>
      <w:r w:rsidRPr="009D26B4">
        <w:rPr>
          <w:rStyle w:val="default"/>
          <w:rFonts w:cs="FrankRuehl" w:hint="cs"/>
          <w:vanish/>
          <w:sz w:val="22"/>
          <w:szCs w:val="22"/>
          <w:shd w:val="clear" w:color="auto" w:fill="FFFF99"/>
          <w:rtl/>
        </w:rPr>
        <w:t>7(ג)(2) או (ג2),</w:t>
      </w:r>
      <w:r w:rsidRPr="009D26B4">
        <w:rPr>
          <w:rStyle w:val="default"/>
          <w:rFonts w:cs="FrankRuehl"/>
          <w:vanish/>
          <w:sz w:val="22"/>
          <w:szCs w:val="22"/>
          <w:shd w:val="clear" w:color="auto" w:fill="FFFF99"/>
          <w:rtl/>
        </w:rPr>
        <w:t xml:space="preserve"> בניגוד להוראות סעיף </w:t>
      </w:r>
      <w:r w:rsidRPr="009D26B4">
        <w:rPr>
          <w:rStyle w:val="default"/>
          <w:rFonts w:cs="FrankRuehl" w:hint="cs"/>
          <w:vanish/>
          <w:sz w:val="22"/>
          <w:szCs w:val="22"/>
          <w:shd w:val="clear" w:color="auto" w:fill="FFFF99"/>
          <w:rtl/>
        </w:rPr>
        <w:t xml:space="preserve">9(ג)(1) </w:t>
      </w:r>
      <w:r w:rsidRPr="009D26B4">
        <w:rPr>
          <w:rStyle w:val="default"/>
          <w:rFonts w:cs="FrankRuehl" w:hint="cs"/>
          <w:vanish/>
          <w:sz w:val="22"/>
          <w:szCs w:val="22"/>
          <w:u w:val="single"/>
          <w:shd w:val="clear" w:color="auto" w:fill="FFFF99"/>
          <w:rtl/>
        </w:rPr>
        <w:t>או פיטר הורה מאמץ, הורה מיועד או הורה במשפחת אומנה בחופשת לידה, בניגוד להוראות סעיף 9(ג)(1) כפי שהוחלו בסעיפים 9ג עד 9ו</w:t>
      </w:r>
      <w:r w:rsidRPr="009D26B4">
        <w:rPr>
          <w:rStyle w:val="default"/>
          <w:rFonts w:cs="FrankRuehl" w:hint="cs"/>
          <w:vanish/>
          <w:sz w:val="22"/>
          <w:szCs w:val="22"/>
          <w:shd w:val="clear" w:color="auto" w:fill="FFFF99"/>
          <w:rtl/>
        </w:rPr>
        <w:t>;</w:t>
      </w:r>
    </w:p>
    <w:p w:rsidR="001772FD" w:rsidRPr="009D26B4" w:rsidRDefault="001772FD" w:rsidP="001772FD">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(8)</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או עובד בתקופה של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60 ימים לאחר תום חופשת הלידה או לאחר תום ימי ההיעדרות לפי סעיף </w:t>
      </w:r>
      <w:r w:rsidRPr="009D26B4">
        <w:rPr>
          <w:rStyle w:val="default"/>
          <w:rFonts w:cs="FrankRuehl" w:hint="cs"/>
          <w:vanish/>
          <w:sz w:val="22"/>
          <w:szCs w:val="22"/>
          <w:shd w:val="clear" w:color="auto" w:fill="FFFF99"/>
          <w:rtl/>
        </w:rPr>
        <w:t xml:space="preserve">7(ג)(2) או (ג2), </w:t>
      </w:r>
      <w:r w:rsidRPr="009D26B4">
        <w:rPr>
          <w:rStyle w:val="default"/>
          <w:rFonts w:cs="FrankRuehl"/>
          <w:vanish/>
          <w:sz w:val="22"/>
          <w:szCs w:val="22"/>
          <w:shd w:val="clear" w:color="auto" w:fill="FFFF99"/>
          <w:rtl/>
        </w:rPr>
        <w:t xml:space="preserve">בניגוד להוראות סעיף </w:t>
      </w:r>
      <w:r w:rsidRPr="009D26B4">
        <w:rPr>
          <w:rStyle w:val="default"/>
          <w:rFonts w:cs="FrankRuehl" w:hint="cs"/>
          <w:vanish/>
          <w:sz w:val="22"/>
          <w:szCs w:val="22"/>
          <w:shd w:val="clear" w:color="auto" w:fill="FFFF99"/>
          <w:rtl/>
        </w:rPr>
        <w:t xml:space="preserve">9(ג)(1א) </w:t>
      </w:r>
      <w:r w:rsidRPr="009D26B4">
        <w:rPr>
          <w:rStyle w:val="default"/>
          <w:rFonts w:cs="FrankRuehl" w:hint="cs"/>
          <w:vanish/>
          <w:sz w:val="22"/>
          <w:szCs w:val="22"/>
          <w:u w:val="single"/>
          <w:shd w:val="clear" w:color="auto" w:fill="FFFF99"/>
          <w:rtl/>
        </w:rPr>
        <w:t>או פיטר, בלא היתר, הורה מאמץ, הורה מיועד או הורה במשפחת אומנה בתקופה של 60 ימים לאחר תום חופשת הלידה, בניגוד להוראות סעיף 9(ג)(1א) כפי שהוחלו בסעיפים 9ג עד 9ו</w:t>
      </w:r>
      <w:r w:rsidRPr="009D26B4">
        <w:rPr>
          <w:rStyle w:val="default"/>
          <w:rFonts w:cs="FrankRuehl" w:hint="cs"/>
          <w:vanish/>
          <w:sz w:val="22"/>
          <w:szCs w:val="22"/>
          <w:shd w:val="clear" w:color="auto" w:fill="FFFF99"/>
          <w:rtl/>
        </w:rPr>
        <w:t>;</w:t>
      </w:r>
    </w:p>
    <w:p w:rsidR="001772FD" w:rsidRPr="009D26B4" w:rsidRDefault="001772FD" w:rsidP="001772FD">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(9)</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או עובד בימי היעדרם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מעבודה לפי סעיף </w:t>
      </w:r>
      <w:r w:rsidRPr="009D26B4">
        <w:rPr>
          <w:rStyle w:val="default"/>
          <w:rFonts w:cs="FrankRuehl" w:hint="cs"/>
          <w:vanish/>
          <w:sz w:val="22"/>
          <w:szCs w:val="22"/>
          <w:shd w:val="clear" w:color="auto" w:fill="FFFF99"/>
          <w:rtl/>
        </w:rPr>
        <w:t xml:space="preserve">7(ג)(1ג), (ד)(1) או (ד1), </w:t>
      </w:r>
      <w:r w:rsidRPr="009D26B4">
        <w:rPr>
          <w:rStyle w:val="default"/>
          <w:rFonts w:cs="FrankRuehl"/>
          <w:vanish/>
          <w:sz w:val="22"/>
          <w:szCs w:val="22"/>
          <w:shd w:val="clear" w:color="auto" w:fill="FFFF99"/>
          <w:rtl/>
        </w:rPr>
        <w:t xml:space="preserve">או במשך תקופה של 60 ימים שלאחר תום ימי ההיעדרות כאמור, בניגוד להוראות סעיף </w:t>
      </w:r>
      <w:r w:rsidRPr="009D26B4">
        <w:rPr>
          <w:rStyle w:val="default"/>
          <w:rFonts w:cs="FrankRuehl" w:hint="cs"/>
          <w:vanish/>
          <w:sz w:val="22"/>
          <w:szCs w:val="22"/>
          <w:shd w:val="clear" w:color="auto" w:fill="FFFF99"/>
          <w:rtl/>
        </w:rPr>
        <w:t xml:space="preserve">9(ג)(2) </w:t>
      </w:r>
      <w:r w:rsidRPr="009D26B4">
        <w:rPr>
          <w:rStyle w:val="default"/>
          <w:rFonts w:cs="FrankRuehl" w:hint="cs"/>
          <w:vanish/>
          <w:sz w:val="22"/>
          <w:szCs w:val="22"/>
          <w:u w:val="single"/>
          <w:shd w:val="clear" w:color="auto" w:fill="FFFF99"/>
          <w:rtl/>
        </w:rPr>
        <w:t>או פיטר, בלא היתר, הורה מאמץ, הורה מיועד או הורה במשפחת אומנה בימי היעדרם מהעבודה לפי סעיף 7(ד)(1) או במשך תקופה של שישים ימים שלאחר תום ימי ההיעדרות כאמור, בניגוד להוראות סעיף 9(ג)(2) כפי שהוחלו בסעיפים 9ג עד 9ו</w:t>
      </w:r>
      <w:r w:rsidRPr="009D26B4">
        <w:rPr>
          <w:rStyle w:val="default"/>
          <w:rFonts w:cs="FrankRuehl" w:hint="cs"/>
          <w:vanish/>
          <w:sz w:val="22"/>
          <w:szCs w:val="22"/>
          <w:shd w:val="clear" w:color="auto" w:fill="FFFF99"/>
          <w:rtl/>
        </w:rPr>
        <w:t>;</w:t>
      </w:r>
    </w:p>
    <w:p w:rsidR="001772FD" w:rsidRPr="009D26B4" w:rsidRDefault="001772FD" w:rsidP="001772FD">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(10)</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ששהתה במקלט לנשים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מוכות, בימי היעדרה מעבודתה לפי סעיף</w:t>
      </w:r>
      <w:r w:rsidRPr="009D26B4">
        <w:rPr>
          <w:rStyle w:val="default"/>
          <w:rFonts w:cs="FrankRuehl" w:hint="cs"/>
          <w:vanish/>
          <w:sz w:val="22"/>
          <w:szCs w:val="22"/>
          <w:shd w:val="clear" w:color="auto" w:fill="FFFF99"/>
          <w:rtl/>
        </w:rPr>
        <w:t xml:space="preserve"> 7(ג)(5), </w:t>
      </w:r>
      <w:r w:rsidRPr="009D26B4">
        <w:rPr>
          <w:rStyle w:val="default"/>
          <w:rFonts w:cs="FrankRuehl"/>
          <w:vanish/>
          <w:sz w:val="22"/>
          <w:szCs w:val="22"/>
          <w:shd w:val="clear" w:color="auto" w:fill="FFFF99"/>
          <w:rtl/>
        </w:rPr>
        <w:t xml:space="preserve">או במשך תקופה של 90 ימים לאחר תום ימי ההיעדרות כאמור, בניגוד להוראות סעיף </w:t>
      </w:r>
      <w:r w:rsidRPr="009D26B4">
        <w:rPr>
          <w:rStyle w:val="default"/>
          <w:rFonts w:cs="FrankRuehl" w:hint="cs"/>
          <w:vanish/>
          <w:sz w:val="22"/>
          <w:szCs w:val="22"/>
          <w:shd w:val="clear" w:color="auto" w:fill="FFFF99"/>
          <w:rtl/>
        </w:rPr>
        <w:t>9(ד);</w:t>
      </w:r>
    </w:p>
    <w:p w:rsidR="001772FD" w:rsidRPr="009D26B4" w:rsidRDefault="001772FD" w:rsidP="001772FD">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או עובד שעברו טיפולי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פוריות או טיפולי הפריה חוץ</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גופית, לפי העניין, לקראת ילדם הראשון או השני, בימי היעדרם מעבודה לפי סעיף </w:t>
      </w:r>
      <w:r w:rsidRPr="009D26B4">
        <w:rPr>
          <w:rStyle w:val="default"/>
          <w:rFonts w:cs="FrankRuehl" w:hint="cs"/>
          <w:vanish/>
          <w:sz w:val="22"/>
          <w:szCs w:val="22"/>
          <w:shd w:val="clear" w:color="auto" w:fill="FFFF99"/>
          <w:rtl/>
        </w:rPr>
        <w:t xml:space="preserve">7(ג)(4) או (ג1), </w:t>
      </w:r>
      <w:r w:rsidRPr="009D26B4">
        <w:rPr>
          <w:rStyle w:val="default"/>
          <w:rFonts w:cs="FrankRuehl"/>
          <w:vanish/>
          <w:sz w:val="22"/>
          <w:szCs w:val="22"/>
          <w:shd w:val="clear" w:color="auto" w:fill="FFFF99"/>
          <w:rtl/>
        </w:rPr>
        <w:t>או במשך תקופה של 150 ימים שלאחר תום ימי ההיעדרות כאמור, בניגוד להוראות סעי</w:t>
      </w:r>
      <w:r w:rsidRPr="009D26B4">
        <w:rPr>
          <w:rStyle w:val="default"/>
          <w:rFonts w:cs="FrankRuehl" w:hint="cs"/>
          <w:vanish/>
          <w:sz w:val="22"/>
          <w:szCs w:val="22"/>
          <w:shd w:val="clear" w:color="auto" w:fill="FFFF99"/>
          <w:rtl/>
        </w:rPr>
        <w:t xml:space="preserve">ף </w:t>
      </w:r>
      <w:r w:rsidR="006A1A82" w:rsidRPr="009D26B4">
        <w:rPr>
          <w:rStyle w:val="default"/>
          <w:rFonts w:cs="FrankRuehl" w:hint="cs"/>
          <w:vanish/>
          <w:sz w:val="22"/>
          <w:szCs w:val="22"/>
          <w:shd w:val="clear" w:color="auto" w:fill="FFFF99"/>
          <w:rtl/>
        </w:rPr>
        <w:t>9</w:t>
      </w:r>
      <w:r w:rsidRPr="009D26B4">
        <w:rPr>
          <w:rStyle w:val="default"/>
          <w:rFonts w:cs="FrankRuehl" w:hint="cs"/>
          <w:vanish/>
          <w:sz w:val="22"/>
          <w:szCs w:val="22"/>
          <w:shd w:val="clear" w:color="auto" w:fill="FFFF99"/>
          <w:rtl/>
        </w:rPr>
        <w:t>(ה)(1), או עובדים כאמור שחלה הגבלה על פיטוריהם בתקופת הטיפולים או במשך תקופה של 150 ימים לאחר מועד תחילת הטיפולים, בניגוד להוראות סעיף 9(ה)(3);</w:t>
      </w:r>
    </w:p>
    <w:p w:rsidR="001772FD" w:rsidRPr="009D26B4" w:rsidRDefault="001772FD" w:rsidP="001772FD">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עובדת בימי היעדרה מעבודה לפי סעיף</w:t>
      </w:r>
      <w:r w:rsidRPr="009D26B4">
        <w:rPr>
          <w:rStyle w:val="default"/>
          <w:rFonts w:cs="FrankRuehl" w:hint="cs"/>
          <w:vanish/>
          <w:sz w:val="22"/>
          <w:szCs w:val="22"/>
          <w:shd w:val="clear" w:color="auto" w:fill="FFFF99"/>
          <w:rtl/>
        </w:rPr>
        <w:t xml:space="preserve"> 7</w:t>
      </w:r>
      <w:r w:rsidRPr="009D26B4">
        <w:rPr>
          <w:rStyle w:val="default"/>
          <w:rFonts w:cs="FrankRuehl"/>
          <w:vanish/>
          <w:sz w:val="22"/>
          <w:szCs w:val="22"/>
          <w:shd w:val="clear" w:color="auto" w:fill="FFFF99"/>
          <w:rtl/>
        </w:rPr>
        <w:t xml:space="preserve">(א), בניגוד להוראות סעיף </w:t>
      </w:r>
      <w:r w:rsidRPr="009D26B4">
        <w:rPr>
          <w:rStyle w:val="default"/>
          <w:rFonts w:cs="FrankRuehl" w:hint="cs"/>
          <w:vanish/>
          <w:sz w:val="22"/>
          <w:szCs w:val="22"/>
          <w:shd w:val="clear" w:color="auto" w:fill="FFFF99"/>
          <w:rtl/>
        </w:rPr>
        <w:t>9(ו);</w:t>
      </w:r>
    </w:p>
    <w:p w:rsidR="001772FD" w:rsidRPr="009D26B4" w:rsidRDefault="001772FD" w:rsidP="00EF4148">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פגע, בלא היתר, בהיקף המשרה או בהכנסה של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עובדת או עובד שחלה הגבלה על פיטוריהם לפי סעיף 9</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בתקופה שבה חלה אותה הגבלה, בניגוד להוראות סעיף 9א</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או פגע, בלא היתר, בהיקף המשרה או בהכנסה של הורה מאמץ, הורה מיועד או הורה במשפחת אומנה שחלה הגבלה על פיטוריהם לפי סעיף 9, בתקופה שבה חלה אותה הגבלה, בניגוד להוראות סעיף 9א כפי שהוחלו בסעיפים 9ג עד 9ו</w:t>
      </w:r>
      <w:r w:rsidRPr="009D26B4">
        <w:rPr>
          <w:rStyle w:val="default"/>
          <w:rFonts w:cs="FrankRuehl"/>
          <w:vanish/>
          <w:sz w:val="22"/>
          <w:szCs w:val="22"/>
          <w:shd w:val="clear" w:color="auto" w:fill="FFFF99"/>
          <w:rtl/>
        </w:rPr>
        <w:t>;</w:t>
      </w:r>
    </w:p>
    <w:p w:rsidR="00005E14" w:rsidRPr="009D26B4" w:rsidRDefault="00005E14" w:rsidP="00005E14">
      <w:pPr>
        <w:pStyle w:val="P00"/>
        <w:spacing w:before="0"/>
        <w:ind w:left="1021" w:right="1134"/>
        <w:rPr>
          <w:rFonts w:cs="FrankRuehl" w:hint="cs"/>
          <w:vanish/>
          <w:szCs w:val="20"/>
          <w:shd w:val="clear" w:color="auto" w:fill="FFFF99"/>
          <w:rtl/>
        </w:rPr>
      </w:pPr>
    </w:p>
    <w:p w:rsidR="00005E14" w:rsidRPr="009D26B4" w:rsidRDefault="00005E14" w:rsidP="00005E14">
      <w:pPr>
        <w:pStyle w:val="P00"/>
        <w:spacing w:before="0"/>
        <w:ind w:left="1021" w:right="1134"/>
        <w:rPr>
          <w:rFonts w:cs="FrankRuehl" w:hint="cs"/>
          <w:vanish/>
          <w:color w:val="FF0000"/>
          <w:szCs w:val="20"/>
          <w:shd w:val="clear" w:color="auto" w:fill="FFFF99"/>
          <w:rtl/>
        </w:rPr>
      </w:pPr>
      <w:r w:rsidRPr="009D26B4">
        <w:rPr>
          <w:rFonts w:cs="FrankRuehl" w:hint="cs"/>
          <w:vanish/>
          <w:color w:val="FF0000"/>
          <w:szCs w:val="20"/>
          <w:shd w:val="clear" w:color="auto" w:fill="FFFF99"/>
          <w:rtl/>
        </w:rPr>
        <w:t>מיום 5.3.2014</w:t>
      </w:r>
    </w:p>
    <w:p w:rsidR="00005E14" w:rsidRPr="009D26B4" w:rsidRDefault="00005E14" w:rsidP="00005E14">
      <w:pPr>
        <w:pStyle w:val="P00"/>
        <w:spacing w:before="0"/>
        <w:ind w:left="1021" w:right="1134"/>
        <w:rPr>
          <w:rFonts w:cs="FrankRuehl" w:hint="cs"/>
          <w:vanish/>
          <w:szCs w:val="20"/>
          <w:shd w:val="clear" w:color="auto" w:fill="FFFF99"/>
          <w:rtl/>
        </w:rPr>
      </w:pPr>
      <w:r w:rsidRPr="009D26B4">
        <w:rPr>
          <w:rFonts w:cs="FrankRuehl" w:hint="cs"/>
          <w:b/>
          <w:bCs/>
          <w:vanish/>
          <w:szCs w:val="20"/>
          <w:shd w:val="clear" w:color="auto" w:fill="FFFF99"/>
          <w:rtl/>
        </w:rPr>
        <w:t>תיקון מס' 51</w:t>
      </w:r>
    </w:p>
    <w:p w:rsidR="00005E14" w:rsidRPr="009D26B4" w:rsidRDefault="00005E14" w:rsidP="00005E14">
      <w:pPr>
        <w:pStyle w:val="P00"/>
        <w:spacing w:before="0"/>
        <w:ind w:left="1021" w:right="1134"/>
        <w:rPr>
          <w:rFonts w:cs="FrankRuehl" w:hint="cs"/>
          <w:vanish/>
          <w:szCs w:val="20"/>
          <w:shd w:val="clear" w:color="auto" w:fill="FFFF99"/>
          <w:rtl/>
        </w:rPr>
      </w:pPr>
      <w:hyperlink r:id="rId319" w:history="1">
        <w:r w:rsidRPr="009D26B4">
          <w:rPr>
            <w:rStyle w:val="Hyperlink"/>
            <w:rFonts w:cs="FrankRuehl" w:hint="cs"/>
            <w:vanish/>
            <w:szCs w:val="20"/>
            <w:shd w:val="clear" w:color="auto" w:fill="FFFF99"/>
            <w:rtl/>
          </w:rPr>
          <w:t>ס"ח תשע"ד מס' 2436</w:t>
        </w:r>
      </w:hyperlink>
      <w:r w:rsidRPr="009D26B4">
        <w:rPr>
          <w:rFonts w:cs="FrankRuehl" w:hint="cs"/>
          <w:vanish/>
          <w:szCs w:val="20"/>
          <w:shd w:val="clear" w:color="auto" w:fill="FFFF99"/>
          <w:rtl/>
        </w:rPr>
        <w:t xml:space="preserve"> מיום 5.3.2014 עמ' 330 (</w:t>
      </w:r>
      <w:hyperlink r:id="rId320" w:history="1">
        <w:r w:rsidRPr="009D26B4">
          <w:rPr>
            <w:rStyle w:val="Hyperlink"/>
            <w:rFonts w:cs="FrankRuehl" w:hint="cs"/>
            <w:vanish/>
            <w:szCs w:val="20"/>
            <w:shd w:val="clear" w:color="auto" w:fill="FFFF99"/>
            <w:rtl/>
          </w:rPr>
          <w:t>ה"ח 536</w:t>
        </w:r>
      </w:hyperlink>
      <w:r w:rsidRPr="009D26B4">
        <w:rPr>
          <w:rFonts w:cs="FrankRuehl" w:hint="cs"/>
          <w:vanish/>
          <w:szCs w:val="20"/>
          <w:shd w:val="clear" w:color="auto" w:fill="FFFF99"/>
          <w:rtl/>
        </w:rPr>
        <w:t>)</w:t>
      </w:r>
    </w:p>
    <w:p w:rsidR="00005E14" w:rsidRPr="009D26B4" w:rsidRDefault="00005E14" w:rsidP="00005E14">
      <w:pPr>
        <w:pStyle w:val="P0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או עובד שעברו טיפולי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פוריות או טיפולי הפריה חוץ</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גופית, לפי העניין, </w:t>
      </w:r>
      <w:r w:rsidRPr="009D26B4">
        <w:rPr>
          <w:rStyle w:val="default"/>
          <w:rFonts w:cs="FrankRuehl"/>
          <w:strike/>
          <w:vanish/>
          <w:sz w:val="22"/>
          <w:szCs w:val="22"/>
          <w:shd w:val="clear" w:color="auto" w:fill="FFFF99"/>
          <w:rtl/>
        </w:rPr>
        <w:t>לקראת ילדם הראשון או השני</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לקראת שתי לידות</w:t>
      </w:r>
      <w:r w:rsidRPr="009D26B4">
        <w:rPr>
          <w:rStyle w:val="default"/>
          <w:rFonts w:cs="FrankRuehl"/>
          <w:vanish/>
          <w:sz w:val="22"/>
          <w:szCs w:val="22"/>
          <w:shd w:val="clear" w:color="auto" w:fill="FFFF99"/>
          <w:rtl/>
        </w:rPr>
        <w:t xml:space="preserve">, בימי היעדרם מעבודה לפי סעיף </w:t>
      </w:r>
      <w:r w:rsidRPr="009D26B4">
        <w:rPr>
          <w:rStyle w:val="default"/>
          <w:rFonts w:cs="FrankRuehl" w:hint="cs"/>
          <w:vanish/>
          <w:sz w:val="22"/>
          <w:szCs w:val="22"/>
          <w:shd w:val="clear" w:color="auto" w:fill="FFFF99"/>
          <w:rtl/>
        </w:rPr>
        <w:t xml:space="preserve">7(ג)(4) או (ג1), </w:t>
      </w:r>
      <w:r w:rsidRPr="009D26B4">
        <w:rPr>
          <w:rStyle w:val="default"/>
          <w:rFonts w:cs="FrankRuehl"/>
          <w:vanish/>
          <w:sz w:val="22"/>
          <w:szCs w:val="22"/>
          <w:shd w:val="clear" w:color="auto" w:fill="FFFF99"/>
          <w:rtl/>
        </w:rPr>
        <w:t>או במשך תקופה של 150 ימים שלאחר תום ימי ההיעדרות כאמור, בניגוד להוראות סעי</w:t>
      </w:r>
      <w:r w:rsidRPr="009D26B4">
        <w:rPr>
          <w:rStyle w:val="default"/>
          <w:rFonts w:cs="FrankRuehl" w:hint="cs"/>
          <w:vanish/>
          <w:sz w:val="22"/>
          <w:szCs w:val="22"/>
          <w:shd w:val="clear" w:color="auto" w:fill="FFFF99"/>
          <w:rtl/>
        </w:rPr>
        <w:t xml:space="preserve">ף </w:t>
      </w:r>
      <w:r w:rsidR="006A1A82" w:rsidRPr="009D26B4">
        <w:rPr>
          <w:rStyle w:val="default"/>
          <w:rFonts w:cs="FrankRuehl" w:hint="cs"/>
          <w:vanish/>
          <w:sz w:val="22"/>
          <w:szCs w:val="22"/>
          <w:shd w:val="clear" w:color="auto" w:fill="FFFF99"/>
          <w:rtl/>
        </w:rPr>
        <w:t>9</w:t>
      </w:r>
      <w:r w:rsidRPr="009D26B4">
        <w:rPr>
          <w:rStyle w:val="default"/>
          <w:rFonts w:cs="FrankRuehl" w:hint="cs"/>
          <w:vanish/>
          <w:sz w:val="22"/>
          <w:szCs w:val="22"/>
          <w:shd w:val="clear" w:color="auto" w:fill="FFFF99"/>
          <w:rtl/>
        </w:rPr>
        <w:t>(ה)(1), או עובדים כאמור שחלה הגבלה על פיטוריהם בתקופת הטיפולים או במשך תקופה של 150 ימים לאחר מועד תחילת הטיפולים, בניגוד להוראות סעיף 9(ה)(3);</w:t>
      </w:r>
    </w:p>
    <w:p w:rsidR="00A663EA" w:rsidRPr="009D26B4" w:rsidRDefault="00A663EA" w:rsidP="00A663EA">
      <w:pPr>
        <w:pStyle w:val="page"/>
        <w:widowControl/>
        <w:ind w:left="1021" w:right="1134"/>
        <w:jc w:val="both"/>
        <w:rPr>
          <w:rStyle w:val="default"/>
          <w:rFonts w:cs="FrankRuehl" w:hint="cs"/>
          <w:vanish/>
          <w:position w:val="0"/>
          <w:sz w:val="20"/>
          <w:szCs w:val="20"/>
          <w:shd w:val="clear" w:color="auto" w:fill="FFFF99"/>
          <w:rtl/>
        </w:rPr>
      </w:pPr>
    </w:p>
    <w:p w:rsidR="00A663EA" w:rsidRPr="009D26B4" w:rsidRDefault="00A663EA" w:rsidP="00A663EA">
      <w:pPr>
        <w:pStyle w:val="page"/>
        <w:widowControl/>
        <w:ind w:left="1021"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A663EA" w:rsidRPr="009D26B4" w:rsidRDefault="00A663EA" w:rsidP="00A663EA">
      <w:pPr>
        <w:pStyle w:val="page"/>
        <w:widowControl/>
        <w:ind w:left="1021"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A663EA" w:rsidRPr="009D26B4" w:rsidRDefault="00A663EA" w:rsidP="00A663EA">
      <w:pPr>
        <w:pStyle w:val="page"/>
        <w:widowControl/>
        <w:ind w:left="1021" w:right="1134"/>
        <w:jc w:val="both"/>
        <w:rPr>
          <w:rStyle w:val="default"/>
          <w:rFonts w:cs="FrankRuehl" w:hint="cs"/>
          <w:vanish/>
          <w:position w:val="0"/>
          <w:sz w:val="20"/>
          <w:szCs w:val="20"/>
          <w:shd w:val="clear" w:color="auto" w:fill="FFFF99"/>
          <w:rtl/>
        </w:rPr>
      </w:pPr>
      <w:hyperlink r:id="rId321"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322"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A663EA" w:rsidRPr="009D26B4" w:rsidRDefault="00A663EA" w:rsidP="00A663EA">
      <w:pPr>
        <w:pStyle w:val="P0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w:t>
      </w:r>
      <w:r w:rsidRPr="009D26B4">
        <w:rPr>
          <w:rStyle w:val="default"/>
          <w:rFonts w:cs="FrankRuehl" w:hint="cs"/>
          <w:vanish/>
          <w:sz w:val="22"/>
          <w:szCs w:val="22"/>
          <w:shd w:val="clear" w:color="auto" w:fill="FFFF99"/>
          <w:rtl/>
        </w:rPr>
        <w:tab/>
      </w:r>
      <w:r w:rsidRPr="009D26B4">
        <w:rPr>
          <w:rStyle w:val="default"/>
          <w:rFonts w:cs="FrankRuehl"/>
          <w:strike/>
          <w:vanish/>
          <w:sz w:val="22"/>
          <w:szCs w:val="22"/>
          <w:shd w:val="clear" w:color="auto" w:fill="FFFF99"/>
          <w:rtl/>
        </w:rPr>
        <w:t>העביד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העסיק</w:t>
      </w:r>
      <w:r w:rsidRPr="009D26B4">
        <w:rPr>
          <w:rStyle w:val="default"/>
          <w:rFonts w:cs="FrankRuehl"/>
          <w:vanish/>
          <w:sz w:val="22"/>
          <w:szCs w:val="22"/>
          <w:shd w:val="clear" w:color="auto" w:fill="FFFF99"/>
          <w:rtl/>
        </w:rPr>
        <w:t xml:space="preserve"> עובדת בעבודה, בתהליך ייצור או במקום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עבודה, שנאסרו או שהוגבלו לפי סעיף </w:t>
      </w:r>
      <w:r w:rsidRPr="009D26B4">
        <w:rPr>
          <w:rStyle w:val="default"/>
          <w:rFonts w:cs="FrankRuehl" w:hint="cs"/>
          <w:vanish/>
          <w:sz w:val="22"/>
          <w:szCs w:val="22"/>
          <w:shd w:val="clear" w:color="auto" w:fill="FFFF99"/>
          <w:rtl/>
        </w:rPr>
        <w:t>1;</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(2)</w:t>
      </w:r>
      <w:r w:rsidRPr="009D26B4">
        <w:rPr>
          <w:rStyle w:val="default"/>
          <w:rFonts w:cs="FrankRuehl" w:hint="cs"/>
          <w:vanish/>
          <w:sz w:val="22"/>
          <w:szCs w:val="22"/>
          <w:shd w:val="clear" w:color="auto" w:fill="FFFF99"/>
          <w:rtl/>
        </w:rPr>
        <w:tab/>
      </w:r>
      <w:r w:rsidRPr="009D26B4">
        <w:rPr>
          <w:rStyle w:val="default"/>
          <w:rFonts w:cs="FrankRuehl"/>
          <w:strike/>
          <w:vanish/>
          <w:sz w:val="22"/>
          <w:szCs w:val="22"/>
          <w:shd w:val="clear" w:color="auto" w:fill="FFFF99"/>
          <w:rtl/>
        </w:rPr>
        <w:t>העביד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העסיק</w:t>
      </w:r>
      <w:r w:rsidRPr="009D26B4">
        <w:rPr>
          <w:rStyle w:val="default"/>
          <w:rFonts w:cs="FrankRuehl"/>
          <w:vanish/>
          <w:sz w:val="22"/>
          <w:szCs w:val="22"/>
          <w:shd w:val="clear" w:color="auto" w:fill="FFFF99"/>
          <w:rtl/>
        </w:rPr>
        <w:t xml:space="preserve"> עובדת בעבודת לילה בלא לספק לה את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התנאים הנדרשים לפי סעיף </w:t>
      </w:r>
      <w:r w:rsidRPr="009D26B4">
        <w:rPr>
          <w:rStyle w:val="default"/>
          <w:rFonts w:cs="FrankRuehl" w:hint="cs"/>
          <w:vanish/>
          <w:sz w:val="22"/>
          <w:szCs w:val="22"/>
          <w:shd w:val="clear" w:color="auto" w:fill="FFFF99"/>
          <w:rtl/>
        </w:rPr>
        <w:t>2(א);</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סירב לקבל אישה לעבודה בשל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כך שהודיעה עם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קבלתה לעבודה כי אינה מסכימה, מטעמים משפחתיים, לעבוד בלילה, בניגוד להוראות סעיף </w:t>
      </w:r>
      <w:r w:rsidRPr="009D26B4">
        <w:rPr>
          <w:rStyle w:val="default"/>
          <w:rFonts w:cs="FrankRuehl" w:hint="cs"/>
          <w:vanish/>
          <w:sz w:val="22"/>
          <w:szCs w:val="22"/>
          <w:shd w:val="clear" w:color="auto" w:fill="FFFF99"/>
          <w:rtl/>
        </w:rPr>
        <w:t>2(ג);</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r>
      <w:r w:rsidRPr="009D26B4">
        <w:rPr>
          <w:rStyle w:val="default"/>
          <w:rFonts w:cs="FrankRuehl"/>
          <w:strike/>
          <w:vanish/>
          <w:sz w:val="22"/>
          <w:szCs w:val="22"/>
          <w:shd w:val="clear" w:color="auto" w:fill="FFFF99"/>
          <w:rtl/>
        </w:rPr>
        <w:t>העביד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העסיק</w:t>
      </w:r>
      <w:r w:rsidRPr="009D26B4">
        <w:rPr>
          <w:rStyle w:val="default"/>
          <w:rFonts w:cs="FrankRuehl"/>
          <w:vanish/>
          <w:sz w:val="22"/>
          <w:szCs w:val="22"/>
          <w:shd w:val="clear" w:color="auto" w:fill="FFFF99"/>
          <w:rtl/>
        </w:rPr>
        <w:t xml:space="preserve"> עובדת או עובד בחופשת הלידה, בניגוד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להוראות סעיף </w:t>
      </w:r>
      <w:r w:rsidRPr="009D26B4">
        <w:rPr>
          <w:rStyle w:val="default"/>
          <w:rFonts w:cs="FrankRuehl" w:hint="cs"/>
          <w:vanish/>
          <w:sz w:val="22"/>
          <w:szCs w:val="22"/>
          <w:shd w:val="clear" w:color="auto" w:fill="FFFF99"/>
          <w:rtl/>
        </w:rPr>
        <w:t xml:space="preserve">6 או </w:t>
      </w:r>
      <w:r w:rsidRPr="009D26B4">
        <w:rPr>
          <w:rStyle w:val="default"/>
          <w:rFonts w:cs="FrankRuehl" w:hint="cs"/>
          <w:strike/>
          <w:vanish/>
          <w:sz w:val="22"/>
          <w:szCs w:val="22"/>
          <w:shd w:val="clear" w:color="auto" w:fill="FFFF99"/>
          <w:rtl/>
        </w:rPr>
        <w:t>העביד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העסיק</w:t>
      </w:r>
      <w:r w:rsidRPr="009D26B4">
        <w:rPr>
          <w:rStyle w:val="default"/>
          <w:rFonts w:cs="FrankRuehl" w:hint="cs"/>
          <w:vanish/>
          <w:sz w:val="22"/>
          <w:szCs w:val="22"/>
          <w:shd w:val="clear" w:color="auto" w:fill="FFFF99"/>
          <w:rtl/>
        </w:rPr>
        <w:t xml:space="preserve"> הורה מאמץ, הורה מיועד או הורה במשפחת אומנה בחופשת הלידה, בניגוד להוראות הסעיף האמור כפי שהוחלו בסעיפים 9ג עד 9ו;</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(5)</w:t>
      </w:r>
      <w:r w:rsidRPr="009D26B4">
        <w:rPr>
          <w:rStyle w:val="default"/>
          <w:rFonts w:cs="FrankRuehl" w:hint="cs"/>
          <w:vanish/>
          <w:sz w:val="22"/>
          <w:szCs w:val="22"/>
          <w:shd w:val="clear" w:color="auto" w:fill="FFFF99"/>
          <w:rtl/>
        </w:rPr>
        <w:tab/>
      </w:r>
      <w:r w:rsidRPr="009D26B4">
        <w:rPr>
          <w:rStyle w:val="default"/>
          <w:rFonts w:cs="FrankRuehl"/>
          <w:strike/>
          <w:vanish/>
          <w:sz w:val="22"/>
          <w:szCs w:val="22"/>
          <w:shd w:val="clear" w:color="auto" w:fill="FFFF99"/>
          <w:rtl/>
        </w:rPr>
        <w:t>העביד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העסיק</w:t>
      </w:r>
      <w:r w:rsidRPr="009D26B4">
        <w:rPr>
          <w:rStyle w:val="default"/>
          <w:rFonts w:cs="FrankRuehl"/>
          <w:vanish/>
          <w:sz w:val="22"/>
          <w:szCs w:val="22"/>
          <w:shd w:val="clear" w:color="auto" w:fill="FFFF99"/>
          <w:rtl/>
        </w:rPr>
        <w:t xml:space="preserve"> עובדת או עובד בידעו שהם בחופשת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לידה, בניגוד להוראות סעיף </w:t>
      </w:r>
      <w:r w:rsidRPr="009D26B4">
        <w:rPr>
          <w:rStyle w:val="default"/>
          <w:rFonts w:cs="FrankRuehl" w:hint="cs"/>
          <w:vanish/>
          <w:sz w:val="22"/>
          <w:szCs w:val="22"/>
          <w:shd w:val="clear" w:color="auto" w:fill="FFFF99"/>
          <w:rtl/>
        </w:rPr>
        <w:t xml:space="preserve">8 או </w:t>
      </w:r>
      <w:r w:rsidRPr="009D26B4">
        <w:rPr>
          <w:rStyle w:val="default"/>
          <w:rFonts w:cs="FrankRuehl" w:hint="cs"/>
          <w:strike/>
          <w:vanish/>
          <w:sz w:val="22"/>
          <w:szCs w:val="22"/>
          <w:shd w:val="clear" w:color="auto" w:fill="FFFF99"/>
          <w:rtl/>
        </w:rPr>
        <w:t>העביד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העסיק</w:t>
      </w:r>
      <w:r w:rsidRPr="009D26B4">
        <w:rPr>
          <w:rStyle w:val="default"/>
          <w:rFonts w:cs="FrankRuehl" w:hint="cs"/>
          <w:vanish/>
          <w:sz w:val="22"/>
          <w:szCs w:val="22"/>
          <w:shd w:val="clear" w:color="auto" w:fill="FFFF99"/>
          <w:rtl/>
        </w:rPr>
        <w:t xml:space="preserve"> הורה מאמץ, הורה מיועד או הורה במשפחת אומנה בידעו שהם בחופשת לידה, בניגוד להוראות הסעיף האמור כפי שהוחלו בסעיפים 9ג עד 9ו;</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(6)</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שהיא בהיריון וטרם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יצאה לחופשת לידה, בניגוד להוראות סעיף </w:t>
      </w:r>
      <w:r w:rsidRPr="009D26B4">
        <w:rPr>
          <w:rStyle w:val="default"/>
          <w:rFonts w:cs="FrankRuehl" w:hint="cs"/>
          <w:vanish/>
          <w:sz w:val="22"/>
          <w:szCs w:val="22"/>
          <w:shd w:val="clear" w:color="auto" w:fill="FFFF99"/>
          <w:rtl/>
        </w:rPr>
        <w:t>9(א) או פיטר, בלא היתר, הורה מאמץ, הורה מיועד או הורה במשפחת אומנה, בניגוד להוראות הסעיף האמור כפי שהוחלו בסעיפים 9ג עד 9ו;</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6</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גרם לפיטורי עובדת של קבלן כוח אדם בהיותה בהיריון, בניגוד להוראות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סעיף </w:t>
      </w:r>
      <w:r w:rsidRPr="009D26B4">
        <w:rPr>
          <w:rStyle w:val="default"/>
          <w:rFonts w:cs="FrankRuehl" w:hint="cs"/>
          <w:vanish/>
          <w:sz w:val="22"/>
          <w:szCs w:val="22"/>
          <w:shd w:val="clear" w:color="auto" w:fill="FFFF99"/>
          <w:rtl/>
        </w:rPr>
        <w:t>9(ב1) או גרם לפיטורי הורה מאמץ, הורה מיועד או הורה במשפחת אומנה שהוא עובד של קבלן כוח אדם, בניגוד להוראות הסעיף האמור כפי שהוחלו בסעיפים 9ג עד 9ו;</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(7)</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עובדת או עובד בחופשת לידה או בימי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היעדרם מעבודה לפי סעיף </w:t>
      </w:r>
      <w:r w:rsidRPr="009D26B4">
        <w:rPr>
          <w:rStyle w:val="default"/>
          <w:rFonts w:cs="FrankRuehl" w:hint="cs"/>
          <w:vanish/>
          <w:sz w:val="22"/>
          <w:szCs w:val="22"/>
          <w:shd w:val="clear" w:color="auto" w:fill="FFFF99"/>
          <w:rtl/>
        </w:rPr>
        <w:t>7(ג)(2) או (ג2),</w:t>
      </w:r>
      <w:r w:rsidRPr="009D26B4">
        <w:rPr>
          <w:rStyle w:val="default"/>
          <w:rFonts w:cs="FrankRuehl"/>
          <w:vanish/>
          <w:sz w:val="22"/>
          <w:szCs w:val="22"/>
          <w:shd w:val="clear" w:color="auto" w:fill="FFFF99"/>
          <w:rtl/>
        </w:rPr>
        <w:t xml:space="preserve"> בניגוד להוראות סעיף </w:t>
      </w:r>
      <w:r w:rsidRPr="009D26B4">
        <w:rPr>
          <w:rStyle w:val="default"/>
          <w:rFonts w:cs="FrankRuehl" w:hint="cs"/>
          <w:vanish/>
          <w:sz w:val="22"/>
          <w:szCs w:val="22"/>
          <w:shd w:val="clear" w:color="auto" w:fill="FFFF99"/>
          <w:rtl/>
        </w:rPr>
        <w:t>9(ג)(1) או פיטר הורה מאמץ, הורה מיועד או הורה במשפחת אומנה בחופשת לידה, בניגוד להוראות סעיף 9(ג)(1) כפי שהוחלו בסעיפים 9ג עד 9ו;</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(8)</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או עובד בתקופה של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60 ימים לאחר תום חופשת הלידה או לאחר תום ימי ההיעדרות לפי סעיף </w:t>
      </w:r>
      <w:r w:rsidRPr="009D26B4">
        <w:rPr>
          <w:rStyle w:val="default"/>
          <w:rFonts w:cs="FrankRuehl" w:hint="cs"/>
          <w:vanish/>
          <w:sz w:val="22"/>
          <w:szCs w:val="22"/>
          <w:shd w:val="clear" w:color="auto" w:fill="FFFF99"/>
          <w:rtl/>
        </w:rPr>
        <w:t xml:space="preserve">7(ג)(2) או (ג2), </w:t>
      </w:r>
      <w:r w:rsidRPr="009D26B4">
        <w:rPr>
          <w:rStyle w:val="default"/>
          <w:rFonts w:cs="FrankRuehl"/>
          <w:vanish/>
          <w:sz w:val="22"/>
          <w:szCs w:val="22"/>
          <w:shd w:val="clear" w:color="auto" w:fill="FFFF99"/>
          <w:rtl/>
        </w:rPr>
        <w:t xml:space="preserve">בניגוד להוראות סעיף </w:t>
      </w:r>
      <w:r w:rsidRPr="009D26B4">
        <w:rPr>
          <w:rStyle w:val="default"/>
          <w:rFonts w:cs="FrankRuehl" w:hint="cs"/>
          <w:vanish/>
          <w:sz w:val="22"/>
          <w:szCs w:val="22"/>
          <w:shd w:val="clear" w:color="auto" w:fill="FFFF99"/>
          <w:rtl/>
        </w:rPr>
        <w:t>9(ג)(1א) או פיטר, בלא היתר, הורה מאמץ, הורה מיועד או הורה במשפחת אומנה בתקופה של 60 ימים לאחר תום חופשת הלידה, בניגוד להוראות סעיף 9(ג)(1א) כפי שהוחלו בסעיפים 9ג עד 9ו;</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(9)</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או עובד בימי היעדרם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מעבודה לפי סעיף </w:t>
      </w:r>
      <w:r w:rsidRPr="009D26B4">
        <w:rPr>
          <w:rStyle w:val="default"/>
          <w:rFonts w:cs="FrankRuehl" w:hint="cs"/>
          <w:vanish/>
          <w:sz w:val="22"/>
          <w:szCs w:val="22"/>
          <w:shd w:val="clear" w:color="auto" w:fill="FFFF99"/>
          <w:rtl/>
        </w:rPr>
        <w:t xml:space="preserve">7(ג)(1ג), (ד)(1) או (ד1), </w:t>
      </w:r>
      <w:r w:rsidRPr="009D26B4">
        <w:rPr>
          <w:rStyle w:val="default"/>
          <w:rFonts w:cs="FrankRuehl"/>
          <w:vanish/>
          <w:sz w:val="22"/>
          <w:szCs w:val="22"/>
          <w:shd w:val="clear" w:color="auto" w:fill="FFFF99"/>
          <w:rtl/>
        </w:rPr>
        <w:t xml:space="preserve">או במשך תקופה של 60 ימים שלאחר תום ימי ההיעדרות כאמור, בניגוד להוראות סעיף </w:t>
      </w:r>
      <w:r w:rsidRPr="009D26B4">
        <w:rPr>
          <w:rStyle w:val="default"/>
          <w:rFonts w:cs="FrankRuehl" w:hint="cs"/>
          <w:vanish/>
          <w:sz w:val="22"/>
          <w:szCs w:val="22"/>
          <w:shd w:val="clear" w:color="auto" w:fill="FFFF99"/>
          <w:rtl/>
        </w:rPr>
        <w:t>9(ג)(2) או פיטר, בלא היתר, הורה מאמץ, הורה מיועד או הורה במשפחת אומנה בימי היעדרם מהעבודה לפי סעיף 7(ד)(1) או במשך תקופה של שישים ימים שלאחר תום ימי ההיעדרות כאמור, בניגוד להוראות סעיף 9(ג)(2) כפי שהוחלו בסעיפים 9ג עד 9ו;</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(10)</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ששהתה במקלט לנשים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מוכות, בימי היעדרה מעבודתה לפי סעיף </w:t>
      </w:r>
      <w:r w:rsidRPr="009D26B4">
        <w:rPr>
          <w:rStyle w:val="default"/>
          <w:rFonts w:cs="FrankRuehl" w:hint="cs"/>
          <w:vanish/>
          <w:sz w:val="22"/>
          <w:szCs w:val="22"/>
          <w:shd w:val="clear" w:color="auto" w:fill="FFFF99"/>
          <w:rtl/>
        </w:rPr>
        <w:t xml:space="preserve">7(ג)(5), </w:t>
      </w:r>
      <w:r w:rsidRPr="009D26B4">
        <w:rPr>
          <w:rStyle w:val="default"/>
          <w:rFonts w:cs="FrankRuehl"/>
          <w:vanish/>
          <w:sz w:val="22"/>
          <w:szCs w:val="22"/>
          <w:shd w:val="clear" w:color="auto" w:fill="FFFF99"/>
          <w:rtl/>
        </w:rPr>
        <w:t xml:space="preserve">או במשך תקופה של 90 ימים לאחר תום ימי ההיעדרות כאמור, בניגוד להוראות סעיף </w:t>
      </w:r>
      <w:r w:rsidRPr="009D26B4">
        <w:rPr>
          <w:rStyle w:val="default"/>
          <w:rFonts w:cs="FrankRuehl" w:hint="cs"/>
          <w:vanish/>
          <w:sz w:val="22"/>
          <w:szCs w:val="22"/>
          <w:shd w:val="clear" w:color="auto" w:fill="FFFF99"/>
          <w:rtl/>
        </w:rPr>
        <w:t>9(ד);</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(11)</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או עובד שעברו טיפולי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פוריות או טיפולי הפריה חוץ</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גופית, לפי העניין, לקראת </w:t>
      </w:r>
      <w:r w:rsidRPr="009D26B4">
        <w:rPr>
          <w:rStyle w:val="default"/>
          <w:rFonts w:cs="FrankRuehl" w:hint="cs"/>
          <w:vanish/>
          <w:sz w:val="22"/>
          <w:szCs w:val="22"/>
          <w:shd w:val="clear" w:color="auto" w:fill="FFFF99"/>
          <w:rtl/>
        </w:rPr>
        <w:t>שתי לידות</w:t>
      </w:r>
      <w:r w:rsidRPr="009D26B4">
        <w:rPr>
          <w:rStyle w:val="default"/>
          <w:rFonts w:cs="FrankRuehl"/>
          <w:vanish/>
          <w:sz w:val="22"/>
          <w:szCs w:val="22"/>
          <w:shd w:val="clear" w:color="auto" w:fill="FFFF99"/>
          <w:rtl/>
        </w:rPr>
        <w:t xml:space="preserve">, בימי היעדרם מעבודה לפי סעיף </w:t>
      </w:r>
      <w:r w:rsidRPr="009D26B4">
        <w:rPr>
          <w:rStyle w:val="default"/>
          <w:rFonts w:cs="FrankRuehl" w:hint="cs"/>
          <w:vanish/>
          <w:sz w:val="22"/>
          <w:szCs w:val="22"/>
          <w:shd w:val="clear" w:color="auto" w:fill="FFFF99"/>
          <w:rtl/>
        </w:rPr>
        <w:t xml:space="preserve">7(ג)(4) או (ג1), </w:t>
      </w:r>
      <w:r w:rsidRPr="009D26B4">
        <w:rPr>
          <w:rStyle w:val="default"/>
          <w:rFonts w:cs="FrankRuehl"/>
          <w:vanish/>
          <w:sz w:val="22"/>
          <w:szCs w:val="22"/>
          <w:shd w:val="clear" w:color="auto" w:fill="FFFF99"/>
          <w:rtl/>
        </w:rPr>
        <w:t>או במשך תקופה של 150 ימים שלאחר תום ימי ההיעדרות כאמור, בניגוד להוראות סעי</w:t>
      </w:r>
      <w:r w:rsidRPr="009D26B4">
        <w:rPr>
          <w:rStyle w:val="default"/>
          <w:rFonts w:cs="FrankRuehl" w:hint="cs"/>
          <w:vanish/>
          <w:sz w:val="22"/>
          <w:szCs w:val="22"/>
          <w:shd w:val="clear" w:color="auto" w:fill="FFFF99"/>
          <w:rtl/>
        </w:rPr>
        <w:t xml:space="preserve">ף </w:t>
      </w:r>
      <w:r w:rsidR="006A1A82" w:rsidRPr="009D26B4">
        <w:rPr>
          <w:rStyle w:val="default"/>
          <w:rFonts w:cs="FrankRuehl" w:hint="cs"/>
          <w:vanish/>
          <w:sz w:val="22"/>
          <w:szCs w:val="22"/>
          <w:shd w:val="clear" w:color="auto" w:fill="FFFF99"/>
          <w:rtl/>
        </w:rPr>
        <w:t>9</w:t>
      </w:r>
      <w:r w:rsidRPr="009D26B4">
        <w:rPr>
          <w:rStyle w:val="default"/>
          <w:rFonts w:cs="FrankRuehl" w:hint="cs"/>
          <w:vanish/>
          <w:sz w:val="22"/>
          <w:szCs w:val="22"/>
          <w:shd w:val="clear" w:color="auto" w:fill="FFFF99"/>
          <w:rtl/>
        </w:rPr>
        <w:t>(ה)(1), או עובדים כאמור שחלה הגבלה על פיטוריהם בתקופת הטיפולים או במשך תקופה של 150 ימים לאחר מועד תחילת הטיפולים, בניגוד להוראות סעיף 9(ה)(3);</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(12)</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עובדת בימי היעדרה מעבודה לפי סעיף</w:t>
      </w:r>
      <w:r w:rsidRPr="009D26B4">
        <w:rPr>
          <w:rStyle w:val="default"/>
          <w:rFonts w:cs="FrankRuehl" w:hint="cs"/>
          <w:vanish/>
          <w:sz w:val="22"/>
          <w:szCs w:val="22"/>
          <w:shd w:val="clear" w:color="auto" w:fill="FFFF99"/>
          <w:rtl/>
        </w:rPr>
        <w:t xml:space="preserve"> 7</w:t>
      </w:r>
      <w:r w:rsidRPr="009D26B4">
        <w:rPr>
          <w:rStyle w:val="default"/>
          <w:rFonts w:cs="FrankRuehl"/>
          <w:vanish/>
          <w:sz w:val="22"/>
          <w:szCs w:val="22"/>
          <w:shd w:val="clear" w:color="auto" w:fill="FFFF99"/>
          <w:rtl/>
        </w:rPr>
        <w:t xml:space="preserve">(א), בניגוד להוראות סעיף </w:t>
      </w:r>
      <w:r w:rsidRPr="009D26B4">
        <w:rPr>
          <w:rStyle w:val="default"/>
          <w:rFonts w:cs="FrankRuehl" w:hint="cs"/>
          <w:vanish/>
          <w:sz w:val="22"/>
          <w:szCs w:val="22"/>
          <w:shd w:val="clear" w:color="auto" w:fill="FFFF99"/>
          <w:rtl/>
        </w:rPr>
        <w:t>9(ו);</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(13)</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פגע, בלא היתר, בהיקף המשרה או בהכנסה של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עובדת או עובד שחלה הגבלה על פיטוריהם לפי סעיף 9</w:t>
      </w:r>
      <w:r w:rsidRPr="009D26B4">
        <w:rPr>
          <w:rStyle w:val="default"/>
          <w:rFonts w:cs="FrankRuehl" w:hint="cs"/>
          <w:vanish/>
          <w:sz w:val="22"/>
          <w:szCs w:val="22"/>
          <w:shd w:val="clear" w:color="auto" w:fill="FFFF99"/>
          <w:rtl/>
        </w:rPr>
        <w:t>,</w:t>
      </w:r>
      <w:r w:rsidRPr="009D26B4">
        <w:rPr>
          <w:rStyle w:val="default"/>
          <w:rFonts w:cs="FrankRuehl"/>
          <w:vanish/>
          <w:sz w:val="22"/>
          <w:szCs w:val="22"/>
          <w:shd w:val="clear" w:color="auto" w:fill="FFFF99"/>
          <w:rtl/>
        </w:rPr>
        <w:t xml:space="preserve"> בתקופה שבה חלה אותה הגבלה, בניגוד להוראות סעיף 9א</w:t>
      </w:r>
      <w:r w:rsidRPr="009D26B4">
        <w:rPr>
          <w:rStyle w:val="default"/>
          <w:rFonts w:cs="FrankRuehl" w:hint="cs"/>
          <w:vanish/>
          <w:sz w:val="22"/>
          <w:szCs w:val="22"/>
          <w:shd w:val="clear" w:color="auto" w:fill="FFFF99"/>
          <w:rtl/>
        </w:rPr>
        <w:t xml:space="preserve"> או פגע, בלא היתר, בהיקף המשרה או בהכנסה של הורה מאמץ, הורה מיועד או הורה במשפחת אומנה שחלה הגבלה על פיטוריהם לפי סעיף 9, בתקופה שבה חלה אותה הגבלה, בניגוד להוראות סעיף 9א כפי שהוחלו בסעיפים 9ג עד 9ו</w:t>
      </w:r>
      <w:r w:rsidRPr="009D26B4">
        <w:rPr>
          <w:rStyle w:val="default"/>
          <w:rFonts w:cs="FrankRuehl"/>
          <w:vanish/>
          <w:sz w:val="22"/>
          <w:szCs w:val="22"/>
          <w:shd w:val="clear" w:color="auto" w:fill="FFFF99"/>
          <w:rtl/>
        </w:rPr>
        <w:t>;</w:t>
      </w:r>
    </w:p>
    <w:p w:rsidR="00A663EA" w:rsidRPr="009D26B4" w:rsidRDefault="00A663EA" w:rsidP="00A663EA">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(14)</w:t>
      </w:r>
      <w:r w:rsidRPr="009D26B4">
        <w:rPr>
          <w:rStyle w:val="default"/>
          <w:rFonts w:cs="FrankRuehl" w:hint="cs"/>
          <w:vanish/>
          <w:sz w:val="22"/>
          <w:szCs w:val="22"/>
          <w:shd w:val="clear" w:color="auto" w:fill="FFFF99"/>
          <w:rtl/>
        </w:rPr>
        <w:tab/>
      </w:r>
      <w:r w:rsidRPr="009D26B4">
        <w:rPr>
          <w:rStyle w:val="default"/>
          <w:rFonts w:cs="FrankRuehl"/>
          <w:strike/>
          <w:vanish/>
          <w:sz w:val="22"/>
          <w:szCs w:val="22"/>
          <w:shd w:val="clear" w:color="auto" w:fill="FFFF99"/>
          <w:rtl/>
        </w:rPr>
        <w:t>העביד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העסיק</w:t>
      </w:r>
      <w:r w:rsidRPr="009D26B4">
        <w:rPr>
          <w:rStyle w:val="default"/>
          <w:rFonts w:cs="FrankRuehl"/>
          <w:vanish/>
          <w:sz w:val="22"/>
          <w:szCs w:val="22"/>
          <w:shd w:val="clear" w:color="auto" w:fill="FFFF99"/>
          <w:rtl/>
        </w:rPr>
        <w:t xml:space="preserve"> עובדת שהיא בחודש החמישי להיריונה</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ואילך, בשעות נוספות, במנוחה השבועית, או בעבודת לילה, בניגוד להוראות סעיף 10</w:t>
      </w:r>
      <w:r w:rsidRPr="009D26B4">
        <w:rPr>
          <w:rStyle w:val="default"/>
          <w:rFonts w:cs="FrankRuehl" w:hint="cs"/>
          <w:vanish/>
          <w:sz w:val="22"/>
          <w:szCs w:val="22"/>
          <w:shd w:val="clear" w:color="auto" w:fill="FFFF99"/>
          <w:rtl/>
        </w:rPr>
        <w:t>(א);</w:t>
      </w:r>
    </w:p>
    <w:p w:rsidR="00A663EA" w:rsidRPr="009D26B4" w:rsidRDefault="00A663EA" w:rsidP="000014C6">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(15)</w:t>
      </w:r>
      <w:r w:rsidRPr="009D26B4">
        <w:rPr>
          <w:rStyle w:val="default"/>
          <w:rFonts w:cs="FrankRuehl" w:hint="cs"/>
          <w:vanish/>
          <w:sz w:val="22"/>
          <w:szCs w:val="22"/>
          <w:shd w:val="clear" w:color="auto" w:fill="FFFF99"/>
          <w:rtl/>
        </w:rPr>
        <w:tab/>
      </w:r>
      <w:r w:rsidRPr="009D26B4">
        <w:rPr>
          <w:rStyle w:val="default"/>
          <w:rFonts w:cs="FrankRuehl" w:hint="cs"/>
          <w:strike/>
          <w:vanish/>
          <w:sz w:val="22"/>
          <w:szCs w:val="22"/>
          <w:shd w:val="clear" w:color="auto" w:fill="FFFF99"/>
          <w:rtl/>
        </w:rPr>
        <w:t>העביד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העסיק</w:t>
      </w:r>
      <w:r w:rsidRPr="009D26B4">
        <w:rPr>
          <w:rStyle w:val="default"/>
          <w:rFonts w:cs="FrankRuehl" w:hint="cs"/>
          <w:vanish/>
          <w:sz w:val="22"/>
          <w:szCs w:val="22"/>
          <w:shd w:val="clear" w:color="auto" w:fill="FFFF99"/>
          <w:rtl/>
        </w:rPr>
        <w:t xml:space="preserve"> עובדת שילדה בעבודת לילה או במנוחה השבועית, בלא הסכמתה, בניגוד להוראות סעיף 10(ג).</w:t>
      </w:r>
    </w:p>
    <w:p w:rsidR="00CB0A59" w:rsidRPr="009D26B4" w:rsidRDefault="00CB0A59" w:rsidP="00CB0A59">
      <w:pPr>
        <w:pStyle w:val="P00"/>
        <w:spacing w:before="0"/>
        <w:ind w:left="1021" w:right="1134"/>
        <w:rPr>
          <w:rStyle w:val="default"/>
          <w:rFonts w:cs="FrankRuehl" w:hint="cs"/>
          <w:vanish/>
          <w:sz w:val="20"/>
          <w:szCs w:val="20"/>
          <w:shd w:val="clear" w:color="auto" w:fill="FFFF99"/>
          <w:rtl/>
        </w:rPr>
      </w:pPr>
    </w:p>
    <w:p w:rsidR="00CB0A59" w:rsidRPr="009D26B4" w:rsidRDefault="00CB0A59" w:rsidP="00CB0A59">
      <w:pPr>
        <w:pStyle w:val="P00"/>
        <w:spacing w:before="0"/>
        <w:ind w:left="1021" w:right="1134"/>
        <w:rPr>
          <w:rStyle w:val="default"/>
          <w:rFonts w:cs="FrankRuehl" w:hint="cs"/>
          <w:vanish/>
          <w:color w:val="FF0000"/>
          <w:sz w:val="20"/>
          <w:szCs w:val="20"/>
          <w:shd w:val="clear" w:color="auto" w:fill="FFFF99"/>
          <w:rtl/>
        </w:rPr>
      </w:pPr>
      <w:r w:rsidRPr="009D26B4">
        <w:rPr>
          <w:rStyle w:val="default"/>
          <w:rFonts w:cs="FrankRuehl" w:hint="cs"/>
          <w:vanish/>
          <w:color w:val="FF0000"/>
          <w:sz w:val="20"/>
          <w:szCs w:val="20"/>
          <w:shd w:val="clear" w:color="auto" w:fill="FFFF99"/>
          <w:rtl/>
        </w:rPr>
        <w:t>מיום 28.8.2016</w:t>
      </w:r>
    </w:p>
    <w:p w:rsidR="00CB0A59" w:rsidRPr="009D26B4" w:rsidRDefault="00CB0A59" w:rsidP="00CB0A59">
      <w:pPr>
        <w:pStyle w:val="P00"/>
        <w:spacing w:before="0"/>
        <w:ind w:left="1021"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CB0A59" w:rsidRPr="009D26B4" w:rsidRDefault="00CB0A59" w:rsidP="00CB0A59">
      <w:pPr>
        <w:pStyle w:val="P00"/>
        <w:spacing w:before="0"/>
        <w:ind w:left="1021" w:right="1134"/>
        <w:rPr>
          <w:rStyle w:val="default"/>
          <w:rFonts w:cs="FrankRuehl" w:hint="cs"/>
          <w:vanish/>
          <w:sz w:val="20"/>
          <w:szCs w:val="20"/>
          <w:shd w:val="clear" w:color="auto" w:fill="FFFF99"/>
          <w:rtl/>
        </w:rPr>
      </w:pPr>
      <w:hyperlink r:id="rId323"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1090 (</w:t>
      </w:r>
      <w:hyperlink r:id="rId324"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CB0A59" w:rsidRPr="009D26B4" w:rsidRDefault="00CB0A59" w:rsidP="00CB0A59">
      <w:pPr>
        <w:pStyle w:val="P0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(4)</w:t>
      </w:r>
      <w:r w:rsidRPr="009D26B4">
        <w:rPr>
          <w:rStyle w:val="default"/>
          <w:rFonts w:cs="FrankRuehl" w:hint="cs"/>
          <w:vanish/>
          <w:sz w:val="22"/>
          <w:szCs w:val="22"/>
          <w:shd w:val="clear" w:color="auto" w:fill="FFFF99"/>
          <w:rtl/>
        </w:rPr>
        <w:tab/>
        <w:t>העסיק</w:t>
      </w:r>
      <w:r w:rsidRPr="009D26B4">
        <w:rPr>
          <w:rStyle w:val="default"/>
          <w:rFonts w:cs="FrankRuehl"/>
          <w:vanish/>
          <w:sz w:val="22"/>
          <w:szCs w:val="22"/>
          <w:shd w:val="clear" w:color="auto" w:fill="FFFF99"/>
          <w:rtl/>
        </w:rPr>
        <w:t xml:space="preserve"> עובדת או עובד </w:t>
      </w:r>
      <w:r w:rsidRPr="009D26B4">
        <w:rPr>
          <w:rStyle w:val="default"/>
          <w:rFonts w:cs="FrankRuehl"/>
          <w:strike/>
          <w:vanish/>
          <w:sz w:val="22"/>
          <w:szCs w:val="22"/>
          <w:shd w:val="clear" w:color="auto" w:fill="FFFF99"/>
          <w:rtl/>
        </w:rPr>
        <w:t>בחופשת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בתקופת הלידה וההורות</w:t>
      </w:r>
      <w:r w:rsidRPr="009D26B4">
        <w:rPr>
          <w:rStyle w:val="default"/>
          <w:rFonts w:cs="FrankRuehl"/>
          <w:vanish/>
          <w:sz w:val="22"/>
          <w:szCs w:val="22"/>
          <w:shd w:val="clear" w:color="auto" w:fill="FFFF99"/>
          <w:rtl/>
        </w:rPr>
        <w:t>, בניגוד</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להוראות סעיף </w:t>
      </w:r>
      <w:r w:rsidRPr="009D26B4">
        <w:rPr>
          <w:rStyle w:val="default"/>
          <w:rFonts w:cs="FrankRuehl" w:hint="cs"/>
          <w:vanish/>
          <w:sz w:val="22"/>
          <w:szCs w:val="22"/>
          <w:shd w:val="clear" w:color="auto" w:fill="FFFF99"/>
          <w:rtl/>
        </w:rPr>
        <w:t xml:space="preserve">6 או העסיק הורה מאמץ, הורה מיועד או הורה במשפחת אומנה </w:t>
      </w:r>
      <w:r w:rsidRPr="009D26B4">
        <w:rPr>
          <w:rStyle w:val="default"/>
          <w:rFonts w:cs="FrankRuehl" w:hint="cs"/>
          <w:strike/>
          <w:vanish/>
          <w:sz w:val="22"/>
          <w:szCs w:val="22"/>
          <w:shd w:val="clear" w:color="auto" w:fill="FFFF99"/>
          <w:rtl/>
        </w:rPr>
        <w:t>בחופשת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בתקופת הלידה וההורות</w:t>
      </w:r>
      <w:r w:rsidRPr="009D26B4">
        <w:rPr>
          <w:rStyle w:val="default"/>
          <w:rFonts w:cs="FrankRuehl" w:hint="cs"/>
          <w:vanish/>
          <w:sz w:val="22"/>
          <w:szCs w:val="22"/>
          <w:shd w:val="clear" w:color="auto" w:fill="FFFF99"/>
          <w:rtl/>
        </w:rPr>
        <w:t>, בניגוד להוראות הסעיף האמור כפי שהוחלו בסעיפים 9ג עד 9ו;</w:t>
      </w:r>
    </w:p>
    <w:p w:rsidR="00CB0A59" w:rsidRPr="009D26B4" w:rsidRDefault="00CB0A59" w:rsidP="00CB0A59">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(5)</w:t>
      </w:r>
      <w:r w:rsidRPr="009D26B4">
        <w:rPr>
          <w:rStyle w:val="default"/>
          <w:rFonts w:cs="FrankRuehl" w:hint="cs"/>
          <w:vanish/>
          <w:sz w:val="22"/>
          <w:szCs w:val="22"/>
          <w:shd w:val="clear" w:color="auto" w:fill="FFFF99"/>
          <w:rtl/>
        </w:rPr>
        <w:tab/>
        <w:t>העסיק</w:t>
      </w:r>
      <w:r w:rsidRPr="009D26B4">
        <w:rPr>
          <w:rStyle w:val="default"/>
          <w:rFonts w:cs="FrankRuehl"/>
          <w:vanish/>
          <w:sz w:val="22"/>
          <w:szCs w:val="22"/>
          <w:shd w:val="clear" w:color="auto" w:fill="FFFF99"/>
          <w:rtl/>
        </w:rPr>
        <w:t xml:space="preserve"> עובדת או עובד בידעו שהם </w:t>
      </w:r>
      <w:r w:rsidRPr="009D26B4">
        <w:rPr>
          <w:rStyle w:val="default"/>
          <w:rFonts w:cs="FrankRuehl"/>
          <w:strike/>
          <w:vanish/>
          <w:sz w:val="22"/>
          <w:szCs w:val="22"/>
          <w:shd w:val="clear" w:color="auto" w:fill="FFFF99"/>
          <w:rtl/>
        </w:rPr>
        <w:t>בחופשת</w:t>
      </w:r>
      <w:r w:rsidRPr="009D26B4">
        <w:rPr>
          <w:rStyle w:val="default"/>
          <w:rFonts w:cs="FrankRuehl" w:hint="cs"/>
          <w:strike/>
          <w:vanish/>
          <w:sz w:val="22"/>
          <w:szCs w:val="22"/>
          <w:shd w:val="clear" w:color="auto" w:fill="FFFF99"/>
          <w:rtl/>
        </w:rPr>
        <w:t xml:space="preserve"> </w:t>
      </w:r>
      <w:r w:rsidRPr="009D26B4">
        <w:rPr>
          <w:rStyle w:val="default"/>
          <w:rFonts w:cs="FrankRuehl"/>
          <w:strike/>
          <w:vanish/>
          <w:sz w:val="22"/>
          <w:szCs w:val="22"/>
          <w:shd w:val="clear" w:color="auto" w:fill="FFFF99"/>
          <w:rtl/>
        </w:rPr>
        <w:t>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בתקופת לידה והורות</w:t>
      </w:r>
      <w:r w:rsidRPr="009D26B4">
        <w:rPr>
          <w:rStyle w:val="default"/>
          <w:rFonts w:cs="FrankRuehl"/>
          <w:vanish/>
          <w:sz w:val="22"/>
          <w:szCs w:val="22"/>
          <w:shd w:val="clear" w:color="auto" w:fill="FFFF99"/>
          <w:rtl/>
        </w:rPr>
        <w:t xml:space="preserve">, בניגוד להוראות סעיף </w:t>
      </w:r>
      <w:r w:rsidRPr="009D26B4">
        <w:rPr>
          <w:rStyle w:val="default"/>
          <w:rFonts w:cs="FrankRuehl" w:hint="cs"/>
          <w:vanish/>
          <w:sz w:val="22"/>
          <w:szCs w:val="22"/>
          <w:shd w:val="clear" w:color="auto" w:fill="FFFF99"/>
          <w:rtl/>
        </w:rPr>
        <w:t xml:space="preserve">8 או העסיק הורה מאמץ, הורה מיועד או הורה במשפחת אומנה בידעו שהם </w:t>
      </w:r>
      <w:r w:rsidRPr="009D26B4">
        <w:rPr>
          <w:rStyle w:val="default"/>
          <w:rFonts w:cs="FrankRuehl" w:hint="cs"/>
          <w:strike/>
          <w:vanish/>
          <w:sz w:val="22"/>
          <w:szCs w:val="22"/>
          <w:shd w:val="clear" w:color="auto" w:fill="FFFF99"/>
          <w:rtl/>
        </w:rPr>
        <w:t>בחופשת 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בתקופת לידה והורות</w:t>
      </w:r>
      <w:r w:rsidRPr="009D26B4">
        <w:rPr>
          <w:rStyle w:val="default"/>
          <w:rFonts w:cs="FrankRuehl" w:hint="cs"/>
          <w:vanish/>
          <w:sz w:val="22"/>
          <w:szCs w:val="22"/>
          <w:shd w:val="clear" w:color="auto" w:fill="FFFF99"/>
          <w:rtl/>
        </w:rPr>
        <w:t>, בניגוד להוראות הסעיף האמור כפי שהוחלו בסעיפים 9ג עד 9ו;</w:t>
      </w:r>
    </w:p>
    <w:p w:rsidR="00CB0A59" w:rsidRPr="009D26B4" w:rsidRDefault="00CB0A59" w:rsidP="00CB0A59">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(6)</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שהיא בהיריון וטרם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יצאה </w:t>
      </w:r>
      <w:r w:rsidRPr="009D26B4">
        <w:rPr>
          <w:rStyle w:val="default"/>
          <w:rFonts w:cs="FrankRuehl"/>
          <w:strike/>
          <w:vanish/>
          <w:sz w:val="22"/>
          <w:szCs w:val="22"/>
          <w:shd w:val="clear" w:color="auto" w:fill="FFFF99"/>
          <w:rtl/>
        </w:rPr>
        <w:t>לחופשת 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לתקופת לידה והורות</w:t>
      </w:r>
      <w:r w:rsidRPr="009D26B4">
        <w:rPr>
          <w:rStyle w:val="default"/>
          <w:rFonts w:cs="FrankRuehl"/>
          <w:vanish/>
          <w:sz w:val="22"/>
          <w:szCs w:val="22"/>
          <w:shd w:val="clear" w:color="auto" w:fill="FFFF99"/>
          <w:rtl/>
        </w:rPr>
        <w:t xml:space="preserve">, בניגוד להוראות סעיף </w:t>
      </w:r>
      <w:r w:rsidRPr="009D26B4">
        <w:rPr>
          <w:rStyle w:val="default"/>
          <w:rFonts w:cs="FrankRuehl" w:hint="cs"/>
          <w:vanish/>
          <w:sz w:val="22"/>
          <w:szCs w:val="22"/>
          <w:shd w:val="clear" w:color="auto" w:fill="FFFF99"/>
          <w:rtl/>
        </w:rPr>
        <w:t>9(א) או פיטר, בלא היתר, הורה מאמץ, הורה מיועד או הורה במשפחת אומנה, בניגוד להוראות הסעיף האמור כפי שהוחלו בסעיפים 9ג עד 9ו;</w:t>
      </w:r>
    </w:p>
    <w:p w:rsidR="00CB0A59" w:rsidRPr="009D26B4" w:rsidRDefault="00CB0A59" w:rsidP="00CB0A59">
      <w:pPr>
        <w:pStyle w:val="P00"/>
        <w:spacing w:before="0"/>
        <w:ind w:left="1021" w:right="1134"/>
        <w:rPr>
          <w:rStyle w:val="default"/>
          <w:rFonts w:cs="FrankRuehl" w:hint="cs"/>
          <w:vanish/>
          <w:sz w:val="22"/>
          <w:szCs w:val="22"/>
          <w:shd w:val="clear" w:color="auto" w:fill="FFFF99"/>
          <w:rtl/>
        </w:rPr>
      </w:pP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6</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גרם לפיטורי עובדת של קבלן כוח אדם בהיותה בהיריון, בניגוד להוראות</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סעיף </w:t>
      </w:r>
      <w:r w:rsidRPr="009D26B4">
        <w:rPr>
          <w:rStyle w:val="default"/>
          <w:rFonts w:cs="FrankRuehl" w:hint="cs"/>
          <w:vanish/>
          <w:sz w:val="22"/>
          <w:szCs w:val="22"/>
          <w:shd w:val="clear" w:color="auto" w:fill="FFFF99"/>
          <w:rtl/>
        </w:rPr>
        <w:t>9(ב1) או גרם לפיטורי הורה מאמץ, הורה מיועד או הורה במשפחת אומנה שהוא עובד של קבלן כוח אדם, בניגוד להוראות הסעיף האמור כפי שהוחלו בסעיפים 9ג עד 9ו;</w:t>
      </w:r>
    </w:p>
    <w:p w:rsidR="00CB0A59" w:rsidRPr="009D26B4" w:rsidRDefault="00CB0A59" w:rsidP="00CB0A59">
      <w:pPr>
        <w:pStyle w:val="P00"/>
        <w:spacing w:before="0"/>
        <w:ind w:left="1021" w:right="1134"/>
        <w:rPr>
          <w:rStyle w:val="default"/>
          <w:rFonts w:cs="FrankRuehl" w:hint="cs"/>
          <w:vanish/>
          <w:sz w:val="22"/>
          <w:szCs w:val="22"/>
          <w:shd w:val="clear" w:color="auto" w:fill="FFFF99"/>
          <w:rtl/>
        </w:rPr>
      </w:pPr>
      <w:r w:rsidRPr="009D26B4">
        <w:rPr>
          <w:rStyle w:val="default"/>
          <w:rFonts w:cs="FrankRuehl" w:hint="cs"/>
          <w:vanish/>
          <w:sz w:val="22"/>
          <w:szCs w:val="22"/>
          <w:shd w:val="clear" w:color="auto" w:fill="FFFF99"/>
          <w:rtl/>
        </w:rPr>
        <w:t>(7)</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 xml:space="preserve">פיטר עובדת או עובד </w:t>
      </w:r>
      <w:r w:rsidRPr="009D26B4">
        <w:rPr>
          <w:rStyle w:val="default"/>
          <w:rFonts w:cs="FrankRuehl"/>
          <w:strike/>
          <w:vanish/>
          <w:sz w:val="22"/>
          <w:szCs w:val="22"/>
          <w:shd w:val="clear" w:color="auto" w:fill="FFFF99"/>
          <w:rtl/>
        </w:rPr>
        <w:t>בחופשת 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בתקופת לידה והורות</w:t>
      </w:r>
      <w:r w:rsidRPr="009D26B4">
        <w:rPr>
          <w:rStyle w:val="default"/>
          <w:rFonts w:cs="FrankRuehl"/>
          <w:vanish/>
          <w:sz w:val="22"/>
          <w:szCs w:val="22"/>
          <w:shd w:val="clear" w:color="auto" w:fill="FFFF99"/>
          <w:rtl/>
        </w:rPr>
        <w:t xml:space="preserve"> או בימי</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היעדרם מעבודה לפי סעיף </w:t>
      </w:r>
      <w:r w:rsidRPr="009D26B4">
        <w:rPr>
          <w:rStyle w:val="default"/>
          <w:rFonts w:cs="FrankRuehl" w:hint="cs"/>
          <w:vanish/>
          <w:sz w:val="22"/>
          <w:szCs w:val="22"/>
          <w:shd w:val="clear" w:color="auto" w:fill="FFFF99"/>
          <w:rtl/>
        </w:rPr>
        <w:t>7(ג)(2) או (ג2),</w:t>
      </w:r>
      <w:r w:rsidRPr="009D26B4">
        <w:rPr>
          <w:rStyle w:val="default"/>
          <w:rFonts w:cs="FrankRuehl"/>
          <w:vanish/>
          <w:sz w:val="22"/>
          <w:szCs w:val="22"/>
          <w:shd w:val="clear" w:color="auto" w:fill="FFFF99"/>
          <w:rtl/>
        </w:rPr>
        <w:t xml:space="preserve"> בניגוד להוראות סעיף </w:t>
      </w:r>
      <w:r w:rsidRPr="009D26B4">
        <w:rPr>
          <w:rStyle w:val="default"/>
          <w:rFonts w:cs="FrankRuehl" w:hint="cs"/>
          <w:vanish/>
          <w:sz w:val="22"/>
          <w:szCs w:val="22"/>
          <w:shd w:val="clear" w:color="auto" w:fill="FFFF99"/>
          <w:rtl/>
        </w:rPr>
        <w:t xml:space="preserve">9(ג)(1) או פיטר הורה מאמץ, הורה מיועד או הורה במשפחת אומנה </w:t>
      </w:r>
      <w:r w:rsidRPr="009D26B4">
        <w:rPr>
          <w:rStyle w:val="default"/>
          <w:rFonts w:cs="FrankRuehl" w:hint="cs"/>
          <w:strike/>
          <w:vanish/>
          <w:sz w:val="22"/>
          <w:szCs w:val="22"/>
          <w:shd w:val="clear" w:color="auto" w:fill="FFFF99"/>
          <w:rtl/>
        </w:rPr>
        <w:t>בחופשת 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בתקופת לידה והורות</w:t>
      </w:r>
      <w:r w:rsidRPr="009D26B4">
        <w:rPr>
          <w:rStyle w:val="default"/>
          <w:rFonts w:cs="FrankRuehl" w:hint="cs"/>
          <w:vanish/>
          <w:sz w:val="22"/>
          <w:szCs w:val="22"/>
          <w:shd w:val="clear" w:color="auto" w:fill="FFFF99"/>
          <w:rtl/>
        </w:rPr>
        <w:t>, בניגוד להוראות סעיף 9(ג)(1) כפי שהוחלו בסעיפים 9ג עד 9ו;</w:t>
      </w:r>
    </w:p>
    <w:p w:rsidR="00CB0A59" w:rsidRPr="009D26B4" w:rsidRDefault="00CB0A59" w:rsidP="004A5820">
      <w:pPr>
        <w:pStyle w:val="P00"/>
        <w:spacing w:before="0"/>
        <w:ind w:left="1021" w:right="1134"/>
        <w:rPr>
          <w:rStyle w:val="default"/>
          <w:rFonts w:cs="FrankRuehl"/>
          <w:vanish/>
          <w:sz w:val="22"/>
          <w:szCs w:val="22"/>
          <w:shd w:val="clear" w:color="auto" w:fill="FFFF99"/>
          <w:rtl/>
        </w:rPr>
      </w:pPr>
      <w:r w:rsidRPr="009D26B4">
        <w:rPr>
          <w:rStyle w:val="default"/>
          <w:rFonts w:cs="FrankRuehl" w:hint="cs"/>
          <w:vanish/>
          <w:sz w:val="22"/>
          <w:szCs w:val="22"/>
          <w:shd w:val="clear" w:color="auto" w:fill="FFFF99"/>
          <w:rtl/>
        </w:rPr>
        <w:t>(8)</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או עובד בתקופה של</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60 ימים לאחר תום </w:t>
      </w:r>
      <w:r w:rsidRPr="009D26B4">
        <w:rPr>
          <w:rStyle w:val="default"/>
          <w:rFonts w:cs="FrankRuehl"/>
          <w:strike/>
          <w:vanish/>
          <w:sz w:val="22"/>
          <w:szCs w:val="22"/>
          <w:shd w:val="clear" w:color="auto" w:fill="FFFF99"/>
          <w:rtl/>
        </w:rPr>
        <w:t>חופשת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תקופת הלידה וההורות</w:t>
      </w:r>
      <w:r w:rsidRPr="009D26B4">
        <w:rPr>
          <w:rStyle w:val="default"/>
          <w:rFonts w:cs="FrankRuehl"/>
          <w:vanish/>
          <w:sz w:val="22"/>
          <w:szCs w:val="22"/>
          <w:shd w:val="clear" w:color="auto" w:fill="FFFF99"/>
          <w:rtl/>
        </w:rPr>
        <w:t xml:space="preserve"> או לאחר תום ימי ההיעדרות לפי סעיף </w:t>
      </w:r>
      <w:r w:rsidRPr="009D26B4">
        <w:rPr>
          <w:rStyle w:val="default"/>
          <w:rFonts w:cs="FrankRuehl" w:hint="cs"/>
          <w:vanish/>
          <w:sz w:val="22"/>
          <w:szCs w:val="22"/>
          <w:shd w:val="clear" w:color="auto" w:fill="FFFF99"/>
          <w:rtl/>
        </w:rPr>
        <w:t xml:space="preserve">7(ג)(2) או (ג2), </w:t>
      </w:r>
      <w:r w:rsidRPr="009D26B4">
        <w:rPr>
          <w:rStyle w:val="default"/>
          <w:rFonts w:cs="FrankRuehl"/>
          <w:vanish/>
          <w:sz w:val="22"/>
          <w:szCs w:val="22"/>
          <w:shd w:val="clear" w:color="auto" w:fill="FFFF99"/>
          <w:rtl/>
        </w:rPr>
        <w:t xml:space="preserve">בניגוד להוראות סעיף </w:t>
      </w:r>
      <w:r w:rsidRPr="009D26B4">
        <w:rPr>
          <w:rStyle w:val="default"/>
          <w:rFonts w:cs="FrankRuehl" w:hint="cs"/>
          <w:vanish/>
          <w:sz w:val="22"/>
          <w:szCs w:val="22"/>
          <w:shd w:val="clear" w:color="auto" w:fill="FFFF99"/>
          <w:rtl/>
        </w:rPr>
        <w:t xml:space="preserve">9(ג)(1א) או פיטר, בלא היתר, הורה מאמץ, הורה מיועד או הורה במשפחת אומנה בתקופה של 60 ימים לאחר תום </w:t>
      </w:r>
      <w:r w:rsidRPr="009D26B4">
        <w:rPr>
          <w:rStyle w:val="default"/>
          <w:rFonts w:cs="FrankRuehl" w:hint="cs"/>
          <w:strike/>
          <w:vanish/>
          <w:sz w:val="22"/>
          <w:szCs w:val="22"/>
          <w:shd w:val="clear" w:color="auto" w:fill="FFFF99"/>
          <w:rtl/>
        </w:rPr>
        <w:t>חופשת הלידה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תקופת הלידה וההורות</w:t>
      </w:r>
      <w:r w:rsidRPr="009D26B4">
        <w:rPr>
          <w:rStyle w:val="default"/>
          <w:rFonts w:cs="FrankRuehl" w:hint="cs"/>
          <w:vanish/>
          <w:sz w:val="22"/>
          <w:szCs w:val="22"/>
          <w:shd w:val="clear" w:color="auto" w:fill="FFFF99"/>
          <w:rtl/>
        </w:rPr>
        <w:t>, בניגוד להוראות סעיף 9(ג)(1א) כפי שהוחלו בסעיפים 9ג עד 9ו;</w:t>
      </w:r>
    </w:p>
    <w:p w:rsidR="00546BA0" w:rsidRPr="009D26B4" w:rsidRDefault="00546BA0" w:rsidP="00546BA0">
      <w:pPr>
        <w:pStyle w:val="P00"/>
        <w:spacing w:before="0"/>
        <w:ind w:left="1021" w:right="1134"/>
        <w:rPr>
          <w:rStyle w:val="default"/>
          <w:rFonts w:ascii="FrankRuehl" w:hAnsi="FrankRuehl" w:cs="FrankRuehl"/>
          <w:vanish/>
          <w:sz w:val="20"/>
          <w:szCs w:val="20"/>
          <w:shd w:val="clear" w:color="auto" w:fill="FFFF99"/>
          <w:rtl/>
        </w:rPr>
      </w:pPr>
    </w:p>
    <w:p w:rsidR="00546BA0" w:rsidRPr="009D26B4" w:rsidRDefault="00546BA0" w:rsidP="00546BA0">
      <w:pPr>
        <w:pStyle w:val="P00"/>
        <w:spacing w:before="0"/>
        <w:ind w:left="1021" w:right="1134"/>
        <w:rPr>
          <w:rStyle w:val="default"/>
          <w:rFonts w:ascii="FrankRuehl" w:hAnsi="FrankRuehl" w:cs="FrankRuehl"/>
          <w:vanish/>
          <w:color w:val="FF0000"/>
          <w:sz w:val="20"/>
          <w:szCs w:val="20"/>
          <w:shd w:val="clear" w:color="auto" w:fill="FFFF99"/>
          <w:rtl/>
        </w:rPr>
      </w:pPr>
      <w:r w:rsidRPr="009D26B4">
        <w:rPr>
          <w:rStyle w:val="default"/>
          <w:rFonts w:ascii="FrankRuehl" w:hAnsi="FrankRuehl" w:cs="FrankRuehl"/>
          <w:vanish/>
          <w:color w:val="FF0000"/>
          <w:sz w:val="20"/>
          <w:szCs w:val="20"/>
          <w:shd w:val="clear" w:color="auto" w:fill="FFFF99"/>
          <w:rtl/>
        </w:rPr>
        <w:t>מיום 24.12.2020</w:t>
      </w:r>
    </w:p>
    <w:p w:rsidR="00546BA0" w:rsidRPr="009D26B4" w:rsidRDefault="00546BA0" w:rsidP="00546BA0">
      <w:pPr>
        <w:pStyle w:val="P00"/>
        <w:spacing w:before="0"/>
        <w:ind w:left="1021" w:right="1134"/>
        <w:rPr>
          <w:rStyle w:val="default"/>
          <w:rFonts w:ascii="FrankRuehl" w:hAnsi="FrankRuehl" w:cs="FrankRuehl"/>
          <w:vanish/>
          <w:sz w:val="20"/>
          <w:szCs w:val="20"/>
          <w:shd w:val="clear" w:color="auto" w:fill="FFFF99"/>
          <w:rtl/>
        </w:rPr>
      </w:pPr>
      <w:r w:rsidRPr="009D26B4">
        <w:rPr>
          <w:rStyle w:val="default"/>
          <w:rFonts w:ascii="FrankRuehl" w:hAnsi="FrankRuehl" w:cs="FrankRuehl"/>
          <w:b/>
          <w:bCs/>
          <w:vanish/>
          <w:sz w:val="20"/>
          <w:szCs w:val="20"/>
          <w:shd w:val="clear" w:color="auto" w:fill="FFFF99"/>
          <w:rtl/>
        </w:rPr>
        <w:t>תיקון מס' 62</w:t>
      </w:r>
    </w:p>
    <w:p w:rsidR="00546BA0" w:rsidRPr="009D26B4" w:rsidRDefault="00546BA0" w:rsidP="00546BA0">
      <w:pPr>
        <w:pStyle w:val="P00"/>
        <w:spacing w:before="0"/>
        <w:ind w:left="1021" w:right="1134"/>
        <w:rPr>
          <w:rStyle w:val="default"/>
          <w:rFonts w:ascii="FrankRuehl" w:hAnsi="FrankRuehl" w:cs="FrankRuehl"/>
          <w:vanish/>
          <w:sz w:val="20"/>
          <w:szCs w:val="20"/>
          <w:shd w:val="clear" w:color="auto" w:fill="FFFF99"/>
          <w:rtl/>
        </w:rPr>
      </w:pPr>
      <w:hyperlink r:id="rId325" w:history="1">
        <w:r w:rsidRPr="009D26B4">
          <w:rPr>
            <w:rStyle w:val="Hyperlink"/>
            <w:rFonts w:ascii="FrankRuehl" w:hAnsi="FrankRuehl" w:cs="FrankRuehl"/>
            <w:vanish/>
            <w:szCs w:val="20"/>
            <w:shd w:val="clear" w:color="auto" w:fill="FFFF99"/>
            <w:rtl/>
          </w:rPr>
          <w:t>ס"ח תשפ"א מס' 2886</w:t>
        </w:r>
      </w:hyperlink>
      <w:r w:rsidRPr="009D26B4">
        <w:rPr>
          <w:rStyle w:val="default"/>
          <w:rFonts w:ascii="FrankRuehl" w:hAnsi="FrankRuehl" w:cs="FrankRuehl"/>
          <w:vanish/>
          <w:sz w:val="20"/>
          <w:szCs w:val="20"/>
          <w:shd w:val="clear" w:color="auto" w:fill="FFFF99"/>
          <w:rtl/>
        </w:rPr>
        <w:t xml:space="preserve"> מיום 24.12.2020 עמ' 236 (</w:t>
      </w:r>
      <w:hyperlink r:id="rId326" w:history="1">
        <w:r w:rsidRPr="009D26B4">
          <w:rPr>
            <w:rStyle w:val="Hyperlink"/>
            <w:rFonts w:ascii="FrankRuehl" w:hAnsi="FrankRuehl" w:cs="FrankRuehl"/>
            <w:vanish/>
            <w:szCs w:val="20"/>
            <w:shd w:val="clear" w:color="auto" w:fill="FFFF99"/>
            <w:rtl/>
          </w:rPr>
          <w:t>ה"ח 859</w:t>
        </w:r>
      </w:hyperlink>
      <w:r w:rsidRPr="009D26B4">
        <w:rPr>
          <w:rStyle w:val="default"/>
          <w:rFonts w:ascii="FrankRuehl" w:hAnsi="FrankRuehl" w:cs="FrankRuehl"/>
          <w:vanish/>
          <w:sz w:val="20"/>
          <w:szCs w:val="20"/>
          <w:shd w:val="clear" w:color="auto" w:fill="FFFF99"/>
          <w:rtl/>
        </w:rPr>
        <w:t>)</w:t>
      </w:r>
    </w:p>
    <w:p w:rsidR="00546BA0" w:rsidRPr="00546BA0" w:rsidRDefault="00546BA0" w:rsidP="00546BA0">
      <w:pPr>
        <w:pStyle w:val="P00"/>
        <w:ind w:left="1021" w:right="1134"/>
        <w:rPr>
          <w:rStyle w:val="default"/>
          <w:rFonts w:cs="FrankRuehl" w:hint="cs"/>
          <w:sz w:val="2"/>
          <w:szCs w:val="2"/>
          <w:shd w:val="clear" w:color="auto" w:fill="FFFF99"/>
          <w:rtl/>
        </w:rPr>
      </w:pPr>
      <w:r w:rsidRPr="009D26B4">
        <w:rPr>
          <w:rStyle w:val="default"/>
          <w:rFonts w:cs="FrankRuehl" w:hint="cs"/>
          <w:vanish/>
          <w:sz w:val="22"/>
          <w:szCs w:val="22"/>
          <w:shd w:val="clear" w:color="auto" w:fill="FFFF99"/>
          <w:rtl/>
        </w:rPr>
        <w:t>(10)</w:t>
      </w:r>
      <w:r w:rsidRPr="009D26B4">
        <w:rPr>
          <w:rStyle w:val="default"/>
          <w:rFonts w:cs="FrankRuehl" w:hint="cs"/>
          <w:vanish/>
          <w:sz w:val="22"/>
          <w:szCs w:val="22"/>
          <w:shd w:val="clear" w:color="auto" w:fill="FFFF99"/>
          <w:rtl/>
        </w:rPr>
        <w:tab/>
      </w:r>
      <w:r w:rsidRPr="009D26B4">
        <w:rPr>
          <w:rStyle w:val="default"/>
          <w:rFonts w:cs="FrankRuehl"/>
          <w:vanish/>
          <w:sz w:val="22"/>
          <w:szCs w:val="22"/>
          <w:shd w:val="clear" w:color="auto" w:fill="FFFF99"/>
          <w:rtl/>
        </w:rPr>
        <w:t>פיטר, בלא היתר, עובדת ששהתה במקלט לנשים</w:t>
      </w:r>
      <w:r w:rsidRPr="009D26B4">
        <w:rPr>
          <w:rStyle w:val="default"/>
          <w:rFonts w:cs="FrankRuehl" w:hint="cs"/>
          <w:vanish/>
          <w:sz w:val="22"/>
          <w:szCs w:val="22"/>
          <w:shd w:val="clear" w:color="auto" w:fill="FFFF99"/>
          <w:rtl/>
        </w:rPr>
        <w:t xml:space="preserve"> </w:t>
      </w:r>
      <w:r w:rsidRPr="009D26B4">
        <w:rPr>
          <w:rStyle w:val="default"/>
          <w:rFonts w:cs="FrankRuehl"/>
          <w:vanish/>
          <w:sz w:val="22"/>
          <w:szCs w:val="22"/>
          <w:shd w:val="clear" w:color="auto" w:fill="FFFF99"/>
          <w:rtl/>
        </w:rPr>
        <w:t xml:space="preserve">מוכות, בימי היעדרה מעבודתה לפי סעיף </w:t>
      </w:r>
      <w:r w:rsidRPr="009D26B4">
        <w:rPr>
          <w:rStyle w:val="default"/>
          <w:rFonts w:cs="FrankRuehl" w:hint="cs"/>
          <w:vanish/>
          <w:sz w:val="22"/>
          <w:szCs w:val="22"/>
          <w:shd w:val="clear" w:color="auto" w:fill="FFFF99"/>
          <w:rtl/>
        </w:rPr>
        <w:t xml:space="preserve">7(ג)(5), </w:t>
      </w:r>
      <w:r w:rsidRPr="009D26B4">
        <w:rPr>
          <w:rStyle w:val="default"/>
          <w:rFonts w:cs="FrankRuehl"/>
          <w:vanish/>
          <w:sz w:val="22"/>
          <w:szCs w:val="22"/>
          <w:shd w:val="clear" w:color="auto" w:fill="FFFF99"/>
          <w:rtl/>
        </w:rPr>
        <w:t xml:space="preserve">או במשך תקופה של </w:t>
      </w:r>
      <w:r w:rsidRPr="009D26B4">
        <w:rPr>
          <w:rStyle w:val="default"/>
          <w:rFonts w:cs="FrankRuehl"/>
          <w:strike/>
          <w:vanish/>
          <w:sz w:val="22"/>
          <w:szCs w:val="22"/>
          <w:shd w:val="clear" w:color="auto" w:fill="FFFF99"/>
          <w:rtl/>
        </w:rPr>
        <w:t>90</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150</w:t>
      </w:r>
      <w:r w:rsidRPr="009D26B4">
        <w:rPr>
          <w:rStyle w:val="default"/>
          <w:rFonts w:cs="FrankRuehl"/>
          <w:vanish/>
          <w:sz w:val="22"/>
          <w:szCs w:val="22"/>
          <w:shd w:val="clear" w:color="auto" w:fill="FFFF99"/>
          <w:rtl/>
        </w:rPr>
        <w:t xml:space="preserve"> ימים לאחר תום ימי ההיעדרות כאמור, בניגוד להוראות סעיף </w:t>
      </w:r>
      <w:r w:rsidRPr="009D26B4">
        <w:rPr>
          <w:rStyle w:val="default"/>
          <w:rFonts w:cs="FrankRuehl" w:hint="cs"/>
          <w:vanish/>
          <w:sz w:val="22"/>
          <w:szCs w:val="22"/>
          <w:shd w:val="clear" w:color="auto" w:fill="FFFF99"/>
          <w:rtl/>
        </w:rPr>
        <w:t>9(ד);</w:t>
      </w:r>
      <w:bookmarkEnd w:id="56"/>
    </w:p>
    <w:p w:rsidR="00D11AA2" w:rsidRDefault="00D11AA2">
      <w:pPr>
        <w:pStyle w:val="P00"/>
        <w:spacing w:before="72"/>
        <w:ind w:left="0" w:right="1134"/>
        <w:rPr>
          <w:rStyle w:val="default"/>
          <w:rFonts w:cs="FrankRuehl" w:hint="cs"/>
          <w:rtl/>
        </w:rPr>
      </w:pPr>
      <w:bookmarkStart w:id="57" w:name="Seif4"/>
      <w:bookmarkEnd w:id="57"/>
      <w:r>
        <w:rPr>
          <w:lang w:val="he-IL"/>
        </w:rPr>
        <w:pict>
          <v:rect id="_x0000_s2102" style="position:absolute;left:0;text-align:left;margin-left:464.5pt;margin-top:8.05pt;width:75.05pt;height:32pt;z-index:251598336"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ת נושא משרה</w:t>
                  </w:r>
                </w:p>
                <w:p w:rsidR="00B715D4" w:rsidRDefault="00B715D4">
                  <w:pPr>
                    <w:spacing w:line="160" w:lineRule="exact"/>
                    <w:jc w:val="left"/>
                    <w:rPr>
                      <w:rFonts w:cs="Miriam"/>
                      <w:noProof/>
                      <w:sz w:val="18"/>
                      <w:szCs w:val="18"/>
                      <w:rtl/>
                    </w:rPr>
                  </w:pPr>
                  <w:r>
                    <w:rPr>
                      <w:rFonts w:cs="Miriam" w:hint="cs"/>
                      <w:sz w:val="18"/>
                      <w:szCs w:val="18"/>
                      <w:rtl/>
                    </w:rPr>
                    <w:t>(תיקון מס' 39) תשס"ז-2007</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נושא משרה בתאגיד חייב לפקח ולעשות כל שניתן</w:t>
      </w:r>
      <w:r>
        <w:rPr>
          <w:rStyle w:val="default"/>
          <w:rFonts w:cs="FrankRuehl" w:hint="cs"/>
          <w:rtl/>
        </w:rPr>
        <w:t xml:space="preserve"> </w:t>
      </w:r>
      <w:r>
        <w:rPr>
          <w:rStyle w:val="default"/>
          <w:rFonts w:cs="FrankRuehl"/>
          <w:rtl/>
        </w:rPr>
        <w:t>למניעת עבירה לפי חוק זה בידי התאגיד או בידי עו</w:t>
      </w:r>
      <w:r>
        <w:rPr>
          <w:rStyle w:val="default"/>
          <w:rFonts w:cs="FrankRuehl" w:hint="cs"/>
          <w:rtl/>
        </w:rPr>
        <w:t>ב</w:t>
      </w:r>
      <w:r>
        <w:rPr>
          <w:rStyle w:val="default"/>
          <w:rFonts w:cs="FrankRuehl"/>
          <w:rtl/>
        </w:rPr>
        <w:t>ד</w:t>
      </w:r>
      <w:r>
        <w:rPr>
          <w:rStyle w:val="default"/>
          <w:rFonts w:cs="FrankRuehl" w:hint="cs"/>
          <w:rtl/>
        </w:rPr>
        <w:t xml:space="preserve"> </w:t>
      </w:r>
      <w:r>
        <w:rPr>
          <w:rStyle w:val="default"/>
          <w:rFonts w:cs="FrankRuehl"/>
          <w:rtl/>
        </w:rPr>
        <w:t>מעובדיו; המפר הוראה זו, דינו –</w:t>
      </w:r>
      <w:r>
        <w:rPr>
          <w:rStyle w:val="default"/>
          <w:rFonts w:cs="FrankRuehl" w:hint="cs"/>
          <w:rtl/>
        </w:rPr>
        <w:t xml:space="preserve"> </w:t>
      </w:r>
      <w:r>
        <w:rPr>
          <w:rStyle w:val="default"/>
          <w:rFonts w:cs="FrankRuehl"/>
          <w:rtl/>
        </w:rPr>
        <w:t xml:space="preserve">הקנס האמור בסעיף </w:t>
      </w:r>
      <w:r>
        <w:rPr>
          <w:rStyle w:val="default"/>
          <w:rFonts w:cs="FrankRuehl" w:hint="cs"/>
          <w:rtl/>
        </w:rPr>
        <w:t xml:space="preserve">61(א)(3) </w:t>
      </w:r>
      <w:r>
        <w:rPr>
          <w:rStyle w:val="default"/>
          <w:rFonts w:cs="FrankRuehl"/>
          <w:rtl/>
        </w:rPr>
        <w:t>לחוק העונשין; בסעיף זה,</w:t>
      </w:r>
      <w:r>
        <w:rPr>
          <w:rStyle w:val="default"/>
          <w:rFonts w:cs="FrankRuehl" w:hint="cs"/>
          <w:rtl/>
        </w:rPr>
        <w:t xml:space="preserve"> </w:t>
      </w:r>
      <w:r>
        <w:rPr>
          <w:rStyle w:val="default"/>
          <w:rFonts w:cs="FrankRuehl"/>
          <w:rtl/>
        </w:rPr>
        <w:t>"נושא משרה"</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מנהל פעיל</w:t>
      </w:r>
      <w:r>
        <w:rPr>
          <w:rStyle w:val="default"/>
          <w:rFonts w:cs="FrankRuehl" w:hint="cs"/>
          <w:rtl/>
        </w:rPr>
        <w:t xml:space="preserve"> </w:t>
      </w:r>
      <w:r>
        <w:rPr>
          <w:rStyle w:val="default"/>
          <w:rFonts w:cs="FrankRuehl"/>
          <w:rtl/>
        </w:rPr>
        <w:t>בתאגיד, שותף למעט שותף מוגבל, ופקיד האחראי מטעם</w:t>
      </w:r>
      <w:r>
        <w:rPr>
          <w:rStyle w:val="default"/>
          <w:rFonts w:cs="FrankRuehl" w:hint="cs"/>
          <w:rtl/>
        </w:rPr>
        <w:t xml:space="preserve"> </w:t>
      </w:r>
      <w:r>
        <w:rPr>
          <w:rStyle w:val="default"/>
          <w:rFonts w:cs="FrankRuehl"/>
          <w:rtl/>
        </w:rPr>
        <w:t>התאגיד על התחום שבו בוצעה העבירה</w:t>
      </w:r>
      <w:r>
        <w:rPr>
          <w:rStyle w:val="default"/>
          <w:rFonts w:cs="FrankRuehl" w:hint="cs"/>
          <w:rtl/>
        </w:rPr>
        <w:t>.</w:t>
      </w:r>
    </w:p>
    <w:p w:rsidR="00D11AA2" w:rsidRDefault="00D11AA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נעברה עבירה לפי חוק זה בידי תאגיד או בידי עובד</w:t>
      </w:r>
      <w:r>
        <w:rPr>
          <w:rStyle w:val="default"/>
          <w:rFonts w:cs="FrankRuehl" w:hint="cs"/>
          <w:rtl/>
        </w:rPr>
        <w:t xml:space="preserve"> </w:t>
      </w:r>
      <w:r>
        <w:rPr>
          <w:rStyle w:val="default"/>
          <w:rFonts w:cs="FrankRuehl"/>
          <w:rtl/>
        </w:rPr>
        <w:t>מעובדיו, חזקה היא כי נושא משרה בתאגיד הפר את חובתו לפי סעיף קטן (א)</w:t>
      </w:r>
      <w:r>
        <w:rPr>
          <w:rStyle w:val="default"/>
          <w:rFonts w:cs="FrankRuehl" w:hint="cs"/>
          <w:rtl/>
        </w:rPr>
        <w:t>,</w:t>
      </w:r>
      <w:r>
        <w:rPr>
          <w:rStyle w:val="default"/>
          <w:rFonts w:cs="FrankRuehl"/>
          <w:rtl/>
        </w:rPr>
        <w:t xml:space="preserve"> אלא אם כן הוכיח שעשה כל שניתן כדי למלא את חובתו</w:t>
      </w:r>
      <w:r>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58" w:name="Rov67"/>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pPr>
        <w:pStyle w:val="P00"/>
        <w:spacing w:before="0"/>
        <w:ind w:left="0" w:right="1134"/>
        <w:rPr>
          <w:rFonts w:cs="FrankRuehl" w:hint="cs"/>
          <w:vanish/>
          <w:szCs w:val="20"/>
          <w:shd w:val="clear" w:color="auto" w:fill="FFFF99"/>
          <w:rtl/>
        </w:rPr>
      </w:pPr>
      <w:hyperlink r:id="rId327"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442 (</w:t>
      </w:r>
      <w:hyperlink r:id="rId328"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החלפת סעיף 15</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D11AA2" w:rsidRPr="009D26B4" w:rsidRDefault="00D11AA2">
      <w:pPr>
        <w:pStyle w:val="P00"/>
        <w:spacing w:before="20"/>
        <w:ind w:left="0" w:right="1134"/>
        <w:rPr>
          <w:rStyle w:val="big-number"/>
          <w:rFonts w:cs="Miriam" w:hint="cs"/>
          <w:strike/>
          <w:vanish/>
          <w:sz w:val="16"/>
          <w:szCs w:val="16"/>
          <w:shd w:val="clear" w:color="auto" w:fill="FFFF99"/>
          <w:rtl/>
        </w:rPr>
      </w:pPr>
      <w:r w:rsidRPr="009D26B4">
        <w:rPr>
          <w:rStyle w:val="big-number"/>
          <w:rFonts w:cs="Miriam" w:hint="cs"/>
          <w:strike/>
          <w:vanish/>
          <w:sz w:val="16"/>
          <w:szCs w:val="16"/>
          <w:shd w:val="clear" w:color="auto" w:fill="FFFF99"/>
          <w:rtl/>
        </w:rPr>
        <w:t>אחריות של חברי הנהלה ושל מנהלים</w:t>
      </w:r>
    </w:p>
    <w:p w:rsidR="00D11AA2" w:rsidRPr="009D26B4" w:rsidRDefault="00D11AA2">
      <w:pPr>
        <w:pStyle w:val="P00"/>
        <w:spacing w:before="0"/>
        <w:ind w:left="0" w:right="1134"/>
        <w:rPr>
          <w:rStyle w:val="default"/>
          <w:rFonts w:cs="FrankRuehl"/>
          <w:strike/>
          <w:vanish/>
          <w:sz w:val="22"/>
          <w:szCs w:val="22"/>
          <w:shd w:val="clear" w:color="auto" w:fill="FFFF99"/>
          <w:rtl/>
        </w:rPr>
      </w:pPr>
      <w:r w:rsidRPr="009D26B4">
        <w:rPr>
          <w:rStyle w:val="big-number"/>
          <w:rFonts w:cs="FrankRuehl"/>
          <w:strike/>
          <w:vanish/>
          <w:sz w:val="22"/>
          <w:szCs w:val="22"/>
          <w:shd w:val="clear" w:color="auto" w:fill="FFFF99"/>
          <w:rtl/>
        </w:rPr>
        <w:t>15.</w:t>
      </w:r>
      <w:r w:rsidRPr="009D26B4">
        <w:rPr>
          <w:rStyle w:val="big-number"/>
          <w:rFonts w:cs="FrankRuehl"/>
          <w:strike/>
          <w:vanish/>
          <w:sz w:val="22"/>
          <w:szCs w:val="22"/>
          <w:shd w:val="clear" w:color="auto" w:fill="FFFF99"/>
          <w:rtl/>
        </w:rPr>
        <w:tab/>
      </w:r>
      <w:r w:rsidRPr="009D26B4">
        <w:rPr>
          <w:rStyle w:val="default"/>
          <w:rFonts w:cs="FrankRuehl"/>
          <w:strike/>
          <w:vanish/>
          <w:sz w:val="22"/>
          <w:szCs w:val="22"/>
          <w:shd w:val="clear" w:color="auto" w:fill="FFFF99"/>
          <w:rtl/>
        </w:rPr>
        <w:t>(</w:t>
      </w:r>
      <w:r w:rsidRPr="009D26B4">
        <w:rPr>
          <w:rStyle w:val="default"/>
          <w:rFonts w:cs="FrankRuehl" w:hint="cs"/>
          <w:strike/>
          <w:vanish/>
          <w:sz w:val="22"/>
          <w:szCs w:val="22"/>
          <w:shd w:val="clear" w:color="auto" w:fill="FFFF99"/>
          <w:rtl/>
        </w:rPr>
        <w:t>א)</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חבר</w:t>
      </w:r>
      <w:r w:rsidRPr="009D26B4">
        <w:rPr>
          <w:rStyle w:val="default"/>
          <w:rFonts w:cs="FrankRuehl"/>
          <w:strike/>
          <w:vanish/>
          <w:sz w:val="22"/>
          <w:szCs w:val="22"/>
          <w:shd w:val="clear" w:color="auto" w:fill="FFFF99"/>
          <w:rtl/>
        </w:rPr>
        <w:t>ה</w:t>
      </w:r>
      <w:r w:rsidRPr="009D26B4">
        <w:rPr>
          <w:rStyle w:val="default"/>
          <w:rFonts w:cs="FrankRuehl" w:hint="cs"/>
          <w:strike/>
          <w:vanish/>
          <w:sz w:val="22"/>
          <w:szCs w:val="22"/>
          <w:shd w:val="clear" w:color="auto" w:fill="FFFF99"/>
          <w:rtl/>
        </w:rPr>
        <w:t>, אגודה שיתופית או כל גוף אחר שהעבידו בניגוד לחוק זה או שלא בהתאם לתקנות או להיתר שניתנו לפיו, רואים כאחראי לעבירה, גם כל חבר הנהלה, מנהל</w:t>
      </w:r>
      <w:r w:rsidRPr="009D26B4">
        <w:rPr>
          <w:rStyle w:val="default"/>
          <w:rFonts w:cs="FrankRuehl"/>
          <w:strike/>
          <w:vanish/>
          <w:sz w:val="22"/>
          <w:szCs w:val="22"/>
          <w:shd w:val="clear" w:color="auto" w:fill="FFFF99"/>
          <w:rtl/>
        </w:rPr>
        <w:t xml:space="preserve">, </w:t>
      </w:r>
      <w:r w:rsidRPr="009D26B4">
        <w:rPr>
          <w:rStyle w:val="default"/>
          <w:rFonts w:cs="FrankRuehl" w:hint="cs"/>
          <w:strike/>
          <w:vanish/>
          <w:sz w:val="22"/>
          <w:szCs w:val="22"/>
          <w:shd w:val="clear" w:color="auto" w:fill="FFFF99"/>
          <w:rtl/>
        </w:rPr>
        <w:t>שותף, או פ</w:t>
      </w:r>
      <w:r w:rsidRPr="009D26B4">
        <w:rPr>
          <w:rStyle w:val="default"/>
          <w:rFonts w:cs="FrankRuehl"/>
          <w:strike/>
          <w:vanish/>
          <w:sz w:val="22"/>
          <w:szCs w:val="22"/>
          <w:shd w:val="clear" w:color="auto" w:fill="FFFF99"/>
          <w:rtl/>
        </w:rPr>
        <w:t>ק</w:t>
      </w:r>
      <w:r w:rsidRPr="009D26B4">
        <w:rPr>
          <w:rStyle w:val="default"/>
          <w:rFonts w:cs="FrankRuehl" w:hint="cs"/>
          <w:strike/>
          <w:vanish/>
          <w:sz w:val="22"/>
          <w:szCs w:val="22"/>
          <w:shd w:val="clear" w:color="auto" w:fill="FFFF99"/>
          <w:rtl/>
        </w:rPr>
        <w:t xml:space="preserve">יד </w:t>
      </w:r>
      <w:r w:rsidRPr="009D26B4">
        <w:rPr>
          <w:rStyle w:val="default"/>
          <w:rFonts w:cs="FrankRuehl"/>
          <w:strike/>
          <w:vanish/>
          <w:sz w:val="22"/>
          <w:szCs w:val="22"/>
          <w:shd w:val="clear" w:color="auto" w:fill="FFFF99"/>
          <w:rtl/>
        </w:rPr>
        <w:t>ש</w:t>
      </w:r>
      <w:r w:rsidRPr="009D26B4">
        <w:rPr>
          <w:rStyle w:val="default"/>
          <w:rFonts w:cs="FrankRuehl" w:hint="cs"/>
          <w:strike/>
          <w:vanish/>
          <w:sz w:val="22"/>
          <w:szCs w:val="22"/>
          <w:shd w:val="clear" w:color="auto" w:fill="FFFF99"/>
          <w:rtl/>
        </w:rPr>
        <w:t>ל אותו גוף, ואפשר להביאו לדין ולהענישו כאילו עבר הוא את העבירה, אם לא הוכיח אחד משני אלה:</w:t>
      </w:r>
    </w:p>
    <w:p w:rsidR="00D11AA2" w:rsidRPr="009D26B4" w:rsidRDefault="00D11AA2">
      <w:pPr>
        <w:pStyle w:val="P22"/>
        <w:spacing w:before="0"/>
        <w:ind w:left="1021" w:right="1134"/>
        <w:rPr>
          <w:rStyle w:val="default"/>
          <w:rFonts w:cs="FrankRuehl"/>
          <w:strike/>
          <w:vanish/>
          <w:sz w:val="22"/>
          <w:szCs w:val="22"/>
          <w:shd w:val="clear" w:color="auto" w:fill="FFFF99"/>
          <w:rtl/>
        </w:rPr>
      </w:pPr>
      <w:r w:rsidRPr="009D26B4">
        <w:rPr>
          <w:rStyle w:val="default"/>
          <w:rFonts w:cs="FrankRuehl"/>
          <w:strike/>
          <w:vanish/>
          <w:sz w:val="22"/>
          <w:szCs w:val="22"/>
          <w:shd w:val="clear" w:color="auto" w:fill="FFFF99"/>
          <w:rtl/>
        </w:rPr>
        <w:t>(1)</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שהע</w:t>
      </w:r>
      <w:r w:rsidRPr="009D26B4">
        <w:rPr>
          <w:rStyle w:val="default"/>
          <w:rFonts w:cs="FrankRuehl"/>
          <w:strike/>
          <w:vanish/>
          <w:sz w:val="22"/>
          <w:szCs w:val="22"/>
          <w:shd w:val="clear" w:color="auto" w:fill="FFFF99"/>
          <w:rtl/>
        </w:rPr>
        <w:t>ב</w:t>
      </w:r>
      <w:r w:rsidRPr="009D26B4">
        <w:rPr>
          <w:rStyle w:val="default"/>
          <w:rFonts w:cs="FrankRuehl" w:hint="cs"/>
          <w:strike/>
          <w:vanish/>
          <w:sz w:val="22"/>
          <w:szCs w:val="22"/>
          <w:shd w:val="clear" w:color="auto" w:fill="FFFF99"/>
          <w:rtl/>
        </w:rPr>
        <w:t>ירה נעברה שלא בידיעתו;</w:t>
      </w:r>
    </w:p>
    <w:p w:rsidR="00D11AA2" w:rsidRDefault="00D11AA2">
      <w:pPr>
        <w:pStyle w:val="P22"/>
        <w:spacing w:before="0"/>
        <w:ind w:left="1021" w:right="1134"/>
        <w:rPr>
          <w:rStyle w:val="default"/>
          <w:rFonts w:cs="FrankRuehl" w:hint="cs"/>
          <w:sz w:val="2"/>
          <w:szCs w:val="2"/>
          <w:rtl/>
        </w:rPr>
      </w:pPr>
      <w:r w:rsidRPr="009D26B4">
        <w:rPr>
          <w:rStyle w:val="default"/>
          <w:rFonts w:cs="FrankRuehl"/>
          <w:strike/>
          <w:vanish/>
          <w:sz w:val="22"/>
          <w:szCs w:val="22"/>
          <w:shd w:val="clear" w:color="auto" w:fill="FFFF99"/>
          <w:rtl/>
        </w:rPr>
        <w:t>(2)</w:t>
      </w:r>
      <w:r w:rsidRPr="009D26B4">
        <w:rPr>
          <w:rStyle w:val="default"/>
          <w:rFonts w:cs="FrankRuehl"/>
          <w:strike/>
          <w:vanish/>
          <w:sz w:val="22"/>
          <w:szCs w:val="22"/>
          <w:shd w:val="clear" w:color="auto" w:fill="FFFF99"/>
          <w:rtl/>
        </w:rPr>
        <w:tab/>
      </w:r>
      <w:r w:rsidRPr="009D26B4">
        <w:rPr>
          <w:rStyle w:val="default"/>
          <w:rFonts w:cs="FrankRuehl" w:hint="cs"/>
          <w:strike/>
          <w:vanish/>
          <w:sz w:val="22"/>
          <w:szCs w:val="22"/>
          <w:shd w:val="clear" w:color="auto" w:fill="FFFF99"/>
          <w:rtl/>
        </w:rPr>
        <w:t>שנק</w:t>
      </w:r>
      <w:r w:rsidRPr="009D26B4">
        <w:rPr>
          <w:rStyle w:val="default"/>
          <w:rFonts w:cs="FrankRuehl"/>
          <w:strike/>
          <w:vanish/>
          <w:sz w:val="22"/>
          <w:szCs w:val="22"/>
          <w:shd w:val="clear" w:color="auto" w:fill="FFFF99"/>
          <w:rtl/>
        </w:rPr>
        <w:t>ט</w:t>
      </w:r>
      <w:r w:rsidRPr="009D26B4">
        <w:rPr>
          <w:rStyle w:val="default"/>
          <w:rFonts w:cs="FrankRuehl" w:hint="cs"/>
          <w:strike/>
          <w:vanish/>
          <w:sz w:val="22"/>
          <w:szCs w:val="22"/>
          <w:shd w:val="clear" w:color="auto" w:fill="FFFF99"/>
          <w:rtl/>
        </w:rPr>
        <w:t xml:space="preserve"> בכל האמצעים הנאותים כדי </w:t>
      </w:r>
      <w:r w:rsidRPr="009D26B4">
        <w:rPr>
          <w:rStyle w:val="default"/>
          <w:rFonts w:cs="FrankRuehl"/>
          <w:strike/>
          <w:vanish/>
          <w:sz w:val="22"/>
          <w:szCs w:val="22"/>
          <w:shd w:val="clear" w:color="auto" w:fill="FFFF99"/>
          <w:rtl/>
        </w:rPr>
        <w:t>להבט</w:t>
      </w:r>
      <w:r w:rsidRPr="009D26B4">
        <w:rPr>
          <w:rStyle w:val="default"/>
          <w:rFonts w:cs="FrankRuehl" w:hint="cs"/>
          <w:strike/>
          <w:vanish/>
          <w:sz w:val="22"/>
          <w:szCs w:val="22"/>
          <w:shd w:val="clear" w:color="auto" w:fill="FFFF99"/>
          <w:rtl/>
        </w:rPr>
        <w:t>יח שהוראות חוק זה יקוי</w:t>
      </w:r>
      <w:r w:rsidRPr="009D26B4">
        <w:rPr>
          <w:rStyle w:val="default"/>
          <w:rFonts w:cs="FrankRuehl"/>
          <w:strike/>
          <w:vanish/>
          <w:sz w:val="22"/>
          <w:szCs w:val="22"/>
          <w:shd w:val="clear" w:color="auto" w:fill="FFFF99"/>
          <w:rtl/>
        </w:rPr>
        <w:t>מו</w:t>
      </w:r>
      <w:r w:rsidRPr="009D26B4">
        <w:rPr>
          <w:rStyle w:val="default"/>
          <w:rFonts w:cs="FrankRuehl" w:hint="cs"/>
          <w:strike/>
          <w:vanish/>
          <w:sz w:val="22"/>
          <w:szCs w:val="22"/>
          <w:shd w:val="clear" w:color="auto" w:fill="FFFF99"/>
          <w:rtl/>
        </w:rPr>
        <w:t>.</w:t>
      </w:r>
      <w:bookmarkEnd w:id="58"/>
    </w:p>
    <w:p w:rsidR="00D11AA2" w:rsidRDefault="00D11AA2" w:rsidP="009B4C25">
      <w:pPr>
        <w:pStyle w:val="P00"/>
        <w:spacing w:before="72"/>
        <w:ind w:left="0" w:right="1134"/>
        <w:rPr>
          <w:rStyle w:val="default"/>
          <w:rFonts w:cs="FrankRuehl" w:hint="cs"/>
          <w:rtl/>
        </w:rPr>
      </w:pPr>
      <w:bookmarkStart w:id="59" w:name="Seif5"/>
      <w:bookmarkEnd w:id="59"/>
      <w:r>
        <w:rPr>
          <w:lang w:val="he-IL"/>
        </w:rPr>
        <w:pict>
          <v:rect id="_x0000_s2103" style="position:absolute;left:0;text-align:left;margin-left:464.5pt;margin-top:8.05pt;width:75.05pt;height:30.75pt;z-index:251599360" o:allowincell="f" filled="f" stroked="f" strokecolor="lime" strokeweight=".25pt">
            <v:textbox inset="0,0,0,0">
              <w:txbxContent>
                <w:p w:rsidR="00B715D4" w:rsidRDefault="00B715D4">
                  <w:pPr>
                    <w:spacing w:line="160" w:lineRule="exact"/>
                    <w:jc w:val="left"/>
                    <w:rPr>
                      <w:rFonts w:cs="Miriam" w:hint="cs"/>
                      <w:noProof/>
                      <w:sz w:val="18"/>
                      <w:szCs w:val="18"/>
                      <w:rtl/>
                    </w:rPr>
                  </w:pPr>
                  <w:r>
                    <w:rPr>
                      <w:rFonts w:cs="Miriam"/>
                      <w:sz w:val="18"/>
                      <w:szCs w:val="18"/>
                      <w:rtl/>
                    </w:rPr>
                    <w:t>ר</w:t>
                  </w:r>
                  <w:r>
                    <w:rPr>
                      <w:rFonts w:cs="Miriam" w:hint="cs"/>
                      <w:sz w:val="18"/>
                      <w:szCs w:val="18"/>
                      <w:rtl/>
                    </w:rPr>
                    <w:t>איו</w:t>
                  </w:r>
                  <w:r>
                    <w:rPr>
                      <w:rFonts w:cs="Miriam"/>
                      <w:sz w:val="18"/>
                      <w:szCs w:val="18"/>
                      <w:rtl/>
                    </w:rPr>
                    <w:t>ת</w:t>
                  </w:r>
                </w:p>
                <w:p w:rsidR="00B715D4" w:rsidRDefault="00B715D4" w:rsidP="009B4C25">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 xml:space="preserve">שה </w:t>
      </w:r>
      <w:r>
        <w:rPr>
          <w:rStyle w:val="default"/>
          <w:rFonts w:cs="FrankRuehl"/>
          <w:rtl/>
        </w:rPr>
        <w:t>ה</w:t>
      </w:r>
      <w:r>
        <w:rPr>
          <w:rStyle w:val="default"/>
          <w:rFonts w:cs="FrankRuehl" w:hint="cs"/>
          <w:rtl/>
        </w:rPr>
        <w:t xml:space="preserve">נמצאת במקום בזמן שנעשית בו עבודה אה פועלות בו מכונות </w:t>
      </w:r>
      <w:r>
        <w:rPr>
          <w:rStyle w:val="default"/>
          <w:rFonts w:cs="FrankRuehl"/>
          <w:rtl/>
        </w:rPr>
        <w:t>–</w:t>
      </w:r>
      <w:r>
        <w:rPr>
          <w:rStyle w:val="default"/>
          <w:rFonts w:cs="FrankRuehl" w:hint="cs"/>
          <w:rtl/>
        </w:rPr>
        <w:t xml:space="preserve"> להוציא</w:t>
      </w:r>
      <w:r>
        <w:rPr>
          <w:rStyle w:val="default"/>
          <w:rFonts w:cs="FrankRuehl"/>
          <w:rtl/>
        </w:rPr>
        <w:t xml:space="preserve"> </w:t>
      </w:r>
      <w:r>
        <w:rPr>
          <w:rStyle w:val="default"/>
          <w:rFonts w:cs="FrankRuehl" w:hint="cs"/>
          <w:rtl/>
        </w:rPr>
        <w:t xml:space="preserve">זמן הפסקות לסעודה </w:t>
      </w:r>
      <w:r>
        <w:rPr>
          <w:rStyle w:val="default"/>
          <w:rFonts w:cs="FrankRuehl"/>
          <w:rtl/>
        </w:rPr>
        <w:t>–</w:t>
      </w:r>
      <w:r>
        <w:rPr>
          <w:rStyle w:val="default"/>
          <w:rFonts w:cs="FrankRuehl" w:hint="cs"/>
          <w:rtl/>
        </w:rPr>
        <w:t xml:space="preserve"> רו</w:t>
      </w:r>
      <w:r>
        <w:rPr>
          <w:rStyle w:val="default"/>
          <w:rFonts w:cs="FrankRuehl"/>
          <w:rtl/>
        </w:rPr>
        <w:t>א</w:t>
      </w:r>
      <w:r w:rsidR="009B4C25">
        <w:rPr>
          <w:rStyle w:val="default"/>
          <w:rFonts w:cs="FrankRuehl" w:hint="cs"/>
          <w:rtl/>
        </w:rPr>
        <w:t>ים אותה כ</w:t>
      </w:r>
      <w:r>
        <w:rPr>
          <w:rStyle w:val="default"/>
          <w:rFonts w:cs="FrankRuehl" w:hint="cs"/>
          <w:rtl/>
        </w:rPr>
        <w:t>מוע</w:t>
      </w:r>
      <w:r w:rsidR="009B4C25">
        <w:rPr>
          <w:rStyle w:val="default"/>
          <w:rFonts w:cs="FrankRuehl" w:hint="cs"/>
          <w:rtl/>
        </w:rPr>
        <w:t>סק</w:t>
      </w:r>
      <w:r>
        <w:rPr>
          <w:rStyle w:val="default"/>
          <w:rFonts w:cs="FrankRuehl" w:hint="cs"/>
          <w:rtl/>
        </w:rPr>
        <w:t xml:space="preserve">ת באותו </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ם באותו תהליך ייצור ובאותה שעה, אם לא הוכח ההיפך.</w:t>
      </w:r>
    </w:p>
    <w:p w:rsidR="009B4C25" w:rsidRPr="009D26B4" w:rsidRDefault="009B4C25" w:rsidP="009B4C25">
      <w:pPr>
        <w:pStyle w:val="page"/>
        <w:widowControl/>
        <w:ind w:right="1134"/>
        <w:jc w:val="both"/>
        <w:rPr>
          <w:rStyle w:val="default"/>
          <w:rFonts w:cs="FrankRuehl" w:hint="cs"/>
          <w:vanish/>
          <w:color w:val="FF0000"/>
          <w:position w:val="0"/>
          <w:sz w:val="20"/>
          <w:szCs w:val="20"/>
          <w:shd w:val="clear" w:color="auto" w:fill="FFFF99"/>
          <w:rtl/>
        </w:rPr>
      </w:pPr>
      <w:bookmarkStart w:id="60" w:name="Rov79"/>
      <w:r w:rsidRPr="009D26B4">
        <w:rPr>
          <w:rStyle w:val="default"/>
          <w:rFonts w:cs="FrankRuehl" w:hint="cs"/>
          <w:vanish/>
          <w:color w:val="FF0000"/>
          <w:position w:val="0"/>
          <w:sz w:val="20"/>
          <w:szCs w:val="20"/>
          <w:shd w:val="clear" w:color="auto" w:fill="FFFF99"/>
          <w:rtl/>
        </w:rPr>
        <w:t>מיום 15.7.2014</w:t>
      </w:r>
    </w:p>
    <w:p w:rsidR="009B4C25" w:rsidRPr="009D26B4" w:rsidRDefault="009B4C25" w:rsidP="009B4C25">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9B4C25" w:rsidRPr="009D26B4" w:rsidRDefault="009B4C25" w:rsidP="009B4C25">
      <w:pPr>
        <w:pStyle w:val="page"/>
        <w:widowControl/>
        <w:ind w:right="1134"/>
        <w:jc w:val="both"/>
        <w:rPr>
          <w:rStyle w:val="default"/>
          <w:rFonts w:cs="FrankRuehl" w:hint="cs"/>
          <w:vanish/>
          <w:position w:val="0"/>
          <w:sz w:val="20"/>
          <w:szCs w:val="20"/>
          <w:shd w:val="clear" w:color="auto" w:fill="FFFF99"/>
          <w:rtl/>
        </w:rPr>
      </w:pPr>
      <w:hyperlink r:id="rId329"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330"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9B4C25" w:rsidRPr="000014C6" w:rsidRDefault="009B4C25" w:rsidP="000014C6">
      <w:pPr>
        <w:pStyle w:val="P00"/>
        <w:ind w:left="0" w:right="1134"/>
        <w:rPr>
          <w:rStyle w:val="default"/>
          <w:rFonts w:cs="FrankRuehl" w:hint="cs"/>
          <w:sz w:val="2"/>
          <w:szCs w:val="2"/>
          <w:shd w:val="clear" w:color="auto" w:fill="FFFF99"/>
          <w:rtl/>
        </w:rPr>
      </w:pPr>
      <w:r w:rsidRPr="009D26B4">
        <w:rPr>
          <w:rStyle w:val="default"/>
          <w:rFonts w:cs="FrankRuehl"/>
          <w:vanish/>
          <w:sz w:val="22"/>
          <w:szCs w:val="22"/>
          <w:shd w:val="clear" w:color="auto" w:fill="FFFF99"/>
          <w:rtl/>
        </w:rPr>
        <w:t>16.</w:t>
      </w:r>
      <w:r w:rsidRPr="009D26B4">
        <w:rPr>
          <w:rStyle w:val="default"/>
          <w:rFonts w:cs="FrankRuehl"/>
          <w:vanish/>
          <w:sz w:val="22"/>
          <w:szCs w:val="22"/>
          <w:shd w:val="clear" w:color="auto" w:fill="FFFF99"/>
          <w:rtl/>
        </w:rPr>
        <w:tab/>
        <w:t>א</w:t>
      </w:r>
      <w:r w:rsidRPr="009D26B4">
        <w:rPr>
          <w:rStyle w:val="default"/>
          <w:rFonts w:cs="FrankRuehl" w:hint="cs"/>
          <w:vanish/>
          <w:sz w:val="22"/>
          <w:szCs w:val="22"/>
          <w:shd w:val="clear" w:color="auto" w:fill="FFFF99"/>
          <w:rtl/>
        </w:rPr>
        <w:t xml:space="preserve">שה </w:t>
      </w:r>
      <w:r w:rsidRPr="009D26B4">
        <w:rPr>
          <w:rStyle w:val="default"/>
          <w:rFonts w:cs="FrankRuehl"/>
          <w:vanish/>
          <w:sz w:val="22"/>
          <w:szCs w:val="22"/>
          <w:shd w:val="clear" w:color="auto" w:fill="FFFF99"/>
          <w:rtl/>
        </w:rPr>
        <w:t>ה</w:t>
      </w:r>
      <w:r w:rsidRPr="009D26B4">
        <w:rPr>
          <w:rStyle w:val="default"/>
          <w:rFonts w:cs="FrankRuehl" w:hint="cs"/>
          <w:vanish/>
          <w:sz w:val="22"/>
          <w:szCs w:val="22"/>
          <w:shd w:val="clear" w:color="auto" w:fill="FFFF99"/>
          <w:rtl/>
        </w:rPr>
        <w:t xml:space="preserve">נמצאת במקום בזמן שנעשית בו עבודה אה פועלות בו מכונות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להוציא</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זמן הפסקות לסעודה </w:t>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 xml:space="preserve"> רו</w:t>
      </w:r>
      <w:r w:rsidRPr="009D26B4">
        <w:rPr>
          <w:rStyle w:val="default"/>
          <w:rFonts w:cs="FrankRuehl"/>
          <w:vanish/>
          <w:sz w:val="22"/>
          <w:szCs w:val="22"/>
          <w:shd w:val="clear" w:color="auto" w:fill="FFFF99"/>
          <w:rtl/>
        </w:rPr>
        <w:t>א</w:t>
      </w:r>
      <w:r w:rsidRPr="009D26B4">
        <w:rPr>
          <w:rStyle w:val="default"/>
          <w:rFonts w:cs="FrankRuehl" w:hint="cs"/>
          <w:vanish/>
          <w:sz w:val="22"/>
          <w:szCs w:val="22"/>
          <w:shd w:val="clear" w:color="auto" w:fill="FFFF99"/>
          <w:rtl/>
        </w:rPr>
        <w:t xml:space="preserve">ים אותה </w:t>
      </w:r>
      <w:r w:rsidRPr="009D26B4">
        <w:rPr>
          <w:rStyle w:val="default"/>
          <w:rFonts w:cs="FrankRuehl" w:hint="cs"/>
          <w:strike/>
          <w:vanish/>
          <w:sz w:val="22"/>
          <w:szCs w:val="22"/>
          <w:shd w:val="clear" w:color="auto" w:fill="FFFF99"/>
          <w:rtl/>
        </w:rPr>
        <w:t>כמועבדת</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כמועסקת</w:t>
      </w:r>
      <w:r w:rsidRPr="009D26B4">
        <w:rPr>
          <w:rStyle w:val="default"/>
          <w:rFonts w:cs="FrankRuehl" w:hint="cs"/>
          <w:vanish/>
          <w:sz w:val="22"/>
          <w:szCs w:val="22"/>
          <w:shd w:val="clear" w:color="auto" w:fill="FFFF99"/>
          <w:rtl/>
        </w:rPr>
        <w:t xml:space="preserve"> באותו </w:t>
      </w:r>
      <w:r w:rsidRPr="009D26B4">
        <w:rPr>
          <w:rStyle w:val="default"/>
          <w:rFonts w:cs="FrankRuehl"/>
          <w:vanish/>
          <w:sz w:val="22"/>
          <w:szCs w:val="22"/>
          <w:shd w:val="clear" w:color="auto" w:fill="FFFF99"/>
          <w:rtl/>
        </w:rPr>
        <w:t>מ</w:t>
      </w:r>
      <w:r w:rsidRPr="009D26B4">
        <w:rPr>
          <w:rStyle w:val="default"/>
          <w:rFonts w:cs="FrankRuehl" w:hint="cs"/>
          <w:vanish/>
          <w:sz w:val="22"/>
          <w:szCs w:val="22"/>
          <w:shd w:val="clear" w:color="auto" w:fill="FFFF99"/>
          <w:rtl/>
        </w:rPr>
        <w:t>ק</w:t>
      </w:r>
      <w:r w:rsidRPr="009D26B4">
        <w:rPr>
          <w:rStyle w:val="default"/>
          <w:rFonts w:cs="FrankRuehl"/>
          <w:vanish/>
          <w:sz w:val="22"/>
          <w:szCs w:val="22"/>
          <w:shd w:val="clear" w:color="auto" w:fill="FFFF99"/>
          <w:rtl/>
        </w:rPr>
        <w:t>ו</w:t>
      </w:r>
      <w:r w:rsidRPr="009D26B4">
        <w:rPr>
          <w:rStyle w:val="default"/>
          <w:rFonts w:cs="FrankRuehl" w:hint="cs"/>
          <w:vanish/>
          <w:sz w:val="22"/>
          <w:szCs w:val="22"/>
          <w:shd w:val="clear" w:color="auto" w:fill="FFFF99"/>
          <w:rtl/>
        </w:rPr>
        <w:t>ם באותו תהליך ייצור ובאותה שעה, אם לא הוכח ההיפך.</w:t>
      </w:r>
      <w:bookmarkEnd w:id="60"/>
    </w:p>
    <w:p w:rsidR="00D11AA2" w:rsidRDefault="00D11AA2">
      <w:pPr>
        <w:pStyle w:val="P00"/>
        <w:spacing w:before="72"/>
        <w:ind w:left="0" w:right="1134"/>
        <w:rPr>
          <w:rStyle w:val="default"/>
          <w:rFonts w:cs="FrankRuehl" w:hint="cs"/>
          <w:rtl/>
        </w:rPr>
      </w:pPr>
      <w:r>
        <w:rPr>
          <w:lang w:val="he-IL"/>
        </w:rPr>
        <w:pict>
          <v:rect id="_x0000_s2104" style="position:absolute;left:0;text-align:left;margin-left:464.5pt;margin-top:8.05pt;width:75.05pt;height:18.8pt;z-index:251600384"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hint="cs"/>
                      <w:sz w:val="18"/>
                      <w:szCs w:val="18"/>
                      <w:rtl/>
                    </w:rPr>
                    <w:t>(תיקון מס' 4)</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של"ג-1973</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r w:rsidR="009B4C25">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61" w:name="Rov33"/>
      <w:r w:rsidRPr="009D26B4">
        <w:rPr>
          <w:rFonts w:cs="FrankRuehl" w:hint="cs"/>
          <w:vanish/>
          <w:color w:val="FF0000"/>
          <w:szCs w:val="20"/>
          <w:shd w:val="clear" w:color="auto" w:fill="FFFF99"/>
          <w:rtl/>
        </w:rPr>
        <w:t>מיום 3.8.1973</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4</w:t>
      </w:r>
    </w:p>
    <w:p w:rsidR="00D11AA2" w:rsidRPr="009D26B4" w:rsidRDefault="00D11AA2">
      <w:pPr>
        <w:pStyle w:val="P00"/>
        <w:spacing w:before="0"/>
        <w:ind w:left="0" w:right="1134"/>
        <w:rPr>
          <w:rFonts w:cs="FrankRuehl" w:hint="cs"/>
          <w:vanish/>
          <w:szCs w:val="20"/>
          <w:shd w:val="clear" w:color="auto" w:fill="FFFF99"/>
          <w:rtl/>
        </w:rPr>
      </w:pPr>
      <w:hyperlink r:id="rId331" w:history="1">
        <w:r w:rsidRPr="009D26B4">
          <w:rPr>
            <w:rFonts w:cs="FrankRuehl"/>
            <w:vanish/>
            <w:color w:val="0000FF"/>
            <w:szCs w:val="20"/>
            <w:u w:val="single"/>
            <w:shd w:val="clear" w:color="auto" w:fill="FFFF99"/>
            <w:rtl/>
          </w:rPr>
          <w:t>ס"ח תשל"ג מס' 712</w:t>
        </w:r>
      </w:hyperlink>
      <w:r w:rsidRPr="009D26B4">
        <w:rPr>
          <w:rFonts w:cs="FrankRuehl" w:hint="cs"/>
          <w:vanish/>
          <w:szCs w:val="20"/>
          <w:shd w:val="clear" w:color="auto" w:fill="FFFF99"/>
          <w:rtl/>
        </w:rPr>
        <w:t xml:space="preserve"> מיום 3.8.1973 עמ' 260 (</w:t>
      </w:r>
      <w:hyperlink r:id="rId332" w:history="1">
        <w:r w:rsidRPr="009D26B4">
          <w:rPr>
            <w:rStyle w:val="Hyperlink"/>
            <w:rFonts w:cs="FrankRuehl" w:hint="cs"/>
            <w:vanish/>
            <w:szCs w:val="20"/>
            <w:shd w:val="clear" w:color="auto" w:fill="FFFF99"/>
            <w:rtl/>
          </w:rPr>
          <w:t>ה"ח 1070</w:t>
        </w:r>
      </w:hyperlink>
      <w:r w:rsidRPr="009D26B4">
        <w:rPr>
          <w:rFonts w:cs="FrankRuehl" w:hint="cs"/>
          <w:vanish/>
          <w:szCs w:val="20"/>
          <w:shd w:val="clear" w:color="auto" w:fill="FFFF99"/>
          <w:rtl/>
        </w:rPr>
        <w:t>)</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ביטול סעיף 17</w:t>
      </w:r>
    </w:p>
    <w:p w:rsidR="00D11AA2" w:rsidRPr="009D26B4" w:rsidRDefault="00D11AA2">
      <w:pPr>
        <w:pStyle w:val="P00"/>
        <w:ind w:left="0" w:right="1134"/>
        <w:rPr>
          <w:rFonts w:cs="FrankRuehl" w:hint="cs"/>
          <w:vanish/>
          <w:szCs w:val="20"/>
          <w:shd w:val="clear" w:color="auto" w:fill="FFFF99"/>
          <w:rtl/>
        </w:rPr>
      </w:pPr>
      <w:r w:rsidRPr="009D26B4">
        <w:rPr>
          <w:rFonts w:cs="FrankRuehl" w:hint="cs"/>
          <w:vanish/>
          <w:szCs w:val="20"/>
          <w:shd w:val="clear" w:color="auto" w:fill="FFFF99"/>
          <w:rtl/>
        </w:rPr>
        <w:t>הנוסח הקודם:</w:t>
      </w:r>
    </w:p>
    <w:p w:rsidR="00D11AA2" w:rsidRPr="009D26B4" w:rsidRDefault="00D11AA2">
      <w:pPr>
        <w:pStyle w:val="P00"/>
        <w:spacing w:before="20"/>
        <w:ind w:left="0" w:right="1134"/>
        <w:rPr>
          <w:rStyle w:val="big-number"/>
          <w:rFonts w:cs="Miriam" w:hint="cs"/>
          <w:strike/>
          <w:vanish/>
          <w:sz w:val="16"/>
          <w:szCs w:val="16"/>
          <w:shd w:val="clear" w:color="auto" w:fill="FFFF99"/>
          <w:rtl/>
        </w:rPr>
      </w:pPr>
      <w:r w:rsidRPr="009D26B4">
        <w:rPr>
          <w:rStyle w:val="big-number"/>
          <w:rFonts w:cs="Miriam" w:hint="cs"/>
          <w:strike/>
          <w:vanish/>
          <w:sz w:val="16"/>
          <w:szCs w:val="16"/>
          <w:shd w:val="clear" w:color="auto" w:fill="FFFF99"/>
          <w:rtl/>
        </w:rPr>
        <w:t>בית המשפט המוסמך</w:t>
      </w:r>
    </w:p>
    <w:p w:rsidR="00D11AA2" w:rsidRDefault="00D11AA2">
      <w:pPr>
        <w:pStyle w:val="P00"/>
        <w:spacing w:before="0"/>
        <w:ind w:left="0" w:right="1134"/>
        <w:rPr>
          <w:rStyle w:val="default"/>
          <w:rFonts w:cs="FrankRuehl" w:hint="cs"/>
          <w:strike/>
          <w:sz w:val="2"/>
          <w:szCs w:val="2"/>
          <w:rtl/>
        </w:rPr>
      </w:pPr>
      <w:r w:rsidRPr="009D26B4">
        <w:rPr>
          <w:rStyle w:val="big-number"/>
          <w:rFonts w:cs="FrankRuehl"/>
          <w:strike/>
          <w:vanish/>
          <w:sz w:val="22"/>
          <w:szCs w:val="22"/>
          <w:shd w:val="clear" w:color="auto" w:fill="FFFF99"/>
          <w:rtl/>
        </w:rPr>
        <w:t>17.</w:t>
      </w:r>
      <w:r w:rsidRPr="009D26B4">
        <w:rPr>
          <w:rStyle w:val="big-number"/>
          <w:rFonts w:cs="FrankRuehl" w:hint="cs"/>
          <w:strike/>
          <w:vanish/>
          <w:sz w:val="22"/>
          <w:szCs w:val="22"/>
          <w:shd w:val="clear" w:color="auto" w:fill="FFFF99"/>
          <w:rtl/>
        </w:rPr>
        <w:tab/>
        <w:t xml:space="preserve">שופט שלום הוא המוסמך לדון בכל תביעה על פי חוק זה ורשאי הוא להטיל את הענשים שבסעיף 14(א). </w:t>
      </w:r>
      <w:bookmarkEnd w:id="61"/>
    </w:p>
    <w:p w:rsidR="00D11AA2" w:rsidRDefault="00D11AA2" w:rsidP="00A663EA">
      <w:pPr>
        <w:pStyle w:val="P00"/>
        <w:spacing w:before="72"/>
        <w:ind w:left="0" w:right="1134"/>
        <w:rPr>
          <w:rStyle w:val="default"/>
          <w:rFonts w:cs="FrankRuehl" w:hint="cs"/>
          <w:rtl/>
        </w:rPr>
      </w:pPr>
      <w:bookmarkStart w:id="62" w:name="Seif6"/>
      <w:bookmarkEnd w:id="62"/>
      <w:r>
        <w:rPr>
          <w:lang w:val="he-IL"/>
        </w:rPr>
        <w:pict>
          <v:rect id="_x0000_s2105" style="position:absolute;left:0;text-align:left;margin-left:464.5pt;margin-top:8.05pt;width:75.05pt;height:46.7pt;z-index:251601408"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sz w:val="18"/>
                      <w:szCs w:val="18"/>
                      <w:rtl/>
                    </w:rPr>
                    <w:t>ד</w:t>
                  </w:r>
                  <w:r>
                    <w:rPr>
                      <w:rFonts w:cs="Miriam" w:hint="cs"/>
                      <w:sz w:val="18"/>
                      <w:szCs w:val="18"/>
                      <w:rtl/>
                    </w:rPr>
                    <w:t xml:space="preserve">ין </w:t>
                  </w:r>
                  <w:r>
                    <w:rPr>
                      <w:rFonts w:cs="Miriam"/>
                      <w:sz w:val="18"/>
                      <w:szCs w:val="18"/>
                      <w:rtl/>
                    </w:rPr>
                    <w:t>א</w:t>
                  </w:r>
                  <w:r>
                    <w:rPr>
                      <w:rFonts w:cs="Miriam" w:hint="cs"/>
                      <w:sz w:val="18"/>
                      <w:szCs w:val="18"/>
                      <w:rtl/>
                    </w:rPr>
                    <w:t>גודה שיתופית</w:t>
                  </w:r>
                </w:p>
                <w:p w:rsidR="00B715D4" w:rsidRDefault="00B715D4">
                  <w:pPr>
                    <w:spacing w:line="160" w:lineRule="exact"/>
                    <w:jc w:val="left"/>
                    <w:rPr>
                      <w:rFonts w:cs="Miriam" w:hint="cs"/>
                      <w:noProof/>
                      <w:sz w:val="18"/>
                      <w:szCs w:val="18"/>
                      <w:rtl/>
                    </w:rPr>
                  </w:pPr>
                  <w:r>
                    <w:rPr>
                      <w:rFonts w:cs="Miriam" w:hint="cs"/>
                      <w:sz w:val="18"/>
                      <w:szCs w:val="18"/>
                      <w:rtl/>
                    </w:rPr>
                    <w:t>(תיקון מס' 24) תשס"ד-2004</w:t>
                  </w:r>
                </w:p>
                <w:p w:rsidR="00B715D4" w:rsidRDefault="00B715D4">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rtl/>
        </w:rPr>
        <w:t>18.</w:t>
      </w:r>
      <w:r>
        <w:rPr>
          <w:rStyle w:val="big-number"/>
          <w:rFonts w:cs="Miriam"/>
          <w:rtl/>
        </w:rPr>
        <w:tab/>
      </w:r>
      <w:r>
        <w:rPr>
          <w:rStyle w:val="default"/>
          <w:rFonts w:cs="FrankRuehl"/>
          <w:rtl/>
        </w:rPr>
        <w:t>ל</w:t>
      </w:r>
      <w:r>
        <w:rPr>
          <w:rStyle w:val="default"/>
          <w:rFonts w:cs="FrankRuehl" w:hint="cs"/>
          <w:rtl/>
        </w:rPr>
        <w:t>עני</w:t>
      </w:r>
      <w:r>
        <w:rPr>
          <w:rStyle w:val="default"/>
          <w:rFonts w:cs="FrankRuehl"/>
          <w:rtl/>
        </w:rPr>
        <w:t>ן</w:t>
      </w:r>
      <w:r>
        <w:rPr>
          <w:rStyle w:val="default"/>
          <w:rFonts w:cs="FrankRuehl" w:hint="cs"/>
          <w:rtl/>
        </w:rPr>
        <w:t xml:space="preserve"> ה</w:t>
      </w:r>
      <w:r>
        <w:rPr>
          <w:rStyle w:val="default"/>
          <w:rFonts w:cs="FrankRuehl"/>
          <w:rtl/>
        </w:rPr>
        <w:t>ס</w:t>
      </w:r>
      <w:r>
        <w:rPr>
          <w:rStyle w:val="default"/>
          <w:rFonts w:cs="FrankRuehl" w:hint="cs"/>
          <w:rtl/>
        </w:rPr>
        <w:t>עיפ</w:t>
      </w:r>
      <w:r>
        <w:rPr>
          <w:rStyle w:val="default"/>
          <w:rFonts w:cs="FrankRuehl"/>
          <w:rtl/>
        </w:rPr>
        <w:t>י</w:t>
      </w:r>
      <w:r>
        <w:rPr>
          <w:rStyle w:val="default"/>
          <w:rFonts w:cs="FrankRuehl" w:hint="cs"/>
          <w:rtl/>
        </w:rPr>
        <w:t>ם 1, 6, 7 ו-7א רואים אגודה שיתופית כמע</w:t>
      </w:r>
      <w:r w:rsidR="00A663EA">
        <w:rPr>
          <w:rStyle w:val="default"/>
          <w:rFonts w:cs="FrankRuehl" w:hint="cs"/>
          <w:rtl/>
        </w:rPr>
        <w:t>סיק</w:t>
      </w:r>
      <w:r>
        <w:rPr>
          <w:rStyle w:val="default"/>
          <w:rFonts w:cs="FrankRuehl" w:hint="cs"/>
          <w:rtl/>
        </w:rPr>
        <w:t>ה של חבריה.</w:t>
      </w:r>
    </w:p>
    <w:p w:rsidR="00A663EA" w:rsidRPr="009D26B4" w:rsidRDefault="00A663EA" w:rsidP="00A663EA">
      <w:pPr>
        <w:pStyle w:val="P00"/>
        <w:spacing w:before="0"/>
        <w:ind w:left="0" w:right="1134"/>
        <w:rPr>
          <w:rFonts w:cs="FrankRuehl" w:hint="cs"/>
          <w:vanish/>
          <w:color w:val="FF0000"/>
          <w:szCs w:val="20"/>
          <w:shd w:val="clear" w:color="auto" w:fill="FFFF99"/>
          <w:rtl/>
        </w:rPr>
      </w:pPr>
      <w:bookmarkStart w:id="63" w:name="Rov43"/>
      <w:r w:rsidRPr="009D26B4">
        <w:rPr>
          <w:rFonts w:cs="FrankRuehl" w:hint="cs"/>
          <w:vanish/>
          <w:color w:val="FF0000"/>
          <w:szCs w:val="20"/>
          <w:shd w:val="clear" w:color="auto" w:fill="FFFF99"/>
          <w:rtl/>
        </w:rPr>
        <w:t>מיום 1.4.2004</w:t>
      </w:r>
    </w:p>
    <w:p w:rsidR="00A663EA" w:rsidRPr="009D26B4" w:rsidRDefault="00A663EA" w:rsidP="00A663EA">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24</w:t>
      </w:r>
    </w:p>
    <w:p w:rsidR="00A663EA" w:rsidRPr="009D26B4" w:rsidRDefault="00A663EA" w:rsidP="00A663EA">
      <w:pPr>
        <w:pStyle w:val="P00"/>
        <w:spacing w:before="0"/>
        <w:ind w:left="0" w:right="1134"/>
        <w:rPr>
          <w:rFonts w:cs="FrankRuehl" w:hint="cs"/>
          <w:vanish/>
          <w:szCs w:val="20"/>
          <w:shd w:val="clear" w:color="auto" w:fill="FFFF99"/>
          <w:rtl/>
        </w:rPr>
      </w:pPr>
      <w:hyperlink r:id="rId333" w:history="1">
        <w:r w:rsidRPr="009D26B4">
          <w:rPr>
            <w:rFonts w:cs="FrankRuehl"/>
            <w:vanish/>
            <w:color w:val="0000FF"/>
            <w:szCs w:val="20"/>
            <w:u w:val="single"/>
            <w:shd w:val="clear" w:color="auto" w:fill="FFFF99"/>
            <w:rtl/>
          </w:rPr>
          <w:t>ס"ח תשס"ד מס' 1934</w:t>
        </w:r>
      </w:hyperlink>
      <w:r w:rsidRPr="009D26B4">
        <w:rPr>
          <w:rFonts w:cs="FrankRuehl" w:hint="cs"/>
          <w:vanish/>
          <w:szCs w:val="20"/>
          <w:shd w:val="clear" w:color="auto" w:fill="FFFF99"/>
          <w:rtl/>
        </w:rPr>
        <w:t xml:space="preserve"> מיום 31.3.2004 עמ' 344 (</w:t>
      </w:r>
      <w:hyperlink r:id="rId334" w:history="1">
        <w:r w:rsidRPr="009D26B4">
          <w:rPr>
            <w:rFonts w:cs="FrankRuehl"/>
            <w:vanish/>
            <w:color w:val="0000FF"/>
            <w:szCs w:val="20"/>
            <w:u w:val="single"/>
            <w:shd w:val="clear" w:color="auto" w:fill="FFFF99"/>
            <w:rtl/>
          </w:rPr>
          <w:t>ה"ח 34</w:t>
        </w:r>
      </w:hyperlink>
      <w:r w:rsidRPr="009D26B4">
        <w:rPr>
          <w:rFonts w:cs="FrankRuehl" w:hint="cs"/>
          <w:vanish/>
          <w:szCs w:val="20"/>
          <w:shd w:val="clear" w:color="auto" w:fill="FFFF99"/>
          <w:rtl/>
        </w:rPr>
        <w:t>)</w:t>
      </w:r>
    </w:p>
    <w:p w:rsidR="00A663EA" w:rsidRPr="009D26B4" w:rsidRDefault="00A663EA" w:rsidP="00A663EA">
      <w:pPr>
        <w:pStyle w:val="P00"/>
        <w:ind w:left="0" w:right="1134"/>
        <w:rPr>
          <w:rStyle w:val="default"/>
          <w:rFonts w:cs="FrankRuehl" w:hint="cs"/>
          <w:vanish/>
          <w:sz w:val="22"/>
          <w:szCs w:val="22"/>
          <w:shd w:val="clear" w:color="auto" w:fill="FFFF99"/>
          <w:rtl/>
        </w:rPr>
      </w:pPr>
      <w:r w:rsidRPr="009D26B4">
        <w:rPr>
          <w:rStyle w:val="big-number"/>
          <w:rFonts w:cs="FrankRuehl"/>
          <w:vanish/>
          <w:sz w:val="22"/>
          <w:szCs w:val="22"/>
          <w:shd w:val="clear" w:color="auto" w:fill="FFFF99"/>
          <w:rtl/>
        </w:rPr>
        <w:t>18.</w:t>
      </w:r>
      <w:r w:rsidRPr="009D26B4">
        <w:rPr>
          <w:rStyle w:val="big-number"/>
          <w:rFonts w:cs="FrankRuehl"/>
          <w:vanish/>
          <w:sz w:val="22"/>
          <w:szCs w:val="22"/>
          <w:shd w:val="clear" w:color="auto" w:fill="FFFF99"/>
          <w:rtl/>
        </w:rPr>
        <w:tab/>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עני</w:t>
      </w:r>
      <w:r w:rsidRPr="009D26B4">
        <w:rPr>
          <w:rStyle w:val="default"/>
          <w:rFonts w:cs="FrankRuehl"/>
          <w:vanish/>
          <w:sz w:val="22"/>
          <w:szCs w:val="22"/>
          <w:shd w:val="clear" w:color="auto" w:fill="FFFF99"/>
          <w:rtl/>
        </w:rPr>
        <w:t>ן</w:t>
      </w:r>
      <w:r w:rsidRPr="009D26B4">
        <w:rPr>
          <w:rStyle w:val="default"/>
          <w:rFonts w:cs="FrankRuehl" w:hint="cs"/>
          <w:vanish/>
          <w:sz w:val="22"/>
          <w:szCs w:val="22"/>
          <w:shd w:val="clear" w:color="auto" w:fill="FFFF99"/>
          <w:rtl/>
        </w:rPr>
        <w:t xml:space="preserve"> ה</w:t>
      </w:r>
      <w:r w:rsidRPr="009D26B4">
        <w:rPr>
          <w:rStyle w:val="default"/>
          <w:rFonts w:cs="FrankRuehl"/>
          <w:vanish/>
          <w:sz w:val="22"/>
          <w:szCs w:val="22"/>
          <w:shd w:val="clear" w:color="auto" w:fill="FFFF99"/>
          <w:rtl/>
        </w:rPr>
        <w:t>ס</w:t>
      </w:r>
      <w:r w:rsidRPr="009D26B4">
        <w:rPr>
          <w:rStyle w:val="default"/>
          <w:rFonts w:cs="FrankRuehl" w:hint="cs"/>
          <w:vanish/>
          <w:sz w:val="22"/>
          <w:szCs w:val="22"/>
          <w:shd w:val="clear" w:color="auto" w:fill="FFFF99"/>
          <w:rtl/>
        </w:rPr>
        <w:t>עיפ</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ם </w:t>
      </w:r>
      <w:r w:rsidRPr="009D26B4">
        <w:rPr>
          <w:rStyle w:val="default"/>
          <w:rFonts w:cs="FrankRuehl" w:hint="cs"/>
          <w:strike/>
          <w:vanish/>
          <w:sz w:val="22"/>
          <w:szCs w:val="22"/>
          <w:shd w:val="clear" w:color="auto" w:fill="FFFF99"/>
          <w:rtl/>
        </w:rPr>
        <w:t>1, 6 ו-7</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1, 6, 7 ו-7א</w:t>
      </w:r>
      <w:r w:rsidRPr="009D26B4">
        <w:rPr>
          <w:rStyle w:val="default"/>
          <w:rFonts w:cs="FrankRuehl" w:hint="cs"/>
          <w:vanish/>
          <w:sz w:val="22"/>
          <w:szCs w:val="22"/>
          <w:shd w:val="clear" w:color="auto" w:fill="FFFF99"/>
          <w:rtl/>
        </w:rPr>
        <w:t xml:space="preserve"> רואים אגודה שיתופית כמעבידה של חבריה.</w:t>
      </w:r>
    </w:p>
    <w:p w:rsidR="00A663EA" w:rsidRPr="009D26B4" w:rsidRDefault="00A663EA" w:rsidP="00A663EA">
      <w:pPr>
        <w:pStyle w:val="page"/>
        <w:widowControl/>
        <w:ind w:right="1134"/>
        <w:jc w:val="both"/>
        <w:rPr>
          <w:rStyle w:val="default"/>
          <w:rFonts w:cs="FrankRuehl" w:hint="cs"/>
          <w:vanish/>
          <w:position w:val="0"/>
          <w:sz w:val="20"/>
          <w:szCs w:val="20"/>
          <w:shd w:val="clear" w:color="auto" w:fill="FFFF99"/>
          <w:rtl/>
        </w:rPr>
      </w:pPr>
    </w:p>
    <w:p w:rsidR="00A663EA" w:rsidRPr="009D26B4" w:rsidRDefault="00A663EA" w:rsidP="00A663EA">
      <w:pPr>
        <w:pStyle w:val="page"/>
        <w:widowControl/>
        <w:ind w:right="1134"/>
        <w:jc w:val="both"/>
        <w:rPr>
          <w:rStyle w:val="default"/>
          <w:rFonts w:cs="FrankRuehl" w:hint="cs"/>
          <w:vanish/>
          <w:color w:val="FF0000"/>
          <w:position w:val="0"/>
          <w:sz w:val="20"/>
          <w:szCs w:val="20"/>
          <w:shd w:val="clear" w:color="auto" w:fill="FFFF99"/>
          <w:rtl/>
        </w:rPr>
      </w:pPr>
      <w:r w:rsidRPr="009D26B4">
        <w:rPr>
          <w:rStyle w:val="default"/>
          <w:rFonts w:cs="FrankRuehl" w:hint="cs"/>
          <w:vanish/>
          <w:color w:val="FF0000"/>
          <w:position w:val="0"/>
          <w:sz w:val="20"/>
          <w:szCs w:val="20"/>
          <w:shd w:val="clear" w:color="auto" w:fill="FFFF99"/>
          <w:rtl/>
        </w:rPr>
        <w:t>מיום 15.7.2014</w:t>
      </w:r>
    </w:p>
    <w:p w:rsidR="00A663EA" w:rsidRPr="009D26B4" w:rsidRDefault="00A663EA" w:rsidP="00A663EA">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A663EA" w:rsidRPr="009D26B4" w:rsidRDefault="00A663EA" w:rsidP="00A663EA">
      <w:pPr>
        <w:pStyle w:val="page"/>
        <w:widowControl/>
        <w:ind w:right="1134"/>
        <w:jc w:val="both"/>
        <w:rPr>
          <w:rStyle w:val="default"/>
          <w:rFonts w:cs="FrankRuehl" w:hint="cs"/>
          <w:vanish/>
          <w:position w:val="0"/>
          <w:sz w:val="20"/>
          <w:szCs w:val="20"/>
          <w:shd w:val="clear" w:color="auto" w:fill="FFFF99"/>
          <w:rtl/>
        </w:rPr>
      </w:pPr>
      <w:hyperlink r:id="rId335"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336"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A663EA" w:rsidRDefault="00A663EA" w:rsidP="00A663EA">
      <w:pPr>
        <w:pStyle w:val="P00"/>
        <w:ind w:left="0" w:right="1134"/>
        <w:rPr>
          <w:rStyle w:val="default"/>
          <w:rFonts w:cs="FrankRuehl" w:hint="cs"/>
          <w:sz w:val="2"/>
          <w:szCs w:val="2"/>
          <w:rtl/>
        </w:rPr>
      </w:pPr>
      <w:r w:rsidRPr="009D26B4">
        <w:rPr>
          <w:rStyle w:val="big-number"/>
          <w:rFonts w:cs="FrankRuehl"/>
          <w:vanish/>
          <w:sz w:val="22"/>
          <w:szCs w:val="22"/>
          <w:shd w:val="clear" w:color="auto" w:fill="FFFF99"/>
          <w:rtl/>
        </w:rPr>
        <w:t>18.</w:t>
      </w:r>
      <w:r w:rsidRPr="009D26B4">
        <w:rPr>
          <w:rStyle w:val="big-number"/>
          <w:rFonts w:cs="FrankRuehl"/>
          <w:vanish/>
          <w:sz w:val="22"/>
          <w:szCs w:val="22"/>
          <w:shd w:val="clear" w:color="auto" w:fill="FFFF99"/>
          <w:rtl/>
        </w:rPr>
        <w:tab/>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עני</w:t>
      </w:r>
      <w:r w:rsidRPr="009D26B4">
        <w:rPr>
          <w:rStyle w:val="default"/>
          <w:rFonts w:cs="FrankRuehl"/>
          <w:vanish/>
          <w:sz w:val="22"/>
          <w:szCs w:val="22"/>
          <w:shd w:val="clear" w:color="auto" w:fill="FFFF99"/>
          <w:rtl/>
        </w:rPr>
        <w:t>ן</w:t>
      </w:r>
      <w:r w:rsidRPr="009D26B4">
        <w:rPr>
          <w:rStyle w:val="default"/>
          <w:rFonts w:cs="FrankRuehl" w:hint="cs"/>
          <w:vanish/>
          <w:sz w:val="22"/>
          <w:szCs w:val="22"/>
          <w:shd w:val="clear" w:color="auto" w:fill="FFFF99"/>
          <w:rtl/>
        </w:rPr>
        <w:t xml:space="preserve"> ה</w:t>
      </w:r>
      <w:r w:rsidRPr="009D26B4">
        <w:rPr>
          <w:rStyle w:val="default"/>
          <w:rFonts w:cs="FrankRuehl"/>
          <w:vanish/>
          <w:sz w:val="22"/>
          <w:szCs w:val="22"/>
          <w:shd w:val="clear" w:color="auto" w:fill="FFFF99"/>
          <w:rtl/>
        </w:rPr>
        <w:t>ס</w:t>
      </w:r>
      <w:r w:rsidRPr="009D26B4">
        <w:rPr>
          <w:rStyle w:val="default"/>
          <w:rFonts w:cs="FrankRuehl" w:hint="cs"/>
          <w:vanish/>
          <w:sz w:val="22"/>
          <w:szCs w:val="22"/>
          <w:shd w:val="clear" w:color="auto" w:fill="FFFF99"/>
          <w:rtl/>
        </w:rPr>
        <w:t>עיפ</w:t>
      </w:r>
      <w:r w:rsidRPr="009D26B4">
        <w:rPr>
          <w:rStyle w:val="default"/>
          <w:rFonts w:cs="FrankRuehl"/>
          <w:vanish/>
          <w:sz w:val="22"/>
          <w:szCs w:val="22"/>
          <w:shd w:val="clear" w:color="auto" w:fill="FFFF99"/>
          <w:rtl/>
        </w:rPr>
        <w:t>י</w:t>
      </w:r>
      <w:r w:rsidRPr="009D26B4">
        <w:rPr>
          <w:rStyle w:val="default"/>
          <w:rFonts w:cs="FrankRuehl" w:hint="cs"/>
          <w:vanish/>
          <w:sz w:val="22"/>
          <w:szCs w:val="22"/>
          <w:shd w:val="clear" w:color="auto" w:fill="FFFF99"/>
          <w:rtl/>
        </w:rPr>
        <w:t xml:space="preserve">ם 1, 6, 7 ו-7א רואים אגודה שיתופית </w:t>
      </w:r>
      <w:r w:rsidRPr="009D26B4">
        <w:rPr>
          <w:rStyle w:val="default"/>
          <w:rFonts w:cs="FrankRuehl" w:hint="cs"/>
          <w:strike/>
          <w:vanish/>
          <w:sz w:val="22"/>
          <w:szCs w:val="22"/>
          <w:shd w:val="clear" w:color="auto" w:fill="FFFF99"/>
          <w:rtl/>
        </w:rPr>
        <w:t>כמעבידה</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כמעסיקה</w:t>
      </w:r>
      <w:r w:rsidRPr="009D26B4">
        <w:rPr>
          <w:rStyle w:val="default"/>
          <w:rFonts w:cs="FrankRuehl" w:hint="cs"/>
          <w:vanish/>
          <w:sz w:val="22"/>
          <w:szCs w:val="22"/>
          <w:shd w:val="clear" w:color="auto" w:fill="FFFF99"/>
          <w:rtl/>
        </w:rPr>
        <w:t xml:space="preserve"> של חבריה.</w:t>
      </w:r>
      <w:bookmarkEnd w:id="63"/>
    </w:p>
    <w:p w:rsidR="00A663EA" w:rsidRDefault="00A663EA" w:rsidP="00A663EA">
      <w:pPr>
        <w:pStyle w:val="P00"/>
        <w:spacing w:before="72"/>
        <w:ind w:left="0" w:right="1134"/>
        <w:rPr>
          <w:rStyle w:val="default"/>
          <w:rFonts w:cs="FrankRuehl" w:hint="cs"/>
          <w:rtl/>
        </w:rPr>
      </w:pPr>
    </w:p>
    <w:p w:rsidR="00A663EA" w:rsidRDefault="00A663EA" w:rsidP="00A663EA">
      <w:pPr>
        <w:pStyle w:val="P00"/>
        <w:spacing w:before="72"/>
        <w:ind w:left="0" w:right="1134"/>
        <w:rPr>
          <w:rStyle w:val="default"/>
          <w:rFonts w:cs="FrankRuehl" w:hint="cs"/>
          <w:rtl/>
        </w:rPr>
      </w:pPr>
    </w:p>
    <w:p w:rsidR="00D11AA2" w:rsidRDefault="00D11AA2">
      <w:pPr>
        <w:pStyle w:val="P00"/>
        <w:spacing w:before="72"/>
        <w:ind w:left="0" w:right="1134"/>
        <w:rPr>
          <w:rStyle w:val="default"/>
          <w:rFonts w:cs="FrankRuehl" w:hint="cs"/>
          <w:rtl/>
        </w:rPr>
      </w:pPr>
      <w:bookmarkStart w:id="64" w:name="Seif7"/>
      <w:bookmarkEnd w:id="64"/>
      <w:r>
        <w:rPr>
          <w:lang w:val="he-IL"/>
        </w:rPr>
        <w:pict>
          <v:rect id="_x0000_s2106" style="position:absolute;left:0;text-align:left;margin-left:464.5pt;margin-top:8.05pt;width:75.05pt;height:35.6pt;z-index:251602432" o:allowincell="f" filled="f" stroked="f" strokecolor="lime" strokeweight=".25pt">
            <v:textbox style="mso-next-textbox:#_x0000_s2106" inset="0,0,0,0">
              <w:txbxContent>
                <w:p w:rsidR="00B715D4" w:rsidRDefault="00B715D4" w:rsidP="00A663EA">
                  <w:pPr>
                    <w:spacing w:line="160" w:lineRule="exact"/>
                    <w:jc w:val="left"/>
                    <w:rPr>
                      <w:rFonts w:cs="Miriam" w:hint="cs"/>
                      <w:sz w:val="18"/>
                      <w:szCs w:val="18"/>
                      <w:rtl/>
                    </w:rPr>
                  </w:pPr>
                  <w:r>
                    <w:rPr>
                      <w:rFonts w:cs="Miriam"/>
                      <w:sz w:val="18"/>
                      <w:szCs w:val="18"/>
                      <w:rtl/>
                    </w:rPr>
                    <w:t>ה</w:t>
                  </w:r>
                  <w:r>
                    <w:rPr>
                      <w:rFonts w:cs="Miriam" w:hint="cs"/>
                      <w:sz w:val="18"/>
                      <w:szCs w:val="18"/>
                      <w:rtl/>
                    </w:rPr>
                    <w:t>מדי</w:t>
                  </w:r>
                  <w:r>
                    <w:rPr>
                      <w:rFonts w:cs="Miriam"/>
                      <w:sz w:val="18"/>
                      <w:szCs w:val="18"/>
                      <w:rtl/>
                    </w:rPr>
                    <w:t>נ</w:t>
                  </w:r>
                  <w:r>
                    <w:rPr>
                      <w:rFonts w:cs="Miriam" w:hint="cs"/>
                      <w:sz w:val="18"/>
                      <w:szCs w:val="18"/>
                      <w:rtl/>
                    </w:rPr>
                    <w:t>ה כמעסיק</w:t>
                  </w:r>
                </w:p>
                <w:p w:rsidR="00B715D4" w:rsidRDefault="00B715D4" w:rsidP="00A663EA">
                  <w:pPr>
                    <w:spacing w:line="160" w:lineRule="exact"/>
                    <w:jc w:val="left"/>
                    <w:rPr>
                      <w:rFonts w:cs="Miriam" w:hint="cs"/>
                      <w:noProof/>
                      <w:sz w:val="18"/>
                      <w:szCs w:val="18"/>
                      <w:rtl/>
                    </w:rPr>
                  </w:pPr>
                  <w:r>
                    <w:rPr>
                      <w:rFonts w:cs="Miriam" w:hint="cs"/>
                      <w:noProof/>
                      <w:sz w:val="18"/>
                      <w:szCs w:val="18"/>
                      <w:rtl/>
                    </w:rPr>
                    <w:t>(תיקון מס' 52) תשע"ד-2014</w:t>
                  </w:r>
                </w:p>
              </w:txbxContent>
            </v:textbox>
            <w10:anchorlock/>
          </v:rect>
        </w:pict>
      </w:r>
      <w:r>
        <w:rPr>
          <w:rStyle w:val="big-number"/>
          <w:rFonts w:cs="Miriam"/>
          <w:rtl/>
        </w:rPr>
        <w:t>19.</w:t>
      </w:r>
      <w:r>
        <w:rPr>
          <w:rStyle w:val="big-number"/>
          <w:rFonts w:cs="Miriam"/>
          <w:rtl/>
        </w:rPr>
        <w:tab/>
      </w:r>
      <w:r>
        <w:rPr>
          <w:rStyle w:val="default"/>
          <w:rFonts w:cs="FrankRuehl"/>
          <w:rtl/>
        </w:rPr>
        <w:t>ל</w:t>
      </w:r>
      <w:r>
        <w:rPr>
          <w:rStyle w:val="default"/>
          <w:rFonts w:cs="FrankRuehl" w:hint="cs"/>
          <w:rtl/>
        </w:rPr>
        <w:t>עני</w:t>
      </w:r>
      <w:r>
        <w:rPr>
          <w:rStyle w:val="default"/>
          <w:rFonts w:cs="FrankRuehl"/>
          <w:rtl/>
        </w:rPr>
        <w:t>ן</w:t>
      </w:r>
      <w:r>
        <w:rPr>
          <w:rStyle w:val="default"/>
          <w:rFonts w:cs="FrankRuehl" w:hint="cs"/>
          <w:rtl/>
        </w:rPr>
        <w:t xml:space="preserve"> חוק זה דין עובד המדינה כדין כל עובד אחר.</w:t>
      </w:r>
    </w:p>
    <w:p w:rsidR="008553AB" w:rsidRPr="009D26B4" w:rsidRDefault="008553AB" w:rsidP="008553AB">
      <w:pPr>
        <w:pStyle w:val="page"/>
        <w:widowControl/>
        <w:ind w:right="1134"/>
        <w:jc w:val="both"/>
        <w:rPr>
          <w:rStyle w:val="default"/>
          <w:rFonts w:cs="FrankRuehl" w:hint="cs"/>
          <w:vanish/>
          <w:color w:val="FF0000"/>
          <w:position w:val="0"/>
          <w:sz w:val="20"/>
          <w:szCs w:val="20"/>
          <w:shd w:val="clear" w:color="auto" w:fill="FFFF99"/>
          <w:rtl/>
        </w:rPr>
      </w:pPr>
      <w:bookmarkStart w:id="65" w:name="Rov80"/>
      <w:r w:rsidRPr="009D26B4">
        <w:rPr>
          <w:rStyle w:val="default"/>
          <w:rFonts w:cs="FrankRuehl" w:hint="cs"/>
          <w:vanish/>
          <w:color w:val="FF0000"/>
          <w:position w:val="0"/>
          <w:sz w:val="20"/>
          <w:szCs w:val="20"/>
          <w:shd w:val="clear" w:color="auto" w:fill="FFFF99"/>
          <w:rtl/>
        </w:rPr>
        <w:t>מיום 15.7.2014</w:t>
      </w:r>
    </w:p>
    <w:p w:rsidR="008553AB" w:rsidRPr="009D26B4" w:rsidRDefault="008553AB" w:rsidP="008553AB">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8553AB" w:rsidRPr="009D26B4" w:rsidRDefault="008553AB" w:rsidP="008553AB">
      <w:pPr>
        <w:pStyle w:val="page"/>
        <w:widowControl/>
        <w:ind w:right="1134"/>
        <w:jc w:val="both"/>
        <w:rPr>
          <w:rStyle w:val="default"/>
          <w:rFonts w:cs="FrankRuehl" w:hint="cs"/>
          <w:vanish/>
          <w:position w:val="0"/>
          <w:sz w:val="20"/>
          <w:szCs w:val="20"/>
          <w:shd w:val="clear" w:color="auto" w:fill="FFFF99"/>
          <w:rtl/>
        </w:rPr>
      </w:pPr>
      <w:hyperlink r:id="rId337"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338"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8553AB" w:rsidRPr="000014C6" w:rsidRDefault="008553AB" w:rsidP="000014C6">
      <w:pPr>
        <w:pStyle w:val="P00"/>
        <w:ind w:left="0" w:right="1134"/>
        <w:rPr>
          <w:rStyle w:val="default"/>
          <w:rFonts w:cs="Miriam" w:hint="cs"/>
          <w:sz w:val="2"/>
          <w:szCs w:val="2"/>
          <w:shd w:val="clear" w:color="auto" w:fill="FFFF99"/>
          <w:rtl/>
        </w:rPr>
      </w:pPr>
      <w:r w:rsidRPr="009D26B4">
        <w:rPr>
          <w:rStyle w:val="default"/>
          <w:rFonts w:cs="Miriam" w:hint="cs"/>
          <w:vanish/>
          <w:sz w:val="16"/>
          <w:szCs w:val="16"/>
          <w:shd w:val="clear" w:color="auto" w:fill="FFFF99"/>
          <w:rtl/>
        </w:rPr>
        <w:t xml:space="preserve">המדינה </w:t>
      </w:r>
      <w:r w:rsidRPr="009D26B4">
        <w:rPr>
          <w:rStyle w:val="default"/>
          <w:rFonts w:cs="Miriam" w:hint="cs"/>
          <w:strike/>
          <w:vanish/>
          <w:sz w:val="16"/>
          <w:szCs w:val="16"/>
          <w:shd w:val="clear" w:color="auto" w:fill="FFFF99"/>
          <w:rtl/>
        </w:rPr>
        <w:t>כמעביד</w:t>
      </w:r>
      <w:r w:rsidR="00A663EA" w:rsidRPr="009D26B4">
        <w:rPr>
          <w:rStyle w:val="default"/>
          <w:rFonts w:cs="Miriam" w:hint="cs"/>
          <w:vanish/>
          <w:sz w:val="16"/>
          <w:szCs w:val="16"/>
          <w:shd w:val="clear" w:color="auto" w:fill="FFFF99"/>
          <w:rtl/>
        </w:rPr>
        <w:t xml:space="preserve"> </w:t>
      </w:r>
      <w:r w:rsidR="00A663EA" w:rsidRPr="009D26B4">
        <w:rPr>
          <w:rStyle w:val="default"/>
          <w:rFonts w:cs="Miriam" w:hint="cs"/>
          <w:vanish/>
          <w:sz w:val="16"/>
          <w:szCs w:val="16"/>
          <w:u w:val="single"/>
          <w:shd w:val="clear" w:color="auto" w:fill="FFFF99"/>
          <w:rtl/>
        </w:rPr>
        <w:t>כמעסיק</w:t>
      </w:r>
      <w:bookmarkEnd w:id="65"/>
    </w:p>
    <w:p w:rsidR="008553AB" w:rsidRDefault="008553AB">
      <w:pPr>
        <w:pStyle w:val="P00"/>
        <w:spacing w:before="72"/>
        <w:ind w:left="0" w:right="1134"/>
        <w:rPr>
          <w:rStyle w:val="default"/>
          <w:rFonts w:cs="FrankRuehl" w:hint="cs"/>
          <w:rtl/>
        </w:rPr>
      </w:pPr>
    </w:p>
    <w:p w:rsidR="00D11AA2" w:rsidRDefault="00D11AA2">
      <w:pPr>
        <w:pStyle w:val="P00"/>
        <w:spacing w:before="72"/>
        <w:ind w:left="0" w:right="1134"/>
        <w:rPr>
          <w:rStyle w:val="default"/>
          <w:rFonts w:cs="FrankRuehl"/>
          <w:rtl/>
        </w:rPr>
      </w:pPr>
      <w:bookmarkStart w:id="66" w:name="Seif8"/>
      <w:bookmarkEnd w:id="66"/>
      <w:r>
        <w:rPr>
          <w:lang w:val="he-IL"/>
        </w:rPr>
        <w:pict>
          <v:rect id="_x0000_s2107" style="position:absolute;left:0;text-align:left;margin-left:464.5pt;margin-top:8.05pt;width:75.05pt;height:8pt;z-index:251603456"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ותקנות</w:t>
                  </w:r>
                </w:p>
              </w:txbxContent>
            </v:textbox>
            <w10:anchorlock/>
          </v:rect>
        </w:pict>
      </w:r>
      <w:r>
        <w:rPr>
          <w:rStyle w:val="big-number"/>
          <w:rFonts w:cs="Miriam"/>
          <w:rtl/>
        </w:rPr>
        <w:t>20.</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ע</w:t>
      </w:r>
      <w:r>
        <w:rPr>
          <w:rStyle w:val="default"/>
          <w:rFonts w:cs="FrankRuehl" w:hint="cs"/>
          <w:rtl/>
        </w:rPr>
        <w:t>בודה</w:t>
      </w:r>
      <w:r w:rsidR="009E4B9E">
        <w:rPr>
          <w:rStyle w:val="a7"/>
          <w:rFonts w:cs="FrankRuehl"/>
          <w:sz w:val="26"/>
          <w:rtl/>
        </w:rPr>
        <w:footnoteReference w:id="4"/>
      </w:r>
      <w:r>
        <w:rPr>
          <w:rStyle w:val="default"/>
          <w:rFonts w:cs="FrankRuehl" w:hint="cs"/>
          <w:rtl/>
        </w:rPr>
        <w:t xml:space="preserve"> ממונה על ביצוע חוק זה והוא רשאי להתקין תקנות בכ</w:t>
      </w:r>
      <w:r>
        <w:rPr>
          <w:rStyle w:val="default"/>
          <w:rFonts w:cs="FrankRuehl"/>
          <w:rtl/>
        </w:rPr>
        <w:t>ל</w:t>
      </w:r>
      <w:r>
        <w:rPr>
          <w:rStyle w:val="default"/>
          <w:rFonts w:cs="FrankRuehl" w:hint="cs"/>
          <w:rtl/>
        </w:rPr>
        <w:t xml:space="preserve"> ענין הנוגע לביצועו.</w:t>
      </w:r>
    </w:p>
    <w:p w:rsidR="00D11AA2" w:rsidRDefault="00D11AA2">
      <w:pPr>
        <w:pStyle w:val="P00"/>
        <w:spacing w:before="72"/>
        <w:ind w:left="0" w:right="1134"/>
        <w:rPr>
          <w:rStyle w:val="default"/>
          <w:rFonts w:cs="FrankRuehl" w:hint="cs"/>
          <w:rtl/>
        </w:rPr>
      </w:pPr>
      <w:bookmarkStart w:id="67" w:name="Seif9"/>
      <w:bookmarkEnd w:id="67"/>
      <w:r>
        <w:rPr>
          <w:lang w:val="he-IL"/>
        </w:rPr>
        <w:pict>
          <v:rect id="_x0000_s2108" style="position:absolute;left:0;text-align:left;margin-left:464.5pt;margin-top:8.05pt;width:75.05pt;height:32pt;z-index:251604480"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sz w:val="18"/>
                      <w:szCs w:val="18"/>
                      <w:rtl/>
                    </w:rPr>
                    <w:t>ח</w:t>
                  </w:r>
                  <w:r>
                    <w:rPr>
                      <w:rFonts w:cs="Miriam" w:hint="cs"/>
                      <w:sz w:val="18"/>
                      <w:szCs w:val="18"/>
                      <w:rtl/>
                    </w:rPr>
                    <w:t xml:space="preserve">ובת </w:t>
                  </w:r>
                  <w:r>
                    <w:rPr>
                      <w:rFonts w:cs="Miriam"/>
                      <w:sz w:val="18"/>
                      <w:szCs w:val="18"/>
                      <w:rtl/>
                    </w:rPr>
                    <w:t>ה</w:t>
                  </w:r>
                  <w:r>
                    <w:rPr>
                      <w:rFonts w:cs="Miriam" w:hint="cs"/>
                      <w:sz w:val="18"/>
                      <w:szCs w:val="18"/>
                      <w:rtl/>
                    </w:rPr>
                    <w:t>תיי</w:t>
                  </w:r>
                  <w:r>
                    <w:rPr>
                      <w:rFonts w:cs="Miriam"/>
                      <w:sz w:val="18"/>
                      <w:szCs w:val="18"/>
                      <w:rtl/>
                    </w:rPr>
                    <w:t>ע</w:t>
                  </w:r>
                  <w:r>
                    <w:rPr>
                      <w:rFonts w:cs="Miriam" w:hint="cs"/>
                      <w:sz w:val="18"/>
                      <w:szCs w:val="18"/>
                      <w:rtl/>
                    </w:rPr>
                    <w:t>צות</w:t>
                  </w:r>
                </w:p>
                <w:p w:rsidR="00B715D4" w:rsidRDefault="00B715D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rsidR="00B715D4" w:rsidRDefault="00B715D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txbxContent>
            </v:textbox>
            <w10:anchorlock/>
          </v:rect>
        </w:pict>
      </w:r>
      <w:r>
        <w:rPr>
          <w:rStyle w:val="big-number"/>
          <w:rFonts w:cs="Miriam"/>
          <w:rtl/>
        </w:rPr>
        <w:t>21.</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ע</w:t>
      </w:r>
      <w:r>
        <w:rPr>
          <w:rStyle w:val="default"/>
          <w:rFonts w:cs="FrankRuehl" w:hint="cs"/>
          <w:rtl/>
        </w:rPr>
        <w:t>בודה לא יתקין תקנות על פי הסעיפים 1 ו-2, ולא יפרסם הודעה</w:t>
      </w:r>
      <w:r>
        <w:rPr>
          <w:rStyle w:val="default"/>
          <w:rFonts w:cs="FrankRuehl"/>
          <w:rtl/>
        </w:rPr>
        <w:t xml:space="preserve"> </w:t>
      </w:r>
      <w:r>
        <w:rPr>
          <w:rStyle w:val="default"/>
          <w:rFonts w:cs="FrankRuehl" w:hint="cs"/>
          <w:rtl/>
        </w:rPr>
        <w:t xml:space="preserve">על </w:t>
      </w:r>
      <w:r>
        <w:rPr>
          <w:rStyle w:val="default"/>
          <w:rFonts w:cs="FrankRuehl"/>
          <w:rtl/>
        </w:rPr>
        <w:t>פ</w:t>
      </w:r>
      <w:r>
        <w:rPr>
          <w:rStyle w:val="default"/>
          <w:rFonts w:cs="FrankRuehl" w:hint="cs"/>
          <w:rtl/>
        </w:rPr>
        <w:t>י סעיף 11(ב), אלא לאחר התייעצות עם ארגון העובדים המייצג את המספר הגדול ביותר של עובדים במדינה וכן עם ארגוני המעבידים הרפרזנטטיביים במדינה שלדעת השר הם נוגעים בדבר.</w:t>
      </w:r>
    </w:p>
    <w:p w:rsidR="00D11AA2" w:rsidRPr="009D26B4" w:rsidRDefault="00D11AA2">
      <w:pPr>
        <w:pStyle w:val="P00"/>
        <w:spacing w:before="0"/>
        <w:ind w:left="0" w:right="1134"/>
        <w:rPr>
          <w:rFonts w:cs="FrankRuehl" w:hint="cs"/>
          <w:vanish/>
          <w:color w:val="FF0000"/>
          <w:szCs w:val="20"/>
          <w:shd w:val="clear" w:color="auto" w:fill="FFFF99"/>
          <w:rtl/>
        </w:rPr>
      </w:pPr>
      <w:bookmarkStart w:id="68" w:name="Rov38"/>
      <w:r w:rsidRPr="009D26B4">
        <w:rPr>
          <w:rFonts w:cs="FrankRuehl" w:hint="cs"/>
          <w:vanish/>
          <w:color w:val="FF0000"/>
          <w:szCs w:val="20"/>
          <w:shd w:val="clear" w:color="auto" w:fill="FFFF99"/>
          <w:rtl/>
        </w:rPr>
        <w:t>מיום 9.4.1986</w:t>
      </w:r>
    </w:p>
    <w:p w:rsidR="00D11AA2" w:rsidRPr="009D26B4" w:rsidRDefault="00D11AA2">
      <w:pPr>
        <w:pStyle w:val="P00"/>
        <w:spacing w:before="0"/>
        <w:ind w:left="0" w:right="1134"/>
        <w:rPr>
          <w:rFonts w:cs="FrankRuehl" w:hint="cs"/>
          <w:b/>
          <w:bCs/>
          <w:vanish/>
          <w:szCs w:val="20"/>
          <w:shd w:val="clear" w:color="auto" w:fill="FFFF99"/>
          <w:rtl/>
        </w:rPr>
      </w:pPr>
      <w:r w:rsidRPr="009D26B4">
        <w:rPr>
          <w:rFonts w:cs="FrankRuehl" w:hint="cs"/>
          <w:b/>
          <w:bCs/>
          <w:vanish/>
          <w:szCs w:val="20"/>
          <w:shd w:val="clear" w:color="auto" w:fill="FFFF99"/>
          <w:rtl/>
        </w:rPr>
        <w:t>תיקון מס' 7</w:t>
      </w:r>
    </w:p>
    <w:p w:rsidR="00D11AA2" w:rsidRPr="009D26B4" w:rsidRDefault="00D11AA2">
      <w:pPr>
        <w:pStyle w:val="P00"/>
        <w:spacing w:before="0"/>
        <w:ind w:left="0" w:right="1134"/>
        <w:rPr>
          <w:rFonts w:cs="FrankRuehl" w:hint="cs"/>
          <w:vanish/>
          <w:szCs w:val="20"/>
          <w:shd w:val="clear" w:color="auto" w:fill="FFFF99"/>
          <w:rtl/>
        </w:rPr>
      </w:pPr>
      <w:hyperlink r:id="rId339" w:history="1">
        <w:r w:rsidRPr="009D26B4">
          <w:rPr>
            <w:rFonts w:cs="FrankRuehl"/>
            <w:vanish/>
            <w:color w:val="0000FF"/>
            <w:szCs w:val="20"/>
            <w:u w:val="single"/>
            <w:shd w:val="clear" w:color="auto" w:fill="FFFF99"/>
            <w:rtl/>
          </w:rPr>
          <w:t>ס"ח תשמ"ו מס' 1175</w:t>
        </w:r>
      </w:hyperlink>
      <w:r w:rsidRPr="009D26B4">
        <w:rPr>
          <w:rFonts w:cs="FrankRuehl" w:hint="cs"/>
          <w:vanish/>
          <w:szCs w:val="20"/>
          <w:shd w:val="clear" w:color="auto" w:fill="FFFF99"/>
          <w:rtl/>
        </w:rPr>
        <w:t xml:space="preserve"> מיום 9.4.1986 עמ' 141 (</w:t>
      </w:r>
      <w:hyperlink r:id="rId340" w:history="1">
        <w:r w:rsidRPr="009D26B4">
          <w:rPr>
            <w:rStyle w:val="Hyperlink"/>
            <w:rFonts w:cs="FrankRuehl" w:hint="cs"/>
            <w:vanish/>
            <w:szCs w:val="20"/>
            <w:shd w:val="clear" w:color="auto" w:fill="FFFF99"/>
            <w:rtl/>
          </w:rPr>
          <w:t>ה"ח 1772</w:t>
        </w:r>
      </w:hyperlink>
      <w:r w:rsidRPr="009D26B4">
        <w:rPr>
          <w:rFonts w:cs="FrankRuehl" w:hint="cs"/>
          <w:vanish/>
          <w:szCs w:val="20"/>
          <w:shd w:val="clear" w:color="auto" w:fill="FFFF99"/>
          <w:rtl/>
        </w:rPr>
        <w:t>)</w:t>
      </w:r>
    </w:p>
    <w:p w:rsidR="00D11AA2" w:rsidRDefault="00D11AA2">
      <w:pPr>
        <w:pStyle w:val="P00"/>
        <w:ind w:left="0" w:right="1134"/>
        <w:rPr>
          <w:rStyle w:val="default"/>
          <w:rFonts w:cs="FrankRuehl" w:hint="cs"/>
          <w:sz w:val="2"/>
          <w:szCs w:val="2"/>
          <w:rtl/>
        </w:rPr>
      </w:pPr>
      <w:r w:rsidRPr="009D26B4">
        <w:rPr>
          <w:rStyle w:val="big-number"/>
          <w:rFonts w:cs="FrankRuehl"/>
          <w:vanish/>
          <w:sz w:val="22"/>
          <w:szCs w:val="22"/>
          <w:shd w:val="clear" w:color="auto" w:fill="FFFF99"/>
          <w:rtl/>
        </w:rPr>
        <w:t>21.</w:t>
      </w:r>
      <w:r w:rsidRPr="009D26B4">
        <w:rPr>
          <w:rStyle w:val="big-number"/>
          <w:rFonts w:cs="FrankRuehl"/>
          <w:vanish/>
          <w:sz w:val="22"/>
          <w:szCs w:val="22"/>
          <w:shd w:val="clear" w:color="auto" w:fill="FFFF99"/>
          <w:rtl/>
        </w:rPr>
        <w:tab/>
      </w:r>
      <w:r w:rsidRPr="009D26B4">
        <w:rPr>
          <w:rStyle w:val="default"/>
          <w:rFonts w:cs="FrankRuehl"/>
          <w:vanish/>
          <w:sz w:val="22"/>
          <w:szCs w:val="22"/>
          <w:shd w:val="clear" w:color="auto" w:fill="FFFF99"/>
          <w:rtl/>
        </w:rPr>
        <w:t>ש</w:t>
      </w:r>
      <w:r w:rsidRPr="009D26B4">
        <w:rPr>
          <w:rStyle w:val="default"/>
          <w:rFonts w:cs="FrankRuehl" w:hint="cs"/>
          <w:vanish/>
          <w:sz w:val="22"/>
          <w:szCs w:val="22"/>
          <w:shd w:val="clear" w:color="auto" w:fill="FFFF99"/>
          <w:rtl/>
        </w:rPr>
        <w:t>ר ה</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בודה לא יתקין תקנות על פי הסעיפים 1 ו-2, </w:t>
      </w:r>
      <w:r w:rsidRPr="009D26B4">
        <w:rPr>
          <w:rStyle w:val="default"/>
          <w:rFonts w:cs="FrankRuehl" w:hint="cs"/>
          <w:strike/>
          <w:vanish/>
          <w:sz w:val="22"/>
          <w:szCs w:val="22"/>
          <w:shd w:val="clear" w:color="auto" w:fill="FFFF99"/>
          <w:rtl/>
        </w:rPr>
        <w:t>לא יתן היתר כללי על פי סעיף 5</w:t>
      </w:r>
      <w:r w:rsidRPr="009D26B4">
        <w:rPr>
          <w:rStyle w:val="default"/>
          <w:rFonts w:cs="FrankRuehl" w:hint="cs"/>
          <w:vanish/>
          <w:sz w:val="22"/>
          <w:szCs w:val="22"/>
          <w:shd w:val="clear" w:color="auto" w:fill="FFFF99"/>
          <w:rtl/>
        </w:rPr>
        <w:t xml:space="preserve"> ולא יפרסם הודעה</w:t>
      </w:r>
      <w:r w:rsidRPr="009D26B4">
        <w:rPr>
          <w:rStyle w:val="default"/>
          <w:rFonts w:cs="FrankRuehl"/>
          <w:vanish/>
          <w:sz w:val="22"/>
          <w:szCs w:val="22"/>
          <w:shd w:val="clear" w:color="auto" w:fill="FFFF99"/>
          <w:rtl/>
        </w:rPr>
        <w:t xml:space="preserve"> </w:t>
      </w:r>
      <w:r w:rsidRPr="009D26B4">
        <w:rPr>
          <w:rStyle w:val="default"/>
          <w:rFonts w:cs="FrankRuehl" w:hint="cs"/>
          <w:vanish/>
          <w:sz w:val="22"/>
          <w:szCs w:val="22"/>
          <w:shd w:val="clear" w:color="auto" w:fill="FFFF99"/>
          <w:rtl/>
        </w:rPr>
        <w:t xml:space="preserve">על </w:t>
      </w:r>
      <w:r w:rsidRPr="009D26B4">
        <w:rPr>
          <w:rStyle w:val="default"/>
          <w:rFonts w:cs="FrankRuehl"/>
          <w:vanish/>
          <w:sz w:val="22"/>
          <w:szCs w:val="22"/>
          <w:shd w:val="clear" w:color="auto" w:fill="FFFF99"/>
          <w:rtl/>
        </w:rPr>
        <w:t>פ</w:t>
      </w:r>
      <w:r w:rsidRPr="009D26B4">
        <w:rPr>
          <w:rStyle w:val="default"/>
          <w:rFonts w:cs="FrankRuehl" w:hint="cs"/>
          <w:vanish/>
          <w:sz w:val="22"/>
          <w:szCs w:val="22"/>
          <w:shd w:val="clear" w:color="auto" w:fill="FFFF99"/>
          <w:rtl/>
        </w:rPr>
        <w:t>י סעיף 11(ב), אלא לאחר התייעצות עם ארגון העובדים המייצג את המספר הגדול ביותר של עובדים במדינה וכן עם ארגוני המעבידים הרפרזנטטיביים במדינה שלדעת השר הם נוגעים בדבר.</w:t>
      </w:r>
      <w:bookmarkEnd w:id="68"/>
    </w:p>
    <w:p w:rsidR="00D11AA2" w:rsidRDefault="00D11AA2">
      <w:pPr>
        <w:pStyle w:val="P00"/>
        <w:spacing w:before="72"/>
        <w:ind w:left="0" w:right="1134"/>
        <w:rPr>
          <w:rStyle w:val="default"/>
          <w:rFonts w:cs="FrankRuehl"/>
          <w:rtl/>
        </w:rPr>
      </w:pPr>
      <w:bookmarkStart w:id="69" w:name="Seif10"/>
      <w:bookmarkEnd w:id="69"/>
      <w:r>
        <w:rPr>
          <w:lang w:val="he-IL"/>
        </w:rPr>
        <w:pict>
          <v:rect id="_x0000_s2109" style="position:absolute;left:0;text-align:left;margin-left:464.5pt;margin-top:8.05pt;width:75.05pt;height:16pt;z-index:251605504" o:allowincell="f" filled="f" stroked="f" strokecolor="lime" strokeweight=".25pt">
            <v:textbox inset="0,0,0,0">
              <w:txbxContent>
                <w:p w:rsidR="00B715D4" w:rsidRDefault="00B715D4">
                  <w:pPr>
                    <w:spacing w:line="160" w:lineRule="exact"/>
                    <w:jc w:val="left"/>
                    <w:rPr>
                      <w:rFonts w:cs="Miriam"/>
                      <w:noProof/>
                      <w:sz w:val="18"/>
                      <w:szCs w:val="18"/>
                      <w:rtl/>
                    </w:rPr>
                  </w:pPr>
                  <w:r>
                    <w:rPr>
                      <w:rFonts w:cs="Miriam"/>
                      <w:sz w:val="18"/>
                      <w:szCs w:val="18"/>
                      <w:rtl/>
                    </w:rPr>
                    <w:t>ה</w:t>
                  </w:r>
                  <w:r>
                    <w:rPr>
                      <w:rFonts w:cs="Miriam" w:hint="cs"/>
                      <w:sz w:val="18"/>
                      <w:szCs w:val="18"/>
                      <w:rtl/>
                    </w:rPr>
                    <w:t>עבר</w:t>
                  </w:r>
                  <w:r>
                    <w:rPr>
                      <w:rFonts w:cs="Miriam"/>
                      <w:sz w:val="18"/>
                      <w:szCs w:val="18"/>
                      <w:rtl/>
                    </w:rPr>
                    <w:t>ת</w:t>
                  </w:r>
                  <w:r>
                    <w:rPr>
                      <w:rFonts w:cs="Miriam" w:hint="cs"/>
                      <w:sz w:val="18"/>
                      <w:szCs w:val="18"/>
                      <w:rtl/>
                    </w:rPr>
                    <w:t xml:space="preserve"> </w:t>
                  </w: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ות</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 xml:space="preserve">עבודה רשאי להעביר לאחר את הסמכויות הנתונות לו על פי חוק זה, חוץ מן הסמכות </w:t>
      </w:r>
      <w:r>
        <w:rPr>
          <w:rStyle w:val="default"/>
          <w:rFonts w:cs="FrankRuehl"/>
          <w:rtl/>
        </w:rPr>
        <w:t>ל</w:t>
      </w:r>
      <w:r>
        <w:rPr>
          <w:rStyle w:val="default"/>
          <w:rFonts w:cs="FrankRuehl" w:hint="cs"/>
          <w:rtl/>
        </w:rPr>
        <w:t>התק</w:t>
      </w:r>
      <w:r>
        <w:rPr>
          <w:rStyle w:val="default"/>
          <w:rFonts w:cs="FrankRuehl"/>
          <w:rtl/>
        </w:rPr>
        <w:t>י</w:t>
      </w:r>
      <w:r>
        <w:rPr>
          <w:rStyle w:val="default"/>
          <w:rFonts w:cs="FrankRuehl" w:hint="cs"/>
          <w:rtl/>
        </w:rPr>
        <w:t>ן תקנות, ליתן היתר כלל</w:t>
      </w:r>
      <w:r>
        <w:rPr>
          <w:rStyle w:val="default"/>
          <w:rFonts w:cs="FrankRuehl"/>
          <w:rtl/>
        </w:rPr>
        <w:t>י ול</w:t>
      </w:r>
      <w:r>
        <w:rPr>
          <w:rStyle w:val="default"/>
          <w:rFonts w:cs="FrankRuehl" w:hint="cs"/>
          <w:rtl/>
        </w:rPr>
        <w:t>פרסם הודעה על פי סעיף 11 (ב).</w:t>
      </w:r>
    </w:p>
    <w:p w:rsidR="00D11AA2" w:rsidRDefault="00D11AA2">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על העברת סמכויות על פי סעיף קטן (א) תפורסם ברשומות.</w:t>
      </w:r>
    </w:p>
    <w:p w:rsidR="00D11AA2" w:rsidRDefault="00D11AA2">
      <w:pPr>
        <w:pStyle w:val="P00"/>
        <w:spacing w:before="72"/>
        <w:ind w:left="0" w:right="1134"/>
        <w:rPr>
          <w:rStyle w:val="default"/>
          <w:rFonts w:cs="FrankRuehl" w:hint="cs"/>
          <w:rtl/>
        </w:rPr>
      </w:pPr>
      <w:bookmarkStart w:id="70" w:name="Seif31"/>
      <w:bookmarkEnd w:id="70"/>
      <w:r>
        <w:rPr>
          <w:lang w:val="he-IL"/>
        </w:rPr>
        <w:pict>
          <v:rect id="_x0000_s2223" style="position:absolute;left:0;text-align:left;margin-left:464.5pt;margin-top:8.05pt;width:75.05pt;height:35.25pt;z-index:251673088" o:allowincell="f" filled="f" stroked="f" strokecolor="lime" strokeweight=".25pt">
            <v:textbox inset="0,0,0,0">
              <w:txbxContent>
                <w:p w:rsidR="00B715D4" w:rsidRDefault="00B715D4">
                  <w:pPr>
                    <w:spacing w:line="160" w:lineRule="exact"/>
                    <w:jc w:val="left"/>
                    <w:rPr>
                      <w:rFonts w:cs="Miriam" w:hint="cs"/>
                      <w:sz w:val="18"/>
                      <w:szCs w:val="18"/>
                      <w:rtl/>
                    </w:rPr>
                  </w:pPr>
                  <w:r>
                    <w:rPr>
                      <w:rFonts w:cs="Miriam" w:hint="cs"/>
                      <w:sz w:val="18"/>
                      <w:szCs w:val="18"/>
                      <w:rtl/>
                    </w:rPr>
                    <w:t>פרסום מידע על זכויות לפי חוק זה</w:t>
                  </w:r>
                </w:p>
                <w:p w:rsidR="00B715D4" w:rsidRDefault="00B715D4">
                  <w:pPr>
                    <w:spacing w:line="160" w:lineRule="exact"/>
                    <w:jc w:val="left"/>
                    <w:rPr>
                      <w:rFonts w:cs="Miriam" w:hint="cs"/>
                      <w:noProof/>
                      <w:sz w:val="18"/>
                      <w:szCs w:val="18"/>
                      <w:rtl/>
                    </w:rPr>
                  </w:pPr>
                  <w:r>
                    <w:rPr>
                      <w:rFonts w:cs="Miriam" w:hint="cs"/>
                      <w:sz w:val="18"/>
                      <w:szCs w:val="18"/>
                      <w:rtl/>
                    </w:rPr>
                    <w:t>(תיקון מס' 39) תשס"ז-2007</w:t>
                  </w:r>
                </w:p>
              </w:txbxContent>
            </v:textbox>
            <w10:anchorlock/>
          </v:rect>
        </w:pict>
      </w:r>
      <w:r>
        <w:rPr>
          <w:rStyle w:val="big-number"/>
          <w:rFonts w:cs="Miriam"/>
          <w:rtl/>
        </w:rPr>
        <w:t>22</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שר התעשיה המסחר והתעסוקה יפרסם מידע על זכויות</w:t>
      </w:r>
      <w:r>
        <w:rPr>
          <w:rStyle w:val="default"/>
          <w:rFonts w:cs="FrankRuehl" w:hint="cs"/>
          <w:rtl/>
        </w:rPr>
        <w:t xml:space="preserve"> </w:t>
      </w:r>
      <w:r>
        <w:rPr>
          <w:rStyle w:val="default"/>
          <w:rFonts w:cs="FrankRuehl"/>
          <w:rtl/>
        </w:rPr>
        <w:t>לפי חוק זה בדרכים אלה, כולן או חלקן:</w:t>
      </w:r>
    </w:p>
    <w:p w:rsidR="00D11AA2" w:rsidRDefault="00D11A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פרסום באמצעי התקשורת;</w:t>
      </w:r>
    </w:p>
    <w:p w:rsidR="00D11AA2" w:rsidRDefault="00D11A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הפצת עלוני מידע;</w:t>
      </w:r>
    </w:p>
    <w:p w:rsidR="00D11AA2" w:rsidRDefault="00D11A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הפעלת מוקד מידע שבו יינתן מענה טלפוני</w:t>
      </w:r>
      <w:r>
        <w:rPr>
          <w:rStyle w:val="default"/>
          <w:rFonts w:cs="FrankRuehl" w:hint="cs"/>
          <w:rtl/>
        </w:rPr>
        <w:t xml:space="preserve"> </w:t>
      </w:r>
      <w:r>
        <w:rPr>
          <w:rStyle w:val="default"/>
          <w:rFonts w:cs="FrankRuehl"/>
          <w:rtl/>
        </w:rPr>
        <w:t>לפניות הציבור בנושא זכויות לפי חוק זה;</w:t>
      </w:r>
    </w:p>
    <w:p w:rsidR="00D11AA2" w:rsidRDefault="00D11AA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פרסום מידע באתר האינטרנט של משרד התעשיה</w:t>
      </w:r>
      <w:r>
        <w:rPr>
          <w:rStyle w:val="default"/>
          <w:rFonts w:cs="FrankRuehl" w:hint="cs"/>
          <w:rtl/>
        </w:rPr>
        <w:t xml:space="preserve"> </w:t>
      </w:r>
      <w:r>
        <w:rPr>
          <w:rStyle w:val="default"/>
          <w:rFonts w:cs="FrankRuehl"/>
          <w:rtl/>
        </w:rPr>
        <w:t>המסחר והתעסוקה</w:t>
      </w:r>
      <w:r>
        <w:rPr>
          <w:rStyle w:val="default"/>
          <w:rFonts w:cs="FrankRuehl" w:hint="cs"/>
          <w:rtl/>
        </w:rPr>
        <w:t>.</w:t>
      </w:r>
    </w:p>
    <w:p w:rsidR="00D11AA2" w:rsidRDefault="00D11AA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התעשיה המסחר והתעסוקה ידווח לוועדת העבודה</w:t>
      </w:r>
      <w:r>
        <w:rPr>
          <w:rStyle w:val="default"/>
          <w:rFonts w:cs="FrankRuehl" w:hint="cs"/>
          <w:rtl/>
        </w:rPr>
        <w:t xml:space="preserve"> </w:t>
      </w:r>
      <w:r>
        <w:rPr>
          <w:rStyle w:val="default"/>
          <w:rFonts w:cs="FrankRuehl"/>
          <w:rtl/>
        </w:rPr>
        <w:t>הרווחה והבריאות של הכנסת, ב</w:t>
      </w:r>
      <w:r>
        <w:rPr>
          <w:rStyle w:val="default"/>
          <w:rFonts w:cs="FrankRuehl" w:hint="cs"/>
          <w:rtl/>
        </w:rPr>
        <w:t>-</w:t>
      </w:r>
      <w:r>
        <w:rPr>
          <w:rStyle w:val="default"/>
          <w:rFonts w:cs="FrankRuehl"/>
          <w:rtl/>
        </w:rPr>
        <w:t>1 בינואר של כל שנה, על ביצוע הוראות סעיף זה בשנה שקדמה לה</w:t>
      </w:r>
      <w:r>
        <w:rPr>
          <w:rStyle w:val="default"/>
          <w:rFonts w:cs="FrankRuehl" w:hint="cs"/>
          <w:rtl/>
        </w:rPr>
        <w:t>.</w:t>
      </w:r>
    </w:p>
    <w:p w:rsidR="00D11AA2" w:rsidRPr="009D26B4" w:rsidRDefault="00D11AA2">
      <w:pPr>
        <w:pStyle w:val="P00"/>
        <w:spacing w:before="0"/>
        <w:ind w:left="0" w:right="1134"/>
        <w:rPr>
          <w:rFonts w:cs="FrankRuehl" w:hint="cs"/>
          <w:vanish/>
          <w:color w:val="FF0000"/>
          <w:szCs w:val="20"/>
          <w:shd w:val="clear" w:color="auto" w:fill="FFFF99"/>
          <w:rtl/>
        </w:rPr>
      </w:pPr>
      <w:bookmarkStart w:id="71" w:name="Rov68"/>
      <w:r w:rsidRPr="009D26B4">
        <w:rPr>
          <w:rFonts w:cs="FrankRuehl" w:hint="cs"/>
          <w:vanish/>
          <w:color w:val="FF0000"/>
          <w:szCs w:val="20"/>
          <w:shd w:val="clear" w:color="auto" w:fill="FFFF99"/>
          <w:rtl/>
        </w:rPr>
        <w:t>מיום 6.9.2007</w:t>
      </w:r>
    </w:p>
    <w:p w:rsidR="00D11AA2" w:rsidRPr="009D26B4" w:rsidRDefault="00D11AA2">
      <w:pPr>
        <w:pStyle w:val="P00"/>
        <w:spacing w:before="0"/>
        <w:ind w:left="0" w:right="1134"/>
        <w:rPr>
          <w:rFonts w:cs="FrankRuehl" w:hint="cs"/>
          <w:vanish/>
          <w:szCs w:val="20"/>
          <w:shd w:val="clear" w:color="auto" w:fill="FFFF99"/>
          <w:rtl/>
        </w:rPr>
      </w:pPr>
      <w:r w:rsidRPr="009D26B4">
        <w:rPr>
          <w:rFonts w:cs="FrankRuehl" w:hint="cs"/>
          <w:b/>
          <w:bCs/>
          <w:vanish/>
          <w:szCs w:val="20"/>
          <w:shd w:val="clear" w:color="auto" w:fill="FFFF99"/>
          <w:rtl/>
        </w:rPr>
        <w:t>תיקון מס' 39</w:t>
      </w:r>
    </w:p>
    <w:p w:rsidR="00D11AA2" w:rsidRPr="009D26B4" w:rsidRDefault="00D11AA2">
      <w:pPr>
        <w:pStyle w:val="P00"/>
        <w:spacing w:before="0"/>
        <w:ind w:left="0" w:right="1134"/>
        <w:rPr>
          <w:rFonts w:cs="FrankRuehl" w:hint="cs"/>
          <w:vanish/>
          <w:szCs w:val="20"/>
          <w:shd w:val="clear" w:color="auto" w:fill="FFFF99"/>
          <w:rtl/>
        </w:rPr>
      </w:pPr>
      <w:hyperlink r:id="rId341" w:history="1">
        <w:r w:rsidRPr="009D26B4">
          <w:rPr>
            <w:rStyle w:val="Hyperlink"/>
            <w:rFonts w:cs="FrankRuehl" w:hint="cs"/>
            <w:vanish/>
            <w:szCs w:val="20"/>
            <w:shd w:val="clear" w:color="auto" w:fill="FFFF99"/>
            <w:rtl/>
          </w:rPr>
          <w:t>ס"ח תשס"ז מס' 2108</w:t>
        </w:r>
      </w:hyperlink>
      <w:r w:rsidRPr="009D26B4">
        <w:rPr>
          <w:rFonts w:cs="FrankRuehl" w:hint="cs"/>
          <w:vanish/>
          <w:szCs w:val="20"/>
          <w:shd w:val="clear" w:color="auto" w:fill="FFFF99"/>
          <w:rtl/>
        </w:rPr>
        <w:t xml:space="preserve"> מיום 7.8.2007 עמ' 443 (</w:t>
      </w:r>
      <w:hyperlink r:id="rId342" w:history="1">
        <w:r w:rsidRPr="009D26B4">
          <w:rPr>
            <w:rStyle w:val="Hyperlink"/>
            <w:rFonts w:cs="FrankRuehl" w:hint="cs"/>
            <w:vanish/>
            <w:szCs w:val="20"/>
            <w:shd w:val="clear" w:color="auto" w:fill="FFFF99"/>
            <w:rtl/>
          </w:rPr>
          <w:t>ה"ח 226</w:t>
        </w:r>
      </w:hyperlink>
      <w:r w:rsidRPr="009D26B4">
        <w:rPr>
          <w:rFonts w:cs="FrankRuehl" w:hint="cs"/>
          <w:vanish/>
          <w:szCs w:val="20"/>
          <w:shd w:val="clear" w:color="auto" w:fill="FFFF99"/>
          <w:rtl/>
        </w:rPr>
        <w:t>)</w:t>
      </w:r>
    </w:p>
    <w:p w:rsidR="00D11AA2" w:rsidRDefault="00D11AA2">
      <w:pPr>
        <w:pStyle w:val="P00"/>
        <w:spacing w:before="0"/>
        <w:ind w:left="0" w:right="1134"/>
        <w:rPr>
          <w:rFonts w:cs="FrankRuehl" w:hint="cs"/>
          <w:sz w:val="2"/>
          <w:szCs w:val="2"/>
          <w:shd w:val="clear" w:color="auto" w:fill="FFFF99"/>
          <w:rtl/>
        </w:rPr>
      </w:pPr>
      <w:r w:rsidRPr="009D26B4">
        <w:rPr>
          <w:rFonts w:cs="FrankRuehl" w:hint="cs"/>
          <w:b/>
          <w:bCs/>
          <w:vanish/>
          <w:szCs w:val="20"/>
          <w:shd w:val="clear" w:color="auto" w:fill="FFFF99"/>
          <w:rtl/>
        </w:rPr>
        <w:t>הוספת סעיף 22א</w:t>
      </w:r>
      <w:bookmarkEnd w:id="71"/>
    </w:p>
    <w:p w:rsidR="00D11AA2" w:rsidRDefault="00D11AA2">
      <w:pPr>
        <w:pStyle w:val="P00"/>
        <w:spacing w:before="72"/>
        <w:ind w:left="0" w:right="1134"/>
        <w:rPr>
          <w:rStyle w:val="default"/>
          <w:rFonts w:cs="FrankRuehl"/>
          <w:rtl/>
        </w:rPr>
      </w:pPr>
      <w:bookmarkStart w:id="72" w:name="Seif11"/>
      <w:bookmarkEnd w:id="72"/>
      <w:r>
        <w:rPr>
          <w:lang w:val="he-IL"/>
        </w:rPr>
        <w:pict>
          <v:rect id="_x0000_s2110" style="position:absolute;left:0;text-align:left;margin-left:464.5pt;margin-top:8.05pt;width:75.05pt;height:8pt;z-index:251606528" o:allowincell="f" filled="f" stroked="f" strokecolor="lime" strokeweight=".25pt">
            <v:textbox style="mso-next-textbox:#_x0000_s2110" inset="0,0,0,0">
              <w:txbxContent>
                <w:p w:rsidR="00B715D4" w:rsidRDefault="00B715D4">
                  <w:pPr>
                    <w:spacing w:line="160" w:lineRule="exact"/>
                    <w:jc w:val="left"/>
                    <w:rPr>
                      <w:rFonts w:cs="Miriam"/>
                      <w:noProof/>
                      <w:sz w:val="18"/>
                      <w:szCs w:val="18"/>
                      <w:rtl/>
                    </w:rPr>
                  </w:pPr>
                  <w:r>
                    <w:rPr>
                      <w:rFonts w:cs="Miriam"/>
                      <w:sz w:val="18"/>
                      <w:szCs w:val="18"/>
                      <w:rtl/>
                    </w:rPr>
                    <w:t>ש</w:t>
                  </w:r>
                  <w:r>
                    <w:rPr>
                      <w:rFonts w:cs="Miriam" w:hint="cs"/>
                      <w:sz w:val="18"/>
                      <w:szCs w:val="18"/>
                      <w:rtl/>
                    </w:rPr>
                    <w:t>מיר</w:t>
                  </w:r>
                  <w:r>
                    <w:rPr>
                      <w:rFonts w:cs="Miriam"/>
                      <w:sz w:val="18"/>
                      <w:szCs w:val="18"/>
                      <w:rtl/>
                    </w:rPr>
                    <w:t>ת</w:t>
                  </w:r>
                  <w:r>
                    <w:rPr>
                      <w:rFonts w:cs="Miriam" w:hint="cs"/>
                      <w:sz w:val="18"/>
                      <w:szCs w:val="18"/>
                      <w:rtl/>
                    </w:rPr>
                    <w:t xml:space="preserve"> זכויות</w:t>
                  </w:r>
                </w:p>
              </w:txbxContent>
            </v:textbox>
            <w10:anchorlock/>
          </v:rect>
        </w:pict>
      </w:r>
      <w:r>
        <w:rPr>
          <w:rStyle w:val="big-number"/>
          <w:rFonts w:cs="Miriam"/>
          <w:rtl/>
        </w:rPr>
        <w:t>23.</w:t>
      </w:r>
      <w:r>
        <w:rPr>
          <w:rStyle w:val="big-number"/>
          <w:rFonts w:cs="Miriam"/>
          <w:rtl/>
        </w:rPr>
        <w:tab/>
      </w:r>
      <w:r>
        <w:rPr>
          <w:rStyle w:val="default"/>
          <w:rFonts w:cs="FrankRuehl"/>
          <w:rtl/>
        </w:rPr>
        <w:t>ח</w:t>
      </w:r>
      <w:r>
        <w:rPr>
          <w:rStyle w:val="default"/>
          <w:rFonts w:cs="FrankRuehl" w:hint="cs"/>
          <w:rtl/>
        </w:rPr>
        <w:t xml:space="preserve">וק </w:t>
      </w:r>
      <w:r>
        <w:rPr>
          <w:rStyle w:val="default"/>
          <w:rFonts w:cs="FrankRuehl"/>
          <w:rtl/>
        </w:rPr>
        <w:t>ז</w:t>
      </w:r>
      <w:r>
        <w:rPr>
          <w:rStyle w:val="default"/>
          <w:rFonts w:cs="FrankRuehl" w:hint="cs"/>
          <w:rtl/>
        </w:rPr>
        <w:t>ה אינו בא למעט מכל זכות הנתונה לע</w:t>
      </w:r>
      <w:r>
        <w:rPr>
          <w:rStyle w:val="default"/>
          <w:rFonts w:cs="FrankRuehl"/>
          <w:rtl/>
        </w:rPr>
        <w:t>ו</w:t>
      </w:r>
      <w:r>
        <w:rPr>
          <w:rStyle w:val="default"/>
          <w:rFonts w:cs="FrankRuehl" w:hint="cs"/>
          <w:rtl/>
        </w:rPr>
        <w:t>ב</w:t>
      </w:r>
      <w:r>
        <w:rPr>
          <w:rStyle w:val="default"/>
          <w:rFonts w:cs="FrankRuehl"/>
          <w:rtl/>
        </w:rPr>
        <w:t>ד</w:t>
      </w:r>
      <w:r>
        <w:rPr>
          <w:rStyle w:val="default"/>
          <w:rFonts w:cs="FrankRuehl" w:hint="cs"/>
          <w:rtl/>
        </w:rPr>
        <w:t xml:space="preserve"> לפי חוק, הסכם קולקטיבי, חוזה עבודה או נוהג.</w:t>
      </w:r>
    </w:p>
    <w:p w:rsidR="00D11AA2" w:rsidRDefault="00D11AA2" w:rsidP="009B4C25">
      <w:pPr>
        <w:pStyle w:val="P00"/>
        <w:spacing w:before="72"/>
        <w:ind w:left="0" w:right="1134"/>
        <w:rPr>
          <w:rStyle w:val="default"/>
          <w:rFonts w:cs="FrankRuehl"/>
          <w:rtl/>
        </w:rPr>
      </w:pPr>
      <w:bookmarkStart w:id="73" w:name="Seif12"/>
      <w:bookmarkEnd w:id="73"/>
      <w:r>
        <w:rPr>
          <w:lang w:val="he-IL"/>
        </w:rPr>
        <w:pict>
          <v:rect id="_x0000_s2111" style="position:absolute;left:0;text-align:left;margin-left:464.5pt;margin-top:8.05pt;width:75.05pt;height:8pt;z-index:251607552" o:allowincell="f" filled="f" stroked="f" strokecolor="lime" strokeweight=".25pt">
            <v:textbox style="mso-next-textbox:#_x0000_s2111" inset="0,0,0,0">
              <w:txbxContent>
                <w:p w:rsidR="00B715D4" w:rsidRDefault="00B715D4">
                  <w:pPr>
                    <w:spacing w:line="160" w:lineRule="exact"/>
                    <w:jc w:val="left"/>
                    <w:rPr>
                      <w:rFonts w:cs="Miriam"/>
                      <w:noProof/>
                      <w:sz w:val="18"/>
                      <w:szCs w:val="18"/>
                      <w:rtl/>
                    </w:rPr>
                  </w:pPr>
                  <w:r>
                    <w:rPr>
                      <w:rFonts w:cs="Miriam"/>
                      <w:sz w:val="18"/>
                      <w:szCs w:val="18"/>
                      <w:rtl/>
                    </w:rPr>
                    <w:t>ה</w:t>
                  </w:r>
                  <w:r>
                    <w:rPr>
                      <w:rFonts w:cs="Miriam" w:hint="cs"/>
                      <w:sz w:val="18"/>
                      <w:szCs w:val="18"/>
                      <w:rtl/>
                    </w:rPr>
                    <w:t>ורא</w:t>
                  </w:r>
                  <w:r>
                    <w:rPr>
                      <w:rFonts w:cs="Miriam"/>
                      <w:sz w:val="18"/>
                      <w:szCs w:val="18"/>
                      <w:rtl/>
                    </w:rPr>
                    <w:t>ו</w:t>
                  </w:r>
                  <w:r>
                    <w:rPr>
                      <w:rFonts w:cs="Miriam" w:hint="cs"/>
                      <w:sz w:val="18"/>
                      <w:szCs w:val="18"/>
                      <w:rtl/>
                    </w:rPr>
                    <w:t>ת מעבר</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סעיף 4(2) שבתוספת השביעית </w:t>
      </w:r>
      <w:r>
        <w:rPr>
          <w:rStyle w:val="default"/>
          <w:rFonts w:cs="FrankRuehl"/>
          <w:rtl/>
        </w:rPr>
        <w:t>ל</w:t>
      </w:r>
      <w:r>
        <w:rPr>
          <w:rStyle w:val="default"/>
          <w:rFonts w:cs="FrankRuehl" w:hint="cs"/>
          <w:rtl/>
        </w:rPr>
        <w:t>חוק</w:t>
      </w:r>
      <w:r>
        <w:rPr>
          <w:rStyle w:val="default"/>
          <w:rFonts w:cs="FrankRuehl"/>
          <w:rtl/>
        </w:rPr>
        <w:t xml:space="preserve"> </w:t>
      </w:r>
      <w:r>
        <w:rPr>
          <w:rStyle w:val="default"/>
          <w:rFonts w:cs="FrankRuehl" w:hint="cs"/>
          <w:rtl/>
        </w:rPr>
        <w:t>הביטוח הלאומי, תשי"</w:t>
      </w:r>
      <w:r>
        <w:rPr>
          <w:rStyle w:val="default"/>
          <w:rFonts w:cs="FrankRuehl"/>
          <w:rtl/>
        </w:rPr>
        <w:t>ד</w:t>
      </w:r>
      <w:r w:rsidR="009B4C25">
        <w:rPr>
          <w:rStyle w:val="default"/>
          <w:rFonts w:cs="FrankRuehl" w:hint="cs"/>
          <w:rtl/>
        </w:rPr>
        <w:t>-</w:t>
      </w:r>
      <w:r>
        <w:rPr>
          <w:rStyle w:val="default"/>
          <w:rFonts w:cs="FrankRuehl" w:hint="cs"/>
          <w:rtl/>
        </w:rPr>
        <w:t>1953, רו</w:t>
      </w:r>
      <w:r>
        <w:rPr>
          <w:rStyle w:val="default"/>
          <w:rFonts w:cs="FrankRuehl"/>
          <w:rtl/>
        </w:rPr>
        <w:t>א</w:t>
      </w:r>
      <w:r>
        <w:rPr>
          <w:rStyle w:val="default"/>
          <w:rFonts w:cs="FrankRuehl" w:hint="cs"/>
          <w:rtl/>
        </w:rPr>
        <w:t>ים גם את מי שטרם מלאו לה 18 שנה כעובדת שפקודת הע</w:t>
      </w:r>
      <w:r>
        <w:rPr>
          <w:rStyle w:val="default"/>
          <w:rFonts w:cs="FrankRuehl"/>
          <w:rtl/>
        </w:rPr>
        <w:t>ב</w:t>
      </w:r>
      <w:r>
        <w:rPr>
          <w:rStyle w:val="default"/>
          <w:rFonts w:cs="FrankRuehl" w:hint="cs"/>
          <w:rtl/>
        </w:rPr>
        <w:t>דתן של נשים, 1945, חלה עליה.</w:t>
      </w:r>
    </w:p>
    <w:p w:rsidR="00D11AA2" w:rsidRDefault="009B4C25" w:rsidP="009B4C25">
      <w:pPr>
        <w:pStyle w:val="P00"/>
        <w:spacing w:before="72"/>
        <w:ind w:left="0" w:right="1134"/>
        <w:rPr>
          <w:rStyle w:val="default"/>
          <w:rFonts w:cs="FrankRuehl" w:hint="cs"/>
          <w:rtl/>
        </w:rPr>
      </w:pPr>
      <w:r>
        <w:rPr>
          <w:rFonts w:cs="FrankRuehl"/>
          <w:sz w:val="26"/>
          <w:rtl/>
          <w:lang w:eastAsia="en-US"/>
        </w:rPr>
        <w:pict>
          <v:shape id="_x0000_s2399" type="#_x0000_t202" style="position:absolute;left:0;text-align:left;margin-left:470.35pt;margin-top:7.1pt;width:1in;height:16.8pt;z-index:251706880" filled="f" stroked="f">
            <v:textbox inset="1mm,0,1mm,0">
              <w:txbxContent>
                <w:p w:rsidR="00B715D4" w:rsidRDefault="00B715D4" w:rsidP="009B4C25">
                  <w:pPr>
                    <w:spacing w:line="160" w:lineRule="exact"/>
                    <w:jc w:val="left"/>
                    <w:rPr>
                      <w:rFonts w:cs="Miriam" w:hint="cs"/>
                      <w:noProof/>
                      <w:sz w:val="18"/>
                      <w:szCs w:val="18"/>
                      <w:rtl/>
                    </w:rPr>
                  </w:pPr>
                  <w:r>
                    <w:rPr>
                      <w:rFonts w:cs="Miriam" w:hint="cs"/>
                      <w:noProof/>
                      <w:sz w:val="18"/>
                      <w:szCs w:val="18"/>
                      <w:rtl/>
                    </w:rPr>
                    <w:t>(תיקון מס' 52) תשע"ד-2014</w:t>
                  </w:r>
                </w:p>
              </w:txbxContent>
            </v:textbox>
          </v:shape>
        </w:pict>
      </w:r>
      <w:r w:rsidR="00D11AA2">
        <w:rPr>
          <w:rFonts w:cs="FrankRuehl"/>
          <w:sz w:val="26"/>
          <w:rtl/>
        </w:rPr>
        <w:tab/>
      </w:r>
      <w:r w:rsidR="00D11AA2">
        <w:rPr>
          <w:rStyle w:val="default"/>
          <w:rFonts w:cs="FrankRuehl"/>
          <w:rtl/>
        </w:rPr>
        <w:t>(</w:t>
      </w:r>
      <w:r w:rsidR="00D11AA2">
        <w:rPr>
          <w:rStyle w:val="default"/>
          <w:rFonts w:cs="FrankRuehl" w:hint="cs"/>
          <w:rtl/>
        </w:rPr>
        <w:t>ב)</w:t>
      </w:r>
      <w:r w:rsidR="00D11AA2">
        <w:rPr>
          <w:rStyle w:val="default"/>
          <w:rFonts w:cs="FrankRuehl"/>
          <w:rtl/>
        </w:rPr>
        <w:tab/>
      </w:r>
      <w:r w:rsidR="00D11AA2">
        <w:rPr>
          <w:rStyle w:val="default"/>
          <w:rFonts w:cs="FrankRuehl" w:hint="cs"/>
          <w:rtl/>
        </w:rPr>
        <w:t xml:space="preserve">כל </w:t>
      </w:r>
      <w:r w:rsidR="00D11AA2">
        <w:rPr>
          <w:rStyle w:val="default"/>
          <w:rFonts w:cs="FrankRuehl"/>
          <w:rtl/>
        </w:rPr>
        <w:t>ע</w:t>
      </w:r>
      <w:r w:rsidR="00D11AA2">
        <w:rPr>
          <w:rStyle w:val="default"/>
          <w:rFonts w:cs="FrankRuehl" w:hint="cs"/>
          <w:rtl/>
        </w:rPr>
        <w:t xml:space="preserve">וד לא הותקנו תקנות לפי סעיף 1, </w:t>
      </w:r>
      <w:r w:rsidR="00D11AA2">
        <w:rPr>
          <w:rStyle w:val="default"/>
          <w:rFonts w:cs="FrankRuehl"/>
          <w:rtl/>
        </w:rPr>
        <w:t>ל</w:t>
      </w:r>
      <w:r w:rsidR="00D11AA2">
        <w:rPr>
          <w:rStyle w:val="default"/>
          <w:rFonts w:cs="FrankRuehl" w:hint="cs"/>
          <w:rtl/>
        </w:rPr>
        <w:t>א</w:t>
      </w:r>
      <w:r w:rsidR="00D11AA2">
        <w:rPr>
          <w:rStyle w:val="default"/>
          <w:rFonts w:cs="FrankRuehl"/>
          <w:rtl/>
        </w:rPr>
        <w:t xml:space="preserve"> </w:t>
      </w:r>
      <w:r w:rsidR="00D11AA2">
        <w:rPr>
          <w:rStyle w:val="default"/>
          <w:rFonts w:cs="FrankRuehl" w:hint="cs"/>
          <w:rtl/>
        </w:rPr>
        <w:t>תוע</w:t>
      </w:r>
      <w:r>
        <w:rPr>
          <w:rStyle w:val="default"/>
          <w:rFonts w:cs="FrankRuehl" w:hint="cs"/>
          <w:rtl/>
        </w:rPr>
        <w:t>סק</w:t>
      </w:r>
      <w:r w:rsidR="00D11AA2">
        <w:rPr>
          <w:rStyle w:val="default"/>
          <w:rFonts w:cs="FrankRuehl" w:hint="cs"/>
          <w:rtl/>
        </w:rPr>
        <w:t xml:space="preserve"> עובדת בעבודות, בתהליכי ייצור או במקומות עבודה כמפורט בחלק 1 שבתוספת לפקודת העבדתן של נשים, 194</w:t>
      </w:r>
      <w:r w:rsidR="00D11AA2">
        <w:rPr>
          <w:rStyle w:val="default"/>
          <w:rFonts w:cs="FrankRuehl"/>
          <w:rtl/>
        </w:rPr>
        <w:t>5.</w:t>
      </w:r>
    </w:p>
    <w:p w:rsidR="009B4C25" w:rsidRPr="009D26B4" w:rsidRDefault="009B4C25" w:rsidP="009B4C25">
      <w:pPr>
        <w:pStyle w:val="page"/>
        <w:widowControl/>
        <w:ind w:right="1134"/>
        <w:jc w:val="both"/>
        <w:rPr>
          <w:rStyle w:val="default"/>
          <w:rFonts w:cs="FrankRuehl" w:hint="cs"/>
          <w:vanish/>
          <w:color w:val="FF0000"/>
          <w:position w:val="0"/>
          <w:sz w:val="20"/>
          <w:szCs w:val="20"/>
          <w:shd w:val="clear" w:color="auto" w:fill="FFFF99"/>
          <w:rtl/>
        </w:rPr>
      </w:pPr>
      <w:bookmarkStart w:id="74" w:name="Rov81"/>
      <w:r w:rsidRPr="009D26B4">
        <w:rPr>
          <w:rStyle w:val="default"/>
          <w:rFonts w:cs="FrankRuehl" w:hint="cs"/>
          <w:vanish/>
          <w:color w:val="FF0000"/>
          <w:position w:val="0"/>
          <w:sz w:val="20"/>
          <w:szCs w:val="20"/>
          <w:shd w:val="clear" w:color="auto" w:fill="FFFF99"/>
          <w:rtl/>
        </w:rPr>
        <w:t>מיום 15.7.2014</w:t>
      </w:r>
    </w:p>
    <w:p w:rsidR="009B4C25" w:rsidRPr="009D26B4" w:rsidRDefault="009B4C25" w:rsidP="009B4C25">
      <w:pPr>
        <w:pStyle w:val="page"/>
        <w:widowControl/>
        <w:ind w:right="1134"/>
        <w:jc w:val="both"/>
        <w:rPr>
          <w:rStyle w:val="default"/>
          <w:rFonts w:cs="FrankRuehl" w:hint="cs"/>
          <w:vanish/>
          <w:position w:val="0"/>
          <w:sz w:val="20"/>
          <w:szCs w:val="20"/>
          <w:shd w:val="clear" w:color="auto" w:fill="FFFF99"/>
          <w:rtl/>
        </w:rPr>
      </w:pPr>
      <w:r w:rsidRPr="009D26B4">
        <w:rPr>
          <w:rStyle w:val="default"/>
          <w:rFonts w:cs="FrankRuehl" w:hint="cs"/>
          <w:b/>
          <w:bCs/>
          <w:vanish/>
          <w:position w:val="0"/>
          <w:sz w:val="20"/>
          <w:szCs w:val="20"/>
          <w:shd w:val="clear" w:color="auto" w:fill="FFFF99"/>
          <w:rtl/>
        </w:rPr>
        <w:t>תיקון מס' 52</w:t>
      </w:r>
    </w:p>
    <w:p w:rsidR="009B4C25" w:rsidRPr="009D26B4" w:rsidRDefault="009B4C25" w:rsidP="009B4C25">
      <w:pPr>
        <w:pStyle w:val="page"/>
        <w:widowControl/>
        <w:ind w:right="1134"/>
        <w:jc w:val="both"/>
        <w:rPr>
          <w:rStyle w:val="default"/>
          <w:rFonts w:cs="FrankRuehl" w:hint="cs"/>
          <w:vanish/>
          <w:position w:val="0"/>
          <w:sz w:val="20"/>
          <w:szCs w:val="20"/>
          <w:shd w:val="clear" w:color="auto" w:fill="FFFF99"/>
          <w:rtl/>
        </w:rPr>
      </w:pPr>
      <w:hyperlink r:id="rId343" w:history="1">
        <w:r w:rsidRPr="009D26B4">
          <w:rPr>
            <w:rStyle w:val="Hyperlink"/>
            <w:rFonts w:cs="FrankRuehl" w:hint="cs"/>
            <w:vanish/>
            <w:position w:val="0"/>
            <w:szCs w:val="20"/>
            <w:shd w:val="clear" w:color="auto" w:fill="FFFF99"/>
            <w:rtl/>
          </w:rPr>
          <w:t>ס"ח תשע"ד מס' 2459</w:t>
        </w:r>
      </w:hyperlink>
      <w:r w:rsidRPr="009D26B4">
        <w:rPr>
          <w:rStyle w:val="default"/>
          <w:rFonts w:cs="FrankRuehl" w:hint="cs"/>
          <w:vanish/>
          <w:position w:val="0"/>
          <w:sz w:val="20"/>
          <w:szCs w:val="20"/>
          <w:shd w:val="clear" w:color="auto" w:fill="FFFF99"/>
          <w:rtl/>
        </w:rPr>
        <w:t xml:space="preserve"> מיום 15.7.2014 עמ' 603 (</w:t>
      </w:r>
      <w:hyperlink r:id="rId344" w:history="1">
        <w:r w:rsidRPr="009D26B4">
          <w:rPr>
            <w:rStyle w:val="Hyperlink"/>
            <w:rFonts w:cs="FrankRuehl" w:hint="cs"/>
            <w:vanish/>
            <w:position w:val="0"/>
            <w:szCs w:val="20"/>
            <w:shd w:val="clear" w:color="auto" w:fill="FFFF99"/>
            <w:rtl/>
          </w:rPr>
          <w:t>ה"ח 535</w:t>
        </w:r>
      </w:hyperlink>
      <w:r w:rsidRPr="009D26B4">
        <w:rPr>
          <w:rStyle w:val="default"/>
          <w:rFonts w:cs="FrankRuehl" w:hint="cs"/>
          <w:vanish/>
          <w:position w:val="0"/>
          <w:sz w:val="20"/>
          <w:szCs w:val="20"/>
          <w:shd w:val="clear" w:color="auto" w:fill="FFFF99"/>
          <w:rtl/>
        </w:rPr>
        <w:t>)</w:t>
      </w:r>
    </w:p>
    <w:p w:rsidR="009B4C25" w:rsidRPr="000014C6" w:rsidRDefault="009B4C25" w:rsidP="000014C6">
      <w:pPr>
        <w:pStyle w:val="P00"/>
        <w:ind w:left="0" w:right="1134"/>
        <w:rPr>
          <w:rStyle w:val="default"/>
          <w:rFonts w:cs="FrankRuehl" w:hint="cs"/>
          <w:sz w:val="2"/>
          <w:szCs w:val="2"/>
          <w:rtl/>
        </w:rPr>
      </w:pPr>
      <w:r w:rsidRPr="009D26B4">
        <w:rPr>
          <w:rFonts w:cs="FrankRuehl"/>
          <w:vanish/>
          <w:sz w:val="22"/>
          <w:szCs w:val="22"/>
          <w:shd w:val="clear" w:color="auto" w:fill="FFFF99"/>
          <w:rtl/>
        </w:rPr>
        <w:tab/>
      </w:r>
      <w:r w:rsidRPr="009D26B4">
        <w:rPr>
          <w:rStyle w:val="default"/>
          <w:rFonts w:cs="FrankRuehl"/>
          <w:vanish/>
          <w:sz w:val="22"/>
          <w:szCs w:val="22"/>
          <w:shd w:val="clear" w:color="auto" w:fill="FFFF99"/>
          <w:rtl/>
        </w:rPr>
        <w:t>(</w:t>
      </w:r>
      <w:r w:rsidRPr="009D26B4">
        <w:rPr>
          <w:rStyle w:val="default"/>
          <w:rFonts w:cs="FrankRuehl" w:hint="cs"/>
          <w:vanish/>
          <w:sz w:val="22"/>
          <w:szCs w:val="22"/>
          <w:shd w:val="clear" w:color="auto" w:fill="FFFF99"/>
          <w:rtl/>
        </w:rPr>
        <w:t>ב)</w:t>
      </w:r>
      <w:r w:rsidRPr="009D26B4">
        <w:rPr>
          <w:rStyle w:val="default"/>
          <w:rFonts w:cs="FrankRuehl"/>
          <w:vanish/>
          <w:sz w:val="22"/>
          <w:szCs w:val="22"/>
          <w:shd w:val="clear" w:color="auto" w:fill="FFFF99"/>
          <w:rtl/>
        </w:rPr>
        <w:tab/>
      </w:r>
      <w:r w:rsidRPr="009D26B4">
        <w:rPr>
          <w:rStyle w:val="default"/>
          <w:rFonts w:cs="FrankRuehl" w:hint="cs"/>
          <w:vanish/>
          <w:sz w:val="22"/>
          <w:szCs w:val="22"/>
          <w:shd w:val="clear" w:color="auto" w:fill="FFFF99"/>
          <w:rtl/>
        </w:rPr>
        <w:t xml:space="preserve">כל </w:t>
      </w:r>
      <w:r w:rsidRPr="009D26B4">
        <w:rPr>
          <w:rStyle w:val="default"/>
          <w:rFonts w:cs="FrankRuehl"/>
          <w:vanish/>
          <w:sz w:val="22"/>
          <w:szCs w:val="22"/>
          <w:shd w:val="clear" w:color="auto" w:fill="FFFF99"/>
          <w:rtl/>
        </w:rPr>
        <w:t>ע</w:t>
      </w:r>
      <w:r w:rsidRPr="009D26B4">
        <w:rPr>
          <w:rStyle w:val="default"/>
          <w:rFonts w:cs="FrankRuehl" w:hint="cs"/>
          <w:vanish/>
          <w:sz w:val="22"/>
          <w:szCs w:val="22"/>
          <w:shd w:val="clear" w:color="auto" w:fill="FFFF99"/>
          <w:rtl/>
        </w:rPr>
        <w:t xml:space="preserve">וד לא הותקנו תקנות לפי סעיף 1, </w:t>
      </w:r>
      <w:r w:rsidRPr="009D26B4">
        <w:rPr>
          <w:rStyle w:val="default"/>
          <w:rFonts w:cs="FrankRuehl"/>
          <w:vanish/>
          <w:sz w:val="22"/>
          <w:szCs w:val="22"/>
          <w:shd w:val="clear" w:color="auto" w:fill="FFFF99"/>
          <w:rtl/>
        </w:rPr>
        <w:t>ל</w:t>
      </w:r>
      <w:r w:rsidRPr="009D26B4">
        <w:rPr>
          <w:rStyle w:val="default"/>
          <w:rFonts w:cs="FrankRuehl" w:hint="cs"/>
          <w:vanish/>
          <w:sz w:val="22"/>
          <w:szCs w:val="22"/>
          <w:shd w:val="clear" w:color="auto" w:fill="FFFF99"/>
          <w:rtl/>
        </w:rPr>
        <w:t>א</w:t>
      </w:r>
      <w:r w:rsidRPr="009D26B4">
        <w:rPr>
          <w:rStyle w:val="default"/>
          <w:rFonts w:cs="FrankRuehl"/>
          <w:vanish/>
          <w:sz w:val="22"/>
          <w:szCs w:val="22"/>
          <w:shd w:val="clear" w:color="auto" w:fill="FFFF99"/>
          <w:rtl/>
        </w:rPr>
        <w:t xml:space="preserve"> </w:t>
      </w:r>
      <w:r w:rsidRPr="009D26B4">
        <w:rPr>
          <w:rStyle w:val="default"/>
          <w:rFonts w:cs="FrankRuehl" w:hint="cs"/>
          <w:strike/>
          <w:vanish/>
          <w:sz w:val="22"/>
          <w:szCs w:val="22"/>
          <w:shd w:val="clear" w:color="auto" w:fill="FFFF99"/>
          <w:rtl/>
        </w:rPr>
        <w:t>תועבד</w:t>
      </w:r>
      <w:r w:rsidRPr="009D26B4">
        <w:rPr>
          <w:rStyle w:val="default"/>
          <w:rFonts w:cs="FrankRuehl" w:hint="cs"/>
          <w:vanish/>
          <w:sz w:val="22"/>
          <w:szCs w:val="22"/>
          <w:shd w:val="clear" w:color="auto" w:fill="FFFF99"/>
          <w:rtl/>
        </w:rPr>
        <w:t xml:space="preserve"> </w:t>
      </w:r>
      <w:r w:rsidRPr="009D26B4">
        <w:rPr>
          <w:rStyle w:val="default"/>
          <w:rFonts w:cs="FrankRuehl" w:hint="cs"/>
          <w:vanish/>
          <w:sz w:val="22"/>
          <w:szCs w:val="22"/>
          <w:u w:val="single"/>
          <w:shd w:val="clear" w:color="auto" w:fill="FFFF99"/>
          <w:rtl/>
        </w:rPr>
        <w:t>תועסק</w:t>
      </w:r>
      <w:r w:rsidRPr="009D26B4">
        <w:rPr>
          <w:rStyle w:val="default"/>
          <w:rFonts w:cs="FrankRuehl" w:hint="cs"/>
          <w:vanish/>
          <w:sz w:val="22"/>
          <w:szCs w:val="22"/>
          <w:shd w:val="clear" w:color="auto" w:fill="FFFF99"/>
          <w:rtl/>
        </w:rPr>
        <w:t xml:space="preserve"> עובדת בעבודות, בתהליכי ייצור או במקומות עבודה כמפורט בחלק 1 שבתוספת לפקודת העבדתן של נשים, 194</w:t>
      </w:r>
      <w:r w:rsidRPr="009D26B4">
        <w:rPr>
          <w:rStyle w:val="default"/>
          <w:rFonts w:cs="FrankRuehl"/>
          <w:vanish/>
          <w:sz w:val="22"/>
          <w:szCs w:val="22"/>
          <w:shd w:val="clear" w:color="auto" w:fill="FFFF99"/>
          <w:rtl/>
        </w:rPr>
        <w:t>5.</w:t>
      </w:r>
      <w:bookmarkEnd w:id="74"/>
    </w:p>
    <w:p w:rsidR="00D11AA2" w:rsidRDefault="00D11AA2">
      <w:pPr>
        <w:pStyle w:val="P00"/>
        <w:spacing w:before="72"/>
        <w:ind w:left="0" w:right="1134"/>
        <w:rPr>
          <w:rStyle w:val="default"/>
          <w:rFonts w:cs="FrankRuehl"/>
          <w:rtl/>
        </w:rPr>
      </w:pPr>
      <w:bookmarkStart w:id="75" w:name="Seif13"/>
      <w:bookmarkEnd w:id="75"/>
      <w:r>
        <w:rPr>
          <w:lang w:val="he-IL"/>
        </w:rPr>
        <w:pict>
          <v:rect id="_x0000_s2112" style="position:absolute;left:0;text-align:left;margin-left:464.5pt;margin-top:8.05pt;width:75.05pt;height:8pt;z-index:251608576" o:allowincell="f" filled="f" stroked="f" strokecolor="lime" strokeweight=".25pt">
            <v:textbox style="mso-next-textbox:#_x0000_s2112" inset="0,0,0,0">
              <w:txbxContent>
                <w:p w:rsidR="00B715D4" w:rsidRDefault="00B715D4">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w:t>
                  </w:r>
                </w:p>
              </w:txbxContent>
            </v:textbox>
            <w10:anchorlock/>
          </v:rect>
        </w:pict>
      </w:r>
      <w:r>
        <w:rPr>
          <w:rStyle w:val="big-number"/>
          <w:rFonts w:cs="Miriam"/>
          <w:rtl/>
        </w:rPr>
        <w:t>25.</w:t>
      </w:r>
      <w:r>
        <w:rPr>
          <w:rStyle w:val="big-number"/>
          <w:rFonts w:cs="Miriam"/>
          <w:rtl/>
        </w:rPr>
        <w:tab/>
      </w:r>
      <w:r>
        <w:rPr>
          <w:rStyle w:val="default"/>
          <w:rFonts w:cs="FrankRuehl"/>
          <w:rtl/>
        </w:rPr>
        <w:t>פ</w:t>
      </w:r>
      <w:r>
        <w:rPr>
          <w:rStyle w:val="default"/>
          <w:rFonts w:cs="FrankRuehl" w:hint="cs"/>
          <w:rtl/>
        </w:rPr>
        <w:t>קוד</w:t>
      </w:r>
      <w:r>
        <w:rPr>
          <w:rStyle w:val="default"/>
          <w:rFonts w:cs="FrankRuehl"/>
          <w:rtl/>
        </w:rPr>
        <w:t>ת</w:t>
      </w:r>
      <w:r>
        <w:rPr>
          <w:rStyle w:val="default"/>
          <w:rFonts w:cs="FrankRuehl" w:hint="cs"/>
          <w:rtl/>
        </w:rPr>
        <w:t xml:space="preserve"> העבדתן של נשים, 1945 </w:t>
      </w:r>
      <w:r>
        <w:rPr>
          <w:rStyle w:val="default"/>
          <w:rFonts w:cs="FrankRuehl"/>
          <w:rtl/>
        </w:rPr>
        <w:t>–</w:t>
      </w:r>
      <w:r>
        <w:rPr>
          <w:rStyle w:val="default"/>
          <w:rFonts w:cs="FrankRuehl" w:hint="cs"/>
          <w:rtl/>
        </w:rPr>
        <w:t xml:space="preserve"> בט</w:t>
      </w:r>
      <w:r>
        <w:rPr>
          <w:rStyle w:val="default"/>
          <w:rFonts w:cs="FrankRuehl"/>
          <w:rtl/>
        </w:rPr>
        <w:t>ל</w:t>
      </w:r>
      <w:r>
        <w:rPr>
          <w:rStyle w:val="default"/>
          <w:rFonts w:cs="FrankRuehl" w:hint="cs"/>
          <w:rtl/>
        </w:rPr>
        <w:t>ה.</w:t>
      </w:r>
    </w:p>
    <w:p w:rsidR="00D11AA2" w:rsidRDefault="00D11AA2">
      <w:pPr>
        <w:pStyle w:val="P00"/>
        <w:spacing w:before="72"/>
        <w:ind w:left="0" w:right="1134"/>
        <w:rPr>
          <w:rStyle w:val="default"/>
          <w:rFonts w:cs="FrankRuehl" w:hint="cs"/>
          <w:rtl/>
        </w:rPr>
      </w:pPr>
    </w:p>
    <w:p w:rsidR="0020239D" w:rsidRDefault="0020239D" w:rsidP="0020239D">
      <w:pPr>
        <w:pStyle w:val="medium2-header"/>
        <w:keepLines w:val="0"/>
        <w:spacing w:before="72"/>
        <w:ind w:left="0" w:right="1134"/>
        <w:outlineLvl w:val="0"/>
        <w:rPr>
          <w:rFonts w:cs="FrankRuehl" w:hint="cs"/>
          <w:noProof/>
          <w:rtl/>
        </w:rPr>
      </w:pPr>
      <w:bookmarkStart w:id="76" w:name="med0"/>
      <w:bookmarkEnd w:id="76"/>
      <w:r>
        <w:rPr>
          <w:noProof/>
          <w:sz w:val="20"/>
          <w:lang w:val="he-IL"/>
        </w:rPr>
        <w:pict>
          <v:rect id="_x0000_s2425" style="position:absolute;left:0;text-align:left;margin-left:465.8pt;margin-top:7.1pt;width:73.8pt;height:20pt;z-index:251713024" o:allowincell="f" filled="f" stroked="f" strokecolor="lime" strokeweight=".25pt">
            <v:textbox style="mso-next-textbox:#_x0000_s2425" inset="0,0,0,0">
              <w:txbxContent>
                <w:p w:rsidR="00B715D4" w:rsidRDefault="00B715D4" w:rsidP="0020239D">
                  <w:pPr>
                    <w:spacing w:line="160" w:lineRule="exact"/>
                    <w:jc w:val="left"/>
                    <w:rPr>
                      <w:rFonts w:cs="Miriam"/>
                      <w:noProof/>
                      <w:sz w:val="18"/>
                      <w:szCs w:val="18"/>
                      <w:rtl/>
                    </w:rPr>
                  </w:pPr>
                  <w:r>
                    <w:rPr>
                      <w:rFonts w:cs="Miriam" w:hint="cs"/>
                      <w:sz w:val="18"/>
                      <w:szCs w:val="18"/>
                      <w:rtl/>
                    </w:rPr>
                    <w:t>(תיקון מס' 55) תשע"ו-2016</w:t>
                  </w:r>
                </w:p>
              </w:txbxContent>
            </v:textbox>
            <w10:anchorlock/>
          </v:rect>
        </w:pict>
      </w:r>
      <w:r>
        <w:rPr>
          <w:rFonts w:cs="FrankRuehl" w:hint="cs"/>
          <w:noProof/>
          <w:rtl/>
        </w:rPr>
        <w:t>תוספת ראשונה</w:t>
      </w:r>
    </w:p>
    <w:p w:rsidR="0020239D" w:rsidRPr="00402787" w:rsidRDefault="00402787" w:rsidP="00402787">
      <w:pPr>
        <w:pStyle w:val="P00"/>
        <w:spacing w:before="72"/>
        <w:ind w:left="0" w:right="1134"/>
        <w:jc w:val="center"/>
        <w:rPr>
          <w:rStyle w:val="default"/>
          <w:rFonts w:cs="FrankRuehl" w:hint="cs"/>
          <w:sz w:val="24"/>
          <w:szCs w:val="24"/>
          <w:rtl/>
        </w:rPr>
      </w:pPr>
      <w:r w:rsidRPr="00402787">
        <w:rPr>
          <w:rStyle w:val="default"/>
          <w:rFonts w:cs="FrankRuehl" w:hint="cs"/>
          <w:sz w:val="24"/>
          <w:szCs w:val="24"/>
          <w:rtl/>
        </w:rPr>
        <w:t>(סעיף 7ב)</w:t>
      </w:r>
    </w:p>
    <w:p w:rsidR="0020239D" w:rsidRPr="00402787" w:rsidRDefault="00402787" w:rsidP="00402787">
      <w:pPr>
        <w:pStyle w:val="P00"/>
        <w:spacing w:before="72"/>
        <w:ind w:left="0" w:right="1134"/>
        <w:jc w:val="center"/>
        <w:rPr>
          <w:rStyle w:val="default"/>
          <w:rFonts w:cs="FrankRuehl" w:hint="cs"/>
          <w:b/>
          <w:bCs/>
          <w:sz w:val="22"/>
          <w:szCs w:val="22"/>
          <w:rtl/>
        </w:rPr>
      </w:pPr>
      <w:r w:rsidRPr="00402787">
        <w:rPr>
          <w:rStyle w:val="default"/>
          <w:rFonts w:cs="FrankRuehl" w:hint="cs"/>
          <w:b/>
          <w:bCs/>
          <w:sz w:val="22"/>
          <w:szCs w:val="22"/>
          <w:rtl/>
        </w:rPr>
        <w:t>הצהרה על מימוש הזכות לשעת הורות לעניין סעיף 7ב לחוק עבודת נשים, התשי"ד-1954</w:t>
      </w:r>
    </w:p>
    <w:p w:rsidR="00402787" w:rsidRDefault="00402787">
      <w:pPr>
        <w:pStyle w:val="P00"/>
        <w:spacing w:before="72"/>
        <w:ind w:left="0" w:right="1134"/>
        <w:rPr>
          <w:rStyle w:val="default"/>
          <w:rFonts w:cs="FrankRuehl" w:hint="cs"/>
          <w:rtl/>
        </w:rPr>
      </w:pPr>
      <w:r>
        <w:rPr>
          <w:rStyle w:val="default"/>
          <w:rFonts w:cs="FrankRuehl" w:hint="cs"/>
          <w:rtl/>
        </w:rPr>
        <w:t>אני הח"מ</w:t>
      </w:r>
    </w:p>
    <w:bookmarkStart w:id="77" w:name="Text1"/>
    <w:p w:rsidR="00402787" w:rsidRDefault="00402787" w:rsidP="00402787">
      <w:pPr>
        <w:pStyle w:val="P00"/>
        <w:spacing w:before="72"/>
        <w:ind w:left="0" w:right="1134"/>
        <w:rPr>
          <w:rStyle w:val="default"/>
          <w:rFonts w:cs="FrankRuehl" w:hint="cs"/>
          <w:rtl/>
        </w:rPr>
      </w:pPr>
      <w:r>
        <w:rPr>
          <w:rStyle w:val="default"/>
          <w:rFonts w:cs="FrankRuehl"/>
          <w:rtl/>
        </w:rPr>
        <w:fldChar w:fldCharType="begin">
          <w:ffData>
            <w:name w:val="Text1"/>
            <w:enabled/>
            <w:calcOnExit w:val="0"/>
            <w:textInput>
              <w:default w:val="שם פרטי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שם פרטי ומשפחה</w:t>
      </w:r>
      <w:r>
        <w:rPr>
          <w:rStyle w:val="default"/>
          <w:rFonts w:cs="FrankRuehl"/>
          <w:rtl/>
        </w:rPr>
        <w:fldChar w:fldCharType="end"/>
      </w:r>
      <w:bookmarkEnd w:id="77"/>
      <w:r>
        <w:rPr>
          <w:rStyle w:val="default"/>
          <w:rFonts w:cs="FrankRuehl" w:hint="cs"/>
          <w:rtl/>
        </w:rPr>
        <w:t xml:space="preserve"> </w:t>
      </w:r>
      <w:bookmarkStart w:id="78" w:name="Text2"/>
      <w:r>
        <w:rPr>
          <w:rStyle w:val="default"/>
          <w:rFonts w:cs="FrankRuehl"/>
          <w:rtl/>
        </w:rPr>
        <w:fldChar w:fldCharType="begin">
          <w:ffData>
            <w:name w:val="Text2"/>
            <w:enabled/>
            <w:calcOnExit w:val="0"/>
            <w:textInput>
              <w:default w:val="מס'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מס' זהות</w:t>
      </w:r>
      <w:r>
        <w:rPr>
          <w:rStyle w:val="default"/>
          <w:rFonts w:cs="FrankRuehl"/>
          <w:rtl/>
        </w:rPr>
        <w:fldChar w:fldCharType="end"/>
      </w:r>
      <w:bookmarkEnd w:id="78"/>
      <w:r>
        <w:rPr>
          <w:rStyle w:val="default"/>
          <w:rFonts w:cs="FrankRuehl" w:hint="cs"/>
          <w:rtl/>
        </w:rPr>
        <w:t xml:space="preserve"> </w:t>
      </w:r>
      <w:bookmarkStart w:id="79" w:name="Text3"/>
      <w:r>
        <w:rPr>
          <w:rStyle w:val="default"/>
          <w:rFonts w:cs="FrankRuehl"/>
          <w:rtl/>
        </w:rPr>
        <w:fldChar w:fldCharType="begin">
          <w:ffData>
            <w:name w:val="Text3"/>
            <w:enabled/>
            <w:calcOnExit w:val="0"/>
            <w:textInput>
              <w:default w:val="מע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מען</w:t>
      </w:r>
      <w:r>
        <w:rPr>
          <w:rStyle w:val="default"/>
          <w:rFonts w:cs="FrankRuehl"/>
          <w:rtl/>
        </w:rPr>
        <w:fldChar w:fldCharType="end"/>
      </w:r>
      <w:bookmarkEnd w:id="79"/>
    </w:p>
    <w:p w:rsidR="00402787" w:rsidRDefault="00402787" w:rsidP="00402787">
      <w:pPr>
        <w:pStyle w:val="P00"/>
        <w:spacing w:before="72"/>
        <w:ind w:left="0" w:right="1134"/>
        <w:rPr>
          <w:rStyle w:val="default"/>
          <w:rFonts w:cs="FrankRuehl" w:hint="cs"/>
          <w:rtl/>
        </w:rPr>
      </w:pPr>
      <w:r>
        <w:rPr>
          <w:rStyle w:val="default"/>
          <w:rFonts w:cs="FrankRuehl" w:hint="cs"/>
          <w:rtl/>
        </w:rPr>
        <w:t xml:space="preserve">שעובד/ת במקום עבודה </w:t>
      </w:r>
      <w:bookmarkStart w:id="80" w:name="Text4"/>
      <w:r>
        <w:rPr>
          <w:rStyle w:val="default"/>
          <w:rFonts w:cs="FrankRuehl"/>
          <w:rtl/>
        </w:rPr>
        <w:fldChar w:fldCharType="begin">
          <w:ffData>
            <w:name w:val="Text4"/>
            <w:enabled/>
            <w:calcOnExit w:val="0"/>
            <w:textInput>
              <w:default w:val="(שם המעסיק/העסק)"/>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(שם המעסיק/העסק)</w:t>
      </w:r>
      <w:r>
        <w:rPr>
          <w:rStyle w:val="default"/>
          <w:rFonts w:cs="FrankRuehl"/>
          <w:rtl/>
        </w:rPr>
        <w:fldChar w:fldCharType="end"/>
      </w:r>
      <w:bookmarkEnd w:id="80"/>
    </w:p>
    <w:p w:rsidR="00402787" w:rsidRDefault="00402787" w:rsidP="00402787">
      <w:pPr>
        <w:pStyle w:val="P00"/>
        <w:spacing w:before="72"/>
        <w:ind w:left="0" w:right="1134"/>
        <w:rPr>
          <w:rStyle w:val="default"/>
          <w:rFonts w:cs="FrankRuehl" w:hint="cs"/>
          <w:rtl/>
        </w:rPr>
      </w:pPr>
      <w:r>
        <w:rPr>
          <w:rStyle w:val="default"/>
          <w:rFonts w:cs="FrankRuehl" w:hint="cs"/>
          <w:rtl/>
        </w:rPr>
        <w:t xml:space="preserve">מצהיר/ה כי אממש את הזכות לשעת הורות יחד עם בן/בת זוגי, בימים </w:t>
      </w:r>
      <w:r>
        <w:rPr>
          <w:rStyle w:val="default"/>
          <w:rFonts w:cs="FrankRuehl"/>
          <w:rtl/>
        </w:rPr>
        <w:fldChar w:fldCharType="begin">
          <w:ffData>
            <w:name w:val="Text5"/>
            <w:enabled/>
            <w:calcOnExit w:val="0"/>
            <w:textInput/>
          </w:ffData>
        </w:fldChar>
      </w:r>
      <w:bookmarkStart w:id="81"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 </w:t>
      </w:r>
      <w:r w:rsidR="000A2E2E">
        <w:rPr>
          <w:rStyle w:val="default"/>
          <w:rFonts w:cs="FrankRuehl"/>
          <w:rtl/>
        </w:rPr>
        <w:t> </w:t>
      </w:r>
      <w:r w:rsidR="000A2E2E">
        <w:rPr>
          <w:rStyle w:val="default"/>
          <w:rFonts w:cs="FrankRuehl"/>
          <w:rtl/>
        </w:rPr>
        <w:t> </w:t>
      </w:r>
      <w:r w:rsidR="000A2E2E">
        <w:rPr>
          <w:rStyle w:val="default"/>
          <w:rFonts w:cs="FrankRuehl"/>
          <w:rtl/>
        </w:rPr>
        <w:t> </w:t>
      </w:r>
      <w:r w:rsidR="000A2E2E">
        <w:rPr>
          <w:rStyle w:val="default"/>
          <w:rFonts w:cs="FrankRuehl"/>
          <w:rtl/>
        </w:rPr>
        <w:t> </w:t>
      </w:r>
      <w:r>
        <w:rPr>
          <w:rStyle w:val="default"/>
          <w:rFonts w:cs="FrankRuehl"/>
          <w:rtl/>
        </w:rPr>
        <w:fldChar w:fldCharType="end"/>
      </w:r>
      <w:bookmarkEnd w:id="81"/>
      <w:r>
        <w:rPr>
          <w:rStyle w:val="default"/>
          <w:rFonts w:cs="FrankRuehl" w:hint="cs"/>
          <w:rtl/>
        </w:rPr>
        <w:t xml:space="preserve"> בשבוע (סה"כ </w:t>
      </w:r>
      <w:r>
        <w:rPr>
          <w:rStyle w:val="default"/>
          <w:rFonts w:cs="FrankRuehl"/>
          <w:rtl/>
        </w:rPr>
        <w:fldChar w:fldCharType="begin">
          <w:ffData>
            <w:name w:val="Text6"/>
            <w:enabled/>
            <w:calcOnExit w:val="0"/>
            <w:textInput/>
          </w:ffData>
        </w:fldChar>
      </w:r>
      <w:bookmarkStart w:id="82"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 </w:t>
      </w:r>
      <w:r w:rsidR="000A2E2E">
        <w:rPr>
          <w:rStyle w:val="default"/>
          <w:rFonts w:cs="FrankRuehl"/>
          <w:rtl/>
        </w:rPr>
        <w:t> </w:t>
      </w:r>
      <w:r w:rsidR="000A2E2E">
        <w:rPr>
          <w:rStyle w:val="default"/>
          <w:rFonts w:cs="FrankRuehl"/>
          <w:rtl/>
        </w:rPr>
        <w:t> </w:t>
      </w:r>
      <w:r w:rsidR="000A2E2E">
        <w:rPr>
          <w:rStyle w:val="default"/>
          <w:rFonts w:cs="FrankRuehl"/>
          <w:rtl/>
        </w:rPr>
        <w:t> </w:t>
      </w:r>
      <w:r w:rsidR="000A2E2E">
        <w:rPr>
          <w:rStyle w:val="default"/>
          <w:rFonts w:cs="FrankRuehl"/>
          <w:rtl/>
        </w:rPr>
        <w:t> </w:t>
      </w:r>
      <w:r>
        <w:rPr>
          <w:rStyle w:val="default"/>
          <w:rFonts w:cs="FrankRuehl"/>
          <w:rtl/>
        </w:rPr>
        <w:fldChar w:fldCharType="end"/>
      </w:r>
      <w:bookmarkEnd w:id="82"/>
      <w:r>
        <w:rPr>
          <w:rStyle w:val="default"/>
          <w:rFonts w:cs="FrankRuehl" w:hint="cs"/>
          <w:rtl/>
        </w:rPr>
        <w:t xml:space="preserve"> ימים בשבוע)</w:t>
      </w:r>
      <w:r w:rsidRPr="00402787">
        <w:rPr>
          <w:rStyle w:val="default"/>
          <w:rFonts w:cs="FrankRuehl" w:hint="cs"/>
          <w:vertAlign w:val="superscript"/>
          <w:rtl/>
        </w:rPr>
        <w:t>*</w:t>
      </w:r>
      <w:r>
        <w:rPr>
          <w:rStyle w:val="default"/>
          <w:rFonts w:cs="FrankRuehl" w:hint="cs"/>
          <w:rtl/>
        </w:rPr>
        <w:t>.</w:t>
      </w:r>
    </w:p>
    <w:p w:rsidR="00402787" w:rsidRPr="00402787" w:rsidRDefault="00402787" w:rsidP="00402787">
      <w:pPr>
        <w:pStyle w:val="P00"/>
        <w:spacing w:before="72"/>
        <w:ind w:left="0" w:right="1134"/>
        <w:rPr>
          <w:rStyle w:val="default"/>
          <w:rFonts w:cs="FrankRuehl" w:hint="cs"/>
          <w:sz w:val="24"/>
          <w:szCs w:val="24"/>
          <w:rtl/>
        </w:rPr>
      </w:pPr>
      <w:r w:rsidRPr="00402787">
        <w:rPr>
          <w:rStyle w:val="default"/>
          <w:rFonts w:cs="FrankRuehl" w:hint="cs"/>
          <w:sz w:val="24"/>
          <w:szCs w:val="24"/>
          <w:rtl/>
        </w:rPr>
        <w:t>* לגבי מקומות עבודה שבהם החלוקה היא שונה, לפי פרקי הזמן הקבועים לעניין אותו מקום</w:t>
      </w:r>
    </w:p>
    <w:p w:rsidR="00402787" w:rsidRDefault="00402787" w:rsidP="00402787">
      <w:pPr>
        <w:pStyle w:val="P00"/>
        <w:spacing w:before="72"/>
        <w:ind w:left="0" w:right="1134"/>
        <w:rPr>
          <w:rStyle w:val="default"/>
          <w:rFonts w:cs="FrankRuehl" w:hint="cs"/>
          <w:rtl/>
        </w:rPr>
      </w:pPr>
      <w:r>
        <w:rPr>
          <w:rStyle w:val="default"/>
          <w:rFonts w:cs="FrankRuehl" w:hint="cs"/>
          <w:rtl/>
        </w:rPr>
        <w:t>אני מצהיר/ה כי לא איעדר מהעבודה, מכוח זכאותי לשעת הורות, בימים שלהלן, שבהם ייעדר בן זוגי מהעבודה מכוח זכאותו לפי סעיף 8ב לחוק; הצהרתי זו אמת ואני מתחייב/ת לנהוג לפיה.</w:t>
      </w:r>
    </w:p>
    <w:p w:rsidR="00402787" w:rsidRPr="00402787" w:rsidRDefault="00402787" w:rsidP="00402787">
      <w:pPr>
        <w:pStyle w:val="P00"/>
        <w:spacing w:before="72"/>
        <w:ind w:left="0" w:right="1134"/>
        <w:rPr>
          <w:rStyle w:val="default"/>
          <w:rFonts w:cs="FrankRuehl" w:hint="cs"/>
          <w:sz w:val="24"/>
          <w:szCs w:val="24"/>
          <w:rtl/>
        </w:rPr>
      </w:pPr>
      <w:r w:rsidRPr="00402787">
        <w:rPr>
          <w:rStyle w:val="default"/>
          <w:rFonts w:cs="FrankRuehl" w:hint="cs"/>
          <w:sz w:val="24"/>
          <w:szCs w:val="24"/>
          <w:rtl/>
        </w:rPr>
        <w:t>למילוי על ידי בן הזוג השני:</w:t>
      </w:r>
    </w:p>
    <w:p w:rsidR="00402787" w:rsidRDefault="00402787" w:rsidP="00402787">
      <w:pPr>
        <w:pStyle w:val="P00"/>
        <w:spacing w:before="72"/>
        <w:ind w:left="0" w:right="1134"/>
        <w:rPr>
          <w:rStyle w:val="default"/>
          <w:rFonts w:cs="FrankRuehl" w:hint="cs"/>
          <w:rtl/>
        </w:rPr>
      </w:pPr>
      <w:r>
        <w:rPr>
          <w:rStyle w:val="default"/>
          <w:rFonts w:cs="FrankRuehl" w:hint="cs"/>
          <w:rtl/>
        </w:rPr>
        <w:t>אני הח"מ</w:t>
      </w:r>
    </w:p>
    <w:bookmarkStart w:id="83" w:name="Text7"/>
    <w:p w:rsidR="00402787" w:rsidRDefault="00402787" w:rsidP="00402787">
      <w:pPr>
        <w:pStyle w:val="P00"/>
        <w:spacing w:before="72"/>
        <w:ind w:left="0" w:right="1134"/>
        <w:rPr>
          <w:rStyle w:val="default"/>
          <w:rFonts w:cs="FrankRuehl" w:hint="cs"/>
          <w:rtl/>
        </w:rPr>
      </w:pPr>
      <w:r>
        <w:rPr>
          <w:rStyle w:val="default"/>
          <w:rFonts w:cs="FrankRuehl"/>
          <w:rtl/>
        </w:rPr>
        <w:fldChar w:fldCharType="begin">
          <w:ffData>
            <w:name w:val="Text7"/>
            <w:enabled/>
            <w:calcOnExit w:val="0"/>
            <w:textInput>
              <w:default w:val="שם פרטי ומשפח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שם פרטי ומשפחה</w:t>
      </w:r>
      <w:r>
        <w:rPr>
          <w:rStyle w:val="default"/>
          <w:rFonts w:cs="FrankRuehl"/>
          <w:rtl/>
        </w:rPr>
        <w:fldChar w:fldCharType="end"/>
      </w:r>
      <w:bookmarkEnd w:id="83"/>
      <w:r>
        <w:rPr>
          <w:rStyle w:val="default"/>
          <w:rFonts w:cs="FrankRuehl" w:hint="cs"/>
          <w:rtl/>
        </w:rPr>
        <w:t xml:space="preserve"> </w:t>
      </w:r>
      <w:bookmarkStart w:id="84" w:name="Text8"/>
      <w:r>
        <w:rPr>
          <w:rStyle w:val="default"/>
          <w:rFonts w:cs="FrankRuehl"/>
          <w:rtl/>
        </w:rPr>
        <w:fldChar w:fldCharType="begin">
          <w:ffData>
            <w:name w:val="Text8"/>
            <w:enabled/>
            <w:calcOnExit w:val="0"/>
            <w:textInput>
              <w:default w:val="מס' זה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מס' זהות</w:t>
      </w:r>
      <w:r>
        <w:rPr>
          <w:rStyle w:val="default"/>
          <w:rFonts w:cs="FrankRuehl"/>
          <w:rtl/>
        </w:rPr>
        <w:fldChar w:fldCharType="end"/>
      </w:r>
      <w:bookmarkEnd w:id="84"/>
      <w:r>
        <w:rPr>
          <w:rStyle w:val="default"/>
          <w:rFonts w:cs="FrankRuehl" w:hint="cs"/>
          <w:rtl/>
        </w:rPr>
        <w:t xml:space="preserve"> </w:t>
      </w:r>
      <w:bookmarkStart w:id="85" w:name="Text9"/>
      <w:r>
        <w:rPr>
          <w:rStyle w:val="default"/>
          <w:rFonts w:cs="FrankRuehl"/>
          <w:rtl/>
        </w:rPr>
        <w:fldChar w:fldCharType="begin">
          <w:ffData>
            <w:name w:val="Text9"/>
            <w:enabled/>
            <w:calcOnExit w:val="0"/>
            <w:textInput>
              <w:default w:val="מע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מען</w:t>
      </w:r>
      <w:r>
        <w:rPr>
          <w:rStyle w:val="default"/>
          <w:rFonts w:cs="FrankRuehl"/>
          <w:rtl/>
        </w:rPr>
        <w:fldChar w:fldCharType="end"/>
      </w:r>
      <w:bookmarkEnd w:id="85"/>
    </w:p>
    <w:p w:rsidR="00402787" w:rsidRDefault="00402787" w:rsidP="00402787">
      <w:pPr>
        <w:pStyle w:val="P00"/>
        <w:spacing w:before="72"/>
        <w:ind w:left="0" w:right="1134"/>
        <w:rPr>
          <w:rStyle w:val="default"/>
          <w:rFonts w:cs="FrankRuehl" w:hint="cs"/>
          <w:rtl/>
        </w:rPr>
      </w:pPr>
      <w:r>
        <w:rPr>
          <w:rStyle w:val="default"/>
          <w:rFonts w:cs="FrankRuehl" w:hint="cs"/>
          <w:rtl/>
        </w:rPr>
        <w:t xml:space="preserve">שעובד/ת במקום עבודה </w:t>
      </w:r>
      <w:bookmarkStart w:id="86" w:name="Text10"/>
      <w:r>
        <w:rPr>
          <w:rStyle w:val="default"/>
          <w:rFonts w:cs="FrankRuehl"/>
          <w:rtl/>
        </w:rPr>
        <w:fldChar w:fldCharType="begin">
          <w:ffData>
            <w:name w:val="Text10"/>
            <w:enabled/>
            <w:calcOnExit w:val="0"/>
            <w:textInput>
              <w:default w:val="(שם המעסיק/העסק)"/>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(שם המעסיק/העסק)</w:t>
      </w:r>
      <w:r>
        <w:rPr>
          <w:rStyle w:val="default"/>
          <w:rFonts w:cs="FrankRuehl"/>
          <w:rtl/>
        </w:rPr>
        <w:fldChar w:fldCharType="end"/>
      </w:r>
      <w:bookmarkEnd w:id="86"/>
    </w:p>
    <w:p w:rsidR="00402787" w:rsidRDefault="00402787" w:rsidP="00402787">
      <w:pPr>
        <w:pStyle w:val="P00"/>
        <w:spacing w:before="72"/>
        <w:ind w:left="0" w:right="1134"/>
        <w:rPr>
          <w:rStyle w:val="default"/>
          <w:rFonts w:cs="FrankRuehl" w:hint="cs"/>
          <w:rtl/>
        </w:rPr>
      </w:pPr>
      <w:r>
        <w:rPr>
          <w:rStyle w:val="default"/>
          <w:rFonts w:cs="FrankRuehl" w:hint="cs"/>
          <w:rtl/>
        </w:rPr>
        <w:t xml:space="preserve">מצהיר/ה כי אממש את הזכות לשעת הורות יחד עם בן/בת זוגי, בימים </w:t>
      </w:r>
      <w:r>
        <w:rPr>
          <w:rStyle w:val="default"/>
          <w:rFonts w:cs="FrankRuehl"/>
          <w:rtl/>
        </w:rPr>
        <w:fldChar w:fldCharType="begin">
          <w:ffData>
            <w:name w:val="Text11"/>
            <w:enabled/>
            <w:calcOnExit w:val="0"/>
            <w:textInput/>
          </w:ffData>
        </w:fldChar>
      </w:r>
      <w:bookmarkStart w:id="87"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 </w:t>
      </w:r>
      <w:r w:rsidR="000A2E2E">
        <w:rPr>
          <w:rStyle w:val="default"/>
          <w:rFonts w:cs="FrankRuehl"/>
          <w:rtl/>
        </w:rPr>
        <w:t> </w:t>
      </w:r>
      <w:r w:rsidR="000A2E2E">
        <w:rPr>
          <w:rStyle w:val="default"/>
          <w:rFonts w:cs="FrankRuehl"/>
          <w:rtl/>
        </w:rPr>
        <w:t> </w:t>
      </w:r>
      <w:r w:rsidR="000A2E2E">
        <w:rPr>
          <w:rStyle w:val="default"/>
          <w:rFonts w:cs="FrankRuehl"/>
          <w:rtl/>
        </w:rPr>
        <w:t> </w:t>
      </w:r>
      <w:r w:rsidR="000A2E2E">
        <w:rPr>
          <w:rStyle w:val="default"/>
          <w:rFonts w:cs="FrankRuehl"/>
          <w:rtl/>
        </w:rPr>
        <w:t> </w:t>
      </w:r>
      <w:r>
        <w:rPr>
          <w:rStyle w:val="default"/>
          <w:rFonts w:cs="FrankRuehl"/>
          <w:rtl/>
        </w:rPr>
        <w:fldChar w:fldCharType="end"/>
      </w:r>
      <w:bookmarkEnd w:id="87"/>
      <w:r>
        <w:rPr>
          <w:rStyle w:val="default"/>
          <w:rFonts w:cs="FrankRuehl" w:hint="cs"/>
          <w:rtl/>
        </w:rPr>
        <w:t xml:space="preserve"> בשבוע (סה"כ </w:t>
      </w:r>
      <w:r>
        <w:rPr>
          <w:rStyle w:val="default"/>
          <w:rFonts w:cs="FrankRuehl"/>
          <w:rtl/>
        </w:rPr>
        <w:fldChar w:fldCharType="begin">
          <w:ffData>
            <w:name w:val="Text12"/>
            <w:enabled/>
            <w:calcOnExit w:val="0"/>
            <w:textInput/>
          </w:ffData>
        </w:fldChar>
      </w:r>
      <w:bookmarkStart w:id="88"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 </w:t>
      </w:r>
      <w:r w:rsidR="000A2E2E">
        <w:rPr>
          <w:rStyle w:val="default"/>
          <w:rFonts w:cs="FrankRuehl"/>
          <w:rtl/>
        </w:rPr>
        <w:t> </w:t>
      </w:r>
      <w:r w:rsidR="000A2E2E">
        <w:rPr>
          <w:rStyle w:val="default"/>
          <w:rFonts w:cs="FrankRuehl"/>
          <w:rtl/>
        </w:rPr>
        <w:t> </w:t>
      </w:r>
      <w:r w:rsidR="000A2E2E">
        <w:rPr>
          <w:rStyle w:val="default"/>
          <w:rFonts w:cs="FrankRuehl"/>
          <w:rtl/>
        </w:rPr>
        <w:t> </w:t>
      </w:r>
      <w:r w:rsidR="000A2E2E">
        <w:rPr>
          <w:rStyle w:val="default"/>
          <w:rFonts w:cs="FrankRuehl"/>
          <w:rtl/>
        </w:rPr>
        <w:t> </w:t>
      </w:r>
      <w:r>
        <w:rPr>
          <w:rStyle w:val="default"/>
          <w:rFonts w:cs="FrankRuehl"/>
          <w:rtl/>
        </w:rPr>
        <w:fldChar w:fldCharType="end"/>
      </w:r>
      <w:bookmarkEnd w:id="88"/>
      <w:r>
        <w:rPr>
          <w:rStyle w:val="default"/>
          <w:rFonts w:cs="FrankRuehl" w:hint="cs"/>
          <w:rtl/>
        </w:rPr>
        <w:t xml:space="preserve"> ימים בשבוע)</w:t>
      </w:r>
      <w:r w:rsidRPr="00402787">
        <w:rPr>
          <w:rStyle w:val="default"/>
          <w:rFonts w:cs="FrankRuehl" w:hint="cs"/>
          <w:vertAlign w:val="superscript"/>
          <w:rtl/>
        </w:rPr>
        <w:t>*</w:t>
      </w:r>
      <w:r>
        <w:rPr>
          <w:rStyle w:val="default"/>
          <w:rFonts w:cs="FrankRuehl" w:hint="cs"/>
          <w:rtl/>
        </w:rPr>
        <w:t>.</w:t>
      </w:r>
    </w:p>
    <w:p w:rsidR="00402787" w:rsidRPr="00402787" w:rsidRDefault="00402787" w:rsidP="00402787">
      <w:pPr>
        <w:pStyle w:val="P00"/>
        <w:spacing w:before="72"/>
        <w:ind w:left="0" w:right="1134"/>
        <w:rPr>
          <w:rStyle w:val="default"/>
          <w:rFonts w:cs="FrankRuehl" w:hint="cs"/>
          <w:sz w:val="24"/>
          <w:szCs w:val="24"/>
          <w:rtl/>
        </w:rPr>
      </w:pPr>
      <w:r w:rsidRPr="00402787">
        <w:rPr>
          <w:rStyle w:val="default"/>
          <w:rFonts w:cs="FrankRuehl" w:hint="cs"/>
          <w:sz w:val="24"/>
          <w:szCs w:val="24"/>
          <w:rtl/>
        </w:rPr>
        <w:t>* לגבי מקומות עבודה שבהם החלוקה היא שונה, לפי פרקי הזמן הקבועים לעניין אותו מקום</w:t>
      </w:r>
    </w:p>
    <w:p w:rsidR="00402787" w:rsidRDefault="00402787" w:rsidP="00402787">
      <w:pPr>
        <w:pStyle w:val="P00"/>
        <w:spacing w:before="72"/>
        <w:ind w:left="0" w:right="1134"/>
        <w:rPr>
          <w:rStyle w:val="default"/>
          <w:rFonts w:cs="FrankRuehl" w:hint="cs"/>
          <w:rtl/>
        </w:rPr>
      </w:pPr>
      <w:r>
        <w:rPr>
          <w:rStyle w:val="default"/>
          <w:rFonts w:cs="FrankRuehl" w:hint="cs"/>
          <w:rtl/>
        </w:rPr>
        <w:t>אני מצהיר/ה כי לא איעדר מהעבודה, מכוח זכאותי לשעת הורות, בימים שלהלן, שבהם ייעדר בן זוגי מהעבודה מכוח זכאותו לפי סעיף 7ב לחוק; הצהרתי זו אמת ואני מתחייב/ת לנהוג לפיה.</w:t>
      </w:r>
    </w:p>
    <w:p w:rsidR="00402787" w:rsidRDefault="00402787" w:rsidP="00402787">
      <w:pPr>
        <w:pStyle w:val="P00"/>
        <w:spacing w:before="72"/>
        <w:ind w:left="0" w:right="1134"/>
        <w:rPr>
          <w:rStyle w:val="default"/>
          <w:rFonts w:cs="FrankRuehl" w:hint="cs"/>
          <w:rtl/>
        </w:rPr>
      </w:pPr>
    </w:p>
    <w:bookmarkStart w:id="89" w:name="Text13"/>
    <w:p w:rsidR="00402787" w:rsidRDefault="00402787" w:rsidP="00402787">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rtl/>
        </w:rPr>
        <w:fldChar w:fldCharType="begin">
          <w:ffData>
            <w:name w:val="Text1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B715D4" w:rsidRPr="00402787">
        <w:rPr>
          <w:rFonts w:cs="FrankRuehl"/>
          <w:sz w:val="26"/>
        </w:rPr>
      </w:r>
      <w:r>
        <w:rPr>
          <w:rStyle w:val="default"/>
          <w:rFonts w:cs="FrankRuehl"/>
          <w:rtl/>
        </w:rPr>
        <w:fldChar w:fldCharType="separate"/>
      </w:r>
      <w:r w:rsidR="000A2E2E">
        <w:rPr>
          <w:rStyle w:val="default"/>
          <w:rFonts w:cs="FrankRuehl"/>
          <w:rtl/>
        </w:rPr>
        <w:t>תאריך</w:t>
      </w:r>
      <w:r>
        <w:rPr>
          <w:rStyle w:val="default"/>
          <w:rFonts w:cs="FrankRuehl"/>
          <w:rtl/>
        </w:rPr>
        <w:fldChar w:fldCharType="end"/>
      </w:r>
      <w:bookmarkEnd w:id="89"/>
      <w:r>
        <w:rPr>
          <w:rStyle w:val="default"/>
          <w:rFonts w:cs="FrankRuehl" w:hint="cs"/>
          <w:rtl/>
        </w:rPr>
        <w:tab/>
        <w:t>_______________</w:t>
      </w:r>
      <w:r>
        <w:rPr>
          <w:rStyle w:val="default"/>
          <w:rFonts w:cs="FrankRuehl" w:hint="cs"/>
          <w:rtl/>
        </w:rPr>
        <w:tab/>
        <w:t>________________</w:t>
      </w:r>
    </w:p>
    <w:p w:rsidR="00402787" w:rsidRPr="00402787" w:rsidRDefault="00402787" w:rsidP="00402787">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sz w:val="22"/>
          <w:szCs w:val="22"/>
          <w:rtl/>
        </w:rPr>
      </w:pPr>
      <w:r w:rsidRPr="00402787">
        <w:rPr>
          <w:rStyle w:val="default"/>
          <w:rFonts w:cs="FrankRuehl" w:hint="cs"/>
          <w:sz w:val="22"/>
          <w:szCs w:val="22"/>
          <w:rtl/>
        </w:rPr>
        <w:tab/>
        <w:t>חתימת הורה 1</w:t>
      </w:r>
      <w:r w:rsidRPr="00402787">
        <w:rPr>
          <w:rStyle w:val="default"/>
          <w:rFonts w:cs="FrankRuehl" w:hint="cs"/>
          <w:sz w:val="22"/>
          <w:szCs w:val="22"/>
          <w:rtl/>
        </w:rPr>
        <w:tab/>
        <w:t>חתימת הורה 2</w:t>
      </w:r>
    </w:p>
    <w:p w:rsidR="0020239D" w:rsidRDefault="0020239D">
      <w:pPr>
        <w:pStyle w:val="P00"/>
        <w:spacing w:before="72"/>
        <w:ind w:left="0" w:right="1134"/>
        <w:rPr>
          <w:rStyle w:val="default"/>
          <w:rFonts w:cs="FrankRuehl" w:hint="cs"/>
          <w:rtl/>
        </w:rPr>
      </w:pPr>
    </w:p>
    <w:p w:rsidR="0020239D" w:rsidRDefault="0020239D" w:rsidP="00402787">
      <w:pPr>
        <w:pStyle w:val="medium2-header"/>
        <w:keepLines w:val="0"/>
        <w:spacing w:before="72"/>
        <w:ind w:left="0" w:right="1134"/>
        <w:outlineLvl w:val="0"/>
        <w:rPr>
          <w:rFonts w:cs="FrankRuehl" w:hint="cs"/>
          <w:noProof/>
          <w:rtl/>
        </w:rPr>
      </w:pPr>
      <w:bookmarkStart w:id="90" w:name="med1"/>
      <w:bookmarkEnd w:id="90"/>
      <w:r>
        <w:rPr>
          <w:noProof/>
          <w:sz w:val="20"/>
          <w:lang w:val="he-IL"/>
        </w:rPr>
        <w:pict>
          <v:rect id="_x0000_s2426" style="position:absolute;left:0;text-align:left;margin-left:465.8pt;margin-top:7.1pt;width:73.8pt;height:20pt;z-index:251714048" o:allowincell="f" filled="f" stroked="f" strokecolor="lime" strokeweight=".25pt">
            <v:textbox style="mso-next-textbox:#_x0000_s2426" inset="0,0,0,0">
              <w:txbxContent>
                <w:p w:rsidR="00B715D4" w:rsidRDefault="00B715D4" w:rsidP="0020239D">
                  <w:pPr>
                    <w:spacing w:line="160" w:lineRule="exact"/>
                    <w:jc w:val="left"/>
                    <w:rPr>
                      <w:rFonts w:cs="Miriam"/>
                      <w:noProof/>
                      <w:sz w:val="18"/>
                      <w:szCs w:val="18"/>
                      <w:rtl/>
                    </w:rPr>
                  </w:pPr>
                  <w:r>
                    <w:rPr>
                      <w:rFonts w:cs="Miriam" w:hint="cs"/>
                      <w:sz w:val="18"/>
                      <w:szCs w:val="18"/>
                      <w:rtl/>
                    </w:rPr>
                    <w:t>(תיקון מס' 55) תשע"ו-2016</w:t>
                  </w:r>
                </w:p>
              </w:txbxContent>
            </v:textbox>
            <w10:anchorlock/>
          </v:rect>
        </w:pict>
      </w:r>
      <w:r>
        <w:rPr>
          <w:rFonts w:cs="FrankRuehl" w:hint="cs"/>
          <w:noProof/>
          <w:rtl/>
        </w:rPr>
        <w:t xml:space="preserve">תוספת </w:t>
      </w:r>
      <w:r w:rsidR="00402787">
        <w:rPr>
          <w:rFonts w:cs="FrankRuehl" w:hint="cs"/>
          <w:noProof/>
          <w:rtl/>
        </w:rPr>
        <w:t>שנייה</w:t>
      </w:r>
    </w:p>
    <w:p w:rsidR="0020239D" w:rsidRPr="00402787" w:rsidRDefault="00402787" w:rsidP="00402787">
      <w:pPr>
        <w:pStyle w:val="P00"/>
        <w:spacing w:before="72"/>
        <w:ind w:left="0" w:right="1134"/>
        <w:jc w:val="center"/>
        <w:rPr>
          <w:rStyle w:val="default"/>
          <w:rFonts w:cs="FrankRuehl" w:hint="cs"/>
          <w:sz w:val="24"/>
          <w:szCs w:val="24"/>
          <w:rtl/>
        </w:rPr>
      </w:pPr>
      <w:r w:rsidRPr="00402787">
        <w:rPr>
          <w:rStyle w:val="default"/>
          <w:rFonts w:cs="FrankRuehl" w:hint="cs"/>
          <w:sz w:val="24"/>
          <w:szCs w:val="24"/>
          <w:rtl/>
        </w:rPr>
        <w:t>(סעיף 7ב)</w:t>
      </w:r>
    </w:p>
    <w:p w:rsidR="0020239D" w:rsidRDefault="0040278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ענף התעשייה.</w:t>
      </w:r>
    </w:p>
    <w:p w:rsidR="00402787" w:rsidRDefault="0040278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ענף המלונאות.</w:t>
      </w:r>
    </w:p>
    <w:p w:rsidR="0020239D" w:rsidRPr="009D26B4" w:rsidRDefault="0020239D" w:rsidP="0020239D">
      <w:pPr>
        <w:pStyle w:val="P00"/>
        <w:spacing w:before="0"/>
        <w:ind w:left="0" w:right="1134"/>
        <w:rPr>
          <w:rStyle w:val="default"/>
          <w:rFonts w:cs="FrankRuehl" w:hint="cs"/>
          <w:vanish/>
          <w:color w:val="FF0000"/>
          <w:sz w:val="20"/>
          <w:szCs w:val="20"/>
          <w:shd w:val="clear" w:color="auto" w:fill="FFFF99"/>
          <w:rtl/>
        </w:rPr>
      </w:pPr>
      <w:bookmarkStart w:id="91" w:name="Rov88"/>
      <w:r w:rsidRPr="009D26B4">
        <w:rPr>
          <w:rStyle w:val="default"/>
          <w:rFonts w:cs="FrankRuehl" w:hint="cs"/>
          <w:vanish/>
          <w:color w:val="FF0000"/>
          <w:sz w:val="20"/>
          <w:szCs w:val="20"/>
          <w:shd w:val="clear" w:color="auto" w:fill="FFFF99"/>
          <w:rtl/>
        </w:rPr>
        <w:t>מיום 28.8.2016</w:t>
      </w:r>
    </w:p>
    <w:p w:rsidR="0020239D" w:rsidRPr="009D26B4" w:rsidRDefault="0020239D" w:rsidP="0020239D">
      <w:pPr>
        <w:pStyle w:val="P00"/>
        <w:spacing w:before="0"/>
        <w:ind w:left="0" w:right="1134"/>
        <w:rPr>
          <w:rStyle w:val="default"/>
          <w:rFonts w:cs="FrankRuehl" w:hint="cs"/>
          <w:vanish/>
          <w:sz w:val="20"/>
          <w:szCs w:val="20"/>
          <w:shd w:val="clear" w:color="auto" w:fill="FFFF99"/>
          <w:rtl/>
        </w:rPr>
      </w:pPr>
      <w:r w:rsidRPr="009D26B4">
        <w:rPr>
          <w:rStyle w:val="default"/>
          <w:rFonts w:cs="FrankRuehl" w:hint="cs"/>
          <w:b/>
          <w:bCs/>
          <w:vanish/>
          <w:sz w:val="20"/>
          <w:szCs w:val="20"/>
          <w:shd w:val="clear" w:color="auto" w:fill="FFFF99"/>
          <w:rtl/>
        </w:rPr>
        <w:t>תיקון מס' 55</w:t>
      </w:r>
    </w:p>
    <w:p w:rsidR="0020239D" w:rsidRPr="009D26B4" w:rsidRDefault="0020239D" w:rsidP="0020239D">
      <w:pPr>
        <w:pStyle w:val="P00"/>
        <w:spacing w:before="0"/>
        <w:ind w:left="0" w:right="1134"/>
        <w:rPr>
          <w:rStyle w:val="default"/>
          <w:rFonts w:cs="FrankRuehl" w:hint="cs"/>
          <w:vanish/>
          <w:sz w:val="20"/>
          <w:szCs w:val="20"/>
          <w:shd w:val="clear" w:color="auto" w:fill="FFFF99"/>
          <w:rtl/>
        </w:rPr>
      </w:pPr>
      <w:hyperlink r:id="rId345" w:history="1">
        <w:r w:rsidRPr="009D26B4">
          <w:rPr>
            <w:rStyle w:val="Hyperlink"/>
            <w:rFonts w:cs="FrankRuehl" w:hint="cs"/>
            <w:vanish/>
            <w:szCs w:val="20"/>
            <w:shd w:val="clear" w:color="auto" w:fill="FFFF99"/>
            <w:rtl/>
          </w:rPr>
          <w:t>ס"ח תשע"ו מס' 2569</w:t>
        </w:r>
      </w:hyperlink>
      <w:r w:rsidRPr="009D26B4">
        <w:rPr>
          <w:rStyle w:val="default"/>
          <w:rFonts w:cs="FrankRuehl" w:hint="cs"/>
          <w:vanish/>
          <w:sz w:val="20"/>
          <w:szCs w:val="20"/>
          <w:shd w:val="clear" w:color="auto" w:fill="FFFF99"/>
          <w:rtl/>
        </w:rPr>
        <w:t xml:space="preserve"> מיום 28.7.2016 עמ' 1092 (</w:t>
      </w:r>
      <w:hyperlink r:id="rId346" w:history="1">
        <w:r w:rsidRPr="009D26B4">
          <w:rPr>
            <w:rStyle w:val="Hyperlink"/>
            <w:rFonts w:cs="FrankRuehl" w:hint="cs"/>
            <w:vanish/>
            <w:szCs w:val="20"/>
            <w:shd w:val="clear" w:color="auto" w:fill="FFFF99"/>
            <w:rtl/>
          </w:rPr>
          <w:t>ה"ח 629</w:t>
        </w:r>
      </w:hyperlink>
      <w:r w:rsidRPr="009D26B4">
        <w:rPr>
          <w:rStyle w:val="default"/>
          <w:rFonts w:cs="FrankRuehl" w:hint="cs"/>
          <w:vanish/>
          <w:sz w:val="20"/>
          <w:szCs w:val="20"/>
          <w:shd w:val="clear" w:color="auto" w:fill="FFFF99"/>
          <w:rtl/>
        </w:rPr>
        <w:t>)</w:t>
      </w:r>
    </w:p>
    <w:p w:rsidR="0020239D" w:rsidRPr="00A706C4" w:rsidRDefault="0020239D" w:rsidP="00A706C4">
      <w:pPr>
        <w:pStyle w:val="P00"/>
        <w:spacing w:before="0"/>
        <w:ind w:left="0" w:right="1134"/>
        <w:rPr>
          <w:rStyle w:val="default"/>
          <w:rFonts w:cs="FrankRuehl" w:hint="cs"/>
          <w:sz w:val="2"/>
          <w:szCs w:val="2"/>
          <w:shd w:val="clear" w:color="auto" w:fill="FFFF99"/>
          <w:rtl/>
        </w:rPr>
      </w:pPr>
      <w:r w:rsidRPr="009D26B4">
        <w:rPr>
          <w:rStyle w:val="default"/>
          <w:rFonts w:cs="FrankRuehl" w:hint="cs"/>
          <w:b/>
          <w:bCs/>
          <w:vanish/>
          <w:sz w:val="20"/>
          <w:szCs w:val="20"/>
          <w:shd w:val="clear" w:color="auto" w:fill="FFFF99"/>
          <w:rtl/>
        </w:rPr>
        <w:t>הוספת תוספת שנייה</w:t>
      </w:r>
      <w:bookmarkEnd w:id="91"/>
    </w:p>
    <w:p w:rsidR="0020239D" w:rsidRDefault="0020239D">
      <w:pPr>
        <w:pStyle w:val="P00"/>
        <w:spacing w:before="72"/>
        <w:ind w:left="0" w:right="1134"/>
        <w:rPr>
          <w:rStyle w:val="default"/>
          <w:rFonts w:cs="FrankRuehl" w:hint="cs"/>
          <w:rtl/>
        </w:rPr>
      </w:pPr>
    </w:p>
    <w:p w:rsidR="00D11AA2" w:rsidRDefault="00D11AA2">
      <w:pPr>
        <w:pStyle w:val="P00"/>
        <w:spacing w:before="72"/>
        <w:ind w:left="0" w:right="1134"/>
        <w:rPr>
          <w:rStyle w:val="default"/>
          <w:rFonts w:cs="FrankRuehl" w:hint="cs"/>
          <w:rtl/>
        </w:rPr>
      </w:pPr>
    </w:p>
    <w:p w:rsidR="00D11AA2" w:rsidRDefault="00D11AA2">
      <w:pPr>
        <w:pStyle w:val="sig-1"/>
        <w:widowControl/>
        <w:ind w:left="0" w:right="1134"/>
        <w:rPr>
          <w:rFonts w:cs="FrankRuehl"/>
          <w:sz w:val="26"/>
          <w:szCs w:val="26"/>
          <w:rtl/>
        </w:rPr>
      </w:pPr>
      <w:r>
        <w:rPr>
          <w:rFonts w:cs="FrankRuehl"/>
          <w:sz w:val="26"/>
          <w:szCs w:val="26"/>
          <w:rtl/>
        </w:rPr>
        <w:tab/>
      </w:r>
      <w:r>
        <w:rPr>
          <w:rFonts w:cs="FrankRuehl" w:hint="cs"/>
          <w:sz w:val="26"/>
          <w:szCs w:val="26"/>
          <w:rtl/>
        </w:rPr>
        <w:t>יצח</w:t>
      </w:r>
      <w:r>
        <w:rPr>
          <w:rFonts w:cs="FrankRuehl"/>
          <w:sz w:val="26"/>
          <w:szCs w:val="26"/>
          <w:rtl/>
        </w:rPr>
        <w:t>ק</w:t>
      </w:r>
      <w:r>
        <w:rPr>
          <w:rFonts w:cs="FrankRuehl" w:hint="cs"/>
          <w:sz w:val="26"/>
          <w:szCs w:val="26"/>
          <w:rtl/>
        </w:rPr>
        <w:t xml:space="preserve"> בן-צבי</w:t>
      </w:r>
      <w:r>
        <w:rPr>
          <w:rFonts w:cs="FrankRuehl"/>
          <w:sz w:val="26"/>
          <w:szCs w:val="26"/>
          <w:rtl/>
        </w:rPr>
        <w:tab/>
      </w:r>
      <w:r>
        <w:rPr>
          <w:rFonts w:cs="FrankRuehl" w:hint="cs"/>
          <w:sz w:val="26"/>
          <w:szCs w:val="26"/>
          <w:rtl/>
        </w:rPr>
        <w:t>משה</w:t>
      </w:r>
      <w:r>
        <w:rPr>
          <w:rFonts w:cs="FrankRuehl"/>
          <w:sz w:val="26"/>
          <w:szCs w:val="26"/>
          <w:rtl/>
        </w:rPr>
        <w:t xml:space="preserve"> </w:t>
      </w:r>
      <w:r>
        <w:rPr>
          <w:rFonts w:cs="FrankRuehl" w:hint="cs"/>
          <w:sz w:val="26"/>
          <w:szCs w:val="26"/>
          <w:rtl/>
        </w:rPr>
        <w:t>שרת</w:t>
      </w:r>
      <w:r>
        <w:rPr>
          <w:rFonts w:cs="FrankRuehl"/>
          <w:sz w:val="26"/>
          <w:szCs w:val="26"/>
          <w:rtl/>
        </w:rPr>
        <w:tab/>
      </w:r>
      <w:r>
        <w:rPr>
          <w:rFonts w:cs="FrankRuehl" w:hint="cs"/>
          <w:sz w:val="26"/>
          <w:szCs w:val="26"/>
          <w:rtl/>
        </w:rPr>
        <w:t>גול</w:t>
      </w:r>
      <w:r>
        <w:rPr>
          <w:rFonts w:cs="FrankRuehl"/>
          <w:sz w:val="26"/>
          <w:szCs w:val="26"/>
          <w:rtl/>
        </w:rPr>
        <w:t>ד</w:t>
      </w:r>
      <w:r>
        <w:rPr>
          <w:rFonts w:cs="FrankRuehl" w:hint="cs"/>
          <w:sz w:val="26"/>
          <w:szCs w:val="26"/>
          <w:rtl/>
        </w:rPr>
        <w:t>ה מאירסון</w:t>
      </w:r>
    </w:p>
    <w:p w:rsidR="00D11AA2" w:rsidRDefault="00D11AA2">
      <w:pPr>
        <w:pStyle w:val="sig-1"/>
        <w:widowControl/>
        <w:ind w:left="0" w:right="1134"/>
        <w:rPr>
          <w:rFonts w:cs="FrankRuehl"/>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sz w:val="22"/>
          <w:rtl/>
        </w:rPr>
        <w:tab/>
      </w:r>
      <w:r>
        <w:rPr>
          <w:rFonts w:cs="FrankRuehl" w:hint="cs"/>
          <w:sz w:val="22"/>
          <w:rtl/>
        </w:rPr>
        <w:t>שרת</w:t>
      </w:r>
      <w:r>
        <w:rPr>
          <w:rFonts w:cs="FrankRuehl"/>
          <w:sz w:val="22"/>
          <w:rtl/>
        </w:rPr>
        <w:t xml:space="preserve"> </w:t>
      </w:r>
      <w:r>
        <w:rPr>
          <w:rFonts w:cs="FrankRuehl" w:hint="cs"/>
          <w:sz w:val="22"/>
          <w:rtl/>
        </w:rPr>
        <w:t>העבודה</w:t>
      </w:r>
    </w:p>
    <w:p w:rsidR="00D11AA2" w:rsidRDefault="00D11AA2">
      <w:pPr>
        <w:pStyle w:val="P00"/>
        <w:spacing w:before="72"/>
        <w:ind w:left="0" w:right="1134"/>
        <w:rPr>
          <w:rStyle w:val="default"/>
          <w:rFonts w:cs="FrankRuehl" w:hint="cs"/>
          <w:rtl/>
        </w:rPr>
      </w:pPr>
    </w:p>
    <w:p w:rsidR="00D11AA2" w:rsidRDefault="00D11AA2">
      <w:pPr>
        <w:pStyle w:val="P00"/>
        <w:spacing w:before="72"/>
        <w:ind w:left="0" w:right="1134"/>
        <w:rPr>
          <w:rStyle w:val="default"/>
          <w:rFonts w:cs="FrankRuehl" w:hint="cs"/>
          <w:rtl/>
        </w:rPr>
      </w:pPr>
    </w:p>
    <w:p w:rsidR="00C800CB" w:rsidRPr="00B8373B" w:rsidRDefault="00C800CB" w:rsidP="00B8373B">
      <w:pPr>
        <w:pStyle w:val="P00"/>
        <w:spacing w:before="72"/>
        <w:ind w:left="0" w:right="1134"/>
        <w:rPr>
          <w:rStyle w:val="default"/>
          <w:rFonts w:cs="FrankRuehl"/>
          <w:rtl/>
        </w:rPr>
      </w:pPr>
      <w:bookmarkStart w:id="92" w:name="LawPartEnd"/>
      <w:bookmarkEnd w:id="92"/>
    </w:p>
    <w:p w:rsidR="00C800CB" w:rsidRPr="00B8373B" w:rsidRDefault="00C800CB" w:rsidP="00B8373B">
      <w:pPr>
        <w:pStyle w:val="P00"/>
        <w:spacing w:before="72"/>
        <w:ind w:left="0" w:right="1134"/>
        <w:rPr>
          <w:rStyle w:val="default"/>
          <w:rFonts w:cs="FrankRuehl"/>
          <w:rtl/>
        </w:rPr>
      </w:pPr>
    </w:p>
    <w:p w:rsidR="00C800CB" w:rsidRDefault="00C800CB" w:rsidP="00C800CB">
      <w:pPr>
        <w:ind w:right="1134"/>
        <w:jc w:val="center"/>
        <w:rPr>
          <w:rFonts w:cs="David"/>
          <w:color w:val="0000FF"/>
          <w:sz w:val="24"/>
          <w:u w:val="single"/>
          <w:rtl/>
        </w:rPr>
      </w:pPr>
      <w:hyperlink r:id="rId347" w:history="1">
        <w:r>
          <w:rPr>
            <w:rFonts w:cs="David"/>
            <w:color w:val="0000FF"/>
            <w:sz w:val="24"/>
            <w:u w:val="single"/>
            <w:rtl/>
          </w:rPr>
          <w:t>הודעה למנויים על עריכה ושינויים במסמכי פסיקה, חקיקה ועוד באתר נבו - הקש כאן</w:t>
        </w:r>
      </w:hyperlink>
    </w:p>
    <w:p w:rsidR="000A2E2E" w:rsidRDefault="000A2E2E" w:rsidP="00C800CB">
      <w:pPr>
        <w:ind w:right="1134"/>
        <w:jc w:val="center"/>
        <w:rPr>
          <w:rFonts w:cs="David"/>
          <w:color w:val="0000FF"/>
          <w:sz w:val="24"/>
          <w:u w:val="single"/>
          <w:rtl/>
        </w:rPr>
      </w:pPr>
    </w:p>
    <w:sectPr w:rsidR="000A2E2E">
      <w:headerReference w:type="even" r:id="rId348"/>
      <w:headerReference w:type="default" r:id="rId349"/>
      <w:footerReference w:type="even" r:id="rId350"/>
      <w:footerReference w:type="default" r:id="rId35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348A" w:rsidRDefault="00FF348A">
      <w:pPr>
        <w:rPr>
          <w:rFonts w:cs="Arial"/>
          <w:szCs w:val="20"/>
        </w:rPr>
      </w:pPr>
      <w:r>
        <w:separator/>
      </w:r>
    </w:p>
  </w:endnote>
  <w:endnote w:type="continuationSeparator" w:id="0">
    <w:p w:rsidR="00FF348A" w:rsidRDefault="00FF348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15D4" w:rsidRDefault="00B715D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715D4" w:rsidRDefault="00B715D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715D4" w:rsidRDefault="00B715D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Z:\000-law\yael\2011\11-07-14\tav\p176_001.doc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15D4" w:rsidRDefault="00B715D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A2E2E">
      <w:rPr>
        <w:rFonts w:hAnsi="FrankRuehl" w:cs="FrankRuehl"/>
        <w:noProof/>
        <w:sz w:val="24"/>
        <w:szCs w:val="24"/>
        <w:rtl/>
      </w:rPr>
      <w:t>25</w:t>
    </w:r>
    <w:r>
      <w:rPr>
        <w:rFonts w:hAnsi="FrankRuehl" w:cs="FrankRuehl"/>
        <w:sz w:val="24"/>
        <w:szCs w:val="24"/>
        <w:rtl/>
      </w:rPr>
      <w:fldChar w:fldCharType="end"/>
    </w:r>
  </w:p>
  <w:p w:rsidR="00B715D4" w:rsidRDefault="00B715D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715D4" w:rsidRDefault="00B715D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Z:\000-law\yael\2011\11-07-14\tav\p176_001.doc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348A" w:rsidRDefault="00FF348A">
      <w:pPr>
        <w:spacing w:before="60" w:line="240" w:lineRule="auto"/>
        <w:ind w:right="1134"/>
      </w:pPr>
      <w:r>
        <w:separator/>
      </w:r>
    </w:p>
  </w:footnote>
  <w:footnote w:type="continuationSeparator" w:id="0">
    <w:p w:rsidR="00FF348A" w:rsidRDefault="00FF348A">
      <w:pPr>
        <w:spacing w:before="60" w:line="240" w:lineRule="auto"/>
        <w:ind w:right="1134"/>
      </w:pPr>
      <w:r>
        <w:separator/>
      </w:r>
    </w:p>
  </w:footnote>
  <w:footnote w:id="1">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Style w:val="a7"/>
          <w:rFonts w:cs="FrankRuehl"/>
          <w:b/>
          <w:bCs/>
          <w:sz w:val="18"/>
          <w:vertAlign w:val="baseline"/>
        </w:rPr>
        <w:t>*</w:t>
      </w:r>
      <w:r>
        <w:rPr>
          <w:rFonts w:cs="FrankRuehl" w:hint="cs"/>
          <w:b/>
          <w:bCs/>
          <w:sz w:val="18"/>
          <w:rtl/>
        </w:rPr>
        <w:t xml:space="preserve"> </w:t>
      </w:r>
      <w:r>
        <w:rPr>
          <w:rFonts w:cs="FrankRuehl" w:hint="cs"/>
          <w:sz w:val="20"/>
          <w:rtl/>
        </w:rPr>
        <w:t>פ</w:t>
      </w:r>
      <w:r>
        <w:rPr>
          <w:rFonts w:cs="FrankRuehl"/>
          <w:sz w:val="20"/>
          <w:rtl/>
        </w:rPr>
        <w:t>ור</w:t>
      </w:r>
      <w:r>
        <w:rPr>
          <w:rFonts w:cs="FrankRuehl" w:hint="cs"/>
          <w:sz w:val="20"/>
          <w:rtl/>
        </w:rPr>
        <w:t>ס</w:t>
      </w:r>
      <w:r>
        <w:rPr>
          <w:rFonts w:cs="FrankRuehl"/>
          <w:sz w:val="20"/>
          <w:rtl/>
        </w:rPr>
        <w:t>ם</w:t>
      </w:r>
      <w:r>
        <w:rPr>
          <w:rFonts w:cs="FrankRuehl" w:hint="cs"/>
          <w:sz w:val="20"/>
          <w:rtl/>
        </w:rPr>
        <w:t xml:space="preserve"> </w:t>
      </w:r>
      <w:hyperlink r:id="rId1" w:history="1">
        <w:r>
          <w:rPr>
            <w:rStyle w:val="Hyperlink"/>
            <w:rFonts w:cs="FrankRuehl" w:hint="cs"/>
            <w:sz w:val="20"/>
            <w:rtl/>
          </w:rPr>
          <w:t>ס"ח תשי"ד מס' 160</w:t>
        </w:r>
      </w:hyperlink>
      <w:r>
        <w:rPr>
          <w:rFonts w:cs="FrankRuehl" w:hint="cs"/>
          <w:sz w:val="20"/>
          <w:rtl/>
        </w:rPr>
        <w:t xml:space="preserve"> מיום 12.8.1954 עמ' 154 (ה"ח תשי"ב מס' 127 עמ' 288).</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sz w:val="20"/>
          <w:rtl/>
        </w:rPr>
        <w:t>ת</w:t>
      </w:r>
      <w:r>
        <w:rPr>
          <w:rFonts w:cs="FrankRuehl" w:hint="cs"/>
          <w:sz w:val="20"/>
          <w:rtl/>
        </w:rPr>
        <w:t>וק</w:t>
      </w:r>
      <w:r>
        <w:rPr>
          <w:rFonts w:cs="FrankRuehl"/>
          <w:sz w:val="20"/>
          <w:rtl/>
        </w:rPr>
        <w:t xml:space="preserve">ן </w:t>
      </w:r>
      <w:hyperlink r:id="rId2" w:history="1">
        <w:r>
          <w:rPr>
            <w:rStyle w:val="Hyperlink"/>
            <w:rFonts w:cs="FrankRuehl" w:hint="cs"/>
            <w:sz w:val="20"/>
            <w:rtl/>
          </w:rPr>
          <w:t>ס"ח תשכ"ג מס' 403</w:t>
        </w:r>
      </w:hyperlink>
      <w:r>
        <w:rPr>
          <w:rFonts w:cs="FrankRuehl" w:hint="cs"/>
          <w:sz w:val="20"/>
          <w:rtl/>
        </w:rPr>
        <w:t xml:space="preserve"> מיום 15.8.1963 עמ' 133 (ה"ח תשכ"ג מס' 566 עמ' 312) </w:t>
      </w:r>
      <w:r>
        <w:rPr>
          <w:rFonts w:cs="FrankRuehl"/>
          <w:sz w:val="20"/>
          <w:rtl/>
        </w:rPr>
        <w:t>–</w:t>
      </w:r>
      <w:r>
        <w:rPr>
          <w:rFonts w:cs="FrankRuehl" w:hint="cs"/>
          <w:sz w:val="20"/>
          <w:rtl/>
        </w:rPr>
        <w:t xml:space="preserve"> תיקון מס' 1.</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 w:history="1">
        <w:r>
          <w:rPr>
            <w:rStyle w:val="Hyperlink"/>
            <w:rFonts w:cs="FrankRuehl"/>
            <w:sz w:val="20"/>
            <w:rtl/>
          </w:rPr>
          <w:t>ס</w:t>
        </w:r>
        <w:r>
          <w:rPr>
            <w:rStyle w:val="Hyperlink"/>
            <w:rFonts w:cs="FrankRuehl" w:hint="cs"/>
            <w:sz w:val="20"/>
            <w:rtl/>
          </w:rPr>
          <w:t>"ח תשכ"ד</w:t>
        </w:r>
        <w:r>
          <w:rPr>
            <w:rStyle w:val="Hyperlink"/>
            <w:rFonts w:cs="FrankRuehl"/>
            <w:sz w:val="20"/>
            <w:rtl/>
          </w:rPr>
          <w:t xml:space="preserve"> מ</w:t>
        </w:r>
        <w:r>
          <w:rPr>
            <w:rStyle w:val="Hyperlink"/>
            <w:rFonts w:cs="FrankRuehl" w:hint="cs"/>
            <w:sz w:val="20"/>
            <w:rtl/>
          </w:rPr>
          <w:t>ס' 433</w:t>
        </w:r>
      </w:hyperlink>
      <w:r>
        <w:rPr>
          <w:rFonts w:cs="FrankRuehl" w:hint="cs"/>
          <w:sz w:val="20"/>
          <w:rtl/>
        </w:rPr>
        <w:t xml:space="preserve"> מיום 5.8.1964 עמ' 166 (ה"ח תשכ"ד מס' 585 עמ' 26) </w:t>
      </w:r>
      <w:r>
        <w:rPr>
          <w:rFonts w:cs="FrankRuehl"/>
          <w:sz w:val="20"/>
          <w:rtl/>
        </w:rPr>
        <w:t>–</w:t>
      </w:r>
      <w:r>
        <w:rPr>
          <w:rFonts w:cs="FrankRuehl" w:hint="cs"/>
          <w:sz w:val="20"/>
          <w:rtl/>
        </w:rPr>
        <w:t xml:space="preserve"> תיקון מס' 2.</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4" w:history="1">
        <w:r>
          <w:rPr>
            <w:rStyle w:val="Hyperlink"/>
            <w:rFonts w:cs="FrankRuehl"/>
            <w:sz w:val="20"/>
            <w:rtl/>
          </w:rPr>
          <w:t>ס</w:t>
        </w:r>
        <w:r>
          <w:rPr>
            <w:rStyle w:val="Hyperlink"/>
            <w:rFonts w:cs="FrankRuehl" w:hint="cs"/>
            <w:sz w:val="20"/>
            <w:rtl/>
          </w:rPr>
          <w:t>"</w:t>
        </w:r>
        <w:r>
          <w:rPr>
            <w:rStyle w:val="Hyperlink"/>
            <w:rFonts w:cs="FrankRuehl"/>
            <w:sz w:val="20"/>
            <w:rtl/>
          </w:rPr>
          <w:t>ח</w:t>
        </w:r>
        <w:r>
          <w:rPr>
            <w:rStyle w:val="Hyperlink"/>
            <w:rFonts w:cs="FrankRuehl" w:hint="cs"/>
            <w:sz w:val="20"/>
            <w:rtl/>
          </w:rPr>
          <w:t xml:space="preserve"> תשל"ב</w:t>
        </w:r>
        <w:r>
          <w:rPr>
            <w:rStyle w:val="Hyperlink"/>
            <w:rFonts w:cs="FrankRuehl"/>
            <w:sz w:val="20"/>
            <w:rtl/>
          </w:rPr>
          <w:t xml:space="preserve"> מ</w:t>
        </w:r>
        <w:r>
          <w:rPr>
            <w:rStyle w:val="Hyperlink"/>
            <w:rFonts w:cs="FrankRuehl" w:hint="cs"/>
            <w:sz w:val="20"/>
            <w:rtl/>
          </w:rPr>
          <w:t>ס</w:t>
        </w:r>
        <w:r>
          <w:rPr>
            <w:rStyle w:val="Hyperlink"/>
            <w:rFonts w:cs="FrankRuehl"/>
            <w:sz w:val="20"/>
            <w:rtl/>
          </w:rPr>
          <w:t>' 661</w:t>
        </w:r>
      </w:hyperlink>
      <w:r>
        <w:rPr>
          <w:rFonts w:cs="FrankRuehl"/>
          <w:sz w:val="20"/>
          <w:rtl/>
        </w:rPr>
        <w:t xml:space="preserve"> </w:t>
      </w:r>
      <w:r>
        <w:rPr>
          <w:rFonts w:cs="FrankRuehl" w:hint="cs"/>
          <w:sz w:val="20"/>
          <w:rtl/>
        </w:rPr>
        <w:t xml:space="preserve">מיום 13.7.1972 עמ' 119 (ה"ח תשל"ב מס' 998 עמ' 351) </w:t>
      </w:r>
      <w:r>
        <w:rPr>
          <w:rFonts w:cs="FrankRuehl"/>
          <w:sz w:val="20"/>
          <w:rtl/>
        </w:rPr>
        <w:t>–</w:t>
      </w:r>
      <w:r>
        <w:rPr>
          <w:rFonts w:cs="FrankRuehl" w:hint="cs"/>
          <w:sz w:val="20"/>
          <w:rtl/>
        </w:rPr>
        <w:t xml:space="preserve"> תיקון מס' 3.</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5" w:history="1">
        <w:r>
          <w:rPr>
            <w:rStyle w:val="Hyperlink"/>
            <w:rFonts w:cs="FrankRuehl"/>
            <w:sz w:val="20"/>
            <w:rtl/>
          </w:rPr>
          <w:t>ס</w:t>
        </w:r>
        <w:r>
          <w:rPr>
            <w:rStyle w:val="Hyperlink"/>
            <w:rFonts w:cs="FrankRuehl" w:hint="cs"/>
            <w:sz w:val="20"/>
            <w:rtl/>
          </w:rPr>
          <w:t>"ח תשל"ג</w:t>
        </w:r>
        <w:r>
          <w:rPr>
            <w:rStyle w:val="Hyperlink"/>
            <w:rFonts w:cs="FrankRuehl"/>
            <w:sz w:val="20"/>
            <w:rtl/>
          </w:rPr>
          <w:t xml:space="preserve"> מ</w:t>
        </w:r>
        <w:r>
          <w:rPr>
            <w:rStyle w:val="Hyperlink"/>
            <w:rFonts w:cs="FrankRuehl" w:hint="cs"/>
            <w:sz w:val="20"/>
            <w:rtl/>
          </w:rPr>
          <w:t>ס' 712</w:t>
        </w:r>
      </w:hyperlink>
      <w:r>
        <w:rPr>
          <w:rFonts w:cs="FrankRuehl" w:hint="cs"/>
          <w:sz w:val="20"/>
          <w:rtl/>
        </w:rPr>
        <w:t xml:space="preserve"> מיום 3.8.1973 עמ' 260 (ה"ח תשל"ג מס' 1070 עמ' 350) </w:t>
      </w:r>
      <w:r>
        <w:rPr>
          <w:rFonts w:cs="FrankRuehl"/>
          <w:sz w:val="20"/>
          <w:rtl/>
        </w:rPr>
        <w:t>–</w:t>
      </w:r>
      <w:r>
        <w:rPr>
          <w:rFonts w:cs="FrankRuehl" w:hint="cs"/>
          <w:sz w:val="20"/>
          <w:rtl/>
        </w:rPr>
        <w:t xml:space="preserve"> תיקון מס' 4.</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6" w:history="1">
        <w:r>
          <w:rPr>
            <w:rStyle w:val="Hyperlink"/>
            <w:rFonts w:cs="FrankRuehl"/>
            <w:sz w:val="20"/>
            <w:rtl/>
          </w:rPr>
          <w:t>ס</w:t>
        </w:r>
        <w:r>
          <w:rPr>
            <w:rStyle w:val="Hyperlink"/>
            <w:rFonts w:cs="FrankRuehl" w:hint="cs"/>
            <w:sz w:val="20"/>
            <w:rtl/>
          </w:rPr>
          <w:t>"ח תשל"ו</w:t>
        </w:r>
        <w:r>
          <w:rPr>
            <w:rStyle w:val="Hyperlink"/>
            <w:rFonts w:cs="FrankRuehl"/>
            <w:sz w:val="20"/>
            <w:rtl/>
          </w:rPr>
          <w:t xml:space="preserve"> מ</w:t>
        </w:r>
        <w:r>
          <w:rPr>
            <w:rStyle w:val="Hyperlink"/>
            <w:rFonts w:cs="FrankRuehl" w:hint="cs"/>
            <w:sz w:val="20"/>
            <w:rtl/>
          </w:rPr>
          <w:t>ס' 822</w:t>
        </w:r>
      </w:hyperlink>
      <w:r>
        <w:rPr>
          <w:rFonts w:cs="FrankRuehl" w:hint="cs"/>
          <w:sz w:val="20"/>
          <w:rtl/>
        </w:rPr>
        <w:t xml:space="preserve"> מיום 29.7.1976 עמ' 254 (</w:t>
      </w:r>
      <w:hyperlink r:id="rId7" w:history="1">
        <w:r>
          <w:rPr>
            <w:rStyle w:val="Hyperlink"/>
            <w:rFonts w:cs="FrankRuehl" w:hint="cs"/>
            <w:sz w:val="20"/>
            <w:rtl/>
          </w:rPr>
          <w:t>ה"ח תשל"ו מס' 1237</w:t>
        </w:r>
      </w:hyperlink>
      <w:r>
        <w:rPr>
          <w:rFonts w:cs="FrankRuehl" w:hint="cs"/>
          <w:sz w:val="20"/>
          <w:rtl/>
        </w:rPr>
        <w:t xml:space="preserve"> עמ' 224) </w:t>
      </w:r>
      <w:r>
        <w:rPr>
          <w:rFonts w:cs="FrankRuehl"/>
          <w:sz w:val="20"/>
          <w:rtl/>
        </w:rPr>
        <w:t>–</w:t>
      </w:r>
      <w:r>
        <w:rPr>
          <w:rFonts w:cs="FrankRuehl" w:hint="cs"/>
          <w:sz w:val="20"/>
          <w:rtl/>
        </w:rPr>
        <w:t xml:space="preserve"> תיקון מס' 5.</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שמ"ו מס' 1166</w:t>
        </w:r>
      </w:hyperlink>
      <w:r>
        <w:rPr>
          <w:rFonts w:cs="FrankRuehl" w:hint="cs"/>
          <w:sz w:val="20"/>
          <w:rtl/>
        </w:rPr>
        <w:t xml:space="preserve"> מ</w:t>
      </w:r>
      <w:r>
        <w:rPr>
          <w:rFonts w:cs="FrankRuehl"/>
          <w:sz w:val="20"/>
          <w:rtl/>
        </w:rPr>
        <w:t xml:space="preserve">יום 31.12.1985 </w:t>
      </w:r>
      <w:r>
        <w:rPr>
          <w:rFonts w:cs="FrankRuehl" w:hint="cs"/>
          <w:sz w:val="20"/>
          <w:rtl/>
        </w:rPr>
        <w:t xml:space="preserve">עמ' 67 (ה"ח תשמ"ד מס' 1675 עמ' 196) </w:t>
      </w:r>
      <w:r>
        <w:rPr>
          <w:rFonts w:cs="FrankRuehl"/>
          <w:sz w:val="20"/>
          <w:rtl/>
        </w:rPr>
        <w:t>–</w:t>
      </w:r>
      <w:r>
        <w:rPr>
          <w:rFonts w:cs="FrankRuehl" w:hint="cs"/>
          <w:sz w:val="20"/>
          <w:rtl/>
        </w:rPr>
        <w:t xml:space="preserve"> תיקון מס' 6 בסע</w:t>
      </w:r>
      <w:r>
        <w:rPr>
          <w:rFonts w:cs="FrankRuehl"/>
          <w:sz w:val="20"/>
          <w:rtl/>
        </w:rPr>
        <w:t>י</w:t>
      </w:r>
      <w:r>
        <w:rPr>
          <w:rFonts w:cs="FrankRuehl" w:hint="cs"/>
          <w:sz w:val="20"/>
          <w:rtl/>
        </w:rPr>
        <w:t>ף 14 לחוק הביטוח הלאומי (תיקון מס' 58</w:t>
      </w:r>
      <w:r>
        <w:rPr>
          <w:rFonts w:cs="FrankRuehl"/>
          <w:sz w:val="20"/>
          <w:rtl/>
        </w:rPr>
        <w:t xml:space="preserve">), </w:t>
      </w:r>
      <w:r>
        <w:rPr>
          <w:rFonts w:cs="FrankRuehl" w:hint="cs"/>
          <w:sz w:val="20"/>
          <w:rtl/>
        </w:rPr>
        <w:t>תשמ</w:t>
      </w:r>
      <w:r>
        <w:rPr>
          <w:rFonts w:cs="FrankRuehl"/>
          <w:sz w:val="20"/>
          <w:rtl/>
        </w:rPr>
        <w:t>"</w:t>
      </w:r>
      <w:r>
        <w:rPr>
          <w:rFonts w:cs="FrankRuehl" w:hint="cs"/>
          <w:sz w:val="20"/>
          <w:rtl/>
        </w:rPr>
        <w:t>ו-1985.</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9"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שמ"ו מס' 1175</w:t>
        </w:r>
      </w:hyperlink>
      <w:r>
        <w:rPr>
          <w:rFonts w:cs="FrankRuehl" w:hint="cs"/>
          <w:sz w:val="20"/>
          <w:rtl/>
        </w:rPr>
        <w:t xml:space="preserve"> מיום 9.4.1986 עמ' 141 (</w:t>
      </w:r>
      <w:hyperlink r:id="rId10" w:history="1">
        <w:r>
          <w:rPr>
            <w:rStyle w:val="Hyperlink"/>
            <w:rFonts w:cs="FrankRuehl" w:hint="cs"/>
            <w:sz w:val="20"/>
            <w:rtl/>
          </w:rPr>
          <w:t>ה"ח תשמ"ו מס' 1772</w:t>
        </w:r>
      </w:hyperlink>
      <w:r>
        <w:rPr>
          <w:rFonts w:cs="FrankRuehl" w:hint="cs"/>
          <w:sz w:val="20"/>
          <w:rtl/>
        </w:rPr>
        <w:t xml:space="preserve"> עמ' 144) </w:t>
      </w:r>
      <w:r>
        <w:rPr>
          <w:rFonts w:cs="FrankRuehl"/>
          <w:sz w:val="20"/>
          <w:rtl/>
        </w:rPr>
        <w:t>–</w:t>
      </w:r>
      <w:r>
        <w:rPr>
          <w:rFonts w:cs="FrankRuehl" w:hint="cs"/>
          <w:sz w:val="20"/>
          <w:rtl/>
        </w:rPr>
        <w:t xml:space="preserve"> תיקון מס' 7; ר' סעיף 9 לענין תחילה.</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1"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שמ"ח מס' 1240</w:t>
        </w:r>
      </w:hyperlink>
      <w:r>
        <w:rPr>
          <w:rFonts w:cs="FrankRuehl" w:hint="cs"/>
          <w:sz w:val="20"/>
          <w:rtl/>
        </w:rPr>
        <w:t xml:space="preserve"> מיום 3.3.1988 עמ' 42 (ה"ח תשמ"ו מס' 1804 עמ' 64 וה"ח תשמ"ז מס' 1848 עמ' 324) </w:t>
      </w:r>
      <w:r>
        <w:rPr>
          <w:rFonts w:cs="FrankRuehl"/>
          <w:sz w:val="20"/>
          <w:rtl/>
        </w:rPr>
        <w:t>–</w:t>
      </w:r>
      <w:r>
        <w:rPr>
          <w:rFonts w:cs="FrankRuehl" w:hint="cs"/>
          <w:sz w:val="20"/>
          <w:rtl/>
        </w:rPr>
        <w:t xml:space="preserve"> תיקון מס' 8 בסע</w:t>
      </w:r>
      <w:r>
        <w:rPr>
          <w:rFonts w:cs="FrankRuehl"/>
          <w:sz w:val="20"/>
          <w:rtl/>
        </w:rPr>
        <w:t>י</w:t>
      </w:r>
      <w:r>
        <w:rPr>
          <w:rFonts w:cs="FrankRuehl" w:hint="cs"/>
          <w:sz w:val="20"/>
          <w:rtl/>
        </w:rPr>
        <w:t>ף 23 לחוק שוויון ההזד</w:t>
      </w:r>
      <w:r>
        <w:rPr>
          <w:rFonts w:cs="FrankRuehl"/>
          <w:sz w:val="20"/>
          <w:rtl/>
        </w:rPr>
        <w:t>מנוי</w:t>
      </w:r>
      <w:r>
        <w:rPr>
          <w:rFonts w:cs="FrankRuehl" w:hint="cs"/>
          <w:sz w:val="20"/>
          <w:rtl/>
        </w:rPr>
        <w:t>ות בעבודה, תשמ"ח-1988; תחילתו בי</w:t>
      </w:r>
      <w:r>
        <w:rPr>
          <w:rFonts w:cs="FrankRuehl"/>
          <w:sz w:val="20"/>
          <w:rtl/>
        </w:rPr>
        <w:t>ו</w:t>
      </w:r>
      <w:r>
        <w:rPr>
          <w:rFonts w:cs="FrankRuehl" w:hint="cs"/>
          <w:sz w:val="20"/>
          <w:rtl/>
        </w:rPr>
        <w:t>ם 1.4.1988.</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2"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ש"ן מס' 1324</w:t>
        </w:r>
      </w:hyperlink>
      <w:r>
        <w:rPr>
          <w:rFonts w:cs="FrankRuehl" w:hint="cs"/>
          <w:sz w:val="20"/>
          <w:rtl/>
        </w:rPr>
        <w:t xml:space="preserve"> מיום 26.7.1990 עמ' 173 (</w:t>
      </w:r>
      <w:hyperlink r:id="rId13" w:history="1">
        <w:r>
          <w:rPr>
            <w:rStyle w:val="Hyperlink"/>
            <w:rFonts w:cs="FrankRuehl" w:hint="cs"/>
            <w:sz w:val="20"/>
            <w:rtl/>
          </w:rPr>
          <w:t>ה"ח תש"ן מס' 1999</w:t>
        </w:r>
      </w:hyperlink>
      <w:r>
        <w:rPr>
          <w:rFonts w:cs="FrankRuehl" w:hint="cs"/>
          <w:sz w:val="20"/>
          <w:rtl/>
        </w:rPr>
        <w:t xml:space="preserve"> עמ' 214) </w:t>
      </w:r>
      <w:r>
        <w:rPr>
          <w:rFonts w:cs="FrankRuehl"/>
          <w:sz w:val="20"/>
          <w:rtl/>
        </w:rPr>
        <w:t>–</w:t>
      </w:r>
      <w:r>
        <w:rPr>
          <w:rFonts w:cs="FrankRuehl" w:hint="cs"/>
          <w:sz w:val="20"/>
          <w:rtl/>
        </w:rPr>
        <w:t xml:space="preserve"> תיקון מס' 9.</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4"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w:t>
        </w:r>
        <w:r>
          <w:rPr>
            <w:rStyle w:val="Hyperlink"/>
            <w:rFonts w:cs="FrankRuehl"/>
            <w:sz w:val="20"/>
            <w:rtl/>
          </w:rPr>
          <w:t>ן</w:t>
        </w:r>
        <w:r>
          <w:rPr>
            <w:rStyle w:val="Hyperlink"/>
            <w:rFonts w:cs="FrankRuehl" w:hint="cs"/>
            <w:sz w:val="20"/>
            <w:rtl/>
          </w:rPr>
          <w:t xml:space="preserve"> מס' 1325</w:t>
        </w:r>
      </w:hyperlink>
      <w:r>
        <w:rPr>
          <w:rFonts w:cs="FrankRuehl" w:hint="cs"/>
          <w:sz w:val="20"/>
          <w:rtl/>
        </w:rPr>
        <w:t xml:space="preserve"> מיום 30.7.1990 עמ' 178 (</w:t>
      </w:r>
      <w:hyperlink r:id="rId15" w:history="1">
        <w:r>
          <w:rPr>
            <w:rStyle w:val="Hyperlink"/>
            <w:rFonts w:cs="FrankRuehl" w:hint="cs"/>
            <w:sz w:val="20"/>
            <w:rtl/>
          </w:rPr>
          <w:t>ה"ח תש"ן מס' 1999</w:t>
        </w:r>
      </w:hyperlink>
      <w:r>
        <w:rPr>
          <w:rFonts w:cs="FrankRuehl" w:hint="cs"/>
          <w:sz w:val="20"/>
          <w:rtl/>
        </w:rPr>
        <w:t xml:space="preserve"> עמ' 213) </w:t>
      </w:r>
      <w:r>
        <w:rPr>
          <w:rFonts w:cs="FrankRuehl"/>
          <w:sz w:val="20"/>
          <w:rtl/>
        </w:rPr>
        <w:t>–</w:t>
      </w:r>
      <w:r>
        <w:rPr>
          <w:rFonts w:cs="FrankRuehl" w:hint="cs"/>
          <w:sz w:val="20"/>
          <w:rtl/>
        </w:rPr>
        <w:t xml:space="preserve"> תיקון מס' 10.</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6"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ש"ן מס' 1328</w:t>
        </w:r>
      </w:hyperlink>
      <w:r>
        <w:rPr>
          <w:rFonts w:cs="FrankRuehl" w:hint="cs"/>
          <w:sz w:val="20"/>
          <w:rtl/>
        </w:rPr>
        <w:t xml:space="preserve"> מיום 10.8.1990 עמ' 188 (</w:t>
      </w:r>
      <w:hyperlink r:id="rId17" w:history="1">
        <w:r>
          <w:rPr>
            <w:rStyle w:val="Hyperlink"/>
            <w:rFonts w:cs="FrankRuehl" w:hint="cs"/>
            <w:sz w:val="20"/>
            <w:rtl/>
          </w:rPr>
          <w:t>ה"ח תש"ן מס'</w:t>
        </w:r>
        <w:r>
          <w:rPr>
            <w:rStyle w:val="Hyperlink"/>
            <w:rFonts w:cs="FrankRuehl"/>
            <w:sz w:val="20"/>
            <w:rtl/>
          </w:rPr>
          <w:t xml:space="preserve"> 2007</w:t>
        </w:r>
      </w:hyperlink>
      <w:r>
        <w:rPr>
          <w:rFonts w:cs="FrankRuehl"/>
          <w:sz w:val="20"/>
          <w:rtl/>
        </w:rPr>
        <w:t xml:space="preserve"> </w:t>
      </w:r>
      <w:r>
        <w:rPr>
          <w:rFonts w:cs="FrankRuehl" w:hint="cs"/>
          <w:sz w:val="20"/>
          <w:rtl/>
        </w:rPr>
        <w:t xml:space="preserve">עמ' 261) </w:t>
      </w:r>
      <w:r>
        <w:rPr>
          <w:rFonts w:cs="FrankRuehl"/>
          <w:sz w:val="20"/>
          <w:rtl/>
        </w:rPr>
        <w:t>–</w:t>
      </w:r>
      <w:r>
        <w:rPr>
          <w:rFonts w:cs="FrankRuehl" w:hint="cs"/>
          <w:sz w:val="20"/>
          <w:rtl/>
        </w:rPr>
        <w:t xml:space="preserve"> תיקון מס' 11. ת"ט </w:t>
      </w:r>
      <w:hyperlink r:id="rId18"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שנ"א מס' 1333</w:t>
        </w:r>
      </w:hyperlink>
      <w:r>
        <w:rPr>
          <w:rFonts w:cs="FrankRuehl" w:hint="cs"/>
          <w:sz w:val="20"/>
          <w:rtl/>
        </w:rPr>
        <w:t xml:space="preserve"> מיום 28.11.1990 עמ' 20.</w:t>
      </w:r>
      <w:r>
        <w:rPr>
          <w:rFonts w:cs="FrankRuehl"/>
          <w:sz w:val="20"/>
          <w:rtl/>
        </w:rPr>
        <w:t xml:space="preserve"> </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9"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שנ"ב מס' 1387</w:t>
        </w:r>
      </w:hyperlink>
      <w:r>
        <w:rPr>
          <w:rFonts w:cs="FrankRuehl" w:hint="cs"/>
          <w:sz w:val="20"/>
          <w:rtl/>
        </w:rPr>
        <w:t xml:space="preserve"> מיום 12.3.1992 עמ' 116 (</w:t>
      </w:r>
      <w:hyperlink r:id="rId20" w:history="1">
        <w:r>
          <w:rPr>
            <w:rStyle w:val="Hyperlink"/>
            <w:rFonts w:cs="FrankRuehl" w:hint="cs"/>
            <w:sz w:val="20"/>
            <w:rtl/>
          </w:rPr>
          <w:t>ה"ח תשנ"ב מס' 2104</w:t>
        </w:r>
      </w:hyperlink>
      <w:r>
        <w:rPr>
          <w:rFonts w:cs="FrankRuehl" w:hint="cs"/>
          <w:sz w:val="20"/>
          <w:rtl/>
        </w:rPr>
        <w:t xml:space="preserve"> עמ' 173) </w:t>
      </w:r>
      <w:r>
        <w:rPr>
          <w:rFonts w:cs="FrankRuehl"/>
          <w:sz w:val="20"/>
          <w:rtl/>
        </w:rPr>
        <w:t>–</w:t>
      </w:r>
      <w:r>
        <w:rPr>
          <w:rFonts w:cs="FrankRuehl" w:hint="cs"/>
          <w:sz w:val="20"/>
          <w:rtl/>
        </w:rPr>
        <w:t xml:space="preserve"> תיקון מס' 12.</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1"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שנ"ו מס</w:t>
        </w:r>
        <w:r>
          <w:rPr>
            <w:rStyle w:val="Hyperlink"/>
            <w:rFonts w:cs="FrankRuehl"/>
            <w:sz w:val="20"/>
            <w:rtl/>
          </w:rPr>
          <w:t>' 1577</w:t>
        </w:r>
      </w:hyperlink>
      <w:r>
        <w:rPr>
          <w:rFonts w:cs="FrankRuehl"/>
          <w:sz w:val="20"/>
          <w:rtl/>
        </w:rPr>
        <w:t xml:space="preserve"> מ</w:t>
      </w:r>
      <w:r>
        <w:rPr>
          <w:rFonts w:cs="FrankRuehl" w:hint="cs"/>
          <w:sz w:val="20"/>
          <w:rtl/>
        </w:rPr>
        <w:t xml:space="preserve">יום 17.3.1996 עמ' 181 (ה"ח תשנ"ו מס' 2456 עמ' 260) </w:t>
      </w:r>
      <w:r>
        <w:rPr>
          <w:rFonts w:cs="FrankRuehl"/>
          <w:sz w:val="20"/>
          <w:rtl/>
        </w:rPr>
        <w:t>–</w:t>
      </w:r>
      <w:r>
        <w:rPr>
          <w:rFonts w:cs="FrankRuehl" w:hint="cs"/>
          <w:sz w:val="20"/>
          <w:rtl/>
        </w:rPr>
        <w:t xml:space="preserve"> תיקון מס' 13 ב</w:t>
      </w:r>
      <w:r>
        <w:rPr>
          <w:rFonts w:cs="FrankRuehl"/>
          <w:sz w:val="20"/>
          <w:rtl/>
        </w:rPr>
        <w:t>ס</w:t>
      </w:r>
      <w:r>
        <w:rPr>
          <w:rFonts w:cs="FrankRuehl" w:hint="cs"/>
          <w:sz w:val="20"/>
          <w:rtl/>
        </w:rPr>
        <w:t>ע</w:t>
      </w:r>
      <w:r>
        <w:rPr>
          <w:rFonts w:cs="FrankRuehl"/>
          <w:sz w:val="20"/>
          <w:rtl/>
        </w:rPr>
        <w:t>י</w:t>
      </w:r>
      <w:r>
        <w:rPr>
          <w:rFonts w:cs="FrankRuehl" w:hint="cs"/>
          <w:sz w:val="20"/>
          <w:rtl/>
        </w:rPr>
        <w:t>ף</w:t>
      </w:r>
      <w:r>
        <w:rPr>
          <w:rFonts w:cs="FrankRuehl"/>
          <w:sz w:val="20"/>
          <w:rtl/>
        </w:rPr>
        <w:t xml:space="preserve"> 24 </w:t>
      </w:r>
      <w:r>
        <w:rPr>
          <w:rFonts w:cs="FrankRuehl" w:hint="cs"/>
          <w:sz w:val="20"/>
          <w:rtl/>
        </w:rPr>
        <w:t>לחוק הסכמים לנשיאת עוברים (אישור הסכם ומעמד היילוד), תשנ"ו-1996.</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2"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שנ"ז מס' 1635</w:t>
        </w:r>
      </w:hyperlink>
      <w:r>
        <w:rPr>
          <w:rFonts w:cs="FrankRuehl" w:hint="cs"/>
          <w:sz w:val="20"/>
          <w:rtl/>
        </w:rPr>
        <w:t xml:space="preserve"> מיום 5.8.1997 עמ' 219 (</w:t>
      </w:r>
      <w:hyperlink r:id="rId23" w:history="1">
        <w:r>
          <w:rPr>
            <w:rStyle w:val="Hyperlink"/>
            <w:rFonts w:cs="FrankRuehl" w:hint="cs"/>
            <w:sz w:val="20"/>
            <w:rtl/>
          </w:rPr>
          <w:t>ה"ח תשנ"ו מס' 2474</w:t>
        </w:r>
      </w:hyperlink>
      <w:r>
        <w:rPr>
          <w:rFonts w:cs="FrankRuehl" w:hint="cs"/>
          <w:sz w:val="20"/>
          <w:rtl/>
        </w:rPr>
        <w:t xml:space="preserve"> עמ' 397) </w:t>
      </w:r>
      <w:r>
        <w:rPr>
          <w:rFonts w:cs="FrankRuehl"/>
          <w:sz w:val="20"/>
          <w:rtl/>
        </w:rPr>
        <w:t>–</w:t>
      </w:r>
      <w:r>
        <w:rPr>
          <w:rFonts w:cs="FrankRuehl" w:hint="cs"/>
          <w:sz w:val="20"/>
          <w:rtl/>
        </w:rPr>
        <w:t xml:space="preserve"> תיקון מס' 14 (הוראת שעה); תחילתו ביום 1.5.1998 ותוקפו לתשע שנים. תוקן </w:t>
      </w:r>
      <w:hyperlink r:id="rId24"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שס"א מס' 1805</w:t>
        </w:r>
      </w:hyperlink>
      <w:r>
        <w:rPr>
          <w:rFonts w:cs="FrankRuehl" w:hint="cs"/>
          <w:sz w:val="20"/>
          <w:rtl/>
        </w:rPr>
        <w:t xml:space="preserve"> מיום 7.8.2001 עמ' 516 (</w:t>
      </w:r>
      <w:hyperlink r:id="rId25" w:history="1">
        <w:r>
          <w:rPr>
            <w:rStyle w:val="Hyperlink"/>
            <w:rFonts w:cs="FrankRuehl" w:hint="cs"/>
            <w:sz w:val="20"/>
            <w:rtl/>
          </w:rPr>
          <w:t>ה"ח תשס"א מס' 3009</w:t>
        </w:r>
      </w:hyperlink>
      <w:r>
        <w:rPr>
          <w:rFonts w:cs="FrankRuehl" w:hint="cs"/>
          <w:sz w:val="20"/>
          <w:rtl/>
        </w:rPr>
        <w:t xml:space="preserve"> עמ'</w:t>
      </w:r>
      <w:r>
        <w:rPr>
          <w:rFonts w:cs="FrankRuehl"/>
          <w:sz w:val="20"/>
          <w:rtl/>
        </w:rPr>
        <w:t xml:space="preserve"> 648) –</w:t>
      </w:r>
      <w:r>
        <w:rPr>
          <w:rFonts w:cs="FrankRuehl" w:hint="cs"/>
          <w:sz w:val="20"/>
          <w:rtl/>
        </w:rPr>
        <w:t xml:space="preserve"> (תיקון מס' 14) (הורא</w:t>
      </w:r>
      <w:r>
        <w:rPr>
          <w:rFonts w:cs="FrankRuehl"/>
          <w:sz w:val="20"/>
          <w:rtl/>
        </w:rPr>
        <w:t xml:space="preserve">ת </w:t>
      </w:r>
      <w:r>
        <w:rPr>
          <w:rFonts w:cs="FrankRuehl" w:hint="cs"/>
          <w:sz w:val="20"/>
          <w:rtl/>
        </w:rPr>
        <w:t xml:space="preserve">שעה) (תיקון); תחילתו ביום 1.5.2001 ור' סעיף 4 לענין תחולה והוראת מעבר. </w:t>
      </w:r>
      <w:hyperlink r:id="rId26" w:history="1">
        <w:r>
          <w:rPr>
            <w:rStyle w:val="Hyperlink"/>
            <w:rFonts w:cs="FrankRuehl" w:hint="cs"/>
            <w:sz w:val="20"/>
            <w:rtl/>
          </w:rPr>
          <w:t>ס"ח תשס"ד מס' 1946</w:t>
        </w:r>
      </w:hyperlink>
      <w:r>
        <w:rPr>
          <w:rFonts w:cs="FrankRuehl" w:hint="cs"/>
          <w:sz w:val="20"/>
          <w:rtl/>
        </w:rPr>
        <w:t xml:space="preserve"> מיום 30.6.2004 עמ' 425 (</w:t>
      </w:r>
      <w:hyperlink r:id="rId27" w:history="1">
        <w:r>
          <w:rPr>
            <w:rStyle w:val="Hyperlink"/>
            <w:rFonts w:cs="FrankRuehl" w:hint="cs"/>
            <w:sz w:val="20"/>
            <w:rtl/>
          </w:rPr>
          <w:t>ה"ח הממשלה תשס"ד מס' 102</w:t>
        </w:r>
      </w:hyperlink>
      <w:r>
        <w:rPr>
          <w:rFonts w:cs="FrankRuehl" w:hint="cs"/>
          <w:sz w:val="20"/>
          <w:rtl/>
        </w:rPr>
        <w:t xml:space="preserve"> עמ' 436) </w:t>
      </w:r>
      <w:r>
        <w:rPr>
          <w:rFonts w:cs="FrankRuehl"/>
          <w:sz w:val="20"/>
          <w:rtl/>
        </w:rPr>
        <w:t>–</w:t>
      </w:r>
      <w:r>
        <w:rPr>
          <w:rFonts w:cs="FrankRuehl" w:hint="cs"/>
          <w:sz w:val="20"/>
          <w:rtl/>
        </w:rPr>
        <w:t xml:space="preserve"> (תיקון מס' 14) (הוראת שעה) (תיקון מס' 2); תחילתו ביום 1.5.2004 ור' ס' 4(א) לענין תחולה.</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8"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תש</w:t>
        </w:r>
        <w:r>
          <w:rPr>
            <w:rStyle w:val="Hyperlink"/>
            <w:rFonts w:cs="FrankRuehl" w:hint="cs"/>
            <w:sz w:val="20"/>
            <w:rtl/>
          </w:rPr>
          <w:t>נ"ח מס' 1650</w:t>
        </w:r>
      </w:hyperlink>
      <w:r>
        <w:rPr>
          <w:rFonts w:cs="FrankRuehl" w:hint="cs"/>
          <w:sz w:val="20"/>
          <w:rtl/>
        </w:rPr>
        <w:t xml:space="preserve"> מיום 5.2.1998 עמ' 114 (</w:t>
      </w:r>
      <w:hyperlink r:id="rId29" w:history="1">
        <w:r>
          <w:rPr>
            <w:rStyle w:val="Hyperlink"/>
            <w:rFonts w:cs="FrankRuehl" w:hint="cs"/>
            <w:sz w:val="20"/>
            <w:rtl/>
          </w:rPr>
          <w:t>ה"ח תשנ"ז: מס' 2620</w:t>
        </w:r>
      </w:hyperlink>
      <w:r>
        <w:rPr>
          <w:rFonts w:cs="FrankRuehl" w:hint="cs"/>
          <w:sz w:val="20"/>
          <w:rtl/>
        </w:rPr>
        <w:t xml:space="preserve"> עמ' 346, </w:t>
      </w:r>
      <w:hyperlink r:id="rId30" w:history="1">
        <w:r>
          <w:rPr>
            <w:rStyle w:val="Hyperlink"/>
            <w:rFonts w:cs="FrankRuehl" w:hint="cs"/>
            <w:sz w:val="20"/>
            <w:rtl/>
          </w:rPr>
          <w:t>מס' 2623</w:t>
        </w:r>
      </w:hyperlink>
      <w:r>
        <w:rPr>
          <w:rFonts w:cs="FrankRuehl" w:hint="cs"/>
          <w:sz w:val="20"/>
          <w:rtl/>
        </w:rPr>
        <w:t xml:space="preserve"> עמ' 354 </w:t>
      </w:r>
      <w:hyperlink r:id="rId31" w:history="1">
        <w:r>
          <w:rPr>
            <w:rStyle w:val="Hyperlink"/>
            <w:rFonts w:cs="FrankRuehl" w:hint="cs"/>
            <w:sz w:val="20"/>
            <w:rtl/>
          </w:rPr>
          <w:t>ומס' 2629</w:t>
        </w:r>
      </w:hyperlink>
      <w:r>
        <w:rPr>
          <w:rFonts w:cs="FrankRuehl" w:hint="cs"/>
          <w:sz w:val="20"/>
          <w:rtl/>
        </w:rPr>
        <w:t xml:space="preserve"> עמ</w:t>
      </w:r>
      <w:r>
        <w:rPr>
          <w:rFonts w:cs="FrankRuehl"/>
          <w:sz w:val="20"/>
          <w:rtl/>
        </w:rPr>
        <w:t>' 392) –</w:t>
      </w:r>
      <w:r>
        <w:rPr>
          <w:rFonts w:cs="FrankRuehl" w:hint="cs"/>
          <w:sz w:val="20"/>
          <w:rtl/>
        </w:rPr>
        <w:t xml:space="preserve"> תיקון מס' 15; ר' סעיף 6 לענין תחילה.</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2"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שנ"ח מס' 1655</w:t>
        </w:r>
      </w:hyperlink>
      <w:r>
        <w:rPr>
          <w:rFonts w:cs="FrankRuehl" w:hint="cs"/>
          <w:sz w:val="20"/>
          <w:rtl/>
        </w:rPr>
        <w:t xml:space="preserve"> מיום 16.2.1998 עמ' 136 (</w:t>
      </w:r>
      <w:hyperlink r:id="rId33" w:history="1">
        <w:r>
          <w:rPr>
            <w:rStyle w:val="Hyperlink"/>
            <w:rFonts w:cs="FrankRuehl" w:hint="cs"/>
            <w:sz w:val="20"/>
            <w:rtl/>
          </w:rPr>
          <w:t>ה</w:t>
        </w:r>
        <w:r>
          <w:rPr>
            <w:rStyle w:val="Hyperlink"/>
            <w:rFonts w:cs="FrankRuehl"/>
            <w:sz w:val="20"/>
            <w:rtl/>
          </w:rPr>
          <w:t>"ח ת</w:t>
        </w:r>
        <w:r>
          <w:rPr>
            <w:rStyle w:val="Hyperlink"/>
            <w:rFonts w:cs="FrankRuehl" w:hint="cs"/>
            <w:sz w:val="20"/>
            <w:rtl/>
          </w:rPr>
          <w:t>שנ"ח מס' 2660</w:t>
        </w:r>
      </w:hyperlink>
      <w:r>
        <w:rPr>
          <w:rFonts w:cs="FrankRuehl" w:hint="cs"/>
          <w:sz w:val="20"/>
          <w:rtl/>
        </w:rPr>
        <w:t xml:space="preserve"> עמ' 118)</w:t>
      </w:r>
      <w:r>
        <w:rPr>
          <w:rFonts w:cs="FrankRuehl"/>
          <w:sz w:val="20"/>
          <w:rtl/>
        </w:rPr>
        <w:t xml:space="preserve"> –</w:t>
      </w:r>
      <w:r>
        <w:rPr>
          <w:rFonts w:cs="FrankRuehl" w:hint="cs"/>
          <w:sz w:val="20"/>
          <w:rtl/>
        </w:rPr>
        <w:t xml:space="preserve"> תיקון מס' 16.</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4" w:history="1">
        <w:r>
          <w:rPr>
            <w:rStyle w:val="Hyperlink"/>
            <w:rFonts w:cs="FrankRuehl"/>
            <w:sz w:val="20"/>
            <w:rtl/>
          </w:rPr>
          <w:t>ס</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תשנ"</w:t>
        </w:r>
        <w:r>
          <w:rPr>
            <w:rStyle w:val="Hyperlink"/>
            <w:rFonts w:cs="FrankRuehl"/>
            <w:sz w:val="20"/>
            <w:rtl/>
          </w:rPr>
          <w:t>ח</w:t>
        </w:r>
        <w:r>
          <w:rPr>
            <w:rStyle w:val="Hyperlink"/>
            <w:rFonts w:cs="FrankRuehl" w:hint="cs"/>
            <w:sz w:val="20"/>
            <w:rtl/>
          </w:rPr>
          <w:t xml:space="preserve"> מס' 1668</w:t>
        </w:r>
      </w:hyperlink>
      <w:r>
        <w:rPr>
          <w:rFonts w:cs="FrankRuehl" w:hint="cs"/>
          <w:sz w:val="20"/>
          <w:rtl/>
        </w:rPr>
        <w:t xml:space="preserve"> מיום 29.5.1998 עמ' 235 (</w:t>
      </w:r>
      <w:hyperlink r:id="rId35" w:history="1">
        <w:r>
          <w:rPr>
            <w:rStyle w:val="Hyperlink"/>
            <w:rFonts w:cs="FrankRuehl" w:hint="cs"/>
            <w:sz w:val="20"/>
            <w:rtl/>
          </w:rPr>
          <w:t>ה"ח תשנ"ח מס' 2698</w:t>
        </w:r>
      </w:hyperlink>
      <w:r>
        <w:rPr>
          <w:rFonts w:cs="FrankRuehl" w:hint="cs"/>
          <w:sz w:val="20"/>
          <w:rtl/>
        </w:rPr>
        <w:t xml:space="preserve"> עמ' 286) </w:t>
      </w:r>
      <w:r>
        <w:rPr>
          <w:rFonts w:cs="FrankRuehl"/>
          <w:sz w:val="20"/>
          <w:rtl/>
        </w:rPr>
        <w:t>–</w:t>
      </w:r>
      <w:r>
        <w:rPr>
          <w:rFonts w:cs="FrankRuehl" w:hint="cs"/>
          <w:sz w:val="20"/>
          <w:rtl/>
        </w:rPr>
        <w:t xml:space="preserve"> תיקון מס' 17.</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6"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תש</w:t>
        </w:r>
        <w:r>
          <w:rPr>
            <w:rStyle w:val="Hyperlink"/>
            <w:rFonts w:cs="FrankRuehl" w:hint="cs"/>
            <w:sz w:val="20"/>
            <w:rtl/>
          </w:rPr>
          <w:t>נ</w:t>
        </w:r>
        <w:r>
          <w:rPr>
            <w:rStyle w:val="Hyperlink"/>
            <w:rFonts w:cs="FrankRuehl"/>
            <w:sz w:val="20"/>
            <w:rtl/>
          </w:rPr>
          <w:t>"</w:t>
        </w:r>
        <w:r>
          <w:rPr>
            <w:rStyle w:val="Hyperlink"/>
            <w:rFonts w:cs="FrankRuehl" w:hint="cs"/>
            <w:sz w:val="20"/>
            <w:rtl/>
          </w:rPr>
          <w:t>ט מס' 1701</w:t>
        </w:r>
      </w:hyperlink>
      <w:r>
        <w:rPr>
          <w:rFonts w:cs="FrankRuehl" w:hint="cs"/>
          <w:sz w:val="20"/>
          <w:rtl/>
        </w:rPr>
        <w:t xml:space="preserve"> מיום 7.2.1999 עמ' 79 (</w:t>
      </w:r>
      <w:hyperlink r:id="rId37" w:history="1">
        <w:r>
          <w:rPr>
            <w:rStyle w:val="Hyperlink"/>
            <w:rFonts w:cs="FrankRuehl" w:hint="cs"/>
            <w:sz w:val="20"/>
            <w:rtl/>
          </w:rPr>
          <w:t>ה"ח תשנ"ט מס' 2762</w:t>
        </w:r>
      </w:hyperlink>
      <w:r>
        <w:rPr>
          <w:rFonts w:cs="FrankRuehl" w:hint="cs"/>
          <w:sz w:val="20"/>
          <w:rtl/>
        </w:rPr>
        <w:t xml:space="preserve"> עמ' 114) </w:t>
      </w:r>
      <w:r>
        <w:rPr>
          <w:rFonts w:cs="FrankRuehl"/>
          <w:sz w:val="20"/>
          <w:rtl/>
        </w:rPr>
        <w:t>–</w:t>
      </w:r>
      <w:r>
        <w:rPr>
          <w:rFonts w:cs="FrankRuehl" w:hint="cs"/>
          <w:sz w:val="20"/>
          <w:rtl/>
        </w:rPr>
        <w:t xml:space="preserve"> תיקון מס' 18; תח</w:t>
      </w:r>
      <w:r>
        <w:rPr>
          <w:rFonts w:cs="FrankRuehl"/>
          <w:sz w:val="20"/>
          <w:rtl/>
        </w:rPr>
        <w:t>י</w:t>
      </w:r>
      <w:r>
        <w:rPr>
          <w:rFonts w:cs="FrankRuehl" w:hint="cs"/>
          <w:sz w:val="20"/>
          <w:rtl/>
        </w:rPr>
        <w:t>לתו ביום 1.6.1999 ור' סעיף 2 לענין תחולה.</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8"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ש"ס מס' 1748</w:t>
        </w:r>
      </w:hyperlink>
      <w:r>
        <w:rPr>
          <w:rFonts w:cs="FrankRuehl" w:hint="cs"/>
          <w:sz w:val="20"/>
          <w:rtl/>
        </w:rPr>
        <w:t xml:space="preserve"> מיום 28.7.2000 עמ' 246 (</w:t>
      </w:r>
      <w:hyperlink r:id="rId39" w:history="1">
        <w:r>
          <w:rPr>
            <w:rStyle w:val="Hyperlink"/>
            <w:rFonts w:cs="FrankRuehl" w:hint="cs"/>
            <w:sz w:val="20"/>
            <w:rtl/>
          </w:rPr>
          <w:t xml:space="preserve">ה"ח תש"ס מס' </w:t>
        </w:r>
        <w:r>
          <w:rPr>
            <w:rStyle w:val="Hyperlink"/>
            <w:rFonts w:cs="FrankRuehl"/>
            <w:sz w:val="20"/>
            <w:rtl/>
          </w:rPr>
          <w:t>2856</w:t>
        </w:r>
      </w:hyperlink>
      <w:r>
        <w:rPr>
          <w:rFonts w:cs="FrankRuehl"/>
          <w:sz w:val="20"/>
          <w:rtl/>
        </w:rPr>
        <w:t xml:space="preserve"> </w:t>
      </w:r>
      <w:r>
        <w:rPr>
          <w:rFonts w:cs="FrankRuehl" w:hint="cs"/>
          <w:sz w:val="20"/>
          <w:rtl/>
        </w:rPr>
        <w:t>ע</w:t>
      </w:r>
      <w:r>
        <w:rPr>
          <w:rFonts w:cs="FrankRuehl"/>
          <w:sz w:val="20"/>
          <w:rtl/>
        </w:rPr>
        <w:t>מ</w:t>
      </w:r>
      <w:r>
        <w:rPr>
          <w:rFonts w:cs="FrankRuehl" w:hint="cs"/>
          <w:sz w:val="20"/>
          <w:rtl/>
        </w:rPr>
        <w:t xml:space="preserve">' 317) </w:t>
      </w:r>
      <w:r>
        <w:rPr>
          <w:rFonts w:cs="FrankRuehl"/>
          <w:sz w:val="20"/>
          <w:rtl/>
        </w:rPr>
        <w:t>–</w:t>
      </w:r>
      <w:r>
        <w:rPr>
          <w:rFonts w:cs="FrankRuehl" w:hint="cs"/>
          <w:sz w:val="20"/>
          <w:rtl/>
        </w:rPr>
        <w:t xml:space="preserve"> תיקון מס' 19; תח</w:t>
      </w:r>
      <w:r>
        <w:rPr>
          <w:rFonts w:cs="FrankRuehl"/>
          <w:sz w:val="20"/>
          <w:rtl/>
        </w:rPr>
        <w:t>י</w:t>
      </w:r>
      <w:r>
        <w:rPr>
          <w:rFonts w:cs="FrankRuehl" w:hint="cs"/>
          <w:sz w:val="20"/>
          <w:rtl/>
        </w:rPr>
        <w:t>לתו ביום 1.9.2000.</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40"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ש"ס מס' 1</w:t>
        </w:r>
        <w:r>
          <w:rPr>
            <w:rStyle w:val="Hyperlink"/>
            <w:rFonts w:cs="FrankRuehl"/>
            <w:sz w:val="20"/>
            <w:rtl/>
          </w:rPr>
          <w:t>752</w:t>
        </w:r>
      </w:hyperlink>
      <w:r>
        <w:rPr>
          <w:rFonts w:cs="FrankRuehl"/>
          <w:sz w:val="20"/>
          <w:rtl/>
        </w:rPr>
        <w:t xml:space="preserve"> מיו</w:t>
      </w:r>
      <w:r>
        <w:rPr>
          <w:rFonts w:cs="FrankRuehl" w:hint="cs"/>
          <w:sz w:val="20"/>
          <w:rtl/>
        </w:rPr>
        <w:t>ם 13.8.2000 עמ' 290</w:t>
      </w:r>
      <w:r>
        <w:rPr>
          <w:rFonts w:cs="FrankRuehl"/>
          <w:sz w:val="20"/>
          <w:rtl/>
        </w:rPr>
        <w:t xml:space="preserve"> (</w:t>
      </w:r>
      <w:hyperlink r:id="rId41" w:history="1">
        <w:r>
          <w:rPr>
            <w:rStyle w:val="Hyperlink"/>
            <w:rFonts w:cs="FrankRuehl"/>
            <w:sz w:val="20"/>
            <w:rtl/>
          </w:rPr>
          <w:t>ה</w:t>
        </w:r>
        <w:r>
          <w:rPr>
            <w:rStyle w:val="Hyperlink"/>
            <w:rFonts w:cs="FrankRuehl" w:hint="cs"/>
            <w:sz w:val="20"/>
            <w:rtl/>
          </w:rPr>
          <w:t>"ח תש"ס מס' 2898</w:t>
        </w:r>
      </w:hyperlink>
      <w:r>
        <w:rPr>
          <w:rFonts w:cs="FrankRuehl" w:hint="cs"/>
          <w:sz w:val="20"/>
          <w:rtl/>
        </w:rPr>
        <w:t xml:space="preserve"> עמ' 486) </w:t>
      </w:r>
      <w:r>
        <w:rPr>
          <w:rFonts w:cs="FrankRuehl"/>
          <w:sz w:val="20"/>
          <w:rtl/>
        </w:rPr>
        <w:t>–</w:t>
      </w:r>
      <w:r>
        <w:rPr>
          <w:rFonts w:cs="FrankRuehl" w:hint="cs"/>
          <w:sz w:val="20"/>
          <w:rtl/>
        </w:rPr>
        <w:t xml:space="preserve"> תיקון מס' 20.</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42"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שס"א מס' 1785</w:t>
        </w:r>
      </w:hyperlink>
      <w:r>
        <w:rPr>
          <w:rFonts w:cs="FrankRuehl" w:hint="cs"/>
          <w:sz w:val="20"/>
          <w:rtl/>
        </w:rPr>
        <w:t xml:space="preserve"> מיום 4.4.2001 עמ' 219 (</w:t>
      </w:r>
      <w:hyperlink r:id="rId43" w:history="1">
        <w:r>
          <w:rPr>
            <w:rStyle w:val="Hyperlink"/>
            <w:rFonts w:cs="FrankRuehl" w:hint="cs"/>
            <w:sz w:val="20"/>
            <w:rtl/>
          </w:rPr>
          <w:t>ה"ח תשס"א מס' 2957</w:t>
        </w:r>
      </w:hyperlink>
      <w:r>
        <w:rPr>
          <w:rFonts w:cs="FrankRuehl" w:hint="cs"/>
          <w:sz w:val="20"/>
          <w:rtl/>
        </w:rPr>
        <w:t xml:space="preserve"> עמ' 365</w:t>
      </w:r>
      <w:r>
        <w:rPr>
          <w:rFonts w:cs="FrankRuehl"/>
          <w:sz w:val="20"/>
          <w:rtl/>
        </w:rPr>
        <w:t>) –</w:t>
      </w:r>
      <w:r>
        <w:rPr>
          <w:rFonts w:cs="FrankRuehl" w:hint="cs"/>
          <w:sz w:val="20"/>
          <w:rtl/>
        </w:rPr>
        <w:t xml:space="preserve"> תיקון מס' 21. </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44" w:history="1">
        <w:r>
          <w:rPr>
            <w:rStyle w:val="Hyperlink"/>
            <w:rFonts w:cs="FrankRuehl"/>
            <w:sz w:val="20"/>
            <w:rtl/>
          </w:rPr>
          <w:t>ס</w:t>
        </w:r>
        <w:r>
          <w:rPr>
            <w:rStyle w:val="Hyperlink"/>
            <w:rFonts w:cs="FrankRuehl" w:hint="cs"/>
            <w:sz w:val="20"/>
            <w:rtl/>
          </w:rPr>
          <w:t>"ח</w:t>
        </w:r>
        <w:r>
          <w:rPr>
            <w:rStyle w:val="Hyperlink"/>
            <w:rFonts w:cs="FrankRuehl"/>
            <w:sz w:val="20"/>
            <w:rtl/>
          </w:rPr>
          <w:t xml:space="preserve"> ת</w:t>
        </w:r>
        <w:r>
          <w:rPr>
            <w:rStyle w:val="Hyperlink"/>
            <w:rFonts w:cs="FrankRuehl" w:hint="cs"/>
            <w:sz w:val="20"/>
            <w:rtl/>
          </w:rPr>
          <w:t>שס"ב מס' 1813</w:t>
        </w:r>
      </w:hyperlink>
      <w:r>
        <w:rPr>
          <w:rFonts w:cs="FrankRuehl" w:hint="cs"/>
          <w:sz w:val="20"/>
          <w:rtl/>
        </w:rPr>
        <w:t xml:space="preserve"> מיום 8.12.2001 עמ' 30 (</w:t>
      </w:r>
      <w:hyperlink r:id="rId45" w:history="1">
        <w:r>
          <w:rPr>
            <w:rStyle w:val="Hyperlink"/>
            <w:rFonts w:cs="FrankRuehl" w:hint="cs"/>
            <w:sz w:val="20"/>
            <w:rtl/>
          </w:rPr>
          <w:t>ה"ח תש"ס מס' 2896</w:t>
        </w:r>
      </w:hyperlink>
      <w:r>
        <w:rPr>
          <w:rFonts w:cs="FrankRuehl" w:hint="cs"/>
          <w:sz w:val="20"/>
          <w:rtl/>
        </w:rPr>
        <w:t xml:space="preserve"> עמ' 480) </w:t>
      </w:r>
      <w:r>
        <w:rPr>
          <w:rFonts w:cs="FrankRuehl"/>
          <w:sz w:val="20"/>
          <w:rtl/>
        </w:rPr>
        <w:t>–</w:t>
      </w:r>
      <w:r>
        <w:rPr>
          <w:rFonts w:cs="FrankRuehl" w:hint="cs"/>
          <w:sz w:val="20"/>
          <w:rtl/>
        </w:rPr>
        <w:t xml:space="preserve"> תיקון מס' 22.</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6" w:history="1">
        <w:r>
          <w:rPr>
            <w:rStyle w:val="Hyperlink"/>
            <w:rFonts w:cs="FrankRuehl"/>
            <w:sz w:val="20"/>
            <w:rtl/>
          </w:rPr>
          <w:t>ס</w:t>
        </w:r>
        <w:r>
          <w:rPr>
            <w:rStyle w:val="Hyperlink"/>
            <w:rFonts w:cs="FrankRuehl" w:hint="cs"/>
            <w:sz w:val="20"/>
            <w:rtl/>
          </w:rPr>
          <w:t>"ח ת</w:t>
        </w:r>
        <w:r>
          <w:rPr>
            <w:rStyle w:val="Hyperlink"/>
            <w:rFonts w:cs="FrankRuehl" w:hint="cs"/>
            <w:sz w:val="20"/>
            <w:rtl/>
          </w:rPr>
          <w:t>ש</w:t>
        </w:r>
        <w:r>
          <w:rPr>
            <w:rStyle w:val="Hyperlink"/>
            <w:rFonts w:cs="FrankRuehl" w:hint="cs"/>
            <w:sz w:val="20"/>
            <w:rtl/>
          </w:rPr>
          <w:t>ס"ג מס' 1874</w:t>
        </w:r>
      </w:hyperlink>
      <w:r>
        <w:rPr>
          <w:rFonts w:cs="FrankRuehl" w:hint="cs"/>
          <w:sz w:val="20"/>
          <w:rtl/>
        </w:rPr>
        <w:t xml:space="preserve"> מיום 20.11.2002 עמ' 63 (</w:t>
      </w:r>
      <w:hyperlink r:id="rId47" w:history="1">
        <w:r>
          <w:rPr>
            <w:rStyle w:val="Hyperlink"/>
            <w:rFonts w:cs="FrankRuehl"/>
            <w:sz w:val="20"/>
            <w:rtl/>
          </w:rPr>
          <w:t>ה</w:t>
        </w:r>
        <w:r>
          <w:rPr>
            <w:rStyle w:val="Hyperlink"/>
            <w:rFonts w:cs="FrankRuehl" w:hint="cs"/>
            <w:sz w:val="20"/>
            <w:rtl/>
          </w:rPr>
          <w:t>"ח תשס"ב מס' 3165</w:t>
        </w:r>
      </w:hyperlink>
      <w:r>
        <w:rPr>
          <w:rFonts w:cs="FrankRuehl" w:hint="cs"/>
          <w:sz w:val="20"/>
          <w:rtl/>
        </w:rPr>
        <w:t xml:space="preserve"> עמ' 864) </w:t>
      </w:r>
      <w:r>
        <w:rPr>
          <w:rFonts w:cs="FrankRuehl"/>
          <w:sz w:val="20"/>
          <w:rtl/>
        </w:rPr>
        <w:t>–</w:t>
      </w:r>
      <w:r>
        <w:rPr>
          <w:rFonts w:cs="FrankRuehl" w:hint="cs"/>
          <w:sz w:val="20"/>
          <w:rtl/>
        </w:rPr>
        <w:t xml:space="preserve"> </w:t>
      </w:r>
      <w:r>
        <w:rPr>
          <w:rFonts w:cs="FrankRuehl"/>
          <w:sz w:val="20"/>
          <w:rtl/>
        </w:rPr>
        <w:t>ת</w:t>
      </w:r>
      <w:r>
        <w:rPr>
          <w:rFonts w:cs="FrankRuehl" w:hint="cs"/>
          <w:sz w:val="20"/>
          <w:rtl/>
        </w:rPr>
        <w:t>יקון מס' 23; תחילתו ביום 1.12.2002 ור' סעיף 3 לענין תחולה.</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8" w:history="1">
        <w:r>
          <w:rPr>
            <w:rStyle w:val="Hyperlink"/>
            <w:rFonts w:cs="FrankRuehl" w:hint="cs"/>
            <w:sz w:val="20"/>
            <w:rtl/>
          </w:rPr>
          <w:t>ס"ח תשס"ד מס' 1934</w:t>
        </w:r>
      </w:hyperlink>
      <w:r>
        <w:rPr>
          <w:rFonts w:cs="FrankRuehl" w:hint="cs"/>
          <w:sz w:val="20"/>
          <w:rtl/>
        </w:rPr>
        <w:t xml:space="preserve"> מיום 31.3.2004 עמ' 344 (</w:t>
      </w:r>
      <w:hyperlink r:id="rId49" w:history="1">
        <w:r>
          <w:rPr>
            <w:rStyle w:val="Hyperlink"/>
            <w:rFonts w:cs="FrankRuehl" w:hint="cs"/>
            <w:sz w:val="20"/>
            <w:rtl/>
          </w:rPr>
          <w:t>ה"ח הכנסת תשס"ד מס' 34</w:t>
        </w:r>
      </w:hyperlink>
      <w:r>
        <w:rPr>
          <w:rFonts w:cs="FrankRuehl" w:hint="cs"/>
          <w:sz w:val="20"/>
          <w:rtl/>
        </w:rPr>
        <w:t xml:space="preserve"> עמ' 33) </w:t>
      </w:r>
      <w:r>
        <w:rPr>
          <w:rFonts w:cs="FrankRuehl"/>
          <w:sz w:val="20"/>
          <w:rtl/>
        </w:rPr>
        <w:t>–</w:t>
      </w:r>
      <w:r>
        <w:rPr>
          <w:rFonts w:cs="FrankRuehl" w:hint="cs"/>
          <w:sz w:val="20"/>
          <w:rtl/>
        </w:rPr>
        <w:t xml:space="preserve"> תיקון מס' 24; תחילתו ביום 1.4.2004 ור' סעיף 6 לענין תחולה.</w:t>
      </w:r>
    </w:p>
    <w:p w:rsidR="00B715D4" w:rsidRDefault="00B715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0" w:history="1">
        <w:r>
          <w:rPr>
            <w:rStyle w:val="Hyperlink"/>
            <w:rFonts w:cs="FrankRuehl" w:hint="cs"/>
            <w:sz w:val="20"/>
            <w:rtl/>
          </w:rPr>
          <w:t>ס</w:t>
        </w:r>
        <w:r>
          <w:rPr>
            <w:rStyle w:val="Hyperlink"/>
            <w:rFonts w:cs="FrankRuehl" w:hint="cs"/>
            <w:sz w:val="20"/>
            <w:rtl/>
          </w:rPr>
          <w:t>"</w:t>
        </w:r>
        <w:r>
          <w:rPr>
            <w:rStyle w:val="Hyperlink"/>
            <w:rFonts w:cs="FrankRuehl" w:hint="cs"/>
            <w:sz w:val="20"/>
            <w:rtl/>
          </w:rPr>
          <w:t>ח תשס"ד מס' 193</w:t>
        </w:r>
        <w:r>
          <w:rPr>
            <w:rStyle w:val="Hyperlink"/>
            <w:rFonts w:cs="FrankRuehl" w:hint="cs"/>
            <w:sz w:val="20"/>
            <w:rtl/>
          </w:rPr>
          <w:t>4</w:t>
        </w:r>
      </w:hyperlink>
      <w:r>
        <w:rPr>
          <w:rFonts w:cs="FrankRuehl" w:hint="cs"/>
          <w:sz w:val="20"/>
          <w:rtl/>
        </w:rPr>
        <w:t xml:space="preserve"> מיום 31.3.2004 עמ' 345 (</w:t>
      </w:r>
      <w:hyperlink r:id="rId51" w:history="1">
        <w:r>
          <w:rPr>
            <w:rStyle w:val="Hyperlink"/>
            <w:rFonts w:cs="FrankRuehl" w:hint="cs"/>
            <w:sz w:val="20"/>
            <w:rtl/>
          </w:rPr>
          <w:t>ה"ח הכנסת תשס"ג מס' 27</w:t>
        </w:r>
      </w:hyperlink>
      <w:r>
        <w:rPr>
          <w:rFonts w:cs="FrankRuehl" w:hint="cs"/>
          <w:sz w:val="20"/>
          <w:rtl/>
        </w:rPr>
        <w:t xml:space="preserve"> עמ' 105) </w:t>
      </w:r>
      <w:r>
        <w:rPr>
          <w:rFonts w:cs="FrankRuehl"/>
          <w:sz w:val="20"/>
          <w:rtl/>
        </w:rPr>
        <w:t>–</w:t>
      </w:r>
      <w:r>
        <w:rPr>
          <w:rFonts w:cs="FrankRuehl" w:hint="cs"/>
          <w:sz w:val="20"/>
          <w:rtl/>
        </w:rPr>
        <w:t xml:space="preserve"> תיקון מס' 25; תחילתו ביום 1.4.2004 ור' סעיף 3 לענין תחולה.</w:t>
      </w:r>
    </w:p>
    <w:p w:rsidR="00B715D4" w:rsidRDefault="00B715D4">
      <w:pPr>
        <w:pStyle w:val="a6"/>
        <w:spacing w:before="72" w:line="240" w:lineRule="auto"/>
        <w:ind w:right="1134"/>
        <w:rPr>
          <w:rFonts w:cs="FrankRuehl" w:hint="cs"/>
          <w:szCs w:val="22"/>
          <w:rtl/>
        </w:rPr>
      </w:pPr>
      <w:hyperlink r:id="rId52" w:history="1">
        <w:r>
          <w:rPr>
            <w:rStyle w:val="Hyperlink"/>
            <w:rFonts w:cs="FrankRuehl" w:hint="cs"/>
            <w:szCs w:val="22"/>
            <w:rtl/>
          </w:rPr>
          <w:t>ס"</w:t>
        </w:r>
        <w:r>
          <w:rPr>
            <w:rStyle w:val="Hyperlink"/>
            <w:rFonts w:cs="FrankRuehl" w:hint="cs"/>
            <w:szCs w:val="22"/>
            <w:rtl/>
          </w:rPr>
          <w:t>ח</w:t>
        </w:r>
        <w:r>
          <w:rPr>
            <w:rStyle w:val="Hyperlink"/>
            <w:rFonts w:cs="FrankRuehl" w:hint="cs"/>
            <w:szCs w:val="22"/>
            <w:rtl/>
          </w:rPr>
          <w:t xml:space="preserve"> תשס"ד מס' 1939</w:t>
        </w:r>
      </w:hyperlink>
      <w:r>
        <w:rPr>
          <w:rFonts w:cs="FrankRuehl" w:hint="cs"/>
          <w:szCs w:val="22"/>
          <w:rtl/>
        </w:rPr>
        <w:t xml:space="preserve"> מיום 17.5.2004 עמ' 380 (</w:t>
      </w:r>
      <w:hyperlink r:id="rId53" w:history="1">
        <w:r>
          <w:rPr>
            <w:rStyle w:val="Hyperlink"/>
            <w:rFonts w:cs="FrankRuehl" w:hint="cs"/>
            <w:szCs w:val="22"/>
            <w:rtl/>
          </w:rPr>
          <w:t>ה"ח הכנסת תשס"ד מס' 41</w:t>
        </w:r>
      </w:hyperlink>
      <w:r>
        <w:rPr>
          <w:rFonts w:cs="FrankRuehl" w:hint="cs"/>
          <w:szCs w:val="22"/>
          <w:rtl/>
        </w:rPr>
        <w:t xml:space="preserve"> עמ' 75) </w:t>
      </w:r>
      <w:r>
        <w:rPr>
          <w:rFonts w:cs="FrankRuehl"/>
          <w:szCs w:val="22"/>
          <w:rtl/>
        </w:rPr>
        <w:t>–</w:t>
      </w:r>
      <w:r>
        <w:rPr>
          <w:rFonts w:cs="FrankRuehl" w:hint="cs"/>
          <w:szCs w:val="22"/>
          <w:rtl/>
        </w:rPr>
        <w:t xml:space="preserve"> תיקון מס' 26.</w:t>
      </w:r>
    </w:p>
    <w:p w:rsidR="00B715D4" w:rsidRDefault="00B715D4">
      <w:pPr>
        <w:pStyle w:val="a6"/>
        <w:spacing w:before="72" w:line="240" w:lineRule="auto"/>
        <w:ind w:right="1134"/>
        <w:rPr>
          <w:rFonts w:cs="FrankRuehl" w:hint="cs"/>
          <w:szCs w:val="22"/>
          <w:rtl/>
        </w:rPr>
      </w:pPr>
      <w:hyperlink r:id="rId54" w:history="1">
        <w:r>
          <w:rPr>
            <w:rStyle w:val="Hyperlink"/>
            <w:rFonts w:cs="FrankRuehl" w:hint="cs"/>
            <w:szCs w:val="22"/>
            <w:rtl/>
          </w:rPr>
          <w:t>ס"ח תשס"ה מס' 1992</w:t>
        </w:r>
      </w:hyperlink>
      <w:r>
        <w:rPr>
          <w:rFonts w:cs="FrankRuehl" w:hint="cs"/>
          <w:szCs w:val="22"/>
          <w:rtl/>
        </w:rPr>
        <w:t xml:space="preserve"> מיום 29.3.2005 עמ' 265 (</w:t>
      </w:r>
      <w:hyperlink r:id="rId55" w:history="1">
        <w:r>
          <w:rPr>
            <w:rStyle w:val="Hyperlink"/>
            <w:rFonts w:cs="FrankRuehl" w:hint="cs"/>
            <w:szCs w:val="22"/>
            <w:rtl/>
          </w:rPr>
          <w:t>ה"ח הכנסת תשס"ה מס' 73</w:t>
        </w:r>
      </w:hyperlink>
      <w:r>
        <w:rPr>
          <w:rFonts w:cs="FrankRuehl" w:hint="cs"/>
          <w:szCs w:val="22"/>
          <w:rtl/>
        </w:rPr>
        <w:t xml:space="preserve"> עמ' 123) </w:t>
      </w:r>
      <w:r>
        <w:rPr>
          <w:rFonts w:cs="FrankRuehl"/>
          <w:szCs w:val="22"/>
          <w:rtl/>
        </w:rPr>
        <w:t>–</w:t>
      </w:r>
      <w:r>
        <w:rPr>
          <w:rFonts w:cs="FrankRuehl" w:hint="cs"/>
          <w:szCs w:val="22"/>
          <w:rtl/>
        </w:rPr>
        <w:t xml:space="preserve"> תיקון מס' 27.</w:t>
      </w:r>
    </w:p>
    <w:p w:rsidR="00B715D4" w:rsidRDefault="00B715D4">
      <w:pPr>
        <w:pStyle w:val="a6"/>
        <w:spacing w:before="72" w:line="240" w:lineRule="auto"/>
        <w:ind w:right="1134"/>
        <w:rPr>
          <w:rFonts w:cs="FrankRuehl" w:hint="cs"/>
          <w:szCs w:val="22"/>
          <w:rtl/>
        </w:rPr>
      </w:pPr>
      <w:hyperlink r:id="rId56" w:history="1">
        <w:r>
          <w:rPr>
            <w:rStyle w:val="Hyperlink"/>
            <w:rFonts w:cs="FrankRuehl" w:hint="cs"/>
            <w:szCs w:val="22"/>
            <w:rtl/>
          </w:rPr>
          <w:t>ס"ח תשס"ה מס' 2002</w:t>
        </w:r>
      </w:hyperlink>
      <w:r>
        <w:rPr>
          <w:rFonts w:cs="FrankRuehl" w:hint="cs"/>
          <w:szCs w:val="22"/>
          <w:rtl/>
        </w:rPr>
        <w:t xml:space="preserve"> מיום 6.6.2005 עמ' 464 (</w:t>
      </w:r>
      <w:hyperlink r:id="rId57" w:history="1">
        <w:r>
          <w:rPr>
            <w:rStyle w:val="Hyperlink"/>
            <w:rFonts w:cs="FrankRuehl" w:hint="cs"/>
            <w:szCs w:val="22"/>
            <w:rtl/>
          </w:rPr>
          <w:t>ה"ח הכנסת תשס"ה מס' 71</w:t>
        </w:r>
      </w:hyperlink>
      <w:r>
        <w:rPr>
          <w:rFonts w:cs="FrankRuehl" w:hint="cs"/>
          <w:szCs w:val="22"/>
          <w:rtl/>
        </w:rPr>
        <w:t xml:space="preserve"> עמ' 118) </w:t>
      </w:r>
      <w:r>
        <w:rPr>
          <w:rFonts w:cs="FrankRuehl"/>
          <w:szCs w:val="22"/>
          <w:rtl/>
        </w:rPr>
        <w:t>–</w:t>
      </w:r>
      <w:r>
        <w:rPr>
          <w:rFonts w:cs="FrankRuehl" w:hint="cs"/>
          <w:szCs w:val="22"/>
          <w:rtl/>
        </w:rPr>
        <w:t xml:space="preserve"> תיקון מס' 28; תחילתו ביום 1.10.2005 ור' סעיף 3 לענין תחולה.</w:t>
      </w:r>
    </w:p>
    <w:p w:rsidR="00B715D4" w:rsidRDefault="00B715D4">
      <w:pPr>
        <w:pStyle w:val="a6"/>
        <w:spacing w:before="72" w:line="240" w:lineRule="auto"/>
        <w:ind w:right="1134"/>
        <w:rPr>
          <w:rFonts w:cs="FrankRuehl" w:hint="cs"/>
          <w:szCs w:val="22"/>
          <w:rtl/>
        </w:rPr>
      </w:pPr>
      <w:hyperlink r:id="rId58" w:history="1">
        <w:r>
          <w:rPr>
            <w:rStyle w:val="Hyperlink"/>
            <w:rFonts w:cs="FrankRuehl" w:hint="cs"/>
            <w:szCs w:val="22"/>
            <w:rtl/>
          </w:rPr>
          <w:t>ס"ח תשס"ה מס' 2024</w:t>
        </w:r>
      </w:hyperlink>
      <w:r>
        <w:rPr>
          <w:rFonts w:cs="FrankRuehl" w:hint="cs"/>
          <w:szCs w:val="22"/>
          <w:rtl/>
        </w:rPr>
        <w:t xml:space="preserve"> מיום 10.8.2005 עמ' 913 (</w:t>
      </w:r>
      <w:hyperlink r:id="rId59" w:history="1">
        <w:r>
          <w:rPr>
            <w:rStyle w:val="Hyperlink"/>
            <w:rFonts w:cs="FrankRuehl" w:hint="cs"/>
            <w:szCs w:val="22"/>
            <w:rtl/>
          </w:rPr>
          <w:t>ה"ח הממשלה תשס"ה מס' 175</w:t>
        </w:r>
      </w:hyperlink>
      <w:r>
        <w:rPr>
          <w:rFonts w:cs="FrankRuehl" w:hint="cs"/>
          <w:szCs w:val="22"/>
          <w:rtl/>
        </w:rPr>
        <w:t xml:space="preserve"> עמ' 767) </w:t>
      </w:r>
      <w:r>
        <w:rPr>
          <w:rFonts w:cs="FrankRuehl"/>
          <w:szCs w:val="22"/>
          <w:rtl/>
        </w:rPr>
        <w:t>–</w:t>
      </w:r>
      <w:r>
        <w:rPr>
          <w:rFonts w:cs="FrankRuehl" w:hint="cs"/>
          <w:szCs w:val="22"/>
          <w:rtl/>
        </w:rPr>
        <w:t xml:space="preserve"> תיקון מס' 29 בסעיף 64 לחוק הפיקוח על שירותים פיננסיים (קופות גמל), תשס"ה-2005; תחילתו 90 ימים מיום פרסומו.</w:t>
      </w:r>
    </w:p>
    <w:p w:rsidR="00B715D4" w:rsidRDefault="00B715D4">
      <w:pPr>
        <w:pStyle w:val="a6"/>
        <w:spacing w:before="72" w:line="240" w:lineRule="auto"/>
        <w:ind w:right="1134"/>
        <w:rPr>
          <w:rFonts w:cs="FrankRuehl" w:hint="cs"/>
          <w:szCs w:val="22"/>
          <w:rtl/>
        </w:rPr>
      </w:pPr>
      <w:hyperlink r:id="rId60" w:history="1">
        <w:r>
          <w:rPr>
            <w:rStyle w:val="Hyperlink"/>
            <w:rFonts w:cs="FrankRuehl" w:hint="cs"/>
            <w:szCs w:val="22"/>
            <w:rtl/>
          </w:rPr>
          <w:t>ס"ח תשס"ו מס' 2038</w:t>
        </w:r>
      </w:hyperlink>
      <w:r>
        <w:rPr>
          <w:rFonts w:cs="FrankRuehl" w:hint="cs"/>
          <w:szCs w:val="22"/>
          <w:rtl/>
        </w:rPr>
        <w:t xml:space="preserve"> מיום 8.12.2005 עמ' 53 (</w:t>
      </w:r>
      <w:hyperlink r:id="rId61" w:history="1">
        <w:r>
          <w:rPr>
            <w:rStyle w:val="Hyperlink"/>
            <w:rFonts w:cs="FrankRuehl" w:hint="cs"/>
            <w:szCs w:val="22"/>
            <w:rtl/>
          </w:rPr>
          <w:t>ה"ח הכנסת תשס"ו מס' 100</w:t>
        </w:r>
      </w:hyperlink>
      <w:r>
        <w:rPr>
          <w:rFonts w:cs="FrankRuehl" w:hint="cs"/>
          <w:szCs w:val="22"/>
          <w:rtl/>
        </w:rPr>
        <w:t xml:space="preserve"> עמ' 26) </w:t>
      </w:r>
      <w:r>
        <w:rPr>
          <w:rFonts w:cs="FrankRuehl"/>
          <w:szCs w:val="22"/>
          <w:rtl/>
        </w:rPr>
        <w:t>–</w:t>
      </w:r>
      <w:r>
        <w:rPr>
          <w:rFonts w:cs="FrankRuehl" w:hint="cs"/>
          <w:szCs w:val="22"/>
          <w:rtl/>
        </w:rPr>
        <w:t xml:space="preserve"> תיקון מס' 30; תחילתו 30 ימים מיום פרסומו.</w:t>
      </w:r>
    </w:p>
    <w:p w:rsidR="00B715D4" w:rsidRDefault="00B715D4">
      <w:pPr>
        <w:pStyle w:val="a6"/>
        <w:spacing w:before="72" w:line="240" w:lineRule="auto"/>
        <w:ind w:right="1134"/>
        <w:rPr>
          <w:rFonts w:cs="FrankRuehl" w:hint="cs"/>
          <w:szCs w:val="22"/>
          <w:rtl/>
        </w:rPr>
      </w:pPr>
      <w:hyperlink r:id="rId62" w:history="1">
        <w:r>
          <w:rPr>
            <w:rStyle w:val="Hyperlink"/>
            <w:rFonts w:cs="FrankRuehl" w:hint="cs"/>
            <w:szCs w:val="22"/>
            <w:rtl/>
          </w:rPr>
          <w:t>ס"ח תשס"ו מס' 2049</w:t>
        </w:r>
      </w:hyperlink>
      <w:r>
        <w:rPr>
          <w:rFonts w:cs="FrankRuehl" w:hint="cs"/>
          <w:szCs w:val="22"/>
          <w:rtl/>
        </w:rPr>
        <w:t xml:space="preserve"> מיום 3.1.2006 עמ' 231 (</w:t>
      </w:r>
      <w:hyperlink r:id="rId63" w:history="1">
        <w:r>
          <w:rPr>
            <w:rStyle w:val="Hyperlink"/>
            <w:rFonts w:cs="FrankRuehl" w:hint="cs"/>
            <w:szCs w:val="22"/>
            <w:rtl/>
          </w:rPr>
          <w:t>ה"ח הכנסת תשס"ו מס' 102</w:t>
        </w:r>
      </w:hyperlink>
      <w:r>
        <w:rPr>
          <w:rFonts w:cs="FrankRuehl" w:hint="cs"/>
          <w:szCs w:val="22"/>
          <w:rtl/>
        </w:rPr>
        <w:t xml:space="preserve"> עמ' 46) </w:t>
      </w:r>
      <w:r>
        <w:rPr>
          <w:rFonts w:cs="FrankRuehl"/>
          <w:szCs w:val="22"/>
          <w:rtl/>
        </w:rPr>
        <w:t>–</w:t>
      </w:r>
      <w:r>
        <w:rPr>
          <w:rFonts w:cs="FrankRuehl" w:hint="cs"/>
          <w:szCs w:val="22"/>
          <w:rtl/>
        </w:rPr>
        <w:t xml:space="preserve"> תיקון מס' 31.</w:t>
      </w:r>
    </w:p>
    <w:p w:rsidR="00B715D4" w:rsidRDefault="00B715D4">
      <w:pPr>
        <w:pStyle w:val="a6"/>
        <w:spacing w:before="72" w:line="240" w:lineRule="auto"/>
        <w:ind w:right="1134"/>
        <w:rPr>
          <w:rFonts w:cs="FrankRuehl" w:hint="cs"/>
          <w:szCs w:val="22"/>
          <w:rtl/>
        </w:rPr>
      </w:pPr>
      <w:hyperlink r:id="rId64" w:history="1">
        <w:r>
          <w:rPr>
            <w:rStyle w:val="Hyperlink"/>
            <w:rFonts w:cs="FrankRuehl" w:hint="cs"/>
            <w:szCs w:val="22"/>
            <w:rtl/>
          </w:rPr>
          <w:t>ס"ח תשס"ז מס' 2073</w:t>
        </w:r>
      </w:hyperlink>
      <w:r>
        <w:rPr>
          <w:rFonts w:cs="FrankRuehl" w:hint="cs"/>
          <w:szCs w:val="22"/>
          <w:rtl/>
        </w:rPr>
        <w:t xml:space="preserve"> מיום 21.12.2006 עמ' 26 (</w:t>
      </w:r>
      <w:hyperlink r:id="rId65" w:history="1">
        <w:r>
          <w:rPr>
            <w:rStyle w:val="Hyperlink"/>
            <w:rFonts w:cs="FrankRuehl" w:hint="eastAsia"/>
            <w:szCs w:val="22"/>
            <w:rtl/>
          </w:rPr>
          <w:t>ה</w:t>
        </w:r>
        <w:r>
          <w:rPr>
            <w:rStyle w:val="Hyperlink"/>
            <w:rFonts w:cs="FrankRuehl"/>
            <w:szCs w:val="22"/>
            <w:rtl/>
          </w:rPr>
          <w:t>"ח הכנסת תשס"ה מס' 83</w:t>
        </w:r>
      </w:hyperlink>
      <w:r>
        <w:rPr>
          <w:rFonts w:cs="FrankRuehl" w:hint="cs"/>
          <w:szCs w:val="22"/>
          <w:rtl/>
        </w:rPr>
        <w:t xml:space="preserve"> עמ' 169) </w:t>
      </w:r>
      <w:r>
        <w:rPr>
          <w:rFonts w:cs="FrankRuehl"/>
          <w:szCs w:val="22"/>
          <w:rtl/>
        </w:rPr>
        <w:t>–</w:t>
      </w:r>
      <w:r>
        <w:rPr>
          <w:rFonts w:cs="FrankRuehl" w:hint="cs"/>
          <w:szCs w:val="22"/>
          <w:rtl/>
        </w:rPr>
        <w:t xml:space="preserve"> תיקון מס' 32.</w:t>
      </w:r>
    </w:p>
    <w:p w:rsidR="00B715D4" w:rsidRDefault="00B715D4">
      <w:pPr>
        <w:pStyle w:val="a6"/>
        <w:spacing w:before="72" w:line="240" w:lineRule="auto"/>
        <w:ind w:right="1134"/>
        <w:rPr>
          <w:rFonts w:cs="FrankRuehl" w:hint="cs"/>
          <w:szCs w:val="22"/>
          <w:rtl/>
        </w:rPr>
      </w:pPr>
      <w:hyperlink r:id="rId66" w:history="1">
        <w:r>
          <w:rPr>
            <w:rStyle w:val="Hyperlink"/>
            <w:rFonts w:cs="FrankRuehl" w:hint="cs"/>
            <w:szCs w:val="22"/>
            <w:rtl/>
          </w:rPr>
          <w:t>ס"ח תשס"ז מס' 2083</w:t>
        </w:r>
      </w:hyperlink>
      <w:r>
        <w:rPr>
          <w:rFonts w:cs="FrankRuehl" w:hint="cs"/>
          <w:szCs w:val="22"/>
          <w:rtl/>
        </w:rPr>
        <w:t xml:space="preserve"> מיום 15.2.2007 עמ' 124 (</w:t>
      </w:r>
      <w:hyperlink r:id="rId67" w:history="1">
        <w:r>
          <w:rPr>
            <w:rStyle w:val="Hyperlink"/>
            <w:rFonts w:cs="FrankRuehl" w:hint="eastAsia"/>
            <w:szCs w:val="22"/>
            <w:rtl/>
          </w:rPr>
          <w:t>ה</w:t>
        </w:r>
        <w:r>
          <w:rPr>
            <w:rStyle w:val="Hyperlink"/>
            <w:rFonts w:cs="FrankRuehl"/>
            <w:szCs w:val="22"/>
            <w:rtl/>
          </w:rPr>
          <w:t>"ח הכנסת תשס"ז מס' 126</w:t>
        </w:r>
      </w:hyperlink>
      <w:r>
        <w:rPr>
          <w:rFonts w:cs="FrankRuehl" w:hint="cs"/>
          <w:szCs w:val="22"/>
          <w:rtl/>
        </w:rPr>
        <w:t xml:space="preserve"> עמ' 30) </w:t>
      </w:r>
      <w:r>
        <w:rPr>
          <w:rFonts w:cs="FrankRuehl"/>
          <w:szCs w:val="22"/>
          <w:rtl/>
        </w:rPr>
        <w:t>–</w:t>
      </w:r>
      <w:r>
        <w:rPr>
          <w:rFonts w:cs="FrankRuehl" w:hint="cs"/>
          <w:szCs w:val="22"/>
          <w:rtl/>
        </w:rPr>
        <w:t xml:space="preserve"> תיקון מס' 33.</w:t>
      </w:r>
    </w:p>
    <w:p w:rsidR="00B715D4" w:rsidRDefault="00B715D4">
      <w:pPr>
        <w:pStyle w:val="a6"/>
        <w:spacing w:before="72" w:line="240" w:lineRule="auto"/>
        <w:ind w:right="1134"/>
        <w:rPr>
          <w:rFonts w:cs="FrankRuehl" w:hint="cs"/>
          <w:szCs w:val="22"/>
          <w:rtl/>
        </w:rPr>
      </w:pPr>
      <w:hyperlink r:id="rId68" w:history="1">
        <w:r>
          <w:rPr>
            <w:rStyle w:val="Hyperlink"/>
            <w:rFonts w:cs="FrankRuehl" w:hint="cs"/>
            <w:szCs w:val="22"/>
            <w:rtl/>
          </w:rPr>
          <w:t>ס"ח תשס"ז מס' 2086</w:t>
        </w:r>
      </w:hyperlink>
      <w:r>
        <w:rPr>
          <w:rFonts w:cs="FrankRuehl" w:hint="cs"/>
          <w:szCs w:val="22"/>
          <w:rtl/>
        </w:rPr>
        <w:t xml:space="preserve"> מיום 8.3.2007 עמ' 140 (</w:t>
      </w:r>
      <w:hyperlink r:id="rId69" w:history="1">
        <w:r>
          <w:rPr>
            <w:rStyle w:val="Hyperlink"/>
            <w:rFonts w:cs="FrankRuehl" w:hint="eastAsia"/>
            <w:szCs w:val="22"/>
            <w:rtl/>
          </w:rPr>
          <w:t>ה</w:t>
        </w:r>
        <w:r>
          <w:rPr>
            <w:rStyle w:val="Hyperlink"/>
            <w:rFonts w:cs="FrankRuehl"/>
            <w:szCs w:val="22"/>
            <w:rtl/>
          </w:rPr>
          <w:t>"ח הכנסת תשס"ז מס' 128</w:t>
        </w:r>
      </w:hyperlink>
      <w:r>
        <w:rPr>
          <w:rFonts w:cs="FrankRuehl" w:hint="cs"/>
          <w:szCs w:val="22"/>
          <w:rtl/>
        </w:rPr>
        <w:t xml:space="preserve"> עמ' 38) </w:t>
      </w:r>
      <w:r>
        <w:rPr>
          <w:rFonts w:cs="FrankRuehl"/>
          <w:szCs w:val="22"/>
          <w:rtl/>
        </w:rPr>
        <w:t>–</w:t>
      </w:r>
      <w:r>
        <w:rPr>
          <w:rFonts w:cs="FrankRuehl" w:hint="cs"/>
          <w:szCs w:val="22"/>
          <w:rtl/>
        </w:rPr>
        <w:t xml:space="preserve"> תיקון מס' 34; תחילתו תשעים ימים מיום פרסומו והוא יחול על עובדת שמיום זה הייתה בחופשת לידה.</w:t>
      </w:r>
    </w:p>
    <w:p w:rsidR="00B715D4" w:rsidRDefault="00B715D4">
      <w:pPr>
        <w:pStyle w:val="a6"/>
        <w:spacing w:before="72" w:line="240" w:lineRule="auto"/>
        <w:ind w:right="1134"/>
        <w:rPr>
          <w:rFonts w:cs="FrankRuehl" w:hint="cs"/>
          <w:szCs w:val="22"/>
          <w:rtl/>
        </w:rPr>
      </w:pPr>
      <w:hyperlink r:id="rId70" w:history="1">
        <w:r>
          <w:rPr>
            <w:rStyle w:val="Hyperlink"/>
            <w:rFonts w:cs="FrankRuehl" w:hint="cs"/>
            <w:szCs w:val="22"/>
            <w:rtl/>
          </w:rPr>
          <w:t>ס"ח תשס"ז מס' 2086</w:t>
        </w:r>
      </w:hyperlink>
      <w:r>
        <w:rPr>
          <w:rFonts w:cs="FrankRuehl" w:hint="cs"/>
          <w:szCs w:val="22"/>
          <w:rtl/>
        </w:rPr>
        <w:t xml:space="preserve"> מיום 8.3.2007 עמ' 140 (</w:t>
      </w:r>
      <w:hyperlink r:id="rId71" w:history="1">
        <w:r>
          <w:rPr>
            <w:rStyle w:val="Hyperlink"/>
            <w:rFonts w:cs="FrankRuehl" w:hint="eastAsia"/>
            <w:szCs w:val="22"/>
            <w:rtl/>
          </w:rPr>
          <w:t>ה</w:t>
        </w:r>
        <w:r>
          <w:rPr>
            <w:rStyle w:val="Hyperlink"/>
            <w:rFonts w:cs="FrankRuehl"/>
            <w:szCs w:val="22"/>
            <w:rtl/>
          </w:rPr>
          <w:t>"ח הכנסת תשס"ז מס' 121</w:t>
        </w:r>
      </w:hyperlink>
      <w:r>
        <w:rPr>
          <w:rFonts w:cs="FrankRuehl" w:hint="cs"/>
          <w:szCs w:val="22"/>
          <w:rtl/>
        </w:rPr>
        <w:t xml:space="preserve"> עמ' 14) </w:t>
      </w:r>
      <w:r>
        <w:rPr>
          <w:rFonts w:cs="FrankRuehl"/>
          <w:szCs w:val="22"/>
          <w:rtl/>
        </w:rPr>
        <w:t>–</w:t>
      </w:r>
      <w:r>
        <w:rPr>
          <w:rFonts w:cs="FrankRuehl" w:hint="cs"/>
          <w:szCs w:val="22"/>
          <w:rtl/>
        </w:rPr>
        <w:t xml:space="preserve"> תיקון מס' 35.</w:t>
      </w:r>
    </w:p>
    <w:p w:rsidR="00B715D4" w:rsidRDefault="00B715D4">
      <w:pPr>
        <w:pStyle w:val="a6"/>
        <w:spacing w:before="72" w:line="240" w:lineRule="auto"/>
        <w:ind w:right="1134"/>
        <w:rPr>
          <w:rFonts w:cs="FrankRuehl" w:hint="cs"/>
          <w:szCs w:val="22"/>
          <w:rtl/>
        </w:rPr>
      </w:pPr>
      <w:hyperlink r:id="rId72" w:history="1">
        <w:r>
          <w:rPr>
            <w:rStyle w:val="Hyperlink"/>
            <w:rFonts w:cs="FrankRuehl" w:hint="cs"/>
            <w:szCs w:val="22"/>
            <w:rtl/>
          </w:rPr>
          <w:t>ס"ח תשס"ז מס' 2089</w:t>
        </w:r>
      </w:hyperlink>
      <w:r>
        <w:rPr>
          <w:rFonts w:cs="FrankRuehl" w:hint="cs"/>
          <w:szCs w:val="22"/>
          <w:rtl/>
        </w:rPr>
        <w:t xml:space="preserve"> מיום 27.3.2007 עמ' 154 (</w:t>
      </w:r>
      <w:hyperlink r:id="rId73" w:history="1">
        <w:r>
          <w:rPr>
            <w:rStyle w:val="Hyperlink"/>
            <w:rFonts w:cs="FrankRuehl" w:hint="eastAsia"/>
            <w:szCs w:val="22"/>
            <w:rtl/>
          </w:rPr>
          <w:t>ה</w:t>
        </w:r>
        <w:r>
          <w:rPr>
            <w:rStyle w:val="Hyperlink"/>
            <w:rFonts w:cs="FrankRuehl"/>
            <w:szCs w:val="22"/>
            <w:rtl/>
          </w:rPr>
          <w:t>"ח הכנסת תשס"ז מס' 129</w:t>
        </w:r>
      </w:hyperlink>
      <w:r>
        <w:rPr>
          <w:rFonts w:cs="FrankRuehl" w:hint="cs"/>
          <w:szCs w:val="22"/>
          <w:rtl/>
        </w:rPr>
        <w:t xml:space="preserve"> עמ' 44) </w:t>
      </w:r>
      <w:r>
        <w:rPr>
          <w:rFonts w:cs="FrankRuehl"/>
          <w:szCs w:val="22"/>
          <w:rtl/>
        </w:rPr>
        <w:t>–</w:t>
      </w:r>
      <w:r>
        <w:rPr>
          <w:rFonts w:cs="FrankRuehl" w:hint="cs"/>
          <w:szCs w:val="22"/>
          <w:rtl/>
        </w:rPr>
        <w:t xml:space="preserve"> תיקון מס' 36.</w:t>
      </w:r>
    </w:p>
    <w:p w:rsidR="00B715D4" w:rsidRDefault="00B715D4">
      <w:pPr>
        <w:pStyle w:val="a6"/>
        <w:spacing w:before="72" w:line="240" w:lineRule="auto"/>
        <w:ind w:right="1134"/>
        <w:rPr>
          <w:rFonts w:cs="FrankRuehl" w:hint="cs"/>
          <w:szCs w:val="22"/>
          <w:rtl/>
        </w:rPr>
      </w:pPr>
      <w:hyperlink r:id="rId74" w:history="1">
        <w:r>
          <w:rPr>
            <w:rStyle w:val="Hyperlink"/>
            <w:rFonts w:cs="FrankRuehl" w:hint="cs"/>
            <w:szCs w:val="22"/>
            <w:rtl/>
          </w:rPr>
          <w:t>ס"ח תשס"ז מס' 2094</w:t>
        </w:r>
      </w:hyperlink>
      <w:r>
        <w:rPr>
          <w:rFonts w:cs="FrankRuehl" w:hint="cs"/>
          <w:szCs w:val="22"/>
          <w:rtl/>
        </w:rPr>
        <w:t xml:space="preserve"> מיום 8.5.2007 עמ' 306 (</w:t>
      </w:r>
      <w:hyperlink r:id="rId75" w:history="1">
        <w:r>
          <w:rPr>
            <w:rStyle w:val="Hyperlink"/>
            <w:rFonts w:cs="FrankRuehl" w:hint="cs"/>
            <w:szCs w:val="22"/>
            <w:rtl/>
          </w:rPr>
          <w:t>ה"ח הכנסת תשס"ז מס' 145</w:t>
        </w:r>
      </w:hyperlink>
      <w:r>
        <w:rPr>
          <w:rFonts w:cs="FrankRuehl" w:hint="cs"/>
          <w:szCs w:val="22"/>
          <w:rtl/>
        </w:rPr>
        <w:t xml:space="preserve"> עמ' 152) </w:t>
      </w:r>
      <w:r>
        <w:rPr>
          <w:rFonts w:cs="FrankRuehl"/>
          <w:szCs w:val="22"/>
          <w:rtl/>
        </w:rPr>
        <w:t>–</w:t>
      </w:r>
      <w:r>
        <w:rPr>
          <w:rFonts w:cs="FrankRuehl" w:hint="cs"/>
          <w:szCs w:val="22"/>
          <w:rtl/>
        </w:rPr>
        <w:t xml:space="preserve"> תיקון מס' 37; תחולתו על עובדת שיצאה לחופשת לידה מיום פרסומו.</w:t>
      </w:r>
    </w:p>
    <w:p w:rsidR="00B715D4" w:rsidRDefault="00B715D4">
      <w:pPr>
        <w:pStyle w:val="a6"/>
        <w:spacing w:before="72" w:line="240" w:lineRule="auto"/>
        <w:ind w:right="1134"/>
        <w:rPr>
          <w:rFonts w:cs="FrankRuehl" w:hint="cs"/>
          <w:szCs w:val="22"/>
          <w:rtl/>
        </w:rPr>
      </w:pPr>
      <w:hyperlink r:id="rId76" w:history="1">
        <w:r>
          <w:rPr>
            <w:rStyle w:val="Hyperlink"/>
            <w:rFonts w:cs="FrankRuehl" w:hint="cs"/>
            <w:szCs w:val="22"/>
            <w:rtl/>
          </w:rPr>
          <w:t>ס"ח תשס"ז מס' 2099</w:t>
        </w:r>
      </w:hyperlink>
      <w:r>
        <w:rPr>
          <w:rFonts w:cs="FrankRuehl" w:hint="cs"/>
          <w:szCs w:val="22"/>
          <w:rtl/>
        </w:rPr>
        <w:t xml:space="preserve"> מיום 21.6.2007 עמ' 360 (</w:t>
      </w:r>
      <w:hyperlink r:id="rId77" w:history="1">
        <w:r>
          <w:rPr>
            <w:rStyle w:val="Hyperlink"/>
            <w:rFonts w:cs="FrankRuehl" w:hint="cs"/>
            <w:szCs w:val="22"/>
            <w:rtl/>
          </w:rPr>
          <w:t>ה"ח הממשלה תשס"ז מס' 297</w:t>
        </w:r>
      </w:hyperlink>
      <w:r>
        <w:rPr>
          <w:rFonts w:cs="FrankRuehl" w:hint="cs"/>
          <w:szCs w:val="22"/>
          <w:rtl/>
        </w:rPr>
        <w:t xml:space="preserve"> עמ' 610) </w:t>
      </w:r>
      <w:r>
        <w:rPr>
          <w:rFonts w:cs="FrankRuehl"/>
          <w:szCs w:val="22"/>
          <w:rtl/>
        </w:rPr>
        <w:t>–</w:t>
      </w:r>
      <w:r>
        <w:rPr>
          <w:rFonts w:cs="FrankRuehl" w:hint="cs"/>
          <w:szCs w:val="22"/>
          <w:rtl/>
        </w:rPr>
        <w:t xml:space="preserve"> תיקון מס' 38; תחילתו ביום 1.5.2007 ור' סעיף 3 לענין תחולה.</w:t>
      </w:r>
    </w:p>
    <w:p w:rsidR="00B715D4" w:rsidRDefault="00B715D4">
      <w:pPr>
        <w:pStyle w:val="a6"/>
        <w:spacing w:before="72" w:line="240" w:lineRule="auto"/>
        <w:ind w:right="1134"/>
        <w:rPr>
          <w:rFonts w:cs="FrankRuehl" w:hint="cs"/>
          <w:szCs w:val="22"/>
          <w:rtl/>
        </w:rPr>
      </w:pPr>
      <w:hyperlink r:id="rId78" w:history="1">
        <w:r>
          <w:rPr>
            <w:rStyle w:val="Hyperlink"/>
            <w:rFonts w:cs="FrankRuehl" w:hint="cs"/>
            <w:szCs w:val="22"/>
            <w:rtl/>
          </w:rPr>
          <w:t>ס"ח תשס"ז מס' 2108</w:t>
        </w:r>
      </w:hyperlink>
      <w:r>
        <w:rPr>
          <w:rFonts w:cs="FrankRuehl" w:hint="cs"/>
          <w:szCs w:val="22"/>
          <w:rtl/>
        </w:rPr>
        <w:t xml:space="preserve"> מיום 7.8.2007 עמ' 436 (</w:t>
      </w:r>
      <w:hyperlink r:id="rId79" w:history="1">
        <w:r w:rsidRPr="00CD6A76">
          <w:rPr>
            <w:rStyle w:val="Hyperlink"/>
            <w:rFonts w:cs="FrankRuehl" w:hint="cs"/>
            <w:szCs w:val="22"/>
            <w:rtl/>
          </w:rPr>
          <w:t>ה"ח הממשלה תשס"ו מס' 226</w:t>
        </w:r>
      </w:hyperlink>
      <w:r>
        <w:rPr>
          <w:rFonts w:cs="FrankRuehl" w:hint="cs"/>
          <w:szCs w:val="22"/>
          <w:rtl/>
        </w:rPr>
        <w:t xml:space="preserve"> עמ' 200) </w:t>
      </w:r>
      <w:r>
        <w:rPr>
          <w:rFonts w:cs="FrankRuehl"/>
          <w:szCs w:val="22"/>
          <w:rtl/>
        </w:rPr>
        <w:t>–</w:t>
      </w:r>
      <w:r>
        <w:rPr>
          <w:rFonts w:cs="FrankRuehl" w:hint="cs"/>
          <w:szCs w:val="22"/>
          <w:rtl/>
        </w:rPr>
        <w:t xml:space="preserve"> תיקון מס' 39; תחילתו 30 ימים מיום פרסומו ור' סעיפים 17, 18 לענין תחולה והוראת מעבר.</w:t>
      </w:r>
    </w:p>
    <w:p w:rsidR="00B715D4" w:rsidRDefault="00B715D4">
      <w:pPr>
        <w:pStyle w:val="a6"/>
        <w:spacing w:before="72" w:line="240" w:lineRule="auto"/>
        <w:ind w:right="1134"/>
        <w:rPr>
          <w:rFonts w:cs="FrankRuehl" w:hint="cs"/>
          <w:szCs w:val="22"/>
          <w:rtl/>
        </w:rPr>
      </w:pPr>
      <w:hyperlink r:id="rId80" w:history="1">
        <w:r>
          <w:rPr>
            <w:rStyle w:val="Hyperlink"/>
            <w:rFonts w:cs="FrankRuehl" w:hint="cs"/>
            <w:szCs w:val="22"/>
            <w:rtl/>
          </w:rPr>
          <w:t>ס"ח תשס"ז מס' 2108</w:t>
        </w:r>
      </w:hyperlink>
      <w:r>
        <w:rPr>
          <w:rFonts w:cs="FrankRuehl" w:hint="cs"/>
          <w:szCs w:val="22"/>
          <w:rtl/>
        </w:rPr>
        <w:t xml:space="preserve"> מיום 7.8.2007 עמ' 445 (</w:t>
      </w:r>
      <w:hyperlink r:id="rId81" w:history="1">
        <w:r>
          <w:rPr>
            <w:rStyle w:val="Hyperlink"/>
            <w:rFonts w:cs="FrankRuehl" w:hint="cs"/>
            <w:szCs w:val="22"/>
            <w:rtl/>
          </w:rPr>
          <w:t>ה"ח הכנסת תשס"ו מס' 100</w:t>
        </w:r>
      </w:hyperlink>
      <w:r>
        <w:rPr>
          <w:rFonts w:cs="FrankRuehl" w:hint="cs"/>
          <w:szCs w:val="22"/>
          <w:rtl/>
        </w:rPr>
        <w:t xml:space="preserve"> עמ' 26) </w:t>
      </w:r>
      <w:r>
        <w:rPr>
          <w:rFonts w:cs="FrankRuehl"/>
          <w:szCs w:val="22"/>
          <w:rtl/>
        </w:rPr>
        <w:t>–</w:t>
      </w:r>
      <w:r>
        <w:rPr>
          <w:rFonts w:cs="FrankRuehl" w:hint="cs"/>
          <w:szCs w:val="22"/>
          <w:rtl/>
        </w:rPr>
        <w:t xml:space="preserve"> תיקון מס' 40.</w:t>
      </w:r>
    </w:p>
    <w:p w:rsidR="00B715D4" w:rsidRDefault="00B715D4">
      <w:pPr>
        <w:pStyle w:val="a6"/>
        <w:spacing w:before="72" w:line="240" w:lineRule="auto"/>
        <w:ind w:right="1134"/>
        <w:rPr>
          <w:rFonts w:cs="FrankRuehl" w:hint="cs"/>
          <w:szCs w:val="22"/>
          <w:rtl/>
        </w:rPr>
      </w:pPr>
      <w:hyperlink r:id="rId82" w:history="1">
        <w:r>
          <w:rPr>
            <w:rStyle w:val="Hyperlink"/>
            <w:rFonts w:cs="FrankRuehl" w:hint="cs"/>
            <w:szCs w:val="22"/>
            <w:rtl/>
          </w:rPr>
          <w:t>ס"ח תשס"ח מס' 2112</w:t>
        </w:r>
      </w:hyperlink>
      <w:r>
        <w:rPr>
          <w:rFonts w:cs="FrankRuehl" w:hint="cs"/>
          <w:szCs w:val="22"/>
          <w:rtl/>
        </w:rPr>
        <w:t xml:space="preserve"> מיום 15.10.2007 עמ' 4 (</w:t>
      </w:r>
      <w:hyperlink r:id="rId83" w:history="1">
        <w:r>
          <w:rPr>
            <w:rStyle w:val="Hyperlink"/>
            <w:rFonts w:cs="FrankRuehl" w:hint="cs"/>
            <w:szCs w:val="22"/>
            <w:rtl/>
          </w:rPr>
          <w:t>ה"ח הכנסת תשס"ז מס' 169</w:t>
        </w:r>
      </w:hyperlink>
      <w:r>
        <w:rPr>
          <w:rFonts w:cs="FrankRuehl" w:hint="cs"/>
          <w:szCs w:val="22"/>
          <w:rtl/>
        </w:rPr>
        <w:t xml:space="preserve"> עמ' 272) </w:t>
      </w:r>
      <w:r>
        <w:rPr>
          <w:rFonts w:cs="FrankRuehl"/>
          <w:szCs w:val="22"/>
          <w:rtl/>
        </w:rPr>
        <w:t>–</w:t>
      </w:r>
      <w:r>
        <w:rPr>
          <w:rFonts w:cs="FrankRuehl" w:hint="cs"/>
          <w:szCs w:val="22"/>
          <w:rtl/>
        </w:rPr>
        <w:t xml:space="preserve"> תיקון מס' 41.</w:t>
      </w:r>
    </w:p>
    <w:p w:rsidR="00B715D4" w:rsidRDefault="00B715D4">
      <w:pPr>
        <w:pStyle w:val="a6"/>
        <w:spacing w:before="72" w:line="240" w:lineRule="auto"/>
        <w:ind w:right="1134"/>
        <w:rPr>
          <w:rFonts w:cs="FrankRuehl" w:hint="cs"/>
          <w:szCs w:val="22"/>
          <w:rtl/>
        </w:rPr>
      </w:pPr>
      <w:hyperlink r:id="rId84" w:history="1">
        <w:r>
          <w:rPr>
            <w:rStyle w:val="Hyperlink"/>
            <w:rFonts w:cs="FrankRuehl" w:hint="cs"/>
            <w:szCs w:val="22"/>
            <w:rtl/>
          </w:rPr>
          <w:t>ס"ח תשס"ח מס' 2131</w:t>
        </w:r>
      </w:hyperlink>
      <w:r>
        <w:rPr>
          <w:rFonts w:cs="FrankRuehl" w:hint="cs"/>
          <w:szCs w:val="22"/>
          <w:rtl/>
        </w:rPr>
        <w:t xml:space="preserve"> מיום 3.2.2008 עמ' 172 (</w:t>
      </w:r>
      <w:hyperlink r:id="rId85" w:history="1">
        <w:r>
          <w:rPr>
            <w:rStyle w:val="Hyperlink"/>
            <w:rFonts w:cs="FrankRuehl" w:hint="cs"/>
            <w:szCs w:val="22"/>
            <w:rtl/>
          </w:rPr>
          <w:t>ה"ח הכנסת תשס"ח מס' 192</w:t>
        </w:r>
      </w:hyperlink>
      <w:r>
        <w:rPr>
          <w:rFonts w:cs="FrankRuehl" w:hint="cs"/>
          <w:szCs w:val="22"/>
          <w:rtl/>
        </w:rPr>
        <w:t xml:space="preserve"> עמ' 84) </w:t>
      </w:r>
      <w:r>
        <w:rPr>
          <w:rFonts w:cs="FrankRuehl"/>
          <w:szCs w:val="22"/>
          <w:rtl/>
        </w:rPr>
        <w:t>–</w:t>
      </w:r>
      <w:r>
        <w:rPr>
          <w:rFonts w:cs="FrankRuehl" w:hint="cs"/>
          <w:szCs w:val="22"/>
          <w:rtl/>
        </w:rPr>
        <w:t xml:space="preserve"> תיקון מס' 42; תחולתו לגבי עובדת שילדה מיום תחילתו.</w:t>
      </w:r>
    </w:p>
    <w:p w:rsidR="00B715D4" w:rsidRDefault="00B715D4">
      <w:pPr>
        <w:pStyle w:val="a6"/>
        <w:spacing w:before="72" w:line="240" w:lineRule="auto"/>
        <w:ind w:right="1134"/>
        <w:rPr>
          <w:rFonts w:cs="FrankRuehl" w:hint="cs"/>
          <w:szCs w:val="22"/>
          <w:rtl/>
        </w:rPr>
      </w:pPr>
      <w:hyperlink r:id="rId86" w:history="1">
        <w:r>
          <w:rPr>
            <w:rStyle w:val="Hyperlink"/>
            <w:rFonts w:cs="FrankRuehl" w:hint="cs"/>
            <w:szCs w:val="22"/>
            <w:rtl/>
          </w:rPr>
          <w:t>ס"ח תשס"ח מס' 2134</w:t>
        </w:r>
      </w:hyperlink>
      <w:r>
        <w:rPr>
          <w:rFonts w:cs="FrankRuehl" w:hint="cs"/>
          <w:szCs w:val="22"/>
          <w:rtl/>
        </w:rPr>
        <w:t xml:space="preserve"> מיום 18.2.2008 עמ' 206 (</w:t>
      </w:r>
      <w:hyperlink r:id="rId87" w:history="1">
        <w:r>
          <w:rPr>
            <w:rStyle w:val="Hyperlink"/>
            <w:rFonts w:cs="FrankRuehl" w:hint="cs"/>
            <w:szCs w:val="22"/>
            <w:rtl/>
          </w:rPr>
          <w:t>ה"ח הכנסת תשס"ח מס' 198</w:t>
        </w:r>
      </w:hyperlink>
      <w:r>
        <w:rPr>
          <w:rFonts w:cs="FrankRuehl" w:hint="cs"/>
          <w:szCs w:val="22"/>
          <w:rtl/>
        </w:rPr>
        <w:t xml:space="preserve"> עמ' 126) </w:t>
      </w:r>
      <w:r>
        <w:rPr>
          <w:rFonts w:cs="FrankRuehl"/>
          <w:szCs w:val="22"/>
          <w:rtl/>
        </w:rPr>
        <w:t>–</w:t>
      </w:r>
      <w:r>
        <w:rPr>
          <w:rFonts w:cs="FrankRuehl" w:hint="cs"/>
          <w:szCs w:val="22"/>
          <w:rtl/>
        </w:rPr>
        <w:t xml:space="preserve"> תיקון מס' 43.</w:t>
      </w:r>
    </w:p>
    <w:p w:rsidR="00B715D4" w:rsidRDefault="00B715D4">
      <w:pPr>
        <w:pStyle w:val="a6"/>
        <w:spacing w:before="72" w:line="240" w:lineRule="auto"/>
        <w:ind w:right="1134"/>
        <w:rPr>
          <w:rFonts w:cs="FrankRuehl" w:hint="cs"/>
          <w:szCs w:val="22"/>
          <w:rtl/>
        </w:rPr>
      </w:pPr>
      <w:hyperlink r:id="rId88" w:history="1">
        <w:r>
          <w:rPr>
            <w:rStyle w:val="Hyperlink"/>
            <w:rFonts w:cs="FrankRuehl" w:hint="cs"/>
            <w:szCs w:val="22"/>
            <w:rtl/>
          </w:rPr>
          <w:t>ס"ח תשס"ח מס' 2142</w:t>
        </w:r>
      </w:hyperlink>
      <w:r>
        <w:rPr>
          <w:rFonts w:cs="FrankRuehl" w:hint="cs"/>
          <w:szCs w:val="22"/>
          <w:rtl/>
        </w:rPr>
        <w:t xml:space="preserve"> מיום 27.3.2008 עמ' 386 (</w:t>
      </w:r>
      <w:hyperlink r:id="rId89" w:history="1">
        <w:r>
          <w:rPr>
            <w:rStyle w:val="Hyperlink"/>
            <w:rFonts w:cs="FrankRuehl" w:hint="cs"/>
            <w:szCs w:val="22"/>
            <w:rtl/>
          </w:rPr>
          <w:t>ה"ח הכנסת תשס"ח מס' 213</w:t>
        </w:r>
      </w:hyperlink>
      <w:r>
        <w:rPr>
          <w:rFonts w:cs="FrankRuehl" w:hint="cs"/>
          <w:szCs w:val="22"/>
          <w:rtl/>
        </w:rPr>
        <w:t xml:space="preserve"> עמ' 226) </w:t>
      </w:r>
      <w:r>
        <w:rPr>
          <w:rFonts w:cs="FrankRuehl"/>
          <w:szCs w:val="22"/>
          <w:rtl/>
        </w:rPr>
        <w:t>–</w:t>
      </w:r>
      <w:r>
        <w:rPr>
          <w:rFonts w:cs="FrankRuehl" w:hint="cs"/>
          <w:szCs w:val="22"/>
          <w:rtl/>
        </w:rPr>
        <w:t xml:space="preserve"> תיקון מס' 44; ר' סעיף 2 לענין תחולה.</w:t>
      </w:r>
    </w:p>
    <w:p w:rsidR="00B715D4" w:rsidRDefault="00B715D4" w:rsidP="00B310D1">
      <w:pPr>
        <w:pStyle w:val="a6"/>
        <w:spacing w:before="72" w:line="240" w:lineRule="auto"/>
        <w:ind w:right="1134"/>
        <w:rPr>
          <w:rFonts w:cs="FrankRuehl" w:hint="cs"/>
          <w:szCs w:val="22"/>
          <w:rtl/>
        </w:rPr>
      </w:pPr>
      <w:hyperlink r:id="rId90" w:history="1">
        <w:r w:rsidRPr="001C2773">
          <w:rPr>
            <w:rStyle w:val="Hyperlink"/>
            <w:rFonts w:cs="FrankRuehl" w:hint="cs"/>
            <w:szCs w:val="22"/>
            <w:rtl/>
          </w:rPr>
          <w:t>ס"ח תש"ע מס' 2225</w:t>
        </w:r>
      </w:hyperlink>
      <w:r>
        <w:rPr>
          <w:rFonts w:cs="FrankRuehl" w:hint="cs"/>
          <w:szCs w:val="22"/>
          <w:rtl/>
        </w:rPr>
        <w:t xml:space="preserve"> מיום 4.2.2010 עמ' 326 (</w:t>
      </w:r>
      <w:hyperlink r:id="rId91" w:history="1">
        <w:r w:rsidRPr="004C2167">
          <w:rPr>
            <w:rStyle w:val="Hyperlink"/>
            <w:rFonts w:cs="FrankRuehl" w:hint="cs"/>
            <w:szCs w:val="22"/>
            <w:rtl/>
          </w:rPr>
          <w:t>ה"ח הכנסת תש"ע מס' 290</w:t>
        </w:r>
      </w:hyperlink>
      <w:r>
        <w:rPr>
          <w:rFonts w:cs="FrankRuehl" w:hint="cs"/>
          <w:szCs w:val="22"/>
          <w:rtl/>
        </w:rPr>
        <w:t xml:space="preserve"> עמ' 46) </w:t>
      </w:r>
      <w:r>
        <w:rPr>
          <w:rFonts w:cs="FrankRuehl"/>
          <w:szCs w:val="22"/>
          <w:rtl/>
        </w:rPr>
        <w:t>–</w:t>
      </w:r>
      <w:r>
        <w:rPr>
          <w:rFonts w:cs="FrankRuehl" w:hint="cs"/>
          <w:szCs w:val="22"/>
          <w:rtl/>
        </w:rPr>
        <w:t xml:space="preserve"> תיקון מס' 45; ר' סעיף 3 לענין תחולה.</w:t>
      </w:r>
    </w:p>
    <w:p w:rsidR="00B715D4" w:rsidRDefault="00B715D4" w:rsidP="000E2EEB">
      <w:pPr>
        <w:pStyle w:val="a6"/>
        <w:spacing w:before="72" w:line="240" w:lineRule="auto"/>
        <w:ind w:right="1134"/>
        <w:rPr>
          <w:rFonts w:cs="FrankRuehl" w:hint="cs"/>
          <w:szCs w:val="22"/>
          <w:rtl/>
        </w:rPr>
      </w:pPr>
      <w:hyperlink r:id="rId92" w:history="1">
        <w:r w:rsidRPr="000E2EEB">
          <w:rPr>
            <w:rStyle w:val="Hyperlink"/>
            <w:rFonts w:cs="FrankRuehl" w:hint="cs"/>
            <w:szCs w:val="22"/>
            <w:rtl/>
          </w:rPr>
          <w:t>ס"ח תש"ע מס' 2235</w:t>
        </w:r>
      </w:hyperlink>
      <w:r>
        <w:rPr>
          <w:rFonts w:cs="FrankRuehl" w:hint="cs"/>
          <w:szCs w:val="22"/>
          <w:rtl/>
        </w:rPr>
        <w:t xml:space="preserve"> מיום 22.3.2010 עמ' 440 (</w:t>
      </w:r>
      <w:hyperlink r:id="rId93" w:history="1">
        <w:r w:rsidRPr="006B7A6F">
          <w:rPr>
            <w:rStyle w:val="Hyperlink"/>
            <w:rFonts w:cs="FrankRuehl" w:hint="cs"/>
            <w:szCs w:val="22"/>
            <w:rtl/>
          </w:rPr>
          <w:t>ה"ח הכנסת תש"ע מס' 297</w:t>
        </w:r>
      </w:hyperlink>
      <w:r>
        <w:rPr>
          <w:rFonts w:cs="FrankRuehl" w:hint="cs"/>
          <w:szCs w:val="22"/>
          <w:rtl/>
        </w:rPr>
        <w:t xml:space="preserve"> עמ' 76) </w:t>
      </w:r>
      <w:r>
        <w:rPr>
          <w:rFonts w:cs="FrankRuehl"/>
          <w:szCs w:val="22"/>
          <w:rtl/>
        </w:rPr>
        <w:t>–</w:t>
      </w:r>
      <w:r>
        <w:rPr>
          <w:rFonts w:cs="FrankRuehl" w:hint="cs"/>
          <w:szCs w:val="22"/>
          <w:rtl/>
        </w:rPr>
        <w:t xml:space="preserve"> תיקון מס' 46; ר' סעיף 5 לענין תחולה.</w:t>
      </w:r>
    </w:p>
    <w:p w:rsidR="00B715D4" w:rsidRDefault="00B715D4" w:rsidP="00745EBD">
      <w:pPr>
        <w:pStyle w:val="a6"/>
        <w:spacing w:before="72" w:line="240" w:lineRule="auto"/>
        <w:ind w:right="1134"/>
        <w:rPr>
          <w:rFonts w:cs="FrankRuehl" w:hint="cs"/>
          <w:sz w:val="22"/>
          <w:szCs w:val="22"/>
          <w:rtl/>
        </w:rPr>
      </w:pPr>
      <w:hyperlink r:id="rId94" w:history="1">
        <w:r w:rsidRPr="00745EBD">
          <w:rPr>
            <w:rStyle w:val="Hyperlink"/>
            <w:rFonts w:cs="FrankRuehl" w:hint="cs"/>
            <w:sz w:val="22"/>
            <w:szCs w:val="22"/>
            <w:rtl/>
          </w:rPr>
          <w:t>ס"ח תשע"א מס' 2264</w:t>
        </w:r>
      </w:hyperlink>
      <w:r w:rsidRPr="00CF317D">
        <w:rPr>
          <w:rFonts w:cs="FrankRuehl" w:hint="cs"/>
          <w:sz w:val="22"/>
          <w:szCs w:val="22"/>
          <w:rtl/>
        </w:rPr>
        <w:t xml:space="preserve"> מיום 9.12.2010 עמ' 74 (</w:t>
      </w:r>
      <w:hyperlink r:id="rId95" w:history="1">
        <w:r w:rsidRPr="00CF317D">
          <w:rPr>
            <w:rStyle w:val="Hyperlink"/>
            <w:rFonts w:cs="FrankRuehl" w:hint="cs"/>
            <w:sz w:val="22"/>
            <w:szCs w:val="22"/>
            <w:rtl/>
          </w:rPr>
          <w:t>ה"ח הממשלה תש"ע מס' 507</w:t>
        </w:r>
      </w:hyperlink>
      <w:r w:rsidRPr="00CF317D">
        <w:rPr>
          <w:rFonts w:cs="FrankRuehl" w:hint="cs"/>
          <w:sz w:val="22"/>
          <w:szCs w:val="22"/>
          <w:rtl/>
        </w:rPr>
        <w:t xml:space="preserve"> עמ' 1058) </w:t>
      </w:r>
      <w:r w:rsidRPr="00CF317D">
        <w:rPr>
          <w:rFonts w:cs="FrankRuehl"/>
          <w:sz w:val="22"/>
          <w:szCs w:val="22"/>
          <w:rtl/>
        </w:rPr>
        <w:t>–</w:t>
      </w:r>
      <w:r w:rsidRPr="00CF317D">
        <w:rPr>
          <w:rFonts w:cs="FrankRuehl" w:hint="cs"/>
          <w:sz w:val="22"/>
          <w:szCs w:val="22"/>
          <w:rtl/>
        </w:rPr>
        <w:t xml:space="preserve"> תיקון מס' </w:t>
      </w:r>
      <w:r>
        <w:rPr>
          <w:rFonts w:cs="FrankRuehl" w:hint="cs"/>
          <w:sz w:val="22"/>
          <w:szCs w:val="22"/>
          <w:rtl/>
        </w:rPr>
        <w:t>47</w:t>
      </w:r>
      <w:r w:rsidRPr="00CF317D">
        <w:rPr>
          <w:rFonts w:cs="FrankRuehl" w:hint="cs"/>
          <w:sz w:val="22"/>
          <w:szCs w:val="22"/>
          <w:rtl/>
        </w:rPr>
        <w:t xml:space="preserve"> בסעיף </w:t>
      </w:r>
      <w:r>
        <w:rPr>
          <w:rFonts w:cs="FrankRuehl" w:hint="cs"/>
          <w:sz w:val="22"/>
          <w:szCs w:val="22"/>
          <w:rtl/>
        </w:rPr>
        <w:t>2</w:t>
      </w:r>
      <w:r w:rsidRPr="00CF317D">
        <w:rPr>
          <w:rFonts w:cs="FrankRuehl" w:hint="cs"/>
          <w:sz w:val="22"/>
          <w:szCs w:val="22"/>
          <w:rtl/>
        </w:rPr>
        <w:t xml:space="preserve"> לחוק להחלפת המונח פקיד סעד (תיקוני חקיקה), תשע"א-2010.</w:t>
      </w:r>
    </w:p>
    <w:p w:rsidR="00B715D4" w:rsidRDefault="00B715D4" w:rsidP="00F80240">
      <w:pPr>
        <w:pStyle w:val="a6"/>
        <w:spacing w:before="72" w:line="240" w:lineRule="auto"/>
        <w:ind w:right="1134"/>
        <w:rPr>
          <w:rFonts w:cs="FrankRuehl" w:hint="cs"/>
          <w:sz w:val="22"/>
          <w:szCs w:val="22"/>
          <w:rtl/>
        </w:rPr>
      </w:pPr>
      <w:hyperlink r:id="rId96" w:history="1">
        <w:r w:rsidRPr="00F80240">
          <w:rPr>
            <w:rStyle w:val="Hyperlink"/>
            <w:rFonts w:cs="FrankRuehl" w:hint="cs"/>
            <w:sz w:val="22"/>
            <w:szCs w:val="22"/>
            <w:rtl/>
          </w:rPr>
          <w:t>ס"ח תשע"א מס' 2303</w:t>
        </w:r>
      </w:hyperlink>
      <w:r>
        <w:rPr>
          <w:rFonts w:cs="FrankRuehl" w:hint="cs"/>
          <w:sz w:val="22"/>
          <w:szCs w:val="22"/>
          <w:rtl/>
        </w:rPr>
        <w:t xml:space="preserve"> מיום 11.7.2011 עמ' 960 (</w:t>
      </w:r>
      <w:hyperlink r:id="rId97" w:history="1">
        <w:r w:rsidRPr="006B560B">
          <w:rPr>
            <w:rStyle w:val="Hyperlink"/>
            <w:rFonts w:cs="FrankRuehl" w:hint="cs"/>
            <w:sz w:val="22"/>
            <w:szCs w:val="22"/>
            <w:rtl/>
          </w:rPr>
          <w:t>ה"ח הכנסת תשס"ח מס' 228</w:t>
        </w:r>
      </w:hyperlink>
      <w:r>
        <w:rPr>
          <w:rFonts w:cs="FrankRuehl" w:hint="cs"/>
          <w:sz w:val="22"/>
          <w:szCs w:val="22"/>
          <w:rtl/>
        </w:rPr>
        <w:t xml:space="preserve"> עמ' 292, </w:t>
      </w:r>
      <w:hyperlink r:id="rId98" w:history="1">
        <w:r w:rsidRPr="006B560B">
          <w:rPr>
            <w:rStyle w:val="Hyperlink"/>
            <w:rFonts w:cs="FrankRuehl" w:hint="cs"/>
            <w:sz w:val="22"/>
            <w:szCs w:val="22"/>
            <w:rtl/>
          </w:rPr>
          <w:t>ה"ח הממשלה תשע"א מס' 559</w:t>
        </w:r>
      </w:hyperlink>
      <w:r>
        <w:rPr>
          <w:rFonts w:cs="FrankRuehl" w:hint="cs"/>
          <w:sz w:val="22"/>
          <w:szCs w:val="22"/>
          <w:rtl/>
        </w:rPr>
        <w:t xml:space="preserve"> עמ' 388) </w:t>
      </w:r>
      <w:r>
        <w:rPr>
          <w:rFonts w:cs="FrankRuehl"/>
          <w:sz w:val="22"/>
          <w:szCs w:val="22"/>
          <w:rtl/>
        </w:rPr>
        <w:t>–</w:t>
      </w:r>
      <w:r>
        <w:rPr>
          <w:rFonts w:cs="FrankRuehl" w:hint="cs"/>
          <w:sz w:val="22"/>
          <w:szCs w:val="22"/>
          <w:rtl/>
        </w:rPr>
        <w:t xml:space="preserve"> תיקון מס' 48; תחילתו 30 ימים מיום פרסומו.</w:t>
      </w:r>
    </w:p>
    <w:p w:rsidR="00B715D4" w:rsidRDefault="00B715D4" w:rsidP="0092357F">
      <w:pPr>
        <w:pStyle w:val="a6"/>
        <w:spacing w:before="72" w:line="240" w:lineRule="auto"/>
        <w:ind w:right="1134"/>
        <w:rPr>
          <w:rFonts w:cs="FrankRuehl" w:hint="cs"/>
          <w:sz w:val="22"/>
          <w:szCs w:val="22"/>
          <w:rtl/>
        </w:rPr>
      </w:pPr>
      <w:hyperlink r:id="rId99" w:history="1">
        <w:r w:rsidRPr="0092357F">
          <w:rPr>
            <w:rStyle w:val="Hyperlink"/>
            <w:rFonts w:cs="FrankRuehl" w:hint="cs"/>
            <w:sz w:val="22"/>
            <w:szCs w:val="22"/>
            <w:rtl/>
          </w:rPr>
          <w:t>ס"ח תשע"ב מס' 2338</w:t>
        </w:r>
      </w:hyperlink>
      <w:r>
        <w:rPr>
          <w:rFonts w:cs="FrankRuehl" w:hint="cs"/>
          <w:sz w:val="22"/>
          <w:szCs w:val="22"/>
          <w:rtl/>
        </w:rPr>
        <w:t xml:space="preserve"> מיום 27.2.2012 עמ' 173 (</w:t>
      </w:r>
      <w:hyperlink r:id="rId100" w:history="1">
        <w:r w:rsidRPr="002E1BE3">
          <w:rPr>
            <w:rStyle w:val="Hyperlink"/>
            <w:rFonts w:cs="FrankRuehl" w:hint="cs"/>
            <w:sz w:val="22"/>
            <w:szCs w:val="22"/>
            <w:rtl/>
          </w:rPr>
          <w:t>ה"ח הכנסת תשע"ב מס' 429</w:t>
        </w:r>
      </w:hyperlink>
      <w:r>
        <w:rPr>
          <w:rFonts w:cs="FrankRuehl" w:hint="cs"/>
          <w:sz w:val="22"/>
          <w:szCs w:val="22"/>
          <w:rtl/>
        </w:rPr>
        <w:t xml:space="preserve"> עמ' 65) </w:t>
      </w:r>
      <w:r>
        <w:rPr>
          <w:rFonts w:cs="FrankRuehl"/>
          <w:sz w:val="22"/>
          <w:szCs w:val="22"/>
          <w:rtl/>
        </w:rPr>
        <w:t>–</w:t>
      </w:r>
      <w:r>
        <w:rPr>
          <w:rFonts w:cs="FrankRuehl" w:hint="cs"/>
          <w:sz w:val="22"/>
          <w:szCs w:val="22"/>
          <w:rtl/>
        </w:rPr>
        <w:t xml:space="preserve"> תיקון מס' 49; ר' סעיף 4 לענין תחולה.</w:t>
      </w:r>
    </w:p>
    <w:p w:rsidR="00B715D4" w:rsidRDefault="00B715D4" w:rsidP="001715C7">
      <w:pPr>
        <w:pStyle w:val="a6"/>
        <w:spacing w:before="72" w:line="240" w:lineRule="auto"/>
        <w:ind w:right="1134"/>
        <w:rPr>
          <w:rFonts w:cs="FrankRuehl" w:hint="cs"/>
          <w:sz w:val="22"/>
          <w:szCs w:val="22"/>
          <w:rtl/>
        </w:rPr>
      </w:pPr>
      <w:hyperlink r:id="rId101" w:history="1">
        <w:r w:rsidRPr="001715C7">
          <w:rPr>
            <w:rStyle w:val="Hyperlink"/>
            <w:rFonts w:cs="FrankRuehl" w:hint="cs"/>
            <w:sz w:val="22"/>
            <w:szCs w:val="22"/>
            <w:rtl/>
          </w:rPr>
          <w:t>ס"ח תשע"ד מס' 2418</w:t>
        </w:r>
      </w:hyperlink>
      <w:r>
        <w:rPr>
          <w:rFonts w:cs="FrankRuehl" w:hint="cs"/>
          <w:sz w:val="22"/>
          <w:szCs w:val="22"/>
          <w:rtl/>
        </w:rPr>
        <w:t xml:space="preserve"> מיום 9.12.2013 עמ' 71 (</w:t>
      </w:r>
      <w:hyperlink r:id="rId102" w:history="1">
        <w:r w:rsidRPr="00B45430">
          <w:rPr>
            <w:rStyle w:val="Hyperlink"/>
            <w:rFonts w:cs="FrankRuehl" w:hint="cs"/>
            <w:sz w:val="22"/>
            <w:szCs w:val="22"/>
            <w:rtl/>
          </w:rPr>
          <w:t>ה"ח הכנסת תשע"ד מס' 524</w:t>
        </w:r>
      </w:hyperlink>
      <w:r>
        <w:rPr>
          <w:rFonts w:cs="FrankRuehl" w:hint="cs"/>
          <w:sz w:val="22"/>
          <w:szCs w:val="22"/>
          <w:rtl/>
        </w:rPr>
        <w:t xml:space="preserve"> עמ' 12) </w:t>
      </w:r>
      <w:r>
        <w:rPr>
          <w:rFonts w:cs="FrankRuehl"/>
          <w:sz w:val="22"/>
          <w:szCs w:val="22"/>
          <w:rtl/>
        </w:rPr>
        <w:t>–</w:t>
      </w:r>
      <w:r>
        <w:rPr>
          <w:rFonts w:cs="FrankRuehl" w:hint="cs"/>
          <w:sz w:val="22"/>
          <w:szCs w:val="22"/>
          <w:rtl/>
        </w:rPr>
        <w:t xml:space="preserve"> תיקון מס' 50; ר' סעיף 3 לענין תחילה ותחולה.</w:t>
      </w:r>
    </w:p>
    <w:p w:rsidR="00B715D4" w:rsidRDefault="00B715D4" w:rsidP="00005E14">
      <w:pPr>
        <w:pStyle w:val="a6"/>
        <w:spacing w:before="40" w:line="240" w:lineRule="auto"/>
        <w:ind w:left="170" w:right="1134"/>
        <w:rPr>
          <w:rFonts w:cs="FrankRuehl" w:hint="cs"/>
          <w:sz w:val="22"/>
          <w:szCs w:val="22"/>
          <w:rtl/>
        </w:rPr>
      </w:pPr>
      <w:r>
        <w:rPr>
          <w:rFonts w:cs="FrankRuehl" w:hint="cs"/>
          <w:sz w:val="22"/>
          <w:szCs w:val="22"/>
          <w:rtl/>
        </w:rPr>
        <w:t xml:space="preserve">3. תחילתו של חוק זה ביום פרסומו (להלן </w:t>
      </w:r>
      <w:r>
        <w:rPr>
          <w:rFonts w:cs="FrankRuehl"/>
          <w:sz w:val="22"/>
          <w:szCs w:val="22"/>
          <w:rtl/>
        </w:rPr>
        <w:t>–</w:t>
      </w:r>
      <w:r>
        <w:rPr>
          <w:rFonts w:cs="FrankRuehl" w:hint="cs"/>
          <w:sz w:val="22"/>
          <w:szCs w:val="22"/>
          <w:rtl/>
        </w:rPr>
        <w:t xml:space="preserve"> יום התחילה), והוא יחול על עובדת שהיתה בחופשת לידה ביום התחילה ואילך; ואולם דמי לידה לפי חוק זה ישולמו בתוך שלושה חודשים מיום התחילה, בעד התקופה שמיום התחילה ואילך.</w:t>
      </w:r>
    </w:p>
    <w:p w:rsidR="00B715D4" w:rsidRDefault="00B715D4" w:rsidP="00FE413D">
      <w:pPr>
        <w:pStyle w:val="a6"/>
        <w:spacing w:before="72" w:line="240" w:lineRule="auto"/>
        <w:ind w:right="1134"/>
        <w:rPr>
          <w:rFonts w:cs="FrankRuehl" w:hint="cs"/>
          <w:sz w:val="22"/>
          <w:szCs w:val="22"/>
          <w:rtl/>
        </w:rPr>
      </w:pPr>
      <w:hyperlink r:id="rId103" w:history="1">
        <w:r w:rsidRPr="00FE413D">
          <w:rPr>
            <w:rStyle w:val="Hyperlink"/>
            <w:rFonts w:cs="FrankRuehl" w:hint="cs"/>
            <w:sz w:val="22"/>
            <w:szCs w:val="22"/>
            <w:rtl/>
          </w:rPr>
          <w:t>ס"ח תשע"ד מס' 2436</w:t>
        </w:r>
      </w:hyperlink>
      <w:r>
        <w:rPr>
          <w:rFonts w:cs="FrankRuehl" w:hint="cs"/>
          <w:sz w:val="22"/>
          <w:szCs w:val="22"/>
          <w:rtl/>
        </w:rPr>
        <w:t xml:space="preserve"> מיום 5.3.2014 עמ' 330 (</w:t>
      </w:r>
      <w:hyperlink r:id="rId104" w:history="1">
        <w:r w:rsidRPr="00005E14">
          <w:rPr>
            <w:rStyle w:val="Hyperlink"/>
            <w:rFonts w:cs="FrankRuehl" w:hint="cs"/>
            <w:sz w:val="22"/>
            <w:szCs w:val="22"/>
            <w:rtl/>
          </w:rPr>
          <w:t>ה"ח הכנסת תשע"ד מס' 536</w:t>
        </w:r>
      </w:hyperlink>
      <w:r>
        <w:rPr>
          <w:rFonts w:cs="FrankRuehl" w:hint="cs"/>
          <w:sz w:val="22"/>
          <w:szCs w:val="22"/>
          <w:rtl/>
        </w:rPr>
        <w:t xml:space="preserve"> עמ' 54) </w:t>
      </w:r>
      <w:r>
        <w:rPr>
          <w:rFonts w:cs="FrankRuehl"/>
          <w:sz w:val="22"/>
          <w:szCs w:val="22"/>
          <w:rtl/>
        </w:rPr>
        <w:t>–</w:t>
      </w:r>
      <w:r>
        <w:rPr>
          <w:rFonts w:cs="FrankRuehl" w:hint="cs"/>
          <w:sz w:val="22"/>
          <w:szCs w:val="22"/>
          <w:rtl/>
        </w:rPr>
        <w:t xml:space="preserve"> תיקון מס' 51.</w:t>
      </w:r>
    </w:p>
    <w:p w:rsidR="00B715D4" w:rsidRDefault="00B715D4" w:rsidP="00DE7B2C">
      <w:pPr>
        <w:pStyle w:val="a6"/>
        <w:spacing w:before="72" w:line="240" w:lineRule="auto"/>
        <w:ind w:right="1134"/>
        <w:rPr>
          <w:rFonts w:cs="FrankRuehl" w:hint="cs"/>
          <w:sz w:val="22"/>
          <w:szCs w:val="22"/>
          <w:rtl/>
        </w:rPr>
      </w:pPr>
      <w:hyperlink r:id="rId105" w:history="1">
        <w:r w:rsidRPr="00DE7B2C">
          <w:rPr>
            <w:rStyle w:val="Hyperlink"/>
            <w:rFonts w:cs="FrankRuehl" w:hint="cs"/>
            <w:sz w:val="22"/>
            <w:szCs w:val="22"/>
            <w:rtl/>
          </w:rPr>
          <w:t>ס"ח תשע"ד מס' 2459</w:t>
        </w:r>
      </w:hyperlink>
      <w:r w:rsidRPr="006939FE">
        <w:rPr>
          <w:rFonts w:cs="FrankRuehl" w:hint="cs"/>
          <w:sz w:val="22"/>
          <w:szCs w:val="22"/>
          <w:rtl/>
        </w:rPr>
        <w:t xml:space="preserve"> מיום 15.7.2014 עמ' 600 (</w:t>
      </w:r>
      <w:hyperlink r:id="rId106" w:history="1">
        <w:r w:rsidRPr="006939FE">
          <w:rPr>
            <w:rStyle w:val="Hyperlink"/>
            <w:rFonts w:cs="FrankRuehl" w:hint="cs"/>
            <w:sz w:val="22"/>
            <w:szCs w:val="22"/>
            <w:rtl/>
          </w:rPr>
          <w:t>ה"ח הכנסת תשע"ד מס' 535</w:t>
        </w:r>
      </w:hyperlink>
      <w:r w:rsidRPr="006939FE">
        <w:rPr>
          <w:rFonts w:cs="FrankRuehl" w:hint="cs"/>
          <w:sz w:val="22"/>
          <w:szCs w:val="22"/>
          <w:rtl/>
        </w:rPr>
        <w:t xml:space="preserve"> עמ' 44) </w:t>
      </w:r>
      <w:r w:rsidRPr="006939FE">
        <w:rPr>
          <w:rFonts w:cs="FrankRuehl"/>
          <w:sz w:val="22"/>
          <w:szCs w:val="22"/>
          <w:rtl/>
        </w:rPr>
        <w:t>–</w:t>
      </w:r>
      <w:r w:rsidRPr="006939FE">
        <w:rPr>
          <w:rFonts w:cs="FrankRuehl" w:hint="cs"/>
          <w:sz w:val="22"/>
          <w:szCs w:val="22"/>
          <w:rtl/>
        </w:rPr>
        <w:t xml:space="preserve"> תיקון מס' </w:t>
      </w:r>
      <w:r>
        <w:rPr>
          <w:rFonts w:cs="FrankRuehl" w:hint="cs"/>
          <w:sz w:val="22"/>
          <w:szCs w:val="22"/>
          <w:rtl/>
        </w:rPr>
        <w:t>52</w:t>
      </w:r>
      <w:r w:rsidRPr="006939FE">
        <w:rPr>
          <w:rFonts w:cs="FrankRuehl" w:hint="cs"/>
          <w:sz w:val="22"/>
          <w:szCs w:val="22"/>
          <w:rtl/>
        </w:rPr>
        <w:t xml:space="preserve"> בחוק להחלפת המונח מעביד (תיקוני חקיקה), תשע"ד-2014.</w:t>
      </w:r>
    </w:p>
    <w:p w:rsidR="00B715D4" w:rsidRDefault="00B715D4" w:rsidP="00FD7A79">
      <w:pPr>
        <w:pStyle w:val="a6"/>
        <w:spacing w:before="72" w:line="240" w:lineRule="auto"/>
        <w:ind w:right="1134"/>
        <w:rPr>
          <w:rFonts w:cs="FrankRuehl" w:hint="cs"/>
          <w:sz w:val="22"/>
          <w:szCs w:val="22"/>
          <w:rtl/>
        </w:rPr>
      </w:pPr>
      <w:hyperlink r:id="rId107" w:history="1">
        <w:r w:rsidRPr="00FD7A79">
          <w:rPr>
            <w:rStyle w:val="Hyperlink"/>
            <w:rFonts w:cs="FrankRuehl" w:hint="cs"/>
            <w:sz w:val="22"/>
            <w:szCs w:val="22"/>
            <w:rtl/>
          </w:rPr>
          <w:t>ס"</w:t>
        </w:r>
        <w:r w:rsidRPr="00FD7A79">
          <w:rPr>
            <w:rStyle w:val="Hyperlink"/>
            <w:rFonts w:cs="FrankRuehl"/>
            <w:sz w:val="22"/>
            <w:szCs w:val="22"/>
            <w:rtl/>
          </w:rPr>
          <w:t>ח</w:t>
        </w:r>
        <w:r w:rsidRPr="00FD7A79">
          <w:rPr>
            <w:rStyle w:val="Hyperlink"/>
            <w:rFonts w:cs="FrankRuehl" w:hint="cs"/>
            <w:sz w:val="22"/>
            <w:szCs w:val="22"/>
            <w:rtl/>
          </w:rPr>
          <w:t xml:space="preserve"> תשע"ו מס' 2534</w:t>
        </w:r>
      </w:hyperlink>
      <w:r w:rsidRPr="00774168">
        <w:rPr>
          <w:rFonts w:cs="FrankRuehl" w:hint="cs"/>
          <w:sz w:val="22"/>
          <w:szCs w:val="22"/>
          <w:rtl/>
        </w:rPr>
        <w:t xml:space="preserve"> מיום 6.3.2016 עמ' 610 (</w:t>
      </w:r>
      <w:hyperlink r:id="rId108" w:history="1">
        <w:r w:rsidRPr="00774168">
          <w:rPr>
            <w:rStyle w:val="Hyperlink"/>
            <w:rFonts w:cs="FrankRuehl" w:hint="cs"/>
            <w:sz w:val="22"/>
            <w:szCs w:val="22"/>
            <w:rtl/>
          </w:rPr>
          <w:t>ה"ח הכנסת תשע"ה מס' 586</w:t>
        </w:r>
      </w:hyperlink>
      <w:r w:rsidRPr="00774168">
        <w:rPr>
          <w:rFonts w:cs="FrankRuehl" w:hint="cs"/>
          <w:sz w:val="22"/>
          <w:szCs w:val="22"/>
          <w:rtl/>
        </w:rPr>
        <w:t xml:space="preserve"> עמ' 38) </w:t>
      </w:r>
      <w:r w:rsidRPr="00774168">
        <w:rPr>
          <w:rFonts w:cs="FrankRuehl"/>
          <w:sz w:val="22"/>
          <w:szCs w:val="22"/>
          <w:rtl/>
        </w:rPr>
        <w:t>–</w:t>
      </w:r>
      <w:r w:rsidRPr="00774168">
        <w:rPr>
          <w:rFonts w:cs="FrankRuehl" w:hint="cs"/>
          <w:sz w:val="22"/>
          <w:szCs w:val="22"/>
          <w:rtl/>
        </w:rPr>
        <w:t xml:space="preserve"> תיקון מס' </w:t>
      </w:r>
      <w:r>
        <w:rPr>
          <w:rFonts w:cs="FrankRuehl" w:hint="cs"/>
          <w:sz w:val="22"/>
          <w:szCs w:val="22"/>
          <w:rtl/>
        </w:rPr>
        <w:t>53</w:t>
      </w:r>
      <w:r w:rsidRPr="00774168">
        <w:rPr>
          <w:rFonts w:cs="FrankRuehl" w:hint="cs"/>
          <w:sz w:val="22"/>
          <w:szCs w:val="22"/>
          <w:rtl/>
        </w:rPr>
        <w:t xml:space="preserve"> בסעיף </w:t>
      </w:r>
      <w:r>
        <w:rPr>
          <w:rFonts w:cs="FrankRuehl" w:hint="cs"/>
          <w:sz w:val="22"/>
          <w:szCs w:val="22"/>
          <w:rtl/>
        </w:rPr>
        <w:t>70</w:t>
      </w:r>
      <w:r w:rsidRPr="00774168">
        <w:rPr>
          <w:rFonts w:cs="FrankRuehl" w:hint="cs"/>
          <w:sz w:val="22"/>
          <w:szCs w:val="22"/>
          <w:rtl/>
        </w:rPr>
        <w:t xml:space="preserve"> לחוק אומנה לילדים, תשע"ו-2016; תחילתו תשעה חודשים מיום פרסומו.</w:t>
      </w:r>
    </w:p>
    <w:p w:rsidR="00B715D4" w:rsidRDefault="00B715D4" w:rsidP="005865FE">
      <w:pPr>
        <w:pStyle w:val="a6"/>
        <w:spacing w:before="72" w:line="240" w:lineRule="auto"/>
        <w:ind w:right="1134"/>
        <w:rPr>
          <w:rFonts w:cs="FrankRuehl" w:hint="cs"/>
          <w:sz w:val="22"/>
          <w:szCs w:val="22"/>
          <w:rtl/>
        </w:rPr>
      </w:pPr>
      <w:hyperlink r:id="rId109" w:history="1">
        <w:r w:rsidRPr="005865FE">
          <w:rPr>
            <w:rStyle w:val="Hyperlink"/>
            <w:rFonts w:cs="FrankRuehl" w:hint="cs"/>
            <w:sz w:val="22"/>
            <w:szCs w:val="22"/>
            <w:rtl/>
          </w:rPr>
          <w:t>ס"ח תשע"ו מס' 2560</w:t>
        </w:r>
      </w:hyperlink>
      <w:r>
        <w:rPr>
          <w:rFonts w:cs="FrankRuehl" w:hint="cs"/>
          <w:sz w:val="22"/>
          <w:szCs w:val="22"/>
          <w:rtl/>
        </w:rPr>
        <w:t xml:space="preserve"> מיום 5.7.2016 עמ' 950 (</w:t>
      </w:r>
      <w:hyperlink r:id="rId110" w:history="1">
        <w:r w:rsidRPr="002B5439">
          <w:rPr>
            <w:rStyle w:val="Hyperlink"/>
            <w:rFonts w:cs="FrankRuehl" w:hint="cs"/>
            <w:sz w:val="22"/>
            <w:szCs w:val="22"/>
            <w:rtl/>
          </w:rPr>
          <w:t>ה"ח הכנסת תשע"ו מס' 630</w:t>
        </w:r>
      </w:hyperlink>
      <w:r>
        <w:rPr>
          <w:rFonts w:cs="FrankRuehl" w:hint="cs"/>
          <w:sz w:val="22"/>
          <w:szCs w:val="22"/>
          <w:rtl/>
        </w:rPr>
        <w:t xml:space="preserve"> עמ' 88) </w:t>
      </w:r>
      <w:r>
        <w:rPr>
          <w:rFonts w:cs="FrankRuehl"/>
          <w:sz w:val="22"/>
          <w:szCs w:val="22"/>
          <w:rtl/>
        </w:rPr>
        <w:t>–</w:t>
      </w:r>
      <w:r>
        <w:rPr>
          <w:rFonts w:cs="FrankRuehl" w:hint="cs"/>
          <w:sz w:val="22"/>
          <w:szCs w:val="22"/>
          <w:rtl/>
        </w:rPr>
        <w:t xml:space="preserve"> תיקון מס' 54.</w:t>
      </w:r>
    </w:p>
    <w:p w:rsidR="00204334" w:rsidRDefault="00204334" w:rsidP="00204334">
      <w:pPr>
        <w:pStyle w:val="a6"/>
        <w:spacing w:before="72" w:line="240" w:lineRule="auto"/>
        <w:ind w:right="1134"/>
        <w:rPr>
          <w:rFonts w:cs="FrankRuehl" w:hint="cs"/>
          <w:sz w:val="22"/>
          <w:szCs w:val="22"/>
          <w:rtl/>
        </w:rPr>
      </w:pPr>
      <w:hyperlink r:id="rId111" w:history="1">
        <w:r w:rsidR="00B715D4" w:rsidRPr="00204334">
          <w:rPr>
            <w:rStyle w:val="Hyperlink"/>
            <w:rFonts w:cs="FrankRuehl" w:hint="cs"/>
            <w:sz w:val="22"/>
            <w:szCs w:val="22"/>
            <w:rtl/>
          </w:rPr>
          <w:t>ס"ח תשע"ו מס' 2569</w:t>
        </w:r>
      </w:hyperlink>
      <w:r w:rsidR="00B715D4">
        <w:rPr>
          <w:rFonts w:cs="FrankRuehl" w:hint="cs"/>
          <w:sz w:val="22"/>
          <w:szCs w:val="22"/>
          <w:rtl/>
        </w:rPr>
        <w:t xml:space="preserve"> מיום 28.7.2016 עמ' 1090 (</w:t>
      </w:r>
      <w:hyperlink r:id="rId112" w:history="1">
        <w:r w:rsidR="00B715D4" w:rsidRPr="009B7852">
          <w:rPr>
            <w:rStyle w:val="Hyperlink"/>
            <w:rFonts w:cs="FrankRuehl" w:hint="cs"/>
            <w:sz w:val="22"/>
            <w:szCs w:val="22"/>
            <w:rtl/>
          </w:rPr>
          <w:t>ה"ח הכנסת תשע"ו מס' 629</w:t>
        </w:r>
      </w:hyperlink>
      <w:r w:rsidR="00B715D4">
        <w:rPr>
          <w:rFonts w:cs="FrankRuehl" w:hint="cs"/>
          <w:sz w:val="22"/>
          <w:szCs w:val="22"/>
          <w:rtl/>
        </w:rPr>
        <w:t xml:space="preserve"> עמ' 84) </w:t>
      </w:r>
      <w:r w:rsidR="00B715D4">
        <w:rPr>
          <w:rFonts w:cs="FrankRuehl"/>
          <w:sz w:val="22"/>
          <w:szCs w:val="22"/>
          <w:rtl/>
        </w:rPr>
        <w:t>–</w:t>
      </w:r>
      <w:r w:rsidR="00B715D4">
        <w:rPr>
          <w:rFonts w:cs="FrankRuehl" w:hint="cs"/>
          <w:sz w:val="22"/>
          <w:szCs w:val="22"/>
          <w:rtl/>
        </w:rPr>
        <w:t xml:space="preserve"> תיקון מס' 55; ר' סעיף 13 לענין תחילה ותחולה.</w:t>
      </w:r>
    </w:p>
    <w:p w:rsidR="00B715D4" w:rsidRDefault="00B715D4" w:rsidP="00110D50">
      <w:pPr>
        <w:pStyle w:val="a6"/>
        <w:spacing w:before="40" w:line="240" w:lineRule="auto"/>
        <w:ind w:left="170" w:right="1134"/>
        <w:rPr>
          <w:rFonts w:cs="FrankRuehl" w:hint="cs"/>
          <w:sz w:val="22"/>
          <w:szCs w:val="22"/>
          <w:rtl/>
        </w:rPr>
      </w:pPr>
      <w:r>
        <w:rPr>
          <w:rFonts w:cs="FrankRuehl" w:hint="cs"/>
          <w:sz w:val="22"/>
          <w:szCs w:val="22"/>
          <w:rtl/>
        </w:rPr>
        <w:t>13. (א) תחילתו של חוק זה חודש מיום פרסומו, והוא יחול גם על עובד ועובדת שזכאים לשעת הורות ערב תחילתו, ובלבד שמסרו הצהרה על בחירתם לממש את זכותם לפי הוראות סעיף 7ב לחוק העיקרי, כנוסחו בחוק זה.</w:t>
      </w:r>
    </w:p>
    <w:p w:rsidR="00B715D4" w:rsidRDefault="00B715D4" w:rsidP="00110D50">
      <w:pPr>
        <w:pStyle w:val="a6"/>
        <w:spacing w:line="240" w:lineRule="auto"/>
        <w:ind w:left="170" w:right="1134"/>
        <w:rPr>
          <w:rFonts w:cs="FrankRuehl" w:hint="cs"/>
          <w:sz w:val="22"/>
          <w:szCs w:val="22"/>
          <w:rtl/>
        </w:rPr>
      </w:pPr>
      <w:r>
        <w:rPr>
          <w:rFonts w:cs="FrankRuehl" w:hint="cs"/>
          <w:sz w:val="22"/>
          <w:szCs w:val="22"/>
          <w:rtl/>
        </w:rPr>
        <w:t xml:space="preserve"> (ב) בתוך שישה חודשים מיום תחילתו של חוק זה יביא שר הכלכלה והתעשייה לאישור ועדת העבודה הרווחה והבריאות של הכנסת תקנות ראשונות לפי סעיף 7ב(ג)(2) לחוק העיקרי, כנוסחו בחוק זה, או צו לשינוי התוספת השנייה לחוק העיקרי לפי סעיף 7ב(ב)(2) לחוק העיקרי, כנוסחו בחוק זה.</w:t>
      </w:r>
    </w:p>
    <w:p w:rsidR="00BF1D6D" w:rsidRDefault="00BF1D6D" w:rsidP="00BF1D6D">
      <w:pPr>
        <w:pStyle w:val="a6"/>
        <w:spacing w:before="72" w:line="240" w:lineRule="auto"/>
        <w:ind w:right="1134"/>
        <w:rPr>
          <w:rFonts w:cs="FrankRuehl" w:hint="cs"/>
          <w:sz w:val="22"/>
          <w:szCs w:val="22"/>
          <w:rtl/>
        </w:rPr>
      </w:pPr>
      <w:hyperlink r:id="rId113" w:history="1">
        <w:r w:rsidR="00E1034B" w:rsidRPr="00BF1D6D">
          <w:rPr>
            <w:rStyle w:val="Hyperlink"/>
            <w:rFonts w:cs="FrankRuehl" w:hint="cs"/>
            <w:sz w:val="22"/>
            <w:szCs w:val="22"/>
            <w:rtl/>
          </w:rPr>
          <w:t>ס"ח תשע"ז מס' 2620</w:t>
        </w:r>
      </w:hyperlink>
      <w:r w:rsidR="00E1034B">
        <w:rPr>
          <w:rFonts w:cs="FrankRuehl" w:hint="cs"/>
          <w:sz w:val="22"/>
          <w:szCs w:val="22"/>
          <w:rtl/>
        </w:rPr>
        <w:t xml:space="preserve"> מיום 30.3.2017 עמ' 533 (</w:t>
      </w:r>
      <w:hyperlink r:id="rId114" w:history="1">
        <w:r w:rsidR="00E1034B" w:rsidRPr="00E1034B">
          <w:rPr>
            <w:rStyle w:val="Hyperlink"/>
            <w:rFonts w:cs="FrankRuehl" w:hint="cs"/>
            <w:sz w:val="22"/>
            <w:szCs w:val="22"/>
            <w:rtl/>
          </w:rPr>
          <w:t>ה"ח הכנסת תשע"ז מס' 688</w:t>
        </w:r>
      </w:hyperlink>
      <w:r w:rsidR="00E1034B">
        <w:rPr>
          <w:rFonts w:cs="FrankRuehl" w:hint="cs"/>
          <w:sz w:val="22"/>
          <w:szCs w:val="22"/>
          <w:rtl/>
        </w:rPr>
        <w:t xml:space="preserve"> עמ' 106) </w:t>
      </w:r>
      <w:r w:rsidR="00E1034B">
        <w:rPr>
          <w:rFonts w:cs="FrankRuehl"/>
          <w:sz w:val="22"/>
          <w:szCs w:val="22"/>
          <w:rtl/>
        </w:rPr>
        <w:t>–</w:t>
      </w:r>
      <w:r w:rsidR="00E1034B">
        <w:rPr>
          <w:rFonts w:cs="FrankRuehl" w:hint="cs"/>
          <w:sz w:val="22"/>
          <w:szCs w:val="22"/>
          <w:rtl/>
        </w:rPr>
        <w:t xml:space="preserve"> תיקון מס' 56; ר' סעיף 2 לענין הוראת מעבר.</w:t>
      </w:r>
    </w:p>
    <w:p w:rsidR="00E1034B" w:rsidRDefault="00E1034B" w:rsidP="00E1034B">
      <w:pPr>
        <w:pStyle w:val="a6"/>
        <w:spacing w:before="40" w:line="240" w:lineRule="auto"/>
        <w:ind w:left="170" w:right="1134"/>
        <w:rPr>
          <w:rFonts w:cs="FrankRuehl" w:hint="cs"/>
          <w:sz w:val="22"/>
          <w:szCs w:val="22"/>
          <w:rtl/>
        </w:rPr>
      </w:pPr>
      <w:r>
        <w:rPr>
          <w:rFonts w:cs="FrankRuehl" w:hint="cs"/>
          <w:sz w:val="22"/>
          <w:szCs w:val="22"/>
          <w:rtl/>
        </w:rPr>
        <w:t>2. חוק זה יחול גם על עובדת הזכאית לשעת הורות לפי סעיף 7(ג)(3) לחוק העיקרי, כנוסחו בסעיף 1 לחוק זה, שביום פרסומו של חוק זה טרם חלפו לגביה ארבעה חודשים מתום תקופת הלידה כאמור באותו סעיף.</w:t>
      </w:r>
    </w:p>
    <w:p w:rsidR="00BF1D6D" w:rsidRDefault="00BF1D6D" w:rsidP="00BF1D6D">
      <w:pPr>
        <w:pStyle w:val="a6"/>
        <w:spacing w:before="72" w:line="240" w:lineRule="auto"/>
        <w:ind w:right="1134"/>
        <w:rPr>
          <w:rFonts w:cs="FrankRuehl" w:hint="cs"/>
          <w:sz w:val="22"/>
          <w:szCs w:val="22"/>
          <w:rtl/>
        </w:rPr>
      </w:pPr>
      <w:hyperlink r:id="rId115" w:history="1">
        <w:r w:rsidR="00A97E52" w:rsidRPr="00BF1D6D">
          <w:rPr>
            <w:rStyle w:val="Hyperlink"/>
            <w:rFonts w:cs="FrankRuehl" w:hint="cs"/>
            <w:sz w:val="22"/>
            <w:szCs w:val="22"/>
            <w:rtl/>
          </w:rPr>
          <w:t>ס"ח תשע"ז מס' 2624</w:t>
        </w:r>
      </w:hyperlink>
      <w:r w:rsidR="00A97E52">
        <w:rPr>
          <w:rFonts w:cs="FrankRuehl" w:hint="cs"/>
          <w:sz w:val="22"/>
          <w:szCs w:val="22"/>
          <w:rtl/>
        </w:rPr>
        <w:t xml:space="preserve"> מיום 2.4.2017 עמ' 572 (</w:t>
      </w:r>
      <w:hyperlink r:id="rId116" w:history="1">
        <w:r w:rsidR="00A97E52" w:rsidRPr="00A97E52">
          <w:rPr>
            <w:rStyle w:val="Hyperlink"/>
            <w:rFonts w:cs="FrankRuehl" w:hint="cs"/>
            <w:sz w:val="22"/>
            <w:szCs w:val="22"/>
            <w:rtl/>
          </w:rPr>
          <w:t>ה"ח הכנסת תשע"ז מס' 698</w:t>
        </w:r>
      </w:hyperlink>
      <w:r w:rsidR="00A97E52">
        <w:rPr>
          <w:rFonts w:cs="FrankRuehl" w:hint="cs"/>
          <w:sz w:val="22"/>
          <w:szCs w:val="22"/>
          <w:rtl/>
        </w:rPr>
        <w:t xml:space="preserve"> עמ' 143) </w:t>
      </w:r>
      <w:r w:rsidR="00A97E52">
        <w:rPr>
          <w:rFonts w:cs="FrankRuehl"/>
          <w:sz w:val="22"/>
          <w:szCs w:val="22"/>
          <w:rtl/>
        </w:rPr>
        <w:t>–</w:t>
      </w:r>
      <w:r w:rsidR="00A97E52">
        <w:rPr>
          <w:rFonts w:cs="FrankRuehl" w:hint="cs"/>
          <w:sz w:val="22"/>
          <w:szCs w:val="22"/>
          <w:rtl/>
        </w:rPr>
        <w:t xml:space="preserve"> תיקון מס' 57 בסעיף 1 לחוק שינויים בהסדר תקופת הלידה וההורות (תיקוני חקיקה), תשע"ז-2017; ר' סעיף 5 לענין תחילה, תחולה והוראת מעבר.</w:t>
      </w:r>
    </w:p>
    <w:p w:rsidR="00A97E52" w:rsidRDefault="00A97E52" w:rsidP="00A97E52">
      <w:pPr>
        <w:pStyle w:val="a6"/>
        <w:spacing w:before="40" w:line="240" w:lineRule="auto"/>
        <w:ind w:left="170" w:right="1134"/>
        <w:rPr>
          <w:rFonts w:cs="FrankRuehl" w:hint="cs"/>
          <w:sz w:val="22"/>
          <w:szCs w:val="22"/>
          <w:rtl/>
        </w:rPr>
      </w:pPr>
      <w:r>
        <w:rPr>
          <w:rFonts w:cs="FrankRuehl" w:hint="cs"/>
          <w:sz w:val="22"/>
          <w:szCs w:val="22"/>
          <w:rtl/>
        </w:rPr>
        <w:t>5. (ב) הוראות סעיף 6(ב)(2) ו-(5) ו-(ח)(1א) וסעיף 7(ד)(1) לחוק עבודת נשים, כנוסחם בסעיף 1 לחוק זה, יחולו לגבי אישה שילדה ביום ג' בטבת התשע"ז (1 בינואר 2017) ואילך, ואולם דמי הלידה לפי אותם סעיפים ישולמו החל ביום ז' בסיוון התשע"ז (1 ביוני 2017) ואילך.</w:t>
      </w:r>
    </w:p>
    <w:p w:rsidR="00A97E52" w:rsidRDefault="00A97E52" w:rsidP="00A97E52">
      <w:pPr>
        <w:pStyle w:val="a6"/>
        <w:spacing w:line="240" w:lineRule="auto"/>
        <w:ind w:left="170" w:right="1134"/>
        <w:rPr>
          <w:rFonts w:cs="FrankRuehl" w:hint="cs"/>
          <w:sz w:val="22"/>
          <w:szCs w:val="22"/>
          <w:rtl/>
        </w:rPr>
      </w:pPr>
      <w:r>
        <w:rPr>
          <w:rFonts w:cs="FrankRuehl" w:hint="cs"/>
          <w:sz w:val="22"/>
          <w:szCs w:val="22"/>
          <w:rtl/>
        </w:rPr>
        <w:t xml:space="preserve"> (ג) הוראות סעיף 6(ח)(1ב) לחוק עבודות נשים, כנוסחו בסעיף 1(ב)(4) לחוק זה, יחול על מי שאשתו ילדה ביום פרסומו של חוק זה ואילך, אולם דמי הלידה לפי אותו סעיף ישולמו החל ביום ז' בסיוון התשע"ז (1 ביוני 2017) ואילך.</w:t>
      </w:r>
    </w:p>
    <w:p w:rsidR="00A97E52" w:rsidRDefault="00A97E52" w:rsidP="00A97E52">
      <w:pPr>
        <w:pStyle w:val="a6"/>
        <w:spacing w:line="240" w:lineRule="auto"/>
        <w:ind w:left="170" w:right="1134"/>
        <w:rPr>
          <w:rFonts w:cs="FrankRuehl" w:hint="cs"/>
          <w:sz w:val="22"/>
          <w:szCs w:val="22"/>
          <w:rtl/>
        </w:rPr>
      </w:pPr>
      <w:r>
        <w:rPr>
          <w:rFonts w:cs="FrankRuehl" w:hint="cs"/>
          <w:sz w:val="22"/>
          <w:szCs w:val="22"/>
          <w:rtl/>
        </w:rPr>
        <w:t xml:space="preserve"> (ה) מסרה עובדת הודעה למעסיקה על רצונה לקצר את תקופת הלידה וההורות לפי סעיף 6(ב)(3) לחוק עבודת נשים ערב פרסומו של חוק זה וביום הפרסום טרם הסתיימה תקופת הלידה וההורות שלה, יראו את ההודעה כאילו נמסרה שבוע לאחר יום מסירתה.</w:t>
      </w:r>
    </w:p>
    <w:p w:rsidR="006610CF" w:rsidRDefault="006610CF" w:rsidP="006610CF">
      <w:pPr>
        <w:pStyle w:val="a6"/>
        <w:spacing w:before="72" w:line="240" w:lineRule="auto"/>
        <w:ind w:right="1134"/>
        <w:rPr>
          <w:rFonts w:cs="FrankRuehl"/>
          <w:sz w:val="22"/>
          <w:szCs w:val="22"/>
          <w:rtl/>
        </w:rPr>
      </w:pPr>
      <w:hyperlink r:id="rId117" w:history="1">
        <w:r w:rsidR="00067F55" w:rsidRPr="006610CF">
          <w:rPr>
            <w:rStyle w:val="Hyperlink"/>
            <w:rFonts w:cs="FrankRuehl" w:hint="cs"/>
            <w:sz w:val="22"/>
            <w:szCs w:val="22"/>
            <w:rtl/>
          </w:rPr>
          <w:t>ס"ח תשע"ז מס' 2647</w:t>
        </w:r>
      </w:hyperlink>
      <w:r w:rsidR="00067F55">
        <w:rPr>
          <w:rFonts w:cs="FrankRuehl" w:hint="cs"/>
          <w:sz w:val="22"/>
          <w:szCs w:val="22"/>
          <w:rtl/>
        </w:rPr>
        <w:t xml:space="preserve"> מיום 3.7.2017 עמ' 1008 (</w:t>
      </w:r>
      <w:hyperlink r:id="rId118" w:history="1">
        <w:r w:rsidR="00067F55" w:rsidRPr="00067F55">
          <w:rPr>
            <w:rStyle w:val="Hyperlink"/>
            <w:rFonts w:cs="FrankRuehl" w:hint="cs"/>
            <w:sz w:val="22"/>
            <w:szCs w:val="22"/>
            <w:rtl/>
          </w:rPr>
          <w:t>ה"ח הכנסת תשע"ז מס' 700</w:t>
        </w:r>
      </w:hyperlink>
      <w:r w:rsidR="00067F55">
        <w:rPr>
          <w:rFonts w:cs="FrankRuehl" w:hint="cs"/>
          <w:sz w:val="22"/>
          <w:szCs w:val="22"/>
          <w:rtl/>
        </w:rPr>
        <w:t xml:space="preserve"> עמ' 151) </w:t>
      </w:r>
      <w:r w:rsidR="00067F55">
        <w:rPr>
          <w:rFonts w:cs="FrankRuehl"/>
          <w:sz w:val="22"/>
          <w:szCs w:val="22"/>
          <w:rtl/>
        </w:rPr>
        <w:t>–</w:t>
      </w:r>
      <w:r w:rsidR="00067F55">
        <w:rPr>
          <w:rFonts w:cs="FrankRuehl" w:hint="cs"/>
          <w:sz w:val="22"/>
          <w:szCs w:val="22"/>
          <w:rtl/>
        </w:rPr>
        <w:t xml:space="preserve"> תיקון מס' 58.</w:t>
      </w:r>
    </w:p>
    <w:p w:rsidR="0076609B" w:rsidRDefault="0076609B" w:rsidP="0076609B">
      <w:pPr>
        <w:pStyle w:val="a6"/>
        <w:spacing w:before="72" w:line="240" w:lineRule="auto"/>
        <w:ind w:right="1134"/>
        <w:rPr>
          <w:rFonts w:cs="FrankRuehl"/>
          <w:sz w:val="22"/>
          <w:szCs w:val="22"/>
          <w:rtl/>
        </w:rPr>
      </w:pPr>
      <w:hyperlink r:id="rId119" w:history="1">
        <w:r w:rsidR="00DF7A48" w:rsidRPr="0076609B">
          <w:rPr>
            <w:rStyle w:val="Hyperlink"/>
            <w:rFonts w:ascii="FrankRuehl" w:hAnsi="FrankRuehl" w:cs="FrankRuehl"/>
            <w:sz w:val="22"/>
            <w:szCs w:val="22"/>
            <w:rtl/>
          </w:rPr>
          <w:t>ס"ח תשע"ח מס' 2683</w:t>
        </w:r>
      </w:hyperlink>
      <w:r w:rsidR="00DF7A48" w:rsidRPr="00DF7A48">
        <w:rPr>
          <w:rFonts w:ascii="FrankRuehl" w:hAnsi="FrankRuehl" w:cs="FrankRuehl"/>
          <w:sz w:val="22"/>
          <w:szCs w:val="22"/>
          <w:rtl/>
        </w:rPr>
        <w:t xml:space="preserve"> מיום 17.1.2018 עמ' 114 (</w:t>
      </w:r>
      <w:hyperlink r:id="rId120" w:history="1">
        <w:r w:rsidR="00DF7A48" w:rsidRPr="00DF7A48">
          <w:rPr>
            <w:rStyle w:val="Hyperlink"/>
            <w:rFonts w:ascii="FrankRuehl" w:hAnsi="FrankRuehl" w:cs="FrankRuehl"/>
            <w:sz w:val="22"/>
            <w:szCs w:val="22"/>
            <w:rtl/>
          </w:rPr>
          <w:t>ה"ח הכנסת תשע"ח מס' 740</w:t>
        </w:r>
      </w:hyperlink>
      <w:r w:rsidR="00DF7A48" w:rsidRPr="00DF7A48">
        <w:rPr>
          <w:rFonts w:ascii="FrankRuehl" w:hAnsi="FrankRuehl" w:cs="FrankRuehl"/>
          <w:sz w:val="22"/>
          <w:szCs w:val="22"/>
          <w:rtl/>
        </w:rPr>
        <w:t xml:space="preserve"> עמ' 28) – תיקון מס'</w:t>
      </w:r>
      <w:r w:rsidR="00DF7A48" w:rsidRPr="00DF7A48">
        <w:rPr>
          <w:rFonts w:ascii="FrankRuehl" w:hAnsi="FrankRuehl" w:cs="FrankRuehl" w:hint="cs"/>
          <w:sz w:val="22"/>
          <w:szCs w:val="22"/>
          <w:rtl/>
        </w:rPr>
        <w:t xml:space="preserve"> </w:t>
      </w:r>
      <w:r w:rsidR="00DF7A48">
        <w:rPr>
          <w:rFonts w:ascii="FrankRuehl" w:hAnsi="FrankRuehl" w:cs="FrankRuehl" w:hint="cs"/>
          <w:sz w:val="22"/>
          <w:szCs w:val="22"/>
          <w:rtl/>
        </w:rPr>
        <w:t>59</w:t>
      </w:r>
      <w:r w:rsidR="00DF7A48" w:rsidRPr="00DF7A48">
        <w:rPr>
          <w:rFonts w:ascii="FrankRuehl" w:hAnsi="FrankRuehl" w:cs="FrankRuehl" w:hint="cs"/>
          <w:sz w:val="22"/>
          <w:szCs w:val="22"/>
          <w:rtl/>
        </w:rPr>
        <w:t xml:space="preserve"> בסעיף </w:t>
      </w:r>
      <w:r w:rsidR="00DF7A48">
        <w:rPr>
          <w:rFonts w:ascii="FrankRuehl" w:hAnsi="FrankRuehl" w:cs="FrankRuehl" w:hint="cs"/>
          <w:sz w:val="22"/>
          <w:szCs w:val="22"/>
          <w:rtl/>
        </w:rPr>
        <w:t>5</w:t>
      </w:r>
      <w:r w:rsidR="00DF7A48" w:rsidRPr="00DF7A48">
        <w:rPr>
          <w:rFonts w:ascii="FrankRuehl" w:hAnsi="FrankRuehl" w:cs="FrankRuehl" w:hint="cs"/>
          <w:sz w:val="22"/>
          <w:szCs w:val="22"/>
          <w:rtl/>
        </w:rPr>
        <w:t xml:space="preserve"> לחוק שירותי הסעד (תיקון מס' 8), תשע"ח-2018.</w:t>
      </w:r>
    </w:p>
    <w:p w:rsidR="00510986" w:rsidRDefault="00510986" w:rsidP="00510986">
      <w:pPr>
        <w:pStyle w:val="a6"/>
        <w:spacing w:before="72" w:line="240" w:lineRule="auto"/>
        <w:ind w:right="1134"/>
        <w:rPr>
          <w:rFonts w:cs="FrankRuehl"/>
          <w:sz w:val="22"/>
          <w:szCs w:val="22"/>
          <w:rtl/>
        </w:rPr>
      </w:pPr>
      <w:hyperlink r:id="rId121" w:history="1">
        <w:r w:rsidR="00EF1B6E" w:rsidRPr="00510986">
          <w:rPr>
            <w:rStyle w:val="Hyperlink"/>
            <w:rFonts w:cs="FrankRuehl" w:hint="cs"/>
            <w:sz w:val="22"/>
            <w:szCs w:val="22"/>
            <w:rtl/>
          </w:rPr>
          <w:t>ס"ח תשע"ח מס' 2721</w:t>
        </w:r>
      </w:hyperlink>
      <w:r w:rsidR="00EF1B6E">
        <w:rPr>
          <w:rFonts w:cs="FrankRuehl" w:hint="cs"/>
          <w:sz w:val="22"/>
          <w:szCs w:val="22"/>
          <w:rtl/>
        </w:rPr>
        <w:t xml:space="preserve"> מיום 31.5.2018 עמ' 680 (</w:t>
      </w:r>
      <w:hyperlink r:id="rId122" w:history="1">
        <w:r w:rsidR="00EF1B6E" w:rsidRPr="00EF1B6E">
          <w:rPr>
            <w:rStyle w:val="Hyperlink"/>
            <w:rFonts w:cs="FrankRuehl" w:hint="cs"/>
            <w:sz w:val="22"/>
            <w:szCs w:val="22"/>
            <w:rtl/>
          </w:rPr>
          <w:t>ה"ח הכנסת תשע"ח מס' 773</w:t>
        </w:r>
      </w:hyperlink>
      <w:r w:rsidR="00EF1B6E">
        <w:rPr>
          <w:rFonts w:cs="FrankRuehl" w:hint="cs"/>
          <w:sz w:val="22"/>
          <w:szCs w:val="22"/>
          <w:rtl/>
        </w:rPr>
        <w:t xml:space="preserve"> עמ' 148) </w:t>
      </w:r>
      <w:r w:rsidR="00EF1B6E">
        <w:rPr>
          <w:rFonts w:cs="FrankRuehl"/>
          <w:sz w:val="22"/>
          <w:szCs w:val="22"/>
          <w:rtl/>
        </w:rPr>
        <w:t>–</w:t>
      </w:r>
      <w:r w:rsidR="00EF1B6E">
        <w:rPr>
          <w:rFonts w:cs="FrankRuehl" w:hint="cs"/>
          <w:sz w:val="22"/>
          <w:szCs w:val="22"/>
          <w:rtl/>
        </w:rPr>
        <w:t xml:space="preserve"> תיקון מס' 60; ר' סעיף 3 לענין תחילה תחולה.</w:t>
      </w:r>
    </w:p>
    <w:p w:rsidR="00EF1B6E" w:rsidRDefault="00EF1B6E" w:rsidP="00EF1B6E">
      <w:pPr>
        <w:pStyle w:val="a6"/>
        <w:spacing w:before="40" w:line="240" w:lineRule="auto"/>
        <w:ind w:left="170" w:right="1134"/>
        <w:rPr>
          <w:rFonts w:cs="FrankRuehl"/>
          <w:sz w:val="22"/>
          <w:szCs w:val="22"/>
          <w:rtl/>
        </w:rPr>
      </w:pPr>
      <w:r>
        <w:rPr>
          <w:rFonts w:cs="FrankRuehl" w:hint="cs"/>
          <w:sz w:val="22"/>
          <w:szCs w:val="22"/>
          <w:rtl/>
        </w:rPr>
        <w:t>3. תחילתו של חוק זה ב-1 בחודש שלאחר תום חודשיים מיום פרסומו, והוא יחול על עובדת שילדה ביום תחילתו של חוק זה ואילך ועל בן זוגה של עובדת כאמור.</w:t>
      </w:r>
    </w:p>
    <w:p w:rsidR="002F54A1" w:rsidRDefault="002F54A1" w:rsidP="002F54A1">
      <w:pPr>
        <w:pStyle w:val="a6"/>
        <w:spacing w:before="72" w:line="240" w:lineRule="auto"/>
        <w:ind w:right="1134"/>
        <w:rPr>
          <w:rFonts w:cs="FrankRuehl"/>
          <w:sz w:val="22"/>
          <w:szCs w:val="22"/>
          <w:rtl/>
        </w:rPr>
      </w:pPr>
      <w:hyperlink r:id="rId123" w:history="1">
        <w:r w:rsidR="00A14D8C" w:rsidRPr="002F54A1">
          <w:rPr>
            <w:rStyle w:val="Hyperlink"/>
            <w:rFonts w:cs="FrankRuehl" w:hint="cs"/>
            <w:sz w:val="22"/>
            <w:szCs w:val="22"/>
            <w:rtl/>
          </w:rPr>
          <w:t>ס"ח תשע"ט מס' 2773</w:t>
        </w:r>
      </w:hyperlink>
      <w:r w:rsidR="00A14D8C">
        <w:rPr>
          <w:rFonts w:cs="FrankRuehl" w:hint="cs"/>
          <w:sz w:val="22"/>
          <w:szCs w:val="22"/>
          <w:rtl/>
        </w:rPr>
        <w:t xml:space="preserve"> מיום 6.1.2019 עמ' 142 (</w:t>
      </w:r>
      <w:hyperlink r:id="rId124" w:history="1">
        <w:r w:rsidR="00A14D8C" w:rsidRPr="00A14D8C">
          <w:rPr>
            <w:rStyle w:val="Hyperlink"/>
            <w:rFonts w:cs="FrankRuehl" w:hint="cs"/>
            <w:sz w:val="22"/>
            <w:szCs w:val="22"/>
            <w:rtl/>
          </w:rPr>
          <w:t>ה"ח הכנסת תשע"ט מס' 824</w:t>
        </w:r>
      </w:hyperlink>
      <w:r w:rsidR="00A14D8C">
        <w:rPr>
          <w:rFonts w:cs="FrankRuehl" w:hint="cs"/>
          <w:sz w:val="22"/>
          <w:szCs w:val="22"/>
          <w:rtl/>
        </w:rPr>
        <w:t xml:space="preserve"> עמ' 54) </w:t>
      </w:r>
      <w:r w:rsidR="00A14D8C">
        <w:rPr>
          <w:rFonts w:cs="FrankRuehl"/>
          <w:sz w:val="22"/>
          <w:szCs w:val="22"/>
          <w:rtl/>
        </w:rPr>
        <w:t>–</w:t>
      </w:r>
      <w:r w:rsidR="00A14D8C">
        <w:rPr>
          <w:rFonts w:cs="FrankRuehl" w:hint="cs"/>
          <w:sz w:val="22"/>
          <w:szCs w:val="22"/>
          <w:rtl/>
        </w:rPr>
        <w:t xml:space="preserve"> תיקון מס' 61; תחילתו חודש מיום פרסומו.</w:t>
      </w:r>
    </w:p>
    <w:p w:rsidR="00561D34" w:rsidRDefault="00BA7358" w:rsidP="00561D34">
      <w:pPr>
        <w:pStyle w:val="a6"/>
        <w:spacing w:before="72" w:line="240" w:lineRule="auto"/>
        <w:ind w:right="1134"/>
        <w:rPr>
          <w:rFonts w:cs="FrankRuehl"/>
          <w:sz w:val="22"/>
          <w:szCs w:val="22"/>
          <w:rtl/>
        </w:rPr>
      </w:pPr>
      <w:hyperlink r:id="rId125" w:history="1">
        <w:r w:rsidR="00692222" w:rsidRPr="00BA7358">
          <w:rPr>
            <w:rStyle w:val="Hyperlink"/>
            <w:rFonts w:cs="FrankRuehl" w:hint="cs"/>
            <w:sz w:val="22"/>
            <w:szCs w:val="22"/>
            <w:rtl/>
          </w:rPr>
          <w:t>ק"ת תש"ף מס' 8461</w:t>
        </w:r>
      </w:hyperlink>
      <w:r w:rsidR="00692222">
        <w:rPr>
          <w:rFonts w:cs="FrankRuehl" w:hint="cs"/>
          <w:sz w:val="22"/>
          <w:szCs w:val="22"/>
          <w:rtl/>
        </w:rPr>
        <w:t xml:space="preserve"> מיום 6.4.2020 עמ' 1038 </w:t>
      </w:r>
      <w:r w:rsidR="00692222">
        <w:rPr>
          <w:rFonts w:cs="FrankRuehl"/>
          <w:sz w:val="22"/>
          <w:szCs w:val="22"/>
          <w:rtl/>
        </w:rPr>
        <w:t>–</w:t>
      </w:r>
      <w:r w:rsidR="00692222">
        <w:rPr>
          <w:rFonts w:cs="FrankRuehl" w:hint="cs"/>
          <w:sz w:val="22"/>
          <w:szCs w:val="22"/>
          <w:rtl/>
        </w:rPr>
        <w:t xml:space="preserve"> הוראת שעה תש"ף-2020; ר' תקנות </w:t>
      </w:r>
      <w:r w:rsidR="00997F54">
        <w:rPr>
          <w:rFonts w:cs="FrankRuehl" w:hint="cs"/>
          <w:sz w:val="22"/>
          <w:szCs w:val="22"/>
          <w:rtl/>
        </w:rPr>
        <w:t>4-2</w:t>
      </w:r>
      <w:r w:rsidR="00692222">
        <w:rPr>
          <w:rFonts w:cs="FrankRuehl" w:hint="cs"/>
          <w:sz w:val="22"/>
          <w:szCs w:val="22"/>
          <w:rtl/>
        </w:rPr>
        <w:t xml:space="preserve"> לענין תחולה והוראת מעבר.</w:t>
      </w:r>
      <w:r w:rsidR="0018185D">
        <w:rPr>
          <w:rFonts w:cs="FrankRuehl" w:hint="cs"/>
          <w:sz w:val="22"/>
          <w:szCs w:val="22"/>
          <w:rtl/>
        </w:rPr>
        <w:t xml:space="preserve"> בוטלה </w:t>
      </w:r>
      <w:hyperlink r:id="rId126" w:history="1">
        <w:r w:rsidR="0018185D" w:rsidRPr="00561D34">
          <w:rPr>
            <w:rStyle w:val="Hyperlink"/>
            <w:rFonts w:cs="FrankRuehl" w:hint="cs"/>
            <w:sz w:val="22"/>
            <w:szCs w:val="22"/>
            <w:rtl/>
          </w:rPr>
          <w:t>ק"ת תש"ף מס' 8493</w:t>
        </w:r>
      </w:hyperlink>
      <w:r w:rsidR="0018185D">
        <w:rPr>
          <w:rFonts w:cs="FrankRuehl" w:hint="cs"/>
          <w:sz w:val="22"/>
          <w:szCs w:val="22"/>
          <w:rtl/>
        </w:rPr>
        <w:t xml:space="preserve"> מיום 17.4.2020 עמ' 1140 בתקנות שעת חירום (נגיף הקורונה החדש) (עבודת נשים) (ביטול), תש"ף-2020.</w:t>
      </w:r>
    </w:p>
    <w:p w:rsidR="00997F54" w:rsidRDefault="00997F54" w:rsidP="00692222">
      <w:pPr>
        <w:pStyle w:val="a6"/>
        <w:spacing w:before="40" w:line="240" w:lineRule="auto"/>
        <w:ind w:left="170" w:right="1134"/>
        <w:rPr>
          <w:rFonts w:cs="FrankRuehl"/>
          <w:sz w:val="22"/>
          <w:szCs w:val="22"/>
          <w:rtl/>
        </w:rPr>
      </w:pPr>
      <w:r>
        <w:rPr>
          <w:rFonts w:cs="FrankRuehl" w:hint="cs"/>
          <w:sz w:val="22"/>
          <w:szCs w:val="22"/>
          <w:rtl/>
        </w:rPr>
        <w:t>2. אין בהוראות תקנות שעת חירום אלה כדי לגרוע מכל זכות או חובה המוטלות על מעסיק או על עובד לפי דין, הסכם קיבוצי או חוזה עבודה, אלא אם כן נאמר במפורש אחרת בתקנות שעת חירום אלה.</w:t>
      </w:r>
    </w:p>
    <w:p w:rsidR="00692222" w:rsidRDefault="00692222" w:rsidP="00692222">
      <w:pPr>
        <w:pStyle w:val="a6"/>
        <w:spacing w:before="40" w:line="240" w:lineRule="auto"/>
        <w:ind w:left="170" w:right="1134"/>
        <w:rPr>
          <w:rFonts w:cs="FrankRuehl"/>
          <w:sz w:val="22"/>
          <w:szCs w:val="22"/>
          <w:rtl/>
        </w:rPr>
      </w:pPr>
      <w:r>
        <w:rPr>
          <w:rFonts w:cs="FrankRuehl" w:hint="cs"/>
          <w:sz w:val="22"/>
          <w:szCs w:val="22"/>
          <w:rtl/>
        </w:rPr>
        <w:t xml:space="preserve">3. תקנות שעת חירום אלה יחולו לעניין עובדת או עובד שהוצאו לחופשה ללא תשלום ביוזמת המעסיק, החל מיום י"ט באדר התש"ף (15 במרס 2020) (בתקנות אלה </w:t>
      </w:r>
      <w:r>
        <w:rPr>
          <w:rFonts w:cs="FrankRuehl"/>
          <w:sz w:val="22"/>
          <w:szCs w:val="22"/>
          <w:rtl/>
        </w:rPr>
        <w:t>–</w:t>
      </w:r>
      <w:r>
        <w:rPr>
          <w:rFonts w:cs="FrankRuehl" w:hint="cs"/>
          <w:sz w:val="22"/>
          <w:szCs w:val="22"/>
          <w:rtl/>
        </w:rPr>
        <w:t xml:space="preserve"> המועד הקובע) או לאחריו; ניתן לגבי עובדת או עובד כאמור היתר לפי סעיף 9א לחוק עבודת נשים ערב תחילתן של תקנות שעת חירום אלה, יראו את ההיתר כאילו ניתן ביום הוצאת העובדת או העובד לחופשה ללא תשלום או במועד הקובע, לפי המאוחר מביניהם.</w:t>
      </w:r>
    </w:p>
    <w:p w:rsidR="00997F54" w:rsidRDefault="00692222" w:rsidP="00997F54">
      <w:pPr>
        <w:pStyle w:val="a6"/>
        <w:spacing w:before="40" w:line="240" w:lineRule="auto"/>
        <w:ind w:left="170" w:right="1134"/>
        <w:rPr>
          <w:rFonts w:cs="FrankRuehl"/>
          <w:sz w:val="22"/>
          <w:szCs w:val="22"/>
          <w:rtl/>
        </w:rPr>
      </w:pPr>
      <w:r>
        <w:rPr>
          <w:rFonts w:cs="FrankRuehl" w:hint="cs"/>
          <w:sz w:val="22"/>
          <w:szCs w:val="22"/>
          <w:rtl/>
        </w:rPr>
        <w:t xml:space="preserve">4. מעסיק שהגיש בקשה לקבלת היתר לפי סעיף 9א לחוק עבודת נשים לפני יום תחילתן של תקנות אלה (בסעיף זה </w:t>
      </w:r>
      <w:r>
        <w:rPr>
          <w:rFonts w:cs="FrankRuehl"/>
          <w:sz w:val="22"/>
          <w:szCs w:val="22"/>
          <w:rtl/>
        </w:rPr>
        <w:t>–</w:t>
      </w:r>
      <w:r>
        <w:rPr>
          <w:rFonts w:cs="FrankRuehl" w:hint="cs"/>
          <w:sz w:val="22"/>
          <w:szCs w:val="22"/>
          <w:rtl/>
        </w:rPr>
        <w:t xml:space="preserve"> יום התחילה), ובקשתו אינה עומדת בתנאים לקבלת היתר לפי סעיף 9א כנוסחו בתקנה 1 לתקנות שעת חירום אלה, יודיע למשרד העבודה הרווחה והשירותים החברתיים כי בקשתו אינה עומדת בתנאים כאמור וכי הוא מבקש שבקשתו תידון בהתאם להוראות סעיף 9א כנוסחו ערב יום התחילה.</w:t>
      </w:r>
    </w:p>
    <w:p w:rsidR="004E0EB5" w:rsidRPr="004E0EB5" w:rsidRDefault="002B0E28" w:rsidP="004E0EB5">
      <w:pPr>
        <w:pStyle w:val="a6"/>
        <w:spacing w:before="72" w:line="240" w:lineRule="auto"/>
        <w:ind w:right="1134"/>
        <w:rPr>
          <w:rFonts w:ascii="FrankRuehl" w:hAnsi="FrankRuehl" w:cs="FrankRuehl"/>
          <w:sz w:val="22"/>
          <w:szCs w:val="22"/>
          <w:rtl/>
        </w:rPr>
      </w:pPr>
      <w:hyperlink r:id="rId127" w:history="1">
        <w:r w:rsidR="00AC2677" w:rsidRPr="002B0E28">
          <w:rPr>
            <w:rStyle w:val="Hyperlink"/>
            <w:rFonts w:cs="FrankRuehl" w:hint="cs"/>
            <w:sz w:val="22"/>
            <w:szCs w:val="22"/>
            <w:rtl/>
          </w:rPr>
          <w:t>ס"ח תשפ"א מס' 2886</w:t>
        </w:r>
      </w:hyperlink>
      <w:r w:rsidR="00AC2677">
        <w:rPr>
          <w:rFonts w:cs="FrankRuehl" w:hint="cs"/>
          <w:sz w:val="22"/>
          <w:szCs w:val="22"/>
          <w:rtl/>
        </w:rPr>
        <w:t xml:space="preserve"> מיום 24.12.2020 עמ' 236 (</w:t>
      </w:r>
      <w:hyperlink r:id="rId128" w:history="1">
        <w:r w:rsidR="00AC2677" w:rsidRPr="00AC2677">
          <w:rPr>
            <w:rStyle w:val="Hyperlink"/>
            <w:rFonts w:cs="FrankRuehl" w:hint="cs"/>
            <w:sz w:val="22"/>
            <w:szCs w:val="22"/>
            <w:rtl/>
          </w:rPr>
          <w:t>ה"ח הכנסת תשפ"א מס' 859</w:t>
        </w:r>
      </w:hyperlink>
      <w:r w:rsidR="00AC2677">
        <w:rPr>
          <w:rFonts w:cs="FrankRuehl" w:hint="cs"/>
          <w:sz w:val="22"/>
          <w:szCs w:val="22"/>
          <w:rtl/>
        </w:rPr>
        <w:t xml:space="preserve"> עמ' 28) </w:t>
      </w:r>
      <w:r w:rsidR="00AC2677">
        <w:rPr>
          <w:rFonts w:cs="FrankRuehl"/>
          <w:sz w:val="22"/>
          <w:szCs w:val="22"/>
          <w:rtl/>
        </w:rPr>
        <w:t>–</w:t>
      </w:r>
      <w:r w:rsidR="00AC2677">
        <w:rPr>
          <w:rFonts w:cs="FrankRuehl" w:hint="cs"/>
          <w:sz w:val="22"/>
          <w:szCs w:val="22"/>
          <w:rtl/>
        </w:rPr>
        <w:t xml:space="preserve"> תיקון מס' 62; ר' סעיף 3 לענין הוראת שעה.</w:t>
      </w:r>
      <w:r w:rsidR="00131696">
        <w:rPr>
          <w:rFonts w:cs="FrankRuehl" w:hint="cs"/>
          <w:sz w:val="22"/>
          <w:szCs w:val="22"/>
          <w:rtl/>
        </w:rPr>
        <w:t xml:space="preserve"> תוקן </w:t>
      </w:r>
      <w:hyperlink r:id="rId129" w:history="1">
        <w:r w:rsidR="00131696" w:rsidRPr="004E0EB5">
          <w:rPr>
            <w:rStyle w:val="Hyperlink"/>
            <w:rFonts w:ascii="FrankRuehl" w:hAnsi="FrankRuehl" w:cs="FrankRuehl" w:hint="cs"/>
            <w:sz w:val="22"/>
            <w:szCs w:val="22"/>
            <w:rtl/>
          </w:rPr>
          <w:t>ס"ח תשפ"א מס' 2910</w:t>
        </w:r>
      </w:hyperlink>
      <w:r w:rsidR="00131696">
        <w:rPr>
          <w:rFonts w:ascii="FrankRuehl" w:hAnsi="FrankRuehl" w:cs="FrankRuehl" w:hint="cs"/>
          <w:sz w:val="22"/>
          <w:szCs w:val="22"/>
          <w:rtl/>
        </w:rPr>
        <w:t xml:space="preserve"> מיום 4.7.2021 עמ' 358 (</w:t>
      </w:r>
      <w:hyperlink r:id="rId130" w:history="1">
        <w:r w:rsidR="00131696" w:rsidRPr="00D23E6A">
          <w:rPr>
            <w:rStyle w:val="Hyperlink"/>
            <w:rFonts w:ascii="FrankRuehl" w:hAnsi="FrankRuehl" w:cs="FrankRuehl" w:hint="cs"/>
            <w:sz w:val="22"/>
            <w:szCs w:val="22"/>
            <w:rtl/>
          </w:rPr>
          <w:t>ה"ח הממשלה תשפ"א מס' 1420</w:t>
        </w:r>
      </w:hyperlink>
      <w:r w:rsidR="00131696">
        <w:rPr>
          <w:rFonts w:ascii="FrankRuehl" w:hAnsi="FrankRuehl" w:cs="FrankRuehl" w:hint="cs"/>
          <w:sz w:val="22"/>
          <w:szCs w:val="22"/>
          <w:rtl/>
        </w:rPr>
        <w:t xml:space="preserve"> עמ' 510) </w:t>
      </w:r>
      <w:r w:rsidR="00131696">
        <w:rPr>
          <w:rFonts w:ascii="FrankRuehl" w:hAnsi="FrankRuehl" w:cs="FrankRuehl"/>
          <w:sz w:val="22"/>
          <w:szCs w:val="22"/>
          <w:rtl/>
        </w:rPr>
        <w:t>–</w:t>
      </w:r>
      <w:r w:rsidR="00131696">
        <w:rPr>
          <w:rFonts w:ascii="FrankRuehl" w:hAnsi="FrankRuehl" w:cs="FrankRuehl" w:hint="cs"/>
          <w:sz w:val="22"/>
          <w:szCs w:val="22"/>
          <w:rtl/>
        </w:rPr>
        <w:t xml:space="preserve"> תיקון מס' 62 (תיקון) בסעיף 4 לחוק הביטוח הלאומי (תיקון מס' 225 והוראת שעה), תשפ"א-2021.</w:t>
      </w:r>
    </w:p>
    <w:p w:rsidR="00C4497F" w:rsidRDefault="00C4497F" w:rsidP="00C4497F">
      <w:pPr>
        <w:pStyle w:val="a6"/>
        <w:spacing w:before="40" w:line="240" w:lineRule="auto"/>
        <w:ind w:left="170" w:right="1134"/>
        <w:rPr>
          <w:rFonts w:cs="FrankRuehl"/>
          <w:sz w:val="22"/>
          <w:szCs w:val="22"/>
          <w:rtl/>
        </w:rPr>
      </w:pPr>
      <w:r w:rsidRPr="00131696">
        <w:rPr>
          <w:rFonts w:cs="FrankRuehl" w:hint="cs"/>
          <w:strike/>
          <w:sz w:val="22"/>
          <w:szCs w:val="22"/>
          <w:rtl/>
        </w:rPr>
        <w:t>3. (ב) על אף האמור בסעיף קטן (א), שונתה התקופה הקובעת כהגדרתה בסעיף 179א לחוק הביטוח הלאומי [נוסח משולב], התשנ"ה-1995, תחול הוראת השעה באותו סעיף קטן עד תום התקופה הקובעת.</w:t>
      </w:r>
    </w:p>
    <w:p w:rsidR="00B94329" w:rsidRPr="00DF7A48" w:rsidRDefault="00B94329" w:rsidP="00B94329">
      <w:pPr>
        <w:pStyle w:val="a6"/>
        <w:spacing w:before="72" w:line="240" w:lineRule="auto"/>
        <w:ind w:right="1134"/>
        <w:rPr>
          <w:rFonts w:cs="FrankRuehl" w:hint="cs"/>
          <w:sz w:val="22"/>
          <w:szCs w:val="22"/>
          <w:rtl/>
        </w:rPr>
      </w:pPr>
      <w:hyperlink r:id="rId131" w:history="1">
        <w:r w:rsidR="009D26B4" w:rsidRPr="00B94329">
          <w:rPr>
            <w:rStyle w:val="Hyperlink"/>
            <w:rFonts w:cs="FrankRuehl" w:hint="cs"/>
            <w:sz w:val="22"/>
            <w:szCs w:val="22"/>
            <w:rtl/>
          </w:rPr>
          <w:t>ס"ח תשפ"ב מס' 2963</w:t>
        </w:r>
      </w:hyperlink>
      <w:r w:rsidR="009D26B4">
        <w:rPr>
          <w:rFonts w:cs="FrankRuehl" w:hint="cs"/>
          <w:sz w:val="22"/>
          <w:szCs w:val="22"/>
          <w:rtl/>
        </w:rPr>
        <w:t xml:space="preserve"> מיום 14.3.2022 עמ' 758 (</w:t>
      </w:r>
      <w:hyperlink r:id="rId132" w:history="1">
        <w:r w:rsidR="009D26B4" w:rsidRPr="009D26B4">
          <w:rPr>
            <w:rStyle w:val="Hyperlink"/>
            <w:rFonts w:cs="FrankRuehl" w:hint="cs"/>
            <w:sz w:val="22"/>
            <w:szCs w:val="22"/>
            <w:rtl/>
          </w:rPr>
          <w:t>ה"ח הכנסת תשפ"ב מס' 883</w:t>
        </w:r>
      </w:hyperlink>
      <w:r w:rsidR="009D26B4">
        <w:rPr>
          <w:rFonts w:cs="FrankRuehl" w:hint="cs"/>
          <w:sz w:val="22"/>
          <w:szCs w:val="22"/>
          <w:rtl/>
        </w:rPr>
        <w:t xml:space="preserve"> עמ' 25) </w:t>
      </w:r>
      <w:r w:rsidR="009D26B4">
        <w:rPr>
          <w:rFonts w:cs="FrankRuehl"/>
          <w:sz w:val="22"/>
          <w:szCs w:val="22"/>
          <w:rtl/>
        </w:rPr>
        <w:t>–</w:t>
      </w:r>
      <w:r w:rsidR="009D26B4">
        <w:rPr>
          <w:rFonts w:cs="FrankRuehl" w:hint="cs"/>
          <w:sz w:val="22"/>
          <w:szCs w:val="22"/>
          <w:rtl/>
        </w:rPr>
        <w:t xml:space="preserve"> תיקון מס' 63.</w:t>
      </w:r>
    </w:p>
  </w:footnote>
  <w:footnote w:id="2">
    <w:p w:rsidR="00B715D4" w:rsidRDefault="00B715D4" w:rsidP="00D973C3">
      <w:pPr>
        <w:pStyle w:val="a6"/>
        <w:spacing w:before="72" w:line="240" w:lineRule="auto"/>
        <w:ind w:right="1134"/>
        <w:rPr>
          <w:rFonts w:hint="cs"/>
          <w:rtl/>
        </w:rPr>
      </w:pPr>
      <w:r>
        <w:rPr>
          <w:rStyle w:val="a7"/>
        </w:rPr>
        <w:footnoteRef/>
      </w:r>
      <w:r w:rsidRPr="00D973C3">
        <w:rPr>
          <w:rFonts w:cs="FrankRuehl"/>
          <w:sz w:val="22"/>
          <w:szCs w:val="22"/>
          <w:rtl/>
        </w:rPr>
        <w:t xml:space="preserve"> </w:t>
      </w:r>
      <w:r w:rsidRPr="00D973C3">
        <w:rPr>
          <w:rFonts w:cs="FrankRuehl" w:hint="cs"/>
          <w:sz w:val="22"/>
          <w:szCs w:val="22"/>
          <w:rtl/>
        </w:rPr>
        <w:t>סמכויות השר הועברו למנהלת מינהל ההסדרה והאכיפה במשרד התעשיה המסחר והתעסוקה</w:t>
      </w:r>
      <w:r>
        <w:rPr>
          <w:rFonts w:cs="FrankRuehl" w:hint="cs"/>
          <w:sz w:val="22"/>
          <w:szCs w:val="22"/>
          <w:rtl/>
        </w:rPr>
        <w:t xml:space="preserve">: </w:t>
      </w:r>
      <w:hyperlink r:id="rId133" w:history="1">
        <w:r w:rsidRPr="00A86845">
          <w:rPr>
            <w:rStyle w:val="Hyperlink"/>
            <w:rFonts w:cs="FrankRuehl" w:hint="cs"/>
            <w:sz w:val="22"/>
            <w:szCs w:val="22"/>
            <w:rtl/>
          </w:rPr>
          <w:t>י"פ תשס"ח מס' 5815</w:t>
        </w:r>
      </w:hyperlink>
      <w:r>
        <w:rPr>
          <w:rFonts w:cs="FrankRuehl" w:hint="cs"/>
          <w:sz w:val="22"/>
          <w:szCs w:val="22"/>
          <w:rtl/>
        </w:rPr>
        <w:t xml:space="preserve"> מיום 5.6.2008 עמ' 3309.</w:t>
      </w:r>
      <w:r w:rsidR="007F1CBF">
        <w:rPr>
          <w:rFonts w:ascii="FrankRuehl" w:hAnsi="FrankRuehl" w:cs="FrankRuehl"/>
          <w:szCs w:val="22"/>
          <w:rtl/>
        </w:rPr>
        <w:t xml:space="preserve"> </w:t>
      </w:r>
      <w:r w:rsidR="007F1CBF">
        <w:rPr>
          <w:rFonts w:ascii="FrankRuehl" w:hAnsi="FrankRuehl" w:cs="FrankRuehl" w:hint="cs"/>
          <w:szCs w:val="22"/>
          <w:rtl/>
        </w:rPr>
        <w:t xml:space="preserve">הסמכויות הועברו לשר העבודה: </w:t>
      </w:r>
      <w:hyperlink r:id="rId134" w:history="1">
        <w:r w:rsidR="007F1CBF">
          <w:rPr>
            <w:rStyle w:val="Hyperlink"/>
            <w:rFonts w:ascii="FrankRuehl" w:hAnsi="FrankRuehl" w:cs="FrankRuehl" w:hint="cs"/>
            <w:szCs w:val="22"/>
            <w:rtl/>
          </w:rPr>
          <w:t>י"פ תשפ"ג מס' 11103</w:t>
        </w:r>
      </w:hyperlink>
      <w:r w:rsidR="007F1CBF">
        <w:rPr>
          <w:rFonts w:ascii="FrankRuehl" w:hAnsi="FrankRuehl" w:cs="FrankRuehl" w:hint="cs"/>
          <w:szCs w:val="22"/>
          <w:rtl/>
        </w:rPr>
        <w:t xml:space="preserve"> מיום 8.2.2023 עמ' 3643</w:t>
      </w:r>
      <w:r w:rsidR="007F1CBF">
        <w:rPr>
          <w:rFonts w:hint="cs"/>
          <w:rtl/>
        </w:rPr>
        <w:t>.</w:t>
      </w:r>
    </w:p>
  </w:footnote>
  <w:footnote w:id="3">
    <w:p w:rsidR="00B715D4" w:rsidRDefault="00B715D4" w:rsidP="00E77BC6">
      <w:pPr>
        <w:pStyle w:val="a6"/>
        <w:spacing w:before="72" w:line="240" w:lineRule="auto"/>
        <w:ind w:right="1134"/>
        <w:rPr>
          <w:rFonts w:hint="cs"/>
        </w:rPr>
      </w:pPr>
      <w:r>
        <w:rPr>
          <w:rStyle w:val="a7"/>
        </w:rPr>
        <w:footnoteRef/>
      </w:r>
      <w:r>
        <w:rPr>
          <w:rtl/>
        </w:rPr>
        <w:t xml:space="preserve"> </w:t>
      </w:r>
      <w:r w:rsidRPr="00D973C3">
        <w:rPr>
          <w:rFonts w:cs="FrankRuehl" w:hint="cs"/>
          <w:sz w:val="22"/>
          <w:szCs w:val="22"/>
          <w:rtl/>
        </w:rPr>
        <w:t>סמכויות השר הועברו למנהלת מינהל ההסדרה והאכיפה במשרד התעשיה המסחר והתעסוקה</w:t>
      </w:r>
      <w:r>
        <w:rPr>
          <w:rFonts w:cs="FrankRuehl" w:hint="cs"/>
          <w:sz w:val="22"/>
          <w:szCs w:val="22"/>
          <w:rtl/>
        </w:rPr>
        <w:t xml:space="preserve">: </w:t>
      </w:r>
      <w:hyperlink r:id="rId135" w:history="1">
        <w:r w:rsidRPr="00A86845">
          <w:rPr>
            <w:rStyle w:val="Hyperlink"/>
            <w:rFonts w:cs="FrankRuehl" w:hint="cs"/>
            <w:sz w:val="22"/>
            <w:szCs w:val="22"/>
            <w:rtl/>
          </w:rPr>
          <w:t>י"פ תשס"ח מס' 5815</w:t>
        </w:r>
      </w:hyperlink>
      <w:r>
        <w:rPr>
          <w:rFonts w:cs="FrankRuehl" w:hint="cs"/>
          <w:sz w:val="22"/>
          <w:szCs w:val="22"/>
          <w:rtl/>
        </w:rPr>
        <w:t xml:space="preserve"> מיום 5.6.2008 עמ' 3309.</w:t>
      </w:r>
      <w:r w:rsidR="007F1CBF">
        <w:rPr>
          <w:rFonts w:ascii="FrankRuehl" w:hAnsi="FrankRuehl" w:cs="FrankRuehl"/>
          <w:szCs w:val="22"/>
          <w:rtl/>
        </w:rPr>
        <w:t xml:space="preserve"> </w:t>
      </w:r>
      <w:r w:rsidR="007F1CBF">
        <w:rPr>
          <w:rFonts w:ascii="FrankRuehl" w:hAnsi="FrankRuehl" w:cs="FrankRuehl" w:hint="cs"/>
          <w:szCs w:val="22"/>
          <w:rtl/>
        </w:rPr>
        <w:t xml:space="preserve">הסמכויות הועברו לשר העבודה: </w:t>
      </w:r>
      <w:hyperlink r:id="rId136" w:history="1">
        <w:r w:rsidR="007F1CBF">
          <w:rPr>
            <w:rStyle w:val="Hyperlink"/>
            <w:rFonts w:ascii="FrankRuehl" w:hAnsi="FrankRuehl" w:cs="FrankRuehl" w:hint="cs"/>
            <w:szCs w:val="22"/>
            <w:rtl/>
          </w:rPr>
          <w:t>י"פ תשפ"ג מס' 11103</w:t>
        </w:r>
      </w:hyperlink>
      <w:r w:rsidR="007F1CBF">
        <w:rPr>
          <w:rFonts w:ascii="FrankRuehl" w:hAnsi="FrankRuehl" w:cs="FrankRuehl" w:hint="cs"/>
          <w:szCs w:val="22"/>
          <w:rtl/>
        </w:rPr>
        <w:t xml:space="preserve"> מיום 8.2.2023 עמ' 3643.</w:t>
      </w:r>
    </w:p>
  </w:footnote>
  <w:footnote w:id="4">
    <w:p w:rsidR="009E4B9E" w:rsidRDefault="009E4B9E" w:rsidP="009E4B9E">
      <w:pPr>
        <w:pStyle w:val="a6"/>
        <w:spacing w:before="72" w:line="240" w:lineRule="auto"/>
        <w:ind w:right="1134"/>
        <w:rPr>
          <w:rFonts w:hint="cs"/>
        </w:rPr>
      </w:pPr>
      <w:r>
        <w:rPr>
          <w:rStyle w:val="a7"/>
        </w:rPr>
        <w:footnoteRef/>
      </w:r>
      <w:r>
        <w:rPr>
          <w:rtl/>
        </w:rPr>
        <w:t xml:space="preserve"> </w:t>
      </w:r>
      <w:r w:rsidRPr="00712B1D">
        <w:rPr>
          <w:rFonts w:cs="FrankRuehl" w:hint="cs"/>
          <w:sz w:val="22"/>
          <w:szCs w:val="22"/>
          <w:rtl/>
        </w:rPr>
        <w:t xml:space="preserve">סמכויותיו </w:t>
      </w:r>
      <w:r>
        <w:rPr>
          <w:rFonts w:cs="FrankRuehl" w:hint="cs"/>
          <w:sz w:val="22"/>
          <w:szCs w:val="22"/>
          <w:rtl/>
        </w:rPr>
        <w:t xml:space="preserve">לפי חוק זה </w:t>
      </w:r>
      <w:r w:rsidRPr="00712B1D">
        <w:rPr>
          <w:rFonts w:cs="FrankRuehl" w:hint="cs"/>
          <w:sz w:val="22"/>
          <w:szCs w:val="22"/>
          <w:rtl/>
        </w:rPr>
        <w:t xml:space="preserve">הועברו לשר הרווחה והשירותים החברתיים: </w:t>
      </w:r>
      <w:hyperlink r:id="rId137"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w:t>
      </w:r>
      <w:r>
        <w:rPr>
          <w:rFonts w:cs="FrankRuehl" w:hint="cs"/>
          <w:sz w:val="22"/>
          <w:szCs w:val="22"/>
          <w:rtl/>
        </w:rPr>
        <w:t>1313</w:t>
      </w:r>
      <w:r w:rsidRPr="00712B1D">
        <w:rPr>
          <w:rFonts w:cs="FrankRuehl" w:hint="cs"/>
          <w:sz w:val="22"/>
          <w:szCs w:val="22"/>
          <w:rtl/>
        </w:rPr>
        <w:t>.</w:t>
      </w:r>
      <w:r w:rsidR="007F1CBF">
        <w:rPr>
          <w:rFonts w:ascii="FrankRuehl" w:hAnsi="FrankRuehl" w:cs="FrankRuehl"/>
          <w:szCs w:val="22"/>
          <w:rtl/>
        </w:rPr>
        <w:t xml:space="preserve"> </w:t>
      </w:r>
      <w:r w:rsidR="007F1CBF">
        <w:rPr>
          <w:rFonts w:ascii="FrankRuehl" w:hAnsi="FrankRuehl" w:cs="FrankRuehl" w:hint="cs"/>
          <w:szCs w:val="22"/>
          <w:rtl/>
        </w:rPr>
        <w:t xml:space="preserve">הסמכויות הועברו לשר העבודה: </w:t>
      </w:r>
      <w:hyperlink r:id="rId138" w:history="1">
        <w:r w:rsidR="007F1CBF">
          <w:rPr>
            <w:rStyle w:val="Hyperlink"/>
            <w:rFonts w:ascii="FrankRuehl" w:hAnsi="FrankRuehl" w:cs="FrankRuehl" w:hint="cs"/>
            <w:szCs w:val="22"/>
            <w:rtl/>
          </w:rPr>
          <w:t>י"פ תשפ"ג מס' 11103</w:t>
        </w:r>
      </w:hyperlink>
      <w:r w:rsidR="007F1CBF">
        <w:rPr>
          <w:rFonts w:ascii="FrankRuehl" w:hAnsi="FrankRuehl" w:cs="FrankRuehl" w:hint="cs"/>
          <w:szCs w:val="22"/>
          <w:rtl/>
        </w:rPr>
        <w:t xml:space="preserve"> מיום 8.2.2023 עמ' 3643.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15D4" w:rsidRDefault="00B715D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עבודת נשים, תשי"ד–1954</w:t>
    </w:r>
  </w:p>
  <w:p w:rsidR="00B715D4" w:rsidRDefault="00B715D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15D4" w:rsidRDefault="00B715D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15D4" w:rsidRDefault="00B715D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עבודת נשים, תשי"ד</w:t>
    </w:r>
    <w:r>
      <w:rPr>
        <w:rFonts w:hAnsi="FrankRuehl" w:cs="FrankRuehl" w:hint="cs"/>
        <w:color w:val="000000"/>
        <w:sz w:val="28"/>
        <w:szCs w:val="28"/>
        <w:rtl/>
      </w:rPr>
      <w:t>-</w:t>
    </w:r>
    <w:r>
      <w:rPr>
        <w:rFonts w:hAnsi="FrankRuehl" w:cs="FrankRuehl"/>
        <w:color w:val="000000"/>
        <w:sz w:val="28"/>
        <w:szCs w:val="28"/>
        <w:rtl/>
      </w:rPr>
      <w:t>1954</w:t>
    </w:r>
  </w:p>
  <w:p w:rsidR="00B715D4" w:rsidRDefault="00B715D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15D4" w:rsidRDefault="00B715D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73C3"/>
    <w:rsid w:val="000014C6"/>
    <w:rsid w:val="00005E14"/>
    <w:rsid w:val="00067F55"/>
    <w:rsid w:val="000A2E2E"/>
    <w:rsid w:val="000C0173"/>
    <w:rsid w:val="000C266D"/>
    <w:rsid w:val="000D3B42"/>
    <w:rsid w:val="000E2EEB"/>
    <w:rsid w:val="000E57F6"/>
    <w:rsid w:val="00110D50"/>
    <w:rsid w:val="0011733E"/>
    <w:rsid w:val="00124188"/>
    <w:rsid w:val="00130069"/>
    <w:rsid w:val="001301F9"/>
    <w:rsid w:val="00131696"/>
    <w:rsid w:val="001715C7"/>
    <w:rsid w:val="001772FD"/>
    <w:rsid w:val="0018185D"/>
    <w:rsid w:val="001827DC"/>
    <w:rsid w:val="00191DD2"/>
    <w:rsid w:val="001A3274"/>
    <w:rsid w:val="001C1445"/>
    <w:rsid w:val="001C2773"/>
    <w:rsid w:val="001D03D5"/>
    <w:rsid w:val="0020239D"/>
    <w:rsid w:val="00204334"/>
    <w:rsid w:val="00270887"/>
    <w:rsid w:val="00271356"/>
    <w:rsid w:val="002A1612"/>
    <w:rsid w:val="002B0E28"/>
    <w:rsid w:val="002B4E43"/>
    <w:rsid w:val="002B5439"/>
    <w:rsid w:val="002C0934"/>
    <w:rsid w:val="002E1BE3"/>
    <w:rsid w:val="002E71AC"/>
    <w:rsid w:val="002E7940"/>
    <w:rsid w:val="002F3CD5"/>
    <w:rsid w:val="002F54A1"/>
    <w:rsid w:val="00301FAC"/>
    <w:rsid w:val="00360128"/>
    <w:rsid w:val="00386B01"/>
    <w:rsid w:val="00387628"/>
    <w:rsid w:val="003A0BD5"/>
    <w:rsid w:val="003B62BE"/>
    <w:rsid w:val="003C158F"/>
    <w:rsid w:val="003E2D52"/>
    <w:rsid w:val="00402787"/>
    <w:rsid w:val="00417341"/>
    <w:rsid w:val="00421CEE"/>
    <w:rsid w:val="00471BB0"/>
    <w:rsid w:val="00492D60"/>
    <w:rsid w:val="00496AA9"/>
    <w:rsid w:val="004A1B3E"/>
    <w:rsid w:val="004A5820"/>
    <w:rsid w:val="004C2167"/>
    <w:rsid w:val="004E0EB5"/>
    <w:rsid w:val="00510986"/>
    <w:rsid w:val="005311A0"/>
    <w:rsid w:val="00546BA0"/>
    <w:rsid w:val="00561D34"/>
    <w:rsid w:val="0056700F"/>
    <w:rsid w:val="00575556"/>
    <w:rsid w:val="005865FE"/>
    <w:rsid w:val="005867FF"/>
    <w:rsid w:val="005929D1"/>
    <w:rsid w:val="00596084"/>
    <w:rsid w:val="005A0235"/>
    <w:rsid w:val="005A78B7"/>
    <w:rsid w:val="005C4831"/>
    <w:rsid w:val="005C4B45"/>
    <w:rsid w:val="005C5EBB"/>
    <w:rsid w:val="00607A7C"/>
    <w:rsid w:val="00626747"/>
    <w:rsid w:val="00634A37"/>
    <w:rsid w:val="006610CF"/>
    <w:rsid w:val="00686D4A"/>
    <w:rsid w:val="00692222"/>
    <w:rsid w:val="006939FE"/>
    <w:rsid w:val="006A163D"/>
    <w:rsid w:val="006A1A82"/>
    <w:rsid w:val="006A2FA8"/>
    <w:rsid w:val="006B560B"/>
    <w:rsid w:val="006B7A6F"/>
    <w:rsid w:val="006C49FE"/>
    <w:rsid w:val="006D3CDB"/>
    <w:rsid w:val="006F73A8"/>
    <w:rsid w:val="0070523C"/>
    <w:rsid w:val="007067FD"/>
    <w:rsid w:val="007106FC"/>
    <w:rsid w:val="00745EBD"/>
    <w:rsid w:val="007567B9"/>
    <w:rsid w:val="0076609B"/>
    <w:rsid w:val="00774168"/>
    <w:rsid w:val="007A7027"/>
    <w:rsid w:val="007F05A7"/>
    <w:rsid w:val="007F1CBF"/>
    <w:rsid w:val="007F5255"/>
    <w:rsid w:val="00820F36"/>
    <w:rsid w:val="0082298A"/>
    <w:rsid w:val="008553AB"/>
    <w:rsid w:val="00855535"/>
    <w:rsid w:val="0087675C"/>
    <w:rsid w:val="00891CA0"/>
    <w:rsid w:val="00894665"/>
    <w:rsid w:val="00896EFB"/>
    <w:rsid w:val="008B439E"/>
    <w:rsid w:val="00907CF7"/>
    <w:rsid w:val="0092357F"/>
    <w:rsid w:val="00930E6A"/>
    <w:rsid w:val="009413E2"/>
    <w:rsid w:val="009539B1"/>
    <w:rsid w:val="00960750"/>
    <w:rsid w:val="00967BD5"/>
    <w:rsid w:val="00967F1E"/>
    <w:rsid w:val="00992FD4"/>
    <w:rsid w:val="00994531"/>
    <w:rsid w:val="00994873"/>
    <w:rsid w:val="00997F54"/>
    <w:rsid w:val="009B4C25"/>
    <w:rsid w:val="009B7852"/>
    <w:rsid w:val="009C0A19"/>
    <w:rsid w:val="009D26B4"/>
    <w:rsid w:val="009E4B9E"/>
    <w:rsid w:val="00A14D8C"/>
    <w:rsid w:val="00A15207"/>
    <w:rsid w:val="00A207B5"/>
    <w:rsid w:val="00A27348"/>
    <w:rsid w:val="00A4490B"/>
    <w:rsid w:val="00A450AA"/>
    <w:rsid w:val="00A46F6A"/>
    <w:rsid w:val="00A5603B"/>
    <w:rsid w:val="00A663EA"/>
    <w:rsid w:val="00A706C4"/>
    <w:rsid w:val="00A954CA"/>
    <w:rsid w:val="00A97E52"/>
    <w:rsid w:val="00AA6004"/>
    <w:rsid w:val="00AC2677"/>
    <w:rsid w:val="00B310D1"/>
    <w:rsid w:val="00B45430"/>
    <w:rsid w:val="00B5707A"/>
    <w:rsid w:val="00B61FB5"/>
    <w:rsid w:val="00B715D4"/>
    <w:rsid w:val="00B8373B"/>
    <w:rsid w:val="00B94329"/>
    <w:rsid w:val="00BA7358"/>
    <w:rsid w:val="00BC0545"/>
    <w:rsid w:val="00BE1201"/>
    <w:rsid w:val="00BF1D6D"/>
    <w:rsid w:val="00C0276C"/>
    <w:rsid w:val="00C10BB9"/>
    <w:rsid w:val="00C4497F"/>
    <w:rsid w:val="00C56B4E"/>
    <w:rsid w:val="00C73A47"/>
    <w:rsid w:val="00C800CB"/>
    <w:rsid w:val="00C92762"/>
    <w:rsid w:val="00C97FA9"/>
    <w:rsid w:val="00CB0A59"/>
    <w:rsid w:val="00CD4502"/>
    <w:rsid w:val="00CD6A76"/>
    <w:rsid w:val="00CF317D"/>
    <w:rsid w:val="00D11AA2"/>
    <w:rsid w:val="00D16A45"/>
    <w:rsid w:val="00D32D13"/>
    <w:rsid w:val="00D34AE2"/>
    <w:rsid w:val="00D426C2"/>
    <w:rsid w:val="00D44014"/>
    <w:rsid w:val="00D6078B"/>
    <w:rsid w:val="00D85ED1"/>
    <w:rsid w:val="00D923AD"/>
    <w:rsid w:val="00D973C3"/>
    <w:rsid w:val="00DC7078"/>
    <w:rsid w:val="00DC7117"/>
    <w:rsid w:val="00DD5488"/>
    <w:rsid w:val="00DE7B2C"/>
    <w:rsid w:val="00DF130E"/>
    <w:rsid w:val="00DF79F8"/>
    <w:rsid w:val="00DF7A48"/>
    <w:rsid w:val="00E1034B"/>
    <w:rsid w:val="00E12387"/>
    <w:rsid w:val="00E60F81"/>
    <w:rsid w:val="00E60FB7"/>
    <w:rsid w:val="00E67FE2"/>
    <w:rsid w:val="00E71D04"/>
    <w:rsid w:val="00E77BC6"/>
    <w:rsid w:val="00E83E09"/>
    <w:rsid w:val="00E96C55"/>
    <w:rsid w:val="00EB1963"/>
    <w:rsid w:val="00EC7566"/>
    <w:rsid w:val="00EE3FB3"/>
    <w:rsid w:val="00EF1B6E"/>
    <w:rsid w:val="00EF4148"/>
    <w:rsid w:val="00F12859"/>
    <w:rsid w:val="00F1791F"/>
    <w:rsid w:val="00F21A5E"/>
    <w:rsid w:val="00F80240"/>
    <w:rsid w:val="00FA2F63"/>
    <w:rsid w:val="00FC3361"/>
    <w:rsid w:val="00FD0349"/>
    <w:rsid w:val="00FD1479"/>
    <w:rsid w:val="00FD1F21"/>
    <w:rsid w:val="00FD7A79"/>
    <w:rsid w:val="00FE413D"/>
    <w:rsid w:val="00FF34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8AD8F12-F272-4581-9D85-AA1E071F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 w:val="18"/>
      <w:szCs w:val="18"/>
    </w:rPr>
  </w:style>
  <w:style w:type="paragraph" w:customStyle="1" w:styleId="medium2-header">
    <w:name w:val="medium2-header"/>
    <w:basedOn w:val="a"/>
    <w:rsid w:val="0020239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P000">
    <w:name w:val="P00 תו"/>
    <w:link w:val="P00"/>
    <w:rsid w:val="00DF7A48"/>
    <w:rPr>
      <w:noProof/>
      <w:szCs w:val="26"/>
      <w:lang w:eastAsia="he-IL"/>
    </w:rPr>
  </w:style>
  <w:style w:type="character" w:styleId="a8">
    <w:name w:val="Unresolved Mention"/>
    <w:uiPriority w:val="99"/>
    <w:semiHidden/>
    <w:unhideWhenUsed/>
    <w:rsid w:val="00EF1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240.pdf" TargetMode="External"/><Relationship Id="rId299" Type="http://schemas.openxmlformats.org/officeDocument/2006/relationships/hyperlink" Target="http://web1.nevo.co.il/Law_word/law15/memshala-226.pdf" TargetMode="External"/><Relationship Id="rId21" Type="http://schemas.openxmlformats.org/officeDocument/2006/relationships/hyperlink" Target="http://www.nevo.co.il/Law_word/law17/PROP-1772.pdf" TargetMode="External"/><Relationship Id="rId63" Type="http://schemas.openxmlformats.org/officeDocument/2006/relationships/hyperlink" Target="http://www.nevo.co.il/Law_word/law14/LAW-2002.pdf" TargetMode="External"/><Relationship Id="rId159" Type="http://schemas.openxmlformats.org/officeDocument/2006/relationships/hyperlink" Target="http://www.nevo.co.il/law_word/law14/law-2459.pdf" TargetMode="External"/><Relationship Id="rId324" Type="http://schemas.openxmlformats.org/officeDocument/2006/relationships/hyperlink" Target="http://www.nevo.co.il/Law_word/law16/knesset-629.pdf" TargetMode="External"/><Relationship Id="rId170" Type="http://schemas.openxmlformats.org/officeDocument/2006/relationships/hyperlink" Target="http://www.nevo.co.il/Law_word/law16/knesset-629.pdf" TargetMode="External"/><Relationship Id="rId226" Type="http://schemas.openxmlformats.org/officeDocument/2006/relationships/hyperlink" Target="http://www.nevo.co.il/Law_word/law16/KNESSET-41.pdf" TargetMode="External"/><Relationship Id="rId268" Type="http://schemas.openxmlformats.org/officeDocument/2006/relationships/hyperlink" Target="http://www.nevo.co.il/Law_word/law14/LAW-1650.pdf" TargetMode="External"/><Relationship Id="rId32" Type="http://schemas.openxmlformats.org/officeDocument/2006/relationships/hyperlink" Target="http://www.nevo.co.il/Law_word/law14/LAW-1324.pdf" TargetMode="External"/><Relationship Id="rId74" Type="http://schemas.openxmlformats.org/officeDocument/2006/relationships/hyperlink" Target="http://www.nevo.co.il/Law_word/law16/knesset-297.pdf" TargetMode="External"/><Relationship Id="rId128" Type="http://schemas.openxmlformats.org/officeDocument/2006/relationships/hyperlink" Target="http://www.nevo.co.il/Law_word/law14/LAW-2108.pdf" TargetMode="External"/><Relationship Id="rId335" Type="http://schemas.openxmlformats.org/officeDocument/2006/relationships/hyperlink" Target="http://www.nevo.co.il/law_word/law14/law-2459.pdf" TargetMode="External"/><Relationship Id="rId5" Type="http://schemas.openxmlformats.org/officeDocument/2006/relationships/endnotes" Target="endnotes.xml"/><Relationship Id="rId181" Type="http://schemas.openxmlformats.org/officeDocument/2006/relationships/hyperlink" Target="http://www.nevo.co.il/Law_word/law14/LAW-1752.pdf" TargetMode="External"/><Relationship Id="rId237" Type="http://schemas.openxmlformats.org/officeDocument/2006/relationships/hyperlink" Target="http://www.nevo.co.il/Law_word/law16/knesset-629.pdf" TargetMode="External"/><Relationship Id="rId279" Type="http://schemas.openxmlformats.org/officeDocument/2006/relationships/hyperlink" Target="http://www.nevo.co.il/Law_word/law16/knesset-629.pdf" TargetMode="External"/><Relationship Id="rId43" Type="http://schemas.openxmlformats.org/officeDocument/2006/relationships/hyperlink" Target="http://www.nevo.co.il/Law_word/law14/LAW-1805.pdf" TargetMode="External"/><Relationship Id="rId139" Type="http://schemas.openxmlformats.org/officeDocument/2006/relationships/hyperlink" Target="http://www.nevo.co.il/law_word/law14/law-2560.pdf" TargetMode="External"/><Relationship Id="rId290" Type="http://schemas.openxmlformats.org/officeDocument/2006/relationships/hyperlink" Target="http://www.nevo.co.il/Law_word/law14/LAW-2049.pdf" TargetMode="External"/><Relationship Id="rId304" Type="http://schemas.openxmlformats.org/officeDocument/2006/relationships/hyperlink" Target="http://www.nevo.co.il/Law_word/law14/LAW-2049.pdf" TargetMode="External"/><Relationship Id="rId346" Type="http://schemas.openxmlformats.org/officeDocument/2006/relationships/hyperlink" Target="http://www.nevo.co.il/Law_word/law16/knesset-629.pdf" TargetMode="External"/><Relationship Id="rId85" Type="http://schemas.openxmlformats.org/officeDocument/2006/relationships/hyperlink" Target="http://www.nevo.co.il/Law_word/law14/law-2721.pdf" TargetMode="External"/><Relationship Id="rId150" Type="http://schemas.openxmlformats.org/officeDocument/2006/relationships/hyperlink" Target="http://www.nevo.co.il/Law_word/law16/knesset-740.pdf" TargetMode="External"/><Relationship Id="rId192" Type="http://schemas.openxmlformats.org/officeDocument/2006/relationships/hyperlink" Target="http://www.nevo.co.il/Law_word/law16/KNESSET-100.pdf" TargetMode="External"/><Relationship Id="rId206" Type="http://schemas.openxmlformats.org/officeDocument/2006/relationships/hyperlink" Target="http://www.nevo.co.il/Law_word/law16/knesset-629.pdf" TargetMode="External"/><Relationship Id="rId248" Type="http://schemas.openxmlformats.org/officeDocument/2006/relationships/hyperlink" Target="http://www.nevo.co.il/law_word/law14/law-2459.pdf" TargetMode="External"/><Relationship Id="rId12" Type="http://schemas.openxmlformats.org/officeDocument/2006/relationships/hyperlink" Target="http://www.nevo.co.il/Law_word/law14/LAW-1175.pdf" TargetMode="External"/><Relationship Id="rId108" Type="http://schemas.openxmlformats.org/officeDocument/2006/relationships/hyperlink" Target="http://www.nevo.co.il/Law_word/law14/LAW-2108.pdf" TargetMode="External"/><Relationship Id="rId315" Type="http://schemas.openxmlformats.org/officeDocument/2006/relationships/hyperlink" Target="http://www.nevo.co.il/Law_word/law16/knesset-290.pdf" TargetMode="External"/><Relationship Id="rId54" Type="http://schemas.openxmlformats.org/officeDocument/2006/relationships/hyperlink" Target="http://www.nevo.co.il/Law_word/law17/PROP-2896.pdf" TargetMode="External"/><Relationship Id="rId96" Type="http://schemas.openxmlformats.org/officeDocument/2006/relationships/hyperlink" Target="http://www.nevo.co.il/Law_word/law16/KNESSET-83.pdf" TargetMode="External"/><Relationship Id="rId161" Type="http://schemas.openxmlformats.org/officeDocument/2006/relationships/hyperlink" Target="http://www.nevo.co.il/law_word/law14/law-2569.pdf" TargetMode="External"/><Relationship Id="rId217" Type="http://schemas.openxmlformats.org/officeDocument/2006/relationships/hyperlink" Target="http://www.nevo.co.il/Law_word/law17/PROP-2623.pdf" TargetMode="External"/><Relationship Id="rId259" Type="http://schemas.openxmlformats.org/officeDocument/2006/relationships/hyperlink" Target="http://www.nevo.co.il/law_word/law14/law-2534.pdf" TargetMode="External"/><Relationship Id="rId23" Type="http://schemas.openxmlformats.org/officeDocument/2006/relationships/hyperlink" Target="http://www.nevo.co.il/Law_word/law16/knesset-535.pdf" TargetMode="External"/><Relationship Id="rId119" Type="http://schemas.openxmlformats.org/officeDocument/2006/relationships/hyperlink" Target="http://www.nevo.co.il/Law_word/law17/PROP-1848.pdf" TargetMode="External"/><Relationship Id="rId270" Type="http://schemas.openxmlformats.org/officeDocument/2006/relationships/hyperlink" Target="http://www.nevo.co.il/Law_word/law17/PROP-2623.pdf" TargetMode="External"/><Relationship Id="rId326" Type="http://schemas.openxmlformats.org/officeDocument/2006/relationships/hyperlink" Target="http://www.nevo.co.il/Law_word/law16/knesset-859.pdf" TargetMode="External"/><Relationship Id="rId65" Type="http://schemas.openxmlformats.org/officeDocument/2006/relationships/hyperlink" Target="http://www.nevo.co.il/Law_word/law14/LAW-2099.pdf" TargetMode="External"/><Relationship Id="rId130" Type="http://schemas.openxmlformats.org/officeDocument/2006/relationships/hyperlink" Target="http://www.nevo.co.il/Law_word/law14/law-2142.pdf" TargetMode="External"/><Relationship Id="rId172" Type="http://schemas.openxmlformats.org/officeDocument/2006/relationships/hyperlink" Target="http://www.nevo.co.il/Law_word/law17/PROP-0585.pdf" TargetMode="External"/><Relationship Id="rId228" Type="http://schemas.openxmlformats.org/officeDocument/2006/relationships/hyperlink" Target="http://web1.nevo.co.il/Law_word/law15/memshala-226.pdf" TargetMode="External"/><Relationship Id="rId281" Type="http://schemas.openxmlformats.org/officeDocument/2006/relationships/hyperlink" Target="http://www.nevo.co.il/Law_word/law16/knesset-535.pdf" TargetMode="External"/><Relationship Id="rId337" Type="http://schemas.openxmlformats.org/officeDocument/2006/relationships/hyperlink" Target="http://www.nevo.co.il/law_word/law14/law-2459.pdf" TargetMode="External"/><Relationship Id="rId34" Type="http://schemas.openxmlformats.org/officeDocument/2006/relationships/hyperlink" Target="http://www.nevo.co.il/Law_word/law14/LAW-1328.pdf" TargetMode="External"/><Relationship Id="rId76" Type="http://schemas.openxmlformats.org/officeDocument/2006/relationships/hyperlink" Target="http://www.nevo.co.il/Law_word/law16/knesset-429.pdf" TargetMode="External"/><Relationship Id="rId141" Type="http://schemas.openxmlformats.org/officeDocument/2006/relationships/hyperlink" Target="http://www.nevo.co.il/law_word/law14/law-2569.pdf" TargetMode="External"/><Relationship Id="rId7" Type="http://schemas.openxmlformats.org/officeDocument/2006/relationships/hyperlink" Target="http://www.nevo.co.il/Law_word/law16/knesset-535.pdf" TargetMode="External"/><Relationship Id="rId183" Type="http://schemas.openxmlformats.org/officeDocument/2006/relationships/hyperlink" Target="http://www.nevo.co.il/Law_word/law14/LAW-1785.pdf" TargetMode="External"/><Relationship Id="rId239" Type="http://schemas.openxmlformats.org/officeDocument/2006/relationships/hyperlink" Target="http://www.nevo.co.il/Law_word/law16/knesset-228.pdf" TargetMode="External"/><Relationship Id="rId250" Type="http://schemas.openxmlformats.org/officeDocument/2006/relationships/hyperlink" Target="http://www.nevo.co.il/law_word/law14/law-2569.pdf" TargetMode="External"/><Relationship Id="rId292" Type="http://schemas.openxmlformats.org/officeDocument/2006/relationships/hyperlink" Target="http://www.nevo.co.il/law_word/law14/law-2459.pdf" TargetMode="External"/><Relationship Id="rId306" Type="http://schemas.openxmlformats.org/officeDocument/2006/relationships/hyperlink" Target="http://www.nevo.co.il/Law_word/law14/LAW-2086.pdf" TargetMode="External"/><Relationship Id="rId45" Type="http://schemas.openxmlformats.org/officeDocument/2006/relationships/hyperlink" Target="http://www.nevo.co.il/Law_word/law14/LAW-1946.pdf" TargetMode="External"/><Relationship Id="rId87" Type="http://schemas.openxmlformats.org/officeDocument/2006/relationships/hyperlink" Target="http://www.nevo.co.il/Law_word/law14/LAW-0661.pdf" TargetMode="External"/><Relationship Id="rId110" Type="http://schemas.openxmlformats.org/officeDocument/2006/relationships/hyperlink" Target="http://www.nevo.co.il/Law_word/law14/law-2303.pdf" TargetMode="External"/><Relationship Id="rId348" Type="http://schemas.openxmlformats.org/officeDocument/2006/relationships/header" Target="header1.xml"/><Relationship Id="rId152" Type="http://schemas.openxmlformats.org/officeDocument/2006/relationships/hyperlink" Target="http://www.nevo.co.il/Law_word/law16/knesset-824.pdf" TargetMode="External"/><Relationship Id="rId194" Type="http://schemas.openxmlformats.org/officeDocument/2006/relationships/hyperlink" Target="http://web1.nevo.co.il/Law_word/law15/memshala-226.pdf" TargetMode="External"/><Relationship Id="rId208" Type="http://schemas.openxmlformats.org/officeDocument/2006/relationships/hyperlink" Target="http://www.nevo.co.il/Law_word/law16/knesset-859.pdf" TargetMode="External"/><Relationship Id="rId261" Type="http://schemas.openxmlformats.org/officeDocument/2006/relationships/hyperlink" Target="http://www.nevo.co.il/Law_word/law14/law-2303.pdf" TargetMode="External"/><Relationship Id="rId14" Type="http://schemas.openxmlformats.org/officeDocument/2006/relationships/hyperlink" Target="http://www.nevo.co.il/law_word/law14/law-2459.pdf" TargetMode="External"/><Relationship Id="rId56" Type="http://schemas.openxmlformats.org/officeDocument/2006/relationships/hyperlink" Target="http://www.nevo.co.il/Law_word/law17/PROP-3165.pdf" TargetMode="External"/><Relationship Id="rId317" Type="http://schemas.openxmlformats.org/officeDocument/2006/relationships/hyperlink" Target="http://www.nevo.co.il/Law_word/law16/knesset-228.pdf" TargetMode="External"/><Relationship Id="rId98" Type="http://schemas.openxmlformats.org/officeDocument/2006/relationships/hyperlink" Target="http://www.nevo.co.il/Law_word/law15/memshala-507.pdf" TargetMode="External"/><Relationship Id="rId121" Type="http://schemas.openxmlformats.org/officeDocument/2006/relationships/hyperlink" Target="http://www.nevo.co.il/Law_word/law03/1999.doc" TargetMode="External"/><Relationship Id="rId163" Type="http://schemas.openxmlformats.org/officeDocument/2006/relationships/hyperlink" Target="http://www.nevo.co.il/law_word/law14/law-2569.pdf" TargetMode="External"/><Relationship Id="rId219" Type="http://schemas.openxmlformats.org/officeDocument/2006/relationships/hyperlink" Target="http://www.nevo.co.il/Law_word/law14/LAW-2108.pdf" TargetMode="External"/><Relationship Id="rId230" Type="http://schemas.openxmlformats.org/officeDocument/2006/relationships/hyperlink" Target="http://www.nevo.co.il/Law_word/law16/knesset-535.pdf" TargetMode="External"/><Relationship Id="rId251" Type="http://schemas.openxmlformats.org/officeDocument/2006/relationships/hyperlink" Target="http://www.nevo.co.il/Law_word/law16/knesset-629.pdf" TargetMode="External"/><Relationship Id="rId25" Type="http://schemas.openxmlformats.org/officeDocument/2006/relationships/hyperlink" Target="http://www.nevo.co.il/Law_word/law16/knesset-883.pdf" TargetMode="External"/><Relationship Id="rId46" Type="http://schemas.openxmlformats.org/officeDocument/2006/relationships/hyperlink" Target="http://www.nevo.co.il/Law_word/law15/MEMSHALA-102.pdf" TargetMode="External"/><Relationship Id="rId67" Type="http://schemas.openxmlformats.org/officeDocument/2006/relationships/hyperlink" Target="http://www.nevo.co.il/Law_word/law14/law-2094.pdf" TargetMode="External"/><Relationship Id="rId272" Type="http://schemas.openxmlformats.org/officeDocument/2006/relationships/hyperlink" Target="http://www.nevo.co.il/Law_word/law14/LAW-2108.pdf" TargetMode="External"/><Relationship Id="rId293" Type="http://schemas.openxmlformats.org/officeDocument/2006/relationships/hyperlink" Target="http://www.nevo.co.il/Law_word/law16/knesset-535.pdf" TargetMode="External"/><Relationship Id="rId307" Type="http://schemas.openxmlformats.org/officeDocument/2006/relationships/hyperlink" Target="http://www.nevo.co.il/Law_word/law16/KNESSET-121.pdf" TargetMode="External"/><Relationship Id="rId328" Type="http://schemas.openxmlformats.org/officeDocument/2006/relationships/hyperlink" Target="http://web1.nevo.co.il/Law_word/law15/memshala-226.pdf" TargetMode="External"/><Relationship Id="rId349" Type="http://schemas.openxmlformats.org/officeDocument/2006/relationships/header" Target="header2.xml"/><Relationship Id="rId88" Type="http://schemas.openxmlformats.org/officeDocument/2006/relationships/hyperlink" Target="http://www.nevo.co.il/Law_word/law17/PROP-0998.pdf" TargetMode="External"/><Relationship Id="rId111" Type="http://schemas.openxmlformats.org/officeDocument/2006/relationships/hyperlink" Target="http://www.nevo.co.il/Law_word/law16/knesset-228.pdf" TargetMode="External"/><Relationship Id="rId132" Type="http://schemas.openxmlformats.org/officeDocument/2006/relationships/hyperlink" Target="http://www.nevo.co.il/Law_word/law14/law-2235.pdf" TargetMode="External"/><Relationship Id="rId153" Type="http://schemas.openxmlformats.org/officeDocument/2006/relationships/hyperlink" Target="http://www.nevo.co.il/Law_word/law14/LAW-1934.pdf" TargetMode="External"/><Relationship Id="rId174" Type="http://schemas.openxmlformats.org/officeDocument/2006/relationships/hyperlink" Target="http://www.nevo.co.il/Law_word/law17/PROP-1999.pdf" TargetMode="External"/><Relationship Id="rId195" Type="http://schemas.openxmlformats.org/officeDocument/2006/relationships/hyperlink" Target="http://www.nevo.co.il/Law_word/law14/LAW-2112.pdf" TargetMode="External"/><Relationship Id="rId209" Type="http://schemas.openxmlformats.org/officeDocument/2006/relationships/hyperlink" Target="https://www.nevo.co.il/Law_word/law14/law-2886.pdf" TargetMode="External"/><Relationship Id="rId220" Type="http://schemas.openxmlformats.org/officeDocument/2006/relationships/hyperlink" Target="http://web1.nevo.co.il/Law_word/law15/memshala-226.pdf" TargetMode="External"/><Relationship Id="rId241" Type="http://schemas.openxmlformats.org/officeDocument/2006/relationships/hyperlink" Target="http://www.nevo.co.il/law_word/law14/law-2459.pdf" TargetMode="External"/><Relationship Id="rId15" Type="http://schemas.openxmlformats.org/officeDocument/2006/relationships/hyperlink" Target="http://www.nevo.co.il/Law_word/law16/knesset-535.pdf" TargetMode="External"/><Relationship Id="rId36" Type="http://schemas.openxmlformats.org/officeDocument/2006/relationships/hyperlink" Target="http://www.nevo.co.il/Law_word/law14/LAW-1333.pdf" TargetMode="External"/><Relationship Id="rId57" Type="http://schemas.openxmlformats.org/officeDocument/2006/relationships/hyperlink" Target="http://www.nevo.co.il/Law_word/law14/LAW-1934.pdf" TargetMode="External"/><Relationship Id="rId262" Type="http://schemas.openxmlformats.org/officeDocument/2006/relationships/hyperlink" Target="http://www.nevo.co.il/Law_word/law16/knesset-228.pdf" TargetMode="External"/><Relationship Id="rId283" Type="http://schemas.openxmlformats.org/officeDocument/2006/relationships/hyperlink" Target="http://www.nevo.co.il/Law_word/law16/knesset-629.pdf" TargetMode="External"/><Relationship Id="rId318" Type="http://schemas.openxmlformats.org/officeDocument/2006/relationships/hyperlink" Target="http://www.nevo.co.il/Law_word/law15/memshala-559.pdf" TargetMode="External"/><Relationship Id="rId339" Type="http://schemas.openxmlformats.org/officeDocument/2006/relationships/hyperlink" Target="http://www.nevo.co.il/Law_word/law14/LAW-1175.pdf" TargetMode="External"/><Relationship Id="rId78" Type="http://schemas.openxmlformats.org/officeDocument/2006/relationships/hyperlink" Target="http://www.nevo.co.il/Law_word/law16/knesset-524.pdf" TargetMode="External"/><Relationship Id="rId99" Type="http://schemas.openxmlformats.org/officeDocument/2006/relationships/hyperlink" Target="http://www.nevo.co.il/Law_word/law14/law-2303.pdf" TargetMode="External"/><Relationship Id="rId101" Type="http://schemas.openxmlformats.org/officeDocument/2006/relationships/hyperlink" Target="http://www.nevo.co.il/Law_word/law15/memshala-559.pdf" TargetMode="External"/><Relationship Id="rId122" Type="http://schemas.openxmlformats.org/officeDocument/2006/relationships/hyperlink" Target="http://www.nevo.co.il/Law_word/law14/LAW-1324.pdf" TargetMode="External"/><Relationship Id="rId143" Type="http://schemas.openxmlformats.org/officeDocument/2006/relationships/hyperlink" Target="http://www.nevo.co.il/Law_word/law14/law-2620.pdf" TargetMode="External"/><Relationship Id="rId164" Type="http://schemas.openxmlformats.org/officeDocument/2006/relationships/hyperlink" Target="http://www.nevo.co.il/Law_word/law16/knesset-629.pdf" TargetMode="External"/><Relationship Id="rId185" Type="http://schemas.openxmlformats.org/officeDocument/2006/relationships/hyperlink" Target="http://www.nevo.co.il/Law_word/law14/law-2038.pdf" TargetMode="External"/><Relationship Id="rId350" Type="http://schemas.openxmlformats.org/officeDocument/2006/relationships/footer" Target="footer1.xml"/><Relationship Id="rId9" Type="http://schemas.openxmlformats.org/officeDocument/2006/relationships/hyperlink" Target="http://www.nevo.co.il/Law_word/law17/PROP-0566.pdf" TargetMode="External"/><Relationship Id="rId210" Type="http://schemas.openxmlformats.org/officeDocument/2006/relationships/hyperlink" Target="http://www.nevo.co.il/Law_word/law16/knesset-859.pdf" TargetMode="External"/><Relationship Id="rId26" Type="http://schemas.openxmlformats.org/officeDocument/2006/relationships/hyperlink" Target="http://www.nevo.co.il/Law_word/law14/LAW-1175.pdf" TargetMode="External"/><Relationship Id="rId231" Type="http://schemas.openxmlformats.org/officeDocument/2006/relationships/hyperlink" Target="http://www.nevo.co.il/Law_word/law14/law-2303.pdf" TargetMode="External"/><Relationship Id="rId252" Type="http://schemas.openxmlformats.org/officeDocument/2006/relationships/hyperlink" Target="http://www.nevo.co.il/Law_word/law14/law-2303.pdf" TargetMode="External"/><Relationship Id="rId273" Type="http://schemas.openxmlformats.org/officeDocument/2006/relationships/hyperlink" Target="http://web1.nevo.co.il/Law_word/law15/memshala-226.pdf" TargetMode="External"/><Relationship Id="rId294" Type="http://schemas.openxmlformats.org/officeDocument/2006/relationships/hyperlink" Target="http://www.nevo.co.il/Law_word/law14/LAW-2049.pdf" TargetMode="External"/><Relationship Id="rId308" Type="http://schemas.openxmlformats.org/officeDocument/2006/relationships/hyperlink" Target="http://www.nevo.co.il/Law_word/law14/LAW-2108.pdf" TargetMode="External"/><Relationship Id="rId329" Type="http://schemas.openxmlformats.org/officeDocument/2006/relationships/hyperlink" Target="http://www.nevo.co.il/law_word/law14/law-2459.pdf" TargetMode="External"/><Relationship Id="rId47" Type="http://schemas.openxmlformats.org/officeDocument/2006/relationships/hyperlink" Target="http://www.nevo.co.il/Law_word/law14/LAW-1702.pdf" TargetMode="External"/><Relationship Id="rId68" Type="http://schemas.openxmlformats.org/officeDocument/2006/relationships/hyperlink" Target="http://www.nevo.co.il/Law_word/law16/KNESSET-145.pdf" TargetMode="External"/><Relationship Id="rId89" Type="http://schemas.openxmlformats.org/officeDocument/2006/relationships/hyperlink" Target="http://www.nevo.co.il/Law_word/law14/LAW-1650.pdf" TargetMode="External"/><Relationship Id="rId112" Type="http://schemas.openxmlformats.org/officeDocument/2006/relationships/hyperlink" Target="http://www.nevo.co.il/Law_word/law15/memshala-559.pdf" TargetMode="External"/><Relationship Id="rId133" Type="http://schemas.openxmlformats.org/officeDocument/2006/relationships/hyperlink" Target="http://www.nevo.co.il/Law_word/law16/knesset-297.pdf" TargetMode="External"/><Relationship Id="rId154" Type="http://schemas.openxmlformats.org/officeDocument/2006/relationships/hyperlink" Target="http://www.nevo.co.il/Law_word/law16/KNESSET-34.pdf" TargetMode="External"/><Relationship Id="rId175" Type="http://schemas.openxmlformats.org/officeDocument/2006/relationships/hyperlink" Target="http://www.nevo.co.il/Law_word/law14/LAW-1650.pdf" TargetMode="External"/><Relationship Id="rId340" Type="http://schemas.openxmlformats.org/officeDocument/2006/relationships/hyperlink" Target="http://www.nevo.co.il/Law_word/law17/PROP-1772.pdf" TargetMode="External"/><Relationship Id="rId196" Type="http://schemas.openxmlformats.org/officeDocument/2006/relationships/hyperlink" Target="http://www.nevo.co.il/Law_word/law16/KNESSET-169.pdf" TargetMode="External"/><Relationship Id="rId200" Type="http://schemas.openxmlformats.org/officeDocument/2006/relationships/hyperlink" Target="http://www.nevo.co.il/Law_word/law16/knesset-290.pdf" TargetMode="External"/><Relationship Id="rId16" Type="http://schemas.openxmlformats.org/officeDocument/2006/relationships/hyperlink" Target="http://www.nevo.co.il/Law_word/law14/LAW-1175.pdf" TargetMode="External"/><Relationship Id="rId221" Type="http://schemas.openxmlformats.org/officeDocument/2006/relationships/hyperlink" Target="http://www.nevo.co.il/law_word/law14/law-2459.pdf" TargetMode="External"/><Relationship Id="rId242" Type="http://schemas.openxmlformats.org/officeDocument/2006/relationships/hyperlink" Target="http://www.nevo.co.il/Law_word/law16/knesset-535.pdf" TargetMode="External"/><Relationship Id="rId263" Type="http://schemas.openxmlformats.org/officeDocument/2006/relationships/hyperlink" Target="http://www.nevo.co.il/Law_word/law15/memshala-559.pdf" TargetMode="External"/><Relationship Id="rId284" Type="http://schemas.openxmlformats.org/officeDocument/2006/relationships/hyperlink" Target="http://www.nevo.co.il/law_word/law14/law-2459.pdf" TargetMode="External"/><Relationship Id="rId319" Type="http://schemas.openxmlformats.org/officeDocument/2006/relationships/hyperlink" Target="http://www.nevo.co.il/Law_word/law14/law-2436.pdf" TargetMode="External"/><Relationship Id="rId37" Type="http://schemas.openxmlformats.org/officeDocument/2006/relationships/hyperlink" Target="http://www.nevo.co.il/Law_word/law14/LAW-1387.pdf" TargetMode="External"/><Relationship Id="rId58" Type="http://schemas.openxmlformats.org/officeDocument/2006/relationships/hyperlink" Target="http://www.nevo.co.il/Law_word/law16/KNESSET-34.pdf" TargetMode="External"/><Relationship Id="rId79" Type="http://schemas.openxmlformats.org/officeDocument/2006/relationships/hyperlink" Target="http://www.nevo.co.il/law_word/law14/law-2459.pdf" TargetMode="External"/><Relationship Id="rId102" Type="http://schemas.openxmlformats.org/officeDocument/2006/relationships/hyperlink" Target="http://www.nevo.co.il/Law_word/law14/LAW-1577.pdf" TargetMode="External"/><Relationship Id="rId123" Type="http://schemas.openxmlformats.org/officeDocument/2006/relationships/hyperlink" Target="http://www.nevo.co.il/Law_word/law17/PROP-1999.pdf" TargetMode="External"/><Relationship Id="rId144" Type="http://schemas.openxmlformats.org/officeDocument/2006/relationships/hyperlink" Target="http://www.nevo.co.il/Law_word/law16/knesset-688.pdf" TargetMode="External"/><Relationship Id="rId330" Type="http://schemas.openxmlformats.org/officeDocument/2006/relationships/hyperlink" Target="http://www.nevo.co.il/Law_word/law16/knesset-535.pdf" TargetMode="External"/><Relationship Id="rId90" Type="http://schemas.openxmlformats.org/officeDocument/2006/relationships/hyperlink" Target="http://www.nevo.co.il/Law_word/law17/PROP-2620.pdf" TargetMode="External"/><Relationship Id="rId165" Type="http://schemas.openxmlformats.org/officeDocument/2006/relationships/hyperlink" Target="http://www.nevo.co.il/Law_word/law14/LAW-2108.pdf" TargetMode="External"/><Relationship Id="rId186" Type="http://schemas.openxmlformats.org/officeDocument/2006/relationships/hyperlink" Target="http://www.nevo.co.il/Law_word/law16/KNESSET-100.pdf" TargetMode="External"/><Relationship Id="rId351" Type="http://schemas.openxmlformats.org/officeDocument/2006/relationships/footer" Target="footer2.xml"/><Relationship Id="rId211" Type="http://schemas.openxmlformats.org/officeDocument/2006/relationships/hyperlink" Target="https://www.nevo.co.il/Law_word/law14/law-2910.pdf" TargetMode="External"/><Relationship Id="rId232" Type="http://schemas.openxmlformats.org/officeDocument/2006/relationships/hyperlink" Target="http://www.nevo.co.il/Law_word/law16/knesset-228.pdf" TargetMode="External"/><Relationship Id="rId253" Type="http://schemas.openxmlformats.org/officeDocument/2006/relationships/hyperlink" Target="http://www.nevo.co.il/Law_word/law16/knesset-228.pdf" TargetMode="External"/><Relationship Id="rId274" Type="http://schemas.openxmlformats.org/officeDocument/2006/relationships/hyperlink" Target="http://www.nevo.co.il/Law_word/law14/LAW-2131.pdf" TargetMode="External"/><Relationship Id="rId295" Type="http://schemas.openxmlformats.org/officeDocument/2006/relationships/hyperlink" Target="http://www.nevo.co.il/Law_word/law16/KNESSET-102.pdf" TargetMode="External"/><Relationship Id="rId309" Type="http://schemas.openxmlformats.org/officeDocument/2006/relationships/hyperlink" Target="http://web1.nevo.co.il/Law_word/law15/memshala-226.pdf" TargetMode="External"/><Relationship Id="rId27" Type="http://schemas.openxmlformats.org/officeDocument/2006/relationships/hyperlink" Target="http://www.nevo.co.il/Law_word/law17/PROP-1772.pdf" TargetMode="External"/><Relationship Id="rId48" Type="http://schemas.openxmlformats.org/officeDocument/2006/relationships/hyperlink" Target="http://www.nevo.co.il/Law_word/law17/PROP-2762.pdf" TargetMode="External"/><Relationship Id="rId69" Type="http://schemas.openxmlformats.org/officeDocument/2006/relationships/hyperlink" Target="http://www.nevo.co.il/Law_word/law14/LAW-2086.pdf" TargetMode="External"/><Relationship Id="rId113" Type="http://schemas.openxmlformats.org/officeDocument/2006/relationships/hyperlink" Target="http://www.nevo.co.il/Law_word/law14/LAW-0433.pdf" TargetMode="External"/><Relationship Id="rId134" Type="http://schemas.openxmlformats.org/officeDocument/2006/relationships/hyperlink" Target="http://www.nevo.co.il/Law_word/law14/law-2303.pdf" TargetMode="External"/><Relationship Id="rId320" Type="http://schemas.openxmlformats.org/officeDocument/2006/relationships/hyperlink" Target="http://www.nevo.co.il/Law_word/law16/knesset-536.pdf" TargetMode="External"/><Relationship Id="rId80" Type="http://schemas.openxmlformats.org/officeDocument/2006/relationships/hyperlink" Target="http://www.nevo.co.il/Law_word/law16/knesset-535.pdf" TargetMode="External"/><Relationship Id="rId155" Type="http://schemas.openxmlformats.org/officeDocument/2006/relationships/hyperlink" Target="http://www.nevo.co.il/Law_word/law14/LAW-2024.pdf" TargetMode="External"/><Relationship Id="rId176" Type="http://schemas.openxmlformats.org/officeDocument/2006/relationships/hyperlink" Target="http://www.nevo.co.il/Law_word/law17/PROP-2620.pdf" TargetMode="External"/><Relationship Id="rId197" Type="http://schemas.openxmlformats.org/officeDocument/2006/relationships/hyperlink" Target="http://www.nevo.co.il/Law_word/law14/law-2134.pdf" TargetMode="External"/><Relationship Id="rId341" Type="http://schemas.openxmlformats.org/officeDocument/2006/relationships/hyperlink" Target="http://www.nevo.co.il/Law_word/law14/LAW-2108.pdf" TargetMode="External"/><Relationship Id="rId201" Type="http://schemas.openxmlformats.org/officeDocument/2006/relationships/hyperlink" Target="http://www.nevo.co.il/Law_word/law14/law-2436.pdf" TargetMode="External"/><Relationship Id="rId222" Type="http://schemas.openxmlformats.org/officeDocument/2006/relationships/hyperlink" Target="http://www.nevo.co.il/Law_word/law16/knesset-535.pdf" TargetMode="External"/><Relationship Id="rId243" Type="http://schemas.openxmlformats.org/officeDocument/2006/relationships/hyperlink" Target="http://www.nevo.co.il/law_word/law14/law-2569.pdf" TargetMode="External"/><Relationship Id="rId264" Type="http://schemas.openxmlformats.org/officeDocument/2006/relationships/hyperlink" Target="http://www.nevo.co.il/law_word/law14/law-2459.pdf" TargetMode="External"/><Relationship Id="rId285" Type="http://schemas.openxmlformats.org/officeDocument/2006/relationships/hyperlink" Target="http://www.nevo.co.il/Law_word/law16/knesset-535.pdf" TargetMode="External"/><Relationship Id="rId17" Type="http://schemas.openxmlformats.org/officeDocument/2006/relationships/hyperlink" Target="http://www.nevo.co.il/Law_word/law17/PROP-1772.pdf" TargetMode="External"/><Relationship Id="rId38" Type="http://schemas.openxmlformats.org/officeDocument/2006/relationships/hyperlink" Target="http://www.nevo.co.il/Law_word/law17/PROP-2104.pdf" TargetMode="External"/><Relationship Id="rId59" Type="http://schemas.openxmlformats.org/officeDocument/2006/relationships/hyperlink" Target="http://www.nevo.co.il/Law_word/law14/LAW-1934.pdf" TargetMode="External"/><Relationship Id="rId103" Type="http://schemas.openxmlformats.org/officeDocument/2006/relationships/hyperlink" Target="http://www.nevo.co.il/Law_word/law17/PROP-2456.pdf" TargetMode="External"/><Relationship Id="rId124" Type="http://schemas.openxmlformats.org/officeDocument/2006/relationships/hyperlink" Target="http://www.nevo.co.il/Law_word/law14/LAW-1668.pdf" TargetMode="External"/><Relationship Id="rId310" Type="http://schemas.openxmlformats.org/officeDocument/2006/relationships/hyperlink" Target="http://www.nevo.co.il/Law_word/law14/LAW-2108.pdf" TargetMode="External"/><Relationship Id="rId70" Type="http://schemas.openxmlformats.org/officeDocument/2006/relationships/hyperlink" Target="http://www.nevo.co.il/Law_word/law16/KNESSET-128.pdf" TargetMode="External"/><Relationship Id="rId91" Type="http://schemas.openxmlformats.org/officeDocument/2006/relationships/hyperlink" Target="http://www.nevo.co.il/Law_word/law17/PROP-2623.pdf" TargetMode="External"/><Relationship Id="rId145" Type="http://schemas.openxmlformats.org/officeDocument/2006/relationships/hyperlink" Target="http://www.nevo.co.il/Law_word/law14/law-2624.pdf" TargetMode="External"/><Relationship Id="rId166" Type="http://schemas.openxmlformats.org/officeDocument/2006/relationships/hyperlink" Target="http://web1.nevo.co.il/Law_word/law15/memshala-226.pdf" TargetMode="External"/><Relationship Id="rId187" Type="http://schemas.openxmlformats.org/officeDocument/2006/relationships/hyperlink" Target="http://www.nevo.co.il/Law_word/law14/LAW-2083.pdf" TargetMode="External"/><Relationship Id="rId331" Type="http://schemas.openxmlformats.org/officeDocument/2006/relationships/hyperlink" Target="http://www.nevo.co.il/Law_word/law14/LAW-0712.pdf" TargetMode="External"/><Relationship Id="rId352" Type="http://schemas.openxmlformats.org/officeDocument/2006/relationships/fontTable" Target="fontTable.xml"/><Relationship Id="rId1" Type="http://schemas.openxmlformats.org/officeDocument/2006/relationships/styles" Target="styles.xml"/><Relationship Id="rId212" Type="http://schemas.openxmlformats.org/officeDocument/2006/relationships/hyperlink" Target="https://www.nevo.co.il/Law_word/law15/memshala-1420.pdf" TargetMode="External"/><Relationship Id="rId233" Type="http://schemas.openxmlformats.org/officeDocument/2006/relationships/hyperlink" Target="http://www.nevo.co.il/Law_word/law15/memshala-559.pdf" TargetMode="External"/><Relationship Id="rId254" Type="http://schemas.openxmlformats.org/officeDocument/2006/relationships/hyperlink" Target="http://www.nevo.co.il/Law_word/law15/memshala-559.pdf" TargetMode="External"/><Relationship Id="rId28" Type="http://schemas.openxmlformats.org/officeDocument/2006/relationships/hyperlink" Target="http://www.nevo.co.il/Law_word/law14/LAW-0712.pdf" TargetMode="External"/><Relationship Id="rId49" Type="http://schemas.openxmlformats.org/officeDocument/2006/relationships/hyperlink" Target="http://www.nevo.co.il/Law_word/law14/LAW-1805.pdf" TargetMode="External"/><Relationship Id="rId114" Type="http://schemas.openxmlformats.org/officeDocument/2006/relationships/hyperlink" Target="http://www.nevo.co.il/Law_word/law17/PROP-0585.pdf" TargetMode="External"/><Relationship Id="rId275" Type="http://schemas.openxmlformats.org/officeDocument/2006/relationships/hyperlink" Target="http://www.nevo.co.il/Law_word/law16/KNESSET-192.pdf" TargetMode="External"/><Relationship Id="rId296" Type="http://schemas.openxmlformats.org/officeDocument/2006/relationships/hyperlink" Target="http://www.nevo.co.il/Law_word/law14/LAW-2049.pdf" TargetMode="External"/><Relationship Id="rId300" Type="http://schemas.openxmlformats.org/officeDocument/2006/relationships/hyperlink" Target="http://www.nevo.co.il/Law_word/law14/LAW-1175.pdf" TargetMode="External"/><Relationship Id="rId60" Type="http://schemas.openxmlformats.org/officeDocument/2006/relationships/hyperlink" Target="http://www.nevo.co.il/Law_word/law16/KNESSET-27.pdf" TargetMode="External"/><Relationship Id="rId81" Type="http://schemas.openxmlformats.org/officeDocument/2006/relationships/hyperlink" Target="http://www.nevo.co.il/law_word/law14/law-2569.pdf" TargetMode="External"/><Relationship Id="rId135" Type="http://schemas.openxmlformats.org/officeDocument/2006/relationships/hyperlink" Target="http://www.nevo.co.il/Law_word/law16/knesset-228.pdf" TargetMode="External"/><Relationship Id="rId156" Type="http://schemas.openxmlformats.org/officeDocument/2006/relationships/hyperlink" Target="http://www.nevo.co.il/Law_word/law15/MEMSHALA-175.pdf" TargetMode="External"/><Relationship Id="rId177" Type="http://schemas.openxmlformats.org/officeDocument/2006/relationships/hyperlink" Target="http://www.nevo.co.il/Law_word/law17/PROP-2623.pdf" TargetMode="External"/><Relationship Id="rId198" Type="http://schemas.openxmlformats.org/officeDocument/2006/relationships/hyperlink" Target="http://www.nevo.co.il/Law_word/law16/knesset-198.pdf" TargetMode="External"/><Relationship Id="rId321" Type="http://schemas.openxmlformats.org/officeDocument/2006/relationships/hyperlink" Target="http://www.nevo.co.il/law_word/law14/law-2459.pdf" TargetMode="External"/><Relationship Id="rId342" Type="http://schemas.openxmlformats.org/officeDocument/2006/relationships/hyperlink" Target="http://web1.nevo.co.il/Law_word/law15/memshala-226.pdf" TargetMode="External"/><Relationship Id="rId202" Type="http://schemas.openxmlformats.org/officeDocument/2006/relationships/hyperlink" Target="http://www.nevo.co.il/Law_word/law16/knesset-536.pdf" TargetMode="External"/><Relationship Id="rId223" Type="http://schemas.openxmlformats.org/officeDocument/2006/relationships/hyperlink" Target="https://www.nevo.co.il/Law_word/law06/tak-8461.pdf" TargetMode="External"/><Relationship Id="rId244" Type="http://schemas.openxmlformats.org/officeDocument/2006/relationships/hyperlink" Target="http://www.nevo.co.il/Law_word/law16/knesset-629.pdf" TargetMode="External"/><Relationship Id="rId18" Type="http://schemas.openxmlformats.org/officeDocument/2006/relationships/hyperlink" Target="http://www.nevo.co.il/Law_word/law14/LAW-0433.pdf" TargetMode="External"/><Relationship Id="rId39" Type="http://schemas.openxmlformats.org/officeDocument/2006/relationships/hyperlink" Target="http://www.nevo.co.il/Law_word/law14/LAW-1655.pdf" TargetMode="External"/><Relationship Id="rId265" Type="http://schemas.openxmlformats.org/officeDocument/2006/relationships/hyperlink" Target="http://www.nevo.co.il/Law_word/law16/knesset-535.pdf" TargetMode="External"/><Relationship Id="rId286" Type="http://schemas.openxmlformats.org/officeDocument/2006/relationships/hyperlink" Target="http://www.nevo.co.il/Law_word/law14/LAW-2108.pdf" TargetMode="External"/><Relationship Id="rId50" Type="http://schemas.openxmlformats.org/officeDocument/2006/relationships/hyperlink" Target="http://www.nevo.co.il/Law_word/law17/PROP-3009.pdf" TargetMode="External"/><Relationship Id="rId104" Type="http://schemas.openxmlformats.org/officeDocument/2006/relationships/hyperlink" Target="http://www.nevo.co.il/Law_word/law14/LAW-1934.pdf" TargetMode="External"/><Relationship Id="rId125" Type="http://schemas.openxmlformats.org/officeDocument/2006/relationships/hyperlink" Target="http://www.nevo.co.il/Law_word/law03/2698.doc" TargetMode="External"/><Relationship Id="rId146" Type="http://schemas.openxmlformats.org/officeDocument/2006/relationships/hyperlink" Target="http://www.nevo.co.il/Law_word/law16/knesset-698.pdf" TargetMode="External"/><Relationship Id="rId167" Type="http://schemas.openxmlformats.org/officeDocument/2006/relationships/hyperlink" Target="http://www.nevo.co.il/law_word/law14/law-2459.pdf" TargetMode="External"/><Relationship Id="rId188" Type="http://schemas.openxmlformats.org/officeDocument/2006/relationships/hyperlink" Target="http://www.nevo.co.il/Law_word/law16/knesset-126.pdf" TargetMode="External"/><Relationship Id="rId311" Type="http://schemas.openxmlformats.org/officeDocument/2006/relationships/hyperlink" Target="http://www.nevo.co.il/Law_word/law16/KNESSET-100.pdf" TargetMode="External"/><Relationship Id="rId332" Type="http://schemas.openxmlformats.org/officeDocument/2006/relationships/hyperlink" Target="http://www.nevo.co.il/Law_word/law17/PROP-1070.pdf" TargetMode="External"/><Relationship Id="rId353" Type="http://schemas.openxmlformats.org/officeDocument/2006/relationships/theme" Target="theme/theme1.xml"/><Relationship Id="rId71" Type="http://schemas.openxmlformats.org/officeDocument/2006/relationships/hyperlink" Target="http://www.nevo.co.il/Law_word/law14/LAW-2108.pdf" TargetMode="External"/><Relationship Id="rId92" Type="http://schemas.openxmlformats.org/officeDocument/2006/relationships/hyperlink" Target="http://www.nevo.co.il/Law_word/law17/PROP-2629.pdf" TargetMode="External"/><Relationship Id="rId213" Type="http://schemas.openxmlformats.org/officeDocument/2006/relationships/hyperlink" Target="https://www.nevo.co.il/Law_word/law14/law-2910.pdf" TargetMode="External"/><Relationship Id="rId234" Type="http://schemas.openxmlformats.org/officeDocument/2006/relationships/hyperlink" Target="http://www.nevo.co.il/Law_word/law14/law-2338.pdf" TargetMode="External"/><Relationship Id="rId2" Type="http://schemas.openxmlformats.org/officeDocument/2006/relationships/settings" Target="settings.xml"/><Relationship Id="rId29" Type="http://schemas.openxmlformats.org/officeDocument/2006/relationships/hyperlink" Target="http://www.nevo.co.il/Law_word/law17/PROP-1070.pdf" TargetMode="External"/><Relationship Id="rId255" Type="http://schemas.openxmlformats.org/officeDocument/2006/relationships/hyperlink" Target="http://www.nevo.co.il/law_word/law14/law-2459.pdf" TargetMode="External"/><Relationship Id="rId276" Type="http://schemas.openxmlformats.org/officeDocument/2006/relationships/hyperlink" Target="http://www.nevo.co.il/law_word/law14/law-2459.pdf" TargetMode="External"/><Relationship Id="rId297" Type="http://schemas.openxmlformats.org/officeDocument/2006/relationships/hyperlink" Target="http://www.nevo.co.il/Law_word/law16/KNESSET-102.pdf" TargetMode="External"/><Relationship Id="rId40" Type="http://schemas.openxmlformats.org/officeDocument/2006/relationships/hyperlink" Target="http://www.nevo.co.il/Law_word/law17/PROP-2660.pdf" TargetMode="External"/><Relationship Id="rId115" Type="http://schemas.openxmlformats.org/officeDocument/2006/relationships/hyperlink" Target="http://www.nevo.co.il/Law_word/law14/LAW-0822.pdf" TargetMode="External"/><Relationship Id="rId136" Type="http://schemas.openxmlformats.org/officeDocument/2006/relationships/hyperlink" Target="http://www.nevo.co.il/Law_word/law15/memshala-559.pdf" TargetMode="External"/><Relationship Id="rId157" Type="http://schemas.openxmlformats.org/officeDocument/2006/relationships/hyperlink" Target="http://www.nevo.co.il/Law_word/law14/LAW-2108.pdf" TargetMode="External"/><Relationship Id="rId178" Type="http://schemas.openxmlformats.org/officeDocument/2006/relationships/hyperlink" Target="http://www.nevo.co.il/Law_word/law17/PROP-2629.pdf" TargetMode="External"/><Relationship Id="rId301" Type="http://schemas.openxmlformats.org/officeDocument/2006/relationships/hyperlink" Target="http://www.nevo.co.il/Law_word/law17/PROP-1772.pdf" TargetMode="External"/><Relationship Id="rId322" Type="http://schemas.openxmlformats.org/officeDocument/2006/relationships/hyperlink" Target="http://www.nevo.co.il/Law_word/law16/knesset-535.pdf" TargetMode="External"/><Relationship Id="rId343" Type="http://schemas.openxmlformats.org/officeDocument/2006/relationships/hyperlink" Target="http://www.nevo.co.il/law_word/law14/law-2459.pdf" TargetMode="External"/><Relationship Id="rId61" Type="http://schemas.openxmlformats.org/officeDocument/2006/relationships/hyperlink" Target="http://www.nevo.co.il/Law_word/law14/LAW-1946.pdf" TargetMode="External"/><Relationship Id="rId82" Type="http://schemas.openxmlformats.org/officeDocument/2006/relationships/hyperlink" Target="http://www.nevo.co.il/Law_word/law16/knesset-629.pdf" TargetMode="External"/><Relationship Id="rId199" Type="http://schemas.openxmlformats.org/officeDocument/2006/relationships/hyperlink" Target="http://www.nevo.co.il/Law_word/law14/law-2225.pdf" TargetMode="External"/><Relationship Id="rId203" Type="http://schemas.openxmlformats.org/officeDocument/2006/relationships/hyperlink" Target="http://www.nevo.co.il/law_word/law14/law-2459.pdf" TargetMode="External"/><Relationship Id="rId19" Type="http://schemas.openxmlformats.org/officeDocument/2006/relationships/hyperlink" Target="http://www.nevo.co.il/Law_word/law17/PROP-0585.pdf" TargetMode="External"/><Relationship Id="rId224" Type="http://schemas.openxmlformats.org/officeDocument/2006/relationships/hyperlink" Target="https://www.nevo.co.il/Law_word/law06/tak-8493.pdf" TargetMode="External"/><Relationship Id="rId245" Type="http://schemas.openxmlformats.org/officeDocument/2006/relationships/hyperlink" Target="http://www.nevo.co.il/Law_word/law14/law-2303.pdf" TargetMode="External"/><Relationship Id="rId266" Type="http://schemas.openxmlformats.org/officeDocument/2006/relationships/hyperlink" Target="http://www.nevo.co.il/Law_word/law14/LAW-1175.pdf" TargetMode="External"/><Relationship Id="rId287" Type="http://schemas.openxmlformats.org/officeDocument/2006/relationships/hyperlink" Target="http://web1.nevo.co.il/Law_word/law15/memshala-226.pdf" TargetMode="External"/><Relationship Id="rId30" Type="http://schemas.openxmlformats.org/officeDocument/2006/relationships/hyperlink" Target="http://www.nevo.co.il/Law_word/law14/LAW-1166.pdf" TargetMode="External"/><Relationship Id="rId105" Type="http://schemas.openxmlformats.org/officeDocument/2006/relationships/hyperlink" Target="http://www.nevo.co.il/Law_word/law16/KNESSET-34.pdf" TargetMode="External"/><Relationship Id="rId126" Type="http://schemas.openxmlformats.org/officeDocument/2006/relationships/hyperlink" Target="http://www.nevo.co.il/Law_word/law14/LAW-1748.pdf" TargetMode="External"/><Relationship Id="rId147" Type="http://schemas.openxmlformats.org/officeDocument/2006/relationships/hyperlink" Target="http://www.nevo.co.il/Law_word/law14/law-2647.pdf" TargetMode="External"/><Relationship Id="rId168" Type="http://schemas.openxmlformats.org/officeDocument/2006/relationships/hyperlink" Target="http://www.nevo.co.il/Law_word/law16/knesset-535.pdf" TargetMode="External"/><Relationship Id="rId312" Type="http://schemas.openxmlformats.org/officeDocument/2006/relationships/hyperlink" Target="http://www.nevo.co.il/Law_word/law14/LAW-2131.pdf" TargetMode="External"/><Relationship Id="rId333" Type="http://schemas.openxmlformats.org/officeDocument/2006/relationships/hyperlink" Target="http://www.nevo.co.il/Law_word/law14/LAW-1934.pdf" TargetMode="External"/><Relationship Id="rId51" Type="http://schemas.openxmlformats.org/officeDocument/2006/relationships/hyperlink" Target="http://www.nevo.co.il/Law_word/law14/LAW-1946.pdf" TargetMode="External"/><Relationship Id="rId72" Type="http://schemas.openxmlformats.org/officeDocument/2006/relationships/hyperlink" Target="http://web1.nevo.co.il/Law_word/law15/memshala-226.pdf" TargetMode="External"/><Relationship Id="rId93" Type="http://schemas.openxmlformats.org/officeDocument/2006/relationships/hyperlink" Target="http://www.nevo.co.il/Law_word/law14/LAW-1934.pdf" TargetMode="External"/><Relationship Id="rId189" Type="http://schemas.openxmlformats.org/officeDocument/2006/relationships/hyperlink" Target="http://www.nevo.co.il/Law_word/law14/LAW-2089.pdf" TargetMode="External"/><Relationship Id="rId3" Type="http://schemas.openxmlformats.org/officeDocument/2006/relationships/webSettings" Target="webSettings.xml"/><Relationship Id="rId214" Type="http://schemas.openxmlformats.org/officeDocument/2006/relationships/hyperlink" Target="https://www.nevo.co.il/Law_word/law15/memshala-1420.pdf" TargetMode="External"/><Relationship Id="rId235" Type="http://schemas.openxmlformats.org/officeDocument/2006/relationships/hyperlink" Target="http://www.nevo.co.il/Law_word/law16/knesset-429.pdf" TargetMode="External"/><Relationship Id="rId256" Type="http://schemas.openxmlformats.org/officeDocument/2006/relationships/hyperlink" Target="http://www.nevo.co.il/Law_word/law16/knesset-535.pdf" TargetMode="External"/><Relationship Id="rId277" Type="http://schemas.openxmlformats.org/officeDocument/2006/relationships/hyperlink" Target="http://www.nevo.co.il/Law_word/law16/knesset-535.pdf" TargetMode="External"/><Relationship Id="rId298" Type="http://schemas.openxmlformats.org/officeDocument/2006/relationships/hyperlink" Target="http://www.nevo.co.il/Law_word/law14/LAW-2108.pdf" TargetMode="External"/><Relationship Id="rId116" Type="http://schemas.openxmlformats.org/officeDocument/2006/relationships/hyperlink" Target="http://www.nevo.co.il/Law_word/law17/PROP-1237.pdf" TargetMode="External"/><Relationship Id="rId137" Type="http://schemas.openxmlformats.org/officeDocument/2006/relationships/hyperlink" Target="http://www.nevo.co.il/law_word/law14/law-2459.pdf" TargetMode="External"/><Relationship Id="rId158" Type="http://schemas.openxmlformats.org/officeDocument/2006/relationships/hyperlink" Target="http://web1.nevo.co.il/Law_word/law15/memshala-226.pdf" TargetMode="External"/><Relationship Id="rId302" Type="http://schemas.openxmlformats.org/officeDocument/2006/relationships/hyperlink" Target="http://www.nevo.co.il/Law_word/law14/LAW-1992.pdf" TargetMode="External"/><Relationship Id="rId323" Type="http://schemas.openxmlformats.org/officeDocument/2006/relationships/hyperlink" Target="http://www.nevo.co.il/law_word/law14/law-2569.pdf" TargetMode="External"/><Relationship Id="rId344" Type="http://schemas.openxmlformats.org/officeDocument/2006/relationships/hyperlink" Target="http://www.nevo.co.il/Law_word/law16/knesset-535.pdf" TargetMode="External"/><Relationship Id="rId20" Type="http://schemas.openxmlformats.org/officeDocument/2006/relationships/hyperlink" Target="http://www.nevo.co.il/Law_word/law14/LAW-1175.pdf" TargetMode="External"/><Relationship Id="rId41" Type="http://schemas.openxmlformats.org/officeDocument/2006/relationships/hyperlink" Target="http://www.nevo.co.il/Law_word/law14/LAW-1635.pdf" TargetMode="External"/><Relationship Id="rId62" Type="http://schemas.openxmlformats.org/officeDocument/2006/relationships/hyperlink" Target="http://www.nevo.co.il/Law_word/law15/MEMSHALA-102.pdf" TargetMode="External"/><Relationship Id="rId83" Type="http://schemas.openxmlformats.org/officeDocument/2006/relationships/hyperlink" Target="http://www.nevo.co.il/Law_word/law14/law-2624.pdf" TargetMode="External"/><Relationship Id="rId179" Type="http://schemas.openxmlformats.org/officeDocument/2006/relationships/hyperlink" Target="http://www.nevo.co.il/Law_word/law14/LAW-1748.pdf" TargetMode="External"/><Relationship Id="rId190" Type="http://schemas.openxmlformats.org/officeDocument/2006/relationships/hyperlink" Target="http://www.nevo.co.il/Law_word/law16/knesset-129.pdf" TargetMode="External"/><Relationship Id="rId204" Type="http://schemas.openxmlformats.org/officeDocument/2006/relationships/hyperlink" Target="http://www.nevo.co.il/Law_word/law16/knesset-535.pdf" TargetMode="External"/><Relationship Id="rId225" Type="http://schemas.openxmlformats.org/officeDocument/2006/relationships/hyperlink" Target="http://www.nevo.co.il/Law_word/law14/LAW-1939.pdf" TargetMode="External"/><Relationship Id="rId246" Type="http://schemas.openxmlformats.org/officeDocument/2006/relationships/hyperlink" Target="http://www.nevo.co.il/Law_word/law16/knesset-228.pdf" TargetMode="External"/><Relationship Id="rId267" Type="http://schemas.openxmlformats.org/officeDocument/2006/relationships/hyperlink" Target="http://www.nevo.co.il/Law_word/law17/PROP-1772.pdf" TargetMode="External"/><Relationship Id="rId288" Type="http://schemas.openxmlformats.org/officeDocument/2006/relationships/hyperlink" Target="http://www.nevo.co.il/law_word/law14/law-2459.pdf" TargetMode="External"/><Relationship Id="rId106" Type="http://schemas.openxmlformats.org/officeDocument/2006/relationships/hyperlink" Target="http://www.nevo.co.il/Law_word/law14/LAW-2073.pdf" TargetMode="External"/><Relationship Id="rId127" Type="http://schemas.openxmlformats.org/officeDocument/2006/relationships/hyperlink" Target="http://www.nevo.co.il/Law_word/law17/PROP-2856.pdf" TargetMode="External"/><Relationship Id="rId313" Type="http://schemas.openxmlformats.org/officeDocument/2006/relationships/hyperlink" Target="http://www.nevo.co.il/Law_word/law16/KNESSET-192.pdf" TargetMode="External"/><Relationship Id="rId10" Type="http://schemas.openxmlformats.org/officeDocument/2006/relationships/hyperlink" Target="http://www.nevo.co.il/Law_word/law14/LAW-0712.pdf" TargetMode="External"/><Relationship Id="rId31" Type="http://schemas.openxmlformats.org/officeDocument/2006/relationships/hyperlink" Target="http://www.nevo.co.il/Law_word/law17/PROP-1675.pdf" TargetMode="External"/><Relationship Id="rId52" Type="http://schemas.openxmlformats.org/officeDocument/2006/relationships/hyperlink" Target="http://www.nevo.co.il/Law_word/law15/MEMSHALA-102.pdf" TargetMode="External"/><Relationship Id="rId73" Type="http://schemas.openxmlformats.org/officeDocument/2006/relationships/hyperlink" Target="http://www.nevo.co.il/Law_word/law14/law-2235.pdf" TargetMode="External"/><Relationship Id="rId94" Type="http://schemas.openxmlformats.org/officeDocument/2006/relationships/hyperlink" Target="http://www.nevo.co.il/Law_word/law16/KNESSET-34.pdf" TargetMode="External"/><Relationship Id="rId148" Type="http://schemas.openxmlformats.org/officeDocument/2006/relationships/hyperlink" Target="http://www.nevo.co.il/Law_word/law16/knesset-700.pdf" TargetMode="External"/><Relationship Id="rId169" Type="http://schemas.openxmlformats.org/officeDocument/2006/relationships/hyperlink" Target="http://www.nevo.co.il/law_word/law14/law-2569.pdf" TargetMode="External"/><Relationship Id="rId334" Type="http://schemas.openxmlformats.org/officeDocument/2006/relationships/hyperlink" Target="http://www.nevo.co.il/Law_word/law16/KNESSET-34.pdf" TargetMode="External"/><Relationship Id="rId4" Type="http://schemas.openxmlformats.org/officeDocument/2006/relationships/footnotes" Target="footnotes.xml"/><Relationship Id="rId180" Type="http://schemas.openxmlformats.org/officeDocument/2006/relationships/hyperlink" Target="http://www.nevo.co.il/Law_word/law17/PROP-2856.pdf" TargetMode="External"/><Relationship Id="rId215" Type="http://schemas.openxmlformats.org/officeDocument/2006/relationships/hyperlink" Target="http://www.nevo.co.il/Law_word/law14/LAW-1650.pdf" TargetMode="External"/><Relationship Id="rId236" Type="http://schemas.openxmlformats.org/officeDocument/2006/relationships/hyperlink" Target="http://www.nevo.co.il/law_word/law14/law-2569.pdf" TargetMode="External"/><Relationship Id="rId257" Type="http://schemas.openxmlformats.org/officeDocument/2006/relationships/hyperlink" Target="http://www.nevo.co.il/law_word/law14/law-2569.pdf" TargetMode="External"/><Relationship Id="rId278" Type="http://schemas.openxmlformats.org/officeDocument/2006/relationships/hyperlink" Target="http://www.nevo.co.il/law_word/law14/law-2569.pdf" TargetMode="External"/><Relationship Id="rId303" Type="http://schemas.openxmlformats.org/officeDocument/2006/relationships/hyperlink" Target="http://www.nevo.co.il/Law_word/law16/KNESSET-73.pdf" TargetMode="External"/><Relationship Id="rId42" Type="http://schemas.openxmlformats.org/officeDocument/2006/relationships/hyperlink" Target="http://www.nevo.co.il/Law_word/law17/PROP-2474.pdf" TargetMode="External"/><Relationship Id="rId84" Type="http://schemas.openxmlformats.org/officeDocument/2006/relationships/hyperlink" Target="http://www.nevo.co.il/Law_word/law16/knesset-698.pdf" TargetMode="External"/><Relationship Id="rId138" Type="http://schemas.openxmlformats.org/officeDocument/2006/relationships/hyperlink" Target="http://www.nevo.co.il/Law_word/law16/knesset-535.pdf" TargetMode="External"/><Relationship Id="rId345" Type="http://schemas.openxmlformats.org/officeDocument/2006/relationships/hyperlink" Target="http://www.nevo.co.il/law_word/law14/law-2569.pdf" TargetMode="External"/><Relationship Id="rId191" Type="http://schemas.openxmlformats.org/officeDocument/2006/relationships/hyperlink" Target="http://www.nevo.co.il/Law_word/law14/LAW-2108.pdf" TargetMode="External"/><Relationship Id="rId205" Type="http://schemas.openxmlformats.org/officeDocument/2006/relationships/hyperlink" Target="http://www.nevo.co.il/law_word/law14/law-2569.pdf" TargetMode="External"/><Relationship Id="rId247" Type="http://schemas.openxmlformats.org/officeDocument/2006/relationships/hyperlink" Target="http://www.nevo.co.il/Law_word/law15/memshala-559.pdf" TargetMode="External"/><Relationship Id="rId107" Type="http://schemas.openxmlformats.org/officeDocument/2006/relationships/hyperlink" Target="http://www.nevo.co.il/Law_word/law16/KNESSET-83.pdf" TargetMode="External"/><Relationship Id="rId289" Type="http://schemas.openxmlformats.org/officeDocument/2006/relationships/hyperlink" Target="http://www.nevo.co.il/Law_word/law16/knesset-535.pdf" TargetMode="External"/><Relationship Id="rId11" Type="http://schemas.openxmlformats.org/officeDocument/2006/relationships/hyperlink" Target="http://www.nevo.co.il/Law_word/law17/PROP-1070.pdf" TargetMode="External"/><Relationship Id="rId53" Type="http://schemas.openxmlformats.org/officeDocument/2006/relationships/hyperlink" Target="http://www.nevo.co.il/Law_word/law14/LAW-1813.pdf" TargetMode="External"/><Relationship Id="rId149" Type="http://schemas.openxmlformats.org/officeDocument/2006/relationships/hyperlink" Target="http://www.nevo.co.il/Law_word/law14/law-2683.pdf" TargetMode="External"/><Relationship Id="rId314" Type="http://schemas.openxmlformats.org/officeDocument/2006/relationships/hyperlink" Target="http://www.nevo.co.il/Law_word/law14/law-2225.pdf" TargetMode="External"/><Relationship Id="rId95" Type="http://schemas.openxmlformats.org/officeDocument/2006/relationships/hyperlink" Target="http://www.nevo.co.il/Law_word/law14/LAW-2073.pdf" TargetMode="External"/><Relationship Id="rId160" Type="http://schemas.openxmlformats.org/officeDocument/2006/relationships/hyperlink" Target="http://www.nevo.co.il/Law_word/law16/knesset-535.pdf" TargetMode="External"/><Relationship Id="rId216" Type="http://schemas.openxmlformats.org/officeDocument/2006/relationships/hyperlink" Target="http://www.nevo.co.il/Law_word/law17/PROP-2620.pdf" TargetMode="External"/><Relationship Id="rId258" Type="http://schemas.openxmlformats.org/officeDocument/2006/relationships/hyperlink" Target="http://www.nevo.co.il/Law_word/law16/knesset-629.pdf" TargetMode="External"/><Relationship Id="rId22" Type="http://schemas.openxmlformats.org/officeDocument/2006/relationships/hyperlink" Target="http://www.nevo.co.il/law_word/law14/law-2459.pdf" TargetMode="External"/><Relationship Id="rId64" Type="http://schemas.openxmlformats.org/officeDocument/2006/relationships/hyperlink" Target="http://www.nevo.co.il/Law_word/law16/KNESSET-71.pdf" TargetMode="External"/><Relationship Id="rId118" Type="http://schemas.openxmlformats.org/officeDocument/2006/relationships/hyperlink" Target="http://www.nevo.co.il/Law_word/law17/PROP-1804.pdf" TargetMode="External"/><Relationship Id="rId325" Type="http://schemas.openxmlformats.org/officeDocument/2006/relationships/hyperlink" Target="https://www.nevo.co.il/Law_word/law14/law-2886.pdf" TargetMode="External"/><Relationship Id="rId171" Type="http://schemas.openxmlformats.org/officeDocument/2006/relationships/hyperlink" Target="http://www.nevo.co.il/Law_word/law14/LAW-0433.pdf" TargetMode="External"/><Relationship Id="rId227" Type="http://schemas.openxmlformats.org/officeDocument/2006/relationships/hyperlink" Target="http://www.nevo.co.il/Law_word/law14/LAW-2108.pdf" TargetMode="External"/><Relationship Id="rId269" Type="http://schemas.openxmlformats.org/officeDocument/2006/relationships/hyperlink" Target="http://www.nevo.co.il/Law_word/law17/PROP-2620.pdf" TargetMode="External"/><Relationship Id="rId33" Type="http://schemas.openxmlformats.org/officeDocument/2006/relationships/hyperlink" Target="http://www.nevo.co.il/Law_word/law17/PROP-1999.pdf" TargetMode="External"/><Relationship Id="rId129" Type="http://schemas.openxmlformats.org/officeDocument/2006/relationships/hyperlink" Target="http://web1.nevo.co.il/Law_word/law15/memshala-226.pdf" TargetMode="External"/><Relationship Id="rId280" Type="http://schemas.openxmlformats.org/officeDocument/2006/relationships/hyperlink" Target="http://www.nevo.co.il/law_word/law14/law-2459.pdf" TargetMode="External"/><Relationship Id="rId336" Type="http://schemas.openxmlformats.org/officeDocument/2006/relationships/hyperlink" Target="http://www.nevo.co.il/Law_word/law16/knesset-535.pdf" TargetMode="External"/><Relationship Id="rId75" Type="http://schemas.openxmlformats.org/officeDocument/2006/relationships/hyperlink" Target="http://www.nevo.co.il/Law_word/law14/law-2338.pdf" TargetMode="External"/><Relationship Id="rId140" Type="http://schemas.openxmlformats.org/officeDocument/2006/relationships/hyperlink" Target="http://www.nevo.co.il/Law_word/law16/knesset-630.pdf" TargetMode="External"/><Relationship Id="rId182" Type="http://schemas.openxmlformats.org/officeDocument/2006/relationships/hyperlink" Target="http://www.nevo.co.il/Law_word/law17/PROP-2898.pdf" TargetMode="External"/><Relationship Id="rId6" Type="http://schemas.openxmlformats.org/officeDocument/2006/relationships/hyperlink" Target="http://www.nevo.co.il/law_word/law14/law-2459.pdf" TargetMode="External"/><Relationship Id="rId238" Type="http://schemas.openxmlformats.org/officeDocument/2006/relationships/hyperlink" Target="http://www.nevo.co.il/Law_word/law14/law-2303.pdf" TargetMode="External"/><Relationship Id="rId291" Type="http://schemas.openxmlformats.org/officeDocument/2006/relationships/hyperlink" Target="http://www.nevo.co.il/Law_word/law16/KNESSET-102.pdf" TargetMode="External"/><Relationship Id="rId305" Type="http://schemas.openxmlformats.org/officeDocument/2006/relationships/hyperlink" Target="http://www.nevo.co.il/Law_word/law16/KNESSET-102.pdf" TargetMode="External"/><Relationship Id="rId347" Type="http://schemas.openxmlformats.org/officeDocument/2006/relationships/hyperlink" Target="http://www.nevo.co.il/advertisements/nevo-100.doc" TargetMode="External"/><Relationship Id="rId44" Type="http://schemas.openxmlformats.org/officeDocument/2006/relationships/hyperlink" Target="http://www.nevo.co.il/Law_word/law17/PROP-3009.pdf" TargetMode="External"/><Relationship Id="rId86" Type="http://schemas.openxmlformats.org/officeDocument/2006/relationships/hyperlink" Target="http://www.nevo.co.il/Law_word/law16/knesset-773.pdf" TargetMode="External"/><Relationship Id="rId151" Type="http://schemas.openxmlformats.org/officeDocument/2006/relationships/hyperlink" Target="http://www.nevo.co.il/Law_word/law14/law-2773.pdf" TargetMode="External"/><Relationship Id="rId193" Type="http://schemas.openxmlformats.org/officeDocument/2006/relationships/hyperlink" Target="http://www.nevo.co.il/Law_word/law14/LAW-2108.pdf" TargetMode="External"/><Relationship Id="rId207" Type="http://schemas.openxmlformats.org/officeDocument/2006/relationships/hyperlink" Target="https://www.nevo.co.il/Law_word/law14/law-2886.pdf" TargetMode="External"/><Relationship Id="rId249" Type="http://schemas.openxmlformats.org/officeDocument/2006/relationships/hyperlink" Target="http://www.nevo.co.il/Law_word/law16/knesset-535.pdf" TargetMode="External"/><Relationship Id="rId13" Type="http://schemas.openxmlformats.org/officeDocument/2006/relationships/hyperlink" Target="http://www.nevo.co.il/Law_word/law17/PROP-1772.pdf" TargetMode="External"/><Relationship Id="rId109" Type="http://schemas.openxmlformats.org/officeDocument/2006/relationships/hyperlink" Target="http://web1.nevo.co.il/Law_word/law15/memshala-226.pdf" TargetMode="External"/><Relationship Id="rId260" Type="http://schemas.openxmlformats.org/officeDocument/2006/relationships/hyperlink" Target="http://www.nevo.co.il/Law_word/law16/knesset-586.pdf" TargetMode="External"/><Relationship Id="rId316" Type="http://schemas.openxmlformats.org/officeDocument/2006/relationships/hyperlink" Target="http://www.nevo.co.il/Law_word/law14/law-2303.pdf" TargetMode="External"/><Relationship Id="rId55" Type="http://schemas.openxmlformats.org/officeDocument/2006/relationships/hyperlink" Target="http://www.nevo.co.il/Law_word/law14/LAW-1874.pdf" TargetMode="External"/><Relationship Id="rId97" Type="http://schemas.openxmlformats.org/officeDocument/2006/relationships/hyperlink" Target="http://www.nevo.co.il/Law_word/law14/law-2264.pdf" TargetMode="External"/><Relationship Id="rId120" Type="http://schemas.openxmlformats.org/officeDocument/2006/relationships/hyperlink" Target="http://www.nevo.co.il/Law_word/law14/LAW-1324.pdf" TargetMode="External"/><Relationship Id="rId162" Type="http://schemas.openxmlformats.org/officeDocument/2006/relationships/hyperlink" Target="http://www.nevo.co.il/Law_word/law16/knesset-629.pdf" TargetMode="External"/><Relationship Id="rId218" Type="http://schemas.openxmlformats.org/officeDocument/2006/relationships/hyperlink" Target="http://www.nevo.co.il/Law_word/law17/PROP-2629.pdf" TargetMode="External"/><Relationship Id="rId271" Type="http://schemas.openxmlformats.org/officeDocument/2006/relationships/hyperlink" Target="http://www.nevo.co.il/Law_word/law17/PROP-2629.pdf" TargetMode="External"/><Relationship Id="rId24" Type="http://schemas.openxmlformats.org/officeDocument/2006/relationships/hyperlink" Target="https://www.nevo.co.il/law_word/law14/law-2963.pdf" TargetMode="External"/><Relationship Id="rId66" Type="http://schemas.openxmlformats.org/officeDocument/2006/relationships/hyperlink" Target="http://www.nevo.co.il/Law_word/law15/MEMSHALA-297.pdf" TargetMode="External"/><Relationship Id="rId131" Type="http://schemas.openxmlformats.org/officeDocument/2006/relationships/hyperlink" Target="http://www.nevo.co.il/Law_word/law16/knesset-213.pdf" TargetMode="External"/><Relationship Id="rId327" Type="http://schemas.openxmlformats.org/officeDocument/2006/relationships/hyperlink" Target="http://www.nevo.co.il/Law_word/law14/LAW-2108.pdf" TargetMode="External"/><Relationship Id="rId173" Type="http://schemas.openxmlformats.org/officeDocument/2006/relationships/hyperlink" Target="http://www.nevo.co.il/Law_word/law14/LAW-1324.pdf" TargetMode="External"/><Relationship Id="rId229" Type="http://schemas.openxmlformats.org/officeDocument/2006/relationships/hyperlink" Target="http://www.nevo.co.il/law_word/law14/law-2459.pdf" TargetMode="External"/><Relationship Id="rId240" Type="http://schemas.openxmlformats.org/officeDocument/2006/relationships/hyperlink" Target="http://www.nevo.co.il/Law_word/law15/memshala-559.pdf" TargetMode="External"/><Relationship Id="rId35" Type="http://schemas.openxmlformats.org/officeDocument/2006/relationships/hyperlink" Target="http://www.nevo.co.il/Law_word/law17/PROP-2007.pdf" TargetMode="External"/><Relationship Id="rId77" Type="http://schemas.openxmlformats.org/officeDocument/2006/relationships/hyperlink" Target="http://www.nevo.co.il/Law_word/law14/law-2418.pdf" TargetMode="External"/><Relationship Id="rId100" Type="http://schemas.openxmlformats.org/officeDocument/2006/relationships/hyperlink" Target="http://www.nevo.co.il/Law_word/law16/knesset-228.pdf" TargetMode="External"/><Relationship Id="rId282" Type="http://schemas.openxmlformats.org/officeDocument/2006/relationships/hyperlink" Target="http://www.nevo.co.il/law_word/law14/law-2569.pdf" TargetMode="External"/><Relationship Id="rId338" Type="http://schemas.openxmlformats.org/officeDocument/2006/relationships/hyperlink" Target="http://www.nevo.co.il/Law_word/law16/knesset-535.pdf" TargetMode="External"/><Relationship Id="rId8" Type="http://schemas.openxmlformats.org/officeDocument/2006/relationships/hyperlink" Target="http://www.nevo.co.il/Law_word/law14/LAW-0403.pdf" TargetMode="External"/><Relationship Id="rId142" Type="http://schemas.openxmlformats.org/officeDocument/2006/relationships/hyperlink" Target="http://www.nevo.co.il/Law_word/law16/knesset-629.pdf" TargetMode="External"/><Relationship Id="rId184" Type="http://schemas.openxmlformats.org/officeDocument/2006/relationships/hyperlink" Target="http://www.nevo.co.il/Law_word/law17/PROP-2957.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4/law-2647.pdf" TargetMode="External"/><Relationship Id="rId21" Type="http://schemas.openxmlformats.org/officeDocument/2006/relationships/hyperlink" Target="http://www.nevo.co.il/Law_word/law14/LAW-1577.pdf" TargetMode="External"/><Relationship Id="rId42" Type="http://schemas.openxmlformats.org/officeDocument/2006/relationships/hyperlink" Target="http://www.nevo.co.il/Law_word/law14/LAW-1785.pdf" TargetMode="External"/><Relationship Id="rId63" Type="http://schemas.openxmlformats.org/officeDocument/2006/relationships/hyperlink" Target="http://www.nevo.co.il/Law_word/law16/KNESSET-102.pdf" TargetMode="External"/><Relationship Id="rId84" Type="http://schemas.openxmlformats.org/officeDocument/2006/relationships/hyperlink" Target="http://www.nevo.co.il/Law_word/law14/law-2131.pdf" TargetMode="External"/><Relationship Id="rId138" Type="http://schemas.openxmlformats.org/officeDocument/2006/relationships/hyperlink" Target="https://www.nevo.co.il/law_html/law10/yalkut-11103.pdf" TargetMode="External"/><Relationship Id="rId16" Type="http://schemas.openxmlformats.org/officeDocument/2006/relationships/hyperlink" Target="http://www.nevo.co.il/Law_word/law14/LAW-1328.pdf" TargetMode="External"/><Relationship Id="rId107" Type="http://schemas.openxmlformats.org/officeDocument/2006/relationships/hyperlink" Target="http://www.nevo.co.il/law_word/law14/law-2534.pdf" TargetMode="External"/><Relationship Id="rId11" Type="http://schemas.openxmlformats.org/officeDocument/2006/relationships/hyperlink" Target="http://www.nevo.co.il/Law_word/law14/LAW-1240.pdf" TargetMode="External"/><Relationship Id="rId32" Type="http://schemas.openxmlformats.org/officeDocument/2006/relationships/hyperlink" Target="http://www.nevo.co.il/Law_word/law14/LAW-1655.pdf" TargetMode="External"/><Relationship Id="rId37" Type="http://schemas.openxmlformats.org/officeDocument/2006/relationships/hyperlink" Target="http://www.nevo.co.il/Law_word/law17/PROP-2762.pdf" TargetMode="External"/><Relationship Id="rId53" Type="http://schemas.openxmlformats.org/officeDocument/2006/relationships/hyperlink" Target="http://www.nevo.co.il/Law_word/law16/KNESSET-41.pdf" TargetMode="External"/><Relationship Id="rId58" Type="http://schemas.openxmlformats.org/officeDocument/2006/relationships/hyperlink" Target="http://www.nevo.co.il/Law_word/law14/LAW-2024.pdf" TargetMode="External"/><Relationship Id="rId74" Type="http://schemas.openxmlformats.org/officeDocument/2006/relationships/hyperlink" Target="http://www.nevo.co.il/Law_word/law14/law-2094.pdf" TargetMode="External"/><Relationship Id="rId79" Type="http://schemas.openxmlformats.org/officeDocument/2006/relationships/hyperlink" Target="http://www.nevo.co.il/Law_word/law15/memshala-226.pdf" TargetMode="External"/><Relationship Id="rId102" Type="http://schemas.openxmlformats.org/officeDocument/2006/relationships/hyperlink" Target="http://www.nevo.co.il/Law_word/law16/knesset-524.pdf" TargetMode="External"/><Relationship Id="rId123" Type="http://schemas.openxmlformats.org/officeDocument/2006/relationships/hyperlink" Target="http://www.nevo.co.il/law_word/law14/law-2773.pdf" TargetMode="External"/><Relationship Id="rId128" Type="http://schemas.openxmlformats.org/officeDocument/2006/relationships/hyperlink" Target="http://www.nevo.co.il/Law_word/law16/knesset-859.pdf" TargetMode="External"/><Relationship Id="rId5" Type="http://schemas.openxmlformats.org/officeDocument/2006/relationships/hyperlink" Target="http://www.nevo.co.il/Law_word/law14/LAW-0712.pdf" TargetMode="External"/><Relationship Id="rId90" Type="http://schemas.openxmlformats.org/officeDocument/2006/relationships/hyperlink" Target="http://www.nevo.co.il/Law_word/law14/law-2225.pdf" TargetMode="External"/><Relationship Id="rId95" Type="http://schemas.openxmlformats.org/officeDocument/2006/relationships/hyperlink" Target="http://www.nevo.co.il/Law_word/law15/memshala-507.pdf" TargetMode="External"/><Relationship Id="rId22" Type="http://schemas.openxmlformats.org/officeDocument/2006/relationships/hyperlink" Target="http://www.nevo.co.il/Law_word/law14/LAW-1635.pdf" TargetMode="External"/><Relationship Id="rId27" Type="http://schemas.openxmlformats.org/officeDocument/2006/relationships/hyperlink" Target="http://www.nevo.co.il/Law_word/law15/MEMSHALA-102.pdf" TargetMode="External"/><Relationship Id="rId43" Type="http://schemas.openxmlformats.org/officeDocument/2006/relationships/hyperlink" Target="http://www.nevo.co.il/Law_word/law03/2957.doc" TargetMode="External"/><Relationship Id="rId48" Type="http://schemas.openxmlformats.org/officeDocument/2006/relationships/hyperlink" Target="http://www.nevo.co.il/Law_word/law14/LAW1934.pdf" TargetMode="External"/><Relationship Id="rId64" Type="http://schemas.openxmlformats.org/officeDocument/2006/relationships/hyperlink" Target="http://www.nevo.co.il/Law_word/law14/law-2073.pdf" TargetMode="External"/><Relationship Id="rId69" Type="http://schemas.openxmlformats.org/officeDocument/2006/relationships/hyperlink" Target="http://www.nevo.co.il/Law_word/law16/KNESSET-128.pdf" TargetMode="External"/><Relationship Id="rId113" Type="http://schemas.openxmlformats.org/officeDocument/2006/relationships/hyperlink" Target="http://www.nevo.co.il/law_word/law14/law-2620.pdf" TargetMode="External"/><Relationship Id="rId118" Type="http://schemas.openxmlformats.org/officeDocument/2006/relationships/hyperlink" Target="http://www.nevo.co.il/Law_word/law16/knesset-700.pdf" TargetMode="External"/><Relationship Id="rId134" Type="http://schemas.openxmlformats.org/officeDocument/2006/relationships/hyperlink" Target="https://www.nevo.co.il/law_html/law10/yalkut-11103.pdf" TargetMode="External"/><Relationship Id="rId80" Type="http://schemas.openxmlformats.org/officeDocument/2006/relationships/hyperlink" Target="http://www.nevo.co.il/Law_word/law14/law-2108.pdf" TargetMode="External"/><Relationship Id="rId85" Type="http://schemas.openxmlformats.org/officeDocument/2006/relationships/hyperlink" Target="http://www.nevo.co.il/Law_word/law16/KNESSET-192.pdf" TargetMode="External"/><Relationship Id="rId12" Type="http://schemas.openxmlformats.org/officeDocument/2006/relationships/hyperlink" Target="http://www.nevo.co.il/Law_word/law14/LAW-1324.pdf" TargetMode="External"/><Relationship Id="rId17" Type="http://schemas.openxmlformats.org/officeDocument/2006/relationships/hyperlink" Target="http://www.nevo.co.il/Law_word/law17/PROP-2007.pdf" TargetMode="External"/><Relationship Id="rId33" Type="http://schemas.openxmlformats.org/officeDocument/2006/relationships/hyperlink" Target="http://www.nevo.co.il/Law_word/law17/PROP-2660.pdf" TargetMode="External"/><Relationship Id="rId38" Type="http://schemas.openxmlformats.org/officeDocument/2006/relationships/hyperlink" Target="http://www.nevo.co.il/Law_word/law14/LAW-1748.pdf" TargetMode="External"/><Relationship Id="rId59" Type="http://schemas.openxmlformats.org/officeDocument/2006/relationships/hyperlink" Target="http://www.nevo.co.il/Law_word/law15/MEMSHALA-175.pdf" TargetMode="External"/><Relationship Id="rId103" Type="http://schemas.openxmlformats.org/officeDocument/2006/relationships/hyperlink" Target="http://www.nevo.co.il/law_word/law14/law-2436.pdf" TargetMode="External"/><Relationship Id="rId108" Type="http://schemas.openxmlformats.org/officeDocument/2006/relationships/hyperlink" Target="http://www.nevo.co.il/Law_word/law16/knesset-586.pdf" TargetMode="External"/><Relationship Id="rId124" Type="http://schemas.openxmlformats.org/officeDocument/2006/relationships/hyperlink" Target="http://www.nevo.co.il/Law_word/law16/knesset-824.pdf" TargetMode="External"/><Relationship Id="rId129" Type="http://schemas.openxmlformats.org/officeDocument/2006/relationships/hyperlink" Target="http://www.nevo.co.il/law_word/law14/law-2910.pdf" TargetMode="External"/><Relationship Id="rId54" Type="http://schemas.openxmlformats.org/officeDocument/2006/relationships/hyperlink" Target="http://www.nevo.co.il/Law_word/law14/law-1992.pdf" TargetMode="External"/><Relationship Id="rId70" Type="http://schemas.openxmlformats.org/officeDocument/2006/relationships/hyperlink" Target="http://www.nevo.co.il/Law_word/law14/law-2086.pdf" TargetMode="External"/><Relationship Id="rId75" Type="http://schemas.openxmlformats.org/officeDocument/2006/relationships/hyperlink" Target="http://www.nevo.co.il/Law_word/law16/KNESSET-145.pdf" TargetMode="External"/><Relationship Id="rId91" Type="http://schemas.openxmlformats.org/officeDocument/2006/relationships/hyperlink" Target="http://www.nevo.co.il/Law_word/law16/knesset-290.pdf" TargetMode="External"/><Relationship Id="rId96" Type="http://schemas.openxmlformats.org/officeDocument/2006/relationships/hyperlink" Target="http://www.nevo.co.il/Law_word/law14/law-2303.pdf" TargetMode="External"/><Relationship Id="rId1" Type="http://schemas.openxmlformats.org/officeDocument/2006/relationships/hyperlink" Target="http://www.nevo.co.il/Law_word/law14/LAW-0160.pdf" TargetMode="External"/><Relationship Id="rId6" Type="http://schemas.openxmlformats.org/officeDocument/2006/relationships/hyperlink" Target="http://www.nevo.co.il/Law_word/law14/LAW-0822.pdf" TargetMode="External"/><Relationship Id="rId23" Type="http://schemas.openxmlformats.org/officeDocument/2006/relationships/hyperlink" Target="http://www.nevo.co.il/Law_word/law17/PROP-2474.pdf" TargetMode="External"/><Relationship Id="rId28" Type="http://schemas.openxmlformats.org/officeDocument/2006/relationships/hyperlink" Target="http://www.nevo.co.il/Law_word/law14/LAW-1650.pdf" TargetMode="External"/><Relationship Id="rId49" Type="http://schemas.openxmlformats.org/officeDocument/2006/relationships/hyperlink" Target="http://www.nevo.co.il/Law_word/law16/KNESSET-34.pdf" TargetMode="External"/><Relationship Id="rId114" Type="http://schemas.openxmlformats.org/officeDocument/2006/relationships/hyperlink" Target="http://www.nevo.co.il/Law_word/law16/knesset-688.pdf" TargetMode="External"/><Relationship Id="rId119" Type="http://schemas.openxmlformats.org/officeDocument/2006/relationships/hyperlink" Target="https://www.nevo.co.il/law_word/law14/law-2683.pdf" TargetMode="External"/><Relationship Id="rId44" Type="http://schemas.openxmlformats.org/officeDocument/2006/relationships/hyperlink" Target="http://www.nevo.co.il/Law_word/law14/LAW-1813.pdf" TargetMode="External"/><Relationship Id="rId60" Type="http://schemas.openxmlformats.org/officeDocument/2006/relationships/hyperlink" Target="http://www.nevo.co.il/Law_word/law14/LAW-2038.pdf" TargetMode="External"/><Relationship Id="rId65" Type="http://schemas.openxmlformats.org/officeDocument/2006/relationships/hyperlink" Target="http://www.nevo.co.il/Law_word/law16/knesset-83.pdf" TargetMode="External"/><Relationship Id="rId81" Type="http://schemas.openxmlformats.org/officeDocument/2006/relationships/hyperlink" Target="http://www.nevo.co.il/Law_word/law16/KNESSET-100.pdf" TargetMode="External"/><Relationship Id="rId86" Type="http://schemas.openxmlformats.org/officeDocument/2006/relationships/hyperlink" Target="http://web1.nevo.co.il/Law_word/law14/law-2134.pdf" TargetMode="External"/><Relationship Id="rId130" Type="http://schemas.openxmlformats.org/officeDocument/2006/relationships/hyperlink" Target="https://www.nevo.co.il/Law_word/law15/memshala-1420.pdf" TargetMode="External"/><Relationship Id="rId135" Type="http://schemas.openxmlformats.org/officeDocument/2006/relationships/hyperlink" Target="http://www.nevo.co.il/Law_word/law10/YALKUT-5815.pdf" TargetMode="External"/><Relationship Id="rId13" Type="http://schemas.openxmlformats.org/officeDocument/2006/relationships/hyperlink" Target="http://www.nevo.co.il/Law_word/law17/PROP-1999.pdf" TargetMode="External"/><Relationship Id="rId18" Type="http://schemas.openxmlformats.org/officeDocument/2006/relationships/hyperlink" Target="http://www.nevo.co.il/Law_word/law14/LAW-1333.pdf" TargetMode="External"/><Relationship Id="rId39" Type="http://schemas.openxmlformats.org/officeDocument/2006/relationships/hyperlink" Target="http://www.nevo.co.il/Law_word/law17/PROP-2856.pdf" TargetMode="External"/><Relationship Id="rId109" Type="http://schemas.openxmlformats.org/officeDocument/2006/relationships/hyperlink" Target="http://www.nevo.co.il/law_word/law14/law-2560.pdf" TargetMode="External"/><Relationship Id="rId34" Type="http://schemas.openxmlformats.org/officeDocument/2006/relationships/hyperlink" Target="http://www.nevo.co.il/Law_word/law14/LAW-1668.pdf" TargetMode="External"/><Relationship Id="rId50" Type="http://schemas.openxmlformats.org/officeDocument/2006/relationships/hyperlink" Target="http://www.nevo.co.il/Law_word/law14/LAW1934.pdf" TargetMode="External"/><Relationship Id="rId55" Type="http://schemas.openxmlformats.org/officeDocument/2006/relationships/hyperlink" Target="http://www.nevo.co.il/Law_word/law16/KNESSET-73.pdf" TargetMode="External"/><Relationship Id="rId76" Type="http://schemas.openxmlformats.org/officeDocument/2006/relationships/hyperlink" Target="http://www.nevo.co.il/Law_word/law14/law-2099.pdf" TargetMode="External"/><Relationship Id="rId97" Type="http://schemas.openxmlformats.org/officeDocument/2006/relationships/hyperlink" Target="http://www.nevo.co.il/Law_word/law16/knesset-228.pdf" TargetMode="External"/><Relationship Id="rId104" Type="http://schemas.openxmlformats.org/officeDocument/2006/relationships/hyperlink" Target="http://www.nevo.co.il/Law_word/law16/knesset-536.pdf" TargetMode="External"/><Relationship Id="rId120" Type="http://schemas.openxmlformats.org/officeDocument/2006/relationships/hyperlink" Target="http://www.nevo.co.il/Law_word/law16/knesset-740.pdf" TargetMode="External"/><Relationship Id="rId125" Type="http://schemas.openxmlformats.org/officeDocument/2006/relationships/hyperlink" Target="https://www.nevo.co.il/law_word/law06/tak-8461.pdf" TargetMode="External"/><Relationship Id="rId7" Type="http://schemas.openxmlformats.org/officeDocument/2006/relationships/hyperlink" Target="http://www.nevo.co.il/Law_word/law17/PROP-1237.pdf" TargetMode="External"/><Relationship Id="rId71" Type="http://schemas.openxmlformats.org/officeDocument/2006/relationships/hyperlink" Target="http://www.nevo.co.il/Law_word/law16/KNESSET-121.pdf" TargetMode="External"/><Relationship Id="rId92" Type="http://schemas.openxmlformats.org/officeDocument/2006/relationships/hyperlink" Target="http://www.nevo.co.il/Law_word/law14/law-2235.pdf" TargetMode="External"/><Relationship Id="rId2" Type="http://schemas.openxmlformats.org/officeDocument/2006/relationships/hyperlink" Target="http://www.nevo.co.il/Law_word/law14/LAW-0403.pdf" TargetMode="External"/><Relationship Id="rId29" Type="http://schemas.openxmlformats.org/officeDocument/2006/relationships/hyperlink" Target="http://www.nevo.co.il/Law_word/law17/PROP-2620.pdf" TargetMode="External"/><Relationship Id="rId24" Type="http://schemas.openxmlformats.org/officeDocument/2006/relationships/hyperlink" Target="http://www.nevo.co.il/Law_word/law14/LAW-1805.pdf" TargetMode="External"/><Relationship Id="rId40" Type="http://schemas.openxmlformats.org/officeDocument/2006/relationships/hyperlink" Target="http://www.nevo.co.il/Law_word/law14/LAW-1752.pdf" TargetMode="External"/><Relationship Id="rId45" Type="http://schemas.openxmlformats.org/officeDocument/2006/relationships/hyperlink" Target="http://www.nevo.co.il/Law_word/law17/PROP-2896.pdf" TargetMode="External"/><Relationship Id="rId66" Type="http://schemas.openxmlformats.org/officeDocument/2006/relationships/hyperlink" Target="http://www.nevo.co.il/Law_word/law14/law-2083.pdf" TargetMode="External"/><Relationship Id="rId87" Type="http://schemas.openxmlformats.org/officeDocument/2006/relationships/hyperlink" Target="http://www.nevo.co.il/Law_word/law16/knesset-198.pdf" TargetMode="External"/><Relationship Id="rId110" Type="http://schemas.openxmlformats.org/officeDocument/2006/relationships/hyperlink" Target="http://www.nevo.co.il/Law_word/law16/knesset-630.pdf" TargetMode="External"/><Relationship Id="rId115" Type="http://schemas.openxmlformats.org/officeDocument/2006/relationships/hyperlink" Target="http://www.nevo.co.il/law_word/law14/law-2624.pdf" TargetMode="External"/><Relationship Id="rId131" Type="http://schemas.openxmlformats.org/officeDocument/2006/relationships/hyperlink" Target="http://www.nevo.co.il/law_word/law14/law-2963.pdf" TargetMode="External"/><Relationship Id="rId136" Type="http://schemas.openxmlformats.org/officeDocument/2006/relationships/hyperlink" Target="https://www.nevo.co.il/law_html/law10/yalkut-11103.pdf" TargetMode="External"/><Relationship Id="rId61" Type="http://schemas.openxmlformats.org/officeDocument/2006/relationships/hyperlink" Target="http://www.nevo.co.il/Law_word/law16/KNESSET-100.pdf" TargetMode="External"/><Relationship Id="rId82" Type="http://schemas.openxmlformats.org/officeDocument/2006/relationships/hyperlink" Target="http://www.nevo.co.il/Law_word/law14/law-2112.pdf" TargetMode="External"/><Relationship Id="rId19" Type="http://schemas.openxmlformats.org/officeDocument/2006/relationships/hyperlink" Target="http://www.nevo.co.il/Law_word/law14/LAW-1387.pdf" TargetMode="External"/><Relationship Id="rId14" Type="http://schemas.openxmlformats.org/officeDocument/2006/relationships/hyperlink" Target="http://www.nevo.co.il/Law_word/law14/LAW-1325.pdf" TargetMode="External"/><Relationship Id="rId30" Type="http://schemas.openxmlformats.org/officeDocument/2006/relationships/hyperlink" Target="http://www.nevo.co.il/Law_word/law17/PROP-2623.pdf" TargetMode="External"/><Relationship Id="rId35" Type="http://schemas.openxmlformats.org/officeDocument/2006/relationships/hyperlink" Target="http://www.nevo.co.il/Law_word/law17/PROP-2698.pdf" TargetMode="External"/><Relationship Id="rId56" Type="http://schemas.openxmlformats.org/officeDocument/2006/relationships/hyperlink" Target="http://www.nevo.co.il/Law_word/law14/law-2002.pdf" TargetMode="External"/><Relationship Id="rId77" Type="http://schemas.openxmlformats.org/officeDocument/2006/relationships/hyperlink" Target="http://www.nevo.co.il/Law_word/law15/MEMSHALA-297.pdf" TargetMode="External"/><Relationship Id="rId100" Type="http://schemas.openxmlformats.org/officeDocument/2006/relationships/hyperlink" Target="http://www.nevo.co.il/Law_word/law16/knesset-429.pdf" TargetMode="External"/><Relationship Id="rId105" Type="http://schemas.openxmlformats.org/officeDocument/2006/relationships/hyperlink" Target="http://www.nevo.co.il/law_word/law14/law-2459.pdf" TargetMode="External"/><Relationship Id="rId126" Type="http://schemas.openxmlformats.org/officeDocument/2006/relationships/hyperlink" Target="https://www.nevo.co.il/law_word/law06/tak-8493.pdf" TargetMode="External"/><Relationship Id="rId8" Type="http://schemas.openxmlformats.org/officeDocument/2006/relationships/hyperlink" Target="http://www.nevo.co.il/Law_word/law14/LAW-1166.pdf" TargetMode="External"/><Relationship Id="rId51" Type="http://schemas.openxmlformats.org/officeDocument/2006/relationships/hyperlink" Target="http://www.nevo.co.il/Law_word/law16/KNESSET-27.pdf" TargetMode="External"/><Relationship Id="rId72" Type="http://schemas.openxmlformats.org/officeDocument/2006/relationships/hyperlink" Target="http://www.nevo.co.il/Law_word/law14/law-2089.pdf" TargetMode="External"/><Relationship Id="rId93" Type="http://schemas.openxmlformats.org/officeDocument/2006/relationships/hyperlink" Target="http://www.nevo.co.il/Law_word/law16/knesset-297.pdf" TargetMode="External"/><Relationship Id="rId98" Type="http://schemas.openxmlformats.org/officeDocument/2006/relationships/hyperlink" Target="http://www.nevo.co.il/Law_word/law15/memshala-559.pdf" TargetMode="External"/><Relationship Id="rId121" Type="http://schemas.openxmlformats.org/officeDocument/2006/relationships/hyperlink" Target="http://www.nevo.co.il/law_word/law14/law-2721.pdf" TargetMode="External"/><Relationship Id="rId3" Type="http://schemas.openxmlformats.org/officeDocument/2006/relationships/hyperlink" Target="http://www.nevo.co.il/Law_word/law14/LAW-0433.pdf" TargetMode="External"/><Relationship Id="rId25" Type="http://schemas.openxmlformats.org/officeDocument/2006/relationships/hyperlink" Target="http://www.nevo.co.il/Law_word/law17/PROP-3009.pdf" TargetMode="External"/><Relationship Id="rId46" Type="http://schemas.openxmlformats.org/officeDocument/2006/relationships/hyperlink" Target="http://www.nevo.co.il/Law_word/law14/LAW-1874.pdf" TargetMode="External"/><Relationship Id="rId67" Type="http://schemas.openxmlformats.org/officeDocument/2006/relationships/hyperlink" Target="http://www.nevo.co.il/Law_word/law16/KNESSET-126.pdf" TargetMode="External"/><Relationship Id="rId116" Type="http://schemas.openxmlformats.org/officeDocument/2006/relationships/hyperlink" Target="http://www.nevo.co.il/Law_word/law16/knesset-698.pdf" TargetMode="External"/><Relationship Id="rId137" Type="http://schemas.openxmlformats.org/officeDocument/2006/relationships/hyperlink" Target="http://www.nevo.co.il/Law_word/law10/yalkut-7394.pdf" TargetMode="External"/><Relationship Id="rId20" Type="http://schemas.openxmlformats.org/officeDocument/2006/relationships/hyperlink" Target="http://www.nevo.co.il/Law_word/law17/PROP-2104.pdf" TargetMode="External"/><Relationship Id="rId41" Type="http://schemas.openxmlformats.org/officeDocument/2006/relationships/hyperlink" Target="http://www.nevo.co.il/Law_word/law03/2898.doc" TargetMode="External"/><Relationship Id="rId62" Type="http://schemas.openxmlformats.org/officeDocument/2006/relationships/hyperlink" Target="http://www.nevo.co.il/Law_word/law14/LAW-2049.pdf" TargetMode="External"/><Relationship Id="rId83" Type="http://schemas.openxmlformats.org/officeDocument/2006/relationships/hyperlink" Target="http://www.nevo.co.il/Law_word/law16/KNESSET-169.pdf" TargetMode="External"/><Relationship Id="rId88" Type="http://schemas.openxmlformats.org/officeDocument/2006/relationships/hyperlink" Target="http://www.nevo.co.il/Law_word/law14/law-2142.pdf" TargetMode="External"/><Relationship Id="rId111" Type="http://schemas.openxmlformats.org/officeDocument/2006/relationships/hyperlink" Target="http://www.nevo.co.il/law_word/law14/law-2569.pdf" TargetMode="External"/><Relationship Id="rId132" Type="http://schemas.openxmlformats.org/officeDocument/2006/relationships/hyperlink" Target="http://www.nevo.co.il/Law_word/law16/knesset-883.pdf" TargetMode="External"/><Relationship Id="rId15" Type="http://schemas.openxmlformats.org/officeDocument/2006/relationships/hyperlink" Target="http://www.nevo.co.il/Law_word/law17/PROP-1999.pdf" TargetMode="External"/><Relationship Id="rId36" Type="http://schemas.openxmlformats.org/officeDocument/2006/relationships/hyperlink" Target="http://www.nevo.co.il/Law_word/law14/LAW-1701.pdf" TargetMode="External"/><Relationship Id="rId57" Type="http://schemas.openxmlformats.org/officeDocument/2006/relationships/hyperlink" Target="http://www.nevo.co.il/Law_word/law16/KNESSET-71.pdf" TargetMode="External"/><Relationship Id="rId106" Type="http://schemas.openxmlformats.org/officeDocument/2006/relationships/hyperlink" Target="http://www.nevo.co.il/Law_word/law16/knesset-535.pdf" TargetMode="External"/><Relationship Id="rId127" Type="http://schemas.openxmlformats.org/officeDocument/2006/relationships/hyperlink" Target="http://www.nevo.co.il/Law_word/law14/LAW-2886.pdf" TargetMode="External"/><Relationship Id="rId10" Type="http://schemas.openxmlformats.org/officeDocument/2006/relationships/hyperlink" Target="http://www.nevo.co.il/Law_word/law17/PROP-1772.pdf" TargetMode="External"/><Relationship Id="rId31" Type="http://schemas.openxmlformats.org/officeDocument/2006/relationships/hyperlink" Target="http://www.nevo.co.il/Law_word/law17/PROP-2629.pdf" TargetMode="External"/><Relationship Id="rId52" Type="http://schemas.openxmlformats.org/officeDocument/2006/relationships/hyperlink" Target="http://www.nevo.co.il/Law_word/law14/LAW-1939.pdf" TargetMode="External"/><Relationship Id="rId73" Type="http://schemas.openxmlformats.org/officeDocument/2006/relationships/hyperlink" Target="http://www.nevo.co.il/Law_word/law16/KNESSET-129.pdf" TargetMode="External"/><Relationship Id="rId78" Type="http://schemas.openxmlformats.org/officeDocument/2006/relationships/hyperlink" Target="http://www.nevo.co.il/Law_word/law14/law-2108.pdf" TargetMode="External"/><Relationship Id="rId94" Type="http://schemas.openxmlformats.org/officeDocument/2006/relationships/hyperlink" Target="http://www.nevo.co.il/Law_word/law14/law-2264.pdf" TargetMode="External"/><Relationship Id="rId99" Type="http://schemas.openxmlformats.org/officeDocument/2006/relationships/hyperlink" Target="http://www.nevo.co.il/law_word/law14/law-2338.PDF" TargetMode="External"/><Relationship Id="rId101" Type="http://schemas.openxmlformats.org/officeDocument/2006/relationships/hyperlink" Target="http://www.nevo.co.il/Law_word/law14/law-2418.pdf" TargetMode="External"/><Relationship Id="rId122" Type="http://schemas.openxmlformats.org/officeDocument/2006/relationships/hyperlink" Target="http://www.nevo.co.il/Law_word/law16/knesset-773.pdf" TargetMode="External"/><Relationship Id="rId4" Type="http://schemas.openxmlformats.org/officeDocument/2006/relationships/hyperlink" Target="http://www.nevo.co.il/Law_word/law14/LAW-0661.pdf" TargetMode="External"/><Relationship Id="rId9" Type="http://schemas.openxmlformats.org/officeDocument/2006/relationships/hyperlink" Target="http://www.nevo.co.il/Law_word/law14/LAW-1175.pdf" TargetMode="External"/><Relationship Id="rId26" Type="http://schemas.openxmlformats.org/officeDocument/2006/relationships/hyperlink" Target="http://www.nevo.co.il/Law_word/law14/LAW-1946.pdf" TargetMode="External"/><Relationship Id="rId47" Type="http://schemas.openxmlformats.org/officeDocument/2006/relationships/hyperlink" Target="http://www.nevo.co.il/Law_word/law17/PROP-3165.pdf" TargetMode="External"/><Relationship Id="rId68" Type="http://schemas.openxmlformats.org/officeDocument/2006/relationships/hyperlink" Target="http://www.nevo.co.il/Law_word/law14/law-2086.pdf" TargetMode="External"/><Relationship Id="rId89" Type="http://schemas.openxmlformats.org/officeDocument/2006/relationships/hyperlink" Target="http://www.nevo.co.il/Law_word/law16/knesset-213.pdf" TargetMode="External"/><Relationship Id="rId112" Type="http://schemas.openxmlformats.org/officeDocument/2006/relationships/hyperlink" Target="http://www.nevo.co.il/Law_word/law16/knesset-629.pdf" TargetMode="External"/><Relationship Id="rId133" Type="http://schemas.openxmlformats.org/officeDocument/2006/relationships/hyperlink" Target="http://www.nevo.co.il/Law_word/law10/YALKUT-58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32642</Words>
  <Characters>186063</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218269</CharactersWithSpaces>
  <SharedDoc>false</SharedDoc>
  <HLinks>
    <vt:vector size="3120" baseType="variant">
      <vt:variant>
        <vt:i4>393283</vt:i4>
      </vt:variant>
      <vt:variant>
        <vt:i4>1302</vt:i4>
      </vt:variant>
      <vt:variant>
        <vt:i4>0</vt:i4>
      </vt:variant>
      <vt:variant>
        <vt:i4>5</vt:i4>
      </vt:variant>
      <vt:variant>
        <vt:lpwstr>http://www.nevo.co.il/advertisements/nevo-100.doc</vt:lpwstr>
      </vt:variant>
      <vt:variant>
        <vt:lpwstr/>
      </vt:variant>
      <vt:variant>
        <vt:i4>3932184</vt:i4>
      </vt:variant>
      <vt:variant>
        <vt:i4>1299</vt:i4>
      </vt:variant>
      <vt:variant>
        <vt:i4>0</vt:i4>
      </vt:variant>
      <vt:variant>
        <vt:i4>5</vt:i4>
      </vt:variant>
      <vt:variant>
        <vt:lpwstr>http://www.nevo.co.il/Law_word/law16/knesset-629.pdf</vt:lpwstr>
      </vt:variant>
      <vt:variant>
        <vt:lpwstr/>
      </vt:variant>
      <vt:variant>
        <vt:i4>8060933</vt:i4>
      </vt:variant>
      <vt:variant>
        <vt:i4>1296</vt:i4>
      </vt:variant>
      <vt:variant>
        <vt:i4>0</vt:i4>
      </vt:variant>
      <vt:variant>
        <vt:i4>5</vt:i4>
      </vt:variant>
      <vt:variant>
        <vt:lpwstr>http://www.nevo.co.il/law_word/law14/law-2569.pdf</vt:lpwstr>
      </vt:variant>
      <vt:variant>
        <vt:lpwstr/>
      </vt:variant>
      <vt:variant>
        <vt:i4>3342361</vt:i4>
      </vt:variant>
      <vt:variant>
        <vt:i4>1254</vt:i4>
      </vt:variant>
      <vt:variant>
        <vt:i4>0</vt:i4>
      </vt:variant>
      <vt:variant>
        <vt:i4>5</vt:i4>
      </vt:variant>
      <vt:variant>
        <vt:lpwstr>http://www.nevo.co.il/Law_word/law16/knesset-535.pdf</vt:lpwstr>
      </vt:variant>
      <vt:variant>
        <vt:lpwstr/>
      </vt:variant>
      <vt:variant>
        <vt:i4>7864324</vt:i4>
      </vt:variant>
      <vt:variant>
        <vt:i4>1251</vt:i4>
      </vt:variant>
      <vt:variant>
        <vt:i4>0</vt:i4>
      </vt:variant>
      <vt:variant>
        <vt:i4>5</vt:i4>
      </vt:variant>
      <vt:variant>
        <vt:lpwstr>http://www.nevo.co.il/law_word/law14/law-2459.pdf</vt:lpwstr>
      </vt:variant>
      <vt:variant>
        <vt:lpwstr/>
      </vt:variant>
      <vt:variant>
        <vt:i4>7405576</vt:i4>
      </vt:variant>
      <vt:variant>
        <vt:i4>1248</vt:i4>
      </vt:variant>
      <vt:variant>
        <vt:i4>0</vt:i4>
      </vt:variant>
      <vt:variant>
        <vt:i4>5</vt:i4>
      </vt:variant>
      <vt:variant>
        <vt:lpwstr>http://web1.nevo.co.il/Law_word/law15/memshala-226.pdf</vt:lpwstr>
      </vt:variant>
      <vt:variant>
        <vt:lpwstr/>
      </vt:variant>
      <vt:variant>
        <vt:i4>8192000</vt:i4>
      </vt:variant>
      <vt:variant>
        <vt:i4>1245</vt:i4>
      </vt:variant>
      <vt:variant>
        <vt:i4>0</vt:i4>
      </vt:variant>
      <vt:variant>
        <vt:i4>5</vt:i4>
      </vt:variant>
      <vt:variant>
        <vt:lpwstr>http://www.nevo.co.il/Law_word/law14/LAW-2108.pdf</vt:lpwstr>
      </vt:variant>
      <vt:variant>
        <vt:lpwstr/>
      </vt:variant>
      <vt:variant>
        <vt:i4>786555</vt:i4>
      </vt:variant>
      <vt:variant>
        <vt:i4>1242</vt:i4>
      </vt:variant>
      <vt:variant>
        <vt:i4>0</vt:i4>
      </vt:variant>
      <vt:variant>
        <vt:i4>5</vt:i4>
      </vt:variant>
      <vt:variant>
        <vt:lpwstr>http://www.nevo.co.il/Law_word/law17/PROP-1772.pdf</vt:lpwstr>
      </vt:variant>
      <vt:variant>
        <vt:lpwstr/>
      </vt:variant>
      <vt:variant>
        <vt:i4>7929869</vt:i4>
      </vt:variant>
      <vt:variant>
        <vt:i4>1239</vt:i4>
      </vt:variant>
      <vt:variant>
        <vt:i4>0</vt:i4>
      </vt:variant>
      <vt:variant>
        <vt:i4>5</vt:i4>
      </vt:variant>
      <vt:variant>
        <vt:lpwstr>http://www.nevo.co.il/Law_word/law14/LAW-1175.pdf</vt:lpwstr>
      </vt:variant>
      <vt:variant>
        <vt:lpwstr/>
      </vt:variant>
      <vt:variant>
        <vt:i4>3342361</vt:i4>
      </vt:variant>
      <vt:variant>
        <vt:i4>1236</vt:i4>
      </vt:variant>
      <vt:variant>
        <vt:i4>0</vt:i4>
      </vt:variant>
      <vt:variant>
        <vt:i4>5</vt:i4>
      </vt:variant>
      <vt:variant>
        <vt:lpwstr>http://www.nevo.co.il/Law_word/law16/knesset-535.pdf</vt:lpwstr>
      </vt:variant>
      <vt:variant>
        <vt:lpwstr/>
      </vt:variant>
      <vt:variant>
        <vt:i4>7864324</vt:i4>
      </vt:variant>
      <vt:variant>
        <vt:i4>1233</vt:i4>
      </vt:variant>
      <vt:variant>
        <vt:i4>0</vt:i4>
      </vt:variant>
      <vt:variant>
        <vt:i4>5</vt:i4>
      </vt:variant>
      <vt:variant>
        <vt:lpwstr>http://www.nevo.co.il/law_word/law14/law-2459.pdf</vt:lpwstr>
      </vt:variant>
      <vt:variant>
        <vt:lpwstr/>
      </vt:variant>
      <vt:variant>
        <vt:i4>3342361</vt:i4>
      </vt:variant>
      <vt:variant>
        <vt:i4>1230</vt:i4>
      </vt:variant>
      <vt:variant>
        <vt:i4>0</vt:i4>
      </vt:variant>
      <vt:variant>
        <vt:i4>5</vt:i4>
      </vt:variant>
      <vt:variant>
        <vt:lpwstr>http://www.nevo.co.il/Law_word/law16/knesset-535.pdf</vt:lpwstr>
      </vt:variant>
      <vt:variant>
        <vt:lpwstr/>
      </vt:variant>
      <vt:variant>
        <vt:i4>7864324</vt:i4>
      </vt:variant>
      <vt:variant>
        <vt:i4>1227</vt:i4>
      </vt:variant>
      <vt:variant>
        <vt:i4>0</vt:i4>
      </vt:variant>
      <vt:variant>
        <vt:i4>5</vt:i4>
      </vt:variant>
      <vt:variant>
        <vt:lpwstr>http://www.nevo.co.il/law_word/law14/law-2459.pdf</vt:lpwstr>
      </vt:variant>
      <vt:variant>
        <vt:lpwstr/>
      </vt:variant>
      <vt:variant>
        <vt:i4>6029348</vt:i4>
      </vt:variant>
      <vt:variant>
        <vt:i4>1224</vt:i4>
      </vt:variant>
      <vt:variant>
        <vt:i4>0</vt:i4>
      </vt:variant>
      <vt:variant>
        <vt:i4>5</vt:i4>
      </vt:variant>
      <vt:variant>
        <vt:lpwstr>http://www.nevo.co.il/Law_word/law16/KNESSET-34.pdf</vt:lpwstr>
      </vt:variant>
      <vt:variant>
        <vt:lpwstr/>
      </vt:variant>
      <vt:variant>
        <vt:i4>8192004</vt:i4>
      </vt:variant>
      <vt:variant>
        <vt:i4>1221</vt:i4>
      </vt:variant>
      <vt:variant>
        <vt:i4>0</vt:i4>
      </vt:variant>
      <vt:variant>
        <vt:i4>5</vt:i4>
      </vt:variant>
      <vt:variant>
        <vt:lpwstr>http://www.nevo.co.il/Law_word/law14/LAW-1934.pdf</vt:lpwstr>
      </vt:variant>
      <vt:variant>
        <vt:lpwstr/>
      </vt:variant>
      <vt:variant>
        <vt:i4>589947</vt:i4>
      </vt:variant>
      <vt:variant>
        <vt:i4>1218</vt:i4>
      </vt:variant>
      <vt:variant>
        <vt:i4>0</vt:i4>
      </vt:variant>
      <vt:variant>
        <vt:i4>5</vt:i4>
      </vt:variant>
      <vt:variant>
        <vt:lpwstr>http://www.nevo.co.il/Law_word/law17/PROP-1070.pdf</vt:lpwstr>
      </vt:variant>
      <vt:variant>
        <vt:lpwstr/>
      </vt:variant>
      <vt:variant>
        <vt:i4>8257548</vt:i4>
      </vt:variant>
      <vt:variant>
        <vt:i4>1215</vt:i4>
      </vt:variant>
      <vt:variant>
        <vt:i4>0</vt:i4>
      </vt:variant>
      <vt:variant>
        <vt:i4>5</vt:i4>
      </vt:variant>
      <vt:variant>
        <vt:lpwstr>http://www.nevo.co.il/Law_word/law14/LAW-0712.pdf</vt:lpwstr>
      </vt:variant>
      <vt:variant>
        <vt:lpwstr/>
      </vt:variant>
      <vt:variant>
        <vt:i4>3342361</vt:i4>
      </vt:variant>
      <vt:variant>
        <vt:i4>1212</vt:i4>
      </vt:variant>
      <vt:variant>
        <vt:i4>0</vt:i4>
      </vt:variant>
      <vt:variant>
        <vt:i4>5</vt:i4>
      </vt:variant>
      <vt:variant>
        <vt:lpwstr>http://www.nevo.co.il/Law_word/law16/knesset-535.pdf</vt:lpwstr>
      </vt:variant>
      <vt:variant>
        <vt:lpwstr/>
      </vt:variant>
      <vt:variant>
        <vt:i4>7864324</vt:i4>
      </vt:variant>
      <vt:variant>
        <vt:i4>1209</vt:i4>
      </vt:variant>
      <vt:variant>
        <vt:i4>0</vt:i4>
      </vt:variant>
      <vt:variant>
        <vt:i4>5</vt:i4>
      </vt:variant>
      <vt:variant>
        <vt:lpwstr>http://www.nevo.co.il/law_word/law14/law-2459.pdf</vt:lpwstr>
      </vt:variant>
      <vt:variant>
        <vt:lpwstr/>
      </vt:variant>
      <vt:variant>
        <vt:i4>7405576</vt:i4>
      </vt:variant>
      <vt:variant>
        <vt:i4>1206</vt:i4>
      </vt:variant>
      <vt:variant>
        <vt:i4>0</vt:i4>
      </vt:variant>
      <vt:variant>
        <vt:i4>5</vt:i4>
      </vt:variant>
      <vt:variant>
        <vt:lpwstr>http://web1.nevo.co.il/Law_word/law15/memshala-226.pdf</vt:lpwstr>
      </vt:variant>
      <vt:variant>
        <vt:lpwstr/>
      </vt:variant>
      <vt:variant>
        <vt:i4>8192000</vt:i4>
      </vt:variant>
      <vt:variant>
        <vt:i4>1203</vt:i4>
      </vt:variant>
      <vt:variant>
        <vt:i4>0</vt:i4>
      </vt:variant>
      <vt:variant>
        <vt:i4>5</vt:i4>
      </vt:variant>
      <vt:variant>
        <vt:lpwstr>http://www.nevo.co.il/Law_word/law14/LAW-2108.pdf</vt:lpwstr>
      </vt:variant>
      <vt:variant>
        <vt:lpwstr/>
      </vt:variant>
      <vt:variant>
        <vt:i4>3276831</vt:i4>
      </vt:variant>
      <vt:variant>
        <vt:i4>1200</vt:i4>
      </vt:variant>
      <vt:variant>
        <vt:i4>0</vt:i4>
      </vt:variant>
      <vt:variant>
        <vt:i4>5</vt:i4>
      </vt:variant>
      <vt:variant>
        <vt:lpwstr>http://www.nevo.co.il/Law_word/law16/knesset-859.pdf</vt:lpwstr>
      </vt:variant>
      <vt:variant>
        <vt:lpwstr/>
      </vt:variant>
      <vt:variant>
        <vt:i4>7929886</vt:i4>
      </vt:variant>
      <vt:variant>
        <vt:i4>1197</vt:i4>
      </vt:variant>
      <vt:variant>
        <vt:i4>0</vt:i4>
      </vt:variant>
      <vt:variant>
        <vt:i4>5</vt:i4>
      </vt:variant>
      <vt:variant>
        <vt:lpwstr>https://www.nevo.co.il/Law_word/law14/law-2886.pdf</vt:lpwstr>
      </vt:variant>
      <vt:variant>
        <vt:lpwstr/>
      </vt:variant>
      <vt:variant>
        <vt:i4>3932184</vt:i4>
      </vt:variant>
      <vt:variant>
        <vt:i4>1194</vt:i4>
      </vt:variant>
      <vt:variant>
        <vt:i4>0</vt:i4>
      </vt:variant>
      <vt:variant>
        <vt:i4>5</vt:i4>
      </vt:variant>
      <vt:variant>
        <vt:lpwstr>http://www.nevo.co.il/Law_word/law16/knesset-629.pdf</vt:lpwstr>
      </vt:variant>
      <vt:variant>
        <vt:lpwstr/>
      </vt:variant>
      <vt:variant>
        <vt:i4>8060933</vt:i4>
      </vt:variant>
      <vt:variant>
        <vt:i4>1191</vt:i4>
      </vt:variant>
      <vt:variant>
        <vt:i4>0</vt:i4>
      </vt:variant>
      <vt:variant>
        <vt:i4>5</vt:i4>
      </vt:variant>
      <vt:variant>
        <vt:lpwstr>http://www.nevo.co.il/law_word/law14/law-2569.pdf</vt:lpwstr>
      </vt:variant>
      <vt:variant>
        <vt:lpwstr/>
      </vt:variant>
      <vt:variant>
        <vt:i4>3342361</vt:i4>
      </vt:variant>
      <vt:variant>
        <vt:i4>1188</vt:i4>
      </vt:variant>
      <vt:variant>
        <vt:i4>0</vt:i4>
      </vt:variant>
      <vt:variant>
        <vt:i4>5</vt:i4>
      </vt:variant>
      <vt:variant>
        <vt:lpwstr>http://www.nevo.co.il/Law_word/law16/knesset-535.pdf</vt:lpwstr>
      </vt:variant>
      <vt:variant>
        <vt:lpwstr/>
      </vt:variant>
      <vt:variant>
        <vt:i4>7864324</vt:i4>
      </vt:variant>
      <vt:variant>
        <vt:i4>1185</vt:i4>
      </vt:variant>
      <vt:variant>
        <vt:i4>0</vt:i4>
      </vt:variant>
      <vt:variant>
        <vt:i4>5</vt:i4>
      </vt:variant>
      <vt:variant>
        <vt:lpwstr>http://www.nevo.co.il/law_word/law14/law-2459.pdf</vt:lpwstr>
      </vt:variant>
      <vt:variant>
        <vt:lpwstr/>
      </vt:variant>
      <vt:variant>
        <vt:i4>3145753</vt:i4>
      </vt:variant>
      <vt:variant>
        <vt:i4>1182</vt:i4>
      </vt:variant>
      <vt:variant>
        <vt:i4>0</vt:i4>
      </vt:variant>
      <vt:variant>
        <vt:i4>5</vt:i4>
      </vt:variant>
      <vt:variant>
        <vt:lpwstr>http://www.nevo.co.il/Law_word/law16/knesset-536.pdf</vt:lpwstr>
      </vt:variant>
      <vt:variant>
        <vt:lpwstr/>
      </vt:variant>
      <vt:variant>
        <vt:i4>8257547</vt:i4>
      </vt:variant>
      <vt:variant>
        <vt:i4>1179</vt:i4>
      </vt:variant>
      <vt:variant>
        <vt:i4>0</vt:i4>
      </vt:variant>
      <vt:variant>
        <vt:i4>5</vt:i4>
      </vt:variant>
      <vt:variant>
        <vt:lpwstr>http://www.nevo.co.il/Law_word/law14/law-2436.pdf</vt:lpwstr>
      </vt:variant>
      <vt:variant>
        <vt:lpwstr/>
      </vt:variant>
      <vt:variant>
        <vt:i4>7929951</vt:i4>
      </vt:variant>
      <vt:variant>
        <vt:i4>1176</vt:i4>
      </vt:variant>
      <vt:variant>
        <vt:i4>0</vt:i4>
      </vt:variant>
      <vt:variant>
        <vt:i4>5</vt:i4>
      </vt:variant>
      <vt:variant>
        <vt:lpwstr>http://www.nevo.co.il/Law_word/law15/memshala-559.pdf</vt:lpwstr>
      </vt:variant>
      <vt:variant>
        <vt:lpwstr/>
      </vt:variant>
      <vt:variant>
        <vt:i4>3735576</vt:i4>
      </vt:variant>
      <vt:variant>
        <vt:i4>1173</vt:i4>
      </vt:variant>
      <vt:variant>
        <vt:i4>0</vt:i4>
      </vt:variant>
      <vt:variant>
        <vt:i4>5</vt:i4>
      </vt:variant>
      <vt:variant>
        <vt:lpwstr>http://www.nevo.co.il/Law_word/law16/knesset-228.pdf</vt:lpwstr>
      </vt:variant>
      <vt:variant>
        <vt:lpwstr/>
      </vt:variant>
      <vt:variant>
        <vt:i4>8192009</vt:i4>
      </vt:variant>
      <vt:variant>
        <vt:i4>1170</vt:i4>
      </vt:variant>
      <vt:variant>
        <vt:i4>0</vt:i4>
      </vt:variant>
      <vt:variant>
        <vt:i4>5</vt:i4>
      </vt:variant>
      <vt:variant>
        <vt:lpwstr>http://www.nevo.co.il/Law_word/law14/law-2303.pdf</vt:lpwstr>
      </vt:variant>
      <vt:variant>
        <vt:lpwstr/>
      </vt:variant>
      <vt:variant>
        <vt:i4>3211283</vt:i4>
      </vt:variant>
      <vt:variant>
        <vt:i4>1167</vt:i4>
      </vt:variant>
      <vt:variant>
        <vt:i4>0</vt:i4>
      </vt:variant>
      <vt:variant>
        <vt:i4>5</vt:i4>
      </vt:variant>
      <vt:variant>
        <vt:lpwstr>http://www.nevo.co.il/Law_word/law16/knesset-290.pdf</vt:lpwstr>
      </vt:variant>
      <vt:variant>
        <vt:lpwstr/>
      </vt:variant>
      <vt:variant>
        <vt:i4>8323086</vt:i4>
      </vt:variant>
      <vt:variant>
        <vt:i4>1164</vt:i4>
      </vt:variant>
      <vt:variant>
        <vt:i4>0</vt:i4>
      </vt:variant>
      <vt:variant>
        <vt:i4>5</vt:i4>
      </vt:variant>
      <vt:variant>
        <vt:lpwstr>http://www.nevo.co.il/Law_word/law14/law-2225.pdf</vt:lpwstr>
      </vt:variant>
      <vt:variant>
        <vt:lpwstr/>
      </vt:variant>
      <vt:variant>
        <vt:i4>3145747</vt:i4>
      </vt:variant>
      <vt:variant>
        <vt:i4>1161</vt:i4>
      </vt:variant>
      <vt:variant>
        <vt:i4>0</vt:i4>
      </vt:variant>
      <vt:variant>
        <vt:i4>5</vt:i4>
      </vt:variant>
      <vt:variant>
        <vt:lpwstr>http://www.nevo.co.il/Law_word/law16/KNESSET-192.pdf</vt:lpwstr>
      </vt:variant>
      <vt:variant>
        <vt:lpwstr/>
      </vt:variant>
      <vt:variant>
        <vt:i4>8257545</vt:i4>
      </vt:variant>
      <vt:variant>
        <vt:i4>1158</vt:i4>
      </vt:variant>
      <vt:variant>
        <vt:i4>0</vt:i4>
      </vt:variant>
      <vt:variant>
        <vt:i4>5</vt:i4>
      </vt:variant>
      <vt:variant>
        <vt:lpwstr>http://www.nevo.co.il/Law_word/law14/LAW-2131.pdf</vt:lpwstr>
      </vt:variant>
      <vt:variant>
        <vt:lpwstr/>
      </vt:variant>
      <vt:variant>
        <vt:i4>3276826</vt:i4>
      </vt:variant>
      <vt:variant>
        <vt:i4>1155</vt:i4>
      </vt:variant>
      <vt:variant>
        <vt:i4>0</vt:i4>
      </vt:variant>
      <vt:variant>
        <vt:i4>5</vt:i4>
      </vt:variant>
      <vt:variant>
        <vt:lpwstr>http://www.nevo.co.il/Law_word/law16/KNESSET-100.pdf</vt:lpwstr>
      </vt:variant>
      <vt:variant>
        <vt:lpwstr/>
      </vt:variant>
      <vt:variant>
        <vt:i4>8192000</vt:i4>
      </vt:variant>
      <vt:variant>
        <vt:i4>1152</vt:i4>
      </vt:variant>
      <vt:variant>
        <vt:i4>0</vt:i4>
      </vt:variant>
      <vt:variant>
        <vt:i4>5</vt:i4>
      </vt:variant>
      <vt:variant>
        <vt:lpwstr>http://www.nevo.co.il/Law_word/law14/LAW-2108.pdf</vt:lpwstr>
      </vt:variant>
      <vt:variant>
        <vt:lpwstr/>
      </vt:variant>
      <vt:variant>
        <vt:i4>7405576</vt:i4>
      </vt:variant>
      <vt:variant>
        <vt:i4>1149</vt:i4>
      </vt:variant>
      <vt:variant>
        <vt:i4>0</vt:i4>
      </vt:variant>
      <vt:variant>
        <vt:i4>5</vt:i4>
      </vt:variant>
      <vt:variant>
        <vt:lpwstr>http://web1.nevo.co.il/Law_word/law15/memshala-226.pdf</vt:lpwstr>
      </vt:variant>
      <vt:variant>
        <vt:lpwstr/>
      </vt:variant>
      <vt:variant>
        <vt:i4>8192000</vt:i4>
      </vt:variant>
      <vt:variant>
        <vt:i4>1146</vt:i4>
      </vt:variant>
      <vt:variant>
        <vt:i4>0</vt:i4>
      </vt:variant>
      <vt:variant>
        <vt:i4>5</vt:i4>
      </vt:variant>
      <vt:variant>
        <vt:lpwstr>http://www.nevo.co.il/Law_word/law14/LAW-2108.pdf</vt:lpwstr>
      </vt:variant>
      <vt:variant>
        <vt:lpwstr/>
      </vt:variant>
      <vt:variant>
        <vt:i4>3342360</vt:i4>
      </vt:variant>
      <vt:variant>
        <vt:i4>1143</vt:i4>
      </vt:variant>
      <vt:variant>
        <vt:i4>0</vt:i4>
      </vt:variant>
      <vt:variant>
        <vt:i4>5</vt:i4>
      </vt:variant>
      <vt:variant>
        <vt:lpwstr>http://www.nevo.co.il/Law_word/law16/KNESSET-121.pdf</vt:lpwstr>
      </vt:variant>
      <vt:variant>
        <vt:lpwstr/>
      </vt:variant>
      <vt:variant>
        <vt:i4>7667727</vt:i4>
      </vt:variant>
      <vt:variant>
        <vt:i4>1140</vt:i4>
      </vt:variant>
      <vt:variant>
        <vt:i4>0</vt:i4>
      </vt:variant>
      <vt:variant>
        <vt:i4>5</vt:i4>
      </vt:variant>
      <vt:variant>
        <vt:lpwstr>http://www.nevo.co.il/Law_word/law14/LAW-2086.pdf</vt:lpwstr>
      </vt:variant>
      <vt:variant>
        <vt:lpwstr/>
      </vt:variant>
      <vt:variant>
        <vt:i4>3145754</vt:i4>
      </vt:variant>
      <vt:variant>
        <vt:i4>1137</vt:i4>
      </vt:variant>
      <vt:variant>
        <vt:i4>0</vt:i4>
      </vt:variant>
      <vt:variant>
        <vt:i4>5</vt:i4>
      </vt:variant>
      <vt:variant>
        <vt:lpwstr>http://www.nevo.co.il/Law_word/law16/KNESSET-102.pdf</vt:lpwstr>
      </vt:variant>
      <vt:variant>
        <vt:lpwstr/>
      </vt:variant>
      <vt:variant>
        <vt:i4>7929856</vt:i4>
      </vt:variant>
      <vt:variant>
        <vt:i4>1134</vt:i4>
      </vt:variant>
      <vt:variant>
        <vt:i4>0</vt:i4>
      </vt:variant>
      <vt:variant>
        <vt:i4>5</vt:i4>
      </vt:variant>
      <vt:variant>
        <vt:lpwstr>http://www.nevo.co.il/Law_word/law14/LAW-2049.pdf</vt:lpwstr>
      </vt:variant>
      <vt:variant>
        <vt:lpwstr/>
      </vt:variant>
      <vt:variant>
        <vt:i4>5767203</vt:i4>
      </vt:variant>
      <vt:variant>
        <vt:i4>1131</vt:i4>
      </vt:variant>
      <vt:variant>
        <vt:i4>0</vt:i4>
      </vt:variant>
      <vt:variant>
        <vt:i4>5</vt:i4>
      </vt:variant>
      <vt:variant>
        <vt:lpwstr>http://www.nevo.co.il/Law_word/law16/KNESSET-73.pdf</vt:lpwstr>
      </vt:variant>
      <vt:variant>
        <vt:lpwstr/>
      </vt:variant>
      <vt:variant>
        <vt:i4>7798786</vt:i4>
      </vt:variant>
      <vt:variant>
        <vt:i4>1128</vt:i4>
      </vt:variant>
      <vt:variant>
        <vt:i4>0</vt:i4>
      </vt:variant>
      <vt:variant>
        <vt:i4>5</vt:i4>
      </vt:variant>
      <vt:variant>
        <vt:lpwstr>http://www.nevo.co.il/Law_word/law14/LAW-1992.pdf</vt:lpwstr>
      </vt:variant>
      <vt:variant>
        <vt:lpwstr/>
      </vt:variant>
      <vt:variant>
        <vt:i4>786555</vt:i4>
      </vt:variant>
      <vt:variant>
        <vt:i4>1125</vt:i4>
      </vt:variant>
      <vt:variant>
        <vt:i4>0</vt:i4>
      </vt:variant>
      <vt:variant>
        <vt:i4>5</vt:i4>
      </vt:variant>
      <vt:variant>
        <vt:lpwstr>http://www.nevo.co.il/Law_word/law17/PROP-1772.pdf</vt:lpwstr>
      </vt:variant>
      <vt:variant>
        <vt:lpwstr/>
      </vt:variant>
      <vt:variant>
        <vt:i4>7929869</vt:i4>
      </vt:variant>
      <vt:variant>
        <vt:i4>1122</vt:i4>
      </vt:variant>
      <vt:variant>
        <vt:i4>0</vt:i4>
      </vt:variant>
      <vt:variant>
        <vt:i4>5</vt:i4>
      </vt:variant>
      <vt:variant>
        <vt:lpwstr>http://www.nevo.co.il/Law_word/law14/LAW-1175.pdf</vt:lpwstr>
      </vt:variant>
      <vt:variant>
        <vt:lpwstr/>
      </vt:variant>
      <vt:variant>
        <vt:i4>7405576</vt:i4>
      </vt:variant>
      <vt:variant>
        <vt:i4>1119</vt:i4>
      </vt:variant>
      <vt:variant>
        <vt:i4>0</vt:i4>
      </vt:variant>
      <vt:variant>
        <vt:i4>5</vt:i4>
      </vt:variant>
      <vt:variant>
        <vt:lpwstr>http://web1.nevo.co.il/Law_word/law15/memshala-226.pdf</vt:lpwstr>
      </vt:variant>
      <vt:variant>
        <vt:lpwstr/>
      </vt:variant>
      <vt:variant>
        <vt:i4>8192000</vt:i4>
      </vt:variant>
      <vt:variant>
        <vt:i4>1116</vt:i4>
      </vt:variant>
      <vt:variant>
        <vt:i4>0</vt:i4>
      </vt:variant>
      <vt:variant>
        <vt:i4>5</vt:i4>
      </vt:variant>
      <vt:variant>
        <vt:lpwstr>http://www.nevo.co.il/Law_word/law14/LAW-2108.pdf</vt:lpwstr>
      </vt:variant>
      <vt:variant>
        <vt:lpwstr/>
      </vt:variant>
      <vt:variant>
        <vt:i4>3145754</vt:i4>
      </vt:variant>
      <vt:variant>
        <vt:i4>1113</vt:i4>
      </vt:variant>
      <vt:variant>
        <vt:i4>0</vt:i4>
      </vt:variant>
      <vt:variant>
        <vt:i4>5</vt:i4>
      </vt:variant>
      <vt:variant>
        <vt:lpwstr>http://www.nevo.co.il/Law_word/law16/KNESSET-102.pdf</vt:lpwstr>
      </vt:variant>
      <vt:variant>
        <vt:lpwstr/>
      </vt:variant>
      <vt:variant>
        <vt:i4>7929856</vt:i4>
      </vt:variant>
      <vt:variant>
        <vt:i4>1110</vt:i4>
      </vt:variant>
      <vt:variant>
        <vt:i4>0</vt:i4>
      </vt:variant>
      <vt:variant>
        <vt:i4>5</vt:i4>
      </vt:variant>
      <vt:variant>
        <vt:lpwstr>http://www.nevo.co.il/Law_word/law14/LAW-2049.pdf</vt:lpwstr>
      </vt:variant>
      <vt:variant>
        <vt:lpwstr/>
      </vt:variant>
      <vt:variant>
        <vt:i4>3145754</vt:i4>
      </vt:variant>
      <vt:variant>
        <vt:i4>1107</vt:i4>
      </vt:variant>
      <vt:variant>
        <vt:i4>0</vt:i4>
      </vt:variant>
      <vt:variant>
        <vt:i4>5</vt:i4>
      </vt:variant>
      <vt:variant>
        <vt:lpwstr>http://www.nevo.co.il/Law_word/law16/KNESSET-102.pdf</vt:lpwstr>
      </vt:variant>
      <vt:variant>
        <vt:lpwstr/>
      </vt:variant>
      <vt:variant>
        <vt:i4>7929856</vt:i4>
      </vt:variant>
      <vt:variant>
        <vt:i4>1104</vt:i4>
      </vt:variant>
      <vt:variant>
        <vt:i4>0</vt:i4>
      </vt:variant>
      <vt:variant>
        <vt:i4>5</vt:i4>
      </vt:variant>
      <vt:variant>
        <vt:lpwstr>http://www.nevo.co.il/Law_word/law14/LAW-2049.pdf</vt:lpwstr>
      </vt:variant>
      <vt:variant>
        <vt:lpwstr/>
      </vt:variant>
      <vt:variant>
        <vt:i4>3342361</vt:i4>
      </vt:variant>
      <vt:variant>
        <vt:i4>1101</vt:i4>
      </vt:variant>
      <vt:variant>
        <vt:i4>0</vt:i4>
      </vt:variant>
      <vt:variant>
        <vt:i4>5</vt:i4>
      </vt:variant>
      <vt:variant>
        <vt:lpwstr>http://www.nevo.co.il/Law_word/law16/knesset-535.pdf</vt:lpwstr>
      </vt:variant>
      <vt:variant>
        <vt:lpwstr/>
      </vt:variant>
      <vt:variant>
        <vt:i4>7864324</vt:i4>
      </vt:variant>
      <vt:variant>
        <vt:i4>1098</vt:i4>
      </vt:variant>
      <vt:variant>
        <vt:i4>0</vt:i4>
      </vt:variant>
      <vt:variant>
        <vt:i4>5</vt:i4>
      </vt:variant>
      <vt:variant>
        <vt:lpwstr>http://www.nevo.co.il/law_word/law14/law-2459.pdf</vt:lpwstr>
      </vt:variant>
      <vt:variant>
        <vt:lpwstr/>
      </vt:variant>
      <vt:variant>
        <vt:i4>3145754</vt:i4>
      </vt:variant>
      <vt:variant>
        <vt:i4>1095</vt:i4>
      </vt:variant>
      <vt:variant>
        <vt:i4>0</vt:i4>
      </vt:variant>
      <vt:variant>
        <vt:i4>5</vt:i4>
      </vt:variant>
      <vt:variant>
        <vt:lpwstr>http://www.nevo.co.il/Law_word/law16/KNESSET-102.pdf</vt:lpwstr>
      </vt:variant>
      <vt:variant>
        <vt:lpwstr/>
      </vt:variant>
      <vt:variant>
        <vt:i4>7929856</vt:i4>
      </vt:variant>
      <vt:variant>
        <vt:i4>1092</vt:i4>
      </vt:variant>
      <vt:variant>
        <vt:i4>0</vt:i4>
      </vt:variant>
      <vt:variant>
        <vt:i4>5</vt:i4>
      </vt:variant>
      <vt:variant>
        <vt:lpwstr>http://www.nevo.co.il/Law_word/law14/LAW-2049.pdf</vt:lpwstr>
      </vt:variant>
      <vt:variant>
        <vt:lpwstr/>
      </vt:variant>
      <vt:variant>
        <vt:i4>3342361</vt:i4>
      </vt:variant>
      <vt:variant>
        <vt:i4>1089</vt:i4>
      </vt:variant>
      <vt:variant>
        <vt:i4>0</vt:i4>
      </vt:variant>
      <vt:variant>
        <vt:i4>5</vt:i4>
      </vt:variant>
      <vt:variant>
        <vt:lpwstr>http://www.nevo.co.il/Law_word/law16/knesset-535.pdf</vt:lpwstr>
      </vt:variant>
      <vt:variant>
        <vt:lpwstr/>
      </vt:variant>
      <vt:variant>
        <vt:i4>7864324</vt:i4>
      </vt:variant>
      <vt:variant>
        <vt:i4>1086</vt:i4>
      </vt:variant>
      <vt:variant>
        <vt:i4>0</vt:i4>
      </vt:variant>
      <vt:variant>
        <vt:i4>5</vt:i4>
      </vt:variant>
      <vt:variant>
        <vt:lpwstr>http://www.nevo.co.il/law_word/law14/law-2459.pdf</vt:lpwstr>
      </vt:variant>
      <vt:variant>
        <vt:lpwstr/>
      </vt:variant>
      <vt:variant>
        <vt:i4>7405576</vt:i4>
      </vt:variant>
      <vt:variant>
        <vt:i4>1083</vt:i4>
      </vt:variant>
      <vt:variant>
        <vt:i4>0</vt:i4>
      </vt:variant>
      <vt:variant>
        <vt:i4>5</vt:i4>
      </vt:variant>
      <vt:variant>
        <vt:lpwstr>http://web1.nevo.co.il/Law_word/law15/memshala-226.pdf</vt:lpwstr>
      </vt:variant>
      <vt:variant>
        <vt:lpwstr/>
      </vt:variant>
      <vt:variant>
        <vt:i4>8192000</vt:i4>
      </vt:variant>
      <vt:variant>
        <vt:i4>1080</vt:i4>
      </vt:variant>
      <vt:variant>
        <vt:i4>0</vt:i4>
      </vt:variant>
      <vt:variant>
        <vt:i4>5</vt:i4>
      </vt:variant>
      <vt:variant>
        <vt:lpwstr>http://www.nevo.co.il/Law_word/law14/LAW-2108.pdf</vt:lpwstr>
      </vt:variant>
      <vt:variant>
        <vt:lpwstr/>
      </vt:variant>
      <vt:variant>
        <vt:i4>3342361</vt:i4>
      </vt:variant>
      <vt:variant>
        <vt:i4>1077</vt:i4>
      </vt:variant>
      <vt:variant>
        <vt:i4>0</vt:i4>
      </vt:variant>
      <vt:variant>
        <vt:i4>5</vt:i4>
      </vt:variant>
      <vt:variant>
        <vt:lpwstr>http://www.nevo.co.il/Law_word/law16/knesset-535.pdf</vt:lpwstr>
      </vt:variant>
      <vt:variant>
        <vt:lpwstr/>
      </vt:variant>
      <vt:variant>
        <vt:i4>7864324</vt:i4>
      </vt:variant>
      <vt:variant>
        <vt:i4>1074</vt:i4>
      </vt:variant>
      <vt:variant>
        <vt:i4>0</vt:i4>
      </vt:variant>
      <vt:variant>
        <vt:i4>5</vt:i4>
      </vt:variant>
      <vt:variant>
        <vt:lpwstr>http://www.nevo.co.il/law_word/law14/law-2459.pdf</vt:lpwstr>
      </vt:variant>
      <vt:variant>
        <vt:lpwstr/>
      </vt:variant>
      <vt:variant>
        <vt:i4>3932184</vt:i4>
      </vt:variant>
      <vt:variant>
        <vt:i4>1071</vt:i4>
      </vt:variant>
      <vt:variant>
        <vt:i4>0</vt:i4>
      </vt:variant>
      <vt:variant>
        <vt:i4>5</vt:i4>
      </vt:variant>
      <vt:variant>
        <vt:lpwstr>http://www.nevo.co.il/Law_word/law16/knesset-629.pdf</vt:lpwstr>
      </vt:variant>
      <vt:variant>
        <vt:lpwstr/>
      </vt:variant>
      <vt:variant>
        <vt:i4>8060933</vt:i4>
      </vt:variant>
      <vt:variant>
        <vt:i4>1068</vt:i4>
      </vt:variant>
      <vt:variant>
        <vt:i4>0</vt:i4>
      </vt:variant>
      <vt:variant>
        <vt:i4>5</vt:i4>
      </vt:variant>
      <vt:variant>
        <vt:lpwstr>http://www.nevo.co.il/law_word/law14/law-2569.pdf</vt:lpwstr>
      </vt:variant>
      <vt:variant>
        <vt:lpwstr/>
      </vt:variant>
      <vt:variant>
        <vt:i4>3342361</vt:i4>
      </vt:variant>
      <vt:variant>
        <vt:i4>1065</vt:i4>
      </vt:variant>
      <vt:variant>
        <vt:i4>0</vt:i4>
      </vt:variant>
      <vt:variant>
        <vt:i4>5</vt:i4>
      </vt:variant>
      <vt:variant>
        <vt:lpwstr>http://www.nevo.co.il/Law_word/law16/knesset-535.pdf</vt:lpwstr>
      </vt:variant>
      <vt:variant>
        <vt:lpwstr/>
      </vt:variant>
      <vt:variant>
        <vt:i4>7864324</vt:i4>
      </vt:variant>
      <vt:variant>
        <vt:i4>1062</vt:i4>
      </vt:variant>
      <vt:variant>
        <vt:i4>0</vt:i4>
      </vt:variant>
      <vt:variant>
        <vt:i4>5</vt:i4>
      </vt:variant>
      <vt:variant>
        <vt:lpwstr>http://www.nevo.co.il/law_word/law14/law-2459.pdf</vt:lpwstr>
      </vt:variant>
      <vt:variant>
        <vt:lpwstr/>
      </vt:variant>
      <vt:variant>
        <vt:i4>3932184</vt:i4>
      </vt:variant>
      <vt:variant>
        <vt:i4>1059</vt:i4>
      </vt:variant>
      <vt:variant>
        <vt:i4>0</vt:i4>
      </vt:variant>
      <vt:variant>
        <vt:i4>5</vt:i4>
      </vt:variant>
      <vt:variant>
        <vt:lpwstr>http://www.nevo.co.il/Law_word/law16/knesset-629.pdf</vt:lpwstr>
      </vt:variant>
      <vt:variant>
        <vt:lpwstr/>
      </vt:variant>
      <vt:variant>
        <vt:i4>8060933</vt:i4>
      </vt:variant>
      <vt:variant>
        <vt:i4>1056</vt:i4>
      </vt:variant>
      <vt:variant>
        <vt:i4>0</vt:i4>
      </vt:variant>
      <vt:variant>
        <vt:i4>5</vt:i4>
      </vt:variant>
      <vt:variant>
        <vt:lpwstr>http://www.nevo.co.il/law_word/law14/law-2569.pdf</vt:lpwstr>
      </vt:variant>
      <vt:variant>
        <vt:lpwstr/>
      </vt:variant>
      <vt:variant>
        <vt:i4>3342361</vt:i4>
      </vt:variant>
      <vt:variant>
        <vt:i4>1053</vt:i4>
      </vt:variant>
      <vt:variant>
        <vt:i4>0</vt:i4>
      </vt:variant>
      <vt:variant>
        <vt:i4>5</vt:i4>
      </vt:variant>
      <vt:variant>
        <vt:lpwstr>http://www.nevo.co.il/Law_word/law16/knesset-535.pdf</vt:lpwstr>
      </vt:variant>
      <vt:variant>
        <vt:lpwstr/>
      </vt:variant>
      <vt:variant>
        <vt:i4>7864324</vt:i4>
      </vt:variant>
      <vt:variant>
        <vt:i4>1050</vt:i4>
      </vt:variant>
      <vt:variant>
        <vt:i4>0</vt:i4>
      </vt:variant>
      <vt:variant>
        <vt:i4>5</vt:i4>
      </vt:variant>
      <vt:variant>
        <vt:lpwstr>http://www.nevo.co.il/law_word/law14/law-2459.pdf</vt:lpwstr>
      </vt:variant>
      <vt:variant>
        <vt:lpwstr/>
      </vt:variant>
      <vt:variant>
        <vt:i4>3145747</vt:i4>
      </vt:variant>
      <vt:variant>
        <vt:i4>1047</vt:i4>
      </vt:variant>
      <vt:variant>
        <vt:i4>0</vt:i4>
      </vt:variant>
      <vt:variant>
        <vt:i4>5</vt:i4>
      </vt:variant>
      <vt:variant>
        <vt:lpwstr>http://www.nevo.co.il/Law_word/law16/KNESSET-192.pdf</vt:lpwstr>
      </vt:variant>
      <vt:variant>
        <vt:lpwstr/>
      </vt:variant>
      <vt:variant>
        <vt:i4>8257545</vt:i4>
      </vt:variant>
      <vt:variant>
        <vt:i4>1044</vt:i4>
      </vt:variant>
      <vt:variant>
        <vt:i4>0</vt:i4>
      </vt:variant>
      <vt:variant>
        <vt:i4>5</vt:i4>
      </vt:variant>
      <vt:variant>
        <vt:lpwstr>http://www.nevo.co.il/Law_word/law14/LAW-2131.pdf</vt:lpwstr>
      </vt:variant>
      <vt:variant>
        <vt:lpwstr/>
      </vt:variant>
      <vt:variant>
        <vt:i4>7405576</vt:i4>
      </vt:variant>
      <vt:variant>
        <vt:i4>1041</vt:i4>
      </vt:variant>
      <vt:variant>
        <vt:i4>0</vt:i4>
      </vt:variant>
      <vt:variant>
        <vt:i4>5</vt:i4>
      </vt:variant>
      <vt:variant>
        <vt:lpwstr>http://web1.nevo.co.il/Law_word/law15/memshala-226.pdf</vt:lpwstr>
      </vt:variant>
      <vt:variant>
        <vt:lpwstr/>
      </vt:variant>
      <vt:variant>
        <vt:i4>8192000</vt:i4>
      </vt:variant>
      <vt:variant>
        <vt:i4>1038</vt:i4>
      </vt:variant>
      <vt:variant>
        <vt:i4>0</vt:i4>
      </vt:variant>
      <vt:variant>
        <vt:i4>5</vt:i4>
      </vt:variant>
      <vt:variant>
        <vt:lpwstr>http://www.nevo.co.il/Law_word/law14/LAW-2108.pdf</vt:lpwstr>
      </vt:variant>
      <vt:variant>
        <vt:lpwstr/>
      </vt:variant>
      <vt:variant>
        <vt:i4>393341</vt:i4>
      </vt:variant>
      <vt:variant>
        <vt:i4>1035</vt:i4>
      </vt:variant>
      <vt:variant>
        <vt:i4>0</vt:i4>
      </vt:variant>
      <vt:variant>
        <vt:i4>5</vt:i4>
      </vt:variant>
      <vt:variant>
        <vt:lpwstr>http://www.nevo.co.il/Law_word/law17/PROP-2629.pdf</vt:lpwstr>
      </vt:variant>
      <vt:variant>
        <vt:lpwstr/>
      </vt:variant>
      <vt:variant>
        <vt:i4>786557</vt:i4>
      </vt:variant>
      <vt:variant>
        <vt:i4>1032</vt:i4>
      </vt:variant>
      <vt:variant>
        <vt:i4>0</vt:i4>
      </vt:variant>
      <vt:variant>
        <vt:i4>5</vt:i4>
      </vt:variant>
      <vt:variant>
        <vt:lpwstr>http://www.nevo.co.il/Law_word/law17/PROP-2623.pdf</vt:lpwstr>
      </vt:variant>
      <vt:variant>
        <vt:lpwstr/>
      </vt:variant>
      <vt:variant>
        <vt:i4>983165</vt:i4>
      </vt:variant>
      <vt:variant>
        <vt:i4>1029</vt:i4>
      </vt:variant>
      <vt:variant>
        <vt:i4>0</vt:i4>
      </vt:variant>
      <vt:variant>
        <vt:i4>5</vt:i4>
      </vt:variant>
      <vt:variant>
        <vt:lpwstr>http://www.nevo.co.il/Law_word/law17/PROP-2620.pdf</vt:lpwstr>
      </vt:variant>
      <vt:variant>
        <vt:lpwstr/>
      </vt:variant>
      <vt:variant>
        <vt:i4>8060943</vt:i4>
      </vt:variant>
      <vt:variant>
        <vt:i4>1026</vt:i4>
      </vt:variant>
      <vt:variant>
        <vt:i4>0</vt:i4>
      </vt:variant>
      <vt:variant>
        <vt:i4>5</vt:i4>
      </vt:variant>
      <vt:variant>
        <vt:lpwstr>http://www.nevo.co.il/Law_word/law14/LAW-1650.pdf</vt:lpwstr>
      </vt:variant>
      <vt:variant>
        <vt:lpwstr/>
      </vt:variant>
      <vt:variant>
        <vt:i4>786555</vt:i4>
      </vt:variant>
      <vt:variant>
        <vt:i4>1023</vt:i4>
      </vt:variant>
      <vt:variant>
        <vt:i4>0</vt:i4>
      </vt:variant>
      <vt:variant>
        <vt:i4>5</vt:i4>
      </vt:variant>
      <vt:variant>
        <vt:lpwstr>http://www.nevo.co.il/Law_word/law17/PROP-1772.pdf</vt:lpwstr>
      </vt:variant>
      <vt:variant>
        <vt:lpwstr/>
      </vt:variant>
      <vt:variant>
        <vt:i4>7929869</vt:i4>
      </vt:variant>
      <vt:variant>
        <vt:i4>1020</vt:i4>
      </vt:variant>
      <vt:variant>
        <vt:i4>0</vt:i4>
      </vt:variant>
      <vt:variant>
        <vt:i4>5</vt:i4>
      </vt:variant>
      <vt:variant>
        <vt:lpwstr>http://www.nevo.co.il/Law_word/law14/LAW-1175.pdf</vt:lpwstr>
      </vt:variant>
      <vt:variant>
        <vt:lpwstr/>
      </vt:variant>
      <vt:variant>
        <vt:i4>3342361</vt:i4>
      </vt:variant>
      <vt:variant>
        <vt:i4>1017</vt:i4>
      </vt:variant>
      <vt:variant>
        <vt:i4>0</vt:i4>
      </vt:variant>
      <vt:variant>
        <vt:i4>5</vt:i4>
      </vt:variant>
      <vt:variant>
        <vt:lpwstr>http://www.nevo.co.il/Law_word/law16/knesset-535.pdf</vt:lpwstr>
      </vt:variant>
      <vt:variant>
        <vt:lpwstr/>
      </vt:variant>
      <vt:variant>
        <vt:i4>7864324</vt:i4>
      </vt:variant>
      <vt:variant>
        <vt:i4>1014</vt:i4>
      </vt:variant>
      <vt:variant>
        <vt:i4>0</vt:i4>
      </vt:variant>
      <vt:variant>
        <vt:i4>5</vt:i4>
      </vt:variant>
      <vt:variant>
        <vt:lpwstr>http://www.nevo.co.il/law_word/law14/law-2459.pdf</vt:lpwstr>
      </vt:variant>
      <vt:variant>
        <vt:lpwstr/>
      </vt:variant>
      <vt:variant>
        <vt:i4>7929951</vt:i4>
      </vt:variant>
      <vt:variant>
        <vt:i4>1011</vt:i4>
      </vt:variant>
      <vt:variant>
        <vt:i4>0</vt:i4>
      </vt:variant>
      <vt:variant>
        <vt:i4>5</vt:i4>
      </vt:variant>
      <vt:variant>
        <vt:lpwstr>http://www.nevo.co.il/Law_word/law15/memshala-559.pdf</vt:lpwstr>
      </vt:variant>
      <vt:variant>
        <vt:lpwstr/>
      </vt:variant>
      <vt:variant>
        <vt:i4>3735576</vt:i4>
      </vt:variant>
      <vt:variant>
        <vt:i4>1008</vt:i4>
      </vt:variant>
      <vt:variant>
        <vt:i4>0</vt:i4>
      </vt:variant>
      <vt:variant>
        <vt:i4>5</vt:i4>
      </vt:variant>
      <vt:variant>
        <vt:lpwstr>http://www.nevo.co.il/Law_word/law16/knesset-228.pdf</vt:lpwstr>
      </vt:variant>
      <vt:variant>
        <vt:lpwstr/>
      </vt:variant>
      <vt:variant>
        <vt:i4>8192009</vt:i4>
      </vt:variant>
      <vt:variant>
        <vt:i4>1005</vt:i4>
      </vt:variant>
      <vt:variant>
        <vt:i4>0</vt:i4>
      </vt:variant>
      <vt:variant>
        <vt:i4>5</vt:i4>
      </vt:variant>
      <vt:variant>
        <vt:lpwstr>http://www.nevo.co.il/Law_word/law14/law-2303.pdf</vt:lpwstr>
      </vt:variant>
      <vt:variant>
        <vt:lpwstr/>
      </vt:variant>
      <vt:variant>
        <vt:i4>3145746</vt:i4>
      </vt:variant>
      <vt:variant>
        <vt:i4>1002</vt:i4>
      </vt:variant>
      <vt:variant>
        <vt:i4>0</vt:i4>
      </vt:variant>
      <vt:variant>
        <vt:i4>5</vt:i4>
      </vt:variant>
      <vt:variant>
        <vt:lpwstr>http://www.nevo.co.il/Law_word/law16/knesset-586.pdf</vt:lpwstr>
      </vt:variant>
      <vt:variant>
        <vt:lpwstr/>
      </vt:variant>
      <vt:variant>
        <vt:i4>8257544</vt:i4>
      </vt:variant>
      <vt:variant>
        <vt:i4>999</vt:i4>
      </vt:variant>
      <vt:variant>
        <vt:i4>0</vt:i4>
      </vt:variant>
      <vt:variant>
        <vt:i4>5</vt:i4>
      </vt:variant>
      <vt:variant>
        <vt:lpwstr>http://www.nevo.co.il/law_word/law14/law-2534.pdf</vt:lpwstr>
      </vt:variant>
      <vt:variant>
        <vt:lpwstr/>
      </vt:variant>
      <vt:variant>
        <vt:i4>3932184</vt:i4>
      </vt:variant>
      <vt:variant>
        <vt:i4>996</vt:i4>
      </vt:variant>
      <vt:variant>
        <vt:i4>0</vt:i4>
      </vt:variant>
      <vt:variant>
        <vt:i4>5</vt:i4>
      </vt:variant>
      <vt:variant>
        <vt:lpwstr>http://www.nevo.co.il/Law_word/law16/knesset-629.pdf</vt:lpwstr>
      </vt:variant>
      <vt:variant>
        <vt:lpwstr/>
      </vt:variant>
      <vt:variant>
        <vt:i4>8060933</vt:i4>
      </vt:variant>
      <vt:variant>
        <vt:i4>993</vt:i4>
      </vt:variant>
      <vt:variant>
        <vt:i4>0</vt:i4>
      </vt:variant>
      <vt:variant>
        <vt:i4>5</vt:i4>
      </vt:variant>
      <vt:variant>
        <vt:lpwstr>http://www.nevo.co.il/law_word/law14/law-2569.pdf</vt:lpwstr>
      </vt:variant>
      <vt:variant>
        <vt:lpwstr/>
      </vt:variant>
      <vt:variant>
        <vt:i4>3342361</vt:i4>
      </vt:variant>
      <vt:variant>
        <vt:i4>990</vt:i4>
      </vt:variant>
      <vt:variant>
        <vt:i4>0</vt:i4>
      </vt:variant>
      <vt:variant>
        <vt:i4>5</vt:i4>
      </vt:variant>
      <vt:variant>
        <vt:lpwstr>http://www.nevo.co.il/Law_word/law16/knesset-535.pdf</vt:lpwstr>
      </vt:variant>
      <vt:variant>
        <vt:lpwstr/>
      </vt:variant>
      <vt:variant>
        <vt:i4>7864324</vt:i4>
      </vt:variant>
      <vt:variant>
        <vt:i4>987</vt:i4>
      </vt:variant>
      <vt:variant>
        <vt:i4>0</vt:i4>
      </vt:variant>
      <vt:variant>
        <vt:i4>5</vt:i4>
      </vt:variant>
      <vt:variant>
        <vt:lpwstr>http://www.nevo.co.il/law_word/law14/law-2459.pdf</vt:lpwstr>
      </vt:variant>
      <vt:variant>
        <vt:lpwstr/>
      </vt:variant>
      <vt:variant>
        <vt:i4>7929951</vt:i4>
      </vt:variant>
      <vt:variant>
        <vt:i4>984</vt:i4>
      </vt:variant>
      <vt:variant>
        <vt:i4>0</vt:i4>
      </vt:variant>
      <vt:variant>
        <vt:i4>5</vt:i4>
      </vt:variant>
      <vt:variant>
        <vt:lpwstr>http://www.nevo.co.il/Law_word/law15/memshala-559.pdf</vt:lpwstr>
      </vt:variant>
      <vt:variant>
        <vt:lpwstr/>
      </vt:variant>
      <vt:variant>
        <vt:i4>3735576</vt:i4>
      </vt:variant>
      <vt:variant>
        <vt:i4>981</vt:i4>
      </vt:variant>
      <vt:variant>
        <vt:i4>0</vt:i4>
      </vt:variant>
      <vt:variant>
        <vt:i4>5</vt:i4>
      </vt:variant>
      <vt:variant>
        <vt:lpwstr>http://www.nevo.co.il/Law_word/law16/knesset-228.pdf</vt:lpwstr>
      </vt:variant>
      <vt:variant>
        <vt:lpwstr/>
      </vt:variant>
      <vt:variant>
        <vt:i4>8192009</vt:i4>
      </vt:variant>
      <vt:variant>
        <vt:i4>978</vt:i4>
      </vt:variant>
      <vt:variant>
        <vt:i4>0</vt:i4>
      </vt:variant>
      <vt:variant>
        <vt:i4>5</vt:i4>
      </vt:variant>
      <vt:variant>
        <vt:lpwstr>http://www.nevo.co.il/Law_word/law14/law-2303.pdf</vt:lpwstr>
      </vt:variant>
      <vt:variant>
        <vt:lpwstr/>
      </vt:variant>
      <vt:variant>
        <vt:i4>3932184</vt:i4>
      </vt:variant>
      <vt:variant>
        <vt:i4>975</vt:i4>
      </vt:variant>
      <vt:variant>
        <vt:i4>0</vt:i4>
      </vt:variant>
      <vt:variant>
        <vt:i4>5</vt:i4>
      </vt:variant>
      <vt:variant>
        <vt:lpwstr>http://www.nevo.co.il/Law_word/law16/knesset-629.pdf</vt:lpwstr>
      </vt:variant>
      <vt:variant>
        <vt:lpwstr/>
      </vt:variant>
      <vt:variant>
        <vt:i4>8060933</vt:i4>
      </vt:variant>
      <vt:variant>
        <vt:i4>972</vt:i4>
      </vt:variant>
      <vt:variant>
        <vt:i4>0</vt:i4>
      </vt:variant>
      <vt:variant>
        <vt:i4>5</vt:i4>
      </vt:variant>
      <vt:variant>
        <vt:lpwstr>http://www.nevo.co.il/law_word/law14/law-2569.pdf</vt:lpwstr>
      </vt:variant>
      <vt:variant>
        <vt:lpwstr/>
      </vt:variant>
      <vt:variant>
        <vt:i4>3342361</vt:i4>
      </vt:variant>
      <vt:variant>
        <vt:i4>969</vt:i4>
      </vt:variant>
      <vt:variant>
        <vt:i4>0</vt:i4>
      </vt:variant>
      <vt:variant>
        <vt:i4>5</vt:i4>
      </vt:variant>
      <vt:variant>
        <vt:lpwstr>http://www.nevo.co.il/Law_word/law16/knesset-535.pdf</vt:lpwstr>
      </vt:variant>
      <vt:variant>
        <vt:lpwstr/>
      </vt:variant>
      <vt:variant>
        <vt:i4>7864324</vt:i4>
      </vt:variant>
      <vt:variant>
        <vt:i4>966</vt:i4>
      </vt:variant>
      <vt:variant>
        <vt:i4>0</vt:i4>
      </vt:variant>
      <vt:variant>
        <vt:i4>5</vt:i4>
      </vt:variant>
      <vt:variant>
        <vt:lpwstr>http://www.nevo.co.il/law_word/law14/law-2459.pdf</vt:lpwstr>
      </vt:variant>
      <vt:variant>
        <vt:lpwstr/>
      </vt:variant>
      <vt:variant>
        <vt:i4>7929951</vt:i4>
      </vt:variant>
      <vt:variant>
        <vt:i4>963</vt:i4>
      </vt:variant>
      <vt:variant>
        <vt:i4>0</vt:i4>
      </vt:variant>
      <vt:variant>
        <vt:i4>5</vt:i4>
      </vt:variant>
      <vt:variant>
        <vt:lpwstr>http://www.nevo.co.il/Law_word/law15/memshala-559.pdf</vt:lpwstr>
      </vt:variant>
      <vt:variant>
        <vt:lpwstr/>
      </vt:variant>
      <vt:variant>
        <vt:i4>3735576</vt:i4>
      </vt:variant>
      <vt:variant>
        <vt:i4>960</vt:i4>
      </vt:variant>
      <vt:variant>
        <vt:i4>0</vt:i4>
      </vt:variant>
      <vt:variant>
        <vt:i4>5</vt:i4>
      </vt:variant>
      <vt:variant>
        <vt:lpwstr>http://www.nevo.co.il/Law_word/law16/knesset-228.pdf</vt:lpwstr>
      </vt:variant>
      <vt:variant>
        <vt:lpwstr/>
      </vt:variant>
      <vt:variant>
        <vt:i4>8192009</vt:i4>
      </vt:variant>
      <vt:variant>
        <vt:i4>957</vt:i4>
      </vt:variant>
      <vt:variant>
        <vt:i4>0</vt:i4>
      </vt:variant>
      <vt:variant>
        <vt:i4>5</vt:i4>
      </vt:variant>
      <vt:variant>
        <vt:lpwstr>http://www.nevo.co.il/Law_word/law14/law-2303.pdf</vt:lpwstr>
      </vt:variant>
      <vt:variant>
        <vt:lpwstr/>
      </vt:variant>
      <vt:variant>
        <vt:i4>3932184</vt:i4>
      </vt:variant>
      <vt:variant>
        <vt:i4>954</vt:i4>
      </vt:variant>
      <vt:variant>
        <vt:i4>0</vt:i4>
      </vt:variant>
      <vt:variant>
        <vt:i4>5</vt:i4>
      </vt:variant>
      <vt:variant>
        <vt:lpwstr>http://www.nevo.co.il/Law_word/law16/knesset-629.pdf</vt:lpwstr>
      </vt:variant>
      <vt:variant>
        <vt:lpwstr/>
      </vt:variant>
      <vt:variant>
        <vt:i4>8060933</vt:i4>
      </vt:variant>
      <vt:variant>
        <vt:i4>951</vt:i4>
      </vt:variant>
      <vt:variant>
        <vt:i4>0</vt:i4>
      </vt:variant>
      <vt:variant>
        <vt:i4>5</vt:i4>
      </vt:variant>
      <vt:variant>
        <vt:lpwstr>http://www.nevo.co.il/law_word/law14/law-2569.pdf</vt:lpwstr>
      </vt:variant>
      <vt:variant>
        <vt:lpwstr/>
      </vt:variant>
      <vt:variant>
        <vt:i4>3342361</vt:i4>
      </vt:variant>
      <vt:variant>
        <vt:i4>948</vt:i4>
      </vt:variant>
      <vt:variant>
        <vt:i4>0</vt:i4>
      </vt:variant>
      <vt:variant>
        <vt:i4>5</vt:i4>
      </vt:variant>
      <vt:variant>
        <vt:lpwstr>http://www.nevo.co.il/Law_word/law16/knesset-535.pdf</vt:lpwstr>
      </vt:variant>
      <vt:variant>
        <vt:lpwstr/>
      </vt:variant>
      <vt:variant>
        <vt:i4>7864324</vt:i4>
      </vt:variant>
      <vt:variant>
        <vt:i4>945</vt:i4>
      </vt:variant>
      <vt:variant>
        <vt:i4>0</vt:i4>
      </vt:variant>
      <vt:variant>
        <vt:i4>5</vt:i4>
      </vt:variant>
      <vt:variant>
        <vt:lpwstr>http://www.nevo.co.il/law_word/law14/law-2459.pdf</vt:lpwstr>
      </vt:variant>
      <vt:variant>
        <vt:lpwstr/>
      </vt:variant>
      <vt:variant>
        <vt:i4>7929951</vt:i4>
      </vt:variant>
      <vt:variant>
        <vt:i4>942</vt:i4>
      </vt:variant>
      <vt:variant>
        <vt:i4>0</vt:i4>
      </vt:variant>
      <vt:variant>
        <vt:i4>5</vt:i4>
      </vt:variant>
      <vt:variant>
        <vt:lpwstr>http://www.nevo.co.il/Law_word/law15/memshala-559.pdf</vt:lpwstr>
      </vt:variant>
      <vt:variant>
        <vt:lpwstr/>
      </vt:variant>
      <vt:variant>
        <vt:i4>3735576</vt:i4>
      </vt:variant>
      <vt:variant>
        <vt:i4>939</vt:i4>
      </vt:variant>
      <vt:variant>
        <vt:i4>0</vt:i4>
      </vt:variant>
      <vt:variant>
        <vt:i4>5</vt:i4>
      </vt:variant>
      <vt:variant>
        <vt:lpwstr>http://www.nevo.co.il/Law_word/law16/knesset-228.pdf</vt:lpwstr>
      </vt:variant>
      <vt:variant>
        <vt:lpwstr/>
      </vt:variant>
      <vt:variant>
        <vt:i4>8192009</vt:i4>
      </vt:variant>
      <vt:variant>
        <vt:i4>936</vt:i4>
      </vt:variant>
      <vt:variant>
        <vt:i4>0</vt:i4>
      </vt:variant>
      <vt:variant>
        <vt:i4>5</vt:i4>
      </vt:variant>
      <vt:variant>
        <vt:lpwstr>http://www.nevo.co.il/Law_word/law14/law-2303.pdf</vt:lpwstr>
      </vt:variant>
      <vt:variant>
        <vt:lpwstr/>
      </vt:variant>
      <vt:variant>
        <vt:i4>3932184</vt:i4>
      </vt:variant>
      <vt:variant>
        <vt:i4>933</vt:i4>
      </vt:variant>
      <vt:variant>
        <vt:i4>0</vt:i4>
      </vt:variant>
      <vt:variant>
        <vt:i4>5</vt:i4>
      </vt:variant>
      <vt:variant>
        <vt:lpwstr>http://www.nevo.co.il/Law_word/law16/knesset-629.pdf</vt:lpwstr>
      </vt:variant>
      <vt:variant>
        <vt:lpwstr/>
      </vt:variant>
      <vt:variant>
        <vt:i4>8060933</vt:i4>
      </vt:variant>
      <vt:variant>
        <vt:i4>930</vt:i4>
      </vt:variant>
      <vt:variant>
        <vt:i4>0</vt:i4>
      </vt:variant>
      <vt:variant>
        <vt:i4>5</vt:i4>
      </vt:variant>
      <vt:variant>
        <vt:lpwstr>http://www.nevo.co.il/law_word/law14/law-2569.pdf</vt:lpwstr>
      </vt:variant>
      <vt:variant>
        <vt:lpwstr/>
      </vt:variant>
      <vt:variant>
        <vt:i4>4063256</vt:i4>
      </vt:variant>
      <vt:variant>
        <vt:i4>927</vt:i4>
      </vt:variant>
      <vt:variant>
        <vt:i4>0</vt:i4>
      </vt:variant>
      <vt:variant>
        <vt:i4>5</vt:i4>
      </vt:variant>
      <vt:variant>
        <vt:lpwstr>http://www.nevo.co.il/Law_word/law16/knesset-429.pdf</vt:lpwstr>
      </vt:variant>
      <vt:variant>
        <vt:lpwstr/>
      </vt:variant>
      <vt:variant>
        <vt:i4>8257538</vt:i4>
      </vt:variant>
      <vt:variant>
        <vt:i4>924</vt:i4>
      </vt:variant>
      <vt:variant>
        <vt:i4>0</vt:i4>
      </vt:variant>
      <vt:variant>
        <vt:i4>5</vt:i4>
      </vt:variant>
      <vt:variant>
        <vt:lpwstr>http://www.nevo.co.il/Law_word/law14/law-2338.pdf</vt:lpwstr>
      </vt:variant>
      <vt:variant>
        <vt:lpwstr/>
      </vt:variant>
      <vt:variant>
        <vt:i4>7929951</vt:i4>
      </vt:variant>
      <vt:variant>
        <vt:i4>921</vt:i4>
      </vt:variant>
      <vt:variant>
        <vt:i4>0</vt:i4>
      </vt:variant>
      <vt:variant>
        <vt:i4>5</vt:i4>
      </vt:variant>
      <vt:variant>
        <vt:lpwstr>http://www.nevo.co.il/Law_word/law15/memshala-559.pdf</vt:lpwstr>
      </vt:variant>
      <vt:variant>
        <vt:lpwstr/>
      </vt:variant>
      <vt:variant>
        <vt:i4>3735576</vt:i4>
      </vt:variant>
      <vt:variant>
        <vt:i4>918</vt:i4>
      </vt:variant>
      <vt:variant>
        <vt:i4>0</vt:i4>
      </vt:variant>
      <vt:variant>
        <vt:i4>5</vt:i4>
      </vt:variant>
      <vt:variant>
        <vt:lpwstr>http://www.nevo.co.il/Law_word/law16/knesset-228.pdf</vt:lpwstr>
      </vt:variant>
      <vt:variant>
        <vt:lpwstr/>
      </vt:variant>
      <vt:variant>
        <vt:i4>8192009</vt:i4>
      </vt:variant>
      <vt:variant>
        <vt:i4>915</vt:i4>
      </vt:variant>
      <vt:variant>
        <vt:i4>0</vt:i4>
      </vt:variant>
      <vt:variant>
        <vt:i4>5</vt:i4>
      </vt:variant>
      <vt:variant>
        <vt:lpwstr>http://www.nevo.co.il/Law_word/law14/law-2303.pdf</vt:lpwstr>
      </vt:variant>
      <vt:variant>
        <vt:lpwstr/>
      </vt:variant>
      <vt:variant>
        <vt:i4>3342361</vt:i4>
      </vt:variant>
      <vt:variant>
        <vt:i4>912</vt:i4>
      </vt:variant>
      <vt:variant>
        <vt:i4>0</vt:i4>
      </vt:variant>
      <vt:variant>
        <vt:i4>5</vt:i4>
      </vt:variant>
      <vt:variant>
        <vt:lpwstr>http://www.nevo.co.il/Law_word/law16/knesset-535.pdf</vt:lpwstr>
      </vt:variant>
      <vt:variant>
        <vt:lpwstr/>
      </vt:variant>
      <vt:variant>
        <vt:i4>7864324</vt:i4>
      </vt:variant>
      <vt:variant>
        <vt:i4>909</vt:i4>
      </vt:variant>
      <vt:variant>
        <vt:i4>0</vt:i4>
      </vt:variant>
      <vt:variant>
        <vt:i4>5</vt:i4>
      </vt:variant>
      <vt:variant>
        <vt:lpwstr>http://www.nevo.co.il/law_word/law14/law-2459.pdf</vt:lpwstr>
      </vt:variant>
      <vt:variant>
        <vt:lpwstr/>
      </vt:variant>
      <vt:variant>
        <vt:i4>7405576</vt:i4>
      </vt:variant>
      <vt:variant>
        <vt:i4>906</vt:i4>
      </vt:variant>
      <vt:variant>
        <vt:i4>0</vt:i4>
      </vt:variant>
      <vt:variant>
        <vt:i4>5</vt:i4>
      </vt:variant>
      <vt:variant>
        <vt:lpwstr>http://web1.nevo.co.il/Law_word/law15/memshala-226.pdf</vt:lpwstr>
      </vt:variant>
      <vt:variant>
        <vt:lpwstr/>
      </vt:variant>
      <vt:variant>
        <vt:i4>8192000</vt:i4>
      </vt:variant>
      <vt:variant>
        <vt:i4>903</vt:i4>
      </vt:variant>
      <vt:variant>
        <vt:i4>0</vt:i4>
      </vt:variant>
      <vt:variant>
        <vt:i4>5</vt:i4>
      </vt:variant>
      <vt:variant>
        <vt:lpwstr>http://www.nevo.co.il/Law_word/law14/LAW-2108.pdf</vt:lpwstr>
      </vt:variant>
      <vt:variant>
        <vt:lpwstr/>
      </vt:variant>
      <vt:variant>
        <vt:i4>5963809</vt:i4>
      </vt:variant>
      <vt:variant>
        <vt:i4>900</vt:i4>
      </vt:variant>
      <vt:variant>
        <vt:i4>0</vt:i4>
      </vt:variant>
      <vt:variant>
        <vt:i4>5</vt:i4>
      </vt:variant>
      <vt:variant>
        <vt:lpwstr>http://www.nevo.co.il/Law_word/law16/KNESSET-41.pdf</vt:lpwstr>
      </vt:variant>
      <vt:variant>
        <vt:lpwstr/>
      </vt:variant>
      <vt:variant>
        <vt:i4>8192009</vt:i4>
      </vt:variant>
      <vt:variant>
        <vt:i4>897</vt:i4>
      </vt:variant>
      <vt:variant>
        <vt:i4>0</vt:i4>
      </vt:variant>
      <vt:variant>
        <vt:i4>5</vt:i4>
      </vt:variant>
      <vt:variant>
        <vt:lpwstr>http://www.nevo.co.il/Law_word/law14/LAW-1939.pdf</vt:lpwstr>
      </vt:variant>
      <vt:variant>
        <vt:lpwstr/>
      </vt:variant>
      <vt:variant>
        <vt:i4>7405587</vt:i4>
      </vt:variant>
      <vt:variant>
        <vt:i4>894</vt:i4>
      </vt:variant>
      <vt:variant>
        <vt:i4>0</vt:i4>
      </vt:variant>
      <vt:variant>
        <vt:i4>5</vt:i4>
      </vt:variant>
      <vt:variant>
        <vt:lpwstr>https://www.nevo.co.il/Law_word/law06/tak-8493.pdf</vt:lpwstr>
      </vt:variant>
      <vt:variant>
        <vt:lpwstr/>
      </vt:variant>
      <vt:variant>
        <vt:i4>7536668</vt:i4>
      </vt:variant>
      <vt:variant>
        <vt:i4>891</vt:i4>
      </vt:variant>
      <vt:variant>
        <vt:i4>0</vt:i4>
      </vt:variant>
      <vt:variant>
        <vt:i4>5</vt:i4>
      </vt:variant>
      <vt:variant>
        <vt:lpwstr>https://www.nevo.co.il/Law_word/law06/tak-8461.pdf</vt:lpwstr>
      </vt:variant>
      <vt:variant>
        <vt:lpwstr/>
      </vt:variant>
      <vt:variant>
        <vt:i4>3342361</vt:i4>
      </vt:variant>
      <vt:variant>
        <vt:i4>888</vt:i4>
      </vt:variant>
      <vt:variant>
        <vt:i4>0</vt:i4>
      </vt:variant>
      <vt:variant>
        <vt:i4>5</vt:i4>
      </vt:variant>
      <vt:variant>
        <vt:lpwstr>http://www.nevo.co.il/Law_word/law16/knesset-535.pdf</vt:lpwstr>
      </vt:variant>
      <vt:variant>
        <vt:lpwstr/>
      </vt:variant>
      <vt:variant>
        <vt:i4>7864324</vt:i4>
      </vt:variant>
      <vt:variant>
        <vt:i4>885</vt:i4>
      </vt:variant>
      <vt:variant>
        <vt:i4>0</vt:i4>
      </vt:variant>
      <vt:variant>
        <vt:i4>5</vt:i4>
      </vt:variant>
      <vt:variant>
        <vt:lpwstr>http://www.nevo.co.il/law_word/law14/law-2459.pdf</vt:lpwstr>
      </vt:variant>
      <vt:variant>
        <vt:lpwstr/>
      </vt:variant>
      <vt:variant>
        <vt:i4>7405576</vt:i4>
      </vt:variant>
      <vt:variant>
        <vt:i4>882</vt:i4>
      </vt:variant>
      <vt:variant>
        <vt:i4>0</vt:i4>
      </vt:variant>
      <vt:variant>
        <vt:i4>5</vt:i4>
      </vt:variant>
      <vt:variant>
        <vt:lpwstr>http://web1.nevo.co.il/Law_word/law15/memshala-226.pdf</vt:lpwstr>
      </vt:variant>
      <vt:variant>
        <vt:lpwstr/>
      </vt:variant>
      <vt:variant>
        <vt:i4>8192000</vt:i4>
      </vt:variant>
      <vt:variant>
        <vt:i4>879</vt:i4>
      </vt:variant>
      <vt:variant>
        <vt:i4>0</vt:i4>
      </vt:variant>
      <vt:variant>
        <vt:i4>5</vt:i4>
      </vt:variant>
      <vt:variant>
        <vt:lpwstr>http://www.nevo.co.il/Law_word/law14/LAW-2108.pdf</vt:lpwstr>
      </vt:variant>
      <vt:variant>
        <vt:lpwstr/>
      </vt:variant>
      <vt:variant>
        <vt:i4>393341</vt:i4>
      </vt:variant>
      <vt:variant>
        <vt:i4>876</vt:i4>
      </vt:variant>
      <vt:variant>
        <vt:i4>0</vt:i4>
      </vt:variant>
      <vt:variant>
        <vt:i4>5</vt:i4>
      </vt:variant>
      <vt:variant>
        <vt:lpwstr>http://www.nevo.co.il/Law_word/law17/PROP-2629.pdf</vt:lpwstr>
      </vt:variant>
      <vt:variant>
        <vt:lpwstr/>
      </vt:variant>
      <vt:variant>
        <vt:i4>786557</vt:i4>
      </vt:variant>
      <vt:variant>
        <vt:i4>873</vt:i4>
      </vt:variant>
      <vt:variant>
        <vt:i4>0</vt:i4>
      </vt:variant>
      <vt:variant>
        <vt:i4>5</vt:i4>
      </vt:variant>
      <vt:variant>
        <vt:lpwstr>http://www.nevo.co.il/Law_word/law17/PROP-2623.pdf</vt:lpwstr>
      </vt:variant>
      <vt:variant>
        <vt:lpwstr/>
      </vt:variant>
      <vt:variant>
        <vt:i4>983165</vt:i4>
      </vt:variant>
      <vt:variant>
        <vt:i4>870</vt:i4>
      </vt:variant>
      <vt:variant>
        <vt:i4>0</vt:i4>
      </vt:variant>
      <vt:variant>
        <vt:i4>5</vt:i4>
      </vt:variant>
      <vt:variant>
        <vt:lpwstr>http://www.nevo.co.il/Law_word/law17/PROP-2620.pdf</vt:lpwstr>
      </vt:variant>
      <vt:variant>
        <vt:lpwstr/>
      </vt:variant>
      <vt:variant>
        <vt:i4>8060943</vt:i4>
      </vt:variant>
      <vt:variant>
        <vt:i4>867</vt:i4>
      </vt:variant>
      <vt:variant>
        <vt:i4>0</vt:i4>
      </vt:variant>
      <vt:variant>
        <vt:i4>5</vt:i4>
      </vt:variant>
      <vt:variant>
        <vt:lpwstr>http://www.nevo.co.il/Law_word/law14/LAW-1650.pdf</vt:lpwstr>
      </vt:variant>
      <vt:variant>
        <vt:lpwstr/>
      </vt:variant>
      <vt:variant>
        <vt:i4>7471129</vt:i4>
      </vt:variant>
      <vt:variant>
        <vt:i4>864</vt:i4>
      </vt:variant>
      <vt:variant>
        <vt:i4>0</vt:i4>
      </vt:variant>
      <vt:variant>
        <vt:i4>5</vt:i4>
      </vt:variant>
      <vt:variant>
        <vt:lpwstr>https://www.nevo.co.il/Law_word/law15/memshala-1420.pdf</vt:lpwstr>
      </vt:variant>
      <vt:variant>
        <vt:lpwstr/>
      </vt:variant>
      <vt:variant>
        <vt:i4>8257559</vt:i4>
      </vt:variant>
      <vt:variant>
        <vt:i4>861</vt:i4>
      </vt:variant>
      <vt:variant>
        <vt:i4>0</vt:i4>
      </vt:variant>
      <vt:variant>
        <vt:i4>5</vt:i4>
      </vt:variant>
      <vt:variant>
        <vt:lpwstr>https://www.nevo.co.il/Law_word/law14/law-2910.pdf</vt:lpwstr>
      </vt:variant>
      <vt:variant>
        <vt:lpwstr/>
      </vt:variant>
      <vt:variant>
        <vt:i4>7471129</vt:i4>
      </vt:variant>
      <vt:variant>
        <vt:i4>858</vt:i4>
      </vt:variant>
      <vt:variant>
        <vt:i4>0</vt:i4>
      </vt:variant>
      <vt:variant>
        <vt:i4>5</vt:i4>
      </vt:variant>
      <vt:variant>
        <vt:lpwstr>https://www.nevo.co.il/Law_word/law15/memshala-1420.pdf</vt:lpwstr>
      </vt:variant>
      <vt:variant>
        <vt:lpwstr/>
      </vt:variant>
      <vt:variant>
        <vt:i4>8257559</vt:i4>
      </vt:variant>
      <vt:variant>
        <vt:i4>855</vt:i4>
      </vt:variant>
      <vt:variant>
        <vt:i4>0</vt:i4>
      </vt:variant>
      <vt:variant>
        <vt:i4>5</vt:i4>
      </vt:variant>
      <vt:variant>
        <vt:lpwstr>https://www.nevo.co.il/Law_word/law14/law-2910.pdf</vt:lpwstr>
      </vt:variant>
      <vt:variant>
        <vt:lpwstr/>
      </vt:variant>
      <vt:variant>
        <vt:i4>3276831</vt:i4>
      </vt:variant>
      <vt:variant>
        <vt:i4>852</vt:i4>
      </vt:variant>
      <vt:variant>
        <vt:i4>0</vt:i4>
      </vt:variant>
      <vt:variant>
        <vt:i4>5</vt:i4>
      </vt:variant>
      <vt:variant>
        <vt:lpwstr>http://www.nevo.co.il/Law_word/law16/knesset-859.pdf</vt:lpwstr>
      </vt:variant>
      <vt:variant>
        <vt:lpwstr/>
      </vt:variant>
      <vt:variant>
        <vt:i4>7929886</vt:i4>
      </vt:variant>
      <vt:variant>
        <vt:i4>849</vt:i4>
      </vt:variant>
      <vt:variant>
        <vt:i4>0</vt:i4>
      </vt:variant>
      <vt:variant>
        <vt:i4>5</vt:i4>
      </vt:variant>
      <vt:variant>
        <vt:lpwstr>https://www.nevo.co.il/Law_word/law14/law-2886.pdf</vt:lpwstr>
      </vt:variant>
      <vt:variant>
        <vt:lpwstr/>
      </vt:variant>
      <vt:variant>
        <vt:i4>3276831</vt:i4>
      </vt:variant>
      <vt:variant>
        <vt:i4>846</vt:i4>
      </vt:variant>
      <vt:variant>
        <vt:i4>0</vt:i4>
      </vt:variant>
      <vt:variant>
        <vt:i4>5</vt:i4>
      </vt:variant>
      <vt:variant>
        <vt:lpwstr>http://www.nevo.co.il/Law_word/law16/knesset-859.pdf</vt:lpwstr>
      </vt:variant>
      <vt:variant>
        <vt:lpwstr/>
      </vt:variant>
      <vt:variant>
        <vt:i4>7929886</vt:i4>
      </vt:variant>
      <vt:variant>
        <vt:i4>843</vt:i4>
      </vt:variant>
      <vt:variant>
        <vt:i4>0</vt:i4>
      </vt:variant>
      <vt:variant>
        <vt:i4>5</vt:i4>
      </vt:variant>
      <vt:variant>
        <vt:lpwstr>https://www.nevo.co.il/Law_word/law14/law-2886.pdf</vt:lpwstr>
      </vt:variant>
      <vt:variant>
        <vt:lpwstr/>
      </vt:variant>
      <vt:variant>
        <vt:i4>3932184</vt:i4>
      </vt:variant>
      <vt:variant>
        <vt:i4>840</vt:i4>
      </vt:variant>
      <vt:variant>
        <vt:i4>0</vt:i4>
      </vt:variant>
      <vt:variant>
        <vt:i4>5</vt:i4>
      </vt:variant>
      <vt:variant>
        <vt:lpwstr>http://www.nevo.co.il/Law_word/law16/knesset-629.pdf</vt:lpwstr>
      </vt:variant>
      <vt:variant>
        <vt:lpwstr/>
      </vt:variant>
      <vt:variant>
        <vt:i4>8060933</vt:i4>
      </vt:variant>
      <vt:variant>
        <vt:i4>837</vt:i4>
      </vt:variant>
      <vt:variant>
        <vt:i4>0</vt:i4>
      </vt:variant>
      <vt:variant>
        <vt:i4>5</vt:i4>
      </vt:variant>
      <vt:variant>
        <vt:lpwstr>http://www.nevo.co.il/law_word/law14/law-2569.pdf</vt:lpwstr>
      </vt:variant>
      <vt:variant>
        <vt:lpwstr/>
      </vt:variant>
      <vt:variant>
        <vt:i4>3342361</vt:i4>
      </vt:variant>
      <vt:variant>
        <vt:i4>834</vt:i4>
      </vt:variant>
      <vt:variant>
        <vt:i4>0</vt:i4>
      </vt:variant>
      <vt:variant>
        <vt:i4>5</vt:i4>
      </vt:variant>
      <vt:variant>
        <vt:lpwstr>http://www.nevo.co.il/Law_word/law16/knesset-535.pdf</vt:lpwstr>
      </vt:variant>
      <vt:variant>
        <vt:lpwstr/>
      </vt:variant>
      <vt:variant>
        <vt:i4>7864324</vt:i4>
      </vt:variant>
      <vt:variant>
        <vt:i4>831</vt:i4>
      </vt:variant>
      <vt:variant>
        <vt:i4>0</vt:i4>
      </vt:variant>
      <vt:variant>
        <vt:i4>5</vt:i4>
      </vt:variant>
      <vt:variant>
        <vt:lpwstr>http://www.nevo.co.il/law_word/law14/law-2459.pdf</vt:lpwstr>
      </vt:variant>
      <vt:variant>
        <vt:lpwstr/>
      </vt:variant>
      <vt:variant>
        <vt:i4>3145753</vt:i4>
      </vt:variant>
      <vt:variant>
        <vt:i4>828</vt:i4>
      </vt:variant>
      <vt:variant>
        <vt:i4>0</vt:i4>
      </vt:variant>
      <vt:variant>
        <vt:i4>5</vt:i4>
      </vt:variant>
      <vt:variant>
        <vt:lpwstr>http://www.nevo.co.il/Law_word/law16/knesset-536.pdf</vt:lpwstr>
      </vt:variant>
      <vt:variant>
        <vt:lpwstr/>
      </vt:variant>
      <vt:variant>
        <vt:i4>8257547</vt:i4>
      </vt:variant>
      <vt:variant>
        <vt:i4>825</vt:i4>
      </vt:variant>
      <vt:variant>
        <vt:i4>0</vt:i4>
      </vt:variant>
      <vt:variant>
        <vt:i4>5</vt:i4>
      </vt:variant>
      <vt:variant>
        <vt:lpwstr>http://www.nevo.co.il/Law_word/law14/law-2436.pdf</vt:lpwstr>
      </vt:variant>
      <vt:variant>
        <vt:lpwstr/>
      </vt:variant>
      <vt:variant>
        <vt:i4>3211283</vt:i4>
      </vt:variant>
      <vt:variant>
        <vt:i4>822</vt:i4>
      </vt:variant>
      <vt:variant>
        <vt:i4>0</vt:i4>
      </vt:variant>
      <vt:variant>
        <vt:i4>5</vt:i4>
      </vt:variant>
      <vt:variant>
        <vt:lpwstr>http://www.nevo.co.il/Law_word/law16/knesset-290.pdf</vt:lpwstr>
      </vt:variant>
      <vt:variant>
        <vt:lpwstr/>
      </vt:variant>
      <vt:variant>
        <vt:i4>8323086</vt:i4>
      </vt:variant>
      <vt:variant>
        <vt:i4>819</vt:i4>
      </vt:variant>
      <vt:variant>
        <vt:i4>0</vt:i4>
      </vt:variant>
      <vt:variant>
        <vt:i4>5</vt:i4>
      </vt:variant>
      <vt:variant>
        <vt:lpwstr>http://www.nevo.co.il/Law_word/law14/law-2225.pdf</vt:lpwstr>
      </vt:variant>
      <vt:variant>
        <vt:lpwstr/>
      </vt:variant>
      <vt:variant>
        <vt:i4>3801107</vt:i4>
      </vt:variant>
      <vt:variant>
        <vt:i4>816</vt:i4>
      </vt:variant>
      <vt:variant>
        <vt:i4>0</vt:i4>
      </vt:variant>
      <vt:variant>
        <vt:i4>5</vt:i4>
      </vt:variant>
      <vt:variant>
        <vt:lpwstr>http://www.nevo.co.il/Law_word/law16/knesset-198.pdf</vt:lpwstr>
      </vt:variant>
      <vt:variant>
        <vt:lpwstr/>
      </vt:variant>
      <vt:variant>
        <vt:i4>8257548</vt:i4>
      </vt:variant>
      <vt:variant>
        <vt:i4>813</vt:i4>
      </vt:variant>
      <vt:variant>
        <vt:i4>0</vt:i4>
      </vt:variant>
      <vt:variant>
        <vt:i4>5</vt:i4>
      </vt:variant>
      <vt:variant>
        <vt:lpwstr>http://www.nevo.co.il/Law_word/law14/law-2134.pdf</vt:lpwstr>
      </vt:variant>
      <vt:variant>
        <vt:lpwstr/>
      </vt:variant>
      <vt:variant>
        <vt:i4>3866652</vt:i4>
      </vt:variant>
      <vt:variant>
        <vt:i4>810</vt:i4>
      </vt:variant>
      <vt:variant>
        <vt:i4>0</vt:i4>
      </vt:variant>
      <vt:variant>
        <vt:i4>5</vt:i4>
      </vt:variant>
      <vt:variant>
        <vt:lpwstr>http://www.nevo.co.il/Law_word/law16/KNESSET-169.pdf</vt:lpwstr>
      </vt:variant>
      <vt:variant>
        <vt:lpwstr/>
      </vt:variant>
      <vt:variant>
        <vt:i4>8126474</vt:i4>
      </vt:variant>
      <vt:variant>
        <vt:i4>807</vt:i4>
      </vt:variant>
      <vt:variant>
        <vt:i4>0</vt:i4>
      </vt:variant>
      <vt:variant>
        <vt:i4>5</vt:i4>
      </vt:variant>
      <vt:variant>
        <vt:lpwstr>http://www.nevo.co.il/Law_word/law14/LAW-2112.pdf</vt:lpwstr>
      </vt:variant>
      <vt:variant>
        <vt:lpwstr/>
      </vt:variant>
      <vt:variant>
        <vt:i4>7405576</vt:i4>
      </vt:variant>
      <vt:variant>
        <vt:i4>804</vt:i4>
      </vt:variant>
      <vt:variant>
        <vt:i4>0</vt:i4>
      </vt:variant>
      <vt:variant>
        <vt:i4>5</vt:i4>
      </vt:variant>
      <vt:variant>
        <vt:lpwstr>http://web1.nevo.co.il/Law_word/law15/memshala-226.pdf</vt:lpwstr>
      </vt:variant>
      <vt:variant>
        <vt:lpwstr/>
      </vt:variant>
      <vt:variant>
        <vt:i4>8192000</vt:i4>
      </vt:variant>
      <vt:variant>
        <vt:i4>801</vt:i4>
      </vt:variant>
      <vt:variant>
        <vt:i4>0</vt:i4>
      </vt:variant>
      <vt:variant>
        <vt:i4>5</vt:i4>
      </vt:variant>
      <vt:variant>
        <vt:lpwstr>http://www.nevo.co.il/Law_word/law14/LAW-2108.pdf</vt:lpwstr>
      </vt:variant>
      <vt:variant>
        <vt:lpwstr/>
      </vt:variant>
      <vt:variant>
        <vt:i4>3276826</vt:i4>
      </vt:variant>
      <vt:variant>
        <vt:i4>798</vt:i4>
      </vt:variant>
      <vt:variant>
        <vt:i4>0</vt:i4>
      </vt:variant>
      <vt:variant>
        <vt:i4>5</vt:i4>
      </vt:variant>
      <vt:variant>
        <vt:lpwstr>http://www.nevo.co.il/Law_word/law16/KNESSET-100.pdf</vt:lpwstr>
      </vt:variant>
      <vt:variant>
        <vt:lpwstr/>
      </vt:variant>
      <vt:variant>
        <vt:i4>8192000</vt:i4>
      </vt:variant>
      <vt:variant>
        <vt:i4>795</vt:i4>
      </vt:variant>
      <vt:variant>
        <vt:i4>0</vt:i4>
      </vt:variant>
      <vt:variant>
        <vt:i4>5</vt:i4>
      </vt:variant>
      <vt:variant>
        <vt:lpwstr>http://www.nevo.co.il/Law_word/law14/LAW-2108.pdf</vt:lpwstr>
      </vt:variant>
      <vt:variant>
        <vt:lpwstr/>
      </vt:variant>
      <vt:variant>
        <vt:i4>3866648</vt:i4>
      </vt:variant>
      <vt:variant>
        <vt:i4>792</vt:i4>
      </vt:variant>
      <vt:variant>
        <vt:i4>0</vt:i4>
      </vt:variant>
      <vt:variant>
        <vt:i4>5</vt:i4>
      </vt:variant>
      <vt:variant>
        <vt:lpwstr>http://www.nevo.co.il/Law_word/law16/knesset-129.pdf</vt:lpwstr>
      </vt:variant>
      <vt:variant>
        <vt:lpwstr/>
      </vt:variant>
      <vt:variant>
        <vt:i4>7667712</vt:i4>
      </vt:variant>
      <vt:variant>
        <vt:i4>789</vt:i4>
      </vt:variant>
      <vt:variant>
        <vt:i4>0</vt:i4>
      </vt:variant>
      <vt:variant>
        <vt:i4>5</vt:i4>
      </vt:variant>
      <vt:variant>
        <vt:lpwstr>http://www.nevo.co.il/Law_word/law14/LAW-2089.pdf</vt:lpwstr>
      </vt:variant>
      <vt:variant>
        <vt:lpwstr/>
      </vt:variant>
      <vt:variant>
        <vt:i4>3407896</vt:i4>
      </vt:variant>
      <vt:variant>
        <vt:i4>786</vt:i4>
      </vt:variant>
      <vt:variant>
        <vt:i4>0</vt:i4>
      </vt:variant>
      <vt:variant>
        <vt:i4>5</vt:i4>
      </vt:variant>
      <vt:variant>
        <vt:lpwstr>http://www.nevo.co.il/Law_word/law16/knesset-126.pdf</vt:lpwstr>
      </vt:variant>
      <vt:variant>
        <vt:lpwstr/>
      </vt:variant>
      <vt:variant>
        <vt:i4>7667722</vt:i4>
      </vt:variant>
      <vt:variant>
        <vt:i4>783</vt:i4>
      </vt:variant>
      <vt:variant>
        <vt:i4>0</vt:i4>
      </vt:variant>
      <vt:variant>
        <vt:i4>5</vt:i4>
      </vt:variant>
      <vt:variant>
        <vt:lpwstr>http://www.nevo.co.il/Law_word/law14/LAW-2083.pdf</vt:lpwstr>
      </vt:variant>
      <vt:variant>
        <vt:lpwstr/>
      </vt:variant>
      <vt:variant>
        <vt:i4>3276826</vt:i4>
      </vt:variant>
      <vt:variant>
        <vt:i4>780</vt:i4>
      </vt:variant>
      <vt:variant>
        <vt:i4>0</vt:i4>
      </vt:variant>
      <vt:variant>
        <vt:i4>5</vt:i4>
      </vt:variant>
      <vt:variant>
        <vt:lpwstr>http://www.nevo.co.il/Law_word/law16/KNESSET-100.pdf</vt:lpwstr>
      </vt:variant>
      <vt:variant>
        <vt:lpwstr/>
      </vt:variant>
      <vt:variant>
        <vt:i4>8257537</vt:i4>
      </vt:variant>
      <vt:variant>
        <vt:i4>777</vt:i4>
      </vt:variant>
      <vt:variant>
        <vt:i4>0</vt:i4>
      </vt:variant>
      <vt:variant>
        <vt:i4>5</vt:i4>
      </vt:variant>
      <vt:variant>
        <vt:lpwstr>http://www.nevo.co.il/Law_word/law14/law-2038.pdf</vt:lpwstr>
      </vt:variant>
      <vt:variant>
        <vt:lpwstr/>
      </vt:variant>
      <vt:variant>
        <vt:i4>458874</vt:i4>
      </vt:variant>
      <vt:variant>
        <vt:i4>774</vt:i4>
      </vt:variant>
      <vt:variant>
        <vt:i4>0</vt:i4>
      </vt:variant>
      <vt:variant>
        <vt:i4>5</vt:i4>
      </vt:variant>
      <vt:variant>
        <vt:lpwstr>http://www.nevo.co.il/Law_word/law17/PROP-2957.pdf</vt:lpwstr>
      </vt:variant>
      <vt:variant>
        <vt:lpwstr/>
      </vt:variant>
      <vt:variant>
        <vt:i4>7733259</vt:i4>
      </vt:variant>
      <vt:variant>
        <vt:i4>771</vt:i4>
      </vt:variant>
      <vt:variant>
        <vt:i4>0</vt:i4>
      </vt:variant>
      <vt:variant>
        <vt:i4>5</vt:i4>
      </vt:variant>
      <vt:variant>
        <vt:lpwstr>http://www.nevo.co.il/Law_word/law14/LAW-1785.pdf</vt:lpwstr>
      </vt:variant>
      <vt:variant>
        <vt:lpwstr/>
      </vt:variant>
      <vt:variant>
        <vt:i4>589942</vt:i4>
      </vt:variant>
      <vt:variant>
        <vt:i4>768</vt:i4>
      </vt:variant>
      <vt:variant>
        <vt:i4>0</vt:i4>
      </vt:variant>
      <vt:variant>
        <vt:i4>5</vt:i4>
      </vt:variant>
      <vt:variant>
        <vt:lpwstr>http://www.nevo.co.il/Law_word/law17/PROP-2898.pdf</vt:lpwstr>
      </vt:variant>
      <vt:variant>
        <vt:lpwstr/>
      </vt:variant>
      <vt:variant>
        <vt:i4>8060940</vt:i4>
      </vt:variant>
      <vt:variant>
        <vt:i4>765</vt:i4>
      </vt:variant>
      <vt:variant>
        <vt:i4>0</vt:i4>
      </vt:variant>
      <vt:variant>
        <vt:i4>5</vt:i4>
      </vt:variant>
      <vt:variant>
        <vt:lpwstr>http://www.nevo.co.il/Law_word/law14/LAW-1752.pdf</vt:lpwstr>
      </vt:variant>
      <vt:variant>
        <vt:lpwstr/>
      </vt:variant>
      <vt:variant>
        <vt:i4>458874</vt:i4>
      </vt:variant>
      <vt:variant>
        <vt:i4>762</vt:i4>
      </vt:variant>
      <vt:variant>
        <vt:i4>0</vt:i4>
      </vt:variant>
      <vt:variant>
        <vt:i4>5</vt:i4>
      </vt:variant>
      <vt:variant>
        <vt:lpwstr>http://www.nevo.co.il/Law_word/law17/PROP-2856.pdf</vt:lpwstr>
      </vt:variant>
      <vt:variant>
        <vt:lpwstr/>
      </vt:variant>
      <vt:variant>
        <vt:i4>7995398</vt:i4>
      </vt:variant>
      <vt:variant>
        <vt:i4>759</vt:i4>
      </vt:variant>
      <vt:variant>
        <vt:i4>0</vt:i4>
      </vt:variant>
      <vt:variant>
        <vt:i4>5</vt:i4>
      </vt:variant>
      <vt:variant>
        <vt:lpwstr>http://www.nevo.co.il/Law_word/law14/LAW-1748.pdf</vt:lpwstr>
      </vt:variant>
      <vt:variant>
        <vt:lpwstr/>
      </vt:variant>
      <vt:variant>
        <vt:i4>393341</vt:i4>
      </vt:variant>
      <vt:variant>
        <vt:i4>756</vt:i4>
      </vt:variant>
      <vt:variant>
        <vt:i4>0</vt:i4>
      </vt:variant>
      <vt:variant>
        <vt:i4>5</vt:i4>
      </vt:variant>
      <vt:variant>
        <vt:lpwstr>http://www.nevo.co.il/Law_word/law17/PROP-2629.pdf</vt:lpwstr>
      </vt:variant>
      <vt:variant>
        <vt:lpwstr/>
      </vt:variant>
      <vt:variant>
        <vt:i4>786557</vt:i4>
      </vt:variant>
      <vt:variant>
        <vt:i4>753</vt:i4>
      </vt:variant>
      <vt:variant>
        <vt:i4>0</vt:i4>
      </vt:variant>
      <vt:variant>
        <vt:i4>5</vt:i4>
      </vt:variant>
      <vt:variant>
        <vt:lpwstr>http://www.nevo.co.il/Law_word/law17/PROP-2623.pdf</vt:lpwstr>
      </vt:variant>
      <vt:variant>
        <vt:lpwstr/>
      </vt:variant>
      <vt:variant>
        <vt:i4>983165</vt:i4>
      </vt:variant>
      <vt:variant>
        <vt:i4>750</vt:i4>
      </vt:variant>
      <vt:variant>
        <vt:i4>0</vt:i4>
      </vt:variant>
      <vt:variant>
        <vt:i4>5</vt:i4>
      </vt:variant>
      <vt:variant>
        <vt:lpwstr>http://www.nevo.co.il/Law_word/law17/PROP-2620.pdf</vt:lpwstr>
      </vt:variant>
      <vt:variant>
        <vt:lpwstr/>
      </vt:variant>
      <vt:variant>
        <vt:i4>8060943</vt:i4>
      </vt:variant>
      <vt:variant>
        <vt:i4>747</vt:i4>
      </vt:variant>
      <vt:variant>
        <vt:i4>0</vt:i4>
      </vt:variant>
      <vt:variant>
        <vt:i4>5</vt:i4>
      </vt:variant>
      <vt:variant>
        <vt:lpwstr>http://www.nevo.co.il/Law_word/law14/LAW-1650.pdf</vt:lpwstr>
      </vt:variant>
      <vt:variant>
        <vt:lpwstr/>
      </vt:variant>
      <vt:variant>
        <vt:i4>589941</vt:i4>
      </vt:variant>
      <vt:variant>
        <vt:i4>744</vt:i4>
      </vt:variant>
      <vt:variant>
        <vt:i4>0</vt:i4>
      </vt:variant>
      <vt:variant>
        <vt:i4>5</vt:i4>
      </vt:variant>
      <vt:variant>
        <vt:lpwstr>http://www.nevo.co.il/Law_word/law17/PROP-1999.pdf</vt:lpwstr>
      </vt:variant>
      <vt:variant>
        <vt:lpwstr/>
      </vt:variant>
      <vt:variant>
        <vt:i4>8126478</vt:i4>
      </vt:variant>
      <vt:variant>
        <vt:i4>741</vt:i4>
      </vt:variant>
      <vt:variant>
        <vt:i4>0</vt:i4>
      </vt:variant>
      <vt:variant>
        <vt:i4>5</vt:i4>
      </vt:variant>
      <vt:variant>
        <vt:lpwstr>http://www.nevo.co.il/Law_word/law14/LAW-1324.pdf</vt:lpwstr>
      </vt:variant>
      <vt:variant>
        <vt:lpwstr/>
      </vt:variant>
      <vt:variant>
        <vt:i4>589941</vt:i4>
      </vt:variant>
      <vt:variant>
        <vt:i4>738</vt:i4>
      </vt:variant>
      <vt:variant>
        <vt:i4>0</vt:i4>
      </vt:variant>
      <vt:variant>
        <vt:i4>5</vt:i4>
      </vt:variant>
      <vt:variant>
        <vt:lpwstr>http://www.nevo.co.il/Law_word/law17/PROP-0585.pdf</vt:lpwstr>
      </vt:variant>
      <vt:variant>
        <vt:lpwstr/>
      </vt:variant>
      <vt:variant>
        <vt:i4>8126478</vt:i4>
      </vt:variant>
      <vt:variant>
        <vt:i4>735</vt:i4>
      </vt:variant>
      <vt:variant>
        <vt:i4>0</vt:i4>
      </vt:variant>
      <vt:variant>
        <vt:i4>5</vt:i4>
      </vt:variant>
      <vt:variant>
        <vt:lpwstr>http://www.nevo.co.il/Law_word/law14/LAW-0433.pdf</vt:lpwstr>
      </vt:variant>
      <vt:variant>
        <vt:lpwstr/>
      </vt:variant>
      <vt:variant>
        <vt:i4>3932184</vt:i4>
      </vt:variant>
      <vt:variant>
        <vt:i4>732</vt:i4>
      </vt:variant>
      <vt:variant>
        <vt:i4>0</vt:i4>
      </vt:variant>
      <vt:variant>
        <vt:i4>5</vt:i4>
      </vt:variant>
      <vt:variant>
        <vt:lpwstr>http://www.nevo.co.il/Law_word/law16/knesset-629.pdf</vt:lpwstr>
      </vt:variant>
      <vt:variant>
        <vt:lpwstr/>
      </vt:variant>
      <vt:variant>
        <vt:i4>8060933</vt:i4>
      </vt:variant>
      <vt:variant>
        <vt:i4>729</vt:i4>
      </vt:variant>
      <vt:variant>
        <vt:i4>0</vt:i4>
      </vt:variant>
      <vt:variant>
        <vt:i4>5</vt:i4>
      </vt:variant>
      <vt:variant>
        <vt:lpwstr>http://www.nevo.co.il/law_word/law14/law-2569.pdf</vt:lpwstr>
      </vt:variant>
      <vt:variant>
        <vt:lpwstr/>
      </vt:variant>
      <vt:variant>
        <vt:i4>3342361</vt:i4>
      </vt:variant>
      <vt:variant>
        <vt:i4>726</vt:i4>
      </vt:variant>
      <vt:variant>
        <vt:i4>0</vt:i4>
      </vt:variant>
      <vt:variant>
        <vt:i4>5</vt:i4>
      </vt:variant>
      <vt:variant>
        <vt:lpwstr>http://www.nevo.co.il/Law_word/law16/knesset-535.pdf</vt:lpwstr>
      </vt:variant>
      <vt:variant>
        <vt:lpwstr/>
      </vt:variant>
      <vt:variant>
        <vt:i4>7864324</vt:i4>
      </vt:variant>
      <vt:variant>
        <vt:i4>723</vt:i4>
      </vt:variant>
      <vt:variant>
        <vt:i4>0</vt:i4>
      </vt:variant>
      <vt:variant>
        <vt:i4>5</vt:i4>
      </vt:variant>
      <vt:variant>
        <vt:lpwstr>http://www.nevo.co.il/law_word/law14/law-2459.pdf</vt:lpwstr>
      </vt:variant>
      <vt:variant>
        <vt:lpwstr/>
      </vt:variant>
      <vt:variant>
        <vt:i4>7405576</vt:i4>
      </vt:variant>
      <vt:variant>
        <vt:i4>720</vt:i4>
      </vt:variant>
      <vt:variant>
        <vt:i4>0</vt:i4>
      </vt:variant>
      <vt:variant>
        <vt:i4>5</vt:i4>
      </vt:variant>
      <vt:variant>
        <vt:lpwstr>http://web1.nevo.co.il/Law_word/law15/memshala-226.pdf</vt:lpwstr>
      </vt:variant>
      <vt:variant>
        <vt:lpwstr/>
      </vt:variant>
      <vt:variant>
        <vt:i4>8192000</vt:i4>
      </vt:variant>
      <vt:variant>
        <vt:i4>717</vt:i4>
      </vt:variant>
      <vt:variant>
        <vt:i4>0</vt:i4>
      </vt:variant>
      <vt:variant>
        <vt:i4>5</vt:i4>
      </vt:variant>
      <vt:variant>
        <vt:lpwstr>http://www.nevo.co.il/Law_word/law14/LAW-2108.pdf</vt:lpwstr>
      </vt:variant>
      <vt:variant>
        <vt:lpwstr/>
      </vt:variant>
      <vt:variant>
        <vt:i4>3932184</vt:i4>
      </vt:variant>
      <vt:variant>
        <vt:i4>714</vt:i4>
      </vt:variant>
      <vt:variant>
        <vt:i4>0</vt:i4>
      </vt:variant>
      <vt:variant>
        <vt:i4>5</vt:i4>
      </vt:variant>
      <vt:variant>
        <vt:lpwstr>http://www.nevo.co.il/Law_word/law16/knesset-629.pdf</vt:lpwstr>
      </vt:variant>
      <vt:variant>
        <vt:lpwstr/>
      </vt:variant>
      <vt:variant>
        <vt:i4>8060933</vt:i4>
      </vt:variant>
      <vt:variant>
        <vt:i4>711</vt:i4>
      </vt:variant>
      <vt:variant>
        <vt:i4>0</vt:i4>
      </vt:variant>
      <vt:variant>
        <vt:i4>5</vt:i4>
      </vt:variant>
      <vt:variant>
        <vt:lpwstr>http://www.nevo.co.il/law_word/law14/law-2569.pdf</vt:lpwstr>
      </vt:variant>
      <vt:variant>
        <vt:lpwstr/>
      </vt:variant>
      <vt:variant>
        <vt:i4>3932184</vt:i4>
      </vt:variant>
      <vt:variant>
        <vt:i4>708</vt:i4>
      </vt:variant>
      <vt:variant>
        <vt:i4>0</vt:i4>
      </vt:variant>
      <vt:variant>
        <vt:i4>5</vt:i4>
      </vt:variant>
      <vt:variant>
        <vt:lpwstr>http://www.nevo.co.il/Law_word/law16/knesset-629.pdf</vt:lpwstr>
      </vt:variant>
      <vt:variant>
        <vt:lpwstr/>
      </vt:variant>
      <vt:variant>
        <vt:i4>8060933</vt:i4>
      </vt:variant>
      <vt:variant>
        <vt:i4>705</vt:i4>
      </vt:variant>
      <vt:variant>
        <vt:i4>0</vt:i4>
      </vt:variant>
      <vt:variant>
        <vt:i4>5</vt:i4>
      </vt:variant>
      <vt:variant>
        <vt:lpwstr>http://www.nevo.co.il/law_word/law14/law-2569.pdf</vt:lpwstr>
      </vt:variant>
      <vt:variant>
        <vt:lpwstr/>
      </vt:variant>
      <vt:variant>
        <vt:i4>3342361</vt:i4>
      </vt:variant>
      <vt:variant>
        <vt:i4>702</vt:i4>
      </vt:variant>
      <vt:variant>
        <vt:i4>0</vt:i4>
      </vt:variant>
      <vt:variant>
        <vt:i4>5</vt:i4>
      </vt:variant>
      <vt:variant>
        <vt:lpwstr>http://www.nevo.co.il/Law_word/law16/knesset-535.pdf</vt:lpwstr>
      </vt:variant>
      <vt:variant>
        <vt:lpwstr/>
      </vt:variant>
      <vt:variant>
        <vt:i4>7864324</vt:i4>
      </vt:variant>
      <vt:variant>
        <vt:i4>699</vt:i4>
      </vt:variant>
      <vt:variant>
        <vt:i4>0</vt:i4>
      </vt:variant>
      <vt:variant>
        <vt:i4>5</vt:i4>
      </vt:variant>
      <vt:variant>
        <vt:lpwstr>http://www.nevo.co.il/law_word/law14/law-2459.pdf</vt:lpwstr>
      </vt:variant>
      <vt:variant>
        <vt:lpwstr/>
      </vt:variant>
      <vt:variant>
        <vt:i4>7405576</vt:i4>
      </vt:variant>
      <vt:variant>
        <vt:i4>696</vt:i4>
      </vt:variant>
      <vt:variant>
        <vt:i4>0</vt:i4>
      </vt:variant>
      <vt:variant>
        <vt:i4>5</vt:i4>
      </vt:variant>
      <vt:variant>
        <vt:lpwstr>http://web1.nevo.co.il/Law_word/law15/memshala-226.pdf</vt:lpwstr>
      </vt:variant>
      <vt:variant>
        <vt:lpwstr/>
      </vt:variant>
      <vt:variant>
        <vt:i4>8192000</vt:i4>
      </vt:variant>
      <vt:variant>
        <vt:i4>693</vt:i4>
      </vt:variant>
      <vt:variant>
        <vt:i4>0</vt:i4>
      </vt:variant>
      <vt:variant>
        <vt:i4>5</vt:i4>
      </vt:variant>
      <vt:variant>
        <vt:lpwstr>http://www.nevo.co.il/Law_word/law14/LAW-2108.pdf</vt:lpwstr>
      </vt:variant>
      <vt:variant>
        <vt:lpwstr/>
      </vt:variant>
      <vt:variant>
        <vt:i4>8061015</vt:i4>
      </vt:variant>
      <vt:variant>
        <vt:i4>690</vt:i4>
      </vt:variant>
      <vt:variant>
        <vt:i4>0</vt:i4>
      </vt:variant>
      <vt:variant>
        <vt:i4>5</vt:i4>
      </vt:variant>
      <vt:variant>
        <vt:lpwstr>http://www.nevo.co.il/Law_word/law15/MEMSHALA-175.pdf</vt:lpwstr>
      </vt:variant>
      <vt:variant>
        <vt:lpwstr/>
      </vt:variant>
      <vt:variant>
        <vt:i4>8323085</vt:i4>
      </vt:variant>
      <vt:variant>
        <vt:i4>687</vt:i4>
      </vt:variant>
      <vt:variant>
        <vt:i4>0</vt:i4>
      </vt:variant>
      <vt:variant>
        <vt:i4>5</vt:i4>
      </vt:variant>
      <vt:variant>
        <vt:lpwstr>http://www.nevo.co.il/Law_word/law14/LAW-2024.pdf</vt:lpwstr>
      </vt:variant>
      <vt:variant>
        <vt:lpwstr/>
      </vt:variant>
      <vt:variant>
        <vt:i4>6029348</vt:i4>
      </vt:variant>
      <vt:variant>
        <vt:i4>684</vt:i4>
      </vt:variant>
      <vt:variant>
        <vt:i4>0</vt:i4>
      </vt:variant>
      <vt:variant>
        <vt:i4>5</vt:i4>
      </vt:variant>
      <vt:variant>
        <vt:lpwstr>http://www.nevo.co.il/Law_word/law16/KNESSET-34.pdf</vt:lpwstr>
      </vt:variant>
      <vt:variant>
        <vt:lpwstr/>
      </vt:variant>
      <vt:variant>
        <vt:i4>8192004</vt:i4>
      </vt:variant>
      <vt:variant>
        <vt:i4>681</vt:i4>
      </vt:variant>
      <vt:variant>
        <vt:i4>0</vt:i4>
      </vt:variant>
      <vt:variant>
        <vt:i4>5</vt:i4>
      </vt:variant>
      <vt:variant>
        <vt:lpwstr>http://www.nevo.co.il/Law_word/law14/LAW-1934.pdf</vt:lpwstr>
      </vt:variant>
      <vt:variant>
        <vt:lpwstr/>
      </vt:variant>
      <vt:variant>
        <vt:i4>4128792</vt:i4>
      </vt:variant>
      <vt:variant>
        <vt:i4>678</vt:i4>
      </vt:variant>
      <vt:variant>
        <vt:i4>0</vt:i4>
      </vt:variant>
      <vt:variant>
        <vt:i4>5</vt:i4>
      </vt:variant>
      <vt:variant>
        <vt:lpwstr>http://www.nevo.co.il/Law_word/law16/knesset-824.pdf</vt:lpwstr>
      </vt:variant>
      <vt:variant>
        <vt:lpwstr/>
      </vt:variant>
      <vt:variant>
        <vt:i4>7995405</vt:i4>
      </vt:variant>
      <vt:variant>
        <vt:i4>675</vt:i4>
      </vt:variant>
      <vt:variant>
        <vt:i4>0</vt:i4>
      </vt:variant>
      <vt:variant>
        <vt:i4>5</vt:i4>
      </vt:variant>
      <vt:variant>
        <vt:lpwstr>http://www.nevo.co.il/Law_word/law14/law-2773.pdf</vt:lpwstr>
      </vt:variant>
      <vt:variant>
        <vt:lpwstr/>
      </vt:variant>
      <vt:variant>
        <vt:i4>3407902</vt:i4>
      </vt:variant>
      <vt:variant>
        <vt:i4>672</vt:i4>
      </vt:variant>
      <vt:variant>
        <vt:i4>0</vt:i4>
      </vt:variant>
      <vt:variant>
        <vt:i4>5</vt:i4>
      </vt:variant>
      <vt:variant>
        <vt:lpwstr>http://www.nevo.co.il/Law_word/law16/knesset-740.pdf</vt:lpwstr>
      </vt:variant>
      <vt:variant>
        <vt:lpwstr/>
      </vt:variant>
      <vt:variant>
        <vt:i4>7667724</vt:i4>
      </vt:variant>
      <vt:variant>
        <vt:i4>669</vt:i4>
      </vt:variant>
      <vt:variant>
        <vt:i4>0</vt:i4>
      </vt:variant>
      <vt:variant>
        <vt:i4>5</vt:i4>
      </vt:variant>
      <vt:variant>
        <vt:lpwstr>http://www.nevo.co.il/Law_word/law14/law-2683.pdf</vt:lpwstr>
      </vt:variant>
      <vt:variant>
        <vt:lpwstr/>
      </vt:variant>
      <vt:variant>
        <vt:i4>3407898</vt:i4>
      </vt:variant>
      <vt:variant>
        <vt:i4>666</vt:i4>
      </vt:variant>
      <vt:variant>
        <vt:i4>0</vt:i4>
      </vt:variant>
      <vt:variant>
        <vt:i4>5</vt:i4>
      </vt:variant>
      <vt:variant>
        <vt:lpwstr>http://www.nevo.co.il/Law_word/law16/knesset-700.pdf</vt:lpwstr>
      </vt:variant>
      <vt:variant>
        <vt:lpwstr/>
      </vt:variant>
      <vt:variant>
        <vt:i4>7929864</vt:i4>
      </vt:variant>
      <vt:variant>
        <vt:i4>663</vt:i4>
      </vt:variant>
      <vt:variant>
        <vt:i4>0</vt:i4>
      </vt:variant>
      <vt:variant>
        <vt:i4>5</vt:i4>
      </vt:variant>
      <vt:variant>
        <vt:lpwstr>http://www.nevo.co.il/Law_word/law14/law-2647.pdf</vt:lpwstr>
      </vt:variant>
      <vt:variant>
        <vt:lpwstr/>
      </vt:variant>
      <vt:variant>
        <vt:i4>3997715</vt:i4>
      </vt:variant>
      <vt:variant>
        <vt:i4>660</vt:i4>
      </vt:variant>
      <vt:variant>
        <vt:i4>0</vt:i4>
      </vt:variant>
      <vt:variant>
        <vt:i4>5</vt:i4>
      </vt:variant>
      <vt:variant>
        <vt:lpwstr>http://www.nevo.co.il/Law_word/law16/knesset-698.pdf</vt:lpwstr>
      </vt:variant>
      <vt:variant>
        <vt:lpwstr/>
      </vt:variant>
      <vt:variant>
        <vt:i4>8323083</vt:i4>
      </vt:variant>
      <vt:variant>
        <vt:i4>657</vt:i4>
      </vt:variant>
      <vt:variant>
        <vt:i4>0</vt:i4>
      </vt:variant>
      <vt:variant>
        <vt:i4>5</vt:i4>
      </vt:variant>
      <vt:variant>
        <vt:lpwstr>http://www.nevo.co.il/Law_word/law14/law-2624.pdf</vt:lpwstr>
      </vt:variant>
      <vt:variant>
        <vt:lpwstr/>
      </vt:variant>
      <vt:variant>
        <vt:i4>3997714</vt:i4>
      </vt:variant>
      <vt:variant>
        <vt:i4>654</vt:i4>
      </vt:variant>
      <vt:variant>
        <vt:i4>0</vt:i4>
      </vt:variant>
      <vt:variant>
        <vt:i4>5</vt:i4>
      </vt:variant>
      <vt:variant>
        <vt:lpwstr>http://www.nevo.co.il/Law_word/law16/knesset-688.pdf</vt:lpwstr>
      </vt:variant>
      <vt:variant>
        <vt:lpwstr/>
      </vt:variant>
      <vt:variant>
        <vt:i4>8323087</vt:i4>
      </vt:variant>
      <vt:variant>
        <vt:i4>651</vt:i4>
      </vt:variant>
      <vt:variant>
        <vt:i4>0</vt:i4>
      </vt:variant>
      <vt:variant>
        <vt:i4>5</vt:i4>
      </vt:variant>
      <vt:variant>
        <vt:lpwstr>http://www.nevo.co.il/Law_word/law14/law-2620.pdf</vt:lpwstr>
      </vt:variant>
      <vt:variant>
        <vt:lpwstr/>
      </vt:variant>
      <vt:variant>
        <vt:i4>3932184</vt:i4>
      </vt:variant>
      <vt:variant>
        <vt:i4>648</vt:i4>
      </vt:variant>
      <vt:variant>
        <vt:i4>0</vt:i4>
      </vt:variant>
      <vt:variant>
        <vt:i4>5</vt:i4>
      </vt:variant>
      <vt:variant>
        <vt:lpwstr>http://www.nevo.co.il/Law_word/law16/knesset-629.pdf</vt:lpwstr>
      </vt:variant>
      <vt:variant>
        <vt:lpwstr/>
      </vt:variant>
      <vt:variant>
        <vt:i4>8060933</vt:i4>
      </vt:variant>
      <vt:variant>
        <vt:i4>645</vt:i4>
      </vt:variant>
      <vt:variant>
        <vt:i4>0</vt:i4>
      </vt:variant>
      <vt:variant>
        <vt:i4>5</vt:i4>
      </vt:variant>
      <vt:variant>
        <vt:lpwstr>http://www.nevo.co.il/law_word/law14/law-2569.pdf</vt:lpwstr>
      </vt:variant>
      <vt:variant>
        <vt:lpwstr/>
      </vt:variant>
      <vt:variant>
        <vt:i4>3473433</vt:i4>
      </vt:variant>
      <vt:variant>
        <vt:i4>642</vt:i4>
      </vt:variant>
      <vt:variant>
        <vt:i4>0</vt:i4>
      </vt:variant>
      <vt:variant>
        <vt:i4>5</vt:i4>
      </vt:variant>
      <vt:variant>
        <vt:lpwstr>http://www.nevo.co.il/Law_word/law16/knesset-630.pdf</vt:lpwstr>
      </vt:variant>
      <vt:variant>
        <vt:lpwstr/>
      </vt:variant>
      <vt:variant>
        <vt:i4>8060940</vt:i4>
      </vt:variant>
      <vt:variant>
        <vt:i4>639</vt:i4>
      </vt:variant>
      <vt:variant>
        <vt:i4>0</vt:i4>
      </vt:variant>
      <vt:variant>
        <vt:i4>5</vt:i4>
      </vt:variant>
      <vt:variant>
        <vt:lpwstr>http://www.nevo.co.il/law_word/law14/law-2560.pdf</vt:lpwstr>
      </vt:variant>
      <vt:variant>
        <vt:lpwstr/>
      </vt:variant>
      <vt:variant>
        <vt:i4>3342361</vt:i4>
      </vt:variant>
      <vt:variant>
        <vt:i4>636</vt:i4>
      </vt:variant>
      <vt:variant>
        <vt:i4>0</vt:i4>
      </vt:variant>
      <vt:variant>
        <vt:i4>5</vt:i4>
      </vt:variant>
      <vt:variant>
        <vt:lpwstr>http://www.nevo.co.il/Law_word/law16/knesset-535.pdf</vt:lpwstr>
      </vt:variant>
      <vt:variant>
        <vt:lpwstr/>
      </vt:variant>
      <vt:variant>
        <vt:i4>7864324</vt:i4>
      </vt:variant>
      <vt:variant>
        <vt:i4>633</vt:i4>
      </vt:variant>
      <vt:variant>
        <vt:i4>0</vt:i4>
      </vt:variant>
      <vt:variant>
        <vt:i4>5</vt:i4>
      </vt:variant>
      <vt:variant>
        <vt:lpwstr>http://www.nevo.co.il/law_word/law14/law-2459.pdf</vt:lpwstr>
      </vt:variant>
      <vt:variant>
        <vt:lpwstr/>
      </vt:variant>
      <vt:variant>
        <vt:i4>7929951</vt:i4>
      </vt:variant>
      <vt:variant>
        <vt:i4>630</vt:i4>
      </vt:variant>
      <vt:variant>
        <vt:i4>0</vt:i4>
      </vt:variant>
      <vt:variant>
        <vt:i4>5</vt:i4>
      </vt:variant>
      <vt:variant>
        <vt:lpwstr>http://www.nevo.co.il/Law_word/law15/memshala-559.pdf</vt:lpwstr>
      </vt:variant>
      <vt:variant>
        <vt:lpwstr/>
      </vt:variant>
      <vt:variant>
        <vt:i4>3735576</vt:i4>
      </vt:variant>
      <vt:variant>
        <vt:i4>627</vt:i4>
      </vt:variant>
      <vt:variant>
        <vt:i4>0</vt:i4>
      </vt:variant>
      <vt:variant>
        <vt:i4>5</vt:i4>
      </vt:variant>
      <vt:variant>
        <vt:lpwstr>http://www.nevo.co.il/Law_word/law16/knesset-228.pdf</vt:lpwstr>
      </vt:variant>
      <vt:variant>
        <vt:lpwstr/>
      </vt:variant>
      <vt:variant>
        <vt:i4>8192009</vt:i4>
      </vt:variant>
      <vt:variant>
        <vt:i4>624</vt:i4>
      </vt:variant>
      <vt:variant>
        <vt:i4>0</vt:i4>
      </vt:variant>
      <vt:variant>
        <vt:i4>5</vt:i4>
      </vt:variant>
      <vt:variant>
        <vt:lpwstr>http://www.nevo.co.il/Law_word/law14/law-2303.pdf</vt:lpwstr>
      </vt:variant>
      <vt:variant>
        <vt:lpwstr/>
      </vt:variant>
      <vt:variant>
        <vt:i4>3538963</vt:i4>
      </vt:variant>
      <vt:variant>
        <vt:i4>621</vt:i4>
      </vt:variant>
      <vt:variant>
        <vt:i4>0</vt:i4>
      </vt:variant>
      <vt:variant>
        <vt:i4>5</vt:i4>
      </vt:variant>
      <vt:variant>
        <vt:lpwstr>http://www.nevo.co.il/Law_word/law16/knesset-297.pdf</vt:lpwstr>
      </vt:variant>
      <vt:variant>
        <vt:lpwstr/>
      </vt:variant>
      <vt:variant>
        <vt:i4>8257550</vt:i4>
      </vt:variant>
      <vt:variant>
        <vt:i4>618</vt:i4>
      </vt:variant>
      <vt:variant>
        <vt:i4>0</vt:i4>
      </vt:variant>
      <vt:variant>
        <vt:i4>5</vt:i4>
      </vt:variant>
      <vt:variant>
        <vt:lpwstr>http://www.nevo.co.il/Law_word/law14/law-2235.pdf</vt:lpwstr>
      </vt:variant>
      <vt:variant>
        <vt:lpwstr/>
      </vt:variant>
      <vt:variant>
        <vt:i4>3276827</vt:i4>
      </vt:variant>
      <vt:variant>
        <vt:i4>615</vt:i4>
      </vt:variant>
      <vt:variant>
        <vt:i4>0</vt:i4>
      </vt:variant>
      <vt:variant>
        <vt:i4>5</vt:i4>
      </vt:variant>
      <vt:variant>
        <vt:lpwstr>http://www.nevo.co.il/Law_word/law16/knesset-213.pdf</vt:lpwstr>
      </vt:variant>
      <vt:variant>
        <vt:lpwstr/>
      </vt:variant>
      <vt:variant>
        <vt:i4>7929866</vt:i4>
      </vt:variant>
      <vt:variant>
        <vt:i4>612</vt:i4>
      </vt:variant>
      <vt:variant>
        <vt:i4>0</vt:i4>
      </vt:variant>
      <vt:variant>
        <vt:i4>5</vt:i4>
      </vt:variant>
      <vt:variant>
        <vt:lpwstr>http://www.nevo.co.il/Law_word/law14/law-2142.pdf</vt:lpwstr>
      </vt:variant>
      <vt:variant>
        <vt:lpwstr/>
      </vt:variant>
      <vt:variant>
        <vt:i4>7405576</vt:i4>
      </vt:variant>
      <vt:variant>
        <vt:i4>609</vt:i4>
      </vt:variant>
      <vt:variant>
        <vt:i4>0</vt:i4>
      </vt:variant>
      <vt:variant>
        <vt:i4>5</vt:i4>
      </vt:variant>
      <vt:variant>
        <vt:lpwstr>http://web1.nevo.co.il/Law_word/law15/memshala-226.pdf</vt:lpwstr>
      </vt:variant>
      <vt:variant>
        <vt:lpwstr/>
      </vt:variant>
      <vt:variant>
        <vt:i4>8192000</vt:i4>
      </vt:variant>
      <vt:variant>
        <vt:i4>606</vt:i4>
      </vt:variant>
      <vt:variant>
        <vt:i4>0</vt:i4>
      </vt:variant>
      <vt:variant>
        <vt:i4>5</vt:i4>
      </vt:variant>
      <vt:variant>
        <vt:lpwstr>http://www.nevo.co.il/Law_word/law14/LAW-2108.pdf</vt:lpwstr>
      </vt:variant>
      <vt:variant>
        <vt:lpwstr/>
      </vt:variant>
      <vt:variant>
        <vt:i4>458874</vt:i4>
      </vt:variant>
      <vt:variant>
        <vt:i4>603</vt:i4>
      </vt:variant>
      <vt:variant>
        <vt:i4>0</vt:i4>
      </vt:variant>
      <vt:variant>
        <vt:i4>5</vt:i4>
      </vt:variant>
      <vt:variant>
        <vt:lpwstr>http://www.nevo.co.il/Law_word/law17/PROP-2856.pdf</vt:lpwstr>
      </vt:variant>
      <vt:variant>
        <vt:lpwstr/>
      </vt:variant>
      <vt:variant>
        <vt:i4>7995398</vt:i4>
      </vt:variant>
      <vt:variant>
        <vt:i4>600</vt:i4>
      </vt:variant>
      <vt:variant>
        <vt:i4>0</vt:i4>
      </vt:variant>
      <vt:variant>
        <vt:i4>5</vt:i4>
      </vt:variant>
      <vt:variant>
        <vt:lpwstr>http://www.nevo.co.il/Law_word/law14/LAW-1748.pdf</vt:lpwstr>
      </vt:variant>
      <vt:variant>
        <vt:lpwstr/>
      </vt:variant>
      <vt:variant>
        <vt:i4>6488158</vt:i4>
      </vt:variant>
      <vt:variant>
        <vt:i4>597</vt:i4>
      </vt:variant>
      <vt:variant>
        <vt:i4>0</vt:i4>
      </vt:variant>
      <vt:variant>
        <vt:i4>5</vt:i4>
      </vt:variant>
      <vt:variant>
        <vt:lpwstr>http://www.nevo.co.il/Law_word/law03/2698.doc</vt:lpwstr>
      </vt:variant>
      <vt:variant>
        <vt:lpwstr/>
      </vt:variant>
      <vt:variant>
        <vt:i4>7864327</vt:i4>
      </vt:variant>
      <vt:variant>
        <vt:i4>594</vt:i4>
      </vt:variant>
      <vt:variant>
        <vt:i4>0</vt:i4>
      </vt:variant>
      <vt:variant>
        <vt:i4>5</vt:i4>
      </vt:variant>
      <vt:variant>
        <vt:lpwstr>http://www.nevo.co.il/Law_word/law14/LAW-1668.pdf</vt:lpwstr>
      </vt:variant>
      <vt:variant>
        <vt:lpwstr/>
      </vt:variant>
      <vt:variant>
        <vt:i4>589941</vt:i4>
      </vt:variant>
      <vt:variant>
        <vt:i4>591</vt:i4>
      </vt:variant>
      <vt:variant>
        <vt:i4>0</vt:i4>
      </vt:variant>
      <vt:variant>
        <vt:i4>5</vt:i4>
      </vt:variant>
      <vt:variant>
        <vt:lpwstr>http://www.nevo.co.il/Law_word/law17/PROP-1999.pdf</vt:lpwstr>
      </vt:variant>
      <vt:variant>
        <vt:lpwstr/>
      </vt:variant>
      <vt:variant>
        <vt:i4>8126478</vt:i4>
      </vt:variant>
      <vt:variant>
        <vt:i4>588</vt:i4>
      </vt:variant>
      <vt:variant>
        <vt:i4>0</vt:i4>
      </vt:variant>
      <vt:variant>
        <vt:i4>5</vt:i4>
      </vt:variant>
      <vt:variant>
        <vt:lpwstr>http://www.nevo.co.il/Law_word/law14/LAW-1324.pdf</vt:lpwstr>
      </vt:variant>
      <vt:variant>
        <vt:lpwstr/>
      </vt:variant>
      <vt:variant>
        <vt:i4>6291536</vt:i4>
      </vt:variant>
      <vt:variant>
        <vt:i4>585</vt:i4>
      </vt:variant>
      <vt:variant>
        <vt:i4>0</vt:i4>
      </vt:variant>
      <vt:variant>
        <vt:i4>5</vt:i4>
      </vt:variant>
      <vt:variant>
        <vt:lpwstr>http://www.nevo.co.il/Law_word/law03/1999.doc</vt:lpwstr>
      </vt:variant>
      <vt:variant>
        <vt:lpwstr/>
      </vt:variant>
      <vt:variant>
        <vt:i4>8126478</vt:i4>
      </vt:variant>
      <vt:variant>
        <vt:i4>582</vt:i4>
      </vt:variant>
      <vt:variant>
        <vt:i4>0</vt:i4>
      </vt:variant>
      <vt:variant>
        <vt:i4>5</vt:i4>
      </vt:variant>
      <vt:variant>
        <vt:lpwstr>http://www.nevo.co.il/Law_word/law14/LAW-1324.pdf</vt:lpwstr>
      </vt:variant>
      <vt:variant>
        <vt:lpwstr/>
      </vt:variant>
      <vt:variant>
        <vt:i4>589944</vt:i4>
      </vt:variant>
      <vt:variant>
        <vt:i4>579</vt:i4>
      </vt:variant>
      <vt:variant>
        <vt:i4>0</vt:i4>
      </vt:variant>
      <vt:variant>
        <vt:i4>5</vt:i4>
      </vt:variant>
      <vt:variant>
        <vt:lpwstr>http://www.nevo.co.il/Law_word/law17/PROP-1848.pdf</vt:lpwstr>
      </vt:variant>
      <vt:variant>
        <vt:lpwstr/>
      </vt:variant>
      <vt:variant>
        <vt:i4>327804</vt:i4>
      </vt:variant>
      <vt:variant>
        <vt:i4>576</vt:i4>
      </vt:variant>
      <vt:variant>
        <vt:i4>0</vt:i4>
      </vt:variant>
      <vt:variant>
        <vt:i4>5</vt:i4>
      </vt:variant>
      <vt:variant>
        <vt:lpwstr>http://www.nevo.co.il/Law_word/law17/PROP-1804.pdf</vt:lpwstr>
      </vt:variant>
      <vt:variant>
        <vt:lpwstr/>
      </vt:variant>
      <vt:variant>
        <vt:i4>7995403</vt:i4>
      </vt:variant>
      <vt:variant>
        <vt:i4>573</vt:i4>
      </vt:variant>
      <vt:variant>
        <vt:i4>0</vt:i4>
      </vt:variant>
      <vt:variant>
        <vt:i4>5</vt:i4>
      </vt:variant>
      <vt:variant>
        <vt:lpwstr>http://www.nevo.co.il/Law_word/law14/LAW-1240.pdf</vt:lpwstr>
      </vt:variant>
      <vt:variant>
        <vt:lpwstr/>
      </vt:variant>
      <vt:variant>
        <vt:i4>786559</vt:i4>
      </vt:variant>
      <vt:variant>
        <vt:i4>570</vt:i4>
      </vt:variant>
      <vt:variant>
        <vt:i4>0</vt:i4>
      </vt:variant>
      <vt:variant>
        <vt:i4>5</vt:i4>
      </vt:variant>
      <vt:variant>
        <vt:lpwstr>http://www.nevo.co.il/Law_word/law17/PROP-1237.pdf</vt:lpwstr>
      </vt:variant>
      <vt:variant>
        <vt:lpwstr/>
      </vt:variant>
      <vt:variant>
        <vt:i4>8192003</vt:i4>
      </vt:variant>
      <vt:variant>
        <vt:i4>567</vt:i4>
      </vt:variant>
      <vt:variant>
        <vt:i4>0</vt:i4>
      </vt:variant>
      <vt:variant>
        <vt:i4>5</vt:i4>
      </vt:variant>
      <vt:variant>
        <vt:lpwstr>http://www.nevo.co.il/Law_word/law14/LAW-0822.pdf</vt:lpwstr>
      </vt:variant>
      <vt:variant>
        <vt:lpwstr/>
      </vt:variant>
      <vt:variant>
        <vt:i4>589941</vt:i4>
      </vt:variant>
      <vt:variant>
        <vt:i4>564</vt:i4>
      </vt:variant>
      <vt:variant>
        <vt:i4>0</vt:i4>
      </vt:variant>
      <vt:variant>
        <vt:i4>5</vt:i4>
      </vt:variant>
      <vt:variant>
        <vt:lpwstr>http://www.nevo.co.il/Law_word/law17/PROP-0585.pdf</vt:lpwstr>
      </vt:variant>
      <vt:variant>
        <vt:lpwstr/>
      </vt:variant>
      <vt:variant>
        <vt:i4>8126478</vt:i4>
      </vt:variant>
      <vt:variant>
        <vt:i4>561</vt:i4>
      </vt:variant>
      <vt:variant>
        <vt:i4>0</vt:i4>
      </vt:variant>
      <vt:variant>
        <vt:i4>5</vt:i4>
      </vt:variant>
      <vt:variant>
        <vt:lpwstr>http://www.nevo.co.il/Law_word/law14/LAW-0433.pdf</vt:lpwstr>
      </vt:variant>
      <vt:variant>
        <vt:lpwstr/>
      </vt:variant>
      <vt:variant>
        <vt:i4>7929951</vt:i4>
      </vt:variant>
      <vt:variant>
        <vt:i4>558</vt:i4>
      </vt:variant>
      <vt:variant>
        <vt:i4>0</vt:i4>
      </vt:variant>
      <vt:variant>
        <vt:i4>5</vt:i4>
      </vt:variant>
      <vt:variant>
        <vt:lpwstr>http://www.nevo.co.il/Law_word/law15/memshala-559.pdf</vt:lpwstr>
      </vt:variant>
      <vt:variant>
        <vt:lpwstr/>
      </vt:variant>
      <vt:variant>
        <vt:i4>3735576</vt:i4>
      </vt:variant>
      <vt:variant>
        <vt:i4>555</vt:i4>
      </vt:variant>
      <vt:variant>
        <vt:i4>0</vt:i4>
      </vt:variant>
      <vt:variant>
        <vt:i4>5</vt:i4>
      </vt:variant>
      <vt:variant>
        <vt:lpwstr>http://www.nevo.co.il/Law_word/law16/knesset-228.pdf</vt:lpwstr>
      </vt:variant>
      <vt:variant>
        <vt:lpwstr/>
      </vt:variant>
      <vt:variant>
        <vt:i4>8192009</vt:i4>
      </vt:variant>
      <vt:variant>
        <vt:i4>552</vt:i4>
      </vt:variant>
      <vt:variant>
        <vt:i4>0</vt:i4>
      </vt:variant>
      <vt:variant>
        <vt:i4>5</vt:i4>
      </vt:variant>
      <vt:variant>
        <vt:lpwstr>http://www.nevo.co.il/Law_word/law14/law-2303.pdf</vt:lpwstr>
      </vt:variant>
      <vt:variant>
        <vt:lpwstr/>
      </vt:variant>
      <vt:variant>
        <vt:i4>7405576</vt:i4>
      </vt:variant>
      <vt:variant>
        <vt:i4>549</vt:i4>
      </vt:variant>
      <vt:variant>
        <vt:i4>0</vt:i4>
      </vt:variant>
      <vt:variant>
        <vt:i4>5</vt:i4>
      </vt:variant>
      <vt:variant>
        <vt:lpwstr>http://web1.nevo.co.il/Law_word/law15/memshala-226.pdf</vt:lpwstr>
      </vt:variant>
      <vt:variant>
        <vt:lpwstr/>
      </vt:variant>
      <vt:variant>
        <vt:i4>8192000</vt:i4>
      </vt:variant>
      <vt:variant>
        <vt:i4>546</vt:i4>
      </vt:variant>
      <vt:variant>
        <vt:i4>0</vt:i4>
      </vt:variant>
      <vt:variant>
        <vt:i4>5</vt:i4>
      </vt:variant>
      <vt:variant>
        <vt:lpwstr>http://www.nevo.co.il/Law_word/law14/LAW-2108.pdf</vt:lpwstr>
      </vt:variant>
      <vt:variant>
        <vt:lpwstr/>
      </vt:variant>
      <vt:variant>
        <vt:i4>5701667</vt:i4>
      </vt:variant>
      <vt:variant>
        <vt:i4>543</vt:i4>
      </vt:variant>
      <vt:variant>
        <vt:i4>0</vt:i4>
      </vt:variant>
      <vt:variant>
        <vt:i4>5</vt:i4>
      </vt:variant>
      <vt:variant>
        <vt:lpwstr>http://www.nevo.co.il/Law_word/law16/KNESSET-83.pdf</vt:lpwstr>
      </vt:variant>
      <vt:variant>
        <vt:lpwstr/>
      </vt:variant>
      <vt:variant>
        <vt:i4>7995402</vt:i4>
      </vt:variant>
      <vt:variant>
        <vt:i4>540</vt:i4>
      </vt:variant>
      <vt:variant>
        <vt:i4>0</vt:i4>
      </vt:variant>
      <vt:variant>
        <vt:i4>5</vt:i4>
      </vt:variant>
      <vt:variant>
        <vt:lpwstr>http://www.nevo.co.il/Law_word/law14/LAW-2073.pdf</vt:lpwstr>
      </vt:variant>
      <vt:variant>
        <vt:lpwstr/>
      </vt:variant>
      <vt:variant>
        <vt:i4>6029348</vt:i4>
      </vt:variant>
      <vt:variant>
        <vt:i4>537</vt:i4>
      </vt:variant>
      <vt:variant>
        <vt:i4>0</vt:i4>
      </vt:variant>
      <vt:variant>
        <vt:i4>5</vt:i4>
      </vt:variant>
      <vt:variant>
        <vt:lpwstr>http://www.nevo.co.il/Law_word/law16/KNESSET-34.pdf</vt:lpwstr>
      </vt:variant>
      <vt:variant>
        <vt:lpwstr/>
      </vt:variant>
      <vt:variant>
        <vt:i4>8192004</vt:i4>
      </vt:variant>
      <vt:variant>
        <vt:i4>534</vt:i4>
      </vt:variant>
      <vt:variant>
        <vt:i4>0</vt:i4>
      </vt:variant>
      <vt:variant>
        <vt:i4>5</vt:i4>
      </vt:variant>
      <vt:variant>
        <vt:lpwstr>http://www.nevo.co.il/Law_word/law14/LAW-1934.pdf</vt:lpwstr>
      </vt:variant>
      <vt:variant>
        <vt:lpwstr/>
      </vt:variant>
      <vt:variant>
        <vt:i4>721018</vt:i4>
      </vt:variant>
      <vt:variant>
        <vt:i4>531</vt:i4>
      </vt:variant>
      <vt:variant>
        <vt:i4>0</vt:i4>
      </vt:variant>
      <vt:variant>
        <vt:i4>5</vt:i4>
      </vt:variant>
      <vt:variant>
        <vt:lpwstr>http://www.nevo.co.il/Law_word/law17/PROP-2456.pdf</vt:lpwstr>
      </vt:variant>
      <vt:variant>
        <vt:lpwstr/>
      </vt:variant>
      <vt:variant>
        <vt:i4>7929867</vt:i4>
      </vt:variant>
      <vt:variant>
        <vt:i4>528</vt:i4>
      </vt:variant>
      <vt:variant>
        <vt:i4>0</vt:i4>
      </vt:variant>
      <vt:variant>
        <vt:i4>5</vt:i4>
      </vt:variant>
      <vt:variant>
        <vt:lpwstr>http://www.nevo.co.il/Law_word/law14/LAW-1577.pdf</vt:lpwstr>
      </vt:variant>
      <vt:variant>
        <vt:lpwstr/>
      </vt:variant>
      <vt:variant>
        <vt:i4>7929951</vt:i4>
      </vt:variant>
      <vt:variant>
        <vt:i4>525</vt:i4>
      </vt:variant>
      <vt:variant>
        <vt:i4>0</vt:i4>
      </vt:variant>
      <vt:variant>
        <vt:i4>5</vt:i4>
      </vt:variant>
      <vt:variant>
        <vt:lpwstr>http://www.nevo.co.il/Law_word/law15/memshala-559.pdf</vt:lpwstr>
      </vt:variant>
      <vt:variant>
        <vt:lpwstr/>
      </vt:variant>
      <vt:variant>
        <vt:i4>3735576</vt:i4>
      </vt:variant>
      <vt:variant>
        <vt:i4>522</vt:i4>
      </vt:variant>
      <vt:variant>
        <vt:i4>0</vt:i4>
      </vt:variant>
      <vt:variant>
        <vt:i4>5</vt:i4>
      </vt:variant>
      <vt:variant>
        <vt:lpwstr>http://www.nevo.co.il/Law_word/law16/knesset-228.pdf</vt:lpwstr>
      </vt:variant>
      <vt:variant>
        <vt:lpwstr/>
      </vt:variant>
      <vt:variant>
        <vt:i4>8192009</vt:i4>
      </vt:variant>
      <vt:variant>
        <vt:i4>519</vt:i4>
      </vt:variant>
      <vt:variant>
        <vt:i4>0</vt:i4>
      </vt:variant>
      <vt:variant>
        <vt:i4>5</vt:i4>
      </vt:variant>
      <vt:variant>
        <vt:lpwstr>http://www.nevo.co.il/Law_word/law14/law-2303.pdf</vt:lpwstr>
      </vt:variant>
      <vt:variant>
        <vt:lpwstr/>
      </vt:variant>
      <vt:variant>
        <vt:i4>8126545</vt:i4>
      </vt:variant>
      <vt:variant>
        <vt:i4>516</vt:i4>
      </vt:variant>
      <vt:variant>
        <vt:i4>0</vt:i4>
      </vt:variant>
      <vt:variant>
        <vt:i4>5</vt:i4>
      </vt:variant>
      <vt:variant>
        <vt:lpwstr>http://www.nevo.co.il/Law_word/law15/memshala-507.pdf</vt:lpwstr>
      </vt:variant>
      <vt:variant>
        <vt:lpwstr/>
      </vt:variant>
      <vt:variant>
        <vt:i4>8060943</vt:i4>
      </vt:variant>
      <vt:variant>
        <vt:i4>513</vt:i4>
      </vt:variant>
      <vt:variant>
        <vt:i4>0</vt:i4>
      </vt:variant>
      <vt:variant>
        <vt:i4>5</vt:i4>
      </vt:variant>
      <vt:variant>
        <vt:lpwstr>http://www.nevo.co.il/Law_word/law14/law-2264.pdf</vt:lpwstr>
      </vt:variant>
      <vt:variant>
        <vt:lpwstr/>
      </vt:variant>
      <vt:variant>
        <vt:i4>5701667</vt:i4>
      </vt:variant>
      <vt:variant>
        <vt:i4>510</vt:i4>
      </vt:variant>
      <vt:variant>
        <vt:i4>0</vt:i4>
      </vt:variant>
      <vt:variant>
        <vt:i4>5</vt:i4>
      </vt:variant>
      <vt:variant>
        <vt:lpwstr>http://www.nevo.co.il/Law_word/law16/KNESSET-83.pdf</vt:lpwstr>
      </vt:variant>
      <vt:variant>
        <vt:lpwstr/>
      </vt:variant>
      <vt:variant>
        <vt:i4>7995402</vt:i4>
      </vt:variant>
      <vt:variant>
        <vt:i4>507</vt:i4>
      </vt:variant>
      <vt:variant>
        <vt:i4>0</vt:i4>
      </vt:variant>
      <vt:variant>
        <vt:i4>5</vt:i4>
      </vt:variant>
      <vt:variant>
        <vt:lpwstr>http://www.nevo.co.il/Law_word/law14/LAW-2073.pdf</vt:lpwstr>
      </vt:variant>
      <vt:variant>
        <vt:lpwstr/>
      </vt:variant>
      <vt:variant>
        <vt:i4>6029348</vt:i4>
      </vt:variant>
      <vt:variant>
        <vt:i4>504</vt:i4>
      </vt:variant>
      <vt:variant>
        <vt:i4>0</vt:i4>
      </vt:variant>
      <vt:variant>
        <vt:i4>5</vt:i4>
      </vt:variant>
      <vt:variant>
        <vt:lpwstr>http://www.nevo.co.il/Law_word/law16/KNESSET-34.pdf</vt:lpwstr>
      </vt:variant>
      <vt:variant>
        <vt:lpwstr/>
      </vt:variant>
      <vt:variant>
        <vt:i4>8192004</vt:i4>
      </vt:variant>
      <vt:variant>
        <vt:i4>501</vt:i4>
      </vt:variant>
      <vt:variant>
        <vt:i4>0</vt:i4>
      </vt:variant>
      <vt:variant>
        <vt:i4>5</vt:i4>
      </vt:variant>
      <vt:variant>
        <vt:lpwstr>http://www.nevo.co.il/Law_word/law14/LAW-1934.pdf</vt:lpwstr>
      </vt:variant>
      <vt:variant>
        <vt:lpwstr/>
      </vt:variant>
      <vt:variant>
        <vt:i4>393341</vt:i4>
      </vt:variant>
      <vt:variant>
        <vt:i4>498</vt:i4>
      </vt:variant>
      <vt:variant>
        <vt:i4>0</vt:i4>
      </vt:variant>
      <vt:variant>
        <vt:i4>5</vt:i4>
      </vt:variant>
      <vt:variant>
        <vt:lpwstr>http://www.nevo.co.il/Law_word/law17/PROP-2629.pdf</vt:lpwstr>
      </vt:variant>
      <vt:variant>
        <vt:lpwstr/>
      </vt:variant>
      <vt:variant>
        <vt:i4>786557</vt:i4>
      </vt:variant>
      <vt:variant>
        <vt:i4>495</vt:i4>
      </vt:variant>
      <vt:variant>
        <vt:i4>0</vt:i4>
      </vt:variant>
      <vt:variant>
        <vt:i4>5</vt:i4>
      </vt:variant>
      <vt:variant>
        <vt:lpwstr>http://www.nevo.co.il/Law_word/law17/PROP-2623.pdf</vt:lpwstr>
      </vt:variant>
      <vt:variant>
        <vt:lpwstr/>
      </vt:variant>
      <vt:variant>
        <vt:i4>983165</vt:i4>
      </vt:variant>
      <vt:variant>
        <vt:i4>492</vt:i4>
      </vt:variant>
      <vt:variant>
        <vt:i4>0</vt:i4>
      </vt:variant>
      <vt:variant>
        <vt:i4>5</vt:i4>
      </vt:variant>
      <vt:variant>
        <vt:lpwstr>http://www.nevo.co.il/Law_word/law17/PROP-2620.pdf</vt:lpwstr>
      </vt:variant>
      <vt:variant>
        <vt:lpwstr/>
      </vt:variant>
      <vt:variant>
        <vt:i4>8060943</vt:i4>
      </vt:variant>
      <vt:variant>
        <vt:i4>489</vt:i4>
      </vt:variant>
      <vt:variant>
        <vt:i4>0</vt:i4>
      </vt:variant>
      <vt:variant>
        <vt:i4>5</vt:i4>
      </vt:variant>
      <vt:variant>
        <vt:lpwstr>http://www.nevo.co.il/Law_word/law14/LAW-1650.pdf</vt:lpwstr>
      </vt:variant>
      <vt:variant>
        <vt:lpwstr/>
      </vt:variant>
      <vt:variant>
        <vt:i4>524404</vt:i4>
      </vt:variant>
      <vt:variant>
        <vt:i4>486</vt:i4>
      </vt:variant>
      <vt:variant>
        <vt:i4>0</vt:i4>
      </vt:variant>
      <vt:variant>
        <vt:i4>5</vt:i4>
      </vt:variant>
      <vt:variant>
        <vt:lpwstr>http://www.nevo.co.il/Law_word/law17/PROP-0998.pdf</vt:lpwstr>
      </vt:variant>
      <vt:variant>
        <vt:lpwstr/>
      </vt:variant>
      <vt:variant>
        <vt:i4>7929870</vt:i4>
      </vt:variant>
      <vt:variant>
        <vt:i4>483</vt:i4>
      </vt:variant>
      <vt:variant>
        <vt:i4>0</vt:i4>
      </vt:variant>
      <vt:variant>
        <vt:i4>5</vt:i4>
      </vt:variant>
      <vt:variant>
        <vt:lpwstr>http://www.nevo.co.il/Law_word/law14/LAW-0661.pdf</vt:lpwstr>
      </vt:variant>
      <vt:variant>
        <vt:lpwstr/>
      </vt:variant>
      <vt:variant>
        <vt:i4>3604509</vt:i4>
      </vt:variant>
      <vt:variant>
        <vt:i4>480</vt:i4>
      </vt:variant>
      <vt:variant>
        <vt:i4>0</vt:i4>
      </vt:variant>
      <vt:variant>
        <vt:i4>5</vt:i4>
      </vt:variant>
      <vt:variant>
        <vt:lpwstr>http://www.nevo.co.il/Law_word/law16/knesset-773.pdf</vt:lpwstr>
      </vt:variant>
      <vt:variant>
        <vt:lpwstr/>
      </vt:variant>
      <vt:variant>
        <vt:i4>8323087</vt:i4>
      </vt:variant>
      <vt:variant>
        <vt:i4>477</vt:i4>
      </vt:variant>
      <vt:variant>
        <vt:i4>0</vt:i4>
      </vt:variant>
      <vt:variant>
        <vt:i4>5</vt:i4>
      </vt:variant>
      <vt:variant>
        <vt:lpwstr>http://www.nevo.co.il/Law_word/law14/law-2721.pdf</vt:lpwstr>
      </vt:variant>
      <vt:variant>
        <vt:lpwstr/>
      </vt:variant>
      <vt:variant>
        <vt:i4>3997715</vt:i4>
      </vt:variant>
      <vt:variant>
        <vt:i4>474</vt:i4>
      </vt:variant>
      <vt:variant>
        <vt:i4>0</vt:i4>
      </vt:variant>
      <vt:variant>
        <vt:i4>5</vt:i4>
      </vt:variant>
      <vt:variant>
        <vt:lpwstr>http://www.nevo.co.il/Law_word/law16/knesset-698.pdf</vt:lpwstr>
      </vt:variant>
      <vt:variant>
        <vt:lpwstr/>
      </vt:variant>
      <vt:variant>
        <vt:i4>8323083</vt:i4>
      </vt:variant>
      <vt:variant>
        <vt:i4>471</vt:i4>
      </vt:variant>
      <vt:variant>
        <vt:i4>0</vt:i4>
      </vt:variant>
      <vt:variant>
        <vt:i4>5</vt:i4>
      </vt:variant>
      <vt:variant>
        <vt:lpwstr>http://www.nevo.co.il/Law_word/law14/law-2624.pdf</vt:lpwstr>
      </vt:variant>
      <vt:variant>
        <vt:lpwstr/>
      </vt:variant>
      <vt:variant>
        <vt:i4>3932184</vt:i4>
      </vt:variant>
      <vt:variant>
        <vt:i4>468</vt:i4>
      </vt:variant>
      <vt:variant>
        <vt:i4>0</vt:i4>
      </vt:variant>
      <vt:variant>
        <vt:i4>5</vt:i4>
      </vt:variant>
      <vt:variant>
        <vt:lpwstr>http://www.nevo.co.il/Law_word/law16/knesset-629.pdf</vt:lpwstr>
      </vt:variant>
      <vt:variant>
        <vt:lpwstr/>
      </vt:variant>
      <vt:variant>
        <vt:i4>8060933</vt:i4>
      </vt:variant>
      <vt:variant>
        <vt:i4>465</vt:i4>
      </vt:variant>
      <vt:variant>
        <vt:i4>0</vt:i4>
      </vt:variant>
      <vt:variant>
        <vt:i4>5</vt:i4>
      </vt:variant>
      <vt:variant>
        <vt:lpwstr>http://www.nevo.co.il/law_word/law14/law-2569.pdf</vt:lpwstr>
      </vt:variant>
      <vt:variant>
        <vt:lpwstr/>
      </vt:variant>
      <vt:variant>
        <vt:i4>3342361</vt:i4>
      </vt:variant>
      <vt:variant>
        <vt:i4>462</vt:i4>
      </vt:variant>
      <vt:variant>
        <vt:i4>0</vt:i4>
      </vt:variant>
      <vt:variant>
        <vt:i4>5</vt:i4>
      </vt:variant>
      <vt:variant>
        <vt:lpwstr>http://www.nevo.co.il/Law_word/law16/knesset-535.pdf</vt:lpwstr>
      </vt:variant>
      <vt:variant>
        <vt:lpwstr/>
      </vt:variant>
      <vt:variant>
        <vt:i4>7864324</vt:i4>
      </vt:variant>
      <vt:variant>
        <vt:i4>459</vt:i4>
      </vt:variant>
      <vt:variant>
        <vt:i4>0</vt:i4>
      </vt:variant>
      <vt:variant>
        <vt:i4>5</vt:i4>
      </vt:variant>
      <vt:variant>
        <vt:lpwstr>http://www.nevo.co.il/law_word/law14/law-2459.pdf</vt:lpwstr>
      </vt:variant>
      <vt:variant>
        <vt:lpwstr/>
      </vt:variant>
      <vt:variant>
        <vt:i4>3276824</vt:i4>
      </vt:variant>
      <vt:variant>
        <vt:i4>456</vt:i4>
      </vt:variant>
      <vt:variant>
        <vt:i4>0</vt:i4>
      </vt:variant>
      <vt:variant>
        <vt:i4>5</vt:i4>
      </vt:variant>
      <vt:variant>
        <vt:lpwstr>http://www.nevo.co.il/Law_word/law16/knesset-524.pdf</vt:lpwstr>
      </vt:variant>
      <vt:variant>
        <vt:lpwstr/>
      </vt:variant>
      <vt:variant>
        <vt:i4>8126469</vt:i4>
      </vt:variant>
      <vt:variant>
        <vt:i4>453</vt:i4>
      </vt:variant>
      <vt:variant>
        <vt:i4>0</vt:i4>
      </vt:variant>
      <vt:variant>
        <vt:i4>5</vt:i4>
      </vt:variant>
      <vt:variant>
        <vt:lpwstr>http://www.nevo.co.il/Law_word/law14/law-2418.pdf</vt:lpwstr>
      </vt:variant>
      <vt:variant>
        <vt:lpwstr/>
      </vt:variant>
      <vt:variant>
        <vt:i4>4063256</vt:i4>
      </vt:variant>
      <vt:variant>
        <vt:i4>450</vt:i4>
      </vt:variant>
      <vt:variant>
        <vt:i4>0</vt:i4>
      </vt:variant>
      <vt:variant>
        <vt:i4>5</vt:i4>
      </vt:variant>
      <vt:variant>
        <vt:lpwstr>http://www.nevo.co.il/Law_word/law16/knesset-429.pdf</vt:lpwstr>
      </vt:variant>
      <vt:variant>
        <vt:lpwstr/>
      </vt:variant>
      <vt:variant>
        <vt:i4>8257538</vt:i4>
      </vt:variant>
      <vt:variant>
        <vt:i4>447</vt:i4>
      </vt:variant>
      <vt:variant>
        <vt:i4>0</vt:i4>
      </vt:variant>
      <vt:variant>
        <vt:i4>5</vt:i4>
      </vt:variant>
      <vt:variant>
        <vt:lpwstr>http://www.nevo.co.il/Law_word/law14/law-2338.pdf</vt:lpwstr>
      </vt:variant>
      <vt:variant>
        <vt:lpwstr/>
      </vt:variant>
      <vt:variant>
        <vt:i4>3538963</vt:i4>
      </vt:variant>
      <vt:variant>
        <vt:i4>444</vt:i4>
      </vt:variant>
      <vt:variant>
        <vt:i4>0</vt:i4>
      </vt:variant>
      <vt:variant>
        <vt:i4>5</vt:i4>
      </vt:variant>
      <vt:variant>
        <vt:lpwstr>http://www.nevo.co.il/Law_word/law16/knesset-297.pdf</vt:lpwstr>
      </vt:variant>
      <vt:variant>
        <vt:lpwstr/>
      </vt:variant>
      <vt:variant>
        <vt:i4>8257550</vt:i4>
      </vt:variant>
      <vt:variant>
        <vt:i4>441</vt:i4>
      </vt:variant>
      <vt:variant>
        <vt:i4>0</vt:i4>
      </vt:variant>
      <vt:variant>
        <vt:i4>5</vt:i4>
      </vt:variant>
      <vt:variant>
        <vt:lpwstr>http://www.nevo.co.il/Law_word/law14/law-2235.pdf</vt:lpwstr>
      </vt:variant>
      <vt:variant>
        <vt:lpwstr/>
      </vt:variant>
      <vt:variant>
        <vt:i4>7405576</vt:i4>
      </vt:variant>
      <vt:variant>
        <vt:i4>438</vt:i4>
      </vt:variant>
      <vt:variant>
        <vt:i4>0</vt:i4>
      </vt:variant>
      <vt:variant>
        <vt:i4>5</vt:i4>
      </vt:variant>
      <vt:variant>
        <vt:lpwstr>http://web1.nevo.co.il/Law_word/law15/memshala-226.pdf</vt:lpwstr>
      </vt:variant>
      <vt:variant>
        <vt:lpwstr/>
      </vt:variant>
      <vt:variant>
        <vt:i4>8192000</vt:i4>
      </vt:variant>
      <vt:variant>
        <vt:i4>435</vt:i4>
      </vt:variant>
      <vt:variant>
        <vt:i4>0</vt:i4>
      </vt:variant>
      <vt:variant>
        <vt:i4>5</vt:i4>
      </vt:variant>
      <vt:variant>
        <vt:lpwstr>http://www.nevo.co.il/Law_word/law14/LAW-2108.pdf</vt:lpwstr>
      </vt:variant>
      <vt:variant>
        <vt:lpwstr/>
      </vt:variant>
      <vt:variant>
        <vt:i4>3801112</vt:i4>
      </vt:variant>
      <vt:variant>
        <vt:i4>432</vt:i4>
      </vt:variant>
      <vt:variant>
        <vt:i4>0</vt:i4>
      </vt:variant>
      <vt:variant>
        <vt:i4>5</vt:i4>
      </vt:variant>
      <vt:variant>
        <vt:lpwstr>http://www.nevo.co.il/Law_word/law16/KNESSET-128.pdf</vt:lpwstr>
      </vt:variant>
      <vt:variant>
        <vt:lpwstr/>
      </vt:variant>
      <vt:variant>
        <vt:i4>7667727</vt:i4>
      </vt:variant>
      <vt:variant>
        <vt:i4>429</vt:i4>
      </vt:variant>
      <vt:variant>
        <vt:i4>0</vt:i4>
      </vt:variant>
      <vt:variant>
        <vt:i4>5</vt:i4>
      </vt:variant>
      <vt:variant>
        <vt:lpwstr>http://www.nevo.co.il/Law_word/law14/LAW-2086.pdf</vt:lpwstr>
      </vt:variant>
      <vt:variant>
        <vt:lpwstr/>
      </vt:variant>
      <vt:variant>
        <vt:i4>3604510</vt:i4>
      </vt:variant>
      <vt:variant>
        <vt:i4>426</vt:i4>
      </vt:variant>
      <vt:variant>
        <vt:i4>0</vt:i4>
      </vt:variant>
      <vt:variant>
        <vt:i4>5</vt:i4>
      </vt:variant>
      <vt:variant>
        <vt:lpwstr>http://www.nevo.co.il/Law_word/law16/KNESSET-145.pdf</vt:lpwstr>
      </vt:variant>
      <vt:variant>
        <vt:lpwstr/>
      </vt:variant>
      <vt:variant>
        <vt:i4>7602189</vt:i4>
      </vt:variant>
      <vt:variant>
        <vt:i4>423</vt:i4>
      </vt:variant>
      <vt:variant>
        <vt:i4>0</vt:i4>
      </vt:variant>
      <vt:variant>
        <vt:i4>5</vt:i4>
      </vt:variant>
      <vt:variant>
        <vt:lpwstr>http://www.nevo.co.il/Law_word/law14/law-2094.pdf</vt:lpwstr>
      </vt:variant>
      <vt:variant>
        <vt:lpwstr/>
      </vt:variant>
      <vt:variant>
        <vt:i4>7667798</vt:i4>
      </vt:variant>
      <vt:variant>
        <vt:i4>420</vt:i4>
      </vt:variant>
      <vt:variant>
        <vt:i4>0</vt:i4>
      </vt:variant>
      <vt:variant>
        <vt:i4>5</vt:i4>
      </vt:variant>
      <vt:variant>
        <vt:lpwstr>http://www.nevo.co.il/Law_word/law15/MEMSHALA-297.pdf</vt:lpwstr>
      </vt:variant>
      <vt:variant>
        <vt:lpwstr/>
      </vt:variant>
      <vt:variant>
        <vt:i4>7602176</vt:i4>
      </vt:variant>
      <vt:variant>
        <vt:i4>417</vt:i4>
      </vt:variant>
      <vt:variant>
        <vt:i4>0</vt:i4>
      </vt:variant>
      <vt:variant>
        <vt:i4>5</vt:i4>
      </vt:variant>
      <vt:variant>
        <vt:lpwstr>http://www.nevo.co.il/Law_word/law14/LAW-2099.pdf</vt:lpwstr>
      </vt:variant>
      <vt:variant>
        <vt:lpwstr/>
      </vt:variant>
      <vt:variant>
        <vt:i4>5767201</vt:i4>
      </vt:variant>
      <vt:variant>
        <vt:i4>414</vt:i4>
      </vt:variant>
      <vt:variant>
        <vt:i4>0</vt:i4>
      </vt:variant>
      <vt:variant>
        <vt:i4>5</vt:i4>
      </vt:variant>
      <vt:variant>
        <vt:lpwstr>http://www.nevo.co.il/Law_word/law16/KNESSET-71.pdf</vt:lpwstr>
      </vt:variant>
      <vt:variant>
        <vt:lpwstr/>
      </vt:variant>
      <vt:variant>
        <vt:i4>8192011</vt:i4>
      </vt:variant>
      <vt:variant>
        <vt:i4>411</vt:i4>
      </vt:variant>
      <vt:variant>
        <vt:i4>0</vt:i4>
      </vt:variant>
      <vt:variant>
        <vt:i4>5</vt:i4>
      </vt:variant>
      <vt:variant>
        <vt:lpwstr>http://www.nevo.co.il/Law_word/law14/LAW-2002.pdf</vt:lpwstr>
      </vt:variant>
      <vt:variant>
        <vt:lpwstr/>
      </vt:variant>
      <vt:variant>
        <vt:i4>8126544</vt:i4>
      </vt:variant>
      <vt:variant>
        <vt:i4>408</vt:i4>
      </vt:variant>
      <vt:variant>
        <vt:i4>0</vt:i4>
      </vt:variant>
      <vt:variant>
        <vt:i4>5</vt:i4>
      </vt:variant>
      <vt:variant>
        <vt:lpwstr>http://www.nevo.co.il/Law_word/law15/MEMSHALA-102.pdf</vt:lpwstr>
      </vt:variant>
      <vt:variant>
        <vt:lpwstr/>
      </vt:variant>
      <vt:variant>
        <vt:i4>7995398</vt:i4>
      </vt:variant>
      <vt:variant>
        <vt:i4>405</vt:i4>
      </vt:variant>
      <vt:variant>
        <vt:i4>0</vt:i4>
      </vt:variant>
      <vt:variant>
        <vt:i4>5</vt:i4>
      </vt:variant>
      <vt:variant>
        <vt:lpwstr>http://www.nevo.co.il/Law_word/law14/LAW-1946.pdf</vt:lpwstr>
      </vt:variant>
      <vt:variant>
        <vt:lpwstr/>
      </vt:variant>
      <vt:variant>
        <vt:i4>6094887</vt:i4>
      </vt:variant>
      <vt:variant>
        <vt:i4>402</vt:i4>
      </vt:variant>
      <vt:variant>
        <vt:i4>0</vt:i4>
      </vt:variant>
      <vt:variant>
        <vt:i4>5</vt:i4>
      </vt:variant>
      <vt:variant>
        <vt:lpwstr>http://www.nevo.co.il/Law_word/law16/KNESSET-27.pdf</vt:lpwstr>
      </vt:variant>
      <vt:variant>
        <vt:lpwstr/>
      </vt:variant>
      <vt:variant>
        <vt:i4>8192004</vt:i4>
      </vt:variant>
      <vt:variant>
        <vt:i4>399</vt:i4>
      </vt:variant>
      <vt:variant>
        <vt:i4>0</vt:i4>
      </vt:variant>
      <vt:variant>
        <vt:i4>5</vt:i4>
      </vt:variant>
      <vt:variant>
        <vt:lpwstr>http://www.nevo.co.il/Law_word/law14/LAW-1934.pdf</vt:lpwstr>
      </vt:variant>
      <vt:variant>
        <vt:lpwstr/>
      </vt:variant>
      <vt:variant>
        <vt:i4>6029348</vt:i4>
      </vt:variant>
      <vt:variant>
        <vt:i4>396</vt:i4>
      </vt:variant>
      <vt:variant>
        <vt:i4>0</vt:i4>
      </vt:variant>
      <vt:variant>
        <vt:i4>5</vt:i4>
      </vt:variant>
      <vt:variant>
        <vt:lpwstr>http://www.nevo.co.il/Law_word/law16/KNESSET-34.pdf</vt:lpwstr>
      </vt:variant>
      <vt:variant>
        <vt:lpwstr/>
      </vt:variant>
      <vt:variant>
        <vt:i4>8192004</vt:i4>
      </vt:variant>
      <vt:variant>
        <vt:i4>393</vt:i4>
      </vt:variant>
      <vt:variant>
        <vt:i4>0</vt:i4>
      </vt:variant>
      <vt:variant>
        <vt:i4>5</vt:i4>
      </vt:variant>
      <vt:variant>
        <vt:lpwstr>http://www.nevo.co.il/Law_word/law14/LAW-1934.pdf</vt:lpwstr>
      </vt:variant>
      <vt:variant>
        <vt:lpwstr/>
      </vt:variant>
      <vt:variant>
        <vt:i4>852088</vt:i4>
      </vt:variant>
      <vt:variant>
        <vt:i4>390</vt:i4>
      </vt:variant>
      <vt:variant>
        <vt:i4>0</vt:i4>
      </vt:variant>
      <vt:variant>
        <vt:i4>5</vt:i4>
      </vt:variant>
      <vt:variant>
        <vt:lpwstr>http://www.nevo.co.il/Law_word/law17/PROP-3165.pdf</vt:lpwstr>
      </vt:variant>
      <vt:variant>
        <vt:lpwstr/>
      </vt:variant>
      <vt:variant>
        <vt:i4>7929861</vt:i4>
      </vt:variant>
      <vt:variant>
        <vt:i4>387</vt:i4>
      </vt:variant>
      <vt:variant>
        <vt:i4>0</vt:i4>
      </vt:variant>
      <vt:variant>
        <vt:i4>5</vt:i4>
      </vt:variant>
      <vt:variant>
        <vt:lpwstr>http://www.nevo.co.il/Law_word/law14/LAW-1874.pdf</vt:lpwstr>
      </vt:variant>
      <vt:variant>
        <vt:lpwstr/>
      </vt:variant>
      <vt:variant>
        <vt:i4>458870</vt:i4>
      </vt:variant>
      <vt:variant>
        <vt:i4>384</vt:i4>
      </vt:variant>
      <vt:variant>
        <vt:i4>0</vt:i4>
      </vt:variant>
      <vt:variant>
        <vt:i4>5</vt:i4>
      </vt:variant>
      <vt:variant>
        <vt:lpwstr>http://www.nevo.co.il/Law_word/law17/PROP-2896.pdf</vt:lpwstr>
      </vt:variant>
      <vt:variant>
        <vt:lpwstr/>
      </vt:variant>
      <vt:variant>
        <vt:i4>8323074</vt:i4>
      </vt:variant>
      <vt:variant>
        <vt:i4>381</vt:i4>
      </vt:variant>
      <vt:variant>
        <vt:i4>0</vt:i4>
      </vt:variant>
      <vt:variant>
        <vt:i4>5</vt:i4>
      </vt:variant>
      <vt:variant>
        <vt:lpwstr>http://www.nevo.co.il/Law_word/law14/LAW-1813.pdf</vt:lpwstr>
      </vt:variant>
      <vt:variant>
        <vt:lpwstr/>
      </vt:variant>
      <vt:variant>
        <vt:i4>8126544</vt:i4>
      </vt:variant>
      <vt:variant>
        <vt:i4>378</vt:i4>
      </vt:variant>
      <vt:variant>
        <vt:i4>0</vt:i4>
      </vt:variant>
      <vt:variant>
        <vt:i4>5</vt:i4>
      </vt:variant>
      <vt:variant>
        <vt:lpwstr>http://www.nevo.co.il/Law_word/law15/MEMSHALA-102.pdf</vt:lpwstr>
      </vt:variant>
      <vt:variant>
        <vt:lpwstr/>
      </vt:variant>
      <vt:variant>
        <vt:i4>7995398</vt:i4>
      </vt:variant>
      <vt:variant>
        <vt:i4>375</vt:i4>
      </vt:variant>
      <vt:variant>
        <vt:i4>0</vt:i4>
      </vt:variant>
      <vt:variant>
        <vt:i4>5</vt:i4>
      </vt:variant>
      <vt:variant>
        <vt:lpwstr>http://www.nevo.co.il/Law_word/law14/LAW-1946.pdf</vt:lpwstr>
      </vt:variant>
      <vt:variant>
        <vt:lpwstr/>
      </vt:variant>
      <vt:variant>
        <vt:i4>126</vt:i4>
      </vt:variant>
      <vt:variant>
        <vt:i4>372</vt:i4>
      </vt:variant>
      <vt:variant>
        <vt:i4>0</vt:i4>
      </vt:variant>
      <vt:variant>
        <vt:i4>5</vt:i4>
      </vt:variant>
      <vt:variant>
        <vt:lpwstr>http://www.nevo.co.il/Law_word/law17/PROP-3009.pdf</vt:lpwstr>
      </vt:variant>
      <vt:variant>
        <vt:lpwstr/>
      </vt:variant>
      <vt:variant>
        <vt:i4>8257540</vt:i4>
      </vt:variant>
      <vt:variant>
        <vt:i4>369</vt:i4>
      </vt:variant>
      <vt:variant>
        <vt:i4>0</vt:i4>
      </vt:variant>
      <vt:variant>
        <vt:i4>5</vt:i4>
      </vt:variant>
      <vt:variant>
        <vt:lpwstr>http://www.nevo.co.il/Law_word/law14/LAW-1805.pdf</vt:lpwstr>
      </vt:variant>
      <vt:variant>
        <vt:lpwstr/>
      </vt:variant>
      <vt:variant>
        <vt:i4>786553</vt:i4>
      </vt:variant>
      <vt:variant>
        <vt:i4>366</vt:i4>
      </vt:variant>
      <vt:variant>
        <vt:i4>0</vt:i4>
      </vt:variant>
      <vt:variant>
        <vt:i4>5</vt:i4>
      </vt:variant>
      <vt:variant>
        <vt:lpwstr>http://www.nevo.co.il/Law_word/law17/PROP-2762.pdf</vt:lpwstr>
      </vt:variant>
      <vt:variant>
        <vt:lpwstr/>
      </vt:variant>
      <vt:variant>
        <vt:i4>8257548</vt:i4>
      </vt:variant>
      <vt:variant>
        <vt:i4>363</vt:i4>
      </vt:variant>
      <vt:variant>
        <vt:i4>0</vt:i4>
      </vt:variant>
      <vt:variant>
        <vt:i4>5</vt:i4>
      </vt:variant>
      <vt:variant>
        <vt:lpwstr>http://www.nevo.co.il/Law_word/law14/LAW-1702.pdf</vt:lpwstr>
      </vt:variant>
      <vt:variant>
        <vt:lpwstr/>
      </vt:variant>
      <vt:variant>
        <vt:i4>8126544</vt:i4>
      </vt:variant>
      <vt:variant>
        <vt:i4>360</vt:i4>
      </vt:variant>
      <vt:variant>
        <vt:i4>0</vt:i4>
      </vt:variant>
      <vt:variant>
        <vt:i4>5</vt:i4>
      </vt:variant>
      <vt:variant>
        <vt:lpwstr>http://www.nevo.co.il/Law_word/law15/MEMSHALA-102.pdf</vt:lpwstr>
      </vt:variant>
      <vt:variant>
        <vt:lpwstr/>
      </vt:variant>
      <vt:variant>
        <vt:i4>7995398</vt:i4>
      </vt:variant>
      <vt:variant>
        <vt:i4>357</vt:i4>
      </vt:variant>
      <vt:variant>
        <vt:i4>0</vt:i4>
      </vt:variant>
      <vt:variant>
        <vt:i4>5</vt:i4>
      </vt:variant>
      <vt:variant>
        <vt:lpwstr>http://www.nevo.co.il/Law_word/law14/LAW-1946.pdf</vt:lpwstr>
      </vt:variant>
      <vt:variant>
        <vt:lpwstr/>
      </vt:variant>
      <vt:variant>
        <vt:i4>126</vt:i4>
      </vt:variant>
      <vt:variant>
        <vt:i4>354</vt:i4>
      </vt:variant>
      <vt:variant>
        <vt:i4>0</vt:i4>
      </vt:variant>
      <vt:variant>
        <vt:i4>5</vt:i4>
      </vt:variant>
      <vt:variant>
        <vt:lpwstr>http://www.nevo.co.il/Law_word/law17/PROP-3009.pdf</vt:lpwstr>
      </vt:variant>
      <vt:variant>
        <vt:lpwstr/>
      </vt:variant>
      <vt:variant>
        <vt:i4>8257540</vt:i4>
      </vt:variant>
      <vt:variant>
        <vt:i4>351</vt:i4>
      </vt:variant>
      <vt:variant>
        <vt:i4>0</vt:i4>
      </vt:variant>
      <vt:variant>
        <vt:i4>5</vt:i4>
      </vt:variant>
      <vt:variant>
        <vt:lpwstr>http://www.nevo.co.il/Law_word/law14/LAW-1805.pdf</vt:lpwstr>
      </vt:variant>
      <vt:variant>
        <vt:lpwstr/>
      </vt:variant>
      <vt:variant>
        <vt:i4>589944</vt:i4>
      </vt:variant>
      <vt:variant>
        <vt:i4>348</vt:i4>
      </vt:variant>
      <vt:variant>
        <vt:i4>0</vt:i4>
      </vt:variant>
      <vt:variant>
        <vt:i4>5</vt:i4>
      </vt:variant>
      <vt:variant>
        <vt:lpwstr>http://www.nevo.co.il/Law_word/law17/PROP-2474.pdf</vt:lpwstr>
      </vt:variant>
      <vt:variant>
        <vt:lpwstr/>
      </vt:variant>
      <vt:variant>
        <vt:i4>8192010</vt:i4>
      </vt:variant>
      <vt:variant>
        <vt:i4>345</vt:i4>
      </vt:variant>
      <vt:variant>
        <vt:i4>0</vt:i4>
      </vt:variant>
      <vt:variant>
        <vt:i4>5</vt:i4>
      </vt:variant>
      <vt:variant>
        <vt:lpwstr>http://www.nevo.co.il/Law_word/law14/LAW-1635.pdf</vt:lpwstr>
      </vt:variant>
      <vt:variant>
        <vt:lpwstr/>
      </vt:variant>
      <vt:variant>
        <vt:i4>983161</vt:i4>
      </vt:variant>
      <vt:variant>
        <vt:i4>342</vt:i4>
      </vt:variant>
      <vt:variant>
        <vt:i4>0</vt:i4>
      </vt:variant>
      <vt:variant>
        <vt:i4>5</vt:i4>
      </vt:variant>
      <vt:variant>
        <vt:lpwstr>http://www.nevo.co.il/Law_word/law17/PROP-2660.pdf</vt:lpwstr>
      </vt:variant>
      <vt:variant>
        <vt:lpwstr/>
      </vt:variant>
      <vt:variant>
        <vt:i4>8060938</vt:i4>
      </vt:variant>
      <vt:variant>
        <vt:i4>339</vt:i4>
      </vt:variant>
      <vt:variant>
        <vt:i4>0</vt:i4>
      </vt:variant>
      <vt:variant>
        <vt:i4>5</vt:i4>
      </vt:variant>
      <vt:variant>
        <vt:lpwstr>http://www.nevo.co.il/Law_word/law14/LAW-1655.pdf</vt:lpwstr>
      </vt:variant>
      <vt:variant>
        <vt:lpwstr/>
      </vt:variant>
      <vt:variant>
        <vt:i4>786559</vt:i4>
      </vt:variant>
      <vt:variant>
        <vt:i4>336</vt:i4>
      </vt:variant>
      <vt:variant>
        <vt:i4>0</vt:i4>
      </vt:variant>
      <vt:variant>
        <vt:i4>5</vt:i4>
      </vt:variant>
      <vt:variant>
        <vt:lpwstr>http://www.nevo.co.il/Law_word/law17/PROP-2104.pdf</vt:lpwstr>
      </vt:variant>
      <vt:variant>
        <vt:lpwstr/>
      </vt:variant>
      <vt:variant>
        <vt:i4>7733261</vt:i4>
      </vt:variant>
      <vt:variant>
        <vt:i4>333</vt:i4>
      </vt:variant>
      <vt:variant>
        <vt:i4>0</vt:i4>
      </vt:variant>
      <vt:variant>
        <vt:i4>5</vt:i4>
      </vt:variant>
      <vt:variant>
        <vt:lpwstr>http://www.nevo.co.il/Law_word/law14/LAW-1387.pdf</vt:lpwstr>
      </vt:variant>
      <vt:variant>
        <vt:lpwstr/>
      </vt:variant>
      <vt:variant>
        <vt:i4>8192009</vt:i4>
      </vt:variant>
      <vt:variant>
        <vt:i4>330</vt:i4>
      </vt:variant>
      <vt:variant>
        <vt:i4>0</vt:i4>
      </vt:variant>
      <vt:variant>
        <vt:i4>5</vt:i4>
      </vt:variant>
      <vt:variant>
        <vt:lpwstr>http://www.nevo.co.il/Law_word/law14/LAW-1333.pdf</vt:lpwstr>
      </vt:variant>
      <vt:variant>
        <vt:lpwstr/>
      </vt:variant>
      <vt:variant>
        <vt:i4>917631</vt:i4>
      </vt:variant>
      <vt:variant>
        <vt:i4>327</vt:i4>
      </vt:variant>
      <vt:variant>
        <vt:i4>0</vt:i4>
      </vt:variant>
      <vt:variant>
        <vt:i4>5</vt:i4>
      </vt:variant>
      <vt:variant>
        <vt:lpwstr>http://www.nevo.co.il/Law_word/law17/PROP-2007.pdf</vt:lpwstr>
      </vt:variant>
      <vt:variant>
        <vt:lpwstr/>
      </vt:variant>
      <vt:variant>
        <vt:i4>8126466</vt:i4>
      </vt:variant>
      <vt:variant>
        <vt:i4>324</vt:i4>
      </vt:variant>
      <vt:variant>
        <vt:i4>0</vt:i4>
      </vt:variant>
      <vt:variant>
        <vt:i4>5</vt:i4>
      </vt:variant>
      <vt:variant>
        <vt:lpwstr>http://www.nevo.co.il/Law_word/law14/LAW-1328.pdf</vt:lpwstr>
      </vt:variant>
      <vt:variant>
        <vt:lpwstr/>
      </vt:variant>
      <vt:variant>
        <vt:i4>589941</vt:i4>
      </vt:variant>
      <vt:variant>
        <vt:i4>321</vt:i4>
      </vt:variant>
      <vt:variant>
        <vt:i4>0</vt:i4>
      </vt:variant>
      <vt:variant>
        <vt:i4>5</vt:i4>
      </vt:variant>
      <vt:variant>
        <vt:lpwstr>http://www.nevo.co.il/Law_word/law17/PROP-1999.pdf</vt:lpwstr>
      </vt:variant>
      <vt:variant>
        <vt:lpwstr/>
      </vt:variant>
      <vt:variant>
        <vt:i4>8126478</vt:i4>
      </vt:variant>
      <vt:variant>
        <vt:i4>318</vt:i4>
      </vt:variant>
      <vt:variant>
        <vt:i4>0</vt:i4>
      </vt:variant>
      <vt:variant>
        <vt:i4>5</vt:i4>
      </vt:variant>
      <vt:variant>
        <vt:lpwstr>http://www.nevo.co.il/Law_word/law14/LAW-1324.pdf</vt:lpwstr>
      </vt:variant>
      <vt:variant>
        <vt:lpwstr/>
      </vt:variant>
      <vt:variant>
        <vt:i4>655483</vt:i4>
      </vt:variant>
      <vt:variant>
        <vt:i4>315</vt:i4>
      </vt:variant>
      <vt:variant>
        <vt:i4>0</vt:i4>
      </vt:variant>
      <vt:variant>
        <vt:i4>5</vt:i4>
      </vt:variant>
      <vt:variant>
        <vt:lpwstr>http://www.nevo.co.il/Law_word/law17/PROP-1675.pdf</vt:lpwstr>
      </vt:variant>
      <vt:variant>
        <vt:lpwstr/>
      </vt:variant>
      <vt:variant>
        <vt:i4>7864334</vt:i4>
      </vt:variant>
      <vt:variant>
        <vt:i4>312</vt:i4>
      </vt:variant>
      <vt:variant>
        <vt:i4>0</vt:i4>
      </vt:variant>
      <vt:variant>
        <vt:i4>5</vt:i4>
      </vt:variant>
      <vt:variant>
        <vt:lpwstr>http://www.nevo.co.il/Law_word/law14/LAW-1166.pdf</vt:lpwstr>
      </vt:variant>
      <vt:variant>
        <vt:lpwstr/>
      </vt:variant>
      <vt:variant>
        <vt:i4>589947</vt:i4>
      </vt:variant>
      <vt:variant>
        <vt:i4>309</vt:i4>
      </vt:variant>
      <vt:variant>
        <vt:i4>0</vt:i4>
      </vt:variant>
      <vt:variant>
        <vt:i4>5</vt:i4>
      </vt:variant>
      <vt:variant>
        <vt:lpwstr>http://www.nevo.co.il/Law_word/law17/PROP-1070.pdf</vt:lpwstr>
      </vt:variant>
      <vt:variant>
        <vt:lpwstr/>
      </vt:variant>
      <vt:variant>
        <vt:i4>8257548</vt:i4>
      </vt:variant>
      <vt:variant>
        <vt:i4>306</vt:i4>
      </vt:variant>
      <vt:variant>
        <vt:i4>0</vt:i4>
      </vt:variant>
      <vt:variant>
        <vt:i4>5</vt:i4>
      </vt:variant>
      <vt:variant>
        <vt:lpwstr>http://www.nevo.co.il/Law_word/law14/LAW-0712.pdf</vt:lpwstr>
      </vt:variant>
      <vt:variant>
        <vt:lpwstr/>
      </vt:variant>
      <vt:variant>
        <vt:i4>786555</vt:i4>
      </vt:variant>
      <vt:variant>
        <vt:i4>303</vt:i4>
      </vt:variant>
      <vt:variant>
        <vt:i4>0</vt:i4>
      </vt:variant>
      <vt:variant>
        <vt:i4>5</vt:i4>
      </vt:variant>
      <vt:variant>
        <vt:lpwstr>http://www.nevo.co.il/Law_word/law17/PROP-1772.pdf</vt:lpwstr>
      </vt:variant>
      <vt:variant>
        <vt:lpwstr/>
      </vt:variant>
      <vt:variant>
        <vt:i4>7929869</vt:i4>
      </vt:variant>
      <vt:variant>
        <vt:i4>300</vt:i4>
      </vt:variant>
      <vt:variant>
        <vt:i4>0</vt:i4>
      </vt:variant>
      <vt:variant>
        <vt:i4>5</vt:i4>
      </vt:variant>
      <vt:variant>
        <vt:lpwstr>http://www.nevo.co.il/Law_word/law14/LAW-1175.pdf</vt:lpwstr>
      </vt:variant>
      <vt:variant>
        <vt:lpwstr/>
      </vt:variant>
      <vt:variant>
        <vt:i4>3670034</vt:i4>
      </vt:variant>
      <vt:variant>
        <vt:i4>297</vt:i4>
      </vt:variant>
      <vt:variant>
        <vt:i4>0</vt:i4>
      </vt:variant>
      <vt:variant>
        <vt:i4>5</vt:i4>
      </vt:variant>
      <vt:variant>
        <vt:lpwstr>http://www.nevo.co.il/Law_word/law16/knesset-883.pdf</vt:lpwstr>
      </vt:variant>
      <vt:variant>
        <vt:lpwstr/>
      </vt:variant>
      <vt:variant>
        <vt:i4>8192016</vt:i4>
      </vt:variant>
      <vt:variant>
        <vt:i4>294</vt:i4>
      </vt:variant>
      <vt:variant>
        <vt:i4>0</vt:i4>
      </vt:variant>
      <vt:variant>
        <vt:i4>5</vt:i4>
      </vt:variant>
      <vt:variant>
        <vt:lpwstr>https://www.nevo.co.il/law_word/law14/law-2963.pdf</vt:lpwstr>
      </vt:variant>
      <vt:variant>
        <vt:lpwstr/>
      </vt:variant>
      <vt:variant>
        <vt:i4>3342361</vt:i4>
      </vt:variant>
      <vt:variant>
        <vt:i4>291</vt:i4>
      </vt:variant>
      <vt:variant>
        <vt:i4>0</vt:i4>
      </vt:variant>
      <vt:variant>
        <vt:i4>5</vt:i4>
      </vt:variant>
      <vt:variant>
        <vt:lpwstr>http://www.nevo.co.il/Law_word/law16/knesset-535.pdf</vt:lpwstr>
      </vt:variant>
      <vt:variant>
        <vt:lpwstr/>
      </vt:variant>
      <vt:variant>
        <vt:i4>7864324</vt:i4>
      </vt:variant>
      <vt:variant>
        <vt:i4>288</vt:i4>
      </vt:variant>
      <vt:variant>
        <vt:i4>0</vt:i4>
      </vt:variant>
      <vt:variant>
        <vt:i4>5</vt:i4>
      </vt:variant>
      <vt:variant>
        <vt:lpwstr>http://www.nevo.co.il/law_word/law14/law-2459.pdf</vt:lpwstr>
      </vt:variant>
      <vt:variant>
        <vt:lpwstr/>
      </vt:variant>
      <vt:variant>
        <vt:i4>786555</vt:i4>
      </vt:variant>
      <vt:variant>
        <vt:i4>285</vt:i4>
      </vt:variant>
      <vt:variant>
        <vt:i4>0</vt:i4>
      </vt:variant>
      <vt:variant>
        <vt:i4>5</vt:i4>
      </vt:variant>
      <vt:variant>
        <vt:lpwstr>http://www.nevo.co.il/Law_word/law17/PROP-1772.pdf</vt:lpwstr>
      </vt:variant>
      <vt:variant>
        <vt:lpwstr/>
      </vt:variant>
      <vt:variant>
        <vt:i4>7929869</vt:i4>
      </vt:variant>
      <vt:variant>
        <vt:i4>282</vt:i4>
      </vt:variant>
      <vt:variant>
        <vt:i4>0</vt:i4>
      </vt:variant>
      <vt:variant>
        <vt:i4>5</vt:i4>
      </vt:variant>
      <vt:variant>
        <vt:lpwstr>http://www.nevo.co.il/Law_word/law14/LAW-1175.pdf</vt:lpwstr>
      </vt:variant>
      <vt:variant>
        <vt:lpwstr/>
      </vt:variant>
      <vt:variant>
        <vt:i4>589941</vt:i4>
      </vt:variant>
      <vt:variant>
        <vt:i4>279</vt:i4>
      </vt:variant>
      <vt:variant>
        <vt:i4>0</vt:i4>
      </vt:variant>
      <vt:variant>
        <vt:i4>5</vt:i4>
      </vt:variant>
      <vt:variant>
        <vt:lpwstr>http://www.nevo.co.il/Law_word/law17/PROP-0585.pdf</vt:lpwstr>
      </vt:variant>
      <vt:variant>
        <vt:lpwstr/>
      </vt:variant>
      <vt:variant>
        <vt:i4>8126478</vt:i4>
      </vt:variant>
      <vt:variant>
        <vt:i4>276</vt:i4>
      </vt:variant>
      <vt:variant>
        <vt:i4>0</vt:i4>
      </vt:variant>
      <vt:variant>
        <vt:i4>5</vt:i4>
      </vt:variant>
      <vt:variant>
        <vt:lpwstr>http://www.nevo.co.il/Law_word/law14/LAW-0433.pdf</vt:lpwstr>
      </vt:variant>
      <vt:variant>
        <vt:lpwstr/>
      </vt:variant>
      <vt:variant>
        <vt:i4>786555</vt:i4>
      </vt:variant>
      <vt:variant>
        <vt:i4>273</vt:i4>
      </vt:variant>
      <vt:variant>
        <vt:i4>0</vt:i4>
      </vt:variant>
      <vt:variant>
        <vt:i4>5</vt:i4>
      </vt:variant>
      <vt:variant>
        <vt:lpwstr>http://www.nevo.co.il/Law_word/law17/PROP-1772.pdf</vt:lpwstr>
      </vt:variant>
      <vt:variant>
        <vt:lpwstr/>
      </vt:variant>
      <vt:variant>
        <vt:i4>7929869</vt:i4>
      </vt:variant>
      <vt:variant>
        <vt:i4>270</vt:i4>
      </vt:variant>
      <vt:variant>
        <vt:i4>0</vt:i4>
      </vt:variant>
      <vt:variant>
        <vt:i4>5</vt:i4>
      </vt:variant>
      <vt:variant>
        <vt:lpwstr>http://www.nevo.co.il/Law_word/law14/LAW-1175.pdf</vt:lpwstr>
      </vt:variant>
      <vt:variant>
        <vt:lpwstr/>
      </vt:variant>
      <vt:variant>
        <vt:i4>3342361</vt:i4>
      </vt:variant>
      <vt:variant>
        <vt:i4>267</vt:i4>
      </vt:variant>
      <vt:variant>
        <vt:i4>0</vt:i4>
      </vt:variant>
      <vt:variant>
        <vt:i4>5</vt:i4>
      </vt:variant>
      <vt:variant>
        <vt:lpwstr>http://www.nevo.co.il/Law_word/law16/knesset-535.pdf</vt:lpwstr>
      </vt:variant>
      <vt:variant>
        <vt:lpwstr/>
      </vt:variant>
      <vt:variant>
        <vt:i4>7864324</vt:i4>
      </vt:variant>
      <vt:variant>
        <vt:i4>264</vt:i4>
      </vt:variant>
      <vt:variant>
        <vt:i4>0</vt:i4>
      </vt:variant>
      <vt:variant>
        <vt:i4>5</vt:i4>
      </vt:variant>
      <vt:variant>
        <vt:lpwstr>http://www.nevo.co.il/law_word/law14/law-2459.pdf</vt:lpwstr>
      </vt:variant>
      <vt:variant>
        <vt:lpwstr/>
      </vt:variant>
      <vt:variant>
        <vt:i4>786555</vt:i4>
      </vt:variant>
      <vt:variant>
        <vt:i4>261</vt:i4>
      </vt:variant>
      <vt:variant>
        <vt:i4>0</vt:i4>
      </vt:variant>
      <vt:variant>
        <vt:i4>5</vt:i4>
      </vt:variant>
      <vt:variant>
        <vt:lpwstr>http://www.nevo.co.il/Law_word/law17/PROP-1772.pdf</vt:lpwstr>
      </vt:variant>
      <vt:variant>
        <vt:lpwstr/>
      </vt:variant>
      <vt:variant>
        <vt:i4>7929869</vt:i4>
      </vt:variant>
      <vt:variant>
        <vt:i4>258</vt:i4>
      </vt:variant>
      <vt:variant>
        <vt:i4>0</vt:i4>
      </vt:variant>
      <vt:variant>
        <vt:i4>5</vt:i4>
      </vt:variant>
      <vt:variant>
        <vt:lpwstr>http://www.nevo.co.il/Law_word/law14/LAW-1175.pdf</vt:lpwstr>
      </vt:variant>
      <vt:variant>
        <vt:lpwstr/>
      </vt:variant>
      <vt:variant>
        <vt:i4>589947</vt:i4>
      </vt:variant>
      <vt:variant>
        <vt:i4>255</vt:i4>
      </vt:variant>
      <vt:variant>
        <vt:i4>0</vt:i4>
      </vt:variant>
      <vt:variant>
        <vt:i4>5</vt:i4>
      </vt:variant>
      <vt:variant>
        <vt:lpwstr>http://www.nevo.co.il/Law_word/law17/PROP-1070.pdf</vt:lpwstr>
      </vt:variant>
      <vt:variant>
        <vt:lpwstr/>
      </vt:variant>
      <vt:variant>
        <vt:i4>8257548</vt:i4>
      </vt:variant>
      <vt:variant>
        <vt:i4>252</vt:i4>
      </vt:variant>
      <vt:variant>
        <vt:i4>0</vt:i4>
      </vt:variant>
      <vt:variant>
        <vt:i4>5</vt:i4>
      </vt:variant>
      <vt:variant>
        <vt:lpwstr>http://www.nevo.co.il/Law_word/law14/LAW-0712.pdf</vt:lpwstr>
      </vt:variant>
      <vt:variant>
        <vt:lpwstr/>
      </vt:variant>
      <vt:variant>
        <vt:i4>655483</vt:i4>
      </vt:variant>
      <vt:variant>
        <vt:i4>249</vt:i4>
      </vt:variant>
      <vt:variant>
        <vt:i4>0</vt:i4>
      </vt:variant>
      <vt:variant>
        <vt:i4>5</vt:i4>
      </vt:variant>
      <vt:variant>
        <vt:lpwstr>http://www.nevo.co.il/Law_word/law17/PROP-0566.pdf</vt:lpwstr>
      </vt:variant>
      <vt:variant>
        <vt:lpwstr/>
      </vt:variant>
      <vt:variant>
        <vt:i4>8323086</vt:i4>
      </vt:variant>
      <vt:variant>
        <vt:i4>246</vt:i4>
      </vt:variant>
      <vt:variant>
        <vt:i4>0</vt:i4>
      </vt:variant>
      <vt:variant>
        <vt:i4>5</vt:i4>
      </vt:variant>
      <vt:variant>
        <vt:lpwstr>http://www.nevo.co.il/Law_word/law14/LAW-0403.pdf</vt:lpwstr>
      </vt:variant>
      <vt:variant>
        <vt:lpwstr/>
      </vt:variant>
      <vt:variant>
        <vt:i4>3342361</vt:i4>
      </vt:variant>
      <vt:variant>
        <vt:i4>243</vt:i4>
      </vt:variant>
      <vt:variant>
        <vt:i4>0</vt:i4>
      </vt:variant>
      <vt:variant>
        <vt:i4>5</vt:i4>
      </vt:variant>
      <vt:variant>
        <vt:lpwstr>http://www.nevo.co.il/Law_word/law16/knesset-535.pdf</vt:lpwstr>
      </vt:variant>
      <vt:variant>
        <vt:lpwstr/>
      </vt:variant>
      <vt:variant>
        <vt:i4>7864324</vt:i4>
      </vt:variant>
      <vt:variant>
        <vt:i4>240</vt:i4>
      </vt:variant>
      <vt:variant>
        <vt:i4>0</vt:i4>
      </vt:variant>
      <vt:variant>
        <vt:i4>5</vt:i4>
      </vt:variant>
      <vt:variant>
        <vt:lpwstr>http://www.nevo.co.il/law_word/law14/law-2459.pdf</vt:lpwstr>
      </vt:variant>
      <vt:variant>
        <vt:lpwstr/>
      </vt:variant>
      <vt:variant>
        <vt:i4>5505033</vt:i4>
      </vt:variant>
      <vt:variant>
        <vt:i4>234</vt:i4>
      </vt:variant>
      <vt:variant>
        <vt:i4>0</vt:i4>
      </vt:variant>
      <vt:variant>
        <vt:i4>5</vt:i4>
      </vt:variant>
      <vt:variant>
        <vt:lpwstr/>
      </vt:variant>
      <vt:variant>
        <vt:lpwstr>med1</vt:lpwstr>
      </vt:variant>
      <vt:variant>
        <vt:i4>5570569</vt:i4>
      </vt:variant>
      <vt:variant>
        <vt:i4>228</vt:i4>
      </vt:variant>
      <vt:variant>
        <vt:i4>0</vt:i4>
      </vt:variant>
      <vt:variant>
        <vt:i4>5</vt:i4>
      </vt:variant>
      <vt:variant>
        <vt:lpwstr/>
      </vt:variant>
      <vt:variant>
        <vt:lpwstr>med0</vt:lpwstr>
      </vt:variant>
      <vt:variant>
        <vt:i4>3145771</vt:i4>
      </vt:variant>
      <vt:variant>
        <vt:i4>222</vt:i4>
      </vt:variant>
      <vt:variant>
        <vt:i4>0</vt:i4>
      </vt:variant>
      <vt:variant>
        <vt:i4>5</vt:i4>
      </vt:variant>
      <vt:variant>
        <vt:lpwstr/>
      </vt:variant>
      <vt:variant>
        <vt:lpwstr>Seif13</vt:lpwstr>
      </vt:variant>
      <vt:variant>
        <vt:i4>3211307</vt:i4>
      </vt:variant>
      <vt:variant>
        <vt:i4>216</vt:i4>
      </vt:variant>
      <vt:variant>
        <vt:i4>0</vt:i4>
      </vt:variant>
      <vt:variant>
        <vt:i4>5</vt:i4>
      </vt:variant>
      <vt:variant>
        <vt:lpwstr/>
      </vt:variant>
      <vt:variant>
        <vt:lpwstr>Seif12</vt:lpwstr>
      </vt:variant>
      <vt:variant>
        <vt:i4>3276843</vt:i4>
      </vt:variant>
      <vt:variant>
        <vt:i4>210</vt:i4>
      </vt:variant>
      <vt:variant>
        <vt:i4>0</vt:i4>
      </vt:variant>
      <vt:variant>
        <vt:i4>5</vt:i4>
      </vt:variant>
      <vt:variant>
        <vt:lpwstr/>
      </vt:variant>
      <vt:variant>
        <vt:lpwstr>Seif11</vt:lpwstr>
      </vt:variant>
      <vt:variant>
        <vt:i4>3276841</vt:i4>
      </vt:variant>
      <vt:variant>
        <vt:i4>204</vt:i4>
      </vt:variant>
      <vt:variant>
        <vt:i4>0</vt:i4>
      </vt:variant>
      <vt:variant>
        <vt:i4>5</vt:i4>
      </vt:variant>
      <vt:variant>
        <vt:lpwstr/>
      </vt:variant>
      <vt:variant>
        <vt:lpwstr>Seif31</vt:lpwstr>
      </vt:variant>
      <vt:variant>
        <vt:i4>3342379</vt:i4>
      </vt:variant>
      <vt:variant>
        <vt:i4>198</vt:i4>
      </vt:variant>
      <vt:variant>
        <vt:i4>0</vt:i4>
      </vt:variant>
      <vt:variant>
        <vt:i4>5</vt:i4>
      </vt:variant>
      <vt:variant>
        <vt:lpwstr/>
      </vt:variant>
      <vt:variant>
        <vt:lpwstr>Seif10</vt:lpwstr>
      </vt:variant>
      <vt:variant>
        <vt:i4>196634</vt:i4>
      </vt:variant>
      <vt:variant>
        <vt:i4>192</vt:i4>
      </vt:variant>
      <vt:variant>
        <vt:i4>0</vt:i4>
      </vt:variant>
      <vt:variant>
        <vt:i4>5</vt:i4>
      </vt:variant>
      <vt:variant>
        <vt:lpwstr/>
      </vt:variant>
      <vt:variant>
        <vt:lpwstr>Seif9</vt:lpwstr>
      </vt:variant>
      <vt:variant>
        <vt:i4>196634</vt:i4>
      </vt:variant>
      <vt:variant>
        <vt:i4>186</vt:i4>
      </vt:variant>
      <vt:variant>
        <vt:i4>0</vt:i4>
      </vt:variant>
      <vt:variant>
        <vt:i4>5</vt:i4>
      </vt:variant>
      <vt:variant>
        <vt:lpwstr/>
      </vt:variant>
      <vt:variant>
        <vt:lpwstr>Seif8</vt:lpwstr>
      </vt:variant>
      <vt:variant>
        <vt:i4>196634</vt:i4>
      </vt:variant>
      <vt:variant>
        <vt:i4>180</vt:i4>
      </vt:variant>
      <vt:variant>
        <vt:i4>0</vt:i4>
      </vt:variant>
      <vt:variant>
        <vt:i4>5</vt:i4>
      </vt:variant>
      <vt:variant>
        <vt:lpwstr/>
      </vt:variant>
      <vt:variant>
        <vt:lpwstr>Seif7</vt:lpwstr>
      </vt:variant>
      <vt:variant>
        <vt:i4>196634</vt:i4>
      </vt:variant>
      <vt:variant>
        <vt:i4>174</vt:i4>
      </vt:variant>
      <vt:variant>
        <vt:i4>0</vt:i4>
      </vt:variant>
      <vt:variant>
        <vt:i4>5</vt:i4>
      </vt:variant>
      <vt:variant>
        <vt:lpwstr/>
      </vt:variant>
      <vt:variant>
        <vt:lpwstr>Seif6</vt:lpwstr>
      </vt:variant>
      <vt:variant>
        <vt:i4>196634</vt:i4>
      </vt:variant>
      <vt:variant>
        <vt:i4>168</vt:i4>
      </vt:variant>
      <vt:variant>
        <vt:i4>0</vt:i4>
      </vt:variant>
      <vt:variant>
        <vt:i4>5</vt:i4>
      </vt:variant>
      <vt:variant>
        <vt:lpwstr/>
      </vt:variant>
      <vt:variant>
        <vt:lpwstr>Seif5</vt:lpwstr>
      </vt:variant>
      <vt:variant>
        <vt:i4>196634</vt:i4>
      </vt:variant>
      <vt:variant>
        <vt:i4>162</vt:i4>
      </vt:variant>
      <vt:variant>
        <vt:i4>0</vt:i4>
      </vt:variant>
      <vt:variant>
        <vt:i4>5</vt:i4>
      </vt:variant>
      <vt:variant>
        <vt:lpwstr/>
      </vt:variant>
      <vt:variant>
        <vt:lpwstr>Seif4</vt:lpwstr>
      </vt:variant>
      <vt:variant>
        <vt:i4>196634</vt:i4>
      </vt:variant>
      <vt:variant>
        <vt:i4>156</vt:i4>
      </vt:variant>
      <vt:variant>
        <vt:i4>0</vt:i4>
      </vt:variant>
      <vt:variant>
        <vt:i4>5</vt:i4>
      </vt:variant>
      <vt:variant>
        <vt:lpwstr/>
      </vt:variant>
      <vt:variant>
        <vt:lpwstr>Seif3</vt:lpwstr>
      </vt:variant>
      <vt:variant>
        <vt:i4>3342377</vt:i4>
      </vt:variant>
      <vt:variant>
        <vt:i4>150</vt:i4>
      </vt:variant>
      <vt:variant>
        <vt:i4>0</vt:i4>
      </vt:variant>
      <vt:variant>
        <vt:i4>5</vt:i4>
      </vt:variant>
      <vt:variant>
        <vt:lpwstr/>
      </vt:variant>
      <vt:variant>
        <vt:lpwstr>Seif30</vt:lpwstr>
      </vt:variant>
      <vt:variant>
        <vt:i4>3801128</vt:i4>
      </vt:variant>
      <vt:variant>
        <vt:i4>144</vt:i4>
      </vt:variant>
      <vt:variant>
        <vt:i4>0</vt:i4>
      </vt:variant>
      <vt:variant>
        <vt:i4>5</vt:i4>
      </vt:variant>
      <vt:variant>
        <vt:lpwstr/>
      </vt:variant>
      <vt:variant>
        <vt:lpwstr>Seif29</vt:lpwstr>
      </vt:variant>
      <vt:variant>
        <vt:i4>3866664</vt:i4>
      </vt:variant>
      <vt:variant>
        <vt:i4>138</vt:i4>
      </vt:variant>
      <vt:variant>
        <vt:i4>0</vt:i4>
      </vt:variant>
      <vt:variant>
        <vt:i4>5</vt:i4>
      </vt:variant>
      <vt:variant>
        <vt:lpwstr/>
      </vt:variant>
      <vt:variant>
        <vt:lpwstr>Seif28</vt:lpwstr>
      </vt:variant>
      <vt:variant>
        <vt:i4>3407912</vt:i4>
      </vt:variant>
      <vt:variant>
        <vt:i4>132</vt:i4>
      </vt:variant>
      <vt:variant>
        <vt:i4>0</vt:i4>
      </vt:variant>
      <vt:variant>
        <vt:i4>5</vt:i4>
      </vt:variant>
      <vt:variant>
        <vt:lpwstr/>
      </vt:variant>
      <vt:variant>
        <vt:lpwstr>Seif27</vt:lpwstr>
      </vt:variant>
      <vt:variant>
        <vt:i4>196634</vt:i4>
      </vt:variant>
      <vt:variant>
        <vt:i4>126</vt:i4>
      </vt:variant>
      <vt:variant>
        <vt:i4>0</vt:i4>
      </vt:variant>
      <vt:variant>
        <vt:i4>5</vt:i4>
      </vt:variant>
      <vt:variant>
        <vt:lpwstr/>
      </vt:variant>
      <vt:variant>
        <vt:lpwstr>Seif2</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3473449</vt:i4>
      </vt:variant>
      <vt:variant>
        <vt:i4>102</vt:i4>
      </vt:variant>
      <vt:variant>
        <vt:i4>0</vt:i4>
      </vt:variant>
      <vt:variant>
        <vt:i4>5</vt:i4>
      </vt:variant>
      <vt:variant>
        <vt:lpwstr/>
      </vt:variant>
      <vt:variant>
        <vt:lpwstr>Seif36</vt:lpwstr>
      </vt:variant>
      <vt:variant>
        <vt:i4>3538985</vt:i4>
      </vt:variant>
      <vt:variant>
        <vt:i4>96</vt:i4>
      </vt:variant>
      <vt:variant>
        <vt:i4>0</vt:i4>
      </vt:variant>
      <vt:variant>
        <vt:i4>5</vt:i4>
      </vt:variant>
      <vt:variant>
        <vt:lpwstr/>
      </vt:variant>
      <vt:variant>
        <vt:lpwstr>Seif35</vt:lpwstr>
      </vt:variant>
      <vt:variant>
        <vt:i4>3604521</vt:i4>
      </vt:variant>
      <vt:variant>
        <vt:i4>90</vt:i4>
      </vt:variant>
      <vt:variant>
        <vt:i4>0</vt:i4>
      </vt:variant>
      <vt:variant>
        <vt:i4>5</vt:i4>
      </vt:variant>
      <vt:variant>
        <vt:lpwstr/>
      </vt:variant>
      <vt:variant>
        <vt:lpwstr>Seif34</vt:lpwstr>
      </vt:variant>
      <vt:variant>
        <vt:i4>3145769</vt:i4>
      </vt:variant>
      <vt:variant>
        <vt:i4>84</vt:i4>
      </vt:variant>
      <vt:variant>
        <vt:i4>0</vt:i4>
      </vt:variant>
      <vt:variant>
        <vt:i4>5</vt:i4>
      </vt:variant>
      <vt:variant>
        <vt:lpwstr/>
      </vt:variant>
      <vt:variant>
        <vt:lpwstr>Seif33</vt:lpwstr>
      </vt:variant>
      <vt:variant>
        <vt:i4>3211305</vt:i4>
      </vt:variant>
      <vt:variant>
        <vt:i4>78</vt:i4>
      </vt:variant>
      <vt:variant>
        <vt:i4>0</vt:i4>
      </vt:variant>
      <vt:variant>
        <vt:i4>5</vt:i4>
      </vt:variant>
      <vt:variant>
        <vt:lpwstr/>
      </vt:variant>
      <vt:variant>
        <vt:lpwstr>Seif32</vt:lpwstr>
      </vt:variant>
      <vt:variant>
        <vt:i4>3473448</vt:i4>
      </vt:variant>
      <vt:variant>
        <vt:i4>72</vt:i4>
      </vt:variant>
      <vt:variant>
        <vt:i4>0</vt:i4>
      </vt:variant>
      <vt:variant>
        <vt:i4>5</vt:i4>
      </vt:variant>
      <vt:variant>
        <vt:lpwstr/>
      </vt:variant>
      <vt:variant>
        <vt:lpwstr>Seif26</vt:lpwstr>
      </vt:variant>
      <vt:variant>
        <vt:i4>3473451</vt:i4>
      </vt:variant>
      <vt:variant>
        <vt:i4>66</vt:i4>
      </vt:variant>
      <vt:variant>
        <vt:i4>0</vt:i4>
      </vt:variant>
      <vt:variant>
        <vt:i4>5</vt:i4>
      </vt:variant>
      <vt:variant>
        <vt:lpwstr/>
      </vt:variant>
      <vt:variant>
        <vt:lpwstr>Seif16</vt:lpwstr>
      </vt:variant>
      <vt:variant>
        <vt:i4>3538987</vt:i4>
      </vt:variant>
      <vt:variant>
        <vt:i4>60</vt:i4>
      </vt:variant>
      <vt:variant>
        <vt:i4>0</vt:i4>
      </vt:variant>
      <vt:variant>
        <vt:i4>5</vt:i4>
      </vt:variant>
      <vt:variant>
        <vt:lpwstr/>
      </vt:variant>
      <vt:variant>
        <vt:lpwstr>Seif15</vt:lpwstr>
      </vt:variant>
      <vt:variant>
        <vt:i4>3604523</vt:i4>
      </vt:variant>
      <vt:variant>
        <vt:i4>54</vt:i4>
      </vt:variant>
      <vt:variant>
        <vt:i4>0</vt:i4>
      </vt:variant>
      <vt:variant>
        <vt:i4>5</vt:i4>
      </vt:variant>
      <vt:variant>
        <vt:lpwstr/>
      </vt:variant>
      <vt:variant>
        <vt:lpwstr>Seif14</vt:lpwstr>
      </vt:variant>
      <vt:variant>
        <vt:i4>3407913</vt:i4>
      </vt:variant>
      <vt:variant>
        <vt:i4>48</vt:i4>
      </vt:variant>
      <vt:variant>
        <vt:i4>0</vt:i4>
      </vt:variant>
      <vt:variant>
        <vt:i4>5</vt:i4>
      </vt:variant>
      <vt:variant>
        <vt:lpwstr/>
      </vt:variant>
      <vt:variant>
        <vt:lpwstr>Seif37</vt:lpwstr>
      </vt:variant>
      <vt:variant>
        <vt:i4>3538984</vt:i4>
      </vt:variant>
      <vt:variant>
        <vt:i4>42</vt:i4>
      </vt:variant>
      <vt:variant>
        <vt:i4>0</vt:i4>
      </vt:variant>
      <vt:variant>
        <vt:i4>5</vt:i4>
      </vt:variant>
      <vt:variant>
        <vt:lpwstr/>
      </vt:variant>
      <vt:variant>
        <vt:lpwstr>Seif25</vt:lpwstr>
      </vt:variant>
      <vt:variant>
        <vt:i4>196634</vt:i4>
      </vt:variant>
      <vt:variant>
        <vt:i4>36</vt:i4>
      </vt:variant>
      <vt:variant>
        <vt:i4>0</vt:i4>
      </vt:variant>
      <vt:variant>
        <vt:i4>5</vt:i4>
      </vt:variant>
      <vt:variant>
        <vt:lpwstr/>
      </vt:variant>
      <vt:variant>
        <vt:lpwstr>Seif1</vt:lpwstr>
      </vt:variant>
      <vt:variant>
        <vt:i4>3211304</vt:i4>
      </vt:variant>
      <vt:variant>
        <vt:i4>30</vt:i4>
      </vt:variant>
      <vt:variant>
        <vt:i4>0</vt:i4>
      </vt:variant>
      <vt:variant>
        <vt:i4>5</vt:i4>
      </vt:variant>
      <vt:variant>
        <vt:lpwstr/>
      </vt:variant>
      <vt:variant>
        <vt:lpwstr>Seif22</vt:lpwstr>
      </vt:variant>
      <vt:variant>
        <vt:i4>3866665</vt:i4>
      </vt:variant>
      <vt:variant>
        <vt:i4>24</vt:i4>
      </vt:variant>
      <vt:variant>
        <vt:i4>0</vt:i4>
      </vt:variant>
      <vt:variant>
        <vt:i4>5</vt:i4>
      </vt:variant>
      <vt:variant>
        <vt:lpwstr/>
      </vt:variant>
      <vt:variant>
        <vt:lpwstr>Seif38</vt:lpwstr>
      </vt:variant>
      <vt:variant>
        <vt:i4>3276840</vt:i4>
      </vt:variant>
      <vt:variant>
        <vt:i4>18</vt:i4>
      </vt:variant>
      <vt:variant>
        <vt:i4>0</vt:i4>
      </vt:variant>
      <vt:variant>
        <vt:i4>5</vt:i4>
      </vt:variant>
      <vt:variant>
        <vt:lpwstr/>
      </vt:variant>
      <vt:variant>
        <vt:lpwstr>Seif21</vt:lpwstr>
      </vt:variant>
      <vt:variant>
        <vt:i4>3342376</vt:i4>
      </vt:variant>
      <vt:variant>
        <vt:i4>12</vt:i4>
      </vt:variant>
      <vt:variant>
        <vt:i4>0</vt:i4>
      </vt:variant>
      <vt:variant>
        <vt:i4>5</vt:i4>
      </vt:variant>
      <vt:variant>
        <vt:lpwstr/>
      </vt:variant>
      <vt:variant>
        <vt:lpwstr>Seif20</vt:lpwstr>
      </vt:variant>
      <vt:variant>
        <vt:i4>3604520</vt:i4>
      </vt:variant>
      <vt:variant>
        <vt:i4>6</vt:i4>
      </vt:variant>
      <vt:variant>
        <vt:i4>0</vt:i4>
      </vt:variant>
      <vt:variant>
        <vt:i4>5</vt:i4>
      </vt:variant>
      <vt:variant>
        <vt:lpwstr/>
      </vt:variant>
      <vt:variant>
        <vt:lpwstr>Seif24</vt:lpwstr>
      </vt:variant>
      <vt:variant>
        <vt:i4>3145768</vt:i4>
      </vt:variant>
      <vt:variant>
        <vt:i4>0</vt:i4>
      </vt:variant>
      <vt:variant>
        <vt:i4>0</vt:i4>
      </vt:variant>
      <vt:variant>
        <vt:i4>5</vt:i4>
      </vt:variant>
      <vt:variant>
        <vt:lpwstr/>
      </vt:variant>
      <vt:variant>
        <vt:lpwstr>Seif23</vt:lpwstr>
      </vt:variant>
      <vt:variant>
        <vt:i4>7733332</vt:i4>
      </vt:variant>
      <vt:variant>
        <vt:i4>411</vt:i4>
      </vt:variant>
      <vt:variant>
        <vt:i4>0</vt:i4>
      </vt:variant>
      <vt:variant>
        <vt:i4>5</vt:i4>
      </vt:variant>
      <vt:variant>
        <vt:lpwstr>https://www.nevo.co.il/law_html/law10/yalkut-11103.pdf</vt:lpwstr>
      </vt:variant>
      <vt:variant>
        <vt:lpwstr/>
      </vt:variant>
      <vt:variant>
        <vt:i4>7733263</vt:i4>
      </vt:variant>
      <vt:variant>
        <vt:i4>408</vt:i4>
      </vt:variant>
      <vt:variant>
        <vt:i4>0</vt:i4>
      </vt:variant>
      <vt:variant>
        <vt:i4>5</vt:i4>
      </vt:variant>
      <vt:variant>
        <vt:lpwstr>http://www.nevo.co.il/Law_word/law10/yalkut-7394.pdf</vt:lpwstr>
      </vt:variant>
      <vt:variant>
        <vt:lpwstr/>
      </vt:variant>
      <vt:variant>
        <vt:i4>7733332</vt:i4>
      </vt:variant>
      <vt:variant>
        <vt:i4>405</vt:i4>
      </vt:variant>
      <vt:variant>
        <vt:i4>0</vt:i4>
      </vt:variant>
      <vt:variant>
        <vt:i4>5</vt:i4>
      </vt:variant>
      <vt:variant>
        <vt:lpwstr>https://www.nevo.co.il/law_html/law10/yalkut-11103.pdf</vt:lpwstr>
      </vt:variant>
      <vt:variant>
        <vt:lpwstr/>
      </vt:variant>
      <vt:variant>
        <vt:i4>8126469</vt:i4>
      </vt:variant>
      <vt:variant>
        <vt:i4>402</vt:i4>
      </vt:variant>
      <vt:variant>
        <vt:i4>0</vt:i4>
      </vt:variant>
      <vt:variant>
        <vt:i4>5</vt:i4>
      </vt:variant>
      <vt:variant>
        <vt:lpwstr>http://www.nevo.co.il/Law_word/law10/YALKUT-5815.pdf</vt:lpwstr>
      </vt:variant>
      <vt:variant>
        <vt:lpwstr/>
      </vt:variant>
      <vt:variant>
        <vt:i4>7733332</vt:i4>
      </vt:variant>
      <vt:variant>
        <vt:i4>399</vt:i4>
      </vt:variant>
      <vt:variant>
        <vt:i4>0</vt:i4>
      </vt:variant>
      <vt:variant>
        <vt:i4>5</vt:i4>
      </vt:variant>
      <vt:variant>
        <vt:lpwstr>https://www.nevo.co.il/law_html/law10/yalkut-11103.pdf</vt:lpwstr>
      </vt:variant>
      <vt:variant>
        <vt:lpwstr/>
      </vt:variant>
      <vt:variant>
        <vt:i4>8126469</vt:i4>
      </vt:variant>
      <vt:variant>
        <vt:i4>396</vt:i4>
      </vt:variant>
      <vt:variant>
        <vt:i4>0</vt:i4>
      </vt:variant>
      <vt:variant>
        <vt:i4>5</vt:i4>
      </vt:variant>
      <vt:variant>
        <vt:lpwstr>http://www.nevo.co.il/Law_word/law10/YALKUT-5815.pdf</vt:lpwstr>
      </vt:variant>
      <vt:variant>
        <vt:lpwstr/>
      </vt:variant>
      <vt:variant>
        <vt:i4>3670034</vt:i4>
      </vt:variant>
      <vt:variant>
        <vt:i4>393</vt:i4>
      </vt:variant>
      <vt:variant>
        <vt:i4>0</vt:i4>
      </vt:variant>
      <vt:variant>
        <vt:i4>5</vt:i4>
      </vt:variant>
      <vt:variant>
        <vt:lpwstr>http://www.nevo.co.il/Law_word/law16/knesset-883.pdf</vt:lpwstr>
      </vt:variant>
      <vt:variant>
        <vt:lpwstr/>
      </vt:variant>
      <vt:variant>
        <vt:i4>8060931</vt:i4>
      </vt:variant>
      <vt:variant>
        <vt:i4>390</vt:i4>
      </vt:variant>
      <vt:variant>
        <vt:i4>0</vt:i4>
      </vt:variant>
      <vt:variant>
        <vt:i4>5</vt:i4>
      </vt:variant>
      <vt:variant>
        <vt:lpwstr>http://www.nevo.co.il/law_word/law14/law-2963.pdf</vt:lpwstr>
      </vt:variant>
      <vt:variant>
        <vt:lpwstr/>
      </vt:variant>
      <vt:variant>
        <vt:i4>7471129</vt:i4>
      </vt:variant>
      <vt:variant>
        <vt:i4>387</vt:i4>
      </vt:variant>
      <vt:variant>
        <vt:i4>0</vt:i4>
      </vt:variant>
      <vt:variant>
        <vt:i4>5</vt:i4>
      </vt:variant>
      <vt:variant>
        <vt:lpwstr>https://www.nevo.co.il/Law_word/law15/memshala-1420.pdf</vt:lpwstr>
      </vt:variant>
      <vt:variant>
        <vt:lpwstr/>
      </vt:variant>
      <vt:variant>
        <vt:i4>8126464</vt:i4>
      </vt:variant>
      <vt:variant>
        <vt:i4>384</vt:i4>
      </vt:variant>
      <vt:variant>
        <vt:i4>0</vt:i4>
      </vt:variant>
      <vt:variant>
        <vt:i4>5</vt:i4>
      </vt:variant>
      <vt:variant>
        <vt:lpwstr>http://www.nevo.co.il/law_word/law14/law-2910.pdf</vt:lpwstr>
      </vt:variant>
      <vt:variant>
        <vt:lpwstr/>
      </vt:variant>
      <vt:variant>
        <vt:i4>3276831</vt:i4>
      </vt:variant>
      <vt:variant>
        <vt:i4>381</vt:i4>
      </vt:variant>
      <vt:variant>
        <vt:i4>0</vt:i4>
      </vt:variant>
      <vt:variant>
        <vt:i4>5</vt:i4>
      </vt:variant>
      <vt:variant>
        <vt:lpwstr>http://www.nevo.co.il/Law_word/law16/knesset-859.pdf</vt:lpwstr>
      </vt:variant>
      <vt:variant>
        <vt:lpwstr/>
      </vt:variant>
      <vt:variant>
        <vt:i4>7667719</vt:i4>
      </vt:variant>
      <vt:variant>
        <vt:i4>378</vt:i4>
      </vt:variant>
      <vt:variant>
        <vt:i4>0</vt:i4>
      </vt:variant>
      <vt:variant>
        <vt:i4>5</vt:i4>
      </vt:variant>
      <vt:variant>
        <vt:lpwstr>http://www.nevo.co.il/Law_word/law14/LAW-2886.pdf</vt:lpwstr>
      </vt:variant>
      <vt:variant>
        <vt:lpwstr/>
      </vt:variant>
      <vt:variant>
        <vt:i4>7405587</vt:i4>
      </vt:variant>
      <vt:variant>
        <vt:i4>375</vt:i4>
      </vt:variant>
      <vt:variant>
        <vt:i4>0</vt:i4>
      </vt:variant>
      <vt:variant>
        <vt:i4>5</vt:i4>
      </vt:variant>
      <vt:variant>
        <vt:lpwstr>https://www.nevo.co.il/law_word/law06/tak-8493.pdf</vt:lpwstr>
      </vt:variant>
      <vt:variant>
        <vt:lpwstr/>
      </vt:variant>
      <vt:variant>
        <vt:i4>7536668</vt:i4>
      </vt:variant>
      <vt:variant>
        <vt:i4>372</vt:i4>
      </vt:variant>
      <vt:variant>
        <vt:i4>0</vt:i4>
      </vt:variant>
      <vt:variant>
        <vt:i4>5</vt:i4>
      </vt:variant>
      <vt:variant>
        <vt:lpwstr>https://www.nevo.co.il/law_word/law06/tak-8461.pdf</vt:lpwstr>
      </vt:variant>
      <vt:variant>
        <vt:lpwstr/>
      </vt:variant>
      <vt:variant>
        <vt:i4>4128792</vt:i4>
      </vt:variant>
      <vt:variant>
        <vt:i4>369</vt:i4>
      </vt:variant>
      <vt:variant>
        <vt:i4>0</vt:i4>
      </vt:variant>
      <vt:variant>
        <vt:i4>5</vt:i4>
      </vt:variant>
      <vt:variant>
        <vt:lpwstr>http://www.nevo.co.il/Law_word/law16/knesset-824.pdf</vt:lpwstr>
      </vt:variant>
      <vt:variant>
        <vt:lpwstr/>
      </vt:variant>
      <vt:variant>
        <vt:i4>7995405</vt:i4>
      </vt:variant>
      <vt:variant>
        <vt:i4>366</vt:i4>
      </vt:variant>
      <vt:variant>
        <vt:i4>0</vt:i4>
      </vt:variant>
      <vt:variant>
        <vt:i4>5</vt:i4>
      </vt:variant>
      <vt:variant>
        <vt:lpwstr>http://www.nevo.co.il/law_word/law14/law-2773.pdf</vt:lpwstr>
      </vt:variant>
      <vt:variant>
        <vt:lpwstr/>
      </vt:variant>
      <vt:variant>
        <vt:i4>3604509</vt:i4>
      </vt:variant>
      <vt:variant>
        <vt:i4>363</vt:i4>
      </vt:variant>
      <vt:variant>
        <vt:i4>0</vt:i4>
      </vt:variant>
      <vt:variant>
        <vt:i4>5</vt:i4>
      </vt:variant>
      <vt:variant>
        <vt:lpwstr>http://www.nevo.co.il/Law_word/law16/knesset-773.pdf</vt:lpwstr>
      </vt:variant>
      <vt:variant>
        <vt:lpwstr/>
      </vt:variant>
      <vt:variant>
        <vt:i4>8323087</vt:i4>
      </vt:variant>
      <vt:variant>
        <vt:i4>360</vt:i4>
      </vt:variant>
      <vt:variant>
        <vt:i4>0</vt:i4>
      </vt:variant>
      <vt:variant>
        <vt:i4>5</vt:i4>
      </vt:variant>
      <vt:variant>
        <vt:lpwstr>http://www.nevo.co.il/law_word/law14/law-2721.pdf</vt:lpwstr>
      </vt:variant>
      <vt:variant>
        <vt:lpwstr/>
      </vt:variant>
      <vt:variant>
        <vt:i4>3407902</vt:i4>
      </vt:variant>
      <vt:variant>
        <vt:i4>357</vt:i4>
      </vt:variant>
      <vt:variant>
        <vt:i4>0</vt:i4>
      </vt:variant>
      <vt:variant>
        <vt:i4>5</vt:i4>
      </vt:variant>
      <vt:variant>
        <vt:lpwstr>http://www.nevo.co.il/Law_word/law16/knesset-740.pdf</vt:lpwstr>
      </vt:variant>
      <vt:variant>
        <vt:lpwstr/>
      </vt:variant>
      <vt:variant>
        <vt:i4>7471134</vt:i4>
      </vt:variant>
      <vt:variant>
        <vt:i4>354</vt:i4>
      </vt:variant>
      <vt:variant>
        <vt:i4>0</vt:i4>
      </vt:variant>
      <vt:variant>
        <vt:i4>5</vt:i4>
      </vt:variant>
      <vt:variant>
        <vt:lpwstr>https://www.nevo.co.il/law_word/law14/law-2683.pdf</vt:lpwstr>
      </vt:variant>
      <vt:variant>
        <vt:lpwstr/>
      </vt:variant>
      <vt:variant>
        <vt:i4>3407898</vt:i4>
      </vt:variant>
      <vt:variant>
        <vt:i4>351</vt:i4>
      </vt:variant>
      <vt:variant>
        <vt:i4>0</vt:i4>
      </vt:variant>
      <vt:variant>
        <vt:i4>5</vt:i4>
      </vt:variant>
      <vt:variant>
        <vt:lpwstr>http://www.nevo.co.il/Law_word/law16/knesset-700.pdf</vt:lpwstr>
      </vt:variant>
      <vt:variant>
        <vt:lpwstr/>
      </vt:variant>
      <vt:variant>
        <vt:i4>7929864</vt:i4>
      </vt:variant>
      <vt:variant>
        <vt:i4>348</vt:i4>
      </vt:variant>
      <vt:variant>
        <vt:i4>0</vt:i4>
      </vt:variant>
      <vt:variant>
        <vt:i4>5</vt:i4>
      </vt:variant>
      <vt:variant>
        <vt:lpwstr>http://www.nevo.co.il/law_word/law14/law-2647.pdf</vt:lpwstr>
      </vt:variant>
      <vt:variant>
        <vt:lpwstr/>
      </vt:variant>
      <vt:variant>
        <vt:i4>3997715</vt:i4>
      </vt:variant>
      <vt:variant>
        <vt:i4>345</vt:i4>
      </vt:variant>
      <vt:variant>
        <vt:i4>0</vt:i4>
      </vt:variant>
      <vt:variant>
        <vt:i4>5</vt:i4>
      </vt:variant>
      <vt:variant>
        <vt:lpwstr>http://www.nevo.co.il/Law_word/law16/knesset-698.pdf</vt:lpwstr>
      </vt:variant>
      <vt:variant>
        <vt:lpwstr/>
      </vt:variant>
      <vt:variant>
        <vt:i4>8323083</vt:i4>
      </vt:variant>
      <vt:variant>
        <vt:i4>342</vt:i4>
      </vt:variant>
      <vt:variant>
        <vt:i4>0</vt:i4>
      </vt:variant>
      <vt:variant>
        <vt:i4>5</vt:i4>
      </vt:variant>
      <vt:variant>
        <vt:lpwstr>http://www.nevo.co.il/law_word/law14/law-2624.pdf</vt:lpwstr>
      </vt:variant>
      <vt:variant>
        <vt:lpwstr/>
      </vt:variant>
      <vt:variant>
        <vt:i4>3997714</vt:i4>
      </vt:variant>
      <vt:variant>
        <vt:i4>339</vt:i4>
      </vt:variant>
      <vt:variant>
        <vt:i4>0</vt:i4>
      </vt:variant>
      <vt:variant>
        <vt:i4>5</vt:i4>
      </vt:variant>
      <vt:variant>
        <vt:lpwstr>http://www.nevo.co.il/Law_word/law16/knesset-688.pdf</vt:lpwstr>
      </vt:variant>
      <vt:variant>
        <vt:lpwstr/>
      </vt:variant>
      <vt:variant>
        <vt:i4>8323087</vt:i4>
      </vt:variant>
      <vt:variant>
        <vt:i4>336</vt:i4>
      </vt:variant>
      <vt:variant>
        <vt:i4>0</vt:i4>
      </vt:variant>
      <vt:variant>
        <vt:i4>5</vt:i4>
      </vt:variant>
      <vt:variant>
        <vt:lpwstr>http://www.nevo.co.il/law_word/law14/law-2620.pdf</vt:lpwstr>
      </vt:variant>
      <vt:variant>
        <vt:lpwstr/>
      </vt:variant>
      <vt:variant>
        <vt:i4>3932184</vt:i4>
      </vt:variant>
      <vt:variant>
        <vt:i4>333</vt:i4>
      </vt:variant>
      <vt:variant>
        <vt:i4>0</vt:i4>
      </vt:variant>
      <vt:variant>
        <vt:i4>5</vt:i4>
      </vt:variant>
      <vt:variant>
        <vt:lpwstr>http://www.nevo.co.il/Law_word/law16/knesset-629.pdf</vt:lpwstr>
      </vt:variant>
      <vt:variant>
        <vt:lpwstr/>
      </vt:variant>
      <vt:variant>
        <vt:i4>8060933</vt:i4>
      </vt:variant>
      <vt:variant>
        <vt:i4>330</vt:i4>
      </vt:variant>
      <vt:variant>
        <vt:i4>0</vt:i4>
      </vt:variant>
      <vt:variant>
        <vt:i4>5</vt:i4>
      </vt:variant>
      <vt:variant>
        <vt:lpwstr>http://www.nevo.co.il/law_word/law14/law-2569.pdf</vt:lpwstr>
      </vt:variant>
      <vt:variant>
        <vt:lpwstr/>
      </vt:variant>
      <vt:variant>
        <vt:i4>3473433</vt:i4>
      </vt:variant>
      <vt:variant>
        <vt:i4>327</vt:i4>
      </vt:variant>
      <vt:variant>
        <vt:i4>0</vt:i4>
      </vt:variant>
      <vt:variant>
        <vt:i4>5</vt:i4>
      </vt:variant>
      <vt:variant>
        <vt:lpwstr>http://www.nevo.co.il/Law_word/law16/knesset-630.pdf</vt:lpwstr>
      </vt:variant>
      <vt:variant>
        <vt:lpwstr/>
      </vt:variant>
      <vt:variant>
        <vt:i4>8060940</vt:i4>
      </vt:variant>
      <vt:variant>
        <vt:i4>324</vt:i4>
      </vt:variant>
      <vt:variant>
        <vt:i4>0</vt:i4>
      </vt:variant>
      <vt:variant>
        <vt:i4>5</vt:i4>
      </vt:variant>
      <vt:variant>
        <vt:lpwstr>http://www.nevo.co.il/law_word/law14/law-2560.pdf</vt:lpwstr>
      </vt:variant>
      <vt:variant>
        <vt:lpwstr/>
      </vt:variant>
      <vt:variant>
        <vt:i4>3145746</vt:i4>
      </vt:variant>
      <vt:variant>
        <vt:i4>321</vt:i4>
      </vt:variant>
      <vt:variant>
        <vt:i4>0</vt:i4>
      </vt:variant>
      <vt:variant>
        <vt:i4>5</vt:i4>
      </vt:variant>
      <vt:variant>
        <vt:lpwstr>http://www.nevo.co.il/Law_word/law16/knesset-586.pdf</vt:lpwstr>
      </vt:variant>
      <vt:variant>
        <vt:lpwstr/>
      </vt:variant>
      <vt:variant>
        <vt:i4>8257544</vt:i4>
      </vt:variant>
      <vt:variant>
        <vt:i4>318</vt:i4>
      </vt:variant>
      <vt:variant>
        <vt:i4>0</vt:i4>
      </vt:variant>
      <vt:variant>
        <vt:i4>5</vt:i4>
      </vt:variant>
      <vt:variant>
        <vt:lpwstr>http://www.nevo.co.il/law_word/law14/law-2534.pdf</vt:lpwstr>
      </vt:variant>
      <vt:variant>
        <vt:lpwstr/>
      </vt:variant>
      <vt:variant>
        <vt:i4>3342361</vt:i4>
      </vt:variant>
      <vt:variant>
        <vt:i4>315</vt:i4>
      </vt:variant>
      <vt:variant>
        <vt:i4>0</vt:i4>
      </vt:variant>
      <vt:variant>
        <vt:i4>5</vt:i4>
      </vt:variant>
      <vt:variant>
        <vt:lpwstr>http://www.nevo.co.il/Law_word/law16/knesset-535.pdf</vt:lpwstr>
      </vt:variant>
      <vt:variant>
        <vt:lpwstr/>
      </vt:variant>
      <vt:variant>
        <vt:i4>7864324</vt:i4>
      </vt:variant>
      <vt:variant>
        <vt:i4>312</vt:i4>
      </vt:variant>
      <vt:variant>
        <vt:i4>0</vt:i4>
      </vt:variant>
      <vt:variant>
        <vt:i4>5</vt:i4>
      </vt:variant>
      <vt:variant>
        <vt:lpwstr>http://www.nevo.co.il/law_word/law14/law-2459.pdf</vt:lpwstr>
      </vt:variant>
      <vt:variant>
        <vt:lpwstr/>
      </vt:variant>
      <vt:variant>
        <vt:i4>3145753</vt:i4>
      </vt:variant>
      <vt:variant>
        <vt:i4>309</vt:i4>
      </vt:variant>
      <vt:variant>
        <vt:i4>0</vt:i4>
      </vt:variant>
      <vt:variant>
        <vt:i4>5</vt:i4>
      </vt:variant>
      <vt:variant>
        <vt:lpwstr>http://www.nevo.co.il/Law_word/law16/knesset-536.pdf</vt:lpwstr>
      </vt:variant>
      <vt:variant>
        <vt:lpwstr/>
      </vt:variant>
      <vt:variant>
        <vt:i4>8257547</vt:i4>
      </vt:variant>
      <vt:variant>
        <vt:i4>306</vt:i4>
      </vt:variant>
      <vt:variant>
        <vt:i4>0</vt:i4>
      </vt:variant>
      <vt:variant>
        <vt:i4>5</vt:i4>
      </vt:variant>
      <vt:variant>
        <vt:lpwstr>http://www.nevo.co.il/law_word/law14/law-2436.pdf</vt:lpwstr>
      </vt:variant>
      <vt:variant>
        <vt:lpwstr/>
      </vt:variant>
      <vt:variant>
        <vt:i4>3276824</vt:i4>
      </vt:variant>
      <vt:variant>
        <vt:i4>303</vt:i4>
      </vt:variant>
      <vt:variant>
        <vt:i4>0</vt:i4>
      </vt:variant>
      <vt:variant>
        <vt:i4>5</vt:i4>
      </vt:variant>
      <vt:variant>
        <vt:lpwstr>http://www.nevo.co.il/Law_word/law16/knesset-524.pdf</vt:lpwstr>
      </vt:variant>
      <vt:variant>
        <vt:lpwstr/>
      </vt:variant>
      <vt:variant>
        <vt:i4>8126469</vt:i4>
      </vt:variant>
      <vt:variant>
        <vt:i4>300</vt:i4>
      </vt:variant>
      <vt:variant>
        <vt:i4>0</vt:i4>
      </vt:variant>
      <vt:variant>
        <vt:i4>5</vt:i4>
      </vt:variant>
      <vt:variant>
        <vt:lpwstr>http://www.nevo.co.il/Law_word/law14/law-2418.pdf</vt:lpwstr>
      </vt:variant>
      <vt:variant>
        <vt:lpwstr/>
      </vt:variant>
      <vt:variant>
        <vt:i4>4063256</vt:i4>
      </vt:variant>
      <vt:variant>
        <vt:i4>297</vt:i4>
      </vt:variant>
      <vt:variant>
        <vt:i4>0</vt:i4>
      </vt:variant>
      <vt:variant>
        <vt:i4>5</vt:i4>
      </vt:variant>
      <vt:variant>
        <vt:lpwstr>http://www.nevo.co.il/Law_word/law16/knesset-429.pdf</vt:lpwstr>
      </vt:variant>
      <vt:variant>
        <vt:lpwstr/>
      </vt:variant>
      <vt:variant>
        <vt:i4>8257538</vt:i4>
      </vt:variant>
      <vt:variant>
        <vt:i4>294</vt:i4>
      </vt:variant>
      <vt:variant>
        <vt:i4>0</vt:i4>
      </vt:variant>
      <vt:variant>
        <vt:i4>5</vt:i4>
      </vt:variant>
      <vt:variant>
        <vt:lpwstr>http://www.nevo.co.il/law_word/law14/law-2338.PDF</vt:lpwstr>
      </vt:variant>
      <vt:variant>
        <vt:lpwstr/>
      </vt:variant>
      <vt:variant>
        <vt:i4>7929951</vt:i4>
      </vt:variant>
      <vt:variant>
        <vt:i4>291</vt:i4>
      </vt:variant>
      <vt:variant>
        <vt:i4>0</vt:i4>
      </vt:variant>
      <vt:variant>
        <vt:i4>5</vt:i4>
      </vt:variant>
      <vt:variant>
        <vt:lpwstr>http://www.nevo.co.il/Law_word/law15/memshala-559.pdf</vt:lpwstr>
      </vt:variant>
      <vt:variant>
        <vt:lpwstr/>
      </vt:variant>
      <vt:variant>
        <vt:i4>3735576</vt:i4>
      </vt:variant>
      <vt:variant>
        <vt:i4>288</vt:i4>
      </vt:variant>
      <vt:variant>
        <vt:i4>0</vt:i4>
      </vt:variant>
      <vt:variant>
        <vt:i4>5</vt:i4>
      </vt:variant>
      <vt:variant>
        <vt:lpwstr>http://www.nevo.co.il/Law_word/law16/knesset-228.pdf</vt:lpwstr>
      </vt:variant>
      <vt:variant>
        <vt:lpwstr/>
      </vt:variant>
      <vt:variant>
        <vt:i4>8192009</vt:i4>
      </vt:variant>
      <vt:variant>
        <vt:i4>285</vt:i4>
      </vt:variant>
      <vt:variant>
        <vt:i4>0</vt:i4>
      </vt:variant>
      <vt:variant>
        <vt:i4>5</vt:i4>
      </vt:variant>
      <vt:variant>
        <vt:lpwstr>http://www.nevo.co.il/Law_word/law14/law-2303.pdf</vt:lpwstr>
      </vt:variant>
      <vt:variant>
        <vt:lpwstr/>
      </vt:variant>
      <vt:variant>
        <vt:i4>8126545</vt:i4>
      </vt:variant>
      <vt:variant>
        <vt:i4>282</vt:i4>
      </vt:variant>
      <vt:variant>
        <vt:i4>0</vt:i4>
      </vt:variant>
      <vt:variant>
        <vt:i4>5</vt:i4>
      </vt:variant>
      <vt:variant>
        <vt:lpwstr>http://www.nevo.co.il/Law_word/law15/memshala-507.pdf</vt:lpwstr>
      </vt:variant>
      <vt:variant>
        <vt:lpwstr/>
      </vt:variant>
      <vt:variant>
        <vt:i4>8060943</vt:i4>
      </vt:variant>
      <vt:variant>
        <vt:i4>279</vt:i4>
      </vt:variant>
      <vt:variant>
        <vt:i4>0</vt:i4>
      </vt:variant>
      <vt:variant>
        <vt:i4>5</vt:i4>
      </vt:variant>
      <vt:variant>
        <vt:lpwstr>http://www.nevo.co.il/Law_word/law14/law-2264.pdf</vt:lpwstr>
      </vt:variant>
      <vt:variant>
        <vt:lpwstr/>
      </vt:variant>
      <vt:variant>
        <vt:i4>3538963</vt:i4>
      </vt:variant>
      <vt:variant>
        <vt:i4>276</vt:i4>
      </vt:variant>
      <vt:variant>
        <vt:i4>0</vt:i4>
      </vt:variant>
      <vt:variant>
        <vt:i4>5</vt:i4>
      </vt:variant>
      <vt:variant>
        <vt:lpwstr>http://www.nevo.co.il/Law_word/law16/knesset-297.pdf</vt:lpwstr>
      </vt:variant>
      <vt:variant>
        <vt:lpwstr/>
      </vt:variant>
      <vt:variant>
        <vt:i4>8257550</vt:i4>
      </vt:variant>
      <vt:variant>
        <vt:i4>273</vt:i4>
      </vt:variant>
      <vt:variant>
        <vt:i4>0</vt:i4>
      </vt:variant>
      <vt:variant>
        <vt:i4>5</vt:i4>
      </vt:variant>
      <vt:variant>
        <vt:lpwstr>http://www.nevo.co.il/Law_word/law14/law-2235.pdf</vt:lpwstr>
      </vt:variant>
      <vt:variant>
        <vt:lpwstr/>
      </vt:variant>
      <vt:variant>
        <vt:i4>3211283</vt:i4>
      </vt:variant>
      <vt:variant>
        <vt:i4>270</vt:i4>
      </vt:variant>
      <vt:variant>
        <vt:i4>0</vt:i4>
      </vt:variant>
      <vt:variant>
        <vt:i4>5</vt:i4>
      </vt:variant>
      <vt:variant>
        <vt:lpwstr>http://www.nevo.co.il/Law_word/law16/knesset-290.pdf</vt:lpwstr>
      </vt:variant>
      <vt:variant>
        <vt:lpwstr/>
      </vt:variant>
      <vt:variant>
        <vt:i4>8323086</vt:i4>
      </vt:variant>
      <vt:variant>
        <vt:i4>267</vt:i4>
      </vt:variant>
      <vt:variant>
        <vt:i4>0</vt:i4>
      </vt:variant>
      <vt:variant>
        <vt:i4>5</vt:i4>
      </vt:variant>
      <vt:variant>
        <vt:lpwstr>http://www.nevo.co.il/Law_word/law14/law-2225.pdf</vt:lpwstr>
      </vt:variant>
      <vt:variant>
        <vt:lpwstr/>
      </vt:variant>
      <vt:variant>
        <vt:i4>3276827</vt:i4>
      </vt:variant>
      <vt:variant>
        <vt:i4>264</vt:i4>
      </vt:variant>
      <vt:variant>
        <vt:i4>0</vt:i4>
      </vt:variant>
      <vt:variant>
        <vt:i4>5</vt:i4>
      </vt:variant>
      <vt:variant>
        <vt:lpwstr>http://www.nevo.co.il/Law_word/law16/knesset-213.pdf</vt:lpwstr>
      </vt:variant>
      <vt:variant>
        <vt:lpwstr/>
      </vt:variant>
      <vt:variant>
        <vt:i4>7929866</vt:i4>
      </vt:variant>
      <vt:variant>
        <vt:i4>261</vt:i4>
      </vt:variant>
      <vt:variant>
        <vt:i4>0</vt:i4>
      </vt:variant>
      <vt:variant>
        <vt:i4>5</vt:i4>
      </vt:variant>
      <vt:variant>
        <vt:lpwstr>http://www.nevo.co.il/Law_word/law14/law-2142.pdf</vt:lpwstr>
      </vt:variant>
      <vt:variant>
        <vt:lpwstr/>
      </vt:variant>
      <vt:variant>
        <vt:i4>3801107</vt:i4>
      </vt:variant>
      <vt:variant>
        <vt:i4>258</vt:i4>
      </vt:variant>
      <vt:variant>
        <vt:i4>0</vt:i4>
      </vt:variant>
      <vt:variant>
        <vt:i4>5</vt:i4>
      </vt:variant>
      <vt:variant>
        <vt:lpwstr>http://www.nevo.co.il/Law_word/law16/knesset-198.pdf</vt:lpwstr>
      </vt:variant>
      <vt:variant>
        <vt:lpwstr/>
      </vt:variant>
      <vt:variant>
        <vt:i4>2752520</vt:i4>
      </vt:variant>
      <vt:variant>
        <vt:i4>255</vt:i4>
      </vt:variant>
      <vt:variant>
        <vt:i4>0</vt:i4>
      </vt:variant>
      <vt:variant>
        <vt:i4>5</vt:i4>
      </vt:variant>
      <vt:variant>
        <vt:lpwstr>http://web1.nevo.co.il/Law_word/law14/law-2134.pdf</vt:lpwstr>
      </vt:variant>
      <vt:variant>
        <vt:lpwstr/>
      </vt:variant>
      <vt:variant>
        <vt:i4>3145747</vt:i4>
      </vt:variant>
      <vt:variant>
        <vt:i4>252</vt:i4>
      </vt:variant>
      <vt:variant>
        <vt:i4>0</vt:i4>
      </vt:variant>
      <vt:variant>
        <vt:i4>5</vt:i4>
      </vt:variant>
      <vt:variant>
        <vt:lpwstr>http://www.nevo.co.il/Law_word/law16/KNESSET-192.pdf</vt:lpwstr>
      </vt:variant>
      <vt:variant>
        <vt:lpwstr/>
      </vt:variant>
      <vt:variant>
        <vt:i4>8257545</vt:i4>
      </vt:variant>
      <vt:variant>
        <vt:i4>249</vt:i4>
      </vt:variant>
      <vt:variant>
        <vt:i4>0</vt:i4>
      </vt:variant>
      <vt:variant>
        <vt:i4>5</vt:i4>
      </vt:variant>
      <vt:variant>
        <vt:lpwstr>http://www.nevo.co.il/Law_word/law14/law-2131.pdf</vt:lpwstr>
      </vt:variant>
      <vt:variant>
        <vt:lpwstr/>
      </vt:variant>
      <vt:variant>
        <vt:i4>3866652</vt:i4>
      </vt:variant>
      <vt:variant>
        <vt:i4>246</vt:i4>
      </vt:variant>
      <vt:variant>
        <vt:i4>0</vt:i4>
      </vt:variant>
      <vt:variant>
        <vt:i4>5</vt:i4>
      </vt:variant>
      <vt:variant>
        <vt:lpwstr>http://www.nevo.co.il/Law_word/law16/KNESSET-169.pdf</vt:lpwstr>
      </vt:variant>
      <vt:variant>
        <vt:lpwstr/>
      </vt:variant>
      <vt:variant>
        <vt:i4>8126474</vt:i4>
      </vt:variant>
      <vt:variant>
        <vt:i4>243</vt:i4>
      </vt:variant>
      <vt:variant>
        <vt:i4>0</vt:i4>
      </vt:variant>
      <vt:variant>
        <vt:i4>5</vt:i4>
      </vt:variant>
      <vt:variant>
        <vt:lpwstr>http://www.nevo.co.il/Law_word/law14/law-2112.pdf</vt:lpwstr>
      </vt:variant>
      <vt:variant>
        <vt:lpwstr/>
      </vt:variant>
      <vt:variant>
        <vt:i4>3276826</vt:i4>
      </vt:variant>
      <vt:variant>
        <vt:i4>240</vt:i4>
      </vt:variant>
      <vt:variant>
        <vt:i4>0</vt:i4>
      </vt:variant>
      <vt:variant>
        <vt:i4>5</vt:i4>
      </vt:variant>
      <vt:variant>
        <vt:lpwstr>http://www.nevo.co.il/Law_word/law16/KNESSET-100.pdf</vt:lpwstr>
      </vt:variant>
      <vt:variant>
        <vt:lpwstr/>
      </vt:variant>
      <vt:variant>
        <vt:i4>8192000</vt:i4>
      </vt:variant>
      <vt:variant>
        <vt:i4>237</vt:i4>
      </vt:variant>
      <vt:variant>
        <vt:i4>0</vt:i4>
      </vt:variant>
      <vt:variant>
        <vt:i4>5</vt:i4>
      </vt:variant>
      <vt:variant>
        <vt:lpwstr>http://www.nevo.co.il/Law_word/law14/law-2108.pdf</vt:lpwstr>
      </vt:variant>
      <vt:variant>
        <vt:lpwstr/>
      </vt:variant>
      <vt:variant>
        <vt:i4>8257623</vt:i4>
      </vt:variant>
      <vt:variant>
        <vt:i4>234</vt:i4>
      </vt:variant>
      <vt:variant>
        <vt:i4>0</vt:i4>
      </vt:variant>
      <vt:variant>
        <vt:i4>5</vt:i4>
      </vt:variant>
      <vt:variant>
        <vt:lpwstr>http://www.nevo.co.il/Law_word/law15/memshala-226.pdf</vt:lpwstr>
      </vt:variant>
      <vt:variant>
        <vt:lpwstr/>
      </vt:variant>
      <vt:variant>
        <vt:i4>8192000</vt:i4>
      </vt:variant>
      <vt:variant>
        <vt:i4>231</vt:i4>
      </vt:variant>
      <vt:variant>
        <vt:i4>0</vt:i4>
      </vt:variant>
      <vt:variant>
        <vt:i4>5</vt:i4>
      </vt:variant>
      <vt:variant>
        <vt:lpwstr>http://www.nevo.co.il/Law_word/law14/law-2108.pdf</vt:lpwstr>
      </vt:variant>
      <vt:variant>
        <vt:lpwstr/>
      </vt:variant>
      <vt:variant>
        <vt:i4>7667798</vt:i4>
      </vt:variant>
      <vt:variant>
        <vt:i4>228</vt:i4>
      </vt:variant>
      <vt:variant>
        <vt:i4>0</vt:i4>
      </vt:variant>
      <vt:variant>
        <vt:i4>5</vt:i4>
      </vt:variant>
      <vt:variant>
        <vt:lpwstr>http://www.nevo.co.il/Law_word/law15/MEMSHALA-297.pdf</vt:lpwstr>
      </vt:variant>
      <vt:variant>
        <vt:lpwstr/>
      </vt:variant>
      <vt:variant>
        <vt:i4>7602176</vt:i4>
      </vt:variant>
      <vt:variant>
        <vt:i4>225</vt:i4>
      </vt:variant>
      <vt:variant>
        <vt:i4>0</vt:i4>
      </vt:variant>
      <vt:variant>
        <vt:i4>5</vt:i4>
      </vt:variant>
      <vt:variant>
        <vt:lpwstr>http://www.nevo.co.il/Law_word/law14/law-2099.pdf</vt:lpwstr>
      </vt:variant>
      <vt:variant>
        <vt:lpwstr/>
      </vt:variant>
      <vt:variant>
        <vt:i4>3604510</vt:i4>
      </vt:variant>
      <vt:variant>
        <vt:i4>222</vt:i4>
      </vt:variant>
      <vt:variant>
        <vt:i4>0</vt:i4>
      </vt:variant>
      <vt:variant>
        <vt:i4>5</vt:i4>
      </vt:variant>
      <vt:variant>
        <vt:lpwstr>http://www.nevo.co.il/Law_word/law16/KNESSET-145.pdf</vt:lpwstr>
      </vt:variant>
      <vt:variant>
        <vt:lpwstr/>
      </vt:variant>
      <vt:variant>
        <vt:i4>7602189</vt:i4>
      </vt:variant>
      <vt:variant>
        <vt:i4>219</vt:i4>
      </vt:variant>
      <vt:variant>
        <vt:i4>0</vt:i4>
      </vt:variant>
      <vt:variant>
        <vt:i4>5</vt:i4>
      </vt:variant>
      <vt:variant>
        <vt:lpwstr>http://www.nevo.co.il/Law_word/law14/law-2094.pdf</vt:lpwstr>
      </vt:variant>
      <vt:variant>
        <vt:lpwstr/>
      </vt:variant>
      <vt:variant>
        <vt:i4>3866648</vt:i4>
      </vt:variant>
      <vt:variant>
        <vt:i4>216</vt:i4>
      </vt:variant>
      <vt:variant>
        <vt:i4>0</vt:i4>
      </vt:variant>
      <vt:variant>
        <vt:i4>5</vt:i4>
      </vt:variant>
      <vt:variant>
        <vt:lpwstr>http://www.nevo.co.il/Law_word/law16/KNESSET-129.pdf</vt:lpwstr>
      </vt:variant>
      <vt:variant>
        <vt:lpwstr/>
      </vt:variant>
      <vt:variant>
        <vt:i4>7667712</vt:i4>
      </vt:variant>
      <vt:variant>
        <vt:i4>213</vt:i4>
      </vt:variant>
      <vt:variant>
        <vt:i4>0</vt:i4>
      </vt:variant>
      <vt:variant>
        <vt:i4>5</vt:i4>
      </vt:variant>
      <vt:variant>
        <vt:lpwstr>http://www.nevo.co.il/Law_word/law14/law-2089.pdf</vt:lpwstr>
      </vt:variant>
      <vt:variant>
        <vt:lpwstr/>
      </vt:variant>
      <vt:variant>
        <vt:i4>3342360</vt:i4>
      </vt:variant>
      <vt:variant>
        <vt:i4>210</vt:i4>
      </vt:variant>
      <vt:variant>
        <vt:i4>0</vt:i4>
      </vt:variant>
      <vt:variant>
        <vt:i4>5</vt:i4>
      </vt:variant>
      <vt:variant>
        <vt:lpwstr>http://www.nevo.co.il/Law_word/law16/KNESSET-121.pdf</vt:lpwstr>
      </vt:variant>
      <vt:variant>
        <vt:lpwstr/>
      </vt:variant>
      <vt:variant>
        <vt:i4>7667727</vt:i4>
      </vt:variant>
      <vt:variant>
        <vt:i4>207</vt:i4>
      </vt:variant>
      <vt:variant>
        <vt:i4>0</vt:i4>
      </vt:variant>
      <vt:variant>
        <vt:i4>5</vt:i4>
      </vt:variant>
      <vt:variant>
        <vt:lpwstr>http://www.nevo.co.il/Law_word/law14/law-2086.pdf</vt:lpwstr>
      </vt:variant>
      <vt:variant>
        <vt:lpwstr/>
      </vt:variant>
      <vt:variant>
        <vt:i4>3801112</vt:i4>
      </vt:variant>
      <vt:variant>
        <vt:i4>204</vt:i4>
      </vt:variant>
      <vt:variant>
        <vt:i4>0</vt:i4>
      </vt:variant>
      <vt:variant>
        <vt:i4>5</vt:i4>
      </vt:variant>
      <vt:variant>
        <vt:lpwstr>http://www.nevo.co.il/Law_word/law16/KNESSET-128.pdf</vt:lpwstr>
      </vt:variant>
      <vt:variant>
        <vt:lpwstr/>
      </vt:variant>
      <vt:variant>
        <vt:i4>7667727</vt:i4>
      </vt:variant>
      <vt:variant>
        <vt:i4>201</vt:i4>
      </vt:variant>
      <vt:variant>
        <vt:i4>0</vt:i4>
      </vt:variant>
      <vt:variant>
        <vt:i4>5</vt:i4>
      </vt:variant>
      <vt:variant>
        <vt:lpwstr>http://www.nevo.co.il/Law_word/law14/law-2086.pdf</vt:lpwstr>
      </vt:variant>
      <vt:variant>
        <vt:lpwstr/>
      </vt:variant>
      <vt:variant>
        <vt:i4>3407896</vt:i4>
      </vt:variant>
      <vt:variant>
        <vt:i4>198</vt:i4>
      </vt:variant>
      <vt:variant>
        <vt:i4>0</vt:i4>
      </vt:variant>
      <vt:variant>
        <vt:i4>5</vt:i4>
      </vt:variant>
      <vt:variant>
        <vt:lpwstr>http://www.nevo.co.il/Law_word/law16/KNESSET-126.pdf</vt:lpwstr>
      </vt:variant>
      <vt:variant>
        <vt:lpwstr/>
      </vt:variant>
      <vt:variant>
        <vt:i4>7667722</vt:i4>
      </vt:variant>
      <vt:variant>
        <vt:i4>195</vt:i4>
      </vt:variant>
      <vt:variant>
        <vt:i4>0</vt:i4>
      </vt:variant>
      <vt:variant>
        <vt:i4>5</vt:i4>
      </vt:variant>
      <vt:variant>
        <vt:lpwstr>http://www.nevo.co.il/Law_word/law14/law-2083.pdf</vt:lpwstr>
      </vt:variant>
      <vt:variant>
        <vt:lpwstr/>
      </vt:variant>
      <vt:variant>
        <vt:i4>5701667</vt:i4>
      </vt:variant>
      <vt:variant>
        <vt:i4>192</vt:i4>
      </vt:variant>
      <vt:variant>
        <vt:i4>0</vt:i4>
      </vt:variant>
      <vt:variant>
        <vt:i4>5</vt:i4>
      </vt:variant>
      <vt:variant>
        <vt:lpwstr>http://www.nevo.co.il/Law_word/law16/knesset-83.pdf</vt:lpwstr>
      </vt:variant>
      <vt:variant>
        <vt:lpwstr/>
      </vt:variant>
      <vt:variant>
        <vt:i4>7995402</vt:i4>
      </vt:variant>
      <vt:variant>
        <vt:i4>189</vt:i4>
      </vt:variant>
      <vt:variant>
        <vt:i4>0</vt:i4>
      </vt:variant>
      <vt:variant>
        <vt:i4>5</vt:i4>
      </vt:variant>
      <vt:variant>
        <vt:lpwstr>http://www.nevo.co.il/Law_word/law14/law-2073.pdf</vt:lpwstr>
      </vt:variant>
      <vt:variant>
        <vt:lpwstr/>
      </vt:variant>
      <vt:variant>
        <vt:i4>3145754</vt:i4>
      </vt:variant>
      <vt:variant>
        <vt:i4>186</vt:i4>
      </vt:variant>
      <vt:variant>
        <vt:i4>0</vt:i4>
      </vt:variant>
      <vt:variant>
        <vt:i4>5</vt:i4>
      </vt:variant>
      <vt:variant>
        <vt:lpwstr>http://www.nevo.co.il/Law_word/law16/KNESSET-102.pdf</vt:lpwstr>
      </vt:variant>
      <vt:variant>
        <vt:lpwstr/>
      </vt:variant>
      <vt:variant>
        <vt:i4>7929856</vt:i4>
      </vt:variant>
      <vt:variant>
        <vt:i4>183</vt:i4>
      </vt:variant>
      <vt:variant>
        <vt:i4>0</vt:i4>
      </vt:variant>
      <vt:variant>
        <vt:i4>5</vt:i4>
      </vt:variant>
      <vt:variant>
        <vt:lpwstr>http://www.nevo.co.il/Law_word/law14/LAW-2049.pdf</vt:lpwstr>
      </vt:variant>
      <vt:variant>
        <vt:lpwstr/>
      </vt:variant>
      <vt:variant>
        <vt:i4>3276826</vt:i4>
      </vt:variant>
      <vt:variant>
        <vt:i4>180</vt:i4>
      </vt:variant>
      <vt:variant>
        <vt:i4>0</vt:i4>
      </vt:variant>
      <vt:variant>
        <vt:i4>5</vt:i4>
      </vt:variant>
      <vt:variant>
        <vt:lpwstr>http://www.nevo.co.il/Law_word/law16/KNESSET-100.pdf</vt:lpwstr>
      </vt:variant>
      <vt:variant>
        <vt:lpwstr/>
      </vt:variant>
      <vt:variant>
        <vt:i4>8257537</vt:i4>
      </vt:variant>
      <vt:variant>
        <vt:i4>177</vt:i4>
      </vt:variant>
      <vt:variant>
        <vt:i4>0</vt:i4>
      </vt:variant>
      <vt:variant>
        <vt:i4>5</vt:i4>
      </vt:variant>
      <vt:variant>
        <vt:lpwstr>http://www.nevo.co.il/Law_word/law14/LAW-2038.pdf</vt:lpwstr>
      </vt:variant>
      <vt:variant>
        <vt:lpwstr/>
      </vt:variant>
      <vt:variant>
        <vt:i4>8061015</vt:i4>
      </vt:variant>
      <vt:variant>
        <vt:i4>174</vt:i4>
      </vt:variant>
      <vt:variant>
        <vt:i4>0</vt:i4>
      </vt:variant>
      <vt:variant>
        <vt:i4>5</vt:i4>
      </vt:variant>
      <vt:variant>
        <vt:lpwstr>http://www.nevo.co.il/Law_word/law15/MEMSHALA-175.pdf</vt:lpwstr>
      </vt:variant>
      <vt:variant>
        <vt:lpwstr/>
      </vt:variant>
      <vt:variant>
        <vt:i4>8323085</vt:i4>
      </vt:variant>
      <vt:variant>
        <vt:i4>171</vt:i4>
      </vt:variant>
      <vt:variant>
        <vt:i4>0</vt:i4>
      </vt:variant>
      <vt:variant>
        <vt:i4>5</vt:i4>
      </vt:variant>
      <vt:variant>
        <vt:lpwstr>http://www.nevo.co.il/Law_word/law14/LAW-2024.pdf</vt:lpwstr>
      </vt:variant>
      <vt:variant>
        <vt:lpwstr/>
      </vt:variant>
      <vt:variant>
        <vt:i4>5767201</vt:i4>
      </vt:variant>
      <vt:variant>
        <vt:i4>168</vt:i4>
      </vt:variant>
      <vt:variant>
        <vt:i4>0</vt:i4>
      </vt:variant>
      <vt:variant>
        <vt:i4>5</vt:i4>
      </vt:variant>
      <vt:variant>
        <vt:lpwstr>http://www.nevo.co.il/Law_word/law16/KNESSET-71.pdf</vt:lpwstr>
      </vt:variant>
      <vt:variant>
        <vt:lpwstr/>
      </vt:variant>
      <vt:variant>
        <vt:i4>8192011</vt:i4>
      </vt:variant>
      <vt:variant>
        <vt:i4>165</vt:i4>
      </vt:variant>
      <vt:variant>
        <vt:i4>0</vt:i4>
      </vt:variant>
      <vt:variant>
        <vt:i4>5</vt:i4>
      </vt:variant>
      <vt:variant>
        <vt:lpwstr>http://www.nevo.co.il/Law_word/law14/law-2002.pdf</vt:lpwstr>
      </vt:variant>
      <vt:variant>
        <vt:lpwstr/>
      </vt:variant>
      <vt:variant>
        <vt:i4>5767203</vt:i4>
      </vt:variant>
      <vt:variant>
        <vt:i4>162</vt:i4>
      </vt:variant>
      <vt:variant>
        <vt:i4>0</vt:i4>
      </vt:variant>
      <vt:variant>
        <vt:i4>5</vt:i4>
      </vt:variant>
      <vt:variant>
        <vt:lpwstr>http://www.nevo.co.il/Law_word/law16/KNESSET-73.pdf</vt:lpwstr>
      </vt:variant>
      <vt:variant>
        <vt:lpwstr/>
      </vt:variant>
      <vt:variant>
        <vt:i4>7798786</vt:i4>
      </vt:variant>
      <vt:variant>
        <vt:i4>159</vt:i4>
      </vt:variant>
      <vt:variant>
        <vt:i4>0</vt:i4>
      </vt:variant>
      <vt:variant>
        <vt:i4>5</vt:i4>
      </vt:variant>
      <vt:variant>
        <vt:lpwstr>http://www.nevo.co.il/Law_word/law14/law-1992.pdf</vt:lpwstr>
      </vt:variant>
      <vt:variant>
        <vt:lpwstr/>
      </vt:variant>
      <vt:variant>
        <vt:i4>5963809</vt:i4>
      </vt:variant>
      <vt:variant>
        <vt:i4>156</vt:i4>
      </vt:variant>
      <vt:variant>
        <vt:i4>0</vt:i4>
      </vt:variant>
      <vt:variant>
        <vt:i4>5</vt:i4>
      </vt:variant>
      <vt:variant>
        <vt:lpwstr>http://www.nevo.co.il/Law_word/law16/KNESSET-41.pdf</vt:lpwstr>
      </vt:variant>
      <vt:variant>
        <vt:lpwstr/>
      </vt:variant>
      <vt:variant>
        <vt:i4>8192009</vt:i4>
      </vt:variant>
      <vt:variant>
        <vt:i4>153</vt:i4>
      </vt:variant>
      <vt:variant>
        <vt:i4>0</vt:i4>
      </vt:variant>
      <vt:variant>
        <vt:i4>5</vt:i4>
      </vt:variant>
      <vt:variant>
        <vt:lpwstr>http://www.nevo.co.il/Law_word/law14/LAW-1939.pdf</vt:lpwstr>
      </vt:variant>
      <vt:variant>
        <vt:lpwstr/>
      </vt:variant>
      <vt:variant>
        <vt:i4>6094887</vt:i4>
      </vt:variant>
      <vt:variant>
        <vt:i4>150</vt:i4>
      </vt:variant>
      <vt:variant>
        <vt:i4>0</vt:i4>
      </vt:variant>
      <vt:variant>
        <vt:i4>5</vt:i4>
      </vt:variant>
      <vt:variant>
        <vt:lpwstr>http://www.nevo.co.il/Law_word/law16/KNESSET-27.pdf</vt:lpwstr>
      </vt:variant>
      <vt:variant>
        <vt:lpwstr/>
      </vt:variant>
      <vt:variant>
        <vt:i4>3014684</vt:i4>
      </vt:variant>
      <vt:variant>
        <vt:i4>147</vt:i4>
      </vt:variant>
      <vt:variant>
        <vt:i4>0</vt:i4>
      </vt:variant>
      <vt:variant>
        <vt:i4>5</vt:i4>
      </vt:variant>
      <vt:variant>
        <vt:lpwstr>http://www.nevo.co.il/Law_word/law14/LAW1934.pdf</vt:lpwstr>
      </vt:variant>
      <vt:variant>
        <vt:lpwstr/>
      </vt:variant>
      <vt:variant>
        <vt:i4>6029348</vt:i4>
      </vt:variant>
      <vt:variant>
        <vt:i4>144</vt:i4>
      </vt:variant>
      <vt:variant>
        <vt:i4>0</vt:i4>
      </vt:variant>
      <vt:variant>
        <vt:i4>5</vt:i4>
      </vt:variant>
      <vt:variant>
        <vt:lpwstr>http://www.nevo.co.il/Law_word/law16/KNESSET-34.pdf</vt:lpwstr>
      </vt:variant>
      <vt:variant>
        <vt:lpwstr/>
      </vt:variant>
      <vt:variant>
        <vt:i4>3014684</vt:i4>
      </vt:variant>
      <vt:variant>
        <vt:i4>141</vt:i4>
      </vt:variant>
      <vt:variant>
        <vt:i4>0</vt:i4>
      </vt:variant>
      <vt:variant>
        <vt:i4>5</vt:i4>
      </vt:variant>
      <vt:variant>
        <vt:lpwstr>http://www.nevo.co.il/Law_word/law14/LAW1934.pdf</vt:lpwstr>
      </vt:variant>
      <vt:variant>
        <vt:lpwstr/>
      </vt:variant>
      <vt:variant>
        <vt:i4>852088</vt:i4>
      </vt:variant>
      <vt:variant>
        <vt:i4>138</vt:i4>
      </vt:variant>
      <vt:variant>
        <vt:i4>0</vt:i4>
      </vt:variant>
      <vt:variant>
        <vt:i4>5</vt:i4>
      </vt:variant>
      <vt:variant>
        <vt:lpwstr>http://www.nevo.co.il/Law_word/law17/PROP-3165.pdf</vt:lpwstr>
      </vt:variant>
      <vt:variant>
        <vt:lpwstr/>
      </vt:variant>
      <vt:variant>
        <vt:i4>7929861</vt:i4>
      </vt:variant>
      <vt:variant>
        <vt:i4>135</vt:i4>
      </vt:variant>
      <vt:variant>
        <vt:i4>0</vt:i4>
      </vt:variant>
      <vt:variant>
        <vt:i4>5</vt:i4>
      </vt:variant>
      <vt:variant>
        <vt:lpwstr>http://www.nevo.co.il/Law_word/law14/LAW-1874.pdf</vt:lpwstr>
      </vt:variant>
      <vt:variant>
        <vt:lpwstr/>
      </vt:variant>
      <vt:variant>
        <vt:i4>458870</vt:i4>
      </vt:variant>
      <vt:variant>
        <vt:i4>132</vt:i4>
      </vt:variant>
      <vt:variant>
        <vt:i4>0</vt:i4>
      </vt:variant>
      <vt:variant>
        <vt:i4>5</vt:i4>
      </vt:variant>
      <vt:variant>
        <vt:lpwstr>http://www.nevo.co.il/Law_word/law17/PROP-2896.pdf</vt:lpwstr>
      </vt:variant>
      <vt:variant>
        <vt:lpwstr/>
      </vt:variant>
      <vt:variant>
        <vt:i4>8323074</vt:i4>
      </vt:variant>
      <vt:variant>
        <vt:i4>129</vt:i4>
      </vt:variant>
      <vt:variant>
        <vt:i4>0</vt:i4>
      </vt:variant>
      <vt:variant>
        <vt:i4>5</vt:i4>
      </vt:variant>
      <vt:variant>
        <vt:lpwstr>http://www.nevo.co.il/Law_word/law14/LAW-1813.pdf</vt:lpwstr>
      </vt:variant>
      <vt:variant>
        <vt:lpwstr/>
      </vt:variant>
      <vt:variant>
        <vt:i4>7274590</vt:i4>
      </vt:variant>
      <vt:variant>
        <vt:i4>126</vt:i4>
      </vt:variant>
      <vt:variant>
        <vt:i4>0</vt:i4>
      </vt:variant>
      <vt:variant>
        <vt:i4>5</vt:i4>
      </vt:variant>
      <vt:variant>
        <vt:lpwstr>http://www.nevo.co.il/Law_word/law03/2957.doc</vt:lpwstr>
      </vt:variant>
      <vt:variant>
        <vt:lpwstr/>
      </vt:variant>
      <vt:variant>
        <vt:i4>7733259</vt:i4>
      </vt:variant>
      <vt:variant>
        <vt:i4>123</vt:i4>
      </vt:variant>
      <vt:variant>
        <vt:i4>0</vt:i4>
      </vt:variant>
      <vt:variant>
        <vt:i4>5</vt:i4>
      </vt:variant>
      <vt:variant>
        <vt:lpwstr>http://www.nevo.co.il/Law_word/law14/LAW-1785.pdf</vt:lpwstr>
      </vt:variant>
      <vt:variant>
        <vt:lpwstr/>
      </vt:variant>
      <vt:variant>
        <vt:i4>6488144</vt:i4>
      </vt:variant>
      <vt:variant>
        <vt:i4>120</vt:i4>
      </vt:variant>
      <vt:variant>
        <vt:i4>0</vt:i4>
      </vt:variant>
      <vt:variant>
        <vt:i4>5</vt:i4>
      </vt:variant>
      <vt:variant>
        <vt:lpwstr>http://www.nevo.co.il/Law_word/law03/2898.doc</vt:lpwstr>
      </vt:variant>
      <vt:variant>
        <vt:lpwstr/>
      </vt:variant>
      <vt:variant>
        <vt:i4>8060940</vt:i4>
      </vt:variant>
      <vt:variant>
        <vt:i4>117</vt:i4>
      </vt:variant>
      <vt:variant>
        <vt:i4>0</vt:i4>
      </vt:variant>
      <vt:variant>
        <vt:i4>5</vt:i4>
      </vt:variant>
      <vt:variant>
        <vt:lpwstr>http://www.nevo.co.il/Law_word/law14/LAW-1752.pdf</vt:lpwstr>
      </vt:variant>
      <vt:variant>
        <vt:lpwstr/>
      </vt:variant>
      <vt:variant>
        <vt:i4>458874</vt:i4>
      </vt:variant>
      <vt:variant>
        <vt:i4>114</vt:i4>
      </vt:variant>
      <vt:variant>
        <vt:i4>0</vt:i4>
      </vt:variant>
      <vt:variant>
        <vt:i4>5</vt:i4>
      </vt:variant>
      <vt:variant>
        <vt:lpwstr>http://www.nevo.co.il/Law_word/law17/PROP-2856.pdf</vt:lpwstr>
      </vt:variant>
      <vt:variant>
        <vt:lpwstr/>
      </vt:variant>
      <vt:variant>
        <vt:i4>7995398</vt:i4>
      </vt:variant>
      <vt:variant>
        <vt:i4>111</vt:i4>
      </vt:variant>
      <vt:variant>
        <vt:i4>0</vt:i4>
      </vt:variant>
      <vt:variant>
        <vt:i4>5</vt:i4>
      </vt:variant>
      <vt:variant>
        <vt:lpwstr>http://www.nevo.co.il/Law_word/law14/LAW-1748.pdf</vt:lpwstr>
      </vt:variant>
      <vt:variant>
        <vt:lpwstr/>
      </vt:variant>
      <vt:variant>
        <vt:i4>786553</vt:i4>
      </vt:variant>
      <vt:variant>
        <vt:i4>108</vt:i4>
      </vt:variant>
      <vt:variant>
        <vt:i4>0</vt:i4>
      </vt:variant>
      <vt:variant>
        <vt:i4>5</vt:i4>
      </vt:variant>
      <vt:variant>
        <vt:lpwstr>http://www.nevo.co.il/Law_word/law17/PROP-2762.pdf</vt:lpwstr>
      </vt:variant>
      <vt:variant>
        <vt:lpwstr/>
      </vt:variant>
      <vt:variant>
        <vt:i4>8257551</vt:i4>
      </vt:variant>
      <vt:variant>
        <vt:i4>105</vt:i4>
      </vt:variant>
      <vt:variant>
        <vt:i4>0</vt:i4>
      </vt:variant>
      <vt:variant>
        <vt:i4>5</vt:i4>
      </vt:variant>
      <vt:variant>
        <vt:lpwstr>http://www.nevo.co.il/Law_word/law14/LAW-1701.pdf</vt:lpwstr>
      </vt:variant>
      <vt:variant>
        <vt:lpwstr/>
      </vt:variant>
      <vt:variant>
        <vt:i4>458870</vt:i4>
      </vt:variant>
      <vt:variant>
        <vt:i4>102</vt:i4>
      </vt:variant>
      <vt:variant>
        <vt:i4>0</vt:i4>
      </vt:variant>
      <vt:variant>
        <vt:i4>5</vt:i4>
      </vt:variant>
      <vt:variant>
        <vt:lpwstr>http://www.nevo.co.il/Law_word/law17/PROP-2698.pdf</vt:lpwstr>
      </vt:variant>
      <vt:variant>
        <vt:lpwstr/>
      </vt:variant>
      <vt:variant>
        <vt:i4>7864327</vt:i4>
      </vt:variant>
      <vt:variant>
        <vt:i4>99</vt:i4>
      </vt:variant>
      <vt:variant>
        <vt:i4>0</vt:i4>
      </vt:variant>
      <vt:variant>
        <vt:i4>5</vt:i4>
      </vt:variant>
      <vt:variant>
        <vt:lpwstr>http://www.nevo.co.il/Law_word/law14/LAW-1668.pdf</vt:lpwstr>
      </vt:variant>
      <vt:variant>
        <vt:lpwstr/>
      </vt:variant>
      <vt:variant>
        <vt:i4>983161</vt:i4>
      </vt:variant>
      <vt:variant>
        <vt:i4>96</vt:i4>
      </vt:variant>
      <vt:variant>
        <vt:i4>0</vt:i4>
      </vt:variant>
      <vt:variant>
        <vt:i4>5</vt:i4>
      </vt:variant>
      <vt:variant>
        <vt:lpwstr>http://www.nevo.co.il/Law_word/law17/PROP-2660.pdf</vt:lpwstr>
      </vt:variant>
      <vt:variant>
        <vt:lpwstr/>
      </vt:variant>
      <vt:variant>
        <vt:i4>8060938</vt:i4>
      </vt:variant>
      <vt:variant>
        <vt:i4>93</vt:i4>
      </vt:variant>
      <vt:variant>
        <vt:i4>0</vt:i4>
      </vt:variant>
      <vt:variant>
        <vt:i4>5</vt:i4>
      </vt:variant>
      <vt:variant>
        <vt:lpwstr>http://www.nevo.co.il/Law_word/law14/LAW-1655.pdf</vt:lpwstr>
      </vt:variant>
      <vt:variant>
        <vt:lpwstr/>
      </vt:variant>
      <vt:variant>
        <vt:i4>393341</vt:i4>
      </vt:variant>
      <vt:variant>
        <vt:i4>90</vt:i4>
      </vt:variant>
      <vt:variant>
        <vt:i4>0</vt:i4>
      </vt:variant>
      <vt:variant>
        <vt:i4>5</vt:i4>
      </vt:variant>
      <vt:variant>
        <vt:lpwstr>http://www.nevo.co.il/Law_word/law17/PROP-2629.pdf</vt:lpwstr>
      </vt:variant>
      <vt:variant>
        <vt:lpwstr/>
      </vt:variant>
      <vt:variant>
        <vt:i4>786557</vt:i4>
      </vt:variant>
      <vt:variant>
        <vt:i4>87</vt:i4>
      </vt:variant>
      <vt:variant>
        <vt:i4>0</vt:i4>
      </vt:variant>
      <vt:variant>
        <vt:i4>5</vt:i4>
      </vt:variant>
      <vt:variant>
        <vt:lpwstr>http://www.nevo.co.il/Law_word/law17/PROP-2623.pdf</vt:lpwstr>
      </vt:variant>
      <vt:variant>
        <vt:lpwstr/>
      </vt:variant>
      <vt:variant>
        <vt:i4>983165</vt:i4>
      </vt:variant>
      <vt:variant>
        <vt:i4>84</vt:i4>
      </vt:variant>
      <vt:variant>
        <vt:i4>0</vt:i4>
      </vt:variant>
      <vt:variant>
        <vt:i4>5</vt:i4>
      </vt:variant>
      <vt:variant>
        <vt:lpwstr>http://www.nevo.co.il/Law_word/law17/PROP-2620.pdf</vt:lpwstr>
      </vt:variant>
      <vt:variant>
        <vt:lpwstr/>
      </vt:variant>
      <vt:variant>
        <vt:i4>8060943</vt:i4>
      </vt:variant>
      <vt:variant>
        <vt:i4>81</vt:i4>
      </vt:variant>
      <vt:variant>
        <vt:i4>0</vt:i4>
      </vt:variant>
      <vt:variant>
        <vt:i4>5</vt:i4>
      </vt:variant>
      <vt:variant>
        <vt:lpwstr>http://www.nevo.co.il/Law_word/law14/LAW-1650.pdf</vt:lpwstr>
      </vt:variant>
      <vt:variant>
        <vt:lpwstr/>
      </vt:variant>
      <vt:variant>
        <vt:i4>8126544</vt:i4>
      </vt:variant>
      <vt:variant>
        <vt:i4>78</vt:i4>
      </vt:variant>
      <vt:variant>
        <vt:i4>0</vt:i4>
      </vt:variant>
      <vt:variant>
        <vt:i4>5</vt:i4>
      </vt:variant>
      <vt:variant>
        <vt:lpwstr>http://www.nevo.co.il/Law_word/law15/MEMSHALA-102.pdf</vt:lpwstr>
      </vt:variant>
      <vt:variant>
        <vt:lpwstr/>
      </vt:variant>
      <vt:variant>
        <vt:i4>7995398</vt:i4>
      </vt:variant>
      <vt:variant>
        <vt:i4>75</vt:i4>
      </vt:variant>
      <vt:variant>
        <vt:i4>0</vt:i4>
      </vt:variant>
      <vt:variant>
        <vt:i4>5</vt:i4>
      </vt:variant>
      <vt:variant>
        <vt:lpwstr>http://www.nevo.co.il/Law_word/law14/LAW-1946.pdf</vt:lpwstr>
      </vt:variant>
      <vt:variant>
        <vt:lpwstr/>
      </vt:variant>
      <vt:variant>
        <vt:i4>126</vt:i4>
      </vt:variant>
      <vt:variant>
        <vt:i4>72</vt:i4>
      </vt:variant>
      <vt:variant>
        <vt:i4>0</vt:i4>
      </vt:variant>
      <vt:variant>
        <vt:i4>5</vt:i4>
      </vt:variant>
      <vt:variant>
        <vt:lpwstr>http://www.nevo.co.il/Law_word/law17/PROP-3009.pdf</vt:lpwstr>
      </vt:variant>
      <vt:variant>
        <vt:lpwstr/>
      </vt:variant>
      <vt:variant>
        <vt:i4>8257540</vt:i4>
      </vt:variant>
      <vt:variant>
        <vt:i4>69</vt:i4>
      </vt:variant>
      <vt:variant>
        <vt:i4>0</vt:i4>
      </vt:variant>
      <vt:variant>
        <vt:i4>5</vt:i4>
      </vt:variant>
      <vt:variant>
        <vt:lpwstr>http://www.nevo.co.il/Law_word/law14/LAW-1805.pdf</vt:lpwstr>
      </vt:variant>
      <vt:variant>
        <vt:lpwstr/>
      </vt:variant>
      <vt:variant>
        <vt:i4>589944</vt:i4>
      </vt:variant>
      <vt:variant>
        <vt:i4>66</vt:i4>
      </vt:variant>
      <vt:variant>
        <vt:i4>0</vt:i4>
      </vt:variant>
      <vt:variant>
        <vt:i4>5</vt:i4>
      </vt:variant>
      <vt:variant>
        <vt:lpwstr>http://www.nevo.co.il/Law_word/law17/PROP-2474.pdf</vt:lpwstr>
      </vt:variant>
      <vt:variant>
        <vt:lpwstr/>
      </vt:variant>
      <vt:variant>
        <vt:i4>8192010</vt:i4>
      </vt:variant>
      <vt:variant>
        <vt:i4>63</vt:i4>
      </vt:variant>
      <vt:variant>
        <vt:i4>0</vt:i4>
      </vt:variant>
      <vt:variant>
        <vt:i4>5</vt:i4>
      </vt:variant>
      <vt:variant>
        <vt:lpwstr>http://www.nevo.co.il/Law_word/law14/LAW-1635.pdf</vt:lpwstr>
      </vt:variant>
      <vt:variant>
        <vt:lpwstr/>
      </vt:variant>
      <vt:variant>
        <vt:i4>7929867</vt:i4>
      </vt:variant>
      <vt:variant>
        <vt:i4>60</vt:i4>
      </vt:variant>
      <vt:variant>
        <vt:i4>0</vt:i4>
      </vt:variant>
      <vt:variant>
        <vt:i4>5</vt:i4>
      </vt:variant>
      <vt:variant>
        <vt:lpwstr>http://www.nevo.co.il/Law_word/law14/LAW-1577.pdf</vt:lpwstr>
      </vt:variant>
      <vt:variant>
        <vt:lpwstr/>
      </vt:variant>
      <vt:variant>
        <vt:i4>786559</vt:i4>
      </vt:variant>
      <vt:variant>
        <vt:i4>57</vt:i4>
      </vt:variant>
      <vt:variant>
        <vt:i4>0</vt:i4>
      </vt:variant>
      <vt:variant>
        <vt:i4>5</vt:i4>
      </vt:variant>
      <vt:variant>
        <vt:lpwstr>http://www.nevo.co.il/Law_word/law17/PROP-2104.pdf</vt:lpwstr>
      </vt:variant>
      <vt:variant>
        <vt:lpwstr/>
      </vt:variant>
      <vt:variant>
        <vt:i4>7733261</vt:i4>
      </vt:variant>
      <vt:variant>
        <vt:i4>54</vt:i4>
      </vt:variant>
      <vt:variant>
        <vt:i4>0</vt:i4>
      </vt:variant>
      <vt:variant>
        <vt:i4>5</vt:i4>
      </vt:variant>
      <vt:variant>
        <vt:lpwstr>http://www.nevo.co.il/Law_word/law14/LAW-1387.pdf</vt:lpwstr>
      </vt:variant>
      <vt:variant>
        <vt:lpwstr/>
      </vt:variant>
      <vt:variant>
        <vt:i4>8192009</vt:i4>
      </vt:variant>
      <vt:variant>
        <vt:i4>51</vt:i4>
      </vt:variant>
      <vt:variant>
        <vt:i4>0</vt:i4>
      </vt:variant>
      <vt:variant>
        <vt:i4>5</vt:i4>
      </vt:variant>
      <vt:variant>
        <vt:lpwstr>http://www.nevo.co.il/Law_word/law14/LAW-1333.pdf</vt:lpwstr>
      </vt:variant>
      <vt:variant>
        <vt:lpwstr/>
      </vt:variant>
      <vt:variant>
        <vt:i4>917631</vt:i4>
      </vt:variant>
      <vt:variant>
        <vt:i4>48</vt:i4>
      </vt:variant>
      <vt:variant>
        <vt:i4>0</vt:i4>
      </vt:variant>
      <vt:variant>
        <vt:i4>5</vt:i4>
      </vt:variant>
      <vt:variant>
        <vt:lpwstr>http://www.nevo.co.il/Law_word/law17/PROP-2007.pdf</vt:lpwstr>
      </vt:variant>
      <vt:variant>
        <vt:lpwstr/>
      </vt:variant>
      <vt:variant>
        <vt:i4>8126466</vt:i4>
      </vt:variant>
      <vt:variant>
        <vt:i4>45</vt:i4>
      </vt:variant>
      <vt:variant>
        <vt:i4>0</vt:i4>
      </vt:variant>
      <vt:variant>
        <vt:i4>5</vt:i4>
      </vt:variant>
      <vt:variant>
        <vt:lpwstr>http://www.nevo.co.il/Law_word/law14/LAW-1328.pdf</vt:lpwstr>
      </vt:variant>
      <vt:variant>
        <vt:lpwstr/>
      </vt:variant>
      <vt:variant>
        <vt:i4>589941</vt:i4>
      </vt:variant>
      <vt:variant>
        <vt:i4>42</vt:i4>
      </vt:variant>
      <vt:variant>
        <vt:i4>0</vt:i4>
      </vt:variant>
      <vt:variant>
        <vt:i4>5</vt:i4>
      </vt:variant>
      <vt:variant>
        <vt:lpwstr>http://www.nevo.co.il/Law_word/law17/PROP-1999.pdf</vt:lpwstr>
      </vt:variant>
      <vt:variant>
        <vt:lpwstr/>
      </vt:variant>
      <vt:variant>
        <vt:i4>8126479</vt:i4>
      </vt:variant>
      <vt:variant>
        <vt:i4>39</vt:i4>
      </vt:variant>
      <vt:variant>
        <vt:i4>0</vt:i4>
      </vt:variant>
      <vt:variant>
        <vt:i4>5</vt:i4>
      </vt:variant>
      <vt:variant>
        <vt:lpwstr>http://www.nevo.co.il/Law_word/law14/LAW-1325.pdf</vt:lpwstr>
      </vt:variant>
      <vt:variant>
        <vt:lpwstr/>
      </vt:variant>
      <vt:variant>
        <vt:i4>589941</vt:i4>
      </vt:variant>
      <vt:variant>
        <vt:i4>36</vt:i4>
      </vt:variant>
      <vt:variant>
        <vt:i4>0</vt:i4>
      </vt:variant>
      <vt:variant>
        <vt:i4>5</vt:i4>
      </vt:variant>
      <vt:variant>
        <vt:lpwstr>http://www.nevo.co.il/Law_word/law17/PROP-1999.pdf</vt:lpwstr>
      </vt:variant>
      <vt:variant>
        <vt:lpwstr/>
      </vt:variant>
      <vt:variant>
        <vt:i4>8126478</vt:i4>
      </vt:variant>
      <vt:variant>
        <vt:i4>33</vt:i4>
      </vt:variant>
      <vt:variant>
        <vt:i4>0</vt:i4>
      </vt:variant>
      <vt:variant>
        <vt:i4>5</vt:i4>
      </vt:variant>
      <vt:variant>
        <vt:lpwstr>http://www.nevo.co.il/Law_word/law14/LAW-1324.pdf</vt:lpwstr>
      </vt:variant>
      <vt:variant>
        <vt:lpwstr/>
      </vt:variant>
      <vt:variant>
        <vt:i4>7995403</vt:i4>
      </vt:variant>
      <vt:variant>
        <vt:i4>30</vt:i4>
      </vt:variant>
      <vt:variant>
        <vt:i4>0</vt:i4>
      </vt:variant>
      <vt:variant>
        <vt:i4>5</vt:i4>
      </vt:variant>
      <vt:variant>
        <vt:lpwstr>http://www.nevo.co.il/Law_word/law14/LAW-1240.pdf</vt:lpwstr>
      </vt:variant>
      <vt:variant>
        <vt:lpwstr/>
      </vt:variant>
      <vt:variant>
        <vt:i4>786555</vt:i4>
      </vt:variant>
      <vt:variant>
        <vt:i4>27</vt:i4>
      </vt:variant>
      <vt:variant>
        <vt:i4>0</vt:i4>
      </vt:variant>
      <vt:variant>
        <vt:i4>5</vt:i4>
      </vt:variant>
      <vt:variant>
        <vt:lpwstr>http://www.nevo.co.il/Law_word/law17/PROP-1772.pdf</vt:lpwstr>
      </vt:variant>
      <vt:variant>
        <vt:lpwstr/>
      </vt:variant>
      <vt:variant>
        <vt:i4>7929869</vt:i4>
      </vt:variant>
      <vt:variant>
        <vt:i4>24</vt:i4>
      </vt:variant>
      <vt:variant>
        <vt:i4>0</vt:i4>
      </vt:variant>
      <vt:variant>
        <vt:i4>5</vt:i4>
      </vt:variant>
      <vt:variant>
        <vt:lpwstr>http://www.nevo.co.il/Law_word/law14/LAW-1175.pdf</vt:lpwstr>
      </vt:variant>
      <vt:variant>
        <vt:lpwstr/>
      </vt:variant>
      <vt:variant>
        <vt:i4>7864334</vt:i4>
      </vt:variant>
      <vt:variant>
        <vt:i4>21</vt:i4>
      </vt:variant>
      <vt:variant>
        <vt:i4>0</vt:i4>
      </vt:variant>
      <vt:variant>
        <vt:i4>5</vt:i4>
      </vt:variant>
      <vt:variant>
        <vt:lpwstr>http://www.nevo.co.il/Law_word/law14/LAW-1166.pdf</vt:lpwstr>
      </vt:variant>
      <vt:variant>
        <vt:lpwstr/>
      </vt:variant>
      <vt:variant>
        <vt:i4>786559</vt:i4>
      </vt:variant>
      <vt:variant>
        <vt:i4>18</vt:i4>
      </vt:variant>
      <vt:variant>
        <vt:i4>0</vt:i4>
      </vt:variant>
      <vt:variant>
        <vt:i4>5</vt:i4>
      </vt:variant>
      <vt:variant>
        <vt:lpwstr>http://www.nevo.co.il/Law_word/law17/PROP-1237.pdf</vt:lpwstr>
      </vt:variant>
      <vt:variant>
        <vt:lpwstr/>
      </vt:variant>
      <vt:variant>
        <vt:i4>8192003</vt:i4>
      </vt:variant>
      <vt:variant>
        <vt:i4>15</vt:i4>
      </vt:variant>
      <vt:variant>
        <vt:i4>0</vt:i4>
      </vt:variant>
      <vt:variant>
        <vt:i4>5</vt:i4>
      </vt:variant>
      <vt:variant>
        <vt:lpwstr>http://www.nevo.co.il/Law_word/law14/LAW-0822.pdf</vt:lpwstr>
      </vt:variant>
      <vt:variant>
        <vt:lpwstr/>
      </vt:variant>
      <vt:variant>
        <vt:i4>8257548</vt:i4>
      </vt:variant>
      <vt:variant>
        <vt:i4>12</vt:i4>
      </vt:variant>
      <vt:variant>
        <vt:i4>0</vt:i4>
      </vt:variant>
      <vt:variant>
        <vt:i4>5</vt:i4>
      </vt:variant>
      <vt:variant>
        <vt:lpwstr>http://www.nevo.co.il/Law_word/law14/LAW-0712.pdf</vt:lpwstr>
      </vt:variant>
      <vt:variant>
        <vt:lpwstr/>
      </vt:variant>
      <vt:variant>
        <vt:i4>7929870</vt:i4>
      </vt:variant>
      <vt:variant>
        <vt:i4>9</vt:i4>
      </vt:variant>
      <vt:variant>
        <vt:i4>0</vt:i4>
      </vt:variant>
      <vt:variant>
        <vt:i4>5</vt:i4>
      </vt:variant>
      <vt:variant>
        <vt:lpwstr>http://www.nevo.co.il/Law_word/law14/LAW-0661.pdf</vt:lpwstr>
      </vt:variant>
      <vt:variant>
        <vt:lpwstr/>
      </vt:variant>
      <vt:variant>
        <vt:i4>8126478</vt:i4>
      </vt:variant>
      <vt:variant>
        <vt:i4>6</vt:i4>
      </vt:variant>
      <vt:variant>
        <vt:i4>0</vt:i4>
      </vt:variant>
      <vt:variant>
        <vt:i4>5</vt:i4>
      </vt:variant>
      <vt:variant>
        <vt:lpwstr>http://www.nevo.co.il/Law_word/law14/LAW-0433.pdf</vt:lpwstr>
      </vt:variant>
      <vt:variant>
        <vt:lpwstr/>
      </vt:variant>
      <vt:variant>
        <vt:i4>8323086</vt:i4>
      </vt:variant>
      <vt:variant>
        <vt:i4>3</vt:i4>
      </vt:variant>
      <vt:variant>
        <vt:i4>0</vt:i4>
      </vt:variant>
      <vt:variant>
        <vt:i4>5</vt:i4>
      </vt:variant>
      <vt:variant>
        <vt:lpwstr>http://www.nevo.co.il/Law_word/law14/LAW-0403.pdf</vt:lpwstr>
      </vt:variant>
      <vt:variant>
        <vt:lpwstr/>
      </vt:variant>
      <vt:variant>
        <vt:i4>7929864</vt:i4>
      </vt:variant>
      <vt:variant>
        <vt:i4>0</vt:i4>
      </vt:variant>
      <vt:variant>
        <vt:i4>0</vt:i4>
      </vt:variant>
      <vt:variant>
        <vt:i4>5</vt:i4>
      </vt:variant>
      <vt:variant>
        <vt:lpwstr>http://www.nevo.co.il/Law_word/law14/LAW-0160.pdf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p176</vt:lpwstr>
  </property>
  <property fmtid="{D5CDD505-2E9C-101B-9397-08002B2CF9AE}" pid="3" name="CHNAME">
    <vt:lpwstr>עבודת נשים</vt:lpwstr>
  </property>
  <property fmtid="{D5CDD505-2E9C-101B-9397-08002B2CF9AE}" pid="4" name="LAWNAME">
    <vt:lpwstr>חוק עבודת נשים, תשי"ד-1954</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עבודה</vt:lpwstr>
  </property>
  <property fmtid="{D5CDD505-2E9C-101B-9397-08002B2CF9AE}" pid="13" name="NOSE21">
    <vt:lpwstr>העסקת קבוצות מסוימות </vt:lpwstr>
  </property>
  <property fmtid="{D5CDD505-2E9C-101B-9397-08002B2CF9AE}" pid="14" name="NOSE31">
    <vt:lpwstr>עבודת נשים</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http://www.nevo.co.il/law_word/law14/law-2647.pdf;‎רשומות - ספר חוקים#ס"ח תשע"ז מס' 2647 #מיום ‏‏3.7.2017 עמ' 1008  – תיקון מס' 58‏</vt:lpwstr>
  </property>
  <property fmtid="{D5CDD505-2E9C-101B-9397-08002B2CF9AE}" pid="54" name="LINKK2">
    <vt:lpwstr>https://www.nevo.co.il/law_word/law14/law-2683.pdf;‎רשומות - ספר חוקים#ס"ח תשע"ח מס' 2683 #מיום ‏‏17.1.2018 עמ' 114– תיקון מס' 59 בסעיף 5 לחוק שירותי הסעד (תיקון מס' 8), תשע"ח-2018‏</vt:lpwstr>
  </property>
  <property fmtid="{D5CDD505-2E9C-101B-9397-08002B2CF9AE}" pid="55" name="LINKK3">
    <vt:lpwstr>http://www.nevo.co.il/law_word/law14/law-2721.pdf;רשומות - ספר חוקים#ס"ח תשע"ח מס' 2721 #מיום 31.5.2018 עמ' 680  – תיקון מס' 60; ר' סעיף 3 לענין תחילה תחולה</vt:lpwstr>
  </property>
  <property fmtid="{D5CDD505-2E9C-101B-9397-08002B2CF9AE}" pid="56" name="LINKK4">
    <vt:lpwstr>http://www.nevo.co.il/law_word/law14/law-2773.pdf;‎רשומות - ספר חוקים#ס"ח תשע"ט מס' 2773 #מיום ‏‏6.1.2019 עמ' 142  – תיקון מס' 61; תחילתו חודש מיום פרסומו</vt:lpwstr>
  </property>
  <property fmtid="{D5CDD505-2E9C-101B-9397-08002B2CF9AE}" pid="57" name="LINKK5">
    <vt:lpwstr>https://www.nevo.co.il/law_word/law06/tak-8461.pdf‏;רשומות - תקנות כלליות#ק"ת תש"ף מס' 8461 #מיום ‏‏6.4.2020 עמ' 1038 – הוראת שעה תש"ף-2020; ר' תקנות 4-2 לענין תחולה והוראת מעבר</vt:lpwstr>
  </property>
  <property fmtid="{D5CDD505-2E9C-101B-9397-08002B2CF9AE}" pid="58" name="LINKK6">
    <vt:lpwstr>https://www.nevo.co.il/law_word/law06/tak-8493.pdf;‎רשומות - תקנות כלליות#בוטלה ק"ת תש"ף מס' 8493 ‏‏#מיום 17.4.2020 עמ' 1140 בתקנות שעת חירום (נגיף הקורונה החדש) (עבודת נשים) (ביטול), תש"ף-2020‏</vt:lpwstr>
  </property>
  <property fmtid="{D5CDD505-2E9C-101B-9397-08002B2CF9AE}" pid="59" name="LINKK7">
    <vt:lpwstr>http://www.nevo.co.il/Law_word/law14/LAW-2886.pdf;‎רשומות - ספר חוקים#ס"ח תשפ"א מס' 2886 #מיום ‏‏24.12.2020 עמ' 236  – תיקון מס' 62; ר' סעיף 3 לענין הוראת שעה</vt:lpwstr>
  </property>
  <property fmtid="{D5CDD505-2E9C-101B-9397-08002B2CF9AE}" pid="60" name="LINKK8">
    <vt:lpwstr>http://www.nevo.co.il/law_word/law14/law-2910.pdf;‎רשומות - ספר חוקים#תוקן ס"ח תשפ"א מס' 2910 ‏‏#מיום 4.7.2021 עמ' 358– תיקון מס' 62 (תיקון) בסעיף 4 לחוק הביטוח הלאומי (תיקון מס' 225 והוראת שעה), תשפ"א-‏‏2021‏</vt:lpwstr>
  </property>
  <property fmtid="{D5CDD505-2E9C-101B-9397-08002B2CF9AE}" pid="61" name="LINKK9">
    <vt:lpwstr>http://www.nevo.co.il/law_word/law14/law-2963.pdf;‎רשומות - ספר חוקים#ס"ח תשפ"ב מס' 2963 #מיום ‏‏14.3.2022 עמ' 758  – תיקון מס' 63‏</vt:lpwstr>
  </property>
  <property fmtid="{D5CDD505-2E9C-101B-9397-08002B2CF9AE}" pid="62" name="LINKK10">
    <vt:lpwstr/>
  </property>
</Properties>
</file>