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636D" w14:textId="77777777" w:rsidR="0091524D" w:rsidRDefault="0091524D" w:rsidP="00950F5B">
      <w:pPr>
        <w:pStyle w:val="big-header"/>
        <w:ind w:left="0" w:right="1134"/>
        <w:outlineLvl w:val="0"/>
        <w:rPr>
          <w:rFonts w:cs="FrankRuehl" w:hint="cs"/>
          <w:sz w:val="32"/>
          <w:rtl/>
        </w:rPr>
      </w:pPr>
      <w:r>
        <w:rPr>
          <w:rFonts w:cs="FrankRuehl" w:hint="cs"/>
          <w:sz w:val="32"/>
          <w:rtl/>
        </w:rPr>
        <w:t xml:space="preserve">חוק עזר </w:t>
      </w:r>
      <w:r w:rsidR="00950F5B">
        <w:rPr>
          <w:rFonts w:cs="FrankRuehl" w:hint="cs"/>
          <w:sz w:val="32"/>
          <w:rtl/>
        </w:rPr>
        <w:t>להרצליה</w:t>
      </w:r>
      <w:r w:rsidR="00C14D4E">
        <w:rPr>
          <w:rFonts w:cs="FrankRuehl" w:hint="cs"/>
          <w:sz w:val="32"/>
          <w:rtl/>
        </w:rPr>
        <w:t xml:space="preserve"> (</w:t>
      </w:r>
      <w:r w:rsidR="00574D25">
        <w:rPr>
          <w:rFonts w:cs="FrankRuehl" w:hint="cs"/>
          <w:sz w:val="32"/>
          <w:rtl/>
        </w:rPr>
        <w:t>פיקוח על כלבים</w:t>
      </w:r>
      <w:r w:rsidR="007B535C">
        <w:rPr>
          <w:rFonts w:cs="FrankRuehl" w:hint="cs"/>
          <w:sz w:val="32"/>
          <w:rtl/>
        </w:rPr>
        <w:t xml:space="preserve">), </w:t>
      </w:r>
      <w:r w:rsidR="000135D3">
        <w:rPr>
          <w:rFonts w:cs="FrankRuehl" w:hint="cs"/>
          <w:sz w:val="32"/>
          <w:rtl/>
        </w:rPr>
        <w:t>תשנ"</w:t>
      </w:r>
      <w:r w:rsidR="00950F5B">
        <w:rPr>
          <w:rFonts w:cs="FrankRuehl" w:hint="cs"/>
          <w:sz w:val="32"/>
          <w:rtl/>
        </w:rPr>
        <w:t>ד-1994</w:t>
      </w:r>
    </w:p>
    <w:p w14:paraId="7FCB1127" w14:textId="77777777" w:rsidR="007B535C" w:rsidRPr="007B535C" w:rsidRDefault="007B535C" w:rsidP="007B535C">
      <w:pPr>
        <w:spacing w:line="320" w:lineRule="auto"/>
        <w:jc w:val="left"/>
        <w:rPr>
          <w:rFonts w:cs="FrankRuehl"/>
          <w:szCs w:val="26"/>
          <w:rtl/>
        </w:rPr>
      </w:pPr>
    </w:p>
    <w:p w14:paraId="2C5E0D17" w14:textId="77777777" w:rsidR="007B535C" w:rsidRDefault="007B535C" w:rsidP="007B535C">
      <w:pPr>
        <w:spacing w:line="320" w:lineRule="auto"/>
        <w:jc w:val="left"/>
        <w:rPr>
          <w:rtl/>
        </w:rPr>
      </w:pPr>
    </w:p>
    <w:p w14:paraId="2F28F204"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50D941F1"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39C3A71F"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2069" w:rsidRPr="00AF2069" w14:paraId="6C40DC02" w14:textId="77777777">
        <w:tblPrEx>
          <w:tblCellMar>
            <w:top w:w="0" w:type="dxa"/>
            <w:bottom w:w="0" w:type="dxa"/>
          </w:tblCellMar>
        </w:tblPrEx>
        <w:tc>
          <w:tcPr>
            <w:tcW w:w="1247" w:type="dxa"/>
          </w:tcPr>
          <w:p w14:paraId="21EF31AC" w14:textId="77777777" w:rsidR="00AF2069" w:rsidRPr="00AF2069" w:rsidRDefault="00AF2069" w:rsidP="00AF2069">
            <w:pPr>
              <w:spacing w:line="240" w:lineRule="auto"/>
              <w:jc w:val="left"/>
              <w:rPr>
                <w:rFonts w:cs="Frankruhel"/>
                <w:sz w:val="24"/>
                <w:rtl/>
              </w:rPr>
            </w:pPr>
            <w:r>
              <w:rPr>
                <w:sz w:val="24"/>
                <w:rtl/>
              </w:rPr>
              <w:t xml:space="preserve">סעיף 1 </w:t>
            </w:r>
          </w:p>
        </w:tc>
        <w:tc>
          <w:tcPr>
            <w:tcW w:w="5669" w:type="dxa"/>
          </w:tcPr>
          <w:p w14:paraId="70514C0D" w14:textId="77777777" w:rsidR="00AF2069" w:rsidRPr="00AF2069" w:rsidRDefault="00AF2069" w:rsidP="00AF2069">
            <w:pPr>
              <w:spacing w:line="240" w:lineRule="auto"/>
              <w:jc w:val="left"/>
              <w:rPr>
                <w:rFonts w:cs="Frankruhel"/>
                <w:sz w:val="24"/>
                <w:rtl/>
              </w:rPr>
            </w:pPr>
            <w:r>
              <w:rPr>
                <w:sz w:val="24"/>
                <w:rtl/>
              </w:rPr>
              <w:t>הגדרות</w:t>
            </w:r>
          </w:p>
        </w:tc>
        <w:tc>
          <w:tcPr>
            <w:tcW w:w="567" w:type="dxa"/>
          </w:tcPr>
          <w:p w14:paraId="79DF943E" w14:textId="77777777" w:rsidR="00AF2069" w:rsidRPr="00AF2069" w:rsidRDefault="00AF2069" w:rsidP="00AF2069">
            <w:pPr>
              <w:spacing w:line="240" w:lineRule="auto"/>
              <w:jc w:val="left"/>
              <w:rPr>
                <w:rStyle w:val="Hyperlink"/>
                <w:rtl/>
              </w:rPr>
            </w:pPr>
            <w:hyperlink w:anchor="Seif1" w:tooltip="הגדרות" w:history="1">
              <w:r w:rsidRPr="00AF2069">
                <w:rPr>
                  <w:rStyle w:val="Hyperlink"/>
                </w:rPr>
                <w:t>Go</w:t>
              </w:r>
            </w:hyperlink>
          </w:p>
        </w:tc>
        <w:tc>
          <w:tcPr>
            <w:tcW w:w="850" w:type="dxa"/>
          </w:tcPr>
          <w:p w14:paraId="114702BE"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069" w:rsidRPr="00AF2069" w14:paraId="58636302" w14:textId="77777777">
        <w:tblPrEx>
          <w:tblCellMar>
            <w:top w:w="0" w:type="dxa"/>
            <w:bottom w:w="0" w:type="dxa"/>
          </w:tblCellMar>
        </w:tblPrEx>
        <w:tc>
          <w:tcPr>
            <w:tcW w:w="1247" w:type="dxa"/>
          </w:tcPr>
          <w:p w14:paraId="0F452048" w14:textId="77777777" w:rsidR="00AF2069" w:rsidRPr="00AF2069" w:rsidRDefault="00AF2069" w:rsidP="00AF2069">
            <w:pPr>
              <w:spacing w:line="240" w:lineRule="auto"/>
              <w:jc w:val="left"/>
              <w:rPr>
                <w:rFonts w:cs="Frankruhel"/>
                <w:sz w:val="24"/>
                <w:rtl/>
              </w:rPr>
            </w:pPr>
            <w:r>
              <w:rPr>
                <w:sz w:val="24"/>
                <w:rtl/>
              </w:rPr>
              <w:t xml:space="preserve">סעיף 2 </w:t>
            </w:r>
          </w:p>
        </w:tc>
        <w:tc>
          <w:tcPr>
            <w:tcW w:w="5669" w:type="dxa"/>
          </w:tcPr>
          <w:p w14:paraId="69F41ED4" w14:textId="77777777" w:rsidR="00AF2069" w:rsidRPr="00AF2069" w:rsidRDefault="00AF2069" w:rsidP="00AF2069">
            <w:pPr>
              <w:spacing w:line="240" w:lineRule="auto"/>
              <w:jc w:val="left"/>
              <w:rPr>
                <w:rFonts w:cs="Frankruhel"/>
                <w:sz w:val="24"/>
                <w:rtl/>
              </w:rPr>
            </w:pPr>
            <w:r>
              <w:rPr>
                <w:sz w:val="24"/>
                <w:rtl/>
              </w:rPr>
              <w:t>חובת רשיון וסימון במשדר אלקטרוני</w:t>
            </w:r>
          </w:p>
        </w:tc>
        <w:tc>
          <w:tcPr>
            <w:tcW w:w="567" w:type="dxa"/>
          </w:tcPr>
          <w:p w14:paraId="554F9F74" w14:textId="77777777" w:rsidR="00AF2069" w:rsidRPr="00AF2069" w:rsidRDefault="00AF2069" w:rsidP="00AF2069">
            <w:pPr>
              <w:spacing w:line="240" w:lineRule="auto"/>
              <w:jc w:val="left"/>
              <w:rPr>
                <w:rStyle w:val="Hyperlink"/>
                <w:rtl/>
              </w:rPr>
            </w:pPr>
            <w:hyperlink w:anchor="Seif2" w:tooltip="חובת רשיון וסימון במשדר אלקטרוני" w:history="1">
              <w:r w:rsidRPr="00AF2069">
                <w:rPr>
                  <w:rStyle w:val="Hyperlink"/>
                </w:rPr>
                <w:t>Go</w:t>
              </w:r>
            </w:hyperlink>
          </w:p>
        </w:tc>
        <w:tc>
          <w:tcPr>
            <w:tcW w:w="850" w:type="dxa"/>
          </w:tcPr>
          <w:p w14:paraId="6AA50951"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069" w:rsidRPr="00AF2069" w14:paraId="573F47DA" w14:textId="77777777">
        <w:tblPrEx>
          <w:tblCellMar>
            <w:top w:w="0" w:type="dxa"/>
            <w:bottom w:w="0" w:type="dxa"/>
          </w:tblCellMar>
        </w:tblPrEx>
        <w:tc>
          <w:tcPr>
            <w:tcW w:w="1247" w:type="dxa"/>
          </w:tcPr>
          <w:p w14:paraId="77DA23DB" w14:textId="77777777" w:rsidR="00AF2069" w:rsidRPr="00AF2069" w:rsidRDefault="00AF2069" w:rsidP="00AF2069">
            <w:pPr>
              <w:spacing w:line="240" w:lineRule="auto"/>
              <w:jc w:val="left"/>
              <w:rPr>
                <w:rFonts w:cs="Frankruhel"/>
                <w:sz w:val="24"/>
                <w:rtl/>
              </w:rPr>
            </w:pPr>
            <w:r>
              <w:rPr>
                <w:sz w:val="24"/>
                <w:rtl/>
              </w:rPr>
              <w:t xml:space="preserve">סעיף 3 </w:t>
            </w:r>
          </w:p>
        </w:tc>
        <w:tc>
          <w:tcPr>
            <w:tcW w:w="5669" w:type="dxa"/>
          </w:tcPr>
          <w:p w14:paraId="069E8A7D" w14:textId="77777777" w:rsidR="00AF2069" w:rsidRPr="00AF2069" w:rsidRDefault="00AF2069" w:rsidP="00AF2069">
            <w:pPr>
              <w:spacing w:line="240" w:lineRule="auto"/>
              <w:jc w:val="left"/>
              <w:rPr>
                <w:rFonts w:cs="Frankruhel"/>
                <w:sz w:val="24"/>
                <w:rtl/>
              </w:rPr>
            </w:pPr>
            <w:r>
              <w:rPr>
                <w:sz w:val="24"/>
                <w:rtl/>
              </w:rPr>
              <w:t>הוצאת רשיון להחזקת כלב</w:t>
            </w:r>
          </w:p>
        </w:tc>
        <w:tc>
          <w:tcPr>
            <w:tcW w:w="567" w:type="dxa"/>
          </w:tcPr>
          <w:p w14:paraId="0B338FB1" w14:textId="77777777" w:rsidR="00AF2069" w:rsidRPr="00AF2069" w:rsidRDefault="00AF2069" w:rsidP="00AF2069">
            <w:pPr>
              <w:spacing w:line="240" w:lineRule="auto"/>
              <w:jc w:val="left"/>
              <w:rPr>
                <w:rStyle w:val="Hyperlink"/>
                <w:rtl/>
              </w:rPr>
            </w:pPr>
            <w:hyperlink w:anchor="Seif3" w:tooltip="הוצאת רשיון להחזקת כלב" w:history="1">
              <w:r w:rsidRPr="00AF2069">
                <w:rPr>
                  <w:rStyle w:val="Hyperlink"/>
                </w:rPr>
                <w:t>Go</w:t>
              </w:r>
            </w:hyperlink>
          </w:p>
        </w:tc>
        <w:tc>
          <w:tcPr>
            <w:tcW w:w="850" w:type="dxa"/>
          </w:tcPr>
          <w:p w14:paraId="541C2834"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069" w:rsidRPr="00AF2069" w14:paraId="4A6C0E00" w14:textId="77777777">
        <w:tblPrEx>
          <w:tblCellMar>
            <w:top w:w="0" w:type="dxa"/>
            <w:bottom w:w="0" w:type="dxa"/>
          </w:tblCellMar>
        </w:tblPrEx>
        <w:tc>
          <w:tcPr>
            <w:tcW w:w="1247" w:type="dxa"/>
          </w:tcPr>
          <w:p w14:paraId="31B464CA" w14:textId="77777777" w:rsidR="00AF2069" w:rsidRPr="00AF2069" w:rsidRDefault="00AF2069" w:rsidP="00AF2069">
            <w:pPr>
              <w:spacing w:line="240" w:lineRule="auto"/>
              <w:jc w:val="left"/>
              <w:rPr>
                <w:rFonts w:cs="Frankruhel"/>
                <w:sz w:val="24"/>
                <w:rtl/>
              </w:rPr>
            </w:pPr>
            <w:r>
              <w:rPr>
                <w:sz w:val="24"/>
                <w:rtl/>
              </w:rPr>
              <w:t xml:space="preserve">סעיף 4 </w:t>
            </w:r>
          </w:p>
        </w:tc>
        <w:tc>
          <w:tcPr>
            <w:tcW w:w="5669" w:type="dxa"/>
          </w:tcPr>
          <w:p w14:paraId="708B771E" w14:textId="77777777" w:rsidR="00AF2069" w:rsidRPr="00AF2069" w:rsidRDefault="00AF2069" w:rsidP="00AF2069">
            <w:pPr>
              <w:spacing w:line="240" w:lineRule="auto"/>
              <w:jc w:val="left"/>
              <w:rPr>
                <w:rFonts w:cs="Frankruhel"/>
                <w:sz w:val="24"/>
                <w:rtl/>
              </w:rPr>
            </w:pPr>
            <w:r>
              <w:rPr>
                <w:sz w:val="24"/>
                <w:rtl/>
              </w:rPr>
              <w:t>אגרות</w:t>
            </w:r>
          </w:p>
        </w:tc>
        <w:tc>
          <w:tcPr>
            <w:tcW w:w="567" w:type="dxa"/>
          </w:tcPr>
          <w:p w14:paraId="31659CA8" w14:textId="77777777" w:rsidR="00AF2069" w:rsidRPr="00AF2069" w:rsidRDefault="00AF2069" w:rsidP="00AF2069">
            <w:pPr>
              <w:spacing w:line="240" w:lineRule="auto"/>
              <w:jc w:val="left"/>
              <w:rPr>
                <w:rStyle w:val="Hyperlink"/>
                <w:rtl/>
              </w:rPr>
            </w:pPr>
            <w:hyperlink w:anchor="Seif6" w:tooltip="אגרות" w:history="1">
              <w:r w:rsidRPr="00AF2069">
                <w:rPr>
                  <w:rStyle w:val="Hyperlink"/>
                </w:rPr>
                <w:t>Go</w:t>
              </w:r>
            </w:hyperlink>
          </w:p>
        </w:tc>
        <w:tc>
          <w:tcPr>
            <w:tcW w:w="850" w:type="dxa"/>
          </w:tcPr>
          <w:p w14:paraId="22379C18"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069" w:rsidRPr="00AF2069" w14:paraId="3DD260F0" w14:textId="77777777">
        <w:tblPrEx>
          <w:tblCellMar>
            <w:top w:w="0" w:type="dxa"/>
            <w:bottom w:w="0" w:type="dxa"/>
          </w:tblCellMar>
        </w:tblPrEx>
        <w:tc>
          <w:tcPr>
            <w:tcW w:w="1247" w:type="dxa"/>
          </w:tcPr>
          <w:p w14:paraId="2E61E234" w14:textId="77777777" w:rsidR="00AF2069" w:rsidRPr="00AF2069" w:rsidRDefault="00AF2069" w:rsidP="00AF2069">
            <w:pPr>
              <w:spacing w:line="240" w:lineRule="auto"/>
              <w:jc w:val="left"/>
              <w:rPr>
                <w:rFonts w:cs="Frankruhel"/>
                <w:sz w:val="24"/>
                <w:rtl/>
              </w:rPr>
            </w:pPr>
            <w:r>
              <w:rPr>
                <w:sz w:val="24"/>
                <w:rtl/>
              </w:rPr>
              <w:t xml:space="preserve">סעיף 5 </w:t>
            </w:r>
          </w:p>
        </w:tc>
        <w:tc>
          <w:tcPr>
            <w:tcW w:w="5669" w:type="dxa"/>
          </w:tcPr>
          <w:p w14:paraId="7C2FB450" w14:textId="77777777" w:rsidR="00AF2069" w:rsidRPr="00AF2069" w:rsidRDefault="00AF2069" w:rsidP="00AF2069">
            <w:pPr>
              <w:spacing w:line="240" w:lineRule="auto"/>
              <w:jc w:val="left"/>
              <w:rPr>
                <w:rFonts w:cs="Frankruhel"/>
                <w:sz w:val="24"/>
                <w:rtl/>
              </w:rPr>
            </w:pPr>
            <w:r>
              <w:rPr>
                <w:sz w:val="24"/>
                <w:rtl/>
              </w:rPr>
              <w:t>סירוב ליתן רשיון וביטולו</w:t>
            </w:r>
          </w:p>
        </w:tc>
        <w:tc>
          <w:tcPr>
            <w:tcW w:w="567" w:type="dxa"/>
          </w:tcPr>
          <w:p w14:paraId="4D254F95" w14:textId="77777777" w:rsidR="00AF2069" w:rsidRPr="00AF2069" w:rsidRDefault="00AF2069" w:rsidP="00AF2069">
            <w:pPr>
              <w:spacing w:line="240" w:lineRule="auto"/>
              <w:jc w:val="left"/>
              <w:rPr>
                <w:rStyle w:val="Hyperlink"/>
                <w:rtl/>
              </w:rPr>
            </w:pPr>
            <w:hyperlink w:anchor="Seif4" w:tooltip="סירוב ליתן רשיון וביטולו" w:history="1">
              <w:r w:rsidRPr="00AF2069">
                <w:rPr>
                  <w:rStyle w:val="Hyperlink"/>
                </w:rPr>
                <w:t>Go</w:t>
              </w:r>
            </w:hyperlink>
          </w:p>
        </w:tc>
        <w:tc>
          <w:tcPr>
            <w:tcW w:w="850" w:type="dxa"/>
          </w:tcPr>
          <w:p w14:paraId="2B6ADDF9"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069" w:rsidRPr="00AF2069" w14:paraId="05A67A4A" w14:textId="77777777">
        <w:tblPrEx>
          <w:tblCellMar>
            <w:top w:w="0" w:type="dxa"/>
            <w:bottom w:w="0" w:type="dxa"/>
          </w:tblCellMar>
        </w:tblPrEx>
        <w:tc>
          <w:tcPr>
            <w:tcW w:w="1247" w:type="dxa"/>
          </w:tcPr>
          <w:p w14:paraId="4ADDBBF7" w14:textId="77777777" w:rsidR="00AF2069" w:rsidRPr="00AF2069" w:rsidRDefault="00AF2069" w:rsidP="00AF2069">
            <w:pPr>
              <w:spacing w:line="240" w:lineRule="auto"/>
              <w:jc w:val="left"/>
              <w:rPr>
                <w:rFonts w:cs="Frankruhel"/>
                <w:sz w:val="24"/>
                <w:rtl/>
              </w:rPr>
            </w:pPr>
            <w:r>
              <w:rPr>
                <w:sz w:val="24"/>
                <w:rtl/>
              </w:rPr>
              <w:t xml:space="preserve">סעיף 6 </w:t>
            </w:r>
          </w:p>
        </w:tc>
        <w:tc>
          <w:tcPr>
            <w:tcW w:w="5669" w:type="dxa"/>
          </w:tcPr>
          <w:p w14:paraId="3780D856" w14:textId="77777777" w:rsidR="00AF2069" w:rsidRPr="00AF2069" w:rsidRDefault="00AF2069" w:rsidP="00AF2069">
            <w:pPr>
              <w:spacing w:line="240" w:lineRule="auto"/>
              <w:jc w:val="left"/>
              <w:rPr>
                <w:rFonts w:cs="Frankruhel"/>
                <w:sz w:val="24"/>
                <w:rtl/>
              </w:rPr>
            </w:pPr>
            <w:r>
              <w:rPr>
                <w:sz w:val="24"/>
                <w:rtl/>
              </w:rPr>
              <w:t>מסירת כלב לתחנת הסגר</w:t>
            </w:r>
          </w:p>
        </w:tc>
        <w:tc>
          <w:tcPr>
            <w:tcW w:w="567" w:type="dxa"/>
          </w:tcPr>
          <w:p w14:paraId="64F81A68" w14:textId="77777777" w:rsidR="00AF2069" w:rsidRPr="00AF2069" w:rsidRDefault="00AF2069" w:rsidP="00AF2069">
            <w:pPr>
              <w:spacing w:line="240" w:lineRule="auto"/>
              <w:jc w:val="left"/>
              <w:rPr>
                <w:rStyle w:val="Hyperlink"/>
                <w:rtl/>
              </w:rPr>
            </w:pPr>
            <w:hyperlink w:anchor="Seif5" w:tooltip="מסירת כלב לתחנת הסגר" w:history="1">
              <w:r w:rsidRPr="00AF2069">
                <w:rPr>
                  <w:rStyle w:val="Hyperlink"/>
                </w:rPr>
                <w:t>Go</w:t>
              </w:r>
            </w:hyperlink>
          </w:p>
        </w:tc>
        <w:tc>
          <w:tcPr>
            <w:tcW w:w="850" w:type="dxa"/>
          </w:tcPr>
          <w:p w14:paraId="1D19E658"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069" w:rsidRPr="00AF2069" w14:paraId="40618A81" w14:textId="77777777">
        <w:tblPrEx>
          <w:tblCellMar>
            <w:top w:w="0" w:type="dxa"/>
            <w:bottom w:w="0" w:type="dxa"/>
          </w:tblCellMar>
        </w:tblPrEx>
        <w:tc>
          <w:tcPr>
            <w:tcW w:w="1247" w:type="dxa"/>
          </w:tcPr>
          <w:p w14:paraId="5EAE24D3" w14:textId="77777777" w:rsidR="00AF2069" w:rsidRPr="00AF2069" w:rsidRDefault="00AF2069" w:rsidP="00AF2069">
            <w:pPr>
              <w:spacing w:line="240" w:lineRule="auto"/>
              <w:jc w:val="left"/>
              <w:rPr>
                <w:rFonts w:cs="Frankruhel"/>
                <w:sz w:val="24"/>
                <w:rtl/>
              </w:rPr>
            </w:pPr>
            <w:r>
              <w:rPr>
                <w:sz w:val="24"/>
                <w:rtl/>
              </w:rPr>
              <w:t xml:space="preserve">סעיף 7 </w:t>
            </w:r>
          </w:p>
        </w:tc>
        <w:tc>
          <w:tcPr>
            <w:tcW w:w="5669" w:type="dxa"/>
          </w:tcPr>
          <w:p w14:paraId="59C7987B" w14:textId="77777777" w:rsidR="00AF2069" w:rsidRPr="00AF2069" w:rsidRDefault="00AF2069" w:rsidP="00AF2069">
            <w:pPr>
              <w:spacing w:line="240" w:lineRule="auto"/>
              <w:jc w:val="left"/>
              <w:rPr>
                <w:rFonts w:cs="Frankruhel"/>
                <w:sz w:val="24"/>
                <w:rtl/>
              </w:rPr>
            </w:pPr>
            <w:r>
              <w:rPr>
                <w:sz w:val="24"/>
                <w:rtl/>
              </w:rPr>
              <w:t>החזקת כלב</w:t>
            </w:r>
          </w:p>
        </w:tc>
        <w:tc>
          <w:tcPr>
            <w:tcW w:w="567" w:type="dxa"/>
          </w:tcPr>
          <w:p w14:paraId="59317AC0" w14:textId="77777777" w:rsidR="00AF2069" w:rsidRPr="00AF2069" w:rsidRDefault="00AF2069" w:rsidP="00AF2069">
            <w:pPr>
              <w:spacing w:line="240" w:lineRule="auto"/>
              <w:jc w:val="left"/>
              <w:rPr>
                <w:rStyle w:val="Hyperlink"/>
                <w:rtl/>
              </w:rPr>
            </w:pPr>
            <w:hyperlink w:anchor="Seif7" w:tooltip="החזקת כלב" w:history="1">
              <w:r w:rsidRPr="00AF2069">
                <w:rPr>
                  <w:rStyle w:val="Hyperlink"/>
                </w:rPr>
                <w:t>Go</w:t>
              </w:r>
            </w:hyperlink>
          </w:p>
        </w:tc>
        <w:tc>
          <w:tcPr>
            <w:tcW w:w="850" w:type="dxa"/>
          </w:tcPr>
          <w:p w14:paraId="5A3F104F"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069" w:rsidRPr="00AF2069" w14:paraId="737EE319" w14:textId="77777777">
        <w:tblPrEx>
          <w:tblCellMar>
            <w:top w:w="0" w:type="dxa"/>
            <w:bottom w:w="0" w:type="dxa"/>
          </w:tblCellMar>
        </w:tblPrEx>
        <w:tc>
          <w:tcPr>
            <w:tcW w:w="1247" w:type="dxa"/>
          </w:tcPr>
          <w:p w14:paraId="790B4E9A" w14:textId="77777777" w:rsidR="00AF2069" w:rsidRPr="00AF2069" w:rsidRDefault="00AF2069" w:rsidP="00AF2069">
            <w:pPr>
              <w:spacing w:line="240" w:lineRule="auto"/>
              <w:jc w:val="left"/>
              <w:rPr>
                <w:rFonts w:cs="Frankruhel"/>
                <w:sz w:val="24"/>
                <w:rtl/>
              </w:rPr>
            </w:pPr>
            <w:r>
              <w:rPr>
                <w:sz w:val="24"/>
                <w:rtl/>
              </w:rPr>
              <w:t xml:space="preserve">סעיף 8 </w:t>
            </w:r>
          </w:p>
        </w:tc>
        <w:tc>
          <w:tcPr>
            <w:tcW w:w="5669" w:type="dxa"/>
          </w:tcPr>
          <w:p w14:paraId="41D35EAF" w14:textId="77777777" w:rsidR="00AF2069" w:rsidRPr="00AF2069" w:rsidRDefault="00AF2069" w:rsidP="00AF2069">
            <w:pPr>
              <w:spacing w:line="240" w:lineRule="auto"/>
              <w:jc w:val="left"/>
              <w:rPr>
                <w:rFonts w:cs="Frankruhel"/>
                <w:sz w:val="24"/>
                <w:rtl/>
              </w:rPr>
            </w:pPr>
            <w:r>
              <w:rPr>
                <w:sz w:val="24"/>
                <w:rtl/>
              </w:rPr>
              <w:t>תפיסת כלב והשמדתו</w:t>
            </w:r>
          </w:p>
        </w:tc>
        <w:tc>
          <w:tcPr>
            <w:tcW w:w="567" w:type="dxa"/>
          </w:tcPr>
          <w:p w14:paraId="64E43969" w14:textId="77777777" w:rsidR="00AF2069" w:rsidRPr="00AF2069" w:rsidRDefault="00AF2069" w:rsidP="00AF2069">
            <w:pPr>
              <w:spacing w:line="240" w:lineRule="auto"/>
              <w:jc w:val="left"/>
              <w:rPr>
                <w:rStyle w:val="Hyperlink"/>
                <w:rtl/>
              </w:rPr>
            </w:pPr>
            <w:hyperlink w:anchor="Seif8" w:tooltip="תפיסת כלב והשמדתו" w:history="1">
              <w:r w:rsidRPr="00AF2069">
                <w:rPr>
                  <w:rStyle w:val="Hyperlink"/>
                </w:rPr>
                <w:t>Go</w:t>
              </w:r>
            </w:hyperlink>
          </w:p>
        </w:tc>
        <w:tc>
          <w:tcPr>
            <w:tcW w:w="850" w:type="dxa"/>
          </w:tcPr>
          <w:p w14:paraId="227B692F"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069" w:rsidRPr="00AF2069" w14:paraId="3D60991A" w14:textId="77777777">
        <w:tblPrEx>
          <w:tblCellMar>
            <w:top w:w="0" w:type="dxa"/>
            <w:bottom w:w="0" w:type="dxa"/>
          </w:tblCellMar>
        </w:tblPrEx>
        <w:tc>
          <w:tcPr>
            <w:tcW w:w="1247" w:type="dxa"/>
          </w:tcPr>
          <w:p w14:paraId="65DB2AAB" w14:textId="77777777" w:rsidR="00AF2069" w:rsidRPr="00AF2069" w:rsidRDefault="00AF2069" w:rsidP="00AF2069">
            <w:pPr>
              <w:spacing w:line="240" w:lineRule="auto"/>
              <w:jc w:val="left"/>
              <w:rPr>
                <w:rFonts w:cs="Frankruhel"/>
                <w:sz w:val="24"/>
                <w:rtl/>
              </w:rPr>
            </w:pPr>
            <w:r>
              <w:rPr>
                <w:sz w:val="24"/>
                <w:rtl/>
              </w:rPr>
              <w:t xml:space="preserve">סעיף 9 </w:t>
            </w:r>
          </w:p>
        </w:tc>
        <w:tc>
          <w:tcPr>
            <w:tcW w:w="5669" w:type="dxa"/>
          </w:tcPr>
          <w:p w14:paraId="2400D43D" w14:textId="77777777" w:rsidR="00AF2069" w:rsidRPr="00AF2069" w:rsidRDefault="00AF2069" w:rsidP="00AF2069">
            <w:pPr>
              <w:spacing w:line="240" w:lineRule="auto"/>
              <w:jc w:val="left"/>
              <w:rPr>
                <w:rFonts w:cs="Frankruhel"/>
                <w:sz w:val="24"/>
                <w:rtl/>
              </w:rPr>
            </w:pPr>
            <w:r>
              <w:rPr>
                <w:sz w:val="24"/>
                <w:rtl/>
              </w:rPr>
              <w:t>רשות כניסה</w:t>
            </w:r>
          </w:p>
        </w:tc>
        <w:tc>
          <w:tcPr>
            <w:tcW w:w="567" w:type="dxa"/>
          </w:tcPr>
          <w:p w14:paraId="4EDAF423" w14:textId="77777777" w:rsidR="00AF2069" w:rsidRPr="00AF2069" w:rsidRDefault="00AF2069" w:rsidP="00AF2069">
            <w:pPr>
              <w:spacing w:line="240" w:lineRule="auto"/>
              <w:jc w:val="left"/>
              <w:rPr>
                <w:rStyle w:val="Hyperlink"/>
                <w:rtl/>
              </w:rPr>
            </w:pPr>
            <w:hyperlink w:anchor="Seif9" w:tooltip="רשות כניסה" w:history="1">
              <w:r w:rsidRPr="00AF2069">
                <w:rPr>
                  <w:rStyle w:val="Hyperlink"/>
                </w:rPr>
                <w:t>Go</w:t>
              </w:r>
            </w:hyperlink>
          </w:p>
        </w:tc>
        <w:tc>
          <w:tcPr>
            <w:tcW w:w="850" w:type="dxa"/>
          </w:tcPr>
          <w:p w14:paraId="40D4C399"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069" w:rsidRPr="00AF2069" w14:paraId="293160A2" w14:textId="77777777">
        <w:tblPrEx>
          <w:tblCellMar>
            <w:top w:w="0" w:type="dxa"/>
            <w:bottom w:w="0" w:type="dxa"/>
          </w:tblCellMar>
        </w:tblPrEx>
        <w:tc>
          <w:tcPr>
            <w:tcW w:w="1247" w:type="dxa"/>
          </w:tcPr>
          <w:p w14:paraId="3DDE5017" w14:textId="77777777" w:rsidR="00AF2069" w:rsidRPr="00AF2069" w:rsidRDefault="00AF2069" w:rsidP="00AF2069">
            <w:pPr>
              <w:spacing w:line="240" w:lineRule="auto"/>
              <w:jc w:val="left"/>
              <w:rPr>
                <w:rFonts w:cs="Frankruhel"/>
                <w:sz w:val="24"/>
                <w:rtl/>
              </w:rPr>
            </w:pPr>
            <w:r>
              <w:rPr>
                <w:sz w:val="24"/>
                <w:rtl/>
              </w:rPr>
              <w:t xml:space="preserve">סעיף 10 </w:t>
            </w:r>
          </w:p>
        </w:tc>
        <w:tc>
          <w:tcPr>
            <w:tcW w:w="5669" w:type="dxa"/>
          </w:tcPr>
          <w:p w14:paraId="14B34D70" w14:textId="77777777" w:rsidR="00AF2069" w:rsidRPr="00AF2069" w:rsidRDefault="00AF2069" w:rsidP="00AF2069">
            <w:pPr>
              <w:spacing w:line="240" w:lineRule="auto"/>
              <w:jc w:val="left"/>
              <w:rPr>
                <w:rFonts w:cs="Frankruhel"/>
                <w:sz w:val="24"/>
                <w:rtl/>
              </w:rPr>
            </w:pPr>
            <w:r>
              <w:rPr>
                <w:sz w:val="24"/>
                <w:rtl/>
              </w:rPr>
              <w:t>איסור הפרעה</w:t>
            </w:r>
          </w:p>
        </w:tc>
        <w:tc>
          <w:tcPr>
            <w:tcW w:w="567" w:type="dxa"/>
          </w:tcPr>
          <w:p w14:paraId="3DAE7550" w14:textId="77777777" w:rsidR="00AF2069" w:rsidRPr="00AF2069" w:rsidRDefault="00AF2069" w:rsidP="00AF2069">
            <w:pPr>
              <w:spacing w:line="240" w:lineRule="auto"/>
              <w:jc w:val="left"/>
              <w:rPr>
                <w:rStyle w:val="Hyperlink"/>
                <w:rtl/>
              </w:rPr>
            </w:pPr>
            <w:hyperlink w:anchor="Seif10" w:tooltip="איסור הפרעה" w:history="1">
              <w:r w:rsidRPr="00AF2069">
                <w:rPr>
                  <w:rStyle w:val="Hyperlink"/>
                </w:rPr>
                <w:t>Go</w:t>
              </w:r>
            </w:hyperlink>
          </w:p>
        </w:tc>
        <w:tc>
          <w:tcPr>
            <w:tcW w:w="850" w:type="dxa"/>
          </w:tcPr>
          <w:p w14:paraId="68D75DAB"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069" w:rsidRPr="00AF2069" w14:paraId="248719C6" w14:textId="77777777">
        <w:tblPrEx>
          <w:tblCellMar>
            <w:top w:w="0" w:type="dxa"/>
            <w:bottom w:w="0" w:type="dxa"/>
          </w:tblCellMar>
        </w:tblPrEx>
        <w:tc>
          <w:tcPr>
            <w:tcW w:w="1247" w:type="dxa"/>
          </w:tcPr>
          <w:p w14:paraId="6654F5D3" w14:textId="77777777" w:rsidR="00AF2069" w:rsidRPr="00AF2069" w:rsidRDefault="00AF2069" w:rsidP="00AF2069">
            <w:pPr>
              <w:spacing w:line="240" w:lineRule="auto"/>
              <w:jc w:val="left"/>
              <w:rPr>
                <w:rFonts w:cs="Frankruhel"/>
                <w:sz w:val="24"/>
                <w:rtl/>
              </w:rPr>
            </w:pPr>
            <w:r>
              <w:rPr>
                <w:sz w:val="24"/>
                <w:rtl/>
              </w:rPr>
              <w:t xml:space="preserve">סעיף 11 </w:t>
            </w:r>
          </w:p>
        </w:tc>
        <w:tc>
          <w:tcPr>
            <w:tcW w:w="5669" w:type="dxa"/>
          </w:tcPr>
          <w:p w14:paraId="64678AB9" w14:textId="77777777" w:rsidR="00AF2069" w:rsidRPr="00AF2069" w:rsidRDefault="00AF2069" w:rsidP="00AF2069">
            <w:pPr>
              <w:spacing w:line="240" w:lineRule="auto"/>
              <w:jc w:val="left"/>
              <w:rPr>
                <w:rFonts w:cs="Frankruhel"/>
                <w:sz w:val="24"/>
                <w:rtl/>
              </w:rPr>
            </w:pPr>
            <w:r>
              <w:rPr>
                <w:sz w:val="24"/>
                <w:rtl/>
              </w:rPr>
              <w:t>פיצויים</w:t>
            </w:r>
          </w:p>
        </w:tc>
        <w:tc>
          <w:tcPr>
            <w:tcW w:w="567" w:type="dxa"/>
          </w:tcPr>
          <w:p w14:paraId="7341CAB3" w14:textId="77777777" w:rsidR="00AF2069" w:rsidRPr="00AF2069" w:rsidRDefault="00AF2069" w:rsidP="00AF2069">
            <w:pPr>
              <w:spacing w:line="240" w:lineRule="auto"/>
              <w:jc w:val="left"/>
              <w:rPr>
                <w:rStyle w:val="Hyperlink"/>
                <w:rtl/>
              </w:rPr>
            </w:pPr>
            <w:hyperlink w:anchor="Seif11" w:tooltip="פיצויים" w:history="1">
              <w:r w:rsidRPr="00AF2069">
                <w:rPr>
                  <w:rStyle w:val="Hyperlink"/>
                </w:rPr>
                <w:t>Go</w:t>
              </w:r>
            </w:hyperlink>
          </w:p>
        </w:tc>
        <w:tc>
          <w:tcPr>
            <w:tcW w:w="850" w:type="dxa"/>
          </w:tcPr>
          <w:p w14:paraId="3E0A19A8"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069" w:rsidRPr="00AF2069" w14:paraId="7A919EF6" w14:textId="77777777">
        <w:tblPrEx>
          <w:tblCellMar>
            <w:top w:w="0" w:type="dxa"/>
            <w:bottom w:w="0" w:type="dxa"/>
          </w:tblCellMar>
        </w:tblPrEx>
        <w:tc>
          <w:tcPr>
            <w:tcW w:w="1247" w:type="dxa"/>
          </w:tcPr>
          <w:p w14:paraId="6DF48F4D" w14:textId="77777777" w:rsidR="00AF2069" w:rsidRPr="00AF2069" w:rsidRDefault="00AF2069" w:rsidP="00AF2069">
            <w:pPr>
              <w:spacing w:line="240" w:lineRule="auto"/>
              <w:jc w:val="left"/>
              <w:rPr>
                <w:rFonts w:cs="Frankruhel"/>
                <w:sz w:val="24"/>
                <w:rtl/>
              </w:rPr>
            </w:pPr>
            <w:r>
              <w:rPr>
                <w:sz w:val="24"/>
                <w:rtl/>
              </w:rPr>
              <w:t xml:space="preserve">סעיף 12 </w:t>
            </w:r>
          </w:p>
        </w:tc>
        <w:tc>
          <w:tcPr>
            <w:tcW w:w="5669" w:type="dxa"/>
          </w:tcPr>
          <w:p w14:paraId="5A2A7D06" w14:textId="77777777" w:rsidR="00AF2069" w:rsidRPr="00AF2069" w:rsidRDefault="00AF2069" w:rsidP="00AF2069">
            <w:pPr>
              <w:spacing w:line="240" w:lineRule="auto"/>
              <w:jc w:val="left"/>
              <w:rPr>
                <w:rFonts w:cs="Frankruhel"/>
                <w:sz w:val="24"/>
                <w:rtl/>
              </w:rPr>
            </w:pPr>
            <w:r>
              <w:rPr>
                <w:sz w:val="24"/>
                <w:rtl/>
              </w:rPr>
              <w:t>ביטול</w:t>
            </w:r>
          </w:p>
        </w:tc>
        <w:tc>
          <w:tcPr>
            <w:tcW w:w="567" w:type="dxa"/>
          </w:tcPr>
          <w:p w14:paraId="2B0B395B" w14:textId="77777777" w:rsidR="00AF2069" w:rsidRPr="00AF2069" w:rsidRDefault="00AF2069" w:rsidP="00AF2069">
            <w:pPr>
              <w:spacing w:line="240" w:lineRule="auto"/>
              <w:jc w:val="left"/>
              <w:rPr>
                <w:rStyle w:val="Hyperlink"/>
                <w:rtl/>
              </w:rPr>
            </w:pPr>
            <w:hyperlink w:anchor="Seif12" w:tooltip="ביטול" w:history="1">
              <w:r w:rsidRPr="00AF2069">
                <w:rPr>
                  <w:rStyle w:val="Hyperlink"/>
                </w:rPr>
                <w:t>Go</w:t>
              </w:r>
            </w:hyperlink>
          </w:p>
        </w:tc>
        <w:tc>
          <w:tcPr>
            <w:tcW w:w="850" w:type="dxa"/>
          </w:tcPr>
          <w:p w14:paraId="68A41A4B"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2069" w:rsidRPr="00AF2069" w14:paraId="14F50E77" w14:textId="77777777">
        <w:tblPrEx>
          <w:tblCellMar>
            <w:top w:w="0" w:type="dxa"/>
            <w:bottom w:w="0" w:type="dxa"/>
          </w:tblCellMar>
        </w:tblPrEx>
        <w:tc>
          <w:tcPr>
            <w:tcW w:w="1247" w:type="dxa"/>
          </w:tcPr>
          <w:p w14:paraId="3F8C3CE7" w14:textId="77777777" w:rsidR="00AF2069" w:rsidRPr="00AF2069" w:rsidRDefault="00AF2069" w:rsidP="00AF2069">
            <w:pPr>
              <w:spacing w:line="240" w:lineRule="auto"/>
              <w:jc w:val="left"/>
              <w:rPr>
                <w:rFonts w:cs="Frankruhel"/>
                <w:sz w:val="24"/>
                <w:rtl/>
              </w:rPr>
            </w:pPr>
            <w:r>
              <w:rPr>
                <w:sz w:val="24"/>
                <w:rtl/>
              </w:rPr>
              <w:t xml:space="preserve">סעיף 13 </w:t>
            </w:r>
          </w:p>
        </w:tc>
        <w:tc>
          <w:tcPr>
            <w:tcW w:w="5669" w:type="dxa"/>
          </w:tcPr>
          <w:p w14:paraId="02093560" w14:textId="77777777" w:rsidR="00AF2069" w:rsidRPr="00AF2069" w:rsidRDefault="00AF2069" w:rsidP="00AF2069">
            <w:pPr>
              <w:spacing w:line="240" w:lineRule="auto"/>
              <w:jc w:val="left"/>
              <w:rPr>
                <w:rFonts w:cs="Frankruhel"/>
                <w:sz w:val="24"/>
                <w:rtl/>
              </w:rPr>
            </w:pPr>
            <w:r>
              <w:rPr>
                <w:sz w:val="24"/>
                <w:rtl/>
              </w:rPr>
              <w:t>הצמדה למדד</w:t>
            </w:r>
          </w:p>
        </w:tc>
        <w:tc>
          <w:tcPr>
            <w:tcW w:w="567" w:type="dxa"/>
          </w:tcPr>
          <w:p w14:paraId="365153FB" w14:textId="77777777" w:rsidR="00AF2069" w:rsidRPr="00AF2069" w:rsidRDefault="00AF2069" w:rsidP="00AF2069">
            <w:pPr>
              <w:spacing w:line="240" w:lineRule="auto"/>
              <w:jc w:val="left"/>
              <w:rPr>
                <w:rStyle w:val="Hyperlink"/>
                <w:rtl/>
              </w:rPr>
            </w:pPr>
            <w:hyperlink w:anchor="Seif13" w:tooltip="הצמדה למדד" w:history="1">
              <w:r w:rsidRPr="00AF2069">
                <w:rPr>
                  <w:rStyle w:val="Hyperlink"/>
                </w:rPr>
                <w:t>Go</w:t>
              </w:r>
            </w:hyperlink>
          </w:p>
        </w:tc>
        <w:tc>
          <w:tcPr>
            <w:tcW w:w="850" w:type="dxa"/>
          </w:tcPr>
          <w:p w14:paraId="690F8F30"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2069" w:rsidRPr="00AF2069" w14:paraId="2071F487" w14:textId="77777777">
        <w:tblPrEx>
          <w:tblCellMar>
            <w:top w:w="0" w:type="dxa"/>
            <w:bottom w:w="0" w:type="dxa"/>
          </w:tblCellMar>
        </w:tblPrEx>
        <w:tc>
          <w:tcPr>
            <w:tcW w:w="1247" w:type="dxa"/>
          </w:tcPr>
          <w:p w14:paraId="18389F88" w14:textId="77777777" w:rsidR="00AF2069" w:rsidRPr="00AF2069" w:rsidRDefault="00AF2069" w:rsidP="00AF2069">
            <w:pPr>
              <w:spacing w:line="240" w:lineRule="auto"/>
              <w:jc w:val="left"/>
              <w:rPr>
                <w:rFonts w:cs="Frankruhel"/>
                <w:sz w:val="24"/>
                <w:rtl/>
              </w:rPr>
            </w:pPr>
            <w:r>
              <w:rPr>
                <w:sz w:val="24"/>
                <w:rtl/>
              </w:rPr>
              <w:t xml:space="preserve">סעיף 14 </w:t>
            </w:r>
          </w:p>
        </w:tc>
        <w:tc>
          <w:tcPr>
            <w:tcW w:w="5669" w:type="dxa"/>
          </w:tcPr>
          <w:p w14:paraId="4F4CF601" w14:textId="77777777" w:rsidR="00AF2069" w:rsidRPr="00AF2069" w:rsidRDefault="00AF2069" w:rsidP="00AF2069">
            <w:pPr>
              <w:spacing w:line="240" w:lineRule="auto"/>
              <w:jc w:val="left"/>
              <w:rPr>
                <w:rFonts w:cs="Frankruhel"/>
                <w:sz w:val="24"/>
                <w:rtl/>
              </w:rPr>
            </w:pPr>
            <w:r>
              <w:rPr>
                <w:sz w:val="24"/>
                <w:rtl/>
              </w:rPr>
              <w:t>שמירת דינים</w:t>
            </w:r>
          </w:p>
        </w:tc>
        <w:tc>
          <w:tcPr>
            <w:tcW w:w="567" w:type="dxa"/>
          </w:tcPr>
          <w:p w14:paraId="568656C9" w14:textId="77777777" w:rsidR="00AF2069" w:rsidRPr="00AF2069" w:rsidRDefault="00AF2069" w:rsidP="00AF2069">
            <w:pPr>
              <w:spacing w:line="240" w:lineRule="auto"/>
              <w:jc w:val="left"/>
              <w:rPr>
                <w:rStyle w:val="Hyperlink"/>
                <w:rtl/>
              </w:rPr>
            </w:pPr>
            <w:hyperlink w:anchor="Seif14" w:tooltip="שמירת דינים" w:history="1">
              <w:r w:rsidRPr="00AF2069">
                <w:rPr>
                  <w:rStyle w:val="Hyperlink"/>
                </w:rPr>
                <w:t>Go</w:t>
              </w:r>
            </w:hyperlink>
          </w:p>
        </w:tc>
        <w:tc>
          <w:tcPr>
            <w:tcW w:w="850" w:type="dxa"/>
          </w:tcPr>
          <w:p w14:paraId="7ABC2F5D" w14:textId="77777777" w:rsidR="00AF2069" w:rsidRPr="00AF2069" w:rsidRDefault="00AF2069" w:rsidP="00AF2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4EBEAEB1" w14:textId="77777777" w:rsidR="0091524D" w:rsidRDefault="0091524D">
      <w:pPr>
        <w:pStyle w:val="big-header"/>
        <w:ind w:left="0" w:right="1134"/>
        <w:rPr>
          <w:rFonts w:cs="FrankRuehl"/>
          <w:sz w:val="32"/>
          <w:rtl/>
        </w:rPr>
      </w:pPr>
    </w:p>
    <w:p w14:paraId="0440995E" w14:textId="77777777" w:rsidR="0091524D" w:rsidRDefault="0091524D" w:rsidP="00950F5B">
      <w:pPr>
        <w:pStyle w:val="big-header"/>
        <w:ind w:left="0" w:right="1134"/>
        <w:outlineLvl w:val="0"/>
        <w:rPr>
          <w:rFonts w:cs="FrankRuehl"/>
          <w:sz w:val="32"/>
        </w:rPr>
      </w:pPr>
      <w:r>
        <w:rPr>
          <w:rtl/>
        </w:rPr>
        <w:br w:type="page"/>
      </w:r>
      <w:r w:rsidR="00950F5B">
        <w:rPr>
          <w:rFonts w:cs="FrankRuehl" w:hint="cs"/>
          <w:sz w:val="32"/>
          <w:rtl/>
        </w:rPr>
        <w:lastRenderedPageBreak/>
        <w:t>חוק עזר להרצליה (פיקוח על כלבים), תשנ"ד-1994</w:t>
      </w:r>
      <w:r>
        <w:rPr>
          <w:rStyle w:val="a6"/>
          <w:rFonts w:cs="FrankRuehl"/>
          <w:sz w:val="32"/>
          <w:rtl/>
        </w:rPr>
        <w:footnoteReference w:customMarkFollows="1" w:id="1"/>
        <w:t>*</w:t>
      </w:r>
    </w:p>
    <w:p w14:paraId="3D484F30" w14:textId="77777777" w:rsidR="0091524D" w:rsidRDefault="0091524D" w:rsidP="00950F5B">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w:t>
      </w:r>
      <w:r w:rsidR="00FD3A4E">
        <w:rPr>
          <w:rFonts w:cs="FrankRuehl" w:hint="cs"/>
          <w:rtl/>
          <w:lang w:val="he-IL"/>
        </w:rPr>
        <w:t>פים</w:t>
      </w:r>
      <w:r w:rsidR="00066298">
        <w:rPr>
          <w:rFonts w:cs="FrankRuehl" w:hint="cs"/>
          <w:rtl/>
          <w:lang w:val="he-IL"/>
        </w:rPr>
        <w:t xml:space="preserve"> </w:t>
      </w:r>
      <w:r w:rsidR="00DA7792">
        <w:rPr>
          <w:rFonts w:cs="FrankRuehl" w:hint="cs"/>
          <w:rtl/>
          <w:lang w:val="he-IL"/>
        </w:rPr>
        <w:t xml:space="preserve">247, </w:t>
      </w:r>
      <w:r w:rsidR="00FD3A4E">
        <w:rPr>
          <w:rFonts w:cs="FrankRuehl" w:hint="cs"/>
          <w:rtl/>
          <w:lang w:val="he-IL"/>
        </w:rPr>
        <w:t xml:space="preserve">251 </w:t>
      </w:r>
      <w:r w:rsidR="000135D3">
        <w:rPr>
          <w:rFonts w:cs="FrankRuehl" w:hint="cs"/>
          <w:rtl/>
          <w:lang w:val="he-IL"/>
        </w:rPr>
        <w:t>ו-25</w:t>
      </w:r>
      <w:r w:rsidR="00DA7792">
        <w:rPr>
          <w:rFonts w:cs="FrankRuehl" w:hint="cs"/>
          <w:rtl/>
          <w:lang w:val="he-IL"/>
        </w:rPr>
        <w:t>9</w:t>
      </w:r>
      <w:r w:rsidR="000135D3">
        <w:rPr>
          <w:rFonts w:cs="FrankRuehl" w:hint="cs"/>
          <w:rtl/>
          <w:lang w:val="he-IL"/>
        </w:rPr>
        <w:t xml:space="preserve">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66298">
        <w:rPr>
          <w:rFonts w:cs="FrankRuehl" w:hint="cs"/>
          <w:rtl/>
          <w:lang w:val="he-IL"/>
        </w:rPr>
        <w:t>י</w:t>
      </w:r>
      <w:r w:rsidR="000135D3">
        <w:rPr>
          <w:rFonts w:cs="FrankRuehl" w:hint="cs"/>
          <w:rtl/>
          <w:lang w:val="he-IL"/>
        </w:rPr>
        <w:t>י</w:t>
      </w:r>
      <w:r>
        <w:rPr>
          <w:rFonts w:cs="FrankRuehl"/>
          <w:rtl/>
          <w:lang w:val="he-IL"/>
        </w:rPr>
        <w:t xml:space="preserve">ת </w:t>
      </w:r>
      <w:r w:rsidR="00950F5B">
        <w:rPr>
          <w:rFonts w:cs="FrankRuehl" w:hint="cs"/>
          <w:rtl/>
          <w:lang w:val="he-IL"/>
        </w:rPr>
        <w:t>הרצליה</w:t>
      </w:r>
      <w:r w:rsidR="000135D3">
        <w:rPr>
          <w:rFonts w:cs="FrankRuehl" w:hint="cs"/>
          <w:rtl/>
          <w:lang w:val="he-IL"/>
        </w:rPr>
        <w:t xml:space="preserve"> </w:t>
      </w:r>
      <w:r>
        <w:rPr>
          <w:rFonts w:cs="FrankRuehl"/>
          <w:rtl/>
          <w:lang w:val="he-IL"/>
        </w:rPr>
        <w:t>חוק עזר</w:t>
      </w:r>
      <w:r>
        <w:rPr>
          <w:rFonts w:cs="FrankRuehl" w:hint="cs"/>
          <w:rtl/>
          <w:lang w:val="he-IL"/>
        </w:rPr>
        <w:t xml:space="preserve"> זה:</w:t>
      </w:r>
    </w:p>
    <w:p w14:paraId="1A12CC71" w14:textId="77777777" w:rsidR="00FD3A4E" w:rsidRDefault="0091524D" w:rsidP="00533512">
      <w:pPr>
        <w:pStyle w:val="P00"/>
        <w:spacing w:before="72"/>
        <w:ind w:left="0" w:right="1134"/>
        <w:rPr>
          <w:rStyle w:val="default"/>
          <w:rFonts w:hint="cs"/>
          <w:rtl/>
        </w:rPr>
      </w:pPr>
      <w:bookmarkStart w:id="0" w:name="Seif1"/>
      <w:bookmarkEnd w:id="0"/>
      <w:r>
        <w:rPr>
          <w:lang w:val="he-IL"/>
        </w:rPr>
        <w:pict w14:anchorId="6A12AD54">
          <v:rect id="_x0000_s2050" style="position:absolute;left:0;text-align:left;margin-left:464.5pt;margin-top:8.05pt;width:75.05pt;height:12pt;z-index:251650048" o:allowincell="f" filled="f" stroked="f" strokecolor="lime" strokeweight=".25pt">
            <v:textbox style="mso-next-textbox:#_x0000_s2050" inset="0,0,0,0">
              <w:txbxContent>
                <w:p w14:paraId="628FE085" w14:textId="77777777"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5E39C305" w14:textId="77777777" w:rsidR="0091524D" w:rsidRDefault="00FD3A4E" w:rsidP="00950F5B">
      <w:pPr>
        <w:pStyle w:val="P00"/>
        <w:spacing w:before="72"/>
        <w:ind w:left="0" w:right="1134"/>
        <w:rPr>
          <w:rStyle w:val="default"/>
          <w:rFonts w:hint="cs"/>
          <w:rtl/>
        </w:rPr>
      </w:pPr>
      <w:r>
        <w:rPr>
          <w:rStyle w:val="default"/>
          <w:rFonts w:hint="cs"/>
          <w:rtl/>
        </w:rPr>
        <w:tab/>
      </w:r>
      <w:r w:rsidR="00533512">
        <w:rPr>
          <w:rStyle w:val="default"/>
          <w:rFonts w:hint="cs"/>
          <w:rtl/>
        </w:rPr>
        <w:t>"בעל</w:t>
      </w:r>
      <w:r w:rsidR="00DA7792">
        <w:rPr>
          <w:rStyle w:val="default"/>
          <w:rFonts w:hint="cs"/>
          <w:rtl/>
        </w:rPr>
        <w:t xml:space="preserve"> כלב</w:t>
      </w:r>
      <w:r>
        <w:rPr>
          <w:rStyle w:val="default"/>
          <w:rFonts w:hint="cs"/>
          <w:rtl/>
        </w:rPr>
        <w:t xml:space="preserve">" </w:t>
      </w:r>
      <w:r>
        <w:rPr>
          <w:rStyle w:val="default"/>
          <w:rtl/>
        </w:rPr>
        <w:t>–</w:t>
      </w:r>
      <w:r>
        <w:rPr>
          <w:rStyle w:val="default"/>
          <w:rFonts w:hint="cs"/>
          <w:rtl/>
        </w:rPr>
        <w:t xml:space="preserve"> אדם ש</w:t>
      </w:r>
      <w:r w:rsidR="00DA7792">
        <w:rPr>
          <w:rStyle w:val="default"/>
          <w:rFonts w:hint="cs"/>
          <w:rtl/>
        </w:rPr>
        <w:t xml:space="preserve">כלב </w:t>
      </w:r>
      <w:r>
        <w:rPr>
          <w:rStyle w:val="default"/>
          <w:rFonts w:hint="cs"/>
          <w:rtl/>
        </w:rPr>
        <w:t>נמצא ב</w:t>
      </w:r>
      <w:r w:rsidR="001C6AA2">
        <w:rPr>
          <w:rStyle w:val="default"/>
          <w:rFonts w:hint="cs"/>
          <w:rtl/>
        </w:rPr>
        <w:t>רשותו</w:t>
      </w:r>
      <w:r w:rsidR="00950F5B">
        <w:rPr>
          <w:rStyle w:val="default"/>
          <w:rFonts w:hint="cs"/>
          <w:rtl/>
        </w:rPr>
        <w:t>,</w:t>
      </w:r>
      <w:r w:rsidR="00DA7792">
        <w:rPr>
          <w:rStyle w:val="default"/>
          <w:rFonts w:hint="cs"/>
          <w:rtl/>
        </w:rPr>
        <w:t xml:space="preserve"> </w:t>
      </w:r>
      <w:r w:rsidR="00C14D4E">
        <w:rPr>
          <w:rStyle w:val="default"/>
          <w:rFonts w:hint="cs"/>
          <w:rtl/>
        </w:rPr>
        <w:t>ב</w:t>
      </w:r>
      <w:r>
        <w:rPr>
          <w:rStyle w:val="default"/>
          <w:rFonts w:hint="cs"/>
          <w:rtl/>
        </w:rPr>
        <w:t>פיקוחו</w:t>
      </w:r>
      <w:r w:rsidR="000135D3">
        <w:rPr>
          <w:rStyle w:val="default"/>
          <w:rFonts w:hint="cs"/>
          <w:rtl/>
        </w:rPr>
        <w:t xml:space="preserve"> או ב</w:t>
      </w:r>
      <w:r w:rsidR="00950F5B">
        <w:rPr>
          <w:rStyle w:val="default"/>
          <w:rFonts w:hint="cs"/>
          <w:rtl/>
        </w:rPr>
        <w:t>ה</w:t>
      </w:r>
      <w:r w:rsidR="000135D3">
        <w:rPr>
          <w:rStyle w:val="default"/>
          <w:rFonts w:hint="cs"/>
          <w:rtl/>
        </w:rPr>
        <w:t>חזקתו</w:t>
      </w:r>
      <w:r w:rsidR="00950F5B">
        <w:rPr>
          <w:rStyle w:val="default"/>
          <w:rFonts w:hint="cs"/>
          <w:rtl/>
        </w:rPr>
        <w:t xml:space="preserve"> או שמובל בידו</w:t>
      </w:r>
      <w:r>
        <w:rPr>
          <w:rStyle w:val="default"/>
          <w:rFonts w:hint="cs"/>
          <w:rtl/>
        </w:rPr>
        <w:t>;</w:t>
      </w:r>
    </w:p>
    <w:p w14:paraId="68FB8AF4" w14:textId="77777777" w:rsidR="00950F5B" w:rsidRPr="00950F5B" w:rsidRDefault="00950F5B" w:rsidP="00950F5B">
      <w:pPr>
        <w:pStyle w:val="P00"/>
        <w:spacing w:before="72"/>
        <w:ind w:left="0" w:right="1134"/>
        <w:rPr>
          <w:rStyle w:val="default"/>
          <w:rFonts w:ascii="Times New Roman" w:hAnsi="Times New Roman" w:hint="cs"/>
          <w:sz w:val="20"/>
          <w:rtl/>
        </w:rPr>
      </w:pPr>
      <w:r>
        <w:rPr>
          <w:rStyle w:val="default"/>
          <w:rFonts w:hint="cs"/>
          <w:rtl/>
        </w:rPr>
        <w:tab/>
        <w:t xml:space="preserve">"כלב" </w:t>
      </w:r>
      <w:r>
        <w:rPr>
          <w:rStyle w:val="default"/>
          <w:rtl/>
        </w:rPr>
        <w:t>–</w:t>
      </w:r>
      <w:r>
        <w:rPr>
          <w:rStyle w:val="default"/>
          <w:rFonts w:hint="cs"/>
          <w:rtl/>
        </w:rPr>
        <w:t xml:space="preserve"> בעל חיים ממשפחת הקנידים (</w:t>
      </w:r>
      <w:r>
        <w:rPr>
          <w:rStyle w:val="default"/>
          <w:rFonts w:ascii="Times New Roman" w:hAnsi="Times New Roman"/>
          <w:sz w:val="20"/>
        </w:rPr>
        <w:t>Canis Familiaris</w:t>
      </w:r>
      <w:r>
        <w:rPr>
          <w:rStyle w:val="default"/>
          <w:rFonts w:ascii="Times New Roman" w:hAnsi="Times New Roman" w:hint="cs"/>
          <w:sz w:val="20"/>
          <w:rtl/>
        </w:rPr>
        <w:t>) או בעל חיים אחר ממשפחה כאמור המוחזק בידי בן אדם שלא למטרות מחקר ובכלל זה זאבים (</w:t>
      </w:r>
      <w:r>
        <w:rPr>
          <w:rStyle w:val="default"/>
          <w:rFonts w:ascii="Times New Roman" w:hAnsi="Times New Roman"/>
          <w:sz w:val="20"/>
        </w:rPr>
        <w:t>Canis Lupos</w:t>
      </w:r>
      <w:r>
        <w:rPr>
          <w:rStyle w:val="default"/>
          <w:rFonts w:ascii="Times New Roman" w:hAnsi="Times New Roman" w:hint="cs"/>
          <w:sz w:val="20"/>
          <w:rtl/>
        </w:rPr>
        <w:t>), תנים, צבועים או אחרים;</w:t>
      </w:r>
    </w:p>
    <w:p w14:paraId="150EA150" w14:textId="77777777" w:rsidR="00FD3A4E" w:rsidRDefault="00FD3A4E" w:rsidP="00950F5B">
      <w:pPr>
        <w:pStyle w:val="P00"/>
        <w:spacing w:before="72"/>
        <w:ind w:left="0" w:right="1134"/>
        <w:rPr>
          <w:rStyle w:val="default"/>
          <w:rFonts w:hint="cs"/>
          <w:rtl/>
        </w:rPr>
      </w:pPr>
      <w:r>
        <w:rPr>
          <w:rStyle w:val="default"/>
          <w:rFonts w:hint="cs"/>
          <w:rtl/>
        </w:rPr>
        <w:tab/>
        <w:t xml:space="preserve">"העיריה" </w:t>
      </w:r>
      <w:r>
        <w:rPr>
          <w:rStyle w:val="default"/>
          <w:rtl/>
        </w:rPr>
        <w:t>–</w:t>
      </w:r>
      <w:r w:rsidR="001C6AA2">
        <w:rPr>
          <w:rStyle w:val="default"/>
          <w:rFonts w:hint="cs"/>
          <w:rtl/>
        </w:rPr>
        <w:t xml:space="preserve"> עירי</w:t>
      </w:r>
      <w:r w:rsidR="000135D3">
        <w:rPr>
          <w:rStyle w:val="default"/>
          <w:rFonts w:hint="cs"/>
          <w:rtl/>
        </w:rPr>
        <w:t>י</w:t>
      </w:r>
      <w:r>
        <w:rPr>
          <w:rStyle w:val="default"/>
          <w:rFonts w:hint="cs"/>
          <w:rtl/>
        </w:rPr>
        <w:t xml:space="preserve">ת </w:t>
      </w:r>
      <w:r w:rsidR="00950F5B">
        <w:rPr>
          <w:rStyle w:val="default"/>
          <w:rFonts w:hint="cs"/>
          <w:rtl/>
        </w:rPr>
        <w:t>הרצליה</w:t>
      </w:r>
      <w:r>
        <w:rPr>
          <w:rStyle w:val="default"/>
          <w:rFonts w:hint="cs"/>
          <w:rtl/>
        </w:rPr>
        <w:t>;</w:t>
      </w:r>
    </w:p>
    <w:p w14:paraId="6D4F3867" w14:textId="77777777" w:rsidR="00950F5B" w:rsidRDefault="00950F5B" w:rsidP="00950F5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ראש עיריית הרצליה, לרבות מי שראש העיריה הסמיכו לענין חוק עזר זה;</w:t>
      </w:r>
    </w:p>
    <w:p w14:paraId="1333A60E" w14:textId="77777777" w:rsidR="00DA7792" w:rsidRDefault="00DA7792" w:rsidP="00950F5B">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w:t>
      </w:r>
      <w:r w:rsidR="00950F5B">
        <w:rPr>
          <w:rStyle w:val="default"/>
          <w:rFonts w:hint="cs"/>
          <w:rtl/>
        </w:rPr>
        <w:t>עיריית הרצליה</w:t>
      </w:r>
      <w:r>
        <w:rPr>
          <w:rStyle w:val="default"/>
          <w:rFonts w:hint="cs"/>
          <w:rtl/>
        </w:rPr>
        <w:t>;</w:t>
      </w:r>
    </w:p>
    <w:p w14:paraId="3F762A72" w14:textId="77777777" w:rsidR="00950F5B" w:rsidRDefault="00950F5B" w:rsidP="00950F5B">
      <w:pPr>
        <w:pStyle w:val="P00"/>
        <w:spacing w:before="72"/>
        <w:ind w:left="0" w:right="1134"/>
        <w:rPr>
          <w:rStyle w:val="default"/>
          <w:rFonts w:hint="cs"/>
          <w:rtl/>
        </w:rPr>
      </w:pPr>
      <w:r>
        <w:rPr>
          <w:rStyle w:val="default"/>
          <w:rFonts w:hint="cs"/>
          <w:rtl/>
        </w:rPr>
        <w:tab/>
        <w:t xml:space="preserve">"המחלקה" </w:t>
      </w:r>
      <w:r>
        <w:rPr>
          <w:rStyle w:val="default"/>
          <w:rtl/>
        </w:rPr>
        <w:t>–</w:t>
      </w:r>
      <w:r>
        <w:rPr>
          <w:rStyle w:val="default"/>
          <w:rFonts w:hint="cs"/>
          <w:rtl/>
        </w:rPr>
        <w:t xml:space="preserve"> המחלקה הוטרינרית העירונית;</w:t>
      </w:r>
    </w:p>
    <w:p w14:paraId="33473C91" w14:textId="77777777" w:rsidR="00DA7792" w:rsidRDefault="00DA7792" w:rsidP="00950F5B">
      <w:pPr>
        <w:pStyle w:val="P00"/>
        <w:spacing w:before="72"/>
        <w:ind w:left="0" w:right="1134"/>
        <w:rPr>
          <w:rStyle w:val="default"/>
          <w:rFonts w:hint="cs"/>
          <w:rtl/>
        </w:rPr>
      </w:pPr>
      <w:r>
        <w:rPr>
          <w:rStyle w:val="default"/>
          <w:rFonts w:hint="cs"/>
          <w:rtl/>
        </w:rPr>
        <w:tab/>
        <w:t>"</w:t>
      </w:r>
      <w:r w:rsidR="00950F5B">
        <w:rPr>
          <w:rStyle w:val="default"/>
          <w:rFonts w:hint="cs"/>
          <w:rtl/>
        </w:rPr>
        <w:t xml:space="preserve">המנהל" </w:t>
      </w:r>
      <w:r w:rsidR="00950F5B">
        <w:rPr>
          <w:rStyle w:val="default"/>
          <w:rtl/>
        </w:rPr>
        <w:t>–</w:t>
      </w:r>
      <w:r w:rsidR="00950F5B">
        <w:rPr>
          <w:rStyle w:val="default"/>
          <w:rFonts w:hint="cs"/>
          <w:rtl/>
        </w:rPr>
        <w:t xml:space="preserve"> הרופא הוטרינר העירוני שמינתה המועצה, לרבות אדם שהמועצה או הרופא הוטרינר הסמיכו לענין חוק עזר זה כולו או מקצתו</w:t>
      </w:r>
      <w:r>
        <w:rPr>
          <w:rStyle w:val="default"/>
          <w:rFonts w:hint="cs"/>
          <w:rtl/>
        </w:rPr>
        <w:t>;</w:t>
      </w:r>
    </w:p>
    <w:p w14:paraId="4EEB68C2" w14:textId="77777777" w:rsidR="000135D3" w:rsidRDefault="000135D3" w:rsidP="00950F5B">
      <w:pPr>
        <w:pStyle w:val="P00"/>
        <w:spacing w:before="72"/>
        <w:ind w:left="0" w:right="1134"/>
        <w:rPr>
          <w:rStyle w:val="default"/>
          <w:rFonts w:hint="cs"/>
          <w:rtl/>
        </w:rPr>
      </w:pPr>
      <w:r>
        <w:rPr>
          <w:rStyle w:val="default"/>
          <w:rFonts w:hint="cs"/>
          <w:rtl/>
        </w:rPr>
        <w:tab/>
        <w:t>"</w:t>
      </w:r>
      <w:r w:rsidR="00950F5B">
        <w:rPr>
          <w:rStyle w:val="default"/>
          <w:rFonts w:hint="cs"/>
          <w:rtl/>
        </w:rPr>
        <w:t>תחנת הסגר</w:t>
      </w:r>
      <w:r>
        <w:rPr>
          <w:rStyle w:val="default"/>
          <w:rFonts w:hint="cs"/>
          <w:rtl/>
        </w:rPr>
        <w:t xml:space="preserve">" </w:t>
      </w:r>
      <w:r>
        <w:rPr>
          <w:rStyle w:val="default"/>
          <w:rtl/>
        </w:rPr>
        <w:t>–</w:t>
      </w:r>
      <w:r>
        <w:rPr>
          <w:rStyle w:val="default"/>
          <w:rFonts w:hint="cs"/>
          <w:rtl/>
        </w:rPr>
        <w:t xml:space="preserve"> </w:t>
      </w:r>
      <w:r w:rsidR="00950F5B">
        <w:rPr>
          <w:rStyle w:val="default"/>
          <w:rFonts w:hint="cs"/>
          <w:rtl/>
        </w:rPr>
        <w:t>תחנת ההסגר העירונית או מלונה, כלוב, אורווה, מקום או מיתקן שקבע המנהל להחזקת כלבים בידי העיריה</w:t>
      </w:r>
      <w:r>
        <w:rPr>
          <w:rStyle w:val="default"/>
          <w:rFonts w:hint="cs"/>
          <w:rtl/>
        </w:rPr>
        <w:t>;</w:t>
      </w:r>
    </w:p>
    <w:p w14:paraId="381EAB66" w14:textId="77777777" w:rsidR="000135D3" w:rsidRDefault="000135D3" w:rsidP="00480EF0">
      <w:pPr>
        <w:pStyle w:val="P00"/>
        <w:spacing w:before="72"/>
        <w:ind w:left="0" w:right="1134"/>
        <w:rPr>
          <w:rStyle w:val="default"/>
          <w:rFonts w:hint="cs"/>
          <w:rtl/>
        </w:rPr>
      </w:pPr>
      <w:r>
        <w:rPr>
          <w:rStyle w:val="default"/>
          <w:rFonts w:hint="cs"/>
          <w:rtl/>
        </w:rPr>
        <w:tab/>
        <w:t xml:space="preserve">"מקום ציבורי" </w:t>
      </w:r>
      <w:r>
        <w:rPr>
          <w:rStyle w:val="default"/>
          <w:rtl/>
        </w:rPr>
        <w:t>–</w:t>
      </w:r>
      <w:r w:rsidR="00DA7792">
        <w:rPr>
          <w:rStyle w:val="default"/>
          <w:rFonts w:hint="cs"/>
          <w:rtl/>
        </w:rPr>
        <w:t xml:space="preserve"> </w:t>
      </w:r>
      <w:r>
        <w:rPr>
          <w:rStyle w:val="default"/>
          <w:rFonts w:hint="cs"/>
          <w:rtl/>
        </w:rPr>
        <w:t xml:space="preserve">שטח המוגדר בתכנית </w:t>
      </w:r>
      <w:r w:rsidR="00DA7792">
        <w:rPr>
          <w:rStyle w:val="default"/>
          <w:rFonts w:hint="cs"/>
          <w:rtl/>
        </w:rPr>
        <w:t>בנין ערים</w:t>
      </w:r>
      <w:r>
        <w:rPr>
          <w:rStyle w:val="default"/>
          <w:rFonts w:hint="cs"/>
          <w:rtl/>
        </w:rPr>
        <w:t xml:space="preserve"> כשטח </w:t>
      </w:r>
      <w:r w:rsidR="00950F5B">
        <w:rPr>
          <w:rStyle w:val="default"/>
          <w:rFonts w:hint="cs"/>
          <w:rtl/>
        </w:rPr>
        <w:t>עירוני</w:t>
      </w:r>
      <w:r>
        <w:rPr>
          <w:rStyle w:val="default"/>
          <w:rFonts w:hint="cs"/>
          <w:rtl/>
        </w:rPr>
        <w:t xml:space="preserve"> פתוח או כשטח לבנין ציבורי </w:t>
      </w:r>
      <w:r w:rsidR="00950F5B">
        <w:rPr>
          <w:rStyle w:val="default"/>
          <w:rFonts w:hint="cs"/>
          <w:rtl/>
        </w:rPr>
        <w:t>א</w:t>
      </w:r>
      <w:r>
        <w:rPr>
          <w:rStyle w:val="default"/>
          <w:rFonts w:hint="cs"/>
          <w:rtl/>
        </w:rPr>
        <w:t>ו</w:t>
      </w:r>
      <w:r w:rsidR="00950F5B">
        <w:rPr>
          <w:rStyle w:val="default"/>
          <w:rFonts w:hint="cs"/>
          <w:rtl/>
        </w:rPr>
        <w:t xml:space="preserve"> </w:t>
      </w:r>
      <w:r>
        <w:rPr>
          <w:rStyle w:val="default"/>
          <w:rFonts w:hint="cs"/>
          <w:rtl/>
        </w:rPr>
        <w:t xml:space="preserve">מקום </w:t>
      </w:r>
      <w:r w:rsidR="00DA7792">
        <w:rPr>
          <w:rStyle w:val="default"/>
          <w:rFonts w:hint="cs"/>
          <w:rtl/>
        </w:rPr>
        <w:t>המיועד לשמש את הציבור</w:t>
      </w:r>
      <w:r w:rsidR="00950F5B">
        <w:rPr>
          <w:rStyle w:val="default"/>
          <w:rFonts w:hint="cs"/>
          <w:rtl/>
        </w:rPr>
        <w:t>,</w:t>
      </w:r>
      <w:r w:rsidR="00DA7792">
        <w:rPr>
          <w:rStyle w:val="default"/>
          <w:rFonts w:hint="cs"/>
          <w:rtl/>
        </w:rPr>
        <w:t xml:space="preserve"> ו</w:t>
      </w:r>
      <w:r w:rsidR="00950F5B">
        <w:rPr>
          <w:rStyle w:val="default"/>
          <w:rFonts w:hint="cs"/>
          <w:rtl/>
        </w:rPr>
        <w:t xml:space="preserve">כן </w:t>
      </w:r>
      <w:r w:rsidR="00DA7792">
        <w:rPr>
          <w:rStyle w:val="default"/>
          <w:rFonts w:hint="cs"/>
          <w:rtl/>
        </w:rPr>
        <w:t xml:space="preserve">מקום </w:t>
      </w:r>
      <w:r>
        <w:rPr>
          <w:rStyle w:val="default"/>
          <w:rFonts w:hint="cs"/>
          <w:rtl/>
        </w:rPr>
        <w:t xml:space="preserve">שהציבור רשאי להשתמש בו או עובר בו, </w:t>
      </w:r>
      <w:r w:rsidR="00950F5B">
        <w:rPr>
          <w:rStyle w:val="default"/>
          <w:rFonts w:hint="cs"/>
          <w:rtl/>
        </w:rPr>
        <w:t xml:space="preserve">לרבות רחוב, שדרה, חורשה, גן, גינה, מקום עינוג, </w:t>
      </w:r>
      <w:r w:rsidR="00480EF0">
        <w:rPr>
          <w:rStyle w:val="default"/>
          <w:rFonts w:hint="cs"/>
          <w:rtl/>
        </w:rPr>
        <w:t xml:space="preserve">בתי כלבו ומרכזי קניות, למעט </w:t>
      </w:r>
      <w:r w:rsidR="00A61086">
        <w:rPr>
          <w:rStyle w:val="default"/>
          <w:rFonts w:hint="cs"/>
          <w:rtl/>
        </w:rPr>
        <w:t xml:space="preserve">מקום ציבורי שראש העיריה </w:t>
      </w:r>
      <w:r w:rsidR="00480EF0">
        <w:rPr>
          <w:rStyle w:val="default"/>
          <w:rFonts w:hint="cs"/>
          <w:rtl/>
        </w:rPr>
        <w:t xml:space="preserve">או המועצה </w:t>
      </w:r>
      <w:r w:rsidR="00A61086">
        <w:rPr>
          <w:rStyle w:val="default"/>
          <w:rFonts w:hint="cs"/>
          <w:rtl/>
        </w:rPr>
        <w:t>קבע כי מותר לכלבים לעשות בו את צ</w:t>
      </w:r>
      <w:r w:rsidR="00480EF0">
        <w:rPr>
          <w:rStyle w:val="default"/>
          <w:rFonts w:hint="cs"/>
          <w:rtl/>
        </w:rPr>
        <w:t>ו</w:t>
      </w:r>
      <w:r w:rsidR="00A61086">
        <w:rPr>
          <w:rStyle w:val="default"/>
          <w:rFonts w:hint="cs"/>
          <w:rtl/>
        </w:rPr>
        <w:t>רכיהם</w:t>
      </w:r>
      <w:r>
        <w:rPr>
          <w:rStyle w:val="default"/>
          <w:rFonts w:hint="cs"/>
          <w:rtl/>
        </w:rPr>
        <w:t>;</w:t>
      </w:r>
    </w:p>
    <w:p w14:paraId="0BA2487E" w14:textId="77777777" w:rsidR="00480EF0" w:rsidRDefault="00480EF0" w:rsidP="00480EF0">
      <w:pPr>
        <w:pStyle w:val="P00"/>
        <w:spacing w:before="72"/>
        <w:ind w:left="0" w:right="1134"/>
        <w:rPr>
          <w:rStyle w:val="default"/>
          <w:rFonts w:hint="cs"/>
          <w:rtl/>
        </w:rPr>
      </w:pPr>
      <w:r>
        <w:rPr>
          <w:rStyle w:val="default"/>
          <w:rFonts w:hint="cs"/>
          <w:rtl/>
        </w:rPr>
        <w:tab/>
        <w:t xml:space="preserve">"שירותים לכלבים" </w:t>
      </w:r>
      <w:r>
        <w:rPr>
          <w:rStyle w:val="default"/>
          <w:rtl/>
        </w:rPr>
        <w:t>–</w:t>
      </w:r>
      <w:r>
        <w:rPr>
          <w:rStyle w:val="default"/>
          <w:rFonts w:hint="cs"/>
          <w:rtl/>
        </w:rPr>
        <w:t xml:space="preserve"> מקום שראש העיריה או המועצה קבע כי מותר לכלבים לעשות בו את צורכיהם;</w:t>
      </w:r>
    </w:p>
    <w:p w14:paraId="6BC3B47B" w14:textId="77777777" w:rsidR="00480EF0" w:rsidRDefault="00480EF0" w:rsidP="00480EF0">
      <w:pPr>
        <w:pStyle w:val="P00"/>
        <w:spacing w:before="72"/>
        <w:ind w:left="0" w:right="1134"/>
        <w:rPr>
          <w:rStyle w:val="default"/>
          <w:rFonts w:hint="cs"/>
          <w:rtl/>
        </w:rPr>
      </w:pPr>
      <w:r>
        <w:rPr>
          <w:rStyle w:val="default"/>
          <w:rFonts w:hint="cs"/>
          <w:rtl/>
        </w:rPr>
        <w:tab/>
        <w:t xml:space="preserve">"אוטומט" </w:t>
      </w:r>
      <w:r>
        <w:rPr>
          <w:rStyle w:val="default"/>
          <w:rtl/>
        </w:rPr>
        <w:t>–</w:t>
      </w:r>
      <w:r>
        <w:rPr>
          <w:rStyle w:val="default"/>
          <w:rFonts w:hint="cs"/>
          <w:rtl/>
        </w:rPr>
        <w:t xml:space="preserve"> מכשיר למכירת שקיות לאיסוף צורכיהם של בעלי חיים בידי בעל הכלב;</w:t>
      </w:r>
    </w:p>
    <w:p w14:paraId="4DEFC10D" w14:textId="77777777" w:rsidR="00480EF0" w:rsidRDefault="00480EF0" w:rsidP="00480EF0">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p>
    <w:p w14:paraId="01CDFEFF" w14:textId="77777777" w:rsidR="00480EF0" w:rsidRDefault="00480EF0" w:rsidP="00480EF0">
      <w:pPr>
        <w:pStyle w:val="P00"/>
        <w:spacing w:before="72"/>
        <w:ind w:left="0" w:right="1134"/>
        <w:rPr>
          <w:rStyle w:val="default"/>
          <w:rFonts w:hint="cs"/>
          <w:rtl/>
        </w:rPr>
      </w:pPr>
      <w:r>
        <w:rPr>
          <w:rStyle w:val="default"/>
          <w:rFonts w:hint="cs"/>
          <w:rtl/>
        </w:rPr>
        <w:tab/>
        <w:t xml:space="preserve">"דיסקית זיהוי" </w:t>
      </w:r>
      <w:r>
        <w:rPr>
          <w:rStyle w:val="default"/>
          <w:rtl/>
        </w:rPr>
        <w:t>–</w:t>
      </w:r>
      <w:r>
        <w:rPr>
          <w:rStyle w:val="default"/>
          <w:rFonts w:hint="cs"/>
          <w:rtl/>
        </w:rPr>
        <w:t xml:space="preserve"> לוחית מתכת שעליה מוטבע מספר וסמל העיריה, שנמסרה לבעל הכלב לאחר הוצאת רשיון להחזקתו; המספר המוטבע בדיסקית יירשם ברשיון הכלב;</w:t>
      </w:r>
    </w:p>
    <w:p w14:paraId="56BC25FF" w14:textId="77777777" w:rsidR="00A61086" w:rsidRDefault="00A61086" w:rsidP="00480EF0">
      <w:pPr>
        <w:pStyle w:val="P00"/>
        <w:spacing w:before="72"/>
        <w:ind w:left="0" w:right="1134"/>
        <w:rPr>
          <w:rStyle w:val="default"/>
          <w:rFonts w:hint="cs"/>
          <w:rtl/>
        </w:rPr>
      </w:pPr>
      <w:r>
        <w:rPr>
          <w:rStyle w:val="default"/>
          <w:rFonts w:hint="cs"/>
          <w:rtl/>
        </w:rPr>
        <w:tab/>
        <w:t xml:space="preserve">"סימון </w:t>
      </w:r>
      <w:r w:rsidR="00DA7792">
        <w:rPr>
          <w:rStyle w:val="default"/>
          <w:rFonts w:hint="cs"/>
          <w:rtl/>
        </w:rPr>
        <w:t xml:space="preserve">במשדר </w:t>
      </w:r>
      <w:r>
        <w:rPr>
          <w:rStyle w:val="default"/>
          <w:rFonts w:hint="cs"/>
          <w:rtl/>
        </w:rPr>
        <w:t xml:space="preserve">אלקטרוני" </w:t>
      </w:r>
      <w:r>
        <w:rPr>
          <w:rStyle w:val="default"/>
          <w:rtl/>
        </w:rPr>
        <w:t>–</w:t>
      </w:r>
      <w:r>
        <w:rPr>
          <w:rStyle w:val="default"/>
          <w:rFonts w:hint="cs"/>
          <w:rtl/>
        </w:rPr>
        <w:t xml:space="preserve"> סימון </w:t>
      </w:r>
      <w:r w:rsidR="00DA7792">
        <w:rPr>
          <w:rStyle w:val="default"/>
          <w:rFonts w:hint="cs"/>
          <w:rtl/>
        </w:rPr>
        <w:t xml:space="preserve">בצוואר הכלב על ידי הזרקה </w:t>
      </w:r>
      <w:r>
        <w:rPr>
          <w:rStyle w:val="default"/>
          <w:rFonts w:hint="cs"/>
          <w:rtl/>
        </w:rPr>
        <w:t>תת עורי</w:t>
      </w:r>
      <w:r w:rsidR="00DA7792">
        <w:rPr>
          <w:rStyle w:val="default"/>
          <w:rFonts w:hint="cs"/>
          <w:rtl/>
        </w:rPr>
        <w:t>ת</w:t>
      </w:r>
      <w:r>
        <w:rPr>
          <w:rStyle w:val="default"/>
          <w:rFonts w:hint="cs"/>
          <w:rtl/>
        </w:rPr>
        <w:t xml:space="preserve"> </w:t>
      </w:r>
      <w:r w:rsidR="00DA7792">
        <w:rPr>
          <w:rStyle w:val="default"/>
          <w:rFonts w:hint="cs"/>
          <w:rtl/>
        </w:rPr>
        <w:t xml:space="preserve">במשדר </w:t>
      </w:r>
      <w:r w:rsidR="00480EF0">
        <w:rPr>
          <w:rStyle w:val="default"/>
          <w:rFonts w:hint="cs"/>
          <w:rtl/>
        </w:rPr>
        <w:t>אלקטרוני, שהמספר הטמון בו נרשם ברשיון הכלב.</w:t>
      </w:r>
    </w:p>
    <w:p w14:paraId="0B0A8BAC" w14:textId="77777777" w:rsidR="00FD3A4E" w:rsidRDefault="0091524D" w:rsidP="00EF6AA1">
      <w:pPr>
        <w:pStyle w:val="P00"/>
        <w:spacing w:before="72"/>
        <w:ind w:left="0" w:right="1134"/>
        <w:rPr>
          <w:rFonts w:cs="FrankRuehl" w:hint="cs"/>
          <w:rtl/>
          <w:lang w:eastAsia="en-US"/>
        </w:rPr>
      </w:pPr>
      <w:bookmarkStart w:id="1" w:name="Seif2"/>
      <w:bookmarkEnd w:id="1"/>
      <w:r>
        <w:rPr>
          <w:lang w:val="he-IL"/>
        </w:rPr>
        <w:pict w14:anchorId="69906BBF">
          <v:rect id="_x0000_s2051" style="position:absolute;left:0;text-align:left;margin-left:464.5pt;margin-top:8.05pt;width:75.05pt;height:19.5pt;z-index:251651072" o:allowincell="f" filled="f" stroked="f" strokecolor="lime" strokeweight=".25pt">
            <v:textbox style="mso-next-textbox:#_x0000_s2051" inset="0,0,0,0">
              <w:txbxContent>
                <w:p w14:paraId="10F96193"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חובת רשיון </w:t>
                  </w:r>
                  <w:r w:rsidR="00A61086">
                    <w:rPr>
                      <w:rFonts w:cs="Miriam" w:hint="cs"/>
                      <w:sz w:val="18"/>
                      <w:szCs w:val="18"/>
                      <w:rtl/>
                    </w:rPr>
                    <w:t xml:space="preserve">וסימון </w:t>
                  </w:r>
                  <w:r w:rsidR="00CF04E9">
                    <w:rPr>
                      <w:rFonts w:cs="Miriam" w:hint="cs"/>
                      <w:sz w:val="18"/>
                      <w:szCs w:val="18"/>
                      <w:rtl/>
                    </w:rPr>
                    <w:t xml:space="preserve">במשדר </w:t>
                  </w:r>
                  <w:r w:rsidR="00A61086">
                    <w:rPr>
                      <w:rFonts w:cs="Miriam" w:hint="cs"/>
                      <w:sz w:val="18"/>
                      <w:szCs w:val="18"/>
                      <w:rtl/>
                    </w:rPr>
                    <w:t>אלקטרוני</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856BFE">
        <w:rPr>
          <w:rFonts w:cs="FrankRuehl" w:hint="cs"/>
          <w:rtl/>
          <w:lang w:eastAsia="en-US"/>
        </w:rPr>
        <w:t xml:space="preserve">לא יחזיק אדם </w:t>
      </w:r>
      <w:r w:rsidR="00A71EB1">
        <w:rPr>
          <w:rFonts w:cs="FrankRuehl" w:hint="cs"/>
          <w:rtl/>
          <w:lang w:eastAsia="en-US"/>
        </w:rPr>
        <w:t>כלב</w:t>
      </w:r>
      <w:r w:rsidR="003E0EDB">
        <w:rPr>
          <w:rFonts w:cs="FrankRuehl" w:hint="cs"/>
          <w:rtl/>
          <w:lang w:eastAsia="en-US"/>
        </w:rPr>
        <w:t xml:space="preserve"> </w:t>
      </w:r>
      <w:r w:rsidR="00856BFE">
        <w:rPr>
          <w:rFonts w:cs="FrankRuehl" w:hint="cs"/>
          <w:rtl/>
          <w:lang w:eastAsia="en-US"/>
        </w:rPr>
        <w:t xml:space="preserve">בתחום העיריה אלא </w:t>
      </w:r>
      <w:r w:rsidR="004131AD">
        <w:rPr>
          <w:rFonts w:cs="FrankRuehl" w:hint="cs"/>
          <w:rtl/>
          <w:lang w:eastAsia="en-US"/>
        </w:rPr>
        <w:t xml:space="preserve">אם </w:t>
      </w:r>
      <w:r w:rsidR="00A61086">
        <w:rPr>
          <w:rFonts w:cs="FrankRuehl" w:hint="cs"/>
          <w:rtl/>
          <w:lang w:eastAsia="en-US"/>
        </w:rPr>
        <w:t xml:space="preserve">כן ניתן לגביו </w:t>
      </w:r>
      <w:r w:rsidR="00A71EB1">
        <w:rPr>
          <w:rFonts w:cs="FrankRuehl" w:hint="cs"/>
          <w:rtl/>
          <w:lang w:eastAsia="en-US"/>
        </w:rPr>
        <w:t xml:space="preserve">רשיון מאת </w:t>
      </w:r>
      <w:r w:rsidR="00CF04E9">
        <w:rPr>
          <w:rFonts w:cs="FrankRuehl" w:hint="cs"/>
          <w:rtl/>
          <w:lang w:eastAsia="en-US"/>
        </w:rPr>
        <w:t>ראש העיריה</w:t>
      </w:r>
      <w:r w:rsidR="00A61086">
        <w:rPr>
          <w:rFonts w:cs="FrankRuehl" w:hint="cs"/>
          <w:rtl/>
          <w:lang w:eastAsia="en-US"/>
        </w:rPr>
        <w:t xml:space="preserve"> </w:t>
      </w:r>
      <w:r w:rsidR="00CF04E9">
        <w:rPr>
          <w:rFonts w:cs="FrankRuehl" w:hint="cs"/>
          <w:rtl/>
          <w:lang w:eastAsia="en-US"/>
        </w:rPr>
        <w:t xml:space="preserve">ואם הכלב </w:t>
      </w:r>
      <w:r w:rsidR="00EF6AA1">
        <w:rPr>
          <w:rFonts w:cs="FrankRuehl" w:hint="cs"/>
          <w:rtl/>
          <w:lang w:eastAsia="en-US"/>
        </w:rPr>
        <w:t xml:space="preserve">נושא דיסקית וסומן </w:t>
      </w:r>
      <w:r w:rsidR="00CF04E9">
        <w:rPr>
          <w:rFonts w:cs="FrankRuehl" w:hint="cs"/>
          <w:rtl/>
          <w:lang w:eastAsia="en-US"/>
        </w:rPr>
        <w:t>במשדר</w:t>
      </w:r>
      <w:r w:rsidR="00A61086">
        <w:rPr>
          <w:rFonts w:cs="FrankRuehl" w:hint="cs"/>
          <w:rtl/>
          <w:lang w:eastAsia="en-US"/>
        </w:rPr>
        <w:t xml:space="preserve"> אלקטרוני</w:t>
      </w:r>
      <w:r w:rsidR="00FD3A4E">
        <w:rPr>
          <w:rFonts w:cs="FrankRuehl" w:hint="cs"/>
          <w:rtl/>
          <w:lang w:eastAsia="en-US"/>
        </w:rPr>
        <w:t>.</w:t>
      </w:r>
    </w:p>
    <w:p w14:paraId="2E9CFC69" w14:textId="77777777" w:rsidR="00CF04E9" w:rsidRDefault="00CF04E9" w:rsidP="00EF6AA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F6AA1">
        <w:rPr>
          <w:rFonts w:cs="FrankRuehl" w:hint="cs"/>
          <w:rtl/>
          <w:lang w:eastAsia="en-US"/>
        </w:rPr>
        <w:t xml:space="preserve">האמור בסעיף קטן (א) לא יחול לגבי החזקת </w:t>
      </w:r>
      <w:r>
        <w:rPr>
          <w:rFonts w:cs="FrankRuehl" w:hint="cs"/>
          <w:rtl/>
          <w:lang w:eastAsia="en-US"/>
        </w:rPr>
        <w:t>כלב עד גיל שלושה חודשים.</w:t>
      </w:r>
    </w:p>
    <w:p w14:paraId="578C0117" w14:textId="77777777" w:rsidR="00A61086" w:rsidRDefault="00A61086" w:rsidP="00EF6AA1">
      <w:pPr>
        <w:pStyle w:val="P00"/>
        <w:spacing w:before="72"/>
        <w:ind w:left="0" w:right="1134"/>
        <w:rPr>
          <w:rFonts w:cs="FrankRuehl" w:hint="cs"/>
          <w:rtl/>
          <w:lang w:eastAsia="en-US"/>
        </w:rPr>
      </w:pPr>
      <w:r>
        <w:rPr>
          <w:rFonts w:cs="FrankRuehl" w:hint="cs"/>
          <w:rtl/>
          <w:lang w:eastAsia="en-US"/>
        </w:rPr>
        <w:tab/>
        <w:t>(</w:t>
      </w:r>
      <w:r w:rsidR="00CF04E9">
        <w:rPr>
          <w:rFonts w:cs="FrankRuehl" w:hint="cs"/>
          <w:rtl/>
          <w:lang w:eastAsia="en-US"/>
        </w:rPr>
        <w:t>ג</w:t>
      </w:r>
      <w:r>
        <w:rPr>
          <w:rFonts w:cs="FrankRuehl" w:hint="cs"/>
          <w:rtl/>
          <w:lang w:eastAsia="en-US"/>
        </w:rPr>
        <w:t>)</w:t>
      </w:r>
      <w:r>
        <w:rPr>
          <w:rFonts w:cs="FrankRuehl" w:hint="cs"/>
          <w:rtl/>
          <w:lang w:eastAsia="en-US"/>
        </w:rPr>
        <w:tab/>
        <w:t xml:space="preserve">אדם השוהה זמנית בתחום העיריה ומחזיק כלב ברשותו וכן תושב </w:t>
      </w:r>
      <w:r w:rsidR="00CF04E9">
        <w:rPr>
          <w:rFonts w:cs="FrankRuehl" w:hint="cs"/>
          <w:rtl/>
          <w:lang w:eastAsia="en-US"/>
        </w:rPr>
        <w:t xml:space="preserve">העיר </w:t>
      </w:r>
      <w:r>
        <w:rPr>
          <w:rFonts w:cs="FrankRuehl" w:hint="cs"/>
          <w:rtl/>
          <w:lang w:eastAsia="en-US"/>
        </w:rPr>
        <w:t xml:space="preserve">המחזיק כלב בפיקוח זמני, </w:t>
      </w:r>
      <w:r w:rsidR="00EF6AA1">
        <w:rPr>
          <w:rFonts w:cs="FrankRuehl" w:hint="cs"/>
          <w:rtl/>
          <w:lang w:eastAsia="en-US"/>
        </w:rPr>
        <w:t>לא יהיה חייב ב</w:t>
      </w:r>
      <w:r>
        <w:rPr>
          <w:rFonts w:cs="FrankRuehl" w:hint="cs"/>
          <w:rtl/>
          <w:lang w:eastAsia="en-US"/>
        </w:rPr>
        <w:t xml:space="preserve">רשיון </w:t>
      </w:r>
      <w:r w:rsidR="00EF6AA1">
        <w:rPr>
          <w:rFonts w:cs="FrankRuehl" w:hint="cs"/>
          <w:rtl/>
          <w:lang w:eastAsia="en-US"/>
        </w:rPr>
        <w:t>וב</w:t>
      </w:r>
      <w:r>
        <w:rPr>
          <w:rFonts w:cs="FrankRuehl" w:hint="cs"/>
          <w:rtl/>
          <w:lang w:eastAsia="en-US"/>
        </w:rPr>
        <w:t xml:space="preserve">סימון </w:t>
      </w:r>
      <w:r w:rsidR="00CF04E9">
        <w:rPr>
          <w:rFonts w:cs="FrankRuehl" w:hint="cs"/>
          <w:rtl/>
          <w:lang w:eastAsia="en-US"/>
        </w:rPr>
        <w:t xml:space="preserve">במשדר </w:t>
      </w:r>
      <w:r>
        <w:rPr>
          <w:rFonts w:cs="FrankRuehl" w:hint="cs"/>
          <w:rtl/>
          <w:lang w:eastAsia="en-US"/>
        </w:rPr>
        <w:t>אלקטרוני</w:t>
      </w:r>
      <w:r w:rsidR="00EF6AA1">
        <w:rPr>
          <w:rFonts w:cs="FrankRuehl" w:hint="cs"/>
          <w:rtl/>
          <w:lang w:eastAsia="en-US"/>
        </w:rPr>
        <w:t xml:space="preserve"> ובדיסקית זיהוי</w:t>
      </w:r>
      <w:r>
        <w:rPr>
          <w:rFonts w:cs="FrankRuehl" w:hint="cs"/>
          <w:rtl/>
          <w:lang w:eastAsia="en-US"/>
        </w:rPr>
        <w:t xml:space="preserve">, </w:t>
      </w:r>
      <w:r w:rsidR="00CF04E9">
        <w:rPr>
          <w:rFonts w:cs="FrankRuehl" w:hint="cs"/>
          <w:rtl/>
          <w:lang w:eastAsia="en-US"/>
        </w:rPr>
        <w:t xml:space="preserve">ובלבד שברשותו </w:t>
      </w:r>
      <w:r>
        <w:rPr>
          <w:rFonts w:cs="FrankRuehl" w:hint="cs"/>
          <w:rtl/>
          <w:lang w:eastAsia="en-US"/>
        </w:rPr>
        <w:t xml:space="preserve">רשיון בר תוקף </w:t>
      </w:r>
      <w:r w:rsidR="00CF04E9">
        <w:rPr>
          <w:rFonts w:cs="FrankRuehl" w:hint="cs"/>
          <w:rtl/>
          <w:lang w:eastAsia="en-US"/>
        </w:rPr>
        <w:t>מ</w:t>
      </w:r>
      <w:r>
        <w:rPr>
          <w:rFonts w:cs="FrankRuehl" w:hint="cs"/>
          <w:rtl/>
          <w:lang w:eastAsia="en-US"/>
        </w:rPr>
        <w:t xml:space="preserve">רשות מקומית אחרת </w:t>
      </w:r>
      <w:r w:rsidR="00CF04E9">
        <w:rPr>
          <w:rFonts w:cs="FrankRuehl" w:hint="cs"/>
          <w:rtl/>
          <w:lang w:eastAsia="en-US"/>
        </w:rPr>
        <w:t>לגבי ה</w:t>
      </w:r>
      <w:r>
        <w:rPr>
          <w:rFonts w:cs="FrankRuehl" w:hint="cs"/>
          <w:rtl/>
          <w:lang w:eastAsia="en-US"/>
        </w:rPr>
        <w:t xml:space="preserve">כלב, </w:t>
      </w:r>
      <w:r w:rsidR="00CF04E9">
        <w:rPr>
          <w:rFonts w:cs="FrankRuehl" w:hint="cs"/>
          <w:rtl/>
          <w:lang w:eastAsia="en-US"/>
        </w:rPr>
        <w:t xml:space="preserve">וכן </w:t>
      </w:r>
      <w:r>
        <w:rPr>
          <w:rFonts w:cs="FrankRuehl" w:hint="cs"/>
          <w:rtl/>
          <w:lang w:eastAsia="en-US"/>
        </w:rPr>
        <w:t xml:space="preserve">שתקופת </w:t>
      </w:r>
      <w:r w:rsidR="00CF04E9">
        <w:rPr>
          <w:rFonts w:cs="FrankRuehl" w:hint="cs"/>
          <w:rtl/>
          <w:lang w:eastAsia="en-US"/>
        </w:rPr>
        <w:t>החזקתו של הכלב בתחום העיריה</w:t>
      </w:r>
      <w:r>
        <w:rPr>
          <w:rFonts w:cs="FrankRuehl" w:hint="cs"/>
          <w:rtl/>
          <w:lang w:eastAsia="en-US"/>
        </w:rPr>
        <w:t xml:space="preserve"> לא תעלה על </w:t>
      </w:r>
      <w:r w:rsidR="00CF04E9">
        <w:rPr>
          <w:rFonts w:cs="FrankRuehl" w:hint="cs"/>
          <w:rtl/>
          <w:lang w:eastAsia="en-US"/>
        </w:rPr>
        <w:t xml:space="preserve">חמישה עשר </w:t>
      </w:r>
      <w:r>
        <w:rPr>
          <w:rFonts w:cs="FrankRuehl" w:hint="cs"/>
          <w:rtl/>
          <w:lang w:eastAsia="en-US"/>
        </w:rPr>
        <w:t>ימים.</w:t>
      </w:r>
    </w:p>
    <w:p w14:paraId="3112AAFE" w14:textId="77777777" w:rsidR="00A61086" w:rsidRDefault="00A61086" w:rsidP="00CF04E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CF04E9">
        <w:rPr>
          <w:rFonts w:cs="FrankRuehl" w:hint="cs"/>
          <w:rtl/>
          <w:lang w:eastAsia="en-US"/>
        </w:rPr>
        <w:t>חיסון</w:t>
      </w:r>
      <w:r>
        <w:rPr>
          <w:rFonts w:cs="FrankRuehl" w:hint="cs"/>
          <w:rtl/>
          <w:lang w:eastAsia="en-US"/>
        </w:rPr>
        <w:t xml:space="preserve"> כלב </w:t>
      </w:r>
      <w:r w:rsidR="00EF6AA1">
        <w:rPr>
          <w:rFonts w:cs="FrankRuehl" w:hint="cs"/>
          <w:rtl/>
          <w:lang w:eastAsia="en-US"/>
        </w:rPr>
        <w:t xml:space="preserve">נגד כלבת </w:t>
      </w:r>
      <w:r>
        <w:rPr>
          <w:rFonts w:cs="FrankRuehl" w:hint="cs"/>
          <w:rtl/>
          <w:lang w:eastAsia="en-US"/>
        </w:rPr>
        <w:t xml:space="preserve">ברשות מקומית אחרת </w:t>
      </w:r>
      <w:r w:rsidR="00CF04E9">
        <w:rPr>
          <w:rFonts w:cs="FrankRuehl" w:hint="cs"/>
          <w:rtl/>
          <w:lang w:eastAsia="en-US"/>
        </w:rPr>
        <w:t xml:space="preserve">אינו </w:t>
      </w:r>
      <w:r>
        <w:rPr>
          <w:rFonts w:cs="FrankRuehl" w:hint="cs"/>
          <w:rtl/>
          <w:lang w:eastAsia="en-US"/>
        </w:rPr>
        <w:t>פ</w:t>
      </w:r>
      <w:r w:rsidR="00CF04E9">
        <w:rPr>
          <w:rFonts w:cs="FrankRuehl" w:hint="cs"/>
          <w:rtl/>
          <w:lang w:eastAsia="en-US"/>
        </w:rPr>
        <w:t>ו</w:t>
      </w:r>
      <w:r>
        <w:rPr>
          <w:rFonts w:cs="FrankRuehl" w:hint="cs"/>
          <w:rtl/>
          <w:lang w:eastAsia="en-US"/>
        </w:rPr>
        <w:t xml:space="preserve">טר </w:t>
      </w:r>
      <w:r w:rsidR="00CF04E9">
        <w:rPr>
          <w:rFonts w:cs="FrankRuehl" w:hint="cs"/>
          <w:rtl/>
          <w:lang w:eastAsia="en-US"/>
        </w:rPr>
        <w:t xml:space="preserve">את בעלו </w:t>
      </w:r>
      <w:r>
        <w:rPr>
          <w:rFonts w:cs="FrankRuehl" w:hint="cs"/>
          <w:rtl/>
          <w:lang w:eastAsia="en-US"/>
        </w:rPr>
        <w:t xml:space="preserve">מחובת קבלת רשיון </w:t>
      </w:r>
      <w:r w:rsidR="00CF04E9">
        <w:rPr>
          <w:rFonts w:cs="FrankRuehl" w:hint="cs"/>
          <w:rtl/>
          <w:lang w:eastAsia="en-US"/>
        </w:rPr>
        <w:lastRenderedPageBreak/>
        <w:t>מראש העיריה</w:t>
      </w:r>
      <w:r>
        <w:rPr>
          <w:rFonts w:cs="FrankRuehl" w:hint="cs"/>
          <w:rtl/>
          <w:lang w:eastAsia="en-US"/>
        </w:rPr>
        <w:t>.</w:t>
      </w:r>
    </w:p>
    <w:p w14:paraId="3436B1BC" w14:textId="77777777" w:rsidR="0091524D" w:rsidRDefault="0091524D" w:rsidP="00EF6AA1">
      <w:pPr>
        <w:pStyle w:val="P00"/>
        <w:spacing w:before="72"/>
        <w:ind w:left="0" w:right="1134"/>
        <w:rPr>
          <w:rFonts w:cs="FrankRuehl" w:hint="cs"/>
          <w:rtl/>
          <w:lang w:eastAsia="en-US"/>
        </w:rPr>
      </w:pPr>
      <w:bookmarkStart w:id="2" w:name="Seif3"/>
      <w:bookmarkEnd w:id="2"/>
      <w:r>
        <w:rPr>
          <w:lang w:val="he-IL"/>
        </w:rPr>
        <w:pict w14:anchorId="64825E5E">
          <v:rect id="_x0000_s2052" style="position:absolute;left:0;text-align:left;margin-left:464.35pt;margin-top:7.1pt;width:75.05pt;height:16.9pt;z-index:251652096" o:allowincell="f" filled="f" stroked="f" strokecolor="lime" strokeweight=".25pt">
            <v:textbox style="mso-next-textbox:#_x0000_s2052" inset="0,0,0,0">
              <w:txbxContent>
                <w:p w14:paraId="6EE917DD" w14:textId="77777777" w:rsidR="009F5EA6" w:rsidRDefault="00EF6AA1" w:rsidP="004131AD">
                  <w:pPr>
                    <w:spacing w:line="160" w:lineRule="exact"/>
                    <w:jc w:val="left"/>
                    <w:rPr>
                      <w:rFonts w:cs="Miriam" w:hint="cs"/>
                      <w:sz w:val="18"/>
                      <w:szCs w:val="18"/>
                      <w:rtl/>
                    </w:rPr>
                  </w:pPr>
                  <w:r>
                    <w:rPr>
                      <w:rFonts w:cs="Miriam" w:hint="cs"/>
                      <w:sz w:val="18"/>
                      <w:szCs w:val="18"/>
                      <w:rtl/>
                    </w:rPr>
                    <w:t>הוצאת רשיון להחזקת כלב</w:t>
                  </w:r>
                </w:p>
              </w:txbxContent>
            </v:textbox>
            <w10:anchorlock/>
          </v:rect>
        </w:pict>
      </w:r>
      <w:r>
        <w:rPr>
          <w:rStyle w:val="big-number"/>
          <w:rFonts w:cs="Miriam"/>
          <w:rtl/>
        </w:rPr>
        <w:t>3.</w:t>
      </w:r>
      <w:r>
        <w:rPr>
          <w:rStyle w:val="big-number"/>
          <w:rFonts w:cs="Miriam"/>
          <w:rtl/>
        </w:rPr>
        <w:tab/>
      </w:r>
      <w:r w:rsidR="00DB0435">
        <w:rPr>
          <w:rFonts w:cs="FrankRuehl" w:hint="cs"/>
          <w:rtl/>
          <w:lang w:eastAsia="en-US"/>
        </w:rPr>
        <w:t>(א)</w:t>
      </w:r>
      <w:r w:rsidR="00DB0435">
        <w:rPr>
          <w:rFonts w:cs="FrankRuehl" w:hint="cs"/>
          <w:rtl/>
          <w:lang w:eastAsia="en-US"/>
        </w:rPr>
        <w:tab/>
      </w:r>
      <w:r w:rsidR="00020171">
        <w:rPr>
          <w:rFonts w:cs="FrankRuehl" w:hint="cs"/>
          <w:rtl/>
          <w:lang w:eastAsia="en-US"/>
        </w:rPr>
        <w:t xml:space="preserve">מבקש </w:t>
      </w:r>
      <w:r w:rsidR="00A61086">
        <w:rPr>
          <w:rFonts w:cs="FrankRuehl" w:hint="cs"/>
          <w:rtl/>
          <w:lang w:eastAsia="en-US"/>
        </w:rPr>
        <w:t xml:space="preserve">רשיון </w:t>
      </w:r>
      <w:r w:rsidR="00EF6AA1">
        <w:rPr>
          <w:rFonts w:cs="FrankRuehl" w:hint="cs"/>
          <w:rtl/>
          <w:lang w:eastAsia="en-US"/>
        </w:rPr>
        <w:t xml:space="preserve">להחזקת כלב </w:t>
      </w:r>
      <w:r w:rsidR="00020171">
        <w:rPr>
          <w:rFonts w:cs="FrankRuehl" w:hint="cs"/>
          <w:rtl/>
          <w:lang w:eastAsia="en-US"/>
        </w:rPr>
        <w:t xml:space="preserve">יגיש בקשה לעיריה </w:t>
      </w:r>
      <w:r w:rsidR="00EF6AA1">
        <w:rPr>
          <w:rFonts w:cs="FrankRuehl" w:hint="cs"/>
          <w:rtl/>
          <w:lang w:eastAsia="en-US"/>
        </w:rPr>
        <w:t xml:space="preserve">על גבי </w:t>
      </w:r>
      <w:r w:rsidR="00020171">
        <w:rPr>
          <w:rFonts w:cs="FrankRuehl" w:hint="cs"/>
          <w:rtl/>
          <w:lang w:eastAsia="en-US"/>
        </w:rPr>
        <w:t>טופס שהיא תקבע</w:t>
      </w:r>
      <w:r w:rsidR="00EF6AA1">
        <w:rPr>
          <w:rFonts w:cs="FrankRuehl" w:hint="cs"/>
          <w:rtl/>
          <w:lang w:eastAsia="en-US"/>
        </w:rPr>
        <w:t>.</w:t>
      </w:r>
      <w:r w:rsidR="00020171">
        <w:rPr>
          <w:rFonts w:cs="FrankRuehl" w:hint="cs"/>
          <w:rtl/>
          <w:lang w:eastAsia="en-US"/>
        </w:rPr>
        <w:t xml:space="preserve"> אישר ראש העיריה את הבקשה לאחר </w:t>
      </w:r>
      <w:r w:rsidR="00EF6AA1">
        <w:rPr>
          <w:rFonts w:cs="FrankRuehl" w:hint="cs"/>
          <w:rtl/>
          <w:lang w:eastAsia="en-US"/>
        </w:rPr>
        <w:t xml:space="preserve">תשלום </w:t>
      </w:r>
      <w:r w:rsidR="00020171">
        <w:rPr>
          <w:rFonts w:cs="FrankRuehl" w:hint="cs"/>
          <w:rtl/>
          <w:lang w:eastAsia="en-US"/>
        </w:rPr>
        <w:t xml:space="preserve">האגרה </w:t>
      </w:r>
      <w:r w:rsidR="00EF6AA1">
        <w:rPr>
          <w:rFonts w:cs="FrankRuehl" w:hint="cs"/>
          <w:rtl/>
          <w:lang w:eastAsia="en-US"/>
        </w:rPr>
        <w:t xml:space="preserve">כאמור </w:t>
      </w:r>
      <w:r w:rsidR="00020171">
        <w:rPr>
          <w:rFonts w:cs="FrankRuehl" w:hint="cs"/>
          <w:rtl/>
          <w:lang w:eastAsia="en-US"/>
        </w:rPr>
        <w:t>בסעיף 4</w:t>
      </w:r>
      <w:r w:rsidR="00EF6AA1">
        <w:rPr>
          <w:rFonts w:cs="FrankRuehl" w:hint="cs"/>
          <w:rtl/>
          <w:lang w:eastAsia="en-US"/>
        </w:rPr>
        <w:t>, יינתנו למבקש רשיון ודיסקית זיהוי</w:t>
      </w:r>
      <w:r w:rsidR="00020171">
        <w:rPr>
          <w:rFonts w:cs="FrankRuehl" w:hint="cs"/>
          <w:rtl/>
          <w:lang w:eastAsia="en-US"/>
        </w:rPr>
        <w:t xml:space="preserve"> והכלב </w:t>
      </w:r>
      <w:r w:rsidR="00EF6AA1">
        <w:rPr>
          <w:rFonts w:cs="FrankRuehl" w:hint="cs"/>
          <w:rtl/>
          <w:lang w:eastAsia="en-US"/>
        </w:rPr>
        <w:t>י</w:t>
      </w:r>
      <w:r w:rsidR="00020171">
        <w:rPr>
          <w:rFonts w:cs="FrankRuehl" w:hint="cs"/>
          <w:rtl/>
          <w:lang w:eastAsia="en-US"/>
        </w:rPr>
        <w:t>סומן במשדר אלקטרוני</w:t>
      </w:r>
      <w:r w:rsidR="00DB0435">
        <w:rPr>
          <w:rFonts w:cs="FrankRuehl" w:hint="cs"/>
          <w:rtl/>
          <w:lang w:eastAsia="en-US"/>
        </w:rPr>
        <w:t>.</w:t>
      </w:r>
    </w:p>
    <w:p w14:paraId="314D3C82" w14:textId="77777777" w:rsidR="00DD41D5" w:rsidRDefault="00A61086" w:rsidP="00EF6AA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20171">
        <w:rPr>
          <w:rFonts w:cs="FrankRuehl" w:hint="cs"/>
          <w:rtl/>
          <w:lang w:eastAsia="en-US"/>
        </w:rPr>
        <w:t>ראש העיריה</w:t>
      </w:r>
      <w:r w:rsidR="00DD41D5">
        <w:rPr>
          <w:rFonts w:cs="FrankRuehl" w:hint="cs"/>
          <w:rtl/>
          <w:lang w:eastAsia="en-US"/>
        </w:rPr>
        <w:t xml:space="preserve"> רשאי לקבוע תנאים </w:t>
      </w:r>
      <w:r w:rsidR="00020171">
        <w:rPr>
          <w:rFonts w:cs="FrankRuehl" w:hint="cs"/>
          <w:rtl/>
          <w:lang w:eastAsia="en-US"/>
        </w:rPr>
        <w:t>ב</w:t>
      </w:r>
      <w:r w:rsidR="00DD41D5">
        <w:rPr>
          <w:rFonts w:cs="FrankRuehl" w:hint="cs"/>
          <w:rtl/>
          <w:lang w:eastAsia="en-US"/>
        </w:rPr>
        <w:t xml:space="preserve">רשיון </w:t>
      </w:r>
      <w:r w:rsidR="00020171">
        <w:rPr>
          <w:rFonts w:cs="FrankRuehl" w:hint="cs"/>
          <w:rtl/>
          <w:lang w:eastAsia="en-US"/>
        </w:rPr>
        <w:t>וכן</w:t>
      </w:r>
      <w:r w:rsidR="00DD41D5">
        <w:rPr>
          <w:rFonts w:cs="FrankRuehl" w:hint="cs"/>
          <w:rtl/>
          <w:lang w:eastAsia="en-US"/>
        </w:rPr>
        <w:t xml:space="preserve"> רשאי הוא להורות </w:t>
      </w:r>
      <w:r w:rsidR="00020171">
        <w:rPr>
          <w:rFonts w:cs="FrankRuehl" w:hint="cs"/>
          <w:rtl/>
          <w:lang w:eastAsia="en-US"/>
        </w:rPr>
        <w:t xml:space="preserve">לבעל הכלב על </w:t>
      </w:r>
      <w:r w:rsidR="00DD41D5">
        <w:rPr>
          <w:rFonts w:cs="FrankRuehl" w:hint="cs"/>
          <w:rtl/>
          <w:lang w:eastAsia="en-US"/>
        </w:rPr>
        <w:t>אופן החזקת</w:t>
      </w:r>
      <w:r w:rsidR="00EF6AA1">
        <w:rPr>
          <w:rFonts w:cs="FrankRuehl" w:hint="cs"/>
          <w:rtl/>
          <w:lang w:eastAsia="en-US"/>
        </w:rPr>
        <w:t>ו</w:t>
      </w:r>
      <w:r w:rsidR="00DD41D5">
        <w:rPr>
          <w:rFonts w:cs="FrankRuehl" w:hint="cs"/>
          <w:rtl/>
          <w:lang w:eastAsia="en-US"/>
        </w:rPr>
        <w:t>, מקום החזקתו</w:t>
      </w:r>
      <w:r w:rsidR="00020171">
        <w:rPr>
          <w:rFonts w:cs="FrankRuehl" w:hint="cs"/>
          <w:rtl/>
          <w:lang w:eastAsia="en-US"/>
        </w:rPr>
        <w:t>,</w:t>
      </w:r>
      <w:r w:rsidR="00EF6AA1">
        <w:rPr>
          <w:rFonts w:cs="FrankRuehl" w:hint="cs"/>
          <w:rtl/>
          <w:lang w:eastAsia="en-US"/>
        </w:rPr>
        <w:t xml:space="preserve"> בידי מי יוחזק,</w:t>
      </w:r>
      <w:r w:rsidR="00DD41D5">
        <w:rPr>
          <w:rFonts w:cs="FrankRuehl" w:hint="cs"/>
          <w:rtl/>
          <w:lang w:eastAsia="en-US"/>
        </w:rPr>
        <w:t xml:space="preserve"> </w:t>
      </w:r>
      <w:r w:rsidR="00020171">
        <w:rPr>
          <w:rFonts w:cs="FrankRuehl" w:hint="cs"/>
          <w:rtl/>
          <w:lang w:eastAsia="en-US"/>
        </w:rPr>
        <w:t>חיסון הכלב נגד כלבת, בדיקת הכלב בידי וטרינר</w:t>
      </w:r>
      <w:r w:rsidR="00DD41D5">
        <w:rPr>
          <w:rFonts w:cs="FrankRuehl" w:hint="cs"/>
          <w:rtl/>
          <w:lang w:eastAsia="en-US"/>
        </w:rPr>
        <w:t xml:space="preserve"> </w:t>
      </w:r>
      <w:r w:rsidR="00020171">
        <w:rPr>
          <w:rFonts w:cs="FrankRuehl" w:hint="cs"/>
          <w:rtl/>
          <w:lang w:eastAsia="en-US"/>
        </w:rPr>
        <w:t>ו</w:t>
      </w:r>
      <w:r w:rsidR="00DD41D5">
        <w:rPr>
          <w:rFonts w:cs="FrankRuehl" w:hint="cs"/>
          <w:rtl/>
          <w:lang w:eastAsia="en-US"/>
        </w:rPr>
        <w:t xml:space="preserve">טיפול </w:t>
      </w:r>
      <w:r w:rsidR="00020171">
        <w:rPr>
          <w:rFonts w:cs="FrankRuehl" w:hint="cs"/>
          <w:rtl/>
          <w:lang w:eastAsia="en-US"/>
        </w:rPr>
        <w:t xml:space="preserve">בכלב </w:t>
      </w:r>
      <w:r w:rsidR="00DD41D5">
        <w:rPr>
          <w:rFonts w:cs="FrankRuehl" w:hint="cs"/>
          <w:rtl/>
          <w:lang w:eastAsia="en-US"/>
        </w:rPr>
        <w:t xml:space="preserve">במועדים </w:t>
      </w:r>
      <w:r w:rsidR="00EF6AA1">
        <w:rPr>
          <w:rFonts w:cs="FrankRuehl" w:hint="cs"/>
          <w:rtl/>
          <w:lang w:eastAsia="en-US"/>
        </w:rPr>
        <w:t xml:space="preserve">ובתנאים </w:t>
      </w:r>
      <w:r w:rsidR="00DD41D5">
        <w:rPr>
          <w:rFonts w:cs="FrankRuehl" w:hint="cs"/>
          <w:rtl/>
          <w:lang w:eastAsia="en-US"/>
        </w:rPr>
        <w:t>שיקבע.</w:t>
      </w:r>
    </w:p>
    <w:p w14:paraId="7B171E71" w14:textId="77777777" w:rsidR="00DD41D5" w:rsidRDefault="00DD41D5" w:rsidP="00EF6AA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EF6AA1">
        <w:rPr>
          <w:rFonts w:cs="FrankRuehl" w:hint="cs"/>
          <w:rtl/>
          <w:lang w:eastAsia="en-US"/>
        </w:rPr>
        <w:t>המחלקה</w:t>
      </w:r>
      <w:r w:rsidR="00020171">
        <w:rPr>
          <w:rFonts w:cs="FrankRuehl" w:hint="cs"/>
          <w:rtl/>
          <w:lang w:eastAsia="en-US"/>
        </w:rPr>
        <w:t xml:space="preserve"> תנהל פנקס </w:t>
      </w:r>
      <w:r w:rsidR="00EF6AA1">
        <w:rPr>
          <w:rFonts w:cs="FrankRuehl" w:hint="cs"/>
          <w:rtl/>
          <w:lang w:eastAsia="en-US"/>
        </w:rPr>
        <w:t xml:space="preserve">או לחלופין קובץ מחשב, </w:t>
      </w:r>
      <w:r w:rsidR="00020171">
        <w:rPr>
          <w:rFonts w:cs="FrankRuehl" w:hint="cs"/>
          <w:rtl/>
          <w:lang w:eastAsia="en-US"/>
        </w:rPr>
        <w:t>שבו</w:t>
      </w:r>
      <w:r>
        <w:rPr>
          <w:rFonts w:cs="FrankRuehl" w:hint="cs"/>
          <w:rtl/>
          <w:lang w:eastAsia="en-US"/>
        </w:rPr>
        <w:t xml:space="preserve"> </w:t>
      </w:r>
      <w:r w:rsidR="00020171">
        <w:rPr>
          <w:rFonts w:cs="FrankRuehl" w:hint="cs"/>
          <w:rtl/>
          <w:lang w:eastAsia="en-US"/>
        </w:rPr>
        <w:t xml:space="preserve">ירשמו </w:t>
      </w:r>
      <w:r>
        <w:rPr>
          <w:rFonts w:cs="FrankRuehl" w:hint="cs"/>
          <w:rtl/>
          <w:lang w:eastAsia="en-US"/>
        </w:rPr>
        <w:t xml:space="preserve">פרטים מלאים </w:t>
      </w:r>
      <w:r w:rsidR="00020171">
        <w:rPr>
          <w:rFonts w:cs="FrankRuehl" w:hint="cs"/>
          <w:rtl/>
          <w:lang w:eastAsia="en-US"/>
        </w:rPr>
        <w:t>ע</w:t>
      </w:r>
      <w:r>
        <w:rPr>
          <w:rFonts w:cs="FrankRuehl" w:hint="cs"/>
          <w:rtl/>
          <w:lang w:eastAsia="en-US"/>
        </w:rPr>
        <w:t>ל כל כלב שלגביו ניתן רשיון</w:t>
      </w:r>
      <w:r w:rsidR="00EF6AA1">
        <w:rPr>
          <w:rFonts w:cs="FrankRuehl" w:hint="cs"/>
          <w:rtl/>
          <w:lang w:eastAsia="en-US"/>
        </w:rPr>
        <w:t>.</w:t>
      </w:r>
      <w:r>
        <w:rPr>
          <w:rFonts w:cs="FrankRuehl" w:hint="cs"/>
          <w:rtl/>
          <w:lang w:eastAsia="en-US"/>
        </w:rPr>
        <w:t xml:space="preserve"> </w:t>
      </w:r>
      <w:r w:rsidR="00020171">
        <w:rPr>
          <w:rFonts w:cs="FrankRuehl" w:hint="cs"/>
          <w:rtl/>
          <w:lang w:eastAsia="en-US"/>
        </w:rPr>
        <w:t xml:space="preserve">בעל </w:t>
      </w:r>
      <w:r w:rsidR="00EF6AA1">
        <w:rPr>
          <w:rFonts w:cs="FrankRuehl" w:hint="cs"/>
          <w:rtl/>
          <w:lang w:eastAsia="en-US"/>
        </w:rPr>
        <w:t>ה</w:t>
      </w:r>
      <w:r w:rsidR="00020171">
        <w:rPr>
          <w:rFonts w:cs="FrankRuehl" w:hint="cs"/>
          <w:rtl/>
          <w:lang w:eastAsia="en-US"/>
        </w:rPr>
        <w:t>כלב ימציא ל</w:t>
      </w:r>
      <w:r w:rsidR="00EF6AA1">
        <w:rPr>
          <w:rFonts w:cs="FrankRuehl" w:hint="cs"/>
          <w:rtl/>
          <w:lang w:eastAsia="en-US"/>
        </w:rPr>
        <w:t>ראש ה</w:t>
      </w:r>
      <w:r w:rsidR="00020171">
        <w:rPr>
          <w:rFonts w:cs="FrankRuehl" w:hint="cs"/>
          <w:rtl/>
          <w:lang w:eastAsia="en-US"/>
        </w:rPr>
        <w:t>עיריה</w:t>
      </w:r>
      <w:r w:rsidR="00EF6AA1">
        <w:rPr>
          <w:rFonts w:cs="FrankRuehl" w:hint="cs"/>
          <w:rtl/>
          <w:lang w:eastAsia="en-US"/>
        </w:rPr>
        <w:t xml:space="preserve"> או לבא כוחו, לפי דרישתו</w:t>
      </w:r>
      <w:r w:rsidR="00020171">
        <w:rPr>
          <w:rFonts w:cs="FrankRuehl" w:hint="cs"/>
          <w:rtl/>
          <w:lang w:eastAsia="en-US"/>
        </w:rPr>
        <w:t>, את אותם פרטים</w:t>
      </w:r>
      <w:r>
        <w:rPr>
          <w:rFonts w:cs="FrankRuehl" w:hint="cs"/>
          <w:rtl/>
          <w:lang w:eastAsia="en-US"/>
        </w:rPr>
        <w:t>.</w:t>
      </w:r>
    </w:p>
    <w:p w14:paraId="40F7BF60" w14:textId="77777777" w:rsidR="00020171" w:rsidRDefault="00020171" w:rsidP="0002017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רשיון שניתן לפי חוק עזר זה יפקע בתום שנה מיום הוצאתו.</w:t>
      </w:r>
    </w:p>
    <w:p w14:paraId="7B75961F" w14:textId="77777777" w:rsidR="00020171" w:rsidRDefault="00020171" w:rsidP="00EF6AA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חדל אדם להיות בעל כלב יודיע על כך בכתב </w:t>
      </w:r>
      <w:r w:rsidR="00EF6AA1">
        <w:rPr>
          <w:rFonts w:cs="FrankRuehl" w:hint="cs"/>
          <w:rtl/>
          <w:lang w:eastAsia="en-US"/>
        </w:rPr>
        <w:t>למחלקה</w:t>
      </w:r>
      <w:r>
        <w:rPr>
          <w:rFonts w:cs="FrankRuehl" w:hint="cs"/>
          <w:rtl/>
          <w:lang w:eastAsia="en-US"/>
        </w:rPr>
        <w:t xml:space="preserve"> תוך שלושים ימים מהיום שבו אירע הדבר.</w:t>
      </w:r>
    </w:p>
    <w:p w14:paraId="690D11B4" w14:textId="77777777" w:rsidR="00DA076B" w:rsidRDefault="0091524D" w:rsidP="00B2472C">
      <w:pPr>
        <w:pStyle w:val="P00"/>
        <w:spacing w:before="72"/>
        <w:ind w:left="0" w:right="1134"/>
        <w:rPr>
          <w:rStyle w:val="default"/>
          <w:rFonts w:hint="cs"/>
          <w:rtl/>
        </w:rPr>
      </w:pPr>
      <w:bookmarkStart w:id="3" w:name="Seif6"/>
      <w:bookmarkEnd w:id="3"/>
      <w:r>
        <w:rPr>
          <w:lang w:val="he-IL"/>
        </w:rPr>
        <w:pict w14:anchorId="786B3022">
          <v:rect id="_x0000_s2091" style="position:absolute;left:0;text-align:left;margin-left:464.5pt;margin-top:6.8pt;width:75.05pt;height:12.45pt;z-index:251655168" filled="f" stroked="f" strokecolor="lime" strokeweight=".25pt">
            <v:textbox style="mso-next-textbox:#_x0000_s2091" inset="0,0,0,0">
              <w:txbxContent>
                <w:p w14:paraId="24D73ED1" w14:textId="77777777" w:rsidR="009F5EA6" w:rsidRDefault="00020171" w:rsidP="00B94955">
                  <w:pPr>
                    <w:spacing w:line="160" w:lineRule="exact"/>
                    <w:jc w:val="left"/>
                    <w:rPr>
                      <w:rFonts w:cs="Miriam" w:hint="cs"/>
                      <w:sz w:val="18"/>
                      <w:szCs w:val="18"/>
                      <w:rtl/>
                    </w:rPr>
                  </w:pPr>
                  <w:r>
                    <w:rPr>
                      <w:rFonts w:cs="Miriam" w:hint="cs"/>
                      <w:sz w:val="18"/>
                      <w:szCs w:val="18"/>
                      <w:rtl/>
                    </w:rPr>
                    <w:t>אגרות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r>
      <w:r w:rsidR="00B2472C">
        <w:rPr>
          <w:rStyle w:val="default"/>
          <w:rFonts w:hint="cs"/>
          <w:rtl/>
        </w:rPr>
        <w:t>המחלקה תגבה אגרות בשיעורים שלהלן:</w:t>
      </w:r>
    </w:p>
    <w:p w14:paraId="356D1CB4" w14:textId="77777777" w:rsidR="00020171" w:rsidRDefault="00020171" w:rsidP="00B2472C">
      <w:pPr>
        <w:pStyle w:val="P00"/>
        <w:spacing w:before="72"/>
        <w:ind w:left="1021" w:right="1134"/>
        <w:rPr>
          <w:rStyle w:val="default"/>
          <w:rFonts w:hint="cs"/>
          <w:rtl/>
        </w:rPr>
      </w:pPr>
      <w:r>
        <w:rPr>
          <w:rStyle w:val="default"/>
          <w:rFonts w:hint="cs"/>
          <w:rtl/>
        </w:rPr>
        <w:t>(1)</w:t>
      </w:r>
      <w:r>
        <w:rPr>
          <w:rStyle w:val="default"/>
          <w:rFonts w:hint="cs"/>
          <w:rtl/>
        </w:rPr>
        <w:tab/>
      </w:r>
      <w:r w:rsidR="00B2472C">
        <w:rPr>
          <w:rStyle w:val="default"/>
          <w:rFonts w:hint="cs"/>
          <w:rtl/>
        </w:rPr>
        <w:t>12.50 שקלים חדשים בעד כל מנת חיסון נגד כלבת</w:t>
      </w:r>
      <w:r>
        <w:rPr>
          <w:rStyle w:val="default"/>
          <w:rFonts w:hint="cs"/>
          <w:rtl/>
        </w:rPr>
        <w:t>;</w:t>
      </w:r>
    </w:p>
    <w:p w14:paraId="35F2F7F6" w14:textId="77777777" w:rsidR="00020171" w:rsidRDefault="00020171" w:rsidP="00B2472C">
      <w:pPr>
        <w:pStyle w:val="P00"/>
        <w:spacing w:before="72"/>
        <w:ind w:left="1021" w:right="1134"/>
        <w:rPr>
          <w:rStyle w:val="default"/>
          <w:rFonts w:hint="cs"/>
          <w:rtl/>
        </w:rPr>
      </w:pPr>
      <w:r>
        <w:rPr>
          <w:rStyle w:val="default"/>
          <w:rFonts w:hint="cs"/>
          <w:rtl/>
        </w:rPr>
        <w:t>(2)</w:t>
      </w:r>
      <w:r>
        <w:rPr>
          <w:rStyle w:val="default"/>
          <w:rFonts w:hint="cs"/>
          <w:rtl/>
        </w:rPr>
        <w:tab/>
      </w:r>
      <w:r w:rsidR="00B2472C">
        <w:rPr>
          <w:rStyle w:val="default"/>
          <w:rFonts w:hint="cs"/>
          <w:rtl/>
        </w:rPr>
        <w:t>29.50 שקלים חדשים בעד רשיון להחזקת כלב;</w:t>
      </w:r>
    </w:p>
    <w:p w14:paraId="451F78A6" w14:textId="77777777" w:rsidR="00B2472C" w:rsidRDefault="00B2472C" w:rsidP="00B2472C">
      <w:pPr>
        <w:pStyle w:val="P00"/>
        <w:spacing w:before="72"/>
        <w:ind w:left="1021" w:right="1134"/>
        <w:rPr>
          <w:rStyle w:val="default"/>
          <w:rFonts w:hint="cs"/>
          <w:rtl/>
        </w:rPr>
      </w:pPr>
      <w:r>
        <w:rPr>
          <w:rStyle w:val="default"/>
          <w:rFonts w:hint="cs"/>
          <w:rtl/>
        </w:rPr>
        <w:t>(3)</w:t>
      </w:r>
      <w:r>
        <w:rPr>
          <w:rStyle w:val="default"/>
          <w:rFonts w:hint="cs"/>
          <w:rtl/>
        </w:rPr>
        <w:tab/>
        <w:t>5.</w:t>
      </w:r>
      <w:r w:rsidR="00E15B7D">
        <w:rPr>
          <w:rStyle w:val="default"/>
          <w:rFonts w:hint="cs"/>
          <w:rtl/>
        </w:rPr>
        <w:t>00 שקלים חדשים בעד דיסקית זיהוי;</w:t>
      </w:r>
    </w:p>
    <w:p w14:paraId="636461CD" w14:textId="77777777" w:rsidR="00E15B7D" w:rsidRDefault="00E15B7D" w:rsidP="00B2472C">
      <w:pPr>
        <w:pStyle w:val="P00"/>
        <w:spacing w:before="72"/>
        <w:ind w:left="1021" w:right="1134"/>
        <w:rPr>
          <w:rStyle w:val="default"/>
          <w:rFonts w:hint="cs"/>
          <w:rtl/>
        </w:rPr>
      </w:pPr>
      <w:r>
        <w:rPr>
          <w:rFonts w:ascii="FrankRuehl" w:hAnsi="FrankRuehl" w:cs="FrankRuehl" w:hint="cs"/>
          <w:sz w:val="26"/>
          <w:rtl/>
          <w:lang w:eastAsia="en-US"/>
        </w:rPr>
        <w:pict w14:anchorId="43228F73">
          <v:shapetype id="_x0000_t202" coordsize="21600,21600" o:spt="202" path="m,l,21600r21600,l21600,xe">
            <v:stroke joinstyle="miter"/>
            <v:path gradientshapeok="t" o:connecttype="rect"/>
          </v:shapetype>
          <v:shape id="_x0000_s2317" type="#_x0000_t202" style="position:absolute;left:0;text-align:left;margin-left:470.25pt;margin-top:7.1pt;width:1in;height:11.2pt;z-index:251664384" filled="f" stroked="f">
            <v:textbox inset="1mm,0,1mm,0">
              <w:txbxContent>
                <w:p w14:paraId="1B27B9E2" w14:textId="77777777" w:rsidR="00E15B7D" w:rsidRDefault="00E15B7D" w:rsidP="00E15B7D">
                  <w:pPr>
                    <w:spacing w:line="160" w:lineRule="exact"/>
                    <w:jc w:val="left"/>
                    <w:rPr>
                      <w:rFonts w:cs="Miriam" w:hint="cs"/>
                      <w:sz w:val="18"/>
                      <w:szCs w:val="18"/>
                      <w:rtl/>
                    </w:rPr>
                  </w:pPr>
                  <w:r>
                    <w:rPr>
                      <w:rFonts w:cs="Miriam" w:hint="cs"/>
                      <w:sz w:val="18"/>
                      <w:szCs w:val="18"/>
                      <w:rtl/>
                    </w:rPr>
                    <w:t>תיקון תשנ"ז-1996</w:t>
                  </w:r>
                </w:p>
              </w:txbxContent>
            </v:textbox>
            <w10:anchorlock/>
          </v:shape>
        </w:pict>
      </w:r>
      <w:r>
        <w:rPr>
          <w:rStyle w:val="default"/>
          <w:rFonts w:hint="cs"/>
          <w:rtl/>
        </w:rPr>
        <w:t>(4)</w:t>
      </w:r>
      <w:r>
        <w:rPr>
          <w:rStyle w:val="default"/>
          <w:rFonts w:hint="cs"/>
          <w:rtl/>
        </w:rPr>
        <w:tab/>
        <w:t>40 שקלים חדשים בעד סימון במשדר אלקטרוני.</w:t>
      </w:r>
    </w:p>
    <w:p w14:paraId="1D08EC16" w14:textId="77777777" w:rsidR="00DB0435" w:rsidRDefault="00DB0435" w:rsidP="00B2472C">
      <w:pPr>
        <w:pStyle w:val="P00"/>
        <w:spacing w:before="72"/>
        <w:ind w:left="0" w:right="1134"/>
        <w:rPr>
          <w:rStyle w:val="default"/>
          <w:rFonts w:hint="cs"/>
          <w:rtl/>
        </w:rPr>
      </w:pPr>
      <w:r>
        <w:rPr>
          <w:rStyle w:val="default"/>
          <w:rFonts w:hint="cs"/>
          <w:rtl/>
        </w:rPr>
        <w:tab/>
        <w:t>(ב)</w:t>
      </w:r>
      <w:r>
        <w:rPr>
          <w:rStyle w:val="default"/>
          <w:rFonts w:hint="cs"/>
          <w:rtl/>
        </w:rPr>
        <w:tab/>
      </w:r>
      <w:r w:rsidR="00020171">
        <w:rPr>
          <w:rStyle w:val="default"/>
          <w:rFonts w:hint="cs"/>
          <w:rtl/>
        </w:rPr>
        <w:t xml:space="preserve">ראש העיריה רשאי לפטור רועה צאן או בקר מתשלום אגרת רשיון </w:t>
      </w:r>
      <w:r w:rsidR="00B2472C">
        <w:rPr>
          <w:rStyle w:val="default"/>
          <w:rFonts w:hint="cs"/>
          <w:rtl/>
        </w:rPr>
        <w:t>עבור</w:t>
      </w:r>
      <w:r w:rsidR="00020171">
        <w:rPr>
          <w:rStyle w:val="default"/>
          <w:rFonts w:hint="cs"/>
          <w:rtl/>
        </w:rPr>
        <w:t xml:space="preserve"> שני כלבים</w:t>
      </w:r>
      <w:r>
        <w:rPr>
          <w:rStyle w:val="default"/>
          <w:rFonts w:hint="cs"/>
          <w:rtl/>
        </w:rPr>
        <w:t>.</w:t>
      </w:r>
    </w:p>
    <w:p w14:paraId="7A55D012" w14:textId="77777777" w:rsidR="00EF2848" w:rsidRDefault="00EF2848" w:rsidP="00020171">
      <w:pPr>
        <w:pStyle w:val="P00"/>
        <w:spacing w:before="72"/>
        <w:ind w:left="0" w:right="1134"/>
        <w:rPr>
          <w:rStyle w:val="default"/>
          <w:rFonts w:hint="cs"/>
          <w:rtl/>
        </w:rPr>
      </w:pPr>
      <w:r>
        <w:rPr>
          <w:rStyle w:val="default"/>
          <w:rFonts w:hint="cs"/>
          <w:rtl/>
        </w:rPr>
        <w:tab/>
        <w:t>(ג)</w:t>
      </w:r>
      <w:r>
        <w:rPr>
          <w:rStyle w:val="default"/>
          <w:rFonts w:hint="cs"/>
          <w:rtl/>
        </w:rPr>
        <w:tab/>
        <w:t>עיוור פטור מתשלום אגר</w:t>
      </w:r>
      <w:r w:rsidR="00020171">
        <w:rPr>
          <w:rStyle w:val="default"/>
          <w:rFonts w:hint="cs"/>
          <w:rtl/>
        </w:rPr>
        <w:t>ו</w:t>
      </w:r>
      <w:r>
        <w:rPr>
          <w:rStyle w:val="default"/>
          <w:rFonts w:hint="cs"/>
          <w:rtl/>
        </w:rPr>
        <w:t xml:space="preserve">ת </w:t>
      </w:r>
      <w:r w:rsidR="00020171">
        <w:rPr>
          <w:rStyle w:val="default"/>
          <w:rFonts w:hint="cs"/>
          <w:rtl/>
        </w:rPr>
        <w:t>לפי סעיף זה בעד כלב נחיה המלווה</w:t>
      </w:r>
      <w:r w:rsidR="00B2472C">
        <w:rPr>
          <w:rStyle w:val="default"/>
          <w:rFonts w:hint="cs"/>
          <w:rtl/>
        </w:rPr>
        <w:t xml:space="preserve"> אות</w:t>
      </w:r>
      <w:r w:rsidR="00020171">
        <w:rPr>
          <w:rStyle w:val="default"/>
          <w:rFonts w:hint="cs"/>
          <w:rtl/>
        </w:rPr>
        <w:t>ו</w:t>
      </w:r>
      <w:r>
        <w:rPr>
          <w:rStyle w:val="default"/>
          <w:rFonts w:hint="cs"/>
          <w:rtl/>
        </w:rPr>
        <w:t>.</w:t>
      </w:r>
    </w:p>
    <w:p w14:paraId="491C38B3" w14:textId="77777777" w:rsidR="00020171" w:rsidRDefault="0091524D" w:rsidP="00020171">
      <w:pPr>
        <w:pStyle w:val="P00"/>
        <w:spacing w:before="72"/>
        <w:ind w:left="0" w:right="1134"/>
        <w:rPr>
          <w:rFonts w:cs="FrankRuehl" w:hint="cs"/>
          <w:rtl/>
          <w:lang w:eastAsia="en-US"/>
        </w:rPr>
      </w:pPr>
      <w:bookmarkStart w:id="4" w:name="Seif4"/>
      <w:bookmarkEnd w:id="4"/>
      <w:r>
        <w:rPr>
          <w:lang w:val="he-IL"/>
        </w:rPr>
        <w:pict w14:anchorId="1FE5F570">
          <v:rect id="_x0000_s2053" style="position:absolute;left:0;text-align:left;margin-left:464.5pt;margin-top:8.05pt;width:75.05pt;height:17.6pt;z-index:251653120" o:allowincell="f" filled="f" stroked="f" strokecolor="lime" strokeweight=".25pt">
            <v:textbox style="mso-next-textbox:#_x0000_s2053" inset="0,0,0,0">
              <w:txbxContent>
                <w:p w14:paraId="16273617" w14:textId="77777777" w:rsidR="009F5EA6" w:rsidRDefault="00020171" w:rsidP="00B2472C">
                  <w:pPr>
                    <w:spacing w:line="160" w:lineRule="exact"/>
                    <w:jc w:val="left"/>
                    <w:rPr>
                      <w:rFonts w:cs="Miriam" w:hint="cs"/>
                      <w:sz w:val="18"/>
                      <w:szCs w:val="18"/>
                      <w:rtl/>
                    </w:rPr>
                  </w:pPr>
                  <w:r>
                    <w:rPr>
                      <w:rFonts w:cs="Miriam" w:hint="cs"/>
                      <w:sz w:val="18"/>
                      <w:szCs w:val="18"/>
                      <w:rtl/>
                    </w:rPr>
                    <w:t xml:space="preserve">סירוב </w:t>
                  </w:r>
                  <w:r w:rsidR="00B2472C">
                    <w:rPr>
                      <w:rFonts w:cs="Miriam" w:hint="cs"/>
                      <w:sz w:val="18"/>
                      <w:szCs w:val="18"/>
                      <w:rtl/>
                    </w:rPr>
                    <w:t>ליתן</w:t>
                  </w:r>
                  <w:r>
                    <w:rPr>
                      <w:rFonts w:cs="Miriam" w:hint="cs"/>
                      <w:sz w:val="18"/>
                      <w:szCs w:val="18"/>
                      <w:rtl/>
                    </w:rPr>
                    <w:t xml:space="preserve"> רשיון וביטולו</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020171">
        <w:rPr>
          <w:rFonts w:cs="FrankRuehl" w:hint="cs"/>
          <w:rtl/>
          <w:lang w:eastAsia="en-US"/>
        </w:rPr>
        <w:t xml:space="preserve">ראש העיריה רשאי לסרב ליתן רשיון או לבטל רשיון בהתקיים </w:t>
      </w:r>
      <w:r w:rsidR="00B2472C">
        <w:rPr>
          <w:rFonts w:cs="FrankRuehl" w:hint="cs"/>
          <w:rtl/>
          <w:lang w:eastAsia="en-US"/>
        </w:rPr>
        <w:t xml:space="preserve">בכלב או בבעלו </w:t>
      </w:r>
      <w:r w:rsidR="00020171">
        <w:rPr>
          <w:rFonts w:cs="FrankRuehl" w:hint="cs"/>
          <w:rtl/>
          <w:lang w:eastAsia="en-US"/>
        </w:rPr>
        <w:t>אחד או יותר מ</w:t>
      </w:r>
      <w:r w:rsidR="00B2472C">
        <w:rPr>
          <w:rFonts w:cs="FrankRuehl" w:hint="cs"/>
          <w:rtl/>
          <w:lang w:eastAsia="en-US"/>
        </w:rPr>
        <w:t xml:space="preserve">תנאים </w:t>
      </w:r>
      <w:r w:rsidR="00020171">
        <w:rPr>
          <w:rFonts w:cs="FrankRuehl" w:hint="cs"/>
          <w:rtl/>
          <w:lang w:eastAsia="en-US"/>
        </w:rPr>
        <w:t>אלה</w:t>
      </w:r>
      <w:r w:rsidR="00FC48C6">
        <w:rPr>
          <w:rStyle w:val="a6"/>
          <w:rFonts w:cs="FrankRuehl"/>
          <w:rtl/>
          <w:lang w:eastAsia="en-US"/>
        </w:rPr>
        <w:footnoteReference w:id="2"/>
      </w:r>
      <w:r w:rsidR="00020171">
        <w:rPr>
          <w:rFonts w:cs="FrankRuehl" w:hint="cs"/>
          <w:rtl/>
          <w:lang w:eastAsia="en-US"/>
        </w:rPr>
        <w:t>:</w:t>
      </w:r>
    </w:p>
    <w:p w14:paraId="5AB81619" w14:textId="77777777" w:rsidR="00B2472C" w:rsidRDefault="00B2472C"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w:t>
      </w:r>
      <w:r>
        <w:rPr>
          <w:rStyle w:val="default"/>
          <w:rFonts w:ascii="Times New Roman" w:hAnsi="Times New Roman" w:hint="cs"/>
          <w:sz w:val="20"/>
          <w:rtl/>
        </w:rPr>
        <w:tab/>
        <w:t>הכלב לא קיבל חיסון נגד כלבת לפי תקנות הכלבת (חיסון), התשל"ד-1974;</w:t>
      </w:r>
    </w:p>
    <w:p w14:paraId="6334AC93" w14:textId="77777777" w:rsidR="00B2472C" w:rsidRDefault="00B2472C"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(2)</w:t>
      </w:r>
      <w:r>
        <w:rPr>
          <w:rStyle w:val="default"/>
          <w:rFonts w:ascii="Times New Roman" w:hAnsi="Times New Roman" w:hint="cs"/>
          <w:sz w:val="20"/>
          <w:rtl/>
        </w:rPr>
        <w:tab/>
        <w:t>הכלב לא טופל נגד טפילי מעיים בששת החודשים שקדמו להוצאת הרשיון;</w:t>
      </w:r>
    </w:p>
    <w:p w14:paraId="76CD6807" w14:textId="77777777" w:rsidR="00020171" w:rsidRDefault="00020171"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B2472C">
        <w:rPr>
          <w:rStyle w:val="default"/>
          <w:rFonts w:ascii="Times New Roman" w:hAnsi="Times New Roman" w:hint="cs"/>
          <w:sz w:val="20"/>
          <w:rtl/>
        </w:rPr>
        <w:t>3</w:t>
      </w:r>
      <w:r>
        <w:rPr>
          <w:rStyle w:val="default"/>
          <w:rFonts w:ascii="Times New Roman" w:hAnsi="Times New Roman" w:hint="cs"/>
          <w:sz w:val="20"/>
          <w:rtl/>
        </w:rPr>
        <w:t>)</w:t>
      </w:r>
      <w:r>
        <w:rPr>
          <w:rStyle w:val="default"/>
          <w:rFonts w:ascii="Times New Roman" w:hAnsi="Times New Roman" w:hint="cs"/>
          <w:sz w:val="20"/>
          <w:rtl/>
        </w:rPr>
        <w:tab/>
        <w:t>הכלב בעל מזג פראי</w:t>
      </w:r>
      <w:r w:rsidR="00B2472C">
        <w:rPr>
          <w:rStyle w:val="default"/>
          <w:rFonts w:ascii="Times New Roman" w:hAnsi="Times New Roman" w:hint="cs"/>
          <w:sz w:val="20"/>
          <w:rtl/>
        </w:rPr>
        <w:t xml:space="preserve"> ותוקפני</w:t>
      </w:r>
      <w:r>
        <w:rPr>
          <w:rStyle w:val="default"/>
          <w:rFonts w:ascii="Times New Roman" w:hAnsi="Times New Roman" w:hint="cs"/>
          <w:sz w:val="20"/>
          <w:rtl/>
        </w:rPr>
        <w:t>;</w:t>
      </w:r>
    </w:p>
    <w:p w14:paraId="411CD293" w14:textId="77777777" w:rsidR="00020171" w:rsidRDefault="00020171"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B2472C">
        <w:rPr>
          <w:rStyle w:val="default"/>
          <w:rFonts w:ascii="Times New Roman" w:hAnsi="Times New Roman" w:hint="cs"/>
          <w:sz w:val="20"/>
          <w:rtl/>
        </w:rPr>
        <w:t>4</w:t>
      </w:r>
      <w:r>
        <w:rPr>
          <w:rStyle w:val="default"/>
          <w:rFonts w:ascii="Times New Roman" w:hAnsi="Times New Roman" w:hint="cs"/>
          <w:sz w:val="20"/>
          <w:rtl/>
        </w:rPr>
        <w:t>)</w:t>
      </w:r>
      <w:r>
        <w:rPr>
          <w:rStyle w:val="default"/>
          <w:rFonts w:ascii="Times New Roman" w:hAnsi="Times New Roman" w:hint="cs"/>
          <w:sz w:val="20"/>
          <w:rtl/>
        </w:rPr>
        <w:tab/>
        <w:t>הכלב מהווה סכנה לבטחון הציבור;</w:t>
      </w:r>
    </w:p>
    <w:p w14:paraId="09C718F6" w14:textId="77777777" w:rsidR="00020171" w:rsidRDefault="00020171"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B2472C">
        <w:rPr>
          <w:rStyle w:val="default"/>
          <w:rFonts w:ascii="Times New Roman" w:hAnsi="Times New Roman" w:hint="cs"/>
          <w:sz w:val="20"/>
          <w:rtl/>
        </w:rPr>
        <w:t>5</w:t>
      </w:r>
      <w:r>
        <w:rPr>
          <w:rStyle w:val="default"/>
          <w:rFonts w:ascii="Times New Roman" w:hAnsi="Times New Roman" w:hint="cs"/>
          <w:sz w:val="20"/>
          <w:rtl/>
        </w:rPr>
        <w:t>)</w:t>
      </w:r>
      <w:r>
        <w:rPr>
          <w:rStyle w:val="default"/>
          <w:rFonts w:ascii="Times New Roman" w:hAnsi="Times New Roman" w:hint="cs"/>
          <w:sz w:val="20"/>
          <w:rtl/>
        </w:rPr>
        <w:tab/>
        <w:t xml:space="preserve">הכלב מקים רעש המהווה מפגע </w:t>
      </w:r>
      <w:r w:rsidR="00B2472C">
        <w:rPr>
          <w:rStyle w:val="default"/>
          <w:rFonts w:ascii="Times New Roman" w:hAnsi="Times New Roman" w:hint="cs"/>
          <w:sz w:val="20"/>
          <w:rtl/>
        </w:rPr>
        <w:t>בלתי סביר לציבור</w:t>
      </w:r>
      <w:r>
        <w:rPr>
          <w:rStyle w:val="default"/>
          <w:rFonts w:ascii="Times New Roman" w:hAnsi="Times New Roman" w:hint="cs"/>
          <w:sz w:val="20"/>
          <w:rtl/>
        </w:rPr>
        <w:t>;</w:t>
      </w:r>
    </w:p>
    <w:p w14:paraId="36155AC0" w14:textId="77777777" w:rsidR="00020171" w:rsidRDefault="00020171"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B2472C">
        <w:rPr>
          <w:rStyle w:val="default"/>
          <w:rFonts w:ascii="Times New Roman" w:hAnsi="Times New Roman" w:hint="cs"/>
          <w:sz w:val="20"/>
          <w:rtl/>
        </w:rPr>
        <w:t>6</w:t>
      </w:r>
      <w:r>
        <w:rPr>
          <w:rStyle w:val="default"/>
          <w:rFonts w:ascii="Times New Roman" w:hAnsi="Times New Roman" w:hint="cs"/>
          <w:sz w:val="20"/>
          <w:rtl/>
        </w:rPr>
        <w:t>)</w:t>
      </w:r>
      <w:r>
        <w:rPr>
          <w:rStyle w:val="default"/>
          <w:rFonts w:ascii="Times New Roman" w:hAnsi="Times New Roman" w:hint="cs"/>
          <w:sz w:val="20"/>
          <w:rtl/>
        </w:rPr>
        <w:tab/>
        <w:t>בעל הכלב הורשע יותר מפעם אחת בעבירה לפי סעיף 495(א) לחוק העונשין, התשל"ז-1977;</w:t>
      </w:r>
    </w:p>
    <w:p w14:paraId="6C47593B" w14:textId="77777777" w:rsidR="00020171" w:rsidRDefault="00020171"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B2472C">
        <w:rPr>
          <w:rStyle w:val="default"/>
          <w:rFonts w:ascii="Times New Roman" w:hAnsi="Times New Roman" w:hint="cs"/>
          <w:sz w:val="20"/>
          <w:rtl/>
        </w:rPr>
        <w:t>7</w:t>
      </w:r>
      <w:r>
        <w:rPr>
          <w:rStyle w:val="default"/>
          <w:rFonts w:ascii="Times New Roman" w:hAnsi="Times New Roman" w:hint="cs"/>
          <w:sz w:val="20"/>
          <w:rtl/>
        </w:rPr>
        <w:t>)</w:t>
      </w:r>
      <w:r>
        <w:rPr>
          <w:rStyle w:val="default"/>
          <w:rFonts w:ascii="Times New Roman" w:hAnsi="Times New Roman" w:hint="cs"/>
          <w:sz w:val="20"/>
          <w:rtl/>
        </w:rPr>
        <w:tab/>
        <w:t>הכלב מוחזק ב</w:t>
      </w:r>
      <w:r w:rsidR="00B2472C">
        <w:rPr>
          <w:rStyle w:val="default"/>
          <w:rFonts w:ascii="Times New Roman" w:hAnsi="Times New Roman" w:hint="cs"/>
          <w:sz w:val="20"/>
          <w:rtl/>
        </w:rPr>
        <w:t xml:space="preserve">תנאים המסכנים או עלולים לסגן </w:t>
      </w:r>
      <w:r w:rsidR="00803D59">
        <w:rPr>
          <w:rStyle w:val="default"/>
          <w:rFonts w:ascii="Times New Roman" w:hAnsi="Times New Roman" w:hint="cs"/>
          <w:sz w:val="20"/>
          <w:rtl/>
        </w:rPr>
        <w:t>את</w:t>
      </w:r>
      <w:r>
        <w:rPr>
          <w:rStyle w:val="default"/>
          <w:rFonts w:ascii="Times New Roman" w:hAnsi="Times New Roman" w:hint="cs"/>
          <w:sz w:val="20"/>
          <w:rtl/>
        </w:rPr>
        <w:t xml:space="preserve"> בריאות הציבור;</w:t>
      </w:r>
    </w:p>
    <w:p w14:paraId="08371257" w14:textId="77777777" w:rsidR="00020171" w:rsidRDefault="00020171"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B2472C">
        <w:rPr>
          <w:rStyle w:val="default"/>
          <w:rFonts w:ascii="Times New Roman" w:hAnsi="Times New Roman" w:hint="cs"/>
          <w:sz w:val="20"/>
          <w:rtl/>
        </w:rPr>
        <w:t>8</w:t>
      </w:r>
      <w:r>
        <w:rPr>
          <w:rStyle w:val="default"/>
          <w:rFonts w:ascii="Times New Roman" w:hAnsi="Times New Roman" w:hint="cs"/>
          <w:sz w:val="20"/>
          <w:rtl/>
        </w:rPr>
        <w:t>)</w:t>
      </w:r>
      <w:r>
        <w:rPr>
          <w:rStyle w:val="default"/>
          <w:rFonts w:ascii="Times New Roman" w:hAnsi="Times New Roman" w:hint="cs"/>
          <w:sz w:val="20"/>
          <w:rtl/>
        </w:rPr>
        <w:tab/>
        <w:t xml:space="preserve">הכלב נשך אדם </w:t>
      </w:r>
      <w:r w:rsidR="00B2472C">
        <w:rPr>
          <w:rStyle w:val="default"/>
          <w:rFonts w:ascii="Times New Roman" w:hAnsi="Times New Roman" w:hint="cs"/>
          <w:sz w:val="20"/>
          <w:rtl/>
        </w:rPr>
        <w:t>ולא הוסגר לתחנת ההסגר העירונית תוך 24 שעות מזמן הנשיכה</w:t>
      </w:r>
      <w:r>
        <w:rPr>
          <w:rStyle w:val="default"/>
          <w:rFonts w:ascii="Times New Roman" w:hAnsi="Times New Roman" w:hint="cs"/>
          <w:sz w:val="20"/>
          <w:rtl/>
        </w:rPr>
        <w:t>;</w:t>
      </w:r>
    </w:p>
    <w:p w14:paraId="43C74848" w14:textId="77777777" w:rsidR="00B2472C" w:rsidRDefault="00B2472C"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(9)</w:t>
      </w:r>
      <w:r>
        <w:rPr>
          <w:rStyle w:val="default"/>
          <w:rFonts w:ascii="Times New Roman" w:hAnsi="Times New Roman" w:hint="cs"/>
          <w:sz w:val="20"/>
          <w:rtl/>
        </w:rPr>
        <w:tab/>
        <w:t>הכלב נשך אדם יותר מפעם אחת בתקופה של שנתיים;</w:t>
      </w:r>
    </w:p>
    <w:p w14:paraId="4F2CC03B" w14:textId="77777777" w:rsidR="00B2472C" w:rsidRDefault="00B2472C"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(10)</w:t>
      </w:r>
      <w:r>
        <w:rPr>
          <w:rStyle w:val="default"/>
          <w:rFonts w:ascii="Times New Roman" w:hAnsi="Times New Roman" w:hint="cs"/>
          <w:sz w:val="20"/>
          <w:rtl/>
        </w:rPr>
        <w:tab/>
        <w:t>הכלב משוטט במקום ציבורי ללא חגורה או מחסום וללא השגחת בעלו, בניגוד להוראות סעיף 7(א) ו-(ב);</w:t>
      </w:r>
    </w:p>
    <w:p w14:paraId="02D77B9E" w14:textId="77777777" w:rsidR="00B2472C" w:rsidRDefault="00B2472C" w:rsidP="00B2472C">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(11)</w:t>
      </w:r>
      <w:r>
        <w:rPr>
          <w:rStyle w:val="default"/>
          <w:rFonts w:ascii="Times New Roman" w:hAnsi="Times New Roman" w:hint="cs"/>
          <w:sz w:val="20"/>
          <w:rtl/>
        </w:rPr>
        <w:tab/>
        <w:t>הכלב עושה צרכיו במקום ציבורי מבלי שבעליו ינקה אחריו, בניגוד להוראות סעיף 7(ג) ו-(ד).</w:t>
      </w:r>
    </w:p>
    <w:p w14:paraId="1FAE0A42" w14:textId="77777777" w:rsidR="00020171" w:rsidRDefault="00803D59" w:rsidP="00B2472C">
      <w:pPr>
        <w:pStyle w:val="P00"/>
        <w:spacing w:before="72"/>
        <w:ind w:left="0" w:right="1134"/>
        <w:rPr>
          <w:rStyle w:val="default"/>
          <w:rFonts w:hint="cs"/>
          <w:rtl/>
        </w:rPr>
      </w:pPr>
      <w:r>
        <w:rPr>
          <w:rStyle w:val="default"/>
          <w:rFonts w:hint="cs"/>
          <w:rtl/>
        </w:rPr>
        <w:tab/>
        <w:t>(ב)</w:t>
      </w:r>
      <w:r>
        <w:rPr>
          <w:rStyle w:val="default"/>
          <w:rFonts w:hint="cs"/>
          <w:rtl/>
        </w:rPr>
        <w:tab/>
        <w:t xml:space="preserve">ביטל ראש העיריה </w:t>
      </w:r>
      <w:r w:rsidR="00B2472C">
        <w:rPr>
          <w:rStyle w:val="default"/>
          <w:rFonts w:hint="cs"/>
          <w:rtl/>
        </w:rPr>
        <w:t xml:space="preserve">את </w:t>
      </w:r>
      <w:r>
        <w:rPr>
          <w:rStyle w:val="default"/>
          <w:rFonts w:hint="cs"/>
          <w:rtl/>
        </w:rPr>
        <w:t xml:space="preserve">רשיון </w:t>
      </w:r>
      <w:r w:rsidR="00B2472C">
        <w:rPr>
          <w:rStyle w:val="default"/>
          <w:rFonts w:hint="cs"/>
          <w:rtl/>
        </w:rPr>
        <w:t xml:space="preserve">החזקת הכלב </w:t>
      </w:r>
      <w:r>
        <w:rPr>
          <w:rStyle w:val="default"/>
          <w:rFonts w:hint="cs"/>
          <w:rtl/>
        </w:rPr>
        <w:t>לפי סעיף</w:t>
      </w:r>
      <w:r w:rsidR="00B2472C">
        <w:rPr>
          <w:rStyle w:val="default"/>
          <w:rFonts w:hint="cs"/>
          <w:rtl/>
        </w:rPr>
        <w:t xml:space="preserve"> קטן (א)</w:t>
      </w:r>
      <w:r>
        <w:rPr>
          <w:rStyle w:val="default"/>
          <w:rFonts w:hint="cs"/>
          <w:rtl/>
        </w:rPr>
        <w:t>, רשאי הוא לסרב להחזיר לבעל הכלב את האגר</w:t>
      </w:r>
      <w:r w:rsidR="00B2472C">
        <w:rPr>
          <w:rStyle w:val="default"/>
          <w:rFonts w:hint="cs"/>
          <w:rtl/>
        </w:rPr>
        <w:t>ה</w:t>
      </w:r>
      <w:r>
        <w:rPr>
          <w:rStyle w:val="default"/>
          <w:rFonts w:hint="cs"/>
          <w:rtl/>
        </w:rPr>
        <w:t xml:space="preserve"> </w:t>
      </w:r>
      <w:r w:rsidR="00B2472C">
        <w:rPr>
          <w:rStyle w:val="default"/>
          <w:rFonts w:hint="cs"/>
          <w:rtl/>
        </w:rPr>
        <w:t>ששולמה</w:t>
      </w:r>
      <w:r>
        <w:rPr>
          <w:rStyle w:val="default"/>
          <w:rFonts w:hint="cs"/>
          <w:rtl/>
        </w:rPr>
        <w:t xml:space="preserve"> לפי הוראות סעיף 4.</w:t>
      </w:r>
    </w:p>
    <w:p w14:paraId="72CC3FBF" w14:textId="77777777" w:rsidR="0091524D" w:rsidRDefault="0091524D" w:rsidP="00B2472C">
      <w:pPr>
        <w:pStyle w:val="P00"/>
        <w:spacing w:before="72"/>
        <w:ind w:left="0" w:right="1134"/>
        <w:rPr>
          <w:rStyle w:val="default"/>
          <w:rFonts w:hint="cs"/>
          <w:rtl/>
        </w:rPr>
      </w:pPr>
      <w:bookmarkStart w:id="5" w:name="Seif5"/>
      <w:bookmarkEnd w:id="5"/>
      <w:r>
        <w:rPr>
          <w:lang w:val="he-IL"/>
        </w:rPr>
        <w:pict w14:anchorId="5405882D">
          <v:rect id="_x0000_s2055" style="position:absolute;left:0;text-align:left;margin-left:464.5pt;margin-top:8.05pt;width:75.05pt;height:21.9pt;z-index:251654144" o:allowincell="f" filled="f" stroked="f" strokecolor="lime" strokeweight=".25pt">
            <v:textbox style="mso-next-textbox:#_x0000_s2055" inset="0,0,0,0">
              <w:txbxContent>
                <w:p w14:paraId="7740D346" w14:textId="77777777" w:rsidR="003431BE" w:rsidRDefault="00803D59" w:rsidP="00B2472C">
                  <w:pPr>
                    <w:spacing w:line="160" w:lineRule="exact"/>
                    <w:jc w:val="left"/>
                    <w:rPr>
                      <w:rFonts w:cs="Miriam" w:hint="cs"/>
                      <w:sz w:val="18"/>
                      <w:szCs w:val="18"/>
                      <w:rtl/>
                    </w:rPr>
                  </w:pPr>
                  <w:r>
                    <w:rPr>
                      <w:rFonts w:cs="Miriam" w:hint="cs"/>
                      <w:sz w:val="18"/>
                      <w:szCs w:val="18"/>
                      <w:rtl/>
                    </w:rPr>
                    <w:t xml:space="preserve">מסירת כלב </w:t>
                  </w:r>
                  <w:r w:rsidR="00B2472C">
                    <w:rPr>
                      <w:rFonts w:cs="Miriam" w:hint="cs"/>
                      <w:sz w:val="18"/>
                      <w:szCs w:val="18"/>
                      <w:rtl/>
                    </w:rPr>
                    <w:t>לתחנת הסגר</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803D59">
        <w:rPr>
          <w:rStyle w:val="default"/>
          <w:rFonts w:hint="cs"/>
          <w:rtl/>
        </w:rPr>
        <w:t xml:space="preserve">בעל כלב שסירבו </w:t>
      </w:r>
      <w:r w:rsidR="00B2472C">
        <w:rPr>
          <w:rStyle w:val="default"/>
          <w:rFonts w:hint="cs"/>
          <w:rtl/>
        </w:rPr>
        <w:t>לתת</w:t>
      </w:r>
      <w:r w:rsidR="00803D59">
        <w:rPr>
          <w:rStyle w:val="default"/>
          <w:rFonts w:hint="cs"/>
          <w:rtl/>
        </w:rPr>
        <w:t xml:space="preserve"> לגביו רשיון או שהרשיון שניתן לגביו בוטל</w:t>
      </w:r>
      <w:r w:rsidR="00B2472C">
        <w:rPr>
          <w:rStyle w:val="default"/>
          <w:rFonts w:hint="cs"/>
          <w:rtl/>
        </w:rPr>
        <w:t xml:space="preserve"> כאמור בסעיף 5</w:t>
      </w:r>
      <w:r w:rsidR="00803D59">
        <w:rPr>
          <w:rStyle w:val="default"/>
          <w:rFonts w:hint="cs"/>
          <w:rtl/>
        </w:rPr>
        <w:t xml:space="preserve">, ימסור את הכלב תוך </w:t>
      </w:r>
      <w:r w:rsidR="00B2472C">
        <w:rPr>
          <w:rStyle w:val="default"/>
          <w:rFonts w:hint="cs"/>
          <w:rtl/>
        </w:rPr>
        <w:t>4 ימים מיום</w:t>
      </w:r>
      <w:r w:rsidR="00803D59">
        <w:rPr>
          <w:rStyle w:val="default"/>
          <w:rFonts w:hint="cs"/>
          <w:rtl/>
        </w:rPr>
        <w:t xml:space="preserve"> הסירוב או הביטול</w:t>
      </w:r>
      <w:r w:rsidR="00B2472C">
        <w:rPr>
          <w:rStyle w:val="default"/>
          <w:rFonts w:hint="cs"/>
          <w:rtl/>
        </w:rPr>
        <w:t xml:space="preserve"> לתחנת הסגר</w:t>
      </w:r>
      <w:r w:rsidR="00DA076B">
        <w:rPr>
          <w:rStyle w:val="default"/>
          <w:rFonts w:hint="cs"/>
          <w:rtl/>
        </w:rPr>
        <w:t>.</w:t>
      </w:r>
    </w:p>
    <w:p w14:paraId="20B674F4" w14:textId="77777777" w:rsidR="00803D59" w:rsidRDefault="00803D59" w:rsidP="00B2472C">
      <w:pPr>
        <w:pStyle w:val="P00"/>
        <w:spacing w:before="72"/>
        <w:ind w:left="0" w:right="1134"/>
        <w:rPr>
          <w:rStyle w:val="default"/>
          <w:rFonts w:hint="cs"/>
          <w:rtl/>
        </w:rPr>
      </w:pPr>
      <w:r>
        <w:rPr>
          <w:rStyle w:val="default"/>
          <w:rFonts w:hint="cs"/>
          <w:rtl/>
        </w:rPr>
        <w:tab/>
        <w:t>(ב)</w:t>
      </w:r>
      <w:r>
        <w:rPr>
          <w:rStyle w:val="default"/>
          <w:rFonts w:hint="cs"/>
          <w:rtl/>
        </w:rPr>
        <w:tab/>
        <w:t>היו נימוקי הסירוב למתן רשיון או לביטולו מבוססים על הוראות סעיף 5(א)(</w:t>
      </w:r>
      <w:r w:rsidR="00B2472C">
        <w:rPr>
          <w:rStyle w:val="default"/>
          <w:rFonts w:hint="cs"/>
          <w:rtl/>
        </w:rPr>
        <w:t>3</w:t>
      </w:r>
      <w:r>
        <w:rPr>
          <w:rStyle w:val="default"/>
          <w:rFonts w:hint="cs"/>
          <w:rtl/>
        </w:rPr>
        <w:t>) או סעיף 5(א)(</w:t>
      </w:r>
      <w:r w:rsidR="00B2472C">
        <w:rPr>
          <w:rStyle w:val="default"/>
          <w:rFonts w:hint="cs"/>
          <w:rtl/>
        </w:rPr>
        <w:t>4</w:t>
      </w:r>
      <w:r>
        <w:rPr>
          <w:rStyle w:val="default"/>
          <w:rFonts w:hint="cs"/>
          <w:rtl/>
        </w:rPr>
        <w:t xml:space="preserve">), לא </w:t>
      </w:r>
      <w:r w:rsidR="00B2472C">
        <w:rPr>
          <w:rStyle w:val="default"/>
          <w:rFonts w:hint="cs"/>
          <w:rtl/>
        </w:rPr>
        <w:t>יחולו הוראות סעיף 8 לגבי השמדתו של</w:t>
      </w:r>
      <w:r>
        <w:rPr>
          <w:rStyle w:val="default"/>
          <w:rFonts w:hint="cs"/>
          <w:rtl/>
        </w:rPr>
        <w:t xml:space="preserve"> הכלב לאחר שנמסר </w:t>
      </w:r>
      <w:r w:rsidR="00B2472C">
        <w:rPr>
          <w:rStyle w:val="default"/>
          <w:rFonts w:hint="cs"/>
          <w:rtl/>
        </w:rPr>
        <w:t>לתחנת ההסגר</w:t>
      </w:r>
      <w:r>
        <w:rPr>
          <w:rStyle w:val="default"/>
          <w:rFonts w:hint="cs"/>
          <w:rtl/>
        </w:rPr>
        <w:t>, זולת אם ציווה שופט להשמידו לפי הוראות סעיף 5 לפקודת הכלבת, 1934.</w:t>
      </w:r>
    </w:p>
    <w:p w14:paraId="12B18425" w14:textId="77777777" w:rsidR="00803D59" w:rsidRDefault="00803D59" w:rsidP="00B2472C">
      <w:pPr>
        <w:pStyle w:val="P00"/>
        <w:spacing w:before="72"/>
        <w:ind w:left="0" w:right="1134"/>
        <w:rPr>
          <w:rStyle w:val="default"/>
          <w:rFonts w:hint="cs"/>
          <w:rtl/>
        </w:rPr>
      </w:pPr>
      <w:r>
        <w:rPr>
          <w:rStyle w:val="default"/>
          <w:rFonts w:hint="cs"/>
          <w:rtl/>
        </w:rPr>
        <w:tab/>
        <w:t>(ג)</w:t>
      </w:r>
      <w:r>
        <w:rPr>
          <w:rStyle w:val="default"/>
          <w:rFonts w:hint="cs"/>
          <w:rtl/>
        </w:rPr>
        <w:tab/>
      </w:r>
      <w:r w:rsidR="004052B9">
        <w:rPr>
          <w:rStyle w:val="default"/>
          <w:rFonts w:hint="cs"/>
          <w:rtl/>
        </w:rPr>
        <w:t xml:space="preserve">היו נימוקי הסירוב למתן רשיון או ביטולו מבוססים על הוראות </w:t>
      </w:r>
      <w:r w:rsidR="00B2472C">
        <w:rPr>
          <w:rStyle w:val="default"/>
          <w:rFonts w:hint="cs"/>
          <w:rtl/>
        </w:rPr>
        <w:t xml:space="preserve">אחרות של </w:t>
      </w:r>
      <w:r w:rsidR="004052B9">
        <w:rPr>
          <w:rStyle w:val="default"/>
          <w:rFonts w:hint="cs"/>
          <w:rtl/>
        </w:rPr>
        <w:t xml:space="preserve">סעיף 5 ובעל הכלב הודיע </w:t>
      </w:r>
      <w:r w:rsidR="00B2472C">
        <w:rPr>
          <w:rStyle w:val="default"/>
          <w:rFonts w:hint="cs"/>
          <w:rtl/>
        </w:rPr>
        <w:t>למחלקה</w:t>
      </w:r>
      <w:r w:rsidR="004052B9">
        <w:rPr>
          <w:rStyle w:val="default"/>
          <w:rFonts w:hint="cs"/>
          <w:rtl/>
        </w:rPr>
        <w:t xml:space="preserve"> תוך </w:t>
      </w:r>
      <w:r w:rsidR="00B2472C">
        <w:rPr>
          <w:rStyle w:val="default"/>
          <w:rFonts w:hint="cs"/>
          <w:rtl/>
        </w:rPr>
        <w:t xml:space="preserve">48 </w:t>
      </w:r>
      <w:r w:rsidR="004052B9">
        <w:rPr>
          <w:rStyle w:val="default"/>
          <w:rFonts w:hint="cs"/>
          <w:rtl/>
        </w:rPr>
        <w:t xml:space="preserve">שעות </w:t>
      </w:r>
      <w:r w:rsidR="00B2472C">
        <w:rPr>
          <w:rStyle w:val="default"/>
          <w:rFonts w:hint="cs"/>
          <w:rtl/>
        </w:rPr>
        <w:t xml:space="preserve">מזמן </w:t>
      </w:r>
      <w:r w:rsidR="004052B9">
        <w:rPr>
          <w:rStyle w:val="default"/>
          <w:rFonts w:hint="cs"/>
          <w:rtl/>
        </w:rPr>
        <w:t>מסירת הכלב</w:t>
      </w:r>
      <w:r w:rsidR="00B2472C">
        <w:rPr>
          <w:rStyle w:val="default"/>
          <w:rFonts w:hint="cs"/>
          <w:rtl/>
        </w:rPr>
        <w:t xml:space="preserve"> לתחנת ההסגר</w:t>
      </w:r>
      <w:r w:rsidR="004052B9">
        <w:rPr>
          <w:rStyle w:val="default"/>
          <w:rFonts w:hint="cs"/>
          <w:rtl/>
        </w:rPr>
        <w:t xml:space="preserve"> על כוונתו לבקש צו מבית משפט שיאסור </w:t>
      </w:r>
      <w:r w:rsidR="00B2472C">
        <w:rPr>
          <w:rStyle w:val="default"/>
          <w:rFonts w:hint="cs"/>
          <w:rtl/>
        </w:rPr>
        <w:t xml:space="preserve">על </w:t>
      </w:r>
      <w:r w:rsidR="004052B9">
        <w:rPr>
          <w:rStyle w:val="default"/>
          <w:rFonts w:hint="cs"/>
          <w:rtl/>
        </w:rPr>
        <w:t xml:space="preserve">השמדת הכלב, לא </w:t>
      </w:r>
      <w:r w:rsidR="00B2472C">
        <w:rPr>
          <w:rStyle w:val="default"/>
          <w:rFonts w:hint="cs"/>
          <w:rtl/>
        </w:rPr>
        <w:t>יחולו הוראות סעיף 8 לגבי השמדתו זולת אם ציווה שופט להשמידו</w:t>
      </w:r>
      <w:r w:rsidR="004052B9">
        <w:rPr>
          <w:rStyle w:val="default"/>
          <w:rFonts w:hint="cs"/>
          <w:rtl/>
        </w:rPr>
        <w:t>.</w:t>
      </w:r>
    </w:p>
    <w:p w14:paraId="3F272834" w14:textId="77777777" w:rsidR="00B2472C" w:rsidRDefault="00B2472C" w:rsidP="00B2472C">
      <w:pPr>
        <w:pStyle w:val="P00"/>
        <w:spacing w:before="72"/>
        <w:ind w:left="0" w:right="1134"/>
        <w:rPr>
          <w:rStyle w:val="default"/>
          <w:rFonts w:hint="cs"/>
          <w:rtl/>
        </w:rPr>
      </w:pPr>
      <w:r>
        <w:rPr>
          <w:rStyle w:val="default"/>
          <w:rFonts w:hint="cs"/>
          <w:rtl/>
        </w:rPr>
        <w:tab/>
        <w:t>(ד)</w:t>
      </w:r>
      <w:r>
        <w:rPr>
          <w:rStyle w:val="default"/>
          <w:rFonts w:hint="cs"/>
          <w:rtl/>
        </w:rPr>
        <w:tab/>
        <w:t>הודיע בעל הכלב על כוונתו לבקש צו כאמור ישלם למחלקה בעד כל יום של החזקת הכלב בתחנת הסגר, סכום שנקבע בסעיף 8(ד).</w:t>
      </w:r>
    </w:p>
    <w:p w14:paraId="5C3E2589" w14:textId="77777777" w:rsidR="007B535C" w:rsidRDefault="007B535C" w:rsidP="00E15B7D">
      <w:pPr>
        <w:pStyle w:val="P00"/>
        <w:spacing w:before="72"/>
        <w:ind w:left="0" w:right="1134"/>
        <w:rPr>
          <w:rStyle w:val="default"/>
          <w:rFonts w:hint="cs"/>
          <w:rtl/>
        </w:rPr>
      </w:pPr>
      <w:bookmarkStart w:id="6" w:name="Seif7"/>
      <w:bookmarkEnd w:id="6"/>
      <w:r>
        <w:rPr>
          <w:lang w:val="he-IL"/>
        </w:rPr>
        <w:pict w14:anchorId="734612EA">
          <v:rect id="_x0000_s2217" style="position:absolute;left:0;text-align:left;margin-left:464.5pt;margin-top:8.05pt;width:75.05pt;height:23pt;z-index:251656192" o:allowincell="f" filled="f" stroked="f" strokecolor="lime" strokeweight=".25pt">
            <v:textbox style="mso-next-textbox:#_x0000_s2217" inset="0,0,0,0">
              <w:txbxContent>
                <w:p w14:paraId="5622580D" w14:textId="77777777" w:rsidR="00814CFB" w:rsidRDefault="004052B9" w:rsidP="003B3F2B">
                  <w:pPr>
                    <w:spacing w:line="160" w:lineRule="exact"/>
                    <w:jc w:val="left"/>
                    <w:rPr>
                      <w:rFonts w:cs="Miriam" w:hint="cs"/>
                      <w:noProof/>
                      <w:sz w:val="18"/>
                      <w:szCs w:val="18"/>
                      <w:rtl/>
                    </w:rPr>
                  </w:pPr>
                  <w:r>
                    <w:rPr>
                      <w:rFonts w:cs="Miriam" w:hint="cs"/>
                      <w:sz w:val="18"/>
                      <w:szCs w:val="18"/>
                      <w:rtl/>
                    </w:rPr>
                    <w:t>החזקת כלב</w:t>
                  </w:r>
                </w:p>
                <w:p w14:paraId="7E98CEAC" w14:textId="77777777" w:rsidR="00E15B7D" w:rsidRDefault="00E15B7D" w:rsidP="003B3F2B">
                  <w:pPr>
                    <w:spacing w:line="160" w:lineRule="exact"/>
                    <w:jc w:val="left"/>
                    <w:rPr>
                      <w:rFonts w:cs="Miriam" w:hint="cs"/>
                      <w:noProof/>
                      <w:sz w:val="18"/>
                      <w:szCs w:val="18"/>
                      <w:rtl/>
                    </w:rPr>
                  </w:pPr>
                  <w:r>
                    <w:rPr>
                      <w:rFonts w:cs="Miriam" w:hint="cs"/>
                      <w:noProof/>
                      <w:sz w:val="18"/>
                      <w:szCs w:val="18"/>
                      <w:rtl/>
                    </w:rPr>
                    <w:t>תיקון תש"ס-2000</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66131A">
        <w:rPr>
          <w:rStyle w:val="default"/>
          <w:rFonts w:hint="cs"/>
          <w:rtl/>
        </w:rPr>
        <w:t>(א)</w:t>
      </w:r>
      <w:r w:rsidR="0066131A">
        <w:rPr>
          <w:rStyle w:val="default"/>
          <w:rFonts w:hint="cs"/>
          <w:rtl/>
        </w:rPr>
        <w:tab/>
      </w:r>
      <w:r w:rsidR="004052B9">
        <w:rPr>
          <w:rStyle w:val="default"/>
          <w:rFonts w:hint="cs"/>
          <w:rtl/>
        </w:rPr>
        <w:t xml:space="preserve">לא יחזיק </w:t>
      </w:r>
      <w:r w:rsidR="000B6F0A">
        <w:rPr>
          <w:rStyle w:val="default"/>
          <w:rFonts w:hint="cs"/>
          <w:rtl/>
        </w:rPr>
        <w:t>בעל</w:t>
      </w:r>
      <w:r w:rsidR="004052B9">
        <w:rPr>
          <w:rStyle w:val="default"/>
          <w:rFonts w:hint="cs"/>
          <w:rtl/>
        </w:rPr>
        <w:t xml:space="preserve"> כלב </w:t>
      </w:r>
      <w:r w:rsidR="000B6F0A">
        <w:rPr>
          <w:rStyle w:val="default"/>
          <w:rFonts w:hint="cs"/>
          <w:rtl/>
        </w:rPr>
        <w:t xml:space="preserve">את כלבו </w:t>
      </w:r>
      <w:r w:rsidR="004052B9">
        <w:rPr>
          <w:rStyle w:val="default"/>
          <w:rFonts w:hint="cs"/>
          <w:rtl/>
        </w:rPr>
        <w:t xml:space="preserve">במקום ציבורי ולא ירשה </w:t>
      </w:r>
      <w:r w:rsidR="000B6F0A">
        <w:rPr>
          <w:rStyle w:val="default"/>
          <w:rFonts w:hint="cs"/>
          <w:rtl/>
        </w:rPr>
        <w:t>ש</w:t>
      </w:r>
      <w:r w:rsidR="00E15B7D">
        <w:rPr>
          <w:rStyle w:val="default"/>
          <w:rFonts w:hint="cs"/>
          <w:rtl/>
        </w:rPr>
        <w:t xml:space="preserve">כלבו </w:t>
      </w:r>
      <w:r w:rsidR="004052B9">
        <w:rPr>
          <w:rStyle w:val="default"/>
          <w:rFonts w:hint="cs"/>
          <w:rtl/>
        </w:rPr>
        <w:t>יוחזק במקום ציבורי, אלא אם כן הכלב קשור היטב</w:t>
      </w:r>
      <w:r w:rsidR="000B6F0A">
        <w:rPr>
          <w:rStyle w:val="default"/>
          <w:rFonts w:hint="cs"/>
          <w:rtl/>
        </w:rPr>
        <w:t>,</w:t>
      </w:r>
      <w:r w:rsidR="004052B9">
        <w:rPr>
          <w:rStyle w:val="default"/>
          <w:rFonts w:hint="cs"/>
          <w:rtl/>
        </w:rPr>
        <w:t xml:space="preserve"> מחסום על פיו</w:t>
      </w:r>
      <w:r w:rsidR="000B6F0A">
        <w:rPr>
          <w:rStyle w:val="default"/>
          <w:rFonts w:hint="cs"/>
          <w:rtl/>
        </w:rPr>
        <w:t>, על צווארו דיסקית זיהוי</w:t>
      </w:r>
      <w:r w:rsidR="00E15B7D">
        <w:rPr>
          <w:rStyle w:val="default"/>
          <w:rFonts w:hint="cs"/>
          <w:rtl/>
        </w:rPr>
        <w:t>,</w:t>
      </w:r>
      <w:r w:rsidR="000B6F0A">
        <w:rPr>
          <w:rStyle w:val="default"/>
          <w:rFonts w:hint="cs"/>
          <w:rtl/>
        </w:rPr>
        <w:t xml:space="preserve"> הוא מסומן במשדר אלקטרוני</w:t>
      </w:r>
      <w:r w:rsidR="00E15B7D">
        <w:rPr>
          <w:rStyle w:val="default"/>
          <w:rFonts w:hint="cs"/>
          <w:rtl/>
        </w:rPr>
        <w:t>, ובידי המחזיק בכלב כף ושקית לאיסוף צואת הכלב</w:t>
      </w:r>
      <w:r w:rsidR="0066131A">
        <w:rPr>
          <w:rStyle w:val="default"/>
          <w:rFonts w:hint="cs"/>
          <w:rtl/>
        </w:rPr>
        <w:t>.</w:t>
      </w:r>
    </w:p>
    <w:p w14:paraId="5732E005" w14:textId="77777777" w:rsidR="000B6F0A" w:rsidRDefault="004052B9" w:rsidP="000B6F0A">
      <w:pPr>
        <w:pStyle w:val="P00"/>
        <w:spacing w:before="72"/>
        <w:ind w:left="0" w:right="1134"/>
        <w:rPr>
          <w:rStyle w:val="default"/>
          <w:rtl/>
        </w:rPr>
      </w:pPr>
      <w:r>
        <w:rPr>
          <w:rStyle w:val="default"/>
          <w:rFonts w:hint="cs"/>
          <w:rtl/>
        </w:rPr>
        <w:tab/>
        <w:t>(ב)</w:t>
      </w:r>
      <w:r>
        <w:rPr>
          <w:rStyle w:val="default"/>
          <w:rFonts w:hint="cs"/>
          <w:rtl/>
        </w:rPr>
        <w:tab/>
        <w:t xml:space="preserve">לא יתיר </w:t>
      </w:r>
      <w:r w:rsidR="000B6F0A">
        <w:rPr>
          <w:rStyle w:val="default"/>
          <w:rFonts w:hint="cs"/>
          <w:rtl/>
        </w:rPr>
        <w:t>בעל</w:t>
      </w:r>
      <w:r>
        <w:rPr>
          <w:rStyle w:val="default"/>
          <w:rFonts w:hint="cs"/>
          <w:rtl/>
        </w:rPr>
        <w:t xml:space="preserve"> כלב </w:t>
      </w:r>
      <w:r w:rsidR="000B6F0A">
        <w:rPr>
          <w:rStyle w:val="default"/>
          <w:rFonts w:hint="cs"/>
          <w:rtl/>
        </w:rPr>
        <w:t>לכלבו לשוטט חופשי אף אם על פיו מחסום.</w:t>
      </w:r>
    </w:p>
    <w:p w14:paraId="55C90532" w14:textId="77777777" w:rsidR="00274CD7" w:rsidRDefault="00274CD7" w:rsidP="00274CD7">
      <w:pPr>
        <w:pStyle w:val="P00"/>
        <w:spacing w:before="72"/>
        <w:ind w:left="0" w:right="1134"/>
        <w:rPr>
          <w:rStyle w:val="default"/>
          <w:rFonts w:hint="cs"/>
          <w:rtl/>
        </w:rPr>
      </w:pPr>
      <w:r>
        <w:rPr>
          <w:rStyle w:val="default"/>
          <w:rFonts w:hint="cs"/>
          <w:rtl/>
        </w:rPr>
        <w:tab/>
      </w:r>
      <w:r>
        <w:rPr>
          <w:rFonts w:ascii="FrankRuehl" w:hAnsi="FrankRuehl" w:cs="FrankRuehl" w:hint="cs"/>
          <w:sz w:val="26"/>
          <w:rtl/>
          <w:lang w:eastAsia="en-US"/>
        </w:rPr>
        <w:pict w14:anchorId="6250A2C7">
          <v:shape id="_x0000_s2318" type="#_x0000_t202" style="position:absolute;left:0;text-align:left;margin-left:470.25pt;margin-top:7.1pt;width:1in;height:11.2pt;z-index:251665408;mso-position-horizontal-relative:text;mso-position-vertical-relative:text" filled="f" stroked="f">
            <v:textbox inset="1mm,0,1mm,0">
              <w:txbxContent>
                <w:p w14:paraId="23770941" w14:textId="77777777" w:rsidR="00274CD7" w:rsidRDefault="00274CD7" w:rsidP="00274CD7">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Style w:val="default"/>
          <w:rFonts w:hint="cs"/>
          <w:rtl/>
        </w:rPr>
        <w:t>(ב1)</w:t>
      </w:r>
      <w:r>
        <w:rPr>
          <w:rStyle w:val="default"/>
          <w:rFonts w:hint="cs"/>
          <w:rtl/>
        </w:rPr>
        <w:tab/>
        <w:t>האמור בסעיפים קטנים (א) ו-(ב) לא יחול על אזורים שלגביהם פורסמה הודעה לפי סעיף 11(ב) לחוק הסדרת הפיקוח על כלבים, התשס"ג-2002.</w:t>
      </w:r>
    </w:p>
    <w:p w14:paraId="1BD91FCA" w14:textId="77777777" w:rsidR="004052B9" w:rsidRDefault="000B6F0A" w:rsidP="000B6F0A">
      <w:pPr>
        <w:pStyle w:val="P00"/>
        <w:spacing w:before="72"/>
        <w:ind w:left="0" w:right="1134"/>
        <w:rPr>
          <w:rStyle w:val="default"/>
          <w:rFonts w:hint="cs"/>
          <w:rtl/>
        </w:rPr>
      </w:pPr>
      <w:r>
        <w:rPr>
          <w:rStyle w:val="default"/>
          <w:rFonts w:hint="cs"/>
          <w:rtl/>
        </w:rPr>
        <w:tab/>
        <w:t>(ג)</w:t>
      </w:r>
      <w:r>
        <w:rPr>
          <w:rStyle w:val="default"/>
          <w:rFonts w:hint="cs"/>
          <w:rtl/>
        </w:rPr>
        <w:tab/>
        <w:t xml:space="preserve">לא יתיר בעל כלב לכלבו </w:t>
      </w:r>
      <w:r w:rsidR="004052B9">
        <w:rPr>
          <w:rStyle w:val="default"/>
          <w:rFonts w:hint="cs"/>
          <w:rtl/>
        </w:rPr>
        <w:t xml:space="preserve">לעשות צרכיו במקום ציבורי או במקום פרטי שאינו </w:t>
      </w:r>
      <w:r>
        <w:rPr>
          <w:rStyle w:val="default"/>
          <w:rFonts w:hint="cs"/>
          <w:rtl/>
        </w:rPr>
        <w:t xml:space="preserve">בבעלותו </w:t>
      </w:r>
      <w:r w:rsidR="004052B9">
        <w:rPr>
          <w:rStyle w:val="default"/>
          <w:rFonts w:hint="cs"/>
          <w:rtl/>
        </w:rPr>
        <w:t>של בעל הכלב</w:t>
      </w:r>
      <w:r>
        <w:rPr>
          <w:rStyle w:val="default"/>
          <w:rFonts w:hint="cs"/>
          <w:rtl/>
        </w:rPr>
        <w:t>, אלא אם כן ניקה אחריו</w:t>
      </w:r>
      <w:r w:rsidR="004052B9">
        <w:rPr>
          <w:rStyle w:val="default"/>
          <w:rFonts w:hint="cs"/>
          <w:rtl/>
        </w:rPr>
        <w:t>.</w:t>
      </w:r>
    </w:p>
    <w:p w14:paraId="73A54CF0" w14:textId="77777777" w:rsidR="004052B9" w:rsidRDefault="004052B9" w:rsidP="000B6F0A">
      <w:pPr>
        <w:pStyle w:val="P00"/>
        <w:spacing w:before="72"/>
        <w:ind w:left="0" w:right="1134"/>
        <w:rPr>
          <w:rStyle w:val="default"/>
          <w:rFonts w:hint="cs"/>
          <w:rtl/>
        </w:rPr>
      </w:pPr>
      <w:r>
        <w:rPr>
          <w:rStyle w:val="default"/>
          <w:rFonts w:hint="cs"/>
          <w:rtl/>
        </w:rPr>
        <w:tab/>
        <w:t>(</w:t>
      </w:r>
      <w:r w:rsidR="000B6F0A">
        <w:rPr>
          <w:rStyle w:val="default"/>
          <w:rFonts w:hint="cs"/>
          <w:rtl/>
        </w:rPr>
        <w:t>ד</w:t>
      </w:r>
      <w:r>
        <w:rPr>
          <w:rStyle w:val="default"/>
          <w:rFonts w:hint="cs"/>
          <w:rtl/>
        </w:rPr>
        <w:t>)</w:t>
      </w:r>
      <w:r>
        <w:rPr>
          <w:rStyle w:val="default"/>
          <w:rFonts w:hint="cs"/>
          <w:rtl/>
        </w:rPr>
        <w:tab/>
      </w:r>
      <w:r w:rsidR="000B6F0A">
        <w:rPr>
          <w:rStyle w:val="default"/>
          <w:rFonts w:hint="cs"/>
          <w:rtl/>
        </w:rPr>
        <w:t>עשה</w:t>
      </w:r>
      <w:r>
        <w:rPr>
          <w:rStyle w:val="default"/>
          <w:rFonts w:hint="cs"/>
          <w:rtl/>
        </w:rPr>
        <w:t xml:space="preserve"> </w:t>
      </w:r>
      <w:r w:rsidR="000B6F0A">
        <w:rPr>
          <w:rStyle w:val="default"/>
          <w:rFonts w:hint="cs"/>
          <w:rtl/>
        </w:rPr>
        <w:t>ה</w:t>
      </w:r>
      <w:r>
        <w:rPr>
          <w:rStyle w:val="default"/>
          <w:rFonts w:hint="cs"/>
          <w:rtl/>
        </w:rPr>
        <w:t xml:space="preserve">כלב </w:t>
      </w:r>
      <w:r w:rsidR="000B6F0A">
        <w:rPr>
          <w:rStyle w:val="default"/>
          <w:rFonts w:hint="cs"/>
          <w:rtl/>
        </w:rPr>
        <w:t xml:space="preserve">צרכיו בתחום </w:t>
      </w:r>
      <w:r>
        <w:rPr>
          <w:rStyle w:val="default"/>
          <w:rFonts w:hint="cs"/>
          <w:rtl/>
        </w:rPr>
        <w:t>מקום כאמור בסעיף קטן (</w:t>
      </w:r>
      <w:r w:rsidR="000B6F0A">
        <w:rPr>
          <w:rStyle w:val="default"/>
          <w:rFonts w:hint="cs"/>
          <w:rtl/>
        </w:rPr>
        <w:t>ג</w:t>
      </w:r>
      <w:r>
        <w:rPr>
          <w:rStyle w:val="default"/>
          <w:rFonts w:hint="cs"/>
          <w:rtl/>
        </w:rPr>
        <w:t xml:space="preserve">), </w:t>
      </w:r>
      <w:r w:rsidR="000B6F0A">
        <w:rPr>
          <w:rStyle w:val="default"/>
          <w:rFonts w:hint="cs"/>
          <w:rtl/>
        </w:rPr>
        <w:t>חייב מי שהכלב בבעלותו או ברשותו או בהשגחתו באותה שעה ל</w:t>
      </w:r>
      <w:r>
        <w:rPr>
          <w:rStyle w:val="default"/>
          <w:rFonts w:hint="cs"/>
          <w:rtl/>
        </w:rPr>
        <w:t xml:space="preserve">אסוף את הגללים </w:t>
      </w:r>
      <w:r w:rsidR="000B6F0A">
        <w:rPr>
          <w:rStyle w:val="default"/>
          <w:rFonts w:hint="cs"/>
          <w:rtl/>
        </w:rPr>
        <w:t>מיד</w:t>
      </w:r>
      <w:r>
        <w:rPr>
          <w:rStyle w:val="default"/>
          <w:rFonts w:hint="cs"/>
          <w:rtl/>
        </w:rPr>
        <w:t>.</w:t>
      </w:r>
    </w:p>
    <w:p w14:paraId="27859B1C" w14:textId="77777777" w:rsidR="000B6F0A" w:rsidRDefault="000B6F0A" w:rsidP="000B6F0A">
      <w:pPr>
        <w:pStyle w:val="P00"/>
        <w:spacing w:before="72"/>
        <w:ind w:left="0" w:right="1134"/>
        <w:rPr>
          <w:rStyle w:val="default"/>
          <w:rFonts w:hint="cs"/>
          <w:rtl/>
        </w:rPr>
      </w:pPr>
      <w:r>
        <w:rPr>
          <w:rStyle w:val="default"/>
          <w:rFonts w:hint="cs"/>
          <w:rtl/>
        </w:rPr>
        <w:tab/>
        <w:t>(ה)</w:t>
      </w:r>
      <w:r>
        <w:rPr>
          <w:rStyle w:val="default"/>
          <w:rFonts w:hint="cs"/>
          <w:rtl/>
        </w:rPr>
        <w:tab/>
        <w:t>ראש העיריה רשאי לתת אישור לכל המעונין בכך להתקין אוטומטים למכירת שקיות לאיסוף צורכיהם של כלבים.</w:t>
      </w:r>
    </w:p>
    <w:p w14:paraId="4B9C47D4" w14:textId="77777777" w:rsidR="000B6F0A" w:rsidRDefault="000B6F0A" w:rsidP="000B6F0A">
      <w:pPr>
        <w:pStyle w:val="P00"/>
        <w:spacing w:before="72"/>
        <w:ind w:left="0" w:right="1134"/>
        <w:rPr>
          <w:rStyle w:val="default"/>
          <w:rFonts w:hint="cs"/>
          <w:rtl/>
        </w:rPr>
      </w:pPr>
      <w:r>
        <w:rPr>
          <w:rStyle w:val="default"/>
          <w:rFonts w:hint="cs"/>
          <w:rtl/>
        </w:rPr>
        <w:tab/>
        <w:t>(ו)</w:t>
      </w:r>
      <w:r>
        <w:rPr>
          <w:rStyle w:val="default"/>
          <w:rFonts w:hint="cs"/>
          <w:rtl/>
        </w:rPr>
        <w:tab/>
      </w:r>
      <w:r w:rsidR="00686FC9">
        <w:rPr>
          <w:rStyle w:val="default"/>
          <w:rFonts w:hint="cs"/>
          <w:rtl/>
        </w:rPr>
        <w:t>לא יחזיק אדם כלב לא קשור וללא מחסום על פיו בתחום שטח פרטי שאינו מגודר מכל צדדיו וסגור בשער.</w:t>
      </w:r>
    </w:p>
    <w:p w14:paraId="457C74DE" w14:textId="77777777" w:rsidR="00686FC9" w:rsidRPr="00686FC9" w:rsidRDefault="00686FC9" w:rsidP="000B6F0A">
      <w:pPr>
        <w:pStyle w:val="P00"/>
        <w:spacing w:before="72"/>
        <w:ind w:left="0" w:right="1134"/>
        <w:rPr>
          <w:rStyle w:val="default"/>
          <w:rFonts w:ascii="Times New Roman" w:hAnsi="Times New Roman" w:hint="cs"/>
          <w:rtl/>
        </w:rPr>
      </w:pPr>
      <w:r>
        <w:rPr>
          <w:rStyle w:val="default"/>
          <w:rFonts w:hint="cs"/>
          <w:rtl/>
        </w:rPr>
        <w:tab/>
        <w:t>(ז)</w:t>
      </w:r>
      <w:r>
        <w:rPr>
          <w:rStyle w:val="default"/>
          <w:rFonts w:hint="cs"/>
          <w:rtl/>
        </w:rPr>
        <w:tab/>
        <w:t>בעל כלב המחזיק בתחום חצרו כלב לצורכי שמירה או הגנה ישלט את הכניסה לחצר בשלט שגודלו 30</w:t>
      </w:r>
      <w:r>
        <w:rPr>
          <w:rStyle w:val="default"/>
          <w:rFonts w:ascii="Times New Roman" w:hAnsi="Times New Roman"/>
        </w:rPr>
        <w:t>x</w:t>
      </w:r>
      <w:r>
        <w:rPr>
          <w:rStyle w:val="default"/>
          <w:rFonts w:ascii="Times New Roman" w:hAnsi="Times New Roman" w:hint="cs"/>
          <w:rtl/>
        </w:rPr>
        <w:t>40 ס"מ לפחות בנוסח "זהירות כלב" או בנוסח אחר שיאשר המנהל.</w:t>
      </w:r>
    </w:p>
    <w:p w14:paraId="529C5538" w14:textId="77777777" w:rsidR="003431BE" w:rsidRDefault="003431BE" w:rsidP="00DA2DDC">
      <w:pPr>
        <w:pStyle w:val="P00"/>
        <w:spacing w:before="72"/>
        <w:ind w:left="0" w:right="1134"/>
        <w:rPr>
          <w:rStyle w:val="default"/>
          <w:rFonts w:hint="cs"/>
          <w:rtl/>
        </w:rPr>
      </w:pPr>
      <w:bookmarkStart w:id="7" w:name="Seif8"/>
      <w:bookmarkEnd w:id="7"/>
      <w:r>
        <w:rPr>
          <w:lang w:val="he-IL"/>
        </w:rPr>
        <w:pict w14:anchorId="4A818B3A">
          <v:rect id="_x0000_s2292" style="position:absolute;left:0;text-align:left;margin-left:464.5pt;margin-top:8.05pt;width:75.05pt;height:12.3pt;z-index:251657216" o:allowincell="f" filled="f" stroked="f" strokecolor="lime" strokeweight=".25pt">
            <v:textbox style="mso-next-textbox:#_x0000_s2292" inset="0,0,0,0">
              <w:txbxContent>
                <w:p w14:paraId="393AB4F7" w14:textId="77777777" w:rsidR="003431BE" w:rsidRDefault="00A77326" w:rsidP="003431BE">
                  <w:pPr>
                    <w:spacing w:line="160" w:lineRule="exact"/>
                    <w:jc w:val="left"/>
                    <w:rPr>
                      <w:rFonts w:cs="Miriam" w:hint="cs"/>
                      <w:sz w:val="18"/>
                      <w:szCs w:val="18"/>
                      <w:rtl/>
                    </w:rPr>
                  </w:pPr>
                  <w:r>
                    <w:rPr>
                      <w:rFonts w:cs="Miriam" w:hint="cs"/>
                      <w:sz w:val="18"/>
                      <w:szCs w:val="18"/>
                      <w:rtl/>
                    </w:rPr>
                    <w:t>תפיסת כלב והשמדתו</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hint="cs"/>
          <w:rtl/>
        </w:rPr>
        <w:t>(א)</w:t>
      </w:r>
      <w:r>
        <w:rPr>
          <w:rStyle w:val="default"/>
          <w:rFonts w:hint="cs"/>
          <w:rtl/>
        </w:rPr>
        <w:tab/>
      </w:r>
      <w:r w:rsidR="00A77326">
        <w:rPr>
          <w:rStyle w:val="default"/>
          <w:rFonts w:hint="cs"/>
          <w:rtl/>
        </w:rPr>
        <w:t xml:space="preserve">כלב שלא ניתן לגביו רשיון או שאינו מסומן </w:t>
      </w:r>
      <w:r w:rsidR="00DA2DDC">
        <w:rPr>
          <w:rStyle w:val="default"/>
          <w:rFonts w:hint="cs"/>
          <w:rtl/>
        </w:rPr>
        <w:t xml:space="preserve">בדיסקית או </w:t>
      </w:r>
      <w:r w:rsidR="00202B0B">
        <w:rPr>
          <w:rStyle w:val="default"/>
          <w:rFonts w:hint="cs"/>
          <w:rtl/>
        </w:rPr>
        <w:t>במשדר אלקטרוני</w:t>
      </w:r>
      <w:r w:rsidR="00A77326">
        <w:rPr>
          <w:rStyle w:val="default"/>
          <w:rFonts w:hint="cs"/>
          <w:rtl/>
        </w:rPr>
        <w:t xml:space="preserve"> או שאינו מוחזק בהתאם להוראות סעיף </w:t>
      </w:r>
      <w:r w:rsidR="00202B0B">
        <w:rPr>
          <w:rStyle w:val="default"/>
          <w:rFonts w:hint="cs"/>
          <w:rtl/>
        </w:rPr>
        <w:t>7</w:t>
      </w:r>
      <w:r w:rsidR="00A77326">
        <w:rPr>
          <w:rStyle w:val="default"/>
          <w:rFonts w:hint="cs"/>
          <w:rtl/>
        </w:rPr>
        <w:t xml:space="preserve"> רשאי שוטר או </w:t>
      </w:r>
      <w:r w:rsidR="00202B0B">
        <w:rPr>
          <w:rStyle w:val="default"/>
          <w:rFonts w:hint="cs"/>
          <w:rtl/>
        </w:rPr>
        <w:t xml:space="preserve">עובד </w:t>
      </w:r>
      <w:r w:rsidR="00DA2DDC">
        <w:rPr>
          <w:rStyle w:val="default"/>
          <w:rFonts w:hint="cs"/>
          <w:rtl/>
        </w:rPr>
        <w:t>הפיקוח עירוני</w:t>
      </w:r>
      <w:r w:rsidR="00202B0B">
        <w:rPr>
          <w:rStyle w:val="default"/>
          <w:rFonts w:hint="cs"/>
          <w:rtl/>
        </w:rPr>
        <w:t xml:space="preserve"> </w:t>
      </w:r>
      <w:r w:rsidR="00A77326">
        <w:rPr>
          <w:rStyle w:val="default"/>
          <w:rFonts w:hint="cs"/>
          <w:rtl/>
        </w:rPr>
        <w:t>לת</w:t>
      </w:r>
      <w:r w:rsidR="00DA2DDC">
        <w:rPr>
          <w:rStyle w:val="default"/>
          <w:rFonts w:hint="cs"/>
          <w:rtl/>
        </w:rPr>
        <w:t>ו</w:t>
      </w:r>
      <w:r w:rsidR="00A77326">
        <w:rPr>
          <w:rStyle w:val="default"/>
          <w:rFonts w:hint="cs"/>
          <w:rtl/>
        </w:rPr>
        <w:t xml:space="preserve">פסו </w:t>
      </w:r>
      <w:r w:rsidR="00DA2DDC">
        <w:rPr>
          <w:rStyle w:val="default"/>
          <w:rFonts w:hint="cs"/>
          <w:rtl/>
        </w:rPr>
        <w:t>א</w:t>
      </w:r>
      <w:r w:rsidR="00A77326">
        <w:rPr>
          <w:rStyle w:val="default"/>
          <w:rFonts w:hint="cs"/>
          <w:rtl/>
        </w:rPr>
        <w:t>ו</w:t>
      </w:r>
      <w:r w:rsidR="00DA2DDC">
        <w:rPr>
          <w:rStyle w:val="default"/>
          <w:rFonts w:hint="cs"/>
          <w:rtl/>
        </w:rPr>
        <w:t xml:space="preserve"> </w:t>
      </w:r>
      <w:r w:rsidR="00A77326">
        <w:rPr>
          <w:rStyle w:val="default"/>
          <w:rFonts w:hint="cs"/>
          <w:rtl/>
        </w:rPr>
        <w:t>למ</w:t>
      </w:r>
      <w:r w:rsidR="00DA2DDC">
        <w:rPr>
          <w:rStyle w:val="default"/>
          <w:rFonts w:hint="cs"/>
          <w:rtl/>
        </w:rPr>
        <w:t>ו</w:t>
      </w:r>
      <w:r w:rsidR="00A77326">
        <w:rPr>
          <w:rStyle w:val="default"/>
          <w:rFonts w:hint="cs"/>
          <w:rtl/>
        </w:rPr>
        <w:t xml:space="preserve">סרו </w:t>
      </w:r>
      <w:r w:rsidR="00DA2DDC">
        <w:rPr>
          <w:rStyle w:val="default"/>
          <w:rFonts w:hint="cs"/>
          <w:rtl/>
        </w:rPr>
        <w:t>לתחנת ההסגר.</w:t>
      </w:r>
      <w:r w:rsidR="00A77326">
        <w:rPr>
          <w:rStyle w:val="default"/>
          <w:rFonts w:hint="cs"/>
          <w:rtl/>
        </w:rPr>
        <w:t xml:space="preserve"> אם אי אפשר לת</w:t>
      </w:r>
      <w:r w:rsidR="00DA2DDC">
        <w:rPr>
          <w:rStyle w:val="default"/>
          <w:rFonts w:hint="cs"/>
          <w:rtl/>
        </w:rPr>
        <w:t>ו</w:t>
      </w:r>
      <w:r w:rsidR="00A77326">
        <w:rPr>
          <w:rStyle w:val="default"/>
          <w:rFonts w:hint="cs"/>
          <w:rtl/>
        </w:rPr>
        <w:t xml:space="preserve">פסו </w:t>
      </w:r>
      <w:r w:rsidR="00DA2DDC">
        <w:rPr>
          <w:rStyle w:val="default"/>
          <w:rFonts w:hint="cs"/>
          <w:rtl/>
        </w:rPr>
        <w:t>א</w:t>
      </w:r>
      <w:r w:rsidR="00A77326">
        <w:rPr>
          <w:rStyle w:val="default"/>
          <w:rFonts w:hint="cs"/>
          <w:rtl/>
        </w:rPr>
        <w:t>ו</w:t>
      </w:r>
      <w:r w:rsidR="00DA2DDC">
        <w:rPr>
          <w:rStyle w:val="default"/>
          <w:rFonts w:hint="cs"/>
          <w:rtl/>
        </w:rPr>
        <w:t xml:space="preserve"> </w:t>
      </w:r>
      <w:r w:rsidR="00A77326">
        <w:rPr>
          <w:rStyle w:val="default"/>
          <w:rFonts w:hint="cs"/>
          <w:rtl/>
        </w:rPr>
        <w:t>למ</w:t>
      </w:r>
      <w:r w:rsidR="00DA2DDC">
        <w:rPr>
          <w:rStyle w:val="default"/>
          <w:rFonts w:hint="cs"/>
          <w:rtl/>
        </w:rPr>
        <w:t>ו</w:t>
      </w:r>
      <w:r w:rsidR="00A77326">
        <w:rPr>
          <w:rStyle w:val="default"/>
          <w:rFonts w:hint="cs"/>
          <w:rtl/>
        </w:rPr>
        <w:t>סרו כאמור</w:t>
      </w:r>
      <w:r w:rsidR="00DA2DDC">
        <w:rPr>
          <w:rStyle w:val="default"/>
          <w:rFonts w:hint="cs"/>
          <w:rtl/>
        </w:rPr>
        <w:t xml:space="preserve"> יורדם הכלב בידי המנהל בלבד</w:t>
      </w:r>
      <w:r>
        <w:rPr>
          <w:rStyle w:val="default"/>
          <w:rFonts w:hint="cs"/>
          <w:rtl/>
        </w:rPr>
        <w:t>.</w:t>
      </w:r>
    </w:p>
    <w:p w14:paraId="527E26C0" w14:textId="77777777" w:rsidR="00DA2DDC" w:rsidRDefault="00DA2DDC" w:rsidP="00DA2DDC">
      <w:pPr>
        <w:pStyle w:val="P00"/>
        <w:spacing w:before="72"/>
        <w:ind w:left="0" w:right="1134"/>
        <w:rPr>
          <w:rStyle w:val="default"/>
          <w:rFonts w:hint="cs"/>
          <w:rtl/>
        </w:rPr>
      </w:pPr>
      <w:r>
        <w:rPr>
          <w:rStyle w:val="default"/>
          <w:rFonts w:hint="cs"/>
          <w:rtl/>
        </w:rPr>
        <w:tab/>
        <w:t>(ב)</w:t>
      </w:r>
      <w:r>
        <w:rPr>
          <w:rStyle w:val="default"/>
          <w:rFonts w:hint="cs"/>
          <w:rtl/>
        </w:rPr>
        <w:tab/>
        <w:t>על אף האמור בסעיף קטן (א), רשאי שוטר או פקח עירוני להשמיד כלב אם לדעתו יש חשש סביר שהוא נגוע במחלת הכלבת ואם לדעתו התנהגות הכלב מסכנת את הציבור והמנהל אינו יכול להרדימו תוך פרק זמן סביר.</w:t>
      </w:r>
    </w:p>
    <w:p w14:paraId="4CA172AF" w14:textId="77777777" w:rsidR="00202B0B" w:rsidRDefault="00202B0B" w:rsidP="00DA2DDC">
      <w:pPr>
        <w:pStyle w:val="P00"/>
        <w:spacing w:before="72"/>
        <w:ind w:left="0" w:right="1134"/>
        <w:rPr>
          <w:rStyle w:val="default"/>
          <w:rFonts w:hint="cs"/>
          <w:rtl/>
        </w:rPr>
      </w:pPr>
      <w:r>
        <w:rPr>
          <w:rStyle w:val="default"/>
          <w:rFonts w:hint="cs"/>
          <w:rtl/>
        </w:rPr>
        <w:tab/>
        <w:t>(</w:t>
      </w:r>
      <w:r w:rsidR="00DA2DDC">
        <w:rPr>
          <w:rStyle w:val="default"/>
          <w:rFonts w:hint="cs"/>
          <w:rtl/>
        </w:rPr>
        <w:t>ג</w:t>
      </w:r>
      <w:r>
        <w:rPr>
          <w:rStyle w:val="default"/>
          <w:rFonts w:hint="cs"/>
          <w:rtl/>
        </w:rPr>
        <w:t>)</w:t>
      </w:r>
      <w:r>
        <w:rPr>
          <w:rStyle w:val="default"/>
          <w:rFonts w:hint="cs"/>
          <w:rtl/>
        </w:rPr>
        <w:tab/>
        <w:t xml:space="preserve">נמסר כלב </w:t>
      </w:r>
      <w:r w:rsidR="00DA2DDC">
        <w:rPr>
          <w:rStyle w:val="default"/>
          <w:rFonts w:hint="cs"/>
          <w:rtl/>
        </w:rPr>
        <w:t>לתחנת הסגר כאמור</w:t>
      </w:r>
      <w:r>
        <w:rPr>
          <w:rStyle w:val="default"/>
          <w:rFonts w:hint="cs"/>
          <w:rtl/>
        </w:rPr>
        <w:t xml:space="preserve"> </w:t>
      </w:r>
      <w:r w:rsidR="00DA2DDC">
        <w:rPr>
          <w:rStyle w:val="default"/>
          <w:rFonts w:hint="cs"/>
          <w:rtl/>
        </w:rPr>
        <w:t>ב</w:t>
      </w:r>
      <w:r>
        <w:rPr>
          <w:rStyle w:val="default"/>
          <w:rFonts w:hint="cs"/>
          <w:rtl/>
        </w:rPr>
        <w:t xml:space="preserve">סעיף קטן (א) הוא </w:t>
      </w:r>
      <w:r w:rsidR="00DA2DDC">
        <w:rPr>
          <w:rStyle w:val="default"/>
          <w:rFonts w:hint="cs"/>
          <w:rtl/>
        </w:rPr>
        <w:t>יוחזק בו שבוע לפחות אם לא ידרוש בעלו לקבלו לידו בטרם נקיטת פעולה כלשהי לגביו</w:t>
      </w:r>
      <w:r>
        <w:rPr>
          <w:rStyle w:val="default"/>
          <w:rFonts w:hint="cs"/>
          <w:rtl/>
        </w:rPr>
        <w:t>.</w:t>
      </w:r>
    </w:p>
    <w:p w14:paraId="68B982BB" w14:textId="77777777" w:rsidR="00202B0B" w:rsidRDefault="00DA2DDC" w:rsidP="00DA2DDC">
      <w:pPr>
        <w:pStyle w:val="P00"/>
        <w:spacing w:before="72"/>
        <w:ind w:left="0" w:right="1134"/>
        <w:rPr>
          <w:rStyle w:val="default"/>
          <w:rFonts w:hint="cs"/>
          <w:rtl/>
        </w:rPr>
      </w:pPr>
      <w:r>
        <w:rPr>
          <w:rStyle w:val="default"/>
          <w:rFonts w:hint="cs"/>
          <w:rtl/>
        </w:rPr>
        <w:tab/>
        <w:t>(ד</w:t>
      </w:r>
      <w:r w:rsidR="00202B0B">
        <w:rPr>
          <w:rStyle w:val="default"/>
          <w:rFonts w:hint="cs"/>
          <w:rtl/>
        </w:rPr>
        <w:t>)</w:t>
      </w:r>
      <w:r w:rsidR="00202B0B">
        <w:rPr>
          <w:rStyle w:val="default"/>
          <w:rFonts w:hint="cs"/>
          <w:rtl/>
        </w:rPr>
        <w:tab/>
        <w:t xml:space="preserve">נתפס כלב לפי הוראות סעיף קטן (א) הוא לא יוחזר לבעלו אלא </w:t>
      </w:r>
      <w:r>
        <w:rPr>
          <w:rStyle w:val="default"/>
          <w:rFonts w:hint="cs"/>
          <w:rtl/>
        </w:rPr>
        <w:t>לאחר שחוסן נגד כלבת,</w:t>
      </w:r>
      <w:r w:rsidR="00202B0B">
        <w:rPr>
          <w:rStyle w:val="default"/>
          <w:rFonts w:hint="cs"/>
          <w:rtl/>
        </w:rPr>
        <w:t xml:space="preserve"> </w:t>
      </w:r>
      <w:r>
        <w:rPr>
          <w:rStyle w:val="default"/>
          <w:rFonts w:hint="cs"/>
          <w:rtl/>
        </w:rPr>
        <w:t xml:space="preserve">הוצא </w:t>
      </w:r>
      <w:r w:rsidR="00202B0B">
        <w:rPr>
          <w:rStyle w:val="default"/>
          <w:rFonts w:hint="cs"/>
          <w:rtl/>
        </w:rPr>
        <w:t xml:space="preserve">לגביו רשיון, </w:t>
      </w:r>
      <w:r>
        <w:rPr>
          <w:rStyle w:val="default"/>
          <w:rFonts w:hint="cs"/>
          <w:rtl/>
        </w:rPr>
        <w:t xml:space="preserve">הוחדר לו </w:t>
      </w:r>
      <w:r w:rsidR="00202B0B">
        <w:rPr>
          <w:rStyle w:val="default"/>
          <w:rFonts w:hint="cs"/>
          <w:rtl/>
        </w:rPr>
        <w:t xml:space="preserve">משדר אלקטרוני </w:t>
      </w:r>
      <w:r>
        <w:rPr>
          <w:rStyle w:val="default"/>
          <w:rFonts w:hint="cs"/>
          <w:rtl/>
        </w:rPr>
        <w:t xml:space="preserve">ובעלו חתם על הצהרה לפי התוספת הראשונה </w:t>
      </w:r>
      <w:r w:rsidR="00202B0B">
        <w:rPr>
          <w:rStyle w:val="default"/>
          <w:rFonts w:hint="cs"/>
          <w:rtl/>
        </w:rPr>
        <w:t>וש</w:t>
      </w:r>
      <w:r>
        <w:rPr>
          <w:rStyle w:val="default"/>
          <w:rFonts w:hint="cs"/>
          <w:rtl/>
        </w:rPr>
        <w:t>י</w:t>
      </w:r>
      <w:r w:rsidR="00202B0B">
        <w:rPr>
          <w:rStyle w:val="default"/>
          <w:rFonts w:hint="cs"/>
          <w:rtl/>
        </w:rPr>
        <w:t xml:space="preserve">לם לעיריה בעד כל יום מתקופת החזקתו </w:t>
      </w:r>
      <w:r>
        <w:rPr>
          <w:rStyle w:val="default"/>
          <w:rFonts w:hint="cs"/>
          <w:rtl/>
        </w:rPr>
        <w:t>בתחנת ההסגר</w:t>
      </w:r>
      <w:r w:rsidR="00202B0B">
        <w:rPr>
          <w:rStyle w:val="default"/>
          <w:rFonts w:hint="cs"/>
          <w:rtl/>
        </w:rPr>
        <w:t xml:space="preserve"> סך </w:t>
      </w:r>
      <w:r>
        <w:rPr>
          <w:rStyle w:val="default"/>
          <w:rFonts w:hint="cs"/>
          <w:rtl/>
        </w:rPr>
        <w:t>של 15</w:t>
      </w:r>
      <w:r w:rsidR="00202B0B">
        <w:rPr>
          <w:rStyle w:val="default"/>
          <w:rFonts w:hint="cs"/>
          <w:rtl/>
        </w:rPr>
        <w:t xml:space="preserve"> שקלים חדשים וכן סך </w:t>
      </w:r>
      <w:r>
        <w:rPr>
          <w:rStyle w:val="default"/>
          <w:rFonts w:hint="cs"/>
          <w:rtl/>
        </w:rPr>
        <w:t xml:space="preserve">של 35 </w:t>
      </w:r>
      <w:r w:rsidR="00202B0B">
        <w:rPr>
          <w:rStyle w:val="default"/>
          <w:rFonts w:hint="cs"/>
          <w:rtl/>
        </w:rPr>
        <w:t xml:space="preserve">שקלים חדשים בעד </w:t>
      </w:r>
      <w:r>
        <w:rPr>
          <w:rStyle w:val="default"/>
          <w:rFonts w:hint="cs"/>
          <w:rtl/>
        </w:rPr>
        <w:t xml:space="preserve">העברתו של </w:t>
      </w:r>
      <w:r w:rsidR="00202B0B">
        <w:rPr>
          <w:rStyle w:val="default"/>
          <w:rFonts w:hint="cs"/>
          <w:rtl/>
        </w:rPr>
        <w:t>הכלב</w:t>
      </w:r>
      <w:r>
        <w:rPr>
          <w:rStyle w:val="default"/>
          <w:rFonts w:hint="cs"/>
          <w:rtl/>
        </w:rPr>
        <w:t xml:space="preserve"> לכלביה, בהתאם לתקנות הכלבת (החזקת כלבים, חתולים וקופים במאורות בידוד), התשי"ט-1959</w:t>
      </w:r>
      <w:r w:rsidR="00202B0B">
        <w:rPr>
          <w:rStyle w:val="default"/>
          <w:rFonts w:hint="cs"/>
          <w:rtl/>
        </w:rPr>
        <w:t>.</w:t>
      </w:r>
    </w:p>
    <w:p w14:paraId="2FD93400" w14:textId="77777777" w:rsidR="00DA2DDC" w:rsidRDefault="00DA2DDC" w:rsidP="00DA2DDC">
      <w:pPr>
        <w:pStyle w:val="P00"/>
        <w:spacing w:before="72"/>
        <w:ind w:left="0" w:right="1134"/>
        <w:rPr>
          <w:rStyle w:val="default"/>
          <w:rFonts w:hint="cs"/>
          <w:rtl/>
        </w:rPr>
      </w:pPr>
      <w:r>
        <w:rPr>
          <w:rStyle w:val="default"/>
          <w:rFonts w:hint="cs"/>
          <w:rtl/>
        </w:rPr>
        <w:tab/>
        <w:t>(ה)</w:t>
      </w:r>
      <w:r>
        <w:rPr>
          <w:rStyle w:val="default"/>
          <w:rFonts w:hint="cs"/>
          <w:rtl/>
        </w:rPr>
        <w:tab/>
      </w:r>
      <w:r w:rsidR="00B31A31">
        <w:rPr>
          <w:rStyle w:val="default"/>
          <w:rFonts w:hint="cs"/>
          <w:rtl/>
        </w:rPr>
        <w:t>כלב שנתפס לפי הוראות סעיף קטן (א) ובעלו לא דרש החזרתו תוך שבוע או שבעלו חתם על טופב ויתור לפי התוספת השניה, רשאי המנהל למוסרו לאחר לפי שיקול דעתו, אולם אין הויתור מהווה היתר להשמדת הכלב.</w:t>
      </w:r>
    </w:p>
    <w:p w14:paraId="3AACA557" w14:textId="77777777" w:rsidR="003431BE" w:rsidRDefault="003431BE" w:rsidP="00B31A31">
      <w:pPr>
        <w:pStyle w:val="P00"/>
        <w:spacing w:before="72"/>
        <w:ind w:left="0" w:right="1134"/>
        <w:rPr>
          <w:rStyle w:val="default"/>
          <w:rFonts w:hint="cs"/>
          <w:rtl/>
        </w:rPr>
      </w:pPr>
      <w:bookmarkStart w:id="8" w:name="Seif9"/>
      <w:bookmarkEnd w:id="8"/>
      <w:r>
        <w:rPr>
          <w:lang w:val="he-IL"/>
        </w:rPr>
        <w:pict w14:anchorId="66C70F3A">
          <v:rect id="_x0000_s2293" style="position:absolute;left:0;text-align:left;margin-left:464.5pt;margin-top:8.05pt;width:75.05pt;height:13.55pt;z-index:251658240" o:allowincell="f" filled="f" stroked="f" strokecolor="lime" strokeweight=".25pt">
            <v:textbox style="mso-next-textbox:#_x0000_s2293" inset="0,0,0,0">
              <w:txbxContent>
                <w:p w14:paraId="75D56687" w14:textId="77777777" w:rsidR="003431BE" w:rsidRDefault="00B31A31" w:rsidP="003431BE">
                  <w:pPr>
                    <w:spacing w:line="160" w:lineRule="exact"/>
                    <w:jc w:val="left"/>
                    <w:rPr>
                      <w:rFonts w:cs="Miriam" w:hint="cs"/>
                      <w:sz w:val="18"/>
                      <w:szCs w:val="18"/>
                      <w:rtl/>
                    </w:rPr>
                  </w:pPr>
                  <w:r>
                    <w:rPr>
                      <w:rFonts w:cs="Miriam" w:hint="cs"/>
                      <w:sz w:val="18"/>
                      <w:szCs w:val="18"/>
                      <w:rtl/>
                    </w:rPr>
                    <w:t>רשות כניסה</w:t>
                  </w:r>
                </w:p>
              </w:txbxContent>
            </v:textbox>
            <w10:anchorlock/>
          </v:rect>
        </w:pict>
      </w:r>
      <w:r>
        <w:rPr>
          <w:rStyle w:val="big-number"/>
          <w:rFonts w:cs="Miriam" w:hint="cs"/>
          <w:rtl/>
        </w:rPr>
        <w:t>9</w:t>
      </w:r>
      <w:r>
        <w:rPr>
          <w:rStyle w:val="big-number"/>
          <w:rFonts w:cs="Miriam"/>
          <w:rtl/>
        </w:rPr>
        <w:t>.</w:t>
      </w:r>
      <w:r>
        <w:rPr>
          <w:rStyle w:val="big-number"/>
          <w:rFonts w:cs="Miriam"/>
          <w:rtl/>
        </w:rPr>
        <w:tab/>
      </w:r>
      <w:r w:rsidR="00B31A31">
        <w:rPr>
          <w:rStyle w:val="default"/>
          <w:rFonts w:hint="cs"/>
          <w:rtl/>
        </w:rPr>
        <w:t>ראש העיריה, המנהל או מי שהוסמך לענין חוק עזר זה, רשאי</w:t>
      </w:r>
      <w:r w:rsidR="00202B0B">
        <w:rPr>
          <w:rStyle w:val="default"/>
          <w:rFonts w:hint="cs"/>
          <w:rtl/>
        </w:rPr>
        <w:t xml:space="preserve"> להיכנס בכל עת</w:t>
      </w:r>
      <w:r w:rsidR="00B31A31">
        <w:rPr>
          <w:rStyle w:val="default"/>
          <w:rFonts w:hint="cs"/>
          <w:rtl/>
        </w:rPr>
        <w:t xml:space="preserve"> סבירה</w:t>
      </w:r>
      <w:r w:rsidR="00202B0B">
        <w:rPr>
          <w:rStyle w:val="default"/>
          <w:rFonts w:hint="cs"/>
          <w:rtl/>
        </w:rPr>
        <w:t xml:space="preserve"> למקרקעין </w:t>
      </w:r>
      <w:r w:rsidR="00B31A31">
        <w:rPr>
          <w:rStyle w:val="default"/>
          <w:rFonts w:hint="cs"/>
          <w:rtl/>
        </w:rPr>
        <w:t>ש</w:t>
      </w:r>
      <w:r w:rsidR="00202B0B">
        <w:rPr>
          <w:rStyle w:val="default"/>
          <w:rFonts w:hint="cs"/>
          <w:rtl/>
        </w:rPr>
        <w:t>בתחום העיריה כדי לבדוק אם קוימו הוראות חוק עזר זה ו</w:t>
      </w:r>
      <w:r w:rsidR="00B31A31">
        <w:rPr>
          <w:rStyle w:val="default"/>
          <w:rFonts w:hint="cs"/>
          <w:rtl/>
        </w:rPr>
        <w:t xml:space="preserve">כן </w:t>
      </w:r>
      <w:r w:rsidR="00202B0B">
        <w:rPr>
          <w:rStyle w:val="default"/>
          <w:rFonts w:hint="cs"/>
          <w:rtl/>
        </w:rPr>
        <w:t xml:space="preserve">לעשות מעשה </w:t>
      </w:r>
      <w:r w:rsidR="00B31A31">
        <w:rPr>
          <w:rStyle w:val="default"/>
          <w:rFonts w:hint="cs"/>
          <w:rtl/>
        </w:rPr>
        <w:t xml:space="preserve">שלדעתו </w:t>
      </w:r>
      <w:r w:rsidR="00202B0B">
        <w:rPr>
          <w:rStyle w:val="default"/>
          <w:rFonts w:hint="cs"/>
          <w:rtl/>
        </w:rPr>
        <w:t>דרוש לביצוע הוראותיו.</w:t>
      </w:r>
    </w:p>
    <w:p w14:paraId="0C4FBD12" w14:textId="77777777" w:rsidR="003431BE" w:rsidRDefault="003431BE" w:rsidP="00FC2388">
      <w:pPr>
        <w:pStyle w:val="P00"/>
        <w:spacing w:before="72"/>
        <w:ind w:left="0" w:right="1134"/>
        <w:rPr>
          <w:rStyle w:val="default"/>
          <w:rFonts w:hint="cs"/>
          <w:rtl/>
        </w:rPr>
      </w:pPr>
      <w:bookmarkStart w:id="9" w:name="Seif10"/>
      <w:bookmarkEnd w:id="9"/>
      <w:r>
        <w:rPr>
          <w:lang w:val="he-IL"/>
        </w:rPr>
        <w:pict w14:anchorId="7DA01821">
          <v:rect id="_x0000_s2294" style="position:absolute;left:0;text-align:left;margin-left:464.5pt;margin-top:8.05pt;width:75.05pt;height:13.2pt;z-index:251659264" o:allowincell="f" filled="f" stroked="f" strokecolor="lime" strokeweight=".25pt">
            <v:textbox style="mso-next-textbox:#_x0000_s2294" inset="0,0,0,0">
              <w:txbxContent>
                <w:p w14:paraId="0C19D1DA" w14:textId="77777777" w:rsidR="003431BE" w:rsidRDefault="00202B0B" w:rsidP="003431BE">
                  <w:pPr>
                    <w:spacing w:line="160" w:lineRule="exact"/>
                    <w:jc w:val="left"/>
                    <w:rPr>
                      <w:rFonts w:cs="Miriam" w:hint="cs"/>
                      <w:sz w:val="18"/>
                      <w:szCs w:val="18"/>
                      <w:rtl/>
                    </w:rPr>
                  </w:pPr>
                  <w:r>
                    <w:rPr>
                      <w:rFonts w:cs="Miriam" w:hint="cs"/>
                      <w:sz w:val="18"/>
                      <w:szCs w:val="18"/>
                      <w:rtl/>
                    </w:rPr>
                    <w:t>איסור הפרעה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202B0B">
        <w:rPr>
          <w:rStyle w:val="default"/>
          <w:rFonts w:hint="cs"/>
          <w:rtl/>
        </w:rPr>
        <w:t xml:space="preserve">לא יפריע אדם לראש העיריה, </w:t>
      </w:r>
      <w:r w:rsidR="00FC2388">
        <w:rPr>
          <w:rStyle w:val="default"/>
          <w:rFonts w:hint="cs"/>
          <w:rtl/>
        </w:rPr>
        <w:t>למנהל</w:t>
      </w:r>
      <w:r w:rsidR="00202B0B">
        <w:rPr>
          <w:rStyle w:val="default"/>
          <w:rFonts w:hint="cs"/>
          <w:rtl/>
        </w:rPr>
        <w:t xml:space="preserve">, לעובדי העיריה </w:t>
      </w:r>
      <w:r w:rsidR="00FC2388">
        <w:rPr>
          <w:rStyle w:val="default"/>
          <w:rFonts w:hint="cs"/>
          <w:rtl/>
        </w:rPr>
        <w:t>א</w:t>
      </w:r>
      <w:r w:rsidR="00202B0B">
        <w:rPr>
          <w:rStyle w:val="default"/>
          <w:rFonts w:hint="cs"/>
          <w:rtl/>
        </w:rPr>
        <w:t>ו</w:t>
      </w:r>
      <w:r w:rsidR="00FC2388">
        <w:rPr>
          <w:rStyle w:val="default"/>
          <w:rFonts w:hint="cs"/>
          <w:rtl/>
        </w:rPr>
        <w:t xml:space="preserve"> </w:t>
      </w:r>
      <w:r w:rsidR="00202B0B">
        <w:rPr>
          <w:rStyle w:val="default"/>
          <w:rFonts w:hint="cs"/>
          <w:rtl/>
        </w:rPr>
        <w:t xml:space="preserve">למסייע בידם </w:t>
      </w:r>
      <w:r w:rsidR="00FC2388">
        <w:rPr>
          <w:rStyle w:val="default"/>
          <w:rFonts w:hint="cs"/>
          <w:rtl/>
        </w:rPr>
        <w:t xml:space="preserve">לפי חוק עזר זה </w:t>
      </w:r>
      <w:r w:rsidR="00202B0B">
        <w:rPr>
          <w:rStyle w:val="default"/>
          <w:rFonts w:hint="cs"/>
          <w:rtl/>
        </w:rPr>
        <w:t xml:space="preserve">ולא ימנע בעדם </w:t>
      </w:r>
      <w:r w:rsidR="00FC2388">
        <w:rPr>
          <w:rStyle w:val="default"/>
          <w:rFonts w:hint="cs"/>
          <w:rtl/>
        </w:rPr>
        <w:t xml:space="preserve">לבצע את </w:t>
      </w:r>
      <w:r w:rsidR="00202B0B">
        <w:rPr>
          <w:rStyle w:val="default"/>
          <w:rFonts w:hint="cs"/>
          <w:rtl/>
        </w:rPr>
        <w:t>סמכויותיהם או תפקידיהם לפי חוק עזר זה</w:t>
      </w:r>
      <w:r w:rsidR="00A77326">
        <w:rPr>
          <w:rStyle w:val="default"/>
          <w:rFonts w:hint="cs"/>
          <w:rtl/>
        </w:rPr>
        <w:t>.</w:t>
      </w:r>
    </w:p>
    <w:p w14:paraId="6A15136F" w14:textId="77777777" w:rsidR="00EE2F06" w:rsidRDefault="003431BE" w:rsidP="00EE2F06">
      <w:pPr>
        <w:pStyle w:val="P00"/>
        <w:spacing w:before="72"/>
        <w:ind w:left="0" w:right="1134"/>
        <w:rPr>
          <w:rStyle w:val="default"/>
          <w:rFonts w:hint="cs"/>
          <w:rtl/>
        </w:rPr>
      </w:pPr>
      <w:bookmarkStart w:id="10" w:name="Seif11"/>
      <w:bookmarkEnd w:id="10"/>
      <w:r>
        <w:rPr>
          <w:lang w:val="he-IL"/>
        </w:rPr>
        <w:pict w14:anchorId="01CAB80E">
          <v:rect id="_x0000_s2295" style="position:absolute;left:0;text-align:left;margin-left:464.5pt;margin-top:8.05pt;width:75.05pt;height:13.1pt;z-index:251660288" o:allowincell="f" filled="f" stroked="f" strokecolor="lime" strokeweight=".25pt">
            <v:textbox style="mso-next-textbox:#_x0000_s2295" inset="0,0,0,0">
              <w:txbxContent>
                <w:p w14:paraId="35D16F87" w14:textId="77777777" w:rsidR="000A3C5F" w:rsidRDefault="00EE2F06" w:rsidP="000A3C5F">
                  <w:pPr>
                    <w:spacing w:line="160" w:lineRule="exact"/>
                    <w:jc w:val="left"/>
                    <w:rPr>
                      <w:rFonts w:cs="Miriam" w:hint="cs"/>
                      <w:sz w:val="18"/>
                      <w:szCs w:val="18"/>
                      <w:rtl/>
                    </w:rPr>
                  </w:pPr>
                  <w:r>
                    <w:rPr>
                      <w:rFonts w:cs="Miriam" w:hint="cs"/>
                      <w:sz w:val="18"/>
                      <w:szCs w:val="18"/>
                      <w:rtl/>
                    </w:rPr>
                    <w:t>פיצויים</w:t>
                  </w:r>
                </w:p>
              </w:txbxContent>
            </v:textbox>
            <w10:anchorlock/>
          </v:rect>
        </w:pict>
      </w:r>
      <w:r>
        <w:rPr>
          <w:rStyle w:val="big-number"/>
          <w:rFonts w:cs="Miriam" w:hint="cs"/>
          <w:rtl/>
        </w:rPr>
        <w:t>11</w:t>
      </w:r>
      <w:r w:rsidRPr="00FC2388">
        <w:rPr>
          <w:rStyle w:val="default"/>
          <w:rtl/>
        </w:rPr>
        <w:t>.</w:t>
      </w:r>
      <w:r w:rsidR="00B30A3E">
        <w:rPr>
          <w:rStyle w:val="a6"/>
          <w:rFonts w:ascii="FrankRuehl" w:hAnsi="FrankRuehl" w:cs="FrankRuehl"/>
          <w:sz w:val="26"/>
          <w:rtl/>
        </w:rPr>
        <w:footnoteReference w:id="3"/>
      </w:r>
      <w:r w:rsidRPr="00FC2388">
        <w:rPr>
          <w:rStyle w:val="default"/>
          <w:rtl/>
        </w:rPr>
        <w:tab/>
      </w:r>
      <w:r w:rsidR="00FC2388">
        <w:rPr>
          <w:rStyle w:val="default"/>
          <w:rFonts w:hint="cs"/>
          <w:rtl/>
        </w:rPr>
        <w:t>בעלו של כלב אינו זכאי לתשלום פיצויים בשל פעולה או מחדל לפי הוראות סעיף 9 לחוק עזר זה שעשה או נמנע מעשייתו, לפי הענין, ראש העיריה, העיריה, המנהל, המחלקה, פקח או מי שפועל בשמו או מטעמו</w:t>
      </w:r>
      <w:r w:rsidR="00EE2F06">
        <w:rPr>
          <w:rStyle w:val="default"/>
          <w:rFonts w:hint="cs"/>
          <w:rtl/>
        </w:rPr>
        <w:t>.</w:t>
      </w:r>
    </w:p>
    <w:p w14:paraId="4597767F" w14:textId="77777777" w:rsidR="003431BE" w:rsidRDefault="003431BE" w:rsidP="00FC2388">
      <w:pPr>
        <w:pStyle w:val="P00"/>
        <w:spacing w:before="72"/>
        <w:ind w:left="0" w:right="1134"/>
        <w:rPr>
          <w:rStyle w:val="default"/>
          <w:rFonts w:hint="cs"/>
          <w:rtl/>
        </w:rPr>
      </w:pPr>
      <w:bookmarkStart w:id="11" w:name="Seif12"/>
      <w:bookmarkEnd w:id="11"/>
      <w:r>
        <w:rPr>
          <w:lang w:val="he-IL"/>
        </w:rPr>
        <w:pict w14:anchorId="5903B38C">
          <v:rect id="_x0000_s2296" style="position:absolute;left:0;text-align:left;margin-left:464.5pt;margin-top:8.05pt;width:75.05pt;height:9.4pt;z-index:251661312" o:allowincell="f" filled="f" stroked="f" strokecolor="lime" strokeweight=".25pt">
            <v:textbox style="mso-next-textbox:#_x0000_s2296" inset="0,0,0,0">
              <w:txbxContent>
                <w:p w14:paraId="0E8B91ED" w14:textId="77777777" w:rsidR="003431BE" w:rsidRDefault="00EE2F06" w:rsidP="003431BE">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w:t>
      </w:r>
      <w:r w:rsidR="00C401C3">
        <w:rPr>
          <w:rStyle w:val="big-number"/>
          <w:rFonts w:cs="Miriam" w:hint="cs"/>
          <w:rtl/>
        </w:rPr>
        <w:t>2</w:t>
      </w:r>
      <w:r>
        <w:rPr>
          <w:rStyle w:val="big-number"/>
          <w:rFonts w:cs="Miriam"/>
          <w:rtl/>
        </w:rPr>
        <w:t>.</w:t>
      </w:r>
      <w:r>
        <w:rPr>
          <w:rStyle w:val="big-number"/>
          <w:rFonts w:cs="Miriam"/>
          <w:rtl/>
        </w:rPr>
        <w:tab/>
      </w:r>
      <w:r w:rsidR="00EE2F06">
        <w:rPr>
          <w:rStyle w:val="default"/>
          <w:rFonts w:hint="cs"/>
          <w:rtl/>
        </w:rPr>
        <w:t xml:space="preserve">חוק עזר </w:t>
      </w:r>
      <w:r w:rsidR="00FC2388">
        <w:rPr>
          <w:rStyle w:val="default"/>
          <w:rFonts w:hint="cs"/>
          <w:rtl/>
        </w:rPr>
        <w:t>להרצליה</w:t>
      </w:r>
      <w:r w:rsidR="00EE2F06">
        <w:rPr>
          <w:rStyle w:val="default"/>
          <w:rFonts w:hint="cs"/>
          <w:rtl/>
        </w:rPr>
        <w:t xml:space="preserve"> (פיקוח על כלבים), </w:t>
      </w:r>
      <w:r w:rsidR="00FC2388">
        <w:rPr>
          <w:rStyle w:val="default"/>
          <w:rFonts w:hint="cs"/>
          <w:rtl/>
        </w:rPr>
        <w:t>התשמ"ד-1983</w:t>
      </w:r>
      <w:r w:rsidR="00EE2F06">
        <w:rPr>
          <w:rStyle w:val="default"/>
          <w:rFonts w:hint="cs"/>
          <w:rtl/>
        </w:rPr>
        <w:t xml:space="preserve"> </w:t>
      </w:r>
      <w:r w:rsidR="00EE2F06">
        <w:rPr>
          <w:rStyle w:val="default"/>
          <w:rtl/>
        </w:rPr>
        <w:t>–</w:t>
      </w:r>
      <w:r w:rsidR="00EE2F06">
        <w:rPr>
          <w:rStyle w:val="default"/>
          <w:rFonts w:hint="cs"/>
          <w:rtl/>
        </w:rPr>
        <w:t xml:space="preserve"> בטל</w:t>
      </w:r>
      <w:r w:rsidR="003F75D5">
        <w:rPr>
          <w:rStyle w:val="default"/>
          <w:rFonts w:hint="cs"/>
          <w:rtl/>
        </w:rPr>
        <w:t>.</w:t>
      </w:r>
    </w:p>
    <w:p w14:paraId="5EA9B290" w14:textId="77777777" w:rsidR="00950F5B" w:rsidRDefault="00950F5B" w:rsidP="00B30A3E">
      <w:pPr>
        <w:pStyle w:val="P00"/>
        <w:spacing w:before="72"/>
        <w:ind w:left="0" w:right="1134"/>
        <w:rPr>
          <w:rStyle w:val="default"/>
          <w:rFonts w:hint="cs"/>
          <w:rtl/>
        </w:rPr>
      </w:pPr>
      <w:bookmarkStart w:id="12" w:name="Seif13"/>
      <w:bookmarkEnd w:id="12"/>
      <w:r>
        <w:rPr>
          <w:lang w:val="he-IL"/>
        </w:rPr>
        <w:pict w14:anchorId="7E0BE01E">
          <v:rect id="_x0000_s2315" style="position:absolute;left:0;text-align:left;margin-left:464.5pt;margin-top:8.05pt;width:75.05pt;height:9.4pt;z-index:251662336" o:allowincell="f" filled="f" stroked="f" strokecolor="lime" strokeweight=".25pt">
            <v:textbox style="mso-next-textbox:#_x0000_s2315" inset="0,0,0,0">
              <w:txbxContent>
                <w:p w14:paraId="49B1BEB8" w14:textId="77777777" w:rsidR="00950F5B" w:rsidRDefault="00B30A3E" w:rsidP="00950F5B">
                  <w:pPr>
                    <w:spacing w:line="160" w:lineRule="exact"/>
                    <w:jc w:val="left"/>
                    <w:rPr>
                      <w:rFonts w:cs="Miriam" w:hint="cs"/>
                      <w:sz w:val="18"/>
                      <w:szCs w:val="18"/>
                      <w:rtl/>
                    </w:rPr>
                  </w:pPr>
                  <w:r>
                    <w:rPr>
                      <w:rFonts w:cs="Miriam" w:hint="cs"/>
                      <w:sz w:val="18"/>
                      <w:szCs w:val="18"/>
                      <w:rtl/>
                    </w:rPr>
                    <w:t>הצמדה למדד</w:t>
                  </w:r>
                </w:p>
              </w:txbxContent>
            </v:textbox>
            <w10:anchorlock/>
          </v:rect>
        </w:pict>
      </w:r>
      <w:r>
        <w:rPr>
          <w:rStyle w:val="big-number"/>
          <w:rFonts w:cs="Miriam" w:hint="cs"/>
          <w:rtl/>
        </w:rPr>
        <w:t>1</w:t>
      </w:r>
      <w:r w:rsidR="00FC2388">
        <w:rPr>
          <w:rStyle w:val="big-number"/>
          <w:rFonts w:cs="Miriam" w:hint="cs"/>
          <w:rtl/>
        </w:rPr>
        <w:t>3</w:t>
      </w:r>
      <w:r>
        <w:rPr>
          <w:rStyle w:val="big-number"/>
          <w:rFonts w:cs="Miriam"/>
          <w:rtl/>
        </w:rPr>
        <w:t>.</w:t>
      </w:r>
      <w:r>
        <w:rPr>
          <w:rStyle w:val="big-number"/>
          <w:rFonts w:cs="Miriam"/>
          <w:rtl/>
        </w:rPr>
        <w:tab/>
      </w:r>
      <w:r w:rsidR="00B30A3E">
        <w:rPr>
          <w:rStyle w:val="default"/>
          <w:rFonts w:hint="cs"/>
          <w:rtl/>
        </w:rPr>
        <w:t>בתוספת לחוק עזר להרצליה (הצמדה למדד), התשמ"ד-1983, בסופה יבוא:</w:t>
      </w:r>
    </w:p>
    <w:p w14:paraId="2F3422A5" w14:textId="77777777" w:rsidR="00B30A3E" w:rsidRDefault="00B30A3E" w:rsidP="00B30A3E">
      <w:pPr>
        <w:pStyle w:val="P00"/>
        <w:spacing w:before="72"/>
        <w:ind w:left="624" w:right="1134"/>
        <w:rPr>
          <w:rStyle w:val="default"/>
          <w:rFonts w:hint="cs"/>
          <w:rtl/>
        </w:rPr>
      </w:pPr>
      <w:r>
        <w:rPr>
          <w:rStyle w:val="default"/>
          <w:rFonts w:hint="cs"/>
          <w:rtl/>
        </w:rPr>
        <w:t>"חוק עזר להרצליה (פיקוח על כלבים), התשנ"ד-1994".</w:t>
      </w:r>
    </w:p>
    <w:p w14:paraId="7E21CFBB" w14:textId="77777777" w:rsidR="00950F5B" w:rsidRDefault="00950F5B" w:rsidP="00B30A3E">
      <w:pPr>
        <w:pStyle w:val="P00"/>
        <w:spacing w:before="72"/>
        <w:ind w:left="0" w:right="1134"/>
        <w:rPr>
          <w:rStyle w:val="default"/>
          <w:rFonts w:hint="cs"/>
          <w:rtl/>
        </w:rPr>
      </w:pPr>
      <w:bookmarkStart w:id="13" w:name="Seif14"/>
      <w:bookmarkEnd w:id="13"/>
      <w:r>
        <w:rPr>
          <w:lang w:val="he-IL"/>
        </w:rPr>
        <w:pict w14:anchorId="28A1E313">
          <v:rect id="_x0000_s2316" style="position:absolute;left:0;text-align:left;margin-left:464.5pt;margin-top:8.05pt;width:75.05pt;height:9.4pt;z-index:251663360" o:allowincell="f" filled="f" stroked="f" strokecolor="lime" strokeweight=".25pt">
            <v:textbox style="mso-next-textbox:#_x0000_s2316" inset="0,0,0,0">
              <w:txbxContent>
                <w:p w14:paraId="511150FA" w14:textId="77777777" w:rsidR="00950F5B" w:rsidRDefault="00B30A3E" w:rsidP="00950F5B">
                  <w:pPr>
                    <w:spacing w:line="160" w:lineRule="exact"/>
                    <w:jc w:val="left"/>
                    <w:rPr>
                      <w:rFonts w:cs="Miriam" w:hint="cs"/>
                      <w:sz w:val="18"/>
                      <w:szCs w:val="18"/>
                      <w:rtl/>
                    </w:rPr>
                  </w:pPr>
                  <w:r>
                    <w:rPr>
                      <w:rFonts w:cs="Miriam" w:hint="cs"/>
                      <w:sz w:val="18"/>
                      <w:szCs w:val="18"/>
                      <w:rtl/>
                    </w:rPr>
                    <w:t>שמירת דינים</w:t>
                  </w:r>
                </w:p>
              </w:txbxContent>
            </v:textbox>
            <w10:anchorlock/>
          </v:rect>
        </w:pict>
      </w:r>
      <w:r>
        <w:rPr>
          <w:rStyle w:val="big-number"/>
          <w:rFonts w:cs="Miriam" w:hint="cs"/>
          <w:rtl/>
        </w:rPr>
        <w:t>1</w:t>
      </w:r>
      <w:r w:rsidR="00B30A3E">
        <w:rPr>
          <w:rStyle w:val="big-number"/>
          <w:rFonts w:cs="Miriam" w:hint="cs"/>
          <w:rtl/>
        </w:rPr>
        <w:t>4</w:t>
      </w:r>
      <w:r>
        <w:rPr>
          <w:rStyle w:val="big-number"/>
          <w:rFonts w:cs="Miriam"/>
          <w:rtl/>
        </w:rPr>
        <w:t>.</w:t>
      </w:r>
      <w:r>
        <w:rPr>
          <w:rStyle w:val="big-number"/>
          <w:rFonts w:cs="Miriam"/>
          <w:rtl/>
        </w:rPr>
        <w:tab/>
      </w:r>
      <w:r>
        <w:rPr>
          <w:rStyle w:val="default"/>
          <w:rFonts w:hint="cs"/>
          <w:rtl/>
        </w:rPr>
        <w:t xml:space="preserve">חוק עזר </w:t>
      </w:r>
      <w:r w:rsidR="00B30A3E">
        <w:rPr>
          <w:rStyle w:val="default"/>
          <w:rFonts w:hint="cs"/>
          <w:rtl/>
        </w:rPr>
        <w:t>זה אינו בא לגרוע מכל דין אלא להוסיף עליו</w:t>
      </w:r>
      <w:r>
        <w:rPr>
          <w:rStyle w:val="default"/>
          <w:rFonts w:hint="cs"/>
          <w:rtl/>
        </w:rPr>
        <w:t>.</w:t>
      </w:r>
    </w:p>
    <w:p w14:paraId="722B372F" w14:textId="77777777" w:rsidR="000135D3" w:rsidRDefault="000135D3">
      <w:pPr>
        <w:pStyle w:val="P00"/>
        <w:spacing w:before="72"/>
        <w:ind w:left="0" w:right="1134"/>
        <w:rPr>
          <w:rFonts w:cs="FrankRuehl" w:hint="cs"/>
          <w:rtl/>
          <w:lang w:eastAsia="en-US"/>
        </w:rPr>
      </w:pPr>
    </w:p>
    <w:p w14:paraId="7EF108D2" w14:textId="77777777" w:rsidR="00950F5B" w:rsidRPr="00B30A3E" w:rsidRDefault="00950F5B" w:rsidP="00B30A3E">
      <w:pPr>
        <w:pStyle w:val="P00"/>
        <w:spacing w:before="72"/>
        <w:ind w:left="0" w:right="1134"/>
        <w:jc w:val="center"/>
        <w:rPr>
          <w:rFonts w:cs="FrankRuehl" w:hint="cs"/>
          <w:b/>
          <w:bCs/>
          <w:rtl/>
          <w:lang w:eastAsia="en-US"/>
        </w:rPr>
      </w:pPr>
      <w:r w:rsidRPr="00B30A3E">
        <w:rPr>
          <w:rFonts w:cs="FrankRuehl" w:hint="cs"/>
          <w:b/>
          <w:bCs/>
          <w:rtl/>
          <w:lang w:eastAsia="en-US"/>
        </w:rPr>
        <w:t>תוספת ראשונה</w:t>
      </w:r>
    </w:p>
    <w:p w14:paraId="7FEC5F24" w14:textId="77777777" w:rsidR="00950F5B" w:rsidRPr="00B30A3E" w:rsidRDefault="00B30A3E" w:rsidP="00B30A3E">
      <w:pPr>
        <w:pStyle w:val="P00"/>
        <w:spacing w:before="72"/>
        <w:ind w:left="0" w:right="1134"/>
        <w:jc w:val="center"/>
        <w:rPr>
          <w:rFonts w:cs="FrankRuehl" w:hint="cs"/>
          <w:sz w:val="24"/>
          <w:szCs w:val="24"/>
          <w:rtl/>
          <w:lang w:eastAsia="en-US"/>
        </w:rPr>
      </w:pPr>
      <w:r w:rsidRPr="00B30A3E">
        <w:rPr>
          <w:rFonts w:cs="FrankRuehl" w:hint="cs"/>
          <w:sz w:val="24"/>
          <w:szCs w:val="24"/>
          <w:rtl/>
          <w:lang w:eastAsia="en-US"/>
        </w:rPr>
        <w:t>(סעיף 8(ד))</w:t>
      </w:r>
    </w:p>
    <w:p w14:paraId="2A0AD5DA" w14:textId="77777777" w:rsidR="00B30A3E" w:rsidRDefault="00B30A3E">
      <w:pPr>
        <w:pStyle w:val="P00"/>
        <w:spacing w:before="72"/>
        <w:ind w:left="0" w:right="1134"/>
        <w:rPr>
          <w:rFonts w:cs="FrankRuehl" w:hint="cs"/>
          <w:rtl/>
          <w:lang w:eastAsia="en-US"/>
        </w:rPr>
      </w:pPr>
      <w:r>
        <w:rPr>
          <w:rFonts w:cs="FrankRuehl" w:hint="cs"/>
          <w:rtl/>
          <w:lang w:eastAsia="en-US"/>
        </w:rPr>
        <w:t>לכבוד</w:t>
      </w:r>
    </w:p>
    <w:p w14:paraId="7CBAC3B7" w14:textId="77777777" w:rsidR="00B30A3E" w:rsidRDefault="00B30A3E">
      <w:pPr>
        <w:pStyle w:val="P00"/>
        <w:spacing w:before="72"/>
        <w:ind w:left="0" w:right="1134"/>
        <w:rPr>
          <w:rFonts w:cs="FrankRuehl" w:hint="cs"/>
          <w:rtl/>
          <w:lang w:eastAsia="en-US"/>
        </w:rPr>
      </w:pPr>
      <w:r>
        <w:rPr>
          <w:rFonts w:cs="FrankRuehl" w:hint="cs"/>
          <w:rtl/>
          <w:lang w:eastAsia="en-US"/>
        </w:rPr>
        <w:t>עיריית הרצליה</w:t>
      </w:r>
    </w:p>
    <w:p w14:paraId="23F3342D" w14:textId="77777777" w:rsidR="00B30A3E" w:rsidRDefault="00B30A3E">
      <w:pPr>
        <w:pStyle w:val="P00"/>
        <w:spacing w:before="72"/>
        <w:ind w:left="0" w:right="1134"/>
        <w:rPr>
          <w:rFonts w:cs="FrankRuehl" w:hint="cs"/>
          <w:rtl/>
          <w:lang w:eastAsia="en-US"/>
        </w:rPr>
      </w:pPr>
      <w:r>
        <w:rPr>
          <w:rFonts w:cs="FrankRuehl" w:hint="cs"/>
          <w:rtl/>
          <w:lang w:eastAsia="en-US"/>
        </w:rPr>
        <w:t>המחלקת הוטרינרית</w:t>
      </w:r>
    </w:p>
    <w:p w14:paraId="44255D04" w14:textId="77777777" w:rsidR="00B30A3E" w:rsidRPr="00B30A3E" w:rsidRDefault="00B30A3E" w:rsidP="00B30A3E">
      <w:pPr>
        <w:pStyle w:val="P00"/>
        <w:spacing w:before="72"/>
        <w:ind w:left="0" w:right="1134"/>
        <w:jc w:val="center"/>
        <w:rPr>
          <w:rFonts w:cs="FrankRuehl" w:hint="cs"/>
          <w:b/>
          <w:bCs/>
          <w:sz w:val="22"/>
          <w:szCs w:val="22"/>
          <w:rtl/>
          <w:lang w:eastAsia="en-US"/>
        </w:rPr>
      </w:pPr>
      <w:r w:rsidRPr="00B30A3E">
        <w:rPr>
          <w:rFonts w:cs="FrankRuehl" w:hint="cs"/>
          <w:b/>
          <w:bCs/>
          <w:sz w:val="22"/>
          <w:szCs w:val="22"/>
          <w:rtl/>
          <w:lang w:eastAsia="en-US"/>
        </w:rPr>
        <w:t>הצהרה</w:t>
      </w:r>
    </w:p>
    <w:p w14:paraId="686E44E8" w14:textId="77777777" w:rsidR="00B30A3E" w:rsidRDefault="00B30A3E">
      <w:pPr>
        <w:pStyle w:val="P00"/>
        <w:spacing w:before="72"/>
        <w:ind w:left="0" w:right="1134"/>
        <w:rPr>
          <w:rFonts w:cs="FrankRuehl" w:hint="cs"/>
          <w:rtl/>
          <w:lang w:eastAsia="en-US"/>
        </w:rPr>
      </w:pPr>
      <w:r>
        <w:rPr>
          <w:rFonts w:cs="FrankRuehl" w:hint="cs"/>
          <w:rtl/>
          <w:lang w:eastAsia="en-US"/>
        </w:rPr>
        <w:t xml:space="preserve">אני הח"מ </w:t>
      </w:r>
      <w:r>
        <w:rPr>
          <w:rFonts w:cs="FrankRuehl"/>
          <w:rtl/>
          <w:lang w:eastAsia="en-US"/>
        </w:rPr>
        <w:fldChar w:fldCharType="begin">
          <w:ffData>
            <w:name w:val="Text1"/>
            <w:enabled/>
            <w:calcOnExit w:val="0"/>
            <w:textInput/>
          </w:ffData>
        </w:fldChar>
      </w:r>
      <w:bookmarkStart w:id="14"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 </w:t>
      </w:r>
      <w:r w:rsidR="00AF2069">
        <w:rPr>
          <w:rFonts w:cs="FrankRuehl"/>
          <w:rtl/>
          <w:lang w:eastAsia="en-US"/>
        </w:rPr>
        <w:t> </w:t>
      </w:r>
      <w:r w:rsidR="00AF2069">
        <w:rPr>
          <w:rFonts w:cs="FrankRuehl"/>
          <w:rtl/>
          <w:lang w:eastAsia="en-US"/>
        </w:rPr>
        <w:t> </w:t>
      </w:r>
      <w:r w:rsidR="00AF2069">
        <w:rPr>
          <w:rFonts w:cs="FrankRuehl"/>
          <w:rtl/>
          <w:lang w:eastAsia="en-US"/>
        </w:rPr>
        <w:t> </w:t>
      </w:r>
      <w:r w:rsidR="00AF2069">
        <w:rPr>
          <w:rFonts w:cs="FrankRuehl"/>
          <w:rtl/>
          <w:lang w:eastAsia="en-US"/>
        </w:rPr>
        <w:t> </w:t>
      </w:r>
      <w:r>
        <w:rPr>
          <w:rFonts w:cs="FrankRuehl"/>
          <w:rtl/>
          <w:lang w:eastAsia="en-US"/>
        </w:rPr>
        <w:fldChar w:fldCharType="end"/>
      </w:r>
      <w:bookmarkEnd w:id="14"/>
      <w:r>
        <w:rPr>
          <w:rFonts w:cs="FrankRuehl" w:hint="cs"/>
          <w:rtl/>
          <w:lang w:eastAsia="en-US"/>
        </w:rPr>
        <w:t xml:space="preserve"> מס' ת"ז </w:t>
      </w:r>
      <w:r>
        <w:rPr>
          <w:rFonts w:cs="FrankRuehl"/>
          <w:rtl/>
          <w:lang w:eastAsia="en-US"/>
        </w:rPr>
        <w:fldChar w:fldCharType="begin">
          <w:ffData>
            <w:name w:val="Text2"/>
            <w:enabled/>
            <w:calcOnExit w:val="0"/>
            <w:textInput/>
          </w:ffData>
        </w:fldChar>
      </w:r>
      <w:bookmarkStart w:id="15"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 </w:t>
      </w:r>
      <w:r w:rsidR="00AF2069">
        <w:rPr>
          <w:rFonts w:cs="FrankRuehl"/>
          <w:rtl/>
          <w:lang w:eastAsia="en-US"/>
        </w:rPr>
        <w:t> </w:t>
      </w:r>
      <w:r w:rsidR="00AF2069">
        <w:rPr>
          <w:rFonts w:cs="FrankRuehl"/>
          <w:rtl/>
          <w:lang w:eastAsia="en-US"/>
        </w:rPr>
        <w:t> </w:t>
      </w:r>
      <w:r w:rsidR="00AF2069">
        <w:rPr>
          <w:rFonts w:cs="FrankRuehl"/>
          <w:rtl/>
          <w:lang w:eastAsia="en-US"/>
        </w:rPr>
        <w:t> </w:t>
      </w:r>
      <w:r w:rsidR="00AF2069">
        <w:rPr>
          <w:rFonts w:cs="FrankRuehl"/>
          <w:rtl/>
          <w:lang w:eastAsia="en-US"/>
        </w:rPr>
        <w:t> </w:t>
      </w:r>
      <w:r>
        <w:rPr>
          <w:rFonts w:cs="FrankRuehl"/>
          <w:rtl/>
          <w:lang w:eastAsia="en-US"/>
        </w:rPr>
        <w:fldChar w:fldCharType="end"/>
      </w:r>
      <w:bookmarkEnd w:id="15"/>
    </w:p>
    <w:p w14:paraId="69566C0B" w14:textId="77777777" w:rsidR="00B30A3E" w:rsidRDefault="00B30A3E">
      <w:pPr>
        <w:pStyle w:val="P00"/>
        <w:spacing w:before="72"/>
        <w:ind w:left="0" w:right="1134"/>
        <w:rPr>
          <w:rFonts w:cs="FrankRuehl" w:hint="cs"/>
          <w:rtl/>
          <w:lang w:eastAsia="en-US"/>
        </w:rPr>
      </w:pPr>
      <w:r>
        <w:rPr>
          <w:rFonts w:cs="FrankRuehl" w:hint="cs"/>
          <w:rtl/>
          <w:lang w:eastAsia="en-US"/>
        </w:rPr>
        <w:t xml:space="preserve">כתובת </w:t>
      </w:r>
      <w:r>
        <w:rPr>
          <w:rFonts w:cs="FrankRuehl"/>
          <w:rtl/>
          <w:lang w:eastAsia="en-US"/>
        </w:rPr>
        <w:fldChar w:fldCharType="begin">
          <w:ffData>
            <w:name w:val="Text3"/>
            <w:enabled/>
            <w:calcOnExit w:val="0"/>
            <w:textInput/>
          </w:ffData>
        </w:fldChar>
      </w:r>
      <w:bookmarkStart w:id="16"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 </w:t>
      </w:r>
      <w:r w:rsidR="00AF2069">
        <w:rPr>
          <w:rFonts w:cs="FrankRuehl"/>
          <w:rtl/>
          <w:lang w:eastAsia="en-US"/>
        </w:rPr>
        <w:t> </w:t>
      </w:r>
      <w:r w:rsidR="00AF2069">
        <w:rPr>
          <w:rFonts w:cs="FrankRuehl"/>
          <w:rtl/>
          <w:lang w:eastAsia="en-US"/>
        </w:rPr>
        <w:t> </w:t>
      </w:r>
      <w:r w:rsidR="00AF2069">
        <w:rPr>
          <w:rFonts w:cs="FrankRuehl"/>
          <w:rtl/>
          <w:lang w:eastAsia="en-US"/>
        </w:rPr>
        <w:t> </w:t>
      </w:r>
      <w:r w:rsidR="00AF2069">
        <w:rPr>
          <w:rFonts w:cs="FrankRuehl"/>
          <w:rtl/>
          <w:lang w:eastAsia="en-US"/>
        </w:rPr>
        <w:t> </w:t>
      </w:r>
      <w:r>
        <w:rPr>
          <w:rFonts w:cs="FrankRuehl"/>
          <w:rtl/>
          <w:lang w:eastAsia="en-US"/>
        </w:rPr>
        <w:fldChar w:fldCharType="end"/>
      </w:r>
      <w:bookmarkEnd w:id="16"/>
    </w:p>
    <w:bookmarkStart w:id="17" w:name="Dropdown1"/>
    <w:p w14:paraId="337BD430" w14:textId="77777777" w:rsidR="00B30A3E" w:rsidRDefault="00B30A3E" w:rsidP="00B30A3E">
      <w:pPr>
        <w:pStyle w:val="P00"/>
        <w:spacing w:before="72"/>
        <w:ind w:left="0" w:right="1134"/>
        <w:rPr>
          <w:rFonts w:cs="FrankRuehl" w:hint="cs"/>
          <w:rtl/>
          <w:lang w:eastAsia="en-US"/>
        </w:rPr>
      </w:pPr>
      <w:r>
        <w:rPr>
          <w:rFonts w:cs="FrankRuehl"/>
          <w:rtl/>
          <w:lang w:eastAsia="en-US"/>
        </w:rPr>
        <w:fldChar w:fldCharType="begin">
          <w:ffData>
            <w:name w:val="Dropdown1"/>
            <w:enabled/>
            <w:calcOnExit w:val="0"/>
            <w:ddList>
              <w:listEntry w:val="בעל"/>
              <w:listEntry w:val="בעל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end"/>
      </w:r>
      <w:bookmarkEnd w:id="17"/>
      <w:r>
        <w:rPr>
          <w:rFonts w:cs="FrankRuehl" w:hint="cs"/>
          <w:rtl/>
          <w:lang w:eastAsia="en-US"/>
        </w:rPr>
        <w:t xml:space="preserve"> הכלב </w:t>
      </w:r>
      <w:bookmarkStart w:id="18" w:name="Text4"/>
      <w:r>
        <w:rPr>
          <w:rFonts w:cs="FrankRuehl"/>
          <w:rtl/>
          <w:lang w:eastAsia="en-US"/>
        </w:rPr>
        <w:fldChar w:fldCharType="begin">
          <w:ffData>
            <w:name w:val="Text4"/>
            <w:enabled/>
            <w:calcOnExit w:val="0"/>
            <w:textInput>
              <w:default w:val="גז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גזע</w:t>
      </w:r>
      <w:r>
        <w:rPr>
          <w:rFonts w:cs="FrankRuehl"/>
          <w:rtl/>
          <w:lang w:eastAsia="en-US"/>
        </w:rPr>
        <w:fldChar w:fldCharType="end"/>
      </w:r>
      <w:bookmarkEnd w:id="18"/>
      <w:r>
        <w:rPr>
          <w:rFonts w:cs="FrankRuehl" w:hint="cs"/>
          <w:rtl/>
          <w:lang w:eastAsia="en-US"/>
        </w:rPr>
        <w:t xml:space="preserve"> </w:t>
      </w:r>
      <w:bookmarkStart w:id="19" w:name="Text5"/>
      <w:r>
        <w:rPr>
          <w:rFonts w:cs="FrankRuehl"/>
          <w:rtl/>
          <w:lang w:eastAsia="en-US"/>
        </w:rPr>
        <w:fldChar w:fldCharType="begin">
          <w:ffData>
            <w:name w:val="Text5"/>
            <w:enabled/>
            <w:calcOnExit w:val="0"/>
            <w:textInput>
              <w:default w:val="מי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מין</w:t>
      </w:r>
      <w:r>
        <w:rPr>
          <w:rFonts w:cs="FrankRuehl"/>
          <w:rtl/>
          <w:lang w:eastAsia="en-US"/>
        </w:rPr>
        <w:fldChar w:fldCharType="end"/>
      </w:r>
      <w:bookmarkEnd w:id="19"/>
      <w:r>
        <w:rPr>
          <w:rFonts w:cs="FrankRuehl" w:hint="cs"/>
          <w:rtl/>
          <w:lang w:eastAsia="en-US"/>
        </w:rPr>
        <w:t xml:space="preserve"> </w:t>
      </w:r>
      <w:bookmarkStart w:id="20" w:name="Text6"/>
      <w:r>
        <w:rPr>
          <w:rFonts w:cs="FrankRuehl"/>
          <w:rtl/>
          <w:lang w:eastAsia="en-US"/>
        </w:rPr>
        <w:fldChar w:fldCharType="begin">
          <w:ffData>
            <w:name w:val="Text6"/>
            <w:enabled/>
            <w:calcOnExit w:val="0"/>
            <w:textInput>
              <w:default w:val="גיל"/>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גיל</w:t>
      </w:r>
      <w:r>
        <w:rPr>
          <w:rFonts w:cs="FrankRuehl"/>
          <w:rtl/>
          <w:lang w:eastAsia="en-US"/>
        </w:rPr>
        <w:fldChar w:fldCharType="end"/>
      </w:r>
      <w:bookmarkEnd w:id="20"/>
      <w:r>
        <w:rPr>
          <w:rFonts w:cs="FrankRuehl" w:hint="cs"/>
          <w:rtl/>
          <w:lang w:eastAsia="en-US"/>
        </w:rPr>
        <w:t xml:space="preserve"> </w:t>
      </w:r>
      <w:bookmarkStart w:id="21" w:name="Text7"/>
      <w:r>
        <w:rPr>
          <w:rFonts w:cs="FrankRuehl"/>
          <w:rtl/>
          <w:lang w:eastAsia="en-US"/>
        </w:rPr>
        <w:fldChar w:fldCharType="begin">
          <w:ffData>
            <w:name w:val="Text7"/>
            <w:enabled/>
            <w:calcOnExit w:val="0"/>
            <w:textInput>
              <w:default w:val="צב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צבע</w:t>
      </w:r>
      <w:r>
        <w:rPr>
          <w:rFonts w:cs="FrankRuehl"/>
          <w:rtl/>
          <w:lang w:eastAsia="en-US"/>
        </w:rPr>
        <w:fldChar w:fldCharType="end"/>
      </w:r>
      <w:bookmarkEnd w:id="21"/>
      <w:r>
        <w:rPr>
          <w:rFonts w:cs="FrankRuehl" w:hint="cs"/>
          <w:rtl/>
          <w:lang w:eastAsia="en-US"/>
        </w:rPr>
        <w:t xml:space="preserve"> </w:t>
      </w:r>
      <w:bookmarkStart w:id="22" w:name="Text8"/>
      <w:r>
        <w:rPr>
          <w:rFonts w:cs="FrankRuehl"/>
          <w:rtl/>
          <w:lang w:eastAsia="en-US"/>
        </w:rPr>
        <w:fldChar w:fldCharType="begin">
          <w:ffData>
            <w:name w:val="Text8"/>
            <w:enabled/>
            <w:calcOnExit w:val="0"/>
            <w:textInput>
              <w:default w:val="שם"/>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שם</w:t>
      </w:r>
      <w:r>
        <w:rPr>
          <w:rFonts w:cs="FrankRuehl"/>
          <w:rtl/>
          <w:lang w:eastAsia="en-US"/>
        </w:rPr>
        <w:fldChar w:fldCharType="end"/>
      </w:r>
      <w:bookmarkEnd w:id="22"/>
    </w:p>
    <w:p w14:paraId="30880862" w14:textId="77777777" w:rsidR="00B30A3E" w:rsidRDefault="00B30A3E" w:rsidP="00B30A3E">
      <w:pPr>
        <w:pStyle w:val="P00"/>
        <w:spacing w:before="72"/>
        <w:ind w:left="0" w:right="1134"/>
        <w:rPr>
          <w:rFonts w:cs="FrankRuehl" w:hint="cs"/>
          <w:rtl/>
          <w:lang w:eastAsia="en-US"/>
        </w:rPr>
      </w:pPr>
      <w:r>
        <w:rPr>
          <w:rFonts w:cs="FrankRuehl" w:hint="cs"/>
          <w:rtl/>
          <w:lang w:eastAsia="en-US"/>
        </w:rPr>
        <w:t>מצהיר/ה בזאת כי הנני מתחייב/ת לשמור על כלבי שלא ישוטט שנית ברשות הרבים.</w:t>
      </w:r>
    </w:p>
    <w:p w14:paraId="6DB6745C" w14:textId="77777777" w:rsidR="00B30A3E" w:rsidRDefault="00B30A3E" w:rsidP="00B30A3E">
      <w:pPr>
        <w:pStyle w:val="P00"/>
        <w:spacing w:before="72"/>
        <w:ind w:left="0" w:right="1134"/>
        <w:rPr>
          <w:rFonts w:cs="FrankRuehl" w:hint="cs"/>
          <w:rtl/>
          <w:lang w:eastAsia="en-US"/>
        </w:rPr>
      </w:pPr>
      <w:r>
        <w:rPr>
          <w:rFonts w:cs="FrankRuehl" w:hint="cs"/>
          <w:rtl/>
          <w:lang w:eastAsia="en-US"/>
        </w:rPr>
        <w:t>הובאו לידיעתי ההוראות שלהלן בחוק עזר להרצליה (פיקוח על כלבים), השתנ"ד-1994:</w:t>
      </w:r>
    </w:p>
    <w:p w14:paraId="0B9AE8AF" w14:textId="77777777" w:rsidR="00B30A3E" w:rsidRDefault="00B30A3E" w:rsidP="00B30A3E">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כלב חייב להיות קשור בהימצאו בחצר פתוחה.</w:t>
      </w:r>
    </w:p>
    <w:p w14:paraId="50DD2D68" w14:textId="77777777" w:rsidR="00B30A3E" w:rsidRDefault="00B30A3E" w:rsidP="00B30A3E">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בשעת טיול יהיה הכלב קשור ברצועה ומחסום על פיו.</w:t>
      </w:r>
    </w:p>
    <w:p w14:paraId="5023D296" w14:textId="77777777" w:rsidR="00B30A3E" w:rsidRDefault="00B30A3E" w:rsidP="00B30A3E">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בעלו של כלב ימנע ממנו גרימת רעש המווה מטרד.</w:t>
      </w:r>
    </w:p>
    <w:p w14:paraId="09529C3D" w14:textId="77777777" w:rsidR="00B30A3E" w:rsidRDefault="00B30A3E" w:rsidP="00B30A3E">
      <w:pPr>
        <w:pStyle w:val="P00"/>
        <w:spacing w:before="72"/>
        <w:ind w:left="0" w:right="1134"/>
        <w:rPr>
          <w:rFonts w:cs="FrankRuehl" w:hint="cs"/>
          <w:rtl/>
          <w:lang w:eastAsia="en-US"/>
        </w:rPr>
      </w:pPr>
      <w:r>
        <w:rPr>
          <w:rFonts w:cs="FrankRuehl" w:hint="cs"/>
          <w:rtl/>
          <w:lang w:eastAsia="en-US"/>
        </w:rPr>
        <w:t>אני מתחייב/ת לשמור על הוראות חוק העזר האמור.</w:t>
      </w:r>
    </w:p>
    <w:p w14:paraId="4140782C" w14:textId="77777777" w:rsidR="00B30A3E" w:rsidRDefault="00B30A3E" w:rsidP="00B30A3E">
      <w:pPr>
        <w:pStyle w:val="P00"/>
        <w:spacing w:before="72"/>
        <w:ind w:left="0" w:right="1134"/>
        <w:rPr>
          <w:rFonts w:cs="FrankRuehl" w:hint="cs"/>
          <w:rtl/>
          <w:lang w:eastAsia="en-US"/>
        </w:rPr>
      </w:pPr>
    </w:p>
    <w:bookmarkStart w:id="23" w:name="Text9"/>
    <w:p w14:paraId="614F09AC" w14:textId="77777777" w:rsidR="00B30A3E" w:rsidRDefault="00B30A3E" w:rsidP="00B30A3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9"/>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30A3E">
        <w:rPr>
          <w:rFonts w:cs="FrankRuehl"/>
          <w:lang w:eastAsia="en-US"/>
        </w:rPr>
      </w:r>
      <w:r>
        <w:rPr>
          <w:rFonts w:cs="FrankRuehl"/>
          <w:rtl/>
          <w:lang w:eastAsia="en-US"/>
        </w:rPr>
        <w:fldChar w:fldCharType="separate"/>
      </w:r>
      <w:r w:rsidR="00AF2069">
        <w:rPr>
          <w:rFonts w:cs="FrankRuehl"/>
          <w:rtl/>
          <w:lang w:eastAsia="en-US"/>
        </w:rPr>
        <w:t>תאריך</w:t>
      </w:r>
      <w:r>
        <w:rPr>
          <w:rFonts w:cs="FrankRuehl"/>
          <w:rtl/>
          <w:lang w:eastAsia="en-US"/>
        </w:rPr>
        <w:fldChar w:fldCharType="end"/>
      </w:r>
      <w:bookmarkEnd w:id="23"/>
      <w:r>
        <w:rPr>
          <w:rFonts w:cs="FrankRuehl" w:hint="cs"/>
          <w:rtl/>
          <w:lang w:eastAsia="en-US"/>
        </w:rPr>
        <w:tab/>
        <w:t>_____________</w:t>
      </w:r>
    </w:p>
    <w:p w14:paraId="3032F596" w14:textId="77777777" w:rsidR="00B30A3E" w:rsidRPr="00B30A3E" w:rsidRDefault="00B30A3E" w:rsidP="00B30A3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B30A3E">
        <w:rPr>
          <w:rFonts w:cs="FrankRuehl" w:hint="cs"/>
          <w:sz w:val="22"/>
          <w:szCs w:val="22"/>
          <w:rtl/>
          <w:lang w:eastAsia="en-US"/>
        </w:rPr>
        <w:tab/>
        <w:t>חתימה</w:t>
      </w:r>
    </w:p>
    <w:p w14:paraId="2E0436C3" w14:textId="77777777" w:rsidR="00950F5B" w:rsidRDefault="00950F5B">
      <w:pPr>
        <w:pStyle w:val="P00"/>
        <w:spacing w:before="72"/>
        <w:ind w:left="0" w:right="1134"/>
        <w:rPr>
          <w:rFonts w:cs="FrankRuehl" w:hint="cs"/>
          <w:rtl/>
          <w:lang w:eastAsia="en-US"/>
        </w:rPr>
      </w:pPr>
    </w:p>
    <w:p w14:paraId="72B5A450" w14:textId="77777777" w:rsidR="00950F5B" w:rsidRPr="00BE3AB0" w:rsidRDefault="00950F5B" w:rsidP="00BE3AB0">
      <w:pPr>
        <w:pStyle w:val="P00"/>
        <w:spacing w:before="72"/>
        <w:ind w:left="0" w:right="1134"/>
        <w:jc w:val="center"/>
        <w:rPr>
          <w:rFonts w:cs="FrankRuehl" w:hint="cs"/>
          <w:b/>
          <w:bCs/>
          <w:rtl/>
          <w:lang w:eastAsia="en-US"/>
        </w:rPr>
      </w:pPr>
      <w:r w:rsidRPr="00BE3AB0">
        <w:rPr>
          <w:rFonts w:cs="FrankRuehl" w:hint="cs"/>
          <w:b/>
          <w:bCs/>
          <w:rtl/>
          <w:lang w:eastAsia="en-US"/>
        </w:rPr>
        <w:t>תוספת שניה</w:t>
      </w:r>
    </w:p>
    <w:p w14:paraId="3D6D8A39" w14:textId="77777777" w:rsidR="00950F5B" w:rsidRPr="00BE3AB0" w:rsidRDefault="00B30A3E" w:rsidP="00BE3AB0">
      <w:pPr>
        <w:pStyle w:val="P00"/>
        <w:spacing w:before="72"/>
        <w:ind w:left="0" w:right="1134"/>
        <w:jc w:val="center"/>
        <w:rPr>
          <w:rFonts w:cs="FrankRuehl" w:hint="cs"/>
          <w:sz w:val="24"/>
          <w:szCs w:val="24"/>
          <w:rtl/>
          <w:lang w:eastAsia="en-US"/>
        </w:rPr>
      </w:pPr>
      <w:r w:rsidRPr="00BE3AB0">
        <w:rPr>
          <w:rFonts w:cs="FrankRuehl" w:hint="cs"/>
          <w:sz w:val="24"/>
          <w:szCs w:val="24"/>
          <w:rtl/>
          <w:lang w:eastAsia="en-US"/>
        </w:rPr>
        <w:t>(סעיף 8(ה))</w:t>
      </w:r>
    </w:p>
    <w:p w14:paraId="2E5C7B9C" w14:textId="77777777" w:rsidR="00B30A3E" w:rsidRPr="00BE3AB0" w:rsidRDefault="00B30A3E" w:rsidP="00BE3AB0">
      <w:pPr>
        <w:pStyle w:val="P00"/>
        <w:spacing w:before="72"/>
        <w:ind w:left="0" w:right="1134"/>
        <w:jc w:val="center"/>
        <w:rPr>
          <w:rFonts w:cs="FrankRuehl" w:hint="cs"/>
          <w:b/>
          <w:bCs/>
          <w:sz w:val="22"/>
          <w:szCs w:val="22"/>
          <w:rtl/>
          <w:lang w:eastAsia="en-US"/>
        </w:rPr>
      </w:pPr>
      <w:r w:rsidRPr="00BE3AB0">
        <w:rPr>
          <w:rFonts w:cs="FrankRuehl" w:hint="cs"/>
          <w:b/>
          <w:bCs/>
          <w:sz w:val="22"/>
          <w:szCs w:val="22"/>
          <w:rtl/>
          <w:lang w:eastAsia="en-US"/>
        </w:rPr>
        <w:t>הודעת ויתור על כלב</w:t>
      </w:r>
    </w:p>
    <w:p w14:paraId="2CFECD6A" w14:textId="77777777" w:rsidR="00B30A3E" w:rsidRDefault="00B30A3E">
      <w:pPr>
        <w:pStyle w:val="P00"/>
        <w:spacing w:before="72"/>
        <w:ind w:left="0" w:right="1134"/>
        <w:rPr>
          <w:rFonts w:cs="FrankRuehl" w:hint="cs"/>
          <w:rtl/>
          <w:lang w:eastAsia="en-US"/>
        </w:rPr>
      </w:pPr>
      <w:r>
        <w:rPr>
          <w:rFonts w:cs="FrankRuehl" w:hint="cs"/>
          <w:rtl/>
          <w:lang w:eastAsia="en-US"/>
        </w:rPr>
        <w:tab/>
        <w:t>אני הח"מ מצהיר בזאת כי הכלב שפרטיו מופיעים להלן הינו בבעלותי והנני מוותר עליו בזאת.</w:t>
      </w:r>
    </w:p>
    <w:p w14:paraId="461B28C2" w14:textId="77777777" w:rsidR="00B30A3E" w:rsidRDefault="00B30A3E">
      <w:pPr>
        <w:pStyle w:val="P00"/>
        <w:spacing w:before="72"/>
        <w:ind w:left="0" w:right="1134"/>
        <w:rPr>
          <w:rFonts w:cs="FrankRuehl" w:hint="cs"/>
          <w:rtl/>
          <w:lang w:eastAsia="en-US"/>
        </w:rPr>
      </w:pPr>
      <w:r>
        <w:rPr>
          <w:rFonts w:cs="FrankRuehl" w:hint="cs"/>
          <w:rtl/>
          <w:lang w:eastAsia="en-US"/>
        </w:rPr>
        <w:t>פרטי הכלב:</w:t>
      </w:r>
    </w:p>
    <w:bookmarkStart w:id="24" w:name="Text10"/>
    <w:p w14:paraId="1AF77EBC" w14:textId="77777777" w:rsidR="00B30A3E" w:rsidRDefault="00BE3AB0" w:rsidP="00BE3AB0">
      <w:pPr>
        <w:pStyle w:val="P00"/>
        <w:spacing w:before="72"/>
        <w:ind w:left="0" w:right="1134"/>
        <w:rPr>
          <w:rFonts w:cs="FrankRuehl" w:hint="cs"/>
          <w:rtl/>
          <w:lang w:eastAsia="en-US"/>
        </w:rPr>
      </w:pPr>
      <w:r>
        <w:rPr>
          <w:rFonts w:cs="FrankRuehl"/>
          <w:rtl/>
          <w:lang w:eastAsia="en-US"/>
        </w:rPr>
        <w:fldChar w:fldCharType="begin">
          <w:ffData>
            <w:name w:val="Text10"/>
            <w:enabled/>
            <w:calcOnExit w:val="0"/>
            <w:textInput>
              <w:default w:val="גז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גזע</w:t>
      </w:r>
      <w:r>
        <w:rPr>
          <w:rFonts w:cs="FrankRuehl"/>
          <w:rtl/>
          <w:lang w:eastAsia="en-US"/>
        </w:rPr>
        <w:fldChar w:fldCharType="end"/>
      </w:r>
      <w:bookmarkEnd w:id="24"/>
      <w:r>
        <w:rPr>
          <w:rFonts w:cs="FrankRuehl" w:hint="cs"/>
          <w:rtl/>
          <w:lang w:eastAsia="en-US"/>
        </w:rPr>
        <w:t xml:space="preserve"> </w:t>
      </w:r>
      <w:bookmarkStart w:id="25" w:name="Text11"/>
      <w:r>
        <w:rPr>
          <w:rFonts w:cs="FrankRuehl"/>
          <w:rtl/>
          <w:lang w:eastAsia="en-US"/>
        </w:rPr>
        <w:fldChar w:fldCharType="begin">
          <w:ffData>
            <w:name w:val="Text11"/>
            <w:enabled/>
            <w:calcOnExit w:val="0"/>
            <w:textInput>
              <w:default w:val="מי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מין</w:t>
      </w:r>
      <w:r>
        <w:rPr>
          <w:rFonts w:cs="FrankRuehl"/>
          <w:rtl/>
          <w:lang w:eastAsia="en-US"/>
        </w:rPr>
        <w:fldChar w:fldCharType="end"/>
      </w:r>
      <w:bookmarkEnd w:id="25"/>
      <w:r>
        <w:rPr>
          <w:rFonts w:cs="FrankRuehl" w:hint="cs"/>
          <w:rtl/>
          <w:lang w:eastAsia="en-US"/>
        </w:rPr>
        <w:t xml:space="preserve"> </w:t>
      </w:r>
      <w:bookmarkStart w:id="26" w:name="Text12"/>
      <w:r>
        <w:rPr>
          <w:rFonts w:cs="FrankRuehl"/>
          <w:rtl/>
          <w:lang w:eastAsia="en-US"/>
        </w:rPr>
        <w:fldChar w:fldCharType="begin">
          <w:ffData>
            <w:name w:val="Text12"/>
            <w:enabled/>
            <w:calcOnExit w:val="0"/>
            <w:textInput>
              <w:default w:val="צב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צבע</w:t>
      </w:r>
      <w:r>
        <w:rPr>
          <w:rFonts w:cs="FrankRuehl"/>
          <w:rtl/>
          <w:lang w:eastAsia="en-US"/>
        </w:rPr>
        <w:fldChar w:fldCharType="end"/>
      </w:r>
      <w:bookmarkEnd w:id="26"/>
      <w:r>
        <w:rPr>
          <w:rFonts w:cs="FrankRuehl" w:hint="cs"/>
          <w:rtl/>
          <w:lang w:eastAsia="en-US"/>
        </w:rPr>
        <w:t xml:space="preserve"> </w:t>
      </w:r>
      <w:bookmarkStart w:id="27" w:name="Text13"/>
      <w:r>
        <w:rPr>
          <w:rFonts w:cs="FrankRuehl"/>
          <w:rtl/>
          <w:lang w:eastAsia="en-US"/>
        </w:rPr>
        <w:fldChar w:fldCharType="begin">
          <w:ffData>
            <w:name w:val="Text13"/>
            <w:enabled/>
            <w:calcOnExit w:val="0"/>
            <w:textInput>
              <w:default w:val="גיל"/>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גיל</w:t>
      </w:r>
      <w:r>
        <w:rPr>
          <w:rFonts w:cs="FrankRuehl"/>
          <w:rtl/>
          <w:lang w:eastAsia="en-US"/>
        </w:rPr>
        <w:fldChar w:fldCharType="end"/>
      </w:r>
      <w:bookmarkEnd w:id="27"/>
      <w:r>
        <w:rPr>
          <w:rFonts w:cs="FrankRuehl" w:hint="cs"/>
          <w:rtl/>
          <w:lang w:eastAsia="en-US"/>
        </w:rPr>
        <w:t xml:space="preserve"> </w:t>
      </w:r>
      <w:bookmarkStart w:id="28" w:name="Text14"/>
      <w:r>
        <w:rPr>
          <w:rFonts w:cs="FrankRuehl"/>
          <w:rtl/>
          <w:lang w:eastAsia="en-US"/>
        </w:rPr>
        <w:fldChar w:fldCharType="begin">
          <w:ffData>
            <w:name w:val="Text14"/>
            <w:enabled/>
            <w:calcOnExit w:val="0"/>
            <w:textInput>
              <w:default w:val="שם"/>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שם</w:t>
      </w:r>
      <w:r>
        <w:rPr>
          <w:rFonts w:cs="FrankRuehl"/>
          <w:rtl/>
          <w:lang w:eastAsia="en-US"/>
        </w:rPr>
        <w:fldChar w:fldCharType="end"/>
      </w:r>
      <w:bookmarkEnd w:id="28"/>
      <w:r>
        <w:rPr>
          <w:rFonts w:cs="FrankRuehl" w:hint="cs"/>
          <w:rtl/>
          <w:lang w:eastAsia="en-US"/>
        </w:rPr>
        <w:t xml:space="preserve"> </w:t>
      </w:r>
      <w:bookmarkStart w:id="29" w:name="Text15"/>
      <w:r>
        <w:rPr>
          <w:rFonts w:cs="FrankRuehl"/>
          <w:rtl/>
          <w:lang w:eastAsia="en-US"/>
        </w:rPr>
        <w:fldChar w:fldCharType="begin">
          <w:ffData>
            <w:name w:val="Text15"/>
            <w:enabled/>
            <w:calcOnExit w:val="0"/>
            <w:textInput>
              <w:default w:val="מס' רשיו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מס' רשיון</w:t>
      </w:r>
      <w:r>
        <w:rPr>
          <w:rFonts w:cs="FrankRuehl"/>
          <w:rtl/>
          <w:lang w:eastAsia="en-US"/>
        </w:rPr>
        <w:fldChar w:fldCharType="end"/>
      </w:r>
      <w:bookmarkEnd w:id="29"/>
    </w:p>
    <w:p w14:paraId="23C5A720" w14:textId="77777777" w:rsidR="00BE3AB0" w:rsidRDefault="00BE3AB0" w:rsidP="00BE3AB0">
      <w:pPr>
        <w:pStyle w:val="P00"/>
        <w:spacing w:before="72"/>
        <w:ind w:left="0" w:right="1134"/>
        <w:rPr>
          <w:rFonts w:cs="FrankRuehl" w:hint="cs"/>
          <w:rtl/>
          <w:lang w:eastAsia="en-US"/>
        </w:rPr>
      </w:pPr>
      <w:r>
        <w:rPr>
          <w:rFonts w:cs="FrankRuehl" w:hint="cs"/>
          <w:rtl/>
          <w:lang w:eastAsia="en-US"/>
        </w:rPr>
        <w:t>פרטי הבעלים:</w:t>
      </w:r>
    </w:p>
    <w:bookmarkStart w:id="30" w:name="Text16"/>
    <w:p w14:paraId="70A92C45" w14:textId="77777777" w:rsidR="00BE3AB0" w:rsidRDefault="00BE3AB0" w:rsidP="00BE3AB0">
      <w:pPr>
        <w:pStyle w:val="P00"/>
        <w:spacing w:before="72"/>
        <w:ind w:left="0" w:right="1134"/>
        <w:rPr>
          <w:rFonts w:cs="FrankRuehl" w:hint="cs"/>
          <w:rtl/>
          <w:lang w:eastAsia="en-US"/>
        </w:rPr>
      </w:pPr>
      <w:r>
        <w:rPr>
          <w:rFonts w:cs="FrankRuehl"/>
          <w:rtl/>
          <w:lang w:eastAsia="en-US"/>
        </w:rPr>
        <w:fldChar w:fldCharType="begin">
          <w:ffData>
            <w:name w:val="Text16"/>
            <w:enabled/>
            <w:calcOnExit w:val="0"/>
            <w:textInput>
              <w:default w:val="שם פרטי"/>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שם פרטי</w:t>
      </w:r>
      <w:r>
        <w:rPr>
          <w:rFonts w:cs="FrankRuehl"/>
          <w:rtl/>
          <w:lang w:eastAsia="en-US"/>
        </w:rPr>
        <w:fldChar w:fldCharType="end"/>
      </w:r>
      <w:bookmarkEnd w:id="30"/>
      <w:r>
        <w:rPr>
          <w:rFonts w:cs="FrankRuehl" w:hint="cs"/>
          <w:rtl/>
          <w:lang w:eastAsia="en-US"/>
        </w:rPr>
        <w:t xml:space="preserve"> </w:t>
      </w:r>
      <w:bookmarkStart w:id="31" w:name="Text17"/>
      <w:r>
        <w:rPr>
          <w:rFonts w:cs="FrankRuehl"/>
          <w:rtl/>
          <w:lang w:eastAsia="en-US"/>
        </w:rPr>
        <w:fldChar w:fldCharType="begin">
          <w:ffData>
            <w:name w:val="Text17"/>
            <w:enabled/>
            <w:calcOnExit w:val="0"/>
            <w:textInput>
              <w:default w:val="משפחה"/>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משפחה</w:t>
      </w:r>
      <w:r>
        <w:rPr>
          <w:rFonts w:cs="FrankRuehl"/>
          <w:rtl/>
          <w:lang w:eastAsia="en-US"/>
        </w:rPr>
        <w:fldChar w:fldCharType="end"/>
      </w:r>
      <w:bookmarkEnd w:id="31"/>
      <w:r>
        <w:rPr>
          <w:rFonts w:cs="FrankRuehl" w:hint="cs"/>
          <w:rtl/>
          <w:lang w:eastAsia="en-US"/>
        </w:rPr>
        <w:t xml:space="preserve"> </w:t>
      </w:r>
      <w:bookmarkStart w:id="32" w:name="Text18"/>
      <w:r>
        <w:rPr>
          <w:rFonts w:cs="FrankRuehl"/>
          <w:rtl/>
          <w:lang w:eastAsia="en-US"/>
        </w:rPr>
        <w:fldChar w:fldCharType="begin">
          <w:ffData>
            <w:name w:val="Text18"/>
            <w:enabled/>
            <w:calcOnExit w:val="0"/>
            <w:textInput>
              <w:default w:val="מס' ת&quot;ז"/>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מס' ת"ז</w:t>
      </w:r>
      <w:r>
        <w:rPr>
          <w:rFonts w:cs="FrankRuehl"/>
          <w:rtl/>
          <w:lang w:eastAsia="en-US"/>
        </w:rPr>
        <w:fldChar w:fldCharType="end"/>
      </w:r>
      <w:bookmarkEnd w:id="32"/>
      <w:r>
        <w:rPr>
          <w:rFonts w:cs="FrankRuehl" w:hint="cs"/>
          <w:rtl/>
          <w:lang w:eastAsia="en-US"/>
        </w:rPr>
        <w:t xml:space="preserve"> </w:t>
      </w:r>
      <w:bookmarkStart w:id="33" w:name="Text19"/>
      <w:r>
        <w:rPr>
          <w:rFonts w:cs="FrankRuehl"/>
          <w:rtl/>
          <w:lang w:eastAsia="en-US"/>
        </w:rPr>
        <w:fldChar w:fldCharType="begin">
          <w:ffData>
            <w:name w:val="Text19"/>
            <w:enabled/>
            <w:calcOnExit w:val="0"/>
            <w:textInput>
              <w:default w:val="המע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המען</w:t>
      </w:r>
      <w:r>
        <w:rPr>
          <w:rFonts w:cs="FrankRuehl"/>
          <w:rtl/>
          <w:lang w:eastAsia="en-US"/>
        </w:rPr>
        <w:fldChar w:fldCharType="end"/>
      </w:r>
      <w:bookmarkEnd w:id="33"/>
      <w:r>
        <w:rPr>
          <w:rFonts w:cs="FrankRuehl" w:hint="cs"/>
          <w:rtl/>
          <w:lang w:eastAsia="en-US"/>
        </w:rPr>
        <w:t xml:space="preserve"> </w:t>
      </w:r>
      <w:bookmarkStart w:id="34" w:name="Text20"/>
      <w:r>
        <w:rPr>
          <w:rFonts w:cs="FrankRuehl"/>
          <w:rtl/>
          <w:lang w:eastAsia="en-US"/>
        </w:rPr>
        <w:fldChar w:fldCharType="begin">
          <w:ffData>
            <w:name w:val="Text20"/>
            <w:enabled/>
            <w:calcOnExit w:val="0"/>
            <w:textInput>
              <w:default w:val="מס' טלפו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מס' טלפון</w:t>
      </w:r>
      <w:r>
        <w:rPr>
          <w:rFonts w:cs="FrankRuehl"/>
          <w:rtl/>
          <w:lang w:eastAsia="en-US"/>
        </w:rPr>
        <w:fldChar w:fldCharType="end"/>
      </w:r>
      <w:bookmarkEnd w:id="34"/>
    </w:p>
    <w:p w14:paraId="2514555E" w14:textId="77777777" w:rsidR="00BE3AB0" w:rsidRDefault="00BE3AB0" w:rsidP="00BE3AB0">
      <w:pPr>
        <w:pStyle w:val="P00"/>
        <w:spacing w:before="72"/>
        <w:ind w:left="0" w:right="1134"/>
        <w:rPr>
          <w:rFonts w:cs="FrankRuehl" w:hint="cs"/>
          <w:rtl/>
          <w:lang w:eastAsia="en-US"/>
        </w:rPr>
      </w:pPr>
    </w:p>
    <w:bookmarkStart w:id="35" w:name="Text21"/>
    <w:p w14:paraId="181BCC32" w14:textId="77777777" w:rsidR="00BE3AB0" w:rsidRDefault="00BE3AB0" w:rsidP="00BE3A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21"/>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F414D4" w:rsidRPr="00BE3AB0">
        <w:rPr>
          <w:rFonts w:cs="FrankRuehl"/>
          <w:lang w:eastAsia="en-US"/>
        </w:rPr>
      </w:r>
      <w:r>
        <w:rPr>
          <w:rFonts w:cs="FrankRuehl"/>
          <w:rtl/>
          <w:lang w:eastAsia="en-US"/>
        </w:rPr>
        <w:fldChar w:fldCharType="separate"/>
      </w:r>
      <w:r w:rsidR="00AF2069">
        <w:rPr>
          <w:rFonts w:cs="FrankRuehl"/>
          <w:rtl/>
          <w:lang w:eastAsia="en-US"/>
        </w:rPr>
        <w:t>תאריך</w:t>
      </w:r>
      <w:r>
        <w:rPr>
          <w:rFonts w:cs="FrankRuehl"/>
          <w:rtl/>
          <w:lang w:eastAsia="en-US"/>
        </w:rPr>
        <w:fldChar w:fldCharType="end"/>
      </w:r>
      <w:bookmarkEnd w:id="35"/>
      <w:r>
        <w:rPr>
          <w:rFonts w:cs="FrankRuehl" w:hint="cs"/>
          <w:rtl/>
          <w:lang w:eastAsia="en-US"/>
        </w:rPr>
        <w:tab/>
        <w:t>____________</w:t>
      </w:r>
    </w:p>
    <w:p w14:paraId="7D7553DB" w14:textId="77777777" w:rsidR="00BE3AB0" w:rsidRPr="00BE3AB0" w:rsidRDefault="00BE3AB0" w:rsidP="00BE3A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BE3AB0">
        <w:rPr>
          <w:rFonts w:cs="FrankRuehl" w:hint="cs"/>
          <w:sz w:val="22"/>
          <w:szCs w:val="22"/>
          <w:rtl/>
          <w:lang w:eastAsia="en-US"/>
        </w:rPr>
        <w:tab/>
        <w:t>חתימת הבעלים</w:t>
      </w:r>
    </w:p>
    <w:p w14:paraId="191EF385" w14:textId="77777777" w:rsidR="00950F5B" w:rsidRDefault="00950F5B">
      <w:pPr>
        <w:pStyle w:val="P00"/>
        <w:spacing w:before="72"/>
        <w:ind w:left="0" w:right="1134"/>
        <w:rPr>
          <w:rFonts w:cs="FrankRuehl" w:hint="cs"/>
          <w:rtl/>
          <w:lang w:eastAsia="en-US"/>
        </w:rPr>
      </w:pPr>
    </w:p>
    <w:p w14:paraId="5370EBA3" w14:textId="77777777" w:rsidR="00A60385" w:rsidRDefault="00A60385">
      <w:pPr>
        <w:pStyle w:val="P00"/>
        <w:spacing w:before="72"/>
        <w:ind w:left="0" w:right="1134"/>
        <w:rPr>
          <w:rFonts w:cs="FrankRuehl" w:hint="cs"/>
          <w:rtl/>
          <w:lang w:eastAsia="en-US"/>
        </w:rPr>
      </w:pPr>
    </w:p>
    <w:p w14:paraId="2E0CC081" w14:textId="77777777" w:rsidR="00CD5C56" w:rsidRDefault="00BE3AB0" w:rsidP="00BE3AB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כ"ח בסיון התשנ"ד (7 ביוני 1994</w:t>
      </w:r>
      <w:r w:rsidR="00CD5C56">
        <w:rPr>
          <w:rFonts w:cs="FrankRuehl" w:hint="cs"/>
          <w:rtl/>
          <w:lang w:eastAsia="en-US"/>
        </w:rPr>
        <w:t>)</w:t>
      </w:r>
      <w:r w:rsidR="00CD5C56">
        <w:rPr>
          <w:rFonts w:cs="FrankRuehl"/>
          <w:rtl/>
          <w:lang w:eastAsia="en-US"/>
        </w:rPr>
        <w:tab/>
      </w:r>
      <w:r>
        <w:rPr>
          <w:rFonts w:cs="FrankRuehl" w:hint="cs"/>
          <w:rtl/>
          <w:lang w:eastAsia="en-US"/>
        </w:rPr>
        <w:t>אלי לנדאו</w:t>
      </w:r>
    </w:p>
    <w:p w14:paraId="3A41EB1B" w14:textId="77777777" w:rsidR="00CD5C56" w:rsidRDefault="00CD5C56" w:rsidP="00BE3AB0">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663588">
        <w:rPr>
          <w:rFonts w:cs="FrankRuehl" w:hint="cs"/>
          <w:sz w:val="22"/>
          <w:szCs w:val="22"/>
          <w:rtl/>
          <w:lang w:eastAsia="en-US"/>
        </w:rPr>
        <w:t>י</w:t>
      </w:r>
      <w:r>
        <w:rPr>
          <w:rFonts w:cs="FrankRuehl" w:hint="cs"/>
          <w:sz w:val="22"/>
          <w:szCs w:val="22"/>
          <w:rtl/>
          <w:lang w:eastAsia="en-US"/>
        </w:rPr>
        <w:t xml:space="preserve">ת </w:t>
      </w:r>
      <w:r w:rsidR="00BE3AB0">
        <w:rPr>
          <w:rFonts w:cs="FrankRuehl" w:hint="cs"/>
          <w:sz w:val="22"/>
          <w:szCs w:val="22"/>
          <w:rtl/>
          <w:lang w:eastAsia="en-US"/>
        </w:rPr>
        <w:t>הרצליה</w:t>
      </w:r>
    </w:p>
    <w:p w14:paraId="0DE54746" w14:textId="77777777" w:rsidR="00950F5B" w:rsidRDefault="00950F5B">
      <w:pPr>
        <w:pStyle w:val="P00"/>
        <w:spacing w:before="72"/>
        <w:ind w:left="0" w:right="1134"/>
        <w:rPr>
          <w:rFonts w:cs="FrankRuehl" w:hint="cs"/>
          <w:rtl/>
          <w:lang w:eastAsia="en-US"/>
        </w:rPr>
      </w:pPr>
    </w:p>
    <w:p w14:paraId="2FEC0174" w14:textId="77777777" w:rsidR="0091524D" w:rsidRDefault="0091524D">
      <w:pPr>
        <w:pStyle w:val="P00"/>
        <w:spacing w:before="72"/>
        <w:ind w:left="0" w:right="1134"/>
        <w:rPr>
          <w:rFonts w:cs="FrankRuehl"/>
          <w:rtl/>
          <w:lang w:eastAsia="en-US"/>
        </w:rPr>
      </w:pPr>
    </w:p>
    <w:p w14:paraId="0C007B63" w14:textId="77777777" w:rsidR="0091524D" w:rsidRDefault="0091524D">
      <w:pPr>
        <w:pStyle w:val="P00"/>
        <w:spacing w:before="72"/>
        <w:ind w:left="0" w:right="1134"/>
        <w:rPr>
          <w:rFonts w:cs="FrankRuehl" w:hint="cs"/>
          <w:rtl/>
          <w:lang w:eastAsia="en-US"/>
        </w:rPr>
      </w:pPr>
      <w:bookmarkStart w:id="36" w:name="LawPartEnd"/>
      <w:bookmarkEnd w:id="36"/>
    </w:p>
    <w:p w14:paraId="098A39F1" w14:textId="77777777" w:rsidR="00AF2069" w:rsidRDefault="00AF2069">
      <w:pPr>
        <w:pStyle w:val="P00"/>
        <w:spacing w:before="72"/>
        <w:ind w:left="0" w:right="1134"/>
        <w:rPr>
          <w:rFonts w:cs="FrankRuehl"/>
          <w:rtl/>
          <w:lang w:eastAsia="en-US"/>
        </w:rPr>
      </w:pPr>
    </w:p>
    <w:p w14:paraId="16DD9624" w14:textId="77777777" w:rsidR="00AF2069" w:rsidRDefault="00AF2069">
      <w:pPr>
        <w:pStyle w:val="P00"/>
        <w:spacing w:before="72"/>
        <w:ind w:left="0" w:right="1134"/>
        <w:rPr>
          <w:rFonts w:cs="FrankRuehl"/>
          <w:rtl/>
          <w:lang w:eastAsia="en-US"/>
        </w:rPr>
      </w:pPr>
    </w:p>
    <w:p w14:paraId="4DD59069" w14:textId="77777777" w:rsidR="00AF2069" w:rsidRDefault="00AF2069" w:rsidP="00AF2069">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1511E1DE" w14:textId="77777777" w:rsidR="00A60385" w:rsidRPr="00AF2069" w:rsidRDefault="00A60385" w:rsidP="00AF2069">
      <w:pPr>
        <w:pStyle w:val="P00"/>
        <w:spacing w:before="72"/>
        <w:ind w:left="0" w:right="1134"/>
        <w:jc w:val="center"/>
        <w:rPr>
          <w:rFonts w:cs="David" w:hint="cs"/>
          <w:color w:val="0000FF"/>
          <w:szCs w:val="24"/>
          <w:u w:val="single"/>
          <w:rtl/>
          <w:lang w:eastAsia="en-US"/>
        </w:rPr>
      </w:pPr>
    </w:p>
    <w:sectPr w:rsidR="00A60385" w:rsidRPr="00AF206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721F" w14:textId="77777777" w:rsidR="00570919" w:rsidRDefault="00570919">
      <w:r>
        <w:separator/>
      </w:r>
    </w:p>
  </w:endnote>
  <w:endnote w:type="continuationSeparator" w:id="0">
    <w:p w14:paraId="644F4D76" w14:textId="77777777" w:rsidR="00570919" w:rsidRDefault="0057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C58C"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EC63E7"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C158CF"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2069">
      <w:rPr>
        <w:rFonts w:cs="TopType Jerushalmi"/>
        <w:noProof/>
        <w:color w:val="000000"/>
        <w:sz w:val="14"/>
        <w:szCs w:val="14"/>
      </w:rPr>
      <w:t>Z:\000-law\yael\2011\11-05-05\tav\mek_015_011.doc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8B3C"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32B7">
      <w:rPr>
        <w:rFonts w:hAnsi="FrankRuehl" w:cs="FrankRuehl"/>
        <w:noProof/>
        <w:sz w:val="24"/>
        <w:szCs w:val="24"/>
        <w:rtl/>
      </w:rPr>
      <w:t>3</w:t>
    </w:r>
    <w:r>
      <w:rPr>
        <w:rFonts w:hAnsi="FrankRuehl" w:cs="FrankRuehl"/>
        <w:sz w:val="24"/>
        <w:szCs w:val="24"/>
        <w:rtl/>
      </w:rPr>
      <w:fldChar w:fldCharType="end"/>
    </w:r>
  </w:p>
  <w:p w14:paraId="280A29FB"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F949F7"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2069">
      <w:rPr>
        <w:rFonts w:cs="TopType Jerushalmi"/>
        <w:noProof/>
        <w:color w:val="000000"/>
        <w:sz w:val="14"/>
        <w:szCs w:val="14"/>
      </w:rPr>
      <w:t>Z:\000-law\yael\2011\11-05-05\tav\mek_015_011.doc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1343" w14:textId="77777777" w:rsidR="00570919" w:rsidRDefault="00570919">
      <w:pPr>
        <w:spacing w:before="60" w:line="240" w:lineRule="auto"/>
        <w:ind w:right="1134"/>
      </w:pPr>
      <w:r>
        <w:separator/>
      </w:r>
    </w:p>
  </w:footnote>
  <w:footnote w:type="continuationSeparator" w:id="0">
    <w:p w14:paraId="60DD81DA" w14:textId="77777777" w:rsidR="00570919" w:rsidRDefault="00570919">
      <w:r>
        <w:continuationSeparator/>
      </w:r>
    </w:p>
  </w:footnote>
  <w:footnote w:id="1">
    <w:p w14:paraId="790B36D9" w14:textId="77777777" w:rsidR="000A3C5F" w:rsidRDefault="009F5EA6" w:rsidP="00950F5B">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0135D3">
          <w:rPr>
            <w:rStyle w:val="Hyperlink"/>
            <w:rFonts w:cs="FrankRuehl" w:hint="cs"/>
            <w:sz w:val="22"/>
            <w:szCs w:val="22"/>
            <w:rtl/>
          </w:rPr>
          <w:t xml:space="preserve">חש"ם </w:t>
        </w:r>
        <w:r>
          <w:rPr>
            <w:rStyle w:val="Hyperlink"/>
            <w:rFonts w:cs="FrankRuehl"/>
            <w:sz w:val="22"/>
            <w:szCs w:val="22"/>
            <w:rtl/>
          </w:rPr>
          <w:t>תש</w:t>
        </w:r>
        <w:r w:rsidR="000135D3">
          <w:rPr>
            <w:rStyle w:val="Hyperlink"/>
            <w:rFonts w:cs="FrankRuehl" w:hint="cs"/>
            <w:sz w:val="22"/>
            <w:szCs w:val="22"/>
            <w:rtl/>
          </w:rPr>
          <w:t>נ</w:t>
        </w:r>
        <w:r>
          <w:rPr>
            <w:rStyle w:val="Hyperlink"/>
            <w:rFonts w:cs="FrankRuehl" w:hint="cs"/>
            <w:sz w:val="22"/>
            <w:szCs w:val="22"/>
            <w:rtl/>
          </w:rPr>
          <w:t>"</w:t>
        </w:r>
        <w:r w:rsidR="00950F5B">
          <w:rPr>
            <w:rStyle w:val="Hyperlink"/>
            <w:rFonts w:cs="FrankRuehl" w:hint="cs"/>
            <w:sz w:val="22"/>
            <w:szCs w:val="22"/>
            <w:rtl/>
          </w:rPr>
          <w:t>ד</w:t>
        </w:r>
        <w:r>
          <w:rPr>
            <w:rStyle w:val="Hyperlink"/>
            <w:rFonts w:cs="FrankRuehl"/>
            <w:sz w:val="22"/>
            <w:szCs w:val="22"/>
            <w:rtl/>
          </w:rPr>
          <w:t xml:space="preserve"> מס' </w:t>
        </w:r>
        <w:r w:rsidR="000135D3">
          <w:rPr>
            <w:rStyle w:val="Hyperlink"/>
            <w:rFonts w:cs="FrankRuehl" w:hint="cs"/>
            <w:sz w:val="22"/>
            <w:szCs w:val="22"/>
            <w:rtl/>
          </w:rPr>
          <w:t>5</w:t>
        </w:r>
        <w:r w:rsidR="00950F5B">
          <w:rPr>
            <w:rStyle w:val="Hyperlink"/>
            <w:rFonts w:cs="FrankRuehl" w:hint="cs"/>
            <w:sz w:val="22"/>
            <w:szCs w:val="22"/>
            <w:rtl/>
          </w:rPr>
          <w:t>26</w:t>
        </w:r>
      </w:hyperlink>
      <w:r>
        <w:rPr>
          <w:rFonts w:cs="FrankRuehl" w:hint="cs"/>
          <w:sz w:val="22"/>
          <w:szCs w:val="22"/>
          <w:rtl/>
        </w:rPr>
        <w:t xml:space="preserve"> מיום </w:t>
      </w:r>
      <w:r w:rsidR="00950F5B">
        <w:rPr>
          <w:rFonts w:cs="FrankRuehl" w:hint="cs"/>
          <w:sz w:val="22"/>
          <w:szCs w:val="22"/>
          <w:rtl/>
        </w:rPr>
        <w:t>25.8.1994</w:t>
      </w:r>
      <w:r>
        <w:rPr>
          <w:rFonts w:cs="FrankRuehl" w:hint="cs"/>
          <w:sz w:val="22"/>
          <w:szCs w:val="22"/>
          <w:rtl/>
        </w:rPr>
        <w:t xml:space="preserve"> עמ' </w:t>
      </w:r>
      <w:r w:rsidR="00950F5B">
        <w:rPr>
          <w:rFonts w:cs="FrankRuehl" w:hint="cs"/>
          <w:sz w:val="22"/>
          <w:szCs w:val="22"/>
          <w:rtl/>
        </w:rPr>
        <w:t>315</w:t>
      </w:r>
      <w:r>
        <w:rPr>
          <w:rFonts w:cs="FrankRuehl" w:hint="cs"/>
          <w:sz w:val="22"/>
          <w:szCs w:val="22"/>
          <w:rtl/>
        </w:rPr>
        <w:t>.</w:t>
      </w:r>
    </w:p>
    <w:p w14:paraId="3E4419AB" w14:textId="77777777" w:rsidR="00391F1B" w:rsidRDefault="00391F1B" w:rsidP="00950F5B">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E15B7D">
          <w:rPr>
            <w:rStyle w:val="Hyperlink"/>
            <w:rFonts w:cs="FrankRuehl" w:hint="cs"/>
            <w:sz w:val="22"/>
            <w:szCs w:val="22"/>
            <w:rtl/>
          </w:rPr>
          <w:t>ק"ת חש"ם תשנ"ז מס' 570</w:t>
        </w:r>
      </w:hyperlink>
      <w:r>
        <w:rPr>
          <w:rFonts w:cs="FrankRuehl" w:hint="cs"/>
          <w:sz w:val="22"/>
          <w:szCs w:val="22"/>
          <w:rtl/>
        </w:rPr>
        <w:t xml:space="preserve"> מיום 31.12.1996 עמ' 119 </w:t>
      </w:r>
      <w:r>
        <w:rPr>
          <w:rFonts w:cs="FrankRuehl"/>
          <w:sz w:val="22"/>
          <w:szCs w:val="22"/>
          <w:rtl/>
        </w:rPr>
        <w:t>–</w:t>
      </w:r>
      <w:r>
        <w:rPr>
          <w:rFonts w:cs="FrankRuehl" w:hint="cs"/>
          <w:sz w:val="22"/>
          <w:szCs w:val="22"/>
          <w:rtl/>
        </w:rPr>
        <w:t xml:space="preserve"> תיקון תשנ"ז-1996.</w:t>
      </w:r>
    </w:p>
    <w:p w14:paraId="55999242" w14:textId="77777777" w:rsidR="00E15B7D" w:rsidRDefault="00E15B7D" w:rsidP="00950F5B">
      <w:pPr>
        <w:pStyle w:val="a5"/>
        <w:spacing w:before="72" w:line="240" w:lineRule="auto"/>
        <w:ind w:right="1134"/>
        <w:rPr>
          <w:rFonts w:cs="FrankRuehl"/>
          <w:sz w:val="22"/>
          <w:szCs w:val="22"/>
          <w:rtl/>
        </w:rPr>
      </w:pPr>
      <w:hyperlink r:id="rId3" w:history="1">
        <w:r w:rsidRPr="00E15B7D">
          <w:rPr>
            <w:rStyle w:val="Hyperlink"/>
            <w:rFonts w:cs="FrankRuehl" w:hint="cs"/>
            <w:sz w:val="22"/>
            <w:szCs w:val="22"/>
            <w:rtl/>
          </w:rPr>
          <w:t>ק"ת חש"ם תש"ס מס' 618</w:t>
        </w:r>
      </w:hyperlink>
      <w:r>
        <w:rPr>
          <w:rFonts w:cs="FrankRuehl" w:hint="cs"/>
          <w:sz w:val="22"/>
          <w:szCs w:val="22"/>
          <w:rtl/>
        </w:rPr>
        <w:t xml:space="preserve"> מיום 15.2.2000 עמ' 123 </w:t>
      </w:r>
      <w:r>
        <w:rPr>
          <w:rFonts w:cs="FrankRuehl"/>
          <w:sz w:val="22"/>
          <w:szCs w:val="22"/>
          <w:rtl/>
        </w:rPr>
        <w:t>–</w:t>
      </w:r>
      <w:r>
        <w:rPr>
          <w:rFonts w:cs="FrankRuehl" w:hint="cs"/>
          <w:sz w:val="22"/>
          <w:szCs w:val="22"/>
          <w:rtl/>
        </w:rPr>
        <w:t xml:space="preserve"> תיקון תש"ס-2000.</w:t>
      </w:r>
    </w:p>
    <w:p w14:paraId="7F8CBF58" w14:textId="77777777" w:rsidR="004332B7" w:rsidRDefault="004332B7" w:rsidP="004332B7">
      <w:pPr>
        <w:pStyle w:val="a5"/>
        <w:spacing w:before="72" w:line="240" w:lineRule="auto"/>
        <w:ind w:right="1134"/>
        <w:rPr>
          <w:rFonts w:cs="FrankRuehl"/>
          <w:sz w:val="22"/>
          <w:szCs w:val="22"/>
          <w:rtl/>
        </w:rPr>
      </w:pPr>
      <w:hyperlink r:id="rId4" w:history="1">
        <w:r w:rsidR="00274CD7" w:rsidRPr="004332B7">
          <w:rPr>
            <w:rStyle w:val="Hyperlink"/>
            <w:rFonts w:cs="FrankRuehl" w:hint="cs"/>
            <w:sz w:val="22"/>
            <w:szCs w:val="22"/>
            <w:rtl/>
          </w:rPr>
          <w:t>ק"ת חש"ם תשפ"ב מס' 1211</w:t>
        </w:r>
      </w:hyperlink>
      <w:r w:rsidR="00274CD7">
        <w:rPr>
          <w:rFonts w:cs="FrankRuehl" w:hint="cs"/>
          <w:sz w:val="22"/>
          <w:szCs w:val="22"/>
          <w:rtl/>
        </w:rPr>
        <w:t xml:space="preserve"> מיום 2.5.2022 עמ' 704 </w:t>
      </w:r>
      <w:r w:rsidR="00274CD7">
        <w:rPr>
          <w:rFonts w:cs="FrankRuehl"/>
          <w:sz w:val="22"/>
          <w:szCs w:val="22"/>
          <w:rtl/>
        </w:rPr>
        <w:t>–</w:t>
      </w:r>
      <w:r w:rsidR="00274CD7">
        <w:rPr>
          <w:rFonts w:cs="FrankRuehl" w:hint="cs"/>
          <w:sz w:val="22"/>
          <w:szCs w:val="22"/>
          <w:rtl/>
        </w:rPr>
        <w:t xml:space="preserve"> תיקון תשפ"ב-2022.</w:t>
      </w:r>
    </w:p>
  </w:footnote>
  <w:footnote w:id="2">
    <w:p w14:paraId="55959D36" w14:textId="77777777" w:rsidR="00FC48C6" w:rsidRDefault="00FC48C6" w:rsidP="00FC48C6">
      <w:pPr>
        <w:pStyle w:val="a5"/>
        <w:spacing w:before="72" w:line="240" w:lineRule="auto"/>
        <w:ind w:right="1134"/>
        <w:rPr>
          <w:rFonts w:hint="cs"/>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14:paraId="67BCFF66" w14:textId="77777777" w:rsidR="00B30A3E" w:rsidRDefault="00B30A3E" w:rsidP="00B30A3E">
      <w:pPr>
        <w:pStyle w:val="a5"/>
        <w:spacing w:before="72" w:line="240" w:lineRule="auto"/>
        <w:ind w:right="1134"/>
        <w:rPr>
          <w:rFonts w:hint="cs"/>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0991" w14:textId="77777777"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8DEE7D3"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7075EC"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71E9" w14:textId="77777777" w:rsidR="009F5EA6" w:rsidRDefault="009F5EA6" w:rsidP="00950F5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950F5B">
      <w:rPr>
        <w:rFonts w:hAnsi="FrankRuehl" w:cs="FrankRuehl" w:hint="cs"/>
        <w:color w:val="000000"/>
        <w:sz w:val="28"/>
        <w:szCs w:val="28"/>
        <w:rtl/>
      </w:rPr>
      <w:t>להרצליה</w:t>
    </w:r>
    <w:r>
      <w:rPr>
        <w:rFonts w:hAnsi="FrankRuehl" w:cs="FrankRuehl" w:hint="cs"/>
        <w:color w:val="000000"/>
        <w:sz w:val="28"/>
        <w:szCs w:val="28"/>
        <w:rtl/>
      </w:rPr>
      <w:t xml:space="preserve"> (פיקוח על כלבים), </w:t>
    </w:r>
    <w:r w:rsidR="000135D3">
      <w:rPr>
        <w:rFonts w:hAnsi="FrankRuehl" w:cs="FrankRuehl" w:hint="cs"/>
        <w:color w:val="000000"/>
        <w:sz w:val="28"/>
        <w:szCs w:val="28"/>
        <w:rtl/>
      </w:rPr>
      <w:t>תשנ"</w:t>
    </w:r>
    <w:r w:rsidR="00950F5B">
      <w:rPr>
        <w:rFonts w:hAnsi="FrankRuehl" w:cs="FrankRuehl" w:hint="cs"/>
        <w:color w:val="000000"/>
        <w:sz w:val="28"/>
        <w:szCs w:val="28"/>
        <w:rtl/>
      </w:rPr>
      <w:t>ד-1994</w:t>
    </w:r>
  </w:p>
  <w:p w14:paraId="1C48AEF2"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6C2F57"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35D3"/>
    <w:rsid w:val="00017AFC"/>
    <w:rsid w:val="00020171"/>
    <w:rsid w:val="0004381D"/>
    <w:rsid w:val="00066298"/>
    <w:rsid w:val="000A3C5F"/>
    <w:rsid w:val="000B6F0A"/>
    <w:rsid w:val="000C2364"/>
    <w:rsid w:val="000E036A"/>
    <w:rsid w:val="000E38F6"/>
    <w:rsid w:val="000E43B1"/>
    <w:rsid w:val="000F2B25"/>
    <w:rsid w:val="000F6FB9"/>
    <w:rsid w:val="00113B69"/>
    <w:rsid w:val="00130F1C"/>
    <w:rsid w:val="0016436F"/>
    <w:rsid w:val="0017605B"/>
    <w:rsid w:val="00182A86"/>
    <w:rsid w:val="00185A6B"/>
    <w:rsid w:val="001B3849"/>
    <w:rsid w:val="001C6AA2"/>
    <w:rsid w:val="001D3404"/>
    <w:rsid w:val="001E2F70"/>
    <w:rsid w:val="0020196C"/>
    <w:rsid w:val="00202B0B"/>
    <w:rsid w:val="00214635"/>
    <w:rsid w:val="00232A47"/>
    <w:rsid w:val="00242C2E"/>
    <w:rsid w:val="002462EB"/>
    <w:rsid w:val="002470F4"/>
    <w:rsid w:val="00254F43"/>
    <w:rsid w:val="00274CD7"/>
    <w:rsid w:val="00275264"/>
    <w:rsid w:val="00284FA5"/>
    <w:rsid w:val="0029007C"/>
    <w:rsid w:val="002A2A68"/>
    <w:rsid w:val="002F2A4E"/>
    <w:rsid w:val="002F345E"/>
    <w:rsid w:val="00325796"/>
    <w:rsid w:val="00334BE0"/>
    <w:rsid w:val="00335F16"/>
    <w:rsid w:val="00340380"/>
    <w:rsid w:val="003420F0"/>
    <w:rsid w:val="003431BE"/>
    <w:rsid w:val="00353DBA"/>
    <w:rsid w:val="00361763"/>
    <w:rsid w:val="00391F1B"/>
    <w:rsid w:val="00396DCF"/>
    <w:rsid w:val="003A0A20"/>
    <w:rsid w:val="003A6E01"/>
    <w:rsid w:val="003B0D84"/>
    <w:rsid w:val="003B3F2B"/>
    <w:rsid w:val="003B5B78"/>
    <w:rsid w:val="003C689C"/>
    <w:rsid w:val="003E0EDB"/>
    <w:rsid w:val="003F3A1E"/>
    <w:rsid w:val="003F5A42"/>
    <w:rsid w:val="003F75D5"/>
    <w:rsid w:val="00404D92"/>
    <w:rsid w:val="004052B9"/>
    <w:rsid w:val="004131AD"/>
    <w:rsid w:val="00417047"/>
    <w:rsid w:val="004229EF"/>
    <w:rsid w:val="00432B92"/>
    <w:rsid w:val="004332B7"/>
    <w:rsid w:val="00441245"/>
    <w:rsid w:val="00443929"/>
    <w:rsid w:val="00471959"/>
    <w:rsid w:val="00480EF0"/>
    <w:rsid w:val="00484CEA"/>
    <w:rsid w:val="004A486A"/>
    <w:rsid w:val="004D0AC2"/>
    <w:rsid w:val="00533512"/>
    <w:rsid w:val="0056723B"/>
    <w:rsid w:val="00570919"/>
    <w:rsid w:val="00574D25"/>
    <w:rsid w:val="005A6A46"/>
    <w:rsid w:val="005B06B3"/>
    <w:rsid w:val="005C1B2F"/>
    <w:rsid w:val="005D6710"/>
    <w:rsid w:val="00631A29"/>
    <w:rsid w:val="0066131A"/>
    <w:rsid w:val="006616AA"/>
    <w:rsid w:val="00663588"/>
    <w:rsid w:val="006656EE"/>
    <w:rsid w:val="00686FC9"/>
    <w:rsid w:val="006A287D"/>
    <w:rsid w:val="006A2C45"/>
    <w:rsid w:val="006A2CDC"/>
    <w:rsid w:val="006A5DE3"/>
    <w:rsid w:val="006B1B2D"/>
    <w:rsid w:val="006C59ED"/>
    <w:rsid w:val="006D2436"/>
    <w:rsid w:val="00716EF5"/>
    <w:rsid w:val="007176F7"/>
    <w:rsid w:val="00733EA1"/>
    <w:rsid w:val="007461D6"/>
    <w:rsid w:val="00747487"/>
    <w:rsid w:val="00754FCB"/>
    <w:rsid w:val="007573AA"/>
    <w:rsid w:val="00773F82"/>
    <w:rsid w:val="0078164C"/>
    <w:rsid w:val="007851F8"/>
    <w:rsid w:val="007B535C"/>
    <w:rsid w:val="007C2A04"/>
    <w:rsid w:val="007C395F"/>
    <w:rsid w:val="007D7E57"/>
    <w:rsid w:val="007E041D"/>
    <w:rsid w:val="007E05D8"/>
    <w:rsid w:val="007F7155"/>
    <w:rsid w:val="0080305B"/>
    <w:rsid w:val="00803D59"/>
    <w:rsid w:val="00813A7C"/>
    <w:rsid w:val="00814CFB"/>
    <w:rsid w:val="00856BFE"/>
    <w:rsid w:val="0088478D"/>
    <w:rsid w:val="00891DAF"/>
    <w:rsid w:val="008964E9"/>
    <w:rsid w:val="00897DC2"/>
    <w:rsid w:val="008B35F0"/>
    <w:rsid w:val="008C5DBF"/>
    <w:rsid w:val="008D0218"/>
    <w:rsid w:val="008D60CC"/>
    <w:rsid w:val="008E1BE4"/>
    <w:rsid w:val="008F30F9"/>
    <w:rsid w:val="0091524D"/>
    <w:rsid w:val="00923837"/>
    <w:rsid w:val="009268B4"/>
    <w:rsid w:val="00935717"/>
    <w:rsid w:val="009455AE"/>
    <w:rsid w:val="00950F5B"/>
    <w:rsid w:val="00976500"/>
    <w:rsid w:val="00996013"/>
    <w:rsid w:val="009B33E3"/>
    <w:rsid w:val="009D48CC"/>
    <w:rsid w:val="009D5DA5"/>
    <w:rsid w:val="009F0622"/>
    <w:rsid w:val="009F5EA6"/>
    <w:rsid w:val="009F7F4E"/>
    <w:rsid w:val="00A1131B"/>
    <w:rsid w:val="00A2035F"/>
    <w:rsid w:val="00A24E62"/>
    <w:rsid w:val="00A60385"/>
    <w:rsid w:val="00A61086"/>
    <w:rsid w:val="00A71EB1"/>
    <w:rsid w:val="00A766BB"/>
    <w:rsid w:val="00A77326"/>
    <w:rsid w:val="00A82888"/>
    <w:rsid w:val="00A9617D"/>
    <w:rsid w:val="00AF2069"/>
    <w:rsid w:val="00B2472C"/>
    <w:rsid w:val="00B30A3E"/>
    <w:rsid w:val="00B31A31"/>
    <w:rsid w:val="00B57A56"/>
    <w:rsid w:val="00B82C9A"/>
    <w:rsid w:val="00B8708D"/>
    <w:rsid w:val="00B94955"/>
    <w:rsid w:val="00B95A84"/>
    <w:rsid w:val="00B971B7"/>
    <w:rsid w:val="00BB50B8"/>
    <w:rsid w:val="00BB55FC"/>
    <w:rsid w:val="00BC7860"/>
    <w:rsid w:val="00BD495E"/>
    <w:rsid w:val="00BE111E"/>
    <w:rsid w:val="00BE3AB0"/>
    <w:rsid w:val="00C14D4E"/>
    <w:rsid w:val="00C1763A"/>
    <w:rsid w:val="00C25EC7"/>
    <w:rsid w:val="00C359C8"/>
    <w:rsid w:val="00C401C3"/>
    <w:rsid w:val="00C55141"/>
    <w:rsid w:val="00C57B53"/>
    <w:rsid w:val="00C7289F"/>
    <w:rsid w:val="00CA294F"/>
    <w:rsid w:val="00CA7379"/>
    <w:rsid w:val="00CC319D"/>
    <w:rsid w:val="00CC4BAD"/>
    <w:rsid w:val="00CD4C92"/>
    <w:rsid w:val="00CD5C56"/>
    <w:rsid w:val="00CF04E9"/>
    <w:rsid w:val="00D0681B"/>
    <w:rsid w:val="00D12391"/>
    <w:rsid w:val="00D12FCD"/>
    <w:rsid w:val="00D4138F"/>
    <w:rsid w:val="00D422AF"/>
    <w:rsid w:val="00D505AF"/>
    <w:rsid w:val="00D64D20"/>
    <w:rsid w:val="00D8465B"/>
    <w:rsid w:val="00D943C2"/>
    <w:rsid w:val="00DA076B"/>
    <w:rsid w:val="00DA2DDC"/>
    <w:rsid w:val="00DA7792"/>
    <w:rsid w:val="00DB00A5"/>
    <w:rsid w:val="00DB0435"/>
    <w:rsid w:val="00DD41D5"/>
    <w:rsid w:val="00DF1649"/>
    <w:rsid w:val="00DF404D"/>
    <w:rsid w:val="00E02215"/>
    <w:rsid w:val="00E027EB"/>
    <w:rsid w:val="00E15B7D"/>
    <w:rsid w:val="00E21D69"/>
    <w:rsid w:val="00E342EA"/>
    <w:rsid w:val="00E44D40"/>
    <w:rsid w:val="00E504A8"/>
    <w:rsid w:val="00E656B5"/>
    <w:rsid w:val="00E8696C"/>
    <w:rsid w:val="00E86D7C"/>
    <w:rsid w:val="00E92E8C"/>
    <w:rsid w:val="00EA4D7E"/>
    <w:rsid w:val="00ED24BB"/>
    <w:rsid w:val="00EE2F06"/>
    <w:rsid w:val="00EE4DCD"/>
    <w:rsid w:val="00EF2848"/>
    <w:rsid w:val="00EF4C4A"/>
    <w:rsid w:val="00EF6AA1"/>
    <w:rsid w:val="00F00B6F"/>
    <w:rsid w:val="00F414D4"/>
    <w:rsid w:val="00F66953"/>
    <w:rsid w:val="00F8019F"/>
    <w:rsid w:val="00FA41E3"/>
    <w:rsid w:val="00FC2388"/>
    <w:rsid w:val="00FC43F1"/>
    <w:rsid w:val="00FC48C6"/>
    <w:rsid w:val="00FC492E"/>
    <w:rsid w:val="00FD3A4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77544EE"/>
  <w15:chartTrackingRefBased/>
  <w15:docId w15:val="{41AE6AEF-AEAE-4C2E-8CE6-194E254F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1">
    <w:name w:val="#רמה1"/>
    <w:rsid w:val="007E041D"/>
    <w:pPr>
      <w:tabs>
        <w:tab w:val="left" w:pos="998"/>
      </w:tabs>
      <w:autoSpaceDE w:val="0"/>
      <w:autoSpaceDN w:val="0"/>
      <w:bidi/>
      <w:spacing w:line="240" w:lineRule="atLeast"/>
      <w:ind w:firstLine="612"/>
      <w:jc w:val="both"/>
    </w:pPr>
    <w:rPr>
      <w:rFonts w:cs="David"/>
      <w:sz w:val="16"/>
      <w:lang w:val="en-US" w:eastAsia="en-US"/>
    </w:rPr>
  </w:style>
  <w:style w:type="paragraph" w:customStyle="1" w:styleId="a8">
    <w:name w:val="#מספר סעיף"/>
    <w:next w:val="1"/>
    <w:rsid w:val="0066131A"/>
    <w:pPr>
      <w:tabs>
        <w:tab w:val="right" w:pos="624"/>
        <w:tab w:val="right" w:pos="651"/>
      </w:tabs>
      <w:autoSpaceDE w:val="0"/>
      <w:autoSpaceDN w:val="0"/>
      <w:bidi/>
      <w:spacing w:line="240" w:lineRule="atLeast"/>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18.pdf" TargetMode="External"/><Relationship Id="rId2" Type="http://schemas.openxmlformats.org/officeDocument/2006/relationships/hyperlink" Target="http://www.nevo.co.il/Law_word/law07/mekomi-0570.pdf" TargetMode="External"/><Relationship Id="rId1" Type="http://schemas.openxmlformats.org/officeDocument/2006/relationships/hyperlink" Target="http://www.nevo.co.il/Law_word/law07/mekomi-0526.pdf" TargetMode="External"/><Relationship Id="rId4" Type="http://schemas.openxmlformats.org/officeDocument/2006/relationships/hyperlink" Target="http://www.nevo.co.il/Law_word/law07/mekomi-12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10414</CharactersWithSpaces>
  <SharedDoc>false</SharedDoc>
  <HLinks>
    <vt:vector size="114" baseType="variant">
      <vt:variant>
        <vt:i4>393283</vt:i4>
      </vt:variant>
      <vt:variant>
        <vt:i4>149</vt:i4>
      </vt:variant>
      <vt:variant>
        <vt:i4>0</vt:i4>
      </vt:variant>
      <vt:variant>
        <vt:i4>5</vt:i4>
      </vt:variant>
      <vt:variant>
        <vt:lpwstr>http://www.nevo.co.il/advertisements/nevo-100.doc</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8257565</vt:i4>
      </vt:variant>
      <vt:variant>
        <vt:i4>9</vt:i4>
      </vt:variant>
      <vt:variant>
        <vt:i4>0</vt:i4>
      </vt:variant>
      <vt:variant>
        <vt:i4>5</vt:i4>
      </vt:variant>
      <vt:variant>
        <vt:lpwstr>http://www.nevo.co.il/Law_word/law07/mekomi-1211.pdf</vt:lpwstr>
      </vt:variant>
      <vt:variant>
        <vt:lpwstr/>
      </vt:variant>
      <vt:variant>
        <vt:i4>7536668</vt:i4>
      </vt:variant>
      <vt:variant>
        <vt:i4>6</vt:i4>
      </vt:variant>
      <vt:variant>
        <vt:i4>0</vt:i4>
      </vt:variant>
      <vt:variant>
        <vt:i4>5</vt:i4>
      </vt:variant>
      <vt:variant>
        <vt:lpwstr>http://www.nevo.co.il/Law_word/law07/mekomi-0618.pdf</vt:lpwstr>
      </vt:variant>
      <vt:variant>
        <vt:lpwstr/>
      </vt:variant>
      <vt:variant>
        <vt:i4>7864346</vt:i4>
      </vt:variant>
      <vt:variant>
        <vt:i4>3</vt:i4>
      </vt:variant>
      <vt:variant>
        <vt:i4>0</vt:i4>
      </vt:variant>
      <vt:variant>
        <vt:i4>5</vt:i4>
      </vt:variant>
      <vt:variant>
        <vt:lpwstr>http://www.nevo.co.il/Law_word/law07/mekomi-0570.pdf</vt:lpwstr>
      </vt:variant>
      <vt:variant>
        <vt:lpwstr/>
      </vt:variant>
      <vt:variant>
        <vt:i4>8257567</vt:i4>
      </vt:variant>
      <vt:variant>
        <vt:i4>0</vt:i4>
      </vt:variant>
      <vt:variant>
        <vt:i4>0</vt:i4>
      </vt:variant>
      <vt:variant>
        <vt:i4>5</vt:i4>
      </vt:variant>
      <vt:variant>
        <vt:lpwstr>http://www.nevo.co.il/Law_word/law07/mekomi-0526.pdf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(פיקוח על כלבים), תשנ"ד-1994</vt:lpwstr>
  </property>
  <property fmtid="{D5CDD505-2E9C-101B-9397-08002B2CF9AE}" pid="5" name="LAWNUMBER">
    <vt:lpwstr>015_011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247X;251X;259X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http://www.nevo.co.il/Law_word/law07/mekomi-1211.pdf;‎רשומות - תקנות חש"ם#ק"ת חש"ם תשפ"ב מס' ‏‏1211 #מיום 2.5.2022 עמ' 704 – תיקון תשפ"ב-2022‏</vt:lpwstr>
  </property>
</Properties>
</file>