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FC28" w14:textId="77777777" w:rsidR="0091524D" w:rsidRDefault="0091524D" w:rsidP="006B1B2D">
      <w:pPr>
        <w:pStyle w:val="big-header"/>
        <w:ind w:left="0" w:right="1134"/>
        <w:outlineLvl w:val="0"/>
        <w:rPr>
          <w:rFonts w:cs="FrankRuehl" w:hint="cs"/>
          <w:sz w:val="32"/>
          <w:rtl/>
        </w:rPr>
      </w:pPr>
      <w:r>
        <w:rPr>
          <w:rFonts w:cs="FrankRuehl" w:hint="cs"/>
          <w:sz w:val="32"/>
          <w:rtl/>
        </w:rPr>
        <w:t xml:space="preserve">חוק עזר </w:t>
      </w:r>
      <w:r w:rsidR="006B1B2D">
        <w:rPr>
          <w:rFonts w:cs="FrankRuehl" w:hint="cs"/>
          <w:sz w:val="32"/>
          <w:rtl/>
        </w:rPr>
        <w:t>לירושלים</w:t>
      </w:r>
      <w:r>
        <w:rPr>
          <w:rFonts w:cs="FrankRuehl" w:hint="cs"/>
          <w:sz w:val="32"/>
          <w:rtl/>
        </w:rPr>
        <w:t xml:space="preserve"> (</w:t>
      </w:r>
      <w:r w:rsidR="007B535C">
        <w:rPr>
          <w:rFonts w:cs="FrankRuehl" w:hint="cs"/>
          <w:sz w:val="32"/>
          <w:rtl/>
        </w:rPr>
        <w:t xml:space="preserve">פיקוח על כלבים </w:t>
      </w:r>
      <w:r w:rsidR="006B1B2D">
        <w:rPr>
          <w:rFonts w:cs="FrankRuehl" w:hint="cs"/>
          <w:sz w:val="32"/>
          <w:rtl/>
        </w:rPr>
        <w:t>וחתולים</w:t>
      </w:r>
      <w:r w:rsidR="007B535C">
        <w:rPr>
          <w:rFonts w:cs="FrankRuehl" w:hint="cs"/>
          <w:sz w:val="32"/>
          <w:rtl/>
        </w:rPr>
        <w:t xml:space="preserve">), </w:t>
      </w:r>
      <w:r w:rsidR="006B1B2D">
        <w:rPr>
          <w:rFonts w:cs="FrankRuehl" w:hint="cs"/>
          <w:sz w:val="32"/>
          <w:rtl/>
        </w:rPr>
        <w:t>תשל"ח-1978</w:t>
      </w:r>
    </w:p>
    <w:p w14:paraId="6FBA64E4" w14:textId="77777777" w:rsidR="007B535C" w:rsidRPr="007B535C" w:rsidRDefault="007B535C" w:rsidP="007B535C">
      <w:pPr>
        <w:spacing w:line="320" w:lineRule="auto"/>
        <w:jc w:val="left"/>
        <w:rPr>
          <w:rFonts w:cs="FrankRuehl"/>
          <w:szCs w:val="26"/>
          <w:rtl/>
        </w:rPr>
      </w:pPr>
    </w:p>
    <w:p w14:paraId="5CBD8147" w14:textId="77777777" w:rsidR="007B535C" w:rsidRDefault="007B535C" w:rsidP="007B535C">
      <w:pPr>
        <w:spacing w:line="320" w:lineRule="auto"/>
        <w:jc w:val="left"/>
        <w:rPr>
          <w:rtl/>
        </w:rPr>
      </w:pPr>
    </w:p>
    <w:p w14:paraId="6D1563C5" w14:textId="77777777" w:rsidR="007B535C" w:rsidRDefault="007B535C" w:rsidP="007B535C">
      <w:pPr>
        <w:spacing w:line="320" w:lineRule="auto"/>
        <w:jc w:val="left"/>
        <w:rPr>
          <w:rFonts w:cs="Miriam"/>
          <w:szCs w:val="22"/>
        </w:rPr>
      </w:pPr>
      <w:r w:rsidRPr="007B535C">
        <w:rPr>
          <w:rFonts w:cs="Miriam"/>
          <w:szCs w:val="22"/>
          <w:rtl/>
        </w:rPr>
        <w:t>רשויות ומשפט מנהלי</w:t>
      </w:r>
      <w:r w:rsidRPr="007B535C">
        <w:rPr>
          <w:rFonts w:cs="FrankRuehl"/>
          <w:szCs w:val="26"/>
        </w:rPr>
        <w:t xml:space="preserve"> – </w:t>
      </w:r>
      <w:r w:rsidRPr="007B535C">
        <w:rPr>
          <w:rFonts w:cs="FrankRuehl"/>
          <w:szCs w:val="26"/>
          <w:rtl/>
        </w:rPr>
        <w:t>רשויות מקומיות</w:t>
      </w:r>
      <w:r w:rsidRPr="007B535C">
        <w:rPr>
          <w:rFonts w:cs="FrankRuehl"/>
          <w:szCs w:val="26"/>
        </w:rPr>
        <w:t xml:space="preserve"> – </w:t>
      </w:r>
      <w:r w:rsidRPr="007B535C">
        <w:rPr>
          <w:rFonts w:cs="FrankRuehl"/>
          <w:szCs w:val="26"/>
          <w:rtl/>
        </w:rPr>
        <w:t>חוקי עזר</w:t>
      </w:r>
    </w:p>
    <w:p w14:paraId="68A17ABE" w14:textId="77777777" w:rsidR="007B535C" w:rsidRPr="007B535C" w:rsidRDefault="007B535C" w:rsidP="007B535C">
      <w:pPr>
        <w:spacing w:line="320" w:lineRule="auto"/>
        <w:jc w:val="left"/>
        <w:rPr>
          <w:rFonts w:cs="Miriam"/>
          <w:szCs w:val="22"/>
        </w:rPr>
      </w:pPr>
      <w:r w:rsidRPr="007B535C">
        <w:rPr>
          <w:rFonts w:cs="Miriam"/>
          <w:szCs w:val="22"/>
          <w:rtl/>
        </w:rPr>
        <w:t>חקלאות טבע וסביבה</w:t>
      </w:r>
      <w:r w:rsidRPr="007B535C">
        <w:rPr>
          <w:rFonts w:cs="FrankRuehl"/>
          <w:szCs w:val="26"/>
        </w:rPr>
        <w:t xml:space="preserve"> – </w:t>
      </w:r>
      <w:r w:rsidRPr="007B535C">
        <w:rPr>
          <w:rFonts w:cs="FrankRuehl"/>
          <w:szCs w:val="26"/>
          <w:rtl/>
        </w:rPr>
        <w:t>בע"ח</w:t>
      </w:r>
      <w:r w:rsidRPr="007B535C">
        <w:rPr>
          <w:rFonts w:cs="FrankRuehl"/>
          <w:szCs w:val="26"/>
        </w:rPr>
        <w:t xml:space="preserve"> – </w:t>
      </w:r>
      <w:r w:rsidRPr="007B535C">
        <w:rPr>
          <w:rFonts w:cs="FrankRuehl"/>
          <w:szCs w:val="26"/>
          <w:rtl/>
        </w:rPr>
        <w:t>פיקוח ומחלות</w:t>
      </w:r>
    </w:p>
    <w:p w14:paraId="15EEC6BC"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603C1" w:rsidRPr="005603C1" w14:paraId="6C210350" w14:textId="77777777" w:rsidTr="005603C1">
        <w:tblPrEx>
          <w:tblCellMar>
            <w:top w:w="0" w:type="dxa"/>
            <w:bottom w:w="0" w:type="dxa"/>
          </w:tblCellMar>
        </w:tblPrEx>
        <w:tc>
          <w:tcPr>
            <w:tcW w:w="1247" w:type="dxa"/>
          </w:tcPr>
          <w:p w14:paraId="044AC981" w14:textId="77777777" w:rsidR="005603C1" w:rsidRPr="005603C1" w:rsidRDefault="005603C1" w:rsidP="005603C1">
            <w:pPr>
              <w:spacing w:line="240" w:lineRule="auto"/>
              <w:jc w:val="left"/>
              <w:rPr>
                <w:rFonts w:cs="Frankruhel"/>
                <w:sz w:val="24"/>
                <w:rtl/>
              </w:rPr>
            </w:pPr>
            <w:r>
              <w:rPr>
                <w:sz w:val="24"/>
                <w:rtl/>
              </w:rPr>
              <w:t xml:space="preserve">סעיף 1 </w:t>
            </w:r>
          </w:p>
        </w:tc>
        <w:tc>
          <w:tcPr>
            <w:tcW w:w="5669" w:type="dxa"/>
          </w:tcPr>
          <w:p w14:paraId="44211DF9" w14:textId="77777777" w:rsidR="005603C1" w:rsidRPr="005603C1" w:rsidRDefault="005603C1" w:rsidP="005603C1">
            <w:pPr>
              <w:spacing w:line="240" w:lineRule="auto"/>
              <w:jc w:val="left"/>
              <w:rPr>
                <w:rFonts w:cs="Frankruhel"/>
                <w:sz w:val="24"/>
                <w:rtl/>
              </w:rPr>
            </w:pPr>
            <w:r>
              <w:rPr>
                <w:sz w:val="24"/>
                <w:rtl/>
              </w:rPr>
              <w:t>הגדרות</w:t>
            </w:r>
          </w:p>
        </w:tc>
        <w:tc>
          <w:tcPr>
            <w:tcW w:w="567" w:type="dxa"/>
          </w:tcPr>
          <w:p w14:paraId="4587B791" w14:textId="77777777" w:rsidR="005603C1" w:rsidRPr="005603C1" w:rsidRDefault="005603C1" w:rsidP="005603C1">
            <w:pPr>
              <w:spacing w:line="240" w:lineRule="auto"/>
              <w:jc w:val="left"/>
              <w:rPr>
                <w:rStyle w:val="Hyperlink"/>
                <w:rtl/>
              </w:rPr>
            </w:pPr>
            <w:hyperlink w:anchor="Seif1" w:tooltip="הגדרות" w:history="1">
              <w:r w:rsidRPr="005603C1">
                <w:rPr>
                  <w:rStyle w:val="Hyperlink"/>
                </w:rPr>
                <w:t>Go</w:t>
              </w:r>
            </w:hyperlink>
          </w:p>
        </w:tc>
        <w:tc>
          <w:tcPr>
            <w:tcW w:w="850" w:type="dxa"/>
          </w:tcPr>
          <w:p w14:paraId="029A14EA"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603C1" w:rsidRPr="005603C1" w14:paraId="6B680581" w14:textId="77777777" w:rsidTr="005603C1">
        <w:tblPrEx>
          <w:tblCellMar>
            <w:top w:w="0" w:type="dxa"/>
            <w:bottom w:w="0" w:type="dxa"/>
          </w:tblCellMar>
        </w:tblPrEx>
        <w:tc>
          <w:tcPr>
            <w:tcW w:w="1247" w:type="dxa"/>
          </w:tcPr>
          <w:p w14:paraId="4988F7A5" w14:textId="77777777" w:rsidR="005603C1" w:rsidRPr="005603C1" w:rsidRDefault="005603C1" w:rsidP="005603C1">
            <w:pPr>
              <w:spacing w:line="240" w:lineRule="auto"/>
              <w:jc w:val="left"/>
              <w:rPr>
                <w:rFonts w:cs="Frankruhel"/>
                <w:sz w:val="24"/>
                <w:rtl/>
              </w:rPr>
            </w:pPr>
            <w:r>
              <w:rPr>
                <w:sz w:val="24"/>
                <w:rtl/>
              </w:rPr>
              <w:t xml:space="preserve">סעיף 2 </w:t>
            </w:r>
          </w:p>
        </w:tc>
        <w:tc>
          <w:tcPr>
            <w:tcW w:w="5669" w:type="dxa"/>
          </w:tcPr>
          <w:p w14:paraId="26914EC8" w14:textId="77777777" w:rsidR="005603C1" w:rsidRPr="005603C1" w:rsidRDefault="005603C1" w:rsidP="005603C1">
            <w:pPr>
              <w:spacing w:line="240" w:lineRule="auto"/>
              <w:jc w:val="left"/>
              <w:rPr>
                <w:rFonts w:cs="Frankruhel"/>
                <w:sz w:val="24"/>
                <w:rtl/>
              </w:rPr>
            </w:pPr>
            <w:r>
              <w:rPr>
                <w:sz w:val="24"/>
                <w:rtl/>
              </w:rPr>
              <w:t>חובת רשיון</w:t>
            </w:r>
          </w:p>
        </w:tc>
        <w:tc>
          <w:tcPr>
            <w:tcW w:w="567" w:type="dxa"/>
          </w:tcPr>
          <w:p w14:paraId="2F882054" w14:textId="77777777" w:rsidR="005603C1" w:rsidRPr="005603C1" w:rsidRDefault="005603C1" w:rsidP="005603C1">
            <w:pPr>
              <w:spacing w:line="240" w:lineRule="auto"/>
              <w:jc w:val="left"/>
              <w:rPr>
                <w:rStyle w:val="Hyperlink"/>
                <w:rtl/>
              </w:rPr>
            </w:pPr>
            <w:hyperlink w:anchor="Seif2" w:tooltip="חובת רשיון" w:history="1">
              <w:r w:rsidRPr="005603C1">
                <w:rPr>
                  <w:rStyle w:val="Hyperlink"/>
                </w:rPr>
                <w:t>Go</w:t>
              </w:r>
            </w:hyperlink>
          </w:p>
        </w:tc>
        <w:tc>
          <w:tcPr>
            <w:tcW w:w="850" w:type="dxa"/>
          </w:tcPr>
          <w:p w14:paraId="144D0FE8"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603C1" w:rsidRPr="005603C1" w14:paraId="68BA6068" w14:textId="77777777" w:rsidTr="005603C1">
        <w:tblPrEx>
          <w:tblCellMar>
            <w:top w:w="0" w:type="dxa"/>
            <w:bottom w:w="0" w:type="dxa"/>
          </w:tblCellMar>
        </w:tblPrEx>
        <w:tc>
          <w:tcPr>
            <w:tcW w:w="1247" w:type="dxa"/>
          </w:tcPr>
          <w:p w14:paraId="10A817FB" w14:textId="77777777" w:rsidR="005603C1" w:rsidRPr="005603C1" w:rsidRDefault="005603C1" w:rsidP="005603C1">
            <w:pPr>
              <w:spacing w:line="240" w:lineRule="auto"/>
              <w:jc w:val="left"/>
              <w:rPr>
                <w:rFonts w:cs="Frankruhel"/>
                <w:sz w:val="24"/>
                <w:rtl/>
              </w:rPr>
            </w:pPr>
            <w:r>
              <w:rPr>
                <w:sz w:val="24"/>
                <w:rtl/>
              </w:rPr>
              <w:t xml:space="preserve">סעיף 3 </w:t>
            </w:r>
          </w:p>
        </w:tc>
        <w:tc>
          <w:tcPr>
            <w:tcW w:w="5669" w:type="dxa"/>
          </w:tcPr>
          <w:p w14:paraId="1BACC43D" w14:textId="77777777" w:rsidR="005603C1" w:rsidRPr="005603C1" w:rsidRDefault="005603C1" w:rsidP="005603C1">
            <w:pPr>
              <w:spacing w:line="240" w:lineRule="auto"/>
              <w:jc w:val="left"/>
              <w:rPr>
                <w:rFonts w:cs="Frankruhel"/>
                <w:sz w:val="24"/>
                <w:rtl/>
              </w:rPr>
            </w:pPr>
            <w:r>
              <w:rPr>
                <w:sz w:val="24"/>
                <w:rtl/>
              </w:rPr>
              <w:t>רשיון</w:t>
            </w:r>
          </w:p>
        </w:tc>
        <w:tc>
          <w:tcPr>
            <w:tcW w:w="567" w:type="dxa"/>
          </w:tcPr>
          <w:p w14:paraId="4DF119A6" w14:textId="77777777" w:rsidR="005603C1" w:rsidRPr="005603C1" w:rsidRDefault="005603C1" w:rsidP="005603C1">
            <w:pPr>
              <w:spacing w:line="240" w:lineRule="auto"/>
              <w:jc w:val="left"/>
              <w:rPr>
                <w:rStyle w:val="Hyperlink"/>
                <w:rtl/>
              </w:rPr>
            </w:pPr>
            <w:hyperlink w:anchor="Seif3" w:tooltip="רשיון" w:history="1">
              <w:r w:rsidRPr="005603C1">
                <w:rPr>
                  <w:rStyle w:val="Hyperlink"/>
                </w:rPr>
                <w:t>Go</w:t>
              </w:r>
            </w:hyperlink>
          </w:p>
        </w:tc>
        <w:tc>
          <w:tcPr>
            <w:tcW w:w="850" w:type="dxa"/>
          </w:tcPr>
          <w:p w14:paraId="3571C5B4"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603C1" w:rsidRPr="005603C1" w14:paraId="6240BF65" w14:textId="77777777" w:rsidTr="005603C1">
        <w:tblPrEx>
          <w:tblCellMar>
            <w:top w:w="0" w:type="dxa"/>
            <w:bottom w:w="0" w:type="dxa"/>
          </w:tblCellMar>
        </w:tblPrEx>
        <w:tc>
          <w:tcPr>
            <w:tcW w:w="1247" w:type="dxa"/>
          </w:tcPr>
          <w:p w14:paraId="511163B3" w14:textId="77777777" w:rsidR="005603C1" w:rsidRPr="005603C1" w:rsidRDefault="005603C1" w:rsidP="005603C1">
            <w:pPr>
              <w:spacing w:line="240" w:lineRule="auto"/>
              <w:jc w:val="left"/>
              <w:rPr>
                <w:rFonts w:cs="Frankruhel"/>
                <w:sz w:val="24"/>
                <w:rtl/>
              </w:rPr>
            </w:pPr>
            <w:r>
              <w:rPr>
                <w:sz w:val="24"/>
                <w:rtl/>
              </w:rPr>
              <w:t xml:space="preserve">סעיף 4 </w:t>
            </w:r>
          </w:p>
        </w:tc>
        <w:tc>
          <w:tcPr>
            <w:tcW w:w="5669" w:type="dxa"/>
          </w:tcPr>
          <w:p w14:paraId="232AB5C7" w14:textId="77777777" w:rsidR="005603C1" w:rsidRPr="005603C1" w:rsidRDefault="005603C1" w:rsidP="005603C1">
            <w:pPr>
              <w:spacing w:line="240" w:lineRule="auto"/>
              <w:jc w:val="left"/>
              <w:rPr>
                <w:rFonts w:cs="Frankruhel"/>
                <w:sz w:val="24"/>
                <w:rtl/>
              </w:rPr>
            </w:pPr>
            <w:r>
              <w:rPr>
                <w:sz w:val="24"/>
                <w:rtl/>
              </w:rPr>
              <w:t>אגרת רשיון</w:t>
            </w:r>
          </w:p>
        </w:tc>
        <w:tc>
          <w:tcPr>
            <w:tcW w:w="567" w:type="dxa"/>
          </w:tcPr>
          <w:p w14:paraId="388C4E6A" w14:textId="77777777" w:rsidR="005603C1" w:rsidRPr="005603C1" w:rsidRDefault="005603C1" w:rsidP="005603C1">
            <w:pPr>
              <w:spacing w:line="240" w:lineRule="auto"/>
              <w:jc w:val="left"/>
              <w:rPr>
                <w:rStyle w:val="Hyperlink"/>
                <w:rtl/>
              </w:rPr>
            </w:pPr>
            <w:hyperlink w:anchor="Seif6" w:tooltip="אגרת רשיון" w:history="1">
              <w:r w:rsidRPr="005603C1">
                <w:rPr>
                  <w:rStyle w:val="Hyperlink"/>
                </w:rPr>
                <w:t>Go</w:t>
              </w:r>
            </w:hyperlink>
          </w:p>
        </w:tc>
        <w:tc>
          <w:tcPr>
            <w:tcW w:w="850" w:type="dxa"/>
          </w:tcPr>
          <w:p w14:paraId="79A8F80B"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603C1" w:rsidRPr="005603C1" w14:paraId="25A88418" w14:textId="77777777" w:rsidTr="005603C1">
        <w:tblPrEx>
          <w:tblCellMar>
            <w:top w:w="0" w:type="dxa"/>
            <w:bottom w:w="0" w:type="dxa"/>
          </w:tblCellMar>
        </w:tblPrEx>
        <w:tc>
          <w:tcPr>
            <w:tcW w:w="1247" w:type="dxa"/>
          </w:tcPr>
          <w:p w14:paraId="68FB7A34" w14:textId="77777777" w:rsidR="005603C1" w:rsidRPr="005603C1" w:rsidRDefault="005603C1" w:rsidP="005603C1">
            <w:pPr>
              <w:spacing w:line="240" w:lineRule="auto"/>
              <w:jc w:val="left"/>
              <w:rPr>
                <w:rFonts w:cs="Frankruhel"/>
                <w:sz w:val="24"/>
                <w:rtl/>
              </w:rPr>
            </w:pPr>
            <w:r>
              <w:rPr>
                <w:sz w:val="24"/>
                <w:rtl/>
              </w:rPr>
              <w:t xml:space="preserve">סעיף 5 </w:t>
            </w:r>
          </w:p>
        </w:tc>
        <w:tc>
          <w:tcPr>
            <w:tcW w:w="5669" w:type="dxa"/>
          </w:tcPr>
          <w:p w14:paraId="128C080B" w14:textId="77777777" w:rsidR="005603C1" w:rsidRPr="005603C1" w:rsidRDefault="005603C1" w:rsidP="005603C1">
            <w:pPr>
              <w:spacing w:line="240" w:lineRule="auto"/>
              <w:jc w:val="left"/>
              <w:rPr>
                <w:rFonts w:cs="Frankruhel"/>
                <w:sz w:val="24"/>
                <w:rtl/>
              </w:rPr>
            </w:pPr>
            <w:r>
              <w:rPr>
                <w:sz w:val="24"/>
                <w:rtl/>
              </w:rPr>
              <w:t>חיסון וטיפול</w:t>
            </w:r>
          </w:p>
        </w:tc>
        <w:tc>
          <w:tcPr>
            <w:tcW w:w="567" w:type="dxa"/>
          </w:tcPr>
          <w:p w14:paraId="211D37BC" w14:textId="77777777" w:rsidR="005603C1" w:rsidRPr="005603C1" w:rsidRDefault="005603C1" w:rsidP="005603C1">
            <w:pPr>
              <w:spacing w:line="240" w:lineRule="auto"/>
              <w:jc w:val="left"/>
              <w:rPr>
                <w:rStyle w:val="Hyperlink"/>
                <w:rtl/>
              </w:rPr>
            </w:pPr>
            <w:hyperlink w:anchor="Seif4" w:tooltip="חיסון וטיפול" w:history="1">
              <w:r w:rsidRPr="005603C1">
                <w:rPr>
                  <w:rStyle w:val="Hyperlink"/>
                </w:rPr>
                <w:t>Go</w:t>
              </w:r>
            </w:hyperlink>
          </w:p>
        </w:tc>
        <w:tc>
          <w:tcPr>
            <w:tcW w:w="850" w:type="dxa"/>
          </w:tcPr>
          <w:p w14:paraId="78EFE170"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603C1" w:rsidRPr="005603C1" w14:paraId="1EB5EAB3" w14:textId="77777777" w:rsidTr="005603C1">
        <w:tblPrEx>
          <w:tblCellMar>
            <w:top w:w="0" w:type="dxa"/>
            <w:bottom w:w="0" w:type="dxa"/>
          </w:tblCellMar>
        </w:tblPrEx>
        <w:tc>
          <w:tcPr>
            <w:tcW w:w="1247" w:type="dxa"/>
          </w:tcPr>
          <w:p w14:paraId="4CE050AE" w14:textId="77777777" w:rsidR="005603C1" w:rsidRPr="005603C1" w:rsidRDefault="005603C1" w:rsidP="005603C1">
            <w:pPr>
              <w:spacing w:line="240" w:lineRule="auto"/>
              <w:jc w:val="left"/>
              <w:rPr>
                <w:rFonts w:cs="Frankruhel"/>
                <w:sz w:val="24"/>
                <w:rtl/>
              </w:rPr>
            </w:pPr>
            <w:r>
              <w:rPr>
                <w:sz w:val="24"/>
                <w:rtl/>
              </w:rPr>
              <w:t xml:space="preserve">סעיף 6 </w:t>
            </w:r>
          </w:p>
        </w:tc>
        <w:tc>
          <w:tcPr>
            <w:tcW w:w="5669" w:type="dxa"/>
          </w:tcPr>
          <w:p w14:paraId="5483F362" w14:textId="77777777" w:rsidR="005603C1" w:rsidRPr="005603C1" w:rsidRDefault="005603C1" w:rsidP="005603C1">
            <w:pPr>
              <w:spacing w:line="240" w:lineRule="auto"/>
              <w:jc w:val="left"/>
              <w:rPr>
                <w:rFonts w:cs="Frankruhel"/>
                <w:sz w:val="24"/>
                <w:rtl/>
              </w:rPr>
            </w:pPr>
            <w:r>
              <w:rPr>
                <w:sz w:val="24"/>
                <w:rtl/>
              </w:rPr>
              <w:t>הסגרת כלב למלונות העיריה</w:t>
            </w:r>
          </w:p>
        </w:tc>
        <w:tc>
          <w:tcPr>
            <w:tcW w:w="567" w:type="dxa"/>
          </w:tcPr>
          <w:p w14:paraId="651CDE13" w14:textId="77777777" w:rsidR="005603C1" w:rsidRPr="005603C1" w:rsidRDefault="005603C1" w:rsidP="005603C1">
            <w:pPr>
              <w:spacing w:line="240" w:lineRule="auto"/>
              <w:jc w:val="left"/>
              <w:rPr>
                <w:rStyle w:val="Hyperlink"/>
                <w:rtl/>
              </w:rPr>
            </w:pPr>
            <w:hyperlink w:anchor="Seif5" w:tooltip="הסגרת כלב למלונות העיריה" w:history="1">
              <w:r w:rsidRPr="005603C1">
                <w:rPr>
                  <w:rStyle w:val="Hyperlink"/>
                </w:rPr>
                <w:t>Go</w:t>
              </w:r>
            </w:hyperlink>
          </w:p>
        </w:tc>
        <w:tc>
          <w:tcPr>
            <w:tcW w:w="850" w:type="dxa"/>
          </w:tcPr>
          <w:p w14:paraId="1F807930"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03C1" w:rsidRPr="005603C1" w14:paraId="384515C2" w14:textId="77777777" w:rsidTr="005603C1">
        <w:tblPrEx>
          <w:tblCellMar>
            <w:top w:w="0" w:type="dxa"/>
            <w:bottom w:w="0" w:type="dxa"/>
          </w:tblCellMar>
        </w:tblPrEx>
        <w:tc>
          <w:tcPr>
            <w:tcW w:w="1247" w:type="dxa"/>
          </w:tcPr>
          <w:p w14:paraId="43F99AB6" w14:textId="77777777" w:rsidR="005603C1" w:rsidRPr="005603C1" w:rsidRDefault="005603C1" w:rsidP="005603C1">
            <w:pPr>
              <w:spacing w:line="240" w:lineRule="auto"/>
              <w:jc w:val="left"/>
              <w:rPr>
                <w:rFonts w:cs="Frankruhel"/>
                <w:sz w:val="24"/>
                <w:rtl/>
              </w:rPr>
            </w:pPr>
            <w:r>
              <w:rPr>
                <w:sz w:val="24"/>
                <w:rtl/>
              </w:rPr>
              <w:t xml:space="preserve">סעיף 7 </w:t>
            </w:r>
          </w:p>
        </w:tc>
        <w:tc>
          <w:tcPr>
            <w:tcW w:w="5669" w:type="dxa"/>
          </w:tcPr>
          <w:p w14:paraId="59B10F1C" w14:textId="77777777" w:rsidR="005603C1" w:rsidRPr="005603C1" w:rsidRDefault="005603C1" w:rsidP="005603C1">
            <w:pPr>
              <w:spacing w:line="240" w:lineRule="auto"/>
              <w:jc w:val="left"/>
              <w:rPr>
                <w:rFonts w:cs="Frankruhel"/>
                <w:sz w:val="24"/>
                <w:rtl/>
              </w:rPr>
            </w:pPr>
            <w:r>
              <w:rPr>
                <w:sz w:val="24"/>
                <w:rtl/>
              </w:rPr>
              <w:t>השמדת כלב שהוסגר</w:t>
            </w:r>
          </w:p>
        </w:tc>
        <w:tc>
          <w:tcPr>
            <w:tcW w:w="567" w:type="dxa"/>
          </w:tcPr>
          <w:p w14:paraId="789D7A96" w14:textId="77777777" w:rsidR="005603C1" w:rsidRPr="005603C1" w:rsidRDefault="005603C1" w:rsidP="005603C1">
            <w:pPr>
              <w:spacing w:line="240" w:lineRule="auto"/>
              <w:jc w:val="left"/>
              <w:rPr>
                <w:rStyle w:val="Hyperlink"/>
                <w:rtl/>
              </w:rPr>
            </w:pPr>
            <w:hyperlink w:anchor="Seif7" w:tooltip="השמדת כלב שהוסגר" w:history="1">
              <w:r w:rsidRPr="005603C1">
                <w:rPr>
                  <w:rStyle w:val="Hyperlink"/>
                </w:rPr>
                <w:t>Go</w:t>
              </w:r>
            </w:hyperlink>
          </w:p>
        </w:tc>
        <w:tc>
          <w:tcPr>
            <w:tcW w:w="850" w:type="dxa"/>
          </w:tcPr>
          <w:p w14:paraId="4C74CF64"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03C1" w:rsidRPr="005603C1" w14:paraId="5156EE18" w14:textId="77777777" w:rsidTr="005603C1">
        <w:tblPrEx>
          <w:tblCellMar>
            <w:top w:w="0" w:type="dxa"/>
            <w:bottom w:w="0" w:type="dxa"/>
          </w:tblCellMar>
        </w:tblPrEx>
        <w:tc>
          <w:tcPr>
            <w:tcW w:w="1247" w:type="dxa"/>
          </w:tcPr>
          <w:p w14:paraId="4D607291" w14:textId="77777777" w:rsidR="005603C1" w:rsidRPr="005603C1" w:rsidRDefault="005603C1" w:rsidP="005603C1">
            <w:pPr>
              <w:spacing w:line="240" w:lineRule="auto"/>
              <w:jc w:val="left"/>
              <w:rPr>
                <w:rFonts w:cs="Frankruhel"/>
                <w:sz w:val="24"/>
                <w:rtl/>
              </w:rPr>
            </w:pPr>
            <w:r>
              <w:rPr>
                <w:sz w:val="24"/>
                <w:rtl/>
              </w:rPr>
              <w:t xml:space="preserve">סעיף 8 </w:t>
            </w:r>
          </w:p>
        </w:tc>
        <w:tc>
          <w:tcPr>
            <w:tcW w:w="5669" w:type="dxa"/>
          </w:tcPr>
          <w:p w14:paraId="0817FC45" w14:textId="77777777" w:rsidR="005603C1" w:rsidRPr="005603C1" w:rsidRDefault="005603C1" w:rsidP="005603C1">
            <w:pPr>
              <w:spacing w:line="240" w:lineRule="auto"/>
              <w:jc w:val="left"/>
              <w:rPr>
                <w:rFonts w:cs="Frankruhel"/>
                <w:sz w:val="24"/>
                <w:rtl/>
              </w:rPr>
            </w:pPr>
            <w:r>
              <w:rPr>
                <w:sz w:val="24"/>
                <w:rtl/>
              </w:rPr>
              <w:t>ערר</w:t>
            </w:r>
          </w:p>
        </w:tc>
        <w:tc>
          <w:tcPr>
            <w:tcW w:w="567" w:type="dxa"/>
          </w:tcPr>
          <w:p w14:paraId="1B35A382" w14:textId="77777777" w:rsidR="005603C1" w:rsidRPr="005603C1" w:rsidRDefault="005603C1" w:rsidP="005603C1">
            <w:pPr>
              <w:spacing w:line="240" w:lineRule="auto"/>
              <w:jc w:val="left"/>
              <w:rPr>
                <w:rStyle w:val="Hyperlink"/>
                <w:rtl/>
              </w:rPr>
            </w:pPr>
            <w:hyperlink w:anchor="Seif8" w:tooltip="ערר" w:history="1">
              <w:r w:rsidRPr="005603C1">
                <w:rPr>
                  <w:rStyle w:val="Hyperlink"/>
                </w:rPr>
                <w:t>Go</w:t>
              </w:r>
            </w:hyperlink>
          </w:p>
        </w:tc>
        <w:tc>
          <w:tcPr>
            <w:tcW w:w="850" w:type="dxa"/>
          </w:tcPr>
          <w:p w14:paraId="73CE6DCB"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03C1" w:rsidRPr="005603C1" w14:paraId="6E2404A0" w14:textId="77777777" w:rsidTr="005603C1">
        <w:tblPrEx>
          <w:tblCellMar>
            <w:top w:w="0" w:type="dxa"/>
            <w:bottom w:w="0" w:type="dxa"/>
          </w:tblCellMar>
        </w:tblPrEx>
        <w:tc>
          <w:tcPr>
            <w:tcW w:w="1247" w:type="dxa"/>
          </w:tcPr>
          <w:p w14:paraId="0EF8F78C" w14:textId="77777777" w:rsidR="005603C1" w:rsidRPr="005603C1" w:rsidRDefault="005603C1" w:rsidP="005603C1">
            <w:pPr>
              <w:spacing w:line="240" w:lineRule="auto"/>
              <w:jc w:val="left"/>
              <w:rPr>
                <w:rFonts w:cs="Frankruhel"/>
                <w:sz w:val="24"/>
                <w:rtl/>
              </w:rPr>
            </w:pPr>
            <w:r>
              <w:rPr>
                <w:sz w:val="24"/>
                <w:rtl/>
              </w:rPr>
              <w:t xml:space="preserve">סעיף 9 </w:t>
            </w:r>
          </w:p>
        </w:tc>
        <w:tc>
          <w:tcPr>
            <w:tcW w:w="5669" w:type="dxa"/>
          </w:tcPr>
          <w:p w14:paraId="003D6DC3" w14:textId="77777777" w:rsidR="005603C1" w:rsidRPr="005603C1" w:rsidRDefault="005603C1" w:rsidP="005603C1">
            <w:pPr>
              <w:spacing w:line="240" w:lineRule="auto"/>
              <w:jc w:val="left"/>
              <w:rPr>
                <w:rFonts w:cs="Frankruhel"/>
                <w:sz w:val="24"/>
                <w:rtl/>
              </w:rPr>
            </w:pPr>
            <w:r>
              <w:rPr>
                <w:sz w:val="24"/>
                <w:rtl/>
              </w:rPr>
              <w:t>אופן החזקת כלב</w:t>
            </w:r>
          </w:p>
        </w:tc>
        <w:tc>
          <w:tcPr>
            <w:tcW w:w="567" w:type="dxa"/>
          </w:tcPr>
          <w:p w14:paraId="4FA87248" w14:textId="77777777" w:rsidR="005603C1" w:rsidRPr="005603C1" w:rsidRDefault="005603C1" w:rsidP="005603C1">
            <w:pPr>
              <w:spacing w:line="240" w:lineRule="auto"/>
              <w:jc w:val="left"/>
              <w:rPr>
                <w:rStyle w:val="Hyperlink"/>
                <w:rtl/>
              </w:rPr>
            </w:pPr>
            <w:hyperlink w:anchor="Seif9" w:tooltip="אופן החזקת כלב" w:history="1">
              <w:r w:rsidRPr="005603C1">
                <w:rPr>
                  <w:rStyle w:val="Hyperlink"/>
                </w:rPr>
                <w:t>Go</w:t>
              </w:r>
            </w:hyperlink>
          </w:p>
        </w:tc>
        <w:tc>
          <w:tcPr>
            <w:tcW w:w="850" w:type="dxa"/>
          </w:tcPr>
          <w:p w14:paraId="0C3526F4"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03C1" w:rsidRPr="005603C1" w14:paraId="4D6AD8EB" w14:textId="77777777" w:rsidTr="005603C1">
        <w:tblPrEx>
          <w:tblCellMar>
            <w:top w:w="0" w:type="dxa"/>
            <w:bottom w:w="0" w:type="dxa"/>
          </w:tblCellMar>
        </w:tblPrEx>
        <w:tc>
          <w:tcPr>
            <w:tcW w:w="1247" w:type="dxa"/>
          </w:tcPr>
          <w:p w14:paraId="76D271D9" w14:textId="77777777" w:rsidR="005603C1" w:rsidRPr="005603C1" w:rsidRDefault="005603C1" w:rsidP="005603C1">
            <w:pPr>
              <w:spacing w:line="240" w:lineRule="auto"/>
              <w:jc w:val="left"/>
              <w:rPr>
                <w:rFonts w:cs="Frankruhel"/>
                <w:sz w:val="24"/>
                <w:rtl/>
              </w:rPr>
            </w:pPr>
            <w:r>
              <w:rPr>
                <w:sz w:val="24"/>
                <w:rtl/>
              </w:rPr>
              <w:t xml:space="preserve">סעיף 9א </w:t>
            </w:r>
          </w:p>
        </w:tc>
        <w:tc>
          <w:tcPr>
            <w:tcW w:w="5669" w:type="dxa"/>
          </w:tcPr>
          <w:p w14:paraId="02667843" w14:textId="77777777" w:rsidR="005603C1" w:rsidRPr="005603C1" w:rsidRDefault="005603C1" w:rsidP="005603C1">
            <w:pPr>
              <w:spacing w:line="240" w:lineRule="auto"/>
              <w:jc w:val="left"/>
              <w:rPr>
                <w:rFonts w:cs="Frankruhel"/>
                <w:sz w:val="24"/>
                <w:rtl/>
              </w:rPr>
            </w:pPr>
            <w:r>
              <w:rPr>
                <w:sz w:val="24"/>
                <w:rtl/>
              </w:rPr>
              <w:t>שטח מיוחד לפעילות כלבים</w:t>
            </w:r>
          </w:p>
        </w:tc>
        <w:tc>
          <w:tcPr>
            <w:tcW w:w="567" w:type="dxa"/>
          </w:tcPr>
          <w:p w14:paraId="30206181" w14:textId="77777777" w:rsidR="005603C1" w:rsidRPr="005603C1" w:rsidRDefault="005603C1" w:rsidP="005603C1">
            <w:pPr>
              <w:spacing w:line="240" w:lineRule="auto"/>
              <w:jc w:val="left"/>
              <w:rPr>
                <w:rStyle w:val="Hyperlink"/>
                <w:rtl/>
              </w:rPr>
            </w:pPr>
            <w:hyperlink w:anchor="Seif20" w:tooltip="שטח מיוחד לפעילות כלבים" w:history="1">
              <w:r w:rsidRPr="005603C1">
                <w:rPr>
                  <w:rStyle w:val="Hyperlink"/>
                </w:rPr>
                <w:t>Go</w:t>
              </w:r>
            </w:hyperlink>
          </w:p>
        </w:tc>
        <w:tc>
          <w:tcPr>
            <w:tcW w:w="850" w:type="dxa"/>
          </w:tcPr>
          <w:p w14:paraId="6549706C"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03C1" w:rsidRPr="005603C1" w14:paraId="38C532B4" w14:textId="77777777" w:rsidTr="005603C1">
        <w:tblPrEx>
          <w:tblCellMar>
            <w:top w:w="0" w:type="dxa"/>
            <w:bottom w:w="0" w:type="dxa"/>
          </w:tblCellMar>
        </w:tblPrEx>
        <w:tc>
          <w:tcPr>
            <w:tcW w:w="1247" w:type="dxa"/>
          </w:tcPr>
          <w:p w14:paraId="1710889D" w14:textId="77777777" w:rsidR="005603C1" w:rsidRPr="005603C1" w:rsidRDefault="005603C1" w:rsidP="005603C1">
            <w:pPr>
              <w:spacing w:line="240" w:lineRule="auto"/>
              <w:jc w:val="left"/>
              <w:rPr>
                <w:rFonts w:cs="Frankruhel"/>
                <w:sz w:val="24"/>
                <w:rtl/>
              </w:rPr>
            </w:pPr>
            <w:r>
              <w:rPr>
                <w:sz w:val="24"/>
                <w:rtl/>
              </w:rPr>
              <w:t xml:space="preserve">סעיף 9ב </w:t>
            </w:r>
          </w:p>
        </w:tc>
        <w:tc>
          <w:tcPr>
            <w:tcW w:w="5669" w:type="dxa"/>
          </w:tcPr>
          <w:p w14:paraId="7055AF52" w14:textId="77777777" w:rsidR="005603C1" w:rsidRPr="005603C1" w:rsidRDefault="005603C1" w:rsidP="005603C1">
            <w:pPr>
              <w:spacing w:line="240" w:lineRule="auto"/>
              <w:jc w:val="left"/>
              <w:rPr>
                <w:rFonts w:cs="Frankruhel"/>
                <w:sz w:val="24"/>
                <w:rtl/>
              </w:rPr>
            </w:pPr>
            <w:r>
              <w:rPr>
                <w:sz w:val="24"/>
                <w:rtl/>
              </w:rPr>
              <w:t>אחזקת כלב ברחוב</w:t>
            </w:r>
          </w:p>
        </w:tc>
        <w:tc>
          <w:tcPr>
            <w:tcW w:w="567" w:type="dxa"/>
          </w:tcPr>
          <w:p w14:paraId="2233D726" w14:textId="77777777" w:rsidR="005603C1" w:rsidRPr="005603C1" w:rsidRDefault="005603C1" w:rsidP="005603C1">
            <w:pPr>
              <w:spacing w:line="240" w:lineRule="auto"/>
              <w:jc w:val="left"/>
              <w:rPr>
                <w:rStyle w:val="Hyperlink"/>
                <w:rtl/>
              </w:rPr>
            </w:pPr>
            <w:hyperlink w:anchor="Seif17" w:tooltip="אחזקת כלב ברחוב" w:history="1">
              <w:r w:rsidRPr="005603C1">
                <w:rPr>
                  <w:rStyle w:val="Hyperlink"/>
                </w:rPr>
                <w:t>Go</w:t>
              </w:r>
            </w:hyperlink>
          </w:p>
        </w:tc>
        <w:tc>
          <w:tcPr>
            <w:tcW w:w="850" w:type="dxa"/>
          </w:tcPr>
          <w:p w14:paraId="39D1981C"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03C1" w:rsidRPr="005603C1" w14:paraId="74D9A790" w14:textId="77777777" w:rsidTr="005603C1">
        <w:tblPrEx>
          <w:tblCellMar>
            <w:top w:w="0" w:type="dxa"/>
            <w:bottom w:w="0" w:type="dxa"/>
          </w:tblCellMar>
        </w:tblPrEx>
        <w:tc>
          <w:tcPr>
            <w:tcW w:w="1247" w:type="dxa"/>
          </w:tcPr>
          <w:p w14:paraId="0036F6A4" w14:textId="77777777" w:rsidR="005603C1" w:rsidRPr="005603C1" w:rsidRDefault="005603C1" w:rsidP="005603C1">
            <w:pPr>
              <w:spacing w:line="240" w:lineRule="auto"/>
              <w:jc w:val="left"/>
              <w:rPr>
                <w:rFonts w:cs="Frankruhel"/>
                <w:sz w:val="24"/>
                <w:rtl/>
              </w:rPr>
            </w:pPr>
            <w:r>
              <w:rPr>
                <w:sz w:val="24"/>
                <w:rtl/>
              </w:rPr>
              <w:t xml:space="preserve">סעיף 10 </w:t>
            </w:r>
          </w:p>
        </w:tc>
        <w:tc>
          <w:tcPr>
            <w:tcW w:w="5669" w:type="dxa"/>
          </w:tcPr>
          <w:p w14:paraId="57A09D7C" w14:textId="77777777" w:rsidR="005603C1" w:rsidRPr="005603C1" w:rsidRDefault="005603C1" w:rsidP="005603C1">
            <w:pPr>
              <w:spacing w:line="240" w:lineRule="auto"/>
              <w:jc w:val="left"/>
              <w:rPr>
                <w:rFonts w:cs="Frankruhel"/>
                <w:sz w:val="24"/>
                <w:rtl/>
              </w:rPr>
            </w:pPr>
            <w:r>
              <w:rPr>
                <w:sz w:val="24"/>
                <w:rtl/>
              </w:rPr>
              <w:t>בידודו של כלב חשוד</w:t>
            </w:r>
          </w:p>
        </w:tc>
        <w:tc>
          <w:tcPr>
            <w:tcW w:w="567" w:type="dxa"/>
          </w:tcPr>
          <w:p w14:paraId="47C688D2" w14:textId="77777777" w:rsidR="005603C1" w:rsidRPr="005603C1" w:rsidRDefault="005603C1" w:rsidP="005603C1">
            <w:pPr>
              <w:spacing w:line="240" w:lineRule="auto"/>
              <w:jc w:val="left"/>
              <w:rPr>
                <w:rStyle w:val="Hyperlink"/>
                <w:rtl/>
              </w:rPr>
            </w:pPr>
            <w:hyperlink w:anchor="Seif10" w:tooltip="בידודו של כלב חשוד" w:history="1">
              <w:r w:rsidRPr="005603C1">
                <w:rPr>
                  <w:rStyle w:val="Hyperlink"/>
                </w:rPr>
                <w:t>Go</w:t>
              </w:r>
            </w:hyperlink>
          </w:p>
        </w:tc>
        <w:tc>
          <w:tcPr>
            <w:tcW w:w="850" w:type="dxa"/>
          </w:tcPr>
          <w:p w14:paraId="267BC24C"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603C1" w:rsidRPr="005603C1" w14:paraId="62B676B5" w14:textId="77777777" w:rsidTr="005603C1">
        <w:tblPrEx>
          <w:tblCellMar>
            <w:top w:w="0" w:type="dxa"/>
            <w:bottom w:w="0" w:type="dxa"/>
          </w:tblCellMar>
        </w:tblPrEx>
        <w:tc>
          <w:tcPr>
            <w:tcW w:w="1247" w:type="dxa"/>
          </w:tcPr>
          <w:p w14:paraId="5CFE23DD" w14:textId="77777777" w:rsidR="005603C1" w:rsidRPr="005603C1" w:rsidRDefault="005603C1" w:rsidP="005603C1">
            <w:pPr>
              <w:spacing w:line="240" w:lineRule="auto"/>
              <w:jc w:val="left"/>
              <w:rPr>
                <w:rFonts w:cs="Frankruhel"/>
                <w:sz w:val="24"/>
                <w:rtl/>
              </w:rPr>
            </w:pPr>
            <w:r>
              <w:rPr>
                <w:sz w:val="24"/>
                <w:rtl/>
              </w:rPr>
              <w:t xml:space="preserve">סעיף 11 </w:t>
            </w:r>
          </w:p>
        </w:tc>
        <w:tc>
          <w:tcPr>
            <w:tcW w:w="5669" w:type="dxa"/>
          </w:tcPr>
          <w:p w14:paraId="1CB2CC80" w14:textId="77777777" w:rsidR="005603C1" w:rsidRPr="005603C1" w:rsidRDefault="005603C1" w:rsidP="005603C1">
            <w:pPr>
              <w:spacing w:line="240" w:lineRule="auto"/>
              <w:jc w:val="left"/>
              <w:rPr>
                <w:rFonts w:cs="Frankruhel"/>
                <w:sz w:val="24"/>
                <w:rtl/>
              </w:rPr>
            </w:pPr>
            <w:r>
              <w:rPr>
                <w:sz w:val="24"/>
                <w:rtl/>
              </w:rPr>
              <w:t>תשלום בעד מלונות העיריה</w:t>
            </w:r>
          </w:p>
        </w:tc>
        <w:tc>
          <w:tcPr>
            <w:tcW w:w="567" w:type="dxa"/>
          </w:tcPr>
          <w:p w14:paraId="125BFD9B" w14:textId="77777777" w:rsidR="005603C1" w:rsidRPr="005603C1" w:rsidRDefault="005603C1" w:rsidP="005603C1">
            <w:pPr>
              <w:spacing w:line="240" w:lineRule="auto"/>
              <w:jc w:val="left"/>
              <w:rPr>
                <w:rStyle w:val="Hyperlink"/>
                <w:rtl/>
              </w:rPr>
            </w:pPr>
            <w:hyperlink w:anchor="Seif11" w:tooltip="תשלום בעד מלונות העיריה" w:history="1">
              <w:r w:rsidRPr="005603C1">
                <w:rPr>
                  <w:rStyle w:val="Hyperlink"/>
                </w:rPr>
                <w:t>Go</w:t>
              </w:r>
            </w:hyperlink>
          </w:p>
        </w:tc>
        <w:tc>
          <w:tcPr>
            <w:tcW w:w="850" w:type="dxa"/>
          </w:tcPr>
          <w:p w14:paraId="6E1CD223"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03C1" w:rsidRPr="005603C1" w14:paraId="4E8DC84C" w14:textId="77777777" w:rsidTr="005603C1">
        <w:tblPrEx>
          <w:tblCellMar>
            <w:top w:w="0" w:type="dxa"/>
            <w:bottom w:w="0" w:type="dxa"/>
          </w:tblCellMar>
        </w:tblPrEx>
        <w:tc>
          <w:tcPr>
            <w:tcW w:w="1247" w:type="dxa"/>
          </w:tcPr>
          <w:p w14:paraId="0CF4F079" w14:textId="77777777" w:rsidR="005603C1" w:rsidRPr="005603C1" w:rsidRDefault="005603C1" w:rsidP="005603C1">
            <w:pPr>
              <w:spacing w:line="240" w:lineRule="auto"/>
              <w:jc w:val="left"/>
              <w:rPr>
                <w:rFonts w:cs="Frankruhel"/>
                <w:sz w:val="24"/>
                <w:rtl/>
              </w:rPr>
            </w:pPr>
            <w:r>
              <w:rPr>
                <w:sz w:val="24"/>
                <w:rtl/>
              </w:rPr>
              <w:t xml:space="preserve">סעיף 11א </w:t>
            </w:r>
          </w:p>
        </w:tc>
        <w:tc>
          <w:tcPr>
            <w:tcW w:w="5669" w:type="dxa"/>
          </w:tcPr>
          <w:p w14:paraId="2BBA08F5" w14:textId="77777777" w:rsidR="005603C1" w:rsidRPr="005603C1" w:rsidRDefault="005603C1" w:rsidP="005603C1">
            <w:pPr>
              <w:spacing w:line="240" w:lineRule="auto"/>
              <w:jc w:val="left"/>
              <w:rPr>
                <w:rFonts w:cs="Frankruhel"/>
                <w:sz w:val="24"/>
                <w:rtl/>
              </w:rPr>
            </w:pPr>
            <w:r>
              <w:rPr>
                <w:sz w:val="24"/>
                <w:rtl/>
              </w:rPr>
              <w:t>אכסון כלב לפי בקשת בעלו</w:t>
            </w:r>
          </w:p>
        </w:tc>
        <w:tc>
          <w:tcPr>
            <w:tcW w:w="567" w:type="dxa"/>
          </w:tcPr>
          <w:p w14:paraId="1AF65EEC" w14:textId="77777777" w:rsidR="005603C1" w:rsidRPr="005603C1" w:rsidRDefault="005603C1" w:rsidP="005603C1">
            <w:pPr>
              <w:spacing w:line="240" w:lineRule="auto"/>
              <w:jc w:val="left"/>
              <w:rPr>
                <w:rStyle w:val="Hyperlink"/>
                <w:rtl/>
              </w:rPr>
            </w:pPr>
            <w:hyperlink w:anchor="Seif18" w:tooltip="אכסון כלב לפי בקשת בעלו" w:history="1">
              <w:r w:rsidRPr="005603C1">
                <w:rPr>
                  <w:rStyle w:val="Hyperlink"/>
                </w:rPr>
                <w:t>Go</w:t>
              </w:r>
            </w:hyperlink>
          </w:p>
        </w:tc>
        <w:tc>
          <w:tcPr>
            <w:tcW w:w="850" w:type="dxa"/>
          </w:tcPr>
          <w:p w14:paraId="78A434E2"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03C1" w:rsidRPr="005603C1" w14:paraId="36E3DF1A" w14:textId="77777777" w:rsidTr="005603C1">
        <w:tblPrEx>
          <w:tblCellMar>
            <w:top w:w="0" w:type="dxa"/>
            <w:bottom w:w="0" w:type="dxa"/>
          </w:tblCellMar>
        </w:tblPrEx>
        <w:tc>
          <w:tcPr>
            <w:tcW w:w="1247" w:type="dxa"/>
          </w:tcPr>
          <w:p w14:paraId="3049F1BD" w14:textId="77777777" w:rsidR="005603C1" w:rsidRPr="005603C1" w:rsidRDefault="005603C1" w:rsidP="005603C1">
            <w:pPr>
              <w:spacing w:line="240" w:lineRule="auto"/>
              <w:jc w:val="left"/>
              <w:rPr>
                <w:rFonts w:cs="Frankruhel"/>
                <w:sz w:val="24"/>
                <w:rtl/>
              </w:rPr>
            </w:pPr>
            <w:r>
              <w:rPr>
                <w:sz w:val="24"/>
                <w:rtl/>
              </w:rPr>
              <w:t xml:space="preserve">סעיף 11ב </w:t>
            </w:r>
          </w:p>
        </w:tc>
        <w:tc>
          <w:tcPr>
            <w:tcW w:w="5669" w:type="dxa"/>
          </w:tcPr>
          <w:p w14:paraId="1FCBA93E" w14:textId="77777777" w:rsidR="005603C1" w:rsidRPr="005603C1" w:rsidRDefault="005603C1" w:rsidP="005603C1">
            <w:pPr>
              <w:spacing w:line="240" w:lineRule="auto"/>
              <w:jc w:val="left"/>
              <w:rPr>
                <w:rFonts w:cs="Frankruhel"/>
                <w:sz w:val="24"/>
                <w:rtl/>
              </w:rPr>
            </w:pPr>
            <w:r>
              <w:rPr>
                <w:sz w:val="24"/>
                <w:rtl/>
              </w:rPr>
              <w:t>אחזקת חתול</w:t>
            </w:r>
          </w:p>
        </w:tc>
        <w:tc>
          <w:tcPr>
            <w:tcW w:w="567" w:type="dxa"/>
          </w:tcPr>
          <w:p w14:paraId="6328713C" w14:textId="77777777" w:rsidR="005603C1" w:rsidRPr="005603C1" w:rsidRDefault="005603C1" w:rsidP="005603C1">
            <w:pPr>
              <w:spacing w:line="240" w:lineRule="auto"/>
              <w:jc w:val="left"/>
              <w:rPr>
                <w:rStyle w:val="Hyperlink"/>
                <w:rtl/>
              </w:rPr>
            </w:pPr>
            <w:hyperlink w:anchor="Seif19" w:tooltip="אחזקת חתול" w:history="1">
              <w:r w:rsidRPr="005603C1">
                <w:rPr>
                  <w:rStyle w:val="Hyperlink"/>
                </w:rPr>
                <w:t>Go</w:t>
              </w:r>
            </w:hyperlink>
          </w:p>
        </w:tc>
        <w:tc>
          <w:tcPr>
            <w:tcW w:w="850" w:type="dxa"/>
          </w:tcPr>
          <w:p w14:paraId="218CF01A"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03C1" w:rsidRPr="005603C1" w14:paraId="286FA3CC" w14:textId="77777777" w:rsidTr="005603C1">
        <w:tblPrEx>
          <w:tblCellMar>
            <w:top w:w="0" w:type="dxa"/>
            <w:bottom w:w="0" w:type="dxa"/>
          </w:tblCellMar>
        </w:tblPrEx>
        <w:tc>
          <w:tcPr>
            <w:tcW w:w="1247" w:type="dxa"/>
          </w:tcPr>
          <w:p w14:paraId="5EF2B120" w14:textId="77777777" w:rsidR="005603C1" w:rsidRPr="005603C1" w:rsidRDefault="005603C1" w:rsidP="005603C1">
            <w:pPr>
              <w:spacing w:line="240" w:lineRule="auto"/>
              <w:jc w:val="left"/>
              <w:rPr>
                <w:rFonts w:cs="Frankruhel"/>
                <w:sz w:val="24"/>
                <w:rtl/>
              </w:rPr>
            </w:pPr>
            <w:r>
              <w:rPr>
                <w:sz w:val="24"/>
                <w:rtl/>
              </w:rPr>
              <w:t xml:space="preserve">סעיף 12 </w:t>
            </w:r>
          </w:p>
        </w:tc>
        <w:tc>
          <w:tcPr>
            <w:tcW w:w="5669" w:type="dxa"/>
          </w:tcPr>
          <w:p w14:paraId="1F81F9CF" w14:textId="77777777" w:rsidR="005603C1" w:rsidRPr="005603C1" w:rsidRDefault="005603C1" w:rsidP="005603C1">
            <w:pPr>
              <w:spacing w:line="240" w:lineRule="auto"/>
              <w:jc w:val="left"/>
              <w:rPr>
                <w:rFonts w:cs="Frankruhel"/>
                <w:sz w:val="24"/>
                <w:rtl/>
              </w:rPr>
            </w:pPr>
            <w:r>
              <w:rPr>
                <w:sz w:val="24"/>
                <w:rtl/>
              </w:rPr>
              <w:t>סמכויות כניסה למקרקעין תיקון</w:t>
            </w:r>
          </w:p>
        </w:tc>
        <w:tc>
          <w:tcPr>
            <w:tcW w:w="567" w:type="dxa"/>
          </w:tcPr>
          <w:p w14:paraId="5859443A" w14:textId="77777777" w:rsidR="005603C1" w:rsidRPr="005603C1" w:rsidRDefault="005603C1" w:rsidP="005603C1">
            <w:pPr>
              <w:spacing w:line="240" w:lineRule="auto"/>
              <w:jc w:val="left"/>
              <w:rPr>
                <w:rStyle w:val="Hyperlink"/>
                <w:rtl/>
              </w:rPr>
            </w:pPr>
            <w:hyperlink w:anchor="Seif12" w:tooltip="סמכויות כניסה למקרקעין תיקון" w:history="1">
              <w:r w:rsidRPr="005603C1">
                <w:rPr>
                  <w:rStyle w:val="Hyperlink"/>
                </w:rPr>
                <w:t>Go</w:t>
              </w:r>
            </w:hyperlink>
          </w:p>
        </w:tc>
        <w:tc>
          <w:tcPr>
            <w:tcW w:w="850" w:type="dxa"/>
          </w:tcPr>
          <w:p w14:paraId="739B5097"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03C1" w:rsidRPr="005603C1" w14:paraId="78895030" w14:textId="77777777" w:rsidTr="005603C1">
        <w:tblPrEx>
          <w:tblCellMar>
            <w:top w:w="0" w:type="dxa"/>
            <w:bottom w:w="0" w:type="dxa"/>
          </w:tblCellMar>
        </w:tblPrEx>
        <w:tc>
          <w:tcPr>
            <w:tcW w:w="1247" w:type="dxa"/>
          </w:tcPr>
          <w:p w14:paraId="5DEB9529" w14:textId="77777777" w:rsidR="005603C1" w:rsidRPr="005603C1" w:rsidRDefault="005603C1" w:rsidP="005603C1">
            <w:pPr>
              <w:spacing w:line="240" w:lineRule="auto"/>
              <w:jc w:val="left"/>
              <w:rPr>
                <w:rFonts w:cs="Frankruhel"/>
                <w:sz w:val="24"/>
                <w:rtl/>
              </w:rPr>
            </w:pPr>
            <w:r>
              <w:rPr>
                <w:sz w:val="24"/>
                <w:rtl/>
              </w:rPr>
              <w:t xml:space="preserve">סעיף 14 </w:t>
            </w:r>
          </w:p>
        </w:tc>
        <w:tc>
          <w:tcPr>
            <w:tcW w:w="5669" w:type="dxa"/>
          </w:tcPr>
          <w:p w14:paraId="31C62DBF" w14:textId="77777777" w:rsidR="005603C1" w:rsidRPr="005603C1" w:rsidRDefault="005603C1" w:rsidP="005603C1">
            <w:pPr>
              <w:spacing w:line="240" w:lineRule="auto"/>
              <w:jc w:val="left"/>
              <w:rPr>
                <w:rFonts w:cs="Frankruhel"/>
                <w:sz w:val="24"/>
                <w:rtl/>
              </w:rPr>
            </w:pPr>
            <w:r>
              <w:rPr>
                <w:sz w:val="24"/>
                <w:rtl/>
              </w:rPr>
              <w:t>פיצויים</w:t>
            </w:r>
          </w:p>
        </w:tc>
        <w:tc>
          <w:tcPr>
            <w:tcW w:w="567" w:type="dxa"/>
          </w:tcPr>
          <w:p w14:paraId="1AD5C8CA" w14:textId="77777777" w:rsidR="005603C1" w:rsidRPr="005603C1" w:rsidRDefault="005603C1" w:rsidP="005603C1">
            <w:pPr>
              <w:spacing w:line="240" w:lineRule="auto"/>
              <w:jc w:val="left"/>
              <w:rPr>
                <w:rStyle w:val="Hyperlink"/>
                <w:rtl/>
              </w:rPr>
            </w:pPr>
            <w:hyperlink w:anchor="Seif13" w:tooltip="פיצויים" w:history="1">
              <w:r w:rsidRPr="005603C1">
                <w:rPr>
                  <w:rStyle w:val="Hyperlink"/>
                </w:rPr>
                <w:t>Go</w:t>
              </w:r>
            </w:hyperlink>
          </w:p>
        </w:tc>
        <w:tc>
          <w:tcPr>
            <w:tcW w:w="850" w:type="dxa"/>
          </w:tcPr>
          <w:p w14:paraId="16849D0A"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03C1" w:rsidRPr="005603C1" w14:paraId="053BD643" w14:textId="77777777" w:rsidTr="005603C1">
        <w:tblPrEx>
          <w:tblCellMar>
            <w:top w:w="0" w:type="dxa"/>
            <w:bottom w:w="0" w:type="dxa"/>
          </w:tblCellMar>
        </w:tblPrEx>
        <w:tc>
          <w:tcPr>
            <w:tcW w:w="1247" w:type="dxa"/>
          </w:tcPr>
          <w:p w14:paraId="46D62D2F" w14:textId="77777777" w:rsidR="005603C1" w:rsidRPr="005603C1" w:rsidRDefault="005603C1" w:rsidP="005603C1">
            <w:pPr>
              <w:spacing w:line="240" w:lineRule="auto"/>
              <w:jc w:val="left"/>
              <w:rPr>
                <w:rFonts w:cs="Frankruhel"/>
                <w:sz w:val="24"/>
                <w:rtl/>
              </w:rPr>
            </w:pPr>
            <w:r>
              <w:rPr>
                <w:sz w:val="24"/>
                <w:rtl/>
              </w:rPr>
              <w:t xml:space="preserve">סעיף 15 </w:t>
            </w:r>
          </w:p>
        </w:tc>
        <w:tc>
          <w:tcPr>
            <w:tcW w:w="5669" w:type="dxa"/>
          </w:tcPr>
          <w:p w14:paraId="219045B5" w14:textId="77777777" w:rsidR="005603C1" w:rsidRPr="005603C1" w:rsidRDefault="005603C1" w:rsidP="005603C1">
            <w:pPr>
              <w:spacing w:line="240" w:lineRule="auto"/>
              <w:jc w:val="left"/>
              <w:rPr>
                <w:rFonts w:cs="Frankruhel"/>
                <w:sz w:val="24"/>
                <w:rtl/>
              </w:rPr>
            </w:pPr>
            <w:r>
              <w:rPr>
                <w:sz w:val="24"/>
                <w:rtl/>
              </w:rPr>
              <w:t>האצלת סמכויות</w:t>
            </w:r>
          </w:p>
        </w:tc>
        <w:tc>
          <w:tcPr>
            <w:tcW w:w="567" w:type="dxa"/>
          </w:tcPr>
          <w:p w14:paraId="36CEFE3B" w14:textId="77777777" w:rsidR="005603C1" w:rsidRPr="005603C1" w:rsidRDefault="005603C1" w:rsidP="005603C1">
            <w:pPr>
              <w:spacing w:line="240" w:lineRule="auto"/>
              <w:jc w:val="left"/>
              <w:rPr>
                <w:rStyle w:val="Hyperlink"/>
                <w:rtl/>
              </w:rPr>
            </w:pPr>
            <w:hyperlink w:anchor="Seif14" w:tooltip="האצלת סמכויות" w:history="1">
              <w:r w:rsidRPr="005603C1">
                <w:rPr>
                  <w:rStyle w:val="Hyperlink"/>
                </w:rPr>
                <w:t>Go</w:t>
              </w:r>
            </w:hyperlink>
          </w:p>
        </w:tc>
        <w:tc>
          <w:tcPr>
            <w:tcW w:w="850" w:type="dxa"/>
          </w:tcPr>
          <w:p w14:paraId="3DFBF03B"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03C1" w:rsidRPr="005603C1" w14:paraId="00167F91" w14:textId="77777777" w:rsidTr="005603C1">
        <w:tblPrEx>
          <w:tblCellMar>
            <w:top w:w="0" w:type="dxa"/>
            <w:bottom w:w="0" w:type="dxa"/>
          </w:tblCellMar>
        </w:tblPrEx>
        <w:tc>
          <w:tcPr>
            <w:tcW w:w="1247" w:type="dxa"/>
          </w:tcPr>
          <w:p w14:paraId="63977F1C" w14:textId="77777777" w:rsidR="005603C1" w:rsidRPr="005603C1" w:rsidRDefault="005603C1" w:rsidP="005603C1">
            <w:pPr>
              <w:spacing w:line="240" w:lineRule="auto"/>
              <w:jc w:val="left"/>
              <w:rPr>
                <w:rFonts w:cs="Frankruhel"/>
                <w:sz w:val="24"/>
                <w:rtl/>
              </w:rPr>
            </w:pPr>
            <w:r>
              <w:rPr>
                <w:sz w:val="24"/>
                <w:rtl/>
              </w:rPr>
              <w:t xml:space="preserve">סעיף 16 </w:t>
            </w:r>
          </w:p>
        </w:tc>
        <w:tc>
          <w:tcPr>
            <w:tcW w:w="5669" w:type="dxa"/>
          </w:tcPr>
          <w:p w14:paraId="45F44CE8" w14:textId="77777777" w:rsidR="005603C1" w:rsidRPr="005603C1" w:rsidRDefault="005603C1" w:rsidP="005603C1">
            <w:pPr>
              <w:spacing w:line="240" w:lineRule="auto"/>
              <w:jc w:val="left"/>
              <w:rPr>
                <w:rFonts w:cs="Frankruhel"/>
                <w:sz w:val="24"/>
                <w:rtl/>
              </w:rPr>
            </w:pPr>
            <w:r>
              <w:rPr>
                <w:sz w:val="24"/>
                <w:rtl/>
              </w:rPr>
              <w:t>ביטול</w:t>
            </w:r>
          </w:p>
        </w:tc>
        <w:tc>
          <w:tcPr>
            <w:tcW w:w="567" w:type="dxa"/>
          </w:tcPr>
          <w:p w14:paraId="48374429" w14:textId="77777777" w:rsidR="005603C1" w:rsidRPr="005603C1" w:rsidRDefault="005603C1" w:rsidP="005603C1">
            <w:pPr>
              <w:spacing w:line="240" w:lineRule="auto"/>
              <w:jc w:val="left"/>
              <w:rPr>
                <w:rStyle w:val="Hyperlink"/>
                <w:rtl/>
              </w:rPr>
            </w:pPr>
            <w:hyperlink w:anchor="Seif15" w:tooltip="ביטול" w:history="1">
              <w:r w:rsidRPr="005603C1">
                <w:rPr>
                  <w:rStyle w:val="Hyperlink"/>
                </w:rPr>
                <w:t>Go</w:t>
              </w:r>
            </w:hyperlink>
          </w:p>
        </w:tc>
        <w:tc>
          <w:tcPr>
            <w:tcW w:w="850" w:type="dxa"/>
          </w:tcPr>
          <w:p w14:paraId="0B3EB79C"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03C1" w:rsidRPr="005603C1" w14:paraId="7671C422" w14:textId="77777777" w:rsidTr="005603C1">
        <w:tblPrEx>
          <w:tblCellMar>
            <w:top w:w="0" w:type="dxa"/>
            <w:bottom w:w="0" w:type="dxa"/>
          </w:tblCellMar>
        </w:tblPrEx>
        <w:tc>
          <w:tcPr>
            <w:tcW w:w="1247" w:type="dxa"/>
          </w:tcPr>
          <w:p w14:paraId="7A289160" w14:textId="77777777" w:rsidR="005603C1" w:rsidRPr="005603C1" w:rsidRDefault="005603C1" w:rsidP="005603C1">
            <w:pPr>
              <w:spacing w:line="240" w:lineRule="auto"/>
              <w:jc w:val="left"/>
              <w:rPr>
                <w:rFonts w:cs="Frankruhel"/>
                <w:sz w:val="24"/>
                <w:rtl/>
              </w:rPr>
            </w:pPr>
            <w:r>
              <w:rPr>
                <w:sz w:val="24"/>
                <w:rtl/>
              </w:rPr>
              <w:t xml:space="preserve">סעיף 17 </w:t>
            </w:r>
          </w:p>
        </w:tc>
        <w:tc>
          <w:tcPr>
            <w:tcW w:w="5669" w:type="dxa"/>
          </w:tcPr>
          <w:p w14:paraId="015DF675" w14:textId="77777777" w:rsidR="005603C1" w:rsidRPr="005603C1" w:rsidRDefault="005603C1" w:rsidP="005603C1">
            <w:pPr>
              <w:spacing w:line="240" w:lineRule="auto"/>
              <w:jc w:val="left"/>
              <w:rPr>
                <w:rFonts w:cs="Frankruhel"/>
                <w:sz w:val="24"/>
                <w:rtl/>
              </w:rPr>
            </w:pPr>
            <w:r>
              <w:rPr>
                <w:sz w:val="24"/>
                <w:rtl/>
              </w:rPr>
              <w:t>השם</w:t>
            </w:r>
          </w:p>
        </w:tc>
        <w:tc>
          <w:tcPr>
            <w:tcW w:w="567" w:type="dxa"/>
          </w:tcPr>
          <w:p w14:paraId="0CC49AE2" w14:textId="77777777" w:rsidR="005603C1" w:rsidRPr="005603C1" w:rsidRDefault="005603C1" w:rsidP="005603C1">
            <w:pPr>
              <w:spacing w:line="240" w:lineRule="auto"/>
              <w:jc w:val="left"/>
              <w:rPr>
                <w:rStyle w:val="Hyperlink"/>
                <w:rtl/>
              </w:rPr>
            </w:pPr>
            <w:hyperlink w:anchor="Seif16" w:tooltip="השם" w:history="1">
              <w:r w:rsidRPr="005603C1">
                <w:rPr>
                  <w:rStyle w:val="Hyperlink"/>
                </w:rPr>
                <w:t>Go</w:t>
              </w:r>
            </w:hyperlink>
          </w:p>
        </w:tc>
        <w:tc>
          <w:tcPr>
            <w:tcW w:w="850" w:type="dxa"/>
          </w:tcPr>
          <w:p w14:paraId="6D76824D" w14:textId="77777777" w:rsidR="005603C1" w:rsidRPr="005603C1" w:rsidRDefault="005603C1" w:rsidP="005603C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057E5433" w14:textId="77777777" w:rsidR="0091524D" w:rsidRDefault="0091524D">
      <w:pPr>
        <w:pStyle w:val="big-header"/>
        <w:ind w:left="0" w:right="1134"/>
        <w:rPr>
          <w:rFonts w:cs="FrankRuehl"/>
          <w:sz w:val="32"/>
          <w:rtl/>
        </w:rPr>
      </w:pPr>
    </w:p>
    <w:p w14:paraId="5A70E824" w14:textId="77777777" w:rsidR="0091524D" w:rsidRDefault="0091524D" w:rsidP="00D943C2">
      <w:pPr>
        <w:pStyle w:val="big-header"/>
        <w:ind w:left="0" w:right="1134"/>
        <w:outlineLvl w:val="0"/>
        <w:rPr>
          <w:rFonts w:cs="FrankRuehl"/>
          <w:sz w:val="32"/>
        </w:rPr>
      </w:pPr>
      <w:r>
        <w:rPr>
          <w:rtl/>
        </w:rPr>
        <w:br w:type="page"/>
      </w:r>
      <w:r w:rsidR="00D943C2">
        <w:rPr>
          <w:rFonts w:cs="FrankRuehl" w:hint="cs"/>
          <w:sz w:val="32"/>
          <w:rtl/>
          <w:lang w:eastAsia="en-US"/>
        </w:rPr>
        <w:lastRenderedPageBreak/>
        <w:pict w14:anchorId="365791E1">
          <v:shapetype id="_x0000_t202" coordsize="21600,21600" o:spt="202" path="m,l,21600r21600,l21600,xe">
            <v:stroke joinstyle="miter"/>
            <v:path gradientshapeok="t" o:connecttype="rect"/>
          </v:shapetype>
          <v:shape id="_x0000_s1209" type="#_x0000_t202" style="position:absolute;left:0;text-align:left;margin-left:470.25pt;margin-top:25.5pt;width:1in;height:11.2pt;z-index:251658240" filled="f" stroked="f">
            <v:textbox inset="1mm,0,1mm,0">
              <w:txbxContent>
                <w:p w14:paraId="39E8991B" w14:textId="77777777" w:rsidR="00813A7C" w:rsidRDefault="00813A7C" w:rsidP="00D943C2">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sidR="006B1B2D">
        <w:rPr>
          <w:rFonts w:cs="FrankRuehl" w:hint="cs"/>
          <w:sz w:val="32"/>
          <w:rtl/>
        </w:rPr>
        <w:t>חוק עזר לירושלים (פיקוח על כלבים וחתולים), תשל"ח-1978</w:t>
      </w:r>
      <w:r>
        <w:rPr>
          <w:rStyle w:val="a6"/>
          <w:rFonts w:cs="FrankRuehl"/>
          <w:sz w:val="32"/>
          <w:rtl/>
        </w:rPr>
        <w:footnoteReference w:customMarkFollows="1" w:id="1"/>
        <w:t>*</w:t>
      </w:r>
    </w:p>
    <w:p w14:paraId="38868F16" w14:textId="77777777" w:rsidR="0091524D" w:rsidRDefault="0091524D" w:rsidP="006B1B2D">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סעיפים </w:t>
      </w:r>
      <w:r w:rsidR="00066298">
        <w:rPr>
          <w:rFonts w:cs="FrankRuehl" w:hint="cs"/>
          <w:rtl/>
          <w:lang w:val="he-IL"/>
        </w:rPr>
        <w:t>247</w:t>
      </w:r>
      <w:r w:rsidR="006B1B2D">
        <w:rPr>
          <w:rFonts w:cs="FrankRuehl" w:hint="cs"/>
          <w:rtl/>
          <w:lang w:val="he-IL"/>
        </w:rPr>
        <w:t>(א)</w:t>
      </w:r>
      <w:r w:rsidR="00066298">
        <w:rPr>
          <w:rFonts w:cs="FrankRuehl" w:hint="cs"/>
          <w:rtl/>
          <w:lang w:val="he-IL"/>
        </w:rPr>
        <w:t xml:space="preserve">, </w:t>
      </w:r>
      <w:r>
        <w:rPr>
          <w:rFonts w:cs="FrankRuehl"/>
          <w:rtl/>
          <w:lang w:val="he-IL"/>
        </w:rPr>
        <w:t>250</w:t>
      </w:r>
      <w:r>
        <w:rPr>
          <w:rFonts w:cs="FrankRuehl" w:hint="cs"/>
          <w:rtl/>
          <w:lang w:val="he-IL"/>
        </w:rPr>
        <w:t xml:space="preserve"> </w:t>
      </w:r>
      <w:r>
        <w:rPr>
          <w:rFonts w:cs="FrankRuehl"/>
          <w:rtl/>
          <w:lang w:val="he-IL"/>
        </w:rPr>
        <w:t>ו</w:t>
      </w:r>
      <w:r>
        <w:rPr>
          <w:rFonts w:ascii="Arial" w:hAnsi="Arial" w:cs="FrankRuehl"/>
          <w:b/>
          <w:position w:val="4"/>
          <w:szCs w:val="24"/>
          <w:rtl/>
          <w:lang w:val="he-IL"/>
        </w:rPr>
        <w:t>-</w:t>
      </w:r>
      <w:r>
        <w:rPr>
          <w:rFonts w:cs="FrankRuehl" w:hint="cs"/>
          <w:rtl/>
          <w:lang w:val="he-IL"/>
        </w:rPr>
        <w:t xml:space="preserve">251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Pr>
          <w:rFonts w:cs="FrankRuehl"/>
          <w:rtl/>
          <w:lang w:val="he-IL"/>
        </w:rPr>
        <w:t>מתקינה מועצת עי</w:t>
      </w:r>
      <w:r>
        <w:rPr>
          <w:rFonts w:cs="FrankRuehl" w:hint="cs"/>
          <w:rtl/>
          <w:lang w:val="he-IL"/>
        </w:rPr>
        <w:t>ר</w:t>
      </w:r>
      <w:r w:rsidR="00066298">
        <w:rPr>
          <w:rFonts w:cs="FrankRuehl" w:hint="cs"/>
          <w:rtl/>
          <w:lang w:val="he-IL"/>
        </w:rPr>
        <w:t>י</w:t>
      </w:r>
      <w:r>
        <w:rPr>
          <w:rFonts w:cs="FrankRuehl"/>
          <w:rtl/>
          <w:lang w:val="he-IL"/>
        </w:rPr>
        <w:t xml:space="preserve">ת </w:t>
      </w:r>
      <w:r w:rsidR="006B1B2D">
        <w:rPr>
          <w:rFonts w:cs="FrankRuehl" w:hint="cs"/>
          <w:rtl/>
          <w:lang w:val="he-IL"/>
        </w:rPr>
        <w:t>ירושלים</w:t>
      </w:r>
      <w:r>
        <w:rPr>
          <w:rFonts w:cs="FrankRuehl"/>
          <w:rtl/>
          <w:lang w:val="he-IL"/>
        </w:rPr>
        <w:t xml:space="preserve"> חוק עזר</w:t>
      </w:r>
      <w:r>
        <w:rPr>
          <w:rFonts w:cs="FrankRuehl" w:hint="cs"/>
          <w:rtl/>
          <w:lang w:val="he-IL"/>
        </w:rPr>
        <w:t xml:space="preserve"> זה:</w:t>
      </w:r>
    </w:p>
    <w:p w14:paraId="1D2C08F3" w14:textId="77777777" w:rsidR="0091524D" w:rsidRDefault="0091524D">
      <w:pPr>
        <w:pStyle w:val="P00"/>
        <w:spacing w:before="72"/>
        <w:ind w:left="0" w:right="1134"/>
        <w:rPr>
          <w:rStyle w:val="default"/>
          <w:rFonts w:hint="cs"/>
          <w:rtl/>
        </w:rPr>
      </w:pPr>
      <w:bookmarkStart w:id="0" w:name="Seif1"/>
      <w:bookmarkEnd w:id="0"/>
      <w:r>
        <w:rPr>
          <w:lang w:val="he-IL"/>
        </w:rPr>
        <w:pict w14:anchorId="58843DE7">
          <v:rect id="_x0000_s1026" style="position:absolute;left:0;text-align:left;margin-left:464.5pt;margin-top:8.05pt;width:75.05pt;height:12pt;z-index:251637760" o:allowincell="f" filled="f" stroked="f" strokecolor="lime" strokeweight=".25pt">
            <v:textbox style="mso-next-textbox:#_x0000_s1026" inset="0,0,0,0">
              <w:txbxContent>
                <w:p w14:paraId="1C47DB24" w14:textId="77777777" w:rsidR="00813A7C" w:rsidRDefault="00813A7C">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3D601078" w14:textId="77777777" w:rsidR="006B1B2D" w:rsidRDefault="006B1B2D">
      <w:pPr>
        <w:pStyle w:val="P00"/>
        <w:spacing w:before="72"/>
        <w:ind w:left="0" w:right="1134"/>
        <w:rPr>
          <w:rStyle w:val="default"/>
          <w:rFonts w:hint="cs"/>
          <w:rtl/>
        </w:rPr>
      </w:pPr>
      <w:r>
        <w:rPr>
          <w:rStyle w:val="default"/>
          <w:rFonts w:hint="cs"/>
          <w:rtl/>
        </w:rPr>
        <w:tab/>
        <w:t xml:space="preserve">"בעל כלב" </w:t>
      </w:r>
      <w:r>
        <w:rPr>
          <w:rStyle w:val="default"/>
          <w:rtl/>
        </w:rPr>
        <w:t>–</w:t>
      </w:r>
      <w:r>
        <w:rPr>
          <w:rStyle w:val="default"/>
          <w:rFonts w:hint="cs"/>
          <w:rtl/>
        </w:rPr>
        <w:t xml:space="preserve"> אדם שכלב נמצא ברשותו או בפיקוחו;</w:t>
      </w:r>
    </w:p>
    <w:p w14:paraId="29649C4B" w14:textId="77777777" w:rsidR="00066298" w:rsidRDefault="00066298">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14:paraId="13CCB4C7" w14:textId="77777777" w:rsidR="006B1B2D" w:rsidRDefault="006B1B2D" w:rsidP="006B1B2D">
      <w:pPr>
        <w:pStyle w:val="P00"/>
        <w:spacing w:before="72"/>
        <w:ind w:left="0" w:right="1134"/>
        <w:rPr>
          <w:rStyle w:val="default"/>
          <w:rFonts w:hint="cs"/>
          <w:rtl/>
        </w:rPr>
      </w:pPr>
      <w:r>
        <w:rPr>
          <w:rStyle w:val="default"/>
          <w:rFonts w:hint="cs"/>
          <w:rtl/>
        </w:rPr>
        <w:tab/>
        <w:t xml:space="preserve">"לוחית מספר" </w:t>
      </w:r>
      <w:r>
        <w:rPr>
          <w:rStyle w:val="default"/>
          <w:rtl/>
        </w:rPr>
        <w:t>–</w:t>
      </w:r>
      <w:r>
        <w:rPr>
          <w:rStyle w:val="default"/>
          <w:rFonts w:hint="cs"/>
          <w:rtl/>
        </w:rPr>
        <w:t xml:space="preserve"> לוחית-מספר ממתכת שניתנה לבעל כלב מאת ראש העיריה;</w:t>
      </w:r>
    </w:p>
    <w:p w14:paraId="2F3FED5E" w14:textId="77777777" w:rsidR="006B1B2D" w:rsidRDefault="006B1B2D" w:rsidP="006B1B2D">
      <w:pPr>
        <w:pStyle w:val="P00"/>
        <w:spacing w:before="72"/>
        <w:ind w:left="0" w:right="1134"/>
        <w:rPr>
          <w:rStyle w:val="default"/>
          <w:rFonts w:hint="cs"/>
          <w:rtl/>
        </w:rPr>
      </w:pPr>
      <w:r>
        <w:rPr>
          <w:rStyle w:val="default"/>
          <w:rFonts w:hint="cs"/>
          <w:rtl/>
        </w:rPr>
        <w:tab/>
        <w:t xml:space="preserve">"מלונות העיריה" </w:t>
      </w:r>
      <w:r>
        <w:rPr>
          <w:rStyle w:val="default"/>
          <w:rtl/>
        </w:rPr>
        <w:t>–</w:t>
      </w:r>
      <w:r>
        <w:rPr>
          <w:rStyle w:val="default"/>
          <w:rFonts w:hint="cs"/>
          <w:rtl/>
        </w:rPr>
        <w:t xml:space="preserve"> מלונה, כלוב וכל מקום או מיתקן שקבע המנהל להחזקת כלבים בידי העיריה;</w:t>
      </w:r>
    </w:p>
    <w:p w14:paraId="4281F608" w14:textId="77777777" w:rsidR="006B1B2D" w:rsidRDefault="006B1B2D" w:rsidP="006B1B2D">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מי שראש העיריה מינה אותו להיות מפקח לענין חוק עזר זה;</w:t>
      </w:r>
    </w:p>
    <w:p w14:paraId="0EC8644E" w14:textId="77777777" w:rsidR="002A2A68" w:rsidRDefault="002A2A68" w:rsidP="002A2A68">
      <w:pPr>
        <w:pStyle w:val="P00"/>
        <w:spacing w:before="72"/>
        <w:ind w:left="0" w:right="1134"/>
        <w:rPr>
          <w:rStyle w:val="default"/>
          <w:rFonts w:hint="cs"/>
          <w:rtl/>
        </w:rPr>
      </w:pPr>
      <w:r>
        <w:rPr>
          <w:rFonts w:ascii="FrankRuehl" w:hAnsi="FrankRuehl" w:cs="FrankRuehl" w:hint="cs"/>
          <w:sz w:val="26"/>
          <w:rtl/>
          <w:lang w:eastAsia="en-US"/>
        </w:rPr>
        <w:pict w14:anchorId="6447A699">
          <v:shape id="_x0000_s1228" type="#_x0000_t202" style="position:absolute;left:0;text-align:left;margin-left:470.25pt;margin-top:7.1pt;width:1in;height:13.8pt;z-index:251677696" filled="f" stroked="f">
            <v:textbox inset="1mm,0,1mm,0">
              <w:txbxContent>
                <w:p w14:paraId="4E7AA12D" w14:textId="77777777" w:rsidR="002A2A68" w:rsidRDefault="002A2A68" w:rsidP="002A2A68">
                  <w:pPr>
                    <w:spacing w:line="160" w:lineRule="exact"/>
                    <w:jc w:val="left"/>
                    <w:rPr>
                      <w:rFonts w:cs="Miriam" w:hint="cs"/>
                      <w:sz w:val="18"/>
                      <w:szCs w:val="18"/>
                      <w:rtl/>
                    </w:rPr>
                  </w:pPr>
                  <w:r>
                    <w:rPr>
                      <w:rFonts w:cs="Miriam" w:hint="cs"/>
                      <w:sz w:val="18"/>
                      <w:szCs w:val="18"/>
                      <w:rtl/>
                    </w:rPr>
                    <w:t>תיקון תשס"ג-2003</w:t>
                  </w:r>
                </w:p>
              </w:txbxContent>
            </v:textbox>
            <w10:anchorlock/>
          </v:shape>
        </w:pict>
      </w:r>
      <w:r>
        <w:rPr>
          <w:rStyle w:val="default"/>
          <w:rFonts w:hint="cs"/>
          <w:rtl/>
        </w:rPr>
        <w:tab/>
        <w:t xml:space="preserve">"מפגע" </w:t>
      </w:r>
      <w:r>
        <w:rPr>
          <w:rStyle w:val="default"/>
          <w:rtl/>
        </w:rPr>
        <w:t>–</w:t>
      </w:r>
      <w:r>
        <w:rPr>
          <w:rStyle w:val="default"/>
          <w:rFonts w:hint="cs"/>
          <w:rtl/>
        </w:rPr>
        <w:t xml:space="preserve"> לכלוך, זוהמה, הצטברות שאריות מזון או כתמי שומן, או כל הפרעה למעבר עוברי אורח;</w:t>
      </w:r>
    </w:p>
    <w:p w14:paraId="38BCBE2E" w14:textId="77777777" w:rsidR="00011F6C" w:rsidRDefault="00011F6C" w:rsidP="00011F6C">
      <w:pPr>
        <w:pStyle w:val="P00"/>
        <w:spacing w:before="72"/>
        <w:ind w:left="0" w:right="1134"/>
        <w:rPr>
          <w:rStyle w:val="default"/>
          <w:rFonts w:hint="cs"/>
          <w:rtl/>
        </w:rPr>
      </w:pPr>
      <w:r>
        <w:rPr>
          <w:rFonts w:ascii="FrankRuehl" w:hAnsi="FrankRuehl" w:cs="FrankRuehl" w:hint="cs"/>
          <w:sz w:val="26"/>
          <w:rtl/>
          <w:lang w:eastAsia="en-US"/>
        </w:rPr>
        <w:pict w14:anchorId="2BCF3A10">
          <v:shape id="_x0000_s1218" type="#_x0000_t202" style="position:absolute;left:0;text-align:left;margin-left:470.25pt;margin-top:7.1pt;width:1in;height:13.8pt;z-index:251667456" filled="f" stroked="f">
            <v:textbox inset="1mm,0,1mm,0">
              <w:txbxContent>
                <w:p w14:paraId="30540F94" w14:textId="77777777" w:rsidR="00813A7C" w:rsidRDefault="00813A7C" w:rsidP="00011F6C">
                  <w:pPr>
                    <w:spacing w:line="160" w:lineRule="exact"/>
                    <w:jc w:val="left"/>
                    <w:rPr>
                      <w:rFonts w:cs="Miriam" w:hint="cs"/>
                      <w:sz w:val="18"/>
                      <w:szCs w:val="18"/>
                      <w:rtl/>
                    </w:rPr>
                  </w:pPr>
                  <w:r>
                    <w:rPr>
                      <w:rFonts w:cs="Miriam" w:hint="cs"/>
                      <w:sz w:val="18"/>
                      <w:szCs w:val="18"/>
                      <w:rtl/>
                    </w:rPr>
                    <w:t>תיקון תשנ"ו-1996</w:t>
                  </w:r>
                </w:p>
              </w:txbxContent>
            </v:textbox>
            <w10:anchorlock/>
          </v:shape>
        </w:pict>
      </w:r>
      <w:r>
        <w:rPr>
          <w:rStyle w:val="default"/>
          <w:rFonts w:hint="cs"/>
          <w:rtl/>
        </w:rPr>
        <w:tab/>
        <w:t xml:space="preserve">"סימון במשדר אלקטרוני" </w:t>
      </w:r>
      <w:r>
        <w:rPr>
          <w:rStyle w:val="default"/>
          <w:rtl/>
        </w:rPr>
        <w:t>–</w:t>
      </w:r>
      <w:r>
        <w:rPr>
          <w:rStyle w:val="default"/>
          <w:rFonts w:hint="cs"/>
          <w:rtl/>
        </w:rPr>
        <w:t xml:space="preserve"> סימון הכלב במשדר אלקטרוני מיניאטורי על ידי הזרקה תת עורית של משדר כאמור לצווארו;</w:t>
      </w:r>
    </w:p>
    <w:p w14:paraId="3BD8CD3E" w14:textId="77777777" w:rsidR="006B1B2D" w:rsidRDefault="006B1B2D" w:rsidP="006B1B2D">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עירית ירושלים;</w:t>
      </w:r>
    </w:p>
    <w:p w14:paraId="074697E5" w14:textId="77777777" w:rsidR="006B1B2D" w:rsidRDefault="00B57A56" w:rsidP="00B57A56">
      <w:pPr>
        <w:pStyle w:val="P00"/>
        <w:spacing w:before="72"/>
        <w:ind w:left="0" w:right="1134"/>
        <w:rPr>
          <w:rStyle w:val="default"/>
          <w:rFonts w:hint="cs"/>
          <w:rtl/>
        </w:rPr>
      </w:pPr>
      <w:r>
        <w:rPr>
          <w:rFonts w:ascii="FrankRuehl" w:hAnsi="FrankRuehl" w:cs="FrankRuehl" w:hint="cs"/>
          <w:sz w:val="26"/>
          <w:rtl/>
          <w:lang w:eastAsia="en-US"/>
        </w:rPr>
        <w:pict w14:anchorId="47F342AA">
          <v:shape id="_x0000_s1224" type="#_x0000_t202" style="position:absolute;left:0;text-align:left;margin-left:470.25pt;margin-top:7.1pt;width:1in;height:11.2pt;z-index:251673600" filled="f" stroked="f">
            <v:textbox inset="1mm,0,1mm,0">
              <w:txbxContent>
                <w:p w14:paraId="5F485B8E" w14:textId="77777777" w:rsidR="00B57A56" w:rsidRDefault="00B57A56" w:rsidP="00B57A56">
                  <w:pPr>
                    <w:spacing w:line="160" w:lineRule="exact"/>
                    <w:jc w:val="left"/>
                    <w:rPr>
                      <w:rFonts w:cs="Miriam" w:hint="cs"/>
                      <w:sz w:val="18"/>
                      <w:szCs w:val="18"/>
                      <w:rtl/>
                    </w:rPr>
                  </w:pPr>
                  <w:r>
                    <w:rPr>
                      <w:rFonts w:cs="Miriam" w:hint="cs"/>
                      <w:sz w:val="18"/>
                      <w:szCs w:val="18"/>
                      <w:rtl/>
                    </w:rPr>
                    <w:t>תיקון תשנ"ט-1998</w:t>
                  </w:r>
                </w:p>
              </w:txbxContent>
            </v:textbox>
            <w10:anchorlock/>
          </v:shape>
        </w:pict>
      </w:r>
      <w:r w:rsidR="006B1B2D">
        <w:rPr>
          <w:rStyle w:val="default"/>
          <w:rFonts w:hint="cs"/>
          <w:rtl/>
        </w:rPr>
        <w:tab/>
        <w:t xml:space="preserve">"פקודת הכלבת" </w:t>
      </w:r>
      <w:r w:rsidR="006B1B2D">
        <w:rPr>
          <w:rStyle w:val="default"/>
          <w:rtl/>
        </w:rPr>
        <w:t>–</w:t>
      </w:r>
      <w:r w:rsidR="006B1B2D">
        <w:rPr>
          <w:rStyle w:val="default"/>
          <w:rFonts w:hint="cs"/>
          <w:rtl/>
        </w:rPr>
        <w:t xml:space="preserve"> </w:t>
      </w:r>
      <w:r>
        <w:rPr>
          <w:rStyle w:val="default"/>
          <w:rFonts w:hint="cs"/>
          <w:rtl/>
        </w:rPr>
        <w:t>(נמחקה)</w:t>
      </w:r>
      <w:r w:rsidR="006B1B2D">
        <w:rPr>
          <w:rStyle w:val="default"/>
          <w:rFonts w:hint="cs"/>
          <w:rtl/>
        </w:rPr>
        <w:t>;</w:t>
      </w:r>
    </w:p>
    <w:p w14:paraId="3A3DF3E6" w14:textId="77777777" w:rsidR="006A2C45" w:rsidRDefault="006A2C45" w:rsidP="006B1B2D">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6B1B2D">
        <w:rPr>
          <w:rStyle w:val="default"/>
          <w:rFonts w:hint="cs"/>
          <w:rtl/>
        </w:rPr>
        <w:t>מי</w:t>
      </w:r>
      <w:r>
        <w:rPr>
          <w:rStyle w:val="default"/>
          <w:rFonts w:hint="cs"/>
          <w:rtl/>
        </w:rPr>
        <w:t xml:space="preserve"> שראש העיריה </w:t>
      </w:r>
      <w:r w:rsidR="006B1B2D">
        <w:rPr>
          <w:rStyle w:val="default"/>
          <w:rFonts w:hint="cs"/>
          <w:rtl/>
        </w:rPr>
        <w:t>העביר אליו</w:t>
      </w:r>
      <w:r w:rsidR="00182A86">
        <w:rPr>
          <w:rStyle w:val="default"/>
          <w:rFonts w:hint="cs"/>
          <w:rtl/>
        </w:rPr>
        <w:t xml:space="preserve"> בכתב </w:t>
      </w:r>
      <w:r w:rsidR="006B1B2D">
        <w:rPr>
          <w:rStyle w:val="default"/>
          <w:rFonts w:hint="cs"/>
          <w:rtl/>
        </w:rPr>
        <w:t xml:space="preserve">את סמכויותיו לפי </w:t>
      </w:r>
      <w:r>
        <w:rPr>
          <w:rStyle w:val="default"/>
          <w:rFonts w:hint="cs"/>
          <w:rtl/>
        </w:rPr>
        <w:t>חוק עזר זה</w:t>
      </w:r>
      <w:r w:rsidR="00182A86">
        <w:rPr>
          <w:rStyle w:val="default"/>
          <w:rFonts w:hint="cs"/>
          <w:rtl/>
        </w:rPr>
        <w:t>, כולן או מקצתן;</w:t>
      </w:r>
    </w:p>
    <w:p w14:paraId="75C291DF" w14:textId="77777777" w:rsidR="00182A86" w:rsidRDefault="005B06B3" w:rsidP="005B06B3">
      <w:pPr>
        <w:pStyle w:val="P00"/>
        <w:spacing w:before="72"/>
        <w:ind w:left="0" w:right="1134"/>
        <w:rPr>
          <w:rStyle w:val="default"/>
          <w:rFonts w:hint="cs"/>
          <w:rtl/>
        </w:rPr>
      </w:pPr>
      <w:r>
        <w:rPr>
          <w:rFonts w:ascii="FrankRuehl" w:hAnsi="FrankRuehl" w:cs="FrankRuehl" w:hint="cs"/>
          <w:sz w:val="26"/>
          <w:rtl/>
          <w:lang w:eastAsia="en-US"/>
        </w:rPr>
        <w:pict w14:anchorId="5A515F34">
          <v:shape id="_x0000_s1207" type="#_x0000_t202" style="position:absolute;left:0;text-align:left;margin-left:470.25pt;margin-top:7.1pt;width:1in;height:16.8pt;z-index:251656192" filled="f" stroked="f">
            <v:textbox inset="1mm,0,1mm,0">
              <w:txbxContent>
                <w:p w14:paraId="47700EA8" w14:textId="77777777" w:rsidR="00813A7C" w:rsidRDefault="00813A7C" w:rsidP="005B06B3">
                  <w:pPr>
                    <w:spacing w:line="160" w:lineRule="exact"/>
                    <w:jc w:val="left"/>
                    <w:rPr>
                      <w:rFonts w:cs="Miriam" w:hint="cs"/>
                      <w:sz w:val="18"/>
                      <w:szCs w:val="18"/>
                      <w:rtl/>
                    </w:rPr>
                  </w:pPr>
                  <w:r>
                    <w:rPr>
                      <w:rFonts w:cs="Miriam" w:hint="cs"/>
                      <w:sz w:val="18"/>
                      <w:szCs w:val="18"/>
                      <w:rtl/>
                    </w:rPr>
                    <w:t>תיקון (מס' 2) תשמ"א-1981</w:t>
                  </w:r>
                </w:p>
              </w:txbxContent>
            </v:textbox>
            <w10:anchorlock/>
          </v:shape>
        </w:pict>
      </w:r>
      <w:r w:rsidR="00182A86">
        <w:rPr>
          <w:rStyle w:val="default"/>
          <w:rFonts w:hint="cs"/>
          <w:rtl/>
        </w:rPr>
        <w:tab/>
        <w:t>"</w:t>
      </w:r>
      <w:r w:rsidR="006B1B2D">
        <w:rPr>
          <w:rStyle w:val="default"/>
          <w:rFonts w:hint="cs"/>
          <w:rtl/>
        </w:rPr>
        <w:t xml:space="preserve">המנהל" </w:t>
      </w:r>
      <w:r w:rsidR="006B1B2D">
        <w:rPr>
          <w:rStyle w:val="default"/>
          <w:rtl/>
        </w:rPr>
        <w:t>–</w:t>
      </w:r>
      <w:r w:rsidR="006B1B2D">
        <w:rPr>
          <w:rStyle w:val="default"/>
          <w:rFonts w:hint="cs"/>
          <w:rtl/>
        </w:rPr>
        <w:t xml:space="preserve"> מי שמועצת העיריה מינתה אותו להיות </w:t>
      </w:r>
      <w:r>
        <w:rPr>
          <w:rStyle w:val="default"/>
          <w:rFonts w:hint="cs"/>
          <w:rtl/>
        </w:rPr>
        <w:t>רופא וטרינרי עירוני</w:t>
      </w:r>
      <w:r w:rsidR="00182A86">
        <w:rPr>
          <w:rStyle w:val="default"/>
          <w:rFonts w:hint="cs"/>
          <w:rtl/>
        </w:rPr>
        <w:t>;</w:t>
      </w:r>
    </w:p>
    <w:p w14:paraId="4463179D" w14:textId="77777777" w:rsidR="00182A86" w:rsidRDefault="00182A86" w:rsidP="00182A86">
      <w:pPr>
        <w:pStyle w:val="P00"/>
        <w:spacing w:before="72"/>
        <w:ind w:left="0" w:right="1134"/>
        <w:rPr>
          <w:rStyle w:val="default"/>
          <w:rFonts w:hint="cs"/>
          <w:rtl/>
        </w:rPr>
      </w:pPr>
      <w:r>
        <w:rPr>
          <w:rStyle w:val="default"/>
          <w:rFonts w:hint="cs"/>
          <w:rtl/>
        </w:rPr>
        <w:tab/>
        <w:t xml:space="preserve">"רשיון" </w:t>
      </w:r>
      <w:r>
        <w:rPr>
          <w:rStyle w:val="default"/>
          <w:rtl/>
        </w:rPr>
        <w:t>–</w:t>
      </w:r>
      <w:r w:rsidR="00D943C2">
        <w:rPr>
          <w:rStyle w:val="default"/>
          <w:rFonts w:hint="cs"/>
          <w:rtl/>
        </w:rPr>
        <w:t xml:space="preserve"> רשיון להחזקת כלב בתחום העיריה;</w:t>
      </w:r>
    </w:p>
    <w:p w14:paraId="288DC8C3" w14:textId="77777777" w:rsidR="00D943C2" w:rsidRDefault="00D943C2" w:rsidP="00D943C2">
      <w:pPr>
        <w:pStyle w:val="P00"/>
        <w:spacing w:before="72"/>
        <w:ind w:left="0" w:right="1134"/>
        <w:rPr>
          <w:rStyle w:val="default"/>
          <w:rFonts w:hint="cs"/>
          <w:rtl/>
        </w:rPr>
      </w:pPr>
      <w:r>
        <w:rPr>
          <w:rFonts w:ascii="FrankRuehl" w:hAnsi="FrankRuehl" w:cs="FrankRuehl" w:hint="cs"/>
          <w:sz w:val="26"/>
          <w:rtl/>
          <w:lang w:eastAsia="en-US"/>
        </w:rPr>
        <w:pict w14:anchorId="7EBE39DC">
          <v:shape id="_x0000_s1210" type="#_x0000_t202" style="position:absolute;left:0;text-align:left;margin-left:470.25pt;margin-top:7.1pt;width:1in;height:13pt;z-index:251659264" filled="f" stroked="f">
            <v:textbox inset="1mm,0,1mm,0">
              <w:txbxContent>
                <w:p w14:paraId="6075F9FE" w14:textId="77777777" w:rsidR="00813A7C" w:rsidRDefault="00813A7C" w:rsidP="00D943C2">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Pr>
          <w:rStyle w:val="default"/>
          <w:rFonts w:hint="cs"/>
          <w:rtl/>
        </w:rPr>
        <w:tab/>
        <w:t xml:space="preserve">"רחוב" </w:t>
      </w:r>
      <w:r>
        <w:rPr>
          <w:rStyle w:val="default"/>
          <w:rtl/>
        </w:rPr>
        <w:t>–</w:t>
      </w:r>
      <w:r>
        <w:rPr>
          <w:rStyle w:val="default"/>
          <w:rFonts w:hint="cs"/>
          <w:rtl/>
        </w:rPr>
        <w:t xml:space="preserve"> כל מקום שהציבור משתמש בו או נוהג לעבור בו, ולרבות רכוש משותף כהגדרתו בחוק המקרקעין, התשכ"ט-1969.</w:t>
      </w:r>
    </w:p>
    <w:p w14:paraId="625BBBCD" w14:textId="77777777" w:rsidR="0091524D" w:rsidRDefault="0091524D" w:rsidP="00396DCF">
      <w:pPr>
        <w:pStyle w:val="P00"/>
        <w:spacing w:before="72"/>
        <w:ind w:left="1021" w:right="1134" w:hanging="1021"/>
        <w:rPr>
          <w:rFonts w:cs="FrankRuehl" w:hint="cs"/>
          <w:rtl/>
          <w:lang w:eastAsia="en-US"/>
        </w:rPr>
      </w:pPr>
      <w:bookmarkStart w:id="1" w:name="Seif2"/>
      <w:bookmarkEnd w:id="1"/>
      <w:r>
        <w:rPr>
          <w:lang w:val="he-IL"/>
        </w:rPr>
        <w:lastRenderedPageBreak/>
        <w:pict w14:anchorId="62BEA34F">
          <v:rect id="_x0000_s1027" style="position:absolute;left:0;text-align:left;margin-left:464.5pt;margin-top:8.05pt;width:75.05pt;height:17.65pt;z-index:251638784" o:allowincell="f" filled="f" stroked="f" strokecolor="lime" strokeweight=".25pt">
            <v:textbox style="mso-next-textbox:#_x0000_s1027" inset="0,0,0,0">
              <w:txbxContent>
                <w:p w14:paraId="4A5296BC" w14:textId="77777777" w:rsidR="00813A7C" w:rsidRDefault="00813A7C" w:rsidP="002470F4">
                  <w:pPr>
                    <w:spacing w:line="160" w:lineRule="exact"/>
                    <w:jc w:val="left"/>
                    <w:rPr>
                      <w:rFonts w:cs="Miriam" w:hint="cs"/>
                      <w:sz w:val="18"/>
                      <w:szCs w:val="18"/>
                      <w:rtl/>
                    </w:rPr>
                  </w:pPr>
                  <w:r>
                    <w:rPr>
                      <w:rFonts w:cs="Miriam" w:hint="cs"/>
                      <w:sz w:val="18"/>
                      <w:szCs w:val="18"/>
                      <w:rtl/>
                    </w:rPr>
                    <w:t>חובת רשיון</w:t>
                  </w:r>
                </w:p>
                <w:p w14:paraId="5D6D8AE1" w14:textId="77777777" w:rsidR="00813A7C" w:rsidRDefault="00813A7C" w:rsidP="002470F4">
                  <w:pPr>
                    <w:spacing w:line="160" w:lineRule="exact"/>
                    <w:jc w:val="left"/>
                    <w:rPr>
                      <w:rFonts w:cs="Miriam" w:hint="cs"/>
                      <w:sz w:val="18"/>
                      <w:szCs w:val="18"/>
                      <w:rtl/>
                    </w:rPr>
                  </w:pPr>
                  <w:r>
                    <w:rPr>
                      <w:rFonts w:cs="Miriam" w:hint="cs"/>
                      <w:sz w:val="18"/>
                      <w:szCs w:val="18"/>
                      <w:rtl/>
                    </w:rPr>
                    <w:t>תיקון תשנ"ו-1996</w:t>
                  </w:r>
                </w:p>
              </w:txbxContent>
            </v:textbox>
            <w10:anchorlock/>
          </v:rect>
        </w:pict>
      </w:r>
      <w:r>
        <w:rPr>
          <w:rStyle w:val="big-number"/>
          <w:rFonts w:cs="Miriam"/>
          <w:rtl/>
        </w:rPr>
        <w:t>2.</w:t>
      </w:r>
      <w:r>
        <w:rPr>
          <w:rStyle w:val="big-number"/>
          <w:rFonts w:cs="Miriam"/>
          <w:rtl/>
        </w:rPr>
        <w:tab/>
      </w:r>
      <w:r w:rsidR="001B3849">
        <w:rPr>
          <w:rFonts w:cs="FrankRuehl" w:hint="cs"/>
          <w:rtl/>
          <w:lang w:eastAsia="en-US"/>
        </w:rPr>
        <w:t>(א)</w:t>
      </w:r>
      <w:r w:rsidR="001B3849">
        <w:rPr>
          <w:rFonts w:cs="FrankRuehl" w:hint="cs"/>
          <w:rtl/>
          <w:lang w:eastAsia="en-US"/>
        </w:rPr>
        <w:tab/>
      </w:r>
      <w:r w:rsidR="00396DCF">
        <w:rPr>
          <w:rFonts w:cs="FrankRuehl" w:hint="cs"/>
          <w:rtl/>
          <w:lang w:eastAsia="en-US"/>
        </w:rPr>
        <w:t>(1)</w:t>
      </w:r>
      <w:r w:rsidR="00396DCF">
        <w:rPr>
          <w:rFonts w:cs="FrankRuehl" w:hint="cs"/>
          <w:rtl/>
          <w:lang w:eastAsia="en-US"/>
        </w:rPr>
        <w:tab/>
        <w:t xml:space="preserve">בכפוף לאמור בפסקה (2), </w:t>
      </w:r>
      <w:r w:rsidR="001B3849">
        <w:rPr>
          <w:rFonts w:cs="FrankRuehl" w:hint="cs"/>
          <w:rtl/>
          <w:lang w:eastAsia="en-US"/>
        </w:rPr>
        <w:t xml:space="preserve">לא יחזיק אדם בתחום העיריה </w:t>
      </w:r>
      <w:r w:rsidR="00396DCF">
        <w:rPr>
          <w:rFonts w:cs="FrankRuehl" w:hint="cs"/>
          <w:rtl/>
          <w:lang w:eastAsia="en-US"/>
        </w:rPr>
        <w:t xml:space="preserve">כלב </w:t>
      </w:r>
      <w:r w:rsidR="001B3849">
        <w:rPr>
          <w:rFonts w:cs="FrankRuehl" w:hint="cs"/>
          <w:rtl/>
          <w:lang w:eastAsia="en-US"/>
        </w:rPr>
        <w:t xml:space="preserve">אלא אם </w:t>
      </w:r>
      <w:r w:rsidR="00396DCF">
        <w:rPr>
          <w:rFonts w:cs="FrankRuehl" w:hint="cs"/>
          <w:rtl/>
          <w:lang w:eastAsia="en-US"/>
        </w:rPr>
        <w:t xml:space="preserve">כן </w:t>
      </w:r>
      <w:r w:rsidR="001B3849">
        <w:rPr>
          <w:rFonts w:cs="FrankRuehl" w:hint="cs"/>
          <w:rtl/>
          <w:lang w:eastAsia="en-US"/>
        </w:rPr>
        <w:t xml:space="preserve">ניתן </w:t>
      </w:r>
      <w:r w:rsidR="00396DCF">
        <w:rPr>
          <w:rFonts w:cs="FrankRuehl" w:hint="cs"/>
          <w:rtl/>
          <w:lang w:eastAsia="en-US"/>
        </w:rPr>
        <w:t xml:space="preserve">לגביו </w:t>
      </w:r>
      <w:r w:rsidR="001B3849">
        <w:rPr>
          <w:rFonts w:cs="FrankRuehl" w:hint="cs"/>
          <w:rtl/>
          <w:lang w:eastAsia="en-US"/>
        </w:rPr>
        <w:t xml:space="preserve">רשיון מאת </w:t>
      </w:r>
      <w:r w:rsidR="00DA076B">
        <w:rPr>
          <w:rFonts w:cs="FrankRuehl" w:hint="cs"/>
          <w:rtl/>
          <w:lang w:eastAsia="en-US"/>
        </w:rPr>
        <w:t xml:space="preserve">המנהל </w:t>
      </w:r>
      <w:r w:rsidR="001B3849">
        <w:rPr>
          <w:rFonts w:cs="FrankRuehl" w:hint="cs"/>
          <w:rtl/>
          <w:lang w:eastAsia="en-US"/>
        </w:rPr>
        <w:t xml:space="preserve">ובהתאם לתנאי הרשיון ועל צווארו </w:t>
      </w:r>
      <w:r w:rsidR="00396DCF">
        <w:rPr>
          <w:rFonts w:cs="FrankRuehl" w:hint="cs"/>
          <w:rtl/>
          <w:lang w:eastAsia="en-US"/>
        </w:rPr>
        <w:t>קשורה לוחית מספר והכלב סומן במשדר אלקטרוני;</w:t>
      </w:r>
    </w:p>
    <w:p w14:paraId="744094F1" w14:textId="77777777" w:rsidR="00396DCF" w:rsidRDefault="00396DCF" w:rsidP="00396DC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כלב עד גיל שלושה חודשים אינו חייב בסימון במשדר אלקטרוני.</w:t>
      </w:r>
    </w:p>
    <w:p w14:paraId="6C9EC9D9" w14:textId="77777777" w:rsidR="001B3849" w:rsidRDefault="001B3849" w:rsidP="00DA076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אדם השוהה זמנית בתחום העיריה ומחזיק כלב ברשותו, </w:t>
      </w:r>
      <w:r w:rsidR="00DA076B">
        <w:rPr>
          <w:rFonts w:cs="FrankRuehl" w:hint="cs"/>
          <w:rtl/>
          <w:lang w:eastAsia="en-US"/>
        </w:rPr>
        <w:t>וכן</w:t>
      </w:r>
      <w:r>
        <w:rPr>
          <w:rFonts w:cs="FrankRuehl" w:hint="cs"/>
          <w:rtl/>
          <w:lang w:eastAsia="en-US"/>
        </w:rPr>
        <w:t xml:space="preserve"> תושב העיר המחזיק כלב </w:t>
      </w:r>
      <w:r w:rsidR="00DA076B">
        <w:rPr>
          <w:rFonts w:cs="FrankRuehl" w:hint="cs"/>
          <w:rtl/>
          <w:lang w:eastAsia="en-US"/>
        </w:rPr>
        <w:t>ל</w:t>
      </w:r>
      <w:r>
        <w:rPr>
          <w:rFonts w:cs="FrankRuehl" w:hint="cs"/>
          <w:rtl/>
          <w:lang w:eastAsia="en-US"/>
        </w:rPr>
        <w:t xml:space="preserve">פיקוח זמני, לא </w:t>
      </w:r>
      <w:r w:rsidR="00DA076B">
        <w:rPr>
          <w:rFonts w:cs="FrankRuehl" w:hint="cs"/>
          <w:rtl/>
          <w:lang w:eastAsia="en-US"/>
        </w:rPr>
        <w:t>יהא חייב ברשיון מאת המנהל ובלוחית מספר,</w:t>
      </w:r>
      <w:r>
        <w:rPr>
          <w:rFonts w:cs="FrankRuehl" w:hint="cs"/>
          <w:rtl/>
          <w:lang w:eastAsia="en-US"/>
        </w:rPr>
        <w:t xml:space="preserve"> </w:t>
      </w:r>
      <w:r w:rsidR="00DA076B">
        <w:rPr>
          <w:rFonts w:cs="FrankRuehl" w:hint="cs"/>
          <w:rtl/>
          <w:lang w:eastAsia="en-US"/>
        </w:rPr>
        <w:t>אם יש לו</w:t>
      </w:r>
      <w:r>
        <w:rPr>
          <w:rFonts w:cs="FrankRuehl" w:hint="cs"/>
          <w:rtl/>
          <w:lang w:eastAsia="en-US"/>
        </w:rPr>
        <w:t xml:space="preserve"> רשיון בר תוקף מאת רשות מוסמכת אחרת שמחוץ לתחום העיריה להחזקת אותו כלב </w:t>
      </w:r>
      <w:r w:rsidR="00DA076B">
        <w:rPr>
          <w:rFonts w:cs="FrankRuehl" w:hint="cs"/>
          <w:rtl/>
          <w:lang w:eastAsia="en-US"/>
        </w:rPr>
        <w:t>ו</w:t>
      </w:r>
      <w:r>
        <w:rPr>
          <w:rFonts w:cs="FrankRuehl" w:hint="cs"/>
          <w:rtl/>
          <w:lang w:eastAsia="en-US"/>
        </w:rPr>
        <w:t xml:space="preserve">תקופת ההחזקה </w:t>
      </w:r>
      <w:r w:rsidR="00DA076B">
        <w:rPr>
          <w:rFonts w:cs="FrankRuehl" w:hint="cs"/>
          <w:rtl/>
          <w:lang w:eastAsia="en-US"/>
        </w:rPr>
        <w:t>לא תעלה</w:t>
      </w:r>
      <w:r>
        <w:rPr>
          <w:rFonts w:cs="FrankRuehl" w:hint="cs"/>
          <w:rtl/>
          <w:lang w:eastAsia="en-US"/>
        </w:rPr>
        <w:t xml:space="preserve"> על 30 </w:t>
      </w:r>
      <w:r w:rsidR="00DA076B">
        <w:rPr>
          <w:rFonts w:cs="FrankRuehl" w:hint="cs"/>
          <w:rtl/>
          <w:lang w:eastAsia="en-US"/>
        </w:rPr>
        <w:t>יום</w:t>
      </w:r>
      <w:r>
        <w:rPr>
          <w:rFonts w:cs="FrankRuehl" w:hint="cs"/>
          <w:rtl/>
          <w:lang w:eastAsia="en-US"/>
        </w:rPr>
        <w:t>.</w:t>
      </w:r>
    </w:p>
    <w:p w14:paraId="22B2840B" w14:textId="77777777" w:rsidR="0091524D" w:rsidRDefault="0091524D" w:rsidP="00DA076B">
      <w:pPr>
        <w:pStyle w:val="P00"/>
        <w:spacing w:before="72"/>
        <w:ind w:left="0" w:right="1134"/>
        <w:rPr>
          <w:rFonts w:cs="FrankRuehl" w:hint="cs"/>
          <w:rtl/>
          <w:lang w:eastAsia="en-US"/>
        </w:rPr>
      </w:pPr>
      <w:bookmarkStart w:id="2" w:name="Seif3"/>
      <w:bookmarkEnd w:id="2"/>
      <w:r>
        <w:rPr>
          <w:lang w:val="he-IL"/>
        </w:rPr>
        <w:pict w14:anchorId="468BE73D">
          <v:rect id="_x0000_s1028" style="position:absolute;left:0;text-align:left;margin-left:464.35pt;margin-top:7.1pt;width:75.05pt;height:16.9pt;z-index:251639808" o:allowincell="f" filled="f" stroked="f" strokecolor="lime" strokeweight=".25pt">
            <v:textbox style="mso-next-textbox:#_x0000_s1028" inset="0,0,0,0">
              <w:txbxContent>
                <w:p w14:paraId="153D5D84" w14:textId="77777777" w:rsidR="00813A7C" w:rsidRDefault="00813A7C" w:rsidP="00DA076B">
                  <w:pPr>
                    <w:spacing w:line="160" w:lineRule="exact"/>
                    <w:jc w:val="left"/>
                    <w:rPr>
                      <w:rFonts w:cs="Miriam" w:hint="cs"/>
                      <w:sz w:val="18"/>
                      <w:szCs w:val="18"/>
                      <w:rtl/>
                    </w:rPr>
                  </w:pPr>
                  <w:r>
                    <w:rPr>
                      <w:rFonts w:cs="Miriam" w:hint="cs"/>
                      <w:sz w:val="18"/>
                      <w:szCs w:val="18"/>
                      <w:rtl/>
                    </w:rPr>
                    <w:t>רשיון</w:t>
                  </w:r>
                </w:p>
              </w:txbxContent>
            </v:textbox>
            <w10:anchorlock/>
          </v:rect>
        </w:pict>
      </w:r>
      <w:r>
        <w:rPr>
          <w:rStyle w:val="big-number"/>
          <w:rFonts w:cs="Miriam"/>
          <w:rtl/>
        </w:rPr>
        <w:t>3.</w:t>
      </w:r>
      <w:r>
        <w:rPr>
          <w:rStyle w:val="big-number"/>
          <w:rFonts w:cs="Miriam"/>
          <w:rtl/>
        </w:rPr>
        <w:tab/>
      </w:r>
      <w:r w:rsidR="001B3849">
        <w:rPr>
          <w:rFonts w:cs="FrankRuehl" w:hint="cs"/>
          <w:rtl/>
          <w:lang w:eastAsia="en-US"/>
        </w:rPr>
        <w:t>(א)</w:t>
      </w:r>
      <w:r w:rsidR="001B3849">
        <w:rPr>
          <w:rFonts w:cs="FrankRuehl" w:hint="cs"/>
          <w:rtl/>
          <w:lang w:eastAsia="en-US"/>
        </w:rPr>
        <w:tab/>
      </w:r>
      <w:r w:rsidR="00DA076B">
        <w:rPr>
          <w:rFonts w:cs="FrankRuehl" w:hint="cs"/>
          <w:rtl/>
          <w:lang w:eastAsia="en-US"/>
        </w:rPr>
        <w:t>בקשה לקבלת רשיון תוגש למנהל, לפי טופס שיקבע המנהל</w:t>
      </w:r>
      <w:r w:rsidR="00CC4BAD">
        <w:rPr>
          <w:rFonts w:cs="FrankRuehl" w:hint="cs"/>
          <w:rtl/>
          <w:lang w:eastAsia="en-US"/>
        </w:rPr>
        <w:t>.</w:t>
      </w:r>
    </w:p>
    <w:p w14:paraId="3580575D" w14:textId="77777777" w:rsidR="00CC4BAD" w:rsidRDefault="00CC4BAD" w:rsidP="00DA076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A076B">
        <w:rPr>
          <w:rFonts w:cs="FrankRuehl" w:hint="cs"/>
          <w:rtl/>
          <w:lang w:eastAsia="en-US"/>
        </w:rPr>
        <w:t>המנהל רשאי ליתן רשיון, ולקבוע תנאי הרשיון, ובנוסף על כל תנאי שייקבע, רשאי הוא להורות בדבר אופן החזקת הכלב, מקום החזקתו או בידי מי יוחזק, וכן רשאי הוא להורות בדבר בדיקת הכלב על ידי רופא וטרינרי ומתן טיפול לכלב בתנאים ובמועדים שיקבע</w:t>
      </w:r>
      <w:r>
        <w:rPr>
          <w:rFonts w:cs="FrankRuehl" w:hint="cs"/>
          <w:rtl/>
          <w:lang w:eastAsia="en-US"/>
        </w:rPr>
        <w:t>.</w:t>
      </w:r>
    </w:p>
    <w:p w14:paraId="17A45B90" w14:textId="77777777" w:rsidR="00CC4BAD" w:rsidRDefault="00CC4BAD" w:rsidP="00DA076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DA076B">
        <w:rPr>
          <w:rFonts w:cs="FrankRuehl" w:hint="cs"/>
          <w:rtl/>
          <w:lang w:eastAsia="en-US"/>
        </w:rPr>
        <w:t>המנהל רשאי לסרב ליתן רשיון או לבטל רשיון שניתן, מכל טעם סביר הנראה לו, ובין היתר מהטעמים הבאים</w:t>
      </w:r>
      <w:r w:rsidR="00FF5F7D">
        <w:rPr>
          <w:rStyle w:val="a6"/>
          <w:rFonts w:cs="FrankRuehl"/>
          <w:rtl/>
          <w:lang w:eastAsia="en-US"/>
        </w:rPr>
        <w:footnoteReference w:id="2"/>
      </w:r>
      <w:r w:rsidR="00DA076B">
        <w:rPr>
          <w:rFonts w:cs="FrankRuehl" w:hint="cs"/>
          <w:rtl/>
          <w:lang w:eastAsia="en-US"/>
        </w:rPr>
        <w:t>:</w:t>
      </w:r>
    </w:p>
    <w:p w14:paraId="17594F73" w14:textId="77777777" w:rsidR="00DA076B" w:rsidRDefault="00DA076B" w:rsidP="00DA076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הכלב בעל מזג פראי;</w:t>
      </w:r>
    </w:p>
    <w:p w14:paraId="5849A1BA" w14:textId="77777777" w:rsidR="00DA076B" w:rsidRDefault="00DA076B" w:rsidP="00DA076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הכלב מהווה סכנה לבטחון הציבור;</w:t>
      </w:r>
    </w:p>
    <w:p w14:paraId="1BCE4A31" w14:textId="77777777" w:rsidR="00DA076B" w:rsidRDefault="00DA076B" w:rsidP="00DA076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הכלב מקים רעש שהוא מפגע לשכנים;</w:t>
      </w:r>
    </w:p>
    <w:p w14:paraId="540109AC" w14:textId="77777777" w:rsidR="00DA076B" w:rsidRDefault="00396DCF" w:rsidP="00396DCF">
      <w:pPr>
        <w:pStyle w:val="P00"/>
        <w:spacing w:before="72"/>
        <w:ind w:left="1021" w:right="1134"/>
        <w:rPr>
          <w:rFonts w:cs="FrankRuehl" w:hint="cs"/>
          <w:rtl/>
          <w:lang w:eastAsia="en-US"/>
        </w:rPr>
      </w:pPr>
      <w:r>
        <w:rPr>
          <w:rFonts w:cs="FrankRuehl" w:hint="cs"/>
          <w:rtl/>
          <w:lang w:eastAsia="en-US"/>
        </w:rPr>
        <w:pict w14:anchorId="0032EB54">
          <v:shape id="_x0000_s1219" type="#_x0000_t202" style="position:absolute;left:0;text-align:left;margin-left:470.25pt;margin-top:7.1pt;width:1in;height:11.2pt;z-index:251668480" filled="f" stroked="f">
            <v:textbox inset="1mm,0,1mm,0">
              <w:txbxContent>
                <w:p w14:paraId="743616E9" w14:textId="77777777" w:rsidR="00813A7C" w:rsidRDefault="00813A7C" w:rsidP="00396DCF">
                  <w:pPr>
                    <w:spacing w:line="160" w:lineRule="exact"/>
                    <w:jc w:val="left"/>
                    <w:rPr>
                      <w:rFonts w:cs="Miriam" w:hint="cs"/>
                      <w:sz w:val="18"/>
                      <w:szCs w:val="18"/>
                      <w:rtl/>
                    </w:rPr>
                  </w:pPr>
                  <w:r>
                    <w:rPr>
                      <w:rFonts w:cs="Miriam" w:hint="cs"/>
                      <w:sz w:val="18"/>
                      <w:szCs w:val="18"/>
                      <w:rtl/>
                    </w:rPr>
                    <w:t>תיקון תשנ"ו-1996</w:t>
                  </w:r>
                </w:p>
              </w:txbxContent>
            </v:textbox>
            <w10:anchorlock/>
          </v:shape>
        </w:pict>
      </w:r>
      <w:r w:rsidR="00DA076B">
        <w:rPr>
          <w:rFonts w:cs="FrankRuehl" w:hint="cs"/>
          <w:rtl/>
          <w:lang w:eastAsia="en-US"/>
        </w:rPr>
        <w:t>(4)</w:t>
      </w:r>
      <w:r w:rsidR="00DA076B">
        <w:rPr>
          <w:rFonts w:cs="FrankRuehl" w:hint="cs"/>
          <w:rtl/>
          <w:lang w:eastAsia="en-US"/>
        </w:rPr>
        <w:tab/>
        <w:t xml:space="preserve">בעל הכלב הורשע על עבירה לפי </w:t>
      </w:r>
      <w:r>
        <w:rPr>
          <w:rFonts w:cs="FrankRuehl" w:hint="cs"/>
          <w:rtl/>
          <w:lang w:eastAsia="en-US"/>
        </w:rPr>
        <w:t>סעיפים 2 או 3 לחוק צער בעלי חיים, התשנ"ד-1994</w:t>
      </w:r>
      <w:r w:rsidR="00DA076B">
        <w:rPr>
          <w:rFonts w:cs="FrankRuehl" w:hint="cs"/>
          <w:rtl/>
          <w:lang w:eastAsia="en-US"/>
        </w:rPr>
        <w:t>;</w:t>
      </w:r>
    </w:p>
    <w:p w14:paraId="46DCFD73" w14:textId="77777777" w:rsidR="00DA076B" w:rsidRDefault="00396DCF" w:rsidP="00396DCF">
      <w:pPr>
        <w:pStyle w:val="P00"/>
        <w:spacing w:before="72"/>
        <w:ind w:left="1021" w:right="1134"/>
        <w:rPr>
          <w:rFonts w:cs="FrankRuehl" w:hint="cs"/>
          <w:rtl/>
          <w:lang w:eastAsia="en-US"/>
        </w:rPr>
      </w:pPr>
      <w:r>
        <w:rPr>
          <w:rFonts w:cs="FrankRuehl" w:hint="cs"/>
          <w:rtl/>
          <w:lang w:eastAsia="en-US"/>
        </w:rPr>
        <w:pict w14:anchorId="3C7A92AA">
          <v:shape id="_x0000_s1220" type="#_x0000_t202" style="position:absolute;left:0;text-align:left;margin-left:470.25pt;margin-top:7.1pt;width:1in;height:11.2pt;z-index:251669504" filled="f" stroked="f">
            <v:textbox inset="1mm,0,1mm,0">
              <w:txbxContent>
                <w:p w14:paraId="63C236E3" w14:textId="77777777" w:rsidR="00813A7C" w:rsidRDefault="00813A7C" w:rsidP="00396DCF">
                  <w:pPr>
                    <w:spacing w:line="160" w:lineRule="exact"/>
                    <w:jc w:val="left"/>
                    <w:rPr>
                      <w:rFonts w:cs="Miriam" w:hint="cs"/>
                      <w:sz w:val="18"/>
                      <w:szCs w:val="18"/>
                      <w:rtl/>
                    </w:rPr>
                  </w:pPr>
                  <w:r>
                    <w:rPr>
                      <w:rFonts w:cs="Miriam" w:hint="cs"/>
                      <w:sz w:val="18"/>
                      <w:szCs w:val="18"/>
                      <w:rtl/>
                    </w:rPr>
                    <w:t>תיקון תשנ"ו-1996</w:t>
                  </w:r>
                </w:p>
              </w:txbxContent>
            </v:textbox>
            <w10:anchorlock/>
          </v:shape>
        </w:pict>
      </w:r>
      <w:r w:rsidR="00DA076B">
        <w:rPr>
          <w:rFonts w:cs="FrankRuehl" w:hint="cs"/>
          <w:rtl/>
          <w:lang w:eastAsia="en-US"/>
        </w:rPr>
        <w:t>(5)</w:t>
      </w:r>
      <w:r w:rsidR="00DA076B">
        <w:rPr>
          <w:rFonts w:cs="FrankRuehl" w:hint="cs"/>
          <w:rtl/>
          <w:lang w:eastAsia="en-US"/>
        </w:rPr>
        <w:tab/>
        <w:t xml:space="preserve">החזקת הכלב גורם </w:t>
      </w:r>
      <w:r>
        <w:rPr>
          <w:rFonts w:cs="FrankRuehl" w:hint="cs"/>
          <w:rtl/>
          <w:lang w:eastAsia="en-US"/>
        </w:rPr>
        <w:t>למפגע תברואי</w:t>
      </w:r>
      <w:r w:rsidR="00DA076B">
        <w:rPr>
          <w:rFonts w:cs="FrankRuehl" w:hint="cs"/>
          <w:rtl/>
          <w:lang w:eastAsia="en-US"/>
        </w:rPr>
        <w:t>;</w:t>
      </w:r>
    </w:p>
    <w:p w14:paraId="26F4092F" w14:textId="77777777" w:rsidR="00DA076B" w:rsidRDefault="00DA076B" w:rsidP="00DA076B">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הכלב נשך אדם ולא הוסגר למלונות העיריה תוך 24 שעות מעת הנשיכה;</w:t>
      </w:r>
    </w:p>
    <w:p w14:paraId="7B1112D5" w14:textId="77777777" w:rsidR="00DA076B" w:rsidRDefault="00DA076B" w:rsidP="00DA076B">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הכלב נשך אד</w:t>
      </w:r>
      <w:r w:rsidR="00747487">
        <w:rPr>
          <w:rFonts w:cs="FrankRuehl" w:hint="cs"/>
          <w:rtl/>
          <w:lang w:eastAsia="en-US"/>
        </w:rPr>
        <w:t>ם יותר מפעמיים בתקופה של שנתיים;</w:t>
      </w:r>
    </w:p>
    <w:p w14:paraId="590C6F83" w14:textId="77777777" w:rsidR="00747487" w:rsidRDefault="00747487" w:rsidP="00DA076B">
      <w:pPr>
        <w:pStyle w:val="P00"/>
        <w:spacing w:before="72"/>
        <w:ind w:left="1021" w:right="1134"/>
        <w:rPr>
          <w:rFonts w:cs="FrankRuehl" w:hint="cs"/>
          <w:rtl/>
          <w:lang w:eastAsia="en-US"/>
        </w:rPr>
      </w:pPr>
      <w:r>
        <w:rPr>
          <w:rFonts w:cs="FrankRuehl" w:hint="cs"/>
          <w:rtl/>
          <w:lang w:eastAsia="en-US"/>
        </w:rPr>
        <w:pict w14:anchorId="4559507C">
          <v:shape id="_x0000_s1211" type="#_x0000_t202" style="position:absolute;left:0;text-align:left;margin-left:470.25pt;margin-top:7.1pt;width:1in;height:11.2pt;z-index:251660288" filled="f" stroked="f">
            <v:textbox inset="1mm,0,1mm,0">
              <w:txbxContent>
                <w:p w14:paraId="03A21530" w14:textId="77777777" w:rsidR="00813A7C" w:rsidRDefault="00813A7C" w:rsidP="00747487">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Pr>
          <w:rFonts w:cs="FrankRuehl" w:hint="cs"/>
          <w:rtl/>
          <w:lang w:eastAsia="en-US"/>
        </w:rPr>
        <w:t>(8)</w:t>
      </w:r>
      <w:r>
        <w:rPr>
          <w:rFonts w:cs="FrankRuehl" w:hint="cs"/>
          <w:rtl/>
          <w:lang w:eastAsia="en-US"/>
        </w:rPr>
        <w:tab/>
        <w:t>הכלב לא חוסן נגד כלבת או לא קיבל טיפול שהמנהל הורה לבצעו;</w:t>
      </w:r>
    </w:p>
    <w:p w14:paraId="4D1ED16D" w14:textId="77777777" w:rsidR="00747487" w:rsidRDefault="00747487" w:rsidP="00DA076B">
      <w:pPr>
        <w:pStyle w:val="P00"/>
        <w:spacing w:before="72"/>
        <w:ind w:left="1021" w:right="1134"/>
        <w:rPr>
          <w:rFonts w:cs="FrankRuehl" w:hint="cs"/>
          <w:rtl/>
          <w:lang w:eastAsia="en-US"/>
        </w:rPr>
      </w:pPr>
      <w:r>
        <w:rPr>
          <w:rFonts w:cs="FrankRuehl" w:hint="cs"/>
          <w:rtl/>
          <w:lang w:eastAsia="en-US"/>
        </w:rPr>
        <w:pict w14:anchorId="0E718D47">
          <v:shape id="_x0000_s1212" type="#_x0000_t202" style="position:absolute;left:0;text-align:left;margin-left:470.25pt;margin-top:7.1pt;width:1in;height:11.2pt;z-index:251661312" filled="f" stroked="f">
            <v:textbox inset="1mm,0,1mm,0">
              <w:txbxContent>
                <w:p w14:paraId="53B6BB99" w14:textId="77777777" w:rsidR="00813A7C" w:rsidRDefault="00813A7C" w:rsidP="00747487">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Pr>
          <w:rFonts w:cs="FrankRuehl" w:hint="cs"/>
          <w:rtl/>
          <w:lang w:eastAsia="en-US"/>
        </w:rPr>
        <w:t>(9)</w:t>
      </w:r>
      <w:r>
        <w:rPr>
          <w:rFonts w:cs="FrankRuehl" w:hint="cs"/>
          <w:rtl/>
          <w:lang w:eastAsia="en-US"/>
        </w:rPr>
        <w:tab/>
        <w:t>בעל הכלב לא קיים הוראה מהוראות חוק עזר זה או תנאי מתנאי הרשיון על אף שהותרה על ידי המנהל לקיימו.</w:t>
      </w:r>
    </w:p>
    <w:p w14:paraId="32551E76" w14:textId="77777777" w:rsidR="00DA076B" w:rsidRDefault="00DA076B" w:rsidP="00DA076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אישר המנהל מתן רשיון, יתן למבקש, לאחר תשלום האגרה שנקבעה בסעיף 4, רשיון ולוחית-מספר.</w:t>
      </w:r>
    </w:p>
    <w:p w14:paraId="067E62DF" w14:textId="77777777" w:rsidR="00DA076B" w:rsidRDefault="00DA076B" w:rsidP="00DA076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תקפו של רשיון יהא למשך שנה אחת מיום הוצאתו.</w:t>
      </w:r>
    </w:p>
    <w:p w14:paraId="39A3BBDC" w14:textId="77777777" w:rsidR="00DA076B" w:rsidRDefault="00DA076B" w:rsidP="00DA076B">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בעל כלב חייב להודיע למנהל על כל שינוי שחל בפרטים הכלולים ברשיון, תוך 30 יום מיום השינוי.</w:t>
      </w:r>
    </w:p>
    <w:p w14:paraId="596ABF43" w14:textId="77777777" w:rsidR="00747487" w:rsidRDefault="00747487" w:rsidP="00747487">
      <w:pPr>
        <w:pStyle w:val="P00"/>
        <w:spacing w:before="72"/>
        <w:ind w:left="0" w:right="1134"/>
        <w:rPr>
          <w:rStyle w:val="default"/>
          <w:rFonts w:hint="cs"/>
          <w:rtl/>
        </w:rPr>
      </w:pPr>
      <w:r>
        <w:rPr>
          <w:rFonts w:ascii="FrankRuehl" w:hAnsi="FrankRuehl" w:cs="FrankRuehl" w:hint="cs"/>
          <w:sz w:val="26"/>
          <w:rtl/>
          <w:lang w:eastAsia="en-US"/>
        </w:rPr>
        <w:pict w14:anchorId="3545834F">
          <v:shape id="_x0000_s1213" type="#_x0000_t202" style="position:absolute;left:0;text-align:left;margin-left:470.25pt;margin-top:7.1pt;width:1in;height:13pt;z-index:251662336" filled="f" stroked="f">
            <v:textbox inset="1mm,0,1mm,0">
              <w:txbxContent>
                <w:p w14:paraId="7D52676D" w14:textId="77777777" w:rsidR="00813A7C" w:rsidRDefault="00813A7C" w:rsidP="00747487">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Pr>
          <w:rStyle w:val="default"/>
          <w:rFonts w:hint="cs"/>
          <w:rtl/>
        </w:rPr>
        <w:tab/>
        <w:t>(ז)</w:t>
      </w:r>
      <w:r>
        <w:rPr>
          <w:rStyle w:val="default"/>
          <w:rFonts w:hint="cs"/>
          <w:rtl/>
        </w:rPr>
        <w:tab/>
        <w:t>בקשה לקבלת רשיון תוגש רק על ידי מי שגילו מעל 18 שנה.</w:t>
      </w:r>
    </w:p>
    <w:p w14:paraId="6F384D18" w14:textId="77777777" w:rsidR="00747487" w:rsidRDefault="00747487" w:rsidP="00747487">
      <w:pPr>
        <w:pStyle w:val="P00"/>
        <w:spacing w:before="72"/>
        <w:ind w:left="0" w:right="1134"/>
        <w:rPr>
          <w:rStyle w:val="default"/>
          <w:rFonts w:hint="cs"/>
          <w:rtl/>
        </w:rPr>
      </w:pPr>
      <w:r>
        <w:rPr>
          <w:rFonts w:ascii="FrankRuehl" w:hAnsi="FrankRuehl" w:cs="FrankRuehl" w:hint="cs"/>
          <w:sz w:val="26"/>
          <w:rtl/>
          <w:lang w:eastAsia="en-US"/>
        </w:rPr>
        <w:pict w14:anchorId="46CB2F1D">
          <v:shape id="_x0000_s1214" type="#_x0000_t202" style="position:absolute;left:0;text-align:left;margin-left:470.25pt;margin-top:7.1pt;width:1in;height:16.4pt;z-index:251663360" filled="f" stroked="f">
            <v:textbox inset="1mm,0,1mm,0">
              <w:txbxContent>
                <w:p w14:paraId="7A0440D1" w14:textId="77777777" w:rsidR="00813A7C" w:rsidRDefault="00813A7C" w:rsidP="00747487">
                  <w:pPr>
                    <w:spacing w:line="160" w:lineRule="exact"/>
                    <w:jc w:val="left"/>
                    <w:rPr>
                      <w:rFonts w:cs="Miriam" w:hint="cs"/>
                      <w:sz w:val="18"/>
                      <w:szCs w:val="18"/>
                      <w:rtl/>
                    </w:rPr>
                  </w:pPr>
                  <w:r>
                    <w:rPr>
                      <w:rFonts w:cs="Miriam" w:hint="cs"/>
                      <w:sz w:val="18"/>
                      <w:szCs w:val="18"/>
                      <w:rtl/>
                    </w:rPr>
                    <w:t>תיקון תשמ"ז-1987</w:t>
                  </w:r>
                </w:p>
                <w:p w14:paraId="103788B1" w14:textId="77777777" w:rsidR="00813A7C" w:rsidRDefault="00813A7C" w:rsidP="00396DCF">
                  <w:pPr>
                    <w:spacing w:line="160" w:lineRule="exact"/>
                    <w:jc w:val="left"/>
                    <w:rPr>
                      <w:rFonts w:cs="Miriam" w:hint="cs"/>
                      <w:sz w:val="18"/>
                      <w:szCs w:val="18"/>
                      <w:rtl/>
                    </w:rPr>
                  </w:pPr>
                  <w:r>
                    <w:rPr>
                      <w:rFonts w:cs="Miriam" w:hint="cs"/>
                      <w:sz w:val="18"/>
                      <w:szCs w:val="18"/>
                      <w:rtl/>
                    </w:rPr>
                    <w:t>תיקון תשנ"ו-1996</w:t>
                  </w:r>
                </w:p>
              </w:txbxContent>
            </v:textbox>
            <w10:anchorlock/>
          </v:shape>
        </w:pict>
      </w:r>
      <w:r>
        <w:rPr>
          <w:rStyle w:val="default"/>
          <w:rFonts w:hint="cs"/>
          <w:rtl/>
        </w:rPr>
        <w:tab/>
        <w:t>(ח)</w:t>
      </w:r>
      <w:r>
        <w:rPr>
          <w:rStyle w:val="default"/>
          <w:rFonts w:hint="cs"/>
          <w:rtl/>
        </w:rPr>
        <w:tab/>
        <w:t>המנהל רשאי להגביל את מספר הכלבים שבהחזקת אדם אחד</w:t>
      </w:r>
      <w:r w:rsidR="00396DCF">
        <w:rPr>
          <w:rStyle w:val="default"/>
          <w:rFonts w:hint="cs"/>
          <w:rtl/>
        </w:rPr>
        <w:t>; אם הכלבים מהווים מטרד, מפגע תברואי או סיכון לציבור</w:t>
      </w:r>
      <w:r>
        <w:rPr>
          <w:rStyle w:val="default"/>
          <w:rFonts w:hint="cs"/>
          <w:rtl/>
        </w:rPr>
        <w:t>.</w:t>
      </w:r>
    </w:p>
    <w:p w14:paraId="5DF2972A" w14:textId="77777777" w:rsidR="00DA076B" w:rsidRDefault="0091524D" w:rsidP="00396DCF">
      <w:pPr>
        <w:pStyle w:val="P00"/>
        <w:spacing w:before="72"/>
        <w:ind w:left="0" w:right="1134"/>
        <w:rPr>
          <w:rStyle w:val="default"/>
          <w:rFonts w:hint="cs"/>
          <w:rtl/>
        </w:rPr>
      </w:pPr>
      <w:bookmarkStart w:id="3" w:name="Seif6"/>
      <w:bookmarkEnd w:id="3"/>
      <w:r>
        <w:rPr>
          <w:lang w:val="he-IL"/>
        </w:rPr>
        <w:pict w14:anchorId="7BDB34F6">
          <v:rect id="_x0000_s1067" style="position:absolute;left:0;text-align:left;margin-left:464.5pt;margin-top:6.8pt;width:75.05pt;height:22.25pt;z-index:251642880" filled="f" stroked="f" strokecolor="lime" strokeweight=".25pt">
            <v:textbox style="mso-next-textbox:#_x0000_s1067" inset="0,0,0,0">
              <w:txbxContent>
                <w:p w14:paraId="0BC3CB98" w14:textId="77777777" w:rsidR="00813A7C" w:rsidRDefault="00813A7C" w:rsidP="006A287D">
                  <w:pPr>
                    <w:spacing w:line="160" w:lineRule="exact"/>
                    <w:jc w:val="left"/>
                    <w:rPr>
                      <w:rFonts w:cs="Miriam" w:hint="cs"/>
                      <w:sz w:val="18"/>
                      <w:szCs w:val="18"/>
                      <w:rtl/>
                    </w:rPr>
                  </w:pPr>
                  <w:r>
                    <w:rPr>
                      <w:rFonts w:cs="Miriam" w:hint="cs"/>
                      <w:sz w:val="18"/>
                      <w:szCs w:val="18"/>
                      <w:rtl/>
                    </w:rPr>
                    <w:t>אגרת רשיון</w:t>
                  </w:r>
                </w:p>
                <w:p w14:paraId="71664B3A" w14:textId="77777777" w:rsidR="00813A7C" w:rsidRDefault="00813A7C" w:rsidP="00396DCF">
                  <w:pPr>
                    <w:spacing w:line="160" w:lineRule="exact"/>
                    <w:jc w:val="left"/>
                    <w:rPr>
                      <w:rFonts w:cs="Miriam" w:hint="cs"/>
                      <w:sz w:val="18"/>
                      <w:szCs w:val="18"/>
                      <w:rtl/>
                    </w:rPr>
                  </w:pPr>
                  <w:r>
                    <w:rPr>
                      <w:rFonts w:cs="Miriam" w:hint="cs"/>
                      <w:sz w:val="18"/>
                      <w:szCs w:val="18"/>
                      <w:rtl/>
                    </w:rPr>
                    <w:t>תיקון תשנ"ו-1996</w:t>
                  </w:r>
                </w:p>
              </w:txbxContent>
            </v:textbox>
            <w10:anchorlock/>
          </v:rect>
        </w:pict>
      </w:r>
      <w:r>
        <w:rPr>
          <w:rStyle w:val="big-number"/>
          <w:rFonts w:cs="Miriam" w:hint="cs"/>
          <w:rtl/>
        </w:rPr>
        <w:t>4</w:t>
      </w:r>
      <w:r>
        <w:rPr>
          <w:rStyle w:val="big-number"/>
          <w:rFonts w:cs="Miriam"/>
          <w:rtl/>
        </w:rPr>
        <w:t>.</w:t>
      </w:r>
      <w:r>
        <w:rPr>
          <w:rStyle w:val="big-number"/>
          <w:rFonts w:cs="Miriam"/>
          <w:rtl/>
        </w:rPr>
        <w:tab/>
      </w:r>
      <w:r w:rsidR="006A287D">
        <w:rPr>
          <w:rStyle w:val="default"/>
          <w:rFonts w:hint="cs"/>
          <w:rtl/>
        </w:rPr>
        <w:t>(א)</w:t>
      </w:r>
      <w:r w:rsidR="006A287D">
        <w:rPr>
          <w:rStyle w:val="default"/>
          <w:rFonts w:hint="cs"/>
          <w:rtl/>
        </w:rPr>
        <w:tab/>
      </w:r>
      <w:r w:rsidR="00DA076B">
        <w:rPr>
          <w:rStyle w:val="default"/>
          <w:rFonts w:hint="cs"/>
          <w:rtl/>
        </w:rPr>
        <w:t xml:space="preserve">בעד רשיון </w:t>
      </w:r>
      <w:r w:rsidR="00396DCF">
        <w:rPr>
          <w:rStyle w:val="default"/>
          <w:rFonts w:hint="cs"/>
          <w:rtl/>
        </w:rPr>
        <w:t xml:space="preserve">להחזקת כלב ובעד סימון כלב במשדר אלקטרוני ישולמו </w:t>
      </w:r>
      <w:r w:rsidR="00DA076B">
        <w:rPr>
          <w:rStyle w:val="default"/>
          <w:rFonts w:hint="cs"/>
          <w:rtl/>
        </w:rPr>
        <w:t>לקופת העיריה אגר</w:t>
      </w:r>
      <w:r w:rsidR="00396DCF">
        <w:rPr>
          <w:rStyle w:val="default"/>
          <w:rFonts w:hint="cs"/>
          <w:rtl/>
        </w:rPr>
        <w:t>ו</w:t>
      </w:r>
      <w:r w:rsidR="00DA076B">
        <w:rPr>
          <w:rStyle w:val="default"/>
          <w:rFonts w:hint="cs"/>
          <w:rtl/>
        </w:rPr>
        <w:t xml:space="preserve">ת </w:t>
      </w:r>
      <w:r w:rsidR="00FC43F1">
        <w:rPr>
          <w:rStyle w:val="default"/>
          <w:rFonts w:hint="cs"/>
          <w:rtl/>
        </w:rPr>
        <w:t>בשיעור</w:t>
      </w:r>
      <w:r w:rsidR="00396DCF">
        <w:rPr>
          <w:rStyle w:val="default"/>
          <w:rFonts w:hint="cs"/>
          <w:rtl/>
        </w:rPr>
        <w:t>ים</w:t>
      </w:r>
      <w:r w:rsidR="00FC43F1">
        <w:rPr>
          <w:rStyle w:val="default"/>
          <w:rFonts w:hint="cs"/>
          <w:rtl/>
        </w:rPr>
        <w:t xml:space="preserve"> שנקבע</w:t>
      </w:r>
      <w:r w:rsidR="00396DCF">
        <w:rPr>
          <w:rStyle w:val="default"/>
          <w:rFonts w:hint="cs"/>
          <w:rtl/>
        </w:rPr>
        <w:t>ו</w:t>
      </w:r>
      <w:r w:rsidR="00FC43F1">
        <w:rPr>
          <w:rStyle w:val="default"/>
          <w:rFonts w:hint="cs"/>
          <w:rtl/>
        </w:rPr>
        <w:t xml:space="preserve"> בתוספת</w:t>
      </w:r>
      <w:r w:rsidR="00DA076B">
        <w:rPr>
          <w:rStyle w:val="default"/>
          <w:rFonts w:hint="cs"/>
          <w:rtl/>
        </w:rPr>
        <w:t>.</w:t>
      </w:r>
    </w:p>
    <w:p w14:paraId="3E9E136E" w14:textId="77777777" w:rsidR="00DA076B" w:rsidRDefault="00DA076B" w:rsidP="00DA076B">
      <w:pPr>
        <w:pStyle w:val="P00"/>
        <w:spacing w:before="72"/>
        <w:ind w:left="0" w:right="1134"/>
        <w:rPr>
          <w:rStyle w:val="default"/>
          <w:rFonts w:hint="cs"/>
          <w:rtl/>
        </w:rPr>
      </w:pPr>
      <w:r>
        <w:rPr>
          <w:rStyle w:val="default"/>
          <w:rFonts w:hint="cs"/>
          <w:rtl/>
        </w:rPr>
        <w:tab/>
        <w:t>(ב)</w:t>
      </w:r>
      <w:r>
        <w:rPr>
          <w:rStyle w:val="default"/>
          <w:rFonts w:hint="cs"/>
          <w:rtl/>
        </w:rPr>
        <w:tab/>
        <w:t>עיוור פטור מתשלום אגרת רשיון בעד כלב המשמש לו מורה דרך.</w:t>
      </w:r>
    </w:p>
    <w:p w14:paraId="515C2F63" w14:textId="77777777" w:rsidR="00DA076B" w:rsidRDefault="00DA076B" w:rsidP="00DA076B">
      <w:pPr>
        <w:pStyle w:val="P00"/>
        <w:spacing w:before="72"/>
        <w:ind w:left="0" w:right="1134"/>
        <w:rPr>
          <w:rStyle w:val="default"/>
          <w:rFonts w:hint="cs"/>
          <w:rtl/>
        </w:rPr>
      </w:pPr>
      <w:r>
        <w:rPr>
          <w:rStyle w:val="default"/>
          <w:rFonts w:hint="cs"/>
          <w:rtl/>
        </w:rPr>
        <w:tab/>
        <w:t>(ג)</w:t>
      </w:r>
      <w:r>
        <w:rPr>
          <w:rStyle w:val="default"/>
          <w:rFonts w:hint="cs"/>
          <w:rtl/>
        </w:rPr>
        <w:tab/>
        <w:t>המנהל רשאי לפטור מתשלום אגרת רשיון, כולה או מקצתה, בעד החזקת כלב המשמש לשמירה חיונית.</w:t>
      </w:r>
    </w:p>
    <w:p w14:paraId="5892CD4B" w14:textId="77777777" w:rsidR="00773F82" w:rsidRDefault="0091524D" w:rsidP="00747487">
      <w:pPr>
        <w:pStyle w:val="P00"/>
        <w:spacing w:before="72"/>
        <w:ind w:left="0" w:right="1134"/>
        <w:rPr>
          <w:rStyle w:val="default"/>
          <w:rFonts w:hint="cs"/>
          <w:rtl/>
        </w:rPr>
      </w:pPr>
      <w:bookmarkStart w:id="4" w:name="Seif4"/>
      <w:bookmarkEnd w:id="4"/>
      <w:r>
        <w:rPr>
          <w:lang w:val="he-IL"/>
        </w:rPr>
        <w:pict w14:anchorId="238BC1DF">
          <v:rect id="_x0000_s1029" style="position:absolute;left:0;text-align:left;margin-left:464.5pt;margin-top:8.05pt;width:75.05pt;height:16.3pt;z-index:251640832" o:allowincell="f" filled="f" stroked="f" strokecolor="lime" strokeweight=".25pt">
            <v:textbox style="mso-next-textbox:#_x0000_s1029" inset="0,0,0,0">
              <w:txbxContent>
                <w:p w14:paraId="2952FB7C" w14:textId="77777777" w:rsidR="00813A7C" w:rsidRDefault="00813A7C">
                  <w:pPr>
                    <w:spacing w:line="160" w:lineRule="exact"/>
                    <w:jc w:val="left"/>
                    <w:rPr>
                      <w:rFonts w:cs="Miriam" w:hint="cs"/>
                      <w:sz w:val="18"/>
                      <w:szCs w:val="18"/>
                      <w:rtl/>
                    </w:rPr>
                  </w:pPr>
                  <w:r>
                    <w:rPr>
                      <w:rFonts w:cs="Miriam" w:hint="cs"/>
                      <w:sz w:val="18"/>
                      <w:szCs w:val="18"/>
                      <w:rtl/>
                    </w:rPr>
                    <w:t>חיסון וטיפול</w:t>
                  </w:r>
                </w:p>
                <w:p w14:paraId="6F86830F" w14:textId="77777777" w:rsidR="00813A7C" w:rsidRDefault="00813A7C" w:rsidP="00747487">
                  <w:pPr>
                    <w:spacing w:line="160" w:lineRule="exact"/>
                    <w:jc w:val="left"/>
                    <w:rPr>
                      <w:rFonts w:cs="Miriam" w:hint="cs"/>
                      <w:sz w:val="18"/>
                      <w:szCs w:val="18"/>
                      <w:rtl/>
                    </w:rPr>
                  </w:pPr>
                  <w:r>
                    <w:rPr>
                      <w:rFonts w:cs="Miriam" w:hint="cs"/>
                      <w:sz w:val="18"/>
                      <w:szCs w:val="18"/>
                      <w:rtl/>
                    </w:rPr>
                    <w:t>תיקון תשמ"ז-1987</w:t>
                  </w:r>
                </w:p>
              </w:txbxContent>
            </v:textbox>
            <w10:anchorlock/>
          </v:rect>
        </w:pict>
      </w:r>
      <w:r>
        <w:rPr>
          <w:rStyle w:val="big-number"/>
          <w:rFonts w:cs="Miriam" w:hint="cs"/>
          <w:rtl/>
        </w:rPr>
        <w:t>5</w:t>
      </w:r>
      <w:r w:rsidRPr="00747487">
        <w:rPr>
          <w:rStyle w:val="default"/>
          <w:rtl/>
        </w:rPr>
        <w:t>.</w:t>
      </w:r>
      <w:r w:rsidRPr="00747487">
        <w:rPr>
          <w:rStyle w:val="default"/>
          <w:rtl/>
        </w:rPr>
        <w:tab/>
      </w:r>
      <w:r w:rsidR="00747487" w:rsidRPr="00747487">
        <w:rPr>
          <w:rStyle w:val="default"/>
          <w:rFonts w:hint="cs"/>
          <w:rtl/>
        </w:rPr>
        <w:t>(א)</w:t>
      </w:r>
      <w:r w:rsidR="00747487" w:rsidRPr="00747487">
        <w:rPr>
          <w:rStyle w:val="default"/>
          <w:rFonts w:hint="cs"/>
          <w:rtl/>
        </w:rPr>
        <w:tab/>
      </w:r>
      <w:r w:rsidR="00DA076B">
        <w:rPr>
          <w:rStyle w:val="default"/>
          <w:rFonts w:hint="cs"/>
          <w:rtl/>
        </w:rPr>
        <w:t>בעל כלב חייב ל</w:t>
      </w:r>
      <w:r w:rsidR="00747487">
        <w:rPr>
          <w:rStyle w:val="default"/>
          <w:rFonts w:hint="cs"/>
          <w:rtl/>
        </w:rPr>
        <w:t>דאוג</w:t>
      </w:r>
      <w:r w:rsidR="00DA076B">
        <w:rPr>
          <w:rStyle w:val="default"/>
          <w:rFonts w:hint="cs"/>
          <w:rtl/>
        </w:rPr>
        <w:t xml:space="preserve"> לחיסון </w:t>
      </w:r>
      <w:r w:rsidR="00747487">
        <w:rPr>
          <w:rStyle w:val="default"/>
          <w:rFonts w:hint="cs"/>
          <w:rtl/>
        </w:rPr>
        <w:t>הכלב מפני מחלת ה</w:t>
      </w:r>
      <w:r w:rsidR="00DA076B">
        <w:rPr>
          <w:rStyle w:val="default"/>
          <w:rFonts w:hint="cs"/>
          <w:rtl/>
        </w:rPr>
        <w:t>כלבת</w:t>
      </w:r>
      <w:r w:rsidR="00747487">
        <w:rPr>
          <w:rStyle w:val="default"/>
          <w:rFonts w:hint="cs"/>
          <w:rtl/>
        </w:rPr>
        <w:t>,</w:t>
      </w:r>
      <w:r w:rsidR="00DA076B">
        <w:rPr>
          <w:rStyle w:val="default"/>
          <w:rFonts w:hint="cs"/>
          <w:rtl/>
        </w:rPr>
        <w:t xml:space="preserve"> </w:t>
      </w:r>
      <w:r w:rsidR="00747487">
        <w:rPr>
          <w:rStyle w:val="default"/>
          <w:rFonts w:hint="cs"/>
          <w:rtl/>
        </w:rPr>
        <w:t>אחת לשנה</w:t>
      </w:r>
      <w:r w:rsidR="00441245">
        <w:rPr>
          <w:rStyle w:val="default"/>
          <w:rFonts w:hint="cs"/>
          <w:rtl/>
        </w:rPr>
        <w:t>.</w:t>
      </w:r>
    </w:p>
    <w:p w14:paraId="12DA9868" w14:textId="77777777" w:rsidR="00747487" w:rsidRDefault="00747487" w:rsidP="00747487">
      <w:pPr>
        <w:pStyle w:val="P00"/>
        <w:spacing w:before="72"/>
        <w:ind w:left="0" w:right="1134"/>
        <w:rPr>
          <w:rStyle w:val="default"/>
          <w:rFonts w:hint="cs"/>
          <w:rtl/>
        </w:rPr>
      </w:pPr>
      <w:r>
        <w:rPr>
          <w:rStyle w:val="default"/>
          <w:rFonts w:hint="cs"/>
          <w:rtl/>
        </w:rPr>
        <w:tab/>
        <w:t>(ב)</w:t>
      </w:r>
      <w:r>
        <w:rPr>
          <w:rStyle w:val="default"/>
          <w:rFonts w:hint="cs"/>
          <w:rtl/>
        </w:rPr>
        <w:tab/>
        <w:t>המנהל רשאי להורות לבעל כלב ליתן לכלב חיסון או טיפול הדרושים למען בריאות הציבור.</w:t>
      </w:r>
    </w:p>
    <w:p w14:paraId="67157F4F" w14:textId="77777777" w:rsidR="00747487" w:rsidRDefault="00747487" w:rsidP="00747487">
      <w:pPr>
        <w:pStyle w:val="P00"/>
        <w:spacing w:before="72"/>
        <w:ind w:left="0" w:right="1134"/>
        <w:rPr>
          <w:rStyle w:val="default"/>
          <w:rFonts w:hint="cs"/>
          <w:rtl/>
        </w:rPr>
      </w:pPr>
      <w:r>
        <w:rPr>
          <w:rStyle w:val="default"/>
          <w:rFonts w:hint="cs"/>
          <w:rtl/>
        </w:rPr>
        <w:tab/>
        <w:t>(ג)</w:t>
      </w:r>
      <w:r>
        <w:rPr>
          <w:rStyle w:val="default"/>
          <w:rFonts w:hint="cs"/>
          <w:rtl/>
        </w:rPr>
        <w:tab/>
        <w:t>בעל כלב שקיבל הוראה כאמור בסעיף קטן (ב), חייב למלא אחריה.</w:t>
      </w:r>
    </w:p>
    <w:p w14:paraId="3EC1D603" w14:textId="77777777" w:rsidR="00747487" w:rsidRDefault="00747487" w:rsidP="00747487">
      <w:pPr>
        <w:pStyle w:val="P00"/>
        <w:spacing w:before="72"/>
        <w:ind w:left="0" w:right="1134"/>
        <w:rPr>
          <w:rStyle w:val="default"/>
          <w:rFonts w:hint="cs"/>
          <w:rtl/>
        </w:rPr>
      </w:pPr>
      <w:r>
        <w:rPr>
          <w:rStyle w:val="default"/>
          <w:rFonts w:hint="cs"/>
          <w:rtl/>
        </w:rPr>
        <w:tab/>
        <w:t>(ד)</w:t>
      </w:r>
      <w:r>
        <w:rPr>
          <w:rStyle w:val="default"/>
          <w:rFonts w:hint="cs"/>
          <w:rtl/>
        </w:rPr>
        <w:tab/>
        <w:t>המנהל רשאי לקבוע סדרי חיסון או טיפול לכלב לרבות עיקור, שיינתן על ידי המנהל.</w:t>
      </w:r>
    </w:p>
    <w:p w14:paraId="2D3C028A" w14:textId="77777777" w:rsidR="00747487" w:rsidRDefault="00747487" w:rsidP="00747487">
      <w:pPr>
        <w:pStyle w:val="P00"/>
        <w:spacing w:before="72"/>
        <w:ind w:left="0" w:right="1134"/>
        <w:rPr>
          <w:rStyle w:val="default"/>
          <w:rFonts w:hint="cs"/>
          <w:rtl/>
        </w:rPr>
      </w:pPr>
      <w:r>
        <w:rPr>
          <w:rStyle w:val="default"/>
          <w:rFonts w:hint="cs"/>
          <w:rtl/>
        </w:rPr>
        <w:tab/>
        <w:t>(ה)</w:t>
      </w:r>
      <w:r>
        <w:rPr>
          <w:rStyle w:val="default"/>
          <w:rFonts w:hint="cs"/>
          <w:rtl/>
        </w:rPr>
        <w:tab/>
        <w:t>בעד חיסון או טיפול לכלב שניתן על ידי המנהל ישלם בעל הכלב דמי חיסון או טיפול בשיעור כפי שייקבע בתוספת.</w:t>
      </w:r>
    </w:p>
    <w:p w14:paraId="723A2C9D" w14:textId="77777777" w:rsidR="0091524D" w:rsidRDefault="0091524D" w:rsidP="00DA076B">
      <w:pPr>
        <w:pStyle w:val="P00"/>
        <w:spacing w:before="72"/>
        <w:ind w:left="0" w:right="1155"/>
        <w:rPr>
          <w:rStyle w:val="default"/>
          <w:rFonts w:hint="cs"/>
          <w:rtl/>
        </w:rPr>
      </w:pPr>
      <w:bookmarkStart w:id="5" w:name="Seif5"/>
      <w:bookmarkEnd w:id="5"/>
      <w:r>
        <w:rPr>
          <w:lang w:val="he-IL"/>
        </w:rPr>
        <w:pict w14:anchorId="43994F45">
          <v:rect id="_x0000_s1031" style="position:absolute;left:0;text-align:left;margin-left:464.5pt;margin-top:8.05pt;width:75.05pt;height:21.45pt;z-index:251641856" o:allowincell="f" filled="f" stroked="f" strokecolor="lime" strokeweight=".25pt">
            <v:textbox style="mso-next-textbox:#_x0000_s1031" inset="0,0,0,0">
              <w:txbxContent>
                <w:p w14:paraId="58888071" w14:textId="77777777" w:rsidR="00813A7C" w:rsidRDefault="00813A7C">
                  <w:pPr>
                    <w:spacing w:line="160" w:lineRule="exact"/>
                    <w:jc w:val="left"/>
                    <w:rPr>
                      <w:rFonts w:cs="Miriam" w:hint="cs"/>
                      <w:noProof/>
                      <w:sz w:val="18"/>
                      <w:szCs w:val="18"/>
                      <w:rtl/>
                    </w:rPr>
                  </w:pPr>
                  <w:r>
                    <w:rPr>
                      <w:rFonts w:cs="Miriam" w:hint="cs"/>
                      <w:sz w:val="18"/>
                      <w:szCs w:val="18"/>
                      <w:rtl/>
                    </w:rPr>
                    <w:t>הסגרת כלב למלונות העיריה</w:t>
                  </w:r>
                </w:p>
              </w:txbxContent>
            </v:textbox>
            <w10:anchorlock/>
          </v:rect>
        </w:pict>
      </w:r>
      <w:r>
        <w:rPr>
          <w:rStyle w:val="big-number"/>
          <w:rFonts w:cs="Miriam"/>
          <w:rtl/>
        </w:rPr>
        <w:t>6.</w:t>
      </w:r>
      <w:r>
        <w:rPr>
          <w:rStyle w:val="big-number"/>
          <w:rFonts w:cs="Miriam"/>
          <w:rtl/>
        </w:rPr>
        <w:tab/>
      </w:r>
      <w:r w:rsidR="00441245">
        <w:rPr>
          <w:rStyle w:val="default"/>
          <w:rFonts w:hint="cs"/>
          <w:rtl/>
        </w:rPr>
        <w:t>(א)</w:t>
      </w:r>
      <w:r w:rsidR="00441245">
        <w:rPr>
          <w:rStyle w:val="default"/>
          <w:rFonts w:hint="cs"/>
          <w:rtl/>
        </w:rPr>
        <w:tab/>
      </w:r>
      <w:r w:rsidR="00DA076B">
        <w:rPr>
          <w:rStyle w:val="default"/>
          <w:rFonts w:hint="cs"/>
          <w:rtl/>
        </w:rPr>
        <w:t>בעל כלב שסירבו ליתן לו רשיון, או שהרשיון שניתן לו בוטל, ימסור את הכלב למלונות העיריה תוך 4 ימים מיום קבלת הודעה על הסירוב או הביטול.</w:t>
      </w:r>
    </w:p>
    <w:p w14:paraId="3CCE83FD" w14:textId="77777777" w:rsidR="00DA076B" w:rsidRDefault="00DF404D" w:rsidP="00DF404D">
      <w:pPr>
        <w:pStyle w:val="P00"/>
        <w:spacing w:before="72"/>
        <w:ind w:left="0" w:right="1155"/>
        <w:rPr>
          <w:rStyle w:val="default"/>
          <w:rFonts w:hint="cs"/>
          <w:rtl/>
        </w:rPr>
      </w:pPr>
      <w:r>
        <w:rPr>
          <w:rFonts w:ascii="FrankRuehl" w:hAnsi="FrankRuehl" w:cs="FrankRuehl" w:hint="cs"/>
          <w:sz w:val="26"/>
          <w:rtl/>
          <w:lang w:eastAsia="en-US"/>
        </w:rPr>
        <w:pict w14:anchorId="6B82D9F0">
          <v:shape id="_x0000_s1221" type="#_x0000_t202" style="position:absolute;left:0;text-align:left;margin-left:470.25pt;margin-top:7.1pt;width:1in;height:11.2pt;z-index:251670528" filled="f" stroked="f">
            <v:textbox inset="1mm,0,1mm,0">
              <w:txbxContent>
                <w:p w14:paraId="214E2CC3" w14:textId="77777777" w:rsidR="00813A7C" w:rsidRDefault="00813A7C" w:rsidP="00DF404D">
                  <w:pPr>
                    <w:spacing w:line="160" w:lineRule="exact"/>
                    <w:jc w:val="left"/>
                    <w:rPr>
                      <w:rFonts w:cs="Miriam" w:hint="cs"/>
                      <w:sz w:val="18"/>
                      <w:szCs w:val="18"/>
                      <w:rtl/>
                    </w:rPr>
                  </w:pPr>
                  <w:r>
                    <w:rPr>
                      <w:rFonts w:cs="Miriam" w:hint="cs"/>
                      <w:sz w:val="18"/>
                      <w:szCs w:val="18"/>
                      <w:rtl/>
                    </w:rPr>
                    <w:t>תיקון תשנ"ו-1996</w:t>
                  </w:r>
                </w:p>
              </w:txbxContent>
            </v:textbox>
            <w10:anchorlock/>
          </v:shape>
        </w:pict>
      </w:r>
      <w:r w:rsidR="00DA076B">
        <w:rPr>
          <w:rStyle w:val="default"/>
          <w:rFonts w:hint="cs"/>
          <w:rtl/>
        </w:rPr>
        <w:tab/>
        <w:t>(ב)</w:t>
      </w:r>
      <w:r w:rsidR="00DA076B">
        <w:rPr>
          <w:rStyle w:val="default"/>
          <w:rFonts w:hint="cs"/>
          <w:rtl/>
        </w:rPr>
        <w:tab/>
        <w:t>כלב שאין רשיון להחזקתו או שאינו נושא על צווארו לוחית</w:t>
      </w:r>
      <w:r>
        <w:rPr>
          <w:rStyle w:val="default"/>
          <w:rFonts w:hint="cs"/>
          <w:rtl/>
        </w:rPr>
        <w:t xml:space="preserve"> </w:t>
      </w:r>
      <w:r w:rsidR="00DA076B">
        <w:rPr>
          <w:rStyle w:val="default"/>
          <w:rFonts w:hint="cs"/>
          <w:rtl/>
        </w:rPr>
        <w:t>מספר, יתפס</w:t>
      </w:r>
      <w:r>
        <w:rPr>
          <w:rStyle w:val="default"/>
          <w:rFonts w:hint="cs"/>
          <w:rtl/>
        </w:rPr>
        <w:t>ו</w:t>
      </w:r>
      <w:r w:rsidR="00DA076B">
        <w:rPr>
          <w:rStyle w:val="default"/>
          <w:rFonts w:hint="cs"/>
          <w:rtl/>
        </w:rPr>
        <w:t>הו שוטר, מפקח או פקיד העיריה וימסר</w:t>
      </w:r>
      <w:r>
        <w:rPr>
          <w:rStyle w:val="default"/>
          <w:rFonts w:hint="cs"/>
          <w:rtl/>
        </w:rPr>
        <w:t>ו</w:t>
      </w:r>
      <w:r w:rsidR="00DA076B">
        <w:rPr>
          <w:rStyle w:val="default"/>
          <w:rFonts w:hint="cs"/>
          <w:rtl/>
        </w:rPr>
        <w:t>הו למלונות העיריה</w:t>
      </w:r>
      <w:r>
        <w:rPr>
          <w:rStyle w:val="default"/>
          <w:rFonts w:hint="cs"/>
          <w:rtl/>
        </w:rPr>
        <w:t>;</w:t>
      </w:r>
      <w:r w:rsidR="00DA076B">
        <w:rPr>
          <w:rStyle w:val="default"/>
          <w:rFonts w:hint="cs"/>
          <w:rtl/>
        </w:rPr>
        <w:t xml:space="preserve"> ואם אי אפשר </w:t>
      </w:r>
      <w:r>
        <w:rPr>
          <w:rStyle w:val="default"/>
          <w:rFonts w:hint="cs"/>
          <w:rtl/>
        </w:rPr>
        <w:t>לתופסו</w:t>
      </w:r>
      <w:r w:rsidR="00DA076B">
        <w:rPr>
          <w:rStyle w:val="default"/>
          <w:rFonts w:hint="cs"/>
          <w:rtl/>
        </w:rPr>
        <w:t xml:space="preserve"> </w:t>
      </w:r>
      <w:r>
        <w:rPr>
          <w:rStyle w:val="default"/>
          <w:rFonts w:hint="cs"/>
          <w:rtl/>
        </w:rPr>
        <w:t xml:space="preserve">תוך זמן סביר ובמאמצים סבירים, </w:t>
      </w:r>
      <w:r w:rsidR="00DA076B">
        <w:rPr>
          <w:rStyle w:val="default"/>
          <w:rFonts w:hint="cs"/>
          <w:rtl/>
        </w:rPr>
        <w:t>רשאי השוטר, המפקח או פקיד העיריה להשמידו.</w:t>
      </w:r>
    </w:p>
    <w:p w14:paraId="59AA4B9D" w14:textId="77777777" w:rsidR="00DA076B" w:rsidRDefault="00DA076B" w:rsidP="00DA076B">
      <w:pPr>
        <w:pStyle w:val="P00"/>
        <w:spacing w:before="72"/>
        <w:ind w:left="0" w:right="1155"/>
        <w:rPr>
          <w:rStyle w:val="default"/>
          <w:rFonts w:hint="cs"/>
          <w:rtl/>
        </w:rPr>
      </w:pPr>
      <w:r>
        <w:rPr>
          <w:rStyle w:val="default"/>
          <w:rFonts w:hint="cs"/>
          <w:rtl/>
        </w:rPr>
        <w:tab/>
        <w:t>(ג)</w:t>
      </w:r>
      <w:r>
        <w:rPr>
          <w:rStyle w:val="default"/>
          <w:rFonts w:hint="cs"/>
          <w:rtl/>
        </w:rPr>
        <w:tab/>
        <w:t>המנהל רשאי להורות על תפיסת כלב שלא קויימו תנאי הרשיון לגביו ועל הסגרתו למלונות העיריה.</w:t>
      </w:r>
    </w:p>
    <w:p w14:paraId="7523A38B" w14:textId="77777777" w:rsidR="00DA076B" w:rsidRDefault="00DA076B" w:rsidP="00DA076B">
      <w:pPr>
        <w:pStyle w:val="P00"/>
        <w:spacing w:before="72"/>
        <w:ind w:left="0" w:right="1155"/>
        <w:rPr>
          <w:rStyle w:val="default"/>
          <w:rFonts w:hint="cs"/>
          <w:rtl/>
        </w:rPr>
      </w:pPr>
      <w:r>
        <w:rPr>
          <w:rStyle w:val="default"/>
          <w:rFonts w:hint="cs"/>
          <w:rtl/>
        </w:rPr>
        <w:tab/>
        <w:t>(ד)</w:t>
      </w:r>
      <w:r>
        <w:rPr>
          <w:rStyle w:val="default"/>
          <w:rFonts w:hint="cs"/>
          <w:rtl/>
        </w:rPr>
        <w:tab/>
        <w:t>כלב שהוסגר למלונות העיריה, רשאי המנהל לאפשר את שחרורו בתנאים שיקבע.</w:t>
      </w:r>
    </w:p>
    <w:p w14:paraId="7345FFB5" w14:textId="77777777" w:rsidR="007B535C" w:rsidRDefault="007B535C" w:rsidP="009268B4">
      <w:pPr>
        <w:pStyle w:val="P00"/>
        <w:spacing w:before="72"/>
        <w:ind w:left="0" w:right="1155"/>
        <w:rPr>
          <w:rStyle w:val="default"/>
          <w:rFonts w:hint="cs"/>
          <w:rtl/>
        </w:rPr>
      </w:pPr>
      <w:bookmarkStart w:id="6" w:name="Seif7"/>
      <w:bookmarkEnd w:id="6"/>
      <w:r>
        <w:rPr>
          <w:lang w:val="he-IL"/>
        </w:rPr>
        <w:pict w14:anchorId="15EFBE28">
          <v:rect id="_x0000_s1193" style="position:absolute;left:0;text-align:left;margin-left:464.5pt;margin-top:8.05pt;width:75.05pt;height:16.2pt;z-index:251643904" o:allowincell="f" filled="f" stroked="f" strokecolor="lime" strokeweight=".25pt">
            <v:textbox style="mso-next-textbox:#_x0000_s1193" inset="0,0,0,0">
              <w:txbxContent>
                <w:p w14:paraId="5B2CBBA8" w14:textId="77777777" w:rsidR="00813A7C" w:rsidRDefault="00813A7C" w:rsidP="007B535C">
                  <w:pPr>
                    <w:spacing w:line="160" w:lineRule="exact"/>
                    <w:jc w:val="left"/>
                    <w:rPr>
                      <w:rFonts w:cs="Miriam" w:hint="cs"/>
                      <w:noProof/>
                      <w:sz w:val="18"/>
                      <w:szCs w:val="18"/>
                      <w:rtl/>
                    </w:rPr>
                  </w:pPr>
                  <w:r>
                    <w:rPr>
                      <w:rFonts w:cs="Miriam" w:hint="cs"/>
                      <w:sz w:val="18"/>
                      <w:szCs w:val="18"/>
                      <w:rtl/>
                    </w:rPr>
                    <w:t>השמדת כלב שהוסגר</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CD4C92">
        <w:rPr>
          <w:rStyle w:val="default"/>
          <w:rFonts w:hint="cs"/>
          <w:rtl/>
        </w:rPr>
        <w:t>(א)</w:t>
      </w:r>
      <w:r w:rsidR="00CD4C92">
        <w:rPr>
          <w:rStyle w:val="default"/>
          <w:rFonts w:hint="cs"/>
          <w:rtl/>
        </w:rPr>
        <w:tab/>
      </w:r>
      <w:r w:rsidR="009268B4">
        <w:rPr>
          <w:rStyle w:val="default"/>
          <w:rFonts w:hint="cs"/>
          <w:rtl/>
        </w:rPr>
        <w:t>הוסגר כלב למלונות העיריה ולא הוגשה בקשה להחזרתו תוך 10 ימים מעת הסגרתו, רשאי המנהל למסור את הכלב למי שיורה, או להורות על השמדתו</w:t>
      </w:r>
      <w:r w:rsidR="00CD4C92">
        <w:rPr>
          <w:rStyle w:val="default"/>
          <w:rFonts w:hint="cs"/>
          <w:rtl/>
        </w:rPr>
        <w:t>.</w:t>
      </w:r>
    </w:p>
    <w:p w14:paraId="5F6FB877" w14:textId="77777777" w:rsidR="009268B4" w:rsidRDefault="009268B4" w:rsidP="009268B4">
      <w:pPr>
        <w:pStyle w:val="P00"/>
        <w:spacing w:before="72"/>
        <w:ind w:left="0" w:right="1155"/>
        <w:rPr>
          <w:rStyle w:val="default"/>
          <w:rFonts w:hint="cs"/>
          <w:rtl/>
        </w:rPr>
      </w:pPr>
      <w:r>
        <w:rPr>
          <w:rStyle w:val="default"/>
          <w:rFonts w:hint="cs"/>
          <w:rtl/>
        </w:rPr>
        <w:tab/>
        <w:t>(ב)</w:t>
      </w:r>
      <w:r>
        <w:rPr>
          <w:rStyle w:val="default"/>
          <w:rFonts w:hint="cs"/>
          <w:rtl/>
        </w:rPr>
        <w:tab/>
        <w:t>הוסגר כלב למלונות העיריה והמנהל סירב לבקשת בעלו להחזירו אליו, רשאי המנהל להורות על מסירתו או השמדתו בתוך 14 יום מיום מסירת ההודעה לבעל הכלב בדבר הסירוב האמור, אלא אם הודיעוהו בכתב, תוך המועד האמור, על הגשת ערר לראש העיריה בדבר הסירוב להחזירו.</w:t>
      </w:r>
    </w:p>
    <w:p w14:paraId="5C0494DB" w14:textId="77777777" w:rsidR="009268B4" w:rsidRDefault="000F6FB9" w:rsidP="000F6FB9">
      <w:pPr>
        <w:pStyle w:val="P00"/>
        <w:spacing w:before="72"/>
        <w:ind w:left="0" w:right="1155"/>
        <w:rPr>
          <w:rStyle w:val="default"/>
          <w:rFonts w:hint="cs"/>
          <w:rtl/>
        </w:rPr>
      </w:pPr>
      <w:r>
        <w:rPr>
          <w:rFonts w:ascii="FrankRuehl" w:hAnsi="FrankRuehl" w:cs="FrankRuehl" w:hint="cs"/>
          <w:sz w:val="26"/>
          <w:rtl/>
          <w:lang w:eastAsia="en-US"/>
        </w:rPr>
        <w:pict w14:anchorId="295EC2A6">
          <v:shape id="_x0000_s1222" type="#_x0000_t202" style="position:absolute;left:0;text-align:left;margin-left:470.25pt;margin-top:7.1pt;width:1in;height:11.2pt;z-index:251671552" filled="f" stroked="f">
            <v:textbox inset="1mm,0,1mm,0">
              <w:txbxContent>
                <w:p w14:paraId="0DC61695" w14:textId="77777777" w:rsidR="00813A7C" w:rsidRDefault="00813A7C" w:rsidP="000F6FB9">
                  <w:pPr>
                    <w:spacing w:line="160" w:lineRule="exact"/>
                    <w:jc w:val="left"/>
                    <w:rPr>
                      <w:rFonts w:cs="Miriam" w:hint="cs"/>
                      <w:sz w:val="18"/>
                      <w:szCs w:val="18"/>
                      <w:rtl/>
                    </w:rPr>
                  </w:pPr>
                  <w:r>
                    <w:rPr>
                      <w:rFonts w:cs="Miriam" w:hint="cs"/>
                      <w:sz w:val="18"/>
                      <w:szCs w:val="18"/>
                      <w:rtl/>
                    </w:rPr>
                    <w:t>תיקון תשנ"ו-1996</w:t>
                  </w:r>
                </w:p>
              </w:txbxContent>
            </v:textbox>
            <w10:anchorlock/>
          </v:shape>
        </w:pict>
      </w:r>
      <w:r w:rsidR="009268B4">
        <w:rPr>
          <w:rStyle w:val="default"/>
          <w:rFonts w:hint="cs"/>
          <w:rtl/>
        </w:rPr>
        <w:tab/>
        <w:t>(ג)</w:t>
      </w:r>
      <w:r w:rsidR="009268B4">
        <w:rPr>
          <w:rStyle w:val="default"/>
          <w:rFonts w:hint="cs"/>
          <w:rtl/>
        </w:rPr>
        <w:tab/>
        <w:t xml:space="preserve">כלב שנמסר למלונות העיריה לפי סעיף 6(ב), מותר למסרו או להשמידו אם לא נמצאו לו תובעים תוך </w:t>
      </w:r>
      <w:r>
        <w:rPr>
          <w:rStyle w:val="default"/>
          <w:rFonts w:hint="cs"/>
          <w:rtl/>
        </w:rPr>
        <w:t>10 ימים</w:t>
      </w:r>
      <w:r w:rsidR="009268B4">
        <w:rPr>
          <w:rStyle w:val="default"/>
          <w:rFonts w:hint="cs"/>
          <w:rtl/>
        </w:rPr>
        <w:t xml:space="preserve"> מעת תפיסתו.</w:t>
      </w:r>
    </w:p>
    <w:p w14:paraId="36CF776A" w14:textId="77777777" w:rsidR="007B535C" w:rsidRDefault="007B535C" w:rsidP="009268B4">
      <w:pPr>
        <w:pStyle w:val="P00"/>
        <w:spacing w:before="72"/>
        <w:ind w:left="0" w:right="1155"/>
        <w:rPr>
          <w:rStyle w:val="default"/>
          <w:rFonts w:hint="cs"/>
          <w:rtl/>
        </w:rPr>
      </w:pPr>
      <w:bookmarkStart w:id="7" w:name="Seif8"/>
      <w:bookmarkEnd w:id="7"/>
      <w:r>
        <w:rPr>
          <w:lang w:val="he-IL"/>
        </w:rPr>
        <w:pict w14:anchorId="335E2409">
          <v:rect id="_x0000_s1194" style="position:absolute;left:0;text-align:left;margin-left:464.5pt;margin-top:8.05pt;width:75.05pt;height:10.05pt;z-index:251644928" o:allowincell="f" filled="f" stroked="f" strokecolor="lime" strokeweight=".25pt">
            <v:textbox style="mso-next-textbox:#_x0000_s1194" inset="0,0,0,0">
              <w:txbxContent>
                <w:p w14:paraId="01489357" w14:textId="77777777" w:rsidR="00813A7C" w:rsidRDefault="00813A7C" w:rsidP="006A2CDC">
                  <w:pPr>
                    <w:spacing w:line="160" w:lineRule="exact"/>
                    <w:jc w:val="left"/>
                    <w:rPr>
                      <w:rFonts w:cs="Miriam" w:hint="cs"/>
                      <w:noProof/>
                      <w:sz w:val="18"/>
                      <w:szCs w:val="18"/>
                      <w:rtl/>
                    </w:rPr>
                  </w:pPr>
                  <w:r>
                    <w:rPr>
                      <w:rFonts w:cs="Miriam" w:hint="cs"/>
                      <w:sz w:val="18"/>
                      <w:szCs w:val="18"/>
                      <w:rtl/>
                    </w:rPr>
                    <w:t>ערר</w:t>
                  </w:r>
                </w:p>
              </w:txbxContent>
            </v:textbox>
            <w10:anchorlock/>
          </v:rect>
        </w:pict>
      </w:r>
      <w:r w:rsidR="00CD4C92">
        <w:rPr>
          <w:rStyle w:val="big-number"/>
          <w:rFonts w:cs="Miriam" w:hint="cs"/>
          <w:rtl/>
        </w:rPr>
        <w:t>8</w:t>
      </w:r>
      <w:r>
        <w:rPr>
          <w:rStyle w:val="big-number"/>
          <w:rFonts w:cs="Miriam"/>
          <w:rtl/>
        </w:rPr>
        <w:t>.</w:t>
      </w:r>
      <w:r>
        <w:rPr>
          <w:rStyle w:val="big-number"/>
          <w:rFonts w:cs="Miriam"/>
          <w:rtl/>
        </w:rPr>
        <w:tab/>
      </w:r>
      <w:r w:rsidR="009268B4">
        <w:rPr>
          <w:rStyle w:val="default"/>
          <w:rFonts w:hint="cs"/>
          <w:rtl/>
        </w:rPr>
        <w:t>הרואה עצמו נפגע על ידי החלטת המנהל לפי סעיף 3(ג), 6(ג) או 7(ב), רשאי לערער עליה, בתוך 5 ימים, לפני ראש העיריה, והחלטתו של ראש העיריה תהא סופית</w:t>
      </w:r>
      <w:r w:rsidR="00EF4C4A">
        <w:rPr>
          <w:rStyle w:val="default"/>
          <w:rFonts w:hint="cs"/>
          <w:rtl/>
        </w:rPr>
        <w:t>.</w:t>
      </w:r>
    </w:p>
    <w:p w14:paraId="5024FFE3" w14:textId="77777777" w:rsidR="009268B4" w:rsidRDefault="007B535C" w:rsidP="00B57A56">
      <w:pPr>
        <w:pStyle w:val="P00"/>
        <w:spacing w:before="72"/>
        <w:ind w:left="0" w:right="1155"/>
        <w:rPr>
          <w:rStyle w:val="default"/>
          <w:rFonts w:hint="cs"/>
          <w:rtl/>
        </w:rPr>
      </w:pPr>
      <w:bookmarkStart w:id="8" w:name="Seif9"/>
      <w:bookmarkEnd w:id="8"/>
      <w:r>
        <w:rPr>
          <w:lang w:val="he-IL"/>
        </w:rPr>
        <w:pict w14:anchorId="3D993CEB">
          <v:rect id="_x0000_s1195" style="position:absolute;left:0;text-align:left;margin-left:464.5pt;margin-top:8.05pt;width:75.05pt;height:30.75pt;z-index:251645952" o:allowincell="f" filled="f" stroked="f" strokecolor="lime" strokeweight=".25pt">
            <v:textbox style="mso-next-textbox:#_x0000_s1195" inset="0,0,0,0">
              <w:txbxContent>
                <w:p w14:paraId="062B6BA3" w14:textId="77777777" w:rsidR="00813A7C" w:rsidRDefault="00B57A56" w:rsidP="00B57A56">
                  <w:pPr>
                    <w:spacing w:line="160" w:lineRule="exact"/>
                    <w:jc w:val="left"/>
                    <w:rPr>
                      <w:rFonts w:cs="Miriam" w:hint="cs"/>
                      <w:noProof/>
                      <w:sz w:val="18"/>
                      <w:szCs w:val="18"/>
                      <w:rtl/>
                    </w:rPr>
                  </w:pPr>
                  <w:r>
                    <w:rPr>
                      <w:rFonts w:cs="Miriam" w:hint="cs"/>
                      <w:sz w:val="18"/>
                      <w:szCs w:val="18"/>
                      <w:rtl/>
                    </w:rPr>
                    <w:t>אופן החזקת כלב</w:t>
                  </w:r>
                </w:p>
                <w:p w14:paraId="4ACD0529" w14:textId="77777777" w:rsidR="00B57A56" w:rsidRDefault="00B57A56" w:rsidP="007B535C">
                  <w:pPr>
                    <w:spacing w:line="160" w:lineRule="exact"/>
                    <w:jc w:val="left"/>
                    <w:rPr>
                      <w:rFonts w:cs="Miriam" w:hint="cs"/>
                      <w:noProof/>
                      <w:sz w:val="18"/>
                      <w:szCs w:val="18"/>
                      <w:rtl/>
                    </w:rPr>
                  </w:pPr>
                  <w:r>
                    <w:rPr>
                      <w:rFonts w:cs="Miriam" w:hint="cs"/>
                      <w:noProof/>
                      <w:sz w:val="18"/>
                      <w:szCs w:val="18"/>
                      <w:rtl/>
                    </w:rPr>
                    <w:t>תיקון תשנ"ט-1998</w:t>
                  </w:r>
                </w:p>
                <w:p w14:paraId="364BD188" w14:textId="77777777" w:rsidR="00B57A56" w:rsidRDefault="00B57A56" w:rsidP="007B535C">
                  <w:pPr>
                    <w:spacing w:line="160" w:lineRule="exact"/>
                    <w:jc w:val="left"/>
                    <w:rPr>
                      <w:rFonts w:cs="Miriam" w:hint="cs"/>
                      <w:noProof/>
                      <w:sz w:val="18"/>
                      <w:szCs w:val="18"/>
                      <w:rtl/>
                    </w:rPr>
                  </w:pPr>
                  <w:r>
                    <w:rPr>
                      <w:rFonts w:cs="Miriam" w:hint="cs"/>
                      <w:noProof/>
                      <w:sz w:val="18"/>
                      <w:szCs w:val="18"/>
                      <w:rtl/>
                    </w:rPr>
                    <w:t>תיקון תש"ס-2000</w:t>
                  </w:r>
                </w:p>
              </w:txbxContent>
            </v:textbox>
            <w10:anchorlock/>
          </v:rect>
        </w:pict>
      </w:r>
      <w:r w:rsidR="00EF4C4A">
        <w:rPr>
          <w:rStyle w:val="big-number"/>
          <w:rFonts w:cs="Miriam" w:hint="cs"/>
          <w:rtl/>
        </w:rPr>
        <w:t>9</w:t>
      </w:r>
      <w:r>
        <w:rPr>
          <w:rStyle w:val="big-number"/>
          <w:rFonts w:cs="Miriam"/>
          <w:rtl/>
        </w:rPr>
        <w:t>.</w:t>
      </w:r>
      <w:r>
        <w:rPr>
          <w:rStyle w:val="big-number"/>
          <w:rFonts w:cs="Miriam"/>
          <w:rtl/>
        </w:rPr>
        <w:tab/>
      </w:r>
      <w:r w:rsidR="009268B4">
        <w:rPr>
          <w:rStyle w:val="default"/>
          <w:rFonts w:hint="cs"/>
          <w:rtl/>
        </w:rPr>
        <w:t>(</w:t>
      </w:r>
      <w:r w:rsidR="00B57A56">
        <w:rPr>
          <w:rStyle w:val="default"/>
          <w:rFonts w:hint="cs"/>
          <w:rtl/>
        </w:rPr>
        <w:t>א</w:t>
      </w:r>
      <w:r w:rsidR="009268B4">
        <w:rPr>
          <w:rStyle w:val="default"/>
          <w:rFonts w:hint="cs"/>
          <w:rtl/>
        </w:rPr>
        <w:t>)</w:t>
      </w:r>
      <w:r w:rsidR="009268B4">
        <w:rPr>
          <w:rStyle w:val="default"/>
          <w:rFonts w:hint="cs"/>
          <w:rtl/>
        </w:rPr>
        <w:tab/>
        <w:t xml:space="preserve">בעל כלב חייב לקשור את כלבו לביתו באופן שלא תהא לכלב גישה חפשית </w:t>
      </w:r>
      <w:r w:rsidR="00B57A56">
        <w:rPr>
          <w:rStyle w:val="default"/>
          <w:rFonts w:hint="cs"/>
          <w:rtl/>
        </w:rPr>
        <w:t>לרשות הרבים או למעבר עוברי אורח.</w:t>
      </w:r>
    </w:p>
    <w:p w14:paraId="36799443" w14:textId="77777777" w:rsidR="009268B4" w:rsidRDefault="00B57A56" w:rsidP="00B57A56">
      <w:pPr>
        <w:pStyle w:val="P00"/>
        <w:spacing w:before="72"/>
        <w:ind w:left="0" w:right="1155"/>
        <w:rPr>
          <w:rStyle w:val="default"/>
          <w:rFonts w:hint="cs"/>
          <w:rtl/>
        </w:rPr>
      </w:pPr>
      <w:r>
        <w:rPr>
          <w:rStyle w:val="default"/>
          <w:rFonts w:hint="cs"/>
          <w:rtl/>
        </w:rPr>
        <w:tab/>
      </w:r>
      <w:r w:rsidR="009268B4">
        <w:rPr>
          <w:rStyle w:val="default"/>
          <w:rFonts w:hint="cs"/>
          <w:rtl/>
        </w:rPr>
        <w:t>(</w:t>
      </w:r>
      <w:r>
        <w:rPr>
          <w:rStyle w:val="default"/>
          <w:rFonts w:hint="cs"/>
          <w:rtl/>
        </w:rPr>
        <w:t>ב</w:t>
      </w:r>
      <w:r w:rsidR="009268B4">
        <w:rPr>
          <w:rStyle w:val="default"/>
          <w:rFonts w:hint="cs"/>
          <w:rtl/>
        </w:rPr>
        <w:t>)</w:t>
      </w:r>
      <w:r w:rsidR="009268B4">
        <w:rPr>
          <w:rStyle w:val="default"/>
          <w:rFonts w:hint="cs"/>
          <w:rtl/>
        </w:rPr>
        <w:tab/>
        <w:t>בעל כלב חייב למנוע את הכלב מלצאת מחוץ לתחום ביתו, אלא אם הכלב מוחזק בידי</w:t>
      </w:r>
      <w:r>
        <w:rPr>
          <w:rStyle w:val="default"/>
          <w:rFonts w:hint="cs"/>
          <w:rtl/>
        </w:rPr>
        <w:t xml:space="preserve"> אדם והוא קשור ברצועה ולפיו זמם.</w:t>
      </w:r>
    </w:p>
    <w:p w14:paraId="71399E49" w14:textId="77777777" w:rsidR="009268B4" w:rsidRDefault="00B57A56" w:rsidP="00B57A56">
      <w:pPr>
        <w:pStyle w:val="P00"/>
        <w:spacing w:before="72"/>
        <w:ind w:left="0" w:right="1155"/>
        <w:rPr>
          <w:rStyle w:val="default"/>
          <w:rFonts w:hint="cs"/>
          <w:rtl/>
        </w:rPr>
      </w:pPr>
      <w:r>
        <w:rPr>
          <w:rFonts w:ascii="FrankRuehl" w:hAnsi="FrankRuehl" w:cs="FrankRuehl" w:hint="cs"/>
          <w:sz w:val="26"/>
          <w:rtl/>
          <w:lang w:eastAsia="en-US"/>
        </w:rPr>
        <w:pict w14:anchorId="3AC2E06F">
          <v:shape id="_x0000_s1226" type="#_x0000_t202" style="position:absolute;left:0;text-align:left;margin-left:470.25pt;margin-top:7.1pt;width:1in;height:11.2pt;z-index:251675648" filled="f" stroked="f">
            <v:textbox inset="1mm,0,1mm,0">
              <w:txbxContent>
                <w:p w14:paraId="192D65A2" w14:textId="77777777" w:rsidR="00B57A56" w:rsidRDefault="00B57A56" w:rsidP="00B57A56">
                  <w:pPr>
                    <w:spacing w:line="160" w:lineRule="exact"/>
                    <w:jc w:val="left"/>
                    <w:rPr>
                      <w:rFonts w:cs="Miriam" w:hint="cs"/>
                      <w:noProof/>
                      <w:sz w:val="18"/>
                      <w:szCs w:val="18"/>
                      <w:rtl/>
                    </w:rPr>
                  </w:pPr>
                  <w:r>
                    <w:rPr>
                      <w:rFonts w:cs="Miriam" w:hint="cs"/>
                      <w:noProof/>
                      <w:sz w:val="18"/>
                      <w:szCs w:val="18"/>
                      <w:rtl/>
                    </w:rPr>
                    <w:t>תיקון תש"ס-2000</w:t>
                  </w:r>
                </w:p>
              </w:txbxContent>
            </v:textbox>
            <w10:anchorlock/>
          </v:shape>
        </w:pict>
      </w:r>
      <w:r>
        <w:rPr>
          <w:rStyle w:val="default"/>
          <w:rFonts w:hint="cs"/>
          <w:rtl/>
        </w:rPr>
        <w:tab/>
      </w:r>
      <w:r w:rsidR="009268B4">
        <w:rPr>
          <w:rStyle w:val="default"/>
          <w:rFonts w:hint="cs"/>
          <w:rtl/>
        </w:rPr>
        <w:t>(</w:t>
      </w:r>
      <w:r>
        <w:rPr>
          <w:rStyle w:val="default"/>
          <w:rFonts w:hint="cs"/>
          <w:rtl/>
        </w:rPr>
        <w:t>ג</w:t>
      </w:r>
      <w:r w:rsidR="009268B4">
        <w:rPr>
          <w:rStyle w:val="default"/>
          <w:rFonts w:hint="cs"/>
          <w:rtl/>
        </w:rPr>
        <w:t>)</w:t>
      </w:r>
      <w:r w:rsidR="009268B4">
        <w:rPr>
          <w:rStyle w:val="default"/>
          <w:rFonts w:hint="cs"/>
          <w:rtl/>
        </w:rPr>
        <w:tab/>
        <w:t xml:space="preserve">המנהל רשאי להורות להשמיד כלב המוחזק שלא לפי הוראות </w:t>
      </w:r>
      <w:r>
        <w:rPr>
          <w:rStyle w:val="default"/>
          <w:rFonts w:hint="cs"/>
          <w:rtl/>
        </w:rPr>
        <w:t>סעיפים קטנים (א) ו-(ב)</w:t>
      </w:r>
      <w:r w:rsidR="009268B4">
        <w:rPr>
          <w:rStyle w:val="default"/>
          <w:rFonts w:hint="cs"/>
          <w:rtl/>
        </w:rPr>
        <w:t>.</w:t>
      </w:r>
    </w:p>
    <w:p w14:paraId="4A7A4F74" w14:textId="77777777" w:rsidR="00B57A56" w:rsidRDefault="00B57A56" w:rsidP="00B57A56">
      <w:pPr>
        <w:pStyle w:val="P00"/>
        <w:spacing w:before="72"/>
        <w:ind w:left="0" w:right="1155"/>
        <w:rPr>
          <w:rStyle w:val="default"/>
          <w:rFonts w:hint="cs"/>
          <w:rtl/>
        </w:rPr>
      </w:pPr>
      <w:r>
        <w:rPr>
          <w:rFonts w:ascii="FrankRuehl" w:hAnsi="FrankRuehl" w:cs="FrankRuehl" w:hint="cs"/>
          <w:sz w:val="26"/>
          <w:rtl/>
          <w:lang w:eastAsia="en-US"/>
        </w:rPr>
        <w:pict w14:anchorId="6128CCBA">
          <v:shape id="_x0000_s1225" type="#_x0000_t202" style="position:absolute;left:0;text-align:left;margin-left:470.25pt;margin-top:7.1pt;width:1in;height:11.2pt;z-index:251674624" filled="f" stroked="f">
            <v:textbox inset="1mm,0,1mm,0">
              <w:txbxContent>
                <w:p w14:paraId="2D3743A7" w14:textId="77777777" w:rsidR="00B57A56" w:rsidRDefault="00B57A56" w:rsidP="00B57A56">
                  <w:pPr>
                    <w:spacing w:line="160" w:lineRule="exact"/>
                    <w:jc w:val="left"/>
                    <w:rPr>
                      <w:rFonts w:cs="Miriam" w:hint="cs"/>
                      <w:noProof/>
                      <w:sz w:val="18"/>
                      <w:szCs w:val="18"/>
                      <w:rtl/>
                    </w:rPr>
                  </w:pPr>
                  <w:r>
                    <w:rPr>
                      <w:rFonts w:cs="Miriam" w:hint="cs"/>
                      <w:noProof/>
                      <w:sz w:val="18"/>
                      <w:szCs w:val="18"/>
                      <w:rtl/>
                    </w:rPr>
                    <w:t>תיקון תש"ס-2000</w:t>
                  </w:r>
                </w:p>
              </w:txbxContent>
            </v:textbox>
            <w10:anchorlock/>
          </v:shape>
        </w:pict>
      </w:r>
      <w:r>
        <w:rPr>
          <w:rStyle w:val="default"/>
          <w:rFonts w:hint="cs"/>
          <w:rtl/>
        </w:rPr>
        <w:tab/>
        <w:t>(ד)</w:t>
      </w:r>
      <w:r>
        <w:rPr>
          <w:rStyle w:val="default"/>
          <w:rFonts w:hint="cs"/>
          <w:rtl/>
        </w:rPr>
        <w:tab/>
        <w:t>(נמחק).</w:t>
      </w:r>
    </w:p>
    <w:p w14:paraId="5146F593" w14:textId="77777777" w:rsidR="00B57A56" w:rsidRDefault="00B57A56" w:rsidP="00B57A56">
      <w:pPr>
        <w:pStyle w:val="P00"/>
        <w:spacing w:before="72"/>
        <w:ind w:left="0" w:right="1134"/>
        <w:rPr>
          <w:rStyle w:val="default"/>
          <w:rFonts w:hint="cs"/>
          <w:rtl/>
        </w:rPr>
      </w:pPr>
      <w:bookmarkStart w:id="9" w:name="Seif20"/>
      <w:bookmarkEnd w:id="9"/>
      <w:r>
        <w:rPr>
          <w:lang w:val="he-IL"/>
        </w:rPr>
        <w:pict w14:anchorId="7542E391">
          <v:rect id="_x0000_s1227" style="position:absolute;left:0;text-align:left;margin-left:464.5pt;margin-top:8.05pt;width:75.05pt;height:28.45pt;z-index:251676672" o:allowincell="f" filled="f" stroked="f" strokecolor="lime" strokeweight=".25pt">
            <v:textbox style="mso-next-textbox:#_x0000_s1227" inset="0,0,0,0">
              <w:txbxContent>
                <w:p w14:paraId="38A9D4F8" w14:textId="77777777" w:rsidR="00B57A56" w:rsidRDefault="00B57A56" w:rsidP="00B57A56">
                  <w:pPr>
                    <w:spacing w:line="160" w:lineRule="exact"/>
                    <w:jc w:val="left"/>
                    <w:rPr>
                      <w:rFonts w:cs="Miriam" w:hint="cs"/>
                      <w:sz w:val="18"/>
                      <w:szCs w:val="18"/>
                      <w:rtl/>
                    </w:rPr>
                  </w:pPr>
                  <w:r>
                    <w:rPr>
                      <w:rFonts w:cs="Miriam" w:hint="cs"/>
                      <w:sz w:val="18"/>
                      <w:szCs w:val="18"/>
                      <w:rtl/>
                    </w:rPr>
                    <w:t>שטח מיוחד לפעילות כלבים</w:t>
                  </w:r>
                </w:p>
                <w:p w14:paraId="665BF978" w14:textId="77777777" w:rsidR="00B57A56" w:rsidRDefault="00B57A56" w:rsidP="00B57A56">
                  <w:pPr>
                    <w:spacing w:line="160" w:lineRule="exact"/>
                    <w:jc w:val="left"/>
                    <w:rPr>
                      <w:rFonts w:cs="Miriam" w:hint="cs"/>
                      <w:sz w:val="18"/>
                      <w:szCs w:val="18"/>
                      <w:rtl/>
                    </w:rPr>
                  </w:pPr>
                  <w:r>
                    <w:rPr>
                      <w:rFonts w:cs="Miriam" w:hint="cs"/>
                      <w:sz w:val="18"/>
                      <w:szCs w:val="18"/>
                      <w:rtl/>
                    </w:rPr>
                    <w:t>תיקון תש"ס-2000</w:t>
                  </w:r>
                </w:p>
              </w:txbxContent>
            </v:textbox>
            <w10:anchorlock/>
          </v:rect>
        </w:pict>
      </w:r>
      <w:r>
        <w:rPr>
          <w:rStyle w:val="big-number"/>
          <w:rFonts w:cs="Miriam" w:hint="cs"/>
          <w:rtl/>
        </w:rPr>
        <w:t>9</w:t>
      </w:r>
      <w:r>
        <w:rPr>
          <w:rStyle w:val="default"/>
          <w:rFonts w:hint="cs"/>
          <w:rtl/>
        </w:rPr>
        <w:t>א</w:t>
      </w:r>
      <w:r w:rsidRPr="00747487">
        <w:rPr>
          <w:rStyle w:val="default"/>
          <w:rtl/>
        </w:rPr>
        <w:t>.</w:t>
      </w:r>
      <w:r w:rsidRPr="00747487">
        <w:rPr>
          <w:rStyle w:val="default"/>
          <w:rtl/>
        </w:rPr>
        <w:tab/>
      </w:r>
      <w:r w:rsidRPr="00747487">
        <w:rPr>
          <w:rStyle w:val="default"/>
          <w:rFonts w:hint="cs"/>
          <w:rtl/>
        </w:rPr>
        <w:t>(א)</w:t>
      </w:r>
      <w:r w:rsidRPr="00747487">
        <w:rPr>
          <w:rStyle w:val="default"/>
          <w:rFonts w:hint="cs"/>
          <w:rtl/>
        </w:rPr>
        <w:tab/>
      </w:r>
      <w:r>
        <w:rPr>
          <w:rStyle w:val="default"/>
          <w:rFonts w:hint="cs"/>
          <w:rtl/>
        </w:rPr>
        <w:t>על אף האמור בסעיף 9, מותר לבעל כלב לשחרר את כלבו במקום שקבע המנהל כשטח לפעילות כלבים, ובלבד שהכלב אינו מסוכן לאדם או לכלבים אחרים ובעלו נמצא בסביבה הקרובה של הכלב ומשגיח על פעילותו.</w:t>
      </w:r>
    </w:p>
    <w:p w14:paraId="2A47D97A" w14:textId="77777777" w:rsidR="00B57A56" w:rsidRDefault="00B57A56" w:rsidP="00B57A56">
      <w:pPr>
        <w:pStyle w:val="P00"/>
        <w:spacing w:before="72"/>
        <w:ind w:left="0" w:right="1134"/>
        <w:rPr>
          <w:rStyle w:val="default"/>
          <w:rFonts w:hint="cs"/>
          <w:rtl/>
        </w:rPr>
      </w:pPr>
      <w:r>
        <w:rPr>
          <w:rStyle w:val="default"/>
          <w:rFonts w:hint="cs"/>
          <w:rtl/>
        </w:rPr>
        <w:tab/>
        <w:t>(ב)</w:t>
      </w:r>
      <w:r>
        <w:rPr>
          <w:rStyle w:val="default"/>
          <w:rFonts w:hint="cs"/>
          <w:rtl/>
        </w:rPr>
        <w:tab/>
        <w:t>נמצא כלב בשטח לפעילות כלבים, אולם הוראות סעיף קטן (א), כולן או מקצתן, אינן מתקיימות לגבי הכלב או לגבי בעלו, לפי הענין, רשאי המנהל או המפקח לתפוס את הכלב ולהעבירו למלונות העיריה; אם אי אפשר לתפוס את הכלב, רשאי המנהל או המפקח להשמידו.</w:t>
      </w:r>
    </w:p>
    <w:p w14:paraId="216EE554" w14:textId="77777777" w:rsidR="00747487" w:rsidRDefault="00747487" w:rsidP="00747487">
      <w:pPr>
        <w:pStyle w:val="P00"/>
        <w:spacing w:before="72"/>
        <w:ind w:left="0" w:right="1134"/>
        <w:rPr>
          <w:rStyle w:val="default"/>
          <w:rFonts w:hint="cs"/>
          <w:rtl/>
        </w:rPr>
      </w:pPr>
      <w:bookmarkStart w:id="10" w:name="Seif17"/>
      <w:bookmarkEnd w:id="10"/>
      <w:r>
        <w:rPr>
          <w:lang w:val="he-IL"/>
        </w:rPr>
        <w:pict w14:anchorId="22213660">
          <v:rect id="_x0000_s1215" style="position:absolute;left:0;text-align:left;margin-left:464.5pt;margin-top:8.05pt;width:75.05pt;height:34pt;z-index:251664384" o:allowincell="f" filled="f" stroked="f" strokecolor="lime" strokeweight=".25pt">
            <v:textbox style="mso-next-textbox:#_x0000_s1215" inset="0,0,0,0">
              <w:txbxContent>
                <w:p w14:paraId="4B5A95B5" w14:textId="77777777" w:rsidR="00813A7C" w:rsidRDefault="00813A7C" w:rsidP="00747487">
                  <w:pPr>
                    <w:spacing w:line="160" w:lineRule="exact"/>
                    <w:jc w:val="left"/>
                    <w:rPr>
                      <w:rFonts w:cs="Miriam" w:hint="cs"/>
                      <w:sz w:val="18"/>
                      <w:szCs w:val="18"/>
                      <w:rtl/>
                    </w:rPr>
                  </w:pPr>
                  <w:r>
                    <w:rPr>
                      <w:rFonts w:cs="Miriam" w:hint="cs"/>
                      <w:sz w:val="18"/>
                      <w:szCs w:val="18"/>
                      <w:rtl/>
                    </w:rPr>
                    <w:t>אחזקת כלב ברחוב</w:t>
                  </w:r>
                </w:p>
                <w:p w14:paraId="6D2E18DE" w14:textId="77777777" w:rsidR="00813A7C" w:rsidRDefault="00813A7C" w:rsidP="00747487">
                  <w:pPr>
                    <w:spacing w:line="160" w:lineRule="exact"/>
                    <w:jc w:val="left"/>
                    <w:rPr>
                      <w:rFonts w:cs="Miriam" w:hint="cs"/>
                      <w:sz w:val="18"/>
                      <w:szCs w:val="18"/>
                      <w:rtl/>
                    </w:rPr>
                  </w:pPr>
                  <w:r>
                    <w:rPr>
                      <w:rFonts w:cs="Miriam" w:hint="cs"/>
                      <w:sz w:val="18"/>
                      <w:szCs w:val="18"/>
                      <w:rtl/>
                    </w:rPr>
                    <w:t>תיקון תשמ"ז-1987</w:t>
                  </w:r>
                </w:p>
                <w:p w14:paraId="1C7CEDDE" w14:textId="77777777" w:rsidR="00B57A56" w:rsidRDefault="00B57A56" w:rsidP="00747487">
                  <w:pPr>
                    <w:spacing w:line="160" w:lineRule="exact"/>
                    <w:jc w:val="left"/>
                    <w:rPr>
                      <w:rFonts w:cs="Miriam" w:hint="cs"/>
                      <w:sz w:val="18"/>
                      <w:szCs w:val="18"/>
                      <w:rtl/>
                    </w:rPr>
                  </w:pPr>
                  <w:r>
                    <w:rPr>
                      <w:rFonts w:cs="Miriam" w:hint="cs"/>
                      <w:sz w:val="18"/>
                      <w:szCs w:val="18"/>
                      <w:rtl/>
                    </w:rPr>
                    <w:t>תיקון תש"ס-2000</w:t>
                  </w:r>
                </w:p>
                <w:p w14:paraId="7FBE22CE" w14:textId="77777777" w:rsidR="002A2A68" w:rsidRDefault="002A2A68" w:rsidP="00747487">
                  <w:pPr>
                    <w:spacing w:line="160" w:lineRule="exact"/>
                    <w:jc w:val="left"/>
                    <w:rPr>
                      <w:rFonts w:cs="Miriam"/>
                      <w:sz w:val="18"/>
                      <w:szCs w:val="18"/>
                      <w:rtl/>
                    </w:rPr>
                  </w:pPr>
                  <w:r>
                    <w:rPr>
                      <w:rFonts w:cs="Miriam" w:hint="cs"/>
                      <w:sz w:val="18"/>
                      <w:szCs w:val="18"/>
                      <w:rtl/>
                    </w:rPr>
                    <w:t>תיקון תשס"ג-2003</w:t>
                  </w:r>
                </w:p>
              </w:txbxContent>
            </v:textbox>
            <w10:anchorlock/>
          </v:rect>
        </w:pict>
      </w:r>
      <w:r>
        <w:rPr>
          <w:rStyle w:val="big-number"/>
          <w:rFonts w:cs="Miriam" w:hint="cs"/>
          <w:rtl/>
        </w:rPr>
        <w:t>9</w:t>
      </w:r>
      <w:r w:rsidR="00B57A56">
        <w:rPr>
          <w:rStyle w:val="default"/>
          <w:rFonts w:hint="cs"/>
          <w:rtl/>
        </w:rPr>
        <w:t>ב</w:t>
      </w:r>
      <w:r w:rsidRPr="00747487">
        <w:rPr>
          <w:rStyle w:val="default"/>
          <w:rtl/>
        </w:rPr>
        <w:t>.</w:t>
      </w:r>
      <w:r w:rsidRPr="00747487">
        <w:rPr>
          <w:rStyle w:val="default"/>
          <w:rtl/>
        </w:rPr>
        <w:tab/>
      </w:r>
      <w:r w:rsidRPr="00747487">
        <w:rPr>
          <w:rStyle w:val="default"/>
          <w:rFonts w:hint="cs"/>
          <w:rtl/>
        </w:rPr>
        <w:t>(א)</w:t>
      </w:r>
      <w:r w:rsidRPr="00747487">
        <w:rPr>
          <w:rStyle w:val="default"/>
          <w:rFonts w:hint="cs"/>
          <w:rtl/>
        </w:rPr>
        <w:tab/>
      </w:r>
      <w:r>
        <w:rPr>
          <w:rStyle w:val="default"/>
          <w:rFonts w:hint="cs"/>
          <w:rtl/>
        </w:rPr>
        <w:t>לא יאכיל אדם כלב ברחוב</w:t>
      </w:r>
      <w:r w:rsidR="002A2A68">
        <w:rPr>
          <w:rStyle w:val="default"/>
          <w:rFonts w:hint="cs"/>
          <w:rtl/>
        </w:rPr>
        <w:t xml:space="preserve"> באופן הגורם למפגע</w:t>
      </w:r>
      <w:r>
        <w:rPr>
          <w:rStyle w:val="default"/>
          <w:rFonts w:hint="cs"/>
          <w:rtl/>
        </w:rPr>
        <w:t>.</w:t>
      </w:r>
    </w:p>
    <w:p w14:paraId="36609059" w14:textId="77777777" w:rsidR="00747487" w:rsidRDefault="00747487" w:rsidP="00747487">
      <w:pPr>
        <w:pStyle w:val="P00"/>
        <w:spacing w:before="72"/>
        <w:ind w:left="0" w:right="1134"/>
        <w:rPr>
          <w:rStyle w:val="default"/>
          <w:rFonts w:hint="cs"/>
          <w:rtl/>
        </w:rPr>
      </w:pPr>
      <w:r>
        <w:rPr>
          <w:rStyle w:val="default"/>
          <w:rFonts w:hint="cs"/>
          <w:rtl/>
        </w:rPr>
        <w:tab/>
        <w:t>(ב)</w:t>
      </w:r>
      <w:r>
        <w:rPr>
          <w:rStyle w:val="default"/>
          <w:rFonts w:hint="cs"/>
          <w:rtl/>
        </w:rPr>
        <w:tab/>
        <w:t>בעל כלב חייב לפנות מיד לכלי אשפה צואה שהטיל הכלב ברחוב.</w:t>
      </w:r>
    </w:p>
    <w:p w14:paraId="318E6F17" w14:textId="77777777" w:rsidR="007B535C" w:rsidRDefault="007B535C" w:rsidP="009268B4">
      <w:pPr>
        <w:pStyle w:val="P00"/>
        <w:spacing w:before="72"/>
        <w:ind w:left="0" w:right="1155"/>
        <w:rPr>
          <w:rStyle w:val="default"/>
          <w:rFonts w:hint="cs"/>
          <w:rtl/>
        </w:rPr>
      </w:pPr>
      <w:bookmarkStart w:id="11" w:name="Seif10"/>
      <w:bookmarkEnd w:id="11"/>
      <w:r>
        <w:rPr>
          <w:lang w:val="he-IL"/>
        </w:rPr>
        <w:pict w14:anchorId="6F2FCEB9">
          <v:rect id="_x0000_s1196" style="position:absolute;left:0;text-align:left;margin-left:464.5pt;margin-top:8.05pt;width:75.05pt;height:12.25pt;z-index:251646976" o:allowincell="f" filled="f" stroked="f" strokecolor="lime" strokeweight=".25pt">
            <v:textbox style="mso-next-textbox:#_x0000_s1196" inset="0,0,0,0">
              <w:txbxContent>
                <w:p w14:paraId="51F383AE" w14:textId="77777777" w:rsidR="00813A7C" w:rsidRDefault="00813A7C" w:rsidP="007B535C">
                  <w:pPr>
                    <w:spacing w:line="160" w:lineRule="exact"/>
                    <w:jc w:val="left"/>
                    <w:rPr>
                      <w:rFonts w:cs="Miriam" w:hint="cs"/>
                      <w:noProof/>
                      <w:sz w:val="18"/>
                      <w:szCs w:val="18"/>
                      <w:rtl/>
                    </w:rPr>
                  </w:pPr>
                  <w:r>
                    <w:rPr>
                      <w:rFonts w:cs="Miriam" w:hint="cs"/>
                      <w:sz w:val="18"/>
                      <w:szCs w:val="18"/>
                      <w:rtl/>
                    </w:rPr>
                    <w:t>בידודו של כלב חשוד</w:t>
                  </w:r>
                </w:p>
              </w:txbxContent>
            </v:textbox>
            <w10:anchorlock/>
          </v:rect>
        </w:pict>
      </w:r>
      <w:r>
        <w:rPr>
          <w:rStyle w:val="big-number"/>
          <w:rFonts w:cs="Miriam" w:hint="cs"/>
          <w:rtl/>
        </w:rPr>
        <w:t>10</w:t>
      </w:r>
      <w:r>
        <w:rPr>
          <w:rStyle w:val="big-number"/>
          <w:rFonts w:cs="Miriam"/>
          <w:rtl/>
        </w:rPr>
        <w:t>.</w:t>
      </w:r>
      <w:r>
        <w:rPr>
          <w:rStyle w:val="big-number"/>
          <w:rFonts w:cs="Miriam"/>
          <w:rtl/>
        </w:rPr>
        <w:tab/>
      </w:r>
      <w:r w:rsidR="0016436F">
        <w:rPr>
          <w:rStyle w:val="default"/>
          <w:rFonts w:hint="cs"/>
          <w:rtl/>
        </w:rPr>
        <w:t>(א)</w:t>
      </w:r>
      <w:r w:rsidR="0016436F">
        <w:rPr>
          <w:rStyle w:val="default"/>
          <w:rFonts w:hint="cs"/>
          <w:rtl/>
        </w:rPr>
        <w:tab/>
      </w:r>
      <w:r w:rsidR="009268B4">
        <w:rPr>
          <w:rStyle w:val="default"/>
          <w:rFonts w:hint="cs"/>
          <w:rtl/>
        </w:rPr>
        <w:t xml:space="preserve">נשך כלב אדם, חייב בעל הכלב תוך 24 שעות מעת היוודע לו הדבר </w:t>
      </w:r>
      <w:r w:rsidR="009268B4">
        <w:rPr>
          <w:rStyle w:val="default"/>
          <w:rtl/>
        </w:rPr>
        <w:t>–</w:t>
      </w:r>
    </w:p>
    <w:p w14:paraId="40488725" w14:textId="77777777" w:rsidR="009268B4" w:rsidRDefault="009268B4" w:rsidP="009268B4">
      <w:pPr>
        <w:pStyle w:val="P00"/>
        <w:spacing w:before="72"/>
        <w:ind w:left="1021" w:right="1157"/>
        <w:rPr>
          <w:rStyle w:val="default"/>
          <w:rFonts w:hint="cs"/>
          <w:rtl/>
        </w:rPr>
      </w:pPr>
      <w:r>
        <w:rPr>
          <w:rStyle w:val="default"/>
          <w:rFonts w:hint="cs"/>
          <w:rtl/>
        </w:rPr>
        <w:t>(1)</w:t>
      </w:r>
      <w:r>
        <w:rPr>
          <w:rStyle w:val="default"/>
          <w:rFonts w:hint="cs"/>
          <w:rtl/>
        </w:rPr>
        <w:tab/>
        <w:t>להודיע על כך למנהל;</w:t>
      </w:r>
    </w:p>
    <w:p w14:paraId="39755C5A" w14:textId="77777777" w:rsidR="009268B4" w:rsidRDefault="009268B4" w:rsidP="009268B4">
      <w:pPr>
        <w:pStyle w:val="P00"/>
        <w:spacing w:before="72"/>
        <w:ind w:left="1021" w:right="1157"/>
        <w:rPr>
          <w:rStyle w:val="default"/>
          <w:rFonts w:hint="cs"/>
          <w:rtl/>
        </w:rPr>
      </w:pPr>
      <w:r>
        <w:rPr>
          <w:rStyle w:val="default"/>
          <w:rFonts w:hint="cs"/>
          <w:rtl/>
        </w:rPr>
        <w:t>(2)</w:t>
      </w:r>
      <w:r>
        <w:rPr>
          <w:rStyle w:val="default"/>
          <w:rFonts w:hint="cs"/>
          <w:rtl/>
        </w:rPr>
        <w:tab/>
        <w:t>להביאו לבידוד למלונות העיריה למשך 10 ימים.</w:t>
      </w:r>
    </w:p>
    <w:p w14:paraId="6664AE3A" w14:textId="77777777" w:rsidR="0016436F" w:rsidRDefault="0016436F" w:rsidP="009268B4">
      <w:pPr>
        <w:pStyle w:val="P00"/>
        <w:spacing w:before="72"/>
        <w:ind w:left="0" w:right="1155"/>
        <w:rPr>
          <w:rStyle w:val="default"/>
          <w:rFonts w:hint="cs"/>
          <w:rtl/>
        </w:rPr>
      </w:pPr>
      <w:r>
        <w:rPr>
          <w:rStyle w:val="default"/>
          <w:rFonts w:hint="cs"/>
          <w:rtl/>
        </w:rPr>
        <w:tab/>
        <w:t>(ב)</w:t>
      </w:r>
      <w:r>
        <w:rPr>
          <w:rStyle w:val="default"/>
          <w:rFonts w:hint="cs"/>
          <w:rtl/>
        </w:rPr>
        <w:tab/>
      </w:r>
      <w:r w:rsidR="009268B4">
        <w:rPr>
          <w:rStyle w:val="default"/>
          <w:rFonts w:hint="cs"/>
          <w:rtl/>
        </w:rPr>
        <w:t>כלב שבעל חיים נשך אותו וכן כלב שלגביו התעורר חשש שהוא נגוע במחלת הכלבת, חייב בעלו להודיע על כך למנהל תוך 24 שעות, ולמסרו לבידוד למלונות העיריה לפי דרישת המנהל</w:t>
      </w:r>
      <w:r>
        <w:rPr>
          <w:rStyle w:val="default"/>
          <w:rFonts w:hint="cs"/>
          <w:rtl/>
        </w:rPr>
        <w:t>.</w:t>
      </w:r>
    </w:p>
    <w:p w14:paraId="3F7CD67D" w14:textId="77777777" w:rsidR="005B06B3" w:rsidRDefault="005B06B3" w:rsidP="005B06B3">
      <w:pPr>
        <w:pStyle w:val="P00"/>
        <w:spacing w:before="72"/>
        <w:ind w:left="0" w:right="1134"/>
        <w:rPr>
          <w:rStyle w:val="default"/>
          <w:rFonts w:hint="cs"/>
          <w:rtl/>
        </w:rPr>
      </w:pPr>
      <w:r>
        <w:rPr>
          <w:rFonts w:ascii="FrankRuehl" w:hAnsi="FrankRuehl" w:cs="FrankRuehl" w:hint="cs"/>
          <w:sz w:val="26"/>
          <w:rtl/>
          <w:lang w:eastAsia="en-US"/>
        </w:rPr>
        <w:pict w14:anchorId="181A84D9">
          <v:shape id="_x0000_s1208" type="#_x0000_t202" style="position:absolute;left:0;text-align:left;margin-left:470.25pt;margin-top:7.1pt;width:1in;height:16.8pt;z-index:251657216" filled="f" stroked="f">
            <v:textbox inset="1mm,0,1mm,0">
              <w:txbxContent>
                <w:p w14:paraId="4B4633AE" w14:textId="77777777" w:rsidR="00813A7C" w:rsidRDefault="00813A7C" w:rsidP="005B06B3">
                  <w:pPr>
                    <w:spacing w:line="160" w:lineRule="exact"/>
                    <w:jc w:val="left"/>
                    <w:rPr>
                      <w:rFonts w:cs="Miriam" w:hint="cs"/>
                      <w:sz w:val="18"/>
                      <w:szCs w:val="18"/>
                      <w:rtl/>
                    </w:rPr>
                  </w:pPr>
                  <w:r>
                    <w:rPr>
                      <w:rFonts w:cs="Miriam" w:hint="cs"/>
                      <w:sz w:val="18"/>
                      <w:szCs w:val="18"/>
                      <w:rtl/>
                    </w:rPr>
                    <w:t>תיקון (מס' 2) תשמ"א-1981</w:t>
                  </w:r>
                </w:p>
              </w:txbxContent>
            </v:textbox>
            <w10:anchorlock/>
          </v:shape>
        </w:pict>
      </w:r>
      <w:r>
        <w:rPr>
          <w:rStyle w:val="default"/>
          <w:rFonts w:hint="cs"/>
          <w:rtl/>
        </w:rPr>
        <w:tab/>
        <w:t>(ג)</w:t>
      </w:r>
      <w:r>
        <w:rPr>
          <w:rStyle w:val="default"/>
          <w:rFonts w:hint="cs"/>
          <w:rtl/>
        </w:rPr>
        <w:tab/>
        <w:t xml:space="preserve">בסעיף זה, "נשך" </w:t>
      </w:r>
      <w:r>
        <w:rPr>
          <w:rStyle w:val="default"/>
          <w:rtl/>
        </w:rPr>
        <w:t>–</w:t>
      </w:r>
      <w:r>
        <w:rPr>
          <w:rStyle w:val="default"/>
          <w:rFonts w:hint="cs"/>
          <w:rtl/>
        </w:rPr>
        <w:t xml:space="preserve"> לרבות חשד לנשיכה, ולרבות גרימת שריטה אשר לדעת המנהל מחייבת מסירת הכלב לבידוד במלונות העיריה.</w:t>
      </w:r>
    </w:p>
    <w:p w14:paraId="333D5712" w14:textId="77777777" w:rsidR="007B535C" w:rsidRDefault="007B535C" w:rsidP="009455AE">
      <w:pPr>
        <w:pStyle w:val="P00"/>
        <w:spacing w:before="72"/>
        <w:ind w:left="0" w:right="1155"/>
        <w:rPr>
          <w:rStyle w:val="default"/>
          <w:rFonts w:hint="cs"/>
          <w:rtl/>
        </w:rPr>
      </w:pPr>
      <w:bookmarkStart w:id="12" w:name="Seif11"/>
      <w:bookmarkEnd w:id="12"/>
      <w:r>
        <w:rPr>
          <w:lang w:val="he-IL"/>
        </w:rPr>
        <w:pict w14:anchorId="4C673333">
          <v:rect id="_x0000_s1197" style="position:absolute;left:0;text-align:left;margin-left:464.5pt;margin-top:8.05pt;width:75.05pt;height:32.75pt;z-index:251648000" o:allowincell="f" filled="f" stroked="f" strokecolor="lime" strokeweight=".25pt">
            <v:textbox style="mso-next-textbox:#_x0000_s1197" inset="0,0,0,0">
              <w:txbxContent>
                <w:p w14:paraId="535CE502" w14:textId="77777777" w:rsidR="00813A7C" w:rsidRDefault="00813A7C" w:rsidP="007B535C">
                  <w:pPr>
                    <w:spacing w:line="160" w:lineRule="exact"/>
                    <w:jc w:val="left"/>
                    <w:rPr>
                      <w:rFonts w:cs="Miriam" w:hint="cs"/>
                      <w:noProof/>
                      <w:sz w:val="18"/>
                      <w:szCs w:val="18"/>
                      <w:rtl/>
                    </w:rPr>
                  </w:pPr>
                  <w:r>
                    <w:rPr>
                      <w:rFonts w:cs="Miriam" w:hint="cs"/>
                      <w:sz w:val="18"/>
                      <w:szCs w:val="18"/>
                      <w:rtl/>
                    </w:rPr>
                    <w:t>תשלום בעד מלונות העיריה</w:t>
                  </w:r>
                </w:p>
                <w:p w14:paraId="2DCA6641" w14:textId="77777777" w:rsidR="00813A7C" w:rsidRDefault="00813A7C" w:rsidP="007B535C">
                  <w:pPr>
                    <w:spacing w:line="160" w:lineRule="exact"/>
                    <w:jc w:val="left"/>
                    <w:rPr>
                      <w:rFonts w:cs="Miriam" w:hint="cs"/>
                      <w:noProof/>
                      <w:sz w:val="18"/>
                      <w:szCs w:val="18"/>
                      <w:rtl/>
                    </w:rPr>
                  </w:pPr>
                  <w:r>
                    <w:rPr>
                      <w:rFonts w:cs="Miriam" w:hint="cs"/>
                      <w:noProof/>
                      <w:sz w:val="18"/>
                      <w:szCs w:val="18"/>
                      <w:rtl/>
                    </w:rPr>
                    <w:t>תיקון תשל"ט-1979</w:t>
                  </w:r>
                </w:p>
                <w:p w14:paraId="48C18E00" w14:textId="77777777" w:rsidR="00813A7C" w:rsidRDefault="00813A7C" w:rsidP="007B535C">
                  <w:pPr>
                    <w:spacing w:line="160" w:lineRule="exact"/>
                    <w:jc w:val="left"/>
                    <w:rPr>
                      <w:rFonts w:cs="Miriam" w:hint="cs"/>
                      <w:noProof/>
                      <w:sz w:val="18"/>
                      <w:szCs w:val="18"/>
                      <w:rtl/>
                    </w:rPr>
                  </w:pPr>
                  <w:r>
                    <w:rPr>
                      <w:rFonts w:cs="Miriam" w:hint="cs"/>
                      <w:noProof/>
                      <w:sz w:val="18"/>
                      <w:szCs w:val="18"/>
                      <w:rtl/>
                    </w:rPr>
                    <w:t>תיקון תשמ"ד-1983</w:t>
                  </w:r>
                </w:p>
              </w:txbxContent>
            </v:textbox>
            <w10:anchorlock/>
          </v:rect>
        </w:pict>
      </w:r>
      <w:r>
        <w:rPr>
          <w:rStyle w:val="big-number"/>
          <w:rFonts w:cs="Miriam" w:hint="cs"/>
          <w:rtl/>
        </w:rPr>
        <w:t>1</w:t>
      </w:r>
      <w:r w:rsidR="0016436F">
        <w:rPr>
          <w:rStyle w:val="big-number"/>
          <w:rFonts w:cs="Miriam" w:hint="cs"/>
          <w:rtl/>
        </w:rPr>
        <w:t>1</w:t>
      </w:r>
      <w:r>
        <w:rPr>
          <w:rStyle w:val="big-number"/>
          <w:rFonts w:cs="Miriam"/>
          <w:rtl/>
        </w:rPr>
        <w:t>.</w:t>
      </w:r>
      <w:r>
        <w:rPr>
          <w:rStyle w:val="big-number"/>
          <w:rFonts w:cs="Miriam"/>
          <w:rtl/>
        </w:rPr>
        <w:tab/>
      </w:r>
      <w:r w:rsidR="00353DBA">
        <w:rPr>
          <w:rStyle w:val="default"/>
          <w:rFonts w:hint="cs"/>
          <w:rtl/>
        </w:rPr>
        <w:t>(א)</w:t>
      </w:r>
      <w:r w:rsidR="00353DBA">
        <w:rPr>
          <w:rStyle w:val="default"/>
          <w:rFonts w:hint="cs"/>
          <w:rtl/>
        </w:rPr>
        <w:tab/>
      </w:r>
      <w:r w:rsidR="009268B4">
        <w:rPr>
          <w:rStyle w:val="default"/>
          <w:rFonts w:hint="cs"/>
          <w:rtl/>
        </w:rPr>
        <w:t>כלב שהוחזק במלונות העיריה לא ישוחרר ולא יוחזר לבעלו אלא לאחר ש</w:t>
      </w:r>
      <w:r w:rsidR="009455AE">
        <w:rPr>
          <w:rStyle w:val="default"/>
          <w:rFonts w:hint="cs"/>
          <w:rtl/>
        </w:rPr>
        <w:t>ת</w:t>
      </w:r>
      <w:r w:rsidR="009268B4">
        <w:rPr>
          <w:rStyle w:val="default"/>
          <w:rFonts w:hint="cs"/>
          <w:rtl/>
        </w:rPr>
        <w:t xml:space="preserve">שולם לקופת העיריה </w:t>
      </w:r>
      <w:r w:rsidR="00FC43F1">
        <w:rPr>
          <w:rStyle w:val="default"/>
          <w:rFonts w:hint="cs"/>
          <w:rtl/>
        </w:rPr>
        <w:t>אגרה בשיעור שנקבע בתוספת</w:t>
      </w:r>
      <w:r w:rsidR="009268B4">
        <w:rPr>
          <w:rStyle w:val="default"/>
          <w:rFonts w:hint="cs"/>
          <w:rtl/>
        </w:rPr>
        <w:t>, ואולם רשאי המנהל לפטור מתשלום בעד החזקת כלב, לפי סעיף 10(ב) מסיבות שייראו לו</w:t>
      </w:r>
      <w:r w:rsidR="00353DBA">
        <w:rPr>
          <w:rStyle w:val="default"/>
          <w:rFonts w:hint="cs"/>
          <w:rtl/>
        </w:rPr>
        <w:t>.</w:t>
      </w:r>
    </w:p>
    <w:p w14:paraId="53422953" w14:textId="77777777" w:rsidR="00353DBA" w:rsidRDefault="00353DBA" w:rsidP="009268B4">
      <w:pPr>
        <w:pStyle w:val="P00"/>
        <w:spacing w:before="72"/>
        <w:ind w:left="0" w:right="1155"/>
        <w:rPr>
          <w:rStyle w:val="default"/>
          <w:rFonts w:hint="cs"/>
          <w:rtl/>
        </w:rPr>
      </w:pPr>
      <w:r>
        <w:rPr>
          <w:rStyle w:val="default"/>
          <w:rFonts w:hint="cs"/>
          <w:rtl/>
        </w:rPr>
        <w:tab/>
        <w:t>(ב)</w:t>
      </w:r>
      <w:r>
        <w:rPr>
          <w:rStyle w:val="default"/>
          <w:rFonts w:hint="cs"/>
          <w:rtl/>
        </w:rPr>
        <w:tab/>
      </w:r>
      <w:r w:rsidR="009268B4">
        <w:rPr>
          <w:rStyle w:val="default"/>
          <w:rFonts w:hint="cs"/>
          <w:rtl/>
        </w:rPr>
        <w:t>לא שילם בעל כלב את התשלום הנדרש בעד החזקת הכלב במלונות העיריה תוך 7 ימים מיום הדרישה, יראו את הכלב כמי שאין לו תובעים ויחולו לגביו ההוראות המפורטות בסעיף 7(ג)</w:t>
      </w:r>
      <w:r>
        <w:rPr>
          <w:rStyle w:val="default"/>
          <w:rFonts w:hint="cs"/>
          <w:rtl/>
        </w:rPr>
        <w:t>.</w:t>
      </w:r>
    </w:p>
    <w:p w14:paraId="2C38428D" w14:textId="77777777" w:rsidR="00747487" w:rsidRDefault="00747487" w:rsidP="00747487">
      <w:pPr>
        <w:pStyle w:val="P00"/>
        <w:spacing w:before="72"/>
        <w:ind w:left="0" w:right="1134"/>
        <w:rPr>
          <w:rStyle w:val="default"/>
          <w:rFonts w:hint="cs"/>
          <w:rtl/>
        </w:rPr>
      </w:pPr>
      <w:bookmarkStart w:id="13" w:name="Seif18"/>
      <w:bookmarkEnd w:id="13"/>
      <w:r>
        <w:rPr>
          <w:lang w:val="he-IL"/>
        </w:rPr>
        <w:pict w14:anchorId="2E241879">
          <v:rect id="_x0000_s1216" style="position:absolute;left:0;text-align:left;margin-left:464.5pt;margin-top:8.05pt;width:75.05pt;height:30.4pt;z-index:251665408" o:allowincell="f" filled="f" stroked="f" strokecolor="lime" strokeweight=".25pt">
            <v:textbox style="mso-next-textbox:#_x0000_s1216" inset="0,0,0,0">
              <w:txbxContent>
                <w:p w14:paraId="4DA4058B" w14:textId="77777777" w:rsidR="00813A7C" w:rsidRDefault="00813A7C" w:rsidP="00747487">
                  <w:pPr>
                    <w:spacing w:line="160" w:lineRule="exact"/>
                    <w:jc w:val="left"/>
                    <w:rPr>
                      <w:rFonts w:cs="Miriam" w:hint="cs"/>
                      <w:sz w:val="18"/>
                      <w:szCs w:val="18"/>
                      <w:rtl/>
                    </w:rPr>
                  </w:pPr>
                  <w:r>
                    <w:rPr>
                      <w:rFonts w:cs="Miriam" w:hint="cs"/>
                      <w:sz w:val="18"/>
                      <w:szCs w:val="18"/>
                      <w:rtl/>
                    </w:rPr>
                    <w:t>אכסון כלב לפי בקשת בעלו</w:t>
                  </w:r>
                </w:p>
                <w:p w14:paraId="287579A4" w14:textId="77777777" w:rsidR="00813A7C" w:rsidRDefault="00813A7C" w:rsidP="00747487">
                  <w:pPr>
                    <w:spacing w:line="160" w:lineRule="exact"/>
                    <w:jc w:val="left"/>
                    <w:rPr>
                      <w:rFonts w:cs="Miriam" w:hint="cs"/>
                      <w:sz w:val="18"/>
                      <w:szCs w:val="18"/>
                      <w:rtl/>
                    </w:rPr>
                  </w:pPr>
                  <w:r>
                    <w:rPr>
                      <w:rFonts w:cs="Miriam" w:hint="cs"/>
                      <w:sz w:val="18"/>
                      <w:szCs w:val="18"/>
                      <w:rtl/>
                    </w:rPr>
                    <w:t>תיקון תשמ"ז-1987</w:t>
                  </w:r>
                </w:p>
              </w:txbxContent>
            </v:textbox>
            <w10:anchorlock/>
          </v:rect>
        </w:pict>
      </w:r>
      <w:r>
        <w:rPr>
          <w:rStyle w:val="big-number"/>
          <w:rFonts w:cs="Miriam" w:hint="cs"/>
          <w:rtl/>
        </w:rPr>
        <w:t>11</w:t>
      </w:r>
      <w:r>
        <w:rPr>
          <w:rStyle w:val="default"/>
          <w:rFonts w:hint="cs"/>
          <w:rtl/>
        </w:rPr>
        <w:t>א</w:t>
      </w:r>
      <w:r w:rsidRPr="00747487">
        <w:rPr>
          <w:rStyle w:val="default"/>
          <w:rtl/>
        </w:rPr>
        <w:t>.</w:t>
      </w:r>
      <w:r w:rsidRPr="00747487">
        <w:rPr>
          <w:rStyle w:val="default"/>
          <w:rtl/>
        </w:rPr>
        <w:tab/>
      </w:r>
      <w:r w:rsidRPr="00747487">
        <w:rPr>
          <w:rStyle w:val="default"/>
          <w:rFonts w:hint="cs"/>
          <w:rtl/>
        </w:rPr>
        <w:t>(א)</w:t>
      </w:r>
      <w:r w:rsidRPr="00747487">
        <w:rPr>
          <w:rStyle w:val="default"/>
          <w:rFonts w:hint="cs"/>
          <w:rtl/>
        </w:rPr>
        <w:tab/>
      </w:r>
      <w:r>
        <w:rPr>
          <w:rStyle w:val="default"/>
          <w:rFonts w:hint="cs"/>
          <w:rtl/>
        </w:rPr>
        <w:t>המנהל רשאי לאכסן במלונות העיריה כלב, לפי בקשת בעלו, בתנאים ולמשך התקופה שיקבעם.</w:t>
      </w:r>
    </w:p>
    <w:p w14:paraId="055DD632" w14:textId="77777777" w:rsidR="00747487" w:rsidRDefault="00747487" w:rsidP="00747487">
      <w:pPr>
        <w:pStyle w:val="P00"/>
        <w:spacing w:before="72"/>
        <w:ind w:left="0" w:right="1134"/>
        <w:rPr>
          <w:rStyle w:val="default"/>
          <w:rFonts w:hint="cs"/>
          <w:rtl/>
        </w:rPr>
      </w:pPr>
      <w:r>
        <w:rPr>
          <w:rStyle w:val="default"/>
          <w:rFonts w:hint="cs"/>
          <w:rtl/>
        </w:rPr>
        <w:tab/>
        <w:t>(ב)</w:t>
      </w:r>
      <w:r>
        <w:rPr>
          <w:rStyle w:val="default"/>
          <w:rFonts w:hint="cs"/>
          <w:rtl/>
        </w:rPr>
        <w:tab/>
        <w:t>בעד אכסון כלב במלונות העיריה לפי סעיף קטן (א) ישלם בעלו מראש אגרה בשיעור שנקבע בתוספת.</w:t>
      </w:r>
    </w:p>
    <w:p w14:paraId="7BEEEDC3" w14:textId="77777777" w:rsidR="00747487" w:rsidRDefault="00747487" w:rsidP="00747487">
      <w:pPr>
        <w:pStyle w:val="P00"/>
        <w:spacing w:before="72"/>
        <w:ind w:left="0" w:right="1134"/>
        <w:rPr>
          <w:rStyle w:val="default"/>
          <w:rFonts w:hint="cs"/>
          <w:rtl/>
        </w:rPr>
      </w:pPr>
      <w:r>
        <w:rPr>
          <w:rStyle w:val="default"/>
          <w:rFonts w:hint="cs"/>
          <w:rtl/>
        </w:rPr>
        <w:tab/>
        <w:t>(ג)</w:t>
      </w:r>
      <w:r>
        <w:rPr>
          <w:rStyle w:val="default"/>
          <w:rFonts w:hint="cs"/>
          <w:rtl/>
        </w:rPr>
        <w:tab/>
        <w:t xml:space="preserve">לא בא בעל הכלב לשחררו לאחר תום התקופה שהוסכמה מראש </w:t>
      </w:r>
      <w:r>
        <w:rPr>
          <w:rStyle w:val="default"/>
          <w:rtl/>
        </w:rPr>
        <w:t>–</w:t>
      </w:r>
      <w:r>
        <w:rPr>
          <w:rStyle w:val="default"/>
          <w:rFonts w:hint="cs"/>
          <w:rtl/>
        </w:rPr>
        <w:t xml:space="preserve"> רשאי המנהל לפעול כקבוע בסעיף 7(א).</w:t>
      </w:r>
    </w:p>
    <w:p w14:paraId="18245B7C" w14:textId="77777777" w:rsidR="00747487" w:rsidRDefault="00747487" w:rsidP="00747487">
      <w:pPr>
        <w:pStyle w:val="P00"/>
        <w:spacing w:before="72"/>
        <w:ind w:left="0" w:right="1134"/>
        <w:rPr>
          <w:rStyle w:val="default"/>
          <w:rFonts w:hint="cs"/>
          <w:rtl/>
        </w:rPr>
      </w:pPr>
      <w:bookmarkStart w:id="14" w:name="Seif19"/>
      <w:bookmarkEnd w:id="14"/>
      <w:r>
        <w:rPr>
          <w:lang w:val="he-IL"/>
        </w:rPr>
        <w:pict w14:anchorId="39CBB7D8">
          <v:rect id="_x0000_s1217" style="position:absolute;left:0;text-align:left;margin-left:464.5pt;margin-top:8.05pt;width:75.05pt;height:33.3pt;z-index:251666432" o:allowincell="f" filled="f" stroked="f" strokecolor="lime" strokeweight=".25pt">
            <v:textbox style="mso-next-textbox:#_x0000_s1217" inset="0,0,0,0">
              <w:txbxContent>
                <w:p w14:paraId="7FF89DDC" w14:textId="77777777" w:rsidR="00813A7C" w:rsidRDefault="00813A7C" w:rsidP="00747487">
                  <w:pPr>
                    <w:spacing w:line="160" w:lineRule="exact"/>
                    <w:jc w:val="left"/>
                    <w:rPr>
                      <w:rFonts w:cs="Miriam" w:hint="cs"/>
                      <w:sz w:val="18"/>
                      <w:szCs w:val="18"/>
                      <w:rtl/>
                    </w:rPr>
                  </w:pPr>
                  <w:r>
                    <w:rPr>
                      <w:rFonts w:cs="Miriam" w:hint="cs"/>
                      <w:sz w:val="18"/>
                      <w:szCs w:val="18"/>
                      <w:rtl/>
                    </w:rPr>
                    <w:t>אחזקת חתול</w:t>
                  </w:r>
                </w:p>
                <w:p w14:paraId="7FCD0A69" w14:textId="77777777" w:rsidR="00813A7C" w:rsidRDefault="00813A7C" w:rsidP="00747487">
                  <w:pPr>
                    <w:spacing w:line="160" w:lineRule="exact"/>
                    <w:jc w:val="left"/>
                    <w:rPr>
                      <w:rFonts w:cs="Miriam" w:hint="cs"/>
                      <w:sz w:val="18"/>
                      <w:szCs w:val="18"/>
                      <w:rtl/>
                    </w:rPr>
                  </w:pPr>
                  <w:r>
                    <w:rPr>
                      <w:rFonts w:cs="Miriam" w:hint="cs"/>
                      <w:sz w:val="18"/>
                      <w:szCs w:val="18"/>
                      <w:rtl/>
                    </w:rPr>
                    <w:t>תיקון תשמ"ז-1987</w:t>
                  </w:r>
                </w:p>
                <w:p w14:paraId="78156A55" w14:textId="77777777" w:rsidR="00813A7C" w:rsidRDefault="00813A7C" w:rsidP="000F6FB9">
                  <w:pPr>
                    <w:spacing w:line="160" w:lineRule="exact"/>
                    <w:jc w:val="left"/>
                    <w:rPr>
                      <w:rFonts w:cs="Miriam" w:hint="cs"/>
                      <w:sz w:val="18"/>
                      <w:szCs w:val="18"/>
                      <w:rtl/>
                    </w:rPr>
                  </w:pPr>
                  <w:r>
                    <w:rPr>
                      <w:rFonts w:cs="Miriam" w:hint="cs"/>
                      <w:sz w:val="18"/>
                      <w:szCs w:val="18"/>
                      <w:rtl/>
                    </w:rPr>
                    <w:t>תיקון תשנ"ו-1996</w:t>
                  </w:r>
                </w:p>
                <w:p w14:paraId="689D3962" w14:textId="77777777" w:rsidR="002A2A68" w:rsidRDefault="002A2A68" w:rsidP="000F6FB9">
                  <w:pPr>
                    <w:spacing w:line="160" w:lineRule="exact"/>
                    <w:jc w:val="left"/>
                    <w:rPr>
                      <w:rFonts w:cs="Miriam" w:hint="cs"/>
                      <w:sz w:val="18"/>
                      <w:szCs w:val="18"/>
                      <w:rtl/>
                    </w:rPr>
                  </w:pPr>
                  <w:r>
                    <w:rPr>
                      <w:rFonts w:cs="Miriam" w:hint="cs"/>
                      <w:sz w:val="18"/>
                      <w:szCs w:val="18"/>
                      <w:rtl/>
                    </w:rPr>
                    <w:t>תיקון תשס"ג-2003</w:t>
                  </w:r>
                </w:p>
              </w:txbxContent>
            </v:textbox>
            <w10:anchorlock/>
          </v:rect>
        </w:pict>
      </w:r>
      <w:r>
        <w:rPr>
          <w:rStyle w:val="big-number"/>
          <w:rFonts w:cs="Miriam" w:hint="cs"/>
          <w:rtl/>
        </w:rPr>
        <w:t>11</w:t>
      </w:r>
      <w:r>
        <w:rPr>
          <w:rStyle w:val="default"/>
          <w:rFonts w:hint="cs"/>
          <w:rtl/>
        </w:rPr>
        <w:t>ב</w:t>
      </w:r>
      <w:r w:rsidRPr="00747487">
        <w:rPr>
          <w:rStyle w:val="default"/>
          <w:rtl/>
        </w:rPr>
        <w:t>.</w:t>
      </w:r>
      <w:r w:rsidRPr="00747487">
        <w:rPr>
          <w:rStyle w:val="default"/>
          <w:rtl/>
        </w:rPr>
        <w:tab/>
      </w:r>
      <w:r w:rsidRPr="00747487">
        <w:rPr>
          <w:rStyle w:val="default"/>
          <w:rFonts w:hint="cs"/>
          <w:rtl/>
        </w:rPr>
        <w:t>(א)</w:t>
      </w:r>
      <w:r w:rsidRPr="00747487">
        <w:rPr>
          <w:rStyle w:val="default"/>
          <w:rFonts w:hint="cs"/>
          <w:rtl/>
        </w:rPr>
        <w:tab/>
      </w:r>
      <w:r>
        <w:rPr>
          <w:rStyle w:val="default"/>
          <w:rFonts w:hint="cs"/>
          <w:rtl/>
        </w:rPr>
        <w:t xml:space="preserve">הוראות סעיפים </w:t>
      </w:r>
      <w:r w:rsidR="000F6FB9">
        <w:rPr>
          <w:rStyle w:val="default"/>
          <w:rFonts w:hint="cs"/>
          <w:rtl/>
        </w:rPr>
        <w:t xml:space="preserve">3(ח), </w:t>
      </w:r>
      <w:r w:rsidR="002A2A68">
        <w:rPr>
          <w:rStyle w:val="default"/>
          <w:rFonts w:hint="cs"/>
          <w:rtl/>
        </w:rPr>
        <w:t>5, 9ב</w:t>
      </w:r>
      <w:r>
        <w:rPr>
          <w:rStyle w:val="default"/>
          <w:rFonts w:hint="cs"/>
          <w:rtl/>
        </w:rPr>
        <w:t>, 11 ו-11א יחולו גם על חתולים, ובכל מקום בסעיפים אלה בהם מדובר על כלב, גם חתול במשמע.</w:t>
      </w:r>
    </w:p>
    <w:p w14:paraId="45D67173" w14:textId="77777777" w:rsidR="00747487" w:rsidRDefault="00747487" w:rsidP="00747487">
      <w:pPr>
        <w:pStyle w:val="P00"/>
        <w:spacing w:before="72"/>
        <w:ind w:left="0" w:right="1134"/>
        <w:rPr>
          <w:rStyle w:val="default"/>
          <w:rFonts w:hint="cs"/>
          <w:rtl/>
        </w:rPr>
      </w:pPr>
      <w:r>
        <w:rPr>
          <w:rStyle w:val="default"/>
          <w:rFonts w:hint="cs"/>
          <w:rtl/>
        </w:rPr>
        <w:tab/>
        <w:t>(ב)</w:t>
      </w:r>
      <w:r>
        <w:rPr>
          <w:rStyle w:val="default"/>
          <w:rFonts w:hint="cs"/>
          <w:rtl/>
        </w:rPr>
        <w:tab/>
        <w:t xml:space="preserve">נמצא חתול משוטט בתחום העיריה, רשאי המנהל או המפקח לתפסו ולהעבירו למכלאה, ואם אי אפשר לתפסו </w:t>
      </w:r>
      <w:r>
        <w:rPr>
          <w:rStyle w:val="default"/>
          <w:rtl/>
        </w:rPr>
        <w:t>–</w:t>
      </w:r>
      <w:r>
        <w:rPr>
          <w:rStyle w:val="default"/>
          <w:rFonts w:hint="cs"/>
          <w:rtl/>
        </w:rPr>
        <w:t xml:space="preserve"> רשאי המנהל או המפקח להשמידו.</w:t>
      </w:r>
    </w:p>
    <w:p w14:paraId="4ECB149B" w14:textId="77777777" w:rsidR="000F6FB9" w:rsidRDefault="000F6FB9" w:rsidP="000F6FB9">
      <w:pPr>
        <w:pStyle w:val="P00"/>
        <w:spacing w:before="72"/>
        <w:ind w:left="0" w:right="1134"/>
        <w:rPr>
          <w:rStyle w:val="default"/>
          <w:rFonts w:hint="cs"/>
          <w:rtl/>
        </w:rPr>
      </w:pPr>
      <w:r>
        <w:rPr>
          <w:rFonts w:ascii="FrankRuehl" w:hAnsi="FrankRuehl" w:cs="FrankRuehl" w:hint="cs"/>
          <w:sz w:val="26"/>
          <w:rtl/>
          <w:lang w:eastAsia="en-US"/>
        </w:rPr>
        <w:pict w14:anchorId="5758A3CC">
          <v:shape id="_x0000_s1223" type="#_x0000_t202" style="position:absolute;left:0;text-align:left;margin-left:470.25pt;margin-top:7.1pt;width:1in;height:10.75pt;z-index:251672576" filled="f" stroked="f">
            <v:textbox inset="1mm,0,1mm,0">
              <w:txbxContent>
                <w:p w14:paraId="29394252" w14:textId="77777777" w:rsidR="00813A7C" w:rsidRDefault="00813A7C" w:rsidP="000F6FB9">
                  <w:pPr>
                    <w:spacing w:line="160" w:lineRule="exact"/>
                    <w:jc w:val="left"/>
                    <w:rPr>
                      <w:rFonts w:cs="Miriam" w:hint="cs"/>
                      <w:sz w:val="18"/>
                      <w:szCs w:val="18"/>
                      <w:rtl/>
                    </w:rPr>
                  </w:pPr>
                  <w:r>
                    <w:rPr>
                      <w:rFonts w:cs="Miriam" w:hint="cs"/>
                      <w:sz w:val="18"/>
                      <w:szCs w:val="18"/>
                      <w:rtl/>
                    </w:rPr>
                    <w:t>תיקון תשנ"ו-1996</w:t>
                  </w:r>
                </w:p>
              </w:txbxContent>
            </v:textbox>
            <w10:anchorlock/>
          </v:shape>
        </w:pict>
      </w:r>
      <w:r>
        <w:rPr>
          <w:rStyle w:val="default"/>
          <w:rFonts w:hint="cs"/>
          <w:rtl/>
        </w:rPr>
        <w:tab/>
        <w:t>(ג)</w:t>
      </w:r>
      <w:r>
        <w:rPr>
          <w:rStyle w:val="default"/>
          <w:rFonts w:hint="cs"/>
          <w:rtl/>
        </w:rPr>
        <w:tab/>
        <w:t>לא יחזיק אדם בתחום העיריה חתול אלא אם כן תלה בצווארו של החתול קולר בצבע בולט.</w:t>
      </w:r>
    </w:p>
    <w:p w14:paraId="5FE25141" w14:textId="77777777" w:rsidR="007B535C" w:rsidRDefault="007B535C" w:rsidP="005B06B3">
      <w:pPr>
        <w:pStyle w:val="P00"/>
        <w:spacing w:before="72"/>
        <w:ind w:left="0" w:right="1155"/>
        <w:rPr>
          <w:rStyle w:val="default"/>
          <w:rFonts w:ascii="Times New Roman" w:hAnsi="Times New Roman" w:hint="cs"/>
          <w:sz w:val="20"/>
          <w:rtl/>
        </w:rPr>
      </w:pPr>
      <w:bookmarkStart w:id="15" w:name="Seif12"/>
      <w:bookmarkEnd w:id="15"/>
      <w:r w:rsidRPr="00353DBA">
        <w:rPr>
          <w:lang w:val="he-IL"/>
        </w:rPr>
        <w:pict w14:anchorId="7E90AA23">
          <v:rect id="_x0000_s1198" style="position:absolute;left:0;text-align:left;margin-left:464.5pt;margin-top:8.05pt;width:75.05pt;height:38.7pt;z-index:251649024" o:allowincell="f" filled="f" stroked="f" strokecolor="lime" strokeweight=".25pt">
            <v:textbox style="mso-next-textbox:#_x0000_s1198" inset="0,0,0,0">
              <w:txbxContent>
                <w:p w14:paraId="16BEACFD" w14:textId="77777777" w:rsidR="00813A7C" w:rsidRDefault="00813A7C" w:rsidP="007B535C">
                  <w:pPr>
                    <w:spacing w:line="160" w:lineRule="exact"/>
                    <w:jc w:val="left"/>
                    <w:rPr>
                      <w:rFonts w:cs="Miriam" w:hint="cs"/>
                      <w:noProof/>
                      <w:sz w:val="18"/>
                      <w:szCs w:val="18"/>
                      <w:rtl/>
                    </w:rPr>
                  </w:pPr>
                  <w:r>
                    <w:rPr>
                      <w:rFonts w:cs="Miriam" w:hint="cs"/>
                      <w:sz w:val="18"/>
                      <w:szCs w:val="18"/>
                      <w:rtl/>
                    </w:rPr>
                    <w:t>סמכויות כניסה למקרקעין</w:t>
                  </w:r>
                </w:p>
                <w:p w14:paraId="2BFF193D" w14:textId="77777777" w:rsidR="00813A7C" w:rsidRDefault="00813A7C" w:rsidP="005B06B3">
                  <w:pPr>
                    <w:spacing w:line="160" w:lineRule="exact"/>
                    <w:jc w:val="left"/>
                    <w:rPr>
                      <w:rFonts w:cs="Miriam" w:hint="cs"/>
                      <w:sz w:val="18"/>
                      <w:szCs w:val="18"/>
                      <w:rtl/>
                    </w:rPr>
                  </w:pPr>
                  <w:r>
                    <w:rPr>
                      <w:rFonts w:cs="Miriam" w:hint="cs"/>
                      <w:sz w:val="18"/>
                      <w:szCs w:val="18"/>
                      <w:rtl/>
                    </w:rPr>
                    <w:t>תיקון (מס' 2) תשמ"א-1981</w:t>
                  </w:r>
                </w:p>
              </w:txbxContent>
            </v:textbox>
            <w10:anchorlock/>
          </v:rect>
        </w:pict>
      </w:r>
      <w:r w:rsidRPr="00353DBA">
        <w:rPr>
          <w:rStyle w:val="big-number"/>
          <w:rFonts w:ascii="Times New Roman" w:hAnsi="Times New Roman" w:cs="Miriam" w:hint="cs"/>
          <w:sz w:val="20"/>
          <w:rtl/>
        </w:rPr>
        <w:t>1</w:t>
      </w:r>
      <w:r w:rsidR="00353DBA" w:rsidRPr="00353DBA">
        <w:rPr>
          <w:rStyle w:val="big-number"/>
          <w:rFonts w:ascii="Times New Roman" w:hAnsi="Times New Roman" w:cs="Miriam" w:hint="cs"/>
          <w:sz w:val="20"/>
          <w:rtl/>
        </w:rPr>
        <w:t>2</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5B06B3">
        <w:rPr>
          <w:rStyle w:val="default"/>
          <w:rFonts w:ascii="Times New Roman" w:hAnsi="Times New Roman" w:hint="cs"/>
          <w:sz w:val="20"/>
          <w:rtl/>
        </w:rPr>
        <w:t>(א)</w:t>
      </w:r>
      <w:r w:rsidR="005B06B3">
        <w:rPr>
          <w:rStyle w:val="default"/>
          <w:rFonts w:ascii="Times New Roman" w:hAnsi="Times New Roman" w:hint="cs"/>
          <w:sz w:val="20"/>
          <w:rtl/>
        </w:rPr>
        <w:tab/>
        <w:t xml:space="preserve">ראש העיריה, </w:t>
      </w:r>
      <w:r w:rsidR="009268B4">
        <w:rPr>
          <w:rStyle w:val="default"/>
          <w:rFonts w:ascii="Times New Roman" w:hAnsi="Times New Roman" w:hint="cs"/>
          <w:sz w:val="20"/>
          <w:rtl/>
        </w:rPr>
        <w:t>המנהל</w:t>
      </w:r>
      <w:r w:rsidR="005B06B3">
        <w:rPr>
          <w:rStyle w:val="default"/>
          <w:rFonts w:ascii="Times New Roman" w:hAnsi="Times New Roman" w:hint="cs"/>
          <w:sz w:val="20"/>
          <w:rtl/>
        </w:rPr>
        <w:t>,</w:t>
      </w:r>
      <w:r w:rsidR="009268B4">
        <w:rPr>
          <w:rStyle w:val="default"/>
          <w:rFonts w:ascii="Times New Roman" w:hAnsi="Times New Roman" w:hint="cs"/>
          <w:sz w:val="20"/>
          <w:rtl/>
        </w:rPr>
        <w:t xml:space="preserve"> מפקח וכן </w:t>
      </w:r>
      <w:r w:rsidR="005B06B3">
        <w:rPr>
          <w:rStyle w:val="default"/>
          <w:rFonts w:ascii="Times New Roman" w:hAnsi="Times New Roman" w:hint="cs"/>
          <w:sz w:val="20"/>
          <w:rtl/>
        </w:rPr>
        <w:t>כל אדם</w:t>
      </w:r>
      <w:r w:rsidR="009268B4">
        <w:rPr>
          <w:rStyle w:val="default"/>
          <w:rFonts w:ascii="Times New Roman" w:hAnsi="Times New Roman" w:hint="cs"/>
          <w:sz w:val="20"/>
          <w:rtl/>
        </w:rPr>
        <w:t xml:space="preserve"> המסייע בידם רשאים בכל עת סבירה </w:t>
      </w:r>
      <w:r w:rsidR="005B06B3">
        <w:rPr>
          <w:rStyle w:val="default"/>
          <w:rFonts w:ascii="Times New Roman" w:hAnsi="Times New Roman" w:hint="cs"/>
          <w:sz w:val="20"/>
          <w:rtl/>
        </w:rPr>
        <w:t xml:space="preserve">להיכנס </w:t>
      </w:r>
      <w:r w:rsidR="009268B4">
        <w:rPr>
          <w:rStyle w:val="default"/>
          <w:rFonts w:ascii="Times New Roman" w:hAnsi="Times New Roman" w:hint="cs"/>
          <w:sz w:val="20"/>
          <w:rtl/>
        </w:rPr>
        <w:t xml:space="preserve">לכל </w:t>
      </w:r>
      <w:r w:rsidR="005B06B3">
        <w:rPr>
          <w:rStyle w:val="default"/>
          <w:rFonts w:ascii="Times New Roman" w:hAnsi="Times New Roman" w:hint="cs"/>
          <w:sz w:val="20"/>
          <w:rtl/>
        </w:rPr>
        <w:t>מקום על מנת לברר</w:t>
      </w:r>
      <w:r w:rsidR="009268B4">
        <w:rPr>
          <w:rStyle w:val="default"/>
          <w:rFonts w:ascii="Times New Roman" w:hAnsi="Times New Roman" w:hint="cs"/>
          <w:sz w:val="20"/>
          <w:rtl/>
        </w:rPr>
        <w:t xml:space="preserve"> </w:t>
      </w:r>
      <w:r w:rsidR="005B06B3">
        <w:rPr>
          <w:rStyle w:val="default"/>
          <w:rFonts w:ascii="Times New Roman" w:hAnsi="Times New Roman" w:hint="cs"/>
          <w:sz w:val="20"/>
          <w:rtl/>
        </w:rPr>
        <w:t xml:space="preserve">אם קויימו </w:t>
      </w:r>
      <w:r w:rsidR="009268B4">
        <w:rPr>
          <w:rStyle w:val="default"/>
          <w:rFonts w:ascii="Times New Roman" w:hAnsi="Times New Roman" w:hint="cs"/>
          <w:sz w:val="20"/>
          <w:rtl/>
        </w:rPr>
        <w:t>הוראות חוק עזר זה</w:t>
      </w:r>
      <w:r w:rsidR="005B06B3">
        <w:rPr>
          <w:rStyle w:val="default"/>
          <w:rFonts w:ascii="Times New Roman" w:hAnsi="Times New Roman" w:hint="cs"/>
          <w:sz w:val="20"/>
          <w:rtl/>
        </w:rPr>
        <w:t xml:space="preserve"> ולעשות כל מעשה הדרוש לביצוע הוראות חוק עזר זה</w:t>
      </w:r>
      <w:r w:rsidRPr="00353DBA">
        <w:rPr>
          <w:rStyle w:val="default"/>
          <w:rFonts w:ascii="Times New Roman" w:hAnsi="Times New Roman" w:hint="cs"/>
          <w:sz w:val="20"/>
          <w:rtl/>
        </w:rPr>
        <w:t>.</w:t>
      </w:r>
    </w:p>
    <w:p w14:paraId="08540761" w14:textId="77777777" w:rsidR="005B06B3" w:rsidRDefault="005B06B3" w:rsidP="005B06B3">
      <w:pPr>
        <w:pStyle w:val="P00"/>
        <w:spacing w:before="72"/>
        <w:ind w:left="0" w:right="1155"/>
        <w:rPr>
          <w:rStyle w:val="default"/>
          <w:rFonts w:ascii="Times New Roman" w:hAnsi="Times New Roman" w:hint="cs"/>
          <w:sz w:val="20"/>
          <w:rtl/>
        </w:rPr>
      </w:pPr>
      <w:r>
        <w:rPr>
          <w:rStyle w:val="default"/>
          <w:rFonts w:ascii="Times New Roman" w:hAnsi="Times New Roman" w:hint="cs"/>
          <w:sz w:val="20"/>
          <w:rtl/>
        </w:rPr>
        <w:tab/>
        <w:t>(ב)</w:t>
      </w:r>
      <w:r>
        <w:rPr>
          <w:rStyle w:val="default"/>
          <w:rFonts w:ascii="Times New Roman" w:hAnsi="Times New Roman" w:hint="cs"/>
          <w:sz w:val="20"/>
          <w:rtl/>
        </w:rPr>
        <w:tab/>
      </w:r>
      <w:r w:rsidR="00484CEA">
        <w:rPr>
          <w:rStyle w:val="default"/>
          <w:rFonts w:ascii="Times New Roman" w:hAnsi="Times New Roman" w:hint="cs"/>
          <w:sz w:val="20"/>
          <w:rtl/>
        </w:rPr>
        <w:t>לא יפריע אדם לראש העיריה, למנהל, למפקח ולכל אדם המסייע בידם ולא ימנע בעדם לבצע סמכויותיהם או תפקידיהם לפי חוק עזר זה.</w:t>
      </w:r>
    </w:p>
    <w:p w14:paraId="1AABC2C5" w14:textId="77777777" w:rsidR="007B535C" w:rsidRDefault="007B535C" w:rsidP="006C4ECC">
      <w:pPr>
        <w:pStyle w:val="P00"/>
        <w:spacing w:before="72"/>
        <w:ind w:left="0" w:right="1155"/>
        <w:rPr>
          <w:rStyle w:val="default"/>
          <w:rFonts w:hint="cs"/>
          <w:rtl/>
        </w:rPr>
      </w:pPr>
      <w:r>
        <w:rPr>
          <w:lang w:val="he-IL"/>
        </w:rPr>
        <w:pict w14:anchorId="0EDC098A">
          <v:rect id="_x0000_s1199" style="position:absolute;left:0;text-align:left;margin-left:464.5pt;margin-top:8.05pt;width:75.05pt;height:10.3pt;z-index:251650048" o:allowincell="f" filled="f" stroked="f" strokecolor="lime" strokeweight=".25pt">
            <v:textbox style="mso-next-textbox:#_x0000_s1199" inset="0,0,0,0">
              <w:txbxContent>
                <w:p w14:paraId="102CB7F9" w14:textId="77777777" w:rsidR="00813A7C" w:rsidRDefault="006C4ECC" w:rsidP="00EA4D7E">
                  <w:pPr>
                    <w:spacing w:line="160" w:lineRule="exact"/>
                    <w:jc w:val="left"/>
                    <w:rPr>
                      <w:rFonts w:cs="Miriam" w:hint="cs"/>
                      <w:noProof/>
                      <w:sz w:val="18"/>
                      <w:szCs w:val="18"/>
                      <w:rtl/>
                    </w:rPr>
                  </w:pPr>
                  <w:r>
                    <w:rPr>
                      <w:rFonts w:cs="Miriam" w:hint="cs"/>
                      <w:sz w:val="18"/>
                      <w:szCs w:val="18"/>
                      <w:rtl/>
                    </w:rPr>
                    <w:t>תיקון תשע"ו-2016</w:t>
                  </w:r>
                </w:p>
              </w:txbxContent>
            </v:textbox>
            <w10:anchorlock/>
          </v:rect>
        </w:pict>
      </w:r>
      <w:r>
        <w:rPr>
          <w:rStyle w:val="big-number"/>
          <w:rFonts w:cs="Miriam" w:hint="cs"/>
          <w:rtl/>
        </w:rPr>
        <w:t>1</w:t>
      </w:r>
      <w:r w:rsidR="00353DBA">
        <w:rPr>
          <w:rStyle w:val="big-number"/>
          <w:rFonts w:cs="Miriam" w:hint="cs"/>
          <w:rtl/>
        </w:rPr>
        <w:t>3</w:t>
      </w:r>
      <w:r>
        <w:rPr>
          <w:rStyle w:val="big-number"/>
          <w:rFonts w:cs="Miriam"/>
          <w:rtl/>
        </w:rPr>
        <w:t>.</w:t>
      </w:r>
      <w:r>
        <w:rPr>
          <w:rStyle w:val="big-number"/>
          <w:rFonts w:cs="Miriam"/>
          <w:rtl/>
        </w:rPr>
        <w:tab/>
      </w:r>
      <w:r w:rsidR="00130F1C">
        <w:rPr>
          <w:rStyle w:val="default"/>
          <w:rFonts w:hint="cs"/>
          <w:rtl/>
        </w:rPr>
        <w:t>(</w:t>
      </w:r>
      <w:r w:rsidR="006C4ECC">
        <w:rPr>
          <w:rStyle w:val="default"/>
          <w:rFonts w:hint="cs"/>
          <w:rtl/>
        </w:rPr>
        <w:t>בוטל)</w:t>
      </w:r>
      <w:r>
        <w:rPr>
          <w:rStyle w:val="default"/>
          <w:rFonts w:hint="cs"/>
          <w:rtl/>
        </w:rPr>
        <w:t>.</w:t>
      </w:r>
    </w:p>
    <w:p w14:paraId="4A5BD1B0" w14:textId="77777777" w:rsidR="007B535C" w:rsidRDefault="007B535C" w:rsidP="00813A7C">
      <w:pPr>
        <w:pStyle w:val="P00"/>
        <w:spacing w:before="72"/>
        <w:ind w:left="0" w:right="1155"/>
        <w:rPr>
          <w:rStyle w:val="default"/>
          <w:rFonts w:hint="cs"/>
          <w:rtl/>
        </w:rPr>
      </w:pPr>
      <w:bookmarkStart w:id="16" w:name="Seif13"/>
      <w:bookmarkEnd w:id="16"/>
      <w:r>
        <w:rPr>
          <w:lang w:val="he-IL"/>
        </w:rPr>
        <w:pict w14:anchorId="2A669A52">
          <v:rect id="_x0000_s1200" style="position:absolute;left:0;text-align:left;margin-left:464.5pt;margin-top:8.05pt;width:75.05pt;height:21.35pt;z-index:251651072" o:allowincell="f" filled="f" stroked="f" strokecolor="lime" strokeweight=".25pt">
            <v:textbox style="mso-next-textbox:#_x0000_s1200" inset="0,0,0,0">
              <w:txbxContent>
                <w:p w14:paraId="5043CB28" w14:textId="77777777" w:rsidR="00813A7C" w:rsidRDefault="00813A7C" w:rsidP="007B535C">
                  <w:pPr>
                    <w:spacing w:line="160" w:lineRule="exact"/>
                    <w:jc w:val="left"/>
                    <w:rPr>
                      <w:rFonts w:cs="Miriam" w:hint="cs"/>
                      <w:noProof/>
                      <w:sz w:val="18"/>
                      <w:szCs w:val="18"/>
                      <w:rtl/>
                    </w:rPr>
                  </w:pPr>
                  <w:r>
                    <w:rPr>
                      <w:rFonts w:cs="Miriam" w:hint="cs"/>
                      <w:sz w:val="18"/>
                      <w:szCs w:val="18"/>
                      <w:rtl/>
                    </w:rPr>
                    <w:t>פיצויים</w:t>
                  </w:r>
                </w:p>
                <w:p w14:paraId="53D5A35C" w14:textId="77777777" w:rsidR="00813A7C" w:rsidRDefault="00813A7C" w:rsidP="000F6FB9">
                  <w:pPr>
                    <w:spacing w:line="160" w:lineRule="exact"/>
                    <w:jc w:val="left"/>
                    <w:rPr>
                      <w:rFonts w:cs="Miriam" w:hint="cs"/>
                      <w:sz w:val="18"/>
                      <w:szCs w:val="18"/>
                      <w:rtl/>
                    </w:rPr>
                  </w:pPr>
                  <w:r>
                    <w:rPr>
                      <w:rFonts w:cs="Miriam" w:hint="cs"/>
                      <w:sz w:val="18"/>
                      <w:szCs w:val="18"/>
                      <w:rtl/>
                    </w:rPr>
                    <w:t>תיקון תשנ"ו-1996</w:t>
                  </w:r>
                </w:p>
              </w:txbxContent>
            </v:textbox>
            <w10:anchorlock/>
          </v:rect>
        </w:pict>
      </w:r>
      <w:r>
        <w:rPr>
          <w:rStyle w:val="big-number"/>
          <w:rFonts w:cs="Miriam" w:hint="cs"/>
          <w:rtl/>
        </w:rPr>
        <w:t>1</w:t>
      </w:r>
      <w:r w:rsidR="00353DBA">
        <w:rPr>
          <w:rStyle w:val="big-number"/>
          <w:rFonts w:cs="Miriam" w:hint="cs"/>
          <w:rtl/>
        </w:rPr>
        <w:t>4</w:t>
      </w:r>
      <w:r>
        <w:rPr>
          <w:rStyle w:val="big-number"/>
          <w:rFonts w:cs="Miriam"/>
          <w:rtl/>
        </w:rPr>
        <w:t>.</w:t>
      </w:r>
      <w:r>
        <w:rPr>
          <w:rStyle w:val="big-number"/>
          <w:rFonts w:cs="Miriam"/>
          <w:rtl/>
        </w:rPr>
        <w:tab/>
      </w:r>
      <w:r w:rsidR="00130F1C">
        <w:rPr>
          <w:rStyle w:val="default"/>
          <w:rFonts w:hint="cs"/>
          <w:rtl/>
        </w:rPr>
        <w:t xml:space="preserve">בעל כלב </w:t>
      </w:r>
      <w:r w:rsidR="000F6FB9">
        <w:rPr>
          <w:rStyle w:val="default"/>
          <w:rFonts w:hint="cs"/>
          <w:rtl/>
        </w:rPr>
        <w:t xml:space="preserve">או חתול </w:t>
      </w:r>
      <w:r w:rsidR="00130F1C">
        <w:rPr>
          <w:rStyle w:val="default"/>
          <w:rFonts w:hint="cs"/>
          <w:rtl/>
        </w:rPr>
        <w:t xml:space="preserve">אינו </w:t>
      </w:r>
      <w:r w:rsidR="000F6FB9">
        <w:rPr>
          <w:rStyle w:val="default"/>
          <w:rFonts w:hint="cs"/>
          <w:rtl/>
        </w:rPr>
        <w:t xml:space="preserve">זכאי לקבל </w:t>
      </w:r>
      <w:r w:rsidR="00353DBA">
        <w:rPr>
          <w:rStyle w:val="default"/>
          <w:rFonts w:hint="cs"/>
          <w:rtl/>
        </w:rPr>
        <w:t xml:space="preserve">פיצויים </w:t>
      </w:r>
      <w:r w:rsidR="00813A7C">
        <w:rPr>
          <w:rStyle w:val="default"/>
          <w:rFonts w:hint="cs"/>
          <w:rtl/>
        </w:rPr>
        <w:t>בשל מעשה או מחדל</w:t>
      </w:r>
      <w:r w:rsidR="00353DBA">
        <w:rPr>
          <w:rStyle w:val="default"/>
          <w:rFonts w:hint="cs"/>
          <w:rtl/>
        </w:rPr>
        <w:t xml:space="preserve"> שעש</w:t>
      </w:r>
      <w:r w:rsidR="00813A7C">
        <w:rPr>
          <w:rStyle w:val="default"/>
          <w:rFonts w:hint="cs"/>
          <w:rtl/>
        </w:rPr>
        <w:t>ת</w:t>
      </w:r>
      <w:r w:rsidR="00130F1C">
        <w:rPr>
          <w:rStyle w:val="default"/>
          <w:rFonts w:hint="cs"/>
          <w:rtl/>
        </w:rPr>
        <w:t>ה העיריה</w:t>
      </w:r>
      <w:r w:rsidR="00813A7C">
        <w:rPr>
          <w:rStyle w:val="default"/>
          <w:rFonts w:hint="cs"/>
          <w:rtl/>
        </w:rPr>
        <w:t xml:space="preserve"> כדין או בתום לב או שעשה כדין או בתום לב פקיד מפקידיה</w:t>
      </w:r>
      <w:r w:rsidR="00130F1C">
        <w:rPr>
          <w:rStyle w:val="default"/>
          <w:rFonts w:hint="cs"/>
          <w:rtl/>
        </w:rPr>
        <w:t xml:space="preserve"> או </w:t>
      </w:r>
      <w:r w:rsidR="00813A7C">
        <w:rPr>
          <w:rStyle w:val="default"/>
          <w:rFonts w:hint="cs"/>
          <w:rtl/>
        </w:rPr>
        <w:t xml:space="preserve">אדם אחר המורשה לבצע הוראות </w:t>
      </w:r>
      <w:r w:rsidR="00353DBA">
        <w:rPr>
          <w:rStyle w:val="default"/>
          <w:rFonts w:hint="cs"/>
          <w:rtl/>
        </w:rPr>
        <w:t>חוק עזר זה</w:t>
      </w:r>
      <w:r w:rsidR="00813A7C">
        <w:rPr>
          <w:rStyle w:val="default"/>
          <w:rFonts w:hint="cs"/>
          <w:rtl/>
        </w:rPr>
        <w:t xml:space="preserve"> או הוראות שניתנו לפיו, כולן או מקצתן, או מי שפועל בשמם ומטעמים בהתאם להוראות חוק עזר זה</w:t>
      </w:r>
      <w:r>
        <w:rPr>
          <w:rStyle w:val="default"/>
          <w:rFonts w:hint="cs"/>
          <w:rtl/>
        </w:rPr>
        <w:t>.</w:t>
      </w:r>
    </w:p>
    <w:p w14:paraId="3F8829C6" w14:textId="77777777" w:rsidR="007B535C" w:rsidRDefault="007B535C" w:rsidP="00130F1C">
      <w:pPr>
        <w:pStyle w:val="P00"/>
        <w:spacing w:before="72"/>
        <w:ind w:left="0" w:right="1155"/>
        <w:rPr>
          <w:rStyle w:val="default"/>
          <w:rFonts w:hint="cs"/>
          <w:rtl/>
        </w:rPr>
      </w:pPr>
      <w:bookmarkStart w:id="17" w:name="Seif14"/>
      <w:bookmarkEnd w:id="17"/>
      <w:r>
        <w:rPr>
          <w:lang w:val="he-IL"/>
        </w:rPr>
        <w:pict w14:anchorId="3D3B158E">
          <v:rect id="_x0000_s1201" style="position:absolute;left:0;text-align:left;margin-left:464.5pt;margin-top:8.05pt;width:75.05pt;height:13.4pt;z-index:251652096" o:allowincell="f" filled="f" stroked="f" strokecolor="lime" strokeweight=".25pt">
            <v:textbox style="mso-next-textbox:#_x0000_s1201" inset="0,0,0,0">
              <w:txbxContent>
                <w:p w14:paraId="39CDE084" w14:textId="77777777" w:rsidR="00813A7C" w:rsidRDefault="00813A7C" w:rsidP="007B535C">
                  <w:pPr>
                    <w:spacing w:line="160" w:lineRule="exact"/>
                    <w:jc w:val="left"/>
                    <w:rPr>
                      <w:rFonts w:cs="Miriam" w:hint="cs"/>
                      <w:noProof/>
                      <w:sz w:val="18"/>
                      <w:szCs w:val="18"/>
                      <w:rtl/>
                    </w:rPr>
                  </w:pPr>
                  <w:r>
                    <w:rPr>
                      <w:rFonts w:cs="Miriam" w:hint="cs"/>
                      <w:sz w:val="18"/>
                      <w:szCs w:val="18"/>
                      <w:rtl/>
                    </w:rPr>
                    <w:t>האצלת סמכויות</w:t>
                  </w:r>
                </w:p>
              </w:txbxContent>
            </v:textbox>
            <w10:anchorlock/>
          </v:rect>
        </w:pict>
      </w:r>
      <w:r>
        <w:rPr>
          <w:rStyle w:val="big-number"/>
          <w:rFonts w:cs="Miriam" w:hint="cs"/>
          <w:rtl/>
        </w:rPr>
        <w:t>1</w:t>
      </w:r>
      <w:r w:rsidR="00353DBA">
        <w:rPr>
          <w:rStyle w:val="big-number"/>
          <w:rFonts w:cs="Miriam" w:hint="cs"/>
          <w:rtl/>
        </w:rPr>
        <w:t>5</w:t>
      </w:r>
      <w:r>
        <w:rPr>
          <w:rStyle w:val="big-number"/>
          <w:rFonts w:cs="Miriam"/>
          <w:rtl/>
        </w:rPr>
        <w:t>.</w:t>
      </w:r>
      <w:r>
        <w:rPr>
          <w:rStyle w:val="big-number"/>
          <w:rFonts w:cs="Miriam"/>
          <w:rtl/>
        </w:rPr>
        <w:tab/>
      </w:r>
      <w:r w:rsidR="00130F1C">
        <w:rPr>
          <w:rStyle w:val="default"/>
          <w:rFonts w:hint="cs"/>
          <w:rtl/>
        </w:rPr>
        <w:t>המנהל רשאי, באישור המועצה, לאצול סמכויותיו לפי חוק עזר זה לאחר</w:t>
      </w:r>
      <w:r>
        <w:rPr>
          <w:rStyle w:val="default"/>
          <w:rFonts w:hint="cs"/>
          <w:rtl/>
        </w:rPr>
        <w:t>.</w:t>
      </w:r>
    </w:p>
    <w:p w14:paraId="65B76CCA" w14:textId="77777777" w:rsidR="007B535C" w:rsidRDefault="007B535C" w:rsidP="00130F1C">
      <w:pPr>
        <w:pStyle w:val="P00"/>
        <w:spacing w:before="72"/>
        <w:ind w:left="0" w:right="1155"/>
        <w:rPr>
          <w:rStyle w:val="default"/>
          <w:rFonts w:hint="cs"/>
          <w:rtl/>
        </w:rPr>
      </w:pPr>
      <w:bookmarkStart w:id="18" w:name="Seif15"/>
      <w:bookmarkEnd w:id="18"/>
      <w:r>
        <w:rPr>
          <w:lang w:val="he-IL"/>
        </w:rPr>
        <w:pict w14:anchorId="1EB6B34B">
          <v:rect id="_x0000_s1202" style="position:absolute;left:0;text-align:left;margin-left:464.5pt;margin-top:8.05pt;width:75.05pt;height:9.6pt;z-index:251653120" o:allowincell="f" filled="f" stroked="f" strokecolor="lime" strokeweight=".25pt">
            <v:textbox style="mso-next-textbox:#_x0000_s1202" inset="0,0,0,0">
              <w:txbxContent>
                <w:p w14:paraId="16C5939B" w14:textId="77777777" w:rsidR="00813A7C" w:rsidRDefault="00813A7C" w:rsidP="007B535C">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353DBA">
        <w:rPr>
          <w:rStyle w:val="big-number"/>
          <w:rFonts w:cs="Miriam" w:hint="cs"/>
          <w:rtl/>
        </w:rPr>
        <w:t>6</w:t>
      </w:r>
      <w:r>
        <w:rPr>
          <w:rStyle w:val="big-number"/>
          <w:rFonts w:cs="Miriam"/>
          <w:rtl/>
        </w:rPr>
        <w:t>.</w:t>
      </w:r>
      <w:r>
        <w:rPr>
          <w:rStyle w:val="big-number"/>
          <w:rFonts w:cs="Miriam"/>
          <w:rtl/>
        </w:rPr>
        <w:tab/>
      </w:r>
      <w:r w:rsidR="00130F1C">
        <w:rPr>
          <w:rStyle w:val="default"/>
          <w:rFonts w:hint="cs"/>
          <w:rtl/>
        </w:rPr>
        <w:t xml:space="preserve">חוק עזר לירושלים (פיקוח על כלבים), תשט"ו-1955 </w:t>
      </w:r>
      <w:r w:rsidR="00130F1C">
        <w:rPr>
          <w:rStyle w:val="default"/>
          <w:rtl/>
        </w:rPr>
        <w:t>–</w:t>
      </w:r>
      <w:r w:rsidR="00130F1C">
        <w:rPr>
          <w:rStyle w:val="default"/>
          <w:rFonts w:hint="cs"/>
          <w:rtl/>
        </w:rPr>
        <w:t xml:space="preserve"> בטל</w:t>
      </w:r>
      <w:r>
        <w:rPr>
          <w:rStyle w:val="default"/>
          <w:rFonts w:hint="cs"/>
          <w:rtl/>
        </w:rPr>
        <w:t>.</w:t>
      </w:r>
    </w:p>
    <w:p w14:paraId="48D575BF" w14:textId="77777777" w:rsidR="007B535C" w:rsidRDefault="007B535C" w:rsidP="00130F1C">
      <w:pPr>
        <w:pStyle w:val="P00"/>
        <w:spacing w:before="72"/>
        <w:ind w:left="0" w:right="1155"/>
        <w:rPr>
          <w:rStyle w:val="default"/>
          <w:rFonts w:hint="cs"/>
          <w:rtl/>
        </w:rPr>
      </w:pPr>
      <w:bookmarkStart w:id="19" w:name="Seif16"/>
      <w:bookmarkEnd w:id="19"/>
      <w:r>
        <w:rPr>
          <w:lang w:val="he-IL"/>
        </w:rPr>
        <w:pict w14:anchorId="6208FB64">
          <v:rect id="_x0000_s1203" style="position:absolute;left:0;text-align:left;margin-left:464.5pt;margin-top:8.05pt;width:75.05pt;height:9.6pt;z-index:251654144" o:allowincell="f" filled="f" stroked="f" strokecolor="lime" strokeweight=".25pt">
            <v:textbox style="mso-next-textbox:#_x0000_s1203" inset="0,0,0,0">
              <w:txbxContent>
                <w:p w14:paraId="6F9660DB" w14:textId="77777777" w:rsidR="00813A7C" w:rsidRDefault="00813A7C" w:rsidP="007B535C">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w:t>
      </w:r>
      <w:r w:rsidR="008B35F0">
        <w:rPr>
          <w:rStyle w:val="big-number"/>
          <w:rFonts w:cs="Miriam" w:hint="cs"/>
          <w:rtl/>
        </w:rPr>
        <w:t>7</w:t>
      </w:r>
      <w:r>
        <w:rPr>
          <w:rStyle w:val="big-number"/>
          <w:rFonts w:cs="Miriam"/>
          <w:rtl/>
        </w:rPr>
        <w:t>.</w:t>
      </w:r>
      <w:r>
        <w:rPr>
          <w:rStyle w:val="big-number"/>
          <w:rFonts w:cs="Miriam"/>
          <w:rtl/>
        </w:rPr>
        <w:tab/>
      </w:r>
      <w:r w:rsidR="00130F1C">
        <w:rPr>
          <w:rStyle w:val="default"/>
          <w:rFonts w:hint="cs"/>
          <w:rtl/>
        </w:rPr>
        <w:t>לחוק עזר זה ייקרא "חוק עזר לירושלים (פיקוח על כלבים), תשל"ח-1978"</w:t>
      </w:r>
      <w:r>
        <w:rPr>
          <w:rStyle w:val="default"/>
          <w:rFonts w:hint="cs"/>
          <w:rtl/>
        </w:rPr>
        <w:t>.</w:t>
      </w:r>
    </w:p>
    <w:p w14:paraId="4012FD99" w14:textId="77777777" w:rsidR="007B535C" w:rsidRDefault="007B535C">
      <w:pPr>
        <w:pStyle w:val="P00"/>
        <w:spacing w:before="72"/>
        <w:ind w:left="0" w:right="1134"/>
        <w:rPr>
          <w:rFonts w:cs="FrankRuehl" w:hint="cs"/>
          <w:rtl/>
          <w:lang w:eastAsia="en-US"/>
        </w:rPr>
      </w:pPr>
    </w:p>
    <w:p w14:paraId="3397AEEC" w14:textId="77777777" w:rsidR="00FC43F1" w:rsidRPr="00FC43F1" w:rsidRDefault="00C57B53" w:rsidP="00FC43F1">
      <w:pPr>
        <w:pStyle w:val="P00"/>
        <w:spacing w:before="72"/>
        <w:ind w:left="0" w:right="1134"/>
        <w:jc w:val="center"/>
        <w:rPr>
          <w:rFonts w:cs="FrankRuehl" w:hint="cs"/>
          <w:b/>
          <w:bCs/>
          <w:rtl/>
          <w:lang w:eastAsia="en-US"/>
        </w:rPr>
      </w:pPr>
      <w:r>
        <w:rPr>
          <w:rFonts w:cs="FrankRuehl" w:hint="cs"/>
          <w:b/>
          <w:bCs/>
          <w:rtl/>
          <w:lang w:eastAsia="en-US"/>
        </w:rPr>
        <w:pict w14:anchorId="0DA11F8C">
          <v:shape id="_x0000_s1206" type="#_x0000_t202" style="position:absolute;left:0;text-align:left;margin-left:470.25pt;margin-top:7.1pt;width:1in;height:27.5pt;z-index:251655168" filled="f" stroked="f">
            <v:textbox inset="1mm,0,1mm,0">
              <w:txbxContent>
                <w:p w14:paraId="4B213AB7" w14:textId="77777777" w:rsidR="00813A7C" w:rsidRDefault="00813A7C" w:rsidP="00CC319D">
                  <w:pPr>
                    <w:spacing w:line="160" w:lineRule="exact"/>
                    <w:jc w:val="left"/>
                    <w:rPr>
                      <w:rFonts w:cs="Miriam" w:hint="cs"/>
                      <w:sz w:val="18"/>
                      <w:szCs w:val="18"/>
                      <w:rtl/>
                    </w:rPr>
                  </w:pPr>
                  <w:r>
                    <w:rPr>
                      <w:rFonts w:cs="Miriam" w:hint="cs"/>
                      <w:sz w:val="18"/>
                      <w:szCs w:val="18"/>
                      <w:rtl/>
                    </w:rPr>
                    <w:t>תיקון תשמ"ז-1987</w:t>
                  </w:r>
                </w:p>
                <w:p w14:paraId="54D656E5" w14:textId="77777777" w:rsidR="00813A7C" w:rsidRDefault="00813A7C" w:rsidP="00813A7C">
                  <w:pPr>
                    <w:spacing w:line="160" w:lineRule="exact"/>
                    <w:jc w:val="left"/>
                    <w:rPr>
                      <w:rFonts w:cs="Miriam" w:hint="cs"/>
                      <w:sz w:val="18"/>
                      <w:szCs w:val="18"/>
                      <w:rtl/>
                    </w:rPr>
                  </w:pPr>
                  <w:r>
                    <w:rPr>
                      <w:rFonts w:cs="Miriam" w:hint="cs"/>
                      <w:sz w:val="18"/>
                      <w:szCs w:val="18"/>
                      <w:rtl/>
                    </w:rPr>
                    <w:t>תיקון תשנ"ו-1996</w:t>
                  </w:r>
                </w:p>
              </w:txbxContent>
            </v:textbox>
            <w10:anchorlock/>
          </v:shape>
        </w:pict>
      </w:r>
      <w:r w:rsidR="00FC43F1" w:rsidRPr="00FC43F1">
        <w:rPr>
          <w:rFonts w:cs="FrankRuehl" w:hint="cs"/>
          <w:b/>
          <w:bCs/>
          <w:rtl/>
          <w:lang w:eastAsia="en-US"/>
        </w:rPr>
        <w:t>תוספת</w:t>
      </w:r>
    </w:p>
    <w:p w14:paraId="5D1E737E" w14:textId="77777777" w:rsidR="00FC43F1" w:rsidRPr="00FC43F1" w:rsidRDefault="00FC43F1" w:rsidP="00334BE0">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sz w:val="22"/>
          <w:szCs w:val="22"/>
          <w:u w:val="single"/>
          <w:rtl/>
          <w:lang w:eastAsia="en-US"/>
        </w:rPr>
      </w:pPr>
      <w:r w:rsidRPr="00FC43F1">
        <w:rPr>
          <w:rFonts w:cs="FrankRuehl" w:hint="cs"/>
          <w:sz w:val="22"/>
          <w:szCs w:val="22"/>
          <w:rtl/>
          <w:lang w:eastAsia="en-US"/>
        </w:rPr>
        <w:tab/>
      </w:r>
      <w:r w:rsidRPr="00FC43F1">
        <w:rPr>
          <w:rFonts w:cs="FrankRuehl" w:hint="cs"/>
          <w:sz w:val="22"/>
          <w:szCs w:val="22"/>
          <w:u w:val="single"/>
          <w:rtl/>
          <w:lang w:eastAsia="en-US"/>
        </w:rPr>
        <w:t xml:space="preserve">האגרה </w:t>
      </w:r>
      <w:r w:rsidR="00334BE0">
        <w:rPr>
          <w:rFonts w:cs="FrankRuehl" w:hint="cs"/>
          <w:sz w:val="22"/>
          <w:szCs w:val="22"/>
          <w:u w:val="single"/>
          <w:rtl/>
          <w:lang w:eastAsia="en-US"/>
        </w:rPr>
        <w:t>בשקלים</w:t>
      </w:r>
      <w:r w:rsidR="00CC319D">
        <w:rPr>
          <w:rFonts w:cs="FrankRuehl" w:hint="cs"/>
          <w:sz w:val="22"/>
          <w:szCs w:val="22"/>
          <w:u w:val="single"/>
          <w:rtl/>
          <w:lang w:eastAsia="en-US"/>
        </w:rPr>
        <w:t xml:space="preserve"> חדשים</w:t>
      </w:r>
    </w:p>
    <w:p w14:paraId="744187DB" w14:textId="77777777" w:rsidR="00FC43F1" w:rsidRDefault="00FC43F1" w:rsidP="00FC43F1">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אגרת רשיון </w:t>
      </w:r>
      <w:r w:rsidR="00813A7C">
        <w:rPr>
          <w:rFonts w:cs="FrankRuehl" w:hint="cs"/>
          <w:rtl/>
          <w:lang w:eastAsia="en-US"/>
        </w:rPr>
        <w:t xml:space="preserve">וסימון במשדר אלקטרוני </w:t>
      </w:r>
      <w:r>
        <w:rPr>
          <w:rFonts w:cs="FrankRuehl" w:hint="cs"/>
          <w:rtl/>
          <w:lang w:eastAsia="en-US"/>
        </w:rPr>
        <w:t xml:space="preserve">(סעיף 4(א)) </w:t>
      </w:r>
      <w:r>
        <w:rPr>
          <w:rFonts w:cs="FrankRuehl"/>
          <w:rtl/>
          <w:lang w:eastAsia="en-US"/>
        </w:rPr>
        <w:t>–</w:t>
      </w:r>
    </w:p>
    <w:p w14:paraId="1105C9A8" w14:textId="77777777" w:rsidR="00813A7C" w:rsidRDefault="00813A7C" w:rsidP="00813A7C">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(1)</w:t>
      </w:r>
      <w:r>
        <w:rPr>
          <w:rFonts w:cs="FrankRuehl" w:hint="cs"/>
          <w:rtl/>
          <w:lang w:eastAsia="en-US"/>
        </w:rPr>
        <w:tab/>
        <w:t>רשיון להחזקת כלב שאינו מעוקר</w:t>
      </w:r>
      <w:r>
        <w:rPr>
          <w:rFonts w:cs="FrankRuehl" w:hint="cs"/>
          <w:rtl/>
          <w:lang w:eastAsia="en-US"/>
        </w:rPr>
        <w:tab/>
        <w:t>54.40</w:t>
      </w:r>
    </w:p>
    <w:p w14:paraId="2615F77E" w14:textId="77777777" w:rsidR="00813A7C" w:rsidRDefault="00813A7C" w:rsidP="00813A7C">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(2)</w:t>
      </w:r>
      <w:r>
        <w:rPr>
          <w:rFonts w:cs="FrankRuehl" w:hint="cs"/>
          <w:rtl/>
          <w:lang w:eastAsia="en-US"/>
        </w:rPr>
        <w:tab/>
        <w:t>רשיון להחזקת כלב מעוקר</w:t>
      </w:r>
      <w:r>
        <w:rPr>
          <w:rFonts w:cs="FrankRuehl" w:hint="cs"/>
          <w:rtl/>
          <w:lang w:eastAsia="en-US"/>
        </w:rPr>
        <w:tab/>
        <w:t>27.20</w:t>
      </w:r>
    </w:p>
    <w:p w14:paraId="33C45EDC" w14:textId="77777777" w:rsidR="00813A7C" w:rsidRDefault="00813A7C" w:rsidP="00813A7C">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(3)</w:t>
      </w:r>
      <w:r>
        <w:rPr>
          <w:rFonts w:cs="FrankRuehl" w:hint="cs"/>
          <w:rtl/>
          <w:lang w:eastAsia="en-US"/>
        </w:rPr>
        <w:tab/>
        <w:t>סימון כלב במשדר אלקטרוני</w:t>
      </w:r>
      <w:r>
        <w:rPr>
          <w:rFonts w:cs="FrankRuehl" w:hint="cs"/>
          <w:rtl/>
          <w:lang w:eastAsia="en-US"/>
        </w:rPr>
        <w:tab/>
        <w:t>33.00</w:t>
      </w:r>
    </w:p>
    <w:p w14:paraId="0F77FFB5" w14:textId="77777777" w:rsidR="00FC43F1" w:rsidRDefault="00FC43F1" w:rsidP="00CC319D">
      <w:pPr>
        <w:pStyle w:val="P00"/>
        <w:tabs>
          <w:tab w:val="clear" w:pos="1928"/>
          <w:tab w:val="clear" w:pos="2381"/>
          <w:tab w:val="clear" w:pos="2835"/>
          <w:tab w:val="clear" w:pos="6259"/>
          <w:tab w:val="left" w:pos="6237"/>
        </w:tabs>
        <w:spacing w:before="72"/>
        <w:ind w:left="624" w:right="3544" w:hanging="624"/>
        <w:jc w:val="left"/>
        <w:rPr>
          <w:rFonts w:cs="FrankRuehl" w:hint="cs"/>
          <w:rtl/>
          <w:lang w:eastAsia="en-US"/>
        </w:rPr>
      </w:pPr>
      <w:r>
        <w:rPr>
          <w:rFonts w:cs="FrankRuehl" w:hint="cs"/>
          <w:rtl/>
          <w:lang w:eastAsia="en-US"/>
        </w:rPr>
        <w:t>2.</w:t>
      </w:r>
      <w:r>
        <w:rPr>
          <w:rFonts w:cs="FrankRuehl" w:hint="cs"/>
          <w:rtl/>
          <w:lang w:eastAsia="en-US"/>
        </w:rPr>
        <w:tab/>
        <w:t xml:space="preserve">אגרה בעד החזקת כלב </w:t>
      </w:r>
      <w:r w:rsidR="00CC319D">
        <w:rPr>
          <w:rFonts w:cs="FrankRuehl" w:hint="cs"/>
          <w:rtl/>
          <w:lang w:eastAsia="en-US"/>
        </w:rPr>
        <w:t xml:space="preserve">או חתול </w:t>
      </w:r>
      <w:r>
        <w:rPr>
          <w:rFonts w:cs="FrankRuehl" w:hint="cs"/>
          <w:rtl/>
          <w:lang w:eastAsia="en-US"/>
        </w:rPr>
        <w:t>במלונות העיריה (סעי</w:t>
      </w:r>
      <w:r w:rsidR="00CC319D">
        <w:rPr>
          <w:rFonts w:cs="FrankRuehl" w:hint="cs"/>
          <w:rtl/>
          <w:lang w:eastAsia="en-US"/>
        </w:rPr>
        <w:t>פים 11 ו-11א</w:t>
      </w:r>
      <w:r>
        <w:rPr>
          <w:rFonts w:cs="FrankRuehl" w:hint="cs"/>
          <w:rtl/>
          <w:lang w:eastAsia="en-US"/>
        </w:rPr>
        <w:t xml:space="preserve">) </w:t>
      </w:r>
      <w:r>
        <w:rPr>
          <w:rFonts w:cs="FrankRuehl"/>
          <w:rtl/>
          <w:lang w:eastAsia="en-US"/>
        </w:rPr>
        <w:t>–</w:t>
      </w:r>
    </w:p>
    <w:p w14:paraId="099977CF" w14:textId="77777777" w:rsidR="00CC319D" w:rsidRDefault="00CC319D" w:rsidP="00CC319D">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(א)</w:t>
      </w:r>
      <w:r>
        <w:rPr>
          <w:rFonts w:cs="FrankRuehl" w:hint="cs"/>
          <w:rtl/>
          <w:lang w:eastAsia="en-US"/>
        </w:rPr>
        <w:tab/>
      </w:r>
      <w:r w:rsidR="00FC43F1">
        <w:rPr>
          <w:rFonts w:cs="FrankRuehl" w:hint="cs"/>
          <w:rtl/>
          <w:lang w:eastAsia="en-US"/>
        </w:rPr>
        <w:t xml:space="preserve">בעד כל יום </w:t>
      </w:r>
      <w:r>
        <w:rPr>
          <w:rFonts w:cs="FrankRuehl" w:hint="cs"/>
          <w:rtl/>
          <w:lang w:eastAsia="en-US"/>
        </w:rPr>
        <w:t xml:space="preserve">החזקה </w:t>
      </w:r>
      <w:r w:rsidR="00FC43F1">
        <w:rPr>
          <w:rFonts w:cs="FrankRuehl" w:hint="cs"/>
          <w:rtl/>
          <w:lang w:eastAsia="en-US"/>
        </w:rPr>
        <w:t>במלונות העיריה</w:t>
      </w:r>
      <w:r>
        <w:rPr>
          <w:rFonts w:cs="FrankRuehl" w:hint="cs"/>
          <w:rtl/>
          <w:lang w:eastAsia="en-US"/>
        </w:rPr>
        <w:t xml:space="preserve"> </w:t>
      </w:r>
      <w:r>
        <w:rPr>
          <w:rFonts w:cs="FrankRuehl"/>
          <w:rtl/>
          <w:lang w:eastAsia="en-US"/>
        </w:rPr>
        <w:t>–</w:t>
      </w:r>
    </w:p>
    <w:p w14:paraId="5F95E463" w14:textId="77777777" w:rsidR="00FC43F1" w:rsidRDefault="00CC319D" w:rsidP="00CC319D">
      <w:pPr>
        <w:pStyle w:val="P00"/>
        <w:tabs>
          <w:tab w:val="clear" w:pos="1928"/>
          <w:tab w:val="clear" w:pos="2381"/>
          <w:tab w:val="clear" w:pos="2835"/>
          <w:tab w:val="clear" w:pos="6259"/>
          <w:tab w:val="left" w:pos="6237"/>
        </w:tabs>
        <w:spacing w:before="72"/>
        <w:ind w:left="1021" w:right="1134"/>
        <w:rPr>
          <w:rFonts w:cs="FrankRuehl" w:hint="cs"/>
          <w:rtl/>
          <w:lang w:eastAsia="en-US"/>
        </w:rPr>
      </w:pPr>
      <w:r>
        <w:rPr>
          <w:rFonts w:cs="FrankRuehl" w:hint="cs"/>
          <w:rtl/>
          <w:lang w:eastAsia="en-US"/>
        </w:rPr>
        <w:t>(1)</w:t>
      </w:r>
      <w:r>
        <w:rPr>
          <w:rFonts w:cs="FrankRuehl" w:hint="cs"/>
          <w:rtl/>
          <w:lang w:eastAsia="en-US"/>
        </w:rPr>
        <w:tab/>
        <w:t>עד ליום ה-10 מעת התפיסה או ההסגרה</w:t>
      </w:r>
      <w:r w:rsidR="00FC43F1">
        <w:rPr>
          <w:rFonts w:cs="FrankRuehl" w:hint="cs"/>
          <w:rtl/>
          <w:lang w:eastAsia="en-US"/>
        </w:rPr>
        <w:tab/>
      </w:r>
      <w:r>
        <w:rPr>
          <w:rFonts w:cs="FrankRuehl" w:hint="cs"/>
          <w:rtl/>
          <w:lang w:eastAsia="en-US"/>
        </w:rPr>
        <w:t>4</w:t>
      </w:r>
    </w:p>
    <w:p w14:paraId="14679FE8" w14:textId="77777777" w:rsidR="00CC319D" w:rsidRDefault="00CC319D" w:rsidP="00CC319D">
      <w:pPr>
        <w:pStyle w:val="P00"/>
        <w:tabs>
          <w:tab w:val="clear" w:pos="1928"/>
          <w:tab w:val="clear" w:pos="2381"/>
          <w:tab w:val="clear" w:pos="2835"/>
          <w:tab w:val="clear" w:pos="6259"/>
          <w:tab w:val="left" w:pos="6237"/>
        </w:tabs>
        <w:spacing w:before="72"/>
        <w:ind w:left="1021" w:right="1134"/>
        <w:rPr>
          <w:rFonts w:cs="FrankRuehl" w:hint="cs"/>
          <w:rtl/>
          <w:lang w:eastAsia="en-US"/>
        </w:rPr>
      </w:pPr>
      <w:r>
        <w:rPr>
          <w:rFonts w:cs="FrankRuehl" w:hint="cs"/>
          <w:rtl/>
          <w:lang w:eastAsia="en-US"/>
        </w:rPr>
        <w:t>(2)</w:t>
      </w:r>
      <w:r>
        <w:rPr>
          <w:rFonts w:cs="FrankRuehl" w:hint="cs"/>
          <w:rtl/>
          <w:lang w:eastAsia="en-US"/>
        </w:rPr>
        <w:tab/>
        <w:t>לאחר היום ה-10 מעת התפיסה או ההסגרה</w:t>
      </w:r>
      <w:r>
        <w:rPr>
          <w:rFonts w:cs="FrankRuehl" w:hint="cs"/>
          <w:rtl/>
          <w:lang w:eastAsia="en-US"/>
        </w:rPr>
        <w:tab/>
        <w:t>8</w:t>
      </w:r>
    </w:p>
    <w:p w14:paraId="666E3702" w14:textId="77777777" w:rsidR="00FC43F1" w:rsidRDefault="00CC319D" w:rsidP="00CC319D">
      <w:pPr>
        <w:pStyle w:val="P00"/>
        <w:tabs>
          <w:tab w:val="clear" w:pos="1928"/>
          <w:tab w:val="clear" w:pos="2381"/>
          <w:tab w:val="clear" w:pos="2835"/>
          <w:tab w:val="clear" w:pos="6259"/>
          <w:tab w:val="left" w:pos="6237"/>
        </w:tabs>
        <w:spacing w:before="72"/>
        <w:ind w:left="624" w:right="1134"/>
        <w:rPr>
          <w:rFonts w:cs="FrankRuehl" w:hint="cs"/>
          <w:rtl/>
          <w:lang w:eastAsia="en-US"/>
        </w:rPr>
      </w:pPr>
      <w:r>
        <w:rPr>
          <w:rFonts w:cs="FrankRuehl" w:hint="cs"/>
          <w:rtl/>
          <w:lang w:eastAsia="en-US"/>
        </w:rPr>
        <w:t>(ב)</w:t>
      </w:r>
      <w:r>
        <w:rPr>
          <w:rFonts w:cs="FrankRuehl" w:hint="cs"/>
          <w:rtl/>
          <w:lang w:eastAsia="en-US"/>
        </w:rPr>
        <w:tab/>
        <w:t>בעד הובלה</w:t>
      </w:r>
      <w:r w:rsidR="00FC43F1">
        <w:rPr>
          <w:rFonts w:cs="FrankRuehl" w:hint="cs"/>
          <w:rtl/>
          <w:lang w:eastAsia="en-US"/>
        </w:rPr>
        <w:t xml:space="preserve"> למלונות העיריה</w:t>
      </w:r>
      <w:r w:rsidR="00FC43F1">
        <w:rPr>
          <w:rFonts w:cs="FrankRuehl" w:hint="cs"/>
          <w:rtl/>
          <w:lang w:eastAsia="en-US"/>
        </w:rPr>
        <w:tab/>
      </w:r>
      <w:r>
        <w:rPr>
          <w:rFonts w:cs="FrankRuehl" w:hint="cs"/>
          <w:rtl/>
          <w:lang w:eastAsia="en-US"/>
        </w:rPr>
        <w:t>11</w:t>
      </w:r>
    </w:p>
    <w:p w14:paraId="2D413C9E" w14:textId="77777777" w:rsidR="00CC319D" w:rsidRDefault="00CC319D" w:rsidP="00CC319D">
      <w:pPr>
        <w:pStyle w:val="P00"/>
        <w:tabs>
          <w:tab w:val="clear" w:pos="1928"/>
          <w:tab w:val="clear" w:pos="2381"/>
          <w:tab w:val="clear" w:pos="2835"/>
          <w:tab w:val="clear" w:pos="6259"/>
          <w:tab w:val="left" w:pos="6237"/>
        </w:tabs>
        <w:spacing w:before="72"/>
        <w:ind w:left="1021" w:right="3402" w:hanging="397"/>
        <w:jc w:val="left"/>
        <w:rPr>
          <w:rFonts w:cs="FrankRuehl" w:hint="cs"/>
          <w:rtl/>
          <w:lang w:eastAsia="en-US"/>
        </w:rPr>
      </w:pPr>
      <w:r>
        <w:rPr>
          <w:rFonts w:cs="FrankRuehl" w:hint="cs"/>
          <w:rtl/>
          <w:lang w:eastAsia="en-US"/>
        </w:rPr>
        <w:t>(ג)</w:t>
      </w:r>
      <w:r>
        <w:rPr>
          <w:rFonts w:cs="FrankRuehl" w:hint="cs"/>
          <w:rtl/>
          <w:lang w:eastAsia="en-US"/>
        </w:rPr>
        <w:tab/>
        <w:t xml:space="preserve">בעד אכסון במלונות העיריה לפי בקשת בעל הכלב או החתול </w:t>
      </w:r>
      <w:r>
        <w:rPr>
          <w:rFonts w:cs="FrankRuehl"/>
          <w:rtl/>
          <w:lang w:eastAsia="en-US"/>
        </w:rPr>
        <w:t>–</w:t>
      </w:r>
    </w:p>
    <w:p w14:paraId="3ABF3AA9" w14:textId="77777777" w:rsidR="00CC319D" w:rsidRDefault="00CC319D" w:rsidP="00CC319D">
      <w:pPr>
        <w:pStyle w:val="P00"/>
        <w:tabs>
          <w:tab w:val="clear" w:pos="1928"/>
          <w:tab w:val="clear" w:pos="2381"/>
          <w:tab w:val="clear" w:pos="2835"/>
          <w:tab w:val="clear" w:pos="6259"/>
          <w:tab w:val="left" w:pos="6237"/>
        </w:tabs>
        <w:spacing w:before="72"/>
        <w:ind w:left="1021" w:right="1134"/>
        <w:rPr>
          <w:rFonts w:cs="FrankRuehl" w:hint="cs"/>
          <w:rtl/>
          <w:lang w:eastAsia="en-US"/>
        </w:rPr>
      </w:pPr>
      <w:r>
        <w:rPr>
          <w:rFonts w:cs="FrankRuehl" w:hint="cs"/>
          <w:rtl/>
          <w:lang w:eastAsia="en-US"/>
        </w:rPr>
        <w:t>(1)</w:t>
      </w:r>
      <w:r>
        <w:rPr>
          <w:rFonts w:cs="FrankRuehl" w:hint="cs"/>
          <w:rtl/>
          <w:lang w:eastAsia="en-US"/>
        </w:rPr>
        <w:tab/>
        <w:t>לכל יום בתוך תקופת האכסון שהוסכמה מראש</w:t>
      </w:r>
      <w:r>
        <w:rPr>
          <w:rFonts w:cs="FrankRuehl" w:hint="cs"/>
          <w:rtl/>
          <w:lang w:eastAsia="en-US"/>
        </w:rPr>
        <w:tab/>
        <w:t>8</w:t>
      </w:r>
    </w:p>
    <w:p w14:paraId="553A4740" w14:textId="77777777" w:rsidR="00CC319D" w:rsidRDefault="00CC319D" w:rsidP="00CC319D">
      <w:pPr>
        <w:pStyle w:val="P00"/>
        <w:tabs>
          <w:tab w:val="clear" w:pos="1928"/>
          <w:tab w:val="clear" w:pos="2381"/>
          <w:tab w:val="clear" w:pos="2835"/>
          <w:tab w:val="clear" w:pos="6259"/>
          <w:tab w:val="left" w:pos="6237"/>
        </w:tabs>
        <w:spacing w:before="72"/>
        <w:ind w:left="1021" w:right="1134"/>
        <w:rPr>
          <w:rFonts w:cs="FrankRuehl" w:hint="cs"/>
          <w:rtl/>
          <w:lang w:eastAsia="en-US"/>
        </w:rPr>
      </w:pPr>
      <w:r>
        <w:rPr>
          <w:rFonts w:cs="FrankRuehl" w:hint="cs"/>
          <w:rtl/>
          <w:lang w:eastAsia="en-US"/>
        </w:rPr>
        <w:t>(2)</w:t>
      </w:r>
      <w:r>
        <w:rPr>
          <w:rFonts w:cs="FrankRuehl" w:hint="cs"/>
          <w:rtl/>
          <w:lang w:eastAsia="en-US"/>
        </w:rPr>
        <w:tab/>
        <w:t>לכל יום שלאחר תום תקופת האכסון שהוסכמה מראש</w:t>
      </w:r>
      <w:r>
        <w:rPr>
          <w:rFonts w:cs="FrankRuehl" w:hint="cs"/>
          <w:rtl/>
          <w:lang w:eastAsia="en-US"/>
        </w:rPr>
        <w:tab/>
        <w:t>16</w:t>
      </w:r>
    </w:p>
    <w:p w14:paraId="37CC44A2" w14:textId="77777777" w:rsidR="00813A7C" w:rsidRDefault="00813A7C">
      <w:pPr>
        <w:pStyle w:val="P00"/>
        <w:spacing w:before="72"/>
        <w:ind w:left="0" w:right="1134"/>
        <w:rPr>
          <w:rFonts w:cs="FrankRuehl" w:hint="cs"/>
          <w:rtl/>
          <w:lang w:eastAsia="en-US"/>
        </w:rPr>
      </w:pPr>
    </w:p>
    <w:p w14:paraId="3271C149" w14:textId="77777777" w:rsidR="00A60385" w:rsidRDefault="00A60385">
      <w:pPr>
        <w:pStyle w:val="P00"/>
        <w:spacing w:before="72"/>
        <w:ind w:left="0" w:right="1134"/>
        <w:rPr>
          <w:rFonts w:cs="FrankRuehl" w:hint="cs"/>
          <w:rtl/>
          <w:lang w:eastAsia="en-US"/>
        </w:rPr>
      </w:pPr>
    </w:p>
    <w:p w14:paraId="5110DD78" w14:textId="77777777" w:rsidR="00130F1C" w:rsidRDefault="00130F1C">
      <w:pPr>
        <w:pStyle w:val="P00"/>
        <w:spacing w:before="72"/>
        <w:ind w:left="0" w:right="1134"/>
        <w:rPr>
          <w:rFonts w:cs="FrankRuehl" w:hint="cs"/>
          <w:rtl/>
          <w:lang w:eastAsia="en-US"/>
        </w:rPr>
      </w:pPr>
      <w:r>
        <w:rPr>
          <w:rFonts w:cs="FrankRuehl" w:hint="cs"/>
          <w:rtl/>
          <w:lang w:eastAsia="en-US"/>
        </w:rPr>
        <w:tab/>
        <w:t>נתאשר.</w:t>
      </w:r>
    </w:p>
    <w:p w14:paraId="0F0D172B" w14:textId="77777777" w:rsidR="00130F1C" w:rsidRDefault="00130F1C" w:rsidP="00130F1C">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כ"א בשבט תשל"ח (29 בינואר 1978)</w:t>
      </w:r>
      <w:r>
        <w:rPr>
          <w:rFonts w:cs="FrankRuehl"/>
          <w:rtl/>
          <w:lang w:eastAsia="en-US"/>
        </w:rPr>
        <w:tab/>
      </w:r>
      <w:r>
        <w:rPr>
          <w:rFonts w:cs="FrankRuehl" w:hint="cs"/>
          <w:rtl/>
          <w:lang w:eastAsia="en-US"/>
        </w:rPr>
        <w:t>טדי קולק</w:t>
      </w:r>
    </w:p>
    <w:p w14:paraId="043E868B" w14:textId="77777777" w:rsidR="00130F1C" w:rsidRDefault="00130F1C" w:rsidP="00130F1C">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ראש עירית ירושלים</w:t>
      </w:r>
    </w:p>
    <w:p w14:paraId="6DBC45A1" w14:textId="77777777" w:rsidR="0091524D" w:rsidRDefault="0091524D" w:rsidP="00130F1C">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cs="FrankRuehl" w:hint="cs"/>
          <w:rtl/>
          <w:lang w:eastAsia="en-US"/>
        </w:rPr>
      </w:pPr>
      <w:r>
        <w:rPr>
          <w:rFonts w:cs="FrankRuehl"/>
          <w:rtl/>
          <w:lang w:eastAsia="en-US"/>
        </w:rPr>
        <w:tab/>
      </w:r>
      <w:r w:rsidR="00130F1C">
        <w:rPr>
          <w:rFonts w:cs="FrankRuehl" w:hint="cs"/>
          <w:rtl/>
          <w:lang w:eastAsia="en-US"/>
        </w:rPr>
        <w:t>יוסף בורג</w:t>
      </w:r>
    </w:p>
    <w:p w14:paraId="6AC82819" w14:textId="77777777" w:rsidR="0091524D" w:rsidRDefault="0091524D" w:rsidP="00130F1C">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cs="FrankRuehl" w:hint="cs"/>
          <w:sz w:val="22"/>
          <w:szCs w:val="22"/>
          <w:rtl/>
          <w:lang w:eastAsia="en-US"/>
        </w:rPr>
      </w:pPr>
      <w:r>
        <w:rPr>
          <w:rFonts w:cs="FrankRuehl"/>
          <w:sz w:val="22"/>
          <w:szCs w:val="22"/>
          <w:rtl/>
          <w:lang w:eastAsia="en-US"/>
        </w:rPr>
        <w:tab/>
      </w:r>
      <w:r w:rsidR="00130F1C">
        <w:rPr>
          <w:rFonts w:cs="FrankRuehl" w:hint="cs"/>
          <w:sz w:val="22"/>
          <w:szCs w:val="22"/>
          <w:rtl/>
          <w:lang w:eastAsia="en-US"/>
        </w:rPr>
        <w:t>שר הפנים</w:t>
      </w:r>
    </w:p>
    <w:p w14:paraId="1BB7359B" w14:textId="77777777" w:rsidR="006B1B2D" w:rsidRDefault="006B1B2D">
      <w:pPr>
        <w:pStyle w:val="P00"/>
        <w:spacing w:before="72"/>
        <w:ind w:left="0" w:right="1134"/>
        <w:rPr>
          <w:rFonts w:cs="FrankRuehl" w:hint="cs"/>
          <w:rtl/>
          <w:lang w:eastAsia="en-US"/>
        </w:rPr>
      </w:pPr>
    </w:p>
    <w:p w14:paraId="5E902BC9" w14:textId="77777777" w:rsidR="0091524D" w:rsidRDefault="0091524D">
      <w:pPr>
        <w:pStyle w:val="P00"/>
        <w:spacing w:before="72"/>
        <w:ind w:left="0" w:right="1134"/>
        <w:rPr>
          <w:rFonts w:cs="FrankRuehl"/>
          <w:rtl/>
          <w:lang w:eastAsia="en-US"/>
        </w:rPr>
      </w:pPr>
    </w:p>
    <w:p w14:paraId="5BECABDD" w14:textId="77777777" w:rsidR="0091524D" w:rsidRDefault="0091524D">
      <w:pPr>
        <w:pStyle w:val="P00"/>
        <w:spacing w:before="72"/>
        <w:ind w:left="0" w:right="1134"/>
        <w:rPr>
          <w:rFonts w:cs="FrankRuehl" w:hint="cs"/>
          <w:rtl/>
          <w:lang w:eastAsia="en-US"/>
        </w:rPr>
      </w:pPr>
      <w:bookmarkStart w:id="20" w:name="LawPartEnd"/>
      <w:bookmarkEnd w:id="20"/>
    </w:p>
    <w:p w14:paraId="218A2211" w14:textId="77777777" w:rsidR="007A7EE8" w:rsidRDefault="007A7EE8">
      <w:pPr>
        <w:pStyle w:val="P00"/>
        <w:spacing w:before="72"/>
        <w:ind w:left="0" w:right="1134"/>
        <w:rPr>
          <w:rFonts w:cs="FrankRuehl"/>
          <w:rtl/>
          <w:lang w:eastAsia="en-US"/>
        </w:rPr>
      </w:pPr>
    </w:p>
    <w:p w14:paraId="4B49A56A" w14:textId="77777777" w:rsidR="007A7EE8" w:rsidRDefault="007A7EE8">
      <w:pPr>
        <w:pStyle w:val="P00"/>
        <w:spacing w:before="72"/>
        <w:ind w:left="0" w:right="1134"/>
        <w:rPr>
          <w:rFonts w:cs="FrankRuehl"/>
          <w:rtl/>
          <w:lang w:eastAsia="en-US"/>
        </w:rPr>
      </w:pPr>
    </w:p>
    <w:p w14:paraId="635BB909" w14:textId="77777777" w:rsidR="007A7EE8" w:rsidRDefault="007A7EE8" w:rsidP="007A7EE8">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50D66CD4" w14:textId="77777777" w:rsidR="005603C1" w:rsidRDefault="005603C1" w:rsidP="007A7EE8">
      <w:pPr>
        <w:pStyle w:val="P00"/>
        <w:spacing w:before="72"/>
        <w:ind w:left="0" w:right="1134"/>
        <w:jc w:val="center"/>
        <w:rPr>
          <w:rFonts w:cs="David"/>
          <w:color w:val="0000FF"/>
          <w:szCs w:val="24"/>
          <w:u w:val="single"/>
          <w:rtl/>
          <w:lang w:eastAsia="en-US"/>
        </w:rPr>
      </w:pPr>
    </w:p>
    <w:p w14:paraId="4D19E3B2" w14:textId="77777777" w:rsidR="005603C1" w:rsidRDefault="005603C1" w:rsidP="007A7EE8">
      <w:pPr>
        <w:pStyle w:val="P00"/>
        <w:spacing w:before="72"/>
        <w:ind w:left="0" w:right="1134"/>
        <w:jc w:val="center"/>
        <w:rPr>
          <w:rFonts w:cs="David"/>
          <w:color w:val="0000FF"/>
          <w:szCs w:val="24"/>
          <w:u w:val="single"/>
          <w:rtl/>
          <w:lang w:eastAsia="en-US"/>
        </w:rPr>
      </w:pPr>
    </w:p>
    <w:p w14:paraId="754105F8" w14:textId="77777777" w:rsidR="005603C1" w:rsidRDefault="005603C1" w:rsidP="005603C1">
      <w:pPr>
        <w:pStyle w:val="P00"/>
        <w:spacing w:before="72"/>
        <w:ind w:left="0" w:right="1134"/>
        <w:jc w:val="center"/>
        <w:rPr>
          <w:rFonts w:cs="David"/>
          <w:color w:val="0000FF"/>
          <w:szCs w:val="24"/>
          <w:u w:val="single"/>
          <w:rtl/>
          <w:lang w:eastAsia="en-US"/>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5A8EE0EC" w14:textId="77777777" w:rsidR="00A60385" w:rsidRPr="005603C1" w:rsidRDefault="00A60385" w:rsidP="005603C1">
      <w:pPr>
        <w:pStyle w:val="P00"/>
        <w:spacing w:before="72"/>
        <w:ind w:left="0" w:right="1134"/>
        <w:jc w:val="center"/>
        <w:rPr>
          <w:rFonts w:cs="David" w:hint="cs"/>
          <w:color w:val="0000FF"/>
          <w:szCs w:val="24"/>
          <w:u w:val="single"/>
          <w:rtl/>
          <w:lang w:eastAsia="en-US"/>
        </w:rPr>
      </w:pPr>
    </w:p>
    <w:sectPr w:rsidR="00A60385" w:rsidRPr="005603C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5BAC6" w14:textId="77777777" w:rsidR="00A17E13" w:rsidRDefault="00A17E13">
      <w:r>
        <w:separator/>
      </w:r>
    </w:p>
  </w:endnote>
  <w:endnote w:type="continuationSeparator" w:id="0">
    <w:p w14:paraId="5D6C7B3C" w14:textId="77777777" w:rsidR="00A17E13" w:rsidRDefault="00A17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9A03F" w14:textId="77777777" w:rsidR="00813A7C" w:rsidRDefault="00813A7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56589D2" w14:textId="77777777" w:rsidR="00813A7C" w:rsidRDefault="00813A7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3651DB8" w14:textId="77777777" w:rsidR="00813A7C" w:rsidRDefault="00813A7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A7EE8">
      <w:rPr>
        <w:rFonts w:cs="TopType Jerushalmi"/>
        <w:noProof/>
        <w:color w:val="000000"/>
        <w:sz w:val="14"/>
        <w:szCs w:val="14"/>
      </w:rPr>
      <w:t>Z:\000-law\yael\2011\11-07-20\mek_003_011.doc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7929" w14:textId="77777777" w:rsidR="00813A7C" w:rsidRDefault="00813A7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603C1">
      <w:rPr>
        <w:rFonts w:hAnsi="FrankRuehl" w:cs="FrankRuehl"/>
        <w:noProof/>
        <w:sz w:val="24"/>
        <w:szCs w:val="24"/>
        <w:rtl/>
      </w:rPr>
      <w:t>6</w:t>
    </w:r>
    <w:r>
      <w:rPr>
        <w:rFonts w:hAnsi="FrankRuehl" w:cs="FrankRuehl"/>
        <w:sz w:val="24"/>
        <w:szCs w:val="24"/>
        <w:rtl/>
      </w:rPr>
      <w:fldChar w:fldCharType="end"/>
    </w:r>
  </w:p>
  <w:p w14:paraId="7FA70916" w14:textId="77777777" w:rsidR="00813A7C" w:rsidRDefault="00813A7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614801C" w14:textId="77777777" w:rsidR="00813A7C" w:rsidRDefault="00813A7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A7EE8">
      <w:rPr>
        <w:rFonts w:cs="TopType Jerushalmi"/>
        <w:noProof/>
        <w:color w:val="000000"/>
        <w:sz w:val="14"/>
        <w:szCs w:val="14"/>
      </w:rPr>
      <w:t>Z:\000-law\yael\2011\11-07-20\mek_003_011.doc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3E6C4" w14:textId="77777777" w:rsidR="00A17E13" w:rsidRDefault="00A17E13">
      <w:pPr>
        <w:spacing w:before="60" w:line="240" w:lineRule="auto"/>
        <w:ind w:right="1134"/>
      </w:pPr>
      <w:r>
        <w:separator/>
      </w:r>
    </w:p>
  </w:footnote>
  <w:footnote w:type="continuationSeparator" w:id="0">
    <w:p w14:paraId="35BB34E4" w14:textId="77777777" w:rsidR="00A17E13" w:rsidRDefault="00A17E13">
      <w:r>
        <w:continuationSeparator/>
      </w:r>
    </w:p>
  </w:footnote>
  <w:footnote w:id="1">
    <w:p w14:paraId="48881D3D" w14:textId="77777777" w:rsidR="00813A7C" w:rsidRDefault="00813A7C" w:rsidP="00A24E62">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תש</w:t>
        </w:r>
        <w:r>
          <w:rPr>
            <w:rStyle w:val="Hyperlink"/>
            <w:rFonts w:cs="FrankRuehl" w:hint="cs"/>
            <w:sz w:val="22"/>
            <w:szCs w:val="22"/>
            <w:rtl/>
          </w:rPr>
          <w:t>ל"ח</w:t>
        </w:r>
        <w:r>
          <w:rPr>
            <w:rStyle w:val="Hyperlink"/>
            <w:rFonts w:cs="FrankRuehl"/>
            <w:sz w:val="22"/>
            <w:szCs w:val="22"/>
            <w:rtl/>
          </w:rPr>
          <w:t xml:space="preserve"> מס' </w:t>
        </w:r>
        <w:r>
          <w:rPr>
            <w:rStyle w:val="Hyperlink"/>
            <w:rFonts w:cs="FrankRuehl" w:hint="cs"/>
            <w:sz w:val="22"/>
            <w:szCs w:val="22"/>
            <w:rtl/>
          </w:rPr>
          <w:t>3825</w:t>
        </w:r>
      </w:hyperlink>
      <w:r>
        <w:rPr>
          <w:rFonts w:cs="FrankRuehl" w:hint="cs"/>
          <w:sz w:val="22"/>
          <w:szCs w:val="22"/>
          <w:rtl/>
        </w:rPr>
        <w:t xml:space="preserve"> מיום 13.3.1978 עמ' 852.</w:t>
      </w:r>
    </w:p>
    <w:p w14:paraId="28D67697" w14:textId="77777777" w:rsidR="00813A7C" w:rsidRDefault="00813A7C" w:rsidP="00A24E62">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FC43F1">
          <w:rPr>
            <w:rStyle w:val="Hyperlink"/>
            <w:rFonts w:cs="FrankRuehl" w:hint="cs"/>
            <w:sz w:val="22"/>
            <w:szCs w:val="22"/>
            <w:rtl/>
          </w:rPr>
          <w:t>ק"ת תשל"ט מס' 3986</w:t>
        </w:r>
      </w:hyperlink>
      <w:r>
        <w:rPr>
          <w:rFonts w:cs="FrankRuehl" w:hint="cs"/>
          <w:sz w:val="22"/>
          <w:szCs w:val="22"/>
          <w:rtl/>
        </w:rPr>
        <w:t xml:space="preserve"> מיום 29.5.1979 עמ' 1302 </w:t>
      </w:r>
      <w:r>
        <w:rPr>
          <w:rFonts w:cs="FrankRuehl"/>
          <w:sz w:val="22"/>
          <w:szCs w:val="22"/>
          <w:rtl/>
        </w:rPr>
        <w:t>–</w:t>
      </w:r>
      <w:r>
        <w:rPr>
          <w:rFonts w:cs="FrankRuehl" w:hint="cs"/>
          <w:sz w:val="22"/>
          <w:szCs w:val="22"/>
          <w:rtl/>
        </w:rPr>
        <w:t xml:space="preserve"> תיקון תשל"ט-1979.</w:t>
      </w:r>
    </w:p>
    <w:p w14:paraId="469058FE" w14:textId="77777777" w:rsidR="00813A7C" w:rsidRDefault="00813A7C" w:rsidP="00A24E62">
      <w:pPr>
        <w:pStyle w:val="a5"/>
        <w:spacing w:before="72" w:line="240" w:lineRule="auto"/>
        <w:ind w:right="1134"/>
        <w:rPr>
          <w:rFonts w:cs="FrankRuehl" w:hint="cs"/>
          <w:sz w:val="22"/>
          <w:szCs w:val="22"/>
          <w:rtl/>
        </w:rPr>
      </w:pPr>
      <w:hyperlink r:id="rId3" w:history="1">
        <w:r w:rsidRPr="00C57B53">
          <w:rPr>
            <w:rStyle w:val="Hyperlink"/>
            <w:rFonts w:cs="FrankRuehl" w:hint="cs"/>
            <w:sz w:val="22"/>
            <w:szCs w:val="22"/>
            <w:rtl/>
          </w:rPr>
          <w:t>ק"ת תש"ם מס' 4096</w:t>
        </w:r>
      </w:hyperlink>
      <w:r>
        <w:rPr>
          <w:rFonts w:cs="FrankRuehl" w:hint="cs"/>
          <w:sz w:val="22"/>
          <w:szCs w:val="22"/>
          <w:rtl/>
        </w:rPr>
        <w:t xml:space="preserve"> מיום 26.2.1980 עמ' 1090 </w:t>
      </w:r>
      <w:r>
        <w:rPr>
          <w:rFonts w:cs="FrankRuehl"/>
          <w:sz w:val="22"/>
          <w:szCs w:val="22"/>
          <w:rtl/>
        </w:rPr>
        <w:t>–</w:t>
      </w:r>
      <w:r>
        <w:rPr>
          <w:rFonts w:cs="FrankRuehl" w:hint="cs"/>
          <w:sz w:val="22"/>
          <w:szCs w:val="22"/>
          <w:rtl/>
        </w:rPr>
        <w:t xml:space="preserve"> תיקון תש"ם-1980.</w:t>
      </w:r>
    </w:p>
    <w:p w14:paraId="2AB2F5D2" w14:textId="77777777" w:rsidR="00813A7C" w:rsidRDefault="00813A7C" w:rsidP="00A24E62">
      <w:pPr>
        <w:pStyle w:val="a5"/>
        <w:spacing w:before="72" w:line="240" w:lineRule="auto"/>
        <w:ind w:right="1134"/>
        <w:rPr>
          <w:rFonts w:cs="FrankRuehl" w:hint="cs"/>
          <w:sz w:val="22"/>
          <w:szCs w:val="22"/>
          <w:rtl/>
        </w:rPr>
      </w:pPr>
      <w:hyperlink r:id="rId4" w:history="1">
        <w:r w:rsidRPr="00A24E62">
          <w:rPr>
            <w:rStyle w:val="Hyperlink"/>
            <w:rFonts w:cs="FrankRuehl" w:hint="cs"/>
            <w:sz w:val="22"/>
            <w:szCs w:val="22"/>
            <w:rtl/>
          </w:rPr>
          <w:t>ק"ת חש"ם תשמ"א</w:t>
        </w:r>
        <w:r>
          <w:rPr>
            <w:rStyle w:val="Hyperlink"/>
            <w:rFonts w:cs="FrankRuehl" w:hint="cs"/>
            <w:sz w:val="22"/>
            <w:szCs w:val="22"/>
            <w:rtl/>
          </w:rPr>
          <w:t>:</w:t>
        </w:r>
        <w:r w:rsidRPr="00A24E62">
          <w:rPr>
            <w:rStyle w:val="Hyperlink"/>
            <w:rFonts w:cs="FrankRuehl" w:hint="cs"/>
            <w:sz w:val="22"/>
            <w:szCs w:val="22"/>
            <w:rtl/>
          </w:rPr>
          <w:t xml:space="preserve"> מס' 11</w:t>
        </w:r>
      </w:hyperlink>
      <w:r>
        <w:rPr>
          <w:rFonts w:cs="FrankRuehl" w:hint="cs"/>
          <w:sz w:val="22"/>
          <w:szCs w:val="22"/>
          <w:rtl/>
        </w:rPr>
        <w:t xml:space="preserve"> מיום 9.11.1980 עמ' 166 </w:t>
      </w:r>
      <w:r>
        <w:rPr>
          <w:rFonts w:cs="FrankRuehl"/>
          <w:sz w:val="22"/>
          <w:szCs w:val="22"/>
          <w:rtl/>
        </w:rPr>
        <w:t>–</w:t>
      </w:r>
      <w:r>
        <w:rPr>
          <w:rFonts w:cs="FrankRuehl" w:hint="cs"/>
          <w:sz w:val="22"/>
          <w:szCs w:val="22"/>
          <w:rtl/>
        </w:rPr>
        <w:t xml:space="preserve"> תיקון תשמ"א-1980 בסעיף 1 לחוק עזר לירושלים (תיקון חוקי עזר), תש"א-1980. </w:t>
      </w:r>
      <w:hyperlink r:id="rId5" w:history="1">
        <w:r w:rsidRPr="00334BE0">
          <w:rPr>
            <w:rStyle w:val="Hyperlink"/>
            <w:rFonts w:cs="FrankRuehl" w:hint="cs"/>
            <w:sz w:val="22"/>
            <w:szCs w:val="22"/>
            <w:rtl/>
          </w:rPr>
          <w:t>מס' 25</w:t>
        </w:r>
      </w:hyperlink>
      <w:r>
        <w:rPr>
          <w:rFonts w:cs="FrankRuehl" w:hint="cs"/>
          <w:sz w:val="22"/>
          <w:szCs w:val="22"/>
          <w:rtl/>
        </w:rPr>
        <w:t xml:space="preserve"> מיום 3.2.1981 עמ' 410 </w:t>
      </w:r>
      <w:r>
        <w:rPr>
          <w:rFonts w:cs="FrankRuehl"/>
          <w:sz w:val="22"/>
          <w:szCs w:val="22"/>
          <w:rtl/>
        </w:rPr>
        <w:t>–</w:t>
      </w:r>
      <w:r>
        <w:rPr>
          <w:rFonts w:cs="FrankRuehl" w:hint="cs"/>
          <w:sz w:val="22"/>
          <w:szCs w:val="22"/>
          <w:rtl/>
        </w:rPr>
        <w:t xml:space="preserve"> תיקון (מס' 2) תשמ"א-1981. </w:t>
      </w:r>
      <w:hyperlink r:id="rId6" w:history="1">
        <w:r w:rsidRPr="00FC492E">
          <w:rPr>
            <w:rStyle w:val="Hyperlink"/>
            <w:rFonts w:cs="FrankRuehl" w:hint="cs"/>
            <w:sz w:val="22"/>
            <w:szCs w:val="22"/>
            <w:rtl/>
          </w:rPr>
          <w:t>מס' 71</w:t>
        </w:r>
      </w:hyperlink>
      <w:r>
        <w:rPr>
          <w:rFonts w:cs="FrankRuehl" w:hint="cs"/>
          <w:sz w:val="22"/>
          <w:szCs w:val="22"/>
          <w:rtl/>
        </w:rPr>
        <w:t xml:space="preserve"> מיום 9.6.1981 עמ' 1216 </w:t>
      </w:r>
      <w:r>
        <w:rPr>
          <w:rFonts w:cs="FrankRuehl"/>
          <w:sz w:val="22"/>
          <w:szCs w:val="22"/>
          <w:rtl/>
        </w:rPr>
        <w:t>–</w:t>
      </w:r>
      <w:r>
        <w:rPr>
          <w:rFonts w:cs="FrankRuehl" w:hint="cs"/>
          <w:sz w:val="22"/>
          <w:szCs w:val="22"/>
          <w:rtl/>
        </w:rPr>
        <w:t xml:space="preserve"> תיקון (מס' 3) תשמ"א-1981.</w:t>
      </w:r>
    </w:p>
    <w:p w14:paraId="2E8D4232" w14:textId="77777777" w:rsidR="00813A7C" w:rsidRDefault="00813A7C" w:rsidP="00A24E62">
      <w:pPr>
        <w:pStyle w:val="a5"/>
        <w:spacing w:before="72" w:line="240" w:lineRule="auto"/>
        <w:ind w:right="1134"/>
        <w:rPr>
          <w:rFonts w:cs="FrankRuehl" w:hint="cs"/>
          <w:sz w:val="22"/>
          <w:szCs w:val="22"/>
          <w:rtl/>
        </w:rPr>
      </w:pPr>
      <w:hyperlink r:id="rId7" w:history="1">
        <w:r w:rsidRPr="003420F0">
          <w:rPr>
            <w:rStyle w:val="Hyperlink"/>
            <w:rFonts w:cs="FrankRuehl" w:hint="cs"/>
            <w:sz w:val="22"/>
            <w:szCs w:val="22"/>
            <w:rtl/>
          </w:rPr>
          <w:t>ק"ת חש"ם תשמ"ג מס' 168</w:t>
        </w:r>
      </w:hyperlink>
      <w:r>
        <w:rPr>
          <w:rFonts w:cs="FrankRuehl" w:hint="cs"/>
          <w:sz w:val="22"/>
          <w:szCs w:val="22"/>
          <w:rtl/>
        </w:rPr>
        <w:t xml:space="preserve"> מיום 24.3.1983 עמ' 346 </w:t>
      </w:r>
      <w:r>
        <w:rPr>
          <w:rFonts w:cs="FrankRuehl"/>
          <w:sz w:val="22"/>
          <w:szCs w:val="22"/>
          <w:rtl/>
        </w:rPr>
        <w:t>–</w:t>
      </w:r>
      <w:r>
        <w:rPr>
          <w:rFonts w:cs="FrankRuehl" w:hint="cs"/>
          <w:sz w:val="22"/>
          <w:szCs w:val="22"/>
          <w:rtl/>
        </w:rPr>
        <w:t xml:space="preserve"> תיקון תשמ"ג-1983 בסעיף 1 לחוק עזר לירושלים (תיקון חוקי עזר), תשמ"ג-1983.</w:t>
      </w:r>
    </w:p>
    <w:p w14:paraId="7C3147E2" w14:textId="77777777" w:rsidR="00813A7C" w:rsidRDefault="00813A7C" w:rsidP="00935717">
      <w:pPr>
        <w:pStyle w:val="a5"/>
        <w:spacing w:before="72" w:line="240" w:lineRule="auto"/>
        <w:ind w:right="1134"/>
        <w:rPr>
          <w:rFonts w:cs="FrankRuehl" w:hint="cs"/>
          <w:sz w:val="22"/>
          <w:szCs w:val="22"/>
          <w:rtl/>
        </w:rPr>
      </w:pPr>
      <w:hyperlink r:id="rId8" w:history="1">
        <w:r w:rsidRPr="009455AE">
          <w:rPr>
            <w:rStyle w:val="Hyperlink"/>
            <w:rFonts w:cs="FrankRuehl" w:hint="cs"/>
            <w:sz w:val="22"/>
            <w:szCs w:val="22"/>
            <w:rtl/>
          </w:rPr>
          <w:t>ק"ת חש"ם תשמ"ד</w:t>
        </w:r>
        <w:r>
          <w:rPr>
            <w:rStyle w:val="Hyperlink"/>
            <w:rFonts w:cs="FrankRuehl" w:hint="cs"/>
            <w:sz w:val="22"/>
            <w:szCs w:val="22"/>
            <w:rtl/>
          </w:rPr>
          <w:t>:</w:t>
        </w:r>
        <w:r w:rsidRPr="009455AE">
          <w:rPr>
            <w:rStyle w:val="Hyperlink"/>
            <w:rFonts w:cs="FrankRuehl" w:hint="cs"/>
            <w:sz w:val="22"/>
            <w:szCs w:val="22"/>
            <w:rtl/>
          </w:rPr>
          <w:t xml:space="preserve"> מס' 200</w:t>
        </w:r>
      </w:hyperlink>
      <w:r>
        <w:rPr>
          <w:rFonts w:cs="FrankRuehl" w:hint="cs"/>
          <w:sz w:val="22"/>
          <w:szCs w:val="22"/>
          <w:rtl/>
        </w:rPr>
        <w:t xml:space="preserve"> מיום 13.10.1983 עמ' 77 </w:t>
      </w:r>
      <w:r>
        <w:rPr>
          <w:rFonts w:cs="FrankRuehl"/>
          <w:sz w:val="22"/>
          <w:szCs w:val="22"/>
          <w:rtl/>
        </w:rPr>
        <w:t>–</w:t>
      </w:r>
      <w:r>
        <w:rPr>
          <w:rFonts w:cs="FrankRuehl" w:hint="cs"/>
          <w:sz w:val="22"/>
          <w:szCs w:val="22"/>
          <w:rtl/>
        </w:rPr>
        <w:t xml:space="preserve"> תיקון תשמ"ד-1983. </w:t>
      </w:r>
      <w:hyperlink r:id="rId9" w:history="1">
        <w:r w:rsidRPr="00935717">
          <w:rPr>
            <w:rStyle w:val="Hyperlink"/>
            <w:rFonts w:cs="FrankRuehl" w:hint="cs"/>
            <w:sz w:val="22"/>
            <w:szCs w:val="22"/>
            <w:rtl/>
          </w:rPr>
          <w:t>מס' 209</w:t>
        </w:r>
      </w:hyperlink>
      <w:r>
        <w:rPr>
          <w:rFonts w:cs="FrankRuehl" w:hint="cs"/>
          <w:sz w:val="22"/>
          <w:szCs w:val="22"/>
          <w:rtl/>
        </w:rPr>
        <w:t xml:space="preserve"> מיום 8.1.1984 עמ' 228 </w:t>
      </w:r>
      <w:r>
        <w:rPr>
          <w:rFonts w:cs="FrankRuehl"/>
          <w:sz w:val="22"/>
          <w:szCs w:val="22"/>
          <w:rtl/>
        </w:rPr>
        <w:t>–</w:t>
      </w:r>
      <w:r>
        <w:rPr>
          <w:rFonts w:cs="FrankRuehl" w:hint="cs"/>
          <w:sz w:val="22"/>
          <w:szCs w:val="22"/>
          <w:rtl/>
        </w:rPr>
        <w:t xml:space="preserve"> תיקון (מס' 2) תשמ"ד-1984 בסעיף 1 לחוק עזר לירושלים (תיקון חוקי עזר), תשמ"ד-1984.</w:t>
      </w:r>
    </w:p>
    <w:p w14:paraId="099FB37F" w14:textId="77777777" w:rsidR="00813A7C" w:rsidRDefault="00813A7C" w:rsidP="00EA4D7E">
      <w:pPr>
        <w:pStyle w:val="a5"/>
        <w:spacing w:before="72" w:line="240" w:lineRule="auto"/>
        <w:ind w:right="1134"/>
        <w:rPr>
          <w:rFonts w:cs="FrankRuehl" w:hint="cs"/>
          <w:sz w:val="22"/>
          <w:szCs w:val="22"/>
          <w:rtl/>
        </w:rPr>
      </w:pPr>
      <w:hyperlink r:id="rId10" w:history="1">
        <w:r w:rsidRPr="00E027EB">
          <w:rPr>
            <w:rStyle w:val="Hyperlink"/>
            <w:rFonts w:cs="FrankRuehl" w:hint="cs"/>
            <w:sz w:val="22"/>
            <w:szCs w:val="22"/>
            <w:rtl/>
          </w:rPr>
          <w:t>ק"ת חש"ם תשמ"ה מס' 254</w:t>
        </w:r>
      </w:hyperlink>
      <w:r>
        <w:rPr>
          <w:rFonts w:cs="FrankRuehl" w:hint="cs"/>
          <w:sz w:val="22"/>
          <w:szCs w:val="22"/>
          <w:rtl/>
        </w:rPr>
        <w:t xml:space="preserve"> מיום 18.11.1984 עמ' 79 </w:t>
      </w:r>
      <w:r>
        <w:rPr>
          <w:rFonts w:cs="FrankRuehl"/>
          <w:sz w:val="22"/>
          <w:szCs w:val="22"/>
          <w:rtl/>
        </w:rPr>
        <w:t>–</w:t>
      </w:r>
      <w:r>
        <w:rPr>
          <w:rFonts w:cs="FrankRuehl" w:hint="cs"/>
          <w:sz w:val="22"/>
          <w:szCs w:val="22"/>
          <w:rtl/>
        </w:rPr>
        <w:t xml:space="preserve"> תיקון תשמ"ה-1984 בסעיף 1 לחוק עזר לירושלים (תיקון חוקי עזר), תשמ"ה-1984.</w:t>
      </w:r>
    </w:p>
    <w:p w14:paraId="4EB5D57E" w14:textId="77777777" w:rsidR="00813A7C" w:rsidRDefault="00813A7C" w:rsidP="00EA4D7E">
      <w:pPr>
        <w:pStyle w:val="a5"/>
        <w:spacing w:before="72" w:line="240" w:lineRule="auto"/>
        <w:ind w:right="1134"/>
        <w:rPr>
          <w:rFonts w:cs="FrankRuehl" w:hint="cs"/>
          <w:sz w:val="22"/>
          <w:szCs w:val="22"/>
          <w:rtl/>
        </w:rPr>
      </w:pPr>
      <w:hyperlink r:id="rId11" w:history="1">
        <w:r w:rsidRPr="00CC319D">
          <w:rPr>
            <w:rStyle w:val="Hyperlink"/>
            <w:rFonts w:cs="FrankRuehl" w:hint="cs"/>
            <w:sz w:val="22"/>
            <w:szCs w:val="22"/>
            <w:rtl/>
          </w:rPr>
          <w:t>ק"ת חש"ם תשמ"ז מס' 338</w:t>
        </w:r>
      </w:hyperlink>
      <w:r>
        <w:rPr>
          <w:rFonts w:cs="FrankRuehl" w:hint="cs"/>
          <w:sz w:val="22"/>
          <w:szCs w:val="22"/>
          <w:rtl/>
        </w:rPr>
        <w:t xml:space="preserve"> מיום 21.8.1987 עמ' 389 </w:t>
      </w:r>
      <w:r>
        <w:rPr>
          <w:rFonts w:cs="FrankRuehl"/>
          <w:sz w:val="22"/>
          <w:szCs w:val="22"/>
          <w:rtl/>
        </w:rPr>
        <w:t>–</w:t>
      </w:r>
      <w:r>
        <w:rPr>
          <w:rFonts w:cs="FrankRuehl" w:hint="cs"/>
          <w:sz w:val="22"/>
          <w:szCs w:val="22"/>
          <w:rtl/>
        </w:rPr>
        <w:t xml:space="preserve"> תיקון תשמ"ז-1987.</w:t>
      </w:r>
    </w:p>
    <w:p w14:paraId="30CC321E" w14:textId="77777777" w:rsidR="00813A7C" w:rsidRDefault="00813A7C" w:rsidP="00EA4D7E">
      <w:pPr>
        <w:pStyle w:val="a5"/>
        <w:spacing w:before="72" w:line="240" w:lineRule="auto"/>
        <w:ind w:right="1134"/>
        <w:rPr>
          <w:rFonts w:cs="FrankRuehl" w:hint="cs"/>
          <w:sz w:val="22"/>
          <w:szCs w:val="22"/>
          <w:rtl/>
        </w:rPr>
      </w:pPr>
      <w:hyperlink r:id="rId12" w:history="1">
        <w:r w:rsidRPr="007E05D8">
          <w:rPr>
            <w:rStyle w:val="Hyperlink"/>
            <w:rFonts w:cs="FrankRuehl" w:hint="cs"/>
            <w:sz w:val="22"/>
            <w:szCs w:val="22"/>
            <w:rtl/>
          </w:rPr>
          <w:t>ק"ת חש"ם תש"ן מס' 415</w:t>
        </w:r>
      </w:hyperlink>
      <w:r>
        <w:rPr>
          <w:rFonts w:cs="FrankRuehl" w:hint="cs"/>
          <w:sz w:val="22"/>
          <w:szCs w:val="22"/>
          <w:rtl/>
        </w:rPr>
        <w:t xml:space="preserve"> מיום 14.12.1989 עמ' 98 </w:t>
      </w:r>
      <w:r>
        <w:rPr>
          <w:rFonts w:cs="FrankRuehl"/>
          <w:sz w:val="22"/>
          <w:szCs w:val="22"/>
          <w:rtl/>
        </w:rPr>
        <w:t>–</w:t>
      </w:r>
      <w:r>
        <w:rPr>
          <w:rFonts w:cs="FrankRuehl" w:hint="cs"/>
          <w:sz w:val="22"/>
          <w:szCs w:val="22"/>
          <w:rtl/>
        </w:rPr>
        <w:t xml:space="preserve"> תיקון תש"ן-1990.</w:t>
      </w:r>
    </w:p>
    <w:p w14:paraId="24AB7F98" w14:textId="77777777" w:rsidR="00813A7C" w:rsidRDefault="00813A7C" w:rsidP="00EA4D7E">
      <w:pPr>
        <w:pStyle w:val="a5"/>
        <w:spacing w:before="72" w:line="240" w:lineRule="auto"/>
        <w:ind w:right="1134"/>
        <w:rPr>
          <w:rFonts w:cs="FrankRuehl" w:hint="cs"/>
          <w:sz w:val="22"/>
          <w:szCs w:val="22"/>
          <w:rtl/>
        </w:rPr>
      </w:pPr>
      <w:hyperlink r:id="rId13" w:history="1">
        <w:r w:rsidRPr="00813A7C">
          <w:rPr>
            <w:rStyle w:val="Hyperlink"/>
            <w:rFonts w:cs="FrankRuehl" w:hint="cs"/>
            <w:sz w:val="22"/>
            <w:szCs w:val="22"/>
            <w:rtl/>
          </w:rPr>
          <w:t>ק"ת חש"ם תשנ"ו מס' 550</w:t>
        </w:r>
      </w:hyperlink>
      <w:r>
        <w:rPr>
          <w:rFonts w:cs="FrankRuehl" w:hint="cs"/>
          <w:sz w:val="22"/>
          <w:szCs w:val="22"/>
          <w:rtl/>
        </w:rPr>
        <w:t xml:space="preserve"> מיום 16.1.1996 עמ' 205 </w:t>
      </w:r>
      <w:r>
        <w:rPr>
          <w:rFonts w:cs="FrankRuehl"/>
          <w:sz w:val="22"/>
          <w:szCs w:val="22"/>
          <w:rtl/>
        </w:rPr>
        <w:t>–</w:t>
      </w:r>
      <w:r>
        <w:rPr>
          <w:rFonts w:cs="FrankRuehl" w:hint="cs"/>
          <w:sz w:val="22"/>
          <w:szCs w:val="22"/>
          <w:rtl/>
        </w:rPr>
        <w:t xml:space="preserve"> תיקון תשנ"ו-1996.</w:t>
      </w:r>
    </w:p>
    <w:p w14:paraId="624AA3C3" w14:textId="77777777" w:rsidR="00C359C8" w:rsidRDefault="00B57A56" w:rsidP="00EA4D7E">
      <w:pPr>
        <w:pStyle w:val="a5"/>
        <w:spacing w:before="72" w:line="240" w:lineRule="auto"/>
        <w:ind w:right="1134"/>
        <w:rPr>
          <w:rFonts w:cs="FrankRuehl" w:hint="cs"/>
          <w:sz w:val="22"/>
          <w:szCs w:val="22"/>
          <w:rtl/>
        </w:rPr>
      </w:pPr>
      <w:hyperlink r:id="rId14" w:history="1">
        <w:r w:rsidR="00C359C8" w:rsidRPr="00B57A56">
          <w:rPr>
            <w:rStyle w:val="Hyperlink"/>
            <w:rFonts w:cs="FrankRuehl" w:hint="cs"/>
            <w:sz w:val="22"/>
            <w:szCs w:val="22"/>
            <w:rtl/>
          </w:rPr>
          <w:t>ק"ת חש"ם</w:t>
        </w:r>
        <w:r w:rsidRPr="00B57A56">
          <w:rPr>
            <w:rStyle w:val="Hyperlink"/>
            <w:rFonts w:cs="FrankRuehl" w:hint="cs"/>
            <w:sz w:val="22"/>
            <w:szCs w:val="22"/>
            <w:rtl/>
          </w:rPr>
          <w:t xml:space="preserve"> תשנ"ט מס' 603</w:t>
        </w:r>
      </w:hyperlink>
      <w:r>
        <w:rPr>
          <w:rFonts w:cs="FrankRuehl" w:hint="cs"/>
          <w:sz w:val="22"/>
          <w:szCs w:val="22"/>
          <w:rtl/>
        </w:rPr>
        <w:t xml:space="preserve"> מיום 24.12.1998 עמ' 80 </w:t>
      </w:r>
      <w:r>
        <w:rPr>
          <w:rFonts w:cs="FrankRuehl"/>
          <w:sz w:val="22"/>
          <w:szCs w:val="22"/>
          <w:rtl/>
        </w:rPr>
        <w:t>–</w:t>
      </w:r>
      <w:r>
        <w:rPr>
          <w:rFonts w:cs="FrankRuehl" w:hint="cs"/>
          <w:sz w:val="22"/>
          <w:szCs w:val="22"/>
          <w:rtl/>
        </w:rPr>
        <w:t xml:space="preserve"> תיקון תשנ"ט-1998.</w:t>
      </w:r>
    </w:p>
    <w:p w14:paraId="64795CDC" w14:textId="77777777" w:rsidR="00B57A56" w:rsidRDefault="00B8708D" w:rsidP="00EA4D7E">
      <w:pPr>
        <w:pStyle w:val="a5"/>
        <w:spacing w:before="72" w:line="240" w:lineRule="auto"/>
        <w:ind w:right="1134"/>
        <w:rPr>
          <w:rFonts w:cs="FrankRuehl" w:hint="cs"/>
          <w:sz w:val="22"/>
          <w:szCs w:val="22"/>
          <w:rtl/>
        </w:rPr>
      </w:pPr>
      <w:hyperlink r:id="rId15" w:history="1">
        <w:r w:rsidR="00B57A56" w:rsidRPr="00B8708D">
          <w:rPr>
            <w:rStyle w:val="Hyperlink"/>
            <w:rFonts w:cs="FrankRuehl" w:hint="cs"/>
            <w:sz w:val="22"/>
            <w:szCs w:val="22"/>
            <w:rtl/>
          </w:rPr>
          <w:t>ק"ת חש"ם תש"ס מס' 619</w:t>
        </w:r>
      </w:hyperlink>
      <w:r w:rsidR="00B57A56">
        <w:rPr>
          <w:rFonts w:cs="FrankRuehl" w:hint="cs"/>
          <w:sz w:val="22"/>
          <w:szCs w:val="22"/>
          <w:rtl/>
        </w:rPr>
        <w:t xml:space="preserve"> מיום 29.2.2000 עמ' 154 </w:t>
      </w:r>
      <w:r w:rsidR="00B57A56">
        <w:rPr>
          <w:rFonts w:cs="FrankRuehl"/>
          <w:sz w:val="22"/>
          <w:szCs w:val="22"/>
          <w:rtl/>
        </w:rPr>
        <w:t>–</w:t>
      </w:r>
      <w:r w:rsidR="00B57A56">
        <w:rPr>
          <w:rFonts w:cs="FrankRuehl" w:hint="cs"/>
          <w:sz w:val="22"/>
          <w:szCs w:val="22"/>
          <w:rtl/>
        </w:rPr>
        <w:t xml:space="preserve"> תיקון תש"ס-2000.</w:t>
      </w:r>
    </w:p>
    <w:p w14:paraId="1EEC48C7" w14:textId="77777777" w:rsidR="00335F16" w:rsidRDefault="002A2A68" w:rsidP="00A72F5D">
      <w:pPr>
        <w:pStyle w:val="a5"/>
        <w:spacing w:before="72" w:line="240" w:lineRule="auto"/>
        <w:ind w:right="1134"/>
        <w:rPr>
          <w:rFonts w:cs="FrankRuehl" w:hint="cs"/>
          <w:sz w:val="22"/>
          <w:szCs w:val="22"/>
          <w:rtl/>
        </w:rPr>
      </w:pPr>
      <w:hyperlink r:id="rId16" w:history="1">
        <w:r w:rsidR="00335F16" w:rsidRPr="002A2A68">
          <w:rPr>
            <w:rStyle w:val="Hyperlink"/>
            <w:rFonts w:cs="FrankRuehl" w:hint="cs"/>
            <w:sz w:val="22"/>
            <w:szCs w:val="22"/>
            <w:rtl/>
          </w:rPr>
          <w:t>ק"ת חש"ם תשס"ג מס' 663</w:t>
        </w:r>
      </w:hyperlink>
      <w:r w:rsidR="00335F16">
        <w:rPr>
          <w:rFonts w:cs="FrankRuehl" w:hint="cs"/>
          <w:sz w:val="22"/>
          <w:szCs w:val="22"/>
          <w:rtl/>
        </w:rPr>
        <w:t xml:space="preserve"> מיום 6.1.2003 עמ' 157 </w:t>
      </w:r>
      <w:r w:rsidR="00335F16">
        <w:rPr>
          <w:rFonts w:cs="FrankRuehl"/>
          <w:sz w:val="22"/>
          <w:szCs w:val="22"/>
          <w:rtl/>
        </w:rPr>
        <w:t>–</w:t>
      </w:r>
      <w:r w:rsidR="00335F16">
        <w:rPr>
          <w:rFonts w:cs="FrankRuehl" w:hint="cs"/>
          <w:sz w:val="22"/>
          <w:szCs w:val="22"/>
          <w:rtl/>
        </w:rPr>
        <w:t xml:space="preserve"> תיקון תשס"ג-2003.</w:t>
      </w:r>
    </w:p>
    <w:p w14:paraId="69B0C080" w14:textId="77777777" w:rsidR="00E32D1A" w:rsidRPr="006C4ECC" w:rsidRDefault="00E32D1A" w:rsidP="00E32D1A">
      <w:pPr>
        <w:pStyle w:val="a5"/>
        <w:spacing w:before="72" w:line="240" w:lineRule="auto"/>
        <w:ind w:right="1134"/>
        <w:rPr>
          <w:rFonts w:cs="FrankRuehl" w:hint="cs"/>
          <w:sz w:val="22"/>
          <w:szCs w:val="22"/>
          <w:rtl/>
          <w:lang w:eastAsia="en-US"/>
        </w:rPr>
      </w:pPr>
      <w:hyperlink r:id="rId17" w:history="1">
        <w:r w:rsidR="006C4ECC" w:rsidRPr="00E32D1A">
          <w:rPr>
            <w:rStyle w:val="Hyperlink"/>
            <w:rFonts w:cs="FrankRuehl" w:hint="cs"/>
            <w:sz w:val="22"/>
            <w:szCs w:val="22"/>
            <w:rtl/>
            <w:lang w:eastAsia="en-US"/>
          </w:rPr>
          <w:t>ק"ת חש"ם תשע"ו מס' 842</w:t>
        </w:r>
      </w:hyperlink>
      <w:r w:rsidR="006C4ECC" w:rsidRPr="006C4ECC">
        <w:rPr>
          <w:rFonts w:cs="FrankRuehl" w:hint="cs"/>
          <w:sz w:val="22"/>
          <w:szCs w:val="22"/>
          <w:rtl/>
          <w:lang w:eastAsia="en-US"/>
        </w:rPr>
        <w:t xml:space="preserve"> מיום 14.1.2016 עמ' 8</w:t>
      </w:r>
      <w:r w:rsidR="006C4ECC">
        <w:rPr>
          <w:rFonts w:cs="FrankRuehl" w:hint="cs"/>
          <w:sz w:val="22"/>
          <w:szCs w:val="22"/>
          <w:rtl/>
          <w:lang w:eastAsia="en-US"/>
        </w:rPr>
        <w:t>3</w:t>
      </w:r>
      <w:r w:rsidR="006C4ECC" w:rsidRPr="006C4ECC">
        <w:rPr>
          <w:rFonts w:cs="FrankRuehl" w:hint="cs"/>
          <w:sz w:val="22"/>
          <w:szCs w:val="22"/>
          <w:rtl/>
          <w:lang w:eastAsia="en-US"/>
        </w:rPr>
        <w:t xml:space="preserve"> </w:t>
      </w:r>
      <w:r w:rsidR="006C4ECC" w:rsidRPr="006C4ECC">
        <w:rPr>
          <w:rFonts w:cs="FrankRuehl"/>
          <w:sz w:val="22"/>
          <w:szCs w:val="22"/>
          <w:rtl/>
          <w:lang w:eastAsia="en-US"/>
        </w:rPr>
        <w:t>–</w:t>
      </w:r>
      <w:r w:rsidR="006C4ECC" w:rsidRPr="006C4ECC">
        <w:rPr>
          <w:rFonts w:cs="FrankRuehl" w:hint="cs"/>
          <w:sz w:val="22"/>
          <w:szCs w:val="22"/>
          <w:rtl/>
          <w:lang w:eastAsia="en-US"/>
        </w:rPr>
        <w:t xml:space="preserve"> תיקון תשע"ו-2016 בסעיף 1(</w:t>
      </w:r>
      <w:r w:rsidR="006C4ECC">
        <w:rPr>
          <w:rFonts w:cs="FrankRuehl" w:hint="cs"/>
          <w:sz w:val="22"/>
          <w:szCs w:val="22"/>
          <w:rtl/>
          <w:lang w:eastAsia="en-US"/>
        </w:rPr>
        <w:t>14</w:t>
      </w:r>
      <w:r w:rsidR="006C4ECC" w:rsidRPr="006C4ECC">
        <w:rPr>
          <w:rFonts w:cs="FrankRuehl" w:hint="cs"/>
          <w:sz w:val="22"/>
          <w:szCs w:val="22"/>
          <w:rtl/>
          <w:lang w:eastAsia="en-US"/>
        </w:rPr>
        <w:t>) לחוק עזר לירושלים (ביטול סעיפי העונשין), תשע"ו-2016.</w:t>
      </w:r>
    </w:p>
  </w:footnote>
  <w:footnote w:id="2">
    <w:p w14:paraId="3CD5CFE8" w14:textId="77777777" w:rsidR="00FF5F7D" w:rsidRDefault="00FF5F7D" w:rsidP="00FF5F7D">
      <w:pPr>
        <w:pStyle w:val="a5"/>
        <w:spacing w:before="72" w:line="240" w:lineRule="auto"/>
        <w:ind w:right="1134"/>
        <w:rPr>
          <w:rFonts w:hint="cs"/>
        </w:rPr>
      </w:pPr>
      <w:r>
        <w:rPr>
          <w:rStyle w:val="a6"/>
        </w:rPr>
        <w:footnoteRef/>
      </w:r>
      <w:r>
        <w:rPr>
          <w:rtl/>
        </w:rPr>
        <w:t xml:space="preserve"> </w:t>
      </w:r>
      <w:r w:rsidRPr="00FB2ECC">
        <w:rPr>
          <w:rFonts w:cs="FrankRuehl" w:hint="cs"/>
          <w:sz w:val="22"/>
          <w:szCs w:val="22"/>
          <w:rtl/>
        </w:rPr>
        <w:t>ר' עת"מ (ת"א) 1060-09 פוזנר נ' מועצה מקומית גן יבנה לעניין היקף הסמכות.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4A2B" w14:textId="77777777" w:rsidR="00813A7C" w:rsidRDefault="00813A7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BC8498F" w14:textId="77777777" w:rsidR="00813A7C" w:rsidRDefault="00813A7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BAC90A" w14:textId="77777777" w:rsidR="00813A7C" w:rsidRDefault="00813A7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5CAF2" w14:textId="77777777" w:rsidR="00813A7C" w:rsidRDefault="00813A7C" w:rsidP="006B1B2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לירושלים (פיקוח על כלבים וחתולים), תשל"ח-1978</w:t>
    </w:r>
  </w:p>
  <w:p w14:paraId="38676168" w14:textId="77777777" w:rsidR="00813A7C" w:rsidRDefault="00813A7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10B529" w14:textId="77777777" w:rsidR="00813A7C" w:rsidRDefault="00813A7C">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1F6C"/>
    <w:rsid w:val="00066298"/>
    <w:rsid w:val="00094060"/>
    <w:rsid w:val="000E036A"/>
    <w:rsid w:val="000F6FB9"/>
    <w:rsid w:val="00113B69"/>
    <w:rsid w:val="00130F1C"/>
    <w:rsid w:val="0016436F"/>
    <w:rsid w:val="00182A86"/>
    <w:rsid w:val="001B3849"/>
    <w:rsid w:val="002470F4"/>
    <w:rsid w:val="0029007C"/>
    <w:rsid w:val="002A2A68"/>
    <w:rsid w:val="002F2A4E"/>
    <w:rsid w:val="00334BE0"/>
    <w:rsid w:val="00335F16"/>
    <w:rsid w:val="00340380"/>
    <w:rsid w:val="003420F0"/>
    <w:rsid w:val="00353DBA"/>
    <w:rsid w:val="00396DCF"/>
    <w:rsid w:val="003C689C"/>
    <w:rsid w:val="003F3A1E"/>
    <w:rsid w:val="003F5A42"/>
    <w:rsid w:val="00441245"/>
    <w:rsid w:val="00475A25"/>
    <w:rsid w:val="00484CEA"/>
    <w:rsid w:val="005603C1"/>
    <w:rsid w:val="0056723B"/>
    <w:rsid w:val="005B06B3"/>
    <w:rsid w:val="005C1B2F"/>
    <w:rsid w:val="005F0FF6"/>
    <w:rsid w:val="006A287D"/>
    <w:rsid w:val="006A2C45"/>
    <w:rsid w:val="006A2CDC"/>
    <w:rsid w:val="006A5DE3"/>
    <w:rsid w:val="006B1B2D"/>
    <w:rsid w:val="006C4ECC"/>
    <w:rsid w:val="007176F7"/>
    <w:rsid w:val="00747487"/>
    <w:rsid w:val="007573AA"/>
    <w:rsid w:val="00773F82"/>
    <w:rsid w:val="007851F8"/>
    <w:rsid w:val="007A143A"/>
    <w:rsid w:val="007A7EE8"/>
    <w:rsid w:val="007B535C"/>
    <w:rsid w:val="007C395F"/>
    <w:rsid w:val="007E05D8"/>
    <w:rsid w:val="00813A7C"/>
    <w:rsid w:val="008B35F0"/>
    <w:rsid w:val="008C3089"/>
    <w:rsid w:val="008D60CC"/>
    <w:rsid w:val="008E1BE4"/>
    <w:rsid w:val="0091524D"/>
    <w:rsid w:val="00923837"/>
    <w:rsid w:val="009268B4"/>
    <w:rsid w:val="00935717"/>
    <w:rsid w:val="009455AE"/>
    <w:rsid w:val="00976500"/>
    <w:rsid w:val="00996013"/>
    <w:rsid w:val="009D48CC"/>
    <w:rsid w:val="009D5DA5"/>
    <w:rsid w:val="00A17E13"/>
    <w:rsid w:val="00A24E62"/>
    <w:rsid w:val="00A60385"/>
    <w:rsid w:val="00A72F5D"/>
    <w:rsid w:val="00A9617D"/>
    <w:rsid w:val="00B57A56"/>
    <w:rsid w:val="00B8708D"/>
    <w:rsid w:val="00B971B7"/>
    <w:rsid w:val="00BB55FC"/>
    <w:rsid w:val="00BD495E"/>
    <w:rsid w:val="00C25EC7"/>
    <w:rsid w:val="00C359C8"/>
    <w:rsid w:val="00C57B53"/>
    <w:rsid w:val="00CA2227"/>
    <w:rsid w:val="00CA7379"/>
    <w:rsid w:val="00CC319D"/>
    <w:rsid w:val="00CC4BAD"/>
    <w:rsid w:val="00CD4C92"/>
    <w:rsid w:val="00D12FCD"/>
    <w:rsid w:val="00D422AF"/>
    <w:rsid w:val="00D64D20"/>
    <w:rsid w:val="00D943C2"/>
    <w:rsid w:val="00DA076B"/>
    <w:rsid w:val="00DB00A5"/>
    <w:rsid w:val="00DF404D"/>
    <w:rsid w:val="00E027EB"/>
    <w:rsid w:val="00E21D69"/>
    <w:rsid w:val="00E32D1A"/>
    <w:rsid w:val="00E504A8"/>
    <w:rsid w:val="00E8696C"/>
    <w:rsid w:val="00E92E8C"/>
    <w:rsid w:val="00EA4D7E"/>
    <w:rsid w:val="00EF4C4A"/>
    <w:rsid w:val="00F93E8D"/>
    <w:rsid w:val="00FC43F1"/>
    <w:rsid w:val="00FC492E"/>
    <w:rsid w:val="00FE04E4"/>
    <w:rsid w:val="00FF5F7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EFCBAFF"/>
  <w15:chartTrackingRefBased/>
  <w15:docId w15:val="{C202464F-2306-428B-90E7-9673AA78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200.pdf" TargetMode="External"/><Relationship Id="rId13" Type="http://schemas.openxmlformats.org/officeDocument/2006/relationships/hyperlink" Target="http://www.nevo.co.il/Law_word/law07/mekomi-0550.pdf" TargetMode="External"/><Relationship Id="rId3" Type="http://schemas.openxmlformats.org/officeDocument/2006/relationships/hyperlink" Target="http://www.nevo.co.il/law_word/law06/tak-4096.pdf" TargetMode="External"/><Relationship Id="rId7" Type="http://schemas.openxmlformats.org/officeDocument/2006/relationships/hyperlink" Target="http://www.nevo.co.il/Law_word/law07/mekomi-0168.pdf" TargetMode="External"/><Relationship Id="rId12" Type="http://schemas.openxmlformats.org/officeDocument/2006/relationships/hyperlink" Target="http://www.nevo.co.il/Law_word/law07/mekomi-0415.pdf" TargetMode="External"/><Relationship Id="rId17" Type="http://schemas.openxmlformats.org/officeDocument/2006/relationships/hyperlink" Target="http://www.nevo.co.il/Law_word/law07/mekomi-0842.pdf" TargetMode="External"/><Relationship Id="rId2" Type="http://schemas.openxmlformats.org/officeDocument/2006/relationships/hyperlink" Target="http://www.nevo.co.il/law_word/law06/tak-3986.pdf" TargetMode="External"/><Relationship Id="rId16" Type="http://schemas.openxmlformats.org/officeDocument/2006/relationships/hyperlink" Target="http://www.nevo.co.il/Law_word/law07/mekomi-0663.pdf" TargetMode="External"/><Relationship Id="rId1" Type="http://schemas.openxmlformats.org/officeDocument/2006/relationships/hyperlink" Target="http://www.nevo.co.il/law_word/law06/tak-3825.pdf" TargetMode="External"/><Relationship Id="rId6" Type="http://schemas.openxmlformats.org/officeDocument/2006/relationships/hyperlink" Target="http://www.nevo.co.il/Law_word/law07/mekomi-0071.pdf" TargetMode="External"/><Relationship Id="rId11" Type="http://schemas.openxmlformats.org/officeDocument/2006/relationships/hyperlink" Target="http://www.nevo.co.il/Law_word/law07/mekomi-0338.pdf" TargetMode="External"/><Relationship Id="rId5" Type="http://schemas.openxmlformats.org/officeDocument/2006/relationships/hyperlink" Target="http://www.nevo.co.il/Law_word/law07/mekomi-0025.pdf" TargetMode="External"/><Relationship Id="rId15" Type="http://schemas.openxmlformats.org/officeDocument/2006/relationships/hyperlink" Target="http://www.nevo.co.il/Law_word/law07/mekomi-0619.pdf" TargetMode="External"/><Relationship Id="rId10" Type="http://schemas.openxmlformats.org/officeDocument/2006/relationships/hyperlink" Target="http://www.nevo.co.il/Law_word/law07/mekomi-0254.pdf" TargetMode="External"/><Relationship Id="rId4" Type="http://schemas.openxmlformats.org/officeDocument/2006/relationships/hyperlink" Target="http://www.nevo.co.il/Law_word/law07/mekomi-0011.pdf" TargetMode="External"/><Relationship Id="rId9" Type="http://schemas.openxmlformats.org/officeDocument/2006/relationships/hyperlink" Target="http://www.nevo.co.il/Law_word/law07/mekomi-0209.pdf" TargetMode="External"/><Relationship Id="rId14" Type="http://schemas.openxmlformats.org/officeDocument/2006/relationships/hyperlink" Target="http://www.nevo.co.il/Law_word/law07/mekomi-06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10600</CharactersWithSpaces>
  <SharedDoc>false</SharedDoc>
  <HLinks>
    <vt:vector size="234" baseType="variant">
      <vt:variant>
        <vt:i4>393283</vt:i4>
      </vt:variant>
      <vt:variant>
        <vt:i4>123</vt:i4>
      </vt:variant>
      <vt:variant>
        <vt:i4>0</vt:i4>
      </vt:variant>
      <vt:variant>
        <vt:i4>5</vt:i4>
      </vt:variant>
      <vt:variant>
        <vt:lpwstr>http://www.nevo.co.il/advertisements/nevo-100.doc</vt:lpwstr>
      </vt:variant>
      <vt:variant>
        <vt:lpwstr/>
      </vt:variant>
      <vt:variant>
        <vt:i4>393283</vt:i4>
      </vt:variant>
      <vt:variant>
        <vt:i4>120</vt:i4>
      </vt:variant>
      <vt:variant>
        <vt:i4>0</vt:i4>
      </vt:variant>
      <vt:variant>
        <vt:i4>5</vt:i4>
      </vt:variant>
      <vt:variant>
        <vt:lpwstr>http://www.nevo.co.il/advertisements/nevo-100.doc</vt:lpwstr>
      </vt:variant>
      <vt:variant>
        <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3801131</vt:i4>
      </vt:variant>
      <vt:variant>
        <vt:i4>84</vt:i4>
      </vt:variant>
      <vt:variant>
        <vt:i4>0</vt:i4>
      </vt:variant>
      <vt:variant>
        <vt:i4>5</vt:i4>
      </vt:variant>
      <vt:variant>
        <vt:lpwstr/>
      </vt:variant>
      <vt:variant>
        <vt:lpwstr>Seif19</vt:lpwstr>
      </vt:variant>
      <vt:variant>
        <vt:i4>3866667</vt:i4>
      </vt:variant>
      <vt:variant>
        <vt:i4>78</vt:i4>
      </vt:variant>
      <vt:variant>
        <vt:i4>0</vt:i4>
      </vt:variant>
      <vt:variant>
        <vt:i4>5</vt:i4>
      </vt:variant>
      <vt:variant>
        <vt:lpwstr/>
      </vt:variant>
      <vt:variant>
        <vt:lpwstr>Seif18</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3407915</vt:i4>
      </vt:variant>
      <vt:variant>
        <vt:i4>60</vt:i4>
      </vt:variant>
      <vt:variant>
        <vt:i4>0</vt:i4>
      </vt:variant>
      <vt:variant>
        <vt:i4>5</vt:i4>
      </vt:variant>
      <vt:variant>
        <vt:lpwstr/>
      </vt:variant>
      <vt:variant>
        <vt:lpwstr>Seif17</vt:lpwstr>
      </vt:variant>
      <vt:variant>
        <vt:i4>3342376</vt:i4>
      </vt:variant>
      <vt:variant>
        <vt:i4>54</vt:i4>
      </vt:variant>
      <vt:variant>
        <vt:i4>0</vt:i4>
      </vt:variant>
      <vt:variant>
        <vt:i4>5</vt:i4>
      </vt:variant>
      <vt:variant>
        <vt:lpwstr/>
      </vt:variant>
      <vt:variant>
        <vt:lpwstr>Seif20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7798809</vt:i4>
      </vt:variant>
      <vt:variant>
        <vt:i4>48</vt:i4>
      </vt:variant>
      <vt:variant>
        <vt:i4>0</vt:i4>
      </vt:variant>
      <vt:variant>
        <vt:i4>5</vt:i4>
      </vt:variant>
      <vt:variant>
        <vt:lpwstr>http://www.nevo.co.il/Law_word/law07/mekomi-0842.pdf</vt:lpwstr>
      </vt:variant>
      <vt:variant>
        <vt:lpwstr/>
      </vt:variant>
      <vt:variant>
        <vt:i4>7864347</vt:i4>
      </vt:variant>
      <vt:variant>
        <vt:i4>45</vt:i4>
      </vt:variant>
      <vt:variant>
        <vt:i4>0</vt:i4>
      </vt:variant>
      <vt:variant>
        <vt:i4>5</vt:i4>
      </vt:variant>
      <vt:variant>
        <vt:lpwstr>http://www.nevo.co.il/Law_word/law07/mekomi-0663.pdf</vt:lpwstr>
      </vt:variant>
      <vt:variant>
        <vt:lpwstr/>
      </vt:variant>
      <vt:variant>
        <vt:i4>7471132</vt:i4>
      </vt:variant>
      <vt:variant>
        <vt:i4>42</vt:i4>
      </vt:variant>
      <vt:variant>
        <vt:i4>0</vt:i4>
      </vt:variant>
      <vt:variant>
        <vt:i4>5</vt:i4>
      </vt:variant>
      <vt:variant>
        <vt:lpwstr>http://www.nevo.co.il/Law_word/law07/mekomi-0619.pdf</vt:lpwstr>
      </vt:variant>
      <vt:variant>
        <vt:lpwstr/>
      </vt:variant>
      <vt:variant>
        <vt:i4>7864349</vt:i4>
      </vt:variant>
      <vt:variant>
        <vt:i4>39</vt:i4>
      </vt:variant>
      <vt:variant>
        <vt:i4>0</vt:i4>
      </vt:variant>
      <vt:variant>
        <vt:i4>5</vt:i4>
      </vt:variant>
      <vt:variant>
        <vt:lpwstr>http://www.nevo.co.il/Law_word/law07/mekomi-0603.pdf</vt:lpwstr>
      </vt:variant>
      <vt:variant>
        <vt:lpwstr/>
      </vt:variant>
      <vt:variant>
        <vt:i4>7864344</vt:i4>
      </vt:variant>
      <vt:variant>
        <vt:i4>36</vt:i4>
      </vt:variant>
      <vt:variant>
        <vt:i4>0</vt:i4>
      </vt:variant>
      <vt:variant>
        <vt:i4>5</vt:i4>
      </vt:variant>
      <vt:variant>
        <vt:lpwstr>http://www.nevo.co.il/Law_word/law07/mekomi-0550.pdf</vt:lpwstr>
      </vt:variant>
      <vt:variant>
        <vt:lpwstr/>
      </vt:variant>
      <vt:variant>
        <vt:i4>8126492</vt:i4>
      </vt:variant>
      <vt:variant>
        <vt:i4>33</vt:i4>
      </vt:variant>
      <vt:variant>
        <vt:i4>0</vt:i4>
      </vt:variant>
      <vt:variant>
        <vt:i4>5</vt:i4>
      </vt:variant>
      <vt:variant>
        <vt:lpwstr>http://www.nevo.co.il/Law_word/law07/mekomi-0415.pdf</vt:lpwstr>
      </vt:variant>
      <vt:variant>
        <vt:lpwstr/>
      </vt:variant>
      <vt:variant>
        <vt:i4>7733278</vt:i4>
      </vt:variant>
      <vt:variant>
        <vt:i4>30</vt:i4>
      </vt:variant>
      <vt:variant>
        <vt:i4>0</vt:i4>
      </vt:variant>
      <vt:variant>
        <vt:i4>5</vt:i4>
      </vt:variant>
      <vt:variant>
        <vt:lpwstr>http://www.nevo.co.il/Law_word/law07/mekomi-0338.pdf</vt:lpwstr>
      </vt:variant>
      <vt:variant>
        <vt:lpwstr/>
      </vt:variant>
      <vt:variant>
        <vt:i4>8060952</vt:i4>
      </vt:variant>
      <vt:variant>
        <vt:i4>27</vt:i4>
      </vt:variant>
      <vt:variant>
        <vt:i4>0</vt:i4>
      </vt:variant>
      <vt:variant>
        <vt:i4>5</vt:i4>
      </vt:variant>
      <vt:variant>
        <vt:lpwstr>http://www.nevo.co.il/Law_word/law07/mekomi-0254.pdf</vt:lpwstr>
      </vt:variant>
      <vt:variant>
        <vt:lpwstr/>
      </vt:variant>
      <vt:variant>
        <vt:i4>7733277</vt:i4>
      </vt:variant>
      <vt:variant>
        <vt:i4>24</vt:i4>
      </vt:variant>
      <vt:variant>
        <vt:i4>0</vt:i4>
      </vt:variant>
      <vt:variant>
        <vt:i4>5</vt:i4>
      </vt:variant>
      <vt:variant>
        <vt:lpwstr>http://www.nevo.co.il/Law_word/law07/mekomi-0209.pdf</vt:lpwstr>
      </vt:variant>
      <vt:variant>
        <vt:lpwstr/>
      </vt:variant>
      <vt:variant>
        <vt:i4>8323101</vt:i4>
      </vt:variant>
      <vt:variant>
        <vt:i4>21</vt:i4>
      </vt:variant>
      <vt:variant>
        <vt:i4>0</vt:i4>
      </vt:variant>
      <vt:variant>
        <vt:i4>5</vt:i4>
      </vt:variant>
      <vt:variant>
        <vt:lpwstr>http://www.nevo.co.il/Law_word/law07/mekomi-0200.pdf</vt:lpwstr>
      </vt:variant>
      <vt:variant>
        <vt:lpwstr/>
      </vt:variant>
      <vt:variant>
        <vt:i4>7602203</vt:i4>
      </vt:variant>
      <vt:variant>
        <vt:i4>18</vt:i4>
      </vt:variant>
      <vt:variant>
        <vt:i4>0</vt:i4>
      </vt:variant>
      <vt:variant>
        <vt:i4>5</vt:i4>
      </vt:variant>
      <vt:variant>
        <vt:lpwstr>http://www.nevo.co.il/Law_word/law07/mekomi-0168.pdf</vt:lpwstr>
      </vt:variant>
      <vt:variant>
        <vt:lpwstr/>
      </vt:variant>
      <vt:variant>
        <vt:i4>8126490</vt:i4>
      </vt:variant>
      <vt:variant>
        <vt:i4>15</vt:i4>
      </vt:variant>
      <vt:variant>
        <vt:i4>0</vt:i4>
      </vt:variant>
      <vt:variant>
        <vt:i4>5</vt:i4>
      </vt:variant>
      <vt:variant>
        <vt:lpwstr>http://www.nevo.co.il/Law_word/law07/mekomi-0071.pdf</vt:lpwstr>
      </vt:variant>
      <vt:variant>
        <vt:lpwstr/>
      </vt:variant>
      <vt:variant>
        <vt:i4>7864351</vt:i4>
      </vt:variant>
      <vt:variant>
        <vt:i4>12</vt:i4>
      </vt:variant>
      <vt:variant>
        <vt:i4>0</vt:i4>
      </vt:variant>
      <vt:variant>
        <vt:i4>5</vt:i4>
      </vt:variant>
      <vt:variant>
        <vt:lpwstr>http://www.nevo.co.il/Law_word/law07/mekomi-0025.pdf</vt:lpwstr>
      </vt:variant>
      <vt:variant>
        <vt:lpwstr/>
      </vt:variant>
      <vt:variant>
        <vt:i4>8126492</vt:i4>
      </vt:variant>
      <vt:variant>
        <vt:i4>9</vt:i4>
      </vt:variant>
      <vt:variant>
        <vt:i4>0</vt:i4>
      </vt:variant>
      <vt:variant>
        <vt:i4>5</vt:i4>
      </vt:variant>
      <vt:variant>
        <vt:lpwstr>http://www.nevo.co.il/Law_word/law07/mekomi-0011.pdf</vt:lpwstr>
      </vt:variant>
      <vt:variant>
        <vt:lpwstr/>
      </vt:variant>
      <vt:variant>
        <vt:i4>7602190</vt:i4>
      </vt:variant>
      <vt:variant>
        <vt:i4>6</vt:i4>
      </vt:variant>
      <vt:variant>
        <vt:i4>0</vt:i4>
      </vt:variant>
      <vt:variant>
        <vt:i4>5</vt:i4>
      </vt:variant>
      <vt:variant>
        <vt:lpwstr>http://www.nevo.co.il/law_word/law06/tak-4096.pdf</vt:lpwstr>
      </vt:variant>
      <vt:variant>
        <vt:lpwstr/>
      </vt:variant>
      <vt:variant>
        <vt:i4>7471111</vt:i4>
      </vt:variant>
      <vt:variant>
        <vt:i4>3</vt:i4>
      </vt:variant>
      <vt:variant>
        <vt:i4>0</vt:i4>
      </vt:variant>
      <vt:variant>
        <vt:i4>5</vt:i4>
      </vt:variant>
      <vt:variant>
        <vt:lpwstr>http://www.nevo.co.il/law_word/law06/tak-3986.pdf</vt:lpwstr>
      </vt:variant>
      <vt:variant>
        <vt:lpwstr/>
      </vt:variant>
      <vt:variant>
        <vt:i4>7864325</vt:i4>
      </vt:variant>
      <vt:variant>
        <vt:i4>0</vt:i4>
      </vt:variant>
      <vt:variant>
        <vt:i4>0</vt:i4>
      </vt:variant>
      <vt:variant>
        <vt:i4>5</vt:i4>
      </vt:variant>
      <vt:variant>
        <vt:lpwstr>http://www.nevo.co.il/law_word/law06/tak-3825.pdf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לירושלים (פיקוח על כלבים וחתולים), תשל"ח-1978</vt:lpwstr>
  </property>
  <property fmtid="{D5CDD505-2E9C-101B-9397-08002B2CF9AE}" pid="5" name="LAWNUMBER">
    <vt:lpwstr>003_011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vt:lpwstr>
  </property>
  <property fmtid="{D5CDD505-2E9C-101B-9397-08002B2CF9AE}" pid="22" name="MEKOR_SAIF1">
    <vt:lpwstr>247XאX;250X;251X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
  </property>
  <property fmtid="{D5CDD505-2E9C-101B-9397-08002B2CF9AE}" pid="27" name="NOSE12">
    <vt:lpwstr>חקלאות טבע וסביבה</vt:lpwstr>
  </property>
  <property fmtid="{D5CDD505-2E9C-101B-9397-08002B2CF9AE}" pid="28" name="NOSE22">
    <vt:lpwstr>בע"ח</vt:lpwstr>
  </property>
  <property fmtid="{D5CDD505-2E9C-101B-9397-08002B2CF9AE}" pid="29" name="NOSE32">
    <vt:lpwstr>פיקוח ומחלות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http://www.nevo.co.il/Law_word/law07/mekomi-0842.pdf;‎רשומות - תקנות חש"ם#ק"ת חש"ם תשע"ו מס' ‏‏842 ‏‎#‎מיום 14.1.2016 עמ' 83 – תיקון תשע"ו-2016 בסעיף 1(14) לחוק עזר לירושלים (ביטול סעיפי העונשין), תשע"ו-2016‏</vt:lpwstr>
  </property>
</Properties>
</file>