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EF41C" w14:textId="77777777" w:rsidR="0091524D" w:rsidRDefault="0091524D" w:rsidP="00574D25">
      <w:pPr>
        <w:pStyle w:val="big-header"/>
        <w:ind w:left="0" w:right="1134"/>
        <w:outlineLvl w:val="0"/>
        <w:rPr>
          <w:rFonts w:cs="FrankRuehl" w:hint="cs"/>
          <w:sz w:val="32"/>
          <w:rtl/>
        </w:rPr>
      </w:pPr>
      <w:r>
        <w:rPr>
          <w:rFonts w:cs="FrankRuehl" w:hint="cs"/>
          <w:sz w:val="32"/>
          <w:rtl/>
        </w:rPr>
        <w:t xml:space="preserve">חוק עזר </w:t>
      </w:r>
      <w:r w:rsidR="00574D25">
        <w:rPr>
          <w:rFonts w:cs="FrankRuehl" w:hint="cs"/>
          <w:sz w:val="32"/>
          <w:rtl/>
        </w:rPr>
        <w:t>לראשון-לציון (החזקת בעלי חיים ופיקוח על כלבים</w:t>
      </w:r>
      <w:r w:rsidR="007B535C">
        <w:rPr>
          <w:rFonts w:cs="FrankRuehl" w:hint="cs"/>
          <w:sz w:val="32"/>
          <w:rtl/>
        </w:rPr>
        <w:t xml:space="preserve">), </w:t>
      </w:r>
      <w:r w:rsidR="00D505AF">
        <w:rPr>
          <w:rFonts w:cs="FrankRuehl" w:hint="cs"/>
          <w:sz w:val="32"/>
          <w:rtl/>
        </w:rPr>
        <w:t>תשנ"</w:t>
      </w:r>
      <w:r w:rsidR="00574D25">
        <w:rPr>
          <w:rFonts w:cs="FrankRuehl" w:hint="cs"/>
          <w:sz w:val="32"/>
          <w:rtl/>
        </w:rPr>
        <w:t>ט-1999</w:t>
      </w:r>
    </w:p>
    <w:p w14:paraId="68178932" w14:textId="77777777" w:rsidR="007B535C" w:rsidRPr="007B535C" w:rsidRDefault="007B535C" w:rsidP="007B535C">
      <w:pPr>
        <w:spacing w:line="320" w:lineRule="auto"/>
        <w:jc w:val="left"/>
        <w:rPr>
          <w:rFonts w:cs="FrankRuehl"/>
          <w:szCs w:val="26"/>
          <w:rtl/>
        </w:rPr>
      </w:pPr>
    </w:p>
    <w:p w14:paraId="69F737C0" w14:textId="77777777" w:rsidR="007B535C" w:rsidRDefault="007B535C" w:rsidP="007B535C">
      <w:pPr>
        <w:spacing w:line="320" w:lineRule="auto"/>
        <w:jc w:val="left"/>
        <w:rPr>
          <w:rtl/>
        </w:rPr>
      </w:pPr>
    </w:p>
    <w:p w14:paraId="4C22B2DE" w14:textId="77777777" w:rsidR="007B535C" w:rsidRDefault="007B535C" w:rsidP="007B535C">
      <w:pPr>
        <w:spacing w:line="320" w:lineRule="auto"/>
        <w:jc w:val="left"/>
        <w:rPr>
          <w:rFonts w:cs="Miriam"/>
          <w:szCs w:val="22"/>
        </w:rPr>
      </w:pPr>
      <w:r w:rsidRPr="007B535C">
        <w:rPr>
          <w:rFonts w:cs="Miriam"/>
          <w:szCs w:val="22"/>
          <w:rtl/>
        </w:rPr>
        <w:t>רשויות ומשפט מנהלי</w:t>
      </w:r>
      <w:r w:rsidRPr="007B535C">
        <w:rPr>
          <w:rFonts w:cs="FrankRuehl"/>
          <w:szCs w:val="26"/>
        </w:rPr>
        <w:t xml:space="preserve"> – </w:t>
      </w:r>
      <w:r w:rsidRPr="007B535C">
        <w:rPr>
          <w:rFonts w:cs="FrankRuehl"/>
          <w:szCs w:val="26"/>
          <w:rtl/>
        </w:rPr>
        <w:t>רשויות מקומיות</w:t>
      </w:r>
      <w:r w:rsidRPr="007B535C">
        <w:rPr>
          <w:rFonts w:cs="FrankRuehl"/>
          <w:szCs w:val="26"/>
        </w:rPr>
        <w:t xml:space="preserve"> – </w:t>
      </w:r>
      <w:r w:rsidRPr="007B535C">
        <w:rPr>
          <w:rFonts w:cs="FrankRuehl"/>
          <w:szCs w:val="26"/>
          <w:rtl/>
        </w:rPr>
        <w:t>חוקי עזר</w:t>
      </w:r>
    </w:p>
    <w:p w14:paraId="6A34BAA0" w14:textId="77777777" w:rsidR="007B535C" w:rsidRPr="007B535C" w:rsidRDefault="007B535C" w:rsidP="007B535C">
      <w:pPr>
        <w:spacing w:line="320" w:lineRule="auto"/>
        <w:jc w:val="left"/>
        <w:rPr>
          <w:rFonts w:cs="Miriam"/>
          <w:szCs w:val="22"/>
        </w:rPr>
      </w:pPr>
      <w:r w:rsidRPr="007B535C">
        <w:rPr>
          <w:rFonts w:cs="Miriam"/>
          <w:szCs w:val="22"/>
          <w:rtl/>
        </w:rPr>
        <w:t>חקלאות טבע וסביבה</w:t>
      </w:r>
      <w:r w:rsidRPr="007B535C">
        <w:rPr>
          <w:rFonts w:cs="FrankRuehl"/>
          <w:szCs w:val="26"/>
        </w:rPr>
        <w:t xml:space="preserve"> – </w:t>
      </w:r>
      <w:r w:rsidRPr="007B535C">
        <w:rPr>
          <w:rFonts w:cs="FrankRuehl"/>
          <w:szCs w:val="26"/>
          <w:rtl/>
        </w:rPr>
        <w:t>בע"ח</w:t>
      </w:r>
      <w:r w:rsidRPr="007B535C">
        <w:rPr>
          <w:rFonts w:cs="FrankRuehl"/>
          <w:szCs w:val="26"/>
        </w:rPr>
        <w:t xml:space="preserve"> – </w:t>
      </w:r>
      <w:r w:rsidRPr="007B535C">
        <w:rPr>
          <w:rFonts w:cs="FrankRuehl"/>
          <w:szCs w:val="26"/>
          <w:rtl/>
        </w:rPr>
        <w:t>פיקוח ומחלות</w:t>
      </w:r>
    </w:p>
    <w:p w14:paraId="03E86D03" w14:textId="77777777"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245AD" w:rsidRPr="007245AD" w14:paraId="40D24FE1" w14:textId="77777777">
        <w:tblPrEx>
          <w:tblCellMar>
            <w:top w:w="0" w:type="dxa"/>
            <w:bottom w:w="0" w:type="dxa"/>
          </w:tblCellMar>
        </w:tblPrEx>
        <w:tc>
          <w:tcPr>
            <w:tcW w:w="1247" w:type="dxa"/>
          </w:tcPr>
          <w:p w14:paraId="06AABA40" w14:textId="77777777" w:rsidR="007245AD" w:rsidRPr="007245AD" w:rsidRDefault="007245AD" w:rsidP="007245AD">
            <w:pPr>
              <w:spacing w:line="240" w:lineRule="auto"/>
              <w:jc w:val="left"/>
              <w:rPr>
                <w:rFonts w:cs="Frankruhel"/>
                <w:sz w:val="24"/>
                <w:rtl/>
              </w:rPr>
            </w:pPr>
          </w:p>
        </w:tc>
        <w:tc>
          <w:tcPr>
            <w:tcW w:w="5669" w:type="dxa"/>
          </w:tcPr>
          <w:p w14:paraId="5EB7D887" w14:textId="77777777" w:rsidR="007245AD" w:rsidRPr="007245AD" w:rsidRDefault="007245AD" w:rsidP="007245AD">
            <w:pPr>
              <w:spacing w:line="240" w:lineRule="auto"/>
              <w:jc w:val="left"/>
              <w:rPr>
                <w:rFonts w:cs="Frankruhel"/>
                <w:sz w:val="24"/>
                <w:rtl/>
              </w:rPr>
            </w:pPr>
            <w:r>
              <w:rPr>
                <w:sz w:val="24"/>
                <w:rtl/>
              </w:rPr>
              <w:t>פרק א': פרשנות</w:t>
            </w:r>
          </w:p>
        </w:tc>
        <w:tc>
          <w:tcPr>
            <w:tcW w:w="567" w:type="dxa"/>
          </w:tcPr>
          <w:p w14:paraId="4DFAA47C" w14:textId="77777777" w:rsidR="007245AD" w:rsidRPr="007245AD" w:rsidRDefault="007245AD" w:rsidP="007245AD">
            <w:pPr>
              <w:spacing w:line="240" w:lineRule="auto"/>
              <w:jc w:val="left"/>
              <w:rPr>
                <w:rStyle w:val="Hyperlink"/>
                <w:rtl/>
              </w:rPr>
            </w:pPr>
            <w:hyperlink w:anchor="med0" w:tooltip="פרק א: פרשנות" w:history="1">
              <w:r w:rsidRPr="007245AD">
                <w:rPr>
                  <w:rStyle w:val="Hyperlink"/>
                </w:rPr>
                <w:t>Go</w:t>
              </w:r>
            </w:hyperlink>
          </w:p>
        </w:tc>
        <w:tc>
          <w:tcPr>
            <w:tcW w:w="850" w:type="dxa"/>
          </w:tcPr>
          <w:p w14:paraId="2385030A"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245AD" w:rsidRPr="007245AD" w14:paraId="10442099" w14:textId="77777777">
        <w:tblPrEx>
          <w:tblCellMar>
            <w:top w:w="0" w:type="dxa"/>
            <w:bottom w:w="0" w:type="dxa"/>
          </w:tblCellMar>
        </w:tblPrEx>
        <w:tc>
          <w:tcPr>
            <w:tcW w:w="1247" w:type="dxa"/>
          </w:tcPr>
          <w:p w14:paraId="5F4F3BE2" w14:textId="77777777" w:rsidR="007245AD" w:rsidRPr="007245AD" w:rsidRDefault="007245AD" w:rsidP="007245AD">
            <w:pPr>
              <w:spacing w:line="240" w:lineRule="auto"/>
              <w:jc w:val="left"/>
              <w:rPr>
                <w:rFonts w:cs="Frankruhel"/>
                <w:sz w:val="24"/>
                <w:rtl/>
              </w:rPr>
            </w:pPr>
            <w:r>
              <w:rPr>
                <w:sz w:val="24"/>
                <w:rtl/>
              </w:rPr>
              <w:t xml:space="preserve">סעיף 1 </w:t>
            </w:r>
          </w:p>
        </w:tc>
        <w:tc>
          <w:tcPr>
            <w:tcW w:w="5669" w:type="dxa"/>
          </w:tcPr>
          <w:p w14:paraId="7DB94270" w14:textId="77777777" w:rsidR="007245AD" w:rsidRPr="007245AD" w:rsidRDefault="007245AD" w:rsidP="007245AD">
            <w:pPr>
              <w:spacing w:line="240" w:lineRule="auto"/>
              <w:jc w:val="left"/>
              <w:rPr>
                <w:rFonts w:cs="Frankruhel"/>
                <w:sz w:val="24"/>
                <w:rtl/>
              </w:rPr>
            </w:pPr>
            <w:r>
              <w:rPr>
                <w:sz w:val="24"/>
                <w:rtl/>
              </w:rPr>
              <w:t>הגדרות</w:t>
            </w:r>
          </w:p>
        </w:tc>
        <w:tc>
          <w:tcPr>
            <w:tcW w:w="567" w:type="dxa"/>
          </w:tcPr>
          <w:p w14:paraId="4736ADC3" w14:textId="77777777" w:rsidR="007245AD" w:rsidRPr="007245AD" w:rsidRDefault="007245AD" w:rsidP="007245AD">
            <w:pPr>
              <w:spacing w:line="240" w:lineRule="auto"/>
              <w:jc w:val="left"/>
              <w:rPr>
                <w:rStyle w:val="Hyperlink"/>
                <w:rtl/>
              </w:rPr>
            </w:pPr>
            <w:hyperlink w:anchor="Seif1" w:tooltip="הגדרות" w:history="1">
              <w:r w:rsidRPr="007245AD">
                <w:rPr>
                  <w:rStyle w:val="Hyperlink"/>
                </w:rPr>
                <w:t>Go</w:t>
              </w:r>
            </w:hyperlink>
          </w:p>
        </w:tc>
        <w:tc>
          <w:tcPr>
            <w:tcW w:w="850" w:type="dxa"/>
          </w:tcPr>
          <w:p w14:paraId="17B4DB0C"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245AD" w:rsidRPr="007245AD" w14:paraId="5962C9F2" w14:textId="77777777">
        <w:tblPrEx>
          <w:tblCellMar>
            <w:top w:w="0" w:type="dxa"/>
            <w:bottom w:w="0" w:type="dxa"/>
          </w:tblCellMar>
        </w:tblPrEx>
        <w:tc>
          <w:tcPr>
            <w:tcW w:w="1247" w:type="dxa"/>
          </w:tcPr>
          <w:p w14:paraId="20A33AC4" w14:textId="77777777" w:rsidR="007245AD" w:rsidRPr="007245AD" w:rsidRDefault="007245AD" w:rsidP="007245AD">
            <w:pPr>
              <w:spacing w:line="240" w:lineRule="auto"/>
              <w:jc w:val="left"/>
              <w:rPr>
                <w:rFonts w:cs="Frankruhel"/>
                <w:sz w:val="24"/>
                <w:rtl/>
              </w:rPr>
            </w:pPr>
          </w:p>
        </w:tc>
        <w:tc>
          <w:tcPr>
            <w:tcW w:w="5669" w:type="dxa"/>
          </w:tcPr>
          <w:p w14:paraId="311238FC" w14:textId="77777777" w:rsidR="007245AD" w:rsidRPr="007245AD" w:rsidRDefault="007245AD" w:rsidP="007245AD">
            <w:pPr>
              <w:spacing w:line="240" w:lineRule="auto"/>
              <w:jc w:val="left"/>
              <w:rPr>
                <w:rFonts w:cs="Frankruhel"/>
                <w:sz w:val="24"/>
                <w:rtl/>
              </w:rPr>
            </w:pPr>
            <w:r>
              <w:rPr>
                <w:sz w:val="24"/>
                <w:rtl/>
              </w:rPr>
              <w:t>פרק ב': החזקת בעלי חיים</w:t>
            </w:r>
          </w:p>
        </w:tc>
        <w:tc>
          <w:tcPr>
            <w:tcW w:w="567" w:type="dxa"/>
          </w:tcPr>
          <w:p w14:paraId="2320F5D6" w14:textId="77777777" w:rsidR="007245AD" w:rsidRPr="007245AD" w:rsidRDefault="007245AD" w:rsidP="007245AD">
            <w:pPr>
              <w:spacing w:line="240" w:lineRule="auto"/>
              <w:jc w:val="left"/>
              <w:rPr>
                <w:rStyle w:val="Hyperlink"/>
                <w:rtl/>
              </w:rPr>
            </w:pPr>
            <w:hyperlink w:anchor="med1" w:tooltip="פרק ב: החזקת בעלי חיים" w:history="1">
              <w:r w:rsidRPr="007245AD">
                <w:rPr>
                  <w:rStyle w:val="Hyperlink"/>
                </w:rPr>
                <w:t>Go</w:t>
              </w:r>
            </w:hyperlink>
          </w:p>
        </w:tc>
        <w:tc>
          <w:tcPr>
            <w:tcW w:w="850" w:type="dxa"/>
          </w:tcPr>
          <w:p w14:paraId="4283E7DC"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245AD" w:rsidRPr="007245AD" w14:paraId="363BE911" w14:textId="77777777">
        <w:tblPrEx>
          <w:tblCellMar>
            <w:top w:w="0" w:type="dxa"/>
            <w:bottom w:w="0" w:type="dxa"/>
          </w:tblCellMar>
        </w:tblPrEx>
        <w:tc>
          <w:tcPr>
            <w:tcW w:w="1247" w:type="dxa"/>
          </w:tcPr>
          <w:p w14:paraId="3DEA3FC0" w14:textId="77777777" w:rsidR="007245AD" w:rsidRPr="007245AD" w:rsidRDefault="007245AD" w:rsidP="007245AD">
            <w:pPr>
              <w:spacing w:line="240" w:lineRule="auto"/>
              <w:jc w:val="left"/>
              <w:rPr>
                <w:rFonts w:cs="Frankruhel"/>
                <w:sz w:val="24"/>
                <w:rtl/>
              </w:rPr>
            </w:pPr>
            <w:r>
              <w:rPr>
                <w:sz w:val="24"/>
                <w:rtl/>
              </w:rPr>
              <w:t xml:space="preserve">סעיף 2 </w:t>
            </w:r>
          </w:p>
        </w:tc>
        <w:tc>
          <w:tcPr>
            <w:tcW w:w="5669" w:type="dxa"/>
          </w:tcPr>
          <w:p w14:paraId="5E9C85BC" w14:textId="77777777" w:rsidR="007245AD" w:rsidRPr="007245AD" w:rsidRDefault="007245AD" w:rsidP="007245AD">
            <w:pPr>
              <w:spacing w:line="240" w:lineRule="auto"/>
              <w:jc w:val="left"/>
              <w:rPr>
                <w:rFonts w:cs="Frankruhel"/>
                <w:sz w:val="24"/>
                <w:rtl/>
              </w:rPr>
            </w:pPr>
            <w:r>
              <w:rPr>
                <w:sz w:val="24"/>
                <w:rtl/>
              </w:rPr>
              <w:t>היתר להחזקת בעלי חיים</w:t>
            </w:r>
          </w:p>
        </w:tc>
        <w:tc>
          <w:tcPr>
            <w:tcW w:w="567" w:type="dxa"/>
          </w:tcPr>
          <w:p w14:paraId="35C36719" w14:textId="77777777" w:rsidR="007245AD" w:rsidRPr="007245AD" w:rsidRDefault="007245AD" w:rsidP="007245AD">
            <w:pPr>
              <w:spacing w:line="240" w:lineRule="auto"/>
              <w:jc w:val="left"/>
              <w:rPr>
                <w:rStyle w:val="Hyperlink"/>
                <w:rtl/>
              </w:rPr>
            </w:pPr>
            <w:hyperlink w:anchor="Seif2" w:tooltip="היתר להחזקת בעלי חיים" w:history="1">
              <w:r w:rsidRPr="007245AD">
                <w:rPr>
                  <w:rStyle w:val="Hyperlink"/>
                </w:rPr>
                <w:t>Go</w:t>
              </w:r>
            </w:hyperlink>
          </w:p>
        </w:tc>
        <w:tc>
          <w:tcPr>
            <w:tcW w:w="850" w:type="dxa"/>
          </w:tcPr>
          <w:p w14:paraId="2456EFD8"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245AD" w:rsidRPr="007245AD" w14:paraId="2B65010D" w14:textId="77777777">
        <w:tblPrEx>
          <w:tblCellMar>
            <w:top w:w="0" w:type="dxa"/>
            <w:bottom w:w="0" w:type="dxa"/>
          </w:tblCellMar>
        </w:tblPrEx>
        <w:tc>
          <w:tcPr>
            <w:tcW w:w="1247" w:type="dxa"/>
          </w:tcPr>
          <w:p w14:paraId="33690279" w14:textId="77777777" w:rsidR="007245AD" w:rsidRPr="007245AD" w:rsidRDefault="007245AD" w:rsidP="007245AD">
            <w:pPr>
              <w:spacing w:line="240" w:lineRule="auto"/>
              <w:jc w:val="left"/>
              <w:rPr>
                <w:rFonts w:cs="Frankruhel"/>
                <w:sz w:val="24"/>
                <w:rtl/>
              </w:rPr>
            </w:pPr>
            <w:r>
              <w:rPr>
                <w:sz w:val="24"/>
                <w:rtl/>
              </w:rPr>
              <w:t xml:space="preserve">סעיף 3 </w:t>
            </w:r>
          </w:p>
        </w:tc>
        <w:tc>
          <w:tcPr>
            <w:tcW w:w="5669" w:type="dxa"/>
          </w:tcPr>
          <w:p w14:paraId="5E90B8DE" w14:textId="77777777" w:rsidR="007245AD" w:rsidRPr="007245AD" w:rsidRDefault="007245AD" w:rsidP="007245AD">
            <w:pPr>
              <w:spacing w:line="240" w:lineRule="auto"/>
              <w:jc w:val="left"/>
              <w:rPr>
                <w:rFonts w:cs="Frankruhel"/>
                <w:sz w:val="24"/>
                <w:rtl/>
              </w:rPr>
            </w:pPr>
            <w:r>
              <w:rPr>
                <w:sz w:val="24"/>
                <w:rtl/>
              </w:rPr>
              <w:t>תנאי למתן ההיתר</w:t>
            </w:r>
          </w:p>
        </w:tc>
        <w:tc>
          <w:tcPr>
            <w:tcW w:w="567" w:type="dxa"/>
          </w:tcPr>
          <w:p w14:paraId="7110FF7A" w14:textId="77777777" w:rsidR="007245AD" w:rsidRPr="007245AD" w:rsidRDefault="007245AD" w:rsidP="007245AD">
            <w:pPr>
              <w:spacing w:line="240" w:lineRule="auto"/>
              <w:jc w:val="left"/>
              <w:rPr>
                <w:rStyle w:val="Hyperlink"/>
                <w:rtl/>
              </w:rPr>
            </w:pPr>
            <w:hyperlink w:anchor="Seif3" w:tooltip="תנאי למתן ההיתר" w:history="1">
              <w:r w:rsidRPr="007245AD">
                <w:rPr>
                  <w:rStyle w:val="Hyperlink"/>
                </w:rPr>
                <w:t>Go</w:t>
              </w:r>
            </w:hyperlink>
          </w:p>
        </w:tc>
        <w:tc>
          <w:tcPr>
            <w:tcW w:w="850" w:type="dxa"/>
          </w:tcPr>
          <w:p w14:paraId="3425DB90"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45AD" w:rsidRPr="007245AD" w14:paraId="600A98B5" w14:textId="77777777">
        <w:tblPrEx>
          <w:tblCellMar>
            <w:top w:w="0" w:type="dxa"/>
            <w:bottom w:w="0" w:type="dxa"/>
          </w:tblCellMar>
        </w:tblPrEx>
        <w:tc>
          <w:tcPr>
            <w:tcW w:w="1247" w:type="dxa"/>
          </w:tcPr>
          <w:p w14:paraId="5CE60C1D" w14:textId="77777777" w:rsidR="007245AD" w:rsidRPr="007245AD" w:rsidRDefault="007245AD" w:rsidP="007245AD">
            <w:pPr>
              <w:spacing w:line="240" w:lineRule="auto"/>
              <w:jc w:val="left"/>
              <w:rPr>
                <w:rFonts w:cs="Frankruhel"/>
                <w:sz w:val="24"/>
                <w:rtl/>
              </w:rPr>
            </w:pPr>
            <w:r>
              <w:rPr>
                <w:sz w:val="24"/>
                <w:rtl/>
              </w:rPr>
              <w:t xml:space="preserve">סעיף 4 </w:t>
            </w:r>
          </w:p>
        </w:tc>
        <w:tc>
          <w:tcPr>
            <w:tcW w:w="5669" w:type="dxa"/>
          </w:tcPr>
          <w:p w14:paraId="006B9DD0" w14:textId="77777777" w:rsidR="007245AD" w:rsidRPr="007245AD" w:rsidRDefault="007245AD" w:rsidP="007245AD">
            <w:pPr>
              <w:spacing w:line="240" w:lineRule="auto"/>
              <w:jc w:val="left"/>
              <w:rPr>
                <w:rFonts w:cs="Frankruhel"/>
                <w:sz w:val="24"/>
                <w:rtl/>
              </w:rPr>
            </w:pPr>
            <w:r>
              <w:rPr>
                <w:sz w:val="24"/>
                <w:rtl/>
              </w:rPr>
              <w:t>שמירת נקיון</w:t>
            </w:r>
          </w:p>
        </w:tc>
        <w:tc>
          <w:tcPr>
            <w:tcW w:w="567" w:type="dxa"/>
          </w:tcPr>
          <w:p w14:paraId="3B91EFE8" w14:textId="77777777" w:rsidR="007245AD" w:rsidRPr="007245AD" w:rsidRDefault="007245AD" w:rsidP="007245AD">
            <w:pPr>
              <w:spacing w:line="240" w:lineRule="auto"/>
              <w:jc w:val="left"/>
              <w:rPr>
                <w:rStyle w:val="Hyperlink"/>
                <w:rtl/>
              </w:rPr>
            </w:pPr>
            <w:hyperlink w:anchor="Seif6" w:tooltip="שמירת נקיון" w:history="1">
              <w:r w:rsidRPr="007245AD">
                <w:rPr>
                  <w:rStyle w:val="Hyperlink"/>
                </w:rPr>
                <w:t>Go</w:t>
              </w:r>
            </w:hyperlink>
          </w:p>
        </w:tc>
        <w:tc>
          <w:tcPr>
            <w:tcW w:w="850" w:type="dxa"/>
          </w:tcPr>
          <w:p w14:paraId="68AD6BB9"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45AD" w:rsidRPr="007245AD" w14:paraId="710F35D6" w14:textId="77777777">
        <w:tblPrEx>
          <w:tblCellMar>
            <w:top w:w="0" w:type="dxa"/>
            <w:bottom w:w="0" w:type="dxa"/>
          </w:tblCellMar>
        </w:tblPrEx>
        <w:tc>
          <w:tcPr>
            <w:tcW w:w="1247" w:type="dxa"/>
          </w:tcPr>
          <w:p w14:paraId="1191454D" w14:textId="77777777" w:rsidR="007245AD" w:rsidRPr="007245AD" w:rsidRDefault="007245AD" w:rsidP="007245AD">
            <w:pPr>
              <w:spacing w:line="240" w:lineRule="auto"/>
              <w:jc w:val="left"/>
              <w:rPr>
                <w:rFonts w:cs="Frankruhel"/>
                <w:sz w:val="24"/>
                <w:rtl/>
              </w:rPr>
            </w:pPr>
            <w:r>
              <w:rPr>
                <w:sz w:val="24"/>
                <w:rtl/>
              </w:rPr>
              <w:t xml:space="preserve">סעיף 5 </w:t>
            </w:r>
          </w:p>
        </w:tc>
        <w:tc>
          <w:tcPr>
            <w:tcW w:w="5669" w:type="dxa"/>
          </w:tcPr>
          <w:p w14:paraId="0D1C63E2" w14:textId="77777777" w:rsidR="007245AD" w:rsidRPr="007245AD" w:rsidRDefault="007245AD" w:rsidP="007245AD">
            <w:pPr>
              <w:spacing w:line="240" w:lineRule="auto"/>
              <w:jc w:val="left"/>
              <w:rPr>
                <w:rFonts w:cs="Frankruhel"/>
                <w:sz w:val="24"/>
                <w:rtl/>
              </w:rPr>
            </w:pPr>
            <w:r>
              <w:rPr>
                <w:sz w:val="24"/>
                <w:rtl/>
              </w:rPr>
              <w:t>שוטטות בעלי חיים וסילוקם</w:t>
            </w:r>
          </w:p>
        </w:tc>
        <w:tc>
          <w:tcPr>
            <w:tcW w:w="567" w:type="dxa"/>
          </w:tcPr>
          <w:p w14:paraId="15307E77" w14:textId="77777777" w:rsidR="007245AD" w:rsidRPr="007245AD" w:rsidRDefault="007245AD" w:rsidP="007245AD">
            <w:pPr>
              <w:spacing w:line="240" w:lineRule="auto"/>
              <w:jc w:val="left"/>
              <w:rPr>
                <w:rStyle w:val="Hyperlink"/>
                <w:rtl/>
              </w:rPr>
            </w:pPr>
            <w:hyperlink w:anchor="Seif4" w:tooltip="שוטטות בעלי חיים וסילוקם" w:history="1">
              <w:r w:rsidRPr="007245AD">
                <w:rPr>
                  <w:rStyle w:val="Hyperlink"/>
                </w:rPr>
                <w:t>Go</w:t>
              </w:r>
            </w:hyperlink>
          </w:p>
        </w:tc>
        <w:tc>
          <w:tcPr>
            <w:tcW w:w="850" w:type="dxa"/>
          </w:tcPr>
          <w:p w14:paraId="007058E7"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45AD" w:rsidRPr="007245AD" w14:paraId="6747D63F" w14:textId="77777777">
        <w:tblPrEx>
          <w:tblCellMar>
            <w:top w:w="0" w:type="dxa"/>
            <w:bottom w:w="0" w:type="dxa"/>
          </w:tblCellMar>
        </w:tblPrEx>
        <w:tc>
          <w:tcPr>
            <w:tcW w:w="1247" w:type="dxa"/>
          </w:tcPr>
          <w:p w14:paraId="6F913B1E" w14:textId="77777777" w:rsidR="007245AD" w:rsidRPr="007245AD" w:rsidRDefault="007245AD" w:rsidP="007245AD">
            <w:pPr>
              <w:spacing w:line="240" w:lineRule="auto"/>
              <w:jc w:val="left"/>
              <w:rPr>
                <w:rFonts w:cs="Frankruhel"/>
                <w:sz w:val="24"/>
                <w:rtl/>
              </w:rPr>
            </w:pPr>
            <w:r>
              <w:rPr>
                <w:sz w:val="24"/>
                <w:rtl/>
              </w:rPr>
              <w:t xml:space="preserve">סעיף 6 </w:t>
            </w:r>
          </w:p>
        </w:tc>
        <w:tc>
          <w:tcPr>
            <w:tcW w:w="5669" w:type="dxa"/>
          </w:tcPr>
          <w:p w14:paraId="3195D454" w14:textId="77777777" w:rsidR="007245AD" w:rsidRPr="007245AD" w:rsidRDefault="007245AD" w:rsidP="007245AD">
            <w:pPr>
              <w:spacing w:line="240" w:lineRule="auto"/>
              <w:jc w:val="left"/>
              <w:rPr>
                <w:rFonts w:cs="Frankruhel"/>
                <w:sz w:val="24"/>
                <w:rtl/>
              </w:rPr>
            </w:pPr>
            <w:r>
              <w:rPr>
                <w:sz w:val="24"/>
                <w:rtl/>
              </w:rPr>
              <w:t>דרישה לסילוק בעל חיים</w:t>
            </w:r>
          </w:p>
        </w:tc>
        <w:tc>
          <w:tcPr>
            <w:tcW w:w="567" w:type="dxa"/>
          </w:tcPr>
          <w:p w14:paraId="5BFF59AE" w14:textId="77777777" w:rsidR="007245AD" w:rsidRPr="007245AD" w:rsidRDefault="007245AD" w:rsidP="007245AD">
            <w:pPr>
              <w:spacing w:line="240" w:lineRule="auto"/>
              <w:jc w:val="left"/>
              <w:rPr>
                <w:rStyle w:val="Hyperlink"/>
                <w:rtl/>
              </w:rPr>
            </w:pPr>
            <w:hyperlink w:anchor="Seif5" w:tooltip="דרישה לסילוק בעל חיים" w:history="1">
              <w:r w:rsidRPr="007245AD">
                <w:rPr>
                  <w:rStyle w:val="Hyperlink"/>
                </w:rPr>
                <w:t>Go</w:t>
              </w:r>
            </w:hyperlink>
          </w:p>
        </w:tc>
        <w:tc>
          <w:tcPr>
            <w:tcW w:w="850" w:type="dxa"/>
          </w:tcPr>
          <w:p w14:paraId="6E2046C5"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45AD" w:rsidRPr="007245AD" w14:paraId="20212C9E" w14:textId="77777777">
        <w:tblPrEx>
          <w:tblCellMar>
            <w:top w:w="0" w:type="dxa"/>
            <w:bottom w:w="0" w:type="dxa"/>
          </w:tblCellMar>
        </w:tblPrEx>
        <w:tc>
          <w:tcPr>
            <w:tcW w:w="1247" w:type="dxa"/>
          </w:tcPr>
          <w:p w14:paraId="49F31144" w14:textId="77777777" w:rsidR="007245AD" w:rsidRPr="007245AD" w:rsidRDefault="007245AD" w:rsidP="007245AD">
            <w:pPr>
              <w:spacing w:line="240" w:lineRule="auto"/>
              <w:jc w:val="left"/>
              <w:rPr>
                <w:rFonts w:cs="Frankruhel"/>
                <w:sz w:val="24"/>
                <w:rtl/>
              </w:rPr>
            </w:pPr>
            <w:r>
              <w:rPr>
                <w:sz w:val="24"/>
                <w:rtl/>
              </w:rPr>
              <w:t xml:space="preserve">סעיף 7 </w:t>
            </w:r>
          </w:p>
        </w:tc>
        <w:tc>
          <w:tcPr>
            <w:tcW w:w="5669" w:type="dxa"/>
          </w:tcPr>
          <w:p w14:paraId="0CEA4A81" w14:textId="77777777" w:rsidR="007245AD" w:rsidRPr="007245AD" w:rsidRDefault="007245AD" w:rsidP="007245AD">
            <w:pPr>
              <w:spacing w:line="240" w:lineRule="auto"/>
              <w:jc w:val="left"/>
              <w:rPr>
                <w:rFonts w:cs="Frankruhel"/>
                <w:sz w:val="24"/>
                <w:rtl/>
              </w:rPr>
            </w:pPr>
            <w:r>
              <w:rPr>
                <w:sz w:val="24"/>
                <w:rtl/>
              </w:rPr>
              <w:t>סילוק בעל חיים והעברתו לידי העיריה</w:t>
            </w:r>
          </w:p>
        </w:tc>
        <w:tc>
          <w:tcPr>
            <w:tcW w:w="567" w:type="dxa"/>
          </w:tcPr>
          <w:p w14:paraId="1338E074" w14:textId="77777777" w:rsidR="007245AD" w:rsidRPr="007245AD" w:rsidRDefault="007245AD" w:rsidP="007245AD">
            <w:pPr>
              <w:spacing w:line="240" w:lineRule="auto"/>
              <w:jc w:val="left"/>
              <w:rPr>
                <w:rStyle w:val="Hyperlink"/>
                <w:rtl/>
              </w:rPr>
            </w:pPr>
            <w:hyperlink w:anchor="Seif7" w:tooltip="סילוק בעל חיים והעברתו לידי העיריה" w:history="1">
              <w:r w:rsidRPr="007245AD">
                <w:rPr>
                  <w:rStyle w:val="Hyperlink"/>
                </w:rPr>
                <w:t>Go</w:t>
              </w:r>
            </w:hyperlink>
          </w:p>
        </w:tc>
        <w:tc>
          <w:tcPr>
            <w:tcW w:w="850" w:type="dxa"/>
          </w:tcPr>
          <w:p w14:paraId="08076E5A"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45AD" w:rsidRPr="007245AD" w14:paraId="645CD582" w14:textId="77777777">
        <w:tblPrEx>
          <w:tblCellMar>
            <w:top w:w="0" w:type="dxa"/>
            <w:bottom w:w="0" w:type="dxa"/>
          </w:tblCellMar>
        </w:tblPrEx>
        <w:tc>
          <w:tcPr>
            <w:tcW w:w="1247" w:type="dxa"/>
          </w:tcPr>
          <w:p w14:paraId="33B96C89" w14:textId="77777777" w:rsidR="007245AD" w:rsidRPr="007245AD" w:rsidRDefault="007245AD" w:rsidP="007245AD">
            <w:pPr>
              <w:spacing w:line="240" w:lineRule="auto"/>
              <w:jc w:val="left"/>
              <w:rPr>
                <w:rFonts w:cs="Frankruhel"/>
                <w:sz w:val="24"/>
                <w:rtl/>
              </w:rPr>
            </w:pPr>
            <w:r>
              <w:rPr>
                <w:sz w:val="24"/>
                <w:rtl/>
              </w:rPr>
              <w:t xml:space="preserve">סעיף 8 </w:t>
            </w:r>
          </w:p>
        </w:tc>
        <w:tc>
          <w:tcPr>
            <w:tcW w:w="5669" w:type="dxa"/>
          </w:tcPr>
          <w:p w14:paraId="6B859404" w14:textId="77777777" w:rsidR="007245AD" w:rsidRPr="007245AD" w:rsidRDefault="007245AD" w:rsidP="007245AD">
            <w:pPr>
              <w:spacing w:line="240" w:lineRule="auto"/>
              <w:jc w:val="left"/>
              <w:rPr>
                <w:rFonts w:cs="Frankruhel"/>
                <w:sz w:val="24"/>
                <w:rtl/>
              </w:rPr>
            </w:pPr>
            <w:r>
              <w:rPr>
                <w:sz w:val="24"/>
                <w:rtl/>
              </w:rPr>
              <w:t>החזקת בעל חיים מסוכנים</w:t>
            </w:r>
          </w:p>
        </w:tc>
        <w:tc>
          <w:tcPr>
            <w:tcW w:w="567" w:type="dxa"/>
          </w:tcPr>
          <w:p w14:paraId="7E8C4BE5" w14:textId="77777777" w:rsidR="007245AD" w:rsidRPr="007245AD" w:rsidRDefault="007245AD" w:rsidP="007245AD">
            <w:pPr>
              <w:spacing w:line="240" w:lineRule="auto"/>
              <w:jc w:val="left"/>
              <w:rPr>
                <w:rStyle w:val="Hyperlink"/>
                <w:rtl/>
              </w:rPr>
            </w:pPr>
            <w:hyperlink w:anchor="Seif8" w:tooltip="החזקת בעל חיים מסוכנים" w:history="1">
              <w:r w:rsidRPr="007245AD">
                <w:rPr>
                  <w:rStyle w:val="Hyperlink"/>
                </w:rPr>
                <w:t>Go</w:t>
              </w:r>
            </w:hyperlink>
          </w:p>
        </w:tc>
        <w:tc>
          <w:tcPr>
            <w:tcW w:w="850" w:type="dxa"/>
          </w:tcPr>
          <w:p w14:paraId="67488680"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45AD" w:rsidRPr="007245AD" w14:paraId="096760B5" w14:textId="77777777">
        <w:tblPrEx>
          <w:tblCellMar>
            <w:top w:w="0" w:type="dxa"/>
            <w:bottom w:w="0" w:type="dxa"/>
          </w:tblCellMar>
        </w:tblPrEx>
        <w:tc>
          <w:tcPr>
            <w:tcW w:w="1247" w:type="dxa"/>
          </w:tcPr>
          <w:p w14:paraId="5877C37A" w14:textId="77777777" w:rsidR="007245AD" w:rsidRPr="007245AD" w:rsidRDefault="007245AD" w:rsidP="007245AD">
            <w:pPr>
              <w:spacing w:line="240" w:lineRule="auto"/>
              <w:jc w:val="left"/>
              <w:rPr>
                <w:rFonts w:cs="Frankruhel"/>
                <w:sz w:val="24"/>
                <w:rtl/>
              </w:rPr>
            </w:pPr>
          </w:p>
        </w:tc>
        <w:tc>
          <w:tcPr>
            <w:tcW w:w="5669" w:type="dxa"/>
          </w:tcPr>
          <w:p w14:paraId="059304B4" w14:textId="77777777" w:rsidR="007245AD" w:rsidRPr="007245AD" w:rsidRDefault="007245AD" w:rsidP="007245AD">
            <w:pPr>
              <w:spacing w:line="240" w:lineRule="auto"/>
              <w:jc w:val="left"/>
              <w:rPr>
                <w:rFonts w:cs="Frankruhel"/>
                <w:sz w:val="24"/>
                <w:rtl/>
              </w:rPr>
            </w:pPr>
            <w:r>
              <w:rPr>
                <w:sz w:val="24"/>
                <w:rtl/>
              </w:rPr>
              <w:t>פרק ג': פיקוח על כלבים</w:t>
            </w:r>
          </w:p>
        </w:tc>
        <w:tc>
          <w:tcPr>
            <w:tcW w:w="567" w:type="dxa"/>
          </w:tcPr>
          <w:p w14:paraId="742817A6" w14:textId="77777777" w:rsidR="007245AD" w:rsidRPr="007245AD" w:rsidRDefault="007245AD" w:rsidP="007245AD">
            <w:pPr>
              <w:spacing w:line="240" w:lineRule="auto"/>
              <w:jc w:val="left"/>
              <w:rPr>
                <w:rStyle w:val="Hyperlink"/>
                <w:rtl/>
              </w:rPr>
            </w:pPr>
            <w:hyperlink w:anchor="med2" w:tooltip="פרק ג: פיקוח על כלבים" w:history="1">
              <w:r w:rsidRPr="007245AD">
                <w:rPr>
                  <w:rStyle w:val="Hyperlink"/>
                </w:rPr>
                <w:t>Go</w:t>
              </w:r>
            </w:hyperlink>
          </w:p>
        </w:tc>
        <w:tc>
          <w:tcPr>
            <w:tcW w:w="850" w:type="dxa"/>
          </w:tcPr>
          <w:p w14:paraId="4120263A"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45AD" w:rsidRPr="007245AD" w14:paraId="783D8EFA" w14:textId="77777777">
        <w:tblPrEx>
          <w:tblCellMar>
            <w:top w:w="0" w:type="dxa"/>
            <w:bottom w:w="0" w:type="dxa"/>
          </w:tblCellMar>
        </w:tblPrEx>
        <w:tc>
          <w:tcPr>
            <w:tcW w:w="1247" w:type="dxa"/>
          </w:tcPr>
          <w:p w14:paraId="5DF5A6DD" w14:textId="77777777" w:rsidR="007245AD" w:rsidRPr="007245AD" w:rsidRDefault="007245AD" w:rsidP="007245AD">
            <w:pPr>
              <w:spacing w:line="240" w:lineRule="auto"/>
              <w:jc w:val="left"/>
              <w:rPr>
                <w:rFonts w:cs="Frankruhel"/>
                <w:sz w:val="24"/>
                <w:rtl/>
              </w:rPr>
            </w:pPr>
            <w:r>
              <w:rPr>
                <w:sz w:val="24"/>
                <w:rtl/>
              </w:rPr>
              <w:t xml:space="preserve">סעיף 9 </w:t>
            </w:r>
          </w:p>
        </w:tc>
        <w:tc>
          <w:tcPr>
            <w:tcW w:w="5669" w:type="dxa"/>
          </w:tcPr>
          <w:p w14:paraId="340F6572" w14:textId="77777777" w:rsidR="007245AD" w:rsidRPr="007245AD" w:rsidRDefault="007245AD" w:rsidP="007245AD">
            <w:pPr>
              <w:spacing w:line="240" w:lineRule="auto"/>
              <w:jc w:val="left"/>
              <w:rPr>
                <w:rFonts w:cs="Frankruhel"/>
                <w:sz w:val="24"/>
                <w:rtl/>
              </w:rPr>
            </w:pPr>
            <w:r>
              <w:rPr>
                <w:sz w:val="24"/>
                <w:rtl/>
              </w:rPr>
              <w:t>חובת רשיון וסימון במשדר אלקטרוני</w:t>
            </w:r>
          </w:p>
        </w:tc>
        <w:tc>
          <w:tcPr>
            <w:tcW w:w="567" w:type="dxa"/>
          </w:tcPr>
          <w:p w14:paraId="4DB3953D" w14:textId="77777777" w:rsidR="007245AD" w:rsidRPr="007245AD" w:rsidRDefault="007245AD" w:rsidP="007245AD">
            <w:pPr>
              <w:spacing w:line="240" w:lineRule="auto"/>
              <w:jc w:val="left"/>
              <w:rPr>
                <w:rStyle w:val="Hyperlink"/>
                <w:rtl/>
              </w:rPr>
            </w:pPr>
            <w:hyperlink w:anchor="Seif9" w:tooltip="חובת רשיון וסימון במשדר אלקטרוני" w:history="1">
              <w:r w:rsidRPr="007245AD">
                <w:rPr>
                  <w:rStyle w:val="Hyperlink"/>
                </w:rPr>
                <w:t>Go</w:t>
              </w:r>
            </w:hyperlink>
          </w:p>
        </w:tc>
        <w:tc>
          <w:tcPr>
            <w:tcW w:w="850" w:type="dxa"/>
          </w:tcPr>
          <w:p w14:paraId="7D71224B"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45AD" w:rsidRPr="007245AD" w14:paraId="16747F07" w14:textId="77777777">
        <w:tblPrEx>
          <w:tblCellMar>
            <w:top w:w="0" w:type="dxa"/>
            <w:bottom w:w="0" w:type="dxa"/>
          </w:tblCellMar>
        </w:tblPrEx>
        <w:tc>
          <w:tcPr>
            <w:tcW w:w="1247" w:type="dxa"/>
          </w:tcPr>
          <w:p w14:paraId="6CA31736" w14:textId="77777777" w:rsidR="007245AD" w:rsidRPr="007245AD" w:rsidRDefault="007245AD" w:rsidP="007245AD">
            <w:pPr>
              <w:spacing w:line="240" w:lineRule="auto"/>
              <w:jc w:val="left"/>
              <w:rPr>
                <w:rFonts w:cs="Frankruhel"/>
                <w:sz w:val="24"/>
                <w:rtl/>
              </w:rPr>
            </w:pPr>
            <w:r>
              <w:rPr>
                <w:sz w:val="24"/>
                <w:rtl/>
              </w:rPr>
              <w:t xml:space="preserve">סעיף 10 </w:t>
            </w:r>
          </w:p>
        </w:tc>
        <w:tc>
          <w:tcPr>
            <w:tcW w:w="5669" w:type="dxa"/>
          </w:tcPr>
          <w:p w14:paraId="47BE5F57" w14:textId="77777777" w:rsidR="007245AD" w:rsidRPr="007245AD" w:rsidRDefault="007245AD" w:rsidP="007245AD">
            <w:pPr>
              <w:spacing w:line="240" w:lineRule="auto"/>
              <w:jc w:val="left"/>
              <w:rPr>
                <w:rFonts w:cs="Frankruhel"/>
                <w:sz w:val="24"/>
                <w:rtl/>
              </w:rPr>
            </w:pPr>
            <w:r>
              <w:rPr>
                <w:sz w:val="24"/>
                <w:rtl/>
              </w:rPr>
              <w:t>בקשה לקבל רשיון ותוקפו</w:t>
            </w:r>
          </w:p>
        </w:tc>
        <w:tc>
          <w:tcPr>
            <w:tcW w:w="567" w:type="dxa"/>
          </w:tcPr>
          <w:p w14:paraId="6D5C55A8" w14:textId="77777777" w:rsidR="007245AD" w:rsidRPr="007245AD" w:rsidRDefault="007245AD" w:rsidP="007245AD">
            <w:pPr>
              <w:spacing w:line="240" w:lineRule="auto"/>
              <w:jc w:val="left"/>
              <w:rPr>
                <w:rStyle w:val="Hyperlink"/>
                <w:rtl/>
              </w:rPr>
            </w:pPr>
            <w:hyperlink w:anchor="Seif10" w:tooltip="בקשה לקבל רשיון ותוקפו" w:history="1">
              <w:r w:rsidRPr="007245AD">
                <w:rPr>
                  <w:rStyle w:val="Hyperlink"/>
                </w:rPr>
                <w:t>Go</w:t>
              </w:r>
            </w:hyperlink>
          </w:p>
        </w:tc>
        <w:tc>
          <w:tcPr>
            <w:tcW w:w="850" w:type="dxa"/>
          </w:tcPr>
          <w:p w14:paraId="0A4F120F"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45AD" w:rsidRPr="007245AD" w14:paraId="3436F9CC" w14:textId="77777777">
        <w:tblPrEx>
          <w:tblCellMar>
            <w:top w:w="0" w:type="dxa"/>
            <w:bottom w:w="0" w:type="dxa"/>
          </w:tblCellMar>
        </w:tblPrEx>
        <w:tc>
          <w:tcPr>
            <w:tcW w:w="1247" w:type="dxa"/>
          </w:tcPr>
          <w:p w14:paraId="0E39DE27" w14:textId="77777777" w:rsidR="007245AD" w:rsidRPr="007245AD" w:rsidRDefault="007245AD" w:rsidP="007245AD">
            <w:pPr>
              <w:spacing w:line="240" w:lineRule="auto"/>
              <w:jc w:val="left"/>
              <w:rPr>
                <w:rFonts w:cs="Frankruhel"/>
                <w:sz w:val="24"/>
                <w:rtl/>
              </w:rPr>
            </w:pPr>
            <w:r>
              <w:rPr>
                <w:sz w:val="24"/>
                <w:rtl/>
              </w:rPr>
              <w:t xml:space="preserve">סעיף 11 </w:t>
            </w:r>
          </w:p>
        </w:tc>
        <w:tc>
          <w:tcPr>
            <w:tcW w:w="5669" w:type="dxa"/>
          </w:tcPr>
          <w:p w14:paraId="5D0C30E5" w14:textId="77777777" w:rsidR="007245AD" w:rsidRPr="007245AD" w:rsidRDefault="007245AD" w:rsidP="007245AD">
            <w:pPr>
              <w:spacing w:line="240" w:lineRule="auto"/>
              <w:jc w:val="left"/>
              <w:rPr>
                <w:rFonts w:cs="Frankruhel"/>
                <w:sz w:val="24"/>
                <w:rtl/>
              </w:rPr>
            </w:pPr>
            <w:r>
              <w:rPr>
                <w:sz w:val="24"/>
                <w:rtl/>
              </w:rPr>
              <w:t>אגרות</w:t>
            </w:r>
          </w:p>
        </w:tc>
        <w:tc>
          <w:tcPr>
            <w:tcW w:w="567" w:type="dxa"/>
          </w:tcPr>
          <w:p w14:paraId="37BC99E8" w14:textId="77777777" w:rsidR="007245AD" w:rsidRPr="007245AD" w:rsidRDefault="007245AD" w:rsidP="007245AD">
            <w:pPr>
              <w:spacing w:line="240" w:lineRule="auto"/>
              <w:jc w:val="left"/>
              <w:rPr>
                <w:rStyle w:val="Hyperlink"/>
                <w:rtl/>
              </w:rPr>
            </w:pPr>
            <w:hyperlink w:anchor="Seif11" w:tooltip="אגרות" w:history="1">
              <w:r w:rsidRPr="007245AD">
                <w:rPr>
                  <w:rStyle w:val="Hyperlink"/>
                </w:rPr>
                <w:t>Go</w:t>
              </w:r>
            </w:hyperlink>
          </w:p>
        </w:tc>
        <w:tc>
          <w:tcPr>
            <w:tcW w:w="850" w:type="dxa"/>
          </w:tcPr>
          <w:p w14:paraId="59693584"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45AD" w:rsidRPr="007245AD" w14:paraId="06553B38" w14:textId="77777777">
        <w:tblPrEx>
          <w:tblCellMar>
            <w:top w:w="0" w:type="dxa"/>
            <w:bottom w:w="0" w:type="dxa"/>
          </w:tblCellMar>
        </w:tblPrEx>
        <w:tc>
          <w:tcPr>
            <w:tcW w:w="1247" w:type="dxa"/>
          </w:tcPr>
          <w:p w14:paraId="3C19CFB7" w14:textId="77777777" w:rsidR="007245AD" w:rsidRPr="007245AD" w:rsidRDefault="007245AD" w:rsidP="007245AD">
            <w:pPr>
              <w:spacing w:line="240" w:lineRule="auto"/>
              <w:jc w:val="left"/>
              <w:rPr>
                <w:rFonts w:cs="Frankruhel"/>
                <w:sz w:val="24"/>
                <w:rtl/>
              </w:rPr>
            </w:pPr>
            <w:r>
              <w:rPr>
                <w:sz w:val="24"/>
                <w:rtl/>
              </w:rPr>
              <w:t xml:space="preserve">סעיף 12 </w:t>
            </w:r>
          </w:p>
        </w:tc>
        <w:tc>
          <w:tcPr>
            <w:tcW w:w="5669" w:type="dxa"/>
          </w:tcPr>
          <w:p w14:paraId="454279B2" w14:textId="77777777" w:rsidR="007245AD" w:rsidRPr="007245AD" w:rsidRDefault="007245AD" w:rsidP="007245AD">
            <w:pPr>
              <w:spacing w:line="240" w:lineRule="auto"/>
              <w:jc w:val="left"/>
              <w:rPr>
                <w:rFonts w:cs="Frankruhel"/>
                <w:sz w:val="24"/>
                <w:rtl/>
              </w:rPr>
            </w:pPr>
            <w:r>
              <w:rPr>
                <w:sz w:val="24"/>
                <w:rtl/>
              </w:rPr>
              <w:t>סירוב לתת רשיון וביטולו</w:t>
            </w:r>
          </w:p>
        </w:tc>
        <w:tc>
          <w:tcPr>
            <w:tcW w:w="567" w:type="dxa"/>
          </w:tcPr>
          <w:p w14:paraId="22436FD1" w14:textId="77777777" w:rsidR="007245AD" w:rsidRPr="007245AD" w:rsidRDefault="007245AD" w:rsidP="007245AD">
            <w:pPr>
              <w:spacing w:line="240" w:lineRule="auto"/>
              <w:jc w:val="left"/>
              <w:rPr>
                <w:rStyle w:val="Hyperlink"/>
                <w:rtl/>
              </w:rPr>
            </w:pPr>
            <w:hyperlink w:anchor="Seif12" w:tooltip="סירוב לתת רשיון וביטולו" w:history="1">
              <w:r w:rsidRPr="007245AD">
                <w:rPr>
                  <w:rStyle w:val="Hyperlink"/>
                </w:rPr>
                <w:t>Go</w:t>
              </w:r>
            </w:hyperlink>
          </w:p>
        </w:tc>
        <w:tc>
          <w:tcPr>
            <w:tcW w:w="850" w:type="dxa"/>
          </w:tcPr>
          <w:p w14:paraId="102569B7"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45AD" w:rsidRPr="007245AD" w14:paraId="288E7DBA" w14:textId="77777777">
        <w:tblPrEx>
          <w:tblCellMar>
            <w:top w:w="0" w:type="dxa"/>
            <w:bottom w:w="0" w:type="dxa"/>
          </w:tblCellMar>
        </w:tblPrEx>
        <w:tc>
          <w:tcPr>
            <w:tcW w:w="1247" w:type="dxa"/>
          </w:tcPr>
          <w:p w14:paraId="0ECD8D7E" w14:textId="77777777" w:rsidR="007245AD" w:rsidRPr="007245AD" w:rsidRDefault="007245AD" w:rsidP="007245AD">
            <w:pPr>
              <w:spacing w:line="240" w:lineRule="auto"/>
              <w:jc w:val="left"/>
              <w:rPr>
                <w:rFonts w:cs="Frankruhel"/>
                <w:sz w:val="24"/>
                <w:rtl/>
              </w:rPr>
            </w:pPr>
            <w:r>
              <w:rPr>
                <w:sz w:val="24"/>
                <w:rtl/>
              </w:rPr>
              <w:t xml:space="preserve">סעיף 13 </w:t>
            </w:r>
          </w:p>
        </w:tc>
        <w:tc>
          <w:tcPr>
            <w:tcW w:w="5669" w:type="dxa"/>
          </w:tcPr>
          <w:p w14:paraId="7EB9CC73" w14:textId="77777777" w:rsidR="007245AD" w:rsidRPr="007245AD" w:rsidRDefault="007245AD" w:rsidP="007245AD">
            <w:pPr>
              <w:spacing w:line="240" w:lineRule="auto"/>
              <w:jc w:val="left"/>
              <w:rPr>
                <w:rFonts w:cs="Frankruhel"/>
                <w:sz w:val="24"/>
                <w:rtl/>
              </w:rPr>
            </w:pPr>
            <w:r>
              <w:rPr>
                <w:sz w:val="24"/>
                <w:rtl/>
              </w:rPr>
              <w:t>מסירת כלב למאורות העיריה</w:t>
            </w:r>
          </w:p>
        </w:tc>
        <w:tc>
          <w:tcPr>
            <w:tcW w:w="567" w:type="dxa"/>
          </w:tcPr>
          <w:p w14:paraId="38E54207" w14:textId="77777777" w:rsidR="007245AD" w:rsidRPr="007245AD" w:rsidRDefault="007245AD" w:rsidP="007245AD">
            <w:pPr>
              <w:spacing w:line="240" w:lineRule="auto"/>
              <w:jc w:val="left"/>
              <w:rPr>
                <w:rStyle w:val="Hyperlink"/>
                <w:rtl/>
              </w:rPr>
            </w:pPr>
            <w:hyperlink w:anchor="Seif13" w:tooltip="מסירת כלב למאורות העיריה" w:history="1">
              <w:r w:rsidRPr="007245AD">
                <w:rPr>
                  <w:rStyle w:val="Hyperlink"/>
                </w:rPr>
                <w:t>Go</w:t>
              </w:r>
            </w:hyperlink>
          </w:p>
        </w:tc>
        <w:tc>
          <w:tcPr>
            <w:tcW w:w="850" w:type="dxa"/>
          </w:tcPr>
          <w:p w14:paraId="4E22CFE6"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45AD" w:rsidRPr="007245AD" w14:paraId="089F6FD7" w14:textId="77777777">
        <w:tblPrEx>
          <w:tblCellMar>
            <w:top w:w="0" w:type="dxa"/>
            <w:bottom w:w="0" w:type="dxa"/>
          </w:tblCellMar>
        </w:tblPrEx>
        <w:tc>
          <w:tcPr>
            <w:tcW w:w="1247" w:type="dxa"/>
          </w:tcPr>
          <w:p w14:paraId="7D7A13DF" w14:textId="77777777" w:rsidR="007245AD" w:rsidRPr="007245AD" w:rsidRDefault="007245AD" w:rsidP="007245AD">
            <w:pPr>
              <w:spacing w:line="240" w:lineRule="auto"/>
              <w:jc w:val="left"/>
              <w:rPr>
                <w:rFonts w:cs="Frankruhel"/>
                <w:sz w:val="24"/>
                <w:rtl/>
              </w:rPr>
            </w:pPr>
            <w:r>
              <w:rPr>
                <w:sz w:val="24"/>
                <w:rtl/>
              </w:rPr>
              <w:t xml:space="preserve">סעיף 14 </w:t>
            </w:r>
          </w:p>
        </w:tc>
        <w:tc>
          <w:tcPr>
            <w:tcW w:w="5669" w:type="dxa"/>
          </w:tcPr>
          <w:p w14:paraId="4F5940E8" w14:textId="77777777" w:rsidR="007245AD" w:rsidRPr="007245AD" w:rsidRDefault="007245AD" w:rsidP="007245AD">
            <w:pPr>
              <w:spacing w:line="240" w:lineRule="auto"/>
              <w:jc w:val="left"/>
              <w:rPr>
                <w:rFonts w:cs="Frankruhel"/>
                <w:sz w:val="24"/>
                <w:rtl/>
              </w:rPr>
            </w:pPr>
            <w:r>
              <w:rPr>
                <w:sz w:val="24"/>
                <w:rtl/>
              </w:rPr>
              <w:t>החזקת כלב</w:t>
            </w:r>
          </w:p>
        </w:tc>
        <w:tc>
          <w:tcPr>
            <w:tcW w:w="567" w:type="dxa"/>
          </w:tcPr>
          <w:p w14:paraId="2E1BD787" w14:textId="77777777" w:rsidR="007245AD" w:rsidRPr="007245AD" w:rsidRDefault="007245AD" w:rsidP="007245AD">
            <w:pPr>
              <w:spacing w:line="240" w:lineRule="auto"/>
              <w:jc w:val="left"/>
              <w:rPr>
                <w:rStyle w:val="Hyperlink"/>
                <w:rtl/>
              </w:rPr>
            </w:pPr>
            <w:hyperlink w:anchor="Seif14" w:tooltip="החזקת כלב" w:history="1">
              <w:r w:rsidRPr="007245AD">
                <w:rPr>
                  <w:rStyle w:val="Hyperlink"/>
                </w:rPr>
                <w:t>Go</w:t>
              </w:r>
            </w:hyperlink>
          </w:p>
        </w:tc>
        <w:tc>
          <w:tcPr>
            <w:tcW w:w="850" w:type="dxa"/>
          </w:tcPr>
          <w:p w14:paraId="7D282850"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245AD" w:rsidRPr="007245AD" w14:paraId="7B853CF4" w14:textId="77777777">
        <w:tblPrEx>
          <w:tblCellMar>
            <w:top w:w="0" w:type="dxa"/>
            <w:bottom w:w="0" w:type="dxa"/>
          </w:tblCellMar>
        </w:tblPrEx>
        <w:tc>
          <w:tcPr>
            <w:tcW w:w="1247" w:type="dxa"/>
          </w:tcPr>
          <w:p w14:paraId="6792386F" w14:textId="77777777" w:rsidR="007245AD" w:rsidRPr="007245AD" w:rsidRDefault="007245AD" w:rsidP="007245AD">
            <w:pPr>
              <w:spacing w:line="240" w:lineRule="auto"/>
              <w:jc w:val="left"/>
              <w:rPr>
                <w:rFonts w:cs="Frankruhel"/>
                <w:sz w:val="24"/>
                <w:rtl/>
              </w:rPr>
            </w:pPr>
            <w:r>
              <w:rPr>
                <w:sz w:val="24"/>
                <w:rtl/>
              </w:rPr>
              <w:t xml:space="preserve">סעיף 15 </w:t>
            </w:r>
          </w:p>
        </w:tc>
        <w:tc>
          <w:tcPr>
            <w:tcW w:w="5669" w:type="dxa"/>
          </w:tcPr>
          <w:p w14:paraId="6F8BF667" w14:textId="77777777" w:rsidR="007245AD" w:rsidRPr="007245AD" w:rsidRDefault="007245AD" w:rsidP="007245AD">
            <w:pPr>
              <w:spacing w:line="240" w:lineRule="auto"/>
              <w:jc w:val="left"/>
              <w:rPr>
                <w:rFonts w:cs="Frankruhel"/>
                <w:sz w:val="24"/>
                <w:rtl/>
              </w:rPr>
            </w:pPr>
            <w:r>
              <w:rPr>
                <w:sz w:val="24"/>
                <w:rtl/>
              </w:rPr>
              <w:t>תפיסת כלב והשמדתו</w:t>
            </w:r>
          </w:p>
        </w:tc>
        <w:tc>
          <w:tcPr>
            <w:tcW w:w="567" w:type="dxa"/>
          </w:tcPr>
          <w:p w14:paraId="6778C5D3" w14:textId="77777777" w:rsidR="007245AD" w:rsidRPr="007245AD" w:rsidRDefault="007245AD" w:rsidP="007245AD">
            <w:pPr>
              <w:spacing w:line="240" w:lineRule="auto"/>
              <w:jc w:val="left"/>
              <w:rPr>
                <w:rStyle w:val="Hyperlink"/>
                <w:rtl/>
              </w:rPr>
            </w:pPr>
            <w:hyperlink w:anchor="Seif15" w:tooltip="תפיסת כלב והשמדתו" w:history="1">
              <w:r w:rsidRPr="007245AD">
                <w:rPr>
                  <w:rStyle w:val="Hyperlink"/>
                </w:rPr>
                <w:t>Go</w:t>
              </w:r>
            </w:hyperlink>
          </w:p>
        </w:tc>
        <w:tc>
          <w:tcPr>
            <w:tcW w:w="850" w:type="dxa"/>
          </w:tcPr>
          <w:p w14:paraId="1F4A2BF6"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245AD" w:rsidRPr="007245AD" w14:paraId="64CFECCD" w14:textId="77777777">
        <w:tblPrEx>
          <w:tblCellMar>
            <w:top w:w="0" w:type="dxa"/>
            <w:bottom w:w="0" w:type="dxa"/>
          </w:tblCellMar>
        </w:tblPrEx>
        <w:tc>
          <w:tcPr>
            <w:tcW w:w="1247" w:type="dxa"/>
          </w:tcPr>
          <w:p w14:paraId="41804C82" w14:textId="77777777" w:rsidR="007245AD" w:rsidRPr="007245AD" w:rsidRDefault="007245AD" w:rsidP="007245AD">
            <w:pPr>
              <w:spacing w:line="240" w:lineRule="auto"/>
              <w:jc w:val="left"/>
              <w:rPr>
                <w:rFonts w:cs="Frankruhel"/>
                <w:sz w:val="24"/>
                <w:rtl/>
              </w:rPr>
            </w:pPr>
          </w:p>
        </w:tc>
        <w:tc>
          <w:tcPr>
            <w:tcW w:w="5669" w:type="dxa"/>
          </w:tcPr>
          <w:p w14:paraId="7203F868" w14:textId="77777777" w:rsidR="007245AD" w:rsidRPr="007245AD" w:rsidRDefault="007245AD" w:rsidP="007245AD">
            <w:pPr>
              <w:spacing w:line="240" w:lineRule="auto"/>
              <w:jc w:val="left"/>
              <w:rPr>
                <w:rFonts w:cs="Frankruhel"/>
                <w:sz w:val="24"/>
                <w:rtl/>
              </w:rPr>
            </w:pPr>
            <w:r>
              <w:rPr>
                <w:sz w:val="24"/>
                <w:rtl/>
              </w:rPr>
              <w:t>פרק ד': הוראות כלליות והוראות שונות</w:t>
            </w:r>
          </w:p>
        </w:tc>
        <w:tc>
          <w:tcPr>
            <w:tcW w:w="567" w:type="dxa"/>
          </w:tcPr>
          <w:p w14:paraId="1D5D9E2D" w14:textId="77777777" w:rsidR="007245AD" w:rsidRPr="007245AD" w:rsidRDefault="007245AD" w:rsidP="007245AD">
            <w:pPr>
              <w:spacing w:line="240" w:lineRule="auto"/>
              <w:jc w:val="left"/>
              <w:rPr>
                <w:rStyle w:val="Hyperlink"/>
                <w:rtl/>
              </w:rPr>
            </w:pPr>
            <w:hyperlink w:anchor="med3" w:tooltip="פרק ד: הוראות כלליות והוראות שונות" w:history="1">
              <w:r w:rsidRPr="007245AD">
                <w:rPr>
                  <w:rStyle w:val="Hyperlink"/>
                </w:rPr>
                <w:t>Go</w:t>
              </w:r>
            </w:hyperlink>
          </w:p>
        </w:tc>
        <w:tc>
          <w:tcPr>
            <w:tcW w:w="850" w:type="dxa"/>
          </w:tcPr>
          <w:p w14:paraId="2B89E982"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245AD" w:rsidRPr="007245AD" w14:paraId="2764B04E" w14:textId="77777777">
        <w:tblPrEx>
          <w:tblCellMar>
            <w:top w:w="0" w:type="dxa"/>
            <w:bottom w:w="0" w:type="dxa"/>
          </w:tblCellMar>
        </w:tblPrEx>
        <w:tc>
          <w:tcPr>
            <w:tcW w:w="1247" w:type="dxa"/>
          </w:tcPr>
          <w:p w14:paraId="17BC66BE" w14:textId="77777777" w:rsidR="007245AD" w:rsidRPr="007245AD" w:rsidRDefault="007245AD" w:rsidP="007245AD">
            <w:pPr>
              <w:spacing w:line="240" w:lineRule="auto"/>
              <w:jc w:val="left"/>
              <w:rPr>
                <w:rFonts w:cs="Frankruhel"/>
                <w:sz w:val="24"/>
                <w:rtl/>
              </w:rPr>
            </w:pPr>
            <w:r>
              <w:rPr>
                <w:sz w:val="24"/>
                <w:rtl/>
              </w:rPr>
              <w:t xml:space="preserve">סעיף 16 </w:t>
            </w:r>
          </w:p>
        </w:tc>
        <w:tc>
          <w:tcPr>
            <w:tcW w:w="5669" w:type="dxa"/>
          </w:tcPr>
          <w:p w14:paraId="31BE3A93" w14:textId="77777777" w:rsidR="007245AD" w:rsidRPr="007245AD" w:rsidRDefault="007245AD" w:rsidP="007245AD">
            <w:pPr>
              <w:spacing w:line="240" w:lineRule="auto"/>
              <w:jc w:val="left"/>
              <w:rPr>
                <w:rFonts w:cs="Frankruhel"/>
                <w:sz w:val="24"/>
                <w:rtl/>
              </w:rPr>
            </w:pPr>
            <w:r>
              <w:rPr>
                <w:sz w:val="24"/>
                <w:rtl/>
              </w:rPr>
              <w:t>נשיכת כלב</w:t>
            </w:r>
          </w:p>
        </w:tc>
        <w:tc>
          <w:tcPr>
            <w:tcW w:w="567" w:type="dxa"/>
          </w:tcPr>
          <w:p w14:paraId="69D9F20A" w14:textId="77777777" w:rsidR="007245AD" w:rsidRPr="007245AD" w:rsidRDefault="007245AD" w:rsidP="007245AD">
            <w:pPr>
              <w:spacing w:line="240" w:lineRule="auto"/>
              <w:jc w:val="left"/>
              <w:rPr>
                <w:rStyle w:val="Hyperlink"/>
                <w:rtl/>
              </w:rPr>
            </w:pPr>
            <w:hyperlink w:anchor="Seif16" w:tooltip="נשיכת כלב" w:history="1">
              <w:r w:rsidRPr="007245AD">
                <w:rPr>
                  <w:rStyle w:val="Hyperlink"/>
                </w:rPr>
                <w:t>Go</w:t>
              </w:r>
            </w:hyperlink>
          </w:p>
        </w:tc>
        <w:tc>
          <w:tcPr>
            <w:tcW w:w="850" w:type="dxa"/>
          </w:tcPr>
          <w:p w14:paraId="69276543"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245AD" w:rsidRPr="007245AD" w14:paraId="26E674CD" w14:textId="77777777">
        <w:tblPrEx>
          <w:tblCellMar>
            <w:top w:w="0" w:type="dxa"/>
            <w:bottom w:w="0" w:type="dxa"/>
          </w:tblCellMar>
        </w:tblPrEx>
        <w:tc>
          <w:tcPr>
            <w:tcW w:w="1247" w:type="dxa"/>
          </w:tcPr>
          <w:p w14:paraId="5CCC6891" w14:textId="77777777" w:rsidR="007245AD" w:rsidRPr="007245AD" w:rsidRDefault="007245AD" w:rsidP="007245AD">
            <w:pPr>
              <w:spacing w:line="240" w:lineRule="auto"/>
              <w:jc w:val="left"/>
              <w:rPr>
                <w:rFonts w:cs="Frankruhel"/>
                <w:sz w:val="24"/>
                <w:rtl/>
              </w:rPr>
            </w:pPr>
            <w:r>
              <w:rPr>
                <w:sz w:val="24"/>
                <w:rtl/>
              </w:rPr>
              <w:t xml:space="preserve">סעיף 17 </w:t>
            </w:r>
          </w:p>
        </w:tc>
        <w:tc>
          <w:tcPr>
            <w:tcW w:w="5669" w:type="dxa"/>
          </w:tcPr>
          <w:p w14:paraId="28D4606A" w14:textId="77777777" w:rsidR="007245AD" w:rsidRPr="007245AD" w:rsidRDefault="007245AD" w:rsidP="007245AD">
            <w:pPr>
              <w:spacing w:line="240" w:lineRule="auto"/>
              <w:jc w:val="left"/>
              <w:rPr>
                <w:rFonts w:cs="Frankruhel"/>
                <w:sz w:val="24"/>
                <w:rtl/>
              </w:rPr>
            </w:pPr>
            <w:r>
              <w:rPr>
                <w:sz w:val="24"/>
                <w:rtl/>
              </w:rPr>
              <w:t>תשלום בעד החזקת כלב במאורות</w:t>
            </w:r>
          </w:p>
        </w:tc>
        <w:tc>
          <w:tcPr>
            <w:tcW w:w="567" w:type="dxa"/>
          </w:tcPr>
          <w:p w14:paraId="76837EE6" w14:textId="77777777" w:rsidR="007245AD" w:rsidRPr="007245AD" w:rsidRDefault="007245AD" w:rsidP="007245AD">
            <w:pPr>
              <w:spacing w:line="240" w:lineRule="auto"/>
              <w:jc w:val="left"/>
              <w:rPr>
                <w:rStyle w:val="Hyperlink"/>
                <w:rtl/>
              </w:rPr>
            </w:pPr>
            <w:hyperlink w:anchor="Seif17" w:tooltip="תשלום בעד החזקת כלב במאורות" w:history="1">
              <w:r w:rsidRPr="007245AD">
                <w:rPr>
                  <w:rStyle w:val="Hyperlink"/>
                </w:rPr>
                <w:t>Go</w:t>
              </w:r>
            </w:hyperlink>
          </w:p>
        </w:tc>
        <w:tc>
          <w:tcPr>
            <w:tcW w:w="850" w:type="dxa"/>
          </w:tcPr>
          <w:p w14:paraId="2DA826D5"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245AD" w:rsidRPr="007245AD" w14:paraId="1917ADE0" w14:textId="77777777">
        <w:tblPrEx>
          <w:tblCellMar>
            <w:top w:w="0" w:type="dxa"/>
            <w:bottom w:w="0" w:type="dxa"/>
          </w:tblCellMar>
        </w:tblPrEx>
        <w:tc>
          <w:tcPr>
            <w:tcW w:w="1247" w:type="dxa"/>
          </w:tcPr>
          <w:p w14:paraId="721B9185" w14:textId="77777777" w:rsidR="007245AD" w:rsidRPr="007245AD" w:rsidRDefault="007245AD" w:rsidP="007245AD">
            <w:pPr>
              <w:spacing w:line="240" w:lineRule="auto"/>
              <w:jc w:val="left"/>
              <w:rPr>
                <w:rFonts w:cs="Frankruhel"/>
                <w:sz w:val="24"/>
                <w:rtl/>
              </w:rPr>
            </w:pPr>
            <w:r>
              <w:rPr>
                <w:sz w:val="24"/>
                <w:rtl/>
              </w:rPr>
              <w:t xml:space="preserve">סעיף 18 </w:t>
            </w:r>
          </w:p>
        </w:tc>
        <w:tc>
          <w:tcPr>
            <w:tcW w:w="5669" w:type="dxa"/>
          </w:tcPr>
          <w:p w14:paraId="26AA8C3C" w14:textId="77777777" w:rsidR="007245AD" w:rsidRPr="007245AD" w:rsidRDefault="007245AD" w:rsidP="007245AD">
            <w:pPr>
              <w:spacing w:line="240" w:lineRule="auto"/>
              <w:jc w:val="left"/>
              <w:rPr>
                <w:rFonts w:cs="Frankruhel"/>
                <w:sz w:val="24"/>
                <w:rtl/>
              </w:rPr>
            </w:pPr>
            <w:r>
              <w:rPr>
                <w:sz w:val="24"/>
                <w:rtl/>
              </w:rPr>
              <w:t>סמכויות ראש העיריה, המנהל והמפקח</w:t>
            </w:r>
          </w:p>
        </w:tc>
        <w:tc>
          <w:tcPr>
            <w:tcW w:w="567" w:type="dxa"/>
          </w:tcPr>
          <w:p w14:paraId="77D2A971" w14:textId="77777777" w:rsidR="007245AD" w:rsidRPr="007245AD" w:rsidRDefault="007245AD" w:rsidP="007245AD">
            <w:pPr>
              <w:spacing w:line="240" w:lineRule="auto"/>
              <w:jc w:val="left"/>
              <w:rPr>
                <w:rStyle w:val="Hyperlink"/>
                <w:rtl/>
              </w:rPr>
            </w:pPr>
            <w:hyperlink w:anchor="Seif18" w:tooltip="סמכויות ראש העיריה, המנהל והמפקח" w:history="1">
              <w:r w:rsidRPr="007245AD">
                <w:rPr>
                  <w:rStyle w:val="Hyperlink"/>
                </w:rPr>
                <w:t>Go</w:t>
              </w:r>
            </w:hyperlink>
          </w:p>
        </w:tc>
        <w:tc>
          <w:tcPr>
            <w:tcW w:w="850" w:type="dxa"/>
          </w:tcPr>
          <w:p w14:paraId="67BB5779"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245AD" w:rsidRPr="007245AD" w14:paraId="50A0DF0C" w14:textId="77777777">
        <w:tblPrEx>
          <w:tblCellMar>
            <w:top w:w="0" w:type="dxa"/>
            <w:bottom w:w="0" w:type="dxa"/>
          </w:tblCellMar>
        </w:tblPrEx>
        <w:tc>
          <w:tcPr>
            <w:tcW w:w="1247" w:type="dxa"/>
          </w:tcPr>
          <w:p w14:paraId="3C7639F3" w14:textId="77777777" w:rsidR="007245AD" w:rsidRPr="007245AD" w:rsidRDefault="007245AD" w:rsidP="007245AD">
            <w:pPr>
              <w:spacing w:line="240" w:lineRule="auto"/>
              <w:jc w:val="left"/>
              <w:rPr>
                <w:rFonts w:cs="Frankruhel"/>
                <w:sz w:val="24"/>
                <w:rtl/>
              </w:rPr>
            </w:pPr>
            <w:r>
              <w:rPr>
                <w:sz w:val="24"/>
                <w:rtl/>
              </w:rPr>
              <w:t xml:space="preserve">סעיף 19 </w:t>
            </w:r>
          </w:p>
        </w:tc>
        <w:tc>
          <w:tcPr>
            <w:tcW w:w="5669" w:type="dxa"/>
          </w:tcPr>
          <w:p w14:paraId="1E99F55F" w14:textId="77777777" w:rsidR="007245AD" w:rsidRPr="007245AD" w:rsidRDefault="007245AD" w:rsidP="007245AD">
            <w:pPr>
              <w:spacing w:line="240" w:lineRule="auto"/>
              <w:jc w:val="left"/>
              <w:rPr>
                <w:rFonts w:cs="Frankruhel"/>
                <w:sz w:val="24"/>
                <w:rtl/>
              </w:rPr>
            </w:pPr>
            <w:r>
              <w:rPr>
                <w:sz w:val="24"/>
                <w:rtl/>
              </w:rPr>
              <w:t>איסור להפריע</w:t>
            </w:r>
          </w:p>
        </w:tc>
        <w:tc>
          <w:tcPr>
            <w:tcW w:w="567" w:type="dxa"/>
          </w:tcPr>
          <w:p w14:paraId="13670C0A" w14:textId="77777777" w:rsidR="007245AD" w:rsidRPr="007245AD" w:rsidRDefault="007245AD" w:rsidP="007245AD">
            <w:pPr>
              <w:spacing w:line="240" w:lineRule="auto"/>
              <w:jc w:val="left"/>
              <w:rPr>
                <w:rStyle w:val="Hyperlink"/>
                <w:rtl/>
              </w:rPr>
            </w:pPr>
            <w:hyperlink w:anchor="Seif19" w:tooltip="איסור להפריע" w:history="1">
              <w:r w:rsidRPr="007245AD">
                <w:rPr>
                  <w:rStyle w:val="Hyperlink"/>
                </w:rPr>
                <w:t>Go</w:t>
              </w:r>
            </w:hyperlink>
          </w:p>
        </w:tc>
        <w:tc>
          <w:tcPr>
            <w:tcW w:w="850" w:type="dxa"/>
          </w:tcPr>
          <w:p w14:paraId="73459CE4"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245AD" w:rsidRPr="007245AD" w14:paraId="1F9C8D24" w14:textId="77777777">
        <w:tblPrEx>
          <w:tblCellMar>
            <w:top w:w="0" w:type="dxa"/>
            <w:bottom w:w="0" w:type="dxa"/>
          </w:tblCellMar>
        </w:tblPrEx>
        <w:tc>
          <w:tcPr>
            <w:tcW w:w="1247" w:type="dxa"/>
          </w:tcPr>
          <w:p w14:paraId="4699B1E4" w14:textId="77777777" w:rsidR="007245AD" w:rsidRPr="007245AD" w:rsidRDefault="007245AD" w:rsidP="007245AD">
            <w:pPr>
              <w:spacing w:line="240" w:lineRule="auto"/>
              <w:jc w:val="left"/>
              <w:rPr>
                <w:rFonts w:cs="Frankruhel"/>
                <w:sz w:val="24"/>
                <w:rtl/>
              </w:rPr>
            </w:pPr>
            <w:r>
              <w:rPr>
                <w:sz w:val="24"/>
                <w:rtl/>
              </w:rPr>
              <w:t xml:space="preserve">סעיף 20 </w:t>
            </w:r>
          </w:p>
        </w:tc>
        <w:tc>
          <w:tcPr>
            <w:tcW w:w="5669" w:type="dxa"/>
          </w:tcPr>
          <w:p w14:paraId="114A4C33" w14:textId="77777777" w:rsidR="007245AD" w:rsidRPr="007245AD" w:rsidRDefault="007245AD" w:rsidP="007245AD">
            <w:pPr>
              <w:spacing w:line="240" w:lineRule="auto"/>
              <w:jc w:val="left"/>
              <w:rPr>
                <w:rFonts w:cs="Frankruhel"/>
                <w:sz w:val="24"/>
                <w:rtl/>
              </w:rPr>
            </w:pPr>
            <w:r>
              <w:rPr>
                <w:sz w:val="24"/>
                <w:rtl/>
              </w:rPr>
              <w:t>פטור מתשלום פיצויים</w:t>
            </w:r>
          </w:p>
        </w:tc>
        <w:tc>
          <w:tcPr>
            <w:tcW w:w="567" w:type="dxa"/>
          </w:tcPr>
          <w:p w14:paraId="6A5A083B" w14:textId="77777777" w:rsidR="007245AD" w:rsidRPr="007245AD" w:rsidRDefault="007245AD" w:rsidP="007245AD">
            <w:pPr>
              <w:spacing w:line="240" w:lineRule="auto"/>
              <w:jc w:val="left"/>
              <w:rPr>
                <w:rStyle w:val="Hyperlink"/>
                <w:rtl/>
              </w:rPr>
            </w:pPr>
            <w:hyperlink w:anchor="Seif20" w:tooltip="פטור מתשלום פיצויים" w:history="1">
              <w:r w:rsidRPr="007245AD">
                <w:rPr>
                  <w:rStyle w:val="Hyperlink"/>
                </w:rPr>
                <w:t>Go</w:t>
              </w:r>
            </w:hyperlink>
          </w:p>
        </w:tc>
        <w:tc>
          <w:tcPr>
            <w:tcW w:w="850" w:type="dxa"/>
          </w:tcPr>
          <w:p w14:paraId="1AFAB91F"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245AD" w:rsidRPr="007245AD" w14:paraId="29A5E1BA" w14:textId="77777777">
        <w:tblPrEx>
          <w:tblCellMar>
            <w:top w:w="0" w:type="dxa"/>
            <w:bottom w:w="0" w:type="dxa"/>
          </w:tblCellMar>
        </w:tblPrEx>
        <w:tc>
          <w:tcPr>
            <w:tcW w:w="1247" w:type="dxa"/>
          </w:tcPr>
          <w:p w14:paraId="53DF5E5E" w14:textId="77777777" w:rsidR="007245AD" w:rsidRPr="007245AD" w:rsidRDefault="007245AD" w:rsidP="007245AD">
            <w:pPr>
              <w:spacing w:line="240" w:lineRule="auto"/>
              <w:jc w:val="left"/>
              <w:rPr>
                <w:rFonts w:cs="Frankruhel"/>
                <w:sz w:val="24"/>
                <w:rtl/>
              </w:rPr>
            </w:pPr>
            <w:r>
              <w:rPr>
                <w:sz w:val="24"/>
                <w:rtl/>
              </w:rPr>
              <w:t xml:space="preserve">סעיף 21 </w:t>
            </w:r>
          </w:p>
        </w:tc>
        <w:tc>
          <w:tcPr>
            <w:tcW w:w="5669" w:type="dxa"/>
          </w:tcPr>
          <w:p w14:paraId="3B341025" w14:textId="77777777" w:rsidR="007245AD" w:rsidRPr="007245AD" w:rsidRDefault="007245AD" w:rsidP="007245AD">
            <w:pPr>
              <w:spacing w:line="240" w:lineRule="auto"/>
              <w:jc w:val="left"/>
              <w:rPr>
                <w:rFonts w:cs="Frankruhel"/>
                <w:sz w:val="24"/>
                <w:rtl/>
              </w:rPr>
            </w:pPr>
            <w:r>
              <w:rPr>
                <w:sz w:val="24"/>
                <w:rtl/>
              </w:rPr>
              <w:t>אצילת סמכויות</w:t>
            </w:r>
          </w:p>
        </w:tc>
        <w:tc>
          <w:tcPr>
            <w:tcW w:w="567" w:type="dxa"/>
          </w:tcPr>
          <w:p w14:paraId="575C26AB" w14:textId="77777777" w:rsidR="007245AD" w:rsidRPr="007245AD" w:rsidRDefault="007245AD" w:rsidP="007245AD">
            <w:pPr>
              <w:spacing w:line="240" w:lineRule="auto"/>
              <w:jc w:val="left"/>
              <w:rPr>
                <w:rStyle w:val="Hyperlink"/>
                <w:rtl/>
              </w:rPr>
            </w:pPr>
            <w:hyperlink w:anchor="Seif21" w:tooltip="אצילת סמכויות" w:history="1">
              <w:r w:rsidRPr="007245AD">
                <w:rPr>
                  <w:rStyle w:val="Hyperlink"/>
                </w:rPr>
                <w:t>Go</w:t>
              </w:r>
            </w:hyperlink>
          </w:p>
        </w:tc>
        <w:tc>
          <w:tcPr>
            <w:tcW w:w="850" w:type="dxa"/>
          </w:tcPr>
          <w:p w14:paraId="0544560D"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245AD" w:rsidRPr="007245AD" w14:paraId="78010C4E" w14:textId="77777777">
        <w:tblPrEx>
          <w:tblCellMar>
            <w:top w:w="0" w:type="dxa"/>
            <w:bottom w:w="0" w:type="dxa"/>
          </w:tblCellMar>
        </w:tblPrEx>
        <w:tc>
          <w:tcPr>
            <w:tcW w:w="1247" w:type="dxa"/>
          </w:tcPr>
          <w:p w14:paraId="5BD16E77" w14:textId="77777777" w:rsidR="007245AD" w:rsidRPr="007245AD" w:rsidRDefault="007245AD" w:rsidP="007245AD">
            <w:pPr>
              <w:spacing w:line="240" w:lineRule="auto"/>
              <w:jc w:val="left"/>
              <w:rPr>
                <w:rFonts w:cs="Frankruhel"/>
                <w:sz w:val="24"/>
                <w:rtl/>
              </w:rPr>
            </w:pPr>
            <w:r>
              <w:rPr>
                <w:sz w:val="24"/>
                <w:rtl/>
              </w:rPr>
              <w:t xml:space="preserve">סעיף 22 </w:t>
            </w:r>
          </w:p>
        </w:tc>
        <w:tc>
          <w:tcPr>
            <w:tcW w:w="5669" w:type="dxa"/>
          </w:tcPr>
          <w:p w14:paraId="0C87B987" w14:textId="77777777" w:rsidR="007245AD" w:rsidRPr="007245AD" w:rsidRDefault="007245AD" w:rsidP="007245AD">
            <w:pPr>
              <w:spacing w:line="240" w:lineRule="auto"/>
              <w:jc w:val="left"/>
              <w:rPr>
                <w:rFonts w:cs="Frankruhel"/>
                <w:sz w:val="24"/>
                <w:rtl/>
              </w:rPr>
            </w:pPr>
            <w:r>
              <w:rPr>
                <w:sz w:val="24"/>
                <w:rtl/>
              </w:rPr>
              <w:t>מסירת הודעה</w:t>
            </w:r>
          </w:p>
        </w:tc>
        <w:tc>
          <w:tcPr>
            <w:tcW w:w="567" w:type="dxa"/>
          </w:tcPr>
          <w:p w14:paraId="4DE531E8" w14:textId="77777777" w:rsidR="007245AD" w:rsidRPr="007245AD" w:rsidRDefault="007245AD" w:rsidP="007245AD">
            <w:pPr>
              <w:spacing w:line="240" w:lineRule="auto"/>
              <w:jc w:val="left"/>
              <w:rPr>
                <w:rStyle w:val="Hyperlink"/>
                <w:rtl/>
              </w:rPr>
            </w:pPr>
            <w:hyperlink w:anchor="Seif22" w:tooltip="מסירת הודעה" w:history="1">
              <w:r w:rsidRPr="007245AD">
                <w:rPr>
                  <w:rStyle w:val="Hyperlink"/>
                </w:rPr>
                <w:t>Go</w:t>
              </w:r>
            </w:hyperlink>
          </w:p>
        </w:tc>
        <w:tc>
          <w:tcPr>
            <w:tcW w:w="850" w:type="dxa"/>
          </w:tcPr>
          <w:p w14:paraId="6CB85E28"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245AD" w:rsidRPr="007245AD" w14:paraId="58E0FB1F" w14:textId="77777777">
        <w:tblPrEx>
          <w:tblCellMar>
            <w:top w:w="0" w:type="dxa"/>
            <w:bottom w:w="0" w:type="dxa"/>
          </w:tblCellMar>
        </w:tblPrEx>
        <w:tc>
          <w:tcPr>
            <w:tcW w:w="1247" w:type="dxa"/>
          </w:tcPr>
          <w:p w14:paraId="5B41FC34" w14:textId="77777777" w:rsidR="007245AD" w:rsidRPr="007245AD" w:rsidRDefault="007245AD" w:rsidP="007245AD">
            <w:pPr>
              <w:spacing w:line="240" w:lineRule="auto"/>
              <w:jc w:val="left"/>
              <w:rPr>
                <w:rFonts w:cs="Frankruhel"/>
                <w:sz w:val="24"/>
                <w:rtl/>
              </w:rPr>
            </w:pPr>
            <w:r>
              <w:rPr>
                <w:sz w:val="24"/>
                <w:rtl/>
              </w:rPr>
              <w:t xml:space="preserve">סעיף 23 </w:t>
            </w:r>
          </w:p>
        </w:tc>
        <w:tc>
          <w:tcPr>
            <w:tcW w:w="5669" w:type="dxa"/>
          </w:tcPr>
          <w:p w14:paraId="0D753813" w14:textId="77777777" w:rsidR="007245AD" w:rsidRPr="007245AD" w:rsidRDefault="007245AD" w:rsidP="007245AD">
            <w:pPr>
              <w:spacing w:line="240" w:lineRule="auto"/>
              <w:jc w:val="left"/>
              <w:rPr>
                <w:rFonts w:cs="Frankruhel"/>
                <w:sz w:val="24"/>
                <w:rtl/>
              </w:rPr>
            </w:pPr>
            <w:r>
              <w:rPr>
                <w:sz w:val="24"/>
                <w:rtl/>
              </w:rPr>
              <w:t>אפוטרופוס על ילדים</w:t>
            </w:r>
          </w:p>
        </w:tc>
        <w:tc>
          <w:tcPr>
            <w:tcW w:w="567" w:type="dxa"/>
          </w:tcPr>
          <w:p w14:paraId="64F4FAEE" w14:textId="77777777" w:rsidR="007245AD" w:rsidRPr="007245AD" w:rsidRDefault="007245AD" w:rsidP="007245AD">
            <w:pPr>
              <w:spacing w:line="240" w:lineRule="auto"/>
              <w:jc w:val="left"/>
              <w:rPr>
                <w:rStyle w:val="Hyperlink"/>
                <w:rtl/>
              </w:rPr>
            </w:pPr>
            <w:hyperlink w:anchor="Seif23" w:tooltip="אפוטרופוס על ילדים" w:history="1">
              <w:r w:rsidRPr="007245AD">
                <w:rPr>
                  <w:rStyle w:val="Hyperlink"/>
                </w:rPr>
                <w:t>Go</w:t>
              </w:r>
            </w:hyperlink>
          </w:p>
        </w:tc>
        <w:tc>
          <w:tcPr>
            <w:tcW w:w="850" w:type="dxa"/>
          </w:tcPr>
          <w:p w14:paraId="254B67FC"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245AD" w:rsidRPr="007245AD" w14:paraId="2F6F2A38" w14:textId="77777777">
        <w:tblPrEx>
          <w:tblCellMar>
            <w:top w:w="0" w:type="dxa"/>
            <w:bottom w:w="0" w:type="dxa"/>
          </w:tblCellMar>
        </w:tblPrEx>
        <w:tc>
          <w:tcPr>
            <w:tcW w:w="1247" w:type="dxa"/>
          </w:tcPr>
          <w:p w14:paraId="4A0EC687" w14:textId="77777777" w:rsidR="007245AD" w:rsidRPr="007245AD" w:rsidRDefault="007245AD" w:rsidP="007245AD">
            <w:pPr>
              <w:spacing w:line="240" w:lineRule="auto"/>
              <w:jc w:val="left"/>
              <w:rPr>
                <w:rFonts w:cs="Frankruhel"/>
                <w:sz w:val="24"/>
                <w:rtl/>
              </w:rPr>
            </w:pPr>
            <w:r>
              <w:rPr>
                <w:sz w:val="24"/>
                <w:rtl/>
              </w:rPr>
              <w:t xml:space="preserve">סעיף 24 </w:t>
            </w:r>
          </w:p>
        </w:tc>
        <w:tc>
          <w:tcPr>
            <w:tcW w:w="5669" w:type="dxa"/>
          </w:tcPr>
          <w:p w14:paraId="33E302F5" w14:textId="77777777" w:rsidR="007245AD" w:rsidRPr="007245AD" w:rsidRDefault="007245AD" w:rsidP="007245AD">
            <w:pPr>
              <w:spacing w:line="240" w:lineRule="auto"/>
              <w:jc w:val="left"/>
              <w:rPr>
                <w:rFonts w:cs="Frankruhel"/>
                <w:sz w:val="24"/>
                <w:rtl/>
              </w:rPr>
            </w:pPr>
            <w:r>
              <w:rPr>
                <w:sz w:val="24"/>
                <w:rtl/>
              </w:rPr>
              <w:t>ביצוע הודעה וסמכות ראש העיריה</w:t>
            </w:r>
          </w:p>
        </w:tc>
        <w:tc>
          <w:tcPr>
            <w:tcW w:w="567" w:type="dxa"/>
          </w:tcPr>
          <w:p w14:paraId="26F549A5" w14:textId="77777777" w:rsidR="007245AD" w:rsidRPr="007245AD" w:rsidRDefault="007245AD" w:rsidP="007245AD">
            <w:pPr>
              <w:spacing w:line="240" w:lineRule="auto"/>
              <w:jc w:val="left"/>
              <w:rPr>
                <w:rStyle w:val="Hyperlink"/>
                <w:rtl/>
              </w:rPr>
            </w:pPr>
            <w:hyperlink w:anchor="Seif24" w:tooltip="ביצוע הודעה וסמכות ראש העיריה" w:history="1">
              <w:r w:rsidRPr="007245AD">
                <w:rPr>
                  <w:rStyle w:val="Hyperlink"/>
                </w:rPr>
                <w:t>Go</w:t>
              </w:r>
            </w:hyperlink>
          </w:p>
        </w:tc>
        <w:tc>
          <w:tcPr>
            <w:tcW w:w="850" w:type="dxa"/>
          </w:tcPr>
          <w:p w14:paraId="2B171436"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245AD" w:rsidRPr="007245AD" w14:paraId="112D2A5C" w14:textId="77777777">
        <w:tblPrEx>
          <w:tblCellMar>
            <w:top w:w="0" w:type="dxa"/>
            <w:bottom w:w="0" w:type="dxa"/>
          </w:tblCellMar>
        </w:tblPrEx>
        <w:tc>
          <w:tcPr>
            <w:tcW w:w="1247" w:type="dxa"/>
          </w:tcPr>
          <w:p w14:paraId="56B36E93" w14:textId="77777777" w:rsidR="007245AD" w:rsidRPr="007245AD" w:rsidRDefault="007245AD" w:rsidP="007245AD">
            <w:pPr>
              <w:spacing w:line="240" w:lineRule="auto"/>
              <w:jc w:val="left"/>
              <w:rPr>
                <w:rFonts w:cs="Frankruhel"/>
                <w:sz w:val="24"/>
                <w:rtl/>
              </w:rPr>
            </w:pPr>
            <w:r>
              <w:rPr>
                <w:sz w:val="24"/>
                <w:rtl/>
              </w:rPr>
              <w:t xml:space="preserve">סעיף 25 </w:t>
            </w:r>
          </w:p>
        </w:tc>
        <w:tc>
          <w:tcPr>
            <w:tcW w:w="5669" w:type="dxa"/>
          </w:tcPr>
          <w:p w14:paraId="3CA5DB23" w14:textId="77777777" w:rsidR="007245AD" w:rsidRPr="007245AD" w:rsidRDefault="007245AD" w:rsidP="007245AD">
            <w:pPr>
              <w:spacing w:line="240" w:lineRule="auto"/>
              <w:jc w:val="left"/>
              <w:rPr>
                <w:rFonts w:cs="Frankruhel"/>
                <w:sz w:val="24"/>
                <w:rtl/>
              </w:rPr>
            </w:pPr>
            <w:r>
              <w:rPr>
                <w:sz w:val="24"/>
                <w:rtl/>
              </w:rPr>
              <w:t>הצמדה למדד</w:t>
            </w:r>
          </w:p>
        </w:tc>
        <w:tc>
          <w:tcPr>
            <w:tcW w:w="567" w:type="dxa"/>
          </w:tcPr>
          <w:p w14:paraId="41D4B078" w14:textId="77777777" w:rsidR="007245AD" w:rsidRPr="007245AD" w:rsidRDefault="007245AD" w:rsidP="007245AD">
            <w:pPr>
              <w:spacing w:line="240" w:lineRule="auto"/>
              <w:jc w:val="left"/>
              <w:rPr>
                <w:rStyle w:val="Hyperlink"/>
                <w:rtl/>
              </w:rPr>
            </w:pPr>
            <w:hyperlink w:anchor="Seif25" w:tooltip="הצמדה למדד" w:history="1">
              <w:r w:rsidRPr="007245AD">
                <w:rPr>
                  <w:rStyle w:val="Hyperlink"/>
                </w:rPr>
                <w:t>Go</w:t>
              </w:r>
            </w:hyperlink>
          </w:p>
        </w:tc>
        <w:tc>
          <w:tcPr>
            <w:tcW w:w="850" w:type="dxa"/>
          </w:tcPr>
          <w:p w14:paraId="1782D4DF"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245AD" w:rsidRPr="007245AD" w14:paraId="49601FE7" w14:textId="77777777">
        <w:tblPrEx>
          <w:tblCellMar>
            <w:top w:w="0" w:type="dxa"/>
            <w:bottom w:w="0" w:type="dxa"/>
          </w:tblCellMar>
        </w:tblPrEx>
        <w:tc>
          <w:tcPr>
            <w:tcW w:w="1247" w:type="dxa"/>
          </w:tcPr>
          <w:p w14:paraId="0CBEB982" w14:textId="77777777" w:rsidR="007245AD" w:rsidRPr="007245AD" w:rsidRDefault="007245AD" w:rsidP="007245AD">
            <w:pPr>
              <w:spacing w:line="240" w:lineRule="auto"/>
              <w:jc w:val="left"/>
              <w:rPr>
                <w:rFonts w:cs="Frankruhel"/>
                <w:sz w:val="24"/>
                <w:rtl/>
              </w:rPr>
            </w:pPr>
            <w:r>
              <w:rPr>
                <w:sz w:val="24"/>
                <w:rtl/>
              </w:rPr>
              <w:t xml:space="preserve">סעיף 26 </w:t>
            </w:r>
          </w:p>
        </w:tc>
        <w:tc>
          <w:tcPr>
            <w:tcW w:w="5669" w:type="dxa"/>
          </w:tcPr>
          <w:p w14:paraId="0BDF588B" w14:textId="77777777" w:rsidR="007245AD" w:rsidRPr="007245AD" w:rsidRDefault="007245AD" w:rsidP="007245AD">
            <w:pPr>
              <w:spacing w:line="240" w:lineRule="auto"/>
              <w:jc w:val="left"/>
              <w:rPr>
                <w:rFonts w:cs="Frankruhel"/>
                <w:sz w:val="24"/>
                <w:rtl/>
              </w:rPr>
            </w:pPr>
            <w:r>
              <w:rPr>
                <w:sz w:val="24"/>
                <w:rtl/>
              </w:rPr>
              <w:t>שמירת דינים</w:t>
            </w:r>
          </w:p>
        </w:tc>
        <w:tc>
          <w:tcPr>
            <w:tcW w:w="567" w:type="dxa"/>
          </w:tcPr>
          <w:p w14:paraId="12547556" w14:textId="77777777" w:rsidR="007245AD" w:rsidRPr="007245AD" w:rsidRDefault="007245AD" w:rsidP="007245AD">
            <w:pPr>
              <w:spacing w:line="240" w:lineRule="auto"/>
              <w:jc w:val="left"/>
              <w:rPr>
                <w:rStyle w:val="Hyperlink"/>
                <w:rtl/>
              </w:rPr>
            </w:pPr>
            <w:hyperlink w:anchor="Seif26" w:tooltip="שמירת דינים" w:history="1">
              <w:r w:rsidRPr="007245AD">
                <w:rPr>
                  <w:rStyle w:val="Hyperlink"/>
                </w:rPr>
                <w:t>Go</w:t>
              </w:r>
            </w:hyperlink>
          </w:p>
        </w:tc>
        <w:tc>
          <w:tcPr>
            <w:tcW w:w="850" w:type="dxa"/>
          </w:tcPr>
          <w:p w14:paraId="4D26177E"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245AD" w:rsidRPr="007245AD" w14:paraId="292A98D4" w14:textId="77777777">
        <w:tblPrEx>
          <w:tblCellMar>
            <w:top w:w="0" w:type="dxa"/>
            <w:bottom w:w="0" w:type="dxa"/>
          </w:tblCellMar>
        </w:tblPrEx>
        <w:tc>
          <w:tcPr>
            <w:tcW w:w="1247" w:type="dxa"/>
          </w:tcPr>
          <w:p w14:paraId="07B4C6AD" w14:textId="77777777" w:rsidR="007245AD" w:rsidRPr="007245AD" w:rsidRDefault="007245AD" w:rsidP="007245AD">
            <w:pPr>
              <w:spacing w:line="240" w:lineRule="auto"/>
              <w:jc w:val="left"/>
              <w:rPr>
                <w:rFonts w:cs="Frankruhel"/>
                <w:sz w:val="24"/>
                <w:rtl/>
              </w:rPr>
            </w:pPr>
            <w:r>
              <w:rPr>
                <w:sz w:val="24"/>
                <w:rtl/>
              </w:rPr>
              <w:t xml:space="preserve">סעיף 27 </w:t>
            </w:r>
          </w:p>
        </w:tc>
        <w:tc>
          <w:tcPr>
            <w:tcW w:w="5669" w:type="dxa"/>
          </w:tcPr>
          <w:p w14:paraId="3D368196" w14:textId="77777777" w:rsidR="007245AD" w:rsidRPr="007245AD" w:rsidRDefault="007245AD" w:rsidP="007245AD">
            <w:pPr>
              <w:spacing w:line="240" w:lineRule="auto"/>
              <w:jc w:val="left"/>
              <w:rPr>
                <w:rFonts w:cs="Frankruhel"/>
                <w:sz w:val="24"/>
                <w:rtl/>
              </w:rPr>
            </w:pPr>
            <w:r>
              <w:rPr>
                <w:sz w:val="24"/>
                <w:rtl/>
              </w:rPr>
              <w:t>ביטול</w:t>
            </w:r>
          </w:p>
        </w:tc>
        <w:tc>
          <w:tcPr>
            <w:tcW w:w="567" w:type="dxa"/>
          </w:tcPr>
          <w:p w14:paraId="6F162DCF" w14:textId="77777777" w:rsidR="007245AD" w:rsidRPr="007245AD" w:rsidRDefault="007245AD" w:rsidP="007245AD">
            <w:pPr>
              <w:spacing w:line="240" w:lineRule="auto"/>
              <w:jc w:val="left"/>
              <w:rPr>
                <w:rStyle w:val="Hyperlink"/>
                <w:rtl/>
              </w:rPr>
            </w:pPr>
            <w:hyperlink w:anchor="Seif27" w:tooltip="ביטול" w:history="1">
              <w:r w:rsidRPr="007245AD">
                <w:rPr>
                  <w:rStyle w:val="Hyperlink"/>
                </w:rPr>
                <w:t>Go</w:t>
              </w:r>
            </w:hyperlink>
          </w:p>
        </w:tc>
        <w:tc>
          <w:tcPr>
            <w:tcW w:w="850" w:type="dxa"/>
          </w:tcPr>
          <w:p w14:paraId="40E841A1"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245AD" w:rsidRPr="007245AD" w14:paraId="1800F7E7" w14:textId="77777777">
        <w:tblPrEx>
          <w:tblCellMar>
            <w:top w:w="0" w:type="dxa"/>
            <w:bottom w:w="0" w:type="dxa"/>
          </w:tblCellMar>
        </w:tblPrEx>
        <w:tc>
          <w:tcPr>
            <w:tcW w:w="1247" w:type="dxa"/>
          </w:tcPr>
          <w:p w14:paraId="6235C099" w14:textId="77777777" w:rsidR="007245AD" w:rsidRPr="007245AD" w:rsidRDefault="007245AD" w:rsidP="007245AD">
            <w:pPr>
              <w:spacing w:line="240" w:lineRule="auto"/>
              <w:jc w:val="left"/>
              <w:rPr>
                <w:rFonts w:cs="Frankruhel"/>
                <w:sz w:val="24"/>
                <w:rtl/>
              </w:rPr>
            </w:pPr>
            <w:r>
              <w:rPr>
                <w:sz w:val="24"/>
                <w:rtl/>
              </w:rPr>
              <w:t xml:space="preserve">סעיף 28 </w:t>
            </w:r>
          </w:p>
        </w:tc>
        <w:tc>
          <w:tcPr>
            <w:tcW w:w="5669" w:type="dxa"/>
          </w:tcPr>
          <w:p w14:paraId="432AA7A4" w14:textId="77777777" w:rsidR="007245AD" w:rsidRPr="007245AD" w:rsidRDefault="007245AD" w:rsidP="007245AD">
            <w:pPr>
              <w:spacing w:line="240" w:lineRule="auto"/>
              <w:jc w:val="left"/>
              <w:rPr>
                <w:rFonts w:cs="Frankruhel"/>
                <w:sz w:val="24"/>
                <w:rtl/>
              </w:rPr>
            </w:pPr>
            <w:r>
              <w:rPr>
                <w:sz w:val="24"/>
                <w:rtl/>
              </w:rPr>
              <w:t>תחילה</w:t>
            </w:r>
          </w:p>
        </w:tc>
        <w:tc>
          <w:tcPr>
            <w:tcW w:w="567" w:type="dxa"/>
          </w:tcPr>
          <w:p w14:paraId="566E144C" w14:textId="77777777" w:rsidR="007245AD" w:rsidRPr="007245AD" w:rsidRDefault="007245AD" w:rsidP="007245AD">
            <w:pPr>
              <w:spacing w:line="240" w:lineRule="auto"/>
              <w:jc w:val="left"/>
              <w:rPr>
                <w:rStyle w:val="Hyperlink"/>
                <w:rtl/>
              </w:rPr>
            </w:pPr>
            <w:hyperlink w:anchor="Seif28" w:tooltip="תחילה" w:history="1">
              <w:r w:rsidRPr="007245AD">
                <w:rPr>
                  <w:rStyle w:val="Hyperlink"/>
                </w:rPr>
                <w:t>Go</w:t>
              </w:r>
            </w:hyperlink>
          </w:p>
        </w:tc>
        <w:tc>
          <w:tcPr>
            <w:tcW w:w="850" w:type="dxa"/>
          </w:tcPr>
          <w:p w14:paraId="580D79A8" w14:textId="77777777" w:rsidR="007245AD" w:rsidRPr="007245AD" w:rsidRDefault="007245AD" w:rsidP="007245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78331289" w14:textId="77777777" w:rsidR="0091524D" w:rsidRDefault="0091524D">
      <w:pPr>
        <w:pStyle w:val="big-header"/>
        <w:ind w:left="0" w:right="1134"/>
        <w:rPr>
          <w:rFonts w:cs="FrankRuehl"/>
          <w:sz w:val="32"/>
          <w:rtl/>
        </w:rPr>
      </w:pPr>
    </w:p>
    <w:p w14:paraId="5A5B05C2" w14:textId="77777777" w:rsidR="0091524D" w:rsidRDefault="0091524D" w:rsidP="00574D25">
      <w:pPr>
        <w:pStyle w:val="big-header"/>
        <w:ind w:left="0" w:right="1134"/>
        <w:outlineLvl w:val="0"/>
        <w:rPr>
          <w:rFonts w:cs="FrankRuehl"/>
          <w:sz w:val="32"/>
        </w:rPr>
      </w:pPr>
      <w:r>
        <w:rPr>
          <w:rtl/>
        </w:rPr>
        <w:br w:type="page"/>
      </w:r>
      <w:r w:rsidR="00574D25">
        <w:rPr>
          <w:rFonts w:cs="FrankRuehl" w:hint="cs"/>
          <w:sz w:val="32"/>
          <w:rtl/>
        </w:rPr>
        <w:lastRenderedPageBreak/>
        <w:t>חוק עזר לראשון-לציון (החזקת בעלי חיים ופיקוח על כלבים), תשנ"ט-1999</w:t>
      </w:r>
      <w:r>
        <w:rPr>
          <w:rStyle w:val="a6"/>
          <w:rFonts w:cs="FrankRuehl"/>
          <w:sz w:val="32"/>
          <w:rtl/>
        </w:rPr>
        <w:footnoteReference w:customMarkFollows="1" w:id="1"/>
        <w:t>*</w:t>
      </w:r>
    </w:p>
    <w:p w14:paraId="70F8C435" w14:textId="77777777" w:rsidR="0091524D" w:rsidRDefault="0091524D" w:rsidP="00FD3A4E">
      <w:pPr>
        <w:pStyle w:val="P00"/>
        <w:spacing w:before="72"/>
        <w:ind w:left="0" w:right="1134"/>
        <w:rPr>
          <w:rFonts w:cs="FrankRuehl" w:hint="cs"/>
          <w:rtl/>
          <w:lang w:val="he-IL"/>
        </w:rPr>
      </w:pPr>
      <w:r>
        <w:rPr>
          <w:rFonts w:cs="FrankRuehl" w:hint="cs"/>
          <w:rtl/>
          <w:lang w:val="he-IL"/>
        </w:rPr>
        <w:tab/>
      </w:r>
      <w:r>
        <w:rPr>
          <w:rFonts w:cs="FrankRuehl"/>
          <w:rtl/>
          <w:lang w:val="he-IL"/>
        </w:rPr>
        <w:t xml:space="preserve">בתוקף סמכותה לפי </w:t>
      </w:r>
      <w:r w:rsidR="000E43B1">
        <w:rPr>
          <w:rFonts w:cs="FrankRuehl" w:hint="cs"/>
          <w:rtl/>
          <w:lang w:val="he-IL"/>
        </w:rPr>
        <w:t>סעי</w:t>
      </w:r>
      <w:r w:rsidR="00FD3A4E">
        <w:rPr>
          <w:rFonts w:cs="FrankRuehl" w:hint="cs"/>
          <w:rtl/>
          <w:lang w:val="he-IL"/>
        </w:rPr>
        <w:t>פים</w:t>
      </w:r>
      <w:r w:rsidR="00066298">
        <w:rPr>
          <w:rFonts w:cs="FrankRuehl" w:hint="cs"/>
          <w:rtl/>
          <w:lang w:val="he-IL"/>
        </w:rPr>
        <w:t xml:space="preserve"> </w:t>
      </w:r>
      <w:r w:rsidR="00FD3A4E">
        <w:rPr>
          <w:rFonts w:cs="FrankRuehl" w:hint="cs"/>
          <w:rtl/>
          <w:lang w:val="he-IL"/>
        </w:rPr>
        <w:t xml:space="preserve">247(א), </w:t>
      </w:r>
      <w:r>
        <w:rPr>
          <w:rFonts w:cs="FrankRuehl"/>
          <w:rtl/>
          <w:lang w:val="he-IL"/>
        </w:rPr>
        <w:t>250</w:t>
      </w:r>
      <w:r>
        <w:rPr>
          <w:rFonts w:cs="FrankRuehl" w:hint="cs"/>
          <w:rtl/>
          <w:lang w:val="he-IL"/>
        </w:rPr>
        <w:t xml:space="preserve"> </w:t>
      </w:r>
      <w:r w:rsidR="00FD3A4E">
        <w:rPr>
          <w:rFonts w:cs="FrankRuehl" w:hint="cs"/>
          <w:rtl/>
          <w:lang w:val="he-IL"/>
        </w:rPr>
        <w:t xml:space="preserve">ו-251 </w:t>
      </w:r>
      <w:r>
        <w:rPr>
          <w:rFonts w:cs="FrankRuehl"/>
          <w:rtl/>
          <w:lang w:val="he-IL"/>
        </w:rPr>
        <w:t>לפקודת העיר</w:t>
      </w:r>
      <w:r>
        <w:rPr>
          <w:rFonts w:cs="FrankRuehl" w:hint="cs"/>
          <w:rtl/>
          <w:lang w:val="he-IL"/>
        </w:rPr>
        <w:t>י</w:t>
      </w:r>
      <w:r>
        <w:rPr>
          <w:rFonts w:cs="FrankRuehl"/>
          <w:rtl/>
          <w:lang w:val="he-IL"/>
        </w:rPr>
        <w:t>ות</w:t>
      </w:r>
      <w:r>
        <w:rPr>
          <w:rFonts w:cs="FrankRuehl" w:hint="cs"/>
          <w:rtl/>
          <w:lang w:val="he-IL"/>
        </w:rPr>
        <w:t xml:space="preserve">, </w:t>
      </w:r>
      <w:r>
        <w:rPr>
          <w:rFonts w:cs="FrankRuehl"/>
          <w:rtl/>
          <w:lang w:val="he-IL"/>
        </w:rPr>
        <w:t>מתקינה מועצת עי</w:t>
      </w:r>
      <w:r>
        <w:rPr>
          <w:rFonts w:cs="FrankRuehl" w:hint="cs"/>
          <w:rtl/>
          <w:lang w:val="he-IL"/>
        </w:rPr>
        <w:t>ר</w:t>
      </w:r>
      <w:r w:rsidR="00066298">
        <w:rPr>
          <w:rFonts w:cs="FrankRuehl" w:hint="cs"/>
          <w:rtl/>
          <w:lang w:val="he-IL"/>
        </w:rPr>
        <w:t>י</w:t>
      </w:r>
      <w:r w:rsidR="00FD3A4E">
        <w:rPr>
          <w:rFonts w:cs="FrankRuehl" w:hint="cs"/>
          <w:rtl/>
          <w:lang w:val="he-IL"/>
        </w:rPr>
        <w:t>י</w:t>
      </w:r>
      <w:r>
        <w:rPr>
          <w:rFonts w:cs="FrankRuehl"/>
          <w:rtl/>
          <w:lang w:val="he-IL"/>
        </w:rPr>
        <w:t xml:space="preserve">ת </w:t>
      </w:r>
      <w:r w:rsidR="00FD3A4E">
        <w:rPr>
          <w:rFonts w:cs="FrankRuehl" w:hint="cs"/>
          <w:rtl/>
          <w:lang w:val="he-IL"/>
        </w:rPr>
        <w:t>ראשון-לציון</w:t>
      </w:r>
      <w:r>
        <w:rPr>
          <w:rFonts w:cs="FrankRuehl"/>
          <w:rtl/>
          <w:lang w:val="he-IL"/>
        </w:rPr>
        <w:t xml:space="preserve"> חוק עזר</w:t>
      </w:r>
      <w:r>
        <w:rPr>
          <w:rFonts w:cs="FrankRuehl" w:hint="cs"/>
          <w:rtl/>
          <w:lang w:val="he-IL"/>
        </w:rPr>
        <w:t xml:space="preserve"> זה:</w:t>
      </w:r>
    </w:p>
    <w:p w14:paraId="128C1234" w14:textId="77777777" w:rsidR="000E43B1" w:rsidRPr="00533512" w:rsidRDefault="000E43B1" w:rsidP="00533512">
      <w:pPr>
        <w:pStyle w:val="medium2-header"/>
        <w:keepLines w:val="0"/>
        <w:spacing w:before="72"/>
        <w:ind w:left="0" w:right="1134"/>
        <w:rPr>
          <w:rFonts w:cs="FrankRuehl" w:hint="cs"/>
          <w:noProof/>
          <w:rtl/>
        </w:rPr>
      </w:pPr>
      <w:bookmarkStart w:id="0" w:name="med0"/>
      <w:bookmarkEnd w:id="0"/>
      <w:r w:rsidRPr="00533512">
        <w:rPr>
          <w:rFonts w:cs="FrankRuehl" w:hint="cs"/>
          <w:noProof/>
          <w:rtl/>
        </w:rPr>
        <w:t>פרק א': פרשנות</w:t>
      </w:r>
    </w:p>
    <w:p w14:paraId="22A30C91" w14:textId="77777777" w:rsidR="00FD3A4E" w:rsidRDefault="0091524D" w:rsidP="00533512">
      <w:pPr>
        <w:pStyle w:val="P00"/>
        <w:spacing w:before="72"/>
        <w:ind w:left="0" w:right="1134"/>
        <w:rPr>
          <w:rStyle w:val="default"/>
          <w:rFonts w:hint="cs"/>
          <w:rtl/>
        </w:rPr>
      </w:pPr>
      <w:bookmarkStart w:id="1" w:name="Seif1"/>
      <w:bookmarkEnd w:id="1"/>
      <w:r>
        <w:rPr>
          <w:lang w:val="he-IL"/>
        </w:rPr>
        <w:pict w14:anchorId="2EA996E0">
          <v:rect id="_x0000_s1026" style="position:absolute;left:0;text-align:left;margin-left:464.5pt;margin-top:8.05pt;width:75.05pt;height:12pt;z-index:251643904" o:allowincell="f" filled="f" stroked="f" strokecolor="lime" strokeweight=".25pt">
            <v:textbox style="mso-next-textbox:#_x0000_s1026" inset="0,0,0,0">
              <w:txbxContent>
                <w:p w14:paraId="5E0294ED" w14:textId="77777777" w:rsidR="007C2A04" w:rsidRDefault="007C2A04">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FD3A4E">
        <w:rPr>
          <w:rStyle w:val="default"/>
          <w:rFonts w:hint="cs"/>
          <w:rtl/>
        </w:rPr>
        <w:t xml:space="preserve">בחוק עזר זה </w:t>
      </w:r>
      <w:r w:rsidR="00FD3A4E">
        <w:rPr>
          <w:rStyle w:val="default"/>
          <w:rtl/>
        </w:rPr>
        <w:t>–</w:t>
      </w:r>
    </w:p>
    <w:p w14:paraId="6425C893" w14:textId="77777777" w:rsidR="0091524D" w:rsidRDefault="00FD3A4E" w:rsidP="00FD3A4E">
      <w:pPr>
        <w:pStyle w:val="P00"/>
        <w:spacing w:before="72"/>
        <w:ind w:left="0" w:right="1134"/>
        <w:rPr>
          <w:rStyle w:val="default"/>
          <w:rFonts w:hint="cs"/>
          <w:rtl/>
        </w:rPr>
      </w:pPr>
      <w:r>
        <w:rPr>
          <w:rStyle w:val="default"/>
          <w:rFonts w:hint="cs"/>
          <w:rtl/>
        </w:rPr>
        <w:tab/>
      </w:r>
      <w:r w:rsidR="00533512">
        <w:rPr>
          <w:rStyle w:val="default"/>
          <w:rFonts w:hint="cs"/>
          <w:rtl/>
        </w:rPr>
        <w:t>"בעל</w:t>
      </w:r>
      <w:r>
        <w:rPr>
          <w:rStyle w:val="default"/>
          <w:rFonts w:hint="cs"/>
          <w:rtl/>
        </w:rPr>
        <w:t xml:space="preserve"> כלב" </w:t>
      </w:r>
      <w:r>
        <w:rPr>
          <w:rStyle w:val="default"/>
          <w:rtl/>
        </w:rPr>
        <w:t>–</w:t>
      </w:r>
      <w:r>
        <w:rPr>
          <w:rStyle w:val="default"/>
          <w:rFonts w:hint="cs"/>
          <w:rtl/>
        </w:rPr>
        <w:t xml:space="preserve"> אדם שכלב נמצא בפיקוחו או בהחזקתו;</w:t>
      </w:r>
    </w:p>
    <w:p w14:paraId="188CAE8F" w14:textId="77777777" w:rsidR="006B1B2D" w:rsidRDefault="006B1B2D" w:rsidP="00FD3A4E">
      <w:pPr>
        <w:pStyle w:val="P00"/>
        <w:spacing w:before="72"/>
        <w:ind w:left="0" w:right="1134"/>
        <w:rPr>
          <w:rStyle w:val="default"/>
          <w:rFonts w:hint="cs"/>
          <w:rtl/>
        </w:rPr>
      </w:pPr>
      <w:r>
        <w:rPr>
          <w:rStyle w:val="default"/>
          <w:rFonts w:hint="cs"/>
          <w:rtl/>
        </w:rPr>
        <w:tab/>
        <w:t xml:space="preserve">"בעל </w:t>
      </w:r>
      <w:r w:rsidR="00533512">
        <w:rPr>
          <w:rStyle w:val="default"/>
          <w:rFonts w:hint="cs"/>
          <w:rtl/>
        </w:rPr>
        <w:t xml:space="preserve">חיים" </w:t>
      </w:r>
      <w:r w:rsidR="00533512">
        <w:rPr>
          <w:rStyle w:val="default"/>
          <w:rtl/>
        </w:rPr>
        <w:t>–</w:t>
      </w:r>
      <w:r w:rsidR="00533512">
        <w:rPr>
          <w:rStyle w:val="default"/>
          <w:rFonts w:hint="cs"/>
          <w:rtl/>
        </w:rPr>
        <w:t xml:space="preserve"> </w:t>
      </w:r>
      <w:r w:rsidR="00FD3A4E">
        <w:rPr>
          <w:rStyle w:val="default"/>
          <w:rFonts w:hint="cs"/>
          <w:rtl/>
        </w:rPr>
        <w:t>לרבות סוסים, חמורים, צאן, בקר, עזים, קופים, פרדות, עופות למיניהם, יונים ובעלי חיים אחרים שמגדלים אותם למטרות חקלאיות, למטרות חובבות, אילוף וניסויים</w:t>
      </w:r>
      <w:r>
        <w:rPr>
          <w:rStyle w:val="default"/>
          <w:rFonts w:hint="cs"/>
          <w:rtl/>
        </w:rPr>
        <w:t>;</w:t>
      </w:r>
    </w:p>
    <w:p w14:paraId="681160CA" w14:textId="77777777" w:rsidR="00FD3A4E" w:rsidRDefault="00FD3A4E" w:rsidP="00FD3A4E">
      <w:pPr>
        <w:pStyle w:val="P00"/>
        <w:spacing w:before="72"/>
        <w:ind w:left="0" w:right="1134"/>
        <w:rPr>
          <w:rStyle w:val="default"/>
          <w:rFonts w:hint="cs"/>
          <w:rtl/>
        </w:rPr>
      </w:pPr>
      <w:r>
        <w:rPr>
          <w:rStyle w:val="default"/>
          <w:rFonts w:hint="cs"/>
          <w:rtl/>
        </w:rPr>
        <w:tab/>
        <w:t xml:space="preserve">"העיריה" </w:t>
      </w:r>
      <w:r>
        <w:rPr>
          <w:rStyle w:val="default"/>
          <w:rtl/>
        </w:rPr>
        <w:t>–</w:t>
      </w:r>
      <w:r>
        <w:rPr>
          <w:rStyle w:val="default"/>
          <w:rFonts w:hint="cs"/>
          <w:rtl/>
        </w:rPr>
        <w:t xml:space="preserve"> עיריית ראשון-לציון;</w:t>
      </w:r>
    </w:p>
    <w:p w14:paraId="7DBB121A" w14:textId="77777777" w:rsidR="00FD3A4E" w:rsidRDefault="00FD3A4E" w:rsidP="00FD3A4E">
      <w:pPr>
        <w:pStyle w:val="P00"/>
        <w:spacing w:before="72"/>
        <w:ind w:left="0" w:right="1134"/>
        <w:rPr>
          <w:rStyle w:val="default"/>
          <w:rFonts w:hint="cs"/>
          <w:rtl/>
        </w:rPr>
      </w:pPr>
      <w:r>
        <w:rPr>
          <w:rStyle w:val="default"/>
          <w:rFonts w:hint="cs"/>
          <w:rtl/>
        </w:rPr>
        <w:tab/>
        <w:t xml:space="preserve">"המנהל" </w:t>
      </w:r>
      <w:r>
        <w:rPr>
          <w:rStyle w:val="default"/>
          <w:rtl/>
        </w:rPr>
        <w:t>–</w:t>
      </w:r>
      <w:r>
        <w:rPr>
          <w:rStyle w:val="default"/>
          <w:rFonts w:hint="cs"/>
          <w:rtl/>
        </w:rPr>
        <w:t xml:space="preserve"> הרופא הווטרינר העירוני שמינתה המועצה למנהל השירות הווטרינרי העירוני;</w:t>
      </w:r>
    </w:p>
    <w:p w14:paraId="0CB25ECB" w14:textId="77777777" w:rsidR="00FD3A4E" w:rsidRDefault="00FD3A4E" w:rsidP="00FD3A4E">
      <w:pPr>
        <w:pStyle w:val="P00"/>
        <w:spacing w:before="72"/>
        <w:ind w:left="0" w:right="1134"/>
        <w:rPr>
          <w:rStyle w:val="default"/>
          <w:rFonts w:hint="cs"/>
          <w:rtl/>
        </w:rPr>
      </w:pPr>
      <w:r>
        <w:rPr>
          <w:rStyle w:val="default"/>
          <w:rFonts w:hint="cs"/>
          <w:rtl/>
        </w:rPr>
        <w:tab/>
        <w:t xml:space="preserve">"מחזיק" </w:t>
      </w:r>
      <w:r>
        <w:rPr>
          <w:rStyle w:val="default"/>
          <w:rtl/>
        </w:rPr>
        <w:t>–</w:t>
      </w:r>
      <w:r>
        <w:rPr>
          <w:rStyle w:val="default"/>
          <w:rFonts w:hint="cs"/>
          <w:rtl/>
        </w:rPr>
        <w:t xml:space="preserve"> לרבות בעל, סוכן, נאמן, מנהל או שותף בבעלות או בהחזקת בעלי חיים, אדם המקבל או הזכאי לקבל הכנסה מבעל חיים, וכן אדם שיש לו שליטה בדרך כלשהי על בעל חיים;</w:t>
      </w:r>
    </w:p>
    <w:p w14:paraId="31EB423A" w14:textId="77777777" w:rsidR="00FD3A4E" w:rsidRDefault="00FD3A4E" w:rsidP="00FD3A4E">
      <w:pPr>
        <w:pStyle w:val="P00"/>
        <w:spacing w:before="72"/>
        <w:ind w:left="0" w:right="1134"/>
        <w:rPr>
          <w:rStyle w:val="default"/>
          <w:rFonts w:hint="cs"/>
          <w:rtl/>
        </w:rPr>
      </w:pPr>
      <w:r>
        <w:rPr>
          <w:rStyle w:val="default"/>
          <w:rFonts w:hint="cs"/>
          <w:rtl/>
        </w:rPr>
        <w:tab/>
        <w:t xml:space="preserve">"מאורות" או "מאורות העיריה" </w:t>
      </w:r>
      <w:r>
        <w:rPr>
          <w:rStyle w:val="default"/>
          <w:rtl/>
        </w:rPr>
        <w:t>–</w:t>
      </w:r>
      <w:r>
        <w:rPr>
          <w:rStyle w:val="default"/>
          <w:rFonts w:hint="cs"/>
          <w:rtl/>
        </w:rPr>
        <w:t xml:space="preserve"> מלונה, כלוב, מקום או מיתקן שקבע המנהל לאחזקת כלבים בידי העיריה;</w:t>
      </w:r>
    </w:p>
    <w:p w14:paraId="2958728E" w14:textId="77777777" w:rsidR="00FD3A4E" w:rsidRDefault="00FD3A4E" w:rsidP="00FD3A4E">
      <w:pPr>
        <w:pStyle w:val="P00"/>
        <w:spacing w:before="72"/>
        <w:ind w:left="0" w:right="1134"/>
        <w:rPr>
          <w:rStyle w:val="default"/>
          <w:rFonts w:hint="cs"/>
          <w:rtl/>
        </w:rPr>
      </w:pPr>
      <w:r>
        <w:rPr>
          <w:rStyle w:val="default"/>
          <w:rFonts w:hint="cs"/>
          <w:rtl/>
        </w:rPr>
        <w:tab/>
        <w:t xml:space="preserve">"מפקח" </w:t>
      </w:r>
      <w:r>
        <w:rPr>
          <w:rStyle w:val="default"/>
          <w:rtl/>
        </w:rPr>
        <w:t>–</w:t>
      </w:r>
      <w:r>
        <w:rPr>
          <w:rStyle w:val="default"/>
          <w:rFonts w:hint="cs"/>
          <w:rtl/>
        </w:rPr>
        <w:t xml:space="preserve"> אדם שראש העיריה מינהו בכתב למפקח לענין חוק עזר זה;</w:t>
      </w:r>
    </w:p>
    <w:p w14:paraId="412F7000" w14:textId="77777777" w:rsidR="00FD3A4E" w:rsidRDefault="00FD3A4E" w:rsidP="00FD3A4E">
      <w:pPr>
        <w:pStyle w:val="P00"/>
        <w:spacing w:before="72"/>
        <w:ind w:left="0" w:right="1134"/>
        <w:rPr>
          <w:rStyle w:val="default"/>
          <w:rFonts w:hint="cs"/>
          <w:rtl/>
        </w:rPr>
      </w:pPr>
      <w:r>
        <w:rPr>
          <w:rStyle w:val="default"/>
          <w:rFonts w:hint="cs"/>
          <w:rtl/>
        </w:rPr>
        <w:tab/>
        <w:t xml:space="preserve">"מקום ציבורי" </w:t>
      </w:r>
      <w:r>
        <w:rPr>
          <w:rStyle w:val="default"/>
          <w:rtl/>
        </w:rPr>
        <w:t>–</w:t>
      </w:r>
      <w:r>
        <w:rPr>
          <w:rStyle w:val="default"/>
          <w:rFonts w:hint="cs"/>
          <w:rtl/>
        </w:rPr>
        <w:t xml:space="preserve"> מקום שהציבור משתמש בו או נוהג לעבור בו, לרבות רחוב, שדרה, גן, גינה, מקום עינוג, שטח המוגדר בתכנית בנין ערים שטח ציבורי פתוח או שטח לבנין ציבורי, מקום שהציבור רשאי להשתמש בו או משתמש בו או עובר בו, וכן רכוש משותף כהגדרתו בחוק המקרקעין, התשכ"ט-1969, להוציא מקום ציבורי שראש הרשות קבע כי מותר לכלבים לעשות בו את צורכיהם;</w:t>
      </w:r>
    </w:p>
    <w:p w14:paraId="53E8959A" w14:textId="77777777" w:rsidR="00FD3A4E" w:rsidRDefault="00FD3A4E" w:rsidP="00FD3A4E">
      <w:pPr>
        <w:pStyle w:val="P00"/>
        <w:spacing w:before="72"/>
        <w:ind w:left="0" w:right="1134"/>
        <w:rPr>
          <w:rStyle w:val="default"/>
          <w:rFonts w:hint="cs"/>
          <w:rtl/>
        </w:rPr>
      </w:pPr>
      <w:r>
        <w:rPr>
          <w:rStyle w:val="default"/>
          <w:rFonts w:hint="cs"/>
          <w:rtl/>
        </w:rPr>
        <w:tab/>
        <w:t xml:space="preserve">"סימון במשדר אלקטרוני" </w:t>
      </w:r>
      <w:r>
        <w:rPr>
          <w:rStyle w:val="default"/>
          <w:rtl/>
        </w:rPr>
        <w:t>–</w:t>
      </w:r>
      <w:r>
        <w:rPr>
          <w:rStyle w:val="default"/>
          <w:rFonts w:hint="cs"/>
          <w:rtl/>
        </w:rPr>
        <w:t xml:space="preserve"> סימון בצואר הכלב באמצעות הזרקה תת עורית של משדר מיניאטורי, מסוג שאותו יקבע המנהל;</w:t>
      </w:r>
    </w:p>
    <w:p w14:paraId="1CC01A7A" w14:textId="77777777" w:rsidR="00FD3A4E" w:rsidRDefault="00FD3A4E" w:rsidP="00FD3A4E">
      <w:pPr>
        <w:pStyle w:val="P00"/>
        <w:spacing w:before="72"/>
        <w:ind w:left="0" w:right="1134"/>
        <w:rPr>
          <w:rStyle w:val="default"/>
          <w:rFonts w:hint="cs"/>
          <w:rtl/>
        </w:rPr>
      </w:pPr>
      <w:r>
        <w:rPr>
          <w:rStyle w:val="default"/>
          <w:rFonts w:hint="cs"/>
          <w:rtl/>
        </w:rPr>
        <w:tab/>
        <w:t xml:space="preserve">"קרקע חקלאית" </w:t>
      </w:r>
      <w:r>
        <w:rPr>
          <w:rStyle w:val="default"/>
          <w:rtl/>
        </w:rPr>
        <w:t>–</w:t>
      </w:r>
      <w:r>
        <w:rPr>
          <w:rStyle w:val="default"/>
          <w:rFonts w:hint="cs"/>
          <w:rtl/>
        </w:rPr>
        <w:t xml:space="preserve"> קרקע בתחום שיפוטה של העיריה אשר נועדה בתכנית להיות קרקע חקלאית;</w:t>
      </w:r>
    </w:p>
    <w:p w14:paraId="10C47285" w14:textId="77777777" w:rsidR="00FD3A4E" w:rsidRDefault="00FD3A4E" w:rsidP="00FD3A4E">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אדם שראש העיריה העביר אליו את סמכויותיו לפי חוק עזר זה, כולן או מקצתן;</w:t>
      </w:r>
    </w:p>
    <w:p w14:paraId="5B6A14A2" w14:textId="77777777" w:rsidR="00FD3A4E" w:rsidRDefault="00FD3A4E" w:rsidP="00FD3A4E">
      <w:pPr>
        <w:pStyle w:val="P00"/>
        <w:spacing w:before="72"/>
        <w:ind w:left="0" w:right="1134"/>
        <w:rPr>
          <w:rStyle w:val="default"/>
          <w:rFonts w:hint="cs"/>
          <w:rtl/>
        </w:rPr>
      </w:pPr>
      <w:r>
        <w:rPr>
          <w:rStyle w:val="default"/>
          <w:rFonts w:hint="cs"/>
          <w:rtl/>
        </w:rPr>
        <w:tab/>
        <w:t xml:space="preserve">"רשיון" </w:t>
      </w:r>
      <w:r>
        <w:rPr>
          <w:rStyle w:val="default"/>
          <w:rtl/>
        </w:rPr>
        <w:t>–</w:t>
      </w:r>
      <w:r>
        <w:rPr>
          <w:rStyle w:val="default"/>
          <w:rFonts w:hint="cs"/>
          <w:rtl/>
        </w:rPr>
        <w:t xml:space="preserve"> רשיון להחזקת כלב בתחום שיפוטה של העיריה, לפי חוק עזר זה;</w:t>
      </w:r>
    </w:p>
    <w:p w14:paraId="0FA66D29" w14:textId="77777777" w:rsidR="00FD3A4E" w:rsidRDefault="00FD3A4E" w:rsidP="00FD3A4E">
      <w:pPr>
        <w:pStyle w:val="P00"/>
        <w:spacing w:before="72"/>
        <w:ind w:left="0" w:right="1134"/>
        <w:rPr>
          <w:rStyle w:val="default"/>
          <w:rFonts w:hint="cs"/>
          <w:rtl/>
        </w:rPr>
      </w:pPr>
      <w:r>
        <w:rPr>
          <w:rStyle w:val="default"/>
          <w:rFonts w:hint="cs"/>
          <w:rtl/>
        </w:rPr>
        <w:tab/>
        <w:t xml:space="preserve">"תכנית" </w:t>
      </w:r>
      <w:r>
        <w:rPr>
          <w:rStyle w:val="default"/>
          <w:rtl/>
        </w:rPr>
        <w:t>–</w:t>
      </w:r>
      <w:r>
        <w:rPr>
          <w:rStyle w:val="default"/>
          <w:rFonts w:hint="cs"/>
          <w:rtl/>
        </w:rPr>
        <w:t xml:space="preserve"> כמשמעותה בחוק התכנון והבניה, התשכ"ה-1965.</w:t>
      </w:r>
    </w:p>
    <w:p w14:paraId="7EB67D5B" w14:textId="77777777" w:rsidR="00856BFE" w:rsidRPr="00856BFE" w:rsidRDefault="00856BFE" w:rsidP="00FD3A4E">
      <w:pPr>
        <w:pStyle w:val="medium2-header"/>
        <w:keepLines w:val="0"/>
        <w:spacing w:before="72"/>
        <w:ind w:left="0" w:right="1134"/>
        <w:rPr>
          <w:rFonts w:cs="FrankRuehl" w:hint="cs"/>
          <w:noProof/>
          <w:rtl/>
        </w:rPr>
      </w:pPr>
      <w:bookmarkStart w:id="2" w:name="med1"/>
      <w:bookmarkEnd w:id="2"/>
      <w:r w:rsidRPr="00856BFE">
        <w:rPr>
          <w:rFonts w:cs="FrankRuehl" w:hint="cs"/>
          <w:noProof/>
          <w:rtl/>
        </w:rPr>
        <w:t xml:space="preserve">פרק ב': </w:t>
      </w:r>
      <w:r w:rsidR="00FD3A4E">
        <w:rPr>
          <w:rFonts w:cs="FrankRuehl" w:hint="cs"/>
          <w:noProof/>
          <w:rtl/>
        </w:rPr>
        <w:t>החזקת בעלי חיים</w:t>
      </w:r>
    </w:p>
    <w:p w14:paraId="39F4067E" w14:textId="77777777" w:rsidR="00FD3A4E" w:rsidRDefault="0091524D" w:rsidP="00FD3A4E">
      <w:pPr>
        <w:pStyle w:val="P00"/>
        <w:spacing w:before="72"/>
        <w:ind w:left="0" w:right="1134"/>
        <w:rPr>
          <w:rFonts w:cs="FrankRuehl" w:hint="cs"/>
          <w:rtl/>
          <w:lang w:eastAsia="en-US"/>
        </w:rPr>
      </w:pPr>
      <w:bookmarkStart w:id="3" w:name="Seif2"/>
      <w:bookmarkEnd w:id="3"/>
      <w:r>
        <w:rPr>
          <w:lang w:val="he-IL"/>
        </w:rPr>
        <w:pict w14:anchorId="3B0DC94C">
          <v:rect id="_x0000_s1027" style="position:absolute;left:0;text-align:left;margin-left:464.5pt;margin-top:8.05pt;width:75.05pt;height:21.45pt;z-index:251644928" o:allowincell="f" filled="f" stroked="f" strokecolor="lime" strokeweight=".25pt">
            <v:textbox style="mso-next-textbox:#_x0000_s1027" inset="0,0,0,0">
              <w:txbxContent>
                <w:p w14:paraId="4F560947" w14:textId="77777777" w:rsidR="007C2A04" w:rsidRDefault="007C2A04" w:rsidP="003E0EDB">
                  <w:pPr>
                    <w:spacing w:line="160" w:lineRule="exact"/>
                    <w:jc w:val="left"/>
                    <w:rPr>
                      <w:rFonts w:cs="Miriam" w:hint="cs"/>
                      <w:sz w:val="18"/>
                      <w:szCs w:val="18"/>
                      <w:rtl/>
                    </w:rPr>
                  </w:pPr>
                  <w:r>
                    <w:rPr>
                      <w:rFonts w:cs="Miriam" w:hint="cs"/>
                      <w:sz w:val="18"/>
                      <w:szCs w:val="18"/>
                      <w:rtl/>
                    </w:rPr>
                    <w:t>היתר להחזקת בעלי חיים</w:t>
                  </w:r>
                </w:p>
              </w:txbxContent>
            </v:textbox>
            <w10:anchorlock/>
          </v:rect>
        </w:pict>
      </w:r>
      <w:r>
        <w:rPr>
          <w:rStyle w:val="big-number"/>
          <w:rFonts w:cs="Miriam"/>
          <w:rtl/>
        </w:rPr>
        <w:t>2.</w:t>
      </w:r>
      <w:r>
        <w:rPr>
          <w:rStyle w:val="big-number"/>
          <w:rFonts w:cs="Miriam"/>
          <w:rtl/>
        </w:rPr>
        <w:tab/>
      </w:r>
      <w:r w:rsidR="001B3849">
        <w:rPr>
          <w:rFonts w:cs="FrankRuehl" w:hint="cs"/>
          <w:rtl/>
          <w:lang w:eastAsia="en-US"/>
        </w:rPr>
        <w:t>(א)</w:t>
      </w:r>
      <w:r w:rsidR="001B3849">
        <w:rPr>
          <w:rFonts w:cs="FrankRuehl" w:hint="cs"/>
          <w:rtl/>
          <w:lang w:eastAsia="en-US"/>
        </w:rPr>
        <w:tab/>
      </w:r>
      <w:r w:rsidR="00856BFE">
        <w:rPr>
          <w:rFonts w:cs="FrankRuehl" w:hint="cs"/>
          <w:rtl/>
          <w:lang w:eastAsia="en-US"/>
        </w:rPr>
        <w:t xml:space="preserve">לא יחזיק אדם </w:t>
      </w:r>
      <w:r w:rsidR="00FD3A4E">
        <w:rPr>
          <w:rFonts w:cs="FrankRuehl" w:hint="cs"/>
          <w:rtl/>
          <w:lang w:eastAsia="en-US"/>
        </w:rPr>
        <w:t>בעל חיים</w:t>
      </w:r>
      <w:r w:rsidR="003E0EDB">
        <w:rPr>
          <w:rFonts w:cs="FrankRuehl" w:hint="cs"/>
          <w:rtl/>
          <w:lang w:eastAsia="en-US"/>
        </w:rPr>
        <w:t xml:space="preserve"> </w:t>
      </w:r>
      <w:r w:rsidR="00856BFE">
        <w:rPr>
          <w:rFonts w:cs="FrankRuehl" w:hint="cs"/>
          <w:rtl/>
          <w:lang w:eastAsia="en-US"/>
        </w:rPr>
        <w:t xml:space="preserve">בתחום </w:t>
      </w:r>
      <w:r w:rsidR="00FD3A4E">
        <w:rPr>
          <w:rFonts w:cs="FrankRuehl" w:hint="cs"/>
          <w:rtl/>
          <w:lang w:eastAsia="en-US"/>
        </w:rPr>
        <w:t xml:space="preserve">שיפוטה של </w:t>
      </w:r>
      <w:r w:rsidR="00856BFE">
        <w:rPr>
          <w:rFonts w:cs="FrankRuehl" w:hint="cs"/>
          <w:rtl/>
          <w:lang w:eastAsia="en-US"/>
        </w:rPr>
        <w:t>העיריה</w:t>
      </w:r>
      <w:r w:rsidR="003E0EDB">
        <w:rPr>
          <w:rFonts w:cs="FrankRuehl" w:hint="cs"/>
          <w:rtl/>
          <w:lang w:eastAsia="en-US"/>
        </w:rPr>
        <w:t>,</w:t>
      </w:r>
      <w:r w:rsidR="00856BFE">
        <w:rPr>
          <w:rFonts w:cs="FrankRuehl" w:hint="cs"/>
          <w:rtl/>
          <w:lang w:eastAsia="en-US"/>
        </w:rPr>
        <w:t xml:space="preserve"> אלא </w:t>
      </w:r>
      <w:r w:rsidR="00FD3A4E">
        <w:rPr>
          <w:rFonts w:cs="FrankRuehl" w:hint="cs"/>
          <w:rtl/>
          <w:lang w:eastAsia="en-US"/>
        </w:rPr>
        <w:t xml:space="preserve">בתחום קרקע חקלאית ועל פי היתר </w:t>
      </w:r>
      <w:r w:rsidR="003E0EDB">
        <w:rPr>
          <w:rFonts w:cs="FrankRuehl" w:hint="cs"/>
          <w:rtl/>
          <w:lang w:eastAsia="en-US"/>
        </w:rPr>
        <w:t xml:space="preserve">מאת </w:t>
      </w:r>
      <w:r w:rsidR="00FD3A4E">
        <w:rPr>
          <w:rFonts w:cs="FrankRuehl" w:hint="cs"/>
          <w:rtl/>
          <w:lang w:eastAsia="en-US"/>
        </w:rPr>
        <w:t>ראש העיריה. הוראות סעיף קטן זה לא יחולו על גני חיות, ספארי או פינת חי, הטעונים רישוי לפי חוק רישוי עסקים, התשכ"ח-1968, ולפי התקנות והצווים שהותקנו על פיו.</w:t>
      </w:r>
    </w:p>
    <w:p w14:paraId="61A9E21E" w14:textId="77777777" w:rsidR="003E0EDB" w:rsidRDefault="003E0EDB" w:rsidP="00FD3A4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FD3A4E">
        <w:rPr>
          <w:rFonts w:cs="FrankRuehl" w:hint="cs"/>
          <w:rtl/>
          <w:lang w:eastAsia="en-US"/>
        </w:rPr>
        <w:t>הוראות סעיף קטן (א) לא יחולו על כלבים ועל חיות מחמד שנהוג להחזיקן בבית. המנהל יקבע, לפי שיקול דעתו, מהי חיית מחמד</w:t>
      </w:r>
      <w:r>
        <w:rPr>
          <w:rFonts w:cs="FrankRuehl" w:hint="cs"/>
          <w:rtl/>
          <w:lang w:eastAsia="en-US"/>
        </w:rPr>
        <w:t>.</w:t>
      </w:r>
    </w:p>
    <w:p w14:paraId="4D548AA4" w14:textId="77777777" w:rsidR="00FD3A4E" w:rsidRDefault="00FD3A4E" w:rsidP="00FD3A4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ראש העיריה רשאי לתת היתר, לסרב לתיתו, לתקנו, לשנותו, להתלותו, לבטלו, וכן להתנות בו תנאים, להוסיף עליהם, לשנותם או לבטלם.</w:t>
      </w:r>
    </w:p>
    <w:p w14:paraId="3F578514" w14:textId="77777777" w:rsidR="00FD3A4E" w:rsidRDefault="00FD3A4E" w:rsidP="00FD3A4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בקשה להיתר להחזקת בעלי חיים, לפי סעיף קטן (א), תוגש למנהל בטופס 1 שבתוספת הראשונה ואליה יצורף מסמך שידרוש המנהל לצורך בדיקת הבקשה.</w:t>
      </w:r>
    </w:p>
    <w:p w14:paraId="1B991F64" w14:textId="77777777" w:rsidR="00FD3A4E" w:rsidRDefault="00FD3A4E" w:rsidP="00FD3A4E">
      <w:pPr>
        <w:pStyle w:val="P00"/>
        <w:spacing w:before="72"/>
        <w:ind w:left="1021" w:right="1134" w:hanging="1021"/>
        <w:rPr>
          <w:rFonts w:cs="FrankRuehl" w:hint="cs"/>
          <w:rtl/>
          <w:lang w:eastAsia="en-US"/>
        </w:rPr>
      </w:pPr>
      <w:r>
        <w:rPr>
          <w:rFonts w:cs="FrankRuehl" w:hint="cs"/>
          <w:rtl/>
          <w:lang w:eastAsia="en-US"/>
        </w:rPr>
        <w:tab/>
        <w:t>(ה)</w:t>
      </w:r>
      <w:r>
        <w:rPr>
          <w:rFonts w:cs="FrankRuehl" w:hint="cs"/>
          <w:rtl/>
          <w:lang w:eastAsia="en-US"/>
        </w:rPr>
        <w:tab/>
        <w:t>(1)</w:t>
      </w:r>
      <w:r>
        <w:rPr>
          <w:rFonts w:cs="FrankRuehl" w:hint="cs"/>
          <w:rtl/>
          <w:lang w:eastAsia="en-US"/>
        </w:rPr>
        <w:tab/>
        <w:t>היתר שיינתן לפי פרק זה ייערך לפי טופס 2 שבתוספת הראשונה וייחתם בידי ראש העיריה;</w:t>
      </w:r>
    </w:p>
    <w:p w14:paraId="5C5611F9" w14:textId="77777777" w:rsidR="00FD3A4E" w:rsidRDefault="00FD3A4E" w:rsidP="00FD3A4E">
      <w:pPr>
        <w:pStyle w:val="P00"/>
        <w:spacing w:before="72"/>
        <w:ind w:left="1021" w:right="1134"/>
        <w:rPr>
          <w:rFonts w:cs="FrankRuehl" w:hint="cs"/>
          <w:rtl/>
          <w:lang w:eastAsia="en-US"/>
        </w:rPr>
      </w:pPr>
      <w:r>
        <w:rPr>
          <w:rFonts w:cs="FrankRuehl" w:hint="cs"/>
          <w:rtl/>
          <w:lang w:eastAsia="en-US"/>
        </w:rPr>
        <w:lastRenderedPageBreak/>
        <w:t>(2)</w:t>
      </w:r>
      <w:r>
        <w:rPr>
          <w:rFonts w:cs="FrankRuehl" w:hint="cs"/>
          <w:rtl/>
          <w:lang w:eastAsia="en-US"/>
        </w:rPr>
        <w:tab/>
        <w:t>ההיתר יוחזק בידי המחזיק בבעל חיים ויוצג בפני כל אדם שראש העיריה הסמיכו לענין חוק עזר זה, לפי בקשתו;</w:t>
      </w:r>
    </w:p>
    <w:p w14:paraId="6CFC64B5" w14:textId="77777777" w:rsidR="00FD3A4E" w:rsidRDefault="00FD3A4E" w:rsidP="00FD3A4E">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ההיתר אישי ואינו ניתן להעברה;</w:t>
      </w:r>
    </w:p>
    <w:p w14:paraId="29B05922" w14:textId="77777777" w:rsidR="00FD3A4E" w:rsidRDefault="00FD3A4E" w:rsidP="00FD3A4E">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עותק של ההיתר יישמר במשרדי המנהל.</w:t>
      </w:r>
    </w:p>
    <w:p w14:paraId="6D583E0C" w14:textId="77777777" w:rsidR="00FD3A4E" w:rsidRDefault="00FD3A4E" w:rsidP="00FD3A4E">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תוקפו של היתר הוא לשנה מיום הוצאתו, אם לא נקבעה בו תקופה קצרה יותר.</w:t>
      </w:r>
    </w:p>
    <w:p w14:paraId="6D51443F" w14:textId="77777777" w:rsidR="00FD3A4E" w:rsidRDefault="00FD3A4E" w:rsidP="00FD3A4E">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בעת מתן היתר, ישלם המחזיק לעיריה אגרה שנתית בשיעור הנקוב בתוספת השניה, כשיעורה המעודכן במועד התשלום בפועל.</w:t>
      </w:r>
    </w:p>
    <w:p w14:paraId="61B428AF" w14:textId="77777777" w:rsidR="0091524D" w:rsidRDefault="0091524D" w:rsidP="00B82C9A">
      <w:pPr>
        <w:pStyle w:val="P00"/>
        <w:spacing w:before="72"/>
        <w:ind w:left="0" w:right="1134"/>
        <w:rPr>
          <w:rFonts w:cs="FrankRuehl" w:hint="cs"/>
          <w:rtl/>
          <w:lang w:eastAsia="en-US"/>
        </w:rPr>
      </w:pPr>
      <w:bookmarkStart w:id="4" w:name="Seif3"/>
      <w:bookmarkEnd w:id="4"/>
      <w:r>
        <w:rPr>
          <w:lang w:val="he-IL"/>
        </w:rPr>
        <w:pict w14:anchorId="1AF02BBF">
          <v:rect id="_x0000_s1028" style="position:absolute;left:0;text-align:left;margin-left:464.35pt;margin-top:7.1pt;width:75.05pt;height:16.9pt;z-index:251645952" o:allowincell="f" filled="f" stroked="f" strokecolor="lime" strokeweight=".25pt">
            <v:textbox style="mso-next-textbox:#_x0000_s1028" inset="0,0,0,0">
              <w:txbxContent>
                <w:p w14:paraId="76DAA219" w14:textId="77777777" w:rsidR="007C2A04" w:rsidRDefault="007C2A04" w:rsidP="00DA076B">
                  <w:pPr>
                    <w:spacing w:line="160" w:lineRule="exact"/>
                    <w:jc w:val="left"/>
                    <w:rPr>
                      <w:rFonts w:cs="Miriam" w:hint="cs"/>
                      <w:sz w:val="18"/>
                      <w:szCs w:val="18"/>
                      <w:rtl/>
                    </w:rPr>
                  </w:pPr>
                  <w:r>
                    <w:rPr>
                      <w:rFonts w:cs="Miriam" w:hint="cs"/>
                      <w:sz w:val="18"/>
                      <w:szCs w:val="18"/>
                      <w:rtl/>
                    </w:rPr>
                    <w:t>תנאי למתן ההיתר</w:t>
                  </w:r>
                </w:p>
              </w:txbxContent>
            </v:textbox>
            <w10:anchorlock/>
          </v:rect>
        </w:pict>
      </w:r>
      <w:r>
        <w:rPr>
          <w:rStyle w:val="big-number"/>
          <w:rFonts w:cs="Miriam"/>
          <w:rtl/>
        </w:rPr>
        <w:t>3.</w:t>
      </w:r>
      <w:r>
        <w:rPr>
          <w:rStyle w:val="big-number"/>
          <w:rFonts w:cs="Miriam"/>
          <w:rtl/>
        </w:rPr>
        <w:tab/>
      </w:r>
      <w:r w:rsidR="00B82C9A">
        <w:rPr>
          <w:rFonts w:cs="FrankRuehl" w:hint="cs"/>
          <w:rtl/>
          <w:lang w:eastAsia="en-US"/>
        </w:rPr>
        <w:t>לא ייתן ראש העיריה היתר לפי סעיף 2(א) אלא לאחר שהמנהל אישר כי בבעלותו או בהחזקתו של המבקש שטח ומבנה המתאימים להחזקת בעל החיים וכי נעשו הסידורים הדרושים למניעת מפגעים סביבתיים או מטרד לזולת</w:t>
      </w:r>
      <w:r w:rsidR="00CC4BAD">
        <w:rPr>
          <w:rFonts w:cs="FrankRuehl" w:hint="cs"/>
          <w:rtl/>
          <w:lang w:eastAsia="en-US"/>
        </w:rPr>
        <w:t>.</w:t>
      </w:r>
    </w:p>
    <w:p w14:paraId="5789AEE5" w14:textId="77777777" w:rsidR="00DA076B" w:rsidRDefault="0091524D" w:rsidP="00B82C9A">
      <w:pPr>
        <w:pStyle w:val="P00"/>
        <w:spacing w:before="72"/>
        <w:ind w:left="0" w:right="1134"/>
        <w:rPr>
          <w:rStyle w:val="default"/>
          <w:rFonts w:hint="cs"/>
          <w:rtl/>
        </w:rPr>
      </w:pPr>
      <w:bookmarkStart w:id="5" w:name="Seif6"/>
      <w:bookmarkEnd w:id="5"/>
      <w:r>
        <w:rPr>
          <w:lang w:val="he-IL"/>
        </w:rPr>
        <w:pict w14:anchorId="0ACB0EA3">
          <v:rect id="_x0000_s1067" style="position:absolute;left:0;text-align:left;margin-left:464.5pt;margin-top:6.8pt;width:75.05pt;height:15.3pt;z-index:251649024" filled="f" stroked="f" strokecolor="lime" strokeweight=".25pt">
            <v:textbox style="mso-next-textbox:#_x0000_s1067" inset="0,0,0,0">
              <w:txbxContent>
                <w:p w14:paraId="63C7D7DF" w14:textId="77777777" w:rsidR="007C2A04" w:rsidRDefault="007C2A04" w:rsidP="00396DCF">
                  <w:pPr>
                    <w:spacing w:line="160" w:lineRule="exact"/>
                    <w:jc w:val="left"/>
                    <w:rPr>
                      <w:rFonts w:cs="Miriam" w:hint="cs"/>
                      <w:sz w:val="18"/>
                      <w:szCs w:val="18"/>
                      <w:rtl/>
                    </w:rPr>
                  </w:pPr>
                  <w:r>
                    <w:rPr>
                      <w:rFonts w:cs="Miriam" w:hint="cs"/>
                      <w:sz w:val="18"/>
                      <w:szCs w:val="18"/>
                      <w:rtl/>
                    </w:rPr>
                    <w:t>שמירת נקיון</w:t>
                  </w:r>
                </w:p>
              </w:txbxContent>
            </v:textbox>
            <w10:anchorlock/>
          </v:rect>
        </w:pict>
      </w:r>
      <w:r>
        <w:rPr>
          <w:rStyle w:val="big-number"/>
          <w:rFonts w:cs="Miriam" w:hint="cs"/>
          <w:rtl/>
        </w:rPr>
        <w:t>4</w:t>
      </w:r>
      <w:r>
        <w:rPr>
          <w:rStyle w:val="big-number"/>
          <w:rFonts w:cs="Miriam"/>
          <w:rtl/>
        </w:rPr>
        <w:t>.</w:t>
      </w:r>
      <w:r>
        <w:rPr>
          <w:rStyle w:val="big-number"/>
          <w:rFonts w:cs="Miriam"/>
          <w:rtl/>
        </w:rPr>
        <w:tab/>
      </w:r>
      <w:r w:rsidR="00B82C9A">
        <w:rPr>
          <w:rStyle w:val="default"/>
          <w:rFonts w:hint="cs"/>
          <w:rtl/>
        </w:rPr>
        <w:t>מחזיק שקיבל היתר כאמור, יחזיק את בעלי החיים בתוך חצר מגודרת, ישמור על ניקיונם וניקיון מקום החזקתם וינקוט אמצעים נאותים למניעת פגיעה בבריאותו ובביטחונו של הציבור ולמניעת מפגעים לסביבה, להנחת דעתו של המנהל</w:t>
      </w:r>
      <w:r w:rsidR="00DA076B">
        <w:rPr>
          <w:rStyle w:val="default"/>
          <w:rFonts w:hint="cs"/>
          <w:rtl/>
        </w:rPr>
        <w:t>.</w:t>
      </w:r>
    </w:p>
    <w:p w14:paraId="5807618E" w14:textId="77777777" w:rsidR="00773F82" w:rsidRDefault="0091524D" w:rsidP="00B82C9A">
      <w:pPr>
        <w:pStyle w:val="P00"/>
        <w:spacing w:before="72"/>
        <w:ind w:left="0" w:right="1134"/>
        <w:rPr>
          <w:rStyle w:val="default"/>
          <w:rFonts w:hint="cs"/>
          <w:rtl/>
        </w:rPr>
      </w:pPr>
      <w:bookmarkStart w:id="6" w:name="Seif4"/>
      <w:bookmarkEnd w:id="6"/>
      <w:r>
        <w:rPr>
          <w:lang w:val="he-IL"/>
        </w:rPr>
        <w:pict w14:anchorId="2AFD4B4C">
          <v:rect id="_x0000_s1029" style="position:absolute;left:0;text-align:left;margin-left:464.5pt;margin-top:8.05pt;width:75.05pt;height:23.15pt;z-index:251646976" o:allowincell="f" filled="f" stroked="f" strokecolor="lime" strokeweight=".25pt">
            <v:textbox style="mso-next-textbox:#_x0000_s1029" inset="0,0,0,0">
              <w:txbxContent>
                <w:p w14:paraId="02076285" w14:textId="77777777" w:rsidR="007C2A04" w:rsidRDefault="007C2A04" w:rsidP="006D2436">
                  <w:pPr>
                    <w:spacing w:line="160" w:lineRule="exact"/>
                    <w:jc w:val="left"/>
                    <w:rPr>
                      <w:rFonts w:cs="Miriam" w:hint="cs"/>
                      <w:sz w:val="18"/>
                      <w:szCs w:val="18"/>
                      <w:rtl/>
                    </w:rPr>
                  </w:pPr>
                  <w:r>
                    <w:rPr>
                      <w:rFonts w:cs="Miriam" w:hint="cs"/>
                      <w:sz w:val="18"/>
                      <w:szCs w:val="18"/>
                      <w:rtl/>
                    </w:rPr>
                    <w:t>שוטטות בעלי חיים וסילוקם</w:t>
                  </w:r>
                </w:p>
              </w:txbxContent>
            </v:textbox>
            <w10:anchorlock/>
          </v:rect>
        </w:pict>
      </w:r>
      <w:r>
        <w:rPr>
          <w:rStyle w:val="big-number"/>
          <w:rFonts w:cs="Miriam" w:hint="cs"/>
          <w:rtl/>
        </w:rPr>
        <w:t>5</w:t>
      </w:r>
      <w:r w:rsidRPr="00747487">
        <w:rPr>
          <w:rStyle w:val="default"/>
          <w:rtl/>
        </w:rPr>
        <w:t>.</w:t>
      </w:r>
      <w:r w:rsidRPr="00747487">
        <w:rPr>
          <w:rStyle w:val="default"/>
          <w:rtl/>
        </w:rPr>
        <w:tab/>
      </w:r>
      <w:r w:rsidR="006D2436">
        <w:rPr>
          <w:rStyle w:val="default"/>
          <w:rFonts w:hint="cs"/>
          <w:rtl/>
        </w:rPr>
        <w:t>(א)</w:t>
      </w:r>
      <w:r w:rsidR="006D2436">
        <w:rPr>
          <w:rStyle w:val="default"/>
          <w:rFonts w:hint="cs"/>
          <w:rtl/>
        </w:rPr>
        <w:tab/>
      </w:r>
      <w:r w:rsidR="00B82C9A">
        <w:rPr>
          <w:rStyle w:val="default"/>
          <w:rFonts w:hint="cs"/>
          <w:rtl/>
        </w:rPr>
        <w:t>מחזיק בבעל חיים יהא אחראי לכך שבעל החיים לא ישוטט חופשי במקום ציבורי, ולא יהווה מטרד לציבור.</w:t>
      </w:r>
    </w:p>
    <w:p w14:paraId="2E3660AD" w14:textId="77777777" w:rsidR="00B82C9A" w:rsidRDefault="00B82C9A" w:rsidP="00B82C9A">
      <w:pPr>
        <w:pStyle w:val="P00"/>
        <w:spacing w:before="72"/>
        <w:ind w:left="0" w:right="1134"/>
        <w:rPr>
          <w:rStyle w:val="default"/>
          <w:rFonts w:hint="cs"/>
          <w:rtl/>
        </w:rPr>
      </w:pPr>
      <w:r>
        <w:rPr>
          <w:rStyle w:val="default"/>
          <w:rFonts w:hint="cs"/>
          <w:rtl/>
        </w:rPr>
        <w:tab/>
        <w:t>(ב)</w:t>
      </w:r>
      <w:r>
        <w:rPr>
          <w:rStyle w:val="default"/>
          <w:rFonts w:hint="cs"/>
          <w:rtl/>
        </w:rPr>
        <w:tab/>
        <w:t>נמצא בעל חיים משוטט חופשי במקום ציבורי ללא היתר או בניגוד לתנאי ההיתר, רשאי המנהל, לפי שיקול דעתו, לתפסו ולהעבירו למאורות העיריה על חשבון המחזיק או להשמידו, אם מצא כי בעל החיים מהווה סכנה לציבור.</w:t>
      </w:r>
    </w:p>
    <w:p w14:paraId="77278963" w14:textId="77777777" w:rsidR="00B82C9A" w:rsidRDefault="00B82C9A" w:rsidP="00B82C9A">
      <w:pPr>
        <w:pStyle w:val="P00"/>
        <w:spacing w:before="72"/>
        <w:ind w:left="0" w:right="1134"/>
        <w:rPr>
          <w:rStyle w:val="default"/>
          <w:rFonts w:hint="cs"/>
          <w:rtl/>
        </w:rPr>
      </w:pPr>
      <w:r>
        <w:rPr>
          <w:rStyle w:val="default"/>
          <w:rFonts w:hint="cs"/>
          <w:rtl/>
        </w:rPr>
        <w:tab/>
        <w:t>(ג)</w:t>
      </w:r>
      <w:r>
        <w:rPr>
          <w:rStyle w:val="default"/>
          <w:rFonts w:hint="cs"/>
          <w:rtl/>
        </w:rPr>
        <w:tab/>
        <w:t>נתפס בעל החיים והועבר למאורות העיריה תימסר הודעה בדבר התפיסה למחזיק, אם זהותו ידועה; לא דרש המחזיק את בעל החיים בתוך 10 ימים מיום מסירת ההודעה, רשאי המנהל למכור את בעל החיים; נמכר בעל חיים כאמור, תחזיר העיריה למחזיק את תמורת המכירה לאחר ניכוי הוצאות התפיסה, הכליאה והמכירה.</w:t>
      </w:r>
    </w:p>
    <w:p w14:paraId="42CE922D" w14:textId="77777777" w:rsidR="00B82C9A" w:rsidRDefault="00B82C9A" w:rsidP="00B82C9A">
      <w:pPr>
        <w:pStyle w:val="P00"/>
        <w:spacing w:before="72"/>
        <w:ind w:left="0" w:right="1134"/>
        <w:rPr>
          <w:rStyle w:val="default"/>
          <w:rFonts w:hint="cs"/>
          <w:rtl/>
        </w:rPr>
      </w:pPr>
      <w:r>
        <w:rPr>
          <w:rStyle w:val="default"/>
          <w:rFonts w:hint="cs"/>
          <w:rtl/>
        </w:rPr>
        <w:tab/>
        <w:t>(ד)</w:t>
      </w:r>
      <w:r>
        <w:rPr>
          <w:rStyle w:val="default"/>
          <w:rFonts w:hint="cs"/>
          <w:rtl/>
        </w:rPr>
        <w:tab/>
        <w:t>תעודה מאת המנהל בדבר ההוצאות שהוצאו לביצוע התפיסה, הכליאה והמכירה תשמש ראיה לכאורה לדבר.</w:t>
      </w:r>
    </w:p>
    <w:p w14:paraId="09CAA1E4" w14:textId="77777777" w:rsidR="0091524D" w:rsidRDefault="0091524D" w:rsidP="00B82C9A">
      <w:pPr>
        <w:pStyle w:val="P00"/>
        <w:spacing w:before="72"/>
        <w:ind w:left="0" w:right="1155"/>
        <w:rPr>
          <w:rStyle w:val="default"/>
          <w:rFonts w:hint="cs"/>
          <w:rtl/>
        </w:rPr>
      </w:pPr>
      <w:bookmarkStart w:id="7" w:name="Seif5"/>
      <w:bookmarkEnd w:id="7"/>
      <w:r>
        <w:rPr>
          <w:lang w:val="he-IL"/>
        </w:rPr>
        <w:pict w14:anchorId="523E7268">
          <v:rect id="_x0000_s1031" style="position:absolute;left:0;text-align:left;margin-left:464.5pt;margin-top:8.05pt;width:75.05pt;height:21.45pt;z-index:251648000" o:allowincell="f" filled="f" stroked="f" strokecolor="lime" strokeweight=".25pt">
            <v:textbox style="mso-next-textbox:#_x0000_s1031" inset="0,0,0,0">
              <w:txbxContent>
                <w:p w14:paraId="627D14AF" w14:textId="77777777" w:rsidR="007C2A04" w:rsidRDefault="007C2A04">
                  <w:pPr>
                    <w:spacing w:line="160" w:lineRule="exact"/>
                    <w:jc w:val="left"/>
                    <w:rPr>
                      <w:rFonts w:cs="Miriam" w:hint="cs"/>
                      <w:noProof/>
                      <w:sz w:val="18"/>
                      <w:szCs w:val="18"/>
                      <w:rtl/>
                    </w:rPr>
                  </w:pPr>
                  <w:r>
                    <w:rPr>
                      <w:rFonts w:cs="Miriam" w:hint="cs"/>
                      <w:sz w:val="18"/>
                      <w:szCs w:val="18"/>
                      <w:rtl/>
                    </w:rPr>
                    <w:t>דרישה לסילוק בעל חיים</w:t>
                  </w:r>
                </w:p>
              </w:txbxContent>
            </v:textbox>
            <w10:anchorlock/>
          </v:rect>
        </w:pict>
      </w:r>
      <w:r>
        <w:rPr>
          <w:rStyle w:val="big-number"/>
          <w:rFonts w:cs="Miriam"/>
          <w:rtl/>
        </w:rPr>
        <w:t>6.</w:t>
      </w:r>
      <w:r>
        <w:rPr>
          <w:rStyle w:val="big-number"/>
          <w:rFonts w:cs="Miriam"/>
          <w:rtl/>
        </w:rPr>
        <w:tab/>
      </w:r>
      <w:r w:rsidR="00B82C9A">
        <w:rPr>
          <w:rStyle w:val="default"/>
          <w:rFonts w:hint="cs"/>
          <w:rtl/>
        </w:rPr>
        <w:t>המנהל רשאי, בהודעה בכתב, לדרוש ממי שמחזיק בעלי חיים ללא היתר או בניגוד לתנאי ההיתר, לסלק את בעל החיים מתחום העיריה ולהעבירו למקום שבו מותר להחזיקו על פי חוק עזר זה וזאת בתוך פרק זמן שייקבע בהודעה</w:t>
      </w:r>
      <w:r w:rsidR="00DA076B">
        <w:rPr>
          <w:rStyle w:val="default"/>
          <w:rFonts w:hint="cs"/>
          <w:rtl/>
        </w:rPr>
        <w:t>.</w:t>
      </w:r>
    </w:p>
    <w:p w14:paraId="3DB15DA1" w14:textId="77777777" w:rsidR="007B535C" w:rsidRDefault="007B535C" w:rsidP="00B82C9A">
      <w:pPr>
        <w:pStyle w:val="P00"/>
        <w:spacing w:before="72"/>
        <w:ind w:left="0" w:right="1155"/>
        <w:rPr>
          <w:rStyle w:val="default"/>
          <w:rFonts w:hint="cs"/>
          <w:rtl/>
        </w:rPr>
      </w:pPr>
      <w:bookmarkStart w:id="8" w:name="Seif7"/>
      <w:bookmarkEnd w:id="8"/>
      <w:r>
        <w:rPr>
          <w:lang w:val="he-IL"/>
        </w:rPr>
        <w:pict w14:anchorId="40B7EAC7">
          <v:rect id="_x0000_s1193" style="position:absolute;left:0;text-align:left;margin-left:464.5pt;margin-top:8.05pt;width:75.05pt;height:23.7pt;z-index:251650048" o:allowincell="f" filled="f" stroked="f" strokecolor="lime" strokeweight=".25pt">
            <v:textbox style="mso-next-textbox:#_x0000_s1193" inset="0,0,0,0">
              <w:txbxContent>
                <w:p w14:paraId="39CC38A5" w14:textId="77777777" w:rsidR="007C2A04" w:rsidRDefault="007C2A04" w:rsidP="003B3F2B">
                  <w:pPr>
                    <w:spacing w:line="160" w:lineRule="exact"/>
                    <w:jc w:val="left"/>
                    <w:rPr>
                      <w:rFonts w:cs="Miriam" w:hint="cs"/>
                      <w:noProof/>
                      <w:sz w:val="18"/>
                      <w:szCs w:val="18"/>
                      <w:rtl/>
                    </w:rPr>
                  </w:pPr>
                  <w:r>
                    <w:rPr>
                      <w:rFonts w:cs="Miriam" w:hint="cs"/>
                      <w:sz w:val="18"/>
                      <w:szCs w:val="18"/>
                      <w:rtl/>
                    </w:rPr>
                    <w:t>סילוק בעל חיים והעברתו לידי העיריה</w:t>
                  </w:r>
                </w:p>
              </w:txbxContent>
            </v:textbox>
            <w10:anchorlock/>
          </v:rect>
        </w:pict>
      </w:r>
      <w:r w:rsidR="009D5DA5">
        <w:rPr>
          <w:rStyle w:val="big-number"/>
          <w:rFonts w:cs="Miriam" w:hint="cs"/>
          <w:rtl/>
        </w:rPr>
        <w:t>7</w:t>
      </w:r>
      <w:r>
        <w:rPr>
          <w:rStyle w:val="big-number"/>
          <w:rFonts w:cs="Miriam"/>
          <w:rtl/>
        </w:rPr>
        <w:t>.</w:t>
      </w:r>
      <w:r>
        <w:rPr>
          <w:rStyle w:val="big-number"/>
          <w:rFonts w:cs="Miriam"/>
          <w:rtl/>
        </w:rPr>
        <w:tab/>
      </w:r>
      <w:r w:rsidR="00CD4C92">
        <w:rPr>
          <w:rStyle w:val="default"/>
          <w:rFonts w:hint="cs"/>
          <w:rtl/>
        </w:rPr>
        <w:t>(א)</w:t>
      </w:r>
      <w:r w:rsidR="00CD4C92">
        <w:rPr>
          <w:rStyle w:val="default"/>
          <w:rFonts w:hint="cs"/>
          <w:rtl/>
        </w:rPr>
        <w:tab/>
      </w:r>
      <w:r w:rsidR="00B82C9A">
        <w:rPr>
          <w:rStyle w:val="default"/>
          <w:rFonts w:hint="cs"/>
          <w:rtl/>
        </w:rPr>
        <w:t>לא מילא מחזיק בעל חיים אחר דרישת המנהל, בתוך פרק הזמן שנקבע בהודעה בכתב כאמור בסעיף 5, רשאי המנהל לתפוס את בעל החיים, לסלקו, לאחסנו, למכרו, הכל לפי שיקול דעתו, ולנכות את הוצאות הסילוק, האחסון והמכירה ממחזיק בעל החיים על פי חשבון שיוגש למחזיק</w:t>
      </w:r>
      <w:r w:rsidR="00CD4C92">
        <w:rPr>
          <w:rStyle w:val="default"/>
          <w:rFonts w:hint="cs"/>
          <w:rtl/>
        </w:rPr>
        <w:t>.</w:t>
      </w:r>
    </w:p>
    <w:p w14:paraId="5861ACFF" w14:textId="77777777" w:rsidR="00B82C9A" w:rsidRDefault="00B82C9A" w:rsidP="00B82C9A">
      <w:pPr>
        <w:pStyle w:val="P00"/>
        <w:spacing w:before="72"/>
        <w:ind w:left="0" w:right="1155"/>
        <w:rPr>
          <w:rStyle w:val="default"/>
          <w:rFonts w:hint="cs"/>
          <w:rtl/>
        </w:rPr>
      </w:pPr>
      <w:r>
        <w:rPr>
          <w:rStyle w:val="default"/>
          <w:rFonts w:hint="cs"/>
          <w:rtl/>
        </w:rPr>
        <w:tab/>
        <w:t>(ב)</w:t>
      </w:r>
      <w:r>
        <w:rPr>
          <w:rStyle w:val="default"/>
          <w:rFonts w:hint="cs"/>
          <w:rtl/>
        </w:rPr>
        <w:tab/>
      </w:r>
      <w:r w:rsidR="00D0681B">
        <w:rPr>
          <w:rStyle w:val="default"/>
          <w:rFonts w:hint="cs"/>
          <w:rtl/>
        </w:rPr>
        <w:t>נמכר בעל חיים כאמור, תחזיר העיריה למחזיק את תמורת המכירה לאחר ניכוי הוצאות התפיסה, הכליאה והמכירה.</w:t>
      </w:r>
    </w:p>
    <w:p w14:paraId="3636A5BA" w14:textId="77777777" w:rsidR="00D0681B" w:rsidRDefault="00D0681B" w:rsidP="00B82C9A">
      <w:pPr>
        <w:pStyle w:val="P00"/>
        <w:spacing w:before="72"/>
        <w:ind w:left="0" w:right="1155"/>
        <w:rPr>
          <w:rStyle w:val="default"/>
          <w:rFonts w:hint="cs"/>
          <w:rtl/>
        </w:rPr>
      </w:pPr>
      <w:r>
        <w:rPr>
          <w:rStyle w:val="default"/>
          <w:rFonts w:hint="cs"/>
          <w:rtl/>
        </w:rPr>
        <w:tab/>
        <w:t>(ג)</w:t>
      </w:r>
      <w:r>
        <w:rPr>
          <w:rStyle w:val="default"/>
          <w:rFonts w:hint="cs"/>
          <w:rtl/>
        </w:rPr>
        <w:tab/>
        <w:t>תעודה מאת המנהל בדבר ההוצאות שהוצאו לביצוע התפיסה, הכליאה והמכירה, תשמש ראיה לכאורה לדבר.</w:t>
      </w:r>
    </w:p>
    <w:p w14:paraId="6980AA68" w14:textId="77777777" w:rsidR="007B535C" w:rsidRDefault="007B535C" w:rsidP="00D0681B">
      <w:pPr>
        <w:pStyle w:val="P00"/>
        <w:spacing w:before="72"/>
        <w:ind w:left="0" w:right="1155"/>
        <w:rPr>
          <w:rStyle w:val="default"/>
          <w:rFonts w:hint="cs"/>
          <w:rtl/>
        </w:rPr>
      </w:pPr>
      <w:bookmarkStart w:id="9" w:name="Seif8"/>
      <w:bookmarkEnd w:id="9"/>
      <w:r>
        <w:rPr>
          <w:lang w:val="he-IL"/>
        </w:rPr>
        <w:pict w14:anchorId="6AB6BCD1">
          <v:rect id="_x0000_s1194" style="position:absolute;left:0;text-align:left;margin-left:464.5pt;margin-top:8.05pt;width:75.05pt;height:22.25pt;z-index:251651072" o:allowincell="f" filled="f" stroked="f" strokecolor="lime" strokeweight=".25pt">
            <v:textbox style="mso-next-textbox:#_x0000_s1194" inset="0,0,0,0">
              <w:txbxContent>
                <w:p w14:paraId="3D456CE7" w14:textId="77777777" w:rsidR="007C2A04" w:rsidRDefault="007C2A04" w:rsidP="006A2CDC">
                  <w:pPr>
                    <w:spacing w:line="160" w:lineRule="exact"/>
                    <w:jc w:val="left"/>
                    <w:rPr>
                      <w:rFonts w:cs="Miriam" w:hint="cs"/>
                      <w:noProof/>
                      <w:sz w:val="18"/>
                      <w:szCs w:val="18"/>
                      <w:rtl/>
                    </w:rPr>
                  </w:pPr>
                  <w:r>
                    <w:rPr>
                      <w:rFonts w:cs="Miriam" w:hint="cs"/>
                      <w:sz w:val="18"/>
                      <w:szCs w:val="18"/>
                      <w:rtl/>
                    </w:rPr>
                    <w:t>החזקת בעל חיים מסוכנים</w:t>
                  </w:r>
                </w:p>
              </w:txbxContent>
            </v:textbox>
            <w10:anchorlock/>
          </v:rect>
        </w:pict>
      </w:r>
      <w:r w:rsidR="00CD4C92">
        <w:rPr>
          <w:rStyle w:val="big-number"/>
          <w:rFonts w:cs="Miriam" w:hint="cs"/>
          <w:rtl/>
        </w:rPr>
        <w:t>8</w:t>
      </w:r>
      <w:r>
        <w:rPr>
          <w:rStyle w:val="big-number"/>
          <w:rFonts w:cs="Miriam"/>
          <w:rtl/>
        </w:rPr>
        <w:t>.</w:t>
      </w:r>
      <w:r>
        <w:rPr>
          <w:rStyle w:val="big-number"/>
          <w:rFonts w:cs="Miriam"/>
          <w:rtl/>
        </w:rPr>
        <w:tab/>
      </w:r>
      <w:r w:rsidR="00D0681B">
        <w:rPr>
          <w:rStyle w:val="default"/>
          <w:rFonts w:hint="cs"/>
          <w:rtl/>
        </w:rPr>
        <w:t>המנהל רשאי לאסור החזקתם של קופים, נחשים ובעלי חיים מסוכנים אחרים בתחום העיריה, הכל על פי שיקול דעתו, וכפוף לכל דין</w:t>
      </w:r>
      <w:r w:rsidR="00EF4C4A">
        <w:rPr>
          <w:rStyle w:val="default"/>
          <w:rFonts w:hint="cs"/>
          <w:rtl/>
        </w:rPr>
        <w:t>.</w:t>
      </w:r>
    </w:p>
    <w:p w14:paraId="08164FD2" w14:textId="77777777" w:rsidR="006656EE" w:rsidRPr="006656EE" w:rsidRDefault="006656EE" w:rsidP="00D0681B">
      <w:pPr>
        <w:pStyle w:val="medium2-header"/>
        <w:keepLines w:val="0"/>
        <w:spacing w:before="72"/>
        <w:ind w:left="0" w:right="1134"/>
        <w:rPr>
          <w:rFonts w:cs="FrankRuehl" w:hint="cs"/>
          <w:noProof/>
          <w:rtl/>
        </w:rPr>
      </w:pPr>
      <w:bookmarkStart w:id="10" w:name="med2"/>
      <w:bookmarkEnd w:id="10"/>
      <w:r w:rsidRPr="006656EE">
        <w:rPr>
          <w:rFonts w:cs="FrankRuehl" w:hint="cs"/>
          <w:noProof/>
          <w:rtl/>
        </w:rPr>
        <w:t xml:space="preserve">פרק ג': </w:t>
      </w:r>
      <w:r w:rsidR="00D0681B">
        <w:rPr>
          <w:rFonts w:cs="FrankRuehl" w:hint="cs"/>
          <w:noProof/>
          <w:rtl/>
        </w:rPr>
        <w:t>פיקוח על כלבים</w:t>
      </w:r>
    </w:p>
    <w:p w14:paraId="5B00DE50" w14:textId="77777777" w:rsidR="009268B4" w:rsidRDefault="007B535C" w:rsidP="00631A29">
      <w:pPr>
        <w:pStyle w:val="P00"/>
        <w:spacing w:before="72"/>
        <w:ind w:left="0" w:right="1155"/>
        <w:rPr>
          <w:rStyle w:val="default"/>
          <w:rFonts w:hint="cs"/>
          <w:rtl/>
        </w:rPr>
      </w:pPr>
      <w:bookmarkStart w:id="11" w:name="Seif9"/>
      <w:bookmarkEnd w:id="11"/>
      <w:r>
        <w:rPr>
          <w:lang w:val="he-IL"/>
        </w:rPr>
        <w:pict w14:anchorId="7F7686AC">
          <v:rect id="_x0000_s1195" style="position:absolute;left:0;text-align:left;margin-left:464.5pt;margin-top:8.05pt;width:75.05pt;height:19.5pt;z-index:251652096" o:allowincell="f" filled="f" stroked="f" strokecolor="lime" strokeweight=".25pt">
            <v:textbox style="mso-next-textbox:#_x0000_s1195" inset="0,0,0,0">
              <w:txbxContent>
                <w:p w14:paraId="75811FF8" w14:textId="77777777" w:rsidR="007C2A04" w:rsidRPr="0088478D" w:rsidRDefault="007C2A04" w:rsidP="006656EE">
                  <w:pPr>
                    <w:spacing w:line="160" w:lineRule="exact"/>
                    <w:jc w:val="left"/>
                    <w:rPr>
                      <w:rFonts w:cs="Miriam" w:hint="cs"/>
                      <w:sz w:val="18"/>
                      <w:szCs w:val="18"/>
                      <w:rtl/>
                    </w:rPr>
                  </w:pPr>
                  <w:r>
                    <w:rPr>
                      <w:rFonts w:cs="Miriam" w:hint="cs"/>
                      <w:sz w:val="18"/>
                      <w:szCs w:val="18"/>
                      <w:rtl/>
                    </w:rPr>
                    <w:t>חובת רשיון וסימון במשדר אלקטרוני</w:t>
                  </w:r>
                </w:p>
              </w:txbxContent>
            </v:textbox>
            <w10:anchorlock/>
          </v:rect>
        </w:pict>
      </w:r>
      <w:r w:rsidR="00EF4C4A">
        <w:rPr>
          <w:rStyle w:val="big-number"/>
          <w:rFonts w:cs="Miriam" w:hint="cs"/>
          <w:rtl/>
        </w:rPr>
        <w:t>9</w:t>
      </w:r>
      <w:r>
        <w:rPr>
          <w:rStyle w:val="big-number"/>
          <w:rFonts w:cs="Miriam"/>
          <w:rtl/>
        </w:rPr>
        <w:t>.</w:t>
      </w:r>
      <w:r>
        <w:rPr>
          <w:rStyle w:val="big-number"/>
          <w:rFonts w:cs="Miriam"/>
          <w:rtl/>
        </w:rPr>
        <w:tab/>
      </w:r>
      <w:r w:rsidR="009268B4">
        <w:rPr>
          <w:rStyle w:val="default"/>
          <w:rFonts w:hint="cs"/>
          <w:rtl/>
        </w:rPr>
        <w:t>(</w:t>
      </w:r>
      <w:r w:rsidR="00B57A56">
        <w:rPr>
          <w:rStyle w:val="default"/>
          <w:rFonts w:hint="cs"/>
          <w:rtl/>
        </w:rPr>
        <w:t>א</w:t>
      </w:r>
      <w:r w:rsidR="009268B4">
        <w:rPr>
          <w:rStyle w:val="default"/>
          <w:rFonts w:hint="cs"/>
          <w:rtl/>
        </w:rPr>
        <w:t>)</w:t>
      </w:r>
      <w:r w:rsidR="009268B4">
        <w:rPr>
          <w:rStyle w:val="default"/>
          <w:rFonts w:hint="cs"/>
          <w:rtl/>
        </w:rPr>
        <w:tab/>
      </w:r>
      <w:r w:rsidR="00631A29">
        <w:rPr>
          <w:rStyle w:val="default"/>
          <w:rFonts w:hint="cs"/>
          <w:rtl/>
        </w:rPr>
        <w:t>לא יחזיק אדם כלב בתחום העיריה, אלא אם כן ניתן לגביו רשיון מאת ראש העיריה, ובהתאם לתנאי הרשיון, ובלבד שהכלב סומן במשדר אלקטרוני וחוסן בחיסון למניעת כלבת</w:t>
      </w:r>
      <w:r w:rsidR="00B57A56">
        <w:rPr>
          <w:rStyle w:val="default"/>
          <w:rFonts w:hint="cs"/>
          <w:rtl/>
        </w:rPr>
        <w:t>.</w:t>
      </w:r>
    </w:p>
    <w:p w14:paraId="4B5D97A7" w14:textId="77777777" w:rsidR="00631A29" w:rsidRDefault="00631A29" w:rsidP="00631A29">
      <w:pPr>
        <w:pStyle w:val="P00"/>
        <w:spacing w:before="72"/>
        <w:ind w:left="0" w:right="1155"/>
        <w:rPr>
          <w:rStyle w:val="default"/>
          <w:rFonts w:hint="cs"/>
          <w:rtl/>
        </w:rPr>
      </w:pPr>
      <w:r>
        <w:rPr>
          <w:rStyle w:val="default"/>
          <w:rFonts w:hint="cs"/>
          <w:rtl/>
        </w:rPr>
        <w:tab/>
        <w:t>(ב)</w:t>
      </w:r>
      <w:r>
        <w:rPr>
          <w:rStyle w:val="default"/>
          <w:rFonts w:hint="cs"/>
          <w:rtl/>
        </w:rPr>
        <w:tab/>
        <w:t>הוראות סעיף קטן (א) לא יחולו לגבי כלב עד גיל שלושה חודשים.</w:t>
      </w:r>
    </w:p>
    <w:p w14:paraId="608FAD6B" w14:textId="77777777" w:rsidR="00631A29" w:rsidRDefault="00631A29" w:rsidP="00631A29">
      <w:pPr>
        <w:pStyle w:val="P00"/>
        <w:spacing w:before="72"/>
        <w:ind w:left="0" w:right="1155"/>
        <w:rPr>
          <w:rStyle w:val="default"/>
          <w:rFonts w:hint="cs"/>
          <w:rtl/>
        </w:rPr>
      </w:pPr>
      <w:r>
        <w:rPr>
          <w:rStyle w:val="default"/>
          <w:rFonts w:hint="cs"/>
          <w:rtl/>
        </w:rPr>
        <w:tab/>
        <w:t>(ג)</w:t>
      </w:r>
      <w:r>
        <w:rPr>
          <w:rStyle w:val="default"/>
          <w:rFonts w:hint="cs"/>
          <w:rtl/>
        </w:rPr>
        <w:tab/>
      </w:r>
      <w:r w:rsidR="00754FCB">
        <w:rPr>
          <w:rStyle w:val="default"/>
          <w:rFonts w:hint="cs"/>
          <w:rtl/>
        </w:rPr>
        <w:t>על אדם השוהה זמנית בתחום העיריה ומחזיק כלב ברשותו, וכן תושב העיר המחזיק כלב בפיקוח זמני, לא יחולו הוראות סעיף קטן (א), ובלבד שברשותו רשיון בר-תוקף מרשות מקומית אחרת לגבי הכלב, ותקופת החזקתו של הכלב בתחום העיריה לא תעלה על שלושים ימים.</w:t>
      </w:r>
    </w:p>
    <w:p w14:paraId="02FCD437" w14:textId="77777777" w:rsidR="00754FCB" w:rsidRDefault="00754FCB" w:rsidP="00754FCB">
      <w:pPr>
        <w:pStyle w:val="P00"/>
        <w:spacing w:before="72"/>
        <w:ind w:left="0" w:right="1155"/>
        <w:rPr>
          <w:rStyle w:val="default"/>
          <w:rFonts w:hint="cs"/>
          <w:rtl/>
        </w:rPr>
      </w:pPr>
      <w:r>
        <w:rPr>
          <w:rStyle w:val="default"/>
          <w:rFonts w:hint="cs"/>
          <w:rtl/>
        </w:rPr>
        <w:tab/>
        <w:t>(ד)</w:t>
      </w:r>
      <w:r>
        <w:rPr>
          <w:rStyle w:val="default"/>
          <w:rFonts w:hint="cs"/>
          <w:rtl/>
        </w:rPr>
        <w:tab/>
        <w:t>חיסון כלב ברשות מקומית אחרת אינו פוטר את בעלו או את מחזיקו מחובת קבלת רשיון להחזקת כלב מגיל שלושה חודשים, בתחום העיריה.</w:t>
      </w:r>
    </w:p>
    <w:p w14:paraId="3865FC80" w14:textId="77777777" w:rsidR="007B535C" w:rsidRDefault="007B535C" w:rsidP="00754FCB">
      <w:pPr>
        <w:pStyle w:val="P00"/>
        <w:spacing w:before="72"/>
        <w:ind w:left="0" w:right="1155"/>
        <w:rPr>
          <w:rStyle w:val="default"/>
          <w:rFonts w:hint="cs"/>
          <w:rtl/>
        </w:rPr>
      </w:pPr>
      <w:bookmarkStart w:id="12" w:name="Seif10"/>
      <w:bookmarkEnd w:id="12"/>
      <w:r>
        <w:rPr>
          <w:lang w:val="he-IL"/>
        </w:rPr>
        <w:pict w14:anchorId="01197225">
          <v:rect id="_x0000_s1196" style="position:absolute;left:0;text-align:left;margin-left:464.5pt;margin-top:8.05pt;width:75.05pt;height:20.8pt;z-index:251653120" o:allowincell="f" filled="f" stroked="f" strokecolor="lime" strokeweight=".25pt">
            <v:textbox style="mso-next-textbox:#_x0000_s1196" inset="0,0,0,0">
              <w:txbxContent>
                <w:p w14:paraId="68E6FC5F" w14:textId="77777777" w:rsidR="007C2A04" w:rsidRDefault="007C2A04" w:rsidP="007B535C">
                  <w:pPr>
                    <w:spacing w:line="160" w:lineRule="exact"/>
                    <w:jc w:val="left"/>
                    <w:rPr>
                      <w:rFonts w:cs="Miriam" w:hint="cs"/>
                      <w:noProof/>
                      <w:sz w:val="18"/>
                      <w:szCs w:val="18"/>
                      <w:rtl/>
                    </w:rPr>
                  </w:pPr>
                  <w:r>
                    <w:rPr>
                      <w:rFonts w:cs="Miriam" w:hint="cs"/>
                      <w:sz w:val="18"/>
                      <w:szCs w:val="18"/>
                      <w:rtl/>
                    </w:rPr>
                    <w:t>בקשה לקבל רשיון ותוקפו</w:t>
                  </w:r>
                </w:p>
              </w:txbxContent>
            </v:textbox>
            <w10:anchorlock/>
          </v:rect>
        </w:pict>
      </w:r>
      <w:r>
        <w:rPr>
          <w:rStyle w:val="big-number"/>
          <w:rFonts w:cs="Miriam" w:hint="cs"/>
          <w:rtl/>
        </w:rPr>
        <w:t>10</w:t>
      </w:r>
      <w:r>
        <w:rPr>
          <w:rStyle w:val="big-number"/>
          <w:rFonts w:cs="Miriam"/>
          <w:rtl/>
        </w:rPr>
        <w:t>.</w:t>
      </w:r>
      <w:r>
        <w:rPr>
          <w:rStyle w:val="big-number"/>
          <w:rFonts w:cs="Miriam"/>
          <w:rtl/>
        </w:rPr>
        <w:tab/>
      </w:r>
      <w:r w:rsidR="00754FCB">
        <w:rPr>
          <w:rStyle w:val="default"/>
          <w:rFonts w:hint="cs"/>
          <w:rtl/>
        </w:rPr>
        <w:t>(א)</w:t>
      </w:r>
      <w:r w:rsidR="00754FCB">
        <w:rPr>
          <w:rStyle w:val="default"/>
          <w:rFonts w:hint="cs"/>
          <w:rtl/>
        </w:rPr>
        <w:tab/>
        <w:t>מבקש רשיון יגיש לראש העיריה בקשה בטופס בקשה שיקבע ראש העיריה; אישר ראש העיריה את הבקשה, יינתן למבקש רשיון, ובלבד ששולמה אגרה שנקבעה לפי סעיף 11(א) והכלב סומן במשדר אלקטרוני.</w:t>
      </w:r>
    </w:p>
    <w:p w14:paraId="3B948F06" w14:textId="77777777" w:rsidR="00754FCB" w:rsidRDefault="00754FCB" w:rsidP="00754FCB">
      <w:pPr>
        <w:pStyle w:val="P00"/>
        <w:spacing w:before="72"/>
        <w:ind w:left="0" w:right="1155"/>
        <w:rPr>
          <w:rStyle w:val="default"/>
          <w:rFonts w:hint="cs"/>
          <w:rtl/>
        </w:rPr>
      </w:pPr>
      <w:r>
        <w:rPr>
          <w:rStyle w:val="default"/>
          <w:rFonts w:hint="cs"/>
          <w:rtl/>
        </w:rPr>
        <w:tab/>
        <w:t>(ב)</w:t>
      </w:r>
      <w:r>
        <w:rPr>
          <w:rStyle w:val="default"/>
          <w:rFonts w:hint="cs"/>
          <w:rtl/>
        </w:rPr>
        <w:tab/>
        <w:t>ראש העיריה רשאי, בכל עת, לקבוע תנאים ברשיון, וכן רשאי הוא להורות לבעל הכלב על אופן החזקת הכלב, מקום החזקתו, בידי מי יוחזק, חיסון הכלב נגד כלבת, בדיקת הכלב בידי וטרינר וטיפול בכלב בתנאים ובמועדים שיקבע הוטרינר.</w:t>
      </w:r>
    </w:p>
    <w:p w14:paraId="4D3F9F76" w14:textId="77777777" w:rsidR="00754FCB" w:rsidRDefault="00754FCB" w:rsidP="00754FCB">
      <w:pPr>
        <w:pStyle w:val="P00"/>
        <w:spacing w:before="72"/>
        <w:ind w:left="0" w:right="1155"/>
        <w:rPr>
          <w:rStyle w:val="default"/>
          <w:rFonts w:hint="cs"/>
          <w:rtl/>
        </w:rPr>
      </w:pPr>
      <w:r>
        <w:rPr>
          <w:rStyle w:val="default"/>
          <w:rFonts w:hint="cs"/>
          <w:rtl/>
        </w:rPr>
        <w:tab/>
        <w:t>(ג)</w:t>
      </w:r>
      <w:r>
        <w:rPr>
          <w:rStyle w:val="default"/>
          <w:rFonts w:hint="cs"/>
          <w:rtl/>
        </w:rPr>
        <w:tab/>
      </w:r>
      <w:r w:rsidR="00A766BB">
        <w:rPr>
          <w:rStyle w:val="default"/>
          <w:rFonts w:hint="cs"/>
          <w:rtl/>
        </w:rPr>
        <w:t>המנהל ינהל פנקס שבו יירשמו פרטים מלאים על כל כלב שלגביו ניתן רשיון, ובעל הכלב ימציא למנהל, לפי דרישתו, את אותם הפרטים.</w:t>
      </w:r>
    </w:p>
    <w:p w14:paraId="1CD55A3F" w14:textId="77777777" w:rsidR="00A766BB" w:rsidRDefault="00A766BB" w:rsidP="00754FCB">
      <w:pPr>
        <w:pStyle w:val="P00"/>
        <w:spacing w:before="72"/>
        <w:ind w:left="0" w:right="1155"/>
        <w:rPr>
          <w:rStyle w:val="default"/>
          <w:rFonts w:hint="cs"/>
          <w:rtl/>
        </w:rPr>
      </w:pPr>
      <w:r>
        <w:rPr>
          <w:rStyle w:val="default"/>
          <w:rFonts w:hint="cs"/>
          <w:rtl/>
        </w:rPr>
        <w:tab/>
        <w:t>(ד)</w:t>
      </w:r>
      <w:r>
        <w:rPr>
          <w:rStyle w:val="default"/>
          <w:rFonts w:hint="cs"/>
          <w:rtl/>
        </w:rPr>
        <w:tab/>
        <w:t>תוקפו של רשיון שניתן לפי חוק עזר זה יפקע בתום שנה מיום הוצאתו.</w:t>
      </w:r>
    </w:p>
    <w:p w14:paraId="3FF3D756" w14:textId="77777777" w:rsidR="00A766BB" w:rsidRDefault="00A766BB" w:rsidP="00754FCB">
      <w:pPr>
        <w:pStyle w:val="P00"/>
        <w:spacing w:before="72"/>
        <w:ind w:left="0" w:right="1155"/>
        <w:rPr>
          <w:rStyle w:val="default"/>
          <w:rFonts w:hint="cs"/>
          <w:rtl/>
        </w:rPr>
      </w:pPr>
      <w:r>
        <w:rPr>
          <w:rStyle w:val="default"/>
          <w:rFonts w:hint="cs"/>
          <w:rtl/>
        </w:rPr>
        <w:tab/>
        <w:t>(ה)</w:t>
      </w:r>
      <w:r>
        <w:rPr>
          <w:rStyle w:val="default"/>
          <w:rFonts w:hint="cs"/>
          <w:rtl/>
        </w:rPr>
        <w:tab/>
        <w:t>בעל כלב יודיע למנהל על כל שינוי שחל בפרטים הכלולים ברשיון, בתוך 30 ימים מיום השינוי.</w:t>
      </w:r>
    </w:p>
    <w:p w14:paraId="0898DDC8" w14:textId="77777777" w:rsidR="00A766BB" w:rsidRDefault="00A766BB" w:rsidP="00754FCB">
      <w:pPr>
        <w:pStyle w:val="P00"/>
        <w:spacing w:before="72"/>
        <w:ind w:left="0" w:right="1155"/>
        <w:rPr>
          <w:rStyle w:val="default"/>
          <w:rFonts w:hint="cs"/>
          <w:rtl/>
        </w:rPr>
      </w:pPr>
      <w:r>
        <w:rPr>
          <w:rStyle w:val="default"/>
          <w:rFonts w:hint="cs"/>
          <w:rtl/>
        </w:rPr>
        <w:tab/>
        <w:t>(ו)</w:t>
      </w:r>
      <w:r>
        <w:rPr>
          <w:rStyle w:val="default"/>
          <w:rFonts w:hint="cs"/>
          <w:rtl/>
        </w:rPr>
        <w:tab/>
        <w:t>לא תוגש בקשה לקבלת רשיון אלא בידי מי שגילו מעל 18 שנים.</w:t>
      </w:r>
    </w:p>
    <w:p w14:paraId="6B80E578" w14:textId="77777777" w:rsidR="00A766BB" w:rsidRDefault="00A766BB" w:rsidP="00754FCB">
      <w:pPr>
        <w:pStyle w:val="P00"/>
        <w:spacing w:before="72"/>
        <w:ind w:left="0" w:right="1155"/>
        <w:rPr>
          <w:rStyle w:val="default"/>
          <w:rFonts w:hint="cs"/>
          <w:rtl/>
        </w:rPr>
      </w:pPr>
      <w:r>
        <w:rPr>
          <w:rStyle w:val="default"/>
          <w:rFonts w:hint="cs"/>
          <w:rtl/>
        </w:rPr>
        <w:tab/>
        <w:t>(ז)</w:t>
      </w:r>
      <w:r>
        <w:rPr>
          <w:rStyle w:val="default"/>
          <w:rFonts w:hint="cs"/>
          <w:rtl/>
        </w:rPr>
        <w:tab/>
        <w:t>המנהל רשאי להגביל את מספר הכלבים שבהחזקת אדם אחד אם הכלבים מהווים מטרד, מפגע תברואי או סיכון לציבור.</w:t>
      </w:r>
    </w:p>
    <w:p w14:paraId="4AF0260D" w14:textId="77777777" w:rsidR="007B535C" w:rsidRDefault="007B535C" w:rsidP="00A766BB">
      <w:pPr>
        <w:pStyle w:val="P00"/>
        <w:spacing w:before="72"/>
        <w:ind w:left="0" w:right="1155"/>
        <w:rPr>
          <w:rStyle w:val="default"/>
          <w:rFonts w:hint="cs"/>
          <w:rtl/>
        </w:rPr>
      </w:pPr>
      <w:bookmarkStart w:id="13" w:name="Seif11"/>
      <w:bookmarkEnd w:id="13"/>
      <w:r>
        <w:rPr>
          <w:lang w:val="he-IL"/>
        </w:rPr>
        <w:pict w14:anchorId="483C9A15">
          <v:rect id="_x0000_s1197" style="position:absolute;left:0;text-align:left;margin-left:464.5pt;margin-top:8.05pt;width:75.05pt;height:11.9pt;z-index:251654144" o:allowincell="f" filled="f" stroked="f" strokecolor="lime" strokeweight=".25pt">
            <v:textbox style="mso-next-textbox:#_x0000_s1197" inset="0,0,0,0">
              <w:txbxContent>
                <w:p w14:paraId="2E64F4C5" w14:textId="77777777" w:rsidR="007C2A04" w:rsidRDefault="007C2A04" w:rsidP="007B535C">
                  <w:pPr>
                    <w:spacing w:line="160" w:lineRule="exact"/>
                    <w:jc w:val="left"/>
                    <w:rPr>
                      <w:rFonts w:cs="Miriam" w:hint="cs"/>
                      <w:noProof/>
                      <w:sz w:val="18"/>
                      <w:szCs w:val="18"/>
                      <w:rtl/>
                    </w:rPr>
                  </w:pPr>
                  <w:r>
                    <w:rPr>
                      <w:rFonts w:cs="Miriam" w:hint="cs"/>
                      <w:sz w:val="18"/>
                      <w:szCs w:val="18"/>
                      <w:rtl/>
                    </w:rPr>
                    <w:t>אגרות</w:t>
                  </w:r>
                </w:p>
              </w:txbxContent>
            </v:textbox>
            <w10:anchorlock/>
          </v:rect>
        </w:pict>
      </w:r>
      <w:r>
        <w:rPr>
          <w:rStyle w:val="big-number"/>
          <w:rFonts w:cs="Miriam" w:hint="cs"/>
          <w:rtl/>
        </w:rPr>
        <w:t>1</w:t>
      </w:r>
      <w:r w:rsidR="0016436F">
        <w:rPr>
          <w:rStyle w:val="big-number"/>
          <w:rFonts w:cs="Miriam" w:hint="cs"/>
          <w:rtl/>
        </w:rPr>
        <w:t>1</w:t>
      </w:r>
      <w:r>
        <w:rPr>
          <w:rStyle w:val="big-number"/>
          <w:rFonts w:cs="Miriam"/>
          <w:rtl/>
        </w:rPr>
        <w:t>.</w:t>
      </w:r>
      <w:r>
        <w:rPr>
          <w:rStyle w:val="big-number"/>
          <w:rFonts w:cs="Miriam"/>
          <w:rtl/>
        </w:rPr>
        <w:tab/>
      </w:r>
      <w:r w:rsidR="00353DBA">
        <w:rPr>
          <w:rStyle w:val="default"/>
          <w:rFonts w:hint="cs"/>
          <w:rtl/>
        </w:rPr>
        <w:t>(א)</w:t>
      </w:r>
      <w:r w:rsidR="00353DBA">
        <w:rPr>
          <w:rStyle w:val="default"/>
          <w:rFonts w:hint="cs"/>
          <w:rtl/>
        </w:rPr>
        <w:tab/>
      </w:r>
      <w:r w:rsidR="00A766BB">
        <w:rPr>
          <w:rStyle w:val="default"/>
          <w:rFonts w:hint="cs"/>
          <w:rtl/>
        </w:rPr>
        <w:t>בעד מתן רשיון לכלב ובעד חיסון הכלב, יגבה ראש העיריה אגרה הנקובה בתוספת השניה, בשיעורה המעודכן במועד התשלום בפועל</w:t>
      </w:r>
      <w:r w:rsidR="00353DBA">
        <w:rPr>
          <w:rStyle w:val="default"/>
          <w:rFonts w:hint="cs"/>
          <w:rtl/>
        </w:rPr>
        <w:t>.</w:t>
      </w:r>
    </w:p>
    <w:p w14:paraId="79F0AB7E" w14:textId="77777777" w:rsidR="00A766BB" w:rsidRDefault="00A766BB" w:rsidP="00A766BB">
      <w:pPr>
        <w:pStyle w:val="P00"/>
        <w:spacing w:before="72"/>
        <w:ind w:left="0" w:right="1155"/>
        <w:rPr>
          <w:rStyle w:val="default"/>
          <w:rFonts w:hint="cs"/>
          <w:rtl/>
        </w:rPr>
      </w:pPr>
      <w:r>
        <w:rPr>
          <w:rStyle w:val="default"/>
          <w:rFonts w:hint="cs"/>
          <w:rtl/>
        </w:rPr>
        <w:tab/>
        <w:t>(ב)</w:t>
      </w:r>
      <w:r>
        <w:rPr>
          <w:rStyle w:val="default"/>
          <w:rFonts w:hint="cs"/>
          <w:rtl/>
        </w:rPr>
        <w:tab/>
        <w:t>בעד סימון כלב במשדר אלקטרוני יגבה ראש העיריה אגרה הנקובה בתוספת השניה, כשיעורה המעודכן במועד התשלום בפועל.</w:t>
      </w:r>
    </w:p>
    <w:p w14:paraId="20EFFAC2" w14:textId="77777777" w:rsidR="00A766BB" w:rsidRDefault="00A766BB" w:rsidP="00A766BB">
      <w:pPr>
        <w:pStyle w:val="P00"/>
        <w:spacing w:before="72"/>
        <w:ind w:left="0" w:right="1155"/>
        <w:rPr>
          <w:rStyle w:val="default"/>
          <w:rFonts w:hint="cs"/>
          <w:rtl/>
        </w:rPr>
      </w:pPr>
      <w:r>
        <w:rPr>
          <w:rStyle w:val="default"/>
          <w:rFonts w:hint="cs"/>
          <w:rtl/>
        </w:rPr>
        <w:tab/>
        <w:t>(ג)</w:t>
      </w:r>
      <w:r>
        <w:rPr>
          <w:rStyle w:val="default"/>
          <w:rFonts w:hint="cs"/>
          <w:rtl/>
        </w:rPr>
        <w:tab/>
        <w:t>עיוור פטור מתשלום אגרות לפי סעיף זה בעד כלב נחייה המלווהו.</w:t>
      </w:r>
    </w:p>
    <w:p w14:paraId="3173B33A" w14:textId="77777777" w:rsidR="007B535C" w:rsidRDefault="007B535C" w:rsidP="00A766BB">
      <w:pPr>
        <w:pStyle w:val="P00"/>
        <w:spacing w:before="72"/>
        <w:ind w:left="0" w:right="1155"/>
        <w:rPr>
          <w:rStyle w:val="default"/>
          <w:rFonts w:ascii="Times New Roman" w:hAnsi="Times New Roman" w:hint="cs"/>
          <w:sz w:val="20"/>
          <w:rtl/>
        </w:rPr>
      </w:pPr>
      <w:bookmarkStart w:id="14" w:name="Seif12"/>
      <w:bookmarkEnd w:id="14"/>
      <w:r w:rsidRPr="00353DBA">
        <w:rPr>
          <w:lang w:val="he-IL"/>
        </w:rPr>
        <w:pict w14:anchorId="57EFEAA6">
          <v:rect id="_x0000_s1198" style="position:absolute;left:0;text-align:left;margin-left:464.5pt;margin-top:8.05pt;width:75.05pt;height:16.75pt;z-index:251655168" o:allowincell="f" filled="f" stroked="f" strokecolor="lime" strokeweight=".25pt">
            <v:textbox style="mso-next-textbox:#_x0000_s1198" inset="0,0,0,0">
              <w:txbxContent>
                <w:p w14:paraId="562D4299" w14:textId="77777777" w:rsidR="007C2A04" w:rsidRDefault="007C2A04" w:rsidP="005B06B3">
                  <w:pPr>
                    <w:spacing w:line="160" w:lineRule="exact"/>
                    <w:jc w:val="left"/>
                    <w:rPr>
                      <w:rFonts w:cs="Miriam" w:hint="cs"/>
                      <w:sz w:val="18"/>
                      <w:szCs w:val="18"/>
                      <w:rtl/>
                    </w:rPr>
                  </w:pPr>
                  <w:r>
                    <w:rPr>
                      <w:rFonts w:cs="Miriam" w:hint="cs"/>
                      <w:sz w:val="18"/>
                      <w:szCs w:val="18"/>
                      <w:rtl/>
                    </w:rPr>
                    <w:t>סירוב לתת רשיון וביטולו</w:t>
                  </w:r>
                </w:p>
              </w:txbxContent>
            </v:textbox>
            <w10:anchorlock/>
          </v:rect>
        </w:pict>
      </w:r>
      <w:r w:rsidRPr="00353DBA">
        <w:rPr>
          <w:rStyle w:val="big-number"/>
          <w:rFonts w:ascii="Times New Roman" w:hAnsi="Times New Roman" w:cs="Miriam" w:hint="cs"/>
          <w:sz w:val="20"/>
          <w:rtl/>
        </w:rPr>
        <w:t>1</w:t>
      </w:r>
      <w:r w:rsidR="00353DBA" w:rsidRPr="00353DBA">
        <w:rPr>
          <w:rStyle w:val="big-number"/>
          <w:rFonts w:ascii="Times New Roman" w:hAnsi="Times New Roman" w:cs="Miriam" w:hint="cs"/>
          <w:sz w:val="20"/>
          <w:rtl/>
        </w:rPr>
        <w:t>2</w:t>
      </w:r>
      <w:r w:rsidRPr="00353DBA">
        <w:rPr>
          <w:rStyle w:val="big-number"/>
          <w:rFonts w:ascii="Times New Roman" w:hAnsi="Times New Roman" w:cs="Miriam"/>
          <w:sz w:val="20"/>
          <w:rtl/>
        </w:rPr>
        <w:t>.</w:t>
      </w:r>
      <w:r w:rsidRPr="00353DBA">
        <w:rPr>
          <w:rStyle w:val="big-number"/>
          <w:rFonts w:ascii="Times New Roman" w:hAnsi="Times New Roman" w:cs="Miriam"/>
          <w:sz w:val="20"/>
          <w:rtl/>
        </w:rPr>
        <w:tab/>
      </w:r>
      <w:r w:rsidR="005B06B3">
        <w:rPr>
          <w:rStyle w:val="default"/>
          <w:rFonts w:ascii="Times New Roman" w:hAnsi="Times New Roman" w:hint="cs"/>
          <w:sz w:val="20"/>
          <w:rtl/>
        </w:rPr>
        <w:t>(א)</w:t>
      </w:r>
      <w:r w:rsidR="005B06B3">
        <w:rPr>
          <w:rStyle w:val="default"/>
          <w:rFonts w:ascii="Times New Roman" w:hAnsi="Times New Roman" w:hint="cs"/>
          <w:sz w:val="20"/>
          <w:rtl/>
        </w:rPr>
        <w:tab/>
      </w:r>
      <w:r w:rsidR="00A766BB">
        <w:rPr>
          <w:rStyle w:val="default"/>
          <w:rFonts w:ascii="Times New Roman" w:hAnsi="Times New Roman" w:hint="cs"/>
          <w:sz w:val="20"/>
          <w:rtl/>
        </w:rPr>
        <w:t>המנהל רשאי לסרב ליתן רשיון או לבטל רשיון שניתן, מטעם סביר הנראה לו, ובין היתר בהתקיים בכלב או בבעלו אחד או יותר מאלה</w:t>
      </w:r>
      <w:r w:rsidR="0009781C">
        <w:rPr>
          <w:rStyle w:val="a6"/>
          <w:rFonts w:cs="FrankRuehl"/>
          <w:rtl/>
        </w:rPr>
        <w:footnoteReference w:id="2"/>
      </w:r>
      <w:r w:rsidR="00A766BB">
        <w:rPr>
          <w:rStyle w:val="default"/>
          <w:rFonts w:ascii="Times New Roman" w:hAnsi="Times New Roman" w:hint="cs"/>
          <w:sz w:val="20"/>
          <w:rtl/>
        </w:rPr>
        <w:t>:</w:t>
      </w:r>
    </w:p>
    <w:p w14:paraId="3EAF8E3D" w14:textId="77777777" w:rsidR="00A766BB" w:rsidRDefault="00A766BB" w:rsidP="00A766BB">
      <w:pPr>
        <w:pStyle w:val="P00"/>
        <w:spacing w:before="72"/>
        <w:ind w:left="1021" w:right="1157"/>
        <w:rPr>
          <w:rStyle w:val="default"/>
          <w:rFonts w:ascii="Times New Roman" w:hAnsi="Times New Roman" w:hint="cs"/>
          <w:sz w:val="20"/>
          <w:rtl/>
        </w:rPr>
      </w:pPr>
      <w:r>
        <w:rPr>
          <w:rStyle w:val="default"/>
          <w:rFonts w:ascii="Times New Roman" w:hAnsi="Times New Roman" w:hint="cs"/>
          <w:sz w:val="20"/>
          <w:rtl/>
        </w:rPr>
        <w:t>(1)</w:t>
      </w:r>
      <w:r>
        <w:rPr>
          <w:rStyle w:val="default"/>
          <w:rFonts w:ascii="Times New Roman" w:hAnsi="Times New Roman" w:hint="cs"/>
          <w:sz w:val="20"/>
          <w:rtl/>
        </w:rPr>
        <w:tab/>
        <w:t>הכלב בעל מזג פראי;</w:t>
      </w:r>
    </w:p>
    <w:p w14:paraId="6FF08FA7" w14:textId="77777777" w:rsidR="00A766BB" w:rsidRDefault="00A766BB" w:rsidP="00A766BB">
      <w:pPr>
        <w:pStyle w:val="P00"/>
        <w:spacing w:before="72"/>
        <w:ind w:left="1021" w:right="1157"/>
        <w:rPr>
          <w:rStyle w:val="default"/>
          <w:rFonts w:ascii="Times New Roman" w:hAnsi="Times New Roman" w:hint="cs"/>
          <w:sz w:val="20"/>
          <w:rtl/>
        </w:rPr>
      </w:pPr>
      <w:r>
        <w:rPr>
          <w:rStyle w:val="default"/>
          <w:rFonts w:ascii="Times New Roman" w:hAnsi="Times New Roman" w:hint="cs"/>
          <w:sz w:val="20"/>
          <w:rtl/>
        </w:rPr>
        <w:t>(2)</w:t>
      </w:r>
      <w:r>
        <w:rPr>
          <w:rStyle w:val="default"/>
          <w:rFonts w:ascii="Times New Roman" w:hAnsi="Times New Roman" w:hint="cs"/>
          <w:sz w:val="20"/>
          <w:rtl/>
        </w:rPr>
        <w:tab/>
        <w:t>הכלב מהווה סכנה לביטחון הציבור;</w:t>
      </w:r>
    </w:p>
    <w:p w14:paraId="7AC3DD2B" w14:textId="77777777" w:rsidR="00A766BB" w:rsidRDefault="00A766BB" w:rsidP="00A766BB">
      <w:pPr>
        <w:pStyle w:val="P00"/>
        <w:spacing w:before="72"/>
        <w:ind w:left="1021" w:right="1157"/>
        <w:rPr>
          <w:rStyle w:val="default"/>
          <w:rFonts w:ascii="Times New Roman" w:hAnsi="Times New Roman" w:hint="cs"/>
          <w:sz w:val="20"/>
          <w:rtl/>
        </w:rPr>
      </w:pPr>
      <w:r>
        <w:rPr>
          <w:rStyle w:val="default"/>
          <w:rFonts w:ascii="Times New Roman" w:hAnsi="Times New Roman" w:hint="cs"/>
          <w:sz w:val="20"/>
          <w:rtl/>
        </w:rPr>
        <w:t>(3)</w:t>
      </w:r>
      <w:r>
        <w:rPr>
          <w:rStyle w:val="default"/>
          <w:rFonts w:ascii="Times New Roman" w:hAnsi="Times New Roman" w:hint="cs"/>
          <w:sz w:val="20"/>
          <w:rtl/>
        </w:rPr>
        <w:tab/>
        <w:t>הכלב מקים רעש שהוא מטרד לשכנים;</w:t>
      </w:r>
    </w:p>
    <w:p w14:paraId="4708C337" w14:textId="77777777" w:rsidR="00A766BB" w:rsidRDefault="00A766BB" w:rsidP="00A766BB">
      <w:pPr>
        <w:pStyle w:val="P00"/>
        <w:spacing w:before="72"/>
        <w:ind w:left="1021" w:right="1157"/>
        <w:rPr>
          <w:rStyle w:val="default"/>
          <w:rFonts w:ascii="Times New Roman" w:hAnsi="Times New Roman" w:hint="cs"/>
          <w:sz w:val="20"/>
          <w:rtl/>
        </w:rPr>
      </w:pPr>
      <w:r>
        <w:rPr>
          <w:rStyle w:val="default"/>
          <w:rFonts w:ascii="Times New Roman" w:hAnsi="Times New Roman" w:hint="cs"/>
          <w:sz w:val="20"/>
          <w:rtl/>
        </w:rPr>
        <w:t>(4)</w:t>
      </w:r>
      <w:r>
        <w:rPr>
          <w:rStyle w:val="default"/>
          <w:rFonts w:ascii="Times New Roman" w:hAnsi="Times New Roman" w:hint="cs"/>
          <w:sz w:val="20"/>
          <w:rtl/>
        </w:rPr>
        <w:tab/>
        <w:t>בעל הכלב הורשע יותר מפעם אחת בעבירה לפי חוק צער בעלי חיים (הגנה על בעלי חיים), התשנ"ד-1994;</w:t>
      </w:r>
    </w:p>
    <w:p w14:paraId="3635F3EA" w14:textId="77777777" w:rsidR="00A766BB" w:rsidRDefault="00A766BB" w:rsidP="00A766BB">
      <w:pPr>
        <w:pStyle w:val="P00"/>
        <w:spacing w:before="72"/>
        <w:ind w:left="1021" w:right="1157"/>
        <w:rPr>
          <w:rStyle w:val="default"/>
          <w:rFonts w:ascii="Times New Roman" w:hAnsi="Times New Roman" w:hint="cs"/>
          <w:sz w:val="20"/>
          <w:rtl/>
        </w:rPr>
      </w:pPr>
      <w:r>
        <w:rPr>
          <w:rStyle w:val="default"/>
          <w:rFonts w:ascii="Times New Roman" w:hAnsi="Times New Roman" w:hint="cs"/>
          <w:sz w:val="20"/>
          <w:rtl/>
        </w:rPr>
        <w:t>(5)</w:t>
      </w:r>
      <w:r>
        <w:rPr>
          <w:rStyle w:val="default"/>
          <w:rFonts w:ascii="Times New Roman" w:hAnsi="Times New Roman" w:hint="cs"/>
          <w:sz w:val="20"/>
          <w:rtl/>
        </w:rPr>
        <w:tab/>
        <w:t>הכלב מוחזק בתנאים המסכנים או העלולים לסכן את בריאות הציבור;</w:t>
      </w:r>
    </w:p>
    <w:p w14:paraId="4EDB372B" w14:textId="77777777" w:rsidR="00A766BB" w:rsidRDefault="00A766BB" w:rsidP="00A766BB">
      <w:pPr>
        <w:pStyle w:val="P00"/>
        <w:spacing w:before="72"/>
        <w:ind w:left="1021" w:right="1157"/>
        <w:rPr>
          <w:rStyle w:val="default"/>
          <w:rFonts w:ascii="Times New Roman" w:hAnsi="Times New Roman" w:hint="cs"/>
          <w:sz w:val="20"/>
          <w:rtl/>
        </w:rPr>
      </w:pPr>
      <w:r>
        <w:rPr>
          <w:rStyle w:val="default"/>
          <w:rFonts w:ascii="Times New Roman" w:hAnsi="Times New Roman" w:hint="cs"/>
          <w:sz w:val="20"/>
          <w:rtl/>
        </w:rPr>
        <w:t>(6)</w:t>
      </w:r>
      <w:r>
        <w:rPr>
          <w:rStyle w:val="default"/>
          <w:rFonts w:ascii="Times New Roman" w:hAnsi="Times New Roman" w:hint="cs"/>
          <w:sz w:val="20"/>
          <w:rtl/>
        </w:rPr>
        <w:tab/>
        <w:t>הכלב נשך אדם ולא הוסגר למאורות העיריה בתוך 24 שעות מזמן הנשיכה;</w:t>
      </w:r>
    </w:p>
    <w:p w14:paraId="4AE03A52" w14:textId="77777777" w:rsidR="00A766BB" w:rsidRDefault="00A766BB" w:rsidP="00A766BB">
      <w:pPr>
        <w:pStyle w:val="P00"/>
        <w:spacing w:before="72"/>
        <w:ind w:left="1021" w:right="1157"/>
        <w:rPr>
          <w:rStyle w:val="default"/>
          <w:rFonts w:ascii="Times New Roman" w:hAnsi="Times New Roman" w:hint="cs"/>
          <w:sz w:val="20"/>
          <w:rtl/>
        </w:rPr>
      </w:pPr>
      <w:r>
        <w:rPr>
          <w:rStyle w:val="default"/>
          <w:rFonts w:ascii="Times New Roman" w:hAnsi="Times New Roman" w:hint="cs"/>
          <w:sz w:val="20"/>
          <w:rtl/>
        </w:rPr>
        <w:t>(7)</w:t>
      </w:r>
      <w:r>
        <w:rPr>
          <w:rStyle w:val="default"/>
          <w:rFonts w:ascii="Times New Roman" w:hAnsi="Times New Roman" w:hint="cs"/>
          <w:sz w:val="20"/>
          <w:rtl/>
        </w:rPr>
        <w:tab/>
        <w:t>הכלב נשך אדם יותר מפעם אחת בתקופה של שנתיים;</w:t>
      </w:r>
    </w:p>
    <w:p w14:paraId="172A437E" w14:textId="77777777" w:rsidR="00A766BB" w:rsidRDefault="00A766BB" w:rsidP="00A766BB">
      <w:pPr>
        <w:pStyle w:val="P00"/>
        <w:spacing w:before="72"/>
        <w:ind w:left="1021" w:right="1157"/>
        <w:rPr>
          <w:rStyle w:val="default"/>
          <w:rFonts w:ascii="Times New Roman" w:hAnsi="Times New Roman" w:hint="cs"/>
          <w:sz w:val="20"/>
          <w:rtl/>
        </w:rPr>
      </w:pPr>
      <w:r>
        <w:rPr>
          <w:rStyle w:val="default"/>
          <w:rFonts w:ascii="Times New Roman" w:hAnsi="Times New Roman" w:hint="cs"/>
          <w:sz w:val="20"/>
          <w:rtl/>
        </w:rPr>
        <w:t>(8)</w:t>
      </w:r>
      <w:r>
        <w:rPr>
          <w:rStyle w:val="default"/>
          <w:rFonts w:ascii="Times New Roman" w:hAnsi="Times New Roman" w:hint="cs"/>
          <w:sz w:val="20"/>
          <w:rtl/>
        </w:rPr>
        <w:tab/>
        <w:t>הכלב לא חוסן בחיסון נגד כלבת, לפי תקנות הכלבת (רישוי וחיסון), התשל"ד-1974, או שלא קיבל טיפול שהמנהל הורה לבצעו;</w:t>
      </w:r>
    </w:p>
    <w:p w14:paraId="4B6BFB3C" w14:textId="77777777" w:rsidR="00A766BB" w:rsidRDefault="00A766BB" w:rsidP="00A766BB">
      <w:pPr>
        <w:pStyle w:val="P00"/>
        <w:spacing w:before="72"/>
        <w:ind w:left="1021" w:right="1157"/>
        <w:rPr>
          <w:rStyle w:val="default"/>
          <w:rFonts w:ascii="Times New Roman" w:hAnsi="Times New Roman" w:hint="cs"/>
          <w:sz w:val="20"/>
          <w:rtl/>
        </w:rPr>
      </w:pPr>
      <w:r>
        <w:rPr>
          <w:rStyle w:val="default"/>
          <w:rFonts w:ascii="Times New Roman" w:hAnsi="Times New Roman" w:hint="cs"/>
          <w:sz w:val="20"/>
          <w:rtl/>
        </w:rPr>
        <w:t>(9)</w:t>
      </w:r>
      <w:r>
        <w:rPr>
          <w:rStyle w:val="default"/>
          <w:rFonts w:ascii="Times New Roman" w:hAnsi="Times New Roman" w:hint="cs"/>
          <w:sz w:val="20"/>
          <w:rtl/>
        </w:rPr>
        <w:tab/>
        <w:t>הכלב משוטט באורח חופשי ברשות הרבים, ללא השגחת בעלו ובניגוד להוראות סעיף 14(א) ו-(ב), אף על פי שהמנהל התרה בבעלו;</w:t>
      </w:r>
    </w:p>
    <w:p w14:paraId="08920B0F" w14:textId="77777777" w:rsidR="00A766BB" w:rsidRDefault="00A766BB" w:rsidP="00A766BB">
      <w:pPr>
        <w:pStyle w:val="P00"/>
        <w:spacing w:before="72"/>
        <w:ind w:left="1021" w:right="1157"/>
        <w:rPr>
          <w:rStyle w:val="default"/>
          <w:rFonts w:ascii="Times New Roman" w:hAnsi="Times New Roman" w:hint="cs"/>
          <w:sz w:val="20"/>
          <w:rtl/>
        </w:rPr>
      </w:pPr>
      <w:r>
        <w:rPr>
          <w:rStyle w:val="default"/>
          <w:rFonts w:ascii="Times New Roman" w:hAnsi="Times New Roman" w:hint="cs"/>
          <w:sz w:val="20"/>
          <w:rtl/>
        </w:rPr>
        <w:t>(10)</w:t>
      </w:r>
      <w:r>
        <w:rPr>
          <w:rStyle w:val="default"/>
          <w:rFonts w:ascii="Times New Roman" w:hAnsi="Times New Roman" w:hint="cs"/>
          <w:sz w:val="20"/>
          <w:rtl/>
        </w:rPr>
        <w:tab/>
        <w:t>בעל הכלב לא קיים הוראה מהוראות חוק עזר זה או תנאי מתנאי הרישיון, אף על פי שהמנהל התרה בו.</w:t>
      </w:r>
    </w:p>
    <w:p w14:paraId="65BF0541" w14:textId="77777777" w:rsidR="00A766BB" w:rsidRDefault="00A766BB" w:rsidP="00A766BB">
      <w:pPr>
        <w:pStyle w:val="P00"/>
        <w:spacing w:before="72"/>
        <w:ind w:left="0" w:right="1155"/>
        <w:rPr>
          <w:rStyle w:val="default"/>
          <w:rFonts w:ascii="Times New Roman" w:hAnsi="Times New Roman" w:hint="cs"/>
          <w:sz w:val="20"/>
          <w:rtl/>
        </w:rPr>
      </w:pPr>
      <w:r>
        <w:rPr>
          <w:rStyle w:val="default"/>
          <w:rFonts w:ascii="Times New Roman" w:hAnsi="Times New Roman" w:hint="cs"/>
          <w:sz w:val="20"/>
          <w:rtl/>
        </w:rPr>
        <w:tab/>
        <w:t>(ב)</w:t>
      </w:r>
      <w:r>
        <w:rPr>
          <w:rStyle w:val="default"/>
          <w:rFonts w:ascii="Times New Roman" w:hAnsi="Times New Roman" w:hint="cs"/>
          <w:sz w:val="20"/>
          <w:rtl/>
        </w:rPr>
        <w:tab/>
        <w:t>ביטל המנהל רשיון לפי סעיף זה, הוא לא יחזיר תשלום אגרות ששולמו לפי הוראות סעיף 11.</w:t>
      </w:r>
    </w:p>
    <w:p w14:paraId="6C398167" w14:textId="77777777" w:rsidR="007B535C" w:rsidRDefault="007B535C" w:rsidP="00A766BB">
      <w:pPr>
        <w:pStyle w:val="P00"/>
        <w:spacing w:before="72"/>
        <w:ind w:left="0" w:right="1155"/>
        <w:rPr>
          <w:rStyle w:val="default"/>
          <w:rFonts w:hint="cs"/>
          <w:rtl/>
        </w:rPr>
      </w:pPr>
      <w:bookmarkStart w:id="15" w:name="Seif13"/>
      <w:bookmarkEnd w:id="15"/>
      <w:r>
        <w:rPr>
          <w:lang w:val="he-IL"/>
        </w:rPr>
        <w:pict w14:anchorId="2A09D180">
          <v:rect id="_x0000_s1199" style="position:absolute;left:0;text-align:left;margin-left:464.5pt;margin-top:8.05pt;width:75.05pt;height:24.15pt;z-index:251656192" o:allowincell="f" filled="f" stroked="f" strokecolor="lime" strokeweight=".25pt">
            <v:textbox style="mso-next-textbox:#_x0000_s1199" inset="0,0,0,0">
              <w:txbxContent>
                <w:p w14:paraId="6D8B4CE9" w14:textId="77777777" w:rsidR="007C2A04" w:rsidRDefault="007C2A04" w:rsidP="00EA4D7E">
                  <w:pPr>
                    <w:spacing w:line="160" w:lineRule="exact"/>
                    <w:jc w:val="left"/>
                    <w:rPr>
                      <w:rFonts w:cs="Miriam" w:hint="cs"/>
                      <w:noProof/>
                      <w:sz w:val="18"/>
                      <w:szCs w:val="18"/>
                      <w:rtl/>
                    </w:rPr>
                  </w:pPr>
                  <w:r>
                    <w:rPr>
                      <w:rFonts w:cs="Miriam" w:hint="cs"/>
                      <w:sz w:val="18"/>
                      <w:szCs w:val="18"/>
                      <w:rtl/>
                    </w:rPr>
                    <w:t>מסירת כלב למאורות העיריה</w:t>
                  </w:r>
                </w:p>
              </w:txbxContent>
            </v:textbox>
            <w10:anchorlock/>
          </v:rect>
        </w:pict>
      </w:r>
      <w:r>
        <w:rPr>
          <w:rStyle w:val="big-number"/>
          <w:rFonts w:cs="Miriam" w:hint="cs"/>
          <w:rtl/>
        </w:rPr>
        <w:t>1</w:t>
      </w:r>
      <w:r w:rsidR="00353DBA">
        <w:rPr>
          <w:rStyle w:val="big-number"/>
          <w:rFonts w:cs="Miriam" w:hint="cs"/>
          <w:rtl/>
        </w:rPr>
        <w:t>3</w:t>
      </w:r>
      <w:r>
        <w:rPr>
          <w:rStyle w:val="big-number"/>
          <w:rFonts w:cs="Miriam"/>
          <w:rtl/>
        </w:rPr>
        <w:t>.</w:t>
      </w:r>
      <w:r>
        <w:rPr>
          <w:rStyle w:val="big-number"/>
          <w:rFonts w:cs="Miriam"/>
          <w:rtl/>
        </w:rPr>
        <w:tab/>
      </w:r>
      <w:r w:rsidR="00A766BB">
        <w:rPr>
          <w:rStyle w:val="default"/>
          <w:rFonts w:hint="cs"/>
          <w:rtl/>
        </w:rPr>
        <w:t>(א)</w:t>
      </w:r>
      <w:r w:rsidR="00A766BB">
        <w:rPr>
          <w:rStyle w:val="default"/>
          <w:rFonts w:hint="cs"/>
          <w:rtl/>
        </w:rPr>
        <w:tab/>
        <w:t>בעל כלב שסירבו ליתן לגביו רשיון או שהרשיון שניתן לגביו בוטל, ימסור את הכלב, בתוך ארבעה ימים מיום שקיבל את ההודעה בדבר הסירוב או הביטול כאמור, למאורות העיריה.</w:t>
      </w:r>
    </w:p>
    <w:p w14:paraId="752630BE" w14:textId="77777777" w:rsidR="00A766BB" w:rsidRDefault="00A766BB" w:rsidP="00A766BB">
      <w:pPr>
        <w:pStyle w:val="P00"/>
        <w:spacing w:before="72"/>
        <w:ind w:left="0" w:right="1155"/>
        <w:rPr>
          <w:rStyle w:val="default"/>
          <w:rFonts w:hint="cs"/>
          <w:rtl/>
        </w:rPr>
      </w:pPr>
      <w:r>
        <w:rPr>
          <w:rStyle w:val="default"/>
          <w:rFonts w:hint="cs"/>
          <w:rtl/>
        </w:rPr>
        <w:tab/>
        <w:t>(ב)</w:t>
      </w:r>
      <w:r>
        <w:rPr>
          <w:rStyle w:val="default"/>
          <w:rFonts w:hint="cs"/>
          <w:rtl/>
        </w:rPr>
        <w:tab/>
        <w:t>הרואה את עצמו נפגע מהחלטת המנהל לפי סעיף קטן (א), רשאי לערער עליה בפני ראש העיריה, בתוך 5 ימים; החלטת ראש העיריה תינתן בכתב ותהיה סופית.</w:t>
      </w:r>
    </w:p>
    <w:p w14:paraId="5528F19E" w14:textId="77777777" w:rsidR="00A766BB" w:rsidRDefault="00A766BB" w:rsidP="00A766BB">
      <w:pPr>
        <w:pStyle w:val="P00"/>
        <w:spacing w:before="72"/>
        <w:ind w:left="0" w:right="1155"/>
        <w:rPr>
          <w:rStyle w:val="default"/>
          <w:rFonts w:hint="cs"/>
          <w:rtl/>
        </w:rPr>
      </w:pPr>
      <w:r>
        <w:rPr>
          <w:rStyle w:val="default"/>
          <w:rFonts w:hint="cs"/>
          <w:rtl/>
        </w:rPr>
        <w:tab/>
        <w:t>(ג)</w:t>
      </w:r>
      <w:r>
        <w:rPr>
          <w:rStyle w:val="default"/>
          <w:rFonts w:hint="cs"/>
          <w:rtl/>
        </w:rPr>
        <w:tab/>
        <w:t>היו נימוקי הסירוב למתן רשיון או לביטולו מבוססים על הוראות סעיף 12(א)(3) עד (10) ובעל הכלב הודיע למנהל, בתוך ארבעים ושמונה שעות מזמן מסירת הכלב למאורות העיריה, על כוונתו לבקש צו מבית משפט שיאסור על השמדת הכלב, לא יחולו הוראות סעיף 15 לגבי השמדתו, אלא אם כן ציווה שופט להשמידו; הודיע בעל הכלב על כוונתו לבקש צו כאמור, ישלם למנהל בעד כל יום של החזקת הכלב במאורות העיריה, סכום שנקבע לפי סעיף 15(ג).</w:t>
      </w:r>
    </w:p>
    <w:p w14:paraId="1ECA1956" w14:textId="77777777" w:rsidR="007B535C" w:rsidRDefault="007B535C" w:rsidP="00185A6B">
      <w:pPr>
        <w:pStyle w:val="P00"/>
        <w:spacing w:before="72"/>
        <w:ind w:left="0" w:right="1155"/>
        <w:rPr>
          <w:rStyle w:val="default"/>
          <w:rFonts w:hint="cs"/>
          <w:rtl/>
        </w:rPr>
      </w:pPr>
      <w:bookmarkStart w:id="16" w:name="Seif14"/>
      <w:bookmarkEnd w:id="16"/>
      <w:r>
        <w:rPr>
          <w:lang w:val="he-IL"/>
        </w:rPr>
        <w:pict w14:anchorId="55B6E441">
          <v:rect id="_x0000_s1200" style="position:absolute;left:0;text-align:left;margin-left:464.5pt;margin-top:8.05pt;width:75.05pt;height:11.6pt;z-index:251657216" o:allowincell="f" filled="f" stroked="f" strokecolor="lime" strokeweight=".25pt">
            <v:textbox style="mso-next-textbox:#_x0000_s1200" inset="0,0,0,0">
              <w:txbxContent>
                <w:p w14:paraId="7BFC0983" w14:textId="77777777" w:rsidR="007C2A04" w:rsidRDefault="007C2A04" w:rsidP="000F6FB9">
                  <w:pPr>
                    <w:spacing w:line="160" w:lineRule="exact"/>
                    <w:jc w:val="left"/>
                    <w:rPr>
                      <w:rFonts w:cs="Miriam" w:hint="cs"/>
                      <w:sz w:val="18"/>
                      <w:szCs w:val="18"/>
                      <w:rtl/>
                    </w:rPr>
                  </w:pPr>
                  <w:r>
                    <w:rPr>
                      <w:rFonts w:cs="Miriam" w:hint="cs"/>
                      <w:sz w:val="18"/>
                      <w:szCs w:val="18"/>
                      <w:rtl/>
                    </w:rPr>
                    <w:t>החזקת כלב</w:t>
                  </w:r>
                </w:p>
              </w:txbxContent>
            </v:textbox>
            <w10:anchorlock/>
          </v:rect>
        </w:pict>
      </w:r>
      <w:r>
        <w:rPr>
          <w:rStyle w:val="big-number"/>
          <w:rFonts w:cs="Miriam" w:hint="cs"/>
          <w:rtl/>
        </w:rPr>
        <w:t>1</w:t>
      </w:r>
      <w:r w:rsidR="00353DBA">
        <w:rPr>
          <w:rStyle w:val="big-number"/>
          <w:rFonts w:cs="Miriam" w:hint="cs"/>
          <w:rtl/>
        </w:rPr>
        <w:t>4</w:t>
      </w:r>
      <w:r>
        <w:rPr>
          <w:rStyle w:val="big-number"/>
          <w:rFonts w:cs="Miriam"/>
          <w:rtl/>
        </w:rPr>
        <w:t>.</w:t>
      </w:r>
      <w:r>
        <w:rPr>
          <w:rStyle w:val="big-number"/>
          <w:rFonts w:cs="Miriam"/>
          <w:rtl/>
        </w:rPr>
        <w:tab/>
      </w:r>
      <w:r w:rsidR="00185A6B">
        <w:rPr>
          <w:rStyle w:val="default"/>
          <w:rFonts w:hint="cs"/>
          <w:rtl/>
        </w:rPr>
        <w:t>(א)</w:t>
      </w:r>
      <w:r w:rsidR="00185A6B">
        <w:rPr>
          <w:rStyle w:val="default"/>
          <w:rFonts w:hint="cs"/>
          <w:rtl/>
        </w:rPr>
        <w:tab/>
        <w:t>לא יחזיק אדם כלב במקום ציבורי ולא ירשה בעל כלב שכלבו יוחזק במקום ציבורי, אלא אם כן הכלב קשור היטב ומחסום על פיו.</w:t>
      </w:r>
    </w:p>
    <w:p w14:paraId="4A3AB10A" w14:textId="77777777" w:rsidR="00185A6B" w:rsidRDefault="00185A6B" w:rsidP="00185A6B">
      <w:pPr>
        <w:pStyle w:val="P00"/>
        <w:spacing w:before="72"/>
        <w:ind w:left="0" w:right="1155"/>
        <w:rPr>
          <w:rStyle w:val="default"/>
          <w:rFonts w:hint="cs"/>
          <w:rtl/>
        </w:rPr>
      </w:pPr>
      <w:r>
        <w:rPr>
          <w:rStyle w:val="default"/>
          <w:rFonts w:hint="cs"/>
          <w:rtl/>
        </w:rPr>
        <w:tab/>
        <w:t>(ב)</w:t>
      </w:r>
      <w:r>
        <w:rPr>
          <w:rStyle w:val="default"/>
          <w:rFonts w:hint="cs"/>
          <w:rtl/>
        </w:rPr>
        <w:tab/>
        <w:t>לא יתיר בעל כלב לכלבו לשוטט חופשי אף אם יש מחסום על פי הכלב.</w:t>
      </w:r>
    </w:p>
    <w:p w14:paraId="48A69A55" w14:textId="77777777" w:rsidR="00185A6B" w:rsidRDefault="00185A6B" w:rsidP="00185A6B">
      <w:pPr>
        <w:pStyle w:val="P00"/>
        <w:spacing w:before="72"/>
        <w:ind w:left="1021" w:right="1157" w:hanging="1021"/>
        <w:rPr>
          <w:rStyle w:val="default"/>
          <w:rFonts w:hint="cs"/>
          <w:rtl/>
        </w:rPr>
      </w:pPr>
      <w:r>
        <w:rPr>
          <w:rStyle w:val="default"/>
          <w:rFonts w:hint="cs"/>
          <w:rtl/>
        </w:rPr>
        <w:tab/>
        <w:t>(ג)</w:t>
      </w:r>
      <w:r>
        <w:rPr>
          <w:rStyle w:val="default"/>
          <w:rFonts w:hint="cs"/>
          <w:rtl/>
        </w:rPr>
        <w:tab/>
        <w:t>(1)</w:t>
      </w:r>
      <w:r>
        <w:rPr>
          <w:rStyle w:val="default"/>
          <w:rFonts w:hint="cs"/>
          <w:rtl/>
        </w:rPr>
        <w:tab/>
        <w:t>עשה כלב את צרכיו על ידי הטלת גללים במקום ציבורי, יאסוף בעל הכלב את הגללים וישליכם לכלי פסולת;</w:t>
      </w:r>
    </w:p>
    <w:p w14:paraId="3A7B9695" w14:textId="77777777" w:rsidR="00185A6B" w:rsidRDefault="00185A6B" w:rsidP="00185A6B">
      <w:pPr>
        <w:pStyle w:val="P00"/>
        <w:spacing w:before="72"/>
        <w:ind w:left="1021" w:right="1157"/>
        <w:rPr>
          <w:rStyle w:val="default"/>
          <w:rFonts w:hint="cs"/>
          <w:rtl/>
        </w:rPr>
      </w:pPr>
      <w:r>
        <w:rPr>
          <w:rStyle w:val="default"/>
          <w:rFonts w:hint="cs"/>
          <w:rtl/>
        </w:rPr>
        <w:t>(2)</w:t>
      </w:r>
      <w:r>
        <w:rPr>
          <w:rStyle w:val="default"/>
          <w:rFonts w:hint="cs"/>
          <w:rtl/>
        </w:rPr>
        <w:tab/>
        <w:t>הוראות פסקה (1) לא יחולו על עיוורים בעלי כלבי נחייה.</w:t>
      </w:r>
    </w:p>
    <w:p w14:paraId="324C9497" w14:textId="77777777" w:rsidR="007B535C" w:rsidRDefault="007B535C" w:rsidP="00185A6B">
      <w:pPr>
        <w:pStyle w:val="P00"/>
        <w:spacing w:before="72"/>
        <w:ind w:left="0" w:right="1155"/>
        <w:rPr>
          <w:rStyle w:val="default"/>
          <w:rFonts w:hint="cs"/>
          <w:rtl/>
        </w:rPr>
      </w:pPr>
      <w:bookmarkStart w:id="17" w:name="Seif15"/>
      <w:bookmarkEnd w:id="17"/>
      <w:r>
        <w:rPr>
          <w:lang w:val="he-IL"/>
        </w:rPr>
        <w:pict w14:anchorId="645F79C3">
          <v:rect id="_x0000_s1201" style="position:absolute;left:0;text-align:left;margin-left:464.5pt;margin-top:8.05pt;width:75.05pt;height:11.1pt;z-index:251658240" o:allowincell="f" filled="f" stroked="f" strokecolor="lime" strokeweight=".25pt">
            <v:textbox style="mso-next-textbox:#_x0000_s1201" inset="0,0,0,0">
              <w:txbxContent>
                <w:p w14:paraId="2BC7A17C" w14:textId="77777777" w:rsidR="007C2A04" w:rsidRDefault="007C2A04" w:rsidP="007B535C">
                  <w:pPr>
                    <w:spacing w:line="160" w:lineRule="exact"/>
                    <w:jc w:val="left"/>
                    <w:rPr>
                      <w:rFonts w:cs="Miriam" w:hint="cs"/>
                      <w:noProof/>
                      <w:sz w:val="18"/>
                      <w:szCs w:val="18"/>
                      <w:rtl/>
                    </w:rPr>
                  </w:pPr>
                  <w:r>
                    <w:rPr>
                      <w:rFonts w:cs="Miriam" w:hint="cs"/>
                      <w:sz w:val="18"/>
                      <w:szCs w:val="18"/>
                      <w:rtl/>
                    </w:rPr>
                    <w:t>תפיסת כלב והשמדתו</w:t>
                  </w:r>
                </w:p>
              </w:txbxContent>
            </v:textbox>
            <w10:anchorlock/>
          </v:rect>
        </w:pict>
      </w:r>
      <w:r>
        <w:rPr>
          <w:rStyle w:val="big-number"/>
          <w:rFonts w:cs="Miriam" w:hint="cs"/>
          <w:rtl/>
        </w:rPr>
        <w:t>1</w:t>
      </w:r>
      <w:r w:rsidR="00353DBA">
        <w:rPr>
          <w:rStyle w:val="big-number"/>
          <w:rFonts w:cs="Miriam" w:hint="cs"/>
          <w:rtl/>
        </w:rPr>
        <w:t>5</w:t>
      </w:r>
      <w:r>
        <w:rPr>
          <w:rStyle w:val="big-number"/>
          <w:rFonts w:cs="Miriam"/>
          <w:rtl/>
        </w:rPr>
        <w:t>.</w:t>
      </w:r>
      <w:r>
        <w:rPr>
          <w:rStyle w:val="big-number"/>
          <w:rFonts w:cs="Miriam"/>
          <w:rtl/>
        </w:rPr>
        <w:tab/>
      </w:r>
      <w:r w:rsidR="00185A6B">
        <w:rPr>
          <w:rStyle w:val="default"/>
          <w:rFonts w:hint="cs"/>
          <w:rtl/>
        </w:rPr>
        <w:t>(א)</w:t>
      </w:r>
      <w:r w:rsidR="00185A6B">
        <w:rPr>
          <w:rStyle w:val="default"/>
          <w:rFonts w:hint="cs"/>
          <w:rtl/>
        </w:rPr>
        <w:tab/>
        <w:t>כלב שלא ניתן לגביו רשיון או שלא קוימו תנאי הרשיון להחזקתו או שאינו מוחזק בהתאם להוראות סעיף 14, רשאי שוטר או מפקח לתפסו ולמסרו למאורות העיריה. אם אי אפשר לתפוס את הכלב ולמסרו כאמור והוא מהווה סכנה לציבור, רשאי שוטר או מפקח להשמידו</w:t>
      </w:r>
      <w:r>
        <w:rPr>
          <w:rStyle w:val="default"/>
          <w:rFonts w:hint="cs"/>
          <w:rtl/>
        </w:rPr>
        <w:t>.</w:t>
      </w:r>
    </w:p>
    <w:p w14:paraId="3EED431E" w14:textId="77777777" w:rsidR="00185A6B" w:rsidRDefault="00185A6B" w:rsidP="00185A6B">
      <w:pPr>
        <w:pStyle w:val="P00"/>
        <w:spacing w:before="72"/>
        <w:ind w:left="0" w:right="1155"/>
        <w:rPr>
          <w:rStyle w:val="default"/>
          <w:rFonts w:hint="cs"/>
          <w:rtl/>
        </w:rPr>
      </w:pPr>
      <w:r>
        <w:rPr>
          <w:rStyle w:val="default"/>
          <w:rFonts w:hint="cs"/>
          <w:rtl/>
        </w:rPr>
        <w:tab/>
        <w:t>(ב)</w:t>
      </w:r>
      <w:r>
        <w:rPr>
          <w:rStyle w:val="default"/>
          <w:rFonts w:hint="cs"/>
          <w:rtl/>
        </w:rPr>
        <w:tab/>
        <w:t>נמסר כלב למאורות העיריה לפי הוראות סעיף קטן (א), תימסר הודעה בדבר התפיסה לבעל הכלב שזהותו ידועה; לא דרש בעל הכלב את הכלב בתוך 10 ימים מיום מסירת ההודעה, רשאי המנהל להורות על השמדתו; המנהל רשאי להאריך את המועד כאמור אם לדעתו הכלב בעל ערך או לקצר את המועד מטעמים של סכנה לבריאות הציבור.</w:t>
      </w:r>
    </w:p>
    <w:p w14:paraId="2F349CB5" w14:textId="77777777" w:rsidR="00185A6B" w:rsidRDefault="00185A6B" w:rsidP="00185A6B">
      <w:pPr>
        <w:pStyle w:val="P00"/>
        <w:spacing w:before="72"/>
        <w:ind w:left="0" w:right="1155"/>
        <w:rPr>
          <w:rStyle w:val="default"/>
          <w:rFonts w:hint="cs"/>
          <w:rtl/>
        </w:rPr>
      </w:pPr>
      <w:r>
        <w:rPr>
          <w:rStyle w:val="default"/>
          <w:rFonts w:hint="cs"/>
          <w:rtl/>
        </w:rPr>
        <w:tab/>
        <w:t>(ג)</w:t>
      </w:r>
      <w:r>
        <w:rPr>
          <w:rStyle w:val="default"/>
          <w:rFonts w:hint="cs"/>
          <w:rtl/>
        </w:rPr>
        <w:tab/>
        <w:t>נתפס כלב לפי הוראות סעיף קטן (א), הוא לא יוחזר לבעלו אלא אחרי שהוציא לגביו רשיון, סימנו במשדר אלקטרוני ושילם לעיריה בעד כל יום מתקופת החזקתו במאורות העיריה ובעד הובלת הכלב למאורות, אגרות הנקובות בתוספת השניה בשיעורן המעודכן במועד התשלום בפועל.</w:t>
      </w:r>
    </w:p>
    <w:p w14:paraId="106C982F" w14:textId="77777777" w:rsidR="00185A6B" w:rsidRDefault="00185A6B" w:rsidP="00185A6B">
      <w:pPr>
        <w:pStyle w:val="P00"/>
        <w:spacing w:before="72"/>
        <w:ind w:left="0" w:right="1155"/>
        <w:rPr>
          <w:rStyle w:val="default"/>
          <w:rFonts w:hint="cs"/>
          <w:rtl/>
        </w:rPr>
      </w:pPr>
      <w:r>
        <w:rPr>
          <w:rStyle w:val="default"/>
          <w:rFonts w:hint="cs"/>
          <w:rtl/>
        </w:rPr>
        <w:tab/>
        <w:t>(ד)</w:t>
      </w:r>
      <w:r>
        <w:rPr>
          <w:rStyle w:val="default"/>
          <w:rFonts w:hint="cs"/>
          <w:rtl/>
        </w:rPr>
        <w:tab/>
        <w:t>הוסגר כלב למאורות העיריה והמנהל סירב לבקשת בעלו להחזירו להחזקתו, רשאי המנהל להורות על מסירתו לבעל אחר או להשמידו, אלא אם כן הוגש ערר בכתב אל ראש העיריה, בתוך 15 ימים מיום קבלת ההודעה; החלטת ראש העיריה בדבר סירוב להחזיר כלב לבעלו, תינתן בכתב ותהיה סופית.</w:t>
      </w:r>
    </w:p>
    <w:p w14:paraId="3117010B" w14:textId="77777777" w:rsidR="00E342EA" w:rsidRPr="00E342EA" w:rsidRDefault="00E342EA" w:rsidP="00E342EA">
      <w:pPr>
        <w:pStyle w:val="medium2-header"/>
        <w:keepLines w:val="0"/>
        <w:spacing w:before="72"/>
        <w:ind w:left="0" w:right="1134"/>
        <w:rPr>
          <w:rFonts w:cs="FrankRuehl" w:hint="cs"/>
          <w:noProof/>
          <w:rtl/>
        </w:rPr>
      </w:pPr>
      <w:bookmarkStart w:id="18" w:name="med3"/>
      <w:bookmarkEnd w:id="18"/>
      <w:r w:rsidRPr="00E342EA">
        <w:rPr>
          <w:rFonts w:cs="FrankRuehl" w:hint="cs"/>
          <w:noProof/>
          <w:rtl/>
        </w:rPr>
        <w:t xml:space="preserve">פרק ד': </w:t>
      </w:r>
      <w:r w:rsidR="00185A6B">
        <w:rPr>
          <w:rFonts w:cs="FrankRuehl" w:hint="cs"/>
          <w:noProof/>
          <w:rtl/>
        </w:rPr>
        <w:t xml:space="preserve">הוראות כלליות והוראות </w:t>
      </w:r>
      <w:r w:rsidRPr="00E342EA">
        <w:rPr>
          <w:rFonts w:cs="FrankRuehl" w:hint="cs"/>
          <w:noProof/>
          <w:rtl/>
        </w:rPr>
        <w:t>שונות</w:t>
      </w:r>
    </w:p>
    <w:p w14:paraId="5A8FBECA" w14:textId="77777777" w:rsidR="007B535C" w:rsidRDefault="007B535C" w:rsidP="00185A6B">
      <w:pPr>
        <w:pStyle w:val="P00"/>
        <w:spacing w:before="72"/>
        <w:ind w:left="0" w:right="1155"/>
        <w:rPr>
          <w:rStyle w:val="default"/>
          <w:rFonts w:hint="cs"/>
          <w:rtl/>
        </w:rPr>
      </w:pPr>
      <w:bookmarkStart w:id="19" w:name="Seif16"/>
      <w:bookmarkEnd w:id="19"/>
      <w:r>
        <w:rPr>
          <w:lang w:val="he-IL"/>
        </w:rPr>
        <w:pict w14:anchorId="3DCF1A1D">
          <v:rect id="_x0000_s1202" style="position:absolute;left:0;text-align:left;margin-left:464.5pt;margin-top:8.05pt;width:75.05pt;height:9.6pt;z-index:251659264" o:allowincell="f" filled="f" stroked="f" strokecolor="lime" strokeweight=".25pt">
            <v:textbox style="mso-next-textbox:#_x0000_s1202" inset="0,0,0,0">
              <w:txbxContent>
                <w:p w14:paraId="41846845" w14:textId="77777777" w:rsidR="007C2A04" w:rsidRDefault="007C2A04" w:rsidP="00185A6B">
                  <w:pPr>
                    <w:spacing w:line="160" w:lineRule="exact"/>
                    <w:jc w:val="left"/>
                    <w:rPr>
                      <w:rFonts w:cs="Miriam" w:hint="cs"/>
                      <w:noProof/>
                      <w:sz w:val="18"/>
                      <w:szCs w:val="18"/>
                      <w:rtl/>
                    </w:rPr>
                  </w:pPr>
                  <w:r>
                    <w:rPr>
                      <w:rFonts w:cs="Miriam" w:hint="cs"/>
                      <w:sz w:val="18"/>
                      <w:szCs w:val="18"/>
                      <w:rtl/>
                    </w:rPr>
                    <w:t>נשיכת כלב</w:t>
                  </w:r>
                </w:p>
              </w:txbxContent>
            </v:textbox>
            <w10:anchorlock/>
          </v:rect>
        </w:pict>
      </w:r>
      <w:r>
        <w:rPr>
          <w:rStyle w:val="big-number"/>
          <w:rFonts w:cs="Miriam" w:hint="cs"/>
          <w:rtl/>
        </w:rPr>
        <w:t>1</w:t>
      </w:r>
      <w:r w:rsidR="00353DBA">
        <w:rPr>
          <w:rStyle w:val="big-number"/>
          <w:rFonts w:cs="Miriam" w:hint="cs"/>
          <w:rtl/>
        </w:rPr>
        <w:t>6</w:t>
      </w:r>
      <w:r>
        <w:rPr>
          <w:rStyle w:val="big-number"/>
          <w:rFonts w:cs="Miriam"/>
          <w:rtl/>
        </w:rPr>
        <w:t>.</w:t>
      </w:r>
      <w:r>
        <w:rPr>
          <w:rStyle w:val="big-number"/>
          <w:rFonts w:cs="Miriam"/>
          <w:rtl/>
        </w:rPr>
        <w:tab/>
      </w:r>
      <w:r w:rsidR="00E342EA">
        <w:rPr>
          <w:rStyle w:val="default"/>
          <w:rFonts w:hint="cs"/>
          <w:rtl/>
        </w:rPr>
        <w:t>(א)</w:t>
      </w:r>
      <w:r w:rsidR="00E342EA">
        <w:rPr>
          <w:rStyle w:val="default"/>
          <w:rFonts w:hint="cs"/>
          <w:rtl/>
        </w:rPr>
        <w:tab/>
      </w:r>
      <w:r w:rsidR="00185A6B">
        <w:rPr>
          <w:rStyle w:val="default"/>
          <w:rFonts w:hint="cs"/>
          <w:rtl/>
        </w:rPr>
        <w:t>נשך כלב אדם, ינקוט בעלו, בתוך 24 שעות מעת היוודע לו הדבר, פעולות אלה:</w:t>
      </w:r>
    </w:p>
    <w:p w14:paraId="57972346" w14:textId="77777777" w:rsidR="00185A6B" w:rsidRDefault="00185A6B" w:rsidP="00185A6B">
      <w:pPr>
        <w:pStyle w:val="P00"/>
        <w:spacing w:before="72"/>
        <w:ind w:left="1021" w:right="1157"/>
        <w:rPr>
          <w:rStyle w:val="default"/>
          <w:rFonts w:hint="cs"/>
          <w:rtl/>
        </w:rPr>
      </w:pPr>
      <w:r>
        <w:rPr>
          <w:rStyle w:val="default"/>
          <w:rFonts w:hint="cs"/>
          <w:rtl/>
        </w:rPr>
        <w:t>(1)</w:t>
      </w:r>
      <w:r>
        <w:rPr>
          <w:rStyle w:val="default"/>
          <w:rFonts w:hint="cs"/>
          <w:rtl/>
        </w:rPr>
        <w:tab/>
        <w:t>יודיע על כך למנהל;</w:t>
      </w:r>
    </w:p>
    <w:p w14:paraId="5C3110BD" w14:textId="77777777" w:rsidR="00185A6B" w:rsidRDefault="00185A6B" w:rsidP="00185A6B">
      <w:pPr>
        <w:pStyle w:val="P00"/>
        <w:spacing w:before="72"/>
        <w:ind w:left="1021" w:right="1157"/>
        <w:rPr>
          <w:rStyle w:val="default"/>
          <w:rFonts w:hint="cs"/>
          <w:rtl/>
        </w:rPr>
      </w:pPr>
      <w:r>
        <w:rPr>
          <w:rStyle w:val="default"/>
          <w:rFonts w:hint="cs"/>
          <w:rtl/>
        </w:rPr>
        <w:t>(2)</w:t>
      </w:r>
      <w:r>
        <w:rPr>
          <w:rStyle w:val="default"/>
          <w:rFonts w:hint="cs"/>
          <w:rtl/>
        </w:rPr>
        <w:tab/>
        <w:t>יביאו לבידוד למאורות למשך 10 ימים.</w:t>
      </w:r>
    </w:p>
    <w:p w14:paraId="615C1A78" w14:textId="77777777" w:rsidR="00185A6B" w:rsidRDefault="00185A6B" w:rsidP="00185A6B">
      <w:pPr>
        <w:pStyle w:val="P00"/>
        <w:spacing w:before="72"/>
        <w:ind w:left="0" w:right="1155"/>
        <w:rPr>
          <w:rStyle w:val="default"/>
          <w:rFonts w:hint="cs"/>
          <w:rtl/>
        </w:rPr>
      </w:pPr>
      <w:r>
        <w:rPr>
          <w:rStyle w:val="default"/>
          <w:rFonts w:hint="cs"/>
          <w:rtl/>
        </w:rPr>
        <w:tab/>
        <w:t>(ב)</w:t>
      </w:r>
      <w:r>
        <w:rPr>
          <w:rStyle w:val="default"/>
          <w:rFonts w:hint="cs"/>
          <w:rtl/>
        </w:rPr>
        <w:tab/>
        <w:t xml:space="preserve">בסעיף זה, "נשך" </w:t>
      </w:r>
      <w:r>
        <w:rPr>
          <w:rStyle w:val="default"/>
          <w:rtl/>
        </w:rPr>
        <w:t>–</w:t>
      </w:r>
      <w:r>
        <w:rPr>
          <w:rStyle w:val="default"/>
          <w:rFonts w:hint="cs"/>
          <w:rtl/>
        </w:rPr>
        <w:t xml:space="preserve"> לרבות חשד לנשיכה ולרבות גרימת שריטה, שלדעת המנהל מצריכה את מסירת הכלב לבידוד במאורות.</w:t>
      </w:r>
    </w:p>
    <w:p w14:paraId="25705872" w14:textId="77777777" w:rsidR="007B535C" w:rsidRDefault="007B535C" w:rsidP="00185A6B">
      <w:pPr>
        <w:pStyle w:val="P00"/>
        <w:spacing w:before="72"/>
        <w:ind w:left="0" w:right="1155"/>
        <w:rPr>
          <w:rStyle w:val="default"/>
          <w:rFonts w:hint="cs"/>
          <w:rtl/>
        </w:rPr>
      </w:pPr>
      <w:bookmarkStart w:id="20" w:name="Seif17"/>
      <w:bookmarkEnd w:id="20"/>
      <w:r>
        <w:rPr>
          <w:lang w:val="he-IL"/>
        </w:rPr>
        <w:pict w14:anchorId="4D299011">
          <v:rect id="_x0000_s1203" style="position:absolute;left:0;text-align:left;margin-left:464.5pt;margin-top:8.05pt;width:75.05pt;height:24.85pt;z-index:251660288" o:allowincell="f" filled="f" stroked="f" strokecolor="lime" strokeweight=".25pt">
            <v:textbox style="mso-next-textbox:#_x0000_s1203" inset="0,0,0,0">
              <w:txbxContent>
                <w:p w14:paraId="21B2DDBF" w14:textId="77777777" w:rsidR="007C2A04" w:rsidRDefault="007C2A04" w:rsidP="007B535C">
                  <w:pPr>
                    <w:spacing w:line="160" w:lineRule="exact"/>
                    <w:jc w:val="left"/>
                    <w:rPr>
                      <w:rFonts w:cs="Miriam" w:hint="cs"/>
                      <w:noProof/>
                      <w:sz w:val="18"/>
                      <w:szCs w:val="18"/>
                      <w:rtl/>
                    </w:rPr>
                  </w:pPr>
                  <w:r>
                    <w:rPr>
                      <w:rFonts w:cs="Miriam" w:hint="cs"/>
                      <w:sz w:val="18"/>
                      <w:szCs w:val="18"/>
                      <w:rtl/>
                    </w:rPr>
                    <w:t>תשלום בעד החזקת כלב במאורות</w:t>
                  </w:r>
                </w:p>
              </w:txbxContent>
            </v:textbox>
            <w10:anchorlock/>
          </v:rect>
        </w:pict>
      </w:r>
      <w:r>
        <w:rPr>
          <w:rStyle w:val="big-number"/>
          <w:rFonts w:cs="Miriam" w:hint="cs"/>
          <w:rtl/>
        </w:rPr>
        <w:t>1</w:t>
      </w:r>
      <w:r w:rsidR="008B35F0">
        <w:rPr>
          <w:rStyle w:val="big-number"/>
          <w:rFonts w:cs="Miriam" w:hint="cs"/>
          <w:rtl/>
        </w:rPr>
        <w:t>7</w:t>
      </w:r>
      <w:r>
        <w:rPr>
          <w:rStyle w:val="big-number"/>
          <w:rFonts w:cs="Miriam"/>
          <w:rtl/>
        </w:rPr>
        <w:t>.</w:t>
      </w:r>
      <w:r>
        <w:rPr>
          <w:rStyle w:val="big-number"/>
          <w:rFonts w:cs="Miriam"/>
          <w:rtl/>
        </w:rPr>
        <w:tab/>
      </w:r>
      <w:r w:rsidR="00185A6B">
        <w:rPr>
          <w:rStyle w:val="default"/>
          <w:rFonts w:hint="cs"/>
          <w:rtl/>
        </w:rPr>
        <w:t>(א)</w:t>
      </w:r>
      <w:r w:rsidR="00185A6B">
        <w:rPr>
          <w:rStyle w:val="default"/>
          <w:rFonts w:hint="cs"/>
          <w:rtl/>
        </w:rPr>
        <w:tab/>
        <w:t>כלב שהוחזק במאורות, לא ישוחרר ולא יוחזר לבעלו אלא לאחר שתשולם לקופת העיריה אגרה שנקבעה בתוספת השניה, כשיעורה המעודכן במועד התשלום בפועל</w:t>
      </w:r>
      <w:r>
        <w:rPr>
          <w:rStyle w:val="default"/>
          <w:rFonts w:hint="cs"/>
          <w:rtl/>
        </w:rPr>
        <w:t>.</w:t>
      </w:r>
    </w:p>
    <w:p w14:paraId="61FDC1A3" w14:textId="77777777" w:rsidR="00185A6B" w:rsidRDefault="00185A6B" w:rsidP="00185A6B">
      <w:pPr>
        <w:pStyle w:val="P00"/>
        <w:spacing w:before="72"/>
        <w:ind w:left="0" w:right="1155"/>
        <w:rPr>
          <w:rStyle w:val="default"/>
          <w:rFonts w:hint="cs"/>
          <w:rtl/>
        </w:rPr>
      </w:pPr>
      <w:r>
        <w:rPr>
          <w:rStyle w:val="default"/>
          <w:rFonts w:hint="cs"/>
          <w:rtl/>
        </w:rPr>
        <w:tab/>
        <w:t>(ב)</w:t>
      </w:r>
      <w:r>
        <w:rPr>
          <w:rStyle w:val="default"/>
          <w:rFonts w:hint="cs"/>
          <w:rtl/>
        </w:rPr>
        <w:tab/>
        <w:t>לא שילם בעל כלב את התשלום הנדרש בעד החזקתו במאורות, בתוך 5 ימים מיום הדרישה, יראו בכלב כמי שאין לו תובעים, ורשאי המנהל, לפי ראות עיניו, להשמידו או למוסרו לאחר.</w:t>
      </w:r>
    </w:p>
    <w:p w14:paraId="5EFA7B35" w14:textId="77777777" w:rsidR="00D505AF" w:rsidRDefault="00D505AF" w:rsidP="00F66953">
      <w:pPr>
        <w:pStyle w:val="P00"/>
        <w:spacing w:before="72"/>
        <w:ind w:left="0" w:right="1155"/>
        <w:rPr>
          <w:rStyle w:val="default"/>
          <w:rFonts w:hint="cs"/>
          <w:rtl/>
        </w:rPr>
      </w:pPr>
      <w:bookmarkStart w:id="21" w:name="Seif18"/>
      <w:bookmarkEnd w:id="21"/>
      <w:r>
        <w:rPr>
          <w:lang w:val="he-IL"/>
        </w:rPr>
        <w:pict w14:anchorId="4E88CB98">
          <v:rect id="_x0000_s1229" style="position:absolute;left:0;text-align:left;margin-left:464.5pt;margin-top:8.05pt;width:75.05pt;height:27.7pt;z-index:251661312" o:allowincell="f" filled="f" stroked="f" strokecolor="lime" strokeweight=".25pt">
            <v:textbox style="mso-next-textbox:#_x0000_s1229" inset="0,0,0,0">
              <w:txbxContent>
                <w:p w14:paraId="73B351AB" w14:textId="77777777" w:rsidR="007C2A04" w:rsidRDefault="007C2A04" w:rsidP="00D505AF">
                  <w:pPr>
                    <w:spacing w:line="160" w:lineRule="exact"/>
                    <w:jc w:val="left"/>
                    <w:rPr>
                      <w:rFonts w:cs="Miriam" w:hint="cs"/>
                      <w:noProof/>
                      <w:sz w:val="18"/>
                      <w:szCs w:val="18"/>
                      <w:rtl/>
                    </w:rPr>
                  </w:pPr>
                  <w:r>
                    <w:rPr>
                      <w:rFonts w:cs="Miriam" w:hint="cs"/>
                      <w:sz w:val="18"/>
                      <w:szCs w:val="18"/>
                      <w:rtl/>
                    </w:rPr>
                    <w:t>סמכויות ראש העיריה, המנהל והמפקח</w:t>
                  </w:r>
                </w:p>
              </w:txbxContent>
            </v:textbox>
            <w10:anchorlock/>
          </v:rect>
        </w:pict>
      </w:r>
      <w:r>
        <w:rPr>
          <w:rStyle w:val="big-number"/>
          <w:rFonts w:cs="Miriam" w:hint="cs"/>
          <w:rtl/>
        </w:rPr>
        <w:t>1</w:t>
      </w:r>
      <w:r w:rsidR="00E342EA">
        <w:rPr>
          <w:rStyle w:val="big-number"/>
          <w:rFonts w:cs="Miriam" w:hint="cs"/>
          <w:rtl/>
        </w:rPr>
        <w:t>8</w:t>
      </w:r>
      <w:r>
        <w:rPr>
          <w:rStyle w:val="big-number"/>
          <w:rFonts w:cs="Miriam"/>
          <w:rtl/>
        </w:rPr>
        <w:t>.</w:t>
      </w:r>
      <w:r>
        <w:rPr>
          <w:rStyle w:val="big-number"/>
          <w:rFonts w:cs="Miriam"/>
          <w:rtl/>
        </w:rPr>
        <w:tab/>
      </w:r>
      <w:r w:rsidR="00E342EA">
        <w:rPr>
          <w:rStyle w:val="default"/>
          <w:rFonts w:hint="cs"/>
          <w:rtl/>
        </w:rPr>
        <w:t xml:space="preserve">ראש העיריה, </w:t>
      </w:r>
      <w:r w:rsidR="00185A6B">
        <w:rPr>
          <w:rStyle w:val="default"/>
          <w:rFonts w:hint="cs"/>
          <w:rtl/>
        </w:rPr>
        <w:t>המנהל או ה</w:t>
      </w:r>
      <w:r w:rsidR="00E342EA">
        <w:rPr>
          <w:rStyle w:val="default"/>
          <w:rFonts w:hint="cs"/>
          <w:rtl/>
        </w:rPr>
        <w:t>מפקח</w:t>
      </w:r>
      <w:r w:rsidR="00185A6B">
        <w:rPr>
          <w:rStyle w:val="default"/>
          <w:rFonts w:hint="cs"/>
          <w:rtl/>
        </w:rPr>
        <w:t>, וכן המסייע בידם,</w:t>
      </w:r>
      <w:r w:rsidR="00E342EA">
        <w:rPr>
          <w:rStyle w:val="default"/>
          <w:rFonts w:hint="cs"/>
          <w:rtl/>
        </w:rPr>
        <w:t xml:space="preserve"> רשאים להיכנס</w:t>
      </w:r>
      <w:r w:rsidR="00185A6B">
        <w:rPr>
          <w:rStyle w:val="default"/>
          <w:rFonts w:hint="cs"/>
          <w:rtl/>
        </w:rPr>
        <w:t>,</w:t>
      </w:r>
      <w:r w:rsidR="00E342EA">
        <w:rPr>
          <w:rStyle w:val="default"/>
          <w:rFonts w:hint="cs"/>
          <w:rtl/>
        </w:rPr>
        <w:t xml:space="preserve"> בכל עת </w:t>
      </w:r>
      <w:r w:rsidR="00185A6B">
        <w:rPr>
          <w:rStyle w:val="default"/>
          <w:rFonts w:hint="cs"/>
          <w:rtl/>
        </w:rPr>
        <w:t xml:space="preserve">סבירה, </w:t>
      </w:r>
      <w:r w:rsidR="00E342EA">
        <w:rPr>
          <w:rStyle w:val="default"/>
          <w:rFonts w:hint="cs"/>
          <w:rtl/>
        </w:rPr>
        <w:t>לנכס או למקום אחר בתחום העיריה, כדי לבדוק אם קוימו הוראות חוק עזר זה</w:t>
      </w:r>
      <w:r w:rsidR="00F66953">
        <w:rPr>
          <w:rStyle w:val="default"/>
          <w:rFonts w:hint="cs"/>
          <w:rtl/>
        </w:rPr>
        <w:t>, ולעשות בהם את כל הדרוש לביצוען;</w:t>
      </w:r>
      <w:r w:rsidR="00E342EA">
        <w:rPr>
          <w:rStyle w:val="default"/>
          <w:rFonts w:hint="cs"/>
          <w:rtl/>
        </w:rPr>
        <w:t xml:space="preserve"> </w:t>
      </w:r>
      <w:r w:rsidR="00F66953">
        <w:rPr>
          <w:rStyle w:val="default"/>
          <w:rFonts w:hint="cs"/>
          <w:rtl/>
        </w:rPr>
        <w:t>אך לא ייכנסו לנכס המשמש למגורים ללא הסכמת המחזיק בו, אלא בשעות היום ולאחר שנמסרה לו הודעה בכתב, ככל האפשר, 12 שעות מראש</w:t>
      </w:r>
      <w:r>
        <w:rPr>
          <w:rStyle w:val="default"/>
          <w:rFonts w:hint="cs"/>
          <w:rtl/>
        </w:rPr>
        <w:t>.</w:t>
      </w:r>
    </w:p>
    <w:p w14:paraId="4A5576CC" w14:textId="77777777" w:rsidR="00D505AF" w:rsidRDefault="00D505AF" w:rsidP="00F66953">
      <w:pPr>
        <w:pStyle w:val="P00"/>
        <w:spacing w:before="72"/>
        <w:ind w:left="0" w:right="1155"/>
        <w:rPr>
          <w:rStyle w:val="default"/>
          <w:rFonts w:hint="cs"/>
          <w:rtl/>
        </w:rPr>
      </w:pPr>
      <w:bookmarkStart w:id="22" w:name="Seif19"/>
      <w:bookmarkEnd w:id="22"/>
      <w:r>
        <w:rPr>
          <w:lang w:val="he-IL"/>
        </w:rPr>
        <w:pict w14:anchorId="70F763E0">
          <v:rect id="_x0000_s1230" style="position:absolute;left:0;text-align:left;margin-left:464.5pt;margin-top:8.05pt;width:75.05pt;height:9.6pt;z-index:251662336" o:allowincell="f" filled="f" stroked="f" strokecolor="lime" strokeweight=".25pt">
            <v:textbox style="mso-next-textbox:#_x0000_s1230" inset="0,0,0,0">
              <w:txbxContent>
                <w:p w14:paraId="24D2A1E3" w14:textId="77777777" w:rsidR="007C2A04" w:rsidRDefault="007C2A04" w:rsidP="00E342EA">
                  <w:pPr>
                    <w:spacing w:line="160" w:lineRule="exact"/>
                    <w:jc w:val="left"/>
                    <w:rPr>
                      <w:rFonts w:cs="Miriam" w:hint="cs"/>
                      <w:noProof/>
                      <w:sz w:val="18"/>
                      <w:szCs w:val="18"/>
                      <w:rtl/>
                    </w:rPr>
                  </w:pPr>
                  <w:r>
                    <w:rPr>
                      <w:rFonts w:cs="Miriam" w:hint="cs"/>
                      <w:sz w:val="18"/>
                      <w:szCs w:val="18"/>
                      <w:rtl/>
                    </w:rPr>
                    <w:t>איסור להפריע</w:t>
                  </w:r>
                </w:p>
              </w:txbxContent>
            </v:textbox>
            <w10:anchorlock/>
          </v:rect>
        </w:pict>
      </w:r>
      <w:r>
        <w:rPr>
          <w:rStyle w:val="big-number"/>
          <w:rFonts w:cs="Miriam" w:hint="cs"/>
          <w:rtl/>
        </w:rPr>
        <w:t>1</w:t>
      </w:r>
      <w:r w:rsidR="00E342EA">
        <w:rPr>
          <w:rStyle w:val="big-number"/>
          <w:rFonts w:cs="Miriam" w:hint="cs"/>
          <w:rtl/>
        </w:rPr>
        <w:t>9</w:t>
      </w:r>
      <w:r>
        <w:rPr>
          <w:rStyle w:val="big-number"/>
          <w:rFonts w:cs="Miriam"/>
          <w:rtl/>
        </w:rPr>
        <w:t>.</w:t>
      </w:r>
      <w:r>
        <w:rPr>
          <w:rStyle w:val="big-number"/>
          <w:rFonts w:cs="Miriam"/>
          <w:rtl/>
        </w:rPr>
        <w:tab/>
      </w:r>
      <w:r w:rsidR="00F66953">
        <w:rPr>
          <w:rStyle w:val="default"/>
          <w:rFonts w:hint="cs"/>
          <w:rtl/>
        </w:rPr>
        <w:t>לא יפריע אדם לראש העיריה, למנהל, למפקח, ולמסייע בידם, ולא ימנע בעדם מלהשתמש בסמכויותיהם לפי חוק עזר זה</w:t>
      </w:r>
      <w:r>
        <w:rPr>
          <w:rStyle w:val="default"/>
          <w:rFonts w:hint="cs"/>
          <w:rtl/>
        </w:rPr>
        <w:t>.</w:t>
      </w:r>
    </w:p>
    <w:p w14:paraId="4BBB4215" w14:textId="77777777" w:rsidR="00D505AF" w:rsidRDefault="00D505AF" w:rsidP="00F66953">
      <w:pPr>
        <w:pStyle w:val="P00"/>
        <w:spacing w:before="72"/>
        <w:ind w:left="0" w:right="1155"/>
        <w:rPr>
          <w:rStyle w:val="default"/>
          <w:rFonts w:hint="cs"/>
          <w:rtl/>
        </w:rPr>
      </w:pPr>
      <w:bookmarkStart w:id="23" w:name="Seif20"/>
      <w:bookmarkEnd w:id="23"/>
      <w:r>
        <w:rPr>
          <w:lang w:val="he-IL"/>
        </w:rPr>
        <w:pict w14:anchorId="5DBF8A86">
          <v:rect id="_x0000_s1231" style="position:absolute;left:0;text-align:left;margin-left:464.5pt;margin-top:8.05pt;width:75.05pt;height:19.9pt;z-index:251663360" o:allowincell="f" filled="f" stroked="f" strokecolor="lime" strokeweight=".25pt">
            <v:textbox style="mso-next-textbox:#_x0000_s1231" inset="0,0,0,0">
              <w:txbxContent>
                <w:p w14:paraId="0763D97D" w14:textId="77777777" w:rsidR="007C2A04" w:rsidRDefault="007C2A04" w:rsidP="00D505AF">
                  <w:pPr>
                    <w:spacing w:line="160" w:lineRule="exact"/>
                    <w:jc w:val="left"/>
                    <w:rPr>
                      <w:rFonts w:cs="Miriam" w:hint="cs"/>
                      <w:noProof/>
                      <w:sz w:val="18"/>
                      <w:szCs w:val="18"/>
                      <w:rtl/>
                    </w:rPr>
                  </w:pPr>
                  <w:r>
                    <w:rPr>
                      <w:rFonts w:cs="Miriam" w:hint="cs"/>
                      <w:sz w:val="18"/>
                      <w:szCs w:val="18"/>
                      <w:rtl/>
                    </w:rPr>
                    <w:t>פטור מתשלום פיצויים</w:t>
                  </w:r>
                </w:p>
              </w:txbxContent>
            </v:textbox>
            <w10:anchorlock/>
          </v:rect>
        </w:pict>
      </w:r>
      <w:r w:rsidR="00E342EA">
        <w:rPr>
          <w:rStyle w:val="big-number"/>
          <w:rFonts w:cs="Miriam" w:hint="cs"/>
          <w:rtl/>
        </w:rPr>
        <w:t>20</w:t>
      </w:r>
      <w:r w:rsidRPr="00F66953">
        <w:rPr>
          <w:rStyle w:val="default"/>
          <w:rtl/>
        </w:rPr>
        <w:t>.</w:t>
      </w:r>
      <w:r w:rsidR="00F66953">
        <w:rPr>
          <w:rStyle w:val="a6"/>
          <w:rFonts w:ascii="FrankRuehl" w:hAnsi="FrankRuehl" w:cs="FrankRuehl"/>
          <w:sz w:val="26"/>
          <w:rtl/>
        </w:rPr>
        <w:footnoteReference w:id="3"/>
      </w:r>
      <w:r w:rsidRPr="00F66953">
        <w:rPr>
          <w:rStyle w:val="default"/>
          <w:rtl/>
        </w:rPr>
        <w:tab/>
      </w:r>
      <w:r w:rsidR="00F66953">
        <w:rPr>
          <w:rStyle w:val="default"/>
          <w:rFonts w:hint="cs"/>
          <w:rtl/>
        </w:rPr>
        <w:t>העיריה או מי שפועל בשמה ומטעמה, פטורים מתשלום פיצויים בשל פעולה או מחדל שעשו או שנמנעו מעשותם, לפי הענין, בהתאם להוראות חוק עזר זה</w:t>
      </w:r>
      <w:r w:rsidR="00F8019F">
        <w:rPr>
          <w:rStyle w:val="default"/>
          <w:rFonts w:hint="cs"/>
          <w:rtl/>
        </w:rPr>
        <w:t>.</w:t>
      </w:r>
    </w:p>
    <w:p w14:paraId="69E2EE87" w14:textId="77777777" w:rsidR="00D505AF" w:rsidRDefault="00D505AF" w:rsidP="00F66953">
      <w:pPr>
        <w:pStyle w:val="P00"/>
        <w:spacing w:before="72"/>
        <w:ind w:left="0" w:right="1155"/>
        <w:rPr>
          <w:rStyle w:val="default"/>
          <w:rFonts w:hint="cs"/>
          <w:rtl/>
        </w:rPr>
      </w:pPr>
      <w:bookmarkStart w:id="24" w:name="Seif21"/>
      <w:bookmarkEnd w:id="24"/>
      <w:r>
        <w:rPr>
          <w:lang w:val="he-IL"/>
        </w:rPr>
        <w:pict w14:anchorId="18322427">
          <v:rect id="_x0000_s1232" style="position:absolute;left:0;text-align:left;margin-left:464.5pt;margin-top:8.05pt;width:75.05pt;height:11.4pt;z-index:251664384" o:allowincell="f" filled="f" stroked="f" strokecolor="lime" strokeweight=".25pt">
            <v:textbox style="mso-next-textbox:#_x0000_s1232" inset="0,0,0,0">
              <w:txbxContent>
                <w:p w14:paraId="0F5D63C3" w14:textId="77777777" w:rsidR="007C2A04" w:rsidRDefault="007C2A04" w:rsidP="00D505AF">
                  <w:pPr>
                    <w:spacing w:line="160" w:lineRule="exact"/>
                    <w:jc w:val="left"/>
                    <w:rPr>
                      <w:rFonts w:cs="Miriam" w:hint="cs"/>
                      <w:noProof/>
                      <w:sz w:val="18"/>
                      <w:szCs w:val="18"/>
                      <w:rtl/>
                    </w:rPr>
                  </w:pPr>
                  <w:r>
                    <w:rPr>
                      <w:rFonts w:cs="Miriam" w:hint="cs"/>
                      <w:sz w:val="18"/>
                      <w:szCs w:val="18"/>
                      <w:rtl/>
                    </w:rPr>
                    <w:t>אצילת סמכויות</w:t>
                  </w:r>
                </w:p>
              </w:txbxContent>
            </v:textbox>
            <w10:anchorlock/>
          </v:rect>
        </w:pict>
      </w:r>
      <w:r w:rsidR="00404D92">
        <w:rPr>
          <w:rStyle w:val="big-number"/>
          <w:rFonts w:cs="Miriam" w:hint="cs"/>
          <w:rtl/>
        </w:rPr>
        <w:t>21</w:t>
      </w:r>
      <w:r>
        <w:rPr>
          <w:rStyle w:val="big-number"/>
          <w:rFonts w:cs="Miriam"/>
          <w:rtl/>
        </w:rPr>
        <w:t>.</w:t>
      </w:r>
      <w:r>
        <w:rPr>
          <w:rStyle w:val="big-number"/>
          <w:rFonts w:cs="Miriam"/>
          <w:rtl/>
        </w:rPr>
        <w:tab/>
      </w:r>
      <w:r w:rsidR="00F66953">
        <w:rPr>
          <w:rStyle w:val="default"/>
          <w:rFonts w:hint="cs"/>
          <w:rtl/>
        </w:rPr>
        <w:t>המנהל רשאי, באישור בכתב מאת ראש העיריה, לאצול את סמכויותיו לפי חוק עזר זה, לאחר</w:t>
      </w:r>
      <w:r>
        <w:rPr>
          <w:rStyle w:val="default"/>
          <w:rFonts w:hint="cs"/>
          <w:rtl/>
        </w:rPr>
        <w:t>.</w:t>
      </w:r>
    </w:p>
    <w:p w14:paraId="41E59526" w14:textId="77777777" w:rsidR="00D505AF" w:rsidRDefault="00D505AF" w:rsidP="00F66953">
      <w:pPr>
        <w:pStyle w:val="P00"/>
        <w:spacing w:before="72"/>
        <w:ind w:left="0" w:right="1155"/>
        <w:rPr>
          <w:rStyle w:val="default"/>
          <w:rFonts w:hint="cs"/>
          <w:rtl/>
        </w:rPr>
      </w:pPr>
      <w:bookmarkStart w:id="25" w:name="Seif22"/>
      <w:bookmarkEnd w:id="25"/>
      <w:r>
        <w:rPr>
          <w:lang w:val="he-IL"/>
        </w:rPr>
        <w:pict w14:anchorId="56A1AE1B">
          <v:rect id="_x0000_s1233" style="position:absolute;left:0;text-align:left;margin-left:464.5pt;margin-top:8.05pt;width:75.05pt;height:9.6pt;z-index:251665408" o:allowincell="f" filled="f" stroked="f" strokecolor="lime" strokeweight=".25pt">
            <v:textbox style="mso-next-textbox:#_x0000_s1233" inset="0,0,0,0">
              <w:txbxContent>
                <w:p w14:paraId="31300496" w14:textId="77777777" w:rsidR="007C2A04" w:rsidRDefault="007C2A04" w:rsidP="00D505AF">
                  <w:pPr>
                    <w:spacing w:line="160" w:lineRule="exact"/>
                    <w:jc w:val="left"/>
                    <w:rPr>
                      <w:rFonts w:cs="Miriam" w:hint="cs"/>
                      <w:noProof/>
                      <w:sz w:val="18"/>
                      <w:szCs w:val="18"/>
                      <w:rtl/>
                    </w:rPr>
                  </w:pPr>
                  <w:r>
                    <w:rPr>
                      <w:rFonts w:cs="Miriam" w:hint="cs"/>
                      <w:sz w:val="18"/>
                      <w:szCs w:val="18"/>
                      <w:rtl/>
                    </w:rPr>
                    <w:t>מסירת הודעה</w:t>
                  </w:r>
                </w:p>
              </w:txbxContent>
            </v:textbox>
            <w10:anchorlock/>
          </v:rect>
        </w:pict>
      </w:r>
      <w:r w:rsidR="00D12391">
        <w:rPr>
          <w:rStyle w:val="big-number"/>
          <w:rFonts w:cs="Miriam" w:hint="cs"/>
          <w:rtl/>
        </w:rPr>
        <w:t>22</w:t>
      </w:r>
      <w:r>
        <w:rPr>
          <w:rStyle w:val="big-number"/>
          <w:rFonts w:cs="Miriam"/>
          <w:rtl/>
        </w:rPr>
        <w:t>.</w:t>
      </w:r>
      <w:r>
        <w:rPr>
          <w:rStyle w:val="big-number"/>
          <w:rFonts w:cs="Miriam"/>
          <w:rtl/>
        </w:rPr>
        <w:tab/>
      </w:r>
      <w:r w:rsidR="00F66953">
        <w:rPr>
          <w:rStyle w:val="default"/>
          <w:rFonts w:hint="cs"/>
          <w:rtl/>
        </w:rPr>
        <w:t>מסירת הודעה לפי חוק עזר זה תהא כדין אם נמסרה לידי האדם שאליו היא מכוונת או אם נמסרה במקום עסקיו הרגילים או הידועים לאחרונה, לידי אחד מבני משפחתו הבוגרים או לידי אדם בוגר העובד או המועסק שם או אם נשלחה בדואר במכתב רשום הערוך אל אותו אדם לפי מען מגוריו או עסקיו הרגילים או הידועים לאחרונה; אם אי אפשר לקיים את המסירה כאמור, תהא המסירה כדין אם הוצגה ההודעה במקום בולט באחד המקומות האמורים או על הנכס שבו היא דנה או אם פורסמה בשני עיתונים הנפוצים בתחום העיריה, שאחד מהם לפחות הוא בשפה העברית.</w:t>
      </w:r>
    </w:p>
    <w:p w14:paraId="1F97A00F" w14:textId="77777777" w:rsidR="00574D25" w:rsidRDefault="00574D25" w:rsidP="009F7F4E">
      <w:pPr>
        <w:pStyle w:val="P00"/>
        <w:spacing w:before="72"/>
        <w:ind w:left="0" w:right="1155"/>
        <w:rPr>
          <w:rStyle w:val="default"/>
          <w:rFonts w:hint="cs"/>
          <w:rtl/>
        </w:rPr>
      </w:pPr>
      <w:bookmarkStart w:id="26" w:name="Seif23"/>
      <w:bookmarkEnd w:id="26"/>
      <w:r>
        <w:rPr>
          <w:lang w:val="he-IL"/>
        </w:rPr>
        <w:pict w14:anchorId="13A115A8">
          <v:rect id="_x0000_s1245" style="position:absolute;left:0;text-align:left;margin-left:464.5pt;margin-top:8.05pt;width:75.05pt;height:9.6pt;z-index:251666432" o:allowincell="f" filled="f" stroked="f" strokecolor="lime" strokeweight=".25pt">
            <v:textbox style="mso-next-textbox:#_x0000_s1245" inset="0,0,0,0">
              <w:txbxContent>
                <w:p w14:paraId="5A134F56" w14:textId="77777777" w:rsidR="007C2A04" w:rsidRDefault="007C2A04" w:rsidP="00574D25">
                  <w:pPr>
                    <w:spacing w:line="160" w:lineRule="exact"/>
                    <w:jc w:val="left"/>
                    <w:rPr>
                      <w:rFonts w:cs="Miriam" w:hint="cs"/>
                      <w:noProof/>
                      <w:sz w:val="18"/>
                      <w:szCs w:val="18"/>
                      <w:rtl/>
                    </w:rPr>
                  </w:pPr>
                  <w:r>
                    <w:rPr>
                      <w:rFonts w:cs="Miriam" w:hint="cs"/>
                      <w:sz w:val="18"/>
                      <w:szCs w:val="18"/>
                      <w:rtl/>
                    </w:rPr>
                    <w:t>אפוטרופוס על ילדים</w:t>
                  </w:r>
                </w:p>
              </w:txbxContent>
            </v:textbox>
            <w10:anchorlock/>
          </v:rect>
        </w:pict>
      </w:r>
      <w:r>
        <w:rPr>
          <w:rStyle w:val="big-number"/>
          <w:rFonts w:cs="Miriam" w:hint="cs"/>
          <w:rtl/>
        </w:rPr>
        <w:t>2</w:t>
      </w:r>
      <w:r w:rsidR="00F66953">
        <w:rPr>
          <w:rStyle w:val="big-number"/>
          <w:rFonts w:cs="Miriam" w:hint="cs"/>
          <w:rtl/>
        </w:rPr>
        <w:t>3</w:t>
      </w:r>
      <w:r>
        <w:rPr>
          <w:rStyle w:val="big-number"/>
          <w:rFonts w:cs="Miriam"/>
          <w:rtl/>
        </w:rPr>
        <w:t>.</w:t>
      </w:r>
      <w:r>
        <w:rPr>
          <w:rStyle w:val="big-number"/>
          <w:rFonts w:cs="Miriam"/>
          <w:rtl/>
        </w:rPr>
        <w:tab/>
      </w:r>
      <w:r w:rsidR="009F7F4E">
        <w:rPr>
          <w:rStyle w:val="default"/>
          <w:rFonts w:hint="cs"/>
          <w:rtl/>
        </w:rPr>
        <w:t>הממונה או האפוטרופוס על אדם שהוא למטה מגיל 13 ימנעהו מלעשות מעשה האסור על פי חוק עזר זה.</w:t>
      </w:r>
    </w:p>
    <w:p w14:paraId="16E41D58" w14:textId="77777777" w:rsidR="00574D25" w:rsidRDefault="00574D25" w:rsidP="009F7F4E">
      <w:pPr>
        <w:pStyle w:val="P00"/>
        <w:spacing w:before="72"/>
        <w:ind w:left="0" w:right="1155"/>
        <w:rPr>
          <w:rStyle w:val="default"/>
          <w:rFonts w:hint="cs"/>
          <w:rtl/>
        </w:rPr>
      </w:pPr>
      <w:bookmarkStart w:id="27" w:name="Seif24"/>
      <w:bookmarkEnd w:id="27"/>
      <w:r>
        <w:rPr>
          <w:lang w:val="he-IL"/>
        </w:rPr>
        <w:pict w14:anchorId="25C88B53">
          <v:rect id="_x0000_s1246" style="position:absolute;left:0;text-align:left;margin-left:464.5pt;margin-top:8.05pt;width:75.05pt;height:21.25pt;z-index:251667456" o:allowincell="f" filled="f" stroked="f" strokecolor="lime" strokeweight=".25pt">
            <v:textbox style="mso-next-textbox:#_x0000_s1246" inset="0,0,0,0">
              <w:txbxContent>
                <w:p w14:paraId="5ECD9902" w14:textId="77777777" w:rsidR="007C2A04" w:rsidRDefault="007C2A04" w:rsidP="00574D25">
                  <w:pPr>
                    <w:spacing w:line="160" w:lineRule="exact"/>
                    <w:jc w:val="left"/>
                    <w:rPr>
                      <w:rFonts w:cs="Miriam" w:hint="cs"/>
                      <w:noProof/>
                      <w:sz w:val="18"/>
                      <w:szCs w:val="18"/>
                      <w:rtl/>
                    </w:rPr>
                  </w:pPr>
                  <w:r>
                    <w:rPr>
                      <w:rFonts w:cs="Miriam" w:hint="cs"/>
                      <w:sz w:val="18"/>
                      <w:szCs w:val="18"/>
                      <w:rtl/>
                    </w:rPr>
                    <w:t>ביצוע הודעה וסמכות ראש העיריה</w:t>
                  </w:r>
                </w:p>
              </w:txbxContent>
            </v:textbox>
            <w10:anchorlock/>
          </v:rect>
        </w:pict>
      </w:r>
      <w:r>
        <w:rPr>
          <w:rStyle w:val="big-number"/>
          <w:rFonts w:cs="Miriam" w:hint="cs"/>
          <w:rtl/>
        </w:rPr>
        <w:t>2</w:t>
      </w:r>
      <w:r w:rsidR="009F7F4E">
        <w:rPr>
          <w:rStyle w:val="big-number"/>
          <w:rFonts w:cs="Miriam" w:hint="cs"/>
          <w:rtl/>
        </w:rPr>
        <w:t>4</w:t>
      </w:r>
      <w:r>
        <w:rPr>
          <w:rStyle w:val="big-number"/>
          <w:rFonts w:cs="Miriam"/>
          <w:rtl/>
        </w:rPr>
        <w:t>.</w:t>
      </w:r>
      <w:r>
        <w:rPr>
          <w:rStyle w:val="big-number"/>
          <w:rFonts w:cs="Miriam"/>
          <w:rtl/>
        </w:rPr>
        <w:tab/>
      </w:r>
      <w:r w:rsidR="009F7F4E">
        <w:rPr>
          <w:rStyle w:val="default"/>
          <w:rFonts w:hint="cs"/>
          <w:rtl/>
        </w:rPr>
        <w:t>(א)</w:t>
      </w:r>
      <w:r w:rsidR="009F7F4E">
        <w:rPr>
          <w:rStyle w:val="default"/>
          <w:rFonts w:hint="cs"/>
          <w:rtl/>
        </w:rPr>
        <w:tab/>
        <w:t>ראש עיריה, המנהל או המפקח רשאי בהודעה בכתב, לדרוש מאדם לבצע את העבודות הדרושות לפי הוראות חוק עזר זה, בהתאם לפרטים ולמועדים הקבועים בהודעה.</w:t>
      </w:r>
    </w:p>
    <w:p w14:paraId="48466DCB" w14:textId="77777777" w:rsidR="009F7F4E" w:rsidRDefault="009F7F4E" w:rsidP="009F7F4E">
      <w:pPr>
        <w:pStyle w:val="P00"/>
        <w:spacing w:before="72"/>
        <w:ind w:left="0" w:right="1155"/>
        <w:rPr>
          <w:rStyle w:val="default"/>
          <w:rFonts w:hint="cs"/>
          <w:rtl/>
        </w:rPr>
      </w:pPr>
      <w:r>
        <w:rPr>
          <w:rStyle w:val="default"/>
          <w:rFonts w:hint="cs"/>
          <w:rtl/>
        </w:rPr>
        <w:tab/>
        <w:t>(ב)</w:t>
      </w:r>
      <w:r>
        <w:rPr>
          <w:rStyle w:val="default"/>
          <w:rFonts w:hint="cs"/>
          <w:rtl/>
        </w:rPr>
        <w:tab/>
        <w:t>מי שנמסרה לו הודעה כאמור, יקיימה לכל פרטיה להנחת דעתו של ראש העיריה, המנהל או המפקח, וההודעה תהיה בתוקף עד למילויה.</w:t>
      </w:r>
    </w:p>
    <w:p w14:paraId="50EEE0C2" w14:textId="77777777" w:rsidR="009F7F4E" w:rsidRDefault="009F7F4E" w:rsidP="009F7F4E">
      <w:pPr>
        <w:pStyle w:val="P00"/>
        <w:spacing w:before="72"/>
        <w:ind w:left="0" w:right="1155"/>
        <w:rPr>
          <w:rStyle w:val="default"/>
          <w:rFonts w:hint="cs"/>
          <w:rtl/>
        </w:rPr>
      </w:pPr>
      <w:r>
        <w:rPr>
          <w:rStyle w:val="default"/>
          <w:rFonts w:hint="cs"/>
          <w:rtl/>
        </w:rPr>
        <w:tab/>
        <w:t>(ג)</w:t>
      </w:r>
      <w:r>
        <w:rPr>
          <w:rStyle w:val="default"/>
          <w:rFonts w:hint="cs"/>
          <w:rtl/>
        </w:rPr>
        <w:tab/>
        <w:t>קביעת ראש העיריה, המנהל או המפקח בדבר קיום המפורט בהודעה, תהא ראיה לכאורה לדבר.</w:t>
      </w:r>
    </w:p>
    <w:p w14:paraId="77314E69" w14:textId="77777777" w:rsidR="009F7F4E" w:rsidRDefault="009F7F4E" w:rsidP="009F7F4E">
      <w:pPr>
        <w:pStyle w:val="P00"/>
        <w:spacing w:before="72"/>
        <w:ind w:left="0" w:right="1155"/>
        <w:rPr>
          <w:rStyle w:val="default"/>
          <w:rFonts w:hint="cs"/>
          <w:rtl/>
        </w:rPr>
      </w:pPr>
      <w:r>
        <w:rPr>
          <w:rStyle w:val="default"/>
          <w:rFonts w:hint="cs"/>
          <w:rtl/>
        </w:rPr>
        <w:tab/>
        <w:t>(ד)</w:t>
      </w:r>
      <w:r>
        <w:rPr>
          <w:rStyle w:val="default"/>
          <w:rFonts w:hint="cs"/>
          <w:rtl/>
        </w:rPr>
        <w:tab/>
        <w:t>לא קיים אדם אחר הודעת ראש העיריה, המנהל או המפקח או ביצע את המפורט בהודעה שלא לפי התנאים, הפרטים והאופן המפורטים בה, להנחת דעתו של ראש העיריה, המנהל או המפקח, רשאי ראש העיריה לבצע את המפורט בהודעה ולגבות את הוצאות הביצוע מהאדם או מהאנשים שנמסרה להם ההודעה כאמור, מכולם יחד או מכל אחד מהם לחוד.</w:t>
      </w:r>
    </w:p>
    <w:p w14:paraId="399A0D7A" w14:textId="77777777" w:rsidR="009F7F4E" w:rsidRDefault="009F7F4E" w:rsidP="009F7F4E">
      <w:pPr>
        <w:pStyle w:val="P00"/>
        <w:spacing w:before="72"/>
        <w:ind w:left="0" w:right="1155"/>
        <w:rPr>
          <w:rStyle w:val="default"/>
          <w:rFonts w:hint="cs"/>
          <w:rtl/>
        </w:rPr>
      </w:pPr>
      <w:r>
        <w:rPr>
          <w:rStyle w:val="default"/>
          <w:rFonts w:hint="cs"/>
          <w:rtl/>
        </w:rPr>
        <w:tab/>
        <w:t>(ה)</w:t>
      </w:r>
      <w:r>
        <w:rPr>
          <w:rStyle w:val="default"/>
          <w:rFonts w:hint="cs"/>
          <w:rtl/>
        </w:rPr>
        <w:tab/>
      </w:r>
      <w:r w:rsidR="000F2B25">
        <w:rPr>
          <w:rStyle w:val="default"/>
          <w:rFonts w:hint="cs"/>
          <w:rtl/>
        </w:rPr>
        <w:t>חשבון הוצאות חתום בידי ראש העיריה, המנהל או המפקח וחשבון אגרות בהתאם לתוספת לחוק עזר זה, יהוו הוכחה לכאורה בדבר סכום ההוצאות בפועל והאגרות.</w:t>
      </w:r>
    </w:p>
    <w:p w14:paraId="6603DA8F" w14:textId="77777777" w:rsidR="00574D25" w:rsidRDefault="00574D25" w:rsidP="000F2B25">
      <w:pPr>
        <w:pStyle w:val="P00"/>
        <w:spacing w:before="72"/>
        <w:ind w:left="0" w:right="1155"/>
        <w:rPr>
          <w:rStyle w:val="default"/>
          <w:rFonts w:hint="cs"/>
          <w:rtl/>
        </w:rPr>
      </w:pPr>
      <w:bookmarkStart w:id="28" w:name="Seif25"/>
      <w:bookmarkEnd w:id="28"/>
      <w:r>
        <w:rPr>
          <w:lang w:val="he-IL"/>
        </w:rPr>
        <w:pict w14:anchorId="1995B8F6">
          <v:rect id="_x0000_s1247" style="position:absolute;left:0;text-align:left;margin-left:464.5pt;margin-top:8.05pt;width:75.05pt;height:9.6pt;z-index:251668480" o:allowincell="f" filled="f" stroked="f" strokecolor="lime" strokeweight=".25pt">
            <v:textbox style="mso-next-textbox:#_x0000_s1247" inset="0,0,0,0">
              <w:txbxContent>
                <w:p w14:paraId="1B6013A0" w14:textId="77777777" w:rsidR="007C2A04" w:rsidRDefault="007C2A04" w:rsidP="00574D25">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Pr>
          <w:rStyle w:val="big-number"/>
          <w:rFonts w:cs="Miriam" w:hint="cs"/>
          <w:rtl/>
        </w:rPr>
        <w:t>2</w:t>
      </w:r>
      <w:r w:rsidR="000F2B25">
        <w:rPr>
          <w:rStyle w:val="big-number"/>
          <w:rFonts w:cs="Miriam" w:hint="cs"/>
          <w:rtl/>
        </w:rPr>
        <w:t>5</w:t>
      </w:r>
      <w:r>
        <w:rPr>
          <w:rStyle w:val="big-number"/>
          <w:rFonts w:cs="Miriam"/>
          <w:rtl/>
        </w:rPr>
        <w:t>.</w:t>
      </w:r>
      <w:r>
        <w:rPr>
          <w:rStyle w:val="big-number"/>
          <w:rFonts w:cs="Miriam"/>
          <w:rtl/>
        </w:rPr>
        <w:tab/>
      </w:r>
      <w:r w:rsidR="000F2B25">
        <w:rPr>
          <w:rStyle w:val="default"/>
          <w:rFonts w:hint="cs"/>
          <w:rtl/>
        </w:rPr>
        <w:t>הוראות חוק עזר לראשון-לציון (הצמדה למדד), התשמ"ד-1984, יחולו לגבי תעריפי האגרה שנקבעו בתוספת השניה.</w:t>
      </w:r>
    </w:p>
    <w:p w14:paraId="3CE4869A" w14:textId="77777777" w:rsidR="00574D25" w:rsidRDefault="00574D25" w:rsidP="000F2B25">
      <w:pPr>
        <w:pStyle w:val="P00"/>
        <w:spacing w:before="72"/>
        <w:ind w:left="0" w:right="1155"/>
        <w:rPr>
          <w:rStyle w:val="default"/>
          <w:rFonts w:hint="cs"/>
          <w:rtl/>
        </w:rPr>
      </w:pPr>
      <w:bookmarkStart w:id="29" w:name="Seif26"/>
      <w:bookmarkEnd w:id="29"/>
      <w:r>
        <w:rPr>
          <w:lang w:val="he-IL"/>
        </w:rPr>
        <w:pict w14:anchorId="1FE565A0">
          <v:rect id="_x0000_s1248" style="position:absolute;left:0;text-align:left;margin-left:464.5pt;margin-top:8.05pt;width:75.05pt;height:9.6pt;z-index:251669504" o:allowincell="f" filled="f" stroked="f" strokecolor="lime" strokeweight=".25pt">
            <v:textbox style="mso-next-textbox:#_x0000_s1248" inset="0,0,0,0">
              <w:txbxContent>
                <w:p w14:paraId="0D1D7AE8" w14:textId="77777777" w:rsidR="007C2A04" w:rsidRDefault="007C2A04" w:rsidP="00574D25">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2</w:t>
      </w:r>
      <w:r w:rsidR="000F2B25">
        <w:rPr>
          <w:rStyle w:val="big-number"/>
          <w:rFonts w:cs="Miriam" w:hint="cs"/>
          <w:rtl/>
        </w:rPr>
        <w:t>6</w:t>
      </w:r>
      <w:r>
        <w:rPr>
          <w:rStyle w:val="big-number"/>
          <w:rFonts w:cs="Miriam"/>
          <w:rtl/>
        </w:rPr>
        <w:t>.</w:t>
      </w:r>
      <w:r>
        <w:rPr>
          <w:rStyle w:val="big-number"/>
          <w:rFonts w:cs="Miriam"/>
          <w:rtl/>
        </w:rPr>
        <w:tab/>
      </w:r>
      <w:r w:rsidR="000F2B25">
        <w:rPr>
          <w:rStyle w:val="default"/>
          <w:rFonts w:hint="cs"/>
          <w:rtl/>
        </w:rPr>
        <w:t>האמור בחוק זה אינו בא לגרוע מהוראות כל דין אחר אלא להוסיף עליהן.</w:t>
      </w:r>
    </w:p>
    <w:p w14:paraId="260C95F1" w14:textId="77777777" w:rsidR="00574D25" w:rsidRDefault="00574D25" w:rsidP="000F2B25">
      <w:pPr>
        <w:pStyle w:val="P00"/>
        <w:spacing w:before="72"/>
        <w:ind w:left="0" w:right="1155"/>
        <w:rPr>
          <w:rStyle w:val="default"/>
          <w:rFonts w:hint="cs"/>
          <w:rtl/>
        </w:rPr>
      </w:pPr>
      <w:bookmarkStart w:id="30" w:name="Seif27"/>
      <w:bookmarkEnd w:id="30"/>
      <w:r>
        <w:rPr>
          <w:lang w:val="he-IL"/>
        </w:rPr>
        <w:pict w14:anchorId="3E785DB4">
          <v:rect id="_x0000_s1249" style="position:absolute;left:0;text-align:left;margin-left:464.5pt;margin-top:8.05pt;width:75.05pt;height:9.6pt;z-index:251670528" o:allowincell="f" filled="f" stroked="f" strokecolor="lime" strokeweight=".25pt">
            <v:textbox style="mso-next-textbox:#_x0000_s1249" inset="0,0,0,0">
              <w:txbxContent>
                <w:p w14:paraId="5F07B8EF" w14:textId="77777777" w:rsidR="007C2A04" w:rsidRDefault="007C2A04" w:rsidP="00574D25">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2</w:t>
      </w:r>
      <w:r w:rsidR="000F2B25">
        <w:rPr>
          <w:rStyle w:val="big-number"/>
          <w:rFonts w:cs="Miriam" w:hint="cs"/>
          <w:rtl/>
        </w:rPr>
        <w:t>7</w:t>
      </w:r>
      <w:r>
        <w:rPr>
          <w:rStyle w:val="big-number"/>
          <w:rFonts w:cs="Miriam"/>
          <w:rtl/>
        </w:rPr>
        <w:t>.</w:t>
      </w:r>
      <w:r>
        <w:rPr>
          <w:rStyle w:val="big-number"/>
          <w:rFonts w:cs="Miriam"/>
          <w:rtl/>
        </w:rPr>
        <w:tab/>
      </w:r>
      <w:r>
        <w:rPr>
          <w:rStyle w:val="default"/>
          <w:rFonts w:hint="cs"/>
          <w:rtl/>
        </w:rPr>
        <w:t xml:space="preserve">בטלים </w:t>
      </w:r>
      <w:r>
        <w:rPr>
          <w:rStyle w:val="default"/>
          <w:rtl/>
        </w:rPr>
        <w:t>–</w:t>
      </w:r>
    </w:p>
    <w:p w14:paraId="4BE109C7" w14:textId="77777777" w:rsidR="000F2B25" w:rsidRDefault="000F2B25" w:rsidP="000F2B25">
      <w:pPr>
        <w:pStyle w:val="P00"/>
        <w:spacing w:before="72"/>
        <w:ind w:left="624" w:right="1157"/>
        <w:rPr>
          <w:rStyle w:val="default"/>
          <w:rFonts w:hint="cs"/>
          <w:rtl/>
        </w:rPr>
      </w:pPr>
      <w:r>
        <w:rPr>
          <w:rStyle w:val="default"/>
          <w:rFonts w:hint="cs"/>
          <w:rtl/>
        </w:rPr>
        <w:t>חוק עזר לראשון-לציון (החזקת בעלי חיים), התשל"ט-1979;</w:t>
      </w:r>
    </w:p>
    <w:p w14:paraId="1340FF39" w14:textId="77777777" w:rsidR="000F2B25" w:rsidRDefault="000F2B25" w:rsidP="000F2B25">
      <w:pPr>
        <w:pStyle w:val="P00"/>
        <w:spacing w:before="72"/>
        <w:ind w:left="624" w:right="1157"/>
        <w:rPr>
          <w:rStyle w:val="default"/>
          <w:rFonts w:hint="cs"/>
          <w:rtl/>
        </w:rPr>
      </w:pPr>
      <w:r>
        <w:rPr>
          <w:rStyle w:val="default"/>
          <w:rFonts w:hint="cs"/>
          <w:rtl/>
        </w:rPr>
        <w:t>חוק עזר לראשון-לציון (פיקוח על כלבים), התשכ"א-1960.</w:t>
      </w:r>
    </w:p>
    <w:p w14:paraId="3F8BDEB6" w14:textId="77777777" w:rsidR="00574D25" w:rsidRDefault="00574D25" w:rsidP="000F2B25">
      <w:pPr>
        <w:pStyle w:val="P00"/>
        <w:spacing w:before="72"/>
        <w:ind w:left="0" w:right="1155"/>
        <w:rPr>
          <w:rStyle w:val="default"/>
          <w:rFonts w:hint="cs"/>
          <w:rtl/>
        </w:rPr>
      </w:pPr>
      <w:bookmarkStart w:id="31" w:name="Seif28"/>
      <w:bookmarkEnd w:id="31"/>
      <w:r>
        <w:rPr>
          <w:lang w:val="he-IL"/>
        </w:rPr>
        <w:pict w14:anchorId="2AAF8D2C">
          <v:rect id="_x0000_s1250" style="position:absolute;left:0;text-align:left;margin-left:464.5pt;margin-top:8.05pt;width:75.05pt;height:9.6pt;z-index:251671552" o:allowincell="f" filled="f" stroked="f" strokecolor="lime" strokeweight=".25pt">
            <v:textbox style="mso-next-textbox:#_x0000_s1250" inset="0,0,0,0">
              <w:txbxContent>
                <w:p w14:paraId="40C20A2F" w14:textId="77777777" w:rsidR="007C2A04" w:rsidRDefault="007C2A04" w:rsidP="00574D25">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2</w:t>
      </w:r>
      <w:r w:rsidR="000F2B25">
        <w:rPr>
          <w:rStyle w:val="big-number"/>
          <w:rFonts w:cs="Miriam" w:hint="cs"/>
          <w:rtl/>
        </w:rPr>
        <w:t>8</w:t>
      </w:r>
      <w:r>
        <w:rPr>
          <w:rStyle w:val="big-number"/>
          <w:rFonts w:cs="Miriam"/>
          <w:rtl/>
        </w:rPr>
        <w:t>.</w:t>
      </w:r>
      <w:r>
        <w:rPr>
          <w:rStyle w:val="big-number"/>
          <w:rFonts w:cs="Miriam"/>
          <w:rtl/>
        </w:rPr>
        <w:tab/>
      </w:r>
      <w:r w:rsidR="000F2B25">
        <w:rPr>
          <w:rStyle w:val="default"/>
          <w:rFonts w:hint="cs"/>
          <w:rtl/>
        </w:rPr>
        <w:t>תחילתו של חוק עזר זה בתום שלושה חודשים מיום פרסומו ברשומות.</w:t>
      </w:r>
    </w:p>
    <w:p w14:paraId="73EBBE03" w14:textId="77777777" w:rsidR="007B535C" w:rsidRDefault="007B535C">
      <w:pPr>
        <w:pStyle w:val="P00"/>
        <w:spacing w:before="72"/>
        <w:ind w:left="0" w:right="1134"/>
        <w:rPr>
          <w:rFonts w:cs="FrankRuehl" w:hint="cs"/>
          <w:rtl/>
          <w:lang w:eastAsia="en-US"/>
        </w:rPr>
      </w:pPr>
    </w:p>
    <w:p w14:paraId="35E56763" w14:textId="77777777" w:rsidR="00FC43F1" w:rsidRDefault="00FC43F1" w:rsidP="00FC43F1">
      <w:pPr>
        <w:pStyle w:val="P00"/>
        <w:spacing w:before="72"/>
        <w:ind w:left="0" w:right="1134"/>
        <w:jc w:val="center"/>
        <w:rPr>
          <w:rFonts w:cs="FrankRuehl" w:hint="cs"/>
          <w:b/>
          <w:bCs/>
          <w:rtl/>
          <w:lang w:eastAsia="en-US"/>
        </w:rPr>
      </w:pPr>
      <w:r w:rsidRPr="00FC43F1">
        <w:rPr>
          <w:rFonts w:cs="FrankRuehl" w:hint="cs"/>
          <w:b/>
          <w:bCs/>
          <w:rtl/>
          <w:lang w:eastAsia="en-US"/>
        </w:rPr>
        <w:t>תוספת</w:t>
      </w:r>
      <w:r w:rsidR="00DF1649">
        <w:rPr>
          <w:rFonts w:cs="FrankRuehl" w:hint="cs"/>
          <w:b/>
          <w:bCs/>
          <w:rtl/>
          <w:lang w:eastAsia="en-US"/>
        </w:rPr>
        <w:t xml:space="preserve"> ראשונה</w:t>
      </w:r>
    </w:p>
    <w:p w14:paraId="3CBC02D4" w14:textId="77777777" w:rsidR="00DF1649" w:rsidRPr="007C2A04" w:rsidRDefault="007C2A04" w:rsidP="007C2A04">
      <w:pPr>
        <w:pStyle w:val="P00"/>
        <w:spacing w:before="72"/>
        <w:ind w:left="0" w:right="1155"/>
        <w:rPr>
          <w:rStyle w:val="default"/>
          <w:rFonts w:cs="David" w:hint="cs"/>
          <w:sz w:val="22"/>
          <w:szCs w:val="22"/>
          <w:rtl/>
        </w:rPr>
      </w:pPr>
      <w:r w:rsidRPr="007C2A04">
        <w:rPr>
          <w:rStyle w:val="default"/>
          <w:rFonts w:cs="David" w:hint="cs"/>
          <w:sz w:val="22"/>
          <w:szCs w:val="22"/>
          <w:rtl/>
        </w:rPr>
        <w:t>טופס 1</w:t>
      </w:r>
    </w:p>
    <w:p w14:paraId="13C54BE5" w14:textId="77777777" w:rsidR="007C2A04" w:rsidRPr="007C2A04" w:rsidRDefault="007C2A04" w:rsidP="007C2A04">
      <w:pPr>
        <w:pStyle w:val="P00"/>
        <w:spacing w:before="72"/>
        <w:ind w:left="0" w:right="1155"/>
        <w:rPr>
          <w:rStyle w:val="default"/>
          <w:rFonts w:hint="cs"/>
          <w:sz w:val="24"/>
          <w:szCs w:val="24"/>
          <w:rtl/>
        </w:rPr>
      </w:pPr>
      <w:r w:rsidRPr="007C2A04">
        <w:rPr>
          <w:rStyle w:val="default"/>
          <w:rFonts w:hint="cs"/>
          <w:sz w:val="24"/>
          <w:szCs w:val="24"/>
          <w:rtl/>
        </w:rPr>
        <w:t>(סעיף 2(ד))</w:t>
      </w:r>
    </w:p>
    <w:p w14:paraId="12FD519B" w14:textId="77777777" w:rsidR="007C2A04" w:rsidRPr="007C2A04" w:rsidRDefault="007C2A04" w:rsidP="007C2A04">
      <w:pPr>
        <w:pStyle w:val="P00"/>
        <w:spacing w:before="72"/>
        <w:ind w:left="0" w:right="1155"/>
        <w:jc w:val="center"/>
        <w:rPr>
          <w:rStyle w:val="default"/>
          <w:rFonts w:hint="cs"/>
          <w:b/>
          <w:bCs/>
          <w:sz w:val="22"/>
          <w:szCs w:val="22"/>
          <w:rtl/>
        </w:rPr>
      </w:pPr>
      <w:r w:rsidRPr="007C2A04">
        <w:rPr>
          <w:rStyle w:val="default"/>
          <w:rFonts w:hint="cs"/>
          <w:b/>
          <w:bCs/>
          <w:sz w:val="22"/>
          <w:szCs w:val="22"/>
          <w:rtl/>
        </w:rPr>
        <w:t>בקשה להיתר להחזקת בעלי חיים</w:t>
      </w:r>
    </w:p>
    <w:p w14:paraId="1B3070BE" w14:textId="77777777" w:rsidR="007C2A04" w:rsidRDefault="007C2A04" w:rsidP="007C2A04">
      <w:pPr>
        <w:pStyle w:val="P00"/>
        <w:spacing w:before="72"/>
        <w:ind w:left="0" w:right="1155"/>
        <w:rPr>
          <w:rStyle w:val="default"/>
          <w:rFonts w:hint="cs"/>
          <w:rtl/>
        </w:rPr>
      </w:pPr>
      <w:r>
        <w:rPr>
          <w:rStyle w:val="default"/>
          <w:rFonts w:hint="cs"/>
          <w:rtl/>
        </w:rPr>
        <w:t xml:space="preserve">אני הח"מ </w:t>
      </w:r>
      <w:bookmarkStart w:id="32" w:name="Text9"/>
      <w:r>
        <w:rPr>
          <w:rStyle w:val="default"/>
          <w:rtl/>
        </w:rPr>
        <w:fldChar w:fldCharType="begin">
          <w:ffData>
            <w:name w:val="Text9"/>
            <w:enabled/>
            <w:calcOnExit w:val="0"/>
            <w:textInput>
              <w:default w:val="שם ושם משפחה"/>
            </w:textInput>
          </w:ffData>
        </w:fldChar>
      </w:r>
      <w:r>
        <w:rPr>
          <w:rStyle w:val="default"/>
          <w:rtl/>
        </w:rPr>
        <w:instrText xml:space="preserve"> </w:instrText>
      </w:r>
      <w:r>
        <w:rPr>
          <w:rStyle w:val="default"/>
        </w:rPr>
        <w:instrText>FORMTEXT</w:instrText>
      </w:r>
      <w:r>
        <w:rPr>
          <w:rStyle w:val="default"/>
          <w:rtl/>
        </w:rPr>
        <w:instrText xml:space="preserve"> </w:instrText>
      </w:r>
      <w:r w:rsidRPr="007C2A04">
        <w:rPr>
          <w:rFonts w:ascii="FrankRuehl" w:hAnsi="FrankRuehl" w:cs="FrankRuehl"/>
          <w:sz w:val="26"/>
        </w:rPr>
      </w:r>
      <w:r>
        <w:rPr>
          <w:rStyle w:val="default"/>
          <w:rtl/>
        </w:rPr>
        <w:fldChar w:fldCharType="separate"/>
      </w:r>
      <w:r w:rsidR="007245AD">
        <w:rPr>
          <w:rStyle w:val="default"/>
          <w:rtl/>
        </w:rPr>
        <w:t>שם ושם משפחה</w:t>
      </w:r>
      <w:r>
        <w:rPr>
          <w:rStyle w:val="default"/>
          <w:rtl/>
        </w:rPr>
        <w:fldChar w:fldCharType="end"/>
      </w:r>
      <w:bookmarkEnd w:id="32"/>
      <w:r>
        <w:rPr>
          <w:rStyle w:val="default"/>
          <w:rFonts w:hint="cs"/>
          <w:rtl/>
        </w:rPr>
        <w:t xml:space="preserve"> </w:t>
      </w:r>
      <w:bookmarkStart w:id="33" w:name="Text10"/>
      <w:r>
        <w:rPr>
          <w:rStyle w:val="default"/>
          <w:rtl/>
        </w:rPr>
        <w:fldChar w:fldCharType="begin">
          <w:ffData>
            <w:name w:val="Text10"/>
            <w:enabled/>
            <w:calcOnExit w:val="0"/>
            <w:textInput>
              <w:default w:val="כתובת"/>
            </w:textInput>
          </w:ffData>
        </w:fldChar>
      </w:r>
      <w:r>
        <w:rPr>
          <w:rStyle w:val="default"/>
          <w:rtl/>
        </w:rPr>
        <w:instrText xml:space="preserve"> </w:instrText>
      </w:r>
      <w:r>
        <w:rPr>
          <w:rStyle w:val="default"/>
        </w:rPr>
        <w:instrText>FORMTEXT</w:instrText>
      </w:r>
      <w:r>
        <w:rPr>
          <w:rStyle w:val="default"/>
          <w:rtl/>
        </w:rPr>
        <w:instrText xml:space="preserve"> </w:instrText>
      </w:r>
      <w:r w:rsidRPr="007C2A04">
        <w:rPr>
          <w:rFonts w:ascii="FrankRuehl" w:hAnsi="FrankRuehl" w:cs="FrankRuehl"/>
          <w:sz w:val="26"/>
        </w:rPr>
      </w:r>
      <w:r>
        <w:rPr>
          <w:rStyle w:val="default"/>
          <w:rtl/>
        </w:rPr>
        <w:fldChar w:fldCharType="separate"/>
      </w:r>
      <w:r w:rsidR="007245AD">
        <w:rPr>
          <w:rStyle w:val="default"/>
          <w:rtl/>
        </w:rPr>
        <w:t>כתובת</w:t>
      </w:r>
      <w:r>
        <w:rPr>
          <w:rStyle w:val="default"/>
          <w:rtl/>
        </w:rPr>
        <w:fldChar w:fldCharType="end"/>
      </w:r>
      <w:bookmarkEnd w:id="33"/>
      <w:r>
        <w:rPr>
          <w:rStyle w:val="default"/>
          <w:rFonts w:hint="cs"/>
          <w:rtl/>
        </w:rPr>
        <w:t xml:space="preserve"> </w:t>
      </w:r>
      <w:bookmarkStart w:id="34" w:name="Text11"/>
      <w:r>
        <w:rPr>
          <w:rStyle w:val="default"/>
          <w:rtl/>
        </w:rPr>
        <w:fldChar w:fldCharType="begin">
          <w:ffData>
            <w:name w:val="Text11"/>
            <w:enabled/>
            <w:calcOnExit w:val="0"/>
            <w:textInput>
              <w:default w:val="מס' זהות"/>
            </w:textInput>
          </w:ffData>
        </w:fldChar>
      </w:r>
      <w:r>
        <w:rPr>
          <w:rStyle w:val="default"/>
          <w:rtl/>
        </w:rPr>
        <w:instrText xml:space="preserve"> </w:instrText>
      </w:r>
      <w:r>
        <w:rPr>
          <w:rStyle w:val="default"/>
        </w:rPr>
        <w:instrText>FORMTEXT</w:instrText>
      </w:r>
      <w:r>
        <w:rPr>
          <w:rStyle w:val="default"/>
          <w:rtl/>
        </w:rPr>
        <w:instrText xml:space="preserve"> </w:instrText>
      </w:r>
      <w:r w:rsidRPr="007C2A04">
        <w:rPr>
          <w:rFonts w:ascii="FrankRuehl" w:hAnsi="FrankRuehl" w:cs="FrankRuehl"/>
          <w:sz w:val="26"/>
        </w:rPr>
      </w:r>
      <w:r>
        <w:rPr>
          <w:rStyle w:val="default"/>
          <w:rtl/>
        </w:rPr>
        <w:fldChar w:fldCharType="separate"/>
      </w:r>
      <w:r w:rsidR="007245AD">
        <w:rPr>
          <w:rStyle w:val="default"/>
          <w:rtl/>
        </w:rPr>
        <w:t>מס' זהות</w:t>
      </w:r>
      <w:r>
        <w:rPr>
          <w:rStyle w:val="default"/>
          <w:rtl/>
        </w:rPr>
        <w:fldChar w:fldCharType="end"/>
      </w:r>
      <w:bookmarkEnd w:id="34"/>
      <w:r>
        <w:rPr>
          <w:rStyle w:val="default"/>
          <w:rFonts w:hint="cs"/>
          <w:rtl/>
        </w:rPr>
        <w:t xml:space="preserve"> </w:t>
      </w:r>
      <w:bookmarkStart w:id="35" w:name="Text12"/>
      <w:r>
        <w:rPr>
          <w:rStyle w:val="default"/>
          <w:rtl/>
        </w:rPr>
        <w:fldChar w:fldCharType="begin">
          <w:ffData>
            <w:name w:val="Text12"/>
            <w:enabled/>
            <w:calcOnExit w:val="0"/>
            <w:textInput>
              <w:default w:val="טלפון"/>
            </w:textInput>
          </w:ffData>
        </w:fldChar>
      </w:r>
      <w:r>
        <w:rPr>
          <w:rStyle w:val="default"/>
          <w:rtl/>
        </w:rPr>
        <w:instrText xml:space="preserve"> </w:instrText>
      </w:r>
      <w:r>
        <w:rPr>
          <w:rStyle w:val="default"/>
        </w:rPr>
        <w:instrText>FORMTEXT</w:instrText>
      </w:r>
      <w:r>
        <w:rPr>
          <w:rStyle w:val="default"/>
          <w:rtl/>
        </w:rPr>
        <w:instrText xml:space="preserve"> </w:instrText>
      </w:r>
      <w:r w:rsidRPr="007C2A04">
        <w:rPr>
          <w:rFonts w:ascii="FrankRuehl" w:hAnsi="FrankRuehl" w:cs="FrankRuehl"/>
          <w:sz w:val="26"/>
        </w:rPr>
      </w:r>
      <w:r>
        <w:rPr>
          <w:rStyle w:val="default"/>
          <w:rtl/>
        </w:rPr>
        <w:fldChar w:fldCharType="separate"/>
      </w:r>
      <w:r w:rsidR="007245AD">
        <w:rPr>
          <w:rStyle w:val="default"/>
          <w:rtl/>
        </w:rPr>
        <w:t>טלפון</w:t>
      </w:r>
      <w:r>
        <w:rPr>
          <w:rStyle w:val="default"/>
          <w:rtl/>
        </w:rPr>
        <w:fldChar w:fldCharType="end"/>
      </w:r>
      <w:bookmarkEnd w:id="35"/>
    </w:p>
    <w:p w14:paraId="2C61DCCD" w14:textId="77777777" w:rsidR="007C2A04" w:rsidRDefault="007C2A04" w:rsidP="007C2A04">
      <w:pPr>
        <w:pStyle w:val="P00"/>
        <w:spacing w:before="72"/>
        <w:ind w:left="0" w:right="1155"/>
        <w:rPr>
          <w:rStyle w:val="default"/>
          <w:rFonts w:hint="cs"/>
          <w:rtl/>
        </w:rPr>
      </w:pPr>
      <w:r>
        <w:rPr>
          <w:rStyle w:val="default"/>
          <w:rFonts w:hint="cs"/>
          <w:rtl/>
        </w:rPr>
        <w:t>מבקש בזה לתת לי היתר להחזיק בבעלי חיים במספר ועל פי הסוגים המפורטים להלן:</w:t>
      </w:r>
    </w:p>
    <w:p w14:paraId="41606BA8" w14:textId="77777777" w:rsidR="007C2A04" w:rsidRDefault="007C2A04" w:rsidP="007C2A04">
      <w:pPr>
        <w:pStyle w:val="P00"/>
        <w:spacing w:before="72"/>
        <w:ind w:left="0" w:right="1155"/>
        <w:rPr>
          <w:rStyle w:val="default"/>
          <w:rFonts w:hint="cs"/>
          <w:rtl/>
        </w:rPr>
      </w:pPr>
      <w:r>
        <w:rPr>
          <w:rStyle w:val="default"/>
          <w:rFonts w:hint="cs"/>
          <w:rtl/>
        </w:rPr>
        <w:t>1.</w:t>
      </w:r>
      <w:r>
        <w:rPr>
          <w:rStyle w:val="default"/>
          <w:rFonts w:hint="cs"/>
          <w:rtl/>
        </w:rPr>
        <w:tab/>
      </w:r>
      <w:r>
        <w:rPr>
          <w:rStyle w:val="default"/>
          <w:rtl/>
        </w:rPr>
        <w:fldChar w:fldCharType="begin">
          <w:ffData>
            <w:name w:val="Text13"/>
            <w:enabled/>
            <w:calcOnExit w:val="0"/>
            <w:textInput/>
          </w:ffData>
        </w:fldChar>
      </w:r>
      <w:bookmarkStart w:id="36" w:name="Text13"/>
      <w:r>
        <w:rPr>
          <w:rStyle w:val="default"/>
          <w:rtl/>
        </w:rPr>
        <w:instrText xml:space="preserve"> </w:instrText>
      </w:r>
      <w:r>
        <w:rPr>
          <w:rStyle w:val="default"/>
          <w:rFonts w:hint="cs"/>
        </w:rPr>
        <w:instrText>FORMTEXT</w:instrText>
      </w:r>
      <w:r>
        <w:rPr>
          <w:rStyle w:val="default"/>
          <w:rtl/>
        </w:rPr>
        <w:instrText xml:space="preserve"> </w:instrText>
      </w:r>
      <w:r w:rsidRPr="007C2A04">
        <w:rPr>
          <w:rFonts w:ascii="FrankRuehl" w:hAnsi="FrankRuehl" w:cs="FrankRuehl"/>
          <w:sz w:val="26"/>
        </w:rPr>
      </w:r>
      <w:r>
        <w:rPr>
          <w:rStyle w:val="default"/>
          <w:rtl/>
        </w:rPr>
        <w:fldChar w:fldCharType="separate"/>
      </w:r>
      <w:r w:rsidR="007245AD">
        <w:rPr>
          <w:rStyle w:val="default"/>
          <w:rtl/>
        </w:rPr>
        <w:t> </w:t>
      </w:r>
      <w:r w:rsidR="007245AD">
        <w:rPr>
          <w:rStyle w:val="default"/>
          <w:rtl/>
        </w:rPr>
        <w:t> </w:t>
      </w:r>
      <w:r w:rsidR="007245AD">
        <w:rPr>
          <w:rStyle w:val="default"/>
          <w:rtl/>
        </w:rPr>
        <w:t> </w:t>
      </w:r>
      <w:r w:rsidR="007245AD">
        <w:rPr>
          <w:rStyle w:val="default"/>
          <w:rtl/>
        </w:rPr>
        <w:t> </w:t>
      </w:r>
      <w:r w:rsidR="007245AD">
        <w:rPr>
          <w:rStyle w:val="default"/>
          <w:rtl/>
        </w:rPr>
        <w:t> </w:t>
      </w:r>
      <w:r>
        <w:rPr>
          <w:rStyle w:val="default"/>
          <w:rtl/>
        </w:rPr>
        <w:fldChar w:fldCharType="end"/>
      </w:r>
      <w:bookmarkEnd w:id="36"/>
    </w:p>
    <w:p w14:paraId="2B0ED4F0" w14:textId="77777777" w:rsidR="007C2A04" w:rsidRDefault="007C2A04" w:rsidP="007C2A04">
      <w:pPr>
        <w:pStyle w:val="P00"/>
        <w:spacing w:before="72"/>
        <w:ind w:left="0" w:right="1155"/>
        <w:rPr>
          <w:rStyle w:val="default"/>
          <w:rFonts w:hint="cs"/>
          <w:rtl/>
        </w:rPr>
      </w:pPr>
      <w:r>
        <w:rPr>
          <w:rStyle w:val="default"/>
          <w:rFonts w:hint="cs"/>
          <w:rtl/>
        </w:rPr>
        <w:t>2.</w:t>
      </w:r>
      <w:r>
        <w:rPr>
          <w:rStyle w:val="default"/>
          <w:rFonts w:hint="cs"/>
          <w:rtl/>
        </w:rPr>
        <w:tab/>
      </w:r>
      <w:r>
        <w:rPr>
          <w:rStyle w:val="default"/>
          <w:rtl/>
        </w:rPr>
        <w:fldChar w:fldCharType="begin">
          <w:ffData>
            <w:name w:val="Text14"/>
            <w:enabled/>
            <w:calcOnExit w:val="0"/>
            <w:textInput/>
          </w:ffData>
        </w:fldChar>
      </w:r>
      <w:bookmarkStart w:id="37" w:name="Text14"/>
      <w:r>
        <w:rPr>
          <w:rStyle w:val="default"/>
          <w:rtl/>
        </w:rPr>
        <w:instrText xml:space="preserve"> </w:instrText>
      </w:r>
      <w:r>
        <w:rPr>
          <w:rStyle w:val="default"/>
          <w:rFonts w:hint="cs"/>
        </w:rPr>
        <w:instrText>FORMTEXT</w:instrText>
      </w:r>
      <w:r>
        <w:rPr>
          <w:rStyle w:val="default"/>
          <w:rtl/>
        </w:rPr>
        <w:instrText xml:space="preserve"> </w:instrText>
      </w:r>
      <w:r w:rsidRPr="007C2A04">
        <w:rPr>
          <w:rFonts w:ascii="FrankRuehl" w:hAnsi="FrankRuehl" w:cs="FrankRuehl"/>
          <w:sz w:val="26"/>
        </w:rPr>
      </w:r>
      <w:r>
        <w:rPr>
          <w:rStyle w:val="default"/>
          <w:rtl/>
        </w:rPr>
        <w:fldChar w:fldCharType="separate"/>
      </w:r>
      <w:r w:rsidR="007245AD">
        <w:rPr>
          <w:rStyle w:val="default"/>
          <w:rtl/>
        </w:rPr>
        <w:t> </w:t>
      </w:r>
      <w:r w:rsidR="007245AD">
        <w:rPr>
          <w:rStyle w:val="default"/>
          <w:rtl/>
        </w:rPr>
        <w:t> </w:t>
      </w:r>
      <w:r w:rsidR="007245AD">
        <w:rPr>
          <w:rStyle w:val="default"/>
          <w:rtl/>
        </w:rPr>
        <w:t> </w:t>
      </w:r>
      <w:r w:rsidR="007245AD">
        <w:rPr>
          <w:rStyle w:val="default"/>
          <w:rtl/>
        </w:rPr>
        <w:t> </w:t>
      </w:r>
      <w:r w:rsidR="007245AD">
        <w:rPr>
          <w:rStyle w:val="default"/>
          <w:rtl/>
        </w:rPr>
        <w:t> </w:t>
      </w:r>
      <w:r>
        <w:rPr>
          <w:rStyle w:val="default"/>
          <w:rtl/>
        </w:rPr>
        <w:fldChar w:fldCharType="end"/>
      </w:r>
      <w:bookmarkEnd w:id="37"/>
      <w:r>
        <w:rPr>
          <w:rStyle w:val="default"/>
          <w:rFonts w:hint="cs"/>
          <w:rtl/>
        </w:rPr>
        <w:t xml:space="preserve"> (להלן </w:t>
      </w:r>
      <w:r>
        <w:rPr>
          <w:rStyle w:val="default"/>
          <w:rtl/>
        </w:rPr>
        <w:t>–</w:t>
      </w:r>
      <w:r>
        <w:rPr>
          <w:rStyle w:val="default"/>
          <w:rFonts w:hint="cs"/>
          <w:rtl/>
        </w:rPr>
        <w:t xml:space="preserve"> בעלי החיים);</w:t>
      </w:r>
    </w:p>
    <w:p w14:paraId="730BCAE9" w14:textId="77777777" w:rsidR="007C2A04" w:rsidRDefault="007C2A04" w:rsidP="007C2A04">
      <w:pPr>
        <w:pStyle w:val="P00"/>
        <w:spacing w:before="72"/>
        <w:ind w:left="0" w:right="1155"/>
        <w:rPr>
          <w:rStyle w:val="default"/>
          <w:rFonts w:hint="cs"/>
          <w:rtl/>
        </w:rPr>
      </w:pPr>
      <w:r>
        <w:rPr>
          <w:rStyle w:val="default"/>
          <w:rFonts w:hint="cs"/>
          <w:rtl/>
        </w:rPr>
        <w:t>בעלי החיים יוחזקו על ידי במקומות האלה:</w:t>
      </w:r>
    </w:p>
    <w:p w14:paraId="267430AD" w14:textId="77777777" w:rsidR="007C2A04" w:rsidRDefault="007C2A04" w:rsidP="007C2A04">
      <w:pPr>
        <w:pStyle w:val="P00"/>
        <w:spacing w:before="72"/>
        <w:ind w:left="0" w:right="1155"/>
        <w:rPr>
          <w:rStyle w:val="default"/>
          <w:rFonts w:hint="cs"/>
          <w:rtl/>
        </w:rPr>
      </w:pPr>
      <w:r>
        <w:rPr>
          <w:rStyle w:val="default"/>
          <w:rFonts w:hint="cs"/>
          <w:rtl/>
        </w:rPr>
        <w:t>1.</w:t>
      </w:r>
      <w:r>
        <w:rPr>
          <w:rStyle w:val="default"/>
          <w:rFonts w:hint="cs"/>
          <w:rtl/>
        </w:rPr>
        <w:tab/>
      </w:r>
      <w:r>
        <w:rPr>
          <w:rStyle w:val="default"/>
          <w:rtl/>
        </w:rPr>
        <w:fldChar w:fldCharType="begin">
          <w:ffData>
            <w:name w:val="Text15"/>
            <w:enabled/>
            <w:calcOnExit w:val="0"/>
            <w:textInput/>
          </w:ffData>
        </w:fldChar>
      </w:r>
      <w:bookmarkStart w:id="38" w:name="Text15"/>
      <w:r>
        <w:rPr>
          <w:rStyle w:val="default"/>
          <w:rtl/>
        </w:rPr>
        <w:instrText xml:space="preserve"> </w:instrText>
      </w:r>
      <w:r>
        <w:rPr>
          <w:rStyle w:val="default"/>
          <w:rFonts w:hint="cs"/>
        </w:rPr>
        <w:instrText>FORMTEXT</w:instrText>
      </w:r>
      <w:r>
        <w:rPr>
          <w:rStyle w:val="default"/>
          <w:rtl/>
        </w:rPr>
        <w:instrText xml:space="preserve"> </w:instrText>
      </w:r>
      <w:r w:rsidRPr="007C2A04">
        <w:rPr>
          <w:rFonts w:ascii="FrankRuehl" w:hAnsi="FrankRuehl" w:cs="FrankRuehl"/>
          <w:sz w:val="26"/>
        </w:rPr>
      </w:r>
      <w:r>
        <w:rPr>
          <w:rStyle w:val="default"/>
          <w:rtl/>
        </w:rPr>
        <w:fldChar w:fldCharType="separate"/>
      </w:r>
      <w:r w:rsidR="007245AD">
        <w:rPr>
          <w:rStyle w:val="default"/>
          <w:rtl/>
        </w:rPr>
        <w:t> </w:t>
      </w:r>
      <w:r w:rsidR="007245AD">
        <w:rPr>
          <w:rStyle w:val="default"/>
          <w:rtl/>
        </w:rPr>
        <w:t> </w:t>
      </w:r>
      <w:r w:rsidR="007245AD">
        <w:rPr>
          <w:rStyle w:val="default"/>
          <w:rtl/>
        </w:rPr>
        <w:t> </w:t>
      </w:r>
      <w:r w:rsidR="007245AD">
        <w:rPr>
          <w:rStyle w:val="default"/>
          <w:rtl/>
        </w:rPr>
        <w:t> </w:t>
      </w:r>
      <w:r w:rsidR="007245AD">
        <w:rPr>
          <w:rStyle w:val="default"/>
          <w:rtl/>
        </w:rPr>
        <w:t> </w:t>
      </w:r>
      <w:r>
        <w:rPr>
          <w:rStyle w:val="default"/>
          <w:rtl/>
        </w:rPr>
        <w:fldChar w:fldCharType="end"/>
      </w:r>
      <w:bookmarkEnd w:id="38"/>
    </w:p>
    <w:p w14:paraId="527C2334" w14:textId="77777777" w:rsidR="007C2A04" w:rsidRDefault="007C2A04" w:rsidP="007C2A04">
      <w:pPr>
        <w:pStyle w:val="P00"/>
        <w:spacing w:before="72"/>
        <w:ind w:left="0" w:right="1155"/>
        <w:rPr>
          <w:rStyle w:val="default"/>
          <w:rFonts w:hint="cs"/>
          <w:rtl/>
        </w:rPr>
      </w:pPr>
      <w:r>
        <w:rPr>
          <w:rStyle w:val="default"/>
          <w:rFonts w:hint="cs"/>
          <w:rtl/>
        </w:rPr>
        <w:t>2.</w:t>
      </w:r>
      <w:r>
        <w:rPr>
          <w:rStyle w:val="default"/>
          <w:rFonts w:hint="cs"/>
          <w:rtl/>
        </w:rPr>
        <w:tab/>
      </w:r>
      <w:r>
        <w:rPr>
          <w:rStyle w:val="default"/>
          <w:rtl/>
        </w:rPr>
        <w:fldChar w:fldCharType="begin">
          <w:ffData>
            <w:name w:val="Text16"/>
            <w:enabled/>
            <w:calcOnExit w:val="0"/>
            <w:textInput/>
          </w:ffData>
        </w:fldChar>
      </w:r>
      <w:bookmarkStart w:id="39" w:name="Text16"/>
      <w:r>
        <w:rPr>
          <w:rStyle w:val="default"/>
          <w:rtl/>
        </w:rPr>
        <w:instrText xml:space="preserve"> </w:instrText>
      </w:r>
      <w:r>
        <w:rPr>
          <w:rStyle w:val="default"/>
          <w:rFonts w:hint="cs"/>
        </w:rPr>
        <w:instrText>FORMTEXT</w:instrText>
      </w:r>
      <w:r>
        <w:rPr>
          <w:rStyle w:val="default"/>
          <w:rtl/>
        </w:rPr>
        <w:instrText xml:space="preserve"> </w:instrText>
      </w:r>
      <w:r w:rsidRPr="007C2A04">
        <w:rPr>
          <w:rFonts w:ascii="FrankRuehl" w:hAnsi="FrankRuehl" w:cs="FrankRuehl"/>
          <w:sz w:val="26"/>
        </w:rPr>
      </w:r>
      <w:r>
        <w:rPr>
          <w:rStyle w:val="default"/>
          <w:rtl/>
        </w:rPr>
        <w:fldChar w:fldCharType="separate"/>
      </w:r>
      <w:r w:rsidR="007245AD">
        <w:rPr>
          <w:rStyle w:val="default"/>
          <w:rtl/>
        </w:rPr>
        <w:t> </w:t>
      </w:r>
      <w:r w:rsidR="007245AD">
        <w:rPr>
          <w:rStyle w:val="default"/>
          <w:rtl/>
        </w:rPr>
        <w:t> </w:t>
      </w:r>
      <w:r w:rsidR="007245AD">
        <w:rPr>
          <w:rStyle w:val="default"/>
          <w:rtl/>
        </w:rPr>
        <w:t> </w:t>
      </w:r>
      <w:r w:rsidR="007245AD">
        <w:rPr>
          <w:rStyle w:val="default"/>
          <w:rtl/>
        </w:rPr>
        <w:t> </w:t>
      </w:r>
      <w:r w:rsidR="007245AD">
        <w:rPr>
          <w:rStyle w:val="default"/>
          <w:rtl/>
        </w:rPr>
        <w:t> </w:t>
      </w:r>
      <w:r>
        <w:rPr>
          <w:rStyle w:val="default"/>
          <w:rtl/>
        </w:rPr>
        <w:fldChar w:fldCharType="end"/>
      </w:r>
      <w:bookmarkEnd w:id="39"/>
    </w:p>
    <w:p w14:paraId="7F5F713B" w14:textId="77777777" w:rsidR="007C2A04" w:rsidRDefault="007C2A04" w:rsidP="007C2A04">
      <w:pPr>
        <w:pStyle w:val="P00"/>
        <w:spacing w:before="72"/>
        <w:ind w:left="0" w:right="1155"/>
        <w:rPr>
          <w:rStyle w:val="default"/>
          <w:rFonts w:hint="cs"/>
          <w:rtl/>
        </w:rPr>
      </w:pPr>
      <w:r>
        <w:rPr>
          <w:rStyle w:val="default"/>
          <w:rFonts w:hint="cs"/>
          <w:rtl/>
        </w:rPr>
        <w:t xml:space="preserve">מטרת החזקת בעלי החיים היא: </w:t>
      </w:r>
      <w:r>
        <w:rPr>
          <w:rStyle w:val="default"/>
          <w:rtl/>
        </w:rPr>
        <w:fldChar w:fldCharType="begin">
          <w:ffData>
            <w:name w:val="Text17"/>
            <w:enabled/>
            <w:calcOnExit w:val="0"/>
            <w:textInput/>
          </w:ffData>
        </w:fldChar>
      </w:r>
      <w:bookmarkStart w:id="40" w:name="Text17"/>
      <w:r>
        <w:rPr>
          <w:rStyle w:val="default"/>
          <w:rtl/>
        </w:rPr>
        <w:instrText xml:space="preserve"> </w:instrText>
      </w:r>
      <w:r>
        <w:rPr>
          <w:rStyle w:val="default"/>
          <w:rFonts w:hint="cs"/>
        </w:rPr>
        <w:instrText>FORMTEXT</w:instrText>
      </w:r>
      <w:r>
        <w:rPr>
          <w:rStyle w:val="default"/>
          <w:rtl/>
        </w:rPr>
        <w:instrText xml:space="preserve"> </w:instrText>
      </w:r>
      <w:r w:rsidRPr="007C2A04">
        <w:rPr>
          <w:rFonts w:ascii="FrankRuehl" w:hAnsi="FrankRuehl" w:cs="FrankRuehl"/>
          <w:sz w:val="26"/>
        </w:rPr>
      </w:r>
      <w:r>
        <w:rPr>
          <w:rStyle w:val="default"/>
          <w:rtl/>
        </w:rPr>
        <w:fldChar w:fldCharType="separate"/>
      </w:r>
      <w:r w:rsidR="007245AD">
        <w:rPr>
          <w:rStyle w:val="default"/>
          <w:rtl/>
        </w:rPr>
        <w:t> </w:t>
      </w:r>
      <w:r w:rsidR="007245AD">
        <w:rPr>
          <w:rStyle w:val="default"/>
          <w:rtl/>
        </w:rPr>
        <w:t> </w:t>
      </w:r>
      <w:r w:rsidR="007245AD">
        <w:rPr>
          <w:rStyle w:val="default"/>
          <w:rtl/>
        </w:rPr>
        <w:t> </w:t>
      </w:r>
      <w:r w:rsidR="007245AD">
        <w:rPr>
          <w:rStyle w:val="default"/>
          <w:rtl/>
        </w:rPr>
        <w:t> </w:t>
      </w:r>
      <w:r w:rsidR="007245AD">
        <w:rPr>
          <w:rStyle w:val="default"/>
          <w:rtl/>
        </w:rPr>
        <w:t> </w:t>
      </w:r>
      <w:r>
        <w:rPr>
          <w:rStyle w:val="default"/>
          <w:rtl/>
        </w:rPr>
        <w:fldChar w:fldCharType="end"/>
      </w:r>
      <w:bookmarkEnd w:id="40"/>
    </w:p>
    <w:p w14:paraId="0B87E17E" w14:textId="77777777" w:rsidR="007C2A04" w:rsidRDefault="007C2A04" w:rsidP="007C2A04">
      <w:pPr>
        <w:pStyle w:val="P00"/>
        <w:spacing w:before="72"/>
        <w:ind w:left="0" w:right="1155"/>
        <w:rPr>
          <w:rStyle w:val="default"/>
          <w:rFonts w:hint="cs"/>
          <w:rtl/>
        </w:rPr>
      </w:pPr>
      <w:r>
        <w:rPr>
          <w:rStyle w:val="default"/>
          <w:rFonts w:hint="cs"/>
          <w:rtl/>
        </w:rPr>
        <w:t>הריני מתחייב בזה למלא אחר כל הוראות חוק עזר לראשון-לציון (החזקת בעלי חיים ופיקוח על כלבים), התשנ"ט-1999, ואת התנאים המיוחדים הנלווים להיתר.</w:t>
      </w:r>
    </w:p>
    <w:p w14:paraId="76E25864" w14:textId="77777777" w:rsidR="007C2A04" w:rsidRDefault="007C2A04" w:rsidP="007C2A04">
      <w:pPr>
        <w:pStyle w:val="P00"/>
        <w:spacing w:before="72"/>
        <w:ind w:left="0" w:right="1155"/>
        <w:rPr>
          <w:rStyle w:val="default"/>
          <w:rFonts w:hint="cs"/>
          <w:rtl/>
        </w:rPr>
      </w:pPr>
      <w:r>
        <w:rPr>
          <w:rStyle w:val="default"/>
          <w:rFonts w:hint="cs"/>
          <w:rtl/>
        </w:rPr>
        <w:t>רצ"ב תרשים ותיאור המקום המיועד להחזקת בעלי החיים.</w:t>
      </w:r>
    </w:p>
    <w:p w14:paraId="6465E851" w14:textId="77777777" w:rsidR="007C2A04" w:rsidRDefault="007C2A04" w:rsidP="007C2A04">
      <w:pPr>
        <w:pStyle w:val="P00"/>
        <w:spacing w:before="72"/>
        <w:ind w:left="0" w:right="1155"/>
        <w:rPr>
          <w:rStyle w:val="default"/>
          <w:rFonts w:hint="cs"/>
          <w:rtl/>
        </w:rPr>
      </w:pPr>
    </w:p>
    <w:p w14:paraId="348E4C29" w14:textId="77777777" w:rsidR="007C2A04" w:rsidRDefault="007C2A04" w:rsidP="007C2A04">
      <w:pPr>
        <w:pStyle w:val="P00"/>
        <w:tabs>
          <w:tab w:val="clear" w:pos="624"/>
          <w:tab w:val="clear" w:pos="1021"/>
          <w:tab w:val="clear" w:pos="1474"/>
          <w:tab w:val="clear" w:pos="1928"/>
          <w:tab w:val="clear" w:pos="2381"/>
          <w:tab w:val="clear" w:pos="2835"/>
          <w:tab w:val="clear" w:pos="6259"/>
          <w:tab w:val="center" w:pos="5670"/>
        </w:tabs>
        <w:spacing w:before="72"/>
        <w:ind w:left="0" w:right="1155"/>
        <w:rPr>
          <w:rStyle w:val="default"/>
          <w:rFonts w:hint="cs"/>
          <w:rtl/>
        </w:rPr>
      </w:pPr>
      <w:r>
        <w:rPr>
          <w:rStyle w:val="default"/>
          <w:rFonts w:hint="cs"/>
          <w:rtl/>
        </w:rPr>
        <w:tab/>
        <w:t>______________</w:t>
      </w:r>
    </w:p>
    <w:p w14:paraId="520C877A" w14:textId="77777777" w:rsidR="007C2A04" w:rsidRPr="007C2A04" w:rsidRDefault="007C2A04" w:rsidP="007C2A04">
      <w:pPr>
        <w:pStyle w:val="P00"/>
        <w:tabs>
          <w:tab w:val="clear" w:pos="624"/>
          <w:tab w:val="clear" w:pos="1021"/>
          <w:tab w:val="clear" w:pos="1474"/>
          <w:tab w:val="clear" w:pos="1928"/>
          <w:tab w:val="clear" w:pos="2381"/>
          <w:tab w:val="clear" w:pos="2835"/>
          <w:tab w:val="clear" w:pos="6259"/>
          <w:tab w:val="center" w:pos="5670"/>
        </w:tabs>
        <w:spacing w:before="72"/>
        <w:ind w:left="0" w:right="1155"/>
        <w:rPr>
          <w:rStyle w:val="default"/>
          <w:rFonts w:hint="cs"/>
          <w:sz w:val="22"/>
          <w:szCs w:val="22"/>
          <w:rtl/>
        </w:rPr>
      </w:pPr>
      <w:r w:rsidRPr="007C2A04">
        <w:rPr>
          <w:rStyle w:val="default"/>
          <w:rFonts w:hint="cs"/>
          <w:sz w:val="22"/>
          <w:szCs w:val="22"/>
          <w:rtl/>
        </w:rPr>
        <w:tab/>
        <w:t>חתימת המבקש</w:t>
      </w:r>
    </w:p>
    <w:p w14:paraId="45B63135" w14:textId="77777777" w:rsidR="007C2A04" w:rsidRDefault="007C2A04" w:rsidP="007C2A04">
      <w:pPr>
        <w:pStyle w:val="P00"/>
        <w:spacing w:before="72"/>
        <w:ind w:left="0" w:right="1155"/>
        <w:rPr>
          <w:rStyle w:val="default"/>
          <w:rFonts w:hint="cs"/>
          <w:rtl/>
        </w:rPr>
      </w:pPr>
    </w:p>
    <w:p w14:paraId="798A8894" w14:textId="77777777" w:rsidR="007C2A04" w:rsidRPr="007C2A04" w:rsidRDefault="007C2A04" w:rsidP="007C2A04">
      <w:pPr>
        <w:pStyle w:val="P00"/>
        <w:spacing w:before="72"/>
        <w:ind w:left="0" w:right="1155"/>
        <w:rPr>
          <w:rStyle w:val="default"/>
          <w:rFonts w:cs="David" w:hint="cs"/>
          <w:sz w:val="22"/>
          <w:szCs w:val="22"/>
          <w:rtl/>
        </w:rPr>
      </w:pPr>
      <w:r w:rsidRPr="007C2A04">
        <w:rPr>
          <w:rStyle w:val="default"/>
          <w:rFonts w:cs="David" w:hint="cs"/>
          <w:sz w:val="22"/>
          <w:szCs w:val="22"/>
          <w:rtl/>
        </w:rPr>
        <w:t>טופס 2</w:t>
      </w:r>
    </w:p>
    <w:p w14:paraId="52A69D29" w14:textId="77777777" w:rsidR="007C2A04" w:rsidRPr="007C2A04" w:rsidRDefault="007C2A04" w:rsidP="007C2A04">
      <w:pPr>
        <w:pStyle w:val="P00"/>
        <w:spacing w:before="72"/>
        <w:ind w:left="0" w:right="1155"/>
        <w:rPr>
          <w:rStyle w:val="default"/>
          <w:rFonts w:hint="cs"/>
          <w:sz w:val="24"/>
          <w:szCs w:val="24"/>
          <w:rtl/>
        </w:rPr>
      </w:pPr>
      <w:r w:rsidRPr="007C2A04">
        <w:rPr>
          <w:rStyle w:val="default"/>
          <w:rFonts w:hint="cs"/>
          <w:sz w:val="24"/>
          <w:szCs w:val="24"/>
          <w:rtl/>
        </w:rPr>
        <w:t>(סעיף 2(ה))</w:t>
      </w:r>
    </w:p>
    <w:p w14:paraId="5CE8106C" w14:textId="77777777" w:rsidR="007C2A04" w:rsidRPr="007C2A04" w:rsidRDefault="007C2A04" w:rsidP="007C2A04">
      <w:pPr>
        <w:pStyle w:val="P00"/>
        <w:spacing w:before="72"/>
        <w:ind w:left="0" w:right="1155"/>
        <w:jc w:val="center"/>
        <w:rPr>
          <w:rStyle w:val="default"/>
          <w:rFonts w:hint="cs"/>
          <w:b/>
          <w:bCs/>
          <w:sz w:val="22"/>
          <w:szCs w:val="22"/>
          <w:rtl/>
        </w:rPr>
      </w:pPr>
      <w:r w:rsidRPr="007C2A04">
        <w:rPr>
          <w:rStyle w:val="default"/>
          <w:rFonts w:hint="cs"/>
          <w:b/>
          <w:bCs/>
          <w:sz w:val="22"/>
          <w:szCs w:val="22"/>
          <w:rtl/>
        </w:rPr>
        <w:t>היתר להחזקת בעלי חיים</w:t>
      </w:r>
    </w:p>
    <w:p w14:paraId="4DCAF9F7" w14:textId="77777777" w:rsidR="007C2A04" w:rsidRDefault="007C2A04" w:rsidP="007C2A04">
      <w:pPr>
        <w:pStyle w:val="P00"/>
        <w:spacing w:before="72"/>
        <w:ind w:left="0" w:right="1155"/>
        <w:rPr>
          <w:rStyle w:val="default"/>
          <w:rFonts w:hint="cs"/>
          <w:rtl/>
        </w:rPr>
      </w:pPr>
      <w:r>
        <w:rPr>
          <w:rStyle w:val="default"/>
          <w:rFonts w:hint="cs"/>
          <w:rtl/>
        </w:rPr>
        <w:t xml:space="preserve">היתר מס' </w:t>
      </w:r>
      <w:r>
        <w:rPr>
          <w:rStyle w:val="default"/>
          <w:rtl/>
        </w:rPr>
        <w:fldChar w:fldCharType="begin">
          <w:ffData>
            <w:name w:val="Text18"/>
            <w:enabled/>
            <w:calcOnExit w:val="0"/>
            <w:textInput/>
          </w:ffData>
        </w:fldChar>
      </w:r>
      <w:bookmarkStart w:id="41" w:name="Text18"/>
      <w:r>
        <w:rPr>
          <w:rStyle w:val="default"/>
          <w:rtl/>
        </w:rPr>
        <w:instrText xml:space="preserve"> </w:instrText>
      </w:r>
      <w:r>
        <w:rPr>
          <w:rStyle w:val="default"/>
          <w:rFonts w:hint="cs"/>
        </w:rPr>
        <w:instrText>FORMTEXT</w:instrText>
      </w:r>
      <w:r>
        <w:rPr>
          <w:rStyle w:val="default"/>
          <w:rtl/>
        </w:rPr>
        <w:instrText xml:space="preserve"> </w:instrText>
      </w:r>
      <w:r w:rsidRPr="007C2A04">
        <w:rPr>
          <w:rFonts w:ascii="FrankRuehl" w:hAnsi="FrankRuehl" w:cs="FrankRuehl"/>
          <w:sz w:val="26"/>
        </w:rPr>
      </w:r>
      <w:r>
        <w:rPr>
          <w:rStyle w:val="default"/>
          <w:rtl/>
        </w:rPr>
        <w:fldChar w:fldCharType="separate"/>
      </w:r>
      <w:r w:rsidR="007245AD">
        <w:rPr>
          <w:rStyle w:val="default"/>
          <w:rtl/>
        </w:rPr>
        <w:t> </w:t>
      </w:r>
      <w:r w:rsidR="007245AD">
        <w:rPr>
          <w:rStyle w:val="default"/>
          <w:rtl/>
        </w:rPr>
        <w:t> </w:t>
      </w:r>
      <w:r w:rsidR="007245AD">
        <w:rPr>
          <w:rStyle w:val="default"/>
          <w:rtl/>
        </w:rPr>
        <w:t> </w:t>
      </w:r>
      <w:r w:rsidR="007245AD">
        <w:rPr>
          <w:rStyle w:val="default"/>
          <w:rtl/>
        </w:rPr>
        <w:t> </w:t>
      </w:r>
      <w:r w:rsidR="007245AD">
        <w:rPr>
          <w:rStyle w:val="default"/>
          <w:rtl/>
        </w:rPr>
        <w:t> </w:t>
      </w:r>
      <w:r>
        <w:rPr>
          <w:rStyle w:val="default"/>
          <w:rtl/>
        </w:rPr>
        <w:fldChar w:fldCharType="end"/>
      </w:r>
      <w:bookmarkEnd w:id="41"/>
      <w:r>
        <w:rPr>
          <w:rStyle w:val="default"/>
          <w:rFonts w:hint="cs"/>
          <w:rtl/>
        </w:rPr>
        <w:t xml:space="preserve"> להחזקת בעלי חיים</w:t>
      </w:r>
    </w:p>
    <w:p w14:paraId="7EE466CC" w14:textId="77777777" w:rsidR="007C2A04" w:rsidRDefault="007C2A04" w:rsidP="007C2A04">
      <w:pPr>
        <w:pStyle w:val="P00"/>
        <w:spacing w:before="72"/>
        <w:ind w:left="0" w:right="1155"/>
        <w:rPr>
          <w:rStyle w:val="default"/>
          <w:rFonts w:hint="cs"/>
          <w:rtl/>
        </w:rPr>
      </w:pPr>
      <w:r>
        <w:rPr>
          <w:rStyle w:val="default"/>
          <w:rFonts w:hint="cs"/>
          <w:rtl/>
        </w:rPr>
        <w:t xml:space="preserve">בתוקף סמכותי לפי סעיף 2(א) לחוק עזר לראשון-לציון (החזקת בעלי חיים ופיקוח על כלבים), התשנ"ט-1999 (להלן </w:t>
      </w:r>
      <w:r>
        <w:rPr>
          <w:rStyle w:val="default"/>
          <w:rtl/>
        </w:rPr>
        <w:t>–</w:t>
      </w:r>
      <w:r>
        <w:rPr>
          <w:rStyle w:val="default"/>
          <w:rFonts w:hint="cs"/>
          <w:rtl/>
        </w:rPr>
        <w:t xml:space="preserve"> חוק עזר), אני מתיר:</w:t>
      </w:r>
    </w:p>
    <w:p w14:paraId="1B4899CC" w14:textId="77777777" w:rsidR="007C2A04" w:rsidRDefault="007C2A04" w:rsidP="007C2A04">
      <w:pPr>
        <w:pStyle w:val="P00"/>
        <w:spacing w:before="72"/>
        <w:ind w:left="0" w:right="1155"/>
        <w:rPr>
          <w:rStyle w:val="default"/>
          <w:rFonts w:hint="cs"/>
          <w:rtl/>
        </w:rPr>
      </w:pPr>
      <w:r>
        <w:rPr>
          <w:rStyle w:val="default"/>
          <w:rFonts w:hint="cs"/>
          <w:rtl/>
        </w:rPr>
        <w:t xml:space="preserve">ל: </w:t>
      </w:r>
      <w:bookmarkStart w:id="42" w:name="Text19"/>
      <w:r>
        <w:rPr>
          <w:rStyle w:val="default"/>
          <w:rtl/>
        </w:rPr>
        <w:fldChar w:fldCharType="begin">
          <w:ffData>
            <w:name w:val="Text19"/>
            <w:enabled/>
            <w:calcOnExit w:val="0"/>
            <w:textInput>
              <w:default w:val="שם המבקש"/>
            </w:textInput>
          </w:ffData>
        </w:fldChar>
      </w:r>
      <w:r>
        <w:rPr>
          <w:rStyle w:val="default"/>
          <w:rtl/>
        </w:rPr>
        <w:instrText xml:space="preserve"> </w:instrText>
      </w:r>
      <w:r>
        <w:rPr>
          <w:rStyle w:val="default"/>
        </w:rPr>
        <w:instrText>FORMTEXT</w:instrText>
      </w:r>
      <w:r>
        <w:rPr>
          <w:rStyle w:val="default"/>
          <w:rtl/>
        </w:rPr>
        <w:instrText xml:space="preserve"> </w:instrText>
      </w:r>
      <w:r w:rsidRPr="007C2A04">
        <w:rPr>
          <w:rFonts w:ascii="FrankRuehl" w:hAnsi="FrankRuehl" w:cs="FrankRuehl"/>
          <w:sz w:val="26"/>
        </w:rPr>
      </w:r>
      <w:r>
        <w:rPr>
          <w:rStyle w:val="default"/>
          <w:rtl/>
        </w:rPr>
        <w:fldChar w:fldCharType="separate"/>
      </w:r>
      <w:r w:rsidR="007245AD">
        <w:rPr>
          <w:rStyle w:val="default"/>
          <w:rtl/>
        </w:rPr>
        <w:t>שם המבקש</w:t>
      </w:r>
      <w:r>
        <w:rPr>
          <w:rStyle w:val="default"/>
          <w:rtl/>
        </w:rPr>
        <w:fldChar w:fldCharType="end"/>
      </w:r>
      <w:bookmarkEnd w:id="42"/>
      <w:r>
        <w:rPr>
          <w:rStyle w:val="default"/>
          <w:rFonts w:hint="cs"/>
          <w:rtl/>
        </w:rPr>
        <w:t xml:space="preserve"> </w:t>
      </w:r>
      <w:bookmarkStart w:id="43" w:name="Text20"/>
      <w:r>
        <w:rPr>
          <w:rStyle w:val="default"/>
          <w:rtl/>
        </w:rPr>
        <w:fldChar w:fldCharType="begin">
          <w:ffData>
            <w:name w:val="Text20"/>
            <w:enabled/>
            <w:calcOnExit w:val="0"/>
            <w:textInput>
              <w:default w:val="מס' זהות"/>
            </w:textInput>
          </w:ffData>
        </w:fldChar>
      </w:r>
      <w:r>
        <w:rPr>
          <w:rStyle w:val="default"/>
          <w:rtl/>
        </w:rPr>
        <w:instrText xml:space="preserve"> </w:instrText>
      </w:r>
      <w:r>
        <w:rPr>
          <w:rStyle w:val="default"/>
        </w:rPr>
        <w:instrText>FORMTEXT</w:instrText>
      </w:r>
      <w:r>
        <w:rPr>
          <w:rStyle w:val="default"/>
          <w:rtl/>
        </w:rPr>
        <w:instrText xml:space="preserve"> </w:instrText>
      </w:r>
      <w:r w:rsidRPr="007C2A04">
        <w:rPr>
          <w:rFonts w:ascii="FrankRuehl" w:hAnsi="FrankRuehl" w:cs="FrankRuehl"/>
          <w:sz w:val="26"/>
        </w:rPr>
      </w:r>
      <w:r>
        <w:rPr>
          <w:rStyle w:val="default"/>
          <w:rtl/>
        </w:rPr>
        <w:fldChar w:fldCharType="separate"/>
      </w:r>
      <w:r w:rsidR="007245AD">
        <w:rPr>
          <w:rStyle w:val="default"/>
          <w:rtl/>
        </w:rPr>
        <w:t>מס' זהות</w:t>
      </w:r>
      <w:r>
        <w:rPr>
          <w:rStyle w:val="default"/>
          <w:rtl/>
        </w:rPr>
        <w:fldChar w:fldCharType="end"/>
      </w:r>
      <w:bookmarkEnd w:id="43"/>
      <w:r>
        <w:rPr>
          <w:rStyle w:val="default"/>
          <w:rFonts w:hint="cs"/>
          <w:rtl/>
        </w:rPr>
        <w:t xml:space="preserve"> </w:t>
      </w:r>
      <w:bookmarkStart w:id="44" w:name="Text21"/>
      <w:r>
        <w:rPr>
          <w:rStyle w:val="default"/>
          <w:rtl/>
        </w:rPr>
        <w:fldChar w:fldCharType="begin">
          <w:ffData>
            <w:name w:val="Text21"/>
            <w:enabled/>
            <w:calcOnExit w:val="0"/>
            <w:textInput>
              <w:default w:val="כתובת"/>
            </w:textInput>
          </w:ffData>
        </w:fldChar>
      </w:r>
      <w:r>
        <w:rPr>
          <w:rStyle w:val="default"/>
          <w:rtl/>
        </w:rPr>
        <w:instrText xml:space="preserve"> </w:instrText>
      </w:r>
      <w:r>
        <w:rPr>
          <w:rStyle w:val="default"/>
        </w:rPr>
        <w:instrText>FORMTEXT</w:instrText>
      </w:r>
      <w:r>
        <w:rPr>
          <w:rStyle w:val="default"/>
          <w:rtl/>
        </w:rPr>
        <w:instrText xml:space="preserve"> </w:instrText>
      </w:r>
      <w:r w:rsidRPr="007C2A04">
        <w:rPr>
          <w:rFonts w:ascii="FrankRuehl" w:hAnsi="FrankRuehl" w:cs="FrankRuehl"/>
          <w:sz w:val="26"/>
        </w:rPr>
      </w:r>
      <w:r>
        <w:rPr>
          <w:rStyle w:val="default"/>
          <w:rtl/>
        </w:rPr>
        <w:fldChar w:fldCharType="separate"/>
      </w:r>
      <w:r w:rsidR="007245AD">
        <w:rPr>
          <w:rStyle w:val="default"/>
          <w:rtl/>
        </w:rPr>
        <w:t>כתובת</w:t>
      </w:r>
      <w:r>
        <w:rPr>
          <w:rStyle w:val="default"/>
          <w:rtl/>
        </w:rPr>
        <w:fldChar w:fldCharType="end"/>
      </w:r>
      <w:bookmarkEnd w:id="44"/>
    </w:p>
    <w:bookmarkStart w:id="45" w:name="Text22"/>
    <w:p w14:paraId="4B40D9FC" w14:textId="77777777" w:rsidR="007C2A04" w:rsidRDefault="007C2A04" w:rsidP="007C2A04">
      <w:pPr>
        <w:pStyle w:val="P00"/>
        <w:spacing w:before="72"/>
        <w:ind w:left="0" w:right="1155"/>
        <w:rPr>
          <w:rStyle w:val="default"/>
          <w:rFonts w:hint="cs"/>
          <w:rtl/>
        </w:rPr>
      </w:pPr>
      <w:r>
        <w:rPr>
          <w:rStyle w:val="default"/>
          <w:rtl/>
        </w:rPr>
        <w:fldChar w:fldCharType="begin">
          <w:ffData>
            <w:name w:val="Text22"/>
            <w:enabled/>
            <w:calcOnExit w:val="0"/>
            <w:textInput>
              <w:default w:val="מס' טלפון"/>
            </w:textInput>
          </w:ffData>
        </w:fldChar>
      </w:r>
      <w:r>
        <w:rPr>
          <w:rStyle w:val="default"/>
          <w:rtl/>
        </w:rPr>
        <w:instrText xml:space="preserve"> </w:instrText>
      </w:r>
      <w:r>
        <w:rPr>
          <w:rStyle w:val="default"/>
        </w:rPr>
        <w:instrText>FORMTEXT</w:instrText>
      </w:r>
      <w:r>
        <w:rPr>
          <w:rStyle w:val="default"/>
          <w:rtl/>
        </w:rPr>
        <w:instrText xml:space="preserve"> </w:instrText>
      </w:r>
      <w:r w:rsidRPr="007C2A04">
        <w:rPr>
          <w:rFonts w:ascii="FrankRuehl" w:hAnsi="FrankRuehl" w:cs="FrankRuehl"/>
          <w:sz w:val="26"/>
        </w:rPr>
      </w:r>
      <w:r>
        <w:rPr>
          <w:rStyle w:val="default"/>
          <w:rtl/>
        </w:rPr>
        <w:fldChar w:fldCharType="separate"/>
      </w:r>
      <w:r w:rsidR="007245AD">
        <w:rPr>
          <w:rStyle w:val="default"/>
          <w:rtl/>
        </w:rPr>
        <w:t>מס' טלפון</w:t>
      </w:r>
      <w:r>
        <w:rPr>
          <w:rStyle w:val="default"/>
          <w:rtl/>
        </w:rPr>
        <w:fldChar w:fldCharType="end"/>
      </w:r>
      <w:bookmarkEnd w:id="45"/>
      <w:r>
        <w:rPr>
          <w:rStyle w:val="default"/>
          <w:rFonts w:hint="cs"/>
          <w:rtl/>
        </w:rPr>
        <w:t xml:space="preserve"> (להלן </w:t>
      </w:r>
      <w:r>
        <w:rPr>
          <w:rStyle w:val="default"/>
          <w:rtl/>
        </w:rPr>
        <w:t>–</w:t>
      </w:r>
      <w:r>
        <w:rPr>
          <w:rStyle w:val="default"/>
          <w:rFonts w:hint="cs"/>
          <w:rtl/>
        </w:rPr>
        <w:t xml:space="preserve"> המחזיק)</w:t>
      </w:r>
    </w:p>
    <w:p w14:paraId="11F77F34" w14:textId="77777777" w:rsidR="007C2A04" w:rsidRDefault="007C2A04" w:rsidP="007C2A04">
      <w:pPr>
        <w:pStyle w:val="P00"/>
        <w:spacing w:before="72"/>
        <w:ind w:left="0" w:right="1155"/>
        <w:rPr>
          <w:rStyle w:val="default"/>
          <w:rFonts w:hint="cs"/>
          <w:rtl/>
        </w:rPr>
      </w:pPr>
      <w:r>
        <w:rPr>
          <w:rStyle w:val="default"/>
          <w:rFonts w:hint="cs"/>
          <w:rtl/>
        </w:rPr>
        <w:t>להחזיק בבעלי חיים במספר ועל פי הסוגים המפורטים להלן:</w:t>
      </w:r>
    </w:p>
    <w:p w14:paraId="5ED79B85" w14:textId="77777777" w:rsidR="007C2A04" w:rsidRDefault="007C2A04" w:rsidP="007C2A04">
      <w:pPr>
        <w:pStyle w:val="P00"/>
        <w:spacing w:before="72"/>
        <w:ind w:left="0" w:right="1155"/>
        <w:rPr>
          <w:rStyle w:val="default"/>
          <w:rFonts w:hint="cs"/>
          <w:rtl/>
        </w:rPr>
      </w:pPr>
      <w:r>
        <w:rPr>
          <w:rStyle w:val="default"/>
          <w:rFonts w:hint="cs"/>
          <w:rtl/>
        </w:rPr>
        <w:t>1.</w:t>
      </w:r>
      <w:r>
        <w:rPr>
          <w:rStyle w:val="default"/>
          <w:rFonts w:hint="cs"/>
          <w:rtl/>
        </w:rPr>
        <w:tab/>
      </w:r>
      <w:r>
        <w:rPr>
          <w:rStyle w:val="default"/>
          <w:rtl/>
        </w:rPr>
        <w:fldChar w:fldCharType="begin">
          <w:ffData>
            <w:name w:val="Text23"/>
            <w:enabled/>
            <w:calcOnExit w:val="0"/>
            <w:textInput/>
          </w:ffData>
        </w:fldChar>
      </w:r>
      <w:bookmarkStart w:id="46" w:name="Text23"/>
      <w:r>
        <w:rPr>
          <w:rStyle w:val="default"/>
          <w:rtl/>
        </w:rPr>
        <w:instrText xml:space="preserve"> </w:instrText>
      </w:r>
      <w:r>
        <w:rPr>
          <w:rStyle w:val="default"/>
          <w:rFonts w:hint="cs"/>
        </w:rPr>
        <w:instrText>FORMTEXT</w:instrText>
      </w:r>
      <w:r>
        <w:rPr>
          <w:rStyle w:val="default"/>
          <w:rtl/>
        </w:rPr>
        <w:instrText xml:space="preserve"> </w:instrText>
      </w:r>
      <w:r w:rsidRPr="007C2A04">
        <w:rPr>
          <w:rFonts w:ascii="FrankRuehl" w:hAnsi="FrankRuehl" w:cs="FrankRuehl"/>
          <w:sz w:val="26"/>
        </w:rPr>
      </w:r>
      <w:r>
        <w:rPr>
          <w:rStyle w:val="default"/>
          <w:rtl/>
        </w:rPr>
        <w:fldChar w:fldCharType="separate"/>
      </w:r>
      <w:r w:rsidR="007245AD">
        <w:rPr>
          <w:rStyle w:val="default"/>
          <w:rtl/>
        </w:rPr>
        <w:t> </w:t>
      </w:r>
      <w:r w:rsidR="007245AD">
        <w:rPr>
          <w:rStyle w:val="default"/>
          <w:rtl/>
        </w:rPr>
        <w:t> </w:t>
      </w:r>
      <w:r w:rsidR="007245AD">
        <w:rPr>
          <w:rStyle w:val="default"/>
          <w:rtl/>
        </w:rPr>
        <w:t> </w:t>
      </w:r>
      <w:r w:rsidR="007245AD">
        <w:rPr>
          <w:rStyle w:val="default"/>
          <w:rtl/>
        </w:rPr>
        <w:t> </w:t>
      </w:r>
      <w:r w:rsidR="007245AD">
        <w:rPr>
          <w:rStyle w:val="default"/>
          <w:rtl/>
        </w:rPr>
        <w:t> </w:t>
      </w:r>
      <w:r>
        <w:rPr>
          <w:rStyle w:val="default"/>
          <w:rtl/>
        </w:rPr>
        <w:fldChar w:fldCharType="end"/>
      </w:r>
      <w:bookmarkEnd w:id="46"/>
    </w:p>
    <w:p w14:paraId="10762EE9" w14:textId="77777777" w:rsidR="007C2A04" w:rsidRDefault="007C2A04" w:rsidP="007C2A04">
      <w:pPr>
        <w:pStyle w:val="P00"/>
        <w:spacing w:before="72"/>
        <w:ind w:left="0" w:right="1155"/>
        <w:rPr>
          <w:rStyle w:val="default"/>
          <w:rFonts w:hint="cs"/>
          <w:rtl/>
        </w:rPr>
      </w:pPr>
      <w:r>
        <w:rPr>
          <w:rStyle w:val="default"/>
          <w:rFonts w:hint="cs"/>
          <w:rtl/>
        </w:rPr>
        <w:t>2.</w:t>
      </w:r>
      <w:r>
        <w:rPr>
          <w:rStyle w:val="default"/>
          <w:rFonts w:hint="cs"/>
          <w:rtl/>
        </w:rPr>
        <w:tab/>
      </w:r>
      <w:r>
        <w:rPr>
          <w:rStyle w:val="default"/>
          <w:rtl/>
        </w:rPr>
        <w:fldChar w:fldCharType="begin">
          <w:ffData>
            <w:name w:val="Text24"/>
            <w:enabled/>
            <w:calcOnExit w:val="0"/>
            <w:textInput/>
          </w:ffData>
        </w:fldChar>
      </w:r>
      <w:bookmarkStart w:id="47" w:name="Text24"/>
      <w:r>
        <w:rPr>
          <w:rStyle w:val="default"/>
          <w:rtl/>
        </w:rPr>
        <w:instrText xml:space="preserve"> </w:instrText>
      </w:r>
      <w:r>
        <w:rPr>
          <w:rStyle w:val="default"/>
          <w:rFonts w:hint="cs"/>
        </w:rPr>
        <w:instrText>FORMTEXT</w:instrText>
      </w:r>
      <w:r>
        <w:rPr>
          <w:rStyle w:val="default"/>
          <w:rtl/>
        </w:rPr>
        <w:instrText xml:space="preserve"> </w:instrText>
      </w:r>
      <w:r w:rsidRPr="007C2A04">
        <w:rPr>
          <w:rFonts w:ascii="FrankRuehl" w:hAnsi="FrankRuehl" w:cs="FrankRuehl"/>
          <w:sz w:val="26"/>
        </w:rPr>
      </w:r>
      <w:r>
        <w:rPr>
          <w:rStyle w:val="default"/>
          <w:rtl/>
        </w:rPr>
        <w:fldChar w:fldCharType="separate"/>
      </w:r>
      <w:r w:rsidR="007245AD">
        <w:rPr>
          <w:rStyle w:val="default"/>
          <w:rtl/>
        </w:rPr>
        <w:t> </w:t>
      </w:r>
      <w:r w:rsidR="007245AD">
        <w:rPr>
          <w:rStyle w:val="default"/>
          <w:rtl/>
        </w:rPr>
        <w:t> </w:t>
      </w:r>
      <w:r w:rsidR="007245AD">
        <w:rPr>
          <w:rStyle w:val="default"/>
          <w:rtl/>
        </w:rPr>
        <w:t> </w:t>
      </w:r>
      <w:r w:rsidR="007245AD">
        <w:rPr>
          <w:rStyle w:val="default"/>
          <w:rtl/>
        </w:rPr>
        <w:t> </w:t>
      </w:r>
      <w:r w:rsidR="007245AD">
        <w:rPr>
          <w:rStyle w:val="default"/>
          <w:rtl/>
        </w:rPr>
        <w:t> </w:t>
      </w:r>
      <w:r>
        <w:rPr>
          <w:rStyle w:val="default"/>
          <w:rtl/>
        </w:rPr>
        <w:fldChar w:fldCharType="end"/>
      </w:r>
      <w:bookmarkEnd w:id="47"/>
      <w:r>
        <w:rPr>
          <w:rStyle w:val="default"/>
          <w:rFonts w:hint="cs"/>
          <w:rtl/>
        </w:rPr>
        <w:t xml:space="preserve"> (להלן </w:t>
      </w:r>
      <w:r>
        <w:rPr>
          <w:rStyle w:val="default"/>
          <w:rtl/>
        </w:rPr>
        <w:t>–</w:t>
      </w:r>
      <w:r>
        <w:rPr>
          <w:rStyle w:val="default"/>
          <w:rFonts w:hint="cs"/>
          <w:rtl/>
        </w:rPr>
        <w:t xml:space="preserve"> בעלי החיים);</w:t>
      </w:r>
    </w:p>
    <w:p w14:paraId="20F26236" w14:textId="77777777" w:rsidR="007C2A04" w:rsidRDefault="007C2A04" w:rsidP="007C2A04">
      <w:pPr>
        <w:pStyle w:val="P00"/>
        <w:spacing w:before="72"/>
        <w:ind w:left="0" w:right="1155"/>
        <w:rPr>
          <w:rStyle w:val="default"/>
          <w:rFonts w:hint="cs"/>
          <w:rtl/>
        </w:rPr>
      </w:pPr>
      <w:r>
        <w:rPr>
          <w:rStyle w:val="default"/>
          <w:rFonts w:hint="cs"/>
          <w:rtl/>
        </w:rPr>
        <w:t>תוקף ההיתר למקומות האלה בלבד:</w:t>
      </w:r>
    </w:p>
    <w:p w14:paraId="0DAE62A0" w14:textId="77777777" w:rsidR="007C2A04" w:rsidRDefault="007C2A04" w:rsidP="007C2A04">
      <w:pPr>
        <w:pStyle w:val="P00"/>
        <w:spacing w:before="72"/>
        <w:ind w:left="0" w:right="1155"/>
        <w:rPr>
          <w:rStyle w:val="default"/>
          <w:rFonts w:hint="cs"/>
          <w:rtl/>
        </w:rPr>
      </w:pPr>
      <w:r>
        <w:rPr>
          <w:rStyle w:val="default"/>
          <w:rFonts w:hint="cs"/>
          <w:rtl/>
        </w:rPr>
        <w:t>1.</w:t>
      </w:r>
      <w:r>
        <w:rPr>
          <w:rStyle w:val="default"/>
          <w:rFonts w:hint="cs"/>
          <w:rtl/>
        </w:rPr>
        <w:tab/>
      </w:r>
      <w:r>
        <w:rPr>
          <w:rStyle w:val="default"/>
          <w:rtl/>
        </w:rPr>
        <w:fldChar w:fldCharType="begin">
          <w:ffData>
            <w:name w:val="Text25"/>
            <w:enabled/>
            <w:calcOnExit w:val="0"/>
            <w:textInput/>
          </w:ffData>
        </w:fldChar>
      </w:r>
      <w:bookmarkStart w:id="48" w:name="Text25"/>
      <w:r>
        <w:rPr>
          <w:rStyle w:val="default"/>
          <w:rtl/>
        </w:rPr>
        <w:instrText xml:space="preserve"> </w:instrText>
      </w:r>
      <w:r>
        <w:rPr>
          <w:rStyle w:val="default"/>
          <w:rFonts w:hint="cs"/>
        </w:rPr>
        <w:instrText>FORMTEXT</w:instrText>
      </w:r>
      <w:r>
        <w:rPr>
          <w:rStyle w:val="default"/>
          <w:rtl/>
        </w:rPr>
        <w:instrText xml:space="preserve"> </w:instrText>
      </w:r>
      <w:r w:rsidRPr="007C2A04">
        <w:rPr>
          <w:rFonts w:ascii="FrankRuehl" w:hAnsi="FrankRuehl" w:cs="FrankRuehl"/>
          <w:sz w:val="26"/>
        </w:rPr>
      </w:r>
      <w:r>
        <w:rPr>
          <w:rStyle w:val="default"/>
          <w:rtl/>
        </w:rPr>
        <w:fldChar w:fldCharType="separate"/>
      </w:r>
      <w:r w:rsidR="007245AD">
        <w:rPr>
          <w:rStyle w:val="default"/>
          <w:rtl/>
        </w:rPr>
        <w:t> </w:t>
      </w:r>
      <w:r w:rsidR="007245AD">
        <w:rPr>
          <w:rStyle w:val="default"/>
          <w:rtl/>
        </w:rPr>
        <w:t> </w:t>
      </w:r>
      <w:r w:rsidR="007245AD">
        <w:rPr>
          <w:rStyle w:val="default"/>
          <w:rtl/>
        </w:rPr>
        <w:t> </w:t>
      </w:r>
      <w:r w:rsidR="007245AD">
        <w:rPr>
          <w:rStyle w:val="default"/>
          <w:rtl/>
        </w:rPr>
        <w:t> </w:t>
      </w:r>
      <w:r w:rsidR="007245AD">
        <w:rPr>
          <w:rStyle w:val="default"/>
          <w:rtl/>
        </w:rPr>
        <w:t> </w:t>
      </w:r>
      <w:r>
        <w:rPr>
          <w:rStyle w:val="default"/>
          <w:rtl/>
        </w:rPr>
        <w:fldChar w:fldCharType="end"/>
      </w:r>
      <w:bookmarkEnd w:id="48"/>
    </w:p>
    <w:p w14:paraId="760A3FA8" w14:textId="77777777" w:rsidR="007C2A04" w:rsidRDefault="007C2A04" w:rsidP="007C2A04">
      <w:pPr>
        <w:pStyle w:val="P00"/>
        <w:spacing w:before="72"/>
        <w:ind w:left="0" w:right="1155"/>
        <w:rPr>
          <w:rStyle w:val="default"/>
          <w:rFonts w:hint="cs"/>
          <w:rtl/>
        </w:rPr>
      </w:pPr>
      <w:r>
        <w:rPr>
          <w:rStyle w:val="default"/>
          <w:rFonts w:hint="cs"/>
          <w:rtl/>
        </w:rPr>
        <w:t>2.</w:t>
      </w:r>
      <w:r>
        <w:rPr>
          <w:rStyle w:val="default"/>
          <w:rFonts w:hint="cs"/>
          <w:rtl/>
        </w:rPr>
        <w:tab/>
      </w:r>
      <w:r>
        <w:rPr>
          <w:rStyle w:val="default"/>
          <w:rtl/>
        </w:rPr>
        <w:fldChar w:fldCharType="begin">
          <w:ffData>
            <w:name w:val="Text26"/>
            <w:enabled/>
            <w:calcOnExit w:val="0"/>
            <w:textInput/>
          </w:ffData>
        </w:fldChar>
      </w:r>
      <w:bookmarkStart w:id="49" w:name="Text26"/>
      <w:r>
        <w:rPr>
          <w:rStyle w:val="default"/>
          <w:rtl/>
        </w:rPr>
        <w:instrText xml:space="preserve"> </w:instrText>
      </w:r>
      <w:r>
        <w:rPr>
          <w:rStyle w:val="default"/>
          <w:rFonts w:hint="cs"/>
        </w:rPr>
        <w:instrText>FORMTEXT</w:instrText>
      </w:r>
      <w:r>
        <w:rPr>
          <w:rStyle w:val="default"/>
          <w:rtl/>
        </w:rPr>
        <w:instrText xml:space="preserve"> </w:instrText>
      </w:r>
      <w:r w:rsidRPr="007C2A04">
        <w:rPr>
          <w:rFonts w:ascii="FrankRuehl" w:hAnsi="FrankRuehl" w:cs="FrankRuehl"/>
          <w:sz w:val="26"/>
        </w:rPr>
      </w:r>
      <w:r>
        <w:rPr>
          <w:rStyle w:val="default"/>
          <w:rtl/>
        </w:rPr>
        <w:fldChar w:fldCharType="separate"/>
      </w:r>
      <w:r w:rsidR="007245AD">
        <w:rPr>
          <w:rStyle w:val="default"/>
          <w:rtl/>
        </w:rPr>
        <w:t> </w:t>
      </w:r>
      <w:r w:rsidR="007245AD">
        <w:rPr>
          <w:rStyle w:val="default"/>
          <w:rtl/>
        </w:rPr>
        <w:t> </w:t>
      </w:r>
      <w:r w:rsidR="007245AD">
        <w:rPr>
          <w:rStyle w:val="default"/>
          <w:rtl/>
        </w:rPr>
        <w:t> </w:t>
      </w:r>
      <w:r w:rsidR="007245AD">
        <w:rPr>
          <w:rStyle w:val="default"/>
          <w:rtl/>
        </w:rPr>
        <w:t> </w:t>
      </w:r>
      <w:r w:rsidR="007245AD">
        <w:rPr>
          <w:rStyle w:val="default"/>
          <w:rtl/>
        </w:rPr>
        <w:t> </w:t>
      </w:r>
      <w:r>
        <w:rPr>
          <w:rStyle w:val="default"/>
          <w:rtl/>
        </w:rPr>
        <w:fldChar w:fldCharType="end"/>
      </w:r>
      <w:bookmarkEnd w:id="49"/>
    </w:p>
    <w:p w14:paraId="0238FE54" w14:textId="77777777" w:rsidR="007C2A04" w:rsidRDefault="007C2A04" w:rsidP="007C2A04">
      <w:pPr>
        <w:pStyle w:val="P00"/>
        <w:spacing w:before="72"/>
        <w:ind w:left="0" w:right="1155"/>
        <w:rPr>
          <w:rStyle w:val="default"/>
          <w:rFonts w:hint="cs"/>
          <w:rtl/>
        </w:rPr>
      </w:pPr>
      <w:r>
        <w:rPr>
          <w:rStyle w:val="default"/>
          <w:rFonts w:hint="cs"/>
          <w:rtl/>
        </w:rPr>
        <w:t>היתר זה ניתן בתנאים האלה:</w:t>
      </w:r>
    </w:p>
    <w:p w14:paraId="5F819E60" w14:textId="77777777" w:rsidR="007C2A04" w:rsidRDefault="007C2A04" w:rsidP="00E02215">
      <w:pPr>
        <w:pStyle w:val="P00"/>
        <w:spacing w:before="72"/>
        <w:ind w:left="624" w:right="1157" w:hanging="624"/>
        <w:rPr>
          <w:rStyle w:val="default"/>
          <w:rFonts w:hint="cs"/>
          <w:rtl/>
        </w:rPr>
      </w:pPr>
      <w:r>
        <w:rPr>
          <w:rStyle w:val="default"/>
          <w:rFonts w:hint="cs"/>
          <w:rtl/>
        </w:rPr>
        <w:t>1.</w:t>
      </w:r>
      <w:r>
        <w:rPr>
          <w:rStyle w:val="default"/>
          <w:rFonts w:hint="cs"/>
          <w:rtl/>
        </w:rPr>
        <w:tab/>
      </w:r>
      <w:r w:rsidR="00E02215">
        <w:rPr>
          <w:rStyle w:val="default"/>
          <w:rFonts w:hint="cs"/>
          <w:rtl/>
        </w:rPr>
        <w:t>ההיתר יוחזק בידי המחזיק ויוצג בפני כל אדם שהעיריה מינתה אותו לענין ביצוע חוק העזר.</w:t>
      </w:r>
    </w:p>
    <w:p w14:paraId="0AA5BC1F" w14:textId="77777777" w:rsidR="00E02215" w:rsidRDefault="00E02215" w:rsidP="00E02215">
      <w:pPr>
        <w:pStyle w:val="P00"/>
        <w:spacing w:before="72"/>
        <w:ind w:left="624" w:right="1157" w:hanging="624"/>
        <w:rPr>
          <w:rStyle w:val="default"/>
          <w:rFonts w:hint="cs"/>
          <w:rtl/>
        </w:rPr>
      </w:pPr>
      <w:r>
        <w:rPr>
          <w:rStyle w:val="default"/>
          <w:rFonts w:hint="cs"/>
          <w:rtl/>
        </w:rPr>
        <w:t>2.</w:t>
      </w:r>
      <w:r>
        <w:rPr>
          <w:rStyle w:val="default"/>
          <w:rFonts w:hint="cs"/>
          <w:rtl/>
        </w:rPr>
        <w:tab/>
        <w:t>ההיתר אישי ואינו ניתן להעברה.</w:t>
      </w:r>
    </w:p>
    <w:p w14:paraId="132EA351" w14:textId="77777777" w:rsidR="00E02215" w:rsidRDefault="00E02215" w:rsidP="00E02215">
      <w:pPr>
        <w:pStyle w:val="P00"/>
        <w:spacing w:before="72"/>
        <w:ind w:left="624" w:right="1157" w:hanging="624"/>
        <w:rPr>
          <w:rStyle w:val="default"/>
          <w:rFonts w:hint="cs"/>
          <w:rtl/>
        </w:rPr>
      </w:pPr>
      <w:r>
        <w:rPr>
          <w:rStyle w:val="default"/>
          <w:rFonts w:hint="cs"/>
          <w:rtl/>
        </w:rPr>
        <w:t>3.</w:t>
      </w:r>
      <w:r>
        <w:rPr>
          <w:rStyle w:val="default"/>
          <w:rFonts w:hint="cs"/>
          <w:rtl/>
        </w:rPr>
        <w:tab/>
        <w:t>בבעלותו או בהחזקתו של המחזיק, שטח ומבנה המתאימים להחזקת בעלי חיים.</w:t>
      </w:r>
    </w:p>
    <w:p w14:paraId="7F3C1AC9" w14:textId="77777777" w:rsidR="00E02215" w:rsidRDefault="00E02215" w:rsidP="00E02215">
      <w:pPr>
        <w:pStyle w:val="P00"/>
        <w:spacing w:before="72"/>
        <w:ind w:left="624" w:right="1157" w:hanging="624"/>
        <w:rPr>
          <w:rStyle w:val="default"/>
          <w:rFonts w:hint="cs"/>
          <w:rtl/>
        </w:rPr>
      </w:pPr>
      <w:r>
        <w:rPr>
          <w:rStyle w:val="default"/>
          <w:rFonts w:hint="cs"/>
          <w:rtl/>
        </w:rPr>
        <w:t>4.</w:t>
      </w:r>
      <w:r>
        <w:rPr>
          <w:rStyle w:val="default"/>
          <w:rFonts w:hint="cs"/>
          <w:rtl/>
        </w:rPr>
        <w:tab/>
        <w:t>המחזיק יחזיק את בעלי החיים בתוך חצר מגודרת, ישמור על ניקיונם וניקיון מקום החזקתם וימנע הופעת מחלות ונגעים בהם.</w:t>
      </w:r>
    </w:p>
    <w:p w14:paraId="3FDC9259" w14:textId="77777777" w:rsidR="00E02215" w:rsidRDefault="00E02215" w:rsidP="00E02215">
      <w:pPr>
        <w:pStyle w:val="P00"/>
        <w:spacing w:before="72"/>
        <w:ind w:left="624" w:right="1157" w:hanging="624"/>
        <w:rPr>
          <w:rStyle w:val="default"/>
          <w:rFonts w:hint="cs"/>
          <w:rtl/>
        </w:rPr>
      </w:pPr>
      <w:r>
        <w:rPr>
          <w:rStyle w:val="default"/>
          <w:rFonts w:hint="cs"/>
          <w:rtl/>
        </w:rPr>
        <w:t>5.</w:t>
      </w:r>
      <w:r>
        <w:rPr>
          <w:rStyle w:val="default"/>
          <w:rFonts w:hint="cs"/>
          <w:rtl/>
        </w:rPr>
        <w:tab/>
        <w:t>המחזיק יהא אחראי לכך שבעלי החיים לא ישוטטו חופשי בתחום העיריה.</w:t>
      </w:r>
    </w:p>
    <w:p w14:paraId="0BE72798" w14:textId="77777777" w:rsidR="00E02215" w:rsidRDefault="00E02215" w:rsidP="00E02215">
      <w:pPr>
        <w:pStyle w:val="P00"/>
        <w:spacing w:before="72"/>
        <w:ind w:left="624" w:right="1157" w:hanging="624"/>
        <w:rPr>
          <w:rStyle w:val="default"/>
          <w:rFonts w:hint="cs"/>
          <w:rtl/>
        </w:rPr>
      </w:pPr>
      <w:r>
        <w:rPr>
          <w:rStyle w:val="default"/>
          <w:rFonts w:hint="cs"/>
          <w:rtl/>
        </w:rPr>
        <w:t>6.</w:t>
      </w:r>
      <w:r>
        <w:rPr>
          <w:rStyle w:val="default"/>
          <w:rFonts w:hint="cs"/>
          <w:rtl/>
        </w:rPr>
        <w:tab/>
        <w:t xml:space="preserve">תוקף ההיתר הוא מיום </w:t>
      </w:r>
      <w:r>
        <w:rPr>
          <w:rStyle w:val="default"/>
          <w:rtl/>
        </w:rPr>
        <w:fldChar w:fldCharType="begin">
          <w:ffData>
            <w:name w:val="Text27"/>
            <w:enabled/>
            <w:calcOnExit w:val="0"/>
            <w:textInput/>
          </w:ffData>
        </w:fldChar>
      </w:r>
      <w:bookmarkStart w:id="50" w:name="Text27"/>
      <w:r>
        <w:rPr>
          <w:rStyle w:val="default"/>
          <w:rtl/>
        </w:rPr>
        <w:instrText xml:space="preserve"> </w:instrText>
      </w:r>
      <w:r>
        <w:rPr>
          <w:rStyle w:val="default"/>
          <w:rFonts w:hint="cs"/>
        </w:rPr>
        <w:instrText>FORMTEXT</w:instrText>
      </w:r>
      <w:r>
        <w:rPr>
          <w:rStyle w:val="default"/>
          <w:rtl/>
        </w:rPr>
        <w:instrText xml:space="preserve"> </w:instrText>
      </w:r>
      <w:r w:rsidR="00214635" w:rsidRPr="00E02215">
        <w:rPr>
          <w:rFonts w:ascii="FrankRuehl" w:hAnsi="FrankRuehl" w:cs="FrankRuehl"/>
          <w:sz w:val="26"/>
        </w:rPr>
      </w:r>
      <w:r>
        <w:rPr>
          <w:rStyle w:val="default"/>
          <w:rtl/>
        </w:rPr>
        <w:fldChar w:fldCharType="separate"/>
      </w:r>
      <w:r w:rsidR="007245AD">
        <w:rPr>
          <w:rStyle w:val="default"/>
          <w:rtl/>
        </w:rPr>
        <w:t> </w:t>
      </w:r>
      <w:r w:rsidR="007245AD">
        <w:rPr>
          <w:rStyle w:val="default"/>
          <w:rtl/>
        </w:rPr>
        <w:t> </w:t>
      </w:r>
      <w:r w:rsidR="007245AD">
        <w:rPr>
          <w:rStyle w:val="default"/>
          <w:rtl/>
        </w:rPr>
        <w:t> </w:t>
      </w:r>
      <w:r w:rsidR="007245AD">
        <w:rPr>
          <w:rStyle w:val="default"/>
          <w:rtl/>
        </w:rPr>
        <w:t> </w:t>
      </w:r>
      <w:r w:rsidR="007245AD">
        <w:rPr>
          <w:rStyle w:val="default"/>
          <w:rtl/>
        </w:rPr>
        <w:t> </w:t>
      </w:r>
      <w:r>
        <w:rPr>
          <w:rStyle w:val="default"/>
          <w:rtl/>
        </w:rPr>
        <w:fldChar w:fldCharType="end"/>
      </w:r>
      <w:bookmarkEnd w:id="50"/>
      <w:r>
        <w:rPr>
          <w:rStyle w:val="default"/>
          <w:rFonts w:hint="cs"/>
          <w:rtl/>
        </w:rPr>
        <w:t xml:space="preserve"> עד </w:t>
      </w:r>
      <w:r>
        <w:rPr>
          <w:rStyle w:val="default"/>
          <w:rtl/>
        </w:rPr>
        <w:fldChar w:fldCharType="begin">
          <w:ffData>
            <w:name w:val="Text28"/>
            <w:enabled/>
            <w:calcOnExit w:val="0"/>
            <w:textInput/>
          </w:ffData>
        </w:fldChar>
      </w:r>
      <w:bookmarkStart w:id="51" w:name="Text28"/>
      <w:r>
        <w:rPr>
          <w:rStyle w:val="default"/>
          <w:rtl/>
        </w:rPr>
        <w:instrText xml:space="preserve"> </w:instrText>
      </w:r>
      <w:r>
        <w:rPr>
          <w:rStyle w:val="default"/>
          <w:rFonts w:hint="cs"/>
        </w:rPr>
        <w:instrText>FORMTEXT</w:instrText>
      </w:r>
      <w:r>
        <w:rPr>
          <w:rStyle w:val="default"/>
          <w:rtl/>
        </w:rPr>
        <w:instrText xml:space="preserve"> </w:instrText>
      </w:r>
      <w:r w:rsidR="00214635" w:rsidRPr="00E02215">
        <w:rPr>
          <w:rFonts w:ascii="FrankRuehl" w:hAnsi="FrankRuehl" w:cs="FrankRuehl"/>
          <w:sz w:val="26"/>
        </w:rPr>
      </w:r>
      <w:r>
        <w:rPr>
          <w:rStyle w:val="default"/>
          <w:rtl/>
        </w:rPr>
        <w:fldChar w:fldCharType="separate"/>
      </w:r>
      <w:r w:rsidR="007245AD">
        <w:rPr>
          <w:rStyle w:val="default"/>
          <w:rtl/>
        </w:rPr>
        <w:t> </w:t>
      </w:r>
      <w:r w:rsidR="007245AD">
        <w:rPr>
          <w:rStyle w:val="default"/>
          <w:rtl/>
        </w:rPr>
        <w:t> </w:t>
      </w:r>
      <w:r w:rsidR="007245AD">
        <w:rPr>
          <w:rStyle w:val="default"/>
          <w:rtl/>
        </w:rPr>
        <w:t> </w:t>
      </w:r>
      <w:r w:rsidR="007245AD">
        <w:rPr>
          <w:rStyle w:val="default"/>
          <w:rtl/>
        </w:rPr>
        <w:t> </w:t>
      </w:r>
      <w:r w:rsidR="007245AD">
        <w:rPr>
          <w:rStyle w:val="default"/>
          <w:rtl/>
        </w:rPr>
        <w:t> </w:t>
      </w:r>
      <w:r>
        <w:rPr>
          <w:rStyle w:val="default"/>
          <w:rtl/>
        </w:rPr>
        <w:fldChar w:fldCharType="end"/>
      </w:r>
      <w:bookmarkEnd w:id="51"/>
    </w:p>
    <w:p w14:paraId="3DE69BBB" w14:textId="77777777" w:rsidR="00E02215" w:rsidRDefault="00E02215" w:rsidP="00E02215">
      <w:pPr>
        <w:pStyle w:val="P00"/>
        <w:spacing w:before="72"/>
        <w:ind w:left="624" w:right="1157"/>
        <w:rPr>
          <w:rStyle w:val="default"/>
          <w:rFonts w:hint="cs"/>
          <w:rtl/>
        </w:rPr>
      </w:pPr>
      <w:r>
        <w:rPr>
          <w:rStyle w:val="default"/>
          <w:rFonts w:hint="cs"/>
          <w:rtl/>
        </w:rPr>
        <w:t xml:space="preserve">אגרת ההיתר בסך </w:t>
      </w:r>
      <w:r>
        <w:rPr>
          <w:rStyle w:val="default"/>
          <w:rtl/>
        </w:rPr>
        <w:fldChar w:fldCharType="begin">
          <w:ffData>
            <w:name w:val="Text29"/>
            <w:enabled/>
            <w:calcOnExit w:val="0"/>
            <w:textInput/>
          </w:ffData>
        </w:fldChar>
      </w:r>
      <w:bookmarkStart w:id="52" w:name="Text29"/>
      <w:r>
        <w:rPr>
          <w:rStyle w:val="default"/>
          <w:rtl/>
        </w:rPr>
        <w:instrText xml:space="preserve"> </w:instrText>
      </w:r>
      <w:r>
        <w:rPr>
          <w:rStyle w:val="default"/>
          <w:rFonts w:hint="cs"/>
        </w:rPr>
        <w:instrText>FORMTEXT</w:instrText>
      </w:r>
      <w:r>
        <w:rPr>
          <w:rStyle w:val="default"/>
          <w:rtl/>
        </w:rPr>
        <w:instrText xml:space="preserve"> </w:instrText>
      </w:r>
      <w:r w:rsidR="00214635" w:rsidRPr="00E02215">
        <w:rPr>
          <w:rFonts w:ascii="FrankRuehl" w:hAnsi="FrankRuehl" w:cs="FrankRuehl"/>
          <w:sz w:val="26"/>
        </w:rPr>
      </w:r>
      <w:r>
        <w:rPr>
          <w:rStyle w:val="default"/>
          <w:rtl/>
        </w:rPr>
        <w:fldChar w:fldCharType="separate"/>
      </w:r>
      <w:r w:rsidR="007245AD">
        <w:rPr>
          <w:rStyle w:val="default"/>
          <w:rtl/>
        </w:rPr>
        <w:t> </w:t>
      </w:r>
      <w:r w:rsidR="007245AD">
        <w:rPr>
          <w:rStyle w:val="default"/>
          <w:rtl/>
        </w:rPr>
        <w:t> </w:t>
      </w:r>
      <w:r w:rsidR="007245AD">
        <w:rPr>
          <w:rStyle w:val="default"/>
          <w:rtl/>
        </w:rPr>
        <w:t> </w:t>
      </w:r>
      <w:r w:rsidR="007245AD">
        <w:rPr>
          <w:rStyle w:val="default"/>
          <w:rtl/>
        </w:rPr>
        <w:t> </w:t>
      </w:r>
      <w:r w:rsidR="007245AD">
        <w:rPr>
          <w:rStyle w:val="default"/>
          <w:rtl/>
        </w:rPr>
        <w:t> </w:t>
      </w:r>
      <w:r>
        <w:rPr>
          <w:rStyle w:val="default"/>
          <w:rtl/>
        </w:rPr>
        <w:fldChar w:fldCharType="end"/>
      </w:r>
      <w:bookmarkEnd w:id="52"/>
      <w:r>
        <w:rPr>
          <w:rStyle w:val="default"/>
          <w:rFonts w:hint="cs"/>
          <w:rtl/>
        </w:rPr>
        <w:t xml:space="preserve"> שולמה ביום </w:t>
      </w:r>
      <w:r>
        <w:rPr>
          <w:rStyle w:val="default"/>
          <w:rtl/>
        </w:rPr>
        <w:fldChar w:fldCharType="begin">
          <w:ffData>
            <w:name w:val="Text30"/>
            <w:enabled/>
            <w:calcOnExit w:val="0"/>
            <w:textInput/>
          </w:ffData>
        </w:fldChar>
      </w:r>
      <w:bookmarkStart w:id="53" w:name="Text30"/>
      <w:r>
        <w:rPr>
          <w:rStyle w:val="default"/>
          <w:rtl/>
        </w:rPr>
        <w:instrText xml:space="preserve"> </w:instrText>
      </w:r>
      <w:r>
        <w:rPr>
          <w:rStyle w:val="default"/>
          <w:rFonts w:hint="cs"/>
        </w:rPr>
        <w:instrText>FORMTEXT</w:instrText>
      </w:r>
      <w:r>
        <w:rPr>
          <w:rStyle w:val="default"/>
          <w:rtl/>
        </w:rPr>
        <w:instrText xml:space="preserve"> </w:instrText>
      </w:r>
      <w:r w:rsidR="00214635" w:rsidRPr="00E02215">
        <w:rPr>
          <w:rFonts w:ascii="FrankRuehl" w:hAnsi="FrankRuehl" w:cs="FrankRuehl"/>
          <w:sz w:val="26"/>
        </w:rPr>
      </w:r>
      <w:r>
        <w:rPr>
          <w:rStyle w:val="default"/>
          <w:rtl/>
        </w:rPr>
        <w:fldChar w:fldCharType="separate"/>
      </w:r>
      <w:r w:rsidR="007245AD">
        <w:rPr>
          <w:rStyle w:val="default"/>
          <w:rtl/>
        </w:rPr>
        <w:t> </w:t>
      </w:r>
      <w:r w:rsidR="007245AD">
        <w:rPr>
          <w:rStyle w:val="default"/>
          <w:rtl/>
        </w:rPr>
        <w:t> </w:t>
      </w:r>
      <w:r w:rsidR="007245AD">
        <w:rPr>
          <w:rStyle w:val="default"/>
          <w:rtl/>
        </w:rPr>
        <w:t> </w:t>
      </w:r>
      <w:r w:rsidR="007245AD">
        <w:rPr>
          <w:rStyle w:val="default"/>
          <w:rtl/>
        </w:rPr>
        <w:t> </w:t>
      </w:r>
      <w:r w:rsidR="007245AD">
        <w:rPr>
          <w:rStyle w:val="default"/>
          <w:rtl/>
        </w:rPr>
        <w:t> </w:t>
      </w:r>
      <w:r>
        <w:rPr>
          <w:rStyle w:val="default"/>
          <w:rtl/>
        </w:rPr>
        <w:fldChar w:fldCharType="end"/>
      </w:r>
      <w:bookmarkEnd w:id="53"/>
    </w:p>
    <w:p w14:paraId="52F12089" w14:textId="77777777" w:rsidR="00E02215" w:rsidRDefault="00E02215" w:rsidP="00E02215">
      <w:pPr>
        <w:pStyle w:val="P00"/>
        <w:spacing w:before="72"/>
        <w:ind w:left="624" w:right="1157"/>
        <w:rPr>
          <w:rStyle w:val="default"/>
          <w:rFonts w:hint="cs"/>
          <w:rtl/>
        </w:rPr>
      </w:pPr>
      <w:r>
        <w:rPr>
          <w:rStyle w:val="default"/>
          <w:rFonts w:hint="cs"/>
          <w:rtl/>
        </w:rPr>
        <w:t xml:space="preserve">ההיתר ניתן ביום </w:t>
      </w:r>
      <w:r>
        <w:rPr>
          <w:rStyle w:val="default"/>
          <w:rtl/>
        </w:rPr>
        <w:fldChar w:fldCharType="begin">
          <w:ffData>
            <w:name w:val="Text31"/>
            <w:enabled/>
            <w:calcOnExit w:val="0"/>
            <w:textInput/>
          </w:ffData>
        </w:fldChar>
      </w:r>
      <w:bookmarkStart w:id="54" w:name="Text31"/>
      <w:r>
        <w:rPr>
          <w:rStyle w:val="default"/>
          <w:rtl/>
        </w:rPr>
        <w:instrText xml:space="preserve"> </w:instrText>
      </w:r>
      <w:r>
        <w:rPr>
          <w:rStyle w:val="default"/>
          <w:rFonts w:hint="cs"/>
        </w:rPr>
        <w:instrText>FORMTEXT</w:instrText>
      </w:r>
      <w:r>
        <w:rPr>
          <w:rStyle w:val="default"/>
          <w:rtl/>
        </w:rPr>
        <w:instrText xml:space="preserve"> </w:instrText>
      </w:r>
      <w:r w:rsidR="00214635" w:rsidRPr="00E02215">
        <w:rPr>
          <w:rFonts w:ascii="FrankRuehl" w:hAnsi="FrankRuehl" w:cs="FrankRuehl"/>
          <w:sz w:val="26"/>
        </w:rPr>
      </w:r>
      <w:r>
        <w:rPr>
          <w:rStyle w:val="default"/>
          <w:rtl/>
        </w:rPr>
        <w:fldChar w:fldCharType="separate"/>
      </w:r>
      <w:r w:rsidR="007245AD">
        <w:rPr>
          <w:rStyle w:val="default"/>
          <w:rtl/>
        </w:rPr>
        <w:t> </w:t>
      </w:r>
      <w:r w:rsidR="007245AD">
        <w:rPr>
          <w:rStyle w:val="default"/>
          <w:rtl/>
        </w:rPr>
        <w:t> </w:t>
      </w:r>
      <w:r w:rsidR="007245AD">
        <w:rPr>
          <w:rStyle w:val="default"/>
          <w:rtl/>
        </w:rPr>
        <w:t> </w:t>
      </w:r>
      <w:r w:rsidR="007245AD">
        <w:rPr>
          <w:rStyle w:val="default"/>
          <w:rtl/>
        </w:rPr>
        <w:t> </w:t>
      </w:r>
      <w:r w:rsidR="007245AD">
        <w:rPr>
          <w:rStyle w:val="default"/>
          <w:rtl/>
        </w:rPr>
        <w:t> </w:t>
      </w:r>
      <w:r>
        <w:rPr>
          <w:rStyle w:val="default"/>
          <w:rtl/>
        </w:rPr>
        <w:fldChar w:fldCharType="end"/>
      </w:r>
      <w:bookmarkEnd w:id="54"/>
    </w:p>
    <w:p w14:paraId="077A0C2D" w14:textId="77777777" w:rsidR="00E02215" w:rsidRDefault="00E02215" w:rsidP="008C5DBF">
      <w:pPr>
        <w:pStyle w:val="P00"/>
        <w:tabs>
          <w:tab w:val="clear" w:pos="624"/>
          <w:tab w:val="clear" w:pos="1021"/>
          <w:tab w:val="clear" w:pos="1474"/>
          <w:tab w:val="clear" w:pos="1928"/>
          <w:tab w:val="clear" w:pos="2381"/>
          <w:tab w:val="clear" w:pos="2835"/>
          <w:tab w:val="clear" w:pos="6259"/>
          <w:tab w:val="center" w:pos="5670"/>
        </w:tabs>
        <w:spacing w:before="72"/>
        <w:ind w:left="0" w:right="1155"/>
        <w:rPr>
          <w:rStyle w:val="default"/>
          <w:rFonts w:hint="cs"/>
          <w:rtl/>
        </w:rPr>
      </w:pPr>
      <w:r>
        <w:rPr>
          <w:rStyle w:val="default"/>
          <w:rFonts w:hint="cs"/>
          <w:rtl/>
        </w:rPr>
        <w:tab/>
        <w:t>ראש העיריה</w:t>
      </w:r>
    </w:p>
    <w:p w14:paraId="7031DD1B" w14:textId="77777777" w:rsidR="00E02215" w:rsidRPr="008C5DBF" w:rsidRDefault="00E02215" w:rsidP="007C2A04">
      <w:pPr>
        <w:pStyle w:val="P00"/>
        <w:spacing w:before="72"/>
        <w:ind w:left="0" w:right="1155"/>
        <w:rPr>
          <w:rStyle w:val="default"/>
          <w:rFonts w:hint="cs"/>
          <w:sz w:val="24"/>
          <w:szCs w:val="24"/>
          <w:rtl/>
        </w:rPr>
      </w:pPr>
      <w:r w:rsidRPr="008C5DBF">
        <w:rPr>
          <w:rStyle w:val="default"/>
          <w:rFonts w:hint="cs"/>
          <w:sz w:val="24"/>
          <w:szCs w:val="24"/>
          <w:rtl/>
        </w:rPr>
        <w:t>העתק:</w:t>
      </w:r>
      <w:r w:rsidRPr="008C5DBF">
        <w:rPr>
          <w:rStyle w:val="default"/>
          <w:rFonts w:hint="cs"/>
          <w:sz w:val="24"/>
          <w:szCs w:val="24"/>
          <w:rtl/>
        </w:rPr>
        <w:tab/>
        <w:t>אגף איכות הסביבה והתברואה</w:t>
      </w:r>
    </w:p>
    <w:p w14:paraId="43FC4EF1" w14:textId="77777777" w:rsidR="00E02215" w:rsidRPr="008C5DBF" w:rsidRDefault="00E02215" w:rsidP="007C2A04">
      <w:pPr>
        <w:pStyle w:val="P00"/>
        <w:spacing w:before="72"/>
        <w:ind w:left="0" w:right="1155"/>
        <w:rPr>
          <w:rStyle w:val="default"/>
          <w:rFonts w:hint="cs"/>
          <w:sz w:val="24"/>
          <w:szCs w:val="24"/>
          <w:rtl/>
        </w:rPr>
      </w:pPr>
      <w:r w:rsidRPr="008C5DBF">
        <w:rPr>
          <w:rStyle w:val="default"/>
          <w:rFonts w:hint="cs"/>
          <w:sz w:val="24"/>
          <w:szCs w:val="24"/>
          <w:rtl/>
        </w:rPr>
        <w:tab/>
        <w:t>מנהל השירות הוטרינרי העירוני</w:t>
      </w:r>
    </w:p>
    <w:p w14:paraId="416D5063" w14:textId="77777777" w:rsidR="00574D25" w:rsidRDefault="00574D25">
      <w:pPr>
        <w:pStyle w:val="P00"/>
        <w:spacing w:before="72"/>
        <w:ind w:left="0" w:right="1134"/>
        <w:rPr>
          <w:rFonts w:cs="FrankRuehl" w:hint="cs"/>
          <w:rtl/>
          <w:lang w:eastAsia="en-US"/>
        </w:rPr>
      </w:pPr>
    </w:p>
    <w:p w14:paraId="19B1C1D4" w14:textId="77777777" w:rsidR="00DF1649" w:rsidRDefault="00DF1649" w:rsidP="00DF1649">
      <w:pPr>
        <w:pStyle w:val="P00"/>
        <w:spacing w:before="72"/>
        <w:ind w:left="0" w:right="1134"/>
        <w:jc w:val="center"/>
        <w:rPr>
          <w:rFonts w:cs="FrankRuehl" w:hint="cs"/>
          <w:b/>
          <w:bCs/>
          <w:rtl/>
          <w:lang w:eastAsia="en-US"/>
        </w:rPr>
      </w:pPr>
      <w:r w:rsidRPr="00FC43F1">
        <w:rPr>
          <w:rFonts w:cs="FrankRuehl" w:hint="cs"/>
          <w:b/>
          <w:bCs/>
          <w:rtl/>
          <w:lang w:eastAsia="en-US"/>
        </w:rPr>
        <w:t>תוספת</w:t>
      </w:r>
      <w:r>
        <w:rPr>
          <w:rFonts w:cs="FrankRuehl" w:hint="cs"/>
          <w:b/>
          <w:bCs/>
          <w:rtl/>
          <w:lang w:eastAsia="en-US"/>
        </w:rPr>
        <w:t xml:space="preserve"> שניה</w:t>
      </w:r>
    </w:p>
    <w:p w14:paraId="5365B004" w14:textId="77777777" w:rsidR="00DF1649" w:rsidRPr="00DF1649" w:rsidRDefault="00DF1649" w:rsidP="008C5DBF">
      <w:pPr>
        <w:pStyle w:val="P00"/>
        <w:spacing w:before="72"/>
        <w:ind w:left="0" w:right="1134"/>
        <w:jc w:val="center"/>
        <w:rPr>
          <w:rFonts w:cs="FrankRuehl" w:hint="cs"/>
          <w:sz w:val="24"/>
          <w:szCs w:val="24"/>
          <w:rtl/>
          <w:lang w:eastAsia="en-US"/>
        </w:rPr>
      </w:pPr>
      <w:r>
        <w:rPr>
          <w:rFonts w:cs="FrankRuehl" w:hint="cs"/>
          <w:sz w:val="24"/>
          <w:szCs w:val="24"/>
          <w:rtl/>
          <w:lang w:eastAsia="en-US"/>
        </w:rPr>
        <w:t xml:space="preserve">(סעיף </w:t>
      </w:r>
      <w:r w:rsidR="008C5DBF">
        <w:rPr>
          <w:rFonts w:cs="FrankRuehl" w:hint="cs"/>
          <w:sz w:val="24"/>
          <w:szCs w:val="24"/>
          <w:rtl/>
          <w:lang w:eastAsia="en-US"/>
        </w:rPr>
        <w:t>2(ז</w:t>
      </w:r>
      <w:r>
        <w:rPr>
          <w:rFonts w:cs="FrankRuehl" w:hint="cs"/>
          <w:sz w:val="24"/>
          <w:szCs w:val="24"/>
          <w:rtl/>
          <w:lang w:eastAsia="en-US"/>
        </w:rPr>
        <w:t>))</w:t>
      </w:r>
    </w:p>
    <w:p w14:paraId="7F1E66A9" w14:textId="77777777" w:rsidR="00DF1649" w:rsidRPr="00FC43F1" w:rsidRDefault="00DF1649" w:rsidP="00DF1649">
      <w:pPr>
        <w:pStyle w:val="P00"/>
        <w:tabs>
          <w:tab w:val="clear" w:pos="624"/>
          <w:tab w:val="clear" w:pos="1021"/>
          <w:tab w:val="clear" w:pos="1474"/>
          <w:tab w:val="clear" w:pos="1928"/>
          <w:tab w:val="clear" w:pos="2381"/>
          <w:tab w:val="clear" w:pos="2835"/>
          <w:tab w:val="clear" w:pos="6259"/>
          <w:tab w:val="center" w:pos="6407"/>
        </w:tabs>
        <w:spacing w:before="72"/>
        <w:ind w:left="0" w:right="1134"/>
        <w:rPr>
          <w:rFonts w:cs="FrankRuehl" w:hint="cs"/>
          <w:sz w:val="22"/>
          <w:szCs w:val="22"/>
          <w:u w:val="single"/>
          <w:rtl/>
          <w:lang w:eastAsia="en-US"/>
        </w:rPr>
      </w:pPr>
      <w:r w:rsidRPr="00FC43F1">
        <w:rPr>
          <w:rFonts w:cs="FrankRuehl" w:hint="cs"/>
          <w:sz w:val="22"/>
          <w:szCs w:val="22"/>
          <w:rtl/>
          <w:lang w:eastAsia="en-US"/>
        </w:rPr>
        <w:tab/>
      </w:r>
      <w:r w:rsidRPr="00FC43F1">
        <w:rPr>
          <w:rFonts w:cs="FrankRuehl" w:hint="cs"/>
          <w:sz w:val="22"/>
          <w:szCs w:val="22"/>
          <w:u w:val="single"/>
          <w:rtl/>
          <w:lang w:eastAsia="en-US"/>
        </w:rPr>
        <w:t xml:space="preserve">האגרה </w:t>
      </w:r>
      <w:r>
        <w:rPr>
          <w:rFonts w:cs="FrankRuehl" w:hint="cs"/>
          <w:sz w:val="22"/>
          <w:szCs w:val="22"/>
          <w:u w:val="single"/>
          <w:rtl/>
          <w:lang w:eastAsia="en-US"/>
        </w:rPr>
        <w:t>בשקלים חדשים</w:t>
      </w:r>
    </w:p>
    <w:p w14:paraId="4C556019" w14:textId="77777777" w:rsidR="008C5DBF" w:rsidRDefault="008C5DBF" w:rsidP="00DF1649">
      <w:pPr>
        <w:pStyle w:val="P00"/>
        <w:tabs>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1.</w:t>
      </w:r>
      <w:r>
        <w:rPr>
          <w:rFonts w:cs="FrankRuehl" w:hint="cs"/>
          <w:rtl/>
          <w:lang w:eastAsia="en-US"/>
        </w:rPr>
        <w:tab/>
        <w:t xml:space="preserve">לפי סעיף 2(ז) </w:t>
      </w:r>
      <w:r>
        <w:rPr>
          <w:rFonts w:cs="FrankRuehl"/>
          <w:rtl/>
          <w:lang w:eastAsia="en-US"/>
        </w:rPr>
        <w:t>–</w:t>
      </w:r>
    </w:p>
    <w:p w14:paraId="02547EEB" w14:textId="77777777" w:rsidR="00D505AF" w:rsidRDefault="008C5DBF" w:rsidP="008C5DBF">
      <w:pPr>
        <w:pStyle w:val="P00"/>
        <w:tabs>
          <w:tab w:val="clear" w:pos="1928"/>
          <w:tab w:val="clear" w:pos="2381"/>
          <w:tab w:val="clear" w:pos="2835"/>
          <w:tab w:val="clear" w:pos="6259"/>
          <w:tab w:val="left" w:pos="6237"/>
        </w:tabs>
        <w:spacing w:before="72"/>
        <w:ind w:left="624" w:right="1134"/>
        <w:rPr>
          <w:rFonts w:cs="FrankRuehl" w:hint="cs"/>
          <w:rtl/>
          <w:lang w:eastAsia="en-US"/>
        </w:rPr>
      </w:pPr>
      <w:r>
        <w:rPr>
          <w:rFonts w:cs="FrankRuehl" w:hint="cs"/>
          <w:rtl/>
          <w:lang w:eastAsia="en-US"/>
        </w:rPr>
        <w:t>בעד מתן היתר להחזקת עופות, לשנה</w:t>
      </w:r>
      <w:r w:rsidR="00DF1649">
        <w:rPr>
          <w:rFonts w:cs="FrankRuehl" w:hint="cs"/>
          <w:rtl/>
          <w:lang w:eastAsia="en-US"/>
        </w:rPr>
        <w:tab/>
      </w:r>
      <w:r>
        <w:rPr>
          <w:rFonts w:cs="FrankRuehl" w:hint="cs"/>
          <w:rtl/>
          <w:lang w:eastAsia="en-US"/>
        </w:rPr>
        <w:t>22.00</w:t>
      </w:r>
    </w:p>
    <w:p w14:paraId="7E95BD0F" w14:textId="77777777" w:rsidR="008C5DBF" w:rsidRDefault="008C5DBF" w:rsidP="008C5DBF">
      <w:pPr>
        <w:pStyle w:val="P00"/>
        <w:tabs>
          <w:tab w:val="clear" w:pos="1928"/>
          <w:tab w:val="clear" w:pos="2381"/>
          <w:tab w:val="clear" w:pos="2835"/>
          <w:tab w:val="clear" w:pos="6259"/>
          <w:tab w:val="left" w:pos="6237"/>
        </w:tabs>
        <w:spacing w:before="72"/>
        <w:ind w:left="624" w:right="1134"/>
        <w:rPr>
          <w:rFonts w:cs="FrankRuehl" w:hint="cs"/>
          <w:rtl/>
          <w:lang w:eastAsia="en-US"/>
        </w:rPr>
      </w:pPr>
      <w:r>
        <w:rPr>
          <w:rFonts w:cs="FrankRuehl" w:hint="cs"/>
          <w:rtl/>
          <w:lang w:eastAsia="en-US"/>
        </w:rPr>
        <w:t>בעד מתן היתר להחזקת בהמות, לשנה</w:t>
      </w:r>
      <w:r>
        <w:rPr>
          <w:rFonts w:cs="FrankRuehl" w:hint="cs"/>
          <w:rtl/>
          <w:lang w:eastAsia="en-US"/>
        </w:rPr>
        <w:tab/>
        <w:t>160.00</w:t>
      </w:r>
    </w:p>
    <w:p w14:paraId="5182D16D" w14:textId="77777777" w:rsidR="008C5DBF" w:rsidRDefault="008C5DBF" w:rsidP="008C5DBF">
      <w:pPr>
        <w:pStyle w:val="P00"/>
        <w:tabs>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2.</w:t>
      </w:r>
      <w:r>
        <w:rPr>
          <w:rFonts w:cs="FrankRuehl" w:hint="cs"/>
          <w:rtl/>
          <w:lang w:eastAsia="en-US"/>
        </w:rPr>
        <w:tab/>
        <w:t xml:space="preserve">לפי סעיף 11(א) ו-(ב) </w:t>
      </w:r>
      <w:r>
        <w:rPr>
          <w:rFonts w:cs="FrankRuehl"/>
          <w:rtl/>
          <w:lang w:eastAsia="en-US"/>
        </w:rPr>
        <w:t>–</w:t>
      </w:r>
    </w:p>
    <w:p w14:paraId="22A91F70" w14:textId="77777777" w:rsidR="008C5DBF" w:rsidRDefault="008C5DBF" w:rsidP="008C5DBF">
      <w:pPr>
        <w:pStyle w:val="P00"/>
        <w:tabs>
          <w:tab w:val="clear" w:pos="1928"/>
          <w:tab w:val="clear" w:pos="2381"/>
          <w:tab w:val="clear" w:pos="2835"/>
          <w:tab w:val="clear" w:pos="6259"/>
          <w:tab w:val="left" w:pos="6237"/>
        </w:tabs>
        <w:spacing w:before="72"/>
        <w:ind w:left="624" w:right="1134"/>
        <w:rPr>
          <w:rFonts w:cs="FrankRuehl" w:hint="cs"/>
          <w:rtl/>
          <w:lang w:eastAsia="en-US"/>
        </w:rPr>
      </w:pPr>
      <w:r>
        <w:rPr>
          <w:rFonts w:cs="FrankRuehl" w:hint="cs"/>
          <w:rtl/>
          <w:lang w:eastAsia="en-US"/>
        </w:rPr>
        <w:t>בעד מתן רשיון לכלב מעוקר</w:t>
      </w:r>
      <w:r>
        <w:rPr>
          <w:rFonts w:cs="FrankRuehl" w:hint="cs"/>
          <w:rtl/>
          <w:lang w:eastAsia="en-US"/>
        </w:rPr>
        <w:tab/>
        <w:t>29.50</w:t>
      </w:r>
    </w:p>
    <w:p w14:paraId="4D27C130" w14:textId="77777777" w:rsidR="008C5DBF" w:rsidRDefault="008C5DBF" w:rsidP="008C5DBF">
      <w:pPr>
        <w:pStyle w:val="P00"/>
        <w:tabs>
          <w:tab w:val="clear" w:pos="1928"/>
          <w:tab w:val="clear" w:pos="2381"/>
          <w:tab w:val="clear" w:pos="2835"/>
          <w:tab w:val="clear" w:pos="6259"/>
          <w:tab w:val="left" w:pos="6237"/>
        </w:tabs>
        <w:spacing w:before="72"/>
        <w:ind w:left="624" w:right="1134"/>
        <w:rPr>
          <w:rFonts w:cs="FrankRuehl" w:hint="cs"/>
          <w:rtl/>
          <w:lang w:eastAsia="en-US"/>
        </w:rPr>
      </w:pPr>
      <w:r>
        <w:rPr>
          <w:rFonts w:cs="FrankRuehl" w:hint="cs"/>
          <w:rtl/>
          <w:lang w:eastAsia="en-US"/>
        </w:rPr>
        <w:t>בעד מתן רשיון לכלב לא מעוקר</w:t>
      </w:r>
      <w:r>
        <w:rPr>
          <w:rFonts w:cs="FrankRuehl" w:hint="cs"/>
          <w:rtl/>
          <w:lang w:eastAsia="en-US"/>
        </w:rPr>
        <w:tab/>
        <w:t>59.00</w:t>
      </w:r>
    </w:p>
    <w:p w14:paraId="092B1C71" w14:textId="77777777" w:rsidR="008C5DBF" w:rsidRDefault="008C5DBF" w:rsidP="008C5DBF">
      <w:pPr>
        <w:pStyle w:val="P00"/>
        <w:tabs>
          <w:tab w:val="clear" w:pos="1928"/>
          <w:tab w:val="clear" w:pos="2381"/>
          <w:tab w:val="clear" w:pos="2835"/>
          <w:tab w:val="clear" w:pos="6259"/>
          <w:tab w:val="left" w:pos="6237"/>
        </w:tabs>
        <w:spacing w:before="72"/>
        <w:ind w:left="624" w:right="1134"/>
        <w:rPr>
          <w:rFonts w:cs="FrankRuehl" w:hint="cs"/>
          <w:rtl/>
          <w:lang w:eastAsia="en-US"/>
        </w:rPr>
      </w:pPr>
      <w:r>
        <w:rPr>
          <w:rFonts w:cs="FrankRuehl" w:hint="cs"/>
          <w:rtl/>
          <w:lang w:eastAsia="en-US"/>
        </w:rPr>
        <w:t>בעד מתן חיסון לכלב מעוקר</w:t>
      </w:r>
      <w:r>
        <w:rPr>
          <w:rFonts w:cs="FrankRuehl" w:hint="cs"/>
          <w:rtl/>
          <w:lang w:eastAsia="en-US"/>
        </w:rPr>
        <w:tab/>
        <w:t>11.00</w:t>
      </w:r>
    </w:p>
    <w:p w14:paraId="55EED1E6" w14:textId="77777777" w:rsidR="008C5DBF" w:rsidRDefault="008C5DBF" w:rsidP="008C5DBF">
      <w:pPr>
        <w:pStyle w:val="P00"/>
        <w:tabs>
          <w:tab w:val="clear" w:pos="1928"/>
          <w:tab w:val="clear" w:pos="2381"/>
          <w:tab w:val="clear" w:pos="2835"/>
          <w:tab w:val="clear" w:pos="6259"/>
          <w:tab w:val="left" w:pos="6237"/>
        </w:tabs>
        <w:spacing w:before="72"/>
        <w:ind w:left="624" w:right="1134"/>
        <w:rPr>
          <w:rFonts w:cs="FrankRuehl" w:hint="cs"/>
          <w:rtl/>
          <w:lang w:eastAsia="en-US"/>
        </w:rPr>
      </w:pPr>
      <w:r>
        <w:rPr>
          <w:rFonts w:cs="FrankRuehl" w:hint="cs"/>
          <w:rtl/>
          <w:lang w:eastAsia="en-US"/>
        </w:rPr>
        <w:t>בעד מתן חיסון לכלב לא מעוקר</w:t>
      </w:r>
      <w:r>
        <w:rPr>
          <w:rFonts w:cs="FrankRuehl" w:hint="cs"/>
          <w:rtl/>
          <w:lang w:eastAsia="en-US"/>
        </w:rPr>
        <w:tab/>
        <w:t>21.50</w:t>
      </w:r>
    </w:p>
    <w:p w14:paraId="45F73CE5" w14:textId="77777777" w:rsidR="008C5DBF" w:rsidRDefault="008C5DBF" w:rsidP="008C5DBF">
      <w:pPr>
        <w:pStyle w:val="P00"/>
        <w:tabs>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3.</w:t>
      </w:r>
      <w:r>
        <w:rPr>
          <w:rFonts w:cs="FrankRuehl" w:hint="cs"/>
          <w:rtl/>
          <w:lang w:eastAsia="en-US"/>
        </w:rPr>
        <w:tab/>
        <w:t xml:space="preserve">לפי סעיפים 15(ג) ו-17(א) </w:t>
      </w:r>
      <w:r>
        <w:rPr>
          <w:rFonts w:cs="FrankRuehl"/>
          <w:rtl/>
          <w:lang w:eastAsia="en-US"/>
        </w:rPr>
        <w:t>–</w:t>
      </w:r>
    </w:p>
    <w:p w14:paraId="38E7FCF3" w14:textId="77777777" w:rsidR="008C5DBF" w:rsidRDefault="008C5DBF" w:rsidP="008C5DBF">
      <w:pPr>
        <w:pStyle w:val="P00"/>
        <w:tabs>
          <w:tab w:val="clear" w:pos="1928"/>
          <w:tab w:val="clear" w:pos="2381"/>
          <w:tab w:val="clear" w:pos="2835"/>
          <w:tab w:val="clear" w:pos="6259"/>
          <w:tab w:val="left" w:pos="6237"/>
        </w:tabs>
        <w:spacing w:before="72"/>
        <w:ind w:left="624" w:right="1134"/>
        <w:rPr>
          <w:rFonts w:cs="FrankRuehl" w:hint="cs"/>
          <w:rtl/>
          <w:lang w:eastAsia="en-US"/>
        </w:rPr>
      </w:pPr>
      <w:r>
        <w:rPr>
          <w:rFonts w:cs="FrankRuehl" w:hint="cs"/>
          <w:rtl/>
          <w:lang w:eastAsia="en-US"/>
        </w:rPr>
        <w:t>בעד הובלת כלב על ידי פקח למאורת בידוד</w:t>
      </w:r>
      <w:r>
        <w:rPr>
          <w:rFonts w:cs="FrankRuehl" w:hint="cs"/>
          <w:rtl/>
          <w:lang w:eastAsia="en-US"/>
        </w:rPr>
        <w:tab/>
        <w:t>61.00</w:t>
      </w:r>
    </w:p>
    <w:p w14:paraId="36DFD55D" w14:textId="77777777" w:rsidR="008C5DBF" w:rsidRDefault="008C5DBF" w:rsidP="008C5DBF">
      <w:pPr>
        <w:pStyle w:val="P00"/>
        <w:tabs>
          <w:tab w:val="clear" w:pos="1928"/>
          <w:tab w:val="clear" w:pos="2381"/>
          <w:tab w:val="clear" w:pos="2835"/>
          <w:tab w:val="clear" w:pos="6259"/>
          <w:tab w:val="left" w:pos="6237"/>
        </w:tabs>
        <w:spacing w:before="72"/>
        <w:ind w:left="624" w:right="1134"/>
        <w:rPr>
          <w:rFonts w:cs="FrankRuehl" w:hint="cs"/>
          <w:rtl/>
          <w:lang w:eastAsia="en-US"/>
        </w:rPr>
      </w:pPr>
      <w:r>
        <w:rPr>
          <w:rFonts w:cs="FrankRuehl" w:hint="cs"/>
          <w:rtl/>
          <w:lang w:eastAsia="en-US"/>
        </w:rPr>
        <w:t>בעד החזקת כלב במאורת בידוד, לכל יום</w:t>
      </w:r>
      <w:r>
        <w:rPr>
          <w:rFonts w:cs="FrankRuehl" w:hint="cs"/>
          <w:rtl/>
          <w:lang w:eastAsia="en-US"/>
        </w:rPr>
        <w:tab/>
        <w:t>26.50</w:t>
      </w:r>
    </w:p>
    <w:p w14:paraId="44091784" w14:textId="77777777" w:rsidR="00D505AF" w:rsidRDefault="00D505AF">
      <w:pPr>
        <w:pStyle w:val="P00"/>
        <w:spacing w:before="72"/>
        <w:ind w:left="0" w:right="1134"/>
        <w:rPr>
          <w:rFonts w:cs="FrankRuehl" w:hint="cs"/>
          <w:rtl/>
          <w:lang w:eastAsia="en-US"/>
        </w:rPr>
      </w:pPr>
    </w:p>
    <w:p w14:paraId="2BD80EC7" w14:textId="77777777" w:rsidR="00A60385" w:rsidRDefault="00A60385">
      <w:pPr>
        <w:pStyle w:val="P00"/>
        <w:spacing w:before="72"/>
        <w:ind w:left="0" w:right="1134"/>
        <w:rPr>
          <w:rFonts w:cs="FrankRuehl" w:hint="cs"/>
          <w:rtl/>
          <w:lang w:eastAsia="en-US"/>
        </w:rPr>
      </w:pPr>
    </w:p>
    <w:p w14:paraId="1ABBAA62" w14:textId="77777777" w:rsidR="00130F1C" w:rsidRDefault="008C5DBF" w:rsidP="008C5DBF">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א' בניסן התשנ"ט (18 במרס 1999</w:t>
      </w:r>
      <w:r w:rsidR="00130F1C">
        <w:rPr>
          <w:rFonts w:cs="FrankRuehl" w:hint="cs"/>
          <w:rtl/>
          <w:lang w:eastAsia="en-US"/>
        </w:rPr>
        <w:t>)</w:t>
      </w:r>
      <w:r w:rsidR="00130F1C">
        <w:rPr>
          <w:rFonts w:cs="FrankRuehl"/>
          <w:rtl/>
          <w:lang w:eastAsia="en-US"/>
        </w:rPr>
        <w:tab/>
      </w:r>
      <w:r>
        <w:rPr>
          <w:rFonts w:cs="FrankRuehl" w:hint="cs"/>
          <w:rtl/>
          <w:lang w:eastAsia="en-US"/>
        </w:rPr>
        <w:t>מאיר ניצן</w:t>
      </w:r>
    </w:p>
    <w:p w14:paraId="2C842D05" w14:textId="77777777" w:rsidR="00130F1C" w:rsidRDefault="00130F1C" w:rsidP="008C5DBF">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z w:val="22"/>
          <w:szCs w:val="22"/>
          <w:rtl/>
          <w:lang w:eastAsia="en-US"/>
        </w:rPr>
      </w:pPr>
      <w:r>
        <w:rPr>
          <w:rFonts w:cs="FrankRuehl"/>
          <w:sz w:val="22"/>
          <w:szCs w:val="22"/>
          <w:rtl/>
          <w:lang w:eastAsia="en-US"/>
        </w:rPr>
        <w:tab/>
      </w:r>
      <w:r>
        <w:rPr>
          <w:rFonts w:cs="FrankRuehl" w:hint="cs"/>
          <w:sz w:val="22"/>
          <w:szCs w:val="22"/>
          <w:rtl/>
          <w:lang w:eastAsia="en-US"/>
        </w:rPr>
        <w:t>ראש עירי</w:t>
      </w:r>
      <w:r w:rsidR="008C5DBF">
        <w:rPr>
          <w:rFonts w:cs="FrankRuehl" w:hint="cs"/>
          <w:sz w:val="22"/>
          <w:szCs w:val="22"/>
          <w:rtl/>
          <w:lang w:eastAsia="en-US"/>
        </w:rPr>
        <w:t>י</w:t>
      </w:r>
      <w:r>
        <w:rPr>
          <w:rFonts w:cs="FrankRuehl" w:hint="cs"/>
          <w:sz w:val="22"/>
          <w:szCs w:val="22"/>
          <w:rtl/>
          <w:lang w:eastAsia="en-US"/>
        </w:rPr>
        <w:t xml:space="preserve">ת </w:t>
      </w:r>
      <w:r w:rsidR="008C5DBF">
        <w:rPr>
          <w:rFonts w:cs="FrankRuehl" w:hint="cs"/>
          <w:sz w:val="22"/>
          <w:szCs w:val="22"/>
          <w:rtl/>
          <w:lang w:eastAsia="en-US"/>
        </w:rPr>
        <w:t>ראשון-לציון</w:t>
      </w:r>
    </w:p>
    <w:p w14:paraId="65BFF43A" w14:textId="77777777" w:rsidR="00FD3A4E" w:rsidRDefault="00FD3A4E">
      <w:pPr>
        <w:pStyle w:val="P00"/>
        <w:spacing w:before="72"/>
        <w:ind w:left="0" w:right="1134"/>
        <w:rPr>
          <w:rFonts w:cs="FrankRuehl" w:hint="cs"/>
          <w:rtl/>
          <w:lang w:eastAsia="en-US"/>
        </w:rPr>
      </w:pPr>
    </w:p>
    <w:p w14:paraId="100945FE" w14:textId="77777777" w:rsidR="0091524D" w:rsidRDefault="0091524D">
      <w:pPr>
        <w:pStyle w:val="P00"/>
        <w:spacing w:before="72"/>
        <w:ind w:left="0" w:right="1134"/>
        <w:rPr>
          <w:rFonts w:cs="FrankRuehl"/>
          <w:rtl/>
          <w:lang w:eastAsia="en-US"/>
        </w:rPr>
      </w:pPr>
    </w:p>
    <w:p w14:paraId="4ECECA7C" w14:textId="77777777" w:rsidR="0091524D" w:rsidRDefault="0091524D">
      <w:pPr>
        <w:pStyle w:val="P00"/>
        <w:spacing w:before="72"/>
        <w:ind w:left="0" w:right="1134"/>
        <w:rPr>
          <w:rFonts w:cs="FrankRuehl" w:hint="cs"/>
          <w:rtl/>
          <w:lang w:eastAsia="en-US"/>
        </w:rPr>
      </w:pPr>
      <w:bookmarkStart w:id="55" w:name="LawPartEnd"/>
      <w:bookmarkEnd w:id="55"/>
    </w:p>
    <w:p w14:paraId="6E3ACD23" w14:textId="77777777" w:rsidR="00EF7C5C" w:rsidRDefault="00EF7C5C">
      <w:pPr>
        <w:pStyle w:val="P00"/>
        <w:spacing w:before="72"/>
        <w:ind w:left="0" w:right="1134"/>
        <w:rPr>
          <w:rFonts w:cs="FrankRuehl"/>
          <w:rtl/>
          <w:lang w:eastAsia="en-US"/>
        </w:rPr>
      </w:pPr>
    </w:p>
    <w:p w14:paraId="60DCAC9A" w14:textId="77777777" w:rsidR="00EF7C5C" w:rsidRDefault="00EF7C5C">
      <w:pPr>
        <w:pStyle w:val="P00"/>
        <w:spacing w:before="72"/>
        <w:ind w:left="0" w:right="1134"/>
        <w:rPr>
          <w:rFonts w:cs="FrankRuehl"/>
          <w:rtl/>
          <w:lang w:eastAsia="en-US"/>
        </w:rPr>
      </w:pPr>
    </w:p>
    <w:p w14:paraId="0CD67793" w14:textId="77777777" w:rsidR="00EF7C5C" w:rsidRDefault="00EF7C5C" w:rsidP="00EF7C5C">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1AB5FDE6" w14:textId="77777777" w:rsidR="007245AD" w:rsidRDefault="007245AD" w:rsidP="00EF7C5C">
      <w:pPr>
        <w:pStyle w:val="P00"/>
        <w:spacing w:before="72"/>
        <w:ind w:left="0" w:right="1134"/>
        <w:jc w:val="center"/>
        <w:rPr>
          <w:rFonts w:cs="David"/>
          <w:color w:val="0000FF"/>
          <w:szCs w:val="24"/>
          <w:u w:val="single"/>
          <w:rtl/>
          <w:lang w:eastAsia="en-US"/>
        </w:rPr>
      </w:pPr>
    </w:p>
    <w:p w14:paraId="52DA1C92" w14:textId="77777777" w:rsidR="007245AD" w:rsidRDefault="007245AD" w:rsidP="00EF7C5C">
      <w:pPr>
        <w:pStyle w:val="P00"/>
        <w:spacing w:before="72"/>
        <w:ind w:left="0" w:right="1134"/>
        <w:jc w:val="center"/>
        <w:rPr>
          <w:rFonts w:cs="David"/>
          <w:color w:val="0000FF"/>
          <w:szCs w:val="24"/>
          <w:u w:val="single"/>
          <w:rtl/>
          <w:lang w:eastAsia="en-US"/>
        </w:rPr>
      </w:pPr>
    </w:p>
    <w:p w14:paraId="1486F9D7" w14:textId="77777777" w:rsidR="007245AD" w:rsidRDefault="007245AD" w:rsidP="007245AD">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14:paraId="192B56B2" w14:textId="77777777" w:rsidR="00A60385" w:rsidRPr="007245AD" w:rsidRDefault="00A60385" w:rsidP="007245AD">
      <w:pPr>
        <w:pStyle w:val="P00"/>
        <w:spacing w:before="72"/>
        <w:ind w:left="0" w:right="1134"/>
        <w:jc w:val="center"/>
        <w:rPr>
          <w:rFonts w:cs="David" w:hint="cs"/>
          <w:color w:val="0000FF"/>
          <w:szCs w:val="24"/>
          <w:u w:val="single"/>
          <w:rtl/>
          <w:lang w:eastAsia="en-US"/>
        </w:rPr>
      </w:pPr>
    </w:p>
    <w:sectPr w:rsidR="00A60385" w:rsidRPr="007245AD">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A636F" w14:textId="77777777" w:rsidR="004E60A0" w:rsidRDefault="004E60A0">
      <w:r>
        <w:separator/>
      </w:r>
    </w:p>
  </w:endnote>
  <w:endnote w:type="continuationSeparator" w:id="0">
    <w:p w14:paraId="2CBF6DB4" w14:textId="77777777" w:rsidR="004E60A0" w:rsidRDefault="004E6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54BAE" w14:textId="77777777" w:rsidR="007C2A04" w:rsidRDefault="007C2A0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EF53BDC" w14:textId="77777777" w:rsidR="007C2A04" w:rsidRDefault="007C2A0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1064542" w14:textId="77777777" w:rsidR="007C2A04" w:rsidRDefault="007C2A0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245AD">
      <w:rPr>
        <w:rFonts w:cs="TopType Jerushalmi"/>
        <w:noProof/>
        <w:color w:val="000000"/>
        <w:sz w:val="14"/>
        <w:szCs w:val="14"/>
      </w:rPr>
      <w:t>Z:\00000000000000000000000=2014------------------------\05-May\2014-05-28\LawsForHofit\03\mek_007_011.doc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B2E6B" w14:textId="77777777" w:rsidR="007C2A04" w:rsidRDefault="007C2A0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245AD">
      <w:rPr>
        <w:rFonts w:hAnsi="FrankRuehl" w:cs="FrankRuehl"/>
        <w:noProof/>
        <w:sz w:val="24"/>
        <w:szCs w:val="24"/>
        <w:rtl/>
      </w:rPr>
      <w:t>8</w:t>
    </w:r>
    <w:r>
      <w:rPr>
        <w:rFonts w:hAnsi="FrankRuehl" w:cs="FrankRuehl"/>
        <w:sz w:val="24"/>
        <w:szCs w:val="24"/>
        <w:rtl/>
      </w:rPr>
      <w:fldChar w:fldCharType="end"/>
    </w:r>
  </w:p>
  <w:p w14:paraId="7880A392" w14:textId="77777777" w:rsidR="007C2A04" w:rsidRDefault="007C2A0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A101D09" w14:textId="77777777" w:rsidR="007C2A04" w:rsidRDefault="007C2A0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245AD">
      <w:rPr>
        <w:rFonts w:cs="TopType Jerushalmi"/>
        <w:noProof/>
        <w:color w:val="000000"/>
        <w:sz w:val="14"/>
        <w:szCs w:val="14"/>
      </w:rPr>
      <w:t>Z:\00000000000000000000000=2014------------------------\05-May\2014-05-28\LawsForHofit\03\mek_007_011.doc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78F1A" w14:textId="77777777" w:rsidR="004E60A0" w:rsidRDefault="004E60A0">
      <w:pPr>
        <w:spacing w:before="60" w:line="240" w:lineRule="auto"/>
        <w:ind w:right="1134"/>
      </w:pPr>
      <w:r>
        <w:separator/>
      </w:r>
    </w:p>
  </w:footnote>
  <w:footnote w:type="continuationSeparator" w:id="0">
    <w:p w14:paraId="4F5F67FF" w14:textId="77777777" w:rsidR="004E60A0" w:rsidRDefault="004E60A0">
      <w:r>
        <w:continuationSeparator/>
      </w:r>
    </w:p>
  </w:footnote>
  <w:footnote w:id="1">
    <w:p w14:paraId="6FE57B8C" w14:textId="77777777" w:rsidR="007C2A04" w:rsidRDefault="007C2A04" w:rsidP="00574D25">
      <w:pPr>
        <w:pStyle w:val="a5"/>
        <w:spacing w:before="72" w:line="240" w:lineRule="auto"/>
        <w:ind w:right="1134"/>
        <w:rPr>
          <w:rFonts w:cs="FrankRuehl" w:hint="cs"/>
          <w:sz w:val="22"/>
          <w:szCs w:val="22"/>
          <w:rtl/>
        </w:rPr>
      </w:pPr>
      <w:r>
        <w:rPr>
          <w:rStyle w:val="a6"/>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 xml:space="preserve">ק"ת </w:t>
        </w:r>
        <w:r>
          <w:rPr>
            <w:rStyle w:val="Hyperlink"/>
            <w:rFonts w:cs="FrankRuehl" w:hint="cs"/>
            <w:sz w:val="22"/>
            <w:szCs w:val="22"/>
            <w:rtl/>
          </w:rPr>
          <w:t xml:space="preserve">חש"ם </w:t>
        </w:r>
        <w:r>
          <w:rPr>
            <w:rStyle w:val="Hyperlink"/>
            <w:rFonts w:cs="FrankRuehl"/>
            <w:sz w:val="22"/>
            <w:szCs w:val="22"/>
            <w:rtl/>
          </w:rPr>
          <w:t>תש</w:t>
        </w:r>
        <w:r>
          <w:rPr>
            <w:rStyle w:val="Hyperlink"/>
            <w:rFonts w:cs="FrankRuehl" w:hint="cs"/>
            <w:sz w:val="22"/>
            <w:szCs w:val="22"/>
            <w:rtl/>
          </w:rPr>
          <w:t>נ"ט</w:t>
        </w:r>
        <w:r>
          <w:rPr>
            <w:rStyle w:val="Hyperlink"/>
            <w:rFonts w:cs="FrankRuehl"/>
            <w:sz w:val="22"/>
            <w:szCs w:val="22"/>
            <w:rtl/>
          </w:rPr>
          <w:t xml:space="preserve"> מס' </w:t>
        </w:r>
        <w:r>
          <w:rPr>
            <w:rStyle w:val="Hyperlink"/>
            <w:rFonts w:cs="FrankRuehl" w:hint="cs"/>
            <w:sz w:val="22"/>
            <w:szCs w:val="22"/>
            <w:rtl/>
          </w:rPr>
          <w:t>607</w:t>
        </w:r>
      </w:hyperlink>
      <w:r>
        <w:rPr>
          <w:rFonts w:cs="FrankRuehl" w:hint="cs"/>
          <w:sz w:val="22"/>
          <w:szCs w:val="22"/>
          <w:rtl/>
        </w:rPr>
        <w:t xml:space="preserve"> מיום 7.6.1999 עמ' 191.</w:t>
      </w:r>
    </w:p>
  </w:footnote>
  <w:footnote w:id="2">
    <w:p w14:paraId="51C19D2C" w14:textId="77777777" w:rsidR="0009781C" w:rsidRDefault="0009781C" w:rsidP="0009781C">
      <w:pPr>
        <w:pStyle w:val="a5"/>
        <w:spacing w:before="72" w:line="240" w:lineRule="auto"/>
        <w:ind w:right="1134"/>
        <w:rPr>
          <w:rFonts w:hint="cs"/>
          <w:rtl/>
        </w:rPr>
      </w:pPr>
      <w:r>
        <w:rPr>
          <w:rStyle w:val="a6"/>
        </w:rPr>
        <w:footnoteRef/>
      </w:r>
      <w:r>
        <w:rPr>
          <w:rtl/>
        </w:rPr>
        <w:t xml:space="preserve"> </w:t>
      </w:r>
      <w:r w:rsidRPr="00FB2ECC">
        <w:rPr>
          <w:rFonts w:cs="FrankRuehl" w:hint="cs"/>
          <w:sz w:val="22"/>
          <w:szCs w:val="22"/>
          <w:rtl/>
        </w:rPr>
        <w:t>ר' עת"מ (ת"א) 1060-09 פוזנר נ' מועצה מקומית גן יבנה לעניין היקף הסמכות.</w:t>
      </w:r>
    </w:p>
  </w:footnote>
  <w:footnote w:id="3">
    <w:p w14:paraId="0BB78FCF" w14:textId="77777777" w:rsidR="007C2A04" w:rsidRDefault="007C2A04" w:rsidP="00F66953">
      <w:pPr>
        <w:pStyle w:val="a5"/>
        <w:spacing w:before="72" w:line="240" w:lineRule="auto"/>
        <w:ind w:right="1134"/>
        <w:rPr>
          <w:rFonts w:hint="cs"/>
        </w:rPr>
      </w:pPr>
      <w:r>
        <w:rPr>
          <w:rStyle w:val="a6"/>
        </w:rPr>
        <w:footnoteRef/>
      </w:r>
      <w:r>
        <w:rPr>
          <w:rtl/>
        </w:rPr>
        <w:t xml:space="preserve"> </w:t>
      </w:r>
      <w:r w:rsidRPr="006136F0">
        <w:rPr>
          <w:rFonts w:cs="FrankRuehl" w:hint="cs"/>
          <w:sz w:val="22"/>
          <w:szCs w:val="22"/>
          <w:rtl/>
        </w:rPr>
        <w:t xml:space="preserve">ר' </w:t>
      </w:r>
      <w:r w:rsidRPr="006136F0">
        <w:rPr>
          <w:rFonts w:cs="FrankRuehl"/>
          <w:sz w:val="22"/>
          <w:szCs w:val="22"/>
          <w:rtl/>
        </w:rPr>
        <w:t>ת"א</w:t>
      </w:r>
      <w:r>
        <w:rPr>
          <w:rFonts w:cs="FrankRuehl" w:hint="cs"/>
          <w:sz w:val="22"/>
          <w:szCs w:val="22"/>
          <w:rtl/>
        </w:rPr>
        <w:t xml:space="preserve"> (שלום כ"ס)</w:t>
      </w:r>
      <w:r w:rsidRPr="006136F0">
        <w:rPr>
          <w:rFonts w:cs="FrankRuehl"/>
          <w:sz w:val="22"/>
          <w:szCs w:val="22"/>
          <w:rtl/>
        </w:rPr>
        <w:t xml:space="preserve"> 2116-12-09 בנימין נ' עיריית רעננה</w:t>
      </w:r>
      <w:r w:rsidRPr="006136F0">
        <w:rPr>
          <w:rFonts w:cs="FrankRuehl" w:hint="cs"/>
          <w:sz w:val="22"/>
          <w:szCs w:val="22"/>
          <w:rtl/>
        </w:rPr>
        <w:t xml:space="preserve"> (פורסם בנבו) לענין אי חוקיות ההוראה.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619EE" w14:textId="77777777" w:rsidR="007C2A04" w:rsidRDefault="007C2A0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38AD7DCD" w14:textId="77777777" w:rsidR="007C2A04" w:rsidRDefault="007C2A0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2C0001B" w14:textId="77777777" w:rsidR="007C2A04" w:rsidRDefault="007C2A0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567D7" w14:textId="77777777" w:rsidR="007C2A04" w:rsidRDefault="007C2A04" w:rsidP="00574D2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לראשון-לציון (החזקת בעלי חיים</w:t>
    </w:r>
    <w:r w:rsidRPr="00574D25">
      <w:rPr>
        <w:rFonts w:hAnsi="FrankRuehl" w:cs="FrankRuehl" w:hint="cs"/>
        <w:color w:val="000000"/>
        <w:sz w:val="28"/>
        <w:szCs w:val="28"/>
        <w:rtl/>
      </w:rPr>
      <w:t xml:space="preserve"> </w:t>
    </w:r>
    <w:r>
      <w:rPr>
        <w:rFonts w:hAnsi="FrankRuehl" w:cs="FrankRuehl" w:hint="cs"/>
        <w:color w:val="000000"/>
        <w:sz w:val="28"/>
        <w:szCs w:val="28"/>
        <w:rtl/>
      </w:rPr>
      <w:t>ופיקוח</w:t>
    </w:r>
    <w:r w:rsidRPr="00574D25">
      <w:rPr>
        <w:rFonts w:hAnsi="FrankRuehl" w:cs="FrankRuehl" w:hint="cs"/>
        <w:color w:val="000000"/>
        <w:sz w:val="28"/>
        <w:szCs w:val="28"/>
        <w:rtl/>
      </w:rPr>
      <w:t xml:space="preserve"> </w:t>
    </w:r>
    <w:r>
      <w:rPr>
        <w:rFonts w:hAnsi="FrankRuehl" w:cs="FrankRuehl" w:hint="cs"/>
        <w:color w:val="000000"/>
        <w:sz w:val="28"/>
        <w:szCs w:val="28"/>
        <w:rtl/>
      </w:rPr>
      <w:t>על כלבים), תשנ"ט-1999</w:t>
    </w:r>
  </w:p>
  <w:p w14:paraId="464D70E2" w14:textId="77777777" w:rsidR="007C2A04" w:rsidRDefault="007C2A0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3F05669" w14:textId="77777777" w:rsidR="007C2A04" w:rsidRDefault="007C2A04">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11F6C"/>
    <w:rsid w:val="00017AFC"/>
    <w:rsid w:val="00066298"/>
    <w:rsid w:val="0009781C"/>
    <w:rsid w:val="000E036A"/>
    <w:rsid w:val="000E43B1"/>
    <w:rsid w:val="000F2B25"/>
    <w:rsid w:val="000F6FB9"/>
    <w:rsid w:val="00113B69"/>
    <w:rsid w:val="00130F1C"/>
    <w:rsid w:val="0016436F"/>
    <w:rsid w:val="0017605B"/>
    <w:rsid w:val="00182A86"/>
    <w:rsid w:val="00185A6B"/>
    <w:rsid w:val="001B3849"/>
    <w:rsid w:val="001E2F70"/>
    <w:rsid w:val="0020196C"/>
    <w:rsid w:val="00214635"/>
    <w:rsid w:val="00242C2E"/>
    <w:rsid w:val="00246472"/>
    <w:rsid w:val="002470F4"/>
    <w:rsid w:val="00284FA5"/>
    <w:rsid w:val="0029007C"/>
    <w:rsid w:val="002A2A68"/>
    <w:rsid w:val="002F2A4E"/>
    <w:rsid w:val="002F345E"/>
    <w:rsid w:val="00325796"/>
    <w:rsid w:val="00334BE0"/>
    <w:rsid w:val="00335F16"/>
    <w:rsid w:val="00340380"/>
    <w:rsid w:val="003420F0"/>
    <w:rsid w:val="00353DBA"/>
    <w:rsid w:val="00396DCF"/>
    <w:rsid w:val="003A0A20"/>
    <w:rsid w:val="003B3F2B"/>
    <w:rsid w:val="003C689C"/>
    <w:rsid w:val="003E0EDB"/>
    <w:rsid w:val="003F3A1E"/>
    <w:rsid w:val="003F5A42"/>
    <w:rsid w:val="00404D92"/>
    <w:rsid w:val="00432B92"/>
    <w:rsid w:val="00441245"/>
    <w:rsid w:val="00443929"/>
    <w:rsid w:val="00471959"/>
    <w:rsid w:val="00484CEA"/>
    <w:rsid w:val="004A486A"/>
    <w:rsid w:val="004D0AC2"/>
    <w:rsid w:val="004E60A0"/>
    <w:rsid w:val="00533512"/>
    <w:rsid w:val="0056723B"/>
    <w:rsid w:val="00574D25"/>
    <w:rsid w:val="005B06B3"/>
    <w:rsid w:val="005C1B2F"/>
    <w:rsid w:val="005D6710"/>
    <w:rsid w:val="00631A29"/>
    <w:rsid w:val="006616AA"/>
    <w:rsid w:val="00662FBE"/>
    <w:rsid w:val="006656EE"/>
    <w:rsid w:val="006A287D"/>
    <w:rsid w:val="006A2C45"/>
    <w:rsid w:val="006A2CDC"/>
    <w:rsid w:val="006A5DE3"/>
    <w:rsid w:val="006B1B2D"/>
    <w:rsid w:val="006D2436"/>
    <w:rsid w:val="007176F7"/>
    <w:rsid w:val="007245AD"/>
    <w:rsid w:val="007461D6"/>
    <w:rsid w:val="00747487"/>
    <w:rsid w:val="00754FCB"/>
    <w:rsid w:val="007573AA"/>
    <w:rsid w:val="00773F82"/>
    <w:rsid w:val="0078164C"/>
    <w:rsid w:val="007851F8"/>
    <w:rsid w:val="007B535C"/>
    <w:rsid w:val="007C2A04"/>
    <w:rsid w:val="007C395F"/>
    <w:rsid w:val="007D7E57"/>
    <w:rsid w:val="007E05D8"/>
    <w:rsid w:val="007F7155"/>
    <w:rsid w:val="00813A7C"/>
    <w:rsid w:val="00856BFE"/>
    <w:rsid w:val="0088478D"/>
    <w:rsid w:val="00891DAF"/>
    <w:rsid w:val="00897DC2"/>
    <w:rsid w:val="008B35F0"/>
    <w:rsid w:val="008C5DBF"/>
    <w:rsid w:val="008D0218"/>
    <w:rsid w:val="008D60CC"/>
    <w:rsid w:val="008E1BE4"/>
    <w:rsid w:val="008F30F9"/>
    <w:rsid w:val="0091524D"/>
    <w:rsid w:val="00923837"/>
    <w:rsid w:val="009268B4"/>
    <w:rsid w:val="00935717"/>
    <w:rsid w:val="009407B3"/>
    <w:rsid w:val="009455AE"/>
    <w:rsid w:val="00976500"/>
    <w:rsid w:val="00996013"/>
    <w:rsid w:val="009D48CC"/>
    <w:rsid w:val="009D5DA5"/>
    <w:rsid w:val="009F7F4E"/>
    <w:rsid w:val="00A24E62"/>
    <w:rsid w:val="00A60385"/>
    <w:rsid w:val="00A766BB"/>
    <w:rsid w:val="00A9617D"/>
    <w:rsid w:val="00B57A56"/>
    <w:rsid w:val="00B82C9A"/>
    <w:rsid w:val="00B8708D"/>
    <w:rsid w:val="00B971B7"/>
    <w:rsid w:val="00BB55FC"/>
    <w:rsid w:val="00BC7860"/>
    <w:rsid w:val="00BD495E"/>
    <w:rsid w:val="00BE111E"/>
    <w:rsid w:val="00C1763A"/>
    <w:rsid w:val="00C25EC7"/>
    <w:rsid w:val="00C359C8"/>
    <w:rsid w:val="00C57B53"/>
    <w:rsid w:val="00C7289F"/>
    <w:rsid w:val="00CA7379"/>
    <w:rsid w:val="00CC319D"/>
    <w:rsid w:val="00CC4BAD"/>
    <w:rsid w:val="00CD4C92"/>
    <w:rsid w:val="00D0681B"/>
    <w:rsid w:val="00D12391"/>
    <w:rsid w:val="00D12FCD"/>
    <w:rsid w:val="00D4138F"/>
    <w:rsid w:val="00D422AF"/>
    <w:rsid w:val="00D505AF"/>
    <w:rsid w:val="00D64D20"/>
    <w:rsid w:val="00D943C2"/>
    <w:rsid w:val="00DA076B"/>
    <w:rsid w:val="00DB00A5"/>
    <w:rsid w:val="00DF1649"/>
    <w:rsid w:val="00DF404D"/>
    <w:rsid w:val="00E02215"/>
    <w:rsid w:val="00E027EB"/>
    <w:rsid w:val="00E21D69"/>
    <w:rsid w:val="00E342EA"/>
    <w:rsid w:val="00E44D40"/>
    <w:rsid w:val="00E504A8"/>
    <w:rsid w:val="00E8696C"/>
    <w:rsid w:val="00E92E8C"/>
    <w:rsid w:val="00EA4D7E"/>
    <w:rsid w:val="00EF4C4A"/>
    <w:rsid w:val="00EF7C5C"/>
    <w:rsid w:val="00F66953"/>
    <w:rsid w:val="00F8019F"/>
    <w:rsid w:val="00FC43F1"/>
    <w:rsid w:val="00FC492E"/>
    <w:rsid w:val="00FD3A4E"/>
    <w:rsid w:val="00FE04E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14C29E5"/>
  <w15:chartTrackingRefBased/>
  <w15:docId w15:val="{CE12E742-9822-485D-8B9A-EBCE0FC47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60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2734</Words>
  <Characters>15586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18284</CharactersWithSpaces>
  <SharedDoc>false</SharedDoc>
  <HLinks>
    <vt:vector size="210" baseType="variant">
      <vt:variant>
        <vt:i4>393283</vt:i4>
      </vt:variant>
      <vt:variant>
        <vt:i4>264</vt:i4>
      </vt:variant>
      <vt:variant>
        <vt:i4>0</vt:i4>
      </vt:variant>
      <vt:variant>
        <vt:i4>5</vt:i4>
      </vt:variant>
      <vt:variant>
        <vt:lpwstr>http://www.nevo.co.il/advertisements/nevo-100.doc</vt:lpwstr>
      </vt:variant>
      <vt:variant>
        <vt:lpwstr/>
      </vt:variant>
      <vt:variant>
        <vt:i4>393283</vt:i4>
      </vt:variant>
      <vt:variant>
        <vt:i4>261</vt:i4>
      </vt:variant>
      <vt:variant>
        <vt:i4>0</vt:i4>
      </vt:variant>
      <vt:variant>
        <vt:i4>5</vt:i4>
      </vt:variant>
      <vt:variant>
        <vt:lpwstr>http://www.nevo.co.il/advertisements/nevo-100.doc</vt:lpwstr>
      </vt:variant>
      <vt:variant>
        <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5636105</vt:i4>
      </vt:variant>
      <vt:variant>
        <vt:i4>108</vt:i4>
      </vt:variant>
      <vt:variant>
        <vt:i4>0</vt:i4>
      </vt:variant>
      <vt:variant>
        <vt:i4>5</vt:i4>
      </vt:variant>
      <vt:variant>
        <vt:lpwstr/>
      </vt:variant>
      <vt:variant>
        <vt:lpwstr>med3</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8126493</vt:i4>
      </vt:variant>
      <vt:variant>
        <vt:i4>0</vt:i4>
      </vt:variant>
      <vt:variant>
        <vt:i4>0</vt:i4>
      </vt:variant>
      <vt:variant>
        <vt:i4>5</vt:i4>
      </vt:variant>
      <vt:variant>
        <vt:lpwstr>http://www.nevo.co.il/Law_word/law07/mekomi-0607.pdf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לראשון-לציון (החזקת בעלי חיים ופיקוח על כלבים), תשנ"ט-1999</vt:lpwstr>
  </property>
  <property fmtid="{D5CDD505-2E9C-101B-9397-08002B2CF9AE}" pid="5" name="LAWNUMBER">
    <vt:lpwstr>007_011</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פקודת העיריות</vt:lpwstr>
  </property>
  <property fmtid="{D5CDD505-2E9C-101B-9397-08002B2CF9AE}" pid="22" name="MEKOR_SAIF1">
    <vt:lpwstr>247XאX;250X;251X</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חוקי עזר</vt:lpwstr>
  </property>
  <property fmtid="{D5CDD505-2E9C-101B-9397-08002B2CF9AE}" pid="26" name="NOSE41">
    <vt:lpwstr/>
  </property>
  <property fmtid="{D5CDD505-2E9C-101B-9397-08002B2CF9AE}" pid="27" name="NOSE12">
    <vt:lpwstr>חקלאות טבע וסביבה</vt:lpwstr>
  </property>
  <property fmtid="{D5CDD505-2E9C-101B-9397-08002B2CF9AE}" pid="28" name="NOSE22">
    <vt:lpwstr>בע"ח</vt:lpwstr>
  </property>
  <property fmtid="{D5CDD505-2E9C-101B-9397-08002B2CF9AE}" pid="29" name="NOSE32">
    <vt:lpwstr>פיקוח ומחלות</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