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3313" w14:textId="77777777" w:rsidR="0091524D" w:rsidRDefault="0091524D" w:rsidP="005C3505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5C3505">
        <w:rPr>
          <w:rFonts w:cs="FrankRuehl" w:hint="cs"/>
          <w:sz w:val="32"/>
          <w:rtl/>
        </w:rPr>
        <w:t>לרחובות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>
        <w:rPr>
          <w:rFonts w:cs="FrankRuehl" w:hint="cs"/>
          <w:sz w:val="32"/>
          <w:rtl/>
        </w:rPr>
        <w:t xml:space="preserve">), </w:t>
      </w:r>
      <w:r w:rsidR="0065674C">
        <w:rPr>
          <w:rFonts w:cs="FrankRuehl" w:hint="cs"/>
          <w:sz w:val="32"/>
          <w:rtl/>
        </w:rPr>
        <w:t>תשמ"</w:t>
      </w:r>
      <w:r w:rsidR="005C3505">
        <w:rPr>
          <w:rFonts w:cs="FrankRuehl" w:hint="cs"/>
          <w:sz w:val="32"/>
          <w:rtl/>
        </w:rPr>
        <w:t>א</w:t>
      </w:r>
      <w:r w:rsidR="00D70B3F">
        <w:rPr>
          <w:rFonts w:cs="FrankRuehl" w:hint="cs"/>
          <w:sz w:val="32"/>
          <w:rtl/>
        </w:rPr>
        <w:t>-198</w:t>
      </w:r>
      <w:r w:rsidR="005C3505">
        <w:rPr>
          <w:rFonts w:cs="FrankRuehl" w:hint="cs"/>
          <w:sz w:val="32"/>
          <w:rtl/>
        </w:rPr>
        <w:t>1</w:t>
      </w:r>
    </w:p>
    <w:p w14:paraId="1F252F2E" w14:textId="77777777"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14:paraId="708FB1ED" w14:textId="77777777" w:rsidR="00976500" w:rsidRDefault="00976500" w:rsidP="00976500">
      <w:pPr>
        <w:spacing w:line="320" w:lineRule="auto"/>
        <w:jc w:val="left"/>
        <w:rPr>
          <w:rtl/>
        </w:rPr>
      </w:pPr>
    </w:p>
    <w:p w14:paraId="53A9D678" w14:textId="77777777"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14:paraId="35959FB9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30B48" w:rsidRPr="00830B48" w14:paraId="170FD36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1D45C9" w14:textId="77777777" w:rsidR="00830B48" w:rsidRPr="00830B48" w:rsidRDefault="00830B48" w:rsidP="00830B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60B1819" w14:textId="77777777" w:rsidR="00830B48" w:rsidRPr="00830B48" w:rsidRDefault="00830B48" w:rsidP="00830B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12A83606" w14:textId="77777777" w:rsidR="00830B48" w:rsidRPr="00830B48" w:rsidRDefault="00830B48" w:rsidP="00830B4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830B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2D4DD5" w14:textId="77777777" w:rsidR="00830B48" w:rsidRPr="00830B48" w:rsidRDefault="00830B48" w:rsidP="00830B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0B48" w:rsidRPr="00830B48" w14:paraId="51BF053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2EB76A" w14:textId="77777777" w:rsidR="00830B48" w:rsidRPr="00830B48" w:rsidRDefault="00830B48" w:rsidP="00830B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C3F4DE6" w14:textId="77777777" w:rsidR="00830B48" w:rsidRPr="00830B48" w:rsidRDefault="00830B48" w:rsidP="00830B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239C5C14" w14:textId="77777777" w:rsidR="00830B48" w:rsidRPr="00830B48" w:rsidRDefault="00830B48" w:rsidP="00830B4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830B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8537EB" w14:textId="77777777" w:rsidR="00830B48" w:rsidRPr="00830B48" w:rsidRDefault="00830B48" w:rsidP="00830B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0B48" w:rsidRPr="00830B48" w14:paraId="0DBF9CB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38F151" w14:textId="77777777" w:rsidR="00830B48" w:rsidRPr="00830B48" w:rsidRDefault="00830B48" w:rsidP="00830B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B8E8971" w14:textId="77777777" w:rsidR="00830B48" w:rsidRPr="00830B48" w:rsidRDefault="00830B48" w:rsidP="00830B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63B85CD" w14:textId="77777777" w:rsidR="00830B48" w:rsidRPr="00830B48" w:rsidRDefault="00830B48" w:rsidP="00830B4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30B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88C379" w14:textId="77777777" w:rsidR="00830B48" w:rsidRPr="00830B48" w:rsidRDefault="00830B48" w:rsidP="00830B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AEB4B28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7FAF05FC" w14:textId="77777777" w:rsidR="0091524D" w:rsidRDefault="0091524D" w:rsidP="005C3505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FD164C">
        <w:rPr>
          <w:rFonts w:cs="FrankRuehl" w:hint="cs"/>
          <w:sz w:val="32"/>
          <w:rtl/>
        </w:rPr>
        <w:lastRenderedPageBreak/>
        <w:t xml:space="preserve">חוק עזר </w:t>
      </w:r>
      <w:r w:rsidR="005C3505">
        <w:rPr>
          <w:rFonts w:cs="FrankRuehl" w:hint="cs"/>
          <w:sz w:val="32"/>
          <w:rtl/>
        </w:rPr>
        <w:t>לרחובות</w:t>
      </w:r>
      <w:r w:rsidR="00FD164C">
        <w:rPr>
          <w:rFonts w:cs="FrankRuehl" w:hint="cs"/>
          <w:sz w:val="32"/>
          <w:rtl/>
        </w:rPr>
        <w:t xml:space="preserve"> (הצמדה למדד), </w:t>
      </w:r>
      <w:r w:rsidR="0065674C">
        <w:rPr>
          <w:rFonts w:cs="FrankRuehl" w:hint="cs"/>
          <w:sz w:val="32"/>
          <w:rtl/>
        </w:rPr>
        <w:t>תשמ"</w:t>
      </w:r>
      <w:r w:rsidR="005C3505">
        <w:rPr>
          <w:rFonts w:cs="FrankRuehl" w:hint="cs"/>
          <w:sz w:val="32"/>
          <w:rtl/>
        </w:rPr>
        <w:t>א</w:t>
      </w:r>
      <w:r w:rsidR="0065674C">
        <w:rPr>
          <w:rFonts w:cs="FrankRuehl" w:hint="cs"/>
          <w:sz w:val="32"/>
          <w:rtl/>
        </w:rPr>
        <w:t>-198</w:t>
      </w:r>
      <w:r w:rsidR="005C3505">
        <w:rPr>
          <w:rFonts w:cs="FrankRuehl" w:hint="cs"/>
          <w:sz w:val="32"/>
          <w:rtl/>
        </w:rPr>
        <w:t>1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885872F" w14:textId="77777777" w:rsidR="0091524D" w:rsidRDefault="0091524D" w:rsidP="00BA032B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 xml:space="preserve">בתוקף סמכותה לפי </w:t>
      </w:r>
      <w:r w:rsidR="00BA032B">
        <w:rPr>
          <w:rFonts w:cs="FrankRuehl" w:hint="cs"/>
          <w:rtl/>
          <w:lang w:val="he-IL"/>
        </w:rPr>
        <w:t>ה</w:t>
      </w:r>
      <w:r>
        <w:rPr>
          <w:rFonts w:cs="FrankRuehl"/>
          <w:rtl/>
          <w:lang w:val="he-IL"/>
        </w:rPr>
        <w:t>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 xml:space="preserve">ית </w:t>
      </w:r>
      <w:r w:rsidR="00BA032B">
        <w:rPr>
          <w:rFonts w:cs="FrankRuehl" w:hint="cs"/>
          <w:rtl/>
          <w:lang w:val="he-IL"/>
        </w:rPr>
        <w:t>רחובות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14:paraId="35A012FB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5A55B981">
          <v:rect id="_x0000_s1026" style="position:absolute;left:0;text-align:left;margin-left:464.5pt;margin-top:8.05pt;width:75.05pt;height:12pt;z-index:251656704" o:allowincell="f" filled="f" stroked="f" strokecolor="lime" strokeweight=".25pt">
            <v:textbox style="mso-next-textbox:#_x0000_s1026" inset="0,0,0,0">
              <w:txbxContent>
                <w:p w14:paraId="0938B038" w14:textId="77777777"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5904F93B" w14:textId="77777777" w:rsidR="006A2C45" w:rsidRDefault="006A2C45" w:rsidP="0037759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37759C">
        <w:rPr>
          <w:rStyle w:val="default"/>
          <w:rFonts w:hint="cs"/>
          <w:rtl/>
        </w:rPr>
        <w:t>שפרסמה</w:t>
      </w:r>
      <w:r>
        <w:rPr>
          <w:rStyle w:val="default"/>
          <w:rFonts w:hint="cs"/>
          <w:rtl/>
        </w:rPr>
        <w:t xml:space="preserve"> הלשכה המרכזית לסטטיסטיקה;</w:t>
      </w:r>
    </w:p>
    <w:p w14:paraId="2EDA224E" w14:textId="77777777" w:rsidR="00D97E06" w:rsidRDefault="006A2C45" w:rsidP="00D97E06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BA032B">
        <w:rPr>
          <w:rStyle w:val="default"/>
          <w:rFonts w:hint="cs"/>
          <w:rtl/>
        </w:rPr>
        <w:t>רחובות</w:t>
      </w:r>
      <w:r w:rsidR="00D97E06">
        <w:rPr>
          <w:rStyle w:val="default"/>
          <w:rFonts w:hint="cs"/>
          <w:rtl/>
        </w:rPr>
        <w:t>.</w:t>
      </w:r>
    </w:p>
    <w:p w14:paraId="0162C3F6" w14:textId="77777777" w:rsidR="0091524D" w:rsidRDefault="0091524D" w:rsidP="00BC791E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25BA65CD">
          <v:rect id="_x0000_s1027" style="position:absolute;left:0;text-align:left;margin-left:464.5pt;margin-top:8.05pt;width:75.05pt;height:29.25pt;z-index:251657728" o:allowincell="f" filled="f" stroked="f" strokecolor="lime" strokeweight=".25pt">
            <v:textbox style="mso-next-textbox:#_x0000_s1027" inset="0,0,0,0">
              <w:txbxContent>
                <w:p w14:paraId="7D77D504" w14:textId="77777777" w:rsidR="00A57B0C" w:rsidRDefault="00691789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הצמדה </w:t>
                  </w:r>
                  <w:r w:rsidR="003F6169">
                    <w:rPr>
                      <w:rFonts w:cs="Miriam" w:hint="cs"/>
                      <w:sz w:val="18"/>
                      <w:szCs w:val="18"/>
                      <w:rtl/>
                    </w:rPr>
                    <w:t>למדד</w:t>
                  </w:r>
                </w:p>
                <w:p w14:paraId="7933E5BF" w14:textId="77777777" w:rsidR="00BC791E" w:rsidRDefault="00BC791E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תשמ"ד-1984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37759C">
        <w:rPr>
          <w:rFonts w:cs="FrankRuehl" w:hint="cs"/>
          <w:rtl/>
          <w:lang w:eastAsia="en-US"/>
        </w:rPr>
        <w:t>(א)</w:t>
      </w:r>
      <w:r w:rsidR="0037759C">
        <w:rPr>
          <w:rFonts w:cs="FrankRuehl" w:hint="cs"/>
          <w:rtl/>
          <w:lang w:eastAsia="en-US"/>
        </w:rPr>
        <w:tab/>
      </w:r>
      <w:r w:rsidR="006A2C45">
        <w:rPr>
          <w:rFonts w:cs="FrankRuehl" w:hint="cs"/>
          <w:rtl/>
          <w:lang w:eastAsia="en-US"/>
        </w:rPr>
        <w:t>סכומי האגרות, ההיטלים והתשלומים האחרים</w:t>
      </w:r>
      <w:r w:rsidR="003F6169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לפי הענין, </w:t>
      </w:r>
      <w:r w:rsidR="00BC791E">
        <w:rPr>
          <w:rFonts w:cs="FrankRuehl" w:hint="cs"/>
          <w:rtl/>
          <w:lang w:eastAsia="en-US"/>
        </w:rPr>
        <w:t>שפורטו</w:t>
      </w:r>
      <w:r w:rsidR="006A2C45">
        <w:rPr>
          <w:rFonts w:cs="FrankRuehl" w:hint="cs"/>
          <w:rtl/>
          <w:lang w:eastAsia="en-US"/>
        </w:rPr>
        <w:t xml:space="preserve"> בחוקי העזר של העיריה הנקובים בתוספת</w:t>
      </w:r>
      <w:r w:rsidR="008D288F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י</w:t>
      </w:r>
      <w:r w:rsidR="0008484C">
        <w:rPr>
          <w:rFonts w:cs="FrankRuehl" w:hint="cs"/>
          <w:rtl/>
          <w:lang w:eastAsia="en-US"/>
        </w:rPr>
        <w:t>ו</w:t>
      </w:r>
      <w:r w:rsidR="006A2C45">
        <w:rPr>
          <w:rFonts w:cs="FrankRuehl" w:hint="cs"/>
          <w:rtl/>
          <w:lang w:eastAsia="en-US"/>
        </w:rPr>
        <w:t xml:space="preserve">עלו </w:t>
      </w:r>
      <w:r w:rsidR="00DA3DDE">
        <w:rPr>
          <w:rFonts w:cs="FrankRuehl" w:hint="cs"/>
          <w:rtl/>
          <w:lang w:eastAsia="en-US"/>
        </w:rPr>
        <w:t>ב</w:t>
      </w:r>
      <w:r w:rsidR="0008484C">
        <w:rPr>
          <w:rFonts w:cs="FrankRuehl" w:hint="cs"/>
          <w:rtl/>
          <w:lang w:eastAsia="en-US"/>
        </w:rPr>
        <w:t>-1</w:t>
      </w:r>
      <w:r w:rsidR="00DA3DDE">
        <w:rPr>
          <w:rFonts w:cs="FrankRuehl" w:hint="cs"/>
          <w:rtl/>
          <w:lang w:eastAsia="en-US"/>
        </w:rPr>
        <w:t xml:space="preserve"> </w:t>
      </w:r>
      <w:r w:rsidR="004D0D63">
        <w:rPr>
          <w:rFonts w:cs="FrankRuehl" w:hint="cs"/>
          <w:rtl/>
          <w:lang w:eastAsia="en-US"/>
        </w:rPr>
        <w:t>ב</w:t>
      </w:r>
      <w:r w:rsidR="00DA3DDE">
        <w:rPr>
          <w:rFonts w:cs="FrankRuehl" w:hint="cs"/>
          <w:rtl/>
          <w:lang w:eastAsia="en-US"/>
        </w:rPr>
        <w:t>כל חודש</w:t>
      </w:r>
      <w:r w:rsidR="003F6169">
        <w:rPr>
          <w:rFonts w:cs="FrankRuehl" w:hint="cs"/>
          <w:rtl/>
          <w:lang w:eastAsia="en-US"/>
        </w:rPr>
        <w:t xml:space="preserve"> (להלן </w:t>
      </w:r>
      <w:r w:rsidR="003F6169">
        <w:rPr>
          <w:rFonts w:cs="FrankRuehl"/>
          <w:rtl/>
          <w:lang w:eastAsia="en-US"/>
        </w:rPr>
        <w:t>–</w:t>
      </w:r>
      <w:r w:rsidR="003F6169">
        <w:rPr>
          <w:rFonts w:cs="FrankRuehl" w:hint="cs"/>
          <w:rtl/>
          <w:lang w:eastAsia="en-US"/>
        </w:rPr>
        <w:t xml:space="preserve"> יום ההעלאה)</w:t>
      </w:r>
      <w:r w:rsidR="00DA3DDE">
        <w:rPr>
          <w:rFonts w:cs="FrankRuehl" w:hint="cs"/>
          <w:rtl/>
          <w:lang w:eastAsia="en-US"/>
        </w:rPr>
        <w:t xml:space="preserve"> לפי שיעור עליית המדד</w:t>
      </w:r>
      <w:r w:rsidR="00BC791E">
        <w:rPr>
          <w:rFonts w:cs="FrankRuehl" w:hint="cs"/>
          <w:rtl/>
          <w:lang w:eastAsia="en-US"/>
        </w:rPr>
        <w:t>,</w:t>
      </w:r>
      <w:r w:rsidR="00DA3DDE">
        <w:rPr>
          <w:rFonts w:cs="FrankRuehl" w:hint="cs"/>
          <w:rtl/>
          <w:lang w:eastAsia="en-US"/>
        </w:rPr>
        <w:t xml:space="preserve"> </w:t>
      </w:r>
      <w:r w:rsidR="003F6169">
        <w:rPr>
          <w:rFonts w:cs="FrankRuehl" w:hint="cs"/>
          <w:rtl/>
          <w:lang w:eastAsia="en-US"/>
        </w:rPr>
        <w:t xml:space="preserve">מן המדד </w:t>
      </w:r>
      <w:r w:rsidR="00DA3DDE">
        <w:rPr>
          <w:rFonts w:cs="FrankRuehl" w:hint="cs"/>
          <w:rtl/>
          <w:lang w:eastAsia="en-US"/>
        </w:rPr>
        <w:t xml:space="preserve">שפורסם </w:t>
      </w:r>
      <w:r w:rsidR="003F6169">
        <w:rPr>
          <w:rFonts w:cs="FrankRuehl" w:hint="cs"/>
          <w:rtl/>
          <w:lang w:eastAsia="en-US"/>
        </w:rPr>
        <w:t>לאחרונה לפני יום ההעלאה</w:t>
      </w:r>
      <w:r w:rsidR="00BC791E">
        <w:rPr>
          <w:rFonts w:cs="FrankRuehl" w:hint="cs"/>
          <w:rtl/>
          <w:lang w:eastAsia="en-US"/>
        </w:rPr>
        <w:t xml:space="preserve"> הקודם</w:t>
      </w:r>
      <w:r w:rsidR="0037759C">
        <w:rPr>
          <w:rFonts w:cs="FrankRuehl" w:hint="cs"/>
          <w:rtl/>
          <w:lang w:eastAsia="en-US"/>
        </w:rPr>
        <w:t xml:space="preserve">, </w:t>
      </w:r>
      <w:r w:rsidR="00BC791E">
        <w:rPr>
          <w:rFonts w:cs="FrankRuehl" w:hint="cs"/>
          <w:rtl/>
          <w:lang w:eastAsia="en-US"/>
        </w:rPr>
        <w:t>עד</w:t>
      </w:r>
      <w:r w:rsidR="003F6169">
        <w:rPr>
          <w:rFonts w:cs="FrankRuehl" w:hint="cs"/>
          <w:rtl/>
          <w:lang w:eastAsia="en-US"/>
        </w:rPr>
        <w:t xml:space="preserve"> </w:t>
      </w:r>
      <w:r w:rsidR="004D0D63">
        <w:rPr>
          <w:rFonts w:cs="FrankRuehl" w:hint="cs"/>
          <w:rtl/>
          <w:lang w:eastAsia="en-US"/>
        </w:rPr>
        <w:t>המדד שפורסם</w:t>
      </w:r>
      <w:r w:rsidR="003F6169">
        <w:rPr>
          <w:rFonts w:cs="FrankRuehl" w:hint="cs"/>
          <w:rtl/>
          <w:lang w:eastAsia="en-US"/>
        </w:rPr>
        <w:t xml:space="preserve"> לאחרונה לפני יום ההעלאה</w:t>
      </w:r>
      <w:r w:rsidR="00DA3DDE">
        <w:rPr>
          <w:rFonts w:cs="FrankRuehl" w:hint="cs"/>
          <w:rtl/>
          <w:lang w:eastAsia="en-US"/>
        </w:rPr>
        <w:t>.</w:t>
      </w:r>
    </w:p>
    <w:p w14:paraId="45045BA1" w14:textId="77777777" w:rsidR="0037759C" w:rsidRDefault="0037759C" w:rsidP="00BC791E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Fonts w:cs="FrankRuehl" w:hint="cs"/>
          <w:rtl/>
          <w:lang w:eastAsia="en-US"/>
        </w:rPr>
        <w:tab/>
        <w:t>(ב)</w:t>
      </w:r>
      <w:r>
        <w:rPr>
          <w:rFonts w:cs="FrankRuehl" w:hint="cs"/>
          <w:rtl/>
          <w:lang w:eastAsia="en-US"/>
        </w:rPr>
        <w:tab/>
      </w:r>
      <w:r>
        <w:rPr>
          <w:rStyle w:val="default"/>
          <w:rFonts w:hint="cs"/>
          <w:rtl/>
        </w:rPr>
        <w:t>סכום מוגדל כאמור בסעיף קטן (א) יעוגל לשקל הקרוב ביותר.</w:t>
      </w:r>
    </w:p>
    <w:p w14:paraId="533C1039" w14:textId="77777777" w:rsidR="003F6169" w:rsidRPr="00BB55FC" w:rsidRDefault="003F6169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2472CC1" w14:textId="77777777" w:rsidR="0091524D" w:rsidRDefault="00263EF2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2" w:name="med0"/>
      <w:bookmarkEnd w:id="2"/>
      <w:r>
        <w:rPr>
          <w:rFonts w:cs="FrankRuehl" w:hint="cs"/>
          <w:noProof/>
          <w:sz w:val="26"/>
          <w:szCs w:val="26"/>
          <w:rtl/>
          <w:lang w:eastAsia="en-US"/>
        </w:rPr>
        <w:pict w14:anchorId="7AE03E70"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left:0;text-align:left;margin-left:470.25pt;margin-top:7.1pt;width:1in;height:68.75pt;z-index:251658752" filled="f" stroked="f">
            <v:textbox inset="1mm,0,1mm,0">
              <w:txbxContent>
                <w:p w14:paraId="29456168" w14:textId="77777777" w:rsidR="00DA4DF0" w:rsidRDefault="00691789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 w:rsidRPr="00064D9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BC791E">
                    <w:rPr>
                      <w:rFonts w:cs="Miriam" w:hint="cs"/>
                      <w:sz w:val="18"/>
                      <w:szCs w:val="18"/>
                      <w:rtl/>
                    </w:rPr>
                    <w:t>תשמ"ג-1983</w:t>
                  </w:r>
                </w:p>
                <w:p w14:paraId="65B6A86C" w14:textId="77777777" w:rsidR="00840775" w:rsidRDefault="00840775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תשמ"ז-1987</w:t>
                  </w:r>
                </w:p>
                <w:p w14:paraId="2B6828AD" w14:textId="77777777" w:rsidR="00BE4B3A" w:rsidRDefault="00BE4B3A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תש"ן-1990</w:t>
                  </w:r>
                </w:p>
                <w:p w14:paraId="55ED4ED6" w14:textId="77777777" w:rsidR="00112E1B" w:rsidRDefault="00112E1B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תשנ"ה-1995</w:t>
                  </w:r>
                </w:p>
                <w:p w14:paraId="0BF6475B" w14:textId="77777777" w:rsidR="00455552" w:rsidRDefault="00455552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תשס"ח-2008</w:t>
                  </w:r>
                </w:p>
                <w:p w14:paraId="021C18D9" w14:textId="77777777" w:rsidR="00B311B5" w:rsidRDefault="00B311B5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תשס"ח-2008</w:t>
                  </w:r>
                </w:p>
                <w:p w14:paraId="0AF1E572" w14:textId="77777777" w:rsidR="008841A2" w:rsidRDefault="008841A2" w:rsidP="00064D9D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תשס"ט-2008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14:paraId="3F8CBDFB" w14:textId="77777777" w:rsidR="00076FA3" w:rsidRDefault="00773F82" w:rsidP="00112E1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D289A">
        <w:rPr>
          <w:rFonts w:cs="FrankRuehl" w:hint="cs"/>
          <w:rtl/>
          <w:lang w:eastAsia="en-US"/>
        </w:rPr>
        <w:t>ל</w:t>
      </w:r>
      <w:r w:rsidR="00BA032B">
        <w:rPr>
          <w:rFonts w:cs="FrankRuehl" w:hint="cs"/>
          <w:rtl/>
          <w:lang w:eastAsia="en-US"/>
        </w:rPr>
        <w:t xml:space="preserve">רחובות (סלילת רחובות), </w:t>
      </w:r>
      <w:r w:rsidR="00112E1B">
        <w:rPr>
          <w:rFonts w:cs="FrankRuehl" w:hint="cs"/>
          <w:rtl/>
          <w:lang w:eastAsia="en-US"/>
        </w:rPr>
        <w:t>התשנ"ה-1995</w:t>
      </w:r>
      <w:r w:rsidR="0037759C">
        <w:rPr>
          <w:rFonts w:cs="FrankRuehl" w:hint="cs"/>
          <w:rtl/>
          <w:lang w:eastAsia="en-US"/>
        </w:rPr>
        <w:t>.</w:t>
      </w:r>
    </w:p>
    <w:p w14:paraId="1561262B" w14:textId="77777777" w:rsidR="00BA032B" w:rsidRDefault="00BA032B" w:rsidP="00BA03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D289A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רחובות (אגרת ביוב), התשל"ו-1976.</w:t>
      </w:r>
    </w:p>
    <w:p w14:paraId="4B020D3F" w14:textId="77777777" w:rsidR="00BA032B" w:rsidRDefault="00BA032B" w:rsidP="00BA03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D289A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רחובות (ביוב), התשכ"ד-1964.</w:t>
      </w:r>
    </w:p>
    <w:p w14:paraId="28C30A9F" w14:textId="77777777" w:rsidR="00BA032B" w:rsidRDefault="00BA032B" w:rsidP="00BA03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D289A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רחובות (תיעול), התשל"ו-1976.</w:t>
      </w:r>
    </w:p>
    <w:p w14:paraId="5D7B3C58" w14:textId="77777777" w:rsidR="00BA032B" w:rsidRDefault="00BA032B" w:rsidP="00BA03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D289A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רחובות (אספקת מים), התשכ"ו-1966.</w:t>
      </w:r>
    </w:p>
    <w:p w14:paraId="5BC6D9DA" w14:textId="77777777" w:rsidR="00BA032B" w:rsidRDefault="00BA032B" w:rsidP="00BA03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D289A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רחובות (שחיטת עופות), התשל"א-1971.</w:t>
      </w:r>
    </w:p>
    <w:p w14:paraId="76A070E2" w14:textId="77777777" w:rsidR="0013664C" w:rsidRDefault="0013664C" w:rsidP="00BA03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D289A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רחובות (אגרת תעודת אישור), התשכ"ז-1966.</w:t>
      </w:r>
    </w:p>
    <w:p w14:paraId="04179580" w14:textId="77777777" w:rsidR="0013664C" w:rsidRDefault="0013664C" w:rsidP="00B311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D289A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 xml:space="preserve">רחובות (מודעות ושלטים), </w:t>
      </w:r>
      <w:r w:rsidR="00B311B5">
        <w:rPr>
          <w:rFonts w:cs="FrankRuehl" w:hint="cs"/>
          <w:rtl/>
          <w:lang w:eastAsia="en-US"/>
        </w:rPr>
        <w:t>התשס"ח-2008</w:t>
      </w:r>
      <w:r>
        <w:rPr>
          <w:rFonts w:cs="FrankRuehl" w:hint="cs"/>
          <w:rtl/>
          <w:lang w:eastAsia="en-US"/>
        </w:rPr>
        <w:t>.</w:t>
      </w:r>
    </w:p>
    <w:p w14:paraId="17CF0BAC" w14:textId="77777777" w:rsidR="0013664C" w:rsidRDefault="0013664C" w:rsidP="00BA03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D289A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רחובות (שווקים), התשכ"ט-1969.</w:t>
      </w:r>
    </w:p>
    <w:p w14:paraId="7CFF737D" w14:textId="77777777" w:rsidR="0013664C" w:rsidRDefault="0013664C" w:rsidP="00BA03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D289A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רחובות (שמירת הסדר והנקיון), התשמ"ג-1982.</w:t>
      </w:r>
    </w:p>
    <w:p w14:paraId="6EFE707A" w14:textId="77777777" w:rsidR="00840775" w:rsidRDefault="00840775" w:rsidP="00BA03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D289A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רחובות (פיקוח על כלבים), התשכ"ז-1966.</w:t>
      </w:r>
    </w:p>
    <w:p w14:paraId="322DF214" w14:textId="77777777" w:rsidR="00BE4B3A" w:rsidRDefault="00BE4B3A" w:rsidP="004555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D289A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 xml:space="preserve">רחובות (העמדת רכב וחנייתו), </w:t>
      </w:r>
      <w:r w:rsidR="00455552">
        <w:rPr>
          <w:rFonts w:cs="FrankRuehl" w:hint="cs"/>
          <w:rtl/>
          <w:lang w:eastAsia="en-US"/>
        </w:rPr>
        <w:t>התשס"ח-2008</w:t>
      </w:r>
      <w:r>
        <w:rPr>
          <w:rFonts w:cs="FrankRuehl" w:hint="cs"/>
          <w:rtl/>
          <w:lang w:eastAsia="en-US"/>
        </w:rPr>
        <w:t>.</w:t>
      </w:r>
    </w:p>
    <w:p w14:paraId="27ACC98D" w14:textId="77777777" w:rsidR="008841A2" w:rsidRDefault="008841A2" w:rsidP="004555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D289A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רחובות (שירותי שמירה), התשס"ט-2008.</w:t>
      </w:r>
    </w:p>
    <w:p w14:paraId="2ABCE95C" w14:textId="77777777" w:rsidR="005C3505" w:rsidRDefault="005C350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2C513EAC" w14:textId="77777777" w:rsidR="00D10264" w:rsidRDefault="00D1026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43DE1491" w14:textId="77777777" w:rsidR="00D50DAD" w:rsidRDefault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39C7CE7A" w14:textId="77777777" w:rsidR="0091524D" w:rsidRDefault="00BA032B" w:rsidP="00BA03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>י"א בניסן התשמ"א (15 באפריל 1981</w:t>
      </w:r>
      <w:r w:rsidR="00DF5F74">
        <w:rPr>
          <w:rFonts w:cs="FrankRuehl" w:hint="cs"/>
          <w:rtl/>
          <w:lang w:eastAsia="en-US"/>
        </w:rPr>
        <w:t>)</w:t>
      </w:r>
      <w:r w:rsidR="00DF5F74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יחזקאל הרמלך</w:t>
      </w:r>
    </w:p>
    <w:p w14:paraId="4148E2F4" w14:textId="77777777" w:rsidR="0091524D" w:rsidRDefault="0091524D" w:rsidP="00BA03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BA032B">
        <w:rPr>
          <w:rFonts w:cs="FrankRuehl" w:hint="cs"/>
          <w:sz w:val="22"/>
          <w:szCs w:val="22"/>
          <w:rtl/>
          <w:lang w:eastAsia="en-US"/>
        </w:rPr>
        <w:t>רחובות</w:t>
      </w:r>
    </w:p>
    <w:p w14:paraId="2437932B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D50DAD">
        <w:rPr>
          <w:rFonts w:cs="FrankRuehl" w:hint="cs"/>
          <w:rtl/>
          <w:lang w:eastAsia="en-US"/>
        </w:rPr>
        <w:t>יוסף בורג</w:t>
      </w:r>
    </w:p>
    <w:p w14:paraId="03159B03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</w:p>
    <w:p w14:paraId="6EE87304" w14:textId="77777777" w:rsidR="005C3505" w:rsidRDefault="005C350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669151BF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6FF9EF84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3" w:name="LawPartEnd"/>
      <w:bookmarkEnd w:id="3"/>
    </w:p>
    <w:p w14:paraId="626680B4" w14:textId="77777777" w:rsidR="00830B48" w:rsidRDefault="00830B48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11646D02" w14:textId="77777777" w:rsidR="00830B48" w:rsidRDefault="00830B48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54B6A39E" w14:textId="77777777" w:rsidR="00830B48" w:rsidRDefault="00830B48" w:rsidP="00830B48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DAFBF95" w14:textId="77777777" w:rsidR="00A60385" w:rsidRPr="00830B48" w:rsidRDefault="00A60385" w:rsidP="00830B48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830B4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595B" w14:textId="77777777" w:rsidR="00921D2A" w:rsidRDefault="00921D2A">
      <w:r>
        <w:separator/>
      </w:r>
    </w:p>
  </w:endnote>
  <w:endnote w:type="continuationSeparator" w:id="0">
    <w:p w14:paraId="548C7D9E" w14:textId="77777777" w:rsidR="00921D2A" w:rsidRDefault="0092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BA69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1253791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BD1A565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0B48">
      <w:rPr>
        <w:rFonts w:cs="TopType Jerushalmi"/>
        <w:noProof/>
        <w:color w:val="000000"/>
        <w:sz w:val="14"/>
        <w:szCs w:val="14"/>
      </w:rPr>
      <w:t>Z:\000-law\yael\2011\11-07-20\mek_014_010.doc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7796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30B48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63BA463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91E3D36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0B48">
      <w:rPr>
        <w:rFonts w:cs="TopType Jerushalmi"/>
        <w:noProof/>
        <w:color w:val="000000"/>
        <w:sz w:val="14"/>
        <w:szCs w:val="14"/>
      </w:rPr>
      <w:t>Z:\000-law\yael\2011\11-07-20\mek_014_010.doc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84E25" w14:textId="77777777" w:rsidR="00921D2A" w:rsidRDefault="00921D2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B78EDA" w14:textId="77777777" w:rsidR="00921D2A" w:rsidRDefault="00921D2A">
      <w:r>
        <w:continuationSeparator/>
      </w:r>
    </w:p>
  </w:footnote>
  <w:footnote w:id="1">
    <w:p w14:paraId="514BECC8" w14:textId="77777777" w:rsidR="00691789" w:rsidRDefault="00691789" w:rsidP="005C3505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>
          <w:rPr>
            <w:rStyle w:val="Hyperlink"/>
            <w:rFonts w:cs="FrankRuehl" w:hint="cs"/>
            <w:sz w:val="22"/>
            <w:szCs w:val="22"/>
            <w:rtl/>
          </w:rPr>
          <w:t>מ"</w:t>
        </w:r>
        <w:r w:rsidR="005C3505">
          <w:rPr>
            <w:rStyle w:val="Hyperlink"/>
            <w:rFonts w:cs="FrankRuehl" w:hint="cs"/>
            <w:sz w:val="22"/>
            <w:szCs w:val="22"/>
            <w:rtl/>
          </w:rPr>
          <w:t>א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5C3505">
          <w:rPr>
            <w:rStyle w:val="Hyperlink"/>
            <w:rFonts w:cs="FrankRuehl" w:hint="cs"/>
            <w:sz w:val="22"/>
            <w:szCs w:val="22"/>
            <w:rtl/>
          </w:rPr>
          <w:t>77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5C3505">
        <w:rPr>
          <w:rFonts w:cs="FrankRuehl" w:hint="cs"/>
          <w:sz w:val="22"/>
          <w:szCs w:val="22"/>
          <w:rtl/>
        </w:rPr>
        <w:t>7.7.1981</w:t>
      </w:r>
      <w:r>
        <w:rPr>
          <w:rFonts w:cs="FrankRuehl" w:hint="cs"/>
          <w:sz w:val="22"/>
          <w:szCs w:val="22"/>
          <w:rtl/>
        </w:rPr>
        <w:t xml:space="preserve"> עמ' </w:t>
      </w:r>
      <w:r w:rsidR="005C3505">
        <w:rPr>
          <w:rFonts w:cs="FrankRuehl" w:hint="cs"/>
          <w:sz w:val="22"/>
          <w:szCs w:val="22"/>
          <w:rtl/>
        </w:rPr>
        <w:t>1342</w:t>
      </w:r>
      <w:r>
        <w:rPr>
          <w:rFonts w:cs="FrankRuehl" w:hint="cs"/>
          <w:sz w:val="22"/>
          <w:szCs w:val="22"/>
          <w:rtl/>
        </w:rPr>
        <w:t>.</w:t>
      </w:r>
    </w:p>
    <w:p w14:paraId="68C78367" w14:textId="77777777" w:rsidR="002905D8" w:rsidRDefault="00691789" w:rsidP="00AB5137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BA032B" w:rsidRPr="0013664C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="00AB5137" w:rsidRPr="0013664C">
          <w:rPr>
            <w:rStyle w:val="Hyperlink"/>
            <w:rFonts w:cs="FrankRuehl" w:hint="cs"/>
            <w:sz w:val="22"/>
            <w:szCs w:val="22"/>
            <w:rtl/>
          </w:rPr>
          <w:t>תשמ"ג מס' 163</w:t>
        </w:r>
      </w:hyperlink>
      <w:r w:rsidR="00AB5137">
        <w:rPr>
          <w:rFonts w:cs="FrankRuehl" w:hint="cs"/>
          <w:sz w:val="22"/>
          <w:szCs w:val="22"/>
          <w:rtl/>
        </w:rPr>
        <w:t xml:space="preserve"> מיום 27.2.1983 עמ' 267 </w:t>
      </w:r>
      <w:r w:rsidR="00AB5137">
        <w:rPr>
          <w:rFonts w:cs="FrankRuehl"/>
          <w:sz w:val="22"/>
          <w:szCs w:val="22"/>
          <w:rtl/>
        </w:rPr>
        <w:t>–</w:t>
      </w:r>
      <w:r w:rsidR="00AB5137">
        <w:rPr>
          <w:rFonts w:cs="FrankRuehl" w:hint="cs"/>
          <w:sz w:val="22"/>
          <w:szCs w:val="22"/>
          <w:rtl/>
        </w:rPr>
        <w:t xml:space="preserve"> תיקון תשמ"ג-1983.</w:t>
      </w:r>
    </w:p>
    <w:p w14:paraId="490902F3" w14:textId="77777777" w:rsidR="0013664C" w:rsidRDefault="00BC791E" w:rsidP="00AB5137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3" w:history="1">
        <w:r w:rsidR="0013664C" w:rsidRPr="00BC791E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="00B834CD" w:rsidRPr="00BC791E">
          <w:rPr>
            <w:rStyle w:val="Hyperlink"/>
            <w:rFonts w:cs="FrankRuehl" w:hint="cs"/>
            <w:sz w:val="22"/>
            <w:szCs w:val="22"/>
            <w:rtl/>
          </w:rPr>
          <w:t>תשמ"ד מס' 221</w:t>
        </w:r>
      </w:hyperlink>
      <w:r w:rsidR="00B834CD">
        <w:rPr>
          <w:rFonts w:cs="FrankRuehl" w:hint="cs"/>
          <w:sz w:val="22"/>
          <w:szCs w:val="22"/>
          <w:rtl/>
        </w:rPr>
        <w:t xml:space="preserve"> מיום 16.4.1984 עמ' 438 </w:t>
      </w:r>
      <w:r w:rsidR="00B834CD">
        <w:rPr>
          <w:rFonts w:cs="FrankRuehl"/>
          <w:sz w:val="22"/>
          <w:szCs w:val="22"/>
          <w:rtl/>
        </w:rPr>
        <w:t>–</w:t>
      </w:r>
      <w:r w:rsidR="00B834CD">
        <w:rPr>
          <w:rFonts w:cs="FrankRuehl" w:hint="cs"/>
          <w:sz w:val="22"/>
          <w:szCs w:val="22"/>
          <w:rtl/>
        </w:rPr>
        <w:t xml:space="preserve"> תיקון תשמ"ד-1984.</w:t>
      </w:r>
    </w:p>
    <w:p w14:paraId="79C2F9C4" w14:textId="77777777" w:rsidR="00BC791E" w:rsidRDefault="00840775" w:rsidP="00AB5137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4" w:history="1">
        <w:r w:rsidR="00BC791E" w:rsidRPr="00840775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="00DB088D" w:rsidRPr="00840775">
          <w:rPr>
            <w:rStyle w:val="Hyperlink"/>
            <w:rFonts w:cs="FrankRuehl" w:hint="cs"/>
            <w:sz w:val="22"/>
            <w:szCs w:val="22"/>
            <w:rtl/>
          </w:rPr>
          <w:t>תשמ"ז מס' 342</w:t>
        </w:r>
      </w:hyperlink>
      <w:r w:rsidR="00DB088D">
        <w:rPr>
          <w:rFonts w:cs="FrankRuehl" w:hint="cs"/>
          <w:sz w:val="22"/>
          <w:szCs w:val="22"/>
          <w:rtl/>
        </w:rPr>
        <w:t xml:space="preserve"> מיום 23.9.1987 עמ' 453 </w:t>
      </w:r>
      <w:r w:rsidR="00DB088D">
        <w:rPr>
          <w:rFonts w:cs="FrankRuehl"/>
          <w:sz w:val="22"/>
          <w:szCs w:val="22"/>
          <w:rtl/>
        </w:rPr>
        <w:t>–</w:t>
      </w:r>
      <w:r w:rsidR="00DB088D">
        <w:rPr>
          <w:rFonts w:cs="FrankRuehl" w:hint="cs"/>
          <w:sz w:val="22"/>
          <w:szCs w:val="22"/>
          <w:rtl/>
        </w:rPr>
        <w:t xml:space="preserve"> תיקון תשמ"ז-1987.</w:t>
      </w:r>
    </w:p>
    <w:p w14:paraId="47F4DE12" w14:textId="77777777" w:rsidR="00840775" w:rsidRDefault="00BD38B1" w:rsidP="00AB5137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5" w:history="1">
        <w:r w:rsidR="00840775" w:rsidRPr="00BD38B1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="00BE4B3A" w:rsidRPr="00BD38B1">
          <w:rPr>
            <w:rStyle w:val="Hyperlink"/>
            <w:rFonts w:cs="FrankRuehl" w:hint="cs"/>
            <w:sz w:val="22"/>
            <w:szCs w:val="22"/>
            <w:rtl/>
          </w:rPr>
          <w:t>תש"ן מס' 422</w:t>
        </w:r>
      </w:hyperlink>
      <w:r w:rsidR="00BE4B3A">
        <w:rPr>
          <w:rFonts w:cs="FrankRuehl" w:hint="cs"/>
          <w:sz w:val="22"/>
          <w:szCs w:val="22"/>
          <w:rtl/>
        </w:rPr>
        <w:t xml:space="preserve"> מיום 26.4.1990 עמ' 211 </w:t>
      </w:r>
      <w:r w:rsidR="00BE4B3A">
        <w:rPr>
          <w:rFonts w:cs="FrankRuehl"/>
          <w:sz w:val="22"/>
          <w:szCs w:val="22"/>
          <w:rtl/>
        </w:rPr>
        <w:t>–</w:t>
      </w:r>
      <w:r w:rsidR="00BE4B3A">
        <w:rPr>
          <w:rFonts w:cs="FrankRuehl" w:hint="cs"/>
          <w:sz w:val="22"/>
          <w:szCs w:val="22"/>
          <w:rtl/>
        </w:rPr>
        <w:t xml:space="preserve"> תיקון תש"ן-1990.</w:t>
      </w:r>
    </w:p>
    <w:p w14:paraId="17F83AC6" w14:textId="77777777" w:rsidR="00BD38B1" w:rsidRDefault="00DD340C" w:rsidP="00AB5137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6" w:history="1">
        <w:r w:rsidR="00BD38B1" w:rsidRPr="00DD340C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="00112E1B" w:rsidRPr="00DD340C">
          <w:rPr>
            <w:rStyle w:val="Hyperlink"/>
            <w:rFonts w:cs="FrankRuehl" w:hint="cs"/>
            <w:sz w:val="22"/>
            <w:szCs w:val="22"/>
            <w:rtl/>
          </w:rPr>
          <w:t>תשנ"ה מס' 543</w:t>
        </w:r>
      </w:hyperlink>
      <w:r w:rsidR="00112E1B">
        <w:rPr>
          <w:rFonts w:cs="FrankRuehl" w:hint="cs"/>
          <w:sz w:val="22"/>
          <w:szCs w:val="22"/>
          <w:rtl/>
        </w:rPr>
        <w:t xml:space="preserve"> מיום 31.8.1995 עמ' 570 </w:t>
      </w:r>
      <w:r w:rsidR="00112E1B">
        <w:rPr>
          <w:rFonts w:cs="FrankRuehl"/>
          <w:sz w:val="22"/>
          <w:szCs w:val="22"/>
          <w:rtl/>
        </w:rPr>
        <w:t>–</w:t>
      </w:r>
      <w:r w:rsidR="00112E1B">
        <w:rPr>
          <w:rFonts w:cs="FrankRuehl" w:hint="cs"/>
          <w:sz w:val="22"/>
          <w:szCs w:val="22"/>
          <w:rtl/>
        </w:rPr>
        <w:t xml:space="preserve"> תיקון תשנ"ה-1995.</w:t>
      </w:r>
    </w:p>
    <w:p w14:paraId="28F3766D" w14:textId="77777777" w:rsidR="00DD340C" w:rsidRDefault="00455552" w:rsidP="00AB5137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7" w:history="1">
        <w:r w:rsidR="00DD340C" w:rsidRPr="00455552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455552">
          <w:rPr>
            <w:rStyle w:val="Hyperlink"/>
            <w:rFonts w:cs="FrankRuehl" w:hint="cs"/>
            <w:sz w:val="22"/>
            <w:szCs w:val="22"/>
            <w:rtl/>
          </w:rPr>
          <w:t>תשס"ח: מס' 717</w:t>
        </w:r>
      </w:hyperlink>
      <w:r>
        <w:rPr>
          <w:rFonts w:cs="FrankRuehl" w:hint="cs"/>
          <w:sz w:val="22"/>
          <w:szCs w:val="22"/>
          <w:rtl/>
        </w:rPr>
        <w:t xml:space="preserve"> מיום 13.5.2008 עמ' 219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תשס"ח-2008 בסעיף 17 לחוק עזר לרחובות (העמדת רכב וחנייתו), תשס"ח-2008. </w:t>
      </w:r>
      <w:hyperlink r:id="rId8" w:history="1">
        <w:r w:rsidRPr="00B311B5">
          <w:rPr>
            <w:rStyle w:val="Hyperlink"/>
            <w:rFonts w:cs="FrankRuehl" w:hint="cs"/>
            <w:sz w:val="22"/>
            <w:szCs w:val="22"/>
            <w:rtl/>
          </w:rPr>
          <w:t>מס' 718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B311B5">
        <w:rPr>
          <w:rFonts w:cs="FrankRuehl" w:hint="cs"/>
          <w:sz w:val="22"/>
          <w:szCs w:val="22"/>
          <w:rtl/>
        </w:rPr>
        <w:t xml:space="preserve">5.6.2008 עמ' 284 </w:t>
      </w:r>
      <w:r w:rsidR="00B311B5">
        <w:rPr>
          <w:rFonts w:cs="FrankRuehl"/>
          <w:sz w:val="22"/>
          <w:szCs w:val="22"/>
          <w:rtl/>
        </w:rPr>
        <w:t>–</w:t>
      </w:r>
      <w:r w:rsidR="00B311B5">
        <w:rPr>
          <w:rFonts w:cs="FrankRuehl" w:hint="cs"/>
          <w:sz w:val="22"/>
          <w:szCs w:val="22"/>
          <w:rtl/>
        </w:rPr>
        <w:t xml:space="preserve"> תיקון (מס' 2) תשס"ח-2008 בסעיף 20 לחוק עזר לרחובות (מודעות ושלטים), תשס"ח-2008.</w:t>
      </w:r>
    </w:p>
    <w:p w14:paraId="1F130BCA" w14:textId="77777777" w:rsidR="008841A2" w:rsidRDefault="008841A2" w:rsidP="00AB5137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9" w:history="1">
        <w:r w:rsidRPr="008841A2">
          <w:rPr>
            <w:rStyle w:val="Hyperlink"/>
            <w:rFonts w:cs="FrankRuehl" w:hint="cs"/>
            <w:sz w:val="22"/>
            <w:szCs w:val="22"/>
            <w:rtl/>
          </w:rPr>
          <w:t>ק"ת חש"ם תשס"ט מס' 727</w:t>
        </w:r>
      </w:hyperlink>
      <w:r>
        <w:rPr>
          <w:rFonts w:cs="FrankRuehl" w:hint="cs"/>
          <w:sz w:val="22"/>
          <w:szCs w:val="22"/>
          <w:rtl/>
        </w:rPr>
        <w:t xml:space="preserve"> מיום 11.12.2008 עמ' 43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תשס"ט-2008 בסעיף 7 לחוק עזר לרחובות (שירותי שמירה), תשס"ט-2008.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28D76" w14:textId="77777777"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3A09CE38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3918D5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ABDFF" w14:textId="77777777" w:rsidR="00691789" w:rsidRDefault="00691789" w:rsidP="005C350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5C3505">
      <w:rPr>
        <w:rFonts w:hAnsi="FrankRuehl" w:cs="FrankRuehl" w:hint="cs"/>
        <w:color w:val="000000"/>
        <w:sz w:val="28"/>
        <w:szCs w:val="28"/>
        <w:rtl/>
      </w:rPr>
      <w:t>לרחובות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למדד), תשמ"</w:t>
    </w:r>
    <w:r w:rsidR="005C3505">
      <w:rPr>
        <w:rFonts w:hAnsi="FrankRuehl" w:cs="FrankRuehl" w:hint="cs"/>
        <w:color w:val="000000"/>
        <w:sz w:val="28"/>
        <w:szCs w:val="28"/>
        <w:rtl/>
      </w:rPr>
      <w:t>א</w:t>
    </w:r>
    <w:r w:rsidR="00D70B3F">
      <w:rPr>
        <w:rFonts w:hAnsi="FrankRuehl" w:cs="FrankRuehl" w:hint="cs"/>
        <w:color w:val="000000"/>
        <w:sz w:val="28"/>
        <w:szCs w:val="28"/>
        <w:rtl/>
      </w:rPr>
      <w:t>-198</w:t>
    </w:r>
    <w:r w:rsidR="005C3505">
      <w:rPr>
        <w:rFonts w:hAnsi="FrankRuehl" w:cs="FrankRuehl" w:hint="cs"/>
        <w:color w:val="000000"/>
        <w:sz w:val="28"/>
        <w:szCs w:val="28"/>
        <w:rtl/>
      </w:rPr>
      <w:t>1</w:t>
    </w:r>
  </w:p>
  <w:p w14:paraId="4B47C517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60DAF3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112BF"/>
    <w:rsid w:val="000133E5"/>
    <w:rsid w:val="00024793"/>
    <w:rsid w:val="00036501"/>
    <w:rsid w:val="00054C75"/>
    <w:rsid w:val="00062166"/>
    <w:rsid w:val="00064D9D"/>
    <w:rsid w:val="00076FA3"/>
    <w:rsid w:val="0008484C"/>
    <w:rsid w:val="000E036A"/>
    <w:rsid w:val="000F4333"/>
    <w:rsid w:val="001103CE"/>
    <w:rsid w:val="00112E1B"/>
    <w:rsid w:val="00113B69"/>
    <w:rsid w:val="00123478"/>
    <w:rsid w:val="0013664C"/>
    <w:rsid w:val="0014472A"/>
    <w:rsid w:val="00151AC2"/>
    <w:rsid w:val="00165B29"/>
    <w:rsid w:val="001C2474"/>
    <w:rsid w:val="001C4428"/>
    <w:rsid w:val="001D11AB"/>
    <w:rsid w:val="001D7698"/>
    <w:rsid w:val="00242661"/>
    <w:rsid w:val="002470F4"/>
    <w:rsid w:val="00262F8C"/>
    <w:rsid w:val="00263EF2"/>
    <w:rsid w:val="0026591B"/>
    <w:rsid w:val="00272BD9"/>
    <w:rsid w:val="002905D8"/>
    <w:rsid w:val="002A13EA"/>
    <w:rsid w:val="002A629E"/>
    <w:rsid w:val="002A768F"/>
    <w:rsid w:val="002B7C82"/>
    <w:rsid w:val="002C0E43"/>
    <w:rsid w:val="00310D58"/>
    <w:rsid w:val="0034325B"/>
    <w:rsid w:val="00360590"/>
    <w:rsid w:val="0037759C"/>
    <w:rsid w:val="003A6612"/>
    <w:rsid w:val="003C21EA"/>
    <w:rsid w:val="003C3100"/>
    <w:rsid w:val="003E37DB"/>
    <w:rsid w:val="003F0F9C"/>
    <w:rsid w:val="003F3A1E"/>
    <w:rsid w:val="003F5A42"/>
    <w:rsid w:val="003F6169"/>
    <w:rsid w:val="00411862"/>
    <w:rsid w:val="00455552"/>
    <w:rsid w:val="004A16DC"/>
    <w:rsid w:val="004B5CC4"/>
    <w:rsid w:val="004D0D63"/>
    <w:rsid w:val="005275D2"/>
    <w:rsid w:val="00530EA6"/>
    <w:rsid w:val="005321CC"/>
    <w:rsid w:val="00582467"/>
    <w:rsid w:val="00582BB0"/>
    <w:rsid w:val="00597169"/>
    <w:rsid w:val="005A0A44"/>
    <w:rsid w:val="005A45C7"/>
    <w:rsid w:val="005C1B2F"/>
    <w:rsid w:val="005C3505"/>
    <w:rsid w:val="006555D5"/>
    <w:rsid w:val="0065674C"/>
    <w:rsid w:val="0068533E"/>
    <w:rsid w:val="00690D82"/>
    <w:rsid w:val="006911A2"/>
    <w:rsid w:val="00691789"/>
    <w:rsid w:val="00696BB4"/>
    <w:rsid w:val="006A287D"/>
    <w:rsid w:val="006A2C45"/>
    <w:rsid w:val="006A5DE3"/>
    <w:rsid w:val="006E13DE"/>
    <w:rsid w:val="006F2168"/>
    <w:rsid w:val="006F4F75"/>
    <w:rsid w:val="007011C9"/>
    <w:rsid w:val="00704FE1"/>
    <w:rsid w:val="007147BA"/>
    <w:rsid w:val="007176F7"/>
    <w:rsid w:val="00720AB8"/>
    <w:rsid w:val="00733571"/>
    <w:rsid w:val="00733981"/>
    <w:rsid w:val="00742107"/>
    <w:rsid w:val="007563CB"/>
    <w:rsid w:val="007573AA"/>
    <w:rsid w:val="00773950"/>
    <w:rsid w:val="00773F82"/>
    <w:rsid w:val="00780D50"/>
    <w:rsid w:val="00781C77"/>
    <w:rsid w:val="00794536"/>
    <w:rsid w:val="007B05F2"/>
    <w:rsid w:val="007C0F2F"/>
    <w:rsid w:val="007C395F"/>
    <w:rsid w:val="0081358F"/>
    <w:rsid w:val="00817D28"/>
    <w:rsid w:val="00830B48"/>
    <w:rsid w:val="00833015"/>
    <w:rsid w:val="00840775"/>
    <w:rsid w:val="0087172C"/>
    <w:rsid w:val="0087631E"/>
    <w:rsid w:val="00880559"/>
    <w:rsid w:val="00882529"/>
    <w:rsid w:val="008832D3"/>
    <w:rsid w:val="008841A2"/>
    <w:rsid w:val="008A498F"/>
    <w:rsid w:val="008A4A26"/>
    <w:rsid w:val="008A588E"/>
    <w:rsid w:val="008C7BD0"/>
    <w:rsid w:val="008D288F"/>
    <w:rsid w:val="008D289A"/>
    <w:rsid w:val="008D74A8"/>
    <w:rsid w:val="008E1BE4"/>
    <w:rsid w:val="008F6615"/>
    <w:rsid w:val="009125FF"/>
    <w:rsid w:val="00914C43"/>
    <w:rsid w:val="0091524D"/>
    <w:rsid w:val="00921D2A"/>
    <w:rsid w:val="00923837"/>
    <w:rsid w:val="00940118"/>
    <w:rsid w:val="00940B6F"/>
    <w:rsid w:val="0096609D"/>
    <w:rsid w:val="00976500"/>
    <w:rsid w:val="00992CC1"/>
    <w:rsid w:val="0099426B"/>
    <w:rsid w:val="009E5CF6"/>
    <w:rsid w:val="00A02AD3"/>
    <w:rsid w:val="00A043C0"/>
    <w:rsid w:val="00A432FB"/>
    <w:rsid w:val="00A57B0C"/>
    <w:rsid w:val="00A60385"/>
    <w:rsid w:val="00A64F2A"/>
    <w:rsid w:val="00A9617D"/>
    <w:rsid w:val="00AB5137"/>
    <w:rsid w:val="00AC17DC"/>
    <w:rsid w:val="00AE4BE2"/>
    <w:rsid w:val="00B131FE"/>
    <w:rsid w:val="00B311B5"/>
    <w:rsid w:val="00B76402"/>
    <w:rsid w:val="00B834CD"/>
    <w:rsid w:val="00B9648A"/>
    <w:rsid w:val="00B971B7"/>
    <w:rsid w:val="00BA032B"/>
    <w:rsid w:val="00BB55FC"/>
    <w:rsid w:val="00BC791E"/>
    <w:rsid w:val="00BD38B1"/>
    <w:rsid w:val="00BD495E"/>
    <w:rsid w:val="00BE4B3A"/>
    <w:rsid w:val="00C02872"/>
    <w:rsid w:val="00C13F50"/>
    <w:rsid w:val="00C301FD"/>
    <w:rsid w:val="00C314D6"/>
    <w:rsid w:val="00C37A25"/>
    <w:rsid w:val="00C54C9A"/>
    <w:rsid w:val="00C57FBC"/>
    <w:rsid w:val="00C67897"/>
    <w:rsid w:val="00CA24F3"/>
    <w:rsid w:val="00CA6DD2"/>
    <w:rsid w:val="00CA7379"/>
    <w:rsid w:val="00CB2BB9"/>
    <w:rsid w:val="00CD600C"/>
    <w:rsid w:val="00CE06E3"/>
    <w:rsid w:val="00D069A4"/>
    <w:rsid w:val="00D10264"/>
    <w:rsid w:val="00D125D4"/>
    <w:rsid w:val="00D12FCD"/>
    <w:rsid w:val="00D13893"/>
    <w:rsid w:val="00D3175B"/>
    <w:rsid w:val="00D50DAD"/>
    <w:rsid w:val="00D54DD2"/>
    <w:rsid w:val="00D561B5"/>
    <w:rsid w:val="00D64D20"/>
    <w:rsid w:val="00D64E95"/>
    <w:rsid w:val="00D70B3F"/>
    <w:rsid w:val="00D716AE"/>
    <w:rsid w:val="00D72DC1"/>
    <w:rsid w:val="00D821E7"/>
    <w:rsid w:val="00D94EBC"/>
    <w:rsid w:val="00D97E06"/>
    <w:rsid w:val="00DA3DDE"/>
    <w:rsid w:val="00DA4DF0"/>
    <w:rsid w:val="00DB00A5"/>
    <w:rsid w:val="00DB088D"/>
    <w:rsid w:val="00DC533E"/>
    <w:rsid w:val="00DD340C"/>
    <w:rsid w:val="00DD36C4"/>
    <w:rsid w:val="00DD5283"/>
    <w:rsid w:val="00DF5F74"/>
    <w:rsid w:val="00E03979"/>
    <w:rsid w:val="00E21D69"/>
    <w:rsid w:val="00E2287C"/>
    <w:rsid w:val="00E3389C"/>
    <w:rsid w:val="00E4402F"/>
    <w:rsid w:val="00E51D7F"/>
    <w:rsid w:val="00E57ADC"/>
    <w:rsid w:val="00E73592"/>
    <w:rsid w:val="00E8696C"/>
    <w:rsid w:val="00E92E8C"/>
    <w:rsid w:val="00ED1714"/>
    <w:rsid w:val="00ED617B"/>
    <w:rsid w:val="00EE1EA6"/>
    <w:rsid w:val="00EF3526"/>
    <w:rsid w:val="00F03622"/>
    <w:rsid w:val="00F13FB9"/>
    <w:rsid w:val="00F170B7"/>
    <w:rsid w:val="00F3792E"/>
    <w:rsid w:val="00FC1337"/>
    <w:rsid w:val="00FD164C"/>
    <w:rsid w:val="00FE04E4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07946E1"/>
  <w15:chartTrackingRefBased/>
  <w15:docId w15:val="{F396E395-A737-4D39-894E-A634CDCE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718.pdf" TargetMode="External"/><Relationship Id="rId3" Type="http://schemas.openxmlformats.org/officeDocument/2006/relationships/hyperlink" Target="http://www.nevo.co.il/Law_word/law07/mekomi-0221.pdf" TargetMode="External"/><Relationship Id="rId7" Type="http://schemas.openxmlformats.org/officeDocument/2006/relationships/hyperlink" Target="http://www.nevo.co.il/Law_word/law07/mekomi-0717.pdf" TargetMode="External"/><Relationship Id="rId2" Type="http://schemas.openxmlformats.org/officeDocument/2006/relationships/hyperlink" Target="http://www.nevo.co.il/Law_word/law07/mekomi-0163.pdf" TargetMode="External"/><Relationship Id="rId1" Type="http://schemas.openxmlformats.org/officeDocument/2006/relationships/hyperlink" Target="http://www.nevo.co.il/Law_word/law07/mekomi-0077.pdf" TargetMode="External"/><Relationship Id="rId6" Type="http://schemas.openxmlformats.org/officeDocument/2006/relationships/hyperlink" Target="http://www.nevo.co.il/Law_word/law07/mekomi-0543.pdf" TargetMode="External"/><Relationship Id="rId5" Type="http://schemas.openxmlformats.org/officeDocument/2006/relationships/hyperlink" Target="http://www.nevo.co.il/Law_word/law07/mekomi-0422.pdf" TargetMode="External"/><Relationship Id="rId4" Type="http://schemas.openxmlformats.org/officeDocument/2006/relationships/hyperlink" Target="http://www.nevo.co.il/Law_word/law07/mekomi-0342.pdf" TargetMode="External"/><Relationship Id="rId9" Type="http://schemas.openxmlformats.org/officeDocument/2006/relationships/hyperlink" Target="http://www.nevo.co.il/Law_word/law07/mekomi-07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1706</CharactersWithSpaces>
  <SharedDoc>false</SharedDoc>
  <HLinks>
    <vt:vector size="78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8192031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http://www.nevo.co.il/Law_word/law07/mekomi-0727.pdf</vt:lpwstr>
      </vt:variant>
      <vt:variant>
        <vt:lpwstr/>
      </vt:variant>
      <vt:variant>
        <vt:i4>7471132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http://www.nevo.co.il/Law_word/law07/mekomi-0718.pdf</vt:lpwstr>
      </vt:variant>
      <vt:variant>
        <vt:lpwstr/>
      </vt:variant>
      <vt:variant>
        <vt:i4>8192028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http://www.nevo.co.il/Law_word/law07/mekomi-0717.pdf</vt:lpwstr>
      </vt:variant>
      <vt:variant>
        <vt:lpwstr/>
      </vt:variant>
      <vt:variant>
        <vt:i4>8060953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http://www.nevo.co.il/Law_word/law07/mekomi-0543.pdf</vt:lpwstr>
      </vt:variant>
      <vt:variant>
        <vt:lpwstr/>
      </vt:variant>
      <vt:variant>
        <vt:i4>8060959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http://www.nevo.co.il/Law_word/law07/mekomi-0422.pdf</vt:lpwstr>
      </vt:variant>
      <vt:variant>
        <vt:lpwstr/>
      </vt:variant>
      <vt:variant>
        <vt:i4>8126489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http://www.nevo.co.il/Law_word/law07/mekomi-0342.pdf</vt:lpwstr>
      </vt:variant>
      <vt:variant>
        <vt:lpwstr/>
      </vt:variant>
      <vt:variant>
        <vt:i4>8257567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http://www.nevo.co.il/Law_word/law07/mekomi-0221.pdf</vt:lpwstr>
      </vt:variant>
      <vt:variant>
        <vt:lpwstr/>
      </vt:variant>
      <vt:variant>
        <vt:i4>8323099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http://www.nevo.co.il/Law_word/law07/mekomi-0163.pdf</vt:lpwstr>
      </vt:variant>
      <vt:variant>
        <vt:lpwstr/>
      </vt:variant>
      <vt:variant>
        <vt:i4>7995418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http://www.nevo.co.il/Law_word/law07/mekomi-0077.pdf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2023-06-05T19:08:00Z</dcterms:created>
  <dcterms:modified xsi:type="dcterms:W3CDTF">2023-06-05T19:08:00Z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לרחובות (הצמדה למדד), תשמ"א-1981</vt:lpwstr>
  </property>
  <property fmtid="{D5CDD505-2E9C-101B-9397-08002B2CF9AE}" pid="5" name="LAWNUMBER">
    <vt:lpwstr>014_010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