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F922" w14:textId="77777777" w:rsidR="0091524D" w:rsidRDefault="0091524D" w:rsidP="00DA7792">
      <w:pPr>
        <w:pStyle w:val="big-header"/>
        <w:ind w:left="0" w:right="1134"/>
        <w:outlineLvl w:val="0"/>
        <w:rPr>
          <w:rFonts w:cs="FrankRuehl" w:hint="cs"/>
          <w:sz w:val="32"/>
          <w:rtl/>
        </w:rPr>
      </w:pPr>
      <w:r>
        <w:rPr>
          <w:rFonts w:cs="FrankRuehl" w:hint="cs"/>
          <w:sz w:val="32"/>
          <w:rtl/>
        </w:rPr>
        <w:t xml:space="preserve">חוק עזר </w:t>
      </w:r>
      <w:r w:rsidR="00DA7792">
        <w:rPr>
          <w:rFonts w:cs="FrankRuehl" w:hint="cs"/>
          <w:sz w:val="32"/>
          <w:rtl/>
        </w:rPr>
        <w:t>לרחובות</w:t>
      </w:r>
      <w:r w:rsidR="00C14D4E">
        <w:rPr>
          <w:rFonts w:cs="FrankRuehl" w:hint="cs"/>
          <w:sz w:val="32"/>
          <w:rtl/>
        </w:rPr>
        <w:t xml:space="preserve"> (</w:t>
      </w:r>
      <w:r w:rsidR="00574D25">
        <w:rPr>
          <w:rFonts w:cs="FrankRuehl" w:hint="cs"/>
          <w:sz w:val="32"/>
          <w:rtl/>
        </w:rPr>
        <w:t>פיקוח על כלבים</w:t>
      </w:r>
      <w:r w:rsidR="007B535C">
        <w:rPr>
          <w:rFonts w:cs="FrankRuehl" w:hint="cs"/>
          <w:sz w:val="32"/>
          <w:rtl/>
        </w:rPr>
        <w:t xml:space="preserve">), </w:t>
      </w:r>
      <w:r w:rsidR="000135D3">
        <w:rPr>
          <w:rFonts w:cs="FrankRuehl" w:hint="cs"/>
          <w:sz w:val="32"/>
          <w:rtl/>
        </w:rPr>
        <w:t>תשנ"</w:t>
      </w:r>
      <w:r w:rsidR="00DA7792">
        <w:rPr>
          <w:rFonts w:cs="FrankRuehl" w:hint="cs"/>
          <w:sz w:val="32"/>
          <w:rtl/>
        </w:rPr>
        <w:t>ו-1996</w:t>
      </w:r>
    </w:p>
    <w:p w14:paraId="2560908E" w14:textId="77777777" w:rsidR="007B535C" w:rsidRPr="007B535C" w:rsidRDefault="007B535C" w:rsidP="007B535C">
      <w:pPr>
        <w:spacing w:line="320" w:lineRule="auto"/>
        <w:jc w:val="left"/>
        <w:rPr>
          <w:rFonts w:cs="FrankRuehl"/>
          <w:szCs w:val="26"/>
          <w:rtl/>
        </w:rPr>
      </w:pPr>
    </w:p>
    <w:p w14:paraId="04964D2A" w14:textId="77777777" w:rsidR="007B535C" w:rsidRDefault="007B535C" w:rsidP="007B535C">
      <w:pPr>
        <w:spacing w:line="320" w:lineRule="auto"/>
        <w:jc w:val="left"/>
        <w:rPr>
          <w:rtl/>
        </w:rPr>
      </w:pPr>
    </w:p>
    <w:p w14:paraId="151AF2DE"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45E3E160"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5249F897"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44E2" w:rsidRPr="006344E2" w14:paraId="2F2E4F8E" w14:textId="77777777">
        <w:tblPrEx>
          <w:tblCellMar>
            <w:top w:w="0" w:type="dxa"/>
            <w:bottom w:w="0" w:type="dxa"/>
          </w:tblCellMar>
        </w:tblPrEx>
        <w:tc>
          <w:tcPr>
            <w:tcW w:w="1247" w:type="dxa"/>
          </w:tcPr>
          <w:p w14:paraId="7AD29517" w14:textId="77777777" w:rsidR="006344E2" w:rsidRPr="006344E2" w:rsidRDefault="006344E2" w:rsidP="006344E2">
            <w:pPr>
              <w:spacing w:line="240" w:lineRule="auto"/>
              <w:jc w:val="left"/>
              <w:rPr>
                <w:rFonts w:cs="Frankruhel"/>
                <w:sz w:val="24"/>
                <w:rtl/>
              </w:rPr>
            </w:pPr>
            <w:r>
              <w:rPr>
                <w:sz w:val="24"/>
                <w:rtl/>
              </w:rPr>
              <w:t xml:space="preserve">סעיף 1 </w:t>
            </w:r>
          </w:p>
        </w:tc>
        <w:tc>
          <w:tcPr>
            <w:tcW w:w="5669" w:type="dxa"/>
          </w:tcPr>
          <w:p w14:paraId="7BAE8432" w14:textId="77777777" w:rsidR="006344E2" w:rsidRPr="006344E2" w:rsidRDefault="006344E2" w:rsidP="006344E2">
            <w:pPr>
              <w:spacing w:line="240" w:lineRule="auto"/>
              <w:jc w:val="left"/>
              <w:rPr>
                <w:rFonts w:cs="Frankruhel"/>
                <w:sz w:val="24"/>
                <w:rtl/>
              </w:rPr>
            </w:pPr>
            <w:r>
              <w:rPr>
                <w:sz w:val="24"/>
                <w:rtl/>
              </w:rPr>
              <w:t>הגדרות</w:t>
            </w:r>
          </w:p>
        </w:tc>
        <w:tc>
          <w:tcPr>
            <w:tcW w:w="567" w:type="dxa"/>
          </w:tcPr>
          <w:p w14:paraId="71126148" w14:textId="77777777" w:rsidR="006344E2" w:rsidRPr="006344E2" w:rsidRDefault="006344E2" w:rsidP="006344E2">
            <w:pPr>
              <w:spacing w:line="240" w:lineRule="auto"/>
              <w:jc w:val="left"/>
              <w:rPr>
                <w:rStyle w:val="Hyperlink"/>
                <w:rtl/>
              </w:rPr>
            </w:pPr>
            <w:hyperlink w:anchor="Seif1" w:tooltip="הגדרות" w:history="1">
              <w:r w:rsidRPr="006344E2">
                <w:rPr>
                  <w:rStyle w:val="Hyperlink"/>
                </w:rPr>
                <w:t>Go</w:t>
              </w:r>
            </w:hyperlink>
          </w:p>
        </w:tc>
        <w:tc>
          <w:tcPr>
            <w:tcW w:w="850" w:type="dxa"/>
          </w:tcPr>
          <w:p w14:paraId="692AEF61"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344E2" w:rsidRPr="006344E2" w14:paraId="784391B5" w14:textId="77777777">
        <w:tblPrEx>
          <w:tblCellMar>
            <w:top w:w="0" w:type="dxa"/>
            <w:bottom w:w="0" w:type="dxa"/>
          </w:tblCellMar>
        </w:tblPrEx>
        <w:tc>
          <w:tcPr>
            <w:tcW w:w="1247" w:type="dxa"/>
          </w:tcPr>
          <w:p w14:paraId="1EAEC2F8" w14:textId="77777777" w:rsidR="006344E2" w:rsidRPr="006344E2" w:rsidRDefault="006344E2" w:rsidP="006344E2">
            <w:pPr>
              <w:spacing w:line="240" w:lineRule="auto"/>
              <w:jc w:val="left"/>
              <w:rPr>
                <w:rFonts w:cs="Frankruhel"/>
                <w:sz w:val="24"/>
                <w:rtl/>
              </w:rPr>
            </w:pPr>
            <w:r>
              <w:rPr>
                <w:sz w:val="24"/>
                <w:rtl/>
              </w:rPr>
              <w:t xml:space="preserve">סעיף 2 </w:t>
            </w:r>
          </w:p>
        </w:tc>
        <w:tc>
          <w:tcPr>
            <w:tcW w:w="5669" w:type="dxa"/>
          </w:tcPr>
          <w:p w14:paraId="317A6967" w14:textId="77777777" w:rsidR="006344E2" w:rsidRPr="006344E2" w:rsidRDefault="006344E2" w:rsidP="006344E2">
            <w:pPr>
              <w:spacing w:line="240" w:lineRule="auto"/>
              <w:jc w:val="left"/>
              <w:rPr>
                <w:rFonts w:cs="Frankruhel"/>
                <w:sz w:val="24"/>
                <w:rtl/>
              </w:rPr>
            </w:pPr>
            <w:r>
              <w:rPr>
                <w:sz w:val="24"/>
                <w:rtl/>
              </w:rPr>
              <w:t>חובת רשיון וסימון במשדר אלקטרוני</w:t>
            </w:r>
          </w:p>
        </w:tc>
        <w:tc>
          <w:tcPr>
            <w:tcW w:w="567" w:type="dxa"/>
          </w:tcPr>
          <w:p w14:paraId="402A6EEF" w14:textId="77777777" w:rsidR="006344E2" w:rsidRPr="006344E2" w:rsidRDefault="006344E2" w:rsidP="006344E2">
            <w:pPr>
              <w:spacing w:line="240" w:lineRule="auto"/>
              <w:jc w:val="left"/>
              <w:rPr>
                <w:rStyle w:val="Hyperlink"/>
                <w:rtl/>
              </w:rPr>
            </w:pPr>
            <w:hyperlink w:anchor="Seif2" w:tooltip="חובת רשיון וסימון במשדר אלקטרוני" w:history="1">
              <w:r w:rsidRPr="006344E2">
                <w:rPr>
                  <w:rStyle w:val="Hyperlink"/>
                </w:rPr>
                <w:t>Go</w:t>
              </w:r>
            </w:hyperlink>
          </w:p>
        </w:tc>
        <w:tc>
          <w:tcPr>
            <w:tcW w:w="850" w:type="dxa"/>
          </w:tcPr>
          <w:p w14:paraId="36EE8A7C"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344E2" w:rsidRPr="006344E2" w14:paraId="0F4AFB55" w14:textId="77777777">
        <w:tblPrEx>
          <w:tblCellMar>
            <w:top w:w="0" w:type="dxa"/>
            <w:bottom w:w="0" w:type="dxa"/>
          </w:tblCellMar>
        </w:tblPrEx>
        <w:tc>
          <w:tcPr>
            <w:tcW w:w="1247" w:type="dxa"/>
          </w:tcPr>
          <w:p w14:paraId="5339C4B7" w14:textId="77777777" w:rsidR="006344E2" w:rsidRPr="006344E2" w:rsidRDefault="006344E2" w:rsidP="006344E2">
            <w:pPr>
              <w:spacing w:line="240" w:lineRule="auto"/>
              <w:jc w:val="left"/>
              <w:rPr>
                <w:rFonts w:cs="Frankruhel"/>
                <w:sz w:val="24"/>
                <w:rtl/>
              </w:rPr>
            </w:pPr>
            <w:r>
              <w:rPr>
                <w:sz w:val="24"/>
                <w:rtl/>
              </w:rPr>
              <w:t xml:space="preserve">סעיף 3 </w:t>
            </w:r>
          </w:p>
        </w:tc>
        <w:tc>
          <w:tcPr>
            <w:tcW w:w="5669" w:type="dxa"/>
          </w:tcPr>
          <w:p w14:paraId="6A3C72F9" w14:textId="77777777" w:rsidR="006344E2" w:rsidRPr="006344E2" w:rsidRDefault="006344E2" w:rsidP="006344E2">
            <w:pPr>
              <w:spacing w:line="240" w:lineRule="auto"/>
              <w:jc w:val="left"/>
              <w:rPr>
                <w:rFonts w:cs="Frankruhel"/>
                <w:sz w:val="24"/>
                <w:rtl/>
              </w:rPr>
            </w:pPr>
            <w:r>
              <w:rPr>
                <w:sz w:val="24"/>
                <w:rtl/>
              </w:rPr>
              <w:t>בקשה לקבל רשיון ותוקפו</w:t>
            </w:r>
          </w:p>
        </w:tc>
        <w:tc>
          <w:tcPr>
            <w:tcW w:w="567" w:type="dxa"/>
          </w:tcPr>
          <w:p w14:paraId="2C13BA23" w14:textId="77777777" w:rsidR="006344E2" w:rsidRPr="006344E2" w:rsidRDefault="006344E2" w:rsidP="006344E2">
            <w:pPr>
              <w:spacing w:line="240" w:lineRule="auto"/>
              <w:jc w:val="left"/>
              <w:rPr>
                <w:rStyle w:val="Hyperlink"/>
                <w:rtl/>
              </w:rPr>
            </w:pPr>
            <w:hyperlink w:anchor="Seif3" w:tooltip="בקשה לקבל רשיון ותוקפו" w:history="1">
              <w:r w:rsidRPr="006344E2">
                <w:rPr>
                  <w:rStyle w:val="Hyperlink"/>
                </w:rPr>
                <w:t>Go</w:t>
              </w:r>
            </w:hyperlink>
          </w:p>
        </w:tc>
        <w:tc>
          <w:tcPr>
            <w:tcW w:w="850" w:type="dxa"/>
          </w:tcPr>
          <w:p w14:paraId="0BD897FA"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344E2" w:rsidRPr="006344E2" w14:paraId="663AE9F5" w14:textId="77777777">
        <w:tblPrEx>
          <w:tblCellMar>
            <w:top w:w="0" w:type="dxa"/>
            <w:bottom w:w="0" w:type="dxa"/>
          </w:tblCellMar>
        </w:tblPrEx>
        <w:tc>
          <w:tcPr>
            <w:tcW w:w="1247" w:type="dxa"/>
          </w:tcPr>
          <w:p w14:paraId="4A98B77B" w14:textId="77777777" w:rsidR="006344E2" w:rsidRPr="006344E2" w:rsidRDefault="006344E2" w:rsidP="006344E2">
            <w:pPr>
              <w:spacing w:line="240" w:lineRule="auto"/>
              <w:jc w:val="left"/>
              <w:rPr>
                <w:rFonts w:cs="Frankruhel"/>
                <w:sz w:val="24"/>
                <w:rtl/>
              </w:rPr>
            </w:pPr>
            <w:r>
              <w:rPr>
                <w:sz w:val="24"/>
                <w:rtl/>
              </w:rPr>
              <w:t xml:space="preserve">סעיף 4 </w:t>
            </w:r>
          </w:p>
        </w:tc>
        <w:tc>
          <w:tcPr>
            <w:tcW w:w="5669" w:type="dxa"/>
          </w:tcPr>
          <w:p w14:paraId="5FC3CE16" w14:textId="77777777" w:rsidR="006344E2" w:rsidRPr="006344E2" w:rsidRDefault="006344E2" w:rsidP="006344E2">
            <w:pPr>
              <w:spacing w:line="240" w:lineRule="auto"/>
              <w:jc w:val="left"/>
              <w:rPr>
                <w:rFonts w:cs="Frankruhel"/>
                <w:sz w:val="24"/>
                <w:rtl/>
              </w:rPr>
            </w:pPr>
            <w:r>
              <w:rPr>
                <w:sz w:val="24"/>
                <w:rtl/>
              </w:rPr>
              <w:t>אגרות</w:t>
            </w:r>
          </w:p>
        </w:tc>
        <w:tc>
          <w:tcPr>
            <w:tcW w:w="567" w:type="dxa"/>
          </w:tcPr>
          <w:p w14:paraId="75C60B1D" w14:textId="77777777" w:rsidR="006344E2" w:rsidRPr="006344E2" w:rsidRDefault="006344E2" w:rsidP="006344E2">
            <w:pPr>
              <w:spacing w:line="240" w:lineRule="auto"/>
              <w:jc w:val="left"/>
              <w:rPr>
                <w:rStyle w:val="Hyperlink"/>
                <w:rtl/>
              </w:rPr>
            </w:pPr>
            <w:hyperlink w:anchor="Seif6" w:tooltip="אגרות" w:history="1">
              <w:r w:rsidRPr="006344E2">
                <w:rPr>
                  <w:rStyle w:val="Hyperlink"/>
                </w:rPr>
                <w:t>Go</w:t>
              </w:r>
            </w:hyperlink>
          </w:p>
        </w:tc>
        <w:tc>
          <w:tcPr>
            <w:tcW w:w="850" w:type="dxa"/>
          </w:tcPr>
          <w:p w14:paraId="49A551AB"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344E2" w:rsidRPr="006344E2" w14:paraId="72F82CC3" w14:textId="77777777">
        <w:tblPrEx>
          <w:tblCellMar>
            <w:top w:w="0" w:type="dxa"/>
            <w:bottom w:w="0" w:type="dxa"/>
          </w:tblCellMar>
        </w:tblPrEx>
        <w:tc>
          <w:tcPr>
            <w:tcW w:w="1247" w:type="dxa"/>
          </w:tcPr>
          <w:p w14:paraId="7D2E37DD" w14:textId="77777777" w:rsidR="006344E2" w:rsidRPr="006344E2" w:rsidRDefault="006344E2" w:rsidP="006344E2">
            <w:pPr>
              <w:spacing w:line="240" w:lineRule="auto"/>
              <w:jc w:val="left"/>
              <w:rPr>
                <w:rFonts w:cs="Frankruhel"/>
                <w:sz w:val="24"/>
                <w:rtl/>
              </w:rPr>
            </w:pPr>
            <w:r>
              <w:rPr>
                <w:sz w:val="24"/>
                <w:rtl/>
              </w:rPr>
              <w:t xml:space="preserve">סעיף 5 </w:t>
            </w:r>
          </w:p>
        </w:tc>
        <w:tc>
          <w:tcPr>
            <w:tcW w:w="5669" w:type="dxa"/>
          </w:tcPr>
          <w:p w14:paraId="71220DA5" w14:textId="77777777" w:rsidR="006344E2" w:rsidRPr="006344E2" w:rsidRDefault="006344E2" w:rsidP="006344E2">
            <w:pPr>
              <w:spacing w:line="240" w:lineRule="auto"/>
              <w:jc w:val="left"/>
              <w:rPr>
                <w:rFonts w:cs="Frankruhel"/>
                <w:sz w:val="24"/>
                <w:rtl/>
              </w:rPr>
            </w:pPr>
            <w:r>
              <w:rPr>
                <w:sz w:val="24"/>
                <w:rtl/>
              </w:rPr>
              <w:t>סירוב לתת רשיון וביטולו</w:t>
            </w:r>
          </w:p>
        </w:tc>
        <w:tc>
          <w:tcPr>
            <w:tcW w:w="567" w:type="dxa"/>
          </w:tcPr>
          <w:p w14:paraId="42727697" w14:textId="77777777" w:rsidR="006344E2" w:rsidRPr="006344E2" w:rsidRDefault="006344E2" w:rsidP="006344E2">
            <w:pPr>
              <w:spacing w:line="240" w:lineRule="auto"/>
              <w:jc w:val="left"/>
              <w:rPr>
                <w:rStyle w:val="Hyperlink"/>
                <w:rtl/>
              </w:rPr>
            </w:pPr>
            <w:hyperlink w:anchor="Seif4" w:tooltip="סירוב לתת רשיון וביטולו" w:history="1">
              <w:r w:rsidRPr="006344E2">
                <w:rPr>
                  <w:rStyle w:val="Hyperlink"/>
                </w:rPr>
                <w:t>Go</w:t>
              </w:r>
            </w:hyperlink>
          </w:p>
        </w:tc>
        <w:tc>
          <w:tcPr>
            <w:tcW w:w="850" w:type="dxa"/>
          </w:tcPr>
          <w:p w14:paraId="3C3C5E3D"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44E2" w:rsidRPr="006344E2" w14:paraId="198E2D43" w14:textId="77777777">
        <w:tblPrEx>
          <w:tblCellMar>
            <w:top w:w="0" w:type="dxa"/>
            <w:bottom w:w="0" w:type="dxa"/>
          </w:tblCellMar>
        </w:tblPrEx>
        <w:tc>
          <w:tcPr>
            <w:tcW w:w="1247" w:type="dxa"/>
          </w:tcPr>
          <w:p w14:paraId="35DA368B" w14:textId="77777777" w:rsidR="006344E2" w:rsidRPr="006344E2" w:rsidRDefault="006344E2" w:rsidP="006344E2">
            <w:pPr>
              <w:spacing w:line="240" w:lineRule="auto"/>
              <w:jc w:val="left"/>
              <w:rPr>
                <w:rFonts w:cs="Frankruhel"/>
                <w:sz w:val="24"/>
                <w:rtl/>
              </w:rPr>
            </w:pPr>
            <w:r>
              <w:rPr>
                <w:sz w:val="24"/>
                <w:rtl/>
              </w:rPr>
              <w:t xml:space="preserve">סעיף 6 </w:t>
            </w:r>
          </w:p>
        </w:tc>
        <w:tc>
          <w:tcPr>
            <w:tcW w:w="5669" w:type="dxa"/>
          </w:tcPr>
          <w:p w14:paraId="0F6B3629" w14:textId="77777777" w:rsidR="006344E2" w:rsidRPr="006344E2" w:rsidRDefault="006344E2" w:rsidP="006344E2">
            <w:pPr>
              <w:spacing w:line="240" w:lineRule="auto"/>
              <w:jc w:val="left"/>
              <w:rPr>
                <w:rFonts w:cs="Frankruhel"/>
                <w:sz w:val="24"/>
                <w:rtl/>
              </w:rPr>
            </w:pPr>
            <w:r>
              <w:rPr>
                <w:sz w:val="24"/>
                <w:rtl/>
              </w:rPr>
              <w:t>מסירת כלב למאורות העיריה</w:t>
            </w:r>
          </w:p>
        </w:tc>
        <w:tc>
          <w:tcPr>
            <w:tcW w:w="567" w:type="dxa"/>
          </w:tcPr>
          <w:p w14:paraId="1F097732" w14:textId="77777777" w:rsidR="006344E2" w:rsidRPr="006344E2" w:rsidRDefault="006344E2" w:rsidP="006344E2">
            <w:pPr>
              <w:spacing w:line="240" w:lineRule="auto"/>
              <w:jc w:val="left"/>
              <w:rPr>
                <w:rStyle w:val="Hyperlink"/>
                <w:rtl/>
              </w:rPr>
            </w:pPr>
            <w:hyperlink w:anchor="Seif5" w:tooltip="מסירת כלב למאורות העיריה" w:history="1">
              <w:r w:rsidRPr="006344E2">
                <w:rPr>
                  <w:rStyle w:val="Hyperlink"/>
                </w:rPr>
                <w:t>Go</w:t>
              </w:r>
            </w:hyperlink>
          </w:p>
        </w:tc>
        <w:tc>
          <w:tcPr>
            <w:tcW w:w="850" w:type="dxa"/>
          </w:tcPr>
          <w:p w14:paraId="492E8AC3"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44E2" w:rsidRPr="006344E2" w14:paraId="4DFA5601" w14:textId="77777777">
        <w:tblPrEx>
          <w:tblCellMar>
            <w:top w:w="0" w:type="dxa"/>
            <w:bottom w:w="0" w:type="dxa"/>
          </w:tblCellMar>
        </w:tblPrEx>
        <w:tc>
          <w:tcPr>
            <w:tcW w:w="1247" w:type="dxa"/>
          </w:tcPr>
          <w:p w14:paraId="7E6B35AF" w14:textId="77777777" w:rsidR="006344E2" w:rsidRPr="006344E2" w:rsidRDefault="006344E2" w:rsidP="006344E2">
            <w:pPr>
              <w:spacing w:line="240" w:lineRule="auto"/>
              <w:jc w:val="left"/>
              <w:rPr>
                <w:rFonts w:cs="Frankruhel"/>
                <w:sz w:val="24"/>
                <w:rtl/>
              </w:rPr>
            </w:pPr>
            <w:r>
              <w:rPr>
                <w:sz w:val="24"/>
                <w:rtl/>
              </w:rPr>
              <w:t xml:space="preserve">סעיף 7 </w:t>
            </w:r>
          </w:p>
        </w:tc>
        <w:tc>
          <w:tcPr>
            <w:tcW w:w="5669" w:type="dxa"/>
          </w:tcPr>
          <w:p w14:paraId="71F76C50" w14:textId="77777777" w:rsidR="006344E2" w:rsidRPr="006344E2" w:rsidRDefault="006344E2" w:rsidP="006344E2">
            <w:pPr>
              <w:spacing w:line="240" w:lineRule="auto"/>
              <w:jc w:val="left"/>
              <w:rPr>
                <w:rFonts w:cs="Frankruhel"/>
                <w:sz w:val="24"/>
                <w:rtl/>
              </w:rPr>
            </w:pPr>
            <w:r>
              <w:rPr>
                <w:sz w:val="24"/>
                <w:rtl/>
              </w:rPr>
              <w:t>החזקת כלב</w:t>
            </w:r>
          </w:p>
        </w:tc>
        <w:tc>
          <w:tcPr>
            <w:tcW w:w="567" w:type="dxa"/>
          </w:tcPr>
          <w:p w14:paraId="3C032F13" w14:textId="77777777" w:rsidR="006344E2" w:rsidRPr="006344E2" w:rsidRDefault="006344E2" w:rsidP="006344E2">
            <w:pPr>
              <w:spacing w:line="240" w:lineRule="auto"/>
              <w:jc w:val="left"/>
              <w:rPr>
                <w:rStyle w:val="Hyperlink"/>
                <w:rtl/>
              </w:rPr>
            </w:pPr>
            <w:hyperlink w:anchor="Seif7" w:tooltip="החזקת כלב" w:history="1">
              <w:r w:rsidRPr="006344E2">
                <w:rPr>
                  <w:rStyle w:val="Hyperlink"/>
                </w:rPr>
                <w:t>Go</w:t>
              </w:r>
            </w:hyperlink>
          </w:p>
        </w:tc>
        <w:tc>
          <w:tcPr>
            <w:tcW w:w="850" w:type="dxa"/>
          </w:tcPr>
          <w:p w14:paraId="6131C909"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44E2" w:rsidRPr="006344E2" w14:paraId="65A0BE98" w14:textId="77777777">
        <w:tblPrEx>
          <w:tblCellMar>
            <w:top w:w="0" w:type="dxa"/>
            <w:bottom w:w="0" w:type="dxa"/>
          </w:tblCellMar>
        </w:tblPrEx>
        <w:tc>
          <w:tcPr>
            <w:tcW w:w="1247" w:type="dxa"/>
          </w:tcPr>
          <w:p w14:paraId="17C2483F" w14:textId="77777777" w:rsidR="006344E2" w:rsidRPr="006344E2" w:rsidRDefault="006344E2" w:rsidP="006344E2">
            <w:pPr>
              <w:spacing w:line="240" w:lineRule="auto"/>
              <w:jc w:val="left"/>
              <w:rPr>
                <w:rFonts w:cs="Frankruhel"/>
                <w:sz w:val="24"/>
                <w:rtl/>
              </w:rPr>
            </w:pPr>
            <w:r>
              <w:rPr>
                <w:sz w:val="24"/>
                <w:rtl/>
              </w:rPr>
              <w:t xml:space="preserve">סעיף 8 </w:t>
            </w:r>
          </w:p>
        </w:tc>
        <w:tc>
          <w:tcPr>
            <w:tcW w:w="5669" w:type="dxa"/>
          </w:tcPr>
          <w:p w14:paraId="135A513C" w14:textId="77777777" w:rsidR="006344E2" w:rsidRPr="006344E2" w:rsidRDefault="006344E2" w:rsidP="006344E2">
            <w:pPr>
              <w:spacing w:line="240" w:lineRule="auto"/>
              <w:jc w:val="left"/>
              <w:rPr>
                <w:rFonts w:cs="Frankruhel"/>
                <w:sz w:val="24"/>
                <w:rtl/>
              </w:rPr>
            </w:pPr>
            <w:r>
              <w:rPr>
                <w:sz w:val="24"/>
                <w:rtl/>
              </w:rPr>
              <w:t>תפיסת כלב והשמדתו</w:t>
            </w:r>
          </w:p>
        </w:tc>
        <w:tc>
          <w:tcPr>
            <w:tcW w:w="567" w:type="dxa"/>
          </w:tcPr>
          <w:p w14:paraId="0AEB350E" w14:textId="77777777" w:rsidR="006344E2" w:rsidRPr="006344E2" w:rsidRDefault="006344E2" w:rsidP="006344E2">
            <w:pPr>
              <w:spacing w:line="240" w:lineRule="auto"/>
              <w:jc w:val="left"/>
              <w:rPr>
                <w:rStyle w:val="Hyperlink"/>
                <w:rtl/>
              </w:rPr>
            </w:pPr>
            <w:hyperlink w:anchor="Seif8" w:tooltip="תפיסת כלב והשמדתו" w:history="1">
              <w:r w:rsidRPr="006344E2">
                <w:rPr>
                  <w:rStyle w:val="Hyperlink"/>
                </w:rPr>
                <w:t>Go</w:t>
              </w:r>
            </w:hyperlink>
          </w:p>
        </w:tc>
        <w:tc>
          <w:tcPr>
            <w:tcW w:w="850" w:type="dxa"/>
          </w:tcPr>
          <w:p w14:paraId="7C5F0DC8"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44E2" w:rsidRPr="006344E2" w14:paraId="4FD25303" w14:textId="77777777">
        <w:tblPrEx>
          <w:tblCellMar>
            <w:top w:w="0" w:type="dxa"/>
            <w:bottom w:w="0" w:type="dxa"/>
          </w:tblCellMar>
        </w:tblPrEx>
        <w:tc>
          <w:tcPr>
            <w:tcW w:w="1247" w:type="dxa"/>
          </w:tcPr>
          <w:p w14:paraId="62BCC0AE" w14:textId="77777777" w:rsidR="006344E2" w:rsidRPr="006344E2" w:rsidRDefault="006344E2" w:rsidP="006344E2">
            <w:pPr>
              <w:spacing w:line="240" w:lineRule="auto"/>
              <w:jc w:val="left"/>
              <w:rPr>
                <w:rFonts w:cs="Frankruhel"/>
                <w:sz w:val="24"/>
                <w:rtl/>
              </w:rPr>
            </w:pPr>
            <w:r>
              <w:rPr>
                <w:sz w:val="24"/>
                <w:rtl/>
              </w:rPr>
              <w:t xml:space="preserve">סעיף 9 </w:t>
            </w:r>
          </w:p>
        </w:tc>
        <w:tc>
          <w:tcPr>
            <w:tcW w:w="5669" w:type="dxa"/>
          </w:tcPr>
          <w:p w14:paraId="7E38CFE3" w14:textId="77777777" w:rsidR="006344E2" w:rsidRPr="006344E2" w:rsidRDefault="006344E2" w:rsidP="006344E2">
            <w:pPr>
              <w:spacing w:line="240" w:lineRule="auto"/>
              <w:jc w:val="left"/>
              <w:rPr>
                <w:rFonts w:cs="Frankruhel"/>
                <w:sz w:val="24"/>
                <w:rtl/>
              </w:rPr>
            </w:pPr>
            <w:r>
              <w:rPr>
                <w:sz w:val="24"/>
                <w:rtl/>
              </w:rPr>
              <w:t>סמכות כניסה למקרקעין</w:t>
            </w:r>
          </w:p>
        </w:tc>
        <w:tc>
          <w:tcPr>
            <w:tcW w:w="567" w:type="dxa"/>
          </w:tcPr>
          <w:p w14:paraId="648C4142" w14:textId="77777777" w:rsidR="006344E2" w:rsidRPr="006344E2" w:rsidRDefault="006344E2" w:rsidP="006344E2">
            <w:pPr>
              <w:spacing w:line="240" w:lineRule="auto"/>
              <w:jc w:val="left"/>
              <w:rPr>
                <w:rStyle w:val="Hyperlink"/>
                <w:rtl/>
              </w:rPr>
            </w:pPr>
            <w:hyperlink w:anchor="Seif9" w:tooltip="סמכות כניסה למקרקעין" w:history="1">
              <w:r w:rsidRPr="006344E2">
                <w:rPr>
                  <w:rStyle w:val="Hyperlink"/>
                </w:rPr>
                <w:t>Go</w:t>
              </w:r>
            </w:hyperlink>
          </w:p>
        </w:tc>
        <w:tc>
          <w:tcPr>
            <w:tcW w:w="850" w:type="dxa"/>
          </w:tcPr>
          <w:p w14:paraId="73B05C50"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44E2" w:rsidRPr="006344E2" w14:paraId="274B687C" w14:textId="77777777">
        <w:tblPrEx>
          <w:tblCellMar>
            <w:top w:w="0" w:type="dxa"/>
            <w:bottom w:w="0" w:type="dxa"/>
          </w:tblCellMar>
        </w:tblPrEx>
        <w:tc>
          <w:tcPr>
            <w:tcW w:w="1247" w:type="dxa"/>
          </w:tcPr>
          <w:p w14:paraId="52C76DEF" w14:textId="77777777" w:rsidR="006344E2" w:rsidRPr="006344E2" w:rsidRDefault="006344E2" w:rsidP="006344E2">
            <w:pPr>
              <w:spacing w:line="240" w:lineRule="auto"/>
              <w:jc w:val="left"/>
              <w:rPr>
                <w:rFonts w:cs="Frankruhel"/>
                <w:sz w:val="24"/>
                <w:rtl/>
              </w:rPr>
            </w:pPr>
            <w:r>
              <w:rPr>
                <w:sz w:val="24"/>
                <w:rtl/>
              </w:rPr>
              <w:t xml:space="preserve">סעיף 10 </w:t>
            </w:r>
          </w:p>
        </w:tc>
        <w:tc>
          <w:tcPr>
            <w:tcW w:w="5669" w:type="dxa"/>
          </w:tcPr>
          <w:p w14:paraId="47D14D7B" w14:textId="77777777" w:rsidR="006344E2" w:rsidRPr="006344E2" w:rsidRDefault="006344E2" w:rsidP="006344E2">
            <w:pPr>
              <w:spacing w:line="240" w:lineRule="auto"/>
              <w:jc w:val="left"/>
              <w:rPr>
                <w:rFonts w:cs="Frankruhel"/>
                <w:sz w:val="24"/>
                <w:rtl/>
              </w:rPr>
            </w:pPr>
            <w:r>
              <w:rPr>
                <w:sz w:val="24"/>
                <w:rtl/>
              </w:rPr>
              <w:t>איסור הפרעה</w:t>
            </w:r>
          </w:p>
        </w:tc>
        <w:tc>
          <w:tcPr>
            <w:tcW w:w="567" w:type="dxa"/>
          </w:tcPr>
          <w:p w14:paraId="4396317D" w14:textId="77777777" w:rsidR="006344E2" w:rsidRPr="006344E2" w:rsidRDefault="006344E2" w:rsidP="006344E2">
            <w:pPr>
              <w:spacing w:line="240" w:lineRule="auto"/>
              <w:jc w:val="left"/>
              <w:rPr>
                <w:rStyle w:val="Hyperlink"/>
                <w:rtl/>
              </w:rPr>
            </w:pPr>
            <w:hyperlink w:anchor="Seif10" w:tooltip="איסור הפרעה" w:history="1">
              <w:r w:rsidRPr="006344E2">
                <w:rPr>
                  <w:rStyle w:val="Hyperlink"/>
                </w:rPr>
                <w:t>Go</w:t>
              </w:r>
            </w:hyperlink>
          </w:p>
        </w:tc>
        <w:tc>
          <w:tcPr>
            <w:tcW w:w="850" w:type="dxa"/>
          </w:tcPr>
          <w:p w14:paraId="73F55F06"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44E2" w:rsidRPr="006344E2" w14:paraId="44023139" w14:textId="77777777">
        <w:tblPrEx>
          <w:tblCellMar>
            <w:top w:w="0" w:type="dxa"/>
            <w:bottom w:w="0" w:type="dxa"/>
          </w:tblCellMar>
        </w:tblPrEx>
        <w:tc>
          <w:tcPr>
            <w:tcW w:w="1247" w:type="dxa"/>
          </w:tcPr>
          <w:p w14:paraId="12F427E7" w14:textId="77777777" w:rsidR="006344E2" w:rsidRPr="006344E2" w:rsidRDefault="006344E2" w:rsidP="006344E2">
            <w:pPr>
              <w:spacing w:line="240" w:lineRule="auto"/>
              <w:jc w:val="left"/>
              <w:rPr>
                <w:rFonts w:cs="Frankruhel"/>
                <w:sz w:val="24"/>
                <w:rtl/>
              </w:rPr>
            </w:pPr>
            <w:r>
              <w:rPr>
                <w:sz w:val="24"/>
                <w:rtl/>
              </w:rPr>
              <w:t xml:space="preserve">סעיף 11 </w:t>
            </w:r>
          </w:p>
        </w:tc>
        <w:tc>
          <w:tcPr>
            <w:tcW w:w="5669" w:type="dxa"/>
          </w:tcPr>
          <w:p w14:paraId="3BAB8E01" w14:textId="77777777" w:rsidR="006344E2" w:rsidRPr="006344E2" w:rsidRDefault="006344E2" w:rsidP="006344E2">
            <w:pPr>
              <w:spacing w:line="240" w:lineRule="auto"/>
              <w:jc w:val="left"/>
              <w:rPr>
                <w:rFonts w:cs="Frankruhel"/>
                <w:sz w:val="24"/>
                <w:rtl/>
              </w:rPr>
            </w:pPr>
            <w:r>
              <w:rPr>
                <w:sz w:val="24"/>
                <w:rtl/>
              </w:rPr>
              <w:t>פטור מתשלום פיצויים</w:t>
            </w:r>
          </w:p>
        </w:tc>
        <w:tc>
          <w:tcPr>
            <w:tcW w:w="567" w:type="dxa"/>
          </w:tcPr>
          <w:p w14:paraId="3F7381F9" w14:textId="77777777" w:rsidR="006344E2" w:rsidRPr="006344E2" w:rsidRDefault="006344E2" w:rsidP="006344E2">
            <w:pPr>
              <w:spacing w:line="240" w:lineRule="auto"/>
              <w:jc w:val="left"/>
              <w:rPr>
                <w:rStyle w:val="Hyperlink"/>
                <w:rtl/>
              </w:rPr>
            </w:pPr>
            <w:hyperlink w:anchor="Seif11" w:tooltip="פטור מתשלום פיצויים" w:history="1">
              <w:r w:rsidRPr="006344E2">
                <w:rPr>
                  <w:rStyle w:val="Hyperlink"/>
                </w:rPr>
                <w:t>Go</w:t>
              </w:r>
            </w:hyperlink>
          </w:p>
        </w:tc>
        <w:tc>
          <w:tcPr>
            <w:tcW w:w="850" w:type="dxa"/>
          </w:tcPr>
          <w:p w14:paraId="4D4DFD7B"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44E2" w:rsidRPr="006344E2" w14:paraId="7D3D2A81" w14:textId="77777777">
        <w:tblPrEx>
          <w:tblCellMar>
            <w:top w:w="0" w:type="dxa"/>
            <w:bottom w:w="0" w:type="dxa"/>
          </w:tblCellMar>
        </w:tblPrEx>
        <w:tc>
          <w:tcPr>
            <w:tcW w:w="1247" w:type="dxa"/>
          </w:tcPr>
          <w:p w14:paraId="232733DF" w14:textId="77777777" w:rsidR="006344E2" w:rsidRPr="006344E2" w:rsidRDefault="006344E2" w:rsidP="006344E2">
            <w:pPr>
              <w:spacing w:line="240" w:lineRule="auto"/>
              <w:jc w:val="left"/>
              <w:rPr>
                <w:rFonts w:cs="Frankruhel"/>
                <w:sz w:val="24"/>
                <w:rtl/>
              </w:rPr>
            </w:pPr>
            <w:r>
              <w:rPr>
                <w:sz w:val="24"/>
                <w:rtl/>
              </w:rPr>
              <w:t xml:space="preserve">סעיף 12 </w:t>
            </w:r>
          </w:p>
        </w:tc>
        <w:tc>
          <w:tcPr>
            <w:tcW w:w="5669" w:type="dxa"/>
          </w:tcPr>
          <w:p w14:paraId="31FDB586" w14:textId="77777777" w:rsidR="006344E2" w:rsidRPr="006344E2" w:rsidRDefault="006344E2" w:rsidP="006344E2">
            <w:pPr>
              <w:spacing w:line="240" w:lineRule="auto"/>
              <w:jc w:val="left"/>
              <w:rPr>
                <w:rFonts w:cs="Frankruhel"/>
                <w:sz w:val="24"/>
                <w:rtl/>
              </w:rPr>
            </w:pPr>
            <w:r>
              <w:rPr>
                <w:sz w:val="24"/>
                <w:rtl/>
              </w:rPr>
              <w:t>ביטול</w:t>
            </w:r>
          </w:p>
        </w:tc>
        <w:tc>
          <w:tcPr>
            <w:tcW w:w="567" w:type="dxa"/>
          </w:tcPr>
          <w:p w14:paraId="6D29A267" w14:textId="77777777" w:rsidR="006344E2" w:rsidRPr="006344E2" w:rsidRDefault="006344E2" w:rsidP="006344E2">
            <w:pPr>
              <w:spacing w:line="240" w:lineRule="auto"/>
              <w:jc w:val="left"/>
              <w:rPr>
                <w:rStyle w:val="Hyperlink"/>
                <w:rtl/>
              </w:rPr>
            </w:pPr>
            <w:hyperlink w:anchor="Seif12" w:tooltip="ביטול" w:history="1">
              <w:r w:rsidRPr="006344E2">
                <w:rPr>
                  <w:rStyle w:val="Hyperlink"/>
                </w:rPr>
                <w:t>Go</w:t>
              </w:r>
            </w:hyperlink>
          </w:p>
        </w:tc>
        <w:tc>
          <w:tcPr>
            <w:tcW w:w="850" w:type="dxa"/>
          </w:tcPr>
          <w:p w14:paraId="7148499E" w14:textId="77777777" w:rsidR="006344E2" w:rsidRPr="006344E2" w:rsidRDefault="006344E2" w:rsidP="006344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2E949DA9" w14:textId="77777777" w:rsidR="0091524D" w:rsidRDefault="0091524D">
      <w:pPr>
        <w:pStyle w:val="big-header"/>
        <w:ind w:left="0" w:right="1134"/>
        <w:rPr>
          <w:rFonts w:cs="FrankRuehl"/>
          <w:sz w:val="32"/>
          <w:rtl/>
        </w:rPr>
      </w:pPr>
    </w:p>
    <w:p w14:paraId="16712D8B" w14:textId="77777777" w:rsidR="0091524D" w:rsidRDefault="0091524D" w:rsidP="00DA7792">
      <w:pPr>
        <w:pStyle w:val="big-header"/>
        <w:ind w:left="0" w:right="1134"/>
        <w:outlineLvl w:val="0"/>
        <w:rPr>
          <w:rFonts w:cs="FrankRuehl"/>
          <w:sz w:val="32"/>
        </w:rPr>
      </w:pPr>
      <w:r>
        <w:rPr>
          <w:rtl/>
        </w:rPr>
        <w:br w:type="page"/>
      </w:r>
      <w:r w:rsidR="00DA7792">
        <w:rPr>
          <w:rFonts w:cs="FrankRuehl" w:hint="cs"/>
          <w:sz w:val="32"/>
          <w:rtl/>
        </w:rPr>
        <w:lastRenderedPageBreak/>
        <w:t>חוק עזר לרחובות (פיקוח על כלבים), תשנ"ו-1996</w:t>
      </w:r>
      <w:r>
        <w:rPr>
          <w:rStyle w:val="a6"/>
          <w:rFonts w:cs="FrankRuehl"/>
          <w:sz w:val="32"/>
          <w:rtl/>
        </w:rPr>
        <w:footnoteReference w:customMarkFollows="1" w:id="1"/>
        <w:t>*</w:t>
      </w:r>
    </w:p>
    <w:p w14:paraId="0EECFC79" w14:textId="77777777" w:rsidR="0091524D" w:rsidRDefault="0091524D" w:rsidP="00DA7792">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0E43B1">
        <w:rPr>
          <w:rFonts w:cs="FrankRuehl" w:hint="cs"/>
          <w:rtl/>
          <w:lang w:val="he-IL"/>
        </w:rPr>
        <w:t>סעי</w:t>
      </w:r>
      <w:r w:rsidR="00FD3A4E">
        <w:rPr>
          <w:rFonts w:cs="FrankRuehl" w:hint="cs"/>
          <w:rtl/>
          <w:lang w:val="he-IL"/>
        </w:rPr>
        <w:t>פים</w:t>
      </w:r>
      <w:r w:rsidR="00066298">
        <w:rPr>
          <w:rFonts w:cs="FrankRuehl" w:hint="cs"/>
          <w:rtl/>
          <w:lang w:val="he-IL"/>
        </w:rPr>
        <w:t xml:space="preserve"> </w:t>
      </w:r>
      <w:r w:rsidR="00DA7792">
        <w:rPr>
          <w:rFonts w:cs="FrankRuehl" w:hint="cs"/>
          <w:rtl/>
          <w:lang w:val="he-IL"/>
        </w:rPr>
        <w:t xml:space="preserve">247, </w:t>
      </w:r>
      <w:r w:rsidR="00FD3A4E">
        <w:rPr>
          <w:rFonts w:cs="FrankRuehl" w:hint="cs"/>
          <w:rtl/>
          <w:lang w:val="he-IL"/>
        </w:rPr>
        <w:t xml:space="preserve">251 </w:t>
      </w:r>
      <w:r w:rsidR="000135D3">
        <w:rPr>
          <w:rFonts w:cs="FrankRuehl" w:hint="cs"/>
          <w:rtl/>
          <w:lang w:val="he-IL"/>
        </w:rPr>
        <w:t>ו-25</w:t>
      </w:r>
      <w:r w:rsidR="00DA7792">
        <w:rPr>
          <w:rFonts w:cs="FrankRuehl" w:hint="cs"/>
          <w:rtl/>
          <w:lang w:val="he-IL"/>
        </w:rPr>
        <w:t>9</w:t>
      </w:r>
      <w:r w:rsidR="000135D3">
        <w:rPr>
          <w:rFonts w:cs="FrankRuehl" w:hint="cs"/>
          <w:rtl/>
          <w:lang w:val="he-IL"/>
        </w:rPr>
        <w:t xml:space="preserve">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66298">
        <w:rPr>
          <w:rFonts w:cs="FrankRuehl" w:hint="cs"/>
          <w:rtl/>
          <w:lang w:val="he-IL"/>
        </w:rPr>
        <w:t>י</w:t>
      </w:r>
      <w:r w:rsidR="000135D3">
        <w:rPr>
          <w:rFonts w:cs="FrankRuehl" w:hint="cs"/>
          <w:rtl/>
          <w:lang w:val="he-IL"/>
        </w:rPr>
        <w:t>י</w:t>
      </w:r>
      <w:r>
        <w:rPr>
          <w:rFonts w:cs="FrankRuehl"/>
          <w:rtl/>
          <w:lang w:val="he-IL"/>
        </w:rPr>
        <w:t xml:space="preserve">ת </w:t>
      </w:r>
      <w:r w:rsidR="00DA7792">
        <w:rPr>
          <w:rFonts w:cs="FrankRuehl" w:hint="cs"/>
          <w:rtl/>
          <w:lang w:val="he-IL"/>
        </w:rPr>
        <w:t>רחובות</w:t>
      </w:r>
      <w:r w:rsidR="000135D3">
        <w:rPr>
          <w:rFonts w:cs="FrankRuehl" w:hint="cs"/>
          <w:rtl/>
          <w:lang w:val="he-IL"/>
        </w:rPr>
        <w:t xml:space="preserve"> </w:t>
      </w:r>
      <w:r>
        <w:rPr>
          <w:rFonts w:cs="FrankRuehl"/>
          <w:rtl/>
          <w:lang w:val="he-IL"/>
        </w:rPr>
        <w:t>חוק עזר</w:t>
      </w:r>
      <w:r>
        <w:rPr>
          <w:rFonts w:cs="FrankRuehl" w:hint="cs"/>
          <w:rtl/>
          <w:lang w:val="he-IL"/>
        </w:rPr>
        <w:t xml:space="preserve"> זה:</w:t>
      </w:r>
    </w:p>
    <w:p w14:paraId="349E72AB" w14:textId="77777777" w:rsidR="00FD3A4E" w:rsidRDefault="0091524D" w:rsidP="00533512">
      <w:pPr>
        <w:pStyle w:val="P00"/>
        <w:spacing w:before="72"/>
        <w:ind w:left="0" w:right="1134"/>
        <w:rPr>
          <w:rStyle w:val="default"/>
          <w:rFonts w:hint="cs"/>
          <w:rtl/>
        </w:rPr>
      </w:pPr>
      <w:bookmarkStart w:id="0" w:name="Seif1"/>
      <w:bookmarkEnd w:id="0"/>
      <w:r>
        <w:rPr>
          <w:lang w:val="he-IL"/>
        </w:rPr>
        <w:pict w14:anchorId="0595E5D6">
          <v:rect id="_x0000_s1026" style="position:absolute;left:0;text-align:left;margin-left:464.5pt;margin-top:8.05pt;width:75.05pt;height:12pt;z-index:251652096" o:allowincell="f" filled="f" stroked="f" strokecolor="lime" strokeweight=".25pt">
            <v:textbox style="mso-next-textbox:#_x0000_s1026" inset="0,0,0,0">
              <w:txbxContent>
                <w:p w14:paraId="69B64C59" w14:textId="77777777" w:rsidR="009F5EA6" w:rsidRDefault="009F5EA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14:paraId="3DA1D340" w14:textId="77777777" w:rsidR="0091524D" w:rsidRDefault="00FD3A4E" w:rsidP="00DA7792">
      <w:pPr>
        <w:pStyle w:val="P00"/>
        <w:spacing w:before="72"/>
        <w:ind w:left="0" w:right="1134"/>
        <w:rPr>
          <w:rStyle w:val="default"/>
          <w:rFonts w:hint="cs"/>
          <w:rtl/>
        </w:rPr>
      </w:pPr>
      <w:r>
        <w:rPr>
          <w:rStyle w:val="default"/>
          <w:rFonts w:hint="cs"/>
          <w:rtl/>
        </w:rPr>
        <w:tab/>
      </w:r>
      <w:r w:rsidR="00533512">
        <w:rPr>
          <w:rStyle w:val="default"/>
          <w:rFonts w:hint="cs"/>
          <w:rtl/>
        </w:rPr>
        <w:t>"בעל</w:t>
      </w:r>
      <w:r w:rsidR="00DA7792">
        <w:rPr>
          <w:rStyle w:val="default"/>
          <w:rFonts w:hint="cs"/>
          <w:rtl/>
        </w:rPr>
        <w:t xml:space="preserve"> כלב</w:t>
      </w:r>
      <w:r>
        <w:rPr>
          <w:rStyle w:val="default"/>
          <w:rFonts w:hint="cs"/>
          <w:rtl/>
        </w:rPr>
        <w:t xml:space="preserve">" </w:t>
      </w:r>
      <w:r>
        <w:rPr>
          <w:rStyle w:val="default"/>
          <w:rtl/>
        </w:rPr>
        <w:t>–</w:t>
      </w:r>
      <w:r>
        <w:rPr>
          <w:rStyle w:val="default"/>
          <w:rFonts w:hint="cs"/>
          <w:rtl/>
        </w:rPr>
        <w:t xml:space="preserve"> אדם ש</w:t>
      </w:r>
      <w:r w:rsidR="00DA7792">
        <w:rPr>
          <w:rStyle w:val="default"/>
          <w:rFonts w:hint="cs"/>
          <w:rtl/>
        </w:rPr>
        <w:t xml:space="preserve">כלב </w:t>
      </w:r>
      <w:r>
        <w:rPr>
          <w:rStyle w:val="default"/>
          <w:rFonts w:hint="cs"/>
          <w:rtl/>
        </w:rPr>
        <w:t>נמצא ב</w:t>
      </w:r>
      <w:r w:rsidR="001C6AA2">
        <w:rPr>
          <w:rStyle w:val="default"/>
          <w:rFonts w:hint="cs"/>
          <w:rtl/>
        </w:rPr>
        <w:t>רשותו</w:t>
      </w:r>
      <w:r w:rsidR="00DA7792">
        <w:rPr>
          <w:rStyle w:val="default"/>
          <w:rFonts w:hint="cs"/>
          <w:rtl/>
        </w:rPr>
        <w:t xml:space="preserve"> או</w:t>
      </w:r>
      <w:r w:rsidR="001C6AA2">
        <w:rPr>
          <w:rStyle w:val="default"/>
          <w:rFonts w:hint="cs"/>
          <w:rtl/>
        </w:rPr>
        <w:t xml:space="preserve"> </w:t>
      </w:r>
      <w:r w:rsidR="00C14D4E">
        <w:rPr>
          <w:rStyle w:val="default"/>
          <w:rFonts w:hint="cs"/>
          <w:rtl/>
        </w:rPr>
        <w:t>ב</w:t>
      </w:r>
      <w:r>
        <w:rPr>
          <w:rStyle w:val="default"/>
          <w:rFonts w:hint="cs"/>
          <w:rtl/>
        </w:rPr>
        <w:t>פיקוחו</w:t>
      </w:r>
      <w:r w:rsidR="000135D3">
        <w:rPr>
          <w:rStyle w:val="default"/>
          <w:rFonts w:hint="cs"/>
          <w:rtl/>
        </w:rPr>
        <w:t xml:space="preserve"> או </w:t>
      </w:r>
      <w:r w:rsidR="00DA7792">
        <w:rPr>
          <w:rStyle w:val="default"/>
          <w:rFonts w:hint="cs"/>
          <w:rtl/>
        </w:rPr>
        <w:t xml:space="preserve">בשליטתו או </w:t>
      </w:r>
      <w:r w:rsidR="000135D3">
        <w:rPr>
          <w:rStyle w:val="default"/>
          <w:rFonts w:hint="cs"/>
          <w:rtl/>
        </w:rPr>
        <w:t>ב</w:t>
      </w:r>
      <w:r w:rsidR="00DA7792">
        <w:rPr>
          <w:rStyle w:val="default"/>
          <w:rFonts w:hint="cs"/>
          <w:rtl/>
        </w:rPr>
        <w:t>א</w:t>
      </w:r>
      <w:r w:rsidR="000135D3">
        <w:rPr>
          <w:rStyle w:val="default"/>
          <w:rFonts w:hint="cs"/>
          <w:rtl/>
        </w:rPr>
        <w:t>חזקתו</w:t>
      </w:r>
      <w:r>
        <w:rPr>
          <w:rStyle w:val="default"/>
          <w:rFonts w:hint="cs"/>
          <w:rtl/>
        </w:rPr>
        <w:t>;</w:t>
      </w:r>
    </w:p>
    <w:p w14:paraId="043222E2" w14:textId="77777777" w:rsidR="00FD3A4E" w:rsidRDefault="00FD3A4E" w:rsidP="00DA7792">
      <w:pPr>
        <w:pStyle w:val="P00"/>
        <w:spacing w:before="72"/>
        <w:ind w:left="0" w:right="1134"/>
        <w:rPr>
          <w:rStyle w:val="default"/>
          <w:rFonts w:hint="cs"/>
          <w:rtl/>
        </w:rPr>
      </w:pPr>
      <w:r>
        <w:rPr>
          <w:rStyle w:val="default"/>
          <w:rFonts w:hint="cs"/>
          <w:rtl/>
        </w:rPr>
        <w:tab/>
        <w:t xml:space="preserve">"העיריה" </w:t>
      </w:r>
      <w:r>
        <w:rPr>
          <w:rStyle w:val="default"/>
          <w:rtl/>
        </w:rPr>
        <w:t>–</w:t>
      </w:r>
      <w:r w:rsidR="001C6AA2">
        <w:rPr>
          <w:rStyle w:val="default"/>
          <w:rFonts w:hint="cs"/>
          <w:rtl/>
        </w:rPr>
        <w:t xml:space="preserve"> עירי</w:t>
      </w:r>
      <w:r w:rsidR="000135D3">
        <w:rPr>
          <w:rStyle w:val="default"/>
          <w:rFonts w:hint="cs"/>
          <w:rtl/>
        </w:rPr>
        <w:t>י</w:t>
      </w:r>
      <w:r>
        <w:rPr>
          <w:rStyle w:val="default"/>
          <w:rFonts w:hint="cs"/>
          <w:rtl/>
        </w:rPr>
        <w:t xml:space="preserve">ת </w:t>
      </w:r>
      <w:r w:rsidR="00DA7792">
        <w:rPr>
          <w:rStyle w:val="default"/>
          <w:rFonts w:hint="cs"/>
          <w:rtl/>
        </w:rPr>
        <w:t>רחובות</w:t>
      </w:r>
      <w:r>
        <w:rPr>
          <w:rStyle w:val="default"/>
          <w:rFonts w:hint="cs"/>
          <w:rtl/>
        </w:rPr>
        <w:t>;</w:t>
      </w:r>
    </w:p>
    <w:p w14:paraId="1270E968" w14:textId="77777777" w:rsidR="00DA7792" w:rsidRDefault="00DA7792" w:rsidP="00DA7792">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10B70231" w14:textId="77777777" w:rsidR="00DA7792" w:rsidRDefault="00DA7792" w:rsidP="00DA7792">
      <w:pPr>
        <w:pStyle w:val="P00"/>
        <w:spacing w:before="72"/>
        <w:ind w:left="0" w:right="1134"/>
        <w:rPr>
          <w:rStyle w:val="default"/>
          <w:rFonts w:hint="cs"/>
          <w:rtl/>
        </w:rPr>
      </w:pPr>
      <w:r>
        <w:rPr>
          <w:rStyle w:val="default"/>
          <w:rFonts w:hint="cs"/>
          <w:rtl/>
        </w:rPr>
        <w:tab/>
        <w:t xml:space="preserve">"הרופא" </w:t>
      </w:r>
      <w:r>
        <w:rPr>
          <w:rStyle w:val="default"/>
          <w:rtl/>
        </w:rPr>
        <w:t>–</w:t>
      </w:r>
      <w:r>
        <w:rPr>
          <w:rStyle w:val="default"/>
          <w:rFonts w:hint="cs"/>
          <w:rtl/>
        </w:rPr>
        <w:t xml:space="preserve"> הרופא הוטרינר העירוני;</w:t>
      </w:r>
    </w:p>
    <w:p w14:paraId="57DBC93F" w14:textId="77777777" w:rsidR="000135D3" w:rsidRDefault="000135D3" w:rsidP="00DA7792">
      <w:pPr>
        <w:pStyle w:val="P00"/>
        <w:spacing w:before="72"/>
        <w:ind w:left="0" w:right="1134"/>
        <w:rPr>
          <w:rStyle w:val="default"/>
          <w:rFonts w:hint="cs"/>
          <w:rtl/>
        </w:rPr>
      </w:pPr>
      <w:r>
        <w:rPr>
          <w:rStyle w:val="default"/>
          <w:rFonts w:hint="cs"/>
          <w:rtl/>
        </w:rPr>
        <w:tab/>
        <w:t>"מאורות</w:t>
      </w:r>
      <w:r w:rsidR="00DA7792">
        <w:rPr>
          <w:rStyle w:val="default"/>
          <w:rFonts w:hint="cs"/>
          <w:rtl/>
        </w:rPr>
        <w:t xml:space="preserve"> העיריה</w:t>
      </w:r>
      <w:r>
        <w:rPr>
          <w:rStyle w:val="default"/>
          <w:rFonts w:hint="cs"/>
          <w:rtl/>
        </w:rPr>
        <w:t xml:space="preserve">" </w:t>
      </w:r>
      <w:r>
        <w:rPr>
          <w:rStyle w:val="default"/>
          <w:rtl/>
        </w:rPr>
        <w:t>–</w:t>
      </w:r>
      <w:r>
        <w:rPr>
          <w:rStyle w:val="default"/>
          <w:rFonts w:hint="cs"/>
          <w:rtl/>
        </w:rPr>
        <w:t xml:space="preserve"> </w:t>
      </w:r>
      <w:r w:rsidR="00DA7792">
        <w:rPr>
          <w:rStyle w:val="default"/>
          <w:rFonts w:hint="cs"/>
          <w:rtl/>
        </w:rPr>
        <w:t>מאורות בידוד או מכלאות או</w:t>
      </w:r>
      <w:r>
        <w:rPr>
          <w:rStyle w:val="default"/>
          <w:rFonts w:hint="cs"/>
          <w:rtl/>
        </w:rPr>
        <w:t xml:space="preserve"> מקום או מיתקן </w:t>
      </w:r>
      <w:r w:rsidR="00DA7792">
        <w:rPr>
          <w:rStyle w:val="default"/>
          <w:rFonts w:hint="cs"/>
          <w:rtl/>
        </w:rPr>
        <w:t xml:space="preserve">שבהם משתמשת העיריה </w:t>
      </w:r>
      <w:r>
        <w:rPr>
          <w:rStyle w:val="default"/>
          <w:rFonts w:hint="cs"/>
          <w:rtl/>
        </w:rPr>
        <w:t>להחזקת כלבים;</w:t>
      </w:r>
    </w:p>
    <w:p w14:paraId="25C45F9D" w14:textId="77777777" w:rsidR="000135D3" w:rsidRDefault="000135D3" w:rsidP="00DA7792">
      <w:pPr>
        <w:pStyle w:val="P00"/>
        <w:spacing w:before="72"/>
        <w:ind w:left="0" w:right="1134"/>
        <w:rPr>
          <w:rStyle w:val="default"/>
          <w:rFonts w:hint="cs"/>
          <w:rtl/>
        </w:rPr>
      </w:pPr>
      <w:r>
        <w:rPr>
          <w:rStyle w:val="default"/>
          <w:rFonts w:hint="cs"/>
          <w:rtl/>
        </w:rPr>
        <w:tab/>
        <w:t xml:space="preserve">"מקום ציבורי" </w:t>
      </w:r>
      <w:r>
        <w:rPr>
          <w:rStyle w:val="default"/>
          <w:rtl/>
        </w:rPr>
        <w:t>–</w:t>
      </w:r>
      <w:r w:rsidR="00DA7792">
        <w:rPr>
          <w:rStyle w:val="default"/>
          <w:rFonts w:hint="cs"/>
          <w:rtl/>
        </w:rPr>
        <w:t xml:space="preserve"> </w:t>
      </w:r>
      <w:r>
        <w:rPr>
          <w:rStyle w:val="default"/>
          <w:rFonts w:hint="cs"/>
          <w:rtl/>
        </w:rPr>
        <w:t xml:space="preserve">לרבות רחוב, שדרה, </w:t>
      </w:r>
      <w:r w:rsidR="00DA7792">
        <w:rPr>
          <w:rStyle w:val="default"/>
          <w:rFonts w:hint="cs"/>
          <w:rtl/>
        </w:rPr>
        <w:t xml:space="preserve">חורשה, </w:t>
      </w:r>
      <w:r>
        <w:rPr>
          <w:rStyle w:val="default"/>
          <w:rFonts w:hint="cs"/>
          <w:rtl/>
        </w:rPr>
        <w:t xml:space="preserve">גן, גינה, מקום עינוג, שטח המוגדר בתכנית </w:t>
      </w:r>
      <w:r w:rsidR="00DA7792">
        <w:rPr>
          <w:rStyle w:val="default"/>
          <w:rFonts w:hint="cs"/>
          <w:rtl/>
        </w:rPr>
        <w:t>בנין ערים</w:t>
      </w:r>
      <w:r>
        <w:rPr>
          <w:rStyle w:val="default"/>
          <w:rFonts w:hint="cs"/>
          <w:rtl/>
        </w:rPr>
        <w:t xml:space="preserve"> כשטח ציבורי פתוח או כשטח לבנין ציבורי</w:t>
      </w:r>
      <w:r w:rsidR="00DA7792">
        <w:rPr>
          <w:rStyle w:val="default"/>
          <w:rFonts w:hint="cs"/>
          <w:rtl/>
        </w:rPr>
        <w:t>,</w:t>
      </w:r>
      <w:r>
        <w:rPr>
          <w:rStyle w:val="default"/>
          <w:rFonts w:hint="cs"/>
          <w:rtl/>
        </w:rPr>
        <w:t xml:space="preserve"> ומקום </w:t>
      </w:r>
      <w:r w:rsidR="00DA7792">
        <w:rPr>
          <w:rStyle w:val="default"/>
          <w:rFonts w:hint="cs"/>
          <w:rtl/>
        </w:rPr>
        <w:t xml:space="preserve">המיועד לשמש את הציבור ומקום </w:t>
      </w:r>
      <w:r>
        <w:rPr>
          <w:rStyle w:val="default"/>
          <w:rFonts w:hint="cs"/>
          <w:rtl/>
        </w:rPr>
        <w:t xml:space="preserve">שהציבור רשאי להשתמש בו או משתמש או עובר בו, </w:t>
      </w:r>
      <w:r w:rsidR="00A61086">
        <w:rPr>
          <w:rStyle w:val="default"/>
          <w:rFonts w:hint="cs"/>
          <w:rtl/>
        </w:rPr>
        <w:t>להוציא מקום ציבורי שראש העיריה קבע כי מותר לכלבים לעשות בו את צרכיהם</w:t>
      </w:r>
      <w:r>
        <w:rPr>
          <w:rStyle w:val="default"/>
          <w:rFonts w:hint="cs"/>
          <w:rtl/>
        </w:rPr>
        <w:t>;</w:t>
      </w:r>
    </w:p>
    <w:p w14:paraId="7994C8D2" w14:textId="77777777" w:rsidR="00A61086" w:rsidRDefault="00A61086" w:rsidP="00DA7792">
      <w:pPr>
        <w:pStyle w:val="P00"/>
        <w:spacing w:before="72"/>
        <w:ind w:left="0" w:right="1134"/>
        <w:rPr>
          <w:rStyle w:val="default"/>
          <w:rFonts w:hint="cs"/>
          <w:rtl/>
        </w:rPr>
      </w:pPr>
      <w:r>
        <w:rPr>
          <w:rStyle w:val="default"/>
          <w:rFonts w:hint="cs"/>
          <w:rtl/>
        </w:rPr>
        <w:tab/>
        <w:t xml:space="preserve">"סימון </w:t>
      </w:r>
      <w:r w:rsidR="00DA7792">
        <w:rPr>
          <w:rStyle w:val="default"/>
          <w:rFonts w:hint="cs"/>
          <w:rtl/>
        </w:rPr>
        <w:t xml:space="preserve">במשדר </w:t>
      </w:r>
      <w:r>
        <w:rPr>
          <w:rStyle w:val="default"/>
          <w:rFonts w:hint="cs"/>
          <w:rtl/>
        </w:rPr>
        <w:t xml:space="preserve">אלקטרוני" </w:t>
      </w:r>
      <w:r>
        <w:rPr>
          <w:rStyle w:val="default"/>
          <w:rtl/>
        </w:rPr>
        <w:t>–</w:t>
      </w:r>
      <w:r>
        <w:rPr>
          <w:rStyle w:val="default"/>
          <w:rFonts w:hint="cs"/>
          <w:rtl/>
        </w:rPr>
        <w:t xml:space="preserve"> סימון </w:t>
      </w:r>
      <w:r w:rsidR="00DA7792">
        <w:rPr>
          <w:rStyle w:val="default"/>
          <w:rFonts w:hint="cs"/>
          <w:rtl/>
        </w:rPr>
        <w:t xml:space="preserve">בצוואר הכלב על ידי הזרקה </w:t>
      </w:r>
      <w:r>
        <w:rPr>
          <w:rStyle w:val="default"/>
          <w:rFonts w:hint="cs"/>
          <w:rtl/>
        </w:rPr>
        <w:t>תת עורי</w:t>
      </w:r>
      <w:r w:rsidR="00DA7792">
        <w:rPr>
          <w:rStyle w:val="default"/>
          <w:rFonts w:hint="cs"/>
          <w:rtl/>
        </w:rPr>
        <w:t>ת</w:t>
      </w:r>
      <w:r>
        <w:rPr>
          <w:rStyle w:val="default"/>
          <w:rFonts w:hint="cs"/>
          <w:rtl/>
        </w:rPr>
        <w:t xml:space="preserve"> </w:t>
      </w:r>
      <w:r w:rsidR="00DA7792">
        <w:rPr>
          <w:rStyle w:val="default"/>
          <w:rFonts w:hint="cs"/>
          <w:rtl/>
        </w:rPr>
        <w:t>במשדר מיניאטורי</w:t>
      </w:r>
      <w:r>
        <w:rPr>
          <w:rStyle w:val="default"/>
          <w:rFonts w:hint="cs"/>
          <w:rtl/>
        </w:rPr>
        <w:t>;</w:t>
      </w:r>
    </w:p>
    <w:p w14:paraId="5BE928BB" w14:textId="77777777" w:rsidR="001C6AA2" w:rsidRDefault="001C6AA2" w:rsidP="00DA7792">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DA7792">
        <w:rPr>
          <w:rStyle w:val="default"/>
          <w:rFonts w:hint="cs"/>
          <w:rtl/>
        </w:rPr>
        <w:t>אדם</w:t>
      </w:r>
      <w:r>
        <w:rPr>
          <w:rStyle w:val="default"/>
          <w:rFonts w:hint="cs"/>
          <w:rtl/>
        </w:rPr>
        <w:t xml:space="preserve"> שראש העיריה </w:t>
      </w:r>
      <w:r w:rsidR="00DA7792">
        <w:rPr>
          <w:rStyle w:val="default"/>
          <w:rFonts w:hint="cs"/>
          <w:rtl/>
        </w:rPr>
        <w:t>הסמיכו</w:t>
      </w:r>
      <w:r>
        <w:rPr>
          <w:rStyle w:val="default"/>
          <w:rFonts w:hint="cs"/>
          <w:rtl/>
        </w:rPr>
        <w:t xml:space="preserve"> </w:t>
      </w:r>
      <w:r w:rsidR="00DA7792">
        <w:rPr>
          <w:rStyle w:val="default"/>
          <w:rFonts w:hint="cs"/>
          <w:rtl/>
        </w:rPr>
        <w:t xml:space="preserve">לענין </w:t>
      </w:r>
      <w:r>
        <w:rPr>
          <w:rStyle w:val="default"/>
          <w:rFonts w:hint="cs"/>
          <w:rtl/>
        </w:rPr>
        <w:t>חוק עזר זה;</w:t>
      </w:r>
    </w:p>
    <w:p w14:paraId="1ACC854C" w14:textId="77777777" w:rsidR="001C6AA2" w:rsidRDefault="000135D3" w:rsidP="00A71EB1">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העיריה</w:t>
      </w:r>
      <w:r w:rsidR="001C6AA2">
        <w:rPr>
          <w:rStyle w:val="default"/>
          <w:rFonts w:hint="cs"/>
          <w:rtl/>
        </w:rPr>
        <w:t>.</w:t>
      </w:r>
    </w:p>
    <w:p w14:paraId="332275A6" w14:textId="77777777" w:rsidR="00FD3A4E" w:rsidRDefault="0091524D" w:rsidP="00CF04E9">
      <w:pPr>
        <w:pStyle w:val="P00"/>
        <w:spacing w:before="72"/>
        <w:ind w:left="0" w:right="1134"/>
        <w:rPr>
          <w:rFonts w:cs="FrankRuehl" w:hint="cs"/>
          <w:rtl/>
          <w:lang w:eastAsia="en-US"/>
        </w:rPr>
      </w:pPr>
      <w:bookmarkStart w:id="1" w:name="Seif2"/>
      <w:bookmarkEnd w:id="1"/>
      <w:r>
        <w:rPr>
          <w:lang w:val="he-IL"/>
        </w:rPr>
        <w:pict w14:anchorId="629EF7F1">
          <v:rect id="_x0000_s1027" style="position:absolute;left:0;text-align:left;margin-left:464.5pt;margin-top:8.05pt;width:75.05pt;height:19.5pt;z-index:251653120" o:allowincell="f" filled="f" stroked="f" strokecolor="lime" strokeweight=".25pt">
            <v:textbox style="mso-next-textbox:#_x0000_s1027" inset="0,0,0,0">
              <w:txbxContent>
                <w:p w14:paraId="248F3C25"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חובת רשיון </w:t>
                  </w:r>
                  <w:r w:rsidR="00A61086">
                    <w:rPr>
                      <w:rFonts w:cs="Miriam" w:hint="cs"/>
                      <w:sz w:val="18"/>
                      <w:szCs w:val="18"/>
                      <w:rtl/>
                    </w:rPr>
                    <w:t xml:space="preserve">וסימון </w:t>
                  </w:r>
                  <w:r w:rsidR="00CF04E9">
                    <w:rPr>
                      <w:rFonts w:cs="Miriam" w:hint="cs"/>
                      <w:sz w:val="18"/>
                      <w:szCs w:val="18"/>
                      <w:rtl/>
                    </w:rPr>
                    <w:t xml:space="preserve">במשדר </w:t>
                  </w:r>
                  <w:r w:rsidR="00A61086">
                    <w:rPr>
                      <w:rFonts w:cs="Miriam" w:hint="cs"/>
                      <w:sz w:val="18"/>
                      <w:szCs w:val="18"/>
                      <w:rtl/>
                    </w:rPr>
                    <w:t>אלקטרוני</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856BFE">
        <w:rPr>
          <w:rFonts w:cs="FrankRuehl" w:hint="cs"/>
          <w:rtl/>
          <w:lang w:eastAsia="en-US"/>
        </w:rPr>
        <w:t xml:space="preserve">לא יחזיק אדם </w:t>
      </w:r>
      <w:r w:rsidR="00A71EB1">
        <w:rPr>
          <w:rFonts w:cs="FrankRuehl" w:hint="cs"/>
          <w:rtl/>
          <w:lang w:eastAsia="en-US"/>
        </w:rPr>
        <w:t>כלב</w:t>
      </w:r>
      <w:r w:rsidR="003E0EDB">
        <w:rPr>
          <w:rFonts w:cs="FrankRuehl" w:hint="cs"/>
          <w:rtl/>
          <w:lang w:eastAsia="en-US"/>
        </w:rPr>
        <w:t xml:space="preserve"> </w:t>
      </w:r>
      <w:r w:rsidR="00856BFE">
        <w:rPr>
          <w:rFonts w:cs="FrankRuehl" w:hint="cs"/>
          <w:rtl/>
          <w:lang w:eastAsia="en-US"/>
        </w:rPr>
        <w:t xml:space="preserve">בתחום העיריה אלא </w:t>
      </w:r>
      <w:r w:rsidR="004131AD">
        <w:rPr>
          <w:rFonts w:cs="FrankRuehl" w:hint="cs"/>
          <w:rtl/>
          <w:lang w:eastAsia="en-US"/>
        </w:rPr>
        <w:t xml:space="preserve">אם </w:t>
      </w:r>
      <w:r w:rsidR="00A61086">
        <w:rPr>
          <w:rFonts w:cs="FrankRuehl" w:hint="cs"/>
          <w:rtl/>
          <w:lang w:eastAsia="en-US"/>
        </w:rPr>
        <w:t xml:space="preserve">כן ניתן לגביו </w:t>
      </w:r>
      <w:r w:rsidR="00A71EB1">
        <w:rPr>
          <w:rFonts w:cs="FrankRuehl" w:hint="cs"/>
          <w:rtl/>
          <w:lang w:eastAsia="en-US"/>
        </w:rPr>
        <w:t xml:space="preserve">רשיון מאת </w:t>
      </w:r>
      <w:r w:rsidR="00CF04E9">
        <w:rPr>
          <w:rFonts w:cs="FrankRuehl" w:hint="cs"/>
          <w:rtl/>
          <w:lang w:eastAsia="en-US"/>
        </w:rPr>
        <w:t>ראש העיריה,</w:t>
      </w:r>
      <w:r w:rsidR="00A61086">
        <w:rPr>
          <w:rFonts w:cs="FrankRuehl" w:hint="cs"/>
          <w:rtl/>
          <w:lang w:eastAsia="en-US"/>
        </w:rPr>
        <w:t xml:space="preserve"> </w:t>
      </w:r>
      <w:r w:rsidR="009F5EA6">
        <w:rPr>
          <w:rFonts w:cs="FrankRuehl" w:hint="cs"/>
          <w:rtl/>
          <w:lang w:eastAsia="en-US"/>
        </w:rPr>
        <w:t>ובהתאם לתנאי הרשיון</w:t>
      </w:r>
      <w:r w:rsidR="00A61086">
        <w:rPr>
          <w:rFonts w:cs="FrankRuehl" w:hint="cs"/>
          <w:rtl/>
          <w:lang w:eastAsia="en-US"/>
        </w:rPr>
        <w:t xml:space="preserve">, </w:t>
      </w:r>
      <w:r w:rsidR="00CF04E9">
        <w:rPr>
          <w:rFonts w:cs="FrankRuehl" w:hint="cs"/>
          <w:rtl/>
          <w:lang w:eastAsia="en-US"/>
        </w:rPr>
        <w:t>ואם סומן הכלב במשדר</w:t>
      </w:r>
      <w:r w:rsidR="00A61086">
        <w:rPr>
          <w:rFonts w:cs="FrankRuehl" w:hint="cs"/>
          <w:rtl/>
          <w:lang w:eastAsia="en-US"/>
        </w:rPr>
        <w:t xml:space="preserve"> אלקטרוני</w:t>
      </w:r>
      <w:r w:rsidR="00FD3A4E">
        <w:rPr>
          <w:rFonts w:cs="FrankRuehl" w:hint="cs"/>
          <w:rtl/>
          <w:lang w:eastAsia="en-US"/>
        </w:rPr>
        <w:t>.</w:t>
      </w:r>
    </w:p>
    <w:p w14:paraId="4C082E41" w14:textId="77777777" w:rsidR="00CF04E9" w:rsidRDefault="00CF04E9" w:rsidP="00CF04E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כלב עד גיל שלושה חודשים פטור מסימון במשדר אלקטרוני.</w:t>
      </w:r>
    </w:p>
    <w:p w14:paraId="70E3625B" w14:textId="77777777" w:rsidR="00A61086" w:rsidRDefault="00A61086" w:rsidP="00CF04E9">
      <w:pPr>
        <w:pStyle w:val="P00"/>
        <w:spacing w:before="72"/>
        <w:ind w:left="0" w:right="1134"/>
        <w:rPr>
          <w:rFonts w:cs="FrankRuehl" w:hint="cs"/>
          <w:rtl/>
          <w:lang w:eastAsia="en-US"/>
        </w:rPr>
      </w:pPr>
      <w:r>
        <w:rPr>
          <w:rFonts w:cs="FrankRuehl" w:hint="cs"/>
          <w:rtl/>
          <w:lang w:eastAsia="en-US"/>
        </w:rPr>
        <w:tab/>
        <w:t>(</w:t>
      </w:r>
      <w:r w:rsidR="00CF04E9">
        <w:rPr>
          <w:rFonts w:cs="FrankRuehl" w:hint="cs"/>
          <w:rtl/>
          <w:lang w:eastAsia="en-US"/>
        </w:rPr>
        <w:t>ג</w:t>
      </w:r>
      <w:r>
        <w:rPr>
          <w:rFonts w:cs="FrankRuehl" w:hint="cs"/>
          <w:rtl/>
          <w:lang w:eastAsia="en-US"/>
        </w:rPr>
        <w:t>)</w:t>
      </w:r>
      <w:r>
        <w:rPr>
          <w:rFonts w:cs="FrankRuehl" w:hint="cs"/>
          <w:rtl/>
          <w:lang w:eastAsia="en-US"/>
        </w:rPr>
        <w:tab/>
        <w:t xml:space="preserve">אדם השוהה זמנית בתחום העיריה ומחזיק כלב ברשותו, וכן תושב </w:t>
      </w:r>
      <w:r w:rsidR="00CF04E9">
        <w:rPr>
          <w:rFonts w:cs="FrankRuehl" w:hint="cs"/>
          <w:rtl/>
          <w:lang w:eastAsia="en-US"/>
        </w:rPr>
        <w:t xml:space="preserve">העיריה </w:t>
      </w:r>
      <w:r>
        <w:rPr>
          <w:rFonts w:cs="FrankRuehl" w:hint="cs"/>
          <w:rtl/>
          <w:lang w:eastAsia="en-US"/>
        </w:rPr>
        <w:t xml:space="preserve">המחזיק כלב בפיקוח זמני, </w:t>
      </w:r>
      <w:r w:rsidR="00CF04E9">
        <w:rPr>
          <w:rFonts w:cs="FrankRuehl" w:hint="cs"/>
          <w:rtl/>
          <w:lang w:eastAsia="en-US"/>
        </w:rPr>
        <w:t xml:space="preserve">יהיה </w:t>
      </w:r>
      <w:r>
        <w:rPr>
          <w:rFonts w:cs="FrankRuehl" w:hint="cs"/>
          <w:rtl/>
          <w:lang w:eastAsia="en-US"/>
        </w:rPr>
        <w:t xml:space="preserve">פטור מרשיון </w:t>
      </w:r>
      <w:r w:rsidR="00CF04E9">
        <w:rPr>
          <w:rFonts w:cs="FrankRuehl" w:hint="cs"/>
          <w:rtl/>
          <w:lang w:eastAsia="en-US"/>
        </w:rPr>
        <w:t>והכלב יהיה פטור</w:t>
      </w:r>
      <w:r>
        <w:rPr>
          <w:rFonts w:cs="FrankRuehl" w:hint="cs"/>
          <w:rtl/>
          <w:lang w:eastAsia="en-US"/>
        </w:rPr>
        <w:t xml:space="preserve"> מסימון </w:t>
      </w:r>
      <w:r w:rsidR="00CF04E9">
        <w:rPr>
          <w:rFonts w:cs="FrankRuehl" w:hint="cs"/>
          <w:rtl/>
          <w:lang w:eastAsia="en-US"/>
        </w:rPr>
        <w:t xml:space="preserve">במשדר </w:t>
      </w:r>
      <w:r>
        <w:rPr>
          <w:rFonts w:cs="FrankRuehl" w:hint="cs"/>
          <w:rtl/>
          <w:lang w:eastAsia="en-US"/>
        </w:rPr>
        <w:t xml:space="preserve">אלקטרוני, </w:t>
      </w:r>
      <w:r w:rsidR="00CF04E9">
        <w:rPr>
          <w:rFonts w:cs="FrankRuehl" w:hint="cs"/>
          <w:rtl/>
          <w:lang w:eastAsia="en-US"/>
        </w:rPr>
        <w:t xml:space="preserve">ובלבד שברשותו </w:t>
      </w:r>
      <w:r>
        <w:rPr>
          <w:rFonts w:cs="FrankRuehl" w:hint="cs"/>
          <w:rtl/>
          <w:lang w:eastAsia="en-US"/>
        </w:rPr>
        <w:t xml:space="preserve">רשיון בר תוקף </w:t>
      </w:r>
      <w:r w:rsidR="00CF04E9">
        <w:rPr>
          <w:rFonts w:cs="FrankRuehl" w:hint="cs"/>
          <w:rtl/>
          <w:lang w:eastAsia="en-US"/>
        </w:rPr>
        <w:t>מ</w:t>
      </w:r>
      <w:r>
        <w:rPr>
          <w:rFonts w:cs="FrankRuehl" w:hint="cs"/>
          <w:rtl/>
          <w:lang w:eastAsia="en-US"/>
        </w:rPr>
        <w:t xml:space="preserve">רשות מקומית אחרת </w:t>
      </w:r>
      <w:r w:rsidR="00CF04E9">
        <w:rPr>
          <w:rFonts w:cs="FrankRuehl" w:hint="cs"/>
          <w:rtl/>
          <w:lang w:eastAsia="en-US"/>
        </w:rPr>
        <w:t>לגבי ה</w:t>
      </w:r>
      <w:r>
        <w:rPr>
          <w:rFonts w:cs="FrankRuehl" w:hint="cs"/>
          <w:rtl/>
          <w:lang w:eastAsia="en-US"/>
        </w:rPr>
        <w:t xml:space="preserve">כלב, </w:t>
      </w:r>
      <w:r w:rsidR="00CF04E9">
        <w:rPr>
          <w:rFonts w:cs="FrankRuehl" w:hint="cs"/>
          <w:rtl/>
          <w:lang w:eastAsia="en-US"/>
        </w:rPr>
        <w:t xml:space="preserve">לפי הענין, וכן </w:t>
      </w:r>
      <w:r>
        <w:rPr>
          <w:rFonts w:cs="FrankRuehl" w:hint="cs"/>
          <w:rtl/>
          <w:lang w:eastAsia="en-US"/>
        </w:rPr>
        <w:t xml:space="preserve">שתקופת </w:t>
      </w:r>
      <w:r w:rsidR="00CF04E9">
        <w:rPr>
          <w:rFonts w:cs="FrankRuehl" w:hint="cs"/>
          <w:rtl/>
          <w:lang w:eastAsia="en-US"/>
        </w:rPr>
        <w:t>החזקתו של הכלב בתחום העיריה</w:t>
      </w:r>
      <w:r>
        <w:rPr>
          <w:rFonts w:cs="FrankRuehl" w:hint="cs"/>
          <w:rtl/>
          <w:lang w:eastAsia="en-US"/>
        </w:rPr>
        <w:t xml:space="preserve"> לא תעלה על </w:t>
      </w:r>
      <w:r w:rsidR="00CF04E9">
        <w:rPr>
          <w:rFonts w:cs="FrankRuehl" w:hint="cs"/>
          <w:rtl/>
          <w:lang w:eastAsia="en-US"/>
        </w:rPr>
        <w:t xml:space="preserve">חמישה עשר </w:t>
      </w:r>
      <w:r>
        <w:rPr>
          <w:rFonts w:cs="FrankRuehl" w:hint="cs"/>
          <w:rtl/>
          <w:lang w:eastAsia="en-US"/>
        </w:rPr>
        <w:t>ימים.</w:t>
      </w:r>
    </w:p>
    <w:p w14:paraId="5E4128BB" w14:textId="77777777" w:rsidR="00A61086" w:rsidRDefault="00A61086" w:rsidP="00CF04E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CF04E9">
        <w:rPr>
          <w:rFonts w:cs="FrankRuehl" w:hint="cs"/>
          <w:rtl/>
          <w:lang w:eastAsia="en-US"/>
        </w:rPr>
        <w:t>חיסון</w:t>
      </w:r>
      <w:r>
        <w:rPr>
          <w:rFonts w:cs="FrankRuehl" w:hint="cs"/>
          <w:rtl/>
          <w:lang w:eastAsia="en-US"/>
        </w:rPr>
        <w:t xml:space="preserve"> כלב ברשות מקומית אחרת </w:t>
      </w:r>
      <w:r w:rsidR="00CF04E9">
        <w:rPr>
          <w:rFonts w:cs="FrankRuehl" w:hint="cs"/>
          <w:rtl/>
          <w:lang w:eastAsia="en-US"/>
        </w:rPr>
        <w:t xml:space="preserve">אינו </w:t>
      </w:r>
      <w:r>
        <w:rPr>
          <w:rFonts w:cs="FrankRuehl" w:hint="cs"/>
          <w:rtl/>
          <w:lang w:eastAsia="en-US"/>
        </w:rPr>
        <w:t>פ</w:t>
      </w:r>
      <w:r w:rsidR="00CF04E9">
        <w:rPr>
          <w:rFonts w:cs="FrankRuehl" w:hint="cs"/>
          <w:rtl/>
          <w:lang w:eastAsia="en-US"/>
        </w:rPr>
        <w:t>ו</w:t>
      </w:r>
      <w:r>
        <w:rPr>
          <w:rFonts w:cs="FrankRuehl" w:hint="cs"/>
          <w:rtl/>
          <w:lang w:eastAsia="en-US"/>
        </w:rPr>
        <w:t xml:space="preserve">טר </w:t>
      </w:r>
      <w:r w:rsidR="00CF04E9">
        <w:rPr>
          <w:rFonts w:cs="FrankRuehl" w:hint="cs"/>
          <w:rtl/>
          <w:lang w:eastAsia="en-US"/>
        </w:rPr>
        <w:t xml:space="preserve">את בעלו </w:t>
      </w:r>
      <w:r>
        <w:rPr>
          <w:rFonts w:cs="FrankRuehl" w:hint="cs"/>
          <w:rtl/>
          <w:lang w:eastAsia="en-US"/>
        </w:rPr>
        <w:t xml:space="preserve">מחובת קבלת רשיון </w:t>
      </w:r>
      <w:r w:rsidR="00CF04E9">
        <w:rPr>
          <w:rFonts w:cs="FrankRuehl" w:hint="cs"/>
          <w:rtl/>
          <w:lang w:eastAsia="en-US"/>
        </w:rPr>
        <w:t>מראש העיריה</w:t>
      </w:r>
      <w:r>
        <w:rPr>
          <w:rFonts w:cs="FrankRuehl" w:hint="cs"/>
          <w:rtl/>
          <w:lang w:eastAsia="en-US"/>
        </w:rPr>
        <w:t>.</w:t>
      </w:r>
    </w:p>
    <w:p w14:paraId="04C46887" w14:textId="77777777" w:rsidR="0091524D" w:rsidRDefault="0091524D" w:rsidP="00020171">
      <w:pPr>
        <w:pStyle w:val="P00"/>
        <w:spacing w:before="72"/>
        <w:ind w:left="0" w:right="1134"/>
        <w:rPr>
          <w:rFonts w:cs="FrankRuehl" w:hint="cs"/>
          <w:rtl/>
          <w:lang w:eastAsia="en-US"/>
        </w:rPr>
      </w:pPr>
      <w:bookmarkStart w:id="2" w:name="Seif3"/>
      <w:bookmarkEnd w:id="2"/>
      <w:r>
        <w:rPr>
          <w:lang w:val="he-IL"/>
        </w:rPr>
        <w:pict w14:anchorId="079AB10B">
          <v:rect id="_x0000_s1028" style="position:absolute;left:0;text-align:left;margin-left:464.35pt;margin-top:7.1pt;width:75.05pt;height:16.9pt;z-index:251654144" o:allowincell="f" filled="f" stroked="f" strokecolor="lime" strokeweight=".25pt">
            <v:textbox style="mso-next-textbox:#_x0000_s1028" inset="0,0,0,0">
              <w:txbxContent>
                <w:p w14:paraId="60AF298C" w14:textId="77777777" w:rsidR="009F5EA6" w:rsidRDefault="00020171" w:rsidP="004131AD">
                  <w:pPr>
                    <w:spacing w:line="160" w:lineRule="exact"/>
                    <w:jc w:val="left"/>
                    <w:rPr>
                      <w:rFonts w:cs="Miriam" w:hint="cs"/>
                      <w:sz w:val="18"/>
                      <w:szCs w:val="18"/>
                      <w:rtl/>
                    </w:rPr>
                  </w:pPr>
                  <w:r>
                    <w:rPr>
                      <w:rFonts w:cs="Miriam" w:hint="cs"/>
                      <w:sz w:val="18"/>
                      <w:szCs w:val="18"/>
                      <w:rtl/>
                    </w:rPr>
                    <w:t>בקשה לקבל רשיון ותוקפו</w:t>
                  </w:r>
                </w:p>
              </w:txbxContent>
            </v:textbox>
            <w10:anchorlock/>
          </v:rect>
        </w:pict>
      </w:r>
      <w:r>
        <w:rPr>
          <w:rStyle w:val="big-number"/>
          <w:rFonts w:cs="Miriam"/>
          <w:rtl/>
        </w:rPr>
        <w:t>3.</w:t>
      </w:r>
      <w:r>
        <w:rPr>
          <w:rStyle w:val="big-number"/>
          <w:rFonts w:cs="Miriam"/>
          <w:rtl/>
        </w:rPr>
        <w:tab/>
      </w:r>
      <w:r w:rsidR="00DB0435">
        <w:rPr>
          <w:rFonts w:cs="FrankRuehl" w:hint="cs"/>
          <w:rtl/>
          <w:lang w:eastAsia="en-US"/>
        </w:rPr>
        <w:t>(א)</w:t>
      </w:r>
      <w:r w:rsidR="00DB0435">
        <w:rPr>
          <w:rFonts w:cs="FrankRuehl" w:hint="cs"/>
          <w:rtl/>
          <w:lang w:eastAsia="en-US"/>
        </w:rPr>
        <w:tab/>
      </w:r>
      <w:r w:rsidR="00020171">
        <w:rPr>
          <w:rFonts w:cs="FrankRuehl" w:hint="cs"/>
          <w:rtl/>
          <w:lang w:eastAsia="en-US"/>
        </w:rPr>
        <w:t xml:space="preserve">מבקש </w:t>
      </w:r>
      <w:r w:rsidR="00A61086">
        <w:rPr>
          <w:rFonts w:cs="FrankRuehl" w:hint="cs"/>
          <w:rtl/>
          <w:lang w:eastAsia="en-US"/>
        </w:rPr>
        <w:t xml:space="preserve">רשיון </w:t>
      </w:r>
      <w:r w:rsidR="00020171">
        <w:rPr>
          <w:rFonts w:cs="FrankRuehl" w:hint="cs"/>
          <w:rtl/>
          <w:lang w:eastAsia="en-US"/>
        </w:rPr>
        <w:t>יגיש בקשה לעיריה בטופס שהיא תקבע; אישר ראש העיריה את הבקשה, יינתן למבקש רשיון לאחר ששולמה האגרה שנקבעה בסעיף 4 והכלב סומן במשדר אלקטרוני</w:t>
      </w:r>
      <w:r w:rsidR="00DB0435">
        <w:rPr>
          <w:rFonts w:cs="FrankRuehl" w:hint="cs"/>
          <w:rtl/>
          <w:lang w:eastAsia="en-US"/>
        </w:rPr>
        <w:t>.</w:t>
      </w:r>
    </w:p>
    <w:p w14:paraId="7DEAA74E" w14:textId="77777777" w:rsidR="00DD41D5" w:rsidRDefault="00A61086" w:rsidP="0002017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20171">
        <w:rPr>
          <w:rFonts w:cs="FrankRuehl" w:hint="cs"/>
          <w:rtl/>
          <w:lang w:eastAsia="en-US"/>
        </w:rPr>
        <w:t>ראש העיריה</w:t>
      </w:r>
      <w:r w:rsidR="00DD41D5">
        <w:rPr>
          <w:rFonts w:cs="FrankRuehl" w:hint="cs"/>
          <w:rtl/>
          <w:lang w:eastAsia="en-US"/>
        </w:rPr>
        <w:t xml:space="preserve"> רשאי</w:t>
      </w:r>
      <w:r w:rsidR="00020171">
        <w:rPr>
          <w:rFonts w:cs="FrankRuehl" w:hint="cs"/>
          <w:rtl/>
          <w:lang w:eastAsia="en-US"/>
        </w:rPr>
        <w:t>, בכל עת,</w:t>
      </w:r>
      <w:r w:rsidR="00DD41D5">
        <w:rPr>
          <w:rFonts w:cs="FrankRuehl" w:hint="cs"/>
          <w:rtl/>
          <w:lang w:eastAsia="en-US"/>
        </w:rPr>
        <w:t xml:space="preserve"> לקבוע תנאים </w:t>
      </w:r>
      <w:r w:rsidR="00020171">
        <w:rPr>
          <w:rFonts w:cs="FrankRuehl" w:hint="cs"/>
          <w:rtl/>
          <w:lang w:eastAsia="en-US"/>
        </w:rPr>
        <w:t>ב</w:t>
      </w:r>
      <w:r w:rsidR="00DD41D5">
        <w:rPr>
          <w:rFonts w:cs="FrankRuehl" w:hint="cs"/>
          <w:rtl/>
          <w:lang w:eastAsia="en-US"/>
        </w:rPr>
        <w:t xml:space="preserve">רשיון, </w:t>
      </w:r>
      <w:r w:rsidR="00020171">
        <w:rPr>
          <w:rFonts w:cs="FrankRuehl" w:hint="cs"/>
          <w:rtl/>
          <w:lang w:eastAsia="en-US"/>
        </w:rPr>
        <w:t>וכן</w:t>
      </w:r>
      <w:r w:rsidR="00DD41D5">
        <w:rPr>
          <w:rFonts w:cs="FrankRuehl" w:hint="cs"/>
          <w:rtl/>
          <w:lang w:eastAsia="en-US"/>
        </w:rPr>
        <w:t xml:space="preserve"> רשאי הוא להורות </w:t>
      </w:r>
      <w:r w:rsidR="00020171">
        <w:rPr>
          <w:rFonts w:cs="FrankRuehl" w:hint="cs"/>
          <w:rtl/>
          <w:lang w:eastAsia="en-US"/>
        </w:rPr>
        <w:t xml:space="preserve">לבעל הכלב על </w:t>
      </w:r>
      <w:r w:rsidR="00DD41D5">
        <w:rPr>
          <w:rFonts w:cs="FrankRuehl" w:hint="cs"/>
          <w:rtl/>
          <w:lang w:eastAsia="en-US"/>
        </w:rPr>
        <w:t>אופן החזקת הכלב, מקום החזקתו</w:t>
      </w:r>
      <w:r w:rsidR="00020171">
        <w:rPr>
          <w:rFonts w:cs="FrankRuehl" w:hint="cs"/>
          <w:rtl/>
          <w:lang w:eastAsia="en-US"/>
        </w:rPr>
        <w:t>,</w:t>
      </w:r>
      <w:r w:rsidR="00DD41D5">
        <w:rPr>
          <w:rFonts w:cs="FrankRuehl" w:hint="cs"/>
          <w:rtl/>
          <w:lang w:eastAsia="en-US"/>
        </w:rPr>
        <w:t xml:space="preserve"> </w:t>
      </w:r>
      <w:r w:rsidR="00020171">
        <w:rPr>
          <w:rFonts w:cs="FrankRuehl" w:hint="cs"/>
          <w:rtl/>
          <w:lang w:eastAsia="en-US"/>
        </w:rPr>
        <w:t>חיסון הכלב נגד כלבת, בדיקת הכלב בידי וטרינר</w:t>
      </w:r>
      <w:r w:rsidR="00DD41D5">
        <w:rPr>
          <w:rFonts w:cs="FrankRuehl" w:hint="cs"/>
          <w:rtl/>
          <w:lang w:eastAsia="en-US"/>
        </w:rPr>
        <w:t xml:space="preserve"> </w:t>
      </w:r>
      <w:r w:rsidR="00020171">
        <w:rPr>
          <w:rFonts w:cs="FrankRuehl" w:hint="cs"/>
          <w:rtl/>
          <w:lang w:eastAsia="en-US"/>
        </w:rPr>
        <w:t>ו</w:t>
      </w:r>
      <w:r w:rsidR="00DD41D5">
        <w:rPr>
          <w:rFonts w:cs="FrankRuehl" w:hint="cs"/>
          <w:rtl/>
          <w:lang w:eastAsia="en-US"/>
        </w:rPr>
        <w:t xml:space="preserve">טיפול </w:t>
      </w:r>
      <w:r w:rsidR="00020171">
        <w:rPr>
          <w:rFonts w:cs="FrankRuehl" w:hint="cs"/>
          <w:rtl/>
          <w:lang w:eastAsia="en-US"/>
        </w:rPr>
        <w:t xml:space="preserve">בכלב </w:t>
      </w:r>
      <w:r w:rsidR="00DD41D5">
        <w:rPr>
          <w:rFonts w:cs="FrankRuehl" w:hint="cs"/>
          <w:rtl/>
          <w:lang w:eastAsia="en-US"/>
        </w:rPr>
        <w:t>בתנאים ובמועדים שיקבע.</w:t>
      </w:r>
    </w:p>
    <w:p w14:paraId="2E21583E" w14:textId="77777777" w:rsidR="00DD41D5" w:rsidRDefault="00DD41D5" w:rsidP="0002017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20171">
        <w:rPr>
          <w:rFonts w:cs="FrankRuehl" w:hint="cs"/>
          <w:rtl/>
          <w:lang w:eastAsia="en-US"/>
        </w:rPr>
        <w:t>העיריה תנהל פנקס שבו</w:t>
      </w:r>
      <w:r>
        <w:rPr>
          <w:rFonts w:cs="FrankRuehl" w:hint="cs"/>
          <w:rtl/>
          <w:lang w:eastAsia="en-US"/>
        </w:rPr>
        <w:t xml:space="preserve"> </w:t>
      </w:r>
      <w:r w:rsidR="00020171">
        <w:rPr>
          <w:rFonts w:cs="FrankRuehl" w:hint="cs"/>
          <w:rtl/>
          <w:lang w:eastAsia="en-US"/>
        </w:rPr>
        <w:t xml:space="preserve">יירשמו </w:t>
      </w:r>
      <w:r>
        <w:rPr>
          <w:rFonts w:cs="FrankRuehl" w:hint="cs"/>
          <w:rtl/>
          <w:lang w:eastAsia="en-US"/>
        </w:rPr>
        <w:t xml:space="preserve">פרטים מלאים </w:t>
      </w:r>
      <w:r w:rsidR="00020171">
        <w:rPr>
          <w:rFonts w:cs="FrankRuehl" w:hint="cs"/>
          <w:rtl/>
          <w:lang w:eastAsia="en-US"/>
        </w:rPr>
        <w:t>ע</w:t>
      </w:r>
      <w:r>
        <w:rPr>
          <w:rFonts w:cs="FrankRuehl" w:hint="cs"/>
          <w:rtl/>
          <w:lang w:eastAsia="en-US"/>
        </w:rPr>
        <w:t>ל כל כלב שלגביו ניתן רשיון</w:t>
      </w:r>
      <w:r w:rsidR="00020171">
        <w:rPr>
          <w:rFonts w:cs="FrankRuehl" w:hint="cs"/>
          <w:rtl/>
          <w:lang w:eastAsia="en-US"/>
        </w:rPr>
        <w:t>,</w:t>
      </w:r>
      <w:r>
        <w:rPr>
          <w:rFonts w:cs="FrankRuehl" w:hint="cs"/>
          <w:rtl/>
          <w:lang w:eastAsia="en-US"/>
        </w:rPr>
        <w:t xml:space="preserve"> </w:t>
      </w:r>
      <w:r w:rsidR="00020171">
        <w:rPr>
          <w:rFonts w:cs="FrankRuehl" w:hint="cs"/>
          <w:rtl/>
          <w:lang w:eastAsia="en-US"/>
        </w:rPr>
        <w:t xml:space="preserve">וכן פרטים מזהים וכתובת מגורים של </w:t>
      </w:r>
      <w:r>
        <w:rPr>
          <w:rFonts w:cs="FrankRuehl" w:hint="cs"/>
          <w:rtl/>
          <w:lang w:eastAsia="en-US"/>
        </w:rPr>
        <w:t xml:space="preserve">בעל </w:t>
      </w:r>
      <w:r w:rsidR="00020171">
        <w:rPr>
          <w:rFonts w:cs="FrankRuehl" w:hint="cs"/>
          <w:rtl/>
          <w:lang w:eastAsia="en-US"/>
        </w:rPr>
        <w:t>ה</w:t>
      </w:r>
      <w:r>
        <w:rPr>
          <w:rFonts w:cs="FrankRuehl" w:hint="cs"/>
          <w:rtl/>
          <w:lang w:eastAsia="en-US"/>
        </w:rPr>
        <w:t>כלב</w:t>
      </w:r>
      <w:r w:rsidR="00020171">
        <w:rPr>
          <w:rFonts w:cs="FrankRuehl" w:hint="cs"/>
          <w:rtl/>
          <w:lang w:eastAsia="en-US"/>
        </w:rPr>
        <w:t>;</w:t>
      </w:r>
      <w:r>
        <w:rPr>
          <w:rFonts w:cs="FrankRuehl" w:hint="cs"/>
          <w:rtl/>
          <w:lang w:eastAsia="en-US"/>
        </w:rPr>
        <w:t xml:space="preserve"> </w:t>
      </w:r>
      <w:r w:rsidR="00020171">
        <w:rPr>
          <w:rFonts w:cs="FrankRuehl" w:hint="cs"/>
          <w:rtl/>
          <w:lang w:eastAsia="en-US"/>
        </w:rPr>
        <w:t>בעל כלב ימציא לעיריה, לפי דרישתה, את אותם הפרטים</w:t>
      </w:r>
      <w:r>
        <w:rPr>
          <w:rFonts w:cs="FrankRuehl" w:hint="cs"/>
          <w:rtl/>
          <w:lang w:eastAsia="en-US"/>
        </w:rPr>
        <w:t>.</w:t>
      </w:r>
    </w:p>
    <w:p w14:paraId="50431492" w14:textId="77777777" w:rsidR="00020171" w:rsidRDefault="00020171" w:rsidP="0002017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רשיון שניתן לפי חוק עזר זה יפקע בתום שנה מיום הוצאתו.</w:t>
      </w:r>
    </w:p>
    <w:p w14:paraId="3878FAE8" w14:textId="77777777" w:rsidR="00020171" w:rsidRDefault="00020171" w:rsidP="0002017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חדל אדם להיות בעל כלב, יודיע על כך בכתב לראש העיריה, תוך שלושים ימים מהיום שבו אירע הדבר.</w:t>
      </w:r>
    </w:p>
    <w:p w14:paraId="143E7644" w14:textId="77777777" w:rsidR="00DA076B" w:rsidRDefault="0091524D" w:rsidP="00020171">
      <w:pPr>
        <w:pStyle w:val="P00"/>
        <w:spacing w:before="72"/>
        <w:ind w:left="0" w:right="1134"/>
        <w:rPr>
          <w:rStyle w:val="default"/>
          <w:rFonts w:hint="cs"/>
          <w:rtl/>
        </w:rPr>
      </w:pPr>
      <w:bookmarkStart w:id="3" w:name="Seif6"/>
      <w:bookmarkEnd w:id="3"/>
      <w:r>
        <w:rPr>
          <w:lang w:val="he-IL"/>
        </w:rPr>
        <w:pict w14:anchorId="5486BA54">
          <v:rect id="_x0000_s1067" style="position:absolute;left:0;text-align:left;margin-left:464.5pt;margin-top:6.8pt;width:75.05pt;height:12.45pt;z-index:251657216" filled="f" stroked="f" strokecolor="lime" strokeweight=".25pt">
            <v:textbox style="mso-next-textbox:#_x0000_s1067" inset="0,0,0,0">
              <w:txbxContent>
                <w:p w14:paraId="601269B5" w14:textId="77777777" w:rsidR="009F5EA6" w:rsidRDefault="00020171" w:rsidP="00B94955">
                  <w:pPr>
                    <w:spacing w:line="160" w:lineRule="exact"/>
                    <w:jc w:val="left"/>
                    <w:rPr>
                      <w:rFonts w:cs="Miriam" w:hint="cs"/>
                      <w:sz w:val="18"/>
                      <w:szCs w:val="18"/>
                      <w:rtl/>
                    </w:rPr>
                  </w:pPr>
                  <w:r>
                    <w:rPr>
                      <w:rFonts w:cs="Miriam" w:hint="cs"/>
                      <w:sz w:val="18"/>
                      <w:szCs w:val="18"/>
                      <w:rtl/>
                    </w:rPr>
                    <w:t>אגרות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r>
      <w:r w:rsidR="00020171">
        <w:rPr>
          <w:rStyle w:val="default"/>
          <w:rFonts w:hint="cs"/>
          <w:rtl/>
        </w:rPr>
        <w:t xml:space="preserve">בעת הגשת הבקשה למתן רשיון ישלם המבקש </w:t>
      </w:r>
      <w:r w:rsidR="00020171">
        <w:rPr>
          <w:rStyle w:val="default"/>
          <w:rtl/>
        </w:rPr>
        <w:t>–</w:t>
      </w:r>
    </w:p>
    <w:p w14:paraId="3B4BDC54" w14:textId="77777777" w:rsidR="00020171" w:rsidRDefault="00020171" w:rsidP="00020171">
      <w:pPr>
        <w:pStyle w:val="P00"/>
        <w:spacing w:before="72"/>
        <w:ind w:left="1021" w:right="1134"/>
        <w:rPr>
          <w:rStyle w:val="default"/>
          <w:rFonts w:hint="cs"/>
          <w:rtl/>
        </w:rPr>
      </w:pPr>
      <w:r>
        <w:rPr>
          <w:rStyle w:val="default"/>
          <w:rFonts w:hint="cs"/>
          <w:rtl/>
        </w:rPr>
        <w:lastRenderedPageBreak/>
        <w:t>(1)</w:t>
      </w:r>
      <w:r>
        <w:rPr>
          <w:rStyle w:val="default"/>
          <w:rFonts w:hint="cs"/>
          <w:rtl/>
        </w:rPr>
        <w:tab/>
        <w:t>אגרת רשיון בשיעור 58 שקלים חדשים בעד כל רשיון;</w:t>
      </w:r>
    </w:p>
    <w:p w14:paraId="6850633F" w14:textId="77777777" w:rsidR="00020171" w:rsidRDefault="00020171" w:rsidP="00020171">
      <w:pPr>
        <w:pStyle w:val="P00"/>
        <w:spacing w:before="72"/>
        <w:ind w:left="1021" w:right="1134"/>
        <w:rPr>
          <w:rStyle w:val="default"/>
          <w:rFonts w:hint="cs"/>
          <w:rtl/>
        </w:rPr>
      </w:pPr>
      <w:r>
        <w:rPr>
          <w:rStyle w:val="default"/>
          <w:rFonts w:hint="cs"/>
          <w:rtl/>
        </w:rPr>
        <w:t>(2)</w:t>
      </w:r>
      <w:r>
        <w:rPr>
          <w:rStyle w:val="default"/>
          <w:rFonts w:hint="cs"/>
          <w:rtl/>
        </w:rPr>
        <w:tab/>
        <w:t>אגרת סימון במשדר אלקטרוני בשיעור 41 שקלים חדשים בעד סימון כל כלב.</w:t>
      </w:r>
    </w:p>
    <w:p w14:paraId="6EFC54D4" w14:textId="77777777" w:rsidR="00DB0435" w:rsidRDefault="00DB0435" w:rsidP="00020171">
      <w:pPr>
        <w:pStyle w:val="P00"/>
        <w:spacing w:before="72"/>
        <w:ind w:left="0" w:right="1134"/>
        <w:rPr>
          <w:rStyle w:val="default"/>
          <w:rFonts w:hint="cs"/>
          <w:rtl/>
        </w:rPr>
      </w:pPr>
      <w:r>
        <w:rPr>
          <w:rStyle w:val="default"/>
          <w:rFonts w:hint="cs"/>
          <w:rtl/>
        </w:rPr>
        <w:tab/>
        <w:t>(ב)</w:t>
      </w:r>
      <w:r>
        <w:rPr>
          <w:rStyle w:val="default"/>
          <w:rFonts w:hint="cs"/>
          <w:rtl/>
        </w:rPr>
        <w:tab/>
      </w:r>
      <w:r w:rsidR="00020171">
        <w:rPr>
          <w:rStyle w:val="default"/>
          <w:rFonts w:hint="cs"/>
          <w:rtl/>
        </w:rPr>
        <w:t>ראש העיריה רשאי לפטור רועה צאן או בקר מתשלום אגרת רשיון בעד שני כלבים</w:t>
      </w:r>
      <w:r>
        <w:rPr>
          <w:rStyle w:val="default"/>
          <w:rFonts w:hint="cs"/>
          <w:rtl/>
        </w:rPr>
        <w:t>.</w:t>
      </w:r>
    </w:p>
    <w:p w14:paraId="614F4D43" w14:textId="77777777" w:rsidR="00EF2848" w:rsidRDefault="00EF2848" w:rsidP="00020171">
      <w:pPr>
        <w:pStyle w:val="P00"/>
        <w:spacing w:before="72"/>
        <w:ind w:left="0" w:right="1134"/>
        <w:rPr>
          <w:rStyle w:val="default"/>
          <w:rFonts w:hint="cs"/>
          <w:rtl/>
        </w:rPr>
      </w:pPr>
      <w:r>
        <w:rPr>
          <w:rStyle w:val="default"/>
          <w:rFonts w:hint="cs"/>
          <w:rtl/>
        </w:rPr>
        <w:tab/>
        <w:t>(ג)</w:t>
      </w:r>
      <w:r>
        <w:rPr>
          <w:rStyle w:val="default"/>
          <w:rFonts w:hint="cs"/>
          <w:rtl/>
        </w:rPr>
        <w:tab/>
        <w:t>עיוור פטור מתשלום אגר</w:t>
      </w:r>
      <w:r w:rsidR="00020171">
        <w:rPr>
          <w:rStyle w:val="default"/>
          <w:rFonts w:hint="cs"/>
          <w:rtl/>
        </w:rPr>
        <w:t>ו</w:t>
      </w:r>
      <w:r>
        <w:rPr>
          <w:rStyle w:val="default"/>
          <w:rFonts w:hint="cs"/>
          <w:rtl/>
        </w:rPr>
        <w:t xml:space="preserve">ת </w:t>
      </w:r>
      <w:r w:rsidR="00020171">
        <w:rPr>
          <w:rStyle w:val="default"/>
          <w:rFonts w:hint="cs"/>
          <w:rtl/>
        </w:rPr>
        <w:t>לפי סעיף זה בעד כלב נחיה המלווהו</w:t>
      </w:r>
      <w:r>
        <w:rPr>
          <w:rStyle w:val="default"/>
          <w:rFonts w:hint="cs"/>
          <w:rtl/>
        </w:rPr>
        <w:t>.</w:t>
      </w:r>
    </w:p>
    <w:p w14:paraId="3A53F41C" w14:textId="77777777" w:rsidR="00020171" w:rsidRDefault="0091524D" w:rsidP="00020171">
      <w:pPr>
        <w:pStyle w:val="P00"/>
        <w:spacing w:before="72"/>
        <w:ind w:left="0" w:right="1134"/>
        <w:rPr>
          <w:rFonts w:cs="FrankRuehl" w:hint="cs"/>
          <w:rtl/>
          <w:lang w:eastAsia="en-US"/>
        </w:rPr>
      </w:pPr>
      <w:bookmarkStart w:id="4" w:name="Seif4"/>
      <w:bookmarkEnd w:id="4"/>
      <w:r>
        <w:rPr>
          <w:lang w:val="he-IL"/>
        </w:rPr>
        <w:pict w14:anchorId="4FA6FF5B">
          <v:rect id="_x0000_s1029" style="position:absolute;left:0;text-align:left;margin-left:464.5pt;margin-top:8.05pt;width:75.05pt;height:17.6pt;z-index:251655168" o:allowincell="f" filled="f" stroked="f" strokecolor="lime" strokeweight=".25pt">
            <v:textbox style="mso-next-textbox:#_x0000_s1029" inset="0,0,0,0">
              <w:txbxContent>
                <w:p w14:paraId="4EAA2EB5" w14:textId="77777777" w:rsidR="009F5EA6" w:rsidRDefault="00020171" w:rsidP="009F5EA6">
                  <w:pPr>
                    <w:spacing w:line="160" w:lineRule="exact"/>
                    <w:jc w:val="left"/>
                    <w:rPr>
                      <w:rFonts w:cs="Miriam" w:hint="cs"/>
                      <w:sz w:val="18"/>
                      <w:szCs w:val="18"/>
                      <w:rtl/>
                    </w:rPr>
                  </w:pPr>
                  <w:r>
                    <w:rPr>
                      <w:rFonts w:cs="Miriam" w:hint="cs"/>
                      <w:sz w:val="18"/>
                      <w:szCs w:val="18"/>
                      <w:rtl/>
                    </w:rPr>
                    <w:t>סירוב לתת רשיון וביטולו</w:t>
                  </w:r>
                </w:p>
              </w:txbxContent>
            </v:textbox>
            <w10:anchorlock/>
          </v:rect>
        </w:pict>
      </w:r>
      <w:r>
        <w:rPr>
          <w:rStyle w:val="big-number"/>
          <w:rFonts w:cs="Miriam" w:hint="cs"/>
          <w:rtl/>
        </w:rPr>
        <w:t>5</w:t>
      </w:r>
      <w:r w:rsidRPr="00747487">
        <w:rPr>
          <w:rStyle w:val="default"/>
          <w:rtl/>
        </w:rPr>
        <w:t>.</w:t>
      </w:r>
      <w:r w:rsidRPr="00747487">
        <w:rPr>
          <w:rStyle w:val="default"/>
          <w:rtl/>
        </w:rPr>
        <w:tab/>
      </w:r>
      <w:r w:rsidR="006D2436">
        <w:rPr>
          <w:rStyle w:val="default"/>
          <w:rFonts w:hint="cs"/>
          <w:rtl/>
        </w:rPr>
        <w:t>(א)</w:t>
      </w:r>
      <w:r w:rsidR="006D2436">
        <w:rPr>
          <w:rStyle w:val="default"/>
          <w:rFonts w:hint="cs"/>
          <w:rtl/>
        </w:rPr>
        <w:tab/>
      </w:r>
      <w:r w:rsidR="00020171">
        <w:rPr>
          <w:rFonts w:cs="FrankRuehl" w:hint="cs"/>
          <w:rtl/>
          <w:lang w:eastAsia="en-US"/>
        </w:rPr>
        <w:t>ראש העיריה רשאי לסרב ליתן רשיון או לבטל רשיון בהתקיים אחד או יותר מאלה</w:t>
      </w:r>
      <w:r w:rsidR="005E68DE">
        <w:rPr>
          <w:rStyle w:val="a6"/>
          <w:rFonts w:cs="FrankRuehl"/>
          <w:rtl/>
          <w:lang w:eastAsia="en-US"/>
        </w:rPr>
        <w:footnoteReference w:id="2"/>
      </w:r>
      <w:r w:rsidR="00020171">
        <w:rPr>
          <w:rFonts w:cs="FrankRuehl" w:hint="cs"/>
          <w:rtl/>
          <w:lang w:eastAsia="en-US"/>
        </w:rPr>
        <w:t>:</w:t>
      </w:r>
    </w:p>
    <w:p w14:paraId="41C897CF" w14:textId="77777777" w:rsidR="00020171" w:rsidRDefault="00020171" w:rsidP="00020171">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w:t>
      </w:r>
      <w:r>
        <w:rPr>
          <w:rStyle w:val="default"/>
          <w:rFonts w:ascii="Times New Roman" w:hAnsi="Times New Roman" w:hint="cs"/>
          <w:sz w:val="20"/>
          <w:rtl/>
        </w:rPr>
        <w:tab/>
        <w:t>הכלב בעל מזג פראי;</w:t>
      </w:r>
    </w:p>
    <w:p w14:paraId="4774BE89" w14:textId="77777777" w:rsidR="00020171" w:rsidRDefault="00020171" w:rsidP="00020171">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(2)</w:t>
      </w:r>
      <w:r>
        <w:rPr>
          <w:rStyle w:val="default"/>
          <w:rFonts w:ascii="Times New Roman" w:hAnsi="Times New Roman" w:hint="cs"/>
          <w:sz w:val="20"/>
          <w:rtl/>
        </w:rPr>
        <w:tab/>
        <w:t>הכלב מהווה סכנה לבטחון הציבור;</w:t>
      </w:r>
    </w:p>
    <w:p w14:paraId="64BE5B8B" w14:textId="77777777" w:rsidR="00020171" w:rsidRDefault="00020171" w:rsidP="00020171">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(3)</w:t>
      </w:r>
      <w:r>
        <w:rPr>
          <w:rStyle w:val="default"/>
          <w:rFonts w:ascii="Times New Roman" w:hAnsi="Times New Roman" w:hint="cs"/>
          <w:sz w:val="20"/>
          <w:rtl/>
        </w:rPr>
        <w:tab/>
        <w:t>הכלב מקים רעש המהווה מפגע לשכנים;</w:t>
      </w:r>
    </w:p>
    <w:p w14:paraId="75CAD22A" w14:textId="77777777" w:rsidR="00020171" w:rsidRDefault="00020171" w:rsidP="00020171">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(4)</w:t>
      </w:r>
      <w:r>
        <w:rPr>
          <w:rStyle w:val="default"/>
          <w:rFonts w:ascii="Times New Roman" w:hAnsi="Times New Roman" w:hint="cs"/>
          <w:sz w:val="20"/>
          <w:rtl/>
        </w:rPr>
        <w:tab/>
        <w:t>בעל הכלב הורשע יותר מפעם אחת בעבירה לפי סעיף 495(א) לחוק העונשין, התשל"ז-1977;</w:t>
      </w:r>
    </w:p>
    <w:p w14:paraId="00ED79F7" w14:textId="77777777" w:rsidR="00020171" w:rsidRDefault="00020171" w:rsidP="00803D59">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(5)</w:t>
      </w:r>
      <w:r>
        <w:rPr>
          <w:rStyle w:val="default"/>
          <w:rFonts w:ascii="Times New Roman" w:hAnsi="Times New Roman" w:hint="cs"/>
          <w:sz w:val="20"/>
          <w:rtl/>
        </w:rPr>
        <w:tab/>
        <w:t xml:space="preserve">הכלב מוחזק באופן </w:t>
      </w:r>
      <w:r w:rsidR="00803D59">
        <w:rPr>
          <w:rStyle w:val="default"/>
          <w:rFonts w:ascii="Times New Roman" w:hAnsi="Times New Roman" w:hint="cs"/>
          <w:sz w:val="20"/>
          <w:rtl/>
        </w:rPr>
        <w:t xml:space="preserve">המסכן </w:t>
      </w:r>
      <w:r>
        <w:rPr>
          <w:rStyle w:val="default"/>
          <w:rFonts w:ascii="Times New Roman" w:hAnsi="Times New Roman" w:hint="cs"/>
          <w:sz w:val="20"/>
          <w:rtl/>
        </w:rPr>
        <w:t xml:space="preserve">או </w:t>
      </w:r>
      <w:r w:rsidR="00803D59">
        <w:rPr>
          <w:rStyle w:val="default"/>
          <w:rFonts w:ascii="Times New Roman" w:hAnsi="Times New Roman" w:hint="cs"/>
          <w:sz w:val="20"/>
          <w:rtl/>
        </w:rPr>
        <w:t>ה</w:t>
      </w:r>
      <w:r>
        <w:rPr>
          <w:rStyle w:val="default"/>
          <w:rFonts w:ascii="Times New Roman" w:hAnsi="Times New Roman" w:hint="cs"/>
          <w:sz w:val="20"/>
          <w:rtl/>
        </w:rPr>
        <w:t xml:space="preserve">עלול </w:t>
      </w:r>
      <w:r w:rsidR="00803D59">
        <w:rPr>
          <w:rStyle w:val="default"/>
          <w:rFonts w:ascii="Times New Roman" w:hAnsi="Times New Roman" w:hint="cs"/>
          <w:sz w:val="20"/>
          <w:rtl/>
        </w:rPr>
        <w:t>לסכן את</w:t>
      </w:r>
      <w:r>
        <w:rPr>
          <w:rStyle w:val="default"/>
          <w:rFonts w:ascii="Times New Roman" w:hAnsi="Times New Roman" w:hint="cs"/>
          <w:sz w:val="20"/>
          <w:rtl/>
        </w:rPr>
        <w:t xml:space="preserve"> בריאות הציבור</w:t>
      </w:r>
      <w:r w:rsidR="00803D59">
        <w:rPr>
          <w:rStyle w:val="default"/>
          <w:rFonts w:ascii="Times New Roman" w:hAnsi="Times New Roman" w:hint="cs"/>
          <w:sz w:val="20"/>
          <w:rtl/>
        </w:rPr>
        <w:t xml:space="preserve"> או שלומו</w:t>
      </w:r>
      <w:r>
        <w:rPr>
          <w:rStyle w:val="default"/>
          <w:rFonts w:ascii="Times New Roman" w:hAnsi="Times New Roman" w:hint="cs"/>
          <w:sz w:val="20"/>
          <w:rtl/>
        </w:rPr>
        <w:t>;</w:t>
      </w:r>
    </w:p>
    <w:p w14:paraId="316CB101" w14:textId="77777777" w:rsidR="00020171" w:rsidRDefault="00020171" w:rsidP="00020171">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803D59">
        <w:rPr>
          <w:rStyle w:val="default"/>
          <w:rFonts w:ascii="Times New Roman" w:hAnsi="Times New Roman" w:hint="cs"/>
          <w:sz w:val="20"/>
          <w:rtl/>
        </w:rPr>
        <w:t>6</w:t>
      </w:r>
      <w:r>
        <w:rPr>
          <w:rStyle w:val="default"/>
          <w:rFonts w:ascii="Times New Roman" w:hAnsi="Times New Roman" w:hint="cs"/>
          <w:sz w:val="20"/>
          <w:rtl/>
        </w:rPr>
        <w:t>)</w:t>
      </w:r>
      <w:r>
        <w:rPr>
          <w:rStyle w:val="default"/>
          <w:rFonts w:ascii="Times New Roman" w:hAnsi="Times New Roman" w:hint="cs"/>
          <w:sz w:val="20"/>
          <w:rtl/>
        </w:rPr>
        <w:tab/>
        <w:t>הכלב נשך אדם יותר מפעם אחת בתקופה של שנתיים;</w:t>
      </w:r>
    </w:p>
    <w:p w14:paraId="31CF36A7" w14:textId="77777777" w:rsidR="00020171" w:rsidRDefault="00020171" w:rsidP="00803D59">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w:t>
      </w:r>
      <w:r w:rsidR="00803D59">
        <w:rPr>
          <w:rStyle w:val="default"/>
          <w:rFonts w:ascii="Times New Roman" w:hAnsi="Times New Roman" w:hint="cs"/>
          <w:sz w:val="20"/>
          <w:rtl/>
        </w:rPr>
        <w:t>7</w:t>
      </w:r>
      <w:r>
        <w:rPr>
          <w:rStyle w:val="default"/>
          <w:rFonts w:ascii="Times New Roman" w:hAnsi="Times New Roman" w:hint="cs"/>
          <w:sz w:val="20"/>
          <w:rtl/>
        </w:rPr>
        <w:t>)</w:t>
      </w:r>
      <w:r>
        <w:rPr>
          <w:rStyle w:val="default"/>
          <w:rFonts w:ascii="Times New Roman" w:hAnsi="Times New Roman" w:hint="cs"/>
          <w:sz w:val="20"/>
          <w:rtl/>
        </w:rPr>
        <w:tab/>
        <w:t xml:space="preserve">הכלב לא </w:t>
      </w:r>
      <w:r w:rsidR="00803D59">
        <w:rPr>
          <w:rStyle w:val="default"/>
          <w:rFonts w:ascii="Times New Roman" w:hAnsi="Times New Roman" w:hint="cs"/>
          <w:sz w:val="20"/>
          <w:rtl/>
        </w:rPr>
        <w:t>קיבל זריקות חיסון</w:t>
      </w:r>
      <w:r>
        <w:rPr>
          <w:rStyle w:val="default"/>
          <w:rFonts w:ascii="Times New Roman" w:hAnsi="Times New Roman" w:hint="cs"/>
          <w:sz w:val="20"/>
          <w:rtl/>
        </w:rPr>
        <w:t xml:space="preserve"> נגד כלבת</w:t>
      </w:r>
      <w:r w:rsidR="00803D59">
        <w:rPr>
          <w:rStyle w:val="default"/>
          <w:rFonts w:ascii="Times New Roman" w:hAnsi="Times New Roman" w:hint="cs"/>
          <w:sz w:val="20"/>
          <w:rtl/>
        </w:rPr>
        <w:t>,</w:t>
      </w:r>
      <w:r>
        <w:rPr>
          <w:rStyle w:val="default"/>
          <w:rFonts w:ascii="Times New Roman" w:hAnsi="Times New Roman" w:hint="cs"/>
          <w:sz w:val="20"/>
          <w:rtl/>
        </w:rPr>
        <w:t xml:space="preserve"> </w:t>
      </w:r>
      <w:r w:rsidR="00803D59">
        <w:rPr>
          <w:rStyle w:val="default"/>
          <w:rFonts w:ascii="Times New Roman" w:hAnsi="Times New Roman" w:hint="cs"/>
          <w:sz w:val="20"/>
          <w:rtl/>
        </w:rPr>
        <w:t>לפי תקנות הכלבת (חיסון), התשל"ד-1974.</w:t>
      </w:r>
    </w:p>
    <w:p w14:paraId="757067FD" w14:textId="77777777" w:rsidR="00020171" w:rsidRPr="00803D59" w:rsidRDefault="00803D59" w:rsidP="00EF2848">
      <w:pPr>
        <w:pStyle w:val="P00"/>
        <w:spacing w:before="72"/>
        <w:ind w:left="0" w:right="1134"/>
        <w:rPr>
          <w:rStyle w:val="default"/>
          <w:rFonts w:hint="cs"/>
          <w:rtl/>
        </w:rPr>
      </w:pPr>
      <w:r>
        <w:rPr>
          <w:rStyle w:val="default"/>
          <w:rFonts w:hint="cs"/>
          <w:rtl/>
        </w:rPr>
        <w:tab/>
        <w:t>(ב)</w:t>
      </w:r>
      <w:r>
        <w:rPr>
          <w:rStyle w:val="default"/>
          <w:rFonts w:hint="cs"/>
          <w:rtl/>
        </w:rPr>
        <w:tab/>
        <w:t>ביטל ראש העיריה רשיון לפי סעיף זה, רשאי הוא לסרב להחזיר לבעל הכלב את האגרות ששילם לפי הוראות סעיף 4.</w:t>
      </w:r>
    </w:p>
    <w:p w14:paraId="745249C2" w14:textId="77777777" w:rsidR="0091524D" w:rsidRDefault="0091524D" w:rsidP="00803D59">
      <w:pPr>
        <w:pStyle w:val="P00"/>
        <w:spacing w:before="72"/>
        <w:ind w:left="0" w:right="1134"/>
        <w:rPr>
          <w:rStyle w:val="default"/>
          <w:rFonts w:hint="cs"/>
          <w:rtl/>
        </w:rPr>
      </w:pPr>
      <w:bookmarkStart w:id="5" w:name="Seif5"/>
      <w:bookmarkEnd w:id="5"/>
      <w:r>
        <w:rPr>
          <w:lang w:val="he-IL"/>
        </w:rPr>
        <w:pict w14:anchorId="549F33E7">
          <v:rect id="_x0000_s1031" style="position:absolute;left:0;text-align:left;margin-left:464.5pt;margin-top:8.05pt;width:75.05pt;height:21.9pt;z-index:251656192" o:allowincell="f" filled="f" stroked="f" strokecolor="lime" strokeweight=".25pt">
            <v:textbox style="mso-next-textbox:#_x0000_s1031" inset="0,0,0,0">
              <w:txbxContent>
                <w:p w14:paraId="51137146" w14:textId="77777777" w:rsidR="003431BE" w:rsidRDefault="00803D59" w:rsidP="003431BE">
                  <w:pPr>
                    <w:spacing w:line="160" w:lineRule="exact"/>
                    <w:jc w:val="left"/>
                    <w:rPr>
                      <w:rFonts w:cs="Miriam" w:hint="cs"/>
                      <w:sz w:val="18"/>
                      <w:szCs w:val="18"/>
                      <w:rtl/>
                    </w:rPr>
                  </w:pPr>
                  <w:r>
                    <w:rPr>
                      <w:rFonts w:cs="Miriam" w:hint="cs"/>
                      <w:sz w:val="18"/>
                      <w:szCs w:val="18"/>
                      <w:rtl/>
                    </w:rPr>
                    <w:t>מסירת כלב למאורות העיריה</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r>
      <w:r w:rsidR="00803D59">
        <w:rPr>
          <w:rStyle w:val="default"/>
          <w:rFonts w:hint="cs"/>
          <w:rtl/>
        </w:rPr>
        <w:t>בעל כלב שסירבו ליתן לגביו רשיון או שהרשיון שניתן לגביו בוטל, ימסור את הכלב למאורות העיריה, תוך 48 שעות ממועד הסירוב או הביטול כאמור</w:t>
      </w:r>
      <w:r w:rsidR="00DA076B">
        <w:rPr>
          <w:rStyle w:val="default"/>
          <w:rFonts w:hint="cs"/>
          <w:rtl/>
        </w:rPr>
        <w:t>.</w:t>
      </w:r>
    </w:p>
    <w:p w14:paraId="13E48ED7" w14:textId="77777777" w:rsidR="00803D59" w:rsidRDefault="00803D59" w:rsidP="00803D59">
      <w:pPr>
        <w:pStyle w:val="P00"/>
        <w:spacing w:before="72"/>
        <w:ind w:left="0" w:right="1134"/>
        <w:rPr>
          <w:rStyle w:val="default"/>
          <w:rFonts w:hint="cs"/>
          <w:rtl/>
        </w:rPr>
      </w:pPr>
      <w:r>
        <w:rPr>
          <w:rStyle w:val="default"/>
          <w:rFonts w:hint="cs"/>
          <w:rtl/>
        </w:rPr>
        <w:tab/>
        <w:t>(ב)</w:t>
      </w:r>
      <w:r>
        <w:rPr>
          <w:rStyle w:val="default"/>
          <w:rFonts w:hint="cs"/>
          <w:rtl/>
        </w:rPr>
        <w:tab/>
        <w:t>היו נימוקי הסירוב למתן רשיון או לביטולו מבוססים על הוראות סעיף 5(א)(1) או סעיף 5(א)(2), לא יושמד הכלב לאחר שנמסר למאורות העיריה, זולת אם ציווה שופט להשמידו לפי הוראות סעיף 5 לפקודת הכלבת, 1934.</w:t>
      </w:r>
    </w:p>
    <w:p w14:paraId="42488F38" w14:textId="77777777" w:rsidR="00803D59" w:rsidRDefault="00803D59" w:rsidP="00803D59">
      <w:pPr>
        <w:pStyle w:val="P00"/>
        <w:spacing w:before="72"/>
        <w:ind w:left="0" w:right="1134"/>
        <w:rPr>
          <w:rStyle w:val="default"/>
          <w:rFonts w:hint="cs"/>
          <w:rtl/>
        </w:rPr>
      </w:pPr>
      <w:r>
        <w:rPr>
          <w:rStyle w:val="default"/>
          <w:rFonts w:hint="cs"/>
          <w:rtl/>
        </w:rPr>
        <w:tab/>
        <w:t>(ג)</w:t>
      </w:r>
      <w:r>
        <w:rPr>
          <w:rStyle w:val="default"/>
          <w:rFonts w:hint="cs"/>
          <w:rtl/>
        </w:rPr>
        <w:tab/>
      </w:r>
      <w:r w:rsidR="004052B9">
        <w:rPr>
          <w:rStyle w:val="default"/>
          <w:rFonts w:hint="cs"/>
          <w:rtl/>
        </w:rPr>
        <w:t>היו נימוקי הסירוב למתן רשיון או לביטולו מבוססים על הוראות סעיף 5(א)(3) עד (7) ובעל הכלב הודיע לרופא, תוך ארבעים ושמונה שעות ממועד מסירת הכלב למאורות העיריה, על כוונתו לבקש צו מבית משפט שיאסור השמדת הכלב, לא יושמד הכלב, זולת אם ציווה בית המשפט להשמידו; הודיע בעל הכלב על כוונתו לבקש צו כאמור, ישלם לעיריה בעד כל יום של החזקת הכלב במאורות העיריה סכום שנקבע בסעיף 8(ג).</w:t>
      </w:r>
    </w:p>
    <w:p w14:paraId="74AB2B43" w14:textId="77777777" w:rsidR="007B535C" w:rsidRDefault="007B535C" w:rsidP="004052B9">
      <w:pPr>
        <w:pStyle w:val="P00"/>
        <w:spacing w:before="72"/>
        <w:ind w:left="0" w:right="1134"/>
        <w:rPr>
          <w:rStyle w:val="default"/>
          <w:rFonts w:hint="cs"/>
          <w:rtl/>
        </w:rPr>
      </w:pPr>
      <w:bookmarkStart w:id="6" w:name="Seif7"/>
      <w:bookmarkEnd w:id="6"/>
      <w:r>
        <w:rPr>
          <w:lang w:val="he-IL"/>
        </w:rPr>
        <w:pict w14:anchorId="7A9709B1">
          <v:rect id="_x0000_s1193" style="position:absolute;left:0;text-align:left;margin-left:464.5pt;margin-top:8.05pt;width:75.05pt;height:12.15pt;z-index:251658240" o:allowincell="f" filled="f" stroked="f" strokecolor="lime" strokeweight=".25pt">
            <v:textbox style="mso-next-textbox:#_x0000_s1193" inset="0,0,0,0">
              <w:txbxContent>
                <w:p w14:paraId="000F1C0F" w14:textId="77777777" w:rsidR="00814CFB" w:rsidRDefault="004052B9" w:rsidP="003B3F2B">
                  <w:pPr>
                    <w:spacing w:line="160" w:lineRule="exact"/>
                    <w:jc w:val="left"/>
                    <w:rPr>
                      <w:rFonts w:cs="Miriam" w:hint="cs"/>
                      <w:noProof/>
                      <w:sz w:val="18"/>
                      <w:szCs w:val="18"/>
                      <w:rtl/>
                    </w:rPr>
                  </w:pPr>
                  <w:r>
                    <w:rPr>
                      <w:rFonts w:cs="Miriam" w:hint="cs"/>
                      <w:sz w:val="18"/>
                      <w:szCs w:val="18"/>
                      <w:rtl/>
                    </w:rPr>
                    <w:t>החזקת כלב</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66131A">
        <w:rPr>
          <w:rStyle w:val="default"/>
          <w:rFonts w:hint="cs"/>
          <w:rtl/>
        </w:rPr>
        <w:t>(א)</w:t>
      </w:r>
      <w:r w:rsidR="0066131A">
        <w:rPr>
          <w:rStyle w:val="default"/>
          <w:rFonts w:hint="cs"/>
          <w:rtl/>
        </w:rPr>
        <w:tab/>
      </w:r>
      <w:r w:rsidR="004052B9">
        <w:rPr>
          <w:rStyle w:val="default"/>
          <w:rFonts w:hint="cs"/>
          <w:rtl/>
        </w:rPr>
        <w:t>לא יחזיק אדם כלב במקום ציבורי ולא ירשה בעל כלב שכלבו יוחזק במקום ציבורי, אלא אם כן הכלב קשור היטב ומחסום על פיו</w:t>
      </w:r>
      <w:r w:rsidR="0066131A">
        <w:rPr>
          <w:rStyle w:val="default"/>
          <w:rFonts w:hint="cs"/>
          <w:rtl/>
        </w:rPr>
        <w:t>.</w:t>
      </w:r>
    </w:p>
    <w:p w14:paraId="65A793F6" w14:textId="77777777" w:rsidR="004052B9" w:rsidRDefault="004052B9" w:rsidP="004052B9">
      <w:pPr>
        <w:pStyle w:val="P00"/>
        <w:spacing w:before="72"/>
        <w:ind w:left="0" w:right="1134"/>
        <w:rPr>
          <w:rStyle w:val="default"/>
          <w:rFonts w:hint="cs"/>
          <w:rtl/>
        </w:rPr>
      </w:pPr>
      <w:r>
        <w:rPr>
          <w:rStyle w:val="default"/>
          <w:rFonts w:hint="cs"/>
          <w:rtl/>
        </w:rPr>
        <w:tab/>
        <w:t>(ב)</w:t>
      </w:r>
      <w:r>
        <w:rPr>
          <w:rStyle w:val="default"/>
          <w:rFonts w:hint="cs"/>
          <w:rtl/>
        </w:rPr>
        <w:tab/>
        <w:t>לא יתיר אדם לכלב הנמצא ברשותו או בהשגחתו לעשות צרכיו במקום ציבורי או במקום פרטי שאינו בהחזקתו הבלעדית של בעל הכלב.</w:t>
      </w:r>
    </w:p>
    <w:p w14:paraId="68E4307D" w14:textId="77777777" w:rsidR="004052B9" w:rsidRDefault="004052B9" w:rsidP="004052B9">
      <w:pPr>
        <w:pStyle w:val="P00"/>
        <w:spacing w:before="72"/>
        <w:ind w:left="0" w:right="1134"/>
        <w:rPr>
          <w:rStyle w:val="default"/>
          <w:rFonts w:hint="cs"/>
          <w:rtl/>
        </w:rPr>
      </w:pPr>
      <w:r>
        <w:rPr>
          <w:rStyle w:val="default"/>
          <w:rFonts w:hint="cs"/>
          <w:rtl/>
        </w:rPr>
        <w:tab/>
        <w:t>(ג)</w:t>
      </w:r>
      <w:r>
        <w:rPr>
          <w:rStyle w:val="default"/>
          <w:rFonts w:hint="cs"/>
          <w:rtl/>
        </w:rPr>
        <w:tab/>
        <w:t>הטיל כלב גללים במקום כאמור בסעיף קטן (ב), יאסוף מיד את הגללים מי שהכלב בבעלותו או ברשותו או בהשגחתו אותה שעה.</w:t>
      </w:r>
    </w:p>
    <w:p w14:paraId="15250960" w14:textId="77777777" w:rsidR="003431BE" w:rsidRDefault="003431BE" w:rsidP="00202B0B">
      <w:pPr>
        <w:pStyle w:val="P00"/>
        <w:spacing w:before="72"/>
        <w:ind w:left="0" w:right="1134"/>
        <w:rPr>
          <w:rStyle w:val="default"/>
          <w:rFonts w:hint="cs"/>
          <w:rtl/>
        </w:rPr>
      </w:pPr>
      <w:bookmarkStart w:id="7" w:name="Seif8"/>
      <w:bookmarkEnd w:id="7"/>
      <w:r>
        <w:rPr>
          <w:lang w:val="he-IL"/>
        </w:rPr>
        <w:pict w14:anchorId="0F5BD745">
          <v:rect id="_x0000_s1268" style="position:absolute;left:0;text-align:left;margin-left:464.5pt;margin-top:8.05pt;width:75.05pt;height:12.3pt;z-index:251659264" o:allowincell="f" filled="f" stroked="f" strokecolor="lime" strokeweight=".25pt">
            <v:textbox style="mso-next-textbox:#_x0000_s1268" inset="0,0,0,0">
              <w:txbxContent>
                <w:p w14:paraId="740CAB42" w14:textId="77777777" w:rsidR="003431BE" w:rsidRDefault="00A77326" w:rsidP="003431BE">
                  <w:pPr>
                    <w:spacing w:line="160" w:lineRule="exact"/>
                    <w:jc w:val="left"/>
                    <w:rPr>
                      <w:rFonts w:cs="Miriam" w:hint="cs"/>
                      <w:sz w:val="18"/>
                      <w:szCs w:val="18"/>
                      <w:rtl/>
                    </w:rPr>
                  </w:pPr>
                  <w:r>
                    <w:rPr>
                      <w:rFonts w:cs="Miriam" w:hint="cs"/>
                      <w:sz w:val="18"/>
                      <w:szCs w:val="18"/>
                      <w:rtl/>
                    </w:rPr>
                    <w:t>תפיסת כלב והשמדתו</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hint="cs"/>
          <w:rtl/>
        </w:rPr>
        <w:t>(א)</w:t>
      </w:r>
      <w:r>
        <w:rPr>
          <w:rStyle w:val="default"/>
          <w:rFonts w:hint="cs"/>
          <w:rtl/>
        </w:rPr>
        <w:tab/>
      </w:r>
      <w:r w:rsidR="00A77326">
        <w:rPr>
          <w:rStyle w:val="default"/>
          <w:rFonts w:hint="cs"/>
          <w:rtl/>
        </w:rPr>
        <w:t xml:space="preserve">כלב שלא ניתן לגביו רשיון או שאינו מסומן </w:t>
      </w:r>
      <w:r w:rsidR="00202B0B">
        <w:rPr>
          <w:rStyle w:val="default"/>
          <w:rFonts w:hint="cs"/>
          <w:rtl/>
        </w:rPr>
        <w:t>במשדר אלקטרוני</w:t>
      </w:r>
      <w:r w:rsidR="00A77326">
        <w:rPr>
          <w:rStyle w:val="default"/>
          <w:rFonts w:hint="cs"/>
          <w:rtl/>
        </w:rPr>
        <w:t xml:space="preserve"> או שאינו מוחזק בהתאם להוראות סעיף </w:t>
      </w:r>
      <w:r w:rsidR="00202B0B">
        <w:rPr>
          <w:rStyle w:val="default"/>
          <w:rFonts w:hint="cs"/>
          <w:rtl/>
        </w:rPr>
        <w:t>7</w:t>
      </w:r>
      <w:r w:rsidR="00A77326">
        <w:rPr>
          <w:rStyle w:val="default"/>
          <w:rFonts w:hint="cs"/>
          <w:rtl/>
        </w:rPr>
        <w:t xml:space="preserve">, רשאי שוטר או </w:t>
      </w:r>
      <w:r w:rsidR="00202B0B">
        <w:rPr>
          <w:rStyle w:val="default"/>
          <w:rFonts w:hint="cs"/>
          <w:rtl/>
        </w:rPr>
        <w:t xml:space="preserve">הרופא או עובד העיריה </w:t>
      </w:r>
      <w:r w:rsidR="00A77326">
        <w:rPr>
          <w:rStyle w:val="default"/>
          <w:rFonts w:hint="cs"/>
          <w:rtl/>
        </w:rPr>
        <w:t>לתפסו ולמסרו למאורות</w:t>
      </w:r>
      <w:r w:rsidR="00202B0B">
        <w:rPr>
          <w:rStyle w:val="default"/>
          <w:rFonts w:hint="cs"/>
          <w:rtl/>
        </w:rPr>
        <w:t xml:space="preserve"> העיריה</w:t>
      </w:r>
      <w:r w:rsidR="00A77326">
        <w:rPr>
          <w:rStyle w:val="default"/>
          <w:rFonts w:hint="cs"/>
          <w:rtl/>
        </w:rPr>
        <w:t xml:space="preserve">; אם אי אפשר </w:t>
      </w:r>
      <w:r w:rsidR="00202B0B">
        <w:rPr>
          <w:rStyle w:val="default"/>
          <w:rFonts w:hint="cs"/>
          <w:rtl/>
        </w:rPr>
        <w:t xml:space="preserve">או מסוכן </w:t>
      </w:r>
      <w:r w:rsidR="00A77326">
        <w:rPr>
          <w:rStyle w:val="default"/>
          <w:rFonts w:hint="cs"/>
          <w:rtl/>
        </w:rPr>
        <w:t xml:space="preserve">לתפסו ולמסרו כאמור, </w:t>
      </w:r>
      <w:r w:rsidR="00202B0B">
        <w:rPr>
          <w:rStyle w:val="default"/>
          <w:rFonts w:hint="cs"/>
          <w:rtl/>
        </w:rPr>
        <w:t xml:space="preserve">לפי שיקול דעתו של הרופא, </w:t>
      </w:r>
      <w:r w:rsidR="00A77326">
        <w:rPr>
          <w:rStyle w:val="default"/>
          <w:rFonts w:hint="cs"/>
          <w:rtl/>
        </w:rPr>
        <w:t xml:space="preserve">רשאי שוטר או </w:t>
      </w:r>
      <w:r w:rsidR="00202B0B">
        <w:rPr>
          <w:rStyle w:val="default"/>
          <w:rFonts w:hint="cs"/>
          <w:rtl/>
        </w:rPr>
        <w:t xml:space="preserve">הרופא או עובד העיריה </w:t>
      </w:r>
      <w:r w:rsidR="00A77326">
        <w:rPr>
          <w:rStyle w:val="default"/>
          <w:rFonts w:hint="cs"/>
          <w:rtl/>
        </w:rPr>
        <w:t>להשמידו</w:t>
      </w:r>
      <w:r>
        <w:rPr>
          <w:rStyle w:val="default"/>
          <w:rFonts w:hint="cs"/>
          <w:rtl/>
        </w:rPr>
        <w:t>.</w:t>
      </w:r>
    </w:p>
    <w:p w14:paraId="48E552CF" w14:textId="77777777" w:rsidR="00202B0B" w:rsidRDefault="00202B0B" w:rsidP="00202B0B">
      <w:pPr>
        <w:pStyle w:val="P00"/>
        <w:spacing w:before="72"/>
        <w:ind w:left="0" w:right="1134"/>
        <w:rPr>
          <w:rStyle w:val="default"/>
          <w:rFonts w:hint="cs"/>
          <w:rtl/>
        </w:rPr>
      </w:pPr>
      <w:r>
        <w:rPr>
          <w:rStyle w:val="default"/>
          <w:rFonts w:hint="cs"/>
          <w:rtl/>
        </w:rPr>
        <w:tab/>
        <w:t>(ב)</w:t>
      </w:r>
      <w:r>
        <w:rPr>
          <w:rStyle w:val="default"/>
          <w:rFonts w:hint="cs"/>
          <w:rtl/>
        </w:rPr>
        <w:tab/>
        <w:t>נמסר כלב למאורות העיריה לפי הוראות סעיף קטן (א), הוא לא יושמד אלא אם כן, תוך ארבעים ושמונה שעות מזמן מסירתו כאמור, לא נמצאו לו תובעים; הרופא רשאי להאריך את פרק הזמן כאמור אם לפי שיקול דעתו הכלב בעל ערך.</w:t>
      </w:r>
    </w:p>
    <w:p w14:paraId="20A6AC1D" w14:textId="77777777" w:rsidR="00202B0B" w:rsidRDefault="00202B0B" w:rsidP="00202B0B">
      <w:pPr>
        <w:pStyle w:val="P00"/>
        <w:spacing w:before="72"/>
        <w:ind w:left="0" w:right="1134"/>
        <w:rPr>
          <w:rStyle w:val="default"/>
          <w:rFonts w:hint="cs"/>
          <w:rtl/>
        </w:rPr>
      </w:pPr>
      <w:r>
        <w:rPr>
          <w:rStyle w:val="default"/>
          <w:rFonts w:hint="cs"/>
          <w:rtl/>
        </w:rPr>
        <w:tab/>
        <w:t>(ג)</w:t>
      </w:r>
      <w:r>
        <w:rPr>
          <w:rStyle w:val="default"/>
          <w:rFonts w:hint="cs"/>
          <w:rtl/>
        </w:rPr>
        <w:tab/>
        <w:t>נתפס כלב לפי הוראות סעיף קטן (א), הוא לא יוחזר לבעלו אלא אחרי שימציא לגביו רשיון, יסמנו במשדר אלקטרוני וישלם לעיריה בעד כל יום מתקופת החזקתו במאורות העיריה סך 18.50 שקלים חדשים, וכן סך 43 שקלים חדשים בעד הובלת הכלב למאורות.</w:t>
      </w:r>
    </w:p>
    <w:p w14:paraId="35259101" w14:textId="77777777" w:rsidR="003431BE" w:rsidRDefault="003431BE" w:rsidP="00202B0B">
      <w:pPr>
        <w:pStyle w:val="P00"/>
        <w:spacing w:before="72"/>
        <w:ind w:left="0" w:right="1134"/>
        <w:rPr>
          <w:rStyle w:val="default"/>
          <w:rFonts w:hint="cs"/>
          <w:rtl/>
        </w:rPr>
      </w:pPr>
      <w:bookmarkStart w:id="8" w:name="Seif9"/>
      <w:bookmarkEnd w:id="8"/>
      <w:r>
        <w:rPr>
          <w:lang w:val="he-IL"/>
        </w:rPr>
        <w:pict w14:anchorId="515E313B">
          <v:rect id="_x0000_s1269" style="position:absolute;left:0;text-align:left;margin-left:464.5pt;margin-top:8.05pt;width:75.05pt;height:22.3pt;z-index:251660288" o:allowincell="f" filled="f" stroked="f" strokecolor="lime" strokeweight=".25pt">
            <v:textbox style="mso-next-textbox:#_x0000_s1269" inset="0,0,0,0">
              <w:txbxContent>
                <w:p w14:paraId="1B6DD2E2" w14:textId="77777777" w:rsidR="003431BE" w:rsidRDefault="00202B0B" w:rsidP="003431BE">
                  <w:pPr>
                    <w:spacing w:line="160" w:lineRule="exact"/>
                    <w:jc w:val="left"/>
                    <w:rPr>
                      <w:rFonts w:cs="Miriam" w:hint="cs"/>
                      <w:sz w:val="18"/>
                      <w:szCs w:val="18"/>
                      <w:rtl/>
                    </w:rPr>
                  </w:pPr>
                  <w:r>
                    <w:rPr>
                      <w:rFonts w:cs="Miriam" w:hint="cs"/>
                      <w:sz w:val="18"/>
                      <w:szCs w:val="18"/>
                      <w:rtl/>
                    </w:rPr>
                    <w:t>סמכות כניסה למקרקעין</w:t>
                  </w:r>
                </w:p>
              </w:txbxContent>
            </v:textbox>
            <w10:anchorlock/>
          </v:rect>
        </w:pict>
      </w:r>
      <w:r>
        <w:rPr>
          <w:rStyle w:val="big-number"/>
          <w:rFonts w:cs="Miriam" w:hint="cs"/>
          <w:rtl/>
        </w:rPr>
        <w:t>9</w:t>
      </w:r>
      <w:r>
        <w:rPr>
          <w:rStyle w:val="big-number"/>
          <w:rFonts w:cs="Miriam"/>
          <w:rtl/>
        </w:rPr>
        <w:t>.</w:t>
      </w:r>
      <w:r>
        <w:rPr>
          <w:rStyle w:val="big-number"/>
          <w:rFonts w:cs="Miriam"/>
          <w:rtl/>
        </w:rPr>
        <w:tab/>
      </w:r>
      <w:r w:rsidR="00202B0B">
        <w:rPr>
          <w:rStyle w:val="default"/>
          <w:rFonts w:hint="cs"/>
          <w:rtl/>
        </w:rPr>
        <w:t>הרופא או עובד עיריה רשאים להיכנס, בכל עת, למקרקעין בתחום העיריה כדי לבדוק אם קויימו הוראות חוק עזר זה ולעשות מעשה הדרוש לביצוע הוראותיו.</w:t>
      </w:r>
    </w:p>
    <w:p w14:paraId="7D389D3D" w14:textId="77777777" w:rsidR="003431BE" w:rsidRDefault="003431BE" w:rsidP="00202B0B">
      <w:pPr>
        <w:pStyle w:val="P00"/>
        <w:spacing w:before="72"/>
        <w:ind w:left="0" w:right="1134"/>
        <w:rPr>
          <w:rStyle w:val="default"/>
          <w:rFonts w:hint="cs"/>
          <w:rtl/>
        </w:rPr>
      </w:pPr>
      <w:bookmarkStart w:id="9" w:name="Seif10"/>
      <w:bookmarkEnd w:id="9"/>
      <w:r>
        <w:rPr>
          <w:lang w:val="he-IL"/>
        </w:rPr>
        <w:pict w14:anchorId="259382FF">
          <v:rect id="_x0000_s1270" style="position:absolute;left:0;text-align:left;margin-left:464.5pt;margin-top:8.05pt;width:75.05pt;height:13.2pt;z-index:251661312" o:allowincell="f" filled="f" stroked="f" strokecolor="lime" strokeweight=".25pt">
            <v:textbox style="mso-next-textbox:#_x0000_s1270" inset="0,0,0,0">
              <w:txbxContent>
                <w:p w14:paraId="25DA676E" w14:textId="77777777" w:rsidR="003431BE" w:rsidRDefault="00202B0B" w:rsidP="003431BE">
                  <w:pPr>
                    <w:spacing w:line="160" w:lineRule="exact"/>
                    <w:jc w:val="left"/>
                    <w:rPr>
                      <w:rFonts w:cs="Miriam" w:hint="cs"/>
                      <w:sz w:val="18"/>
                      <w:szCs w:val="18"/>
                      <w:rtl/>
                    </w:rPr>
                  </w:pPr>
                  <w:r>
                    <w:rPr>
                      <w:rFonts w:cs="Miriam" w:hint="cs"/>
                      <w:sz w:val="18"/>
                      <w:szCs w:val="18"/>
                      <w:rtl/>
                    </w:rPr>
                    <w:t>איסור הפרעה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202B0B">
        <w:rPr>
          <w:rStyle w:val="default"/>
          <w:rFonts w:hint="cs"/>
          <w:rtl/>
        </w:rPr>
        <w:t>לא יפריע אדם לראש העיריה, לרופא, לעובדי העיריה ולמסייע בידם ולא ימנע בעדם מלהשתמש בסמכויותיהם או מלבצע תפקידיהם לפי הוראות חוק עזר זה</w:t>
      </w:r>
      <w:r w:rsidR="00A77326">
        <w:rPr>
          <w:rStyle w:val="default"/>
          <w:rFonts w:hint="cs"/>
          <w:rtl/>
        </w:rPr>
        <w:t>.</w:t>
      </w:r>
    </w:p>
    <w:p w14:paraId="7FF5311B" w14:textId="77777777" w:rsidR="003431BE" w:rsidRDefault="003431BE" w:rsidP="00EE2F06">
      <w:pPr>
        <w:pStyle w:val="P00"/>
        <w:spacing w:before="72"/>
        <w:ind w:left="0" w:right="1134"/>
        <w:rPr>
          <w:rStyle w:val="default"/>
          <w:rFonts w:hint="cs"/>
          <w:rtl/>
        </w:rPr>
      </w:pPr>
      <w:bookmarkStart w:id="10" w:name="Seif11"/>
      <w:bookmarkEnd w:id="10"/>
      <w:r>
        <w:rPr>
          <w:lang w:val="he-IL"/>
        </w:rPr>
        <w:pict w14:anchorId="27152CF5">
          <v:rect id="_x0000_s1271" style="position:absolute;left:0;text-align:left;margin-left:464.5pt;margin-top:8.05pt;width:75.05pt;height:17.5pt;z-index:251662336" o:allowincell="f" filled="f" stroked="f" strokecolor="lime" strokeweight=".25pt">
            <v:textbox style="mso-next-textbox:#_x0000_s1271" inset="0,0,0,0">
              <w:txbxContent>
                <w:p w14:paraId="6B48DA48" w14:textId="77777777" w:rsidR="000A3C5F" w:rsidRDefault="00EE2F06" w:rsidP="000A3C5F">
                  <w:pPr>
                    <w:spacing w:line="160" w:lineRule="exact"/>
                    <w:jc w:val="left"/>
                    <w:rPr>
                      <w:rFonts w:cs="Miriam" w:hint="cs"/>
                      <w:sz w:val="18"/>
                      <w:szCs w:val="18"/>
                      <w:rtl/>
                    </w:rPr>
                  </w:pPr>
                  <w:r>
                    <w:rPr>
                      <w:rFonts w:cs="Miriam" w:hint="cs"/>
                      <w:sz w:val="18"/>
                      <w:szCs w:val="18"/>
                      <w:rtl/>
                    </w:rPr>
                    <w:t>פטור מתשלום פיצויים</w:t>
                  </w:r>
                </w:p>
              </w:txbxContent>
            </v:textbox>
            <w10:anchorlock/>
          </v:rect>
        </w:pict>
      </w:r>
      <w:r>
        <w:rPr>
          <w:rStyle w:val="big-number"/>
          <w:rFonts w:cs="Miriam" w:hint="cs"/>
          <w:rtl/>
        </w:rPr>
        <w:t>11</w:t>
      </w:r>
      <w:r>
        <w:rPr>
          <w:rStyle w:val="big-number"/>
          <w:rFonts w:cs="Miriam"/>
          <w:rtl/>
        </w:rPr>
        <w:t>.</w:t>
      </w:r>
      <w:r>
        <w:rPr>
          <w:rStyle w:val="big-number"/>
          <w:rFonts w:cs="Miriam"/>
          <w:rtl/>
        </w:rPr>
        <w:tab/>
      </w:r>
      <w:r w:rsidR="00EE2F06">
        <w:rPr>
          <w:rStyle w:val="default"/>
          <w:rFonts w:hint="cs"/>
          <w:rtl/>
        </w:rPr>
        <w:t>(א)</w:t>
      </w:r>
      <w:r w:rsidR="00EE2F06">
        <w:rPr>
          <w:rStyle w:val="default"/>
          <w:rFonts w:hint="cs"/>
          <w:rtl/>
        </w:rPr>
        <w:tab/>
        <w:t>לא תהיה עילת תביעה נגד העיריה או עובד מעובדיה על מעשה שנעשה בתום לב לפי הוראות חוק עזר זה.</w:t>
      </w:r>
    </w:p>
    <w:p w14:paraId="7C69D410" w14:textId="77777777" w:rsidR="00EE2F06" w:rsidRDefault="00EE2F06" w:rsidP="00EE2F06">
      <w:pPr>
        <w:pStyle w:val="P00"/>
        <w:spacing w:before="72"/>
        <w:ind w:left="0" w:right="1134"/>
        <w:rPr>
          <w:rStyle w:val="default"/>
          <w:rFonts w:hint="cs"/>
          <w:rtl/>
        </w:rPr>
      </w:pPr>
      <w:r>
        <w:rPr>
          <w:rStyle w:val="default"/>
          <w:rFonts w:hint="cs"/>
          <w:rtl/>
        </w:rPr>
        <w:tab/>
        <w:t>(ב)</w:t>
      </w:r>
      <w:r>
        <w:rPr>
          <w:rStyle w:val="default"/>
          <w:rFonts w:hint="cs"/>
          <w:rtl/>
        </w:rPr>
        <w:tab/>
        <w:t>העיריה ומי שפועל בשמה ומטעמה, פטורים מתשלום פיצויים בשל פעולה שעשו בתום לב לפי הוראות חוק עזר זה או מכוחן.</w:t>
      </w:r>
    </w:p>
    <w:p w14:paraId="02F96260" w14:textId="77777777" w:rsidR="003431BE" w:rsidRDefault="003431BE" w:rsidP="00EE2F06">
      <w:pPr>
        <w:pStyle w:val="P00"/>
        <w:spacing w:before="72"/>
        <w:ind w:left="0" w:right="1134"/>
        <w:rPr>
          <w:rStyle w:val="default"/>
          <w:rFonts w:hint="cs"/>
          <w:rtl/>
        </w:rPr>
      </w:pPr>
      <w:bookmarkStart w:id="11" w:name="Seif12"/>
      <w:bookmarkEnd w:id="11"/>
      <w:r>
        <w:rPr>
          <w:lang w:val="he-IL"/>
        </w:rPr>
        <w:pict w14:anchorId="726A6EF2">
          <v:rect id="_x0000_s1272" style="position:absolute;left:0;text-align:left;margin-left:464.5pt;margin-top:8.05pt;width:75.05pt;height:9.4pt;z-index:251663360" o:allowincell="f" filled="f" stroked="f" strokecolor="lime" strokeweight=".25pt">
            <v:textbox style="mso-next-textbox:#_x0000_s1272" inset="0,0,0,0">
              <w:txbxContent>
                <w:p w14:paraId="3C20D1BF" w14:textId="77777777" w:rsidR="003431BE" w:rsidRDefault="00EE2F06" w:rsidP="003431BE">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1</w:t>
      </w:r>
      <w:r w:rsidR="00C401C3">
        <w:rPr>
          <w:rStyle w:val="big-number"/>
          <w:rFonts w:cs="Miriam" w:hint="cs"/>
          <w:rtl/>
        </w:rPr>
        <w:t>2</w:t>
      </w:r>
      <w:r>
        <w:rPr>
          <w:rStyle w:val="big-number"/>
          <w:rFonts w:cs="Miriam"/>
          <w:rtl/>
        </w:rPr>
        <w:t>.</w:t>
      </w:r>
      <w:r>
        <w:rPr>
          <w:rStyle w:val="big-number"/>
          <w:rFonts w:cs="Miriam"/>
          <w:rtl/>
        </w:rPr>
        <w:tab/>
      </w:r>
      <w:r w:rsidR="00EE2F06">
        <w:rPr>
          <w:rStyle w:val="default"/>
          <w:rFonts w:hint="cs"/>
          <w:rtl/>
        </w:rPr>
        <w:t xml:space="preserve">חוק עזר לרחובות (פיקוח על כלבים), התשכ"ו-1966 </w:t>
      </w:r>
      <w:r w:rsidR="00EE2F06">
        <w:rPr>
          <w:rStyle w:val="default"/>
          <w:rtl/>
        </w:rPr>
        <w:t>–</w:t>
      </w:r>
      <w:r w:rsidR="00EE2F06">
        <w:rPr>
          <w:rStyle w:val="default"/>
          <w:rFonts w:hint="cs"/>
          <w:rtl/>
        </w:rPr>
        <w:t xml:space="preserve"> בטל</w:t>
      </w:r>
      <w:r w:rsidR="003F75D5">
        <w:rPr>
          <w:rStyle w:val="default"/>
          <w:rFonts w:hint="cs"/>
          <w:rtl/>
        </w:rPr>
        <w:t>.</w:t>
      </w:r>
    </w:p>
    <w:p w14:paraId="343FBA64" w14:textId="77777777" w:rsidR="000135D3" w:rsidRDefault="000135D3">
      <w:pPr>
        <w:pStyle w:val="P00"/>
        <w:spacing w:before="72"/>
        <w:ind w:left="0" w:right="1134"/>
        <w:rPr>
          <w:rFonts w:cs="FrankRuehl" w:hint="cs"/>
          <w:rtl/>
          <w:lang w:eastAsia="en-US"/>
        </w:rPr>
      </w:pPr>
    </w:p>
    <w:p w14:paraId="0BDE6D0B" w14:textId="77777777" w:rsidR="00A60385" w:rsidRDefault="00A60385">
      <w:pPr>
        <w:pStyle w:val="P00"/>
        <w:spacing w:before="72"/>
        <w:ind w:left="0" w:right="1134"/>
        <w:rPr>
          <w:rFonts w:cs="FrankRuehl" w:hint="cs"/>
          <w:rtl/>
          <w:lang w:eastAsia="en-US"/>
        </w:rPr>
      </w:pPr>
    </w:p>
    <w:p w14:paraId="6F09F9E3" w14:textId="77777777" w:rsidR="00CD5C56" w:rsidRDefault="00EE2F06" w:rsidP="00EE2F0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ט"ו בטבת התשנ"ו (7 בינואר 1996</w:t>
      </w:r>
      <w:r w:rsidR="00CD5C56">
        <w:rPr>
          <w:rFonts w:cs="FrankRuehl" w:hint="cs"/>
          <w:rtl/>
          <w:lang w:eastAsia="en-US"/>
        </w:rPr>
        <w:t>)</w:t>
      </w:r>
      <w:r w:rsidR="00CD5C56">
        <w:rPr>
          <w:rFonts w:cs="FrankRuehl"/>
          <w:rtl/>
          <w:lang w:eastAsia="en-US"/>
        </w:rPr>
        <w:tab/>
      </w:r>
      <w:r>
        <w:rPr>
          <w:rFonts w:cs="FrankRuehl" w:hint="cs"/>
          <w:rtl/>
          <w:lang w:eastAsia="en-US"/>
        </w:rPr>
        <w:t>יעקב סנדלר</w:t>
      </w:r>
    </w:p>
    <w:p w14:paraId="6CC470D3" w14:textId="77777777" w:rsidR="00CD5C56" w:rsidRDefault="00CD5C56" w:rsidP="00EE2F06">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w:t>
      </w:r>
      <w:r w:rsidR="00663588">
        <w:rPr>
          <w:rFonts w:cs="FrankRuehl" w:hint="cs"/>
          <w:sz w:val="22"/>
          <w:szCs w:val="22"/>
          <w:rtl/>
          <w:lang w:eastAsia="en-US"/>
        </w:rPr>
        <w:t>י</w:t>
      </w:r>
      <w:r>
        <w:rPr>
          <w:rFonts w:cs="FrankRuehl" w:hint="cs"/>
          <w:sz w:val="22"/>
          <w:szCs w:val="22"/>
          <w:rtl/>
          <w:lang w:eastAsia="en-US"/>
        </w:rPr>
        <w:t xml:space="preserve">ת </w:t>
      </w:r>
      <w:r w:rsidR="00EE2F06">
        <w:rPr>
          <w:rFonts w:cs="FrankRuehl" w:hint="cs"/>
          <w:sz w:val="22"/>
          <w:szCs w:val="22"/>
          <w:rtl/>
          <w:lang w:eastAsia="en-US"/>
        </w:rPr>
        <w:t>רחובות</w:t>
      </w:r>
    </w:p>
    <w:p w14:paraId="47293621" w14:textId="77777777" w:rsidR="00DA7792" w:rsidRDefault="00DA7792">
      <w:pPr>
        <w:pStyle w:val="P00"/>
        <w:spacing w:before="72"/>
        <w:ind w:left="0" w:right="1134"/>
        <w:rPr>
          <w:rFonts w:cs="FrankRuehl" w:hint="cs"/>
          <w:rtl/>
          <w:lang w:eastAsia="en-US"/>
        </w:rPr>
      </w:pPr>
    </w:p>
    <w:p w14:paraId="130E63FC" w14:textId="77777777" w:rsidR="0091524D" w:rsidRDefault="0091524D">
      <w:pPr>
        <w:pStyle w:val="P00"/>
        <w:spacing w:before="72"/>
        <w:ind w:left="0" w:right="1134"/>
        <w:rPr>
          <w:rFonts w:cs="FrankRuehl"/>
          <w:rtl/>
          <w:lang w:eastAsia="en-US"/>
        </w:rPr>
      </w:pPr>
    </w:p>
    <w:p w14:paraId="2A1E85C7" w14:textId="77777777" w:rsidR="0091524D" w:rsidRDefault="0091524D">
      <w:pPr>
        <w:pStyle w:val="P00"/>
        <w:spacing w:before="72"/>
        <w:ind w:left="0" w:right="1134"/>
        <w:rPr>
          <w:rFonts w:cs="FrankRuehl" w:hint="cs"/>
          <w:rtl/>
          <w:lang w:eastAsia="en-US"/>
        </w:rPr>
      </w:pPr>
      <w:bookmarkStart w:id="12" w:name="LawPartEnd"/>
      <w:bookmarkEnd w:id="12"/>
    </w:p>
    <w:p w14:paraId="6FFEE4DA" w14:textId="77777777" w:rsidR="006344E2" w:rsidRDefault="006344E2">
      <w:pPr>
        <w:pStyle w:val="P00"/>
        <w:spacing w:before="72"/>
        <w:ind w:left="0" w:right="1134"/>
        <w:rPr>
          <w:rFonts w:cs="FrankRuehl"/>
          <w:rtl/>
          <w:lang w:eastAsia="en-US"/>
        </w:rPr>
      </w:pPr>
    </w:p>
    <w:p w14:paraId="209E7CED" w14:textId="77777777" w:rsidR="006344E2" w:rsidRDefault="006344E2">
      <w:pPr>
        <w:pStyle w:val="P00"/>
        <w:spacing w:before="72"/>
        <w:ind w:left="0" w:right="1134"/>
        <w:rPr>
          <w:rFonts w:cs="FrankRuehl"/>
          <w:rtl/>
          <w:lang w:eastAsia="en-US"/>
        </w:rPr>
      </w:pPr>
    </w:p>
    <w:p w14:paraId="7B2B6224" w14:textId="77777777" w:rsidR="006344E2" w:rsidRDefault="006344E2" w:rsidP="006344E2">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4A60FB4F" w14:textId="77777777" w:rsidR="00A60385" w:rsidRPr="006344E2" w:rsidRDefault="00A60385" w:rsidP="006344E2">
      <w:pPr>
        <w:pStyle w:val="P00"/>
        <w:spacing w:before="72"/>
        <w:ind w:left="0" w:right="1134"/>
        <w:jc w:val="center"/>
        <w:rPr>
          <w:rFonts w:cs="David" w:hint="cs"/>
          <w:color w:val="0000FF"/>
          <w:szCs w:val="24"/>
          <w:u w:val="single"/>
          <w:rtl/>
          <w:lang w:eastAsia="en-US"/>
        </w:rPr>
      </w:pPr>
    </w:p>
    <w:sectPr w:rsidR="00A60385" w:rsidRPr="006344E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6B66" w14:textId="77777777" w:rsidR="00A62675" w:rsidRDefault="00A62675">
      <w:r>
        <w:separator/>
      </w:r>
    </w:p>
  </w:endnote>
  <w:endnote w:type="continuationSeparator" w:id="0">
    <w:p w14:paraId="73BCF914" w14:textId="77777777" w:rsidR="00A62675" w:rsidRDefault="00A62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9A5D"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5DD58E"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D64E20"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44E2">
      <w:rPr>
        <w:rFonts w:cs="TopType Jerushalmi"/>
        <w:noProof/>
        <w:color w:val="000000"/>
        <w:sz w:val="14"/>
        <w:szCs w:val="14"/>
      </w:rPr>
      <w:t>Z:\000-law\yael\2011\11-07-20\mek_014_011.doc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B5C6"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E68DE">
      <w:rPr>
        <w:rFonts w:hAnsi="FrankRuehl" w:cs="FrankRuehl"/>
        <w:noProof/>
        <w:sz w:val="24"/>
        <w:szCs w:val="24"/>
        <w:rtl/>
      </w:rPr>
      <w:t>3</w:t>
    </w:r>
    <w:r>
      <w:rPr>
        <w:rFonts w:hAnsi="FrankRuehl" w:cs="FrankRuehl"/>
        <w:sz w:val="24"/>
        <w:szCs w:val="24"/>
        <w:rtl/>
      </w:rPr>
      <w:fldChar w:fldCharType="end"/>
    </w:r>
  </w:p>
  <w:p w14:paraId="0A074234"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836D20"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44E2">
      <w:rPr>
        <w:rFonts w:cs="TopType Jerushalmi"/>
        <w:noProof/>
        <w:color w:val="000000"/>
        <w:sz w:val="14"/>
        <w:szCs w:val="14"/>
      </w:rPr>
      <w:t>Z:\000-law\yael\2011\11-07-20\mek_014_011.doc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1FBD" w14:textId="77777777" w:rsidR="00A62675" w:rsidRDefault="00A62675">
      <w:pPr>
        <w:spacing w:before="60" w:line="240" w:lineRule="auto"/>
        <w:ind w:right="1134"/>
      </w:pPr>
      <w:r>
        <w:separator/>
      </w:r>
    </w:p>
  </w:footnote>
  <w:footnote w:type="continuationSeparator" w:id="0">
    <w:p w14:paraId="62649ADC" w14:textId="77777777" w:rsidR="00A62675" w:rsidRDefault="00A62675">
      <w:r>
        <w:continuationSeparator/>
      </w:r>
    </w:p>
  </w:footnote>
  <w:footnote w:id="1">
    <w:p w14:paraId="5C8B0718" w14:textId="77777777" w:rsidR="000A3C5F" w:rsidRDefault="009F5EA6" w:rsidP="00DA7792">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0135D3">
          <w:rPr>
            <w:rStyle w:val="Hyperlink"/>
            <w:rFonts w:cs="FrankRuehl" w:hint="cs"/>
            <w:sz w:val="22"/>
            <w:szCs w:val="22"/>
            <w:rtl/>
          </w:rPr>
          <w:t xml:space="preserve">חש"ם </w:t>
        </w:r>
        <w:r>
          <w:rPr>
            <w:rStyle w:val="Hyperlink"/>
            <w:rFonts w:cs="FrankRuehl"/>
            <w:sz w:val="22"/>
            <w:szCs w:val="22"/>
            <w:rtl/>
          </w:rPr>
          <w:t>תש</w:t>
        </w:r>
        <w:r w:rsidR="000135D3">
          <w:rPr>
            <w:rStyle w:val="Hyperlink"/>
            <w:rFonts w:cs="FrankRuehl" w:hint="cs"/>
            <w:sz w:val="22"/>
            <w:szCs w:val="22"/>
            <w:rtl/>
          </w:rPr>
          <w:t>נ</w:t>
        </w:r>
        <w:r>
          <w:rPr>
            <w:rStyle w:val="Hyperlink"/>
            <w:rFonts w:cs="FrankRuehl" w:hint="cs"/>
            <w:sz w:val="22"/>
            <w:szCs w:val="22"/>
            <w:rtl/>
          </w:rPr>
          <w:t>"</w:t>
        </w:r>
        <w:r w:rsidR="00DA7792">
          <w:rPr>
            <w:rStyle w:val="Hyperlink"/>
            <w:rFonts w:cs="FrankRuehl" w:hint="cs"/>
            <w:sz w:val="22"/>
            <w:szCs w:val="22"/>
            <w:rtl/>
          </w:rPr>
          <w:t>ו</w:t>
        </w:r>
        <w:r>
          <w:rPr>
            <w:rStyle w:val="Hyperlink"/>
            <w:rFonts w:cs="FrankRuehl"/>
            <w:sz w:val="22"/>
            <w:szCs w:val="22"/>
            <w:rtl/>
          </w:rPr>
          <w:t xml:space="preserve"> מס' </w:t>
        </w:r>
        <w:r w:rsidR="000135D3">
          <w:rPr>
            <w:rStyle w:val="Hyperlink"/>
            <w:rFonts w:cs="FrankRuehl" w:hint="cs"/>
            <w:sz w:val="22"/>
            <w:szCs w:val="22"/>
            <w:rtl/>
          </w:rPr>
          <w:t>5</w:t>
        </w:r>
        <w:r w:rsidR="00DA7792">
          <w:rPr>
            <w:rStyle w:val="Hyperlink"/>
            <w:rFonts w:cs="FrankRuehl" w:hint="cs"/>
            <w:sz w:val="22"/>
            <w:szCs w:val="22"/>
            <w:rtl/>
          </w:rPr>
          <w:t>59</w:t>
        </w:r>
      </w:hyperlink>
      <w:r>
        <w:rPr>
          <w:rFonts w:cs="FrankRuehl" w:hint="cs"/>
          <w:sz w:val="22"/>
          <w:szCs w:val="22"/>
          <w:rtl/>
        </w:rPr>
        <w:t xml:space="preserve"> מיום </w:t>
      </w:r>
      <w:r w:rsidR="00DA7792">
        <w:rPr>
          <w:rFonts w:cs="FrankRuehl" w:hint="cs"/>
          <w:sz w:val="22"/>
          <w:szCs w:val="22"/>
          <w:rtl/>
        </w:rPr>
        <w:t>27.6.1996</w:t>
      </w:r>
      <w:r>
        <w:rPr>
          <w:rFonts w:cs="FrankRuehl" w:hint="cs"/>
          <w:sz w:val="22"/>
          <w:szCs w:val="22"/>
          <w:rtl/>
        </w:rPr>
        <w:t xml:space="preserve"> עמ' </w:t>
      </w:r>
      <w:r w:rsidR="00DA7792">
        <w:rPr>
          <w:rFonts w:cs="FrankRuehl" w:hint="cs"/>
          <w:sz w:val="22"/>
          <w:szCs w:val="22"/>
          <w:rtl/>
        </w:rPr>
        <w:t>466</w:t>
      </w:r>
      <w:r>
        <w:rPr>
          <w:rFonts w:cs="FrankRuehl" w:hint="cs"/>
          <w:sz w:val="22"/>
          <w:szCs w:val="22"/>
          <w:rtl/>
        </w:rPr>
        <w:t>.</w:t>
      </w:r>
    </w:p>
  </w:footnote>
  <w:footnote w:id="2">
    <w:p w14:paraId="5C9C1409" w14:textId="77777777" w:rsidR="005E68DE" w:rsidRDefault="005E68DE" w:rsidP="005E68DE">
      <w:pPr>
        <w:pStyle w:val="a5"/>
        <w:spacing w:before="72" w:line="240" w:lineRule="auto"/>
        <w:ind w:right="1134"/>
        <w:rPr>
          <w:rFonts w:hint="cs"/>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F57A" w14:textId="77777777" w:rsidR="009F5EA6" w:rsidRDefault="009F5E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EF63A77"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2DA57F"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363E" w14:textId="77777777" w:rsidR="009F5EA6" w:rsidRDefault="009F5EA6" w:rsidP="00DA77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DA7792">
      <w:rPr>
        <w:rFonts w:hAnsi="FrankRuehl" w:cs="FrankRuehl" w:hint="cs"/>
        <w:color w:val="000000"/>
        <w:sz w:val="28"/>
        <w:szCs w:val="28"/>
        <w:rtl/>
      </w:rPr>
      <w:t>לרחובות</w:t>
    </w:r>
    <w:r>
      <w:rPr>
        <w:rFonts w:hAnsi="FrankRuehl" w:cs="FrankRuehl" w:hint="cs"/>
        <w:color w:val="000000"/>
        <w:sz w:val="28"/>
        <w:szCs w:val="28"/>
        <w:rtl/>
      </w:rPr>
      <w:t xml:space="preserve"> (פיקוח על כלבים), </w:t>
    </w:r>
    <w:r w:rsidR="000135D3">
      <w:rPr>
        <w:rFonts w:hAnsi="FrankRuehl" w:cs="FrankRuehl" w:hint="cs"/>
        <w:color w:val="000000"/>
        <w:sz w:val="28"/>
        <w:szCs w:val="28"/>
        <w:rtl/>
      </w:rPr>
      <w:t>תשנ"</w:t>
    </w:r>
    <w:r w:rsidR="00DA7792">
      <w:rPr>
        <w:rFonts w:hAnsi="FrankRuehl" w:cs="FrankRuehl" w:hint="cs"/>
        <w:color w:val="000000"/>
        <w:sz w:val="28"/>
        <w:szCs w:val="28"/>
        <w:rtl/>
      </w:rPr>
      <w:t>ו-1996</w:t>
    </w:r>
  </w:p>
  <w:p w14:paraId="650AC668"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6A7479"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35D3"/>
    <w:rsid w:val="00017AFC"/>
    <w:rsid w:val="00020171"/>
    <w:rsid w:val="0004381D"/>
    <w:rsid w:val="00066298"/>
    <w:rsid w:val="000A3C5F"/>
    <w:rsid w:val="000C2364"/>
    <w:rsid w:val="000E036A"/>
    <w:rsid w:val="000E38F6"/>
    <w:rsid w:val="000E43B1"/>
    <w:rsid w:val="000F2B25"/>
    <w:rsid w:val="000F6FB9"/>
    <w:rsid w:val="00113B69"/>
    <w:rsid w:val="00130F1C"/>
    <w:rsid w:val="0016436F"/>
    <w:rsid w:val="0017605B"/>
    <w:rsid w:val="00182A86"/>
    <w:rsid w:val="00185A6B"/>
    <w:rsid w:val="001B3849"/>
    <w:rsid w:val="001C6AA2"/>
    <w:rsid w:val="001D3404"/>
    <w:rsid w:val="001E2F70"/>
    <w:rsid w:val="0020196C"/>
    <w:rsid w:val="00202B0B"/>
    <w:rsid w:val="00214635"/>
    <w:rsid w:val="00232A47"/>
    <w:rsid w:val="00242C2E"/>
    <w:rsid w:val="002462EB"/>
    <w:rsid w:val="002470F4"/>
    <w:rsid w:val="00254F43"/>
    <w:rsid w:val="00275264"/>
    <w:rsid w:val="00284FA5"/>
    <w:rsid w:val="0029007C"/>
    <w:rsid w:val="002A2A68"/>
    <w:rsid w:val="002F2A4E"/>
    <w:rsid w:val="002F345E"/>
    <w:rsid w:val="00325796"/>
    <w:rsid w:val="00334BE0"/>
    <w:rsid w:val="00335F16"/>
    <w:rsid w:val="00340380"/>
    <w:rsid w:val="003420F0"/>
    <w:rsid w:val="003431BE"/>
    <w:rsid w:val="00353DBA"/>
    <w:rsid w:val="00361763"/>
    <w:rsid w:val="00396DCF"/>
    <w:rsid w:val="003A0A20"/>
    <w:rsid w:val="003A6E01"/>
    <w:rsid w:val="003B0D84"/>
    <w:rsid w:val="003B3F2B"/>
    <w:rsid w:val="003B5B78"/>
    <w:rsid w:val="003C689C"/>
    <w:rsid w:val="003E0EDB"/>
    <w:rsid w:val="003F3A1E"/>
    <w:rsid w:val="003F5A42"/>
    <w:rsid w:val="003F75D5"/>
    <w:rsid w:val="00404D92"/>
    <w:rsid w:val="004052B9"/>
    <w:rsid w:val="004131AD"/>
    <w:rsid w:val="00417047"/>
    <w:rsid w:val="004229EF"/>
    <w:rsid w:val="00432B92"/>
    <w:rsid w:val="00441245"/>
    <w:rsid w:val="00443929"/>
    <w:rsid w:val="00471959"/>
    <w:rsid w:val="00484CEA"/>
    <w:rsid w:val="004A486A"/>
    <w:rsid w:val="004D0AC2"/>
    <w:rsid w:val="00533512"/>
    <w:rsid w:val="0056723B"/>
    <w:rsid w:val="00574D25"/>
    <w:rsid w:val="005A6A46"/>
    <w:rsid w:val="005B06B3"/>
    <w:rsid w:val="005C1B2F"/>
    <w:rsid w:val="005D6710"/>
    <w:rsid w:val="005E68DE"/>
    <w:rsid w:val="00631A29"/>
    <w:rsid w:val="006344E2"/>
    <w:rsid w:val="0066131A"/>
    <w:rsid w:val="006616AA"/>
    <w:rsid w:val="00663588"/>
    <w:rsid w:val="006656EE"/>
    <w:rsid w:val="006A287D"/>
    <w:rsid w:val="006A2C45"/>
    <w:rsid w:val="006A2CDC"/>
    <w:rsid w:val="006A5DE3"/>
    <w:rsid w:val="006B1B2D"/>
    <w:rsid w:val="006C59ED"/>
    <w:rsid w:val="006D2436"/>
    <w:rsid w:val="00716EF5"/>
    <w:rsid w:val="007176F7"/>
    <w:rsid w:val="00733EA1"/>
    <w:rsid w:val="007461D6"/>
    <w:rsid w:val="00747487"/>
    <w:rsid w:val="00754FCB"/>
    <w:rsid w:val="007573AA"/>
    <w:rsid w:val="00773F82"/>
    <w:rsid w:val="0078164C"/>
    <w:rsid w:val="007851F8"/>
    <w:rsid w:val="007B535C"/>
    <w:rsid w:val="007C2A04"/>
    <w:rsid w:val="007C395F"/>
    <w:rsid w:val="007D7E57"/>
    <w:rsid w:val="007E041D"/>
    <w:rsid w:val="007E05D8"/>
    <w:rsid w:val="007F7155"/>
    <w:rsid w:val="0080305B"/>
    <w:rsid w:val="00803D59"/>
    <w:rsid w:val="00813A7C"/>
    <w:rsid w:val="00814CFB"/>
    <w:rsid w:val="00856BFE"/>
    <w:rsid w:val="0088478D"/>
    <w:rsid w:val="00891DAF"/>
    <w:rsid w:val="008964E9"/>
    <w:rsid w:val="00897DC2"/>
    <w:rsid w:val="008B35F0"/>
    <w:rsid w:val="008C5DBF"/>
    <w:rsid w:val="008D0218"/>
    <w:rsid w:val="008D60CC"/>
    <w:rsid w:val="008E1BE4"/>
    <w:rsid w:val="008F30F9"/>
    <w:rsid w:val="0091524D"/>
    <w:rsid w:val="00923837"/>
    <w:rsid w:val="009268B4"/>
    <w:rsid w:val="00935717"/>
    <w:rsid w:val="009455AE"/>
    <w:rsid w:val="00976500"/>
    <w:rsid w:val="00996013"/>
    <w:rsid w:val="009D48CC"/>
    <w:rsid w:val="009D5DA5"/>
    <w:rsid w:val="009F0622"/>
    <w:rsid w:val="009F5EA6"/>
    <w:rsid w:val="009F7F4E"/>
    <w:rsid w:val="00A24E62"/>
    <w:rsid w:val="00A60385"/>
    <w:rsid w:val="00A61086"/>
    <w:rsid w:val="00A62675"/>
    <w:rsid w:val="00A71EB1"/>
    <w:rsid w:val="00A766BB"/>
    <w:rsid w:val="00A77326"/>
    <w:rsid w:val="00A82888"/>
    <w:rsid w:val="00A9617D"/>
    <w:rsid w:val="00B57A56"/>
    <w:rsid w:val="00B82C9A"/>
    <w:rsid w:val="00B8708D"/>
    <w:rsid w:val="00B94955"/>
    <w:rsid w:val="00B95A84"/>
    <w:rsid w:val="00B971B7"/>
    <w:rsid w:val="00BB50B8"/>
    <w:rsid w:val="00BB55FC"/>
    <w:rsid w:val="00BC7860"/>
    <w:rsid w:val="00BD495E"/>
    <w:rsid w:val="00BE111E"/>
    <w:rsid w:val="00C14D4E"/>
    <w:rsid w:val="00C1763A"/>
    <w:rsid w:val="00C25EC7"/>
    <w:rsid w:val="00C359C8"/>
    <w:rsid w:val="00C401C3"/>
    <w:rsid w:val="00C55141"/>
    <w:rsid w:val="00C57B53"/>
    <w:rsid w:val="00C7289F"/>
    <w:rsid w:val="00CA294F"/>
    <w:rsid w:val="00CA7379"/>
    <w:rsid w:val="00CC319D"/>
    <w:rsid w:val="00CC4BAD"/>
    <w:rsid w:val="00CD4C92"/>
    <w:rsid w:val="00CD5C56"/>
    <w:rsid w:val="00CF04E9"/>
    <w:rsid w:val="00D0681B"/>
    <w:rsid w:val="00D12391"/>
    <w:rsid w:val="00D12FCD"/>
    <w:rsid w:val="00D4138F"/>
    <w:rsid w:val="00D422AF"/>
    <w:rsid w:val="00D45DE9"/>
    <w:rsid w:val="00D505AF"/>
    <w:rsid w:val="00D64D20"/>
    <w:rsid w:val="00D943C2"/>
    <w:rsid w:val="00DA076B"/>
    <w:rsid w:val="00DA7792"/>
    <w:rsid w:val="00DB00A5"/>
    <w:rsid w:val="00DB0435"/>
    <w:rsid w:val="00DD41D5"/>
    <w:rsid w:val="00DF1649"/>
    <w:rsid w:val="00DF404D"/>
    <w:rsid w:val="00E02215"/>
    <w:rsid w:val="00E027EB"/>
    <w:rsid w:val="00E21D69"/>
    <w:rsid w:val="00E342EA"/>
    <w:rsid w:val="00E44D40"/>
    <w:rsid w:val="00E504A8"/>
    <w:rsid w:val="00E8696C"/>
    <w:rsid w:val="00E86D7C"/>
    <w:rsid w:val="00E92E8C"/>
    <w:rsid w:val="00EA4D7E"/>
    <w:rsid w:val="00ED24BB"/>
    <w:rsid w:val="00EE2F06"/>
    <w:rsid w:val="00EE4DCD"/>
    <w:rsid w:val="00EF2848"/>
    <w:rsid w:val="00EF4C4A"/>
    <w:rsid w:val="00F00B6F"/>
    <w:rsid w:val="00F66953"/>
    <w:rsid w:val="00F8019F"/>
    <w:rsid w:val="00FA41E3"/>
    <w:rsid w:val="00FC43F1"/>
    <w:rsid w:val="00FC492E"/>
    <w:rsid w:val="00FD3A4E"/>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C7EF630"/>
  <w15:chartTrackingRefBased/>
  <w15:docId w15:val="{B8F87926-6B29-43CC-801E-3C794465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1">
    <w:name w:val="#רמה1"/>
    <w:rsid w:val="007E041D"/>
    <w:pPr>
      <w:tabs>
        <w:tab w:val="left" w:pos="998"/>
      </w:tabs>
      <w:autoSpaceDE w:val="0"/>
      <w:autoSpaceDN w:val="0"/>
      <w:bidi/>
      <w:spacing w:line="240" w:lineRule="atLeast"/>
      <w:ind w:firstLine="612"/>
      <w:jc w:val="both"/>
    </w:pPr>
    <w:rPr>
      <w:rFonts w:cs="David"/>
      <w:sz w:val="16"/>
      <w:lang w:val="en-US" w:eastAsia="en-US"/>
    </w:rPr>
  </w:style>
  <w:style w:type="paragraph" w:customStyle="1" w:styleId="a8">
    <w:name w:val="#מספר סעיף"/>
    <w:next w:val="1"/>
    <w:rsid w:val="0066131A"/>
    <w:pPr>
      <w:tabs>
        <w:tab w:val="right" w:pos="624"/>
        <w:tab w:val="right" w:pos="651"/>
      </w:tabs>
      <w:autoSpaceDE w:val="0"/>
      <w:autoSpaceDN w:val="0"/>
      <w:bidi/>
      <w:spacing w:line="240" w:lineRule="atLeast"/>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5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6826</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7405592</vt:i4>
      </vt:variant>
      <vt:variant>
        <vt:i4>0</vt:i4>
      </vt:variant>
      <vt:variant>
        <vt:i4>0</vt:i4>
      </vt:variant>
      <vt:variant>
        <vt:i4>5</vt:i4>
      </vt:variant>
      <vt:variant>
        <vt:lpwstr>http://www.nevo.co.il/Law_word/law07/mekomi-0559.pdf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(פיקוח על כלבים), תשנ"ו-1996</vt:lpwstr>
  </property>
  <property fmtid="{D5CDD505-2E9C-101B-9397-08002B2CF9AE}" pid="5" name="LAWNUMBER">
    <vt:lpwstr>014_011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247X;251X;259X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