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E515" w14:textId="77777777" w:rsidR="0044064E" w:rsidRDefault="0044064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פיצוי נפגעי אסון טבע</w:t>
      </w:r>
      <w:r>
        <w:rPr>
          <w:rFonts w:cs="FrankRuehl" w:hint="cs"/>
          <w:sz w:val="32"/>
          <w:rtl/>
        </w:rPr>
        <w:t xml:space="preserve"> (פיצוי בשל נזקים לתשתיות לחקלאות)</w:t>
      </w:r>
      <w:r>
        <w:rPr>
          <w:rFonts w:cs="FrankRuehl"/>
          <w:sz w:val="32"/>
          <w:rtl/>
        </w:rPr>
        <w:t xml:space="preserve">, </w:t>
      </w:r>
      <w:r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תשמ"ט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1989</w:t>
      </w:r>
    </w:p>
    <w:p w14:paraId="3FEC3CFB" w14:textId="77777777" w:rsidR="0044064E" w:rsidRDefault="0044064E">
      <w:pPr>
        <w:pStyle w:val="big-header"/>
        <w:ind w:left="0" w:right="1134"/>
        <w:rPr>
          <w:rFonts w:cs="FrankRuehl" w:hint="cs"/>
          <w:color w:val="008000"/>
          <w:rtl/>
        </w:rPr>
      </w:pPr>
      <w:r>
        <w:rPr>
          <w:rFonts w:cs="FrankRuehl" w:hint="cs"/>
          <w:color w:val="008000"/>
          <w:rtl/>
        </w:rPr>
        <w:t>רבדים בחקיקה</w:t>
      </w:r>
    </w:p>
    <w:p w14:paraId="64EC47D1" w14:textId="77777777" w:rsidR="00FB34ED" w:rsidRDefault="00FB34ED" w:rsidP="00FB34ED">
      <w:pPr>
        <w:spacing w:line="320" w:lineRule="auto"/>
        <w:jc w:val="left"/>
        <w:rPr>
          <w:rtl/>
        </w:rPr>
      </w:pPr>
    </w:p>
    <w:p w14:paraId="578C0693" w14:textId="77777777" w:rsidR="00FB34ED" w:rsidRDefault="00FB34ED" w:rsidP="00FB34ED">
      <w:pPr>
        <w:spacing w:line="320" w:lineRule="auto"/>
        <w:jc w:val="left"/>
        <w:rPr>
          <w:rFonts w:cs="FrankRuehl"/>
          <w:szCs w:val="26"/>
          <w:rtl/>
        </w:rPr>
      </w:pPr>
      <w:r w:rsidRPr="00FB34ED">
        <w:rPr>
          <w:rFonts w:cs="Miriam"/>
          <w:szCs w:val="22"/>
          <w:rtl/>
        </w:rPr>
        <w:t>חקלאות טבע וסביבה</w:t>
      </w:r>
      <w:r w:rsidRPr="00FB34ED">
        <w:rPr>
          <w:rFonts w:cs="FrankRuehl"/>
          <w:szCs w:val="26"/>
          <w:rtl/>
        </w:rPr>
        <w:t xml:space="preserve"> – אסון טבע</w:t>
      </w:r>
    </w:p>
    <w:p w14:paraId="31E51397" w14:textId="77777777" w:rsidR="00FB34ED" w:rsidRDefault="00FB34ED" w:rsidP="00FB34ED">
      <w:pPr>
        <w:spacing w:line="320" w:lineRule="auto"/>
        <w:jc w:val="left"/>
        <w:rPr>
          <w:rFonts w:cs="FrankRuehl"/>
          <w:szCs w:val="26"/>
          <w:rtl/>
        </w:rPr>
      </w:pPr>
      <w:r w:rsidRPr="00FB34ED">
        <w:rPr>
          <w:rFonts w:cs="Miriam"/>
          <w:szCs w:val="22"/>
          <w:rtl/>
        </w:rPr>
        <w:t>חקלאות טבע וסביבה</w:t>
      </w:r>
      <w:r w:rsidRPr="00FB34ED">
        <w:rPr>
          <w:rFonts w:cs="FrankRuehl"/>
          <w:szCs w:val="26"/>
          <w:rtl/>
        </w:rPr>
        <w:t xml:space="preserve"> – חקלאות</w:t>
      </w:r>
    </w:p>
    <w:p w14:paraId="3C2D47B2" w14:textId="77777777" w:rsidR="00502CF2" w:rsidRPr="00FB34ED" w:rsidRDefault="00FB34ED" w:rsidP="00FB34ED">
      <w:pPr>
        <w:spacing w:line="320" w:lineRule="auto"/>
        <w:jc w:val="left"/>
        <w:rPr>
          <w:rFonts w:cs="Miriam"/>
          <w:szCs w:val="22"/>
          <w:rtl/>
        </w:rPr>
      </w:pPr>
      <w:r w:rsidRPr="00FB34ED">
        <w:rPr>
          <w:rFonts w:cs="Miriam"/>
          <w:szCs w:val="22"/>
          <w:rtl/>
        </w:rPr>
        <w:t>רשויות ומשפט מנהלי</w:t>
      </w:r>
      <w:r w:rsidRPr="00FB34ED">
        <w:rPr>
          <w:rFonts w:cs="FrankRuehl"/>
          <w:szCs w:val="26"/>
          <w:rtl/>
        </w:rPr>
        <w:t xml:space="preserve"> – תשתיות</w:t>
      </w:r>
    </w:p>
    <w:p w14:paraId="30244837" w14:textId="77777777" w:rsidR="0044064E" w:rsidRDefault="0044064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4064E" w14:paraId="1E4226E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AF32391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A87DB7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EBC20D" w14:textId="77777777" w:rsidR="0044064E" w:rsidRDefault="004406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D804E21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4064E" w14:paraId="6CF525C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ADC0AE4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9AC0E5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hyperlink w:anchor="Seif1" w:tooltip="הכרזה על אסון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E6D29B" w14:textId="77777777" w:rsidR="0044064E" w:rsidRDefault="004406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הכרזה על אסון טבע</w:t>
            </w:r>
          </w:p>
        </w:tc>
        <w:tc>
          <w:tcPr>
            <w:tcW w:w="1247" w:type="dxa"/>
          </w:tcPr>
          <w:p w14:paraId="372A4DBD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1א </w:t>
            </w:r>
          </w:p>
        </w:tc>
      </w:tr>
      <w:tr w:rsidR="0044064E" w14:paraId="690B589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3B7F0A8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982617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hyperlink w:anchor="Seif2" w:tooltip="זכות לפיצו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F9F7A6" w14:textId="77777777" w:rsidR="0044064E" w:rsidRDefault="004406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זכות לפיצויים</w:t>
            </w:r>
          </w:p>
        </w:tc>
        <w:tc>
          <w:tcPr>
            <w:tcW w:w="1247" w:type="dxa"/>
          </w:tcPr>
          <w:p w14:paraId="1D9E9D75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4064E" w14:paraId="07FC08C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35340F8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F0644D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hyperlink w:anchor="Seif3" w:tooltip="תנאים לתשלום פיצו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44C1B4" w14:textId="77777777" w:rsidR="0044064E" w:rsidRDefault="004406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לתשלום פיצויים</w:t>
            </w:r>
          </w:p>
        </w:tc>
        <w:tc>
          <w:tcPr>
            <w:tcW w:w="1247" w:type="dxa"/>
          </w:tcPr>
          <w:p w14:paraId="58C7E72A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4064E" w14:paraId="5EAAE51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AE8AD6D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521C37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hyperlink w:anchor="Seif11" w:tooltip="סכום הפיצו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11604C" w14:textId="77777777" w:rsidR="0044064E" w:rsidRDefault="004406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סכום הפיצויים</w:t>
            </w:r>
          </w:p>
        </w:tc>
        <w:tc>
          <w:tcPr>
            <w:tcW w:w="1247" w:type="dxa"/>
          </w:tcPr>
          <w:p w14:paraId="6DA7EFE4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3א </w:t>
            </w:r>
          </w:p>
        </w:tc>
      </w:tr>
      <w:tr w:rsidR="0044064E" w14:paraId="25E3A94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D2315CB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07EB4F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hyperlink w:anchor="Seif4" w:tooltip="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DAF205" w14:textId="77777777" w:rsidR="0044064E" w:rsidRDefault="004406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תקנות</w:t>
            </w:r>
          </w:p>
        </w:tc>
        <w:tc>
          <w:tcPr>
            <w:tcW w:w="1247" w:type="dxa"/>
          </w:tcPr>
          <w:p w14:paraId="228365C3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4064E" w14:paraId="5693F1A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9E2E968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210CFB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hyperlink w:anchor="Seif10" w:tooltip="ניכוי סכום ביט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FBB69F" w14:textId="77777777" w:rsidR="0044064E" w:rsidRDefault="004406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ניכוי סכום ביטוח</w:t>
            </w:r>
          </w:p>
        </w:tc>
        <w:tc>
          <w:tcPr>
            <w:tcW w:w="1247" w:type="dxa"/>
          </w:tcPr>
          <w:p w14:paraId="3299EFDE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44064E" w14:paraId="1A6CEE8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4A9D9D4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1644CE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hyperlink w:anchor="Seif5" w:tooltip="שמ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5A3B73" w14:textId="77777777" w:rsidR="0044064E" w:rsidRDefault="004406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שמאות</w:t>
            </w:r>
          </w:p>
        </w:tc>
        <w:tc>
          <w:tcPr>
            <w:tcW w:w="1247" w:type="dxa"/>
          </w:tcPr>
          <w:p w14:paraId="08A76F7E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5א </w:t>
            </w:r>
          </w:p>
        </w:tc>
      </w:tr>
      <w:tr w:rsidR="0044064E" w14:paraId="5328AE0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007CA13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E018B7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hyperlink w:anchor="Seif6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20E7D8" w14:textId="77777777" w:rsidR="0044064E" w:rsidRDefault="004406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066B0843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44064E" w14:paraId="14C1B33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AAA465F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15A8AF2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hyperlink w:anchor="Seif7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9136FD" w14:textId="77777777" w:rsidR="0044064E" w:rsidRDefault="004406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1247" w:type="dxa"/>
          </w:tcPr>
          <w:p w14:paraId="72F74FEA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44064E" w14:paraId="40DCEF3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6049AA5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AD9417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hyperlink w:anchor="Seif8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1722A0" w14:textId="77777777" w:rsidR="0044064E" w:rsidRDefault="004406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14:paraId="59984005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44064E" w14:paraId="132A847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6D2AE74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7B9A4B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hyperlink w:anchor="Seif9" w:tooltip="אישור ועדת הכס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DAF65B" w14:textId="77777777" w:rsidR="0044064E" w:rsidRDefault="0044064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ועדת הכספים</w:t>
            </w:r>
          </w:p>
        </w:tc>
        <w:tc>
          <w:tcPr>
            <w:tcW w:w="1247" w:type="dxa"/>
          </w:tcPr>
          <w:p w14:paraId="2E29C2FF" w14:textId="77777777" w:rsidR="0044064E" w:rsidRDefault="0044064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14:paraId="61294656" w14:textId="77777777" w:rsidR="0044064E" w:rsidRDefault="0044064E">
      <w:pPr>
        <w:pStyle w:val="big-header"/>
        <w:ind w:left="0" w:right="1134"/>
        <w:rPr>
          <w:rFonts w:cs="FrankRuehl"/>
          <w:sz w:val="32"/>
          <w:rtl/>
        </w:rPr>
      </w:pPr>
    </w:p>
    <w:p w14:paraId="077C416A" w14:textId="77777777" w:rsidR="0044064E" w:rsidRPr="00502CF2" w:rsidRDefault="0044064E" w:rsidP="00502CF2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rtl/>
          <w:lang w:val="he-IL"/>
        </w:rPr>
        <w:lastRenderedPageBreak/>
        <w:pict w14:anchorId="6A07D14F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470.25pt;margin-top:25.45pt;width:1in;height:16.8pt;z-index:251659776" filled="f" stroked="f">
            <v:textbox inset="1mm,0,1mm,0">
              <w:txbxContent>
                <w:p w14:paraId="02999BAF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4) תשס"ו-2006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32"/>
          <w:rtl/>
        </w:rPr>
        <w:t>חוק פיצוי נפגעי אסון טבע</w:t>
      </w:r>
      <w:r>
        <w:rPr>
          <w:rFonts w:cs="FrankRuehl" w:hint="cs"/>
          <w:sz w:val="32"/>
          <w:rtl/>
        </w:rPr>
        <w:t xml:space="preserve"> (פיצוי בשל נזקים לתשתיות לחקלאות)</w:t>
      </w:r>
      <w:r>
        <w:rPr>
          <w:rFonts w:cs="FrankRuehl"/>
          <w:sz w:val="32"/>
          <w:rtl/>
        </w:rPr>
        <w:t xml:space="preserve">, </w:t>
      </w:r>
      <w:r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תשמ"ט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1989</w:t>
      </w:r>
      <w:r>
        <w:rPr>
          <w:rStyle w:val="default"/>
          <w:rtl/>
        </w:rPr>
        <w:footnoteReference w:customMarkFollows="1" w:id="1"/>
        <w:t>*</w:t>
      </w:r>
    </w:p>
    <w:p w14:paraId="44E62FC3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0" w:name="Rov23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1.7.2006</w:t>
      </w:r>
    </w:p>
    <w:p w14:paraId="4DC324C7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14:paraId="5266D76F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תשס"ו מס' 2057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15.6.2006 עמ' 309 (</w:t>
      </w:r>
      <w:hyperlink r:id="rId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236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4E63A1CD" w14:textId="77777777" w:rsidR="0044064E" w:rsidRDefault="0044064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חוק פיצוי נפגעי אסון טבע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(פיצוי בשל נזקים לתשתיות לחקלאות)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תשמ"ט-1989</w:t>
      </w:r>
      <w:bookmarkEnd w:id="0"/>
    </w:p>
    <w:p w14:paraId="5F432590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48F5A4F5">
          <v:rect id="_x0000_s1026" style="position:absolute;left:0;text-align:left;margin-left:464.5pt;margin-top:8.05pt;width:75.05pt;height:23.8pt;z-index:251643392" o:allowincell="f" filled="f" stroked="f" strokecolor="lime" strokeweight=".25pt">
            <v:textbox inset="0,0,0,0">
              <w:txbxContent>
                <w:p w14:paraId="7FD3546C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  <w:p w14:paraId="695A9EC1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  <w:p w14:paraId="54894521" w14:textId="77777777" w:rsidR="0044064E" w:rsidRDefault="0044064E">
                  <w:pPr>
                    <w:spacing w:line="160" w:lineRule="exact"/>
                    <w:jc w:val="left"/>
                    <w:rPr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>
        <w:rPr>
          <w:rStyle w:val="default"/>
          <w:rFonts w:cs="FrankRuehl"/>
          <w:rtl/>
        </w:rPr>
        <w:t>–</w:t>
      </w:r>
    </w:p>
    <w:p w14:paraId="2E04FB53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2A7C37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12C61C01">
          <v:shape id="_x0000_s1047" type="#_x0000_t202" style="position:absolute;left:0;text-align:left;margin-left:470.25pt;margin-top:7.1pt;width:1in;height:17.65pt;z-index:251660800" filled="f" stroked="f">
            <v:textbox inset="1mm,0,1mm,0">
              <w:txbxContent>
                <w:p w14:paraId="5705C96A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4) תשס"ו-2006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 xml:space="preserve">זק עקב אסון טבע"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נזק לתשתית לחקלאות, שכתוצאה ממנו נגרם אבדן הכנסה, והכל עקב תופעת טבע בעלת היקף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ריג או עצמה חריגה א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משך חריג, או עקב הצטברות חריגה של תופעות טבע, אשר האמצעים המקובלים בחקלאות למניעתה ולטיפול בה נתגלו כבלתי יעילים, ואשר הממשלה הכריזה כאמור בסעיף 1א שהוא אסון טבע;</w:t>
      </w:r>
    </w:p>
    <w:p w14:paraId="48EC1462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24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8.3.1996</w:t>
      </w:r>
    </w:p>
    <w:p w14:paraId="23D6DB9B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04B38149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תשנ"ו מס'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1571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8.3.1996 עמ' 126 (</w:t>
      </w:r>
      <w:hyperlink r:id="rId9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2419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757374EE" w14:textId="77777777" w:rsidR="0044064E" w:rsidRDefault="0044064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"נ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זק עקב אסון טבע"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נזק לנכס, שכתוצאה ממנו נגרם אבדן הכנסה, ובגידול רב-שנתי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אבדן הכנסה בתקופה ארוכה מעונת גידול אחת, והכל עקב תופעת טבע בעלת היקף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ריג או עצמה חריגה א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ו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משך חריג, או עקב הצטברות חריגה של תופעות טבע, אשר האמצעים המקובלים בחקלאות למניעתה ולטיפול בה נתגלו כבלתי יעילים,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ואשר הממשלה, לפי הצעת שר החקלאות, שניתנה לאחר התייעצות עם השר הממונה על השירות המטאורולוגי או השר הממונה על המכון הגיאולוגי, הכריזה שהיא אסון טבע לענין חוק זה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ואשר הממשלה הכריזה כאמור בסעיף 1א שהוא אסון טבע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6959BD21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2B97FC5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1.7.2006</w:t>
      </w:r>
    </w:p>
    <w:p w14:paraId="116767CF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14:paraId="47062F5D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תשס"ו מס' 2057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15.6.2006 עמ' 309 (</w:t>
      </w:r>
      <w:hyperlink r:id="rId11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236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5353E158" w14:textId="77777777" w:rsidR="0044064E" w:rsidRDefault="0044064E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"נ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זק עקב אסון טבע"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נזק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לנכס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לתשתית לחקלאות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שכתוצאה ממנו נגרם אבדן הכנסה,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ובגידול רב-שנתי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אבדן הכנסה בתקופה ארוכה מעונת גידול אחת,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והכל עקב תופעת טבע בעלת היקף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ריג או עצמה חריגה א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ו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משך חריג, או עקב הצטברות חריגה של תופעות טבע, אשר האמצעים המקובלים בחקלאות למניעתה ולטיפול בה נתגלו כבלתי יעילים, ואשר הממשלה הכריזה כאמור בסעיף 1א שהוא אסון טבע;</w:t>
      </w:r>
      <w:bookmarkEnd w:id="2"/>
    </w:p>
    <w:p w14:paraId="53F8CFA6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552D1366">
          <v:shape id="_x0000_s1048" type="#_x0000_t202" style="position:absolute;left:0;text-align:left;margin-left:470.25pt;margin-top:7.1pt;width:1in;height:16.8pt;z-index:251661824" filled="f" stroked="f">
            <v:textbox inset="1mm,0,1mm,0">
              <w:txbxContent>
                <w:p w14:paraId="4728F31A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4) תשס"ו-2006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"תשתית לחקלאות" – קרקע חקלאית, ציוד חקלאי שאינו נייד ומבנה חקלאי,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שלא ניתן לבטחם בהסדר ביטוח נאות מפני נזק שלגביו ניתן פיצוי לפי חוק זה, כפי שנקבעו בצו בידי השרים לאחר התייעצות עם הקרן;</w:t>
      </w:r>
    </w:p>
    <w:p w14:paraId="0B42F59D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25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1.7.2006</w:t>
      </w:r>
    </w:p>
    <w:p w14:paraId="22D54780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14:paraId="6B24CD91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תשס"ו מס' 2057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15.6.2006 עמ' 309 (</w:t>
      </w:r>
      <w:hyperlink r:id="rId13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236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7DEF2C3B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הגדרת "נכס" בהגדרת "תשתית לחקלאות"</w:t>
      </w:r>
    </w:p>
    <w:p w14:paraId="5B80DDAD" w14:textId="77777777" w:rsidR="0044064E" w:rsidRDefault="0044064E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79C514A1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"נ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כס"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18B55C14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ג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ידול חקלאי צומח בטרם נאסף, למעט עצים; מדגה; אפרוחים ותרנגולות בלולים; בקר לחל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ב;</w:t>
      </w:r>
    </w:p>
    <w:p w14:paraId="009A1AD9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נ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כס כמשמעותו לפי סעיף 35 לחוק מס רכוש וקרן פיצויים, תשכ"א-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1961,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שאינו מנוי בפסקה (1), ובלי לגרוע מכלליות האמור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לרבות אדמה, עצים נטועים, גידול חקלאי חי, יבול שנאסף, מבנה חקלאי וציוד חקלאי, אך למעט כלי שיט, כלי טיס, בריכות מים המיועדות בעיקרן לשחיה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ומ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בנים ארעיים;</w:t>
      </w:r>
      <w:bookmarkEnd w:id="3"/>
    </w:p>
    <w:p w14:paraId="3304B76C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D4E235F">
          <v:rect id="_x0000_s1042" style="position:absolute;left:0;text-align:left;margin-left:464.5pt;margin-top:8.05pt;width:75.05pt;height:16.3pt;z-index:251657728" o:allowincell="f" filled="f" stroked="f" strokecolor="lime" strokeweight=".25pt">
            <v:textbox inset="0,0,0,0">
              <w:txbxContent>
                <w:p w14:paraId="6A893371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קרן"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הקרן לביטוח נזקי טבע בחקלאות בע"מ;</w:t>
      </w:r>
    </w:p>
    <w:p w14:paraId="56FD73BD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13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8.3.1996</w:t>
      </w:r>
    </w:p>
    <w:p w14:paraId="544E0645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505356BD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תשנ"ו מס'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1571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8.3.1996 עמ' 126 (</w:t>
      </w:r>
      <w:hyperlink r:id="rId15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2419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28336A0D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"הקרן"</w:t>
      </w:r>
      <w:bookmarkEnd w:id="4"/>
    </w:p>
    <w:p w14:paraId="577842F2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79AFBBE4">
          <v:rect id="_x0000_s1027" style="position:absolute;left:0;text-align:left;margin-left:464.5pt;margin-top:8.05pt;width:75.05pt;height:19.35pt;z-index:251644416" o:allowincell="f" filled="f" stroked="f" strokecolor="lime" strokeweight=".25pt">
            <v:textbox inset="0,0,0,0">
              <w:txbxContent>
                <w:p w14:paraId="46722EB7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שרים"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שר האוצר ושר החקלאות ופיתוח הכפר.</w:t>
      </w:r>
    </w:p>
    <w:p w14:paraId="3BAD3008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14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8.3.1996</w:t>
      </w:r>
    </w:p>
    <w:p w14:paraId="7E186EE1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0A62B4FD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תשנ"ו מס'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1571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8.3.1996 עמ' 126 (</w:t>
      </w:r>
      <w:hyperlink r:id="rId1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2419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07C5FC25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"השרים"</w:t>
      </w:r>
      <w:bookmarkEnd w:id="5"/>
    </w:p>
    <w:p w14:paraId="5166CDB0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1"/>
      <w:bookmarkEnd w:id="6"/>
      <w:r>
        <w:rPr>
          <w:lang w:val="he-IL"/>
        </w:rPr>
        <w:pict w14:anchorId="65C80580">
          <v:rect id="_x0000_s1028" style="position:absolute;left:0;text-align:left;margin-left:464.5pt;margin-top:8.05pt;width:75.05pt;height:39pt;z-index:251645440" o:allowincell="f" filled="f" stroked="f" strokecolor="lime" strokeweight=".25pt">
            <v:textbox inset="0,0,0,0">
              <w:txbxContent>
                <w:p w14:paraId="609B08E2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רזה על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טבע</w:t>
                  </w:r>
                </w:p>
                <w:p w14:paraId="36B0A676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  <w:p w14:paraId="31EEC6F9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4)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ממשלה תכריז על אסון טבע לפי המלצת שר החקלאות ופיתוח הכפר, שניתנה לאחר התייעצות עם השר הממונה על השירות המטאורולוגי, על השירות ההידרולוגי או על המכון הגאולוגי.</w:t>
      </w:r>
    </w:p>
    <w:p w14:paraId="6FEDC641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4587DA17">
          <v:shape id="_x0000_s1050" type="#_x0000_t202" style="position:absolute;left:0;text-align:left;margin-left:470.25pt;margin-top:7.1pt;width:1in;height:22.4pt;z-index:251662848" filled="f" stroked="f">
            <v:textbox inset="1mm,0,1mm,0">
              <w:txbxContent>
                <w:p w14:paraId="5257643C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4)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בבואה להכריז על אסון טבע כאמור בסעיף קטן (א), תשקול הממשלה, בין השאר, את כל אלה:</w:t>
      </w:r>
    </w:p>
    <w:p w14:paraId="0FDBAC58" w14:textId="77777777" w:rsidR="0044064E" w:rsidRDefault="0044064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הסכום הכולל המשוער שיידרש לשם הערכת הנזקים עקב אסון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הטבע, בהתאם להוראות סעיף 5א, ולשם ביצוע תשלום הפיצויים בשל הנזקים כאמור;</w:t>
      </w:r>
    </w:p>
    <w:p w14:paraId="796F61D7" w14:textId="77777777" w:rsidR="0044064E" w:rsidRDefault="0044064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הסכום הכולל המשוער של הפיצויים שישולמו לפי חוק זה בשל נזקים עקב אסון הטבע.</w:t>
      </w:r>
    </w:p>
    <w:p w14:paraId="410965F3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07C66EFD">
          <v:shape id="_x0000_s1051" type="#_x0000_t202" style="position:absolute;left:0;text-align:left;margin-left:470.25pt;margin-top:7.1pt;width:1in;height:16.8pt;z-index:251663872" filled="f" stroked="f">
            <v:textbox inset="1mm,0,1mm,0">
              <w:txbxContent>
                <w:p w14:paraId="7B1BD398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4)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הכריזה הממשלה על אסון טבע כאמור בסעיף קטן (א), תחליט מהי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מסגרת התקציב הכולל שיוקצה לשם הערכת הנזקים עקב אסון הטבע ולשם תשלום הפיצויים בשל הנזקים כאמור.</w:t>
      </w:r>
    </w:p>
    <w:p w14:paraId="2098E409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7" w:name="Rov26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8.3.1996</w:t>
      </w:r>
    </w:p>
    <w:p w14:paraId="2470EF0F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1B8FD85C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תשנ"ו מס'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1571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8.3.1996 עמ' 126 (</w:t>
      </w:r>
      <w:hyperlink r:id="rId19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2419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786C06F4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1א</w:t>
      </w:r>
    </w:p>
    <w:p w14:paraId="6353AE0F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1C495330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1.7.2006</w:t>
      </w:r>
    </w:p>
    <w:p w14:paraId="440914D4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14:paraId="2B70F24B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תשס"ו מס' 2057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15.6.2006 עמ' 309 (</w:t>
      </w:r>
      <w:hyperlink r:id="rId21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236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270BE297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א.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ממשלה תכריז על אסון טבע לפי המלצת שר החקלאות ופיתוח הכפר, שניתנה לאחר התייעצות עם השר הממונה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על השירות המטאורולוגי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 השירות המטאורולוגי, על השירות ההידרולוגי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על המכון הגאולוגי.</w:t>
      </w:r>
    </w:p>
    <w:p w14:paraId="0E008F4E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בבואה להכריז על אסון טבע כאמור בסעיף קטן (א), תשקול הממשלה, בין השאר, את כל אלה:</w:t>
      </w:r>
    </w:p>
    <w:p w14:paraId="46864BA6" w14:textId="77777777" w:rsidR="0044064E" w:rsidRDefault="0044064E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הסכום הכולל המשוער שיידרש לשם הערכת הנזקים עקב אסון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הטבע, בהתאם להוראות סעיף 5א, ולשם ביצוע תשלום הפיצויים בשל הנזקים כאמור;</w:t>
      </w:r>
    </w:p>
    <w:p w14:paraId="2910EE81" w14:textId="77777777" w:rsidR="0044064E" w:rsidRDefault="0044064E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הסכום הכולל המשוער של הפיצויים שישולמו לפי חוק זה בשל נזקים עקב אסון הטבע.</w:t>
      </w:r>
    </w:p>
    <w:p w14:paraId="099AA47B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הכריזה הממשלה על אסון טבע כאמור בסעיף קטן (א), תחליט מהי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מסגרת התקציב הכולל שיוקצה לשם הערכת הנזקים עקב אסון הטבע ולשם תשלום הפיצויים בשל הנזקים כאמור.</w:t>
      </w:r>
      <w:bookmarkEnd w:id="7"/>
    </w:p>
    <w:p w14:paraId="0CA4BF74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2"/>
      <w:bookmarkEnd w:id="8"/>
      <w:r>
        <w:rPr>
          <w:lang w:val="he-IL"/>
        </w:rPr>
        <w:pict w14:anchorId="629C9016">
          <v:rect id="_x0000_s1029" style="position:absolute;left:0;text-align:left;margin-left:464.5pt;margin-top:8.05pt;width:75.05pt;height:8pt;z-index:251646464" o:allowincell="f" filled="f" stroked="f" strokecolor="lime" strokeweight=".25pt">
            <v:textbox inset="0,0,0,0">
              <w:txbxContent>
                <w:p w14:paraId="2326E4F3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לפיצויים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שנגרם לו נזק עקב אסון טב</w:t>
      </w:r>
      <w:r>
        <w:rPr>
          <w:rStyle w:val="default"/>
          <w:rFonts w:cs="FrankRuehl"/>
          <w:rtl/>
        </w:rPr>
        <w:t xml:space="preserve">ע </w:t>
      </w:r>
      <w:r>
        <w:rPr>
          <w:rStyle w:val="default"/>
          <w:rFonts w:cs="FrankRuehl" w:hint="cs"/>
          <w:rtl/>
        </w:rPr>
        <w:t>זכאי לפיצויים מאוצר המדינה לפי חוק זה.</w:t>
      </w:r>
    </w:p>
    <w:p w14:paraId="27518488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3"/>
      <w:bookmarkEnd w:id="9"/>
      <w:r>
        <w:rPr>
          <w:lang w:val="he-IL"/>
        </w:rPr>
        <w:pict w14:anchorId="2B509454">
          <v:rect id="_x0000_s1030" style="position:absolute;left:0;text-align:left;margin-left:464.5pt;margin-top:8.05pt;width:75.05pt;height:34.45pt;z-index:251647488" o:allowincell="f" filled="f" stroked="f" strokecolor="lime" strokeweight=".25pt">
            <v:textbox inset="0,0,0,0">
              <w:txbxContent>
                <w:p w14:paraId="35E3BFFB" w14:textId="77777777" w:rsidR="0044064E" w:rsidRDefault="0044064E">
                  <w:pPr>
                    <w:pStyle w:val="2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תנאים לתשלום פיצויים</w:t>
                  </w:r>
                </w:p>
                <w:p w14:paraId="7D48C437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4)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פיצויים בעד נזק עקב אסון טבע ישולמו בהתקיים כל אלה:</w:t>
      </w:r>
    </w:p>
    <w:p w14:paraId="7D562281" w14:textId="77777777" w:rsidR="0044064E" w:rsidRDefault="0044064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מבקש הפיצויים –</w:t>
      </w:r>
    </w:p>
    <w:p w14:paraId="6C76AB8B" w14:textId="77777777" w:rsidR="0044064E" w:rsidRDefault="0044064E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עסק באופן פעיל בייצור חקלאי סמוך למועד קרות אסון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הטבע; לענין זה, "ייצור חקלאי" – לרבות ביצוע פעולות ההכנה הנדרשות לשם הפקה וייצור של תוצרת חקלאית;</w:t>
      </w:r>
    </w:p>
    <w:p w14:paraId="1F9FD6EE" w14:textId="77777777" w:rsidR="0044064E" w:rsidRDefault="0044064E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שיקם את הנזק שנגרם לתשתית לחקלאות עקב אסון הטבע,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ואולם אם </w:t>
      </w:r>
      <w:r>
        <w:rPr>
          <w:rStyle w:val="default"/>
          <w:rFonts w:cs="FrankRuehl"/>
          <w:rtl/>
        </w:rPr>
        <w:lastRenderedPageBreak/>
        <w:t>התשתית לחקלאות שניזוקה אינה קרקע חקלאית 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הוא זכאי לקבל פיצוי לפי סעיף 3א(א) בלא שתחול עליו החובה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לשיקום הנזק; לענין זה, "שיקום הנזק" – החזרת התשתית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לחקלאות למצבה שלפני הנזק או החלפתה בתשתית לחקלאות אחרת מאותו סוג;</w:t>
      </w:r>
    </w:p>
    <w:p w14:paraId="52051D6F" w14:textId="77777777" w:rsidR="0044064E" w:rsidRDefault="0044064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לענין תשתית לחקלאות שניזוקה עקב אסון הטבע ולענין נזק,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הכלולים בסוגי התשתיות לחקלאות ובסוגי הנזק שנקבעו לפי סעיף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קטן (ב)(2) – התשתית לחקלאות והנזק מבוטחים לפי הוראות אותו סעיף קטן.</w:t>
      </w:r>
    </w:p>
    <w:p w14:paraId="29471546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D57296A">
          <v:rect id="_x0000_s1032" style="position:absolute;left:0;text-align:left;margin-left:464.5pt;margin-top:8.05pt;width:75.05pt;height:19.55pt;z-index:251648512" o:allowincell="f" filled="f" stroked="f" strokecolor="lime" strokeweight=".25pt">
            <v:textbox inset="0,0,0,0">
              <w:txbxContent>
                <w:p w14:paraId="71BB310D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שרים, בהתייעצות עם הקרן ובאישור ועדת הכספים של הכנסת </w:t>
      </w:r>
      <w:r>
        <w:rPr>
          <w:rStyle w:val="default"/>
          <w:rFonts w:cs="FrankRuehl"/>
          <w:rtl/>
        </w:rPr>
        <w:t>–</w:t>
      </w:r>
    </w:p>
    <w:p w14:paraId="2707F220" w14:textId="77777777" w:rsidR="0044064E" w:rsidRDefault="0044064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23DCAB9D">
          <v:shape id="_x0000_s1053" type="#_x0000_t202" style="position:absolute;left:0;text-align:left;margin-left:470.25pt;margin-top:7.1pt;width:1in;height:16.8pt;z-index:251664896" filled="f" stroked="f">
            <v:textbox inset="1mm,0,1mm,0">
              <w:txbxContent>
                <w:p w14:paraId="6B6DCB79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4)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(נמחקה);</w:t>
      </w:r>
    </w:p>
    <w:p w14:paraId="76E08B57" w14:textId="77777777" w:rsidR="0044064E" w:rsidRDefault="0044064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63B07349">
          <v:shape id="_x0000_s1054" type="#_x0000_t202" style="position:absolute;left:0;text-align:left;margin-left:470.25pt;margin-top:7.1pt;width:1in;height:16.8pt;z-index:251665920" filled="f" stroked="f">
            <v:textbox inset="1mm,0,1mm,0">
              <w:txbxContent>
                <w:p w14:paraId="667CC008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4)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יקבעו סוגי תשתיות לחקלאות וסוגי נזק אשר בעדם ישולמו פיצויים רק אם נעשה לגביהם ביטוח כנגד ה</w:t>
      </w:r>
      <w:r>
        <w:rPr>
          <w:rStyle w:val="default"/>
          <w:rFonts w:cs="FrankRuehl"/>
          <w:rtl/>
        </w:rPr>
        <w:t>סי</w:t>
      </w:r>
      <w:r>
        <w:rPr>
          <w:rStyle w:val="default"/>
          <w:rFonts w:cs="FrankRuehl" w:hint="cs"/>
          <w:rtl/>
        </w:rPr>
        <w:t>כונים הקבועים בתקנות, בהיקפים, בשיעורים ובתקופות כ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מור בהן.</w:t>
      </w:r>
    </w:p>
    <w:p w14:paraId="1F4E8104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3439BC7">
          <v:rect id="_x0000_s1033" style="position:absolute;left:0;text-align:left;margin-left:464.5pt;margin-top:8.05pt;width:75.05pt;height:36.2pt;z-index:251649536" o:allowincell="f" filled="f" stroked="f" strokecolor="lime" strokeweight=".25pt">
            <v:textbox inset="0,0,0,0">
              <w:txbxContent>
                <w:p w14:paraId="35D3374B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  <w:p w14:paraId="02FD0D85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4)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תשס"ו-2006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ייקבעו סיכונים לפי סעיף קטן (ב)(2) אלא אם כן הם נכללים ברשימת הסיכונים המבוטחים על ידי הקרן </w:t>
      </w:r>
      <w:r>
        <w:rPr>
          <w:rStyle w:val="default"/>
          <w:rFonts w:cs="FrankRuehl"/>
          <w:rtl/>
        </w:rPr>
        <w:t>או אצל מבטח כהגדרתו בחוק הפיקוח על שירותים פיננסיים (ביטוח), התשמ"</w:t>
      </w:r>
      <w:r>
        <w:rPr>
          <w:rStyle w:val="default"/>
          <w:rFonts w:cs="FrankRuehl" w:hint="cs"/>
          <w:rtl/>
        </w:rPr>
        <w:t xml:space="preserve">א-1981 ובמגבלות הקבועות ברשימה </w:t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מורה.</w:t>
      </w:r>
    </w:p>
    <w:p w14:paraId="21B84C66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0" w:name="Rov27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1.11.1991</w:t>
      </w:r>
    </w:p>
    <w:p w14:paraId="3657A5A5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5B7A7472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תשנ"ב מס'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1390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24.3.1992 עמ' 147 (</w:t>
      </w:r>
      <w:hyperlink r:id="rId23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2121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03D21A86" w14:textId="77777777" w:rsidR="0044064E" w:rsidRDefault="0044064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 ישולמו פיצויים בעד נזק עקב אסון טבע אלא למי שקיים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את כל הדרישות שבדין לענין תכנון חקלאי החלות עליו ואלא אם כן נתקיים בנכס הניזוק אחד מתנאים אלה:</w:t>
      </w:r>
    </w:p>
    <w:p w14:paraId="2E5049BE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וא נכס לפי פסקה (1) להגדרתו שבסעיף 1 והוא מבוטח מפני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נז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קי טבע בקרן לביטוח נזקי טבע בחקלאות בע"מ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אצל מבטח אחר כמשמעותו בחוק הפיקוח על עסקי ביטוח, התשמ"א-1981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;</w:t>
      </w:r>
    </w:p>
    <w:p w14:paraId="5929C74D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2CFC78A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8.3.1996</w:t>
      </w:r>
    </w:p>
    <w:p w14:paraId="6826C88E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32E8DE1B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תשנ"ו מס'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1571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8.3.1996 עמ' 126 (</w:t>
      </w:r>
      <w:hyperlink r:id="rId25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2419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2A9D8894" w14:textId="77777777" w:rsidR="0044064E" w:rsidRDefault="0044064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 ישולמו פיצויים בעד נזק עקב אסון טבע אלא למי שקיים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את כל הדרישות שבדין לענין תכנון חקלאי החלות עליו ואלא אם כן נתקיים בנכס הניזוק אחד מתנאים אלה:</w:t>
      </w:r>
    </w:p>
    <w:p w14:paraId="788D5647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וא נכס לפי פסקה (1) להגדרתו שבסעיף 1 והוא מבוטח מפני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נז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קי טבע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בקרן לביטוח נזקי טבע בחקלאות בע"מ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בקרן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אצל מבטח אחר כמשמעותו בחוק הפיקוח על עסקי ביטוח, התשמ"א-1981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;</w:t>
      </w:r>
    </w:p>
    <w:p w14:paraId="6133CAB1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וא נכס לפי פסקה (2) להגדרתו שבסעיף 1.</w:t>
      </w:r>
    </w:p>
    <w:p w14:paraId="1AF3CD88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שר האוצר ושר החקלאות רשאים, בתקנות באישור ועדת הכספים של הכנסת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16209D18" w14:textId="77777777" w:rsidR="0044064E" w:rsidRDefault="0044064E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לקבוע היקפים ושיעורים ותקופות למילוי התנאים שלפי סעיף קטן (א)(1);</w:t>
      </w:r>
    </w:p>
    <w:p w14:paraId="7C376E84" w14:textId="77777777" w:rsidR="0044064E" w:rsidRDefault="0044064E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לענין נכסים כאמור בסעיף קטן (א)(2)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לקבוע סוגי נכסים וסוגי נזק אשר בעדם ישולמו פיצויים רק אם נעשה לגביהם ביטוח כנגד סיכונים האמורים בתקנות ובהיקפים ובשיעורים ובתקופות כאמור בהן.</w:t>
      </w:r>
    </w:p>
    <w:p w14:paraId="7597C51F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שרים, בהתייעצות עם הקרן ובאישור ועדת הכספים של הכנסת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14:paraId="5A722A2D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ל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ענין נכס כאמור בסעיף קטן (א)(1)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יקבעו את הסיכונים שמפניהם יש לבטח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את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הנכס וכן רשאים לקבוע את תקופות הביטוח, היקפו ושיע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ריו, ובלבד שלענין קביעה כאמור יובאו בחשבון שלבי הגידול והאזור שבו נמצא הנכס;</w:t>
      </w:r>
    </w:p>
    <w:p w14:paraId="68C8DA2F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ל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ענין נכס כאמור בסעיף קטן (א)(2)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רשאים לקבוע סוגי נכסים וסוגי נזק אשר בעדם ישולמו פיצויים רק אם נעשה לגביהם ביטוח כנגד ה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סי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כונים הקבועים בתקנות, בהיקפים, בשיעורים ובתקופות כ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מור בהן, ובלבד שלענין קביעה כאמור יובאו בחשבון שלבי הגידול והאזור שבו נמצא הנכס.</w:t>
      </w:r>
    </w:p>
    <w:p w14:paraId="7C67351B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ל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א ייקבעו סיכונים לפי סעיף קטן (ב) אלא אם כן הם נכללים ברשימת הסיכונים המבוטחים על ידי הקרן ובמגבלות הקבועות ברשימה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מורה.</w:t>
      </w:r>
    </w:p>
    <w:p w14:paraId="1E6D4C90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21EFE9C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1.7.2006</w:t>
      </w:r>
    </w:p>
    <w:p w14:paraId="5A1A9FC1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14:paraId="4A6F9D55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תשס"ו מס' 2057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15.6.2006 עמ' 310 (</w:t>
      </w:r>
      <w:hyperlink r:id="rId2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236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6F3A723" w14:textId="77777777" w:rsidR="0044064E" w:rsidRDefault="0044064E">
      <w:pPr>
        <w:pStyle w:val="P00"/>
        <w:ind w:left="0" w:right="1134"/>
        <w:rPr>
          <w:rStyle w:val="default"/>
          <w:rFonts w:cs="Miriam" w:hint="cs"/>
          <w:vanish/>
          <w:sz w:val="16"/>
          <w:szCs w:val="16"/>
          <w:u w:val="single"/>
          <w:shd w:val="clear" w:color="auto" w:fill="FFFF99"/>
          <w:rtl/>
        </w:rPr>
      </w:pPr>
      <w:r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סייג</w:t>
      </w:r>
      <w:r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>
        <w:rPr>
          <w:rStyle w:val="default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תנאים לתשלום פיצויים</w:t>
      </w:r>
    </w:p>
    <w:p w14:paraId="3C5FBAB6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 ישולמו פיצויים בעד נזק עקב אסון טבע אלא למי שקיים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את כל הדרישות שבדין לענין תכנון חקלאי החלות עליו ואלא אם כן נתקיים בנכס הניזוק אחד מתנאים אלה:</w:t>
      </w:r>
    </w:p>
    <w:p w14:paraId="3F8ABF85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וא נכס לפי פסקה (1) להגדרתו שבסעיף 1 והוא מבוטח מפני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נז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קי טבע בקרן או אצל מבטח אחר כמשמעותו בחוק הפיקוח על עסקי ביטוח, התשמ"א-1981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;</w:t>
      </w:r>
    </w:p>
    <w:p w14:paraId="48E21E44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 נכס לפי פסקה (2) להגדרתו שבסעיף 1.</w:t>
      </w:r>
    </w:p>
    <w:p w14:paraId="25B00573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פיצויים בעד נזק עקב אסון טבע ישולמו בהתקיים כל אלה:</w:t>
      </w:r>
    </w:p>
    <w:p w14:paraId="6CCDD215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מבקש הפיצויים –</w:t>
      </w:r>
    </w:p>
    <w:p w14:paraId="2F017082" w14:textId="77777777" w:rsidR="0044064E" w:rsidRDefault="0044064E">
      <w:pPr>
        <w:pStyle w:val="P22"/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עסק באופן פעיל בייצור חקלאי סמוך למועד קרות אסון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הטבע; לענין זה, "ייצור חקלאי" – לרבות ביצוע פעולות ההכנה הנדרשות לשם הפקה וייצור של תוצרת חקלאית;</w:t>
      </w:r>
    </w:p>
    <w:p w14:paraId="6545EEE3" w14:textId="77777777" w:rsidR="0044064E" w:rsidRDefault="0044064E">
      <w:pPr>
        <w:pStyle w:val="P22"/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שיקם את הנזק שנגרם לתשתית לחקלאות עקב אסון הטבע,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ואולם אם התשתית לחקלאות שניזוקה אינה קרקע חקלאית –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הוא זכאי לקבל פיצוי לפי סעיף 3א(א) בלא שתחול עליו החובה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לשיקום הנזק; לענין זה, "שיקום הנזק" – החזרת התשתית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לחקלאות למצבה שלפני הנזק או החלפתה בתשתית לחקלאות אחרת מאותו סוג;</w:t>
      </w:r>
    </w:p>
    <w:p w14:paraId="46EA5521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לענין תשתית לחקלאות שניזוקה עקב אסון הטבע ולענין נזק,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הכלולים בסוגי התשתיות לחקלאות ובסוגי הנזק שנקבעו לפי סעיף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קטן (ב)(2) – התשתית לחקלאות והנזק מבוטחים לפי הוראות אותו סעיף קטן.</w:t>
      </w:r>
    </w:p>
    <w:p w14:paraId="26D0A496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שרים, בהתייעצות עם הקרן ובאישור ועדת הכספים של הכנסת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2D46E0EA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ענין נכס כאמור בסעיף קטן (א)(1)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יקבעו את הסיכונים שמפניהם יש לבטח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את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הנכס וכן רשאים לקבוע את תקופות הביטוח, היקפו ושיע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ריו, ובלבד שלענין קביעה כאמור יובאו בחשבון שלבי הגידול והאזור שבו נמצא הנכס;</w:t>
      </w:r>
    </w:p>
    <w:p w14:paraId="132F435B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ענין נכס כאמור בסעיף קטן (א)(2)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רשאים לקבוע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יקבעו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סוגי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נכסים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תשתיות לחקלאות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וסוגי נזק אשר בעדם ישולמו פיצויים רק אם נעשה לגביהם ביטוח כנגד ה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סי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כונים הקבועים בתקנות, בהיקפים, בשיעורים ובתקופות כ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מור בהן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ובלבד שלענין קביעה כאמור יובאו בחשבון שלבי הגידול והאזור שבו נמצא הנכס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1737C570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 ייקבעו סיכונים לפי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קטן (ב)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קטן (ב)(2)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אלא אם כן הם נכללים ברשימת הסיכונים המבוטחים על ידי הקרן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או אצל מבטח כהגדרתו בחוק הפיקוח על שירותים פיננסיים (ביטוח), התשמ"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א-1981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ובמגבלות הקבועות ברשימה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מורה.</w:t>
      </w:r>
      <w:bookmarkEnd w:id="10"/>
    </w:p>
    <w:p w14:paraId="519E2930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1"/>
      <w:bookmarkEnd w:id="11"/>
      <w:r>
        <w:rPr>
          <w:lang w:val="he-IL"/>
        </w:rPr>
        <w:pict w14:anchorId="53BBD61E">
          <v:rect id="_x0000_s1055" style="position:absolute;left:0;text-align:left;margin-left:464.5pt;margin-top:8.05pt;width:75.05pt;height:25.6pt;z-index:251666944" o:allowincell="f" filled="f" stroked="f" strokecolor="lime" strokeweight=".25pt">
            <v:textbox inset="0,0,0,0">
              <w:txbxContent>
                <w:p w14:paraId="5AB81F47" w14:textId="77777777" w:rsidR="0044064E" w:rsidRDefault="0044064E">
                  <w:pPr>
                    <w:pStyle w:val="2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סכום הפיצויים</w:t>
                  </w:r>
                </w:p>
                <w:p w14:paraId="6494BF22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4)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סכום הפיצויים שישולמו לפי חוק זה בשל נזק עקב אסון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טבע לא יעלה על גובה ההוצאות בשל שיקום הנזק כאמור בסעיף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3(א)(1)(ב) או על שווי הנזק כפי שהוערך לפי סעיף 5א, לפי הנמוך מביניהם, בניכוי בשיעור כמפורט להלן:</w:t>
      </w:r>
    </w:p>
    <w:p w14:paraId="3B9EE590" w14:textId="77777777" w:rsidR="0044064E" w:rsidRDefault="0044064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שוקם הנזק, בין אם חלה חובה על מבקש הפיצויים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לשיקום הנזק לפי סעיף 3(א)(1)(ב) ובין אם לאו – עשרה אחוזים בשל השתתפות עצמית;</w:t>
      </w:r>
    </w:p>
    <w:p w14:paraId="59D997F5" w14:textId="77777777" w:rsidR="0044064E" w:rsidRDefault="0044064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 חלה על מבקש הפיצויים חובה לשיקום הנזק לפי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סעיף 3(א)(1)(ב) והנזק לא שוקם – עשרים אחוזים בשל השתתפות עצמית.</w:t>
      </w:r>
    </w:p>
    <w:p w14:paraId="0BA77942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השרים רשאים, בנסיבות מיוחדות, להורות על הגדלת שיעורי ההשתתפות העצמית המפורטים בסעיף קטן (א)(1) או (2),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בשיעור שלא יעלה על חמישה עשר אחוזים נוספים, לגבי אזורים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מסוימים, תשתיות לחקלאות מסוימות או ענפים חקלאיים מסוימים.</w:t>
      </w:r>
    </w:p>
    <w:p w14:paraId="32E397FE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על סכום הפיצויים לפי סעיף זה ששולם לאחר תום שישה חודשים ממועד הכרזת הממשלה לפי סעיף 1א, על אסון טבע שבשלו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שולם סכום הפיצויים כאמור, ישולמו הפרשי הצמדה, לפי שיעור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שינוי מדד המחירים לצרכן שמפרסמת הלשכה המרכזית לסטטיסטיקה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מהמדד שפורסם לאחרונה לפני תום ששת החודשים האמורים עד המדד שפורסם לאחרונה לפני מועד התשלום בפועל.</w:t>
      </w:r>
    </w:p>
    <w:p w14:paraId="604ABBE5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2" w:name="Rov28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1.7.2006</w:t>
      </w:r>
    </w:p>
    <w:p w14:paraId="2E172B1E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14:paraId="49DDD917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תשס"ו מס' 2057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15.6.2006 עמ' 310 (</w:t>
      </w:r>
      <w:hyperlink r:id="rId29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236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5EDE343A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3א</w:t>
      </w:r>
      <w:bookmarkEnd w:id="12"/>
    </w:p>
    <w:p w14:paraId="0D866BFE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4"/>
      <w:bookmarkEnd w:id="13"/>
      <w:r>
        <w:rPr>
          <w:lang w:val="he-IL"/>
        </w:rPr>
        <w:pict w14:anchorId="681218E9">
          <v:rect id="_x0000_s1034" style="position:absolute;left:0;text-align:left;margin-left:464.5pt;margin-top:8.05pt;width:75.05pt;height:43.65pt;z-index:251650560" o:allowincell="f" filled="f" stroked="f" strokecolor="lime" strokeweight=".25pt">
            <v:textbox inset="0,0,0,0">
              <w:txbxContent>
                <w:p w14:paraId="2A84C2D2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נות</w:t>
                  </w:r>
                </w:p>
                <w:p w14:paraId="4232C0AA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  <w:p w14:paraId="30161373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4)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 xml:space="preserve">רים יקבעו בתקנות, באישור ועדת הכספים של הכנסת </w:t>
      </w:r>
      <w:r>
        <w:rPr>
          <w:rStyle w:val="default"/>
          <w:rFonts w:cs="FrankRuehl"/>
          <w:rtl/>
        </w:rPr>
        <w:t>–</w:t>
      </w:r>
    </w:p>
    <w:p w14:paraId="78E9975B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608515" w14:textId="77777777" w:rsidR="0044064E" w:rsidRDefault="0044064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19529596">
          <v:shape id="_x0000_s1057" type="#_x0000_t202" style="position:absolute;left:0;text-align:left;margin-left:470.25pt;margin-top:7.1pt;width:1in;height:22.4pt;z-index:251667968" filled="f" stroked="f">
            <v:textbox inset="1mm,0,1mm,0">
              <w:txbxContent>
                <w:p w14:paraId="66352041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4)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>
        <w:rPr>
          <w:rStyle w:val="default"/>
          <w:rFonts w:cs="FrankRuehl"/>
          <w:rtl/>
        </w:rPr>
        <w:t>;</w:t>
      </w:r>
    </w:p>
    <w:p w14:paraId="75DE3664" w14:textId="77777777" w:rsidR="0044064E" w:rsidRDefault="0044064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10416766">
          <v:shape id="_x0000_s1058" type="#_x0000_t202" style="position:absolute;left:0;text-align:left;margin-left:470.25pt;margin-top:7.1pt;width:1in;height:16.8pt;z-index:251668992" filled="f" stroked="f">
            <v:textbox inset="1mm,0,1mm,0">
              <w:txbxContent>
                <w:p w14:paraId="27F5ED94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4)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ללים לקביעת שווי הנזקים, בהתחשב בהוצאות שיקום הנזק ובגורמים אחרים;</w:t>
      </w:r>
    </w:p>
    <w:p w14:paraId="68D98A45" w14:textId="77777777" w:rsidR="0044064E" w:rsidRDefault="0044064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3828679B">
          <v:shape id="_x0000_s1059" type="#_x0000_t202" style="position:absolute;left:0;text-align:left;margin-left:470.25pt;margin-top:7.1pt;width:1in;height:16.8pt;z-index:251670016" filled="f" stroked="f">
            <v:textbox inset="1mm,0,1mm,0">
              <w:txbxContent>
                <w:p w14:paraId="696874F9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4)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(נמחקה);</w:t>
      </w:r>
    </w:p>
    <w:p w14:paraId="7C9A614A" w14:textId="77777777" w:rsidR="0044064E" w:rsidRDefault="0044064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ללים לביצוע תשלום הפיצויים, לרבות מקדמות על חשבונם;</w:t>
      </w:r>
    </w:p>
    <w:p w14:paraId="4993471F" w14:textId="77777777" w:rsidR="0044064E" w:rsidRDefault="0044064E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עדות, דרכי מינוין, סמכויותיהן ודרכי ערעור לבית משפט מחוזי, בין דרך כלל ובין בבעיה משפטית בלבד.</w:t>
      </w:r>
    </w:p>
    <w:p w14:paraId="321C5830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011B7DF4">
          <v:shape id="_x0000_s1060" type="#_x0000_t202" style="position:absolute;left:0;text-align:left;margin-left:470.25pt;margin-top:7.1pt;width:1in;height:16.8pt;z-index:251671040" filled="f" stroked="f">
            <v:textbox inset="1mm,0,1mm,0">
              <w:txbxContent>
                <w:p w14:paraId="6130A659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4)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השרים רשאים לקבוע בתקנות, באישור ועדת הכספים של הכנסת –</w:t>
      </w:r>
    </w:p>
    <w:p w14:paraId="047000CF" w14:textId="77777777" w:rsidR="0044064E" w:rsidRDefault="0044064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סכום מרבי לפיצויים לפי חוק זה הנמוך מסכום הפיצויים המרבי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האמור בסעיף 3א(א); תקנות כאמור יותקנו במקרים מיוחדים המצדיקים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זאת, ויכול שייקבעו בהן, בין השאר, סכומים מרביים שונים לסוגי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תשתיות לחקלאות, לסוגי ניזוקים ולסוגי נזקים, בהתחשב בהיקף הנזק, ריבוי הנזקים שפקדו את הניזוק וריבוי הנזקים שפקדו את האזור;</w:t>
      </w:r>
    </w:p>
    <w:p w14:paraId="57DBB0BB" w14:textId="77777777" w:rsidR="0044064E" w:rsidRDefault="0044064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כללים למתן ערבות לניזוקים לקבלת פיצויים.</w:t>
      </w:r>
    </w:p>
    <w:p w14:paraId="2217E43B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4" w:name="Rov29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8.3.1996</w:t>
      </w:r>
    </w:p>
    <w:p w14:paraId="099B6D4D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2ABCC97D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תשנ"ו מס'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1571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8.3.1996 עמ' 126 (</w:t>
      </w:r>
      <w:hyperlink r:id="rId31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2419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278A81D3" w14:textId="77777777" w:rsidR="0044064E" w:rsidRDefault="0044064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האוצר ושר החקלאות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הש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יקבעו בתקנות, באישור ועדת הכספים של הכנסת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7A34516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D9E10C5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1.7.2006</w:t>
      </w:r>
    </w:p>
    <w:p w14:paraId="53F61CBF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14:paraId="23B9BAA8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2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תשס"ו מס' 2057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15.6.2006 עמ' 311 (</w:t>
      </w:r>
      <w:hyperlink r:id="rId33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236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273A8EC2" w14:textId="77777777" w:rsidR="0044064E" w:rsidRDefault="0044064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הש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רים יקבעו בתקנות, באישור ועדת הכספים של הכנסת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C836625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 שיעורי הפיצויים; מותר לקבוע בתקנות כאמור שיעורים שונים לסוגי נכסים, לסוגי ניזוקים ולסוגי נזקים, בהתחשב עם היקף הנזק, ריבוי הנזקים שפקדו את הניזוק, ריבוי הנזקים שפקדו את האזור וגורמים אחרי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ם;</w:t>
      </w:r>
    </w:p>
    <w:p w14:paraId="27F25FBA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ללים לקביעת שווי הנזקים, בהתחשב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בהוצאות הייצור, באבדן הכנסה, בהשקעות שהושקעו בגידולים,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בהוצאות שיקום הנזק ובגורמים אחרים;</w:t>
      </w:r>
    </w:p>
    <w:p w14:paraId="184F2496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כ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ללים למתן ערב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ות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זכאים לקבלת פיצויים;</w:t>
      </w:r>
    </w:p>
    <w:p w14:paraId="2F3B42F1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ללים לביצוע תשלום הפיצויים, לרבות מקדמות על חשבונם;</w:t>
      </w:r>
    </w:p>
    <w:p w14:paraId="0F83F716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עדות, דרכי מינוין, סמכויותיהן ודרכי ערעור לבית משפט מחוזי, בין דרך כלל ובין בבעיה משפטית בלבד.</w:t>
      </w:r>
    </w:p>
    <w:p w14:paraId="54AAD12C" w14:textId="77777777" w:rsidR="0044064E" w:rsidRDefault="0044064E">
      <w:pPr>
        <w:pStyle w:val="P22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השרים רשאים לקבוע בתקנות, באישור ועדת הכספים של הכנסת –</w:t>
      </w:r>
    </w:p>
    <w:p w14:paraId="38275815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סכום מרבי לפיצויים לפי חוק זה הנמוך מסכום הפיצויים המרבי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האמור בסעיף 3א(א); תקנות כאמור יותקנו במקרים מיוחדים המצדיקים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זאת, ויכול שייקבעו בהן, בין השאר, סכומים מרביים שונים לסוגי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תשתיות לחקלאות, לסוגי ניזוקים ולסוגי נזקים, בהתחשב בהיקף הנזק, ריבוי הנזקים שפקדו את הניזוק וריבוי הנזקים שפקדו את האזור;</w:t>
      </w:r>
    </w:p>
    <w:p w14:paraId="586AE1F6" w14:textId="77777777" w:rsidR="0044064E" w:rsidRDefault="0044064E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כללים למתן ערבות לניזוקים לקבלת פיצויים.</w:t>
      </w:r>
      <w:bookmarkEnd w:id="14"/>
    </w:p>
    <w:p w14:paraId="176B8D63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10"/>
      <w:bookmarkEnd w:id="15"/>
      <w:r>
        <w:rPr>
          <w:rFonts w:cs="Miriam"/>
          <w:sz w:val="32"/>
          <w:szCs w:val="32"/>
          <w:rtl/>
          <w:lang w:eastAsia="en-US"/>
        </w:rPr>
        <w:pict w14:anchorId="16BBA88C">
          <v:rect id="_x0000_s1044" style="position:absolute;left:0;text-align:left;margin-left:470.25pt;margin-top:6.9pt;width:75.05pt;height:24.15pt;z-index:251658752" filled="f" stroked="f" strokecolor="lime" strokeweight=".25pt">
            <v:textbox inset="0,0,0,0">
              <w:txbxContent>
                <w:p w14:paraId="5EFC64E5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כוי סכום ביטוח 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Fonts w:cs="Miriam"/>
          <w:sz w:val="32"/>
          <w:szCs w:val="32"/>
          <w:rtl/>
          <w:lang w:val="he-IL"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שע</w:t>
      </w:r>
      <w:r>
        <w:rPr>
          <w:rStyle w:val="default"/>
          <w:rFonts w:cs="FrankRuehl" w:hint="cs"/>
          <w:rtl/>
        </w:rPr>
        <w:t xml:space="preserve">ה שבאים לשום פיצויים המגיעים לפי חוק זה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של נזק (להלן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הפיצויים) </w:t>
      </w:r>
      <w:r>
        <w:rPr>
          <w:rStyle w:val="default"/>
          <w:rFonts w:cs="FrankRuehl"/>
          <w:rtl/>
        </w:rPr>
        <w:t>–</w:t>
      </w:r>
    </w:p>
    <w:p w14:paraId="141BBB7A" w14:textId="77777777" w:rsidR="0044064E" w:rsidRDefault="0044064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נוכה מסכום הפיצויים כל סכום ששולם או שישולם על פי חוזה הביטוח עבור אותו נזק;</w:t>
      </w:r>
    </w:p>
    <w:p w14:paraId="06F3E6C1" w14:textId="77777777" w:rsidR="0044064E" w:rsidRDefault="0044064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383DD176">
          <v:shape id="_x0000_s1062" type="#_x0000_t202" style="position:absolute;left:0;text-align:left;margin-left:470.25pt;margin-top:7.1pt;width:1in;height:16.8pt;z-index:251672064" filled="f" stroked="f">
            <v:textbox inset="1mm,0,1mm,0">
              <w:txbxContent>
                <w:p w14:paraId="6EAD1F28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4)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בוטחה תשתית לחקלאות שחובה לבטחה לפי חוק זה בפחות מהשווי שנקבע, ינוכה מסכום הפיצויים ההפרש שבין השווי שנקבע לבין </w:t>
      </w:r>
      <w:r>
        <w:rPr>
          <w:rStyle w:val="default"/>
          <w:rFonts w:cs="FrankRuehl"/>
          <w:rtl/>
        </w:rPr>
        <w:t>שווייה של התשתית לחקלאות כפי שבוטחה</w:t>
      </w:r>
      <w:r>
        <w:rPr>
          <w:rStyle w:val="default"/>
          <w:rFonts w:cs="FrankRuehl" w:hint="cs"/>
          <w:rtl/>
        </w:rPr>
        <w:t xml:space="preserve">; לענין זה, "השווי שנקבע"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ההיקף או השיעורים שב</w:t>
      </w:r>
      <w:r>
        <w:rPr>
          <w:rStyle w:val="default"/>
          <w:rFonts w:cs="FrankRuehl"/>
          <w:rtl/>
        </w:rPr>
        <w:t>הם</w:t>
      </w:r>
      <w:r>
        <w:rPr>
          <w:rStyle w:val="default"/>
          <w:rFonts w:cs="FrankRuehl" w:hint="cs"/>
          <w:rtl/>
        </w:rPr>
        <w:t xml:space="preserve"> צריך היה לבטח את התשתית לחקלאות על פי הוראות סעיף 3.</w:t>
      </w:r>
    </w:p>
    <w:p w14:paraId="55E82CC4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6" w:name="Rov30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8.3.1996</w:t>
      </w:r>
    </w:p>
    <w:p w14:paraId="470A2CF3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6C6B46A2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תשנ"ו מס'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1571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8.3.1996 עמ' 126 (</w:t>
      </w:r>
      <w:hyperlink r:id="rId35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2419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6A81A551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סעיף 5</w:t>
      </w:r>
    </w:p>
    <w:p w14:paraId="0AB006FF" w14:textId="77777777" w:rsidR="0044064E" w:rsidRDefault="0044064E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E090DB3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שעה שבאים לשום פיצויים המגיעים לפי חוק זה בשל נזק ינוכה כל סכום ששולם או שמגיע לרגל אותו נזק על פי חוזה ביטוח.</w:t>
      </w:r>
    </w:p>
    <w:p w14:paraId="5C5F542F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02D65D7" w14:textId="77777777" w:rsidR="0044064E" w:rsidRDefault="0044064E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1.7.2006</w:t>
      </w:r>
    </w:p>
    <w:p w14:paraId="78A8CFFB" w14:textId="77777777" w:rsidR="0044064E" w:rsidRDefault="0044064E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14:paraId="7F3FB914" w14:textId="77777777" w:rsidR="0044064E" w:rsidRDefault="0044064E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תשס"ו מס' 2057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15.6.2006 עמ' 311 (</w:t>
      </w:r>
      <w:hyperlink r:id="rId3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236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4AAC3FDB" w14:textId="77777777" w:rsidR="0044064E" w:rsidRDefault="0044064E">
      <w:pPr>
        <w:pStyle w:val="P00"/>
        <w:ind w:left="624" w:right="1134"/>
        <w:rPr>
          <w:rStyle w:val="default"/>
          <w:rFonts w:cs="FrankRuehl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וטח נכס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בוטחה תשתית לחקלאות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שחובה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לבטחו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לבטחה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חוק זה בפחות מהשווי שנקבע, ינוכה מסכום הפיצויים ההפרש שבין השווי שנקבע לבין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שוויו של הנכס כפי שבוטח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שווייה של התשתית לחקלאות כפי שבוטחה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; לענין זה, "השווי שנקבע"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ההיקף או השיעורים שב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צריך היה לבטח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את הנכס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התשתית לחקלאות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פי הוראות סעיף 3.</w:t>
      </w:r>
      <w:bookmarkEnd w:id="16"/>
    </w:p>
    <w:p w14:paraId="4D1A9DAF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5"/>
      <w:bookmarkEnd w:id="17"/>
      <w:r>
        <w:rPr>
          <w:lang w:val="he-IL"/>
        </w:rPr>
        <w:pict w14:anchorId="36996F9A">
          <v:rect id="_x0000_s1035" style="position:absolute;left:0;text-align:left;margin-left:464.5pt;margin-top:8.05pt;width:75.05pt;height:24.15pt;z-index:251651584" o:allowincell="f" filled="f" stroked="f" strokecolor="lime" strokeweight=".25pt">
            <v:textbox inset="0,0,0,0">
              <w:txbxContent>
                <w:p w14:paraId="233C1139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שמאות</w:t>
                  </w:r>
                </w:p>
                <w:p w14:paraId="526D852F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ישולמו פיצויים אלא אם כן הנזק הוערך בידי עובדי משרד החקלאות שה</w:t>
      </w:r>
      <w:r>
        <w:rPr>
          <w:rStyle w:val="default"/>
          <w:rFonts w:cs="FrankRuehl"/>
          <w:rtl/>
        </w:rPr>
        <w:t>וכ</w:t>
      </w:r>
      <w:r>
        <w:rPr>
          <w:rStyle w:val="default"/>
          <w:rFonts w:cs="FrankRuehl" w:hint="cs"/>
          <w:rtl/>
        </w:rPr>
        <w:t>שרו לכך או בידי שמאים שהשרים מינו לענין זה.</w:t>
      </w:r>
    </w:p>
    <w:p w14:paraId="11201659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שרים יקבעו את אופן פעולתו של מערך השמאות לפי סעיף זה.</w:t>
      </w:r>
    </w:p>
    <w:p w14:paraId="17060AA8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שרים רשאים לקבוע כי הנזק יוערך עוד לפני מתן ההכרזה על אסון טבע לפי סעיף 1א, ואולם הערכת נזק כאמור תשמש לענין תשלום פיצויים רק לאחר הכרזה כאמור.</w:t>
      </w:r>
    </w:p>
    <w:p w14:paraId="5DD39CF5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הוראות סעיף זה, לגבי נזק עקב אסון טבע פלוני, רשאים השרים, באישור ועדת הכ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פים של הכנסת, לקבוע בצו דרך אחרת להערכת הנזק.</w:t>
      </w:r>
    </w:p>
    <w:p w14:paraId="1A393940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8" w:name="Rov19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8.3.1996</w:t>
      </w:r>
    </w:p>
    <w:p w14:paraId="2056025A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1EA4EFB8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תשנ"ו מס'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1571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8.3.1996 עמ' 127 (</w:t>
      </w:r>
      <w:hyperlink r:id="rId39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2419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388D2216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5א</w:t>
      </w:r>
      <w:bookmarkEnd w:id="18"/>
    </w:p>
    <w:p w14:paraId="19618155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6"/>
      <w:bookmarkEnd w:id="19"/>
      <w:r>
        <w:rPr>
          <w:lang w:val="he-IL"/>
        </w:rPr>
        <w:pict w14:anchorId="375B2CEE">
          <v:rect id="_x0000_s1036" style="position:absolute;left:0;text-align:left;margin-left:464.5pt;margin-top:8.05pt;width:75.05pt;height:23.35pt;z-index:251652608" o:allowincell="f" filled="f" stroked="f" strokecolor="lime" strokeweight=".25pt">
            <v:textbox inset="0,0,0,0">
              <w:txbxContent>
                <w:p w14:paraId="3261EFD6" w14:textId="77777777" w:rsidR="0044064E" w:rsidRDefault="0044064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  <w:p w14:paraId="723AC1E0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3)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יצויים לפי חוק זה ישולמו רק בשל נזק שאירע מיום כ"ד באדר א' תשמ"ט (1 ב</w:t>
      </w:r>
      <w:r>
        <w:rPr>
          <w:rStyle w:val="default"/>
          <w:rFonts w:cs="FrankRuehl"/>
          <w:rtl/>
        </w:rPr>
        <w:t>מר</w:t>
      </w:r>
      <w:r>
        <w:rPr>
          <w:rStyle w:val="default"/>
          <w:rFonts w:cs="FrankRuehl" w:hint="cs"/>
          <w:rtl/>
        </w:rPr>
        <w:t>ס 1989) ואילך.</w:t>
      </w:r>
    </w:p>
    <w:p w14:paraId="4CAB5D77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FD772F7">
          <v:rect id="_x0000_s1037" style="position:absolute;left:0;text-align:left;margin-left:464.5pt;margin-top:8.05pt;width:75.05pt;height:16pt;z-index:251653632" o:allowincell="f" filled="f" stroked="f" strokecolor="lime" strokeweight=".25pt">
            <v:textbox inset="0,0,0,0">
              <w:txbxContent>
                <w:p w14:paraId="72ED6433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4)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תשס"ו-2006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השרים רשאים לקבוע בצו סוגי גידולים חקלאיים מתחום הצומח או החי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שחוק זה יחול עליהם כאילו היו תשתית לחקלאות, אם ראו כי לא ניתן לבטחם בהסדר ביטוח נאות מפני נזק שלגביו ניתן פיצוי לפי חוק זה.</w:t>
      </w:r>
    </w:p>
    <w:p w14:paraId="652D71EC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0" w:name="Rov31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1.1.1999</w:t>
      </w:r>
    </w:p>
    <w:p w14:paraId="1B7866D1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14:paraId="750D31F8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0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תשנ"ט מס'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1704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15.2.1999 עמ' 113 (</w:t>
      </w:r>
      <w:hyperlink r:id="rId41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2785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1642F354" w14:textId="77777777" w:rsidR="0044064E" w:rsidRDefault="0044064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פ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יצויים לפי חוק זה ישולמו רק בשל נזק שאירע מיום כ"ד באדר א' תשמ"ט (1 ב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 1989) ואילך.</w:t>
      </w:r>
    </w:p>
    <w:p w14:paraId="217D974A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שרים רשאים לקבוע בצו נכסי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ם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או סוגי נכסים שחוק זה לא יחול עליהם, אם ראו כי קיים לגביהם הסדר חלופי נאות במסגרת ביטוח מסוג ובתנאים שקבעו.</w:t>
      </w:r>
    </w:p>
    <w:p w14:paraId="6A21A714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813A91F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1.7.2006</w:t>
      </w:r>
    </w:p>
    <w:p w14:paraId="154BD199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14:paraId="18B48B10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2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תשס"ו מס' 2057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15.6.2006 עמ' 311 (</w:t>
      </w:r>
      <w:hyperlink r:id="rId43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236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6147AC4B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קטן 6(ב)</w:t>
      </w:r>
    </w:p>
    <w:p w14:paraId="15A99E07" w14:textId="77777777" w:rsidR="0044064E" w:rsidRDefault="0044064E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272031C9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שרים רשאים לקבוע בצו נכסי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ם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או סוגי נכסים שחוק זה לא יחול עליהם, אם ראו כי קיים לגביהם הסדר חלופי נאות במסגרת ביטוח מסוג ובתנאים שקבעו.</w:t>
      </w:r>
      <w:bookmarkEnd w:id="20"/>
    </w:p>
    <w:p w14:paraId="1922AB30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1" w:name="Seif7"/>
      <w:bookmarkEnd w:id="21"/>
      <w:r>
        <w:rPr>
          <w:lang w:val="he-IL"/>
        </w:rPr>
        <w:pict w14:anchorId="476232AA">
          <v:rect id="_x0000_s1038" style="position:absolute;left:0;text-align:left;margin-left:464.5pt;margin-top:8.05pt;width:75.05pt;height:26.85pt;z-index:251654656" o:allowincell="f" filled="f" stroked="f" strokecolor="lime" strokeweight=".25pt">
            <v:textbox inset="0,0,0,0">
              <w:txbxContent>
                <w:p w14:paraId="1A49B183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  <w:p w14:paraId="182BB0FB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רים ממונים על ביצוע חוק זה והם רשאים להתקין תקנות בכל ענין הנוגע לביצועו.</w:t>
      </w:r>
    </w:p>
    <w:p w14:paraId="620E08A2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2" w:name="Rov20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8.3.1996</w:t>
      </w:r>
    </w:p>
    <w:p w14:paraId="4F6E1188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4CA370B6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4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תשנ"ו מס'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1571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8.3.1996 עמ' 127 (</w:t>
      </w:r>
      <w:hyperlink r:id="rId45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2419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3527DBF2" w14:textId="77777777" w:rsidR="0044064E" w:rsidRDefault="0044064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האוצר ושר החקלאות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הש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ממונים על ביצוע חוק זה והם רשאים להתקין תקנות בכל ענין הנוגע לביצועו.</w:t>
      </w:r>
      <w:bookmarkEnd w:id="22"/>
    </w:p>
    <w:p w14:paraId="552DA6FC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6BE3BE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8"/>
      <w:bookmarkEnd w:id="23"/>
      <w:r>
        <w:rPr>
          <w:lang w:val="he-IL"/>
        </w:rPr>
        <w:pict w14:anchorId="1D3E81CC">
          <v:rect id="_x0000_s1039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14:paraId="7F28A976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ך שלושים ימ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מיום קבלת חוק זה בכנסת יגישו שר האוצר ושר החקלאות לאישור ועדת הכספים של הכנסת תקנות בדבר כללים לביצוע התשלום של מקדמות על חשבון פיצויים לפי חוק זה.</w:t>
      </w:r>
    </w:p>
    <w:p w14:paraId="6D0CD3D3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4" w:name="Seif9"/>
      <w:bookmarkEnd w:id="24"/>
      <w:r>
        <w:rPr>
          <w:lang w:val="he-IL"/>
        </w:rPr>
        <w:pict w14:anchorId="02062104">
          <v:rect id="_x0000_s1040" style="position:absolute;left:0;text-align:left;margin-left:464.5pt;margin-top:8.05pt;width:75.05pt;height:32pt;z-index:251656704" o:allowincell="f" filled="f" stroked="f" strokecolor="lime" strokeweight=".25pt">
            <v:textbox inset="0,0,0,0">
              <w:txbxContent>
                <w:p w14:paraId="73CFE014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ועדת הכספים (הוראת שעה)</w:t>
                  </w:r>
                </w:p>
                <w:p w14:paraId="08D45D00" w14:textId="77777777" w:rsidR="0044064E" w:rsidRDefault="0044064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3)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קופה שבין ט"ו בניסן תשנ"ט (1 באפריל 1999) ועד ט' בניסן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שס"ד (31 במרס 2004), צו לפי סעיף 6(ב) יהא ט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ן אישור של ועדת הכספים של הכנסת.</w:t>
      </w:r>
    </w:p>
    <w:p w14:paraId="202743C2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5" w:name="Rov22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1.1.1999</w:t>
      </w:r>
    </w:p>
    <w:p w14:paraId="1D5F37EE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14:paraId="68F15FC1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תשנ"ט מס'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1704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15.2.1999 עמ' 113 (</w:t>
      </w:r>
      <w:hyperlink r:id="rId4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2785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14:paraId="0EF35518" w14:textId="77777777" w:rsidR="0044064E" w:rsidRDefault="0044064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9</w:t>
      </w:r>
      <w:bookmarkEnd w:id="25"/>
    </w:p>
    <w:p w14:paraId="2814355D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4FFABE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530936" w14:textId="77777777" w:rsidR="0044064E" w:rsidRDefault="0044064E">
      <w:pPr>
        <w:pStyle w:val="sig-1"/>
        <w:widowControl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צחק שמיר</w:t>
      </w:r>
      <w:r>
        <w:rPr>
          <w:rFonts w:cs="FrankRuehl"/>
          <w:sz w:val="26"/>
          <w:szCs w:val="26"/>
          <w:rtl/>
        </w:rPr>
        <w:tab/>
        <w:t>ש</w:t>
      </w:r>
      <w:r>
        <w:rPr>
          <w:rFonts w:cs="FrankRuehl" w:hint="cs"/>
          <w:sz w:val="26"/>
          <w:szCs w:val="26"/>
          <w:rtl/>
        </w:rPr>
        <w:t>מעון פרס</w:t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ברהם כץ-עוז</w:t>
      </w:r>
    </w:p>
    <w:p w14:paraId="619553AD" w14:textId="77777777" w:rsidR="0044064E" w:rsidRDefault="0044064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38B805BD" w14:textId="77777777" w:rsidR="0044064E" w:rsidRDefault="0044064E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06C10119" w14:textId="77777777" w:rsidR="0044064E" w:rsidRDefault="0044064E">
      <w:pPr>
        <w:pStyle w:val="sig-1"/>
        <w:widowControl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ח</w:t>
      </w:r>
      <w:r>
        <w:rPr>
          <w:rFonts w:cs="FrankRuehl" w:hint="cs"/>
          <w:sz w:val="26"/>
          <w:szCs w:val="26"/>
          <w:rtl/>
        </w:rPr>
        <w:t>יים הרצוג</w:t>
      </w:r>
    </w:p>
    <w:p w14:paraId="3553E2F7" w14:textId="77777777" w:rsidR="0044064E" w:rsidRDefault="0044064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6E36F120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CD38D5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0A25E8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LawPartEnd"/>
    </w:p>
    <w:bookmarkEnd w:id="26"/>
    <w:p w14:paraId="385D3004" w14:textId="77777777" w:rsidR="0044064E" w:rsidRDefault="004406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4064E">
      <w:headerReference w:type="even" r:id="rId48"/>
      <w:headerReference w:type="default" r:id="rId49"/>
      <w:footerReference w:type="even" r:id="rId50"/>
      <w:footerReference w:type="default" r:id="rId5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1A159" w14:textId="77777777" w:rsidR="00032B41" w:rsidRDefault="00032B41">
      <w:r>
        <w:separator/>
      </w:r>
    </w:p>
  </w:endnote>
  <w:endnote w:type="continuationSeparator" w:id="0">
    <w:p w14:paraId="72FCCE7F" w14:textId="77777777" w:rsidR="00032B41" w:rsidRDefault="0003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8BBC0" w14:textId="77777777" w:rsidR="0044064E" w:rsidRDefault="004406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D79F98" w14:textId="77777777" w:rsidR="0044064E" w:rsidRDefault="004406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128B2D" w14:textId="77777777" w:rsidR="0044064E" w:rsidRDefault="004406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Z:\00000000-law\yael\06-06-25\table\p190m1_001.doc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FA72" w14:textId="77777777" w:rsidR="0044064E" w:rsidRDefault="004406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F448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CF3DBA1" w14:textId="77777777" w:rsidR="0044064E" w:rsidRDefault="004406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23D7EC3" w14:textId="77777777" w:rsidR="0044064E" w:rsidRDefault="004406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Z:\00000000-law\yael\06-06-25\table\p190m1_001.doc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48E1" w14:textId="77777777" w:rsidR="00032B41" w:rsidRDefault="00032B41">
      <w:r>
        <w:separator/>
      </w:r>
    </w:p>
  </w:footnote>
  <w:footnote w:type="continuationSeparator" w:id="0">
    <w:p w14:paraId="6FB09B46" w14:textId="77777777" w:rsidR="00032B41" w:rsidRDefault="00032B41">
      <w:r>
        <w:continuationSeparator/>
      </w:r>
    </w:p>
  </w:footnote>
  <w:footnote w:id="1">
    <w:p w14:paraId="53DE5DA6" w14:textId="77777777" w:rsidR="0044064E" w:rsidRDefault="004406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ס"ח תשמ"ט מס' 1271</w:t>
        </w:r>
      </w:hyperlink>
      <w:r>
        <w:rPr>
          <w:rFonts w:cs="FrankRuehl" w:hint="cs"/>
          <w:rtl/>
        </w:rPr>
        <w:t xml:space="preserve"> מיום 24.3.1989 עמ' 20 (</w:t>
      </w:r>
      <w:hyperlink r:id="rId2" w:history="1">
        <w:r>
          <w:rPr>
            <w:rStyle w:val="Hyperlink"/>
            <w:rFonts w:cs="FrankRuehl" w:hint="cs"/>
            <w:rtl/>
          </w:rPr>
          <w:t>ה"ח תשמ"ח מס</w:t>
        </w:r>
        <w:r>
          <w:rPr>
            <w:rStyle w:val="Hyperlink"/>
            <w:rFonts w:cs="FrankRuehl"/>
            <w:rtl/>
          </w:rPr>
          <w:t>' 1874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עמ' 140).</w:t>
      </w:r>
    </w:p>
    <w:p w14:paraId="14BB9940" w14:textId="77777777" w:rsidR="0044064E" w:rsidRDefault="004406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3" w:history="1">
        <w:r>
          <w:rPr>
            <w:rStyle w:val="Hyperlink"/>
            <w:rFonts w:cs="FrankRuehl" w:hint="cs"/>
            <w:rtl/>
          </w:rPr>
          <w:t>ס"ח תשנ"ב מס' 1390</w:t>
        </w:r>
      </w:hyperlink>
      <w:r>
        <w:rPr>
          <w:rFonts w:cs="FrankRuehl" w:hint="cs"/>
          <w:rtl/>
        </w:rPr>
        <w:t xml:space="preserve"> מיום 24.3.1992 עמ' 147 (</w:t>
      </w:r>
      <w:hyperlink r:id="rId4" w:history="1">
        <w:r>
          <w:rPr>
            <w:rStyle w:val="Hyperlink"/>
            <w:rFonts w:cs="FrankRuehl" w:hint="cs"/>
            <w:rtl/>
          </w:rPr>
          <w:t>ה"ח תשנ"ב מס' 2121</w:t>
        </w:r>
      </w:hyperlink>
      <w:r>
        <w:rPr>
          <w:rFonts w:cs="FrankRuehl" w:hint="cs"/>
          <w:rtl/>
        </w:rPr>
        <w:t xml:space="preserve"> עמ' 272)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תיקון מס' 1; תחילתו ביום 1.11.1991.</w:t>
      </w:r>
    </w:p>
    <w:p w14:paraId="7BF2EDF5" w14:textId="77777777" w:rsidR="0044064E" w:rsidRDefault="004406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ח תשנ"ו מס' 1571</w:t>
        </w:r>
      </w:hyperlink>
      <w:r>
        <w:rPr>
          <w:rFonts w:cs="FrankRuehl" w:hint="cs"/>
          <w:rtl/>
        </w:rPr>
        <w:t xml:space="preserve"> מיום 8.3.1996 עמ' 126 (</w:t>
      </w:r>
      <w:hyperlink r:id="rId6" w:history="1">
        <w:r>
          <w:rPr>
            <w:rStyle w:val="Hyperlink"/>
            <w:rFonts w:cs="FrankRuehl" w:hint="cs"/>
            <w:rtl/>
          </w:rPr>
          <w:t>ה"ח תשנ"ה מס' 2419</w:t>
        </w:r>
      </w:hyperlink>
      <w:r>
        <w:rPr>
          <w:rFonts w:cs="FrankRuehl" w:hint="cs"/>
          <w:rtl/>
        </w:rPr>
        <w:t xml:space="preserve"> עמ' 542)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תיקון מס' 2</w:t>
      </w:r>
      <w:r>
        <w:rPr>
          <w:rFonts w:cs="FrankRuehl"/>
          <w:rtl/>
        </w:rPr>
        <w:t>.</w:t>
      </w:r>
    </w:p>
    <w:p w14:paraId="319FDBAC" w14:textId="77777777" w:rsidR="0044064E" w:rsidRDefault="004406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ח תשנ"ט מס' 1704</w:t>
        </w:r>
      </w:hyperlink>
      <w:r>
        <w:rPr>
          <w:rFonts w:cs="FrankRuehl" w:hint="cs"/>
          <w:rtl/>
        </w:rPr>
        <w:t xml:space="preserve"> מיום 15.2.1999 עמ' 113 (</w:t>
      </w:r>
      <w:hyperlink r:id="rId8" w:history="1">
        <w:r>
          <w:rPr>
            <w:rStyle w:val="Hyperlink"/>
            <w:rFonts w:cs="FrankRuehl" w:hint="cs"/>
            <w:rtl/>
          </w:rPr>
          <w:t>ה"ח תשנ"ט מס' 2785</w:t>
        </w:r>
      </w:hyperlink>
      <w:r>
        <w:rPr>
          <w:rFonts w:cs="FrankRuehl" w:hint="cs"/>
          <w:rtl/>
        </w:rPr>
        <w:t xml:space="preserve"> עמ' 230)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תיקון מס' 3 בסעיף 32 לחוק ההסדרים במשק המדינה (תיקוני חקיקה להשגת יעדי התקציב והמדיניות הכלכלית לש</w:t>
      </w:r>
      <w:r>
        <w:rPr>
          <w:rFonts w:cs="FrankRuehl"/>
          <w:rtl/>
        </w:rPr>
        <w:t>נת</w:t>
      </w:r>
      <w:r>
        <w:rPr>
          <w:rFonts w:cs="FrankRuehl" w:hint="cs"/>
          <w:rtl/>
        </w:rPr>
        <w:t xml:space="preserve"> הכספים 1999), תשנ"ט-</w:t>
      </w:r>
      <w:r>
        <w:rPr>
          <w:rFonts w:cs="FrankRuehl"/>
          <w:rtl/>
        </w:rPr>
        <w:t xml:space="preserve">1999; </w:t>
      </w:r>
      <w:r>
        <w:rPr>
          <w:rFonts w:cs="FrankRuehl" w:hint="cs"/>
          <w:rtl/>
        </w:rPr>
        <w:t>תחילתו ביום 1.1.1999.</w:t>
      </w:r>
    </w:p>
    <w:p w14:paraId="5CBB1F23" w14:textId="77777777" w:rsidR="0044064E" w:rsidRDefault="004406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>
          <w:rPr>
            <w:rStyle w:val="Hyperlink"/>
            <w:rFonts w:cs="FrankRuehl" w:hint="cs"/>
            <w:rtl/>
          </w:rPr>
          <w:t>ס"ח תשס"ו מס' 2057</w:t>
        </w:r>
      </w:hyperlink>
      <w:r>
        <w:rPr>
          <w:rFonts w:cs="FrankRuehl" w:hint="cs"/>
          <w:rtl/>
        </w:rPr>
        <w:t xml:space="preserve"> מיום 15.6.2006 עמ' 309 (</w:t>
      </w:r>
      <w:hyperlink r:id="rId10" w:history="1">
        <w:r>
          <w:rPr>
            <w:rStyle w:val="Hyperlink"/>
            <w:rFonts w:cs="FrankRuehl" w:hint="cs"/>
            <w:rtl/>
          </w:rPr>
          <w:t>ה"ח הממשלה תשס"ו מס' 236 עמ' 298</w:t>
        </w:r>
      </w:hyperlink>
      <w:r>
        <w:rPr>
          <w:rFonts w:cs="FrankRuehl" w:hint="cs"/>
          <w:rtl/>
        </w:rPr>
        <w:t xml:space="preserve">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4 בסעיף 9 לחוק הסדרים במשק המדינה (תיקוני חקיקה להשגת יעדי התקציב והמדיניות הכלכלית לשנת הכספים 2006), תשס"ו-2006; תחילתו ביום 1.7.2006 והוא יחול על אסון טבע שאירע לאחר תחילתו.</w:t>
      </w:r>
    </w:p>
    <w:p w14:paraId="11A670C3" w14:textId="77777777" w:rsidR="0044064E" w:rsidRDefault="004406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 w:hint="cs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3C8DF" w14:textId="77777777" w:rsidR="0044064E" w:rsidRDefault="0044064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פיצוי נפגעי אסון טבע, תשמ"ט–1989</w:t>
    </w:r>
  </w:p>
  <w:p w14:paraId="5C0DF145" w14:textId="77777777" w:rsidR="0044064E" w:rsidRDefault="004406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EDD13D" w14:textId="77777777" w:rsidR="0044064E" w:rsidRDefault="004406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A7D2" w14:textId="77777777" w:rsidR="0044064E" w:rsidRDefault="0044064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פיצוי נפגעי אסון טבע</w:t>
    </w:r>
    <w:r>
      <w:rPr>
        <w:rFonts w:hAnsi="FrankRuehl" w:cs="FrankRuehl" w:hint="cs"/>
        <w:color w:val="000000"/>
        <w:sz w:val="28"/>
        <w:szCs w:val="28"/>
        <w:rtl/>
      </w:rPr>
      <w:t xml:space="preserve"> (פיצוי בשל נזקים לתשתיות לחקלאות)</w:t>
    </w:r>
    <w:r>
      <w:rPr>
        <w:rFonts w:hAnsi="FrankRuehl" w:cs="FrankRuehl"/>
        <w:color w:val="000000"/>
        <w:sz w:val="28"/>
        <w:szCs w:val="28"/>
        <w:rtl/>
      </w:rPr>
      <w:t>, תשמ"ט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14:paraId="61500572" w14:textId="77777777" w:rsidR="0044064E" w:rsidRDefault="004406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EDBE4E" w14:textId="77777777" w:rsidR="0044064E" w:rsidRDefault="004406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2CF2"/>
    <w:rsid w:val="00032B41"/>
    <w:rsid w:val="002F07AB"/>
    <w:rsid w:val="0044064E"/>
    <w:rsid w:val="00502CF2"/>
    <w:rsid w:val="006F448E"/>
    <w:rsid w:val="00F77EFE"/>
    <w:rsid w:val="00FB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A4F2CA8"/>
  <w15:chartTrackingRefBased/>
  <w15:docId w15:val="{1954AA38-8273-4B5F-9A13-87C95F93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</w:style>
  <w:style w:type="paragraph" w:styleId="2">
    <w:name w:val="Body Text 2"/>
    <w:basedOn w:val="a"/>
    <w:pPr>
      <w:spacing w:line="160" w:lineRule="exact"/>
      <w:jc w:val="lef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15/MEMSHALA-236.pdf" TargetMode="External"/><Relationship Id="rId18" Type="http://schemas.openxmlformats.org/officeDocument/2006/relationships/hyperlink" Target="http://www.nevo.co.il/Law_word/law14/LAW-1571.pdf" TargetMode="External"/><Relationship Id="rId26" Type="http://schemas.openxmlformats.org/officeDocument/2006/relationships/hyperlink" Target="http://www.nevo.co.il/Law_word/law14/LAW-2057.pdf" TargetMode="External"/><Relationship Id="rId39" Type="http://schemas.openxmlformats.org/officeDocument/2006/relationships/hyperlink" Target="http://www.nevo.co.il/Law_word/law17/PROP-2419.pdf" TargetMode="External"/><Relationship Id="rId21" Type="http://schemas.openxmlformats.org/officeDocument/2006/relationships/hyperlink" Target="http://www.nevo.co.il/Law_word/law15/MEMSHALA-236.pdf" TargetMode="External"/><Relationship Id="rId34" Type="http://schemas.openxmlformats.org/officeDocument/2006/relationships/hyperlink" Target="http://www.nevo.co.il/Law_word/law14/LAW-1571.pdf" TargetMode="External"/><Relationship Id="rId42" Type="http://schemas.openxmlformats.org/officeDocument/2006/relationships/hyperlink" Target="http://www.nevo.co.il/Law_word/law14/LAW-2057.pdf" TargetMode="External"/><Relationship Id="rId47" Type="http://schemas.openxmlformats.org/officeDocument/2006/relationships/hyperlink" Target="http://www.nevo.co.il/Law_word/law17/PROP-2785.pdf" TargetMode="External"/><Relationship Id="rId50" Type="http://schemas.openxmlformats.org/officeDocument/2006/relationships/footer" Target="footer1.xml"/><Relationship Id="rId7" Type="http://schemas.openxmlformats.org/officeDocument/2006/relationships/hyperlink" Target="http://www.nevo.co.il/Law_word/law15/MEMSHALA-236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4/LAW-1571.pdf" TargetMode="External"/><Relationship Id="rId29" Type="http://schemas.openxmlformats.org/officeDocument/2006/relationships/hyperlink" Target="http://www.nevo.co.il/Law_word/law15/MEMSHALA-236.pdf" TargetMode="External"/><Relationship Id="rId11" Type="http://schemas.openxmlformats.org/officeDocument/2006/relationships/hyperlink" Target="http://www.nevo.co.il/Law_word/law15/MEMSHALA-236.pdf" TargetMode="External"/><Relationship Id="rId24" Type="http://schemas.openxmlformats.org/officeDocument/2006/relationships/hyperlink" Target="http://www.nevo.co.il/Law_word/law14/LAW-1571.pdf" TargetMode="External"/><Relationship Id="rId32" Type="http://schemas.openxmlformats.org/officeDocument/2006/relationships/hyperlink" Target="http://www.nevo.co.il/Law_word/law14/LAW-2057.pdf" TargetMode="External"/><Relationship Id="rId37" Type="http://schemas.openxmlformats.org/officeDocument/2006/relationships/hyperlink" Target="http://www.nevo.co.il/Law_word/law15/MEMSHALA-236.pdf" TargetMode="External"/><Relationship Id="rId40" Type="http://schemas.openxmlformats.org/officeDocument/2006/relationships/hyperlink" Target="http://www.nevo.co.il/Law_word/law14/LAW-1704.pdf" TargetMode="External"/><Relationship Id="rId45" Type="http://schemas.openxmlformats.org/officeDocument/2006/relationships/hyperlink" Target="http://www.nevo.co.il/Law_word/law17/PROP-2419.pdf" TargetMode="External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hyperlink" Target="http://www.nevo.co.il/Law_word/law14/LAW-2057.pdf" TargetMode="External"/><Relationship Id="rId19" Type="http://schemas.openxmlformats.org/officeDocument/2006/relationships/hyperlink" Target="http://www.nevo.co.il/Law_word/law17/PROP-2419.pdf" TargetMode="External"/><Relationship Id="rId31" Type="http://schemas.openxmlformats.org/officeDocument/2006/relationships/hyperlink" Target="http://www.nevo.co.il/Law_word/law17/PROP-2419.pdf" TargetMode="External"/><Relationship Id="rId44" Type="http://schemas.openxmlformats.org/officeDocument/2006/relationships/hyperlink" Target="http://www.nevo.co.il/Law_word/law14/LAW-1571.pdf" TargetMode="Externa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2419.pdf" TargetMode="External"/><Relationship Id="rId14" Type="http://schemas.openxmlformats.org/officeDocument/2006/relationships/hyperlink" Target="http://www.nevo.co.il/Law_word/law14/LAW-1571.pdf" TargetMode="External"/><Relationship Id="rId22" Type="http://schemas.openxmlformats.org/officeDocument/2006/relationships/hyperlink" Target="http://www.nevo.co.il/Law_word/law14/LAW-1390.pdf" TargetMode="External"/><Relationship Id="rId27" Type="http://schemas.openxmlformats.org/officeDocument/2006/relationships/hyperlink" Target="http://www.nevo.co.il/Law_word/law15/MEMSHALA-236.pdf" TargetMode="External"/><Relationship Id="rId30" Type="http://schemas.openxmlformats.org/officeDocument/2006/relationships/hyperlink" Target="http://www.nevo.co.il/Law_word/law14/LAW-1571.pdf" TargetMode="External"/><Relationship Id="rId35" Type="http://schemas.openxmlformats.org/officeDocument/2006/relationships/hyperlink" Target="http://www.nevo.co.il/Law_word/law17/PROP-2419.pdf" TargetMode="External"/><Relationship Id="rId43" Type="http://schemas.openxmlformats.org/officeDocument/2006/relationships/hyperlink" Target="http://www.nevo.co.il/Law_word/law15/MEMSHALA-236.pdf" TargetMode="External"/><Relationship Id="rId48" Type="http://schemas.openxmlformats.org/officeDocument/2006/relationships/header" Target="header1.xml"/><Relationship Id="rId8" Type="http://schemas.openxmlformats.org/officeDocument/2006/relationships/hyperlink" Target="http://www.nevo.co.il/Law_word/law14/LAW-1571.pdf" TargetMode="External"/><Relationship Id="rId51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14/LAW-2057.pdf" TargetMode="External"/><Relationship Id="rId17" Type="http://schemas.openxmlformats.org/officeDocument/2006/relationships/hyperlink" Target="http://www.nevo.co.il/Law_word/law17/PROP-2419.pdf" TargetMode="External"/><Relationship Id="rId25" Type="http://schemas.openxmlformats.org/officeDocument/2006/relationships/hyperlink" Target="http://www.nevo.co.il/Law_word/law17/PROP-2419.pdf" TargetMode="External"/><Relationship Id="rId33" Type="http://schemas.openxmlformats.org/officeDocument/2006/relationships/hyperlink" Target="http://www.nevo.co.il/Law_word/law15/MEMSHALA-236.pdf" TargetMode="External"/><Relationship Id="rId38" Type="http://schemas.openxmlformats.org/officeDocument/2006/relationships/hyperlink" Target="http://www.nevo.co.il/Law_word/law14/LAW-1571.pdf" TargetMode="External"/><Relationship Id="rId46" Type="http://schemas.openxmlformats.org/officeDocument/2006/relationships/hyperlink" Target="http://www.nevo.co.il/Law_word/law14/LAW-1704.pdf" TargetMode="External"/><Relationship Id="rId20" Type="http://schemas.openxmlformats.org/officeDocument/2006/relationships/hyperlink" Target="http://www.nevo.co.il/Law_word/law14/LAW-2057.pdf" TargetMode="External"/><Relationship Id="rId41" Type="http://schemas.openxmlformats.org/officeDocument/2006/relationships/hyperlink" Target="http://www.nevo.co.il/Law_word/law17/PROP-2785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057.pdf" TargetMode="External"/><Relationship Id="rId15" Type="http://schemas.openxmlformats.org/officeDocument/2006/relationships/hyperlink" Target="http://www.nevo.co.il/Law_word/law17/PROP-2419.pdf" TargetMode="External"/><Relationship Id="rId23" Type="http://schemas.openxmlformats.org/officeDocument/2006/relationships/hyperlink" Target="http://www.nevo.co.il/Law_word/law17/PROP-2121.pdf" TargetMode="External"/><Relationship Id="rId28" Type="http://schemas.openxmlformats.org/officeDocument/2006/relationships/hyperlink" Target="http://www.nevo.co.il/Law_word/law14/LAW-2057.pdf" TargetMode="External"/><Relationship Id="rId36" Type="http://schemas.openxmlformats.org/officeDocument/2006/relationships/hyperlink" Target="http://www.nevo.co.il/Law_word/law14/LAW-2057.pdf" TargetMode="External"/><Relationship Id="rId4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7/PROP-2785.pdf" TargetMode="External"/><Relationship Id="rId3" Type="http://schemas.openxmlformats.org/officeDocument/2006/relationships/hyperlink" Target="http://www.nevo.co.il/Law_word/law14/LAW-1390.pdf" TargetMode="External"/><Relationship Id="rId7" Type="http://schemas.openxmlformats.org/officeDocument/2006/relationships/hyperlink" Target="http://www.nevo.co.il/Law_word/law14/LAW-1704.pdf" TargetMode="External"/><Relationship Id="rId2" Type="http://schemas.openxmlformats.org/officeDocument/2006/relationships/hyperlink" Target="http://www.nevo.co.il/Law_word/law17/PROP-1874.pdf" TargetMode="External"/><Relationship Id="rId1" Type="http://schemas.openxmlformats.org/officeDocument/2006/relationships/hyperlink" Target="http://www.nevo.co.il/Law_word/law14/LAW-1271.pdf" TargetMode="External"/><Relationship Id="rId6" Type="http://schemas.openxmlformats.org/officeDocument/2006/relationships/hyperlink" Target="http://www.nevo.co.il/Law_word/law17/PROP-2419.pdf" TargetMode="External"/><Relationship Id="rId5" Type="http://schemas.openxmlformats.org/officeDocument/2006/relationships/hyperlink" Target="http://www.nevo.co.il/Law_word/law14/LAW-1571.pdf" TargetMode="External"/><Relationship Id="rId10" Type="http://schemas.openxmlformats.org/officeDocument/2006/relationships/hyperlink" Target="http://www.nevo.co.il/Law_word/law15/memshala-236.pdf" TargetMode="External"/><Relationship Id="rId4" Type="http://schemas.openxmlformats.org/officeDocument/2006/relationships/hyperlink" Target="http://www.nevo.co.il/Law_word/law17/PROP-2121.pdf" TargetMode="External"/><Relationship Id="rId9" Type="http://schemas.openxmlformats.org/officeDocument/2006/relationships/hyperlink" Target="http://www.nevo.co.il/Law_word/law14/law-20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2861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1/190</vt:lpstr>
    </vt:vector>
  </TitlesOfParts>
  <Company/>
  <LinksUpToDate>false</LinksUpToDate>
  <CharactersWithSpaces>19137</CharactersWithSpaces>
  <SharedDoc>false</SharedDoc>
  <HLinks>
    <vt:vector size="384" baseType="variant">
      <vt:variant>
        <vt:i4>721015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http://www.nevo.co.il/Law_word/law17/PROP-2785.pdf</vt:lpwstr>
      </vt:variant>
      <vt:variant>
        <vt:lpwstr/>
      </vt:variant>
      <vt:variant>
        <vt:i4>8257546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http://www.nevo.co.il/Law_word/law14/LAW-1704.pdf</vt:lpwstr>
      </vt:variant>
      <vt:variant>
        <vt:lpwstr/>
      </vt:variant>
      <vt:variant>
        <vt:i4>262270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http://www.nevo.co.il/Law_word/law17/PROP-2419.pdf</vt:lpwstr>
      </vt:variant>
      <vt:variant>
        <vt:lpwstr/>
      </vt:variant>
      <vt:variant>
        <vt:i4>7929869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http://www.nevo.co.il/Law_word/law14/LAW-1571.pdf</vt:lpwstr>
      </vt:variant>
      <vt:variant>
        <vt:lpwstr/>
      </vt:variant>
      <vt:variant>
        <vt:i4>8323159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http://www.nevo.co.il/Law_word/law15/MEMSHALA-236.pdf</vt:lpwstr>
      </vt:variant>
      <vt:variant>
        <vt:lpwstr/>
      </vt:variant>
      <vt:variant>
        <vt:i4>7864334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http://www.nevo.co.il/Law_word/law14/LAW-2057.pdf</vt:lpwstr>
      </vt:variant>
      <vt:variant>
        <vt:lpwstr/>
      </vt:variant>
      <vt:variant>
        <vt:i4>721015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http://www.nevo.co.il/Law_word/law17/PROP-2785.pdf</vt:lpwstr>
      </vt:variant>
      <vt:variant>
        <vt:lpwstr/>
      </vt:variant>
      <vt:variant>
        <vt:i4>8257546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http://www.nevo.co.il/Law_word/law14/LAW-1704.pdf</vt:lpwstr>
      </vt:variant>
      <vt:variant>
        <vt:lpwstr/>
      </vt:variant>
      <vt:variant>
        <vt:i4>262270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http://www.nevo.co.il/Law_word/law17/PROP-2419.pdf</vt:lpwstr>
      </vt:variant>
      <vt:variant>
        <vt:lpwstr/>
      </vt:variant>
      <vt:variant>
        <vt:i4>7929869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http://www.nevo.co.il/Law_word/law14/LAW-1571.pdf</vt:lpwstr>
      </vt:variant>
      <vt:variant>
        <vt:lpwstr/>
      </vt:variant>
      <vt:variant>
        <vt:i4>8323159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http://www.nevo.co.il/Law_word/law15/MEMSHALA-236.pdf</vt:lpwstr>
      </vt:variant>
      <vt:variant>
        <vt:lpwstr/>
      </vt:variant>
      <vt:variant>
        <vt:i4>7864334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http://www.nevo.co.il/Law_word/law14/LAW-2057.pdf</vt:lpwstr>
      </vt:variant>
      <vt:variant>
        <vt:lpwstr/>
      </vt:variant>
      <vt:variant>
        <vt:i4>262270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http://www.nevo.co.il/Law_word/law17/PROP-2419.pdf</vt:lpwstr>
      </vt:variant>
      <vt:variant>
        <vt:lpwstr/>
      </vt:variant>
      <vt:variant>
        <vt:i4>7929869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http://www.nevo.co.il/Law_word/law14/LAW-1571.pdf</vt:lpwstr>
      </vt:variant>
      <vt:variant>
        <vt:lpwstr/>
      </vt:variant>
      <vt:variant>
        <vt:i4>8323159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http://www.nevo.co.il/Law_word/law15/MEMSHALA-236.pdf</vt:lpwstr>
      </vt:variant>
      <vt:variant>
        <vt:lpwstr/>
      </vt:variant>
      <vt:variant>
        <vt:i4>7864334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http://www.nevo.co.il/Law_word/law14/LAW-2057.pdf</vt:lpwstr>
      </vt:variant>
      <vt:variant>
        <vt:lpwstr/>
      </vt:variant>
      <vt:variant>
        <vt:i4>262270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http://www.nevo.co.il/Law_word/law17/PROP-2419.pdf</vt:lpwstr>
      </vt:variant>
      <vt:variant>
        <vt:lpwstr/>
      </vt:variant>
      <vt:variant>
        <vt:i4>7929869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http://www.nevo.co.il/Law_word/law14/LAW-1571.pdf</vt:lpwstr>
      </vt:variant>
      <vt:variant>
        <vt:lpwstr/>
      </vt:variant>
      <vt:variant>
        <vt:i4>8323159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http://www.nevo.co.il/Law_word/law15/MEMSHALA-236.pdf</vt:lpwstr>
      </vt:variant>
      <vt:variant>
        <vt:lpwstr/>
      </vt:variant>
      <vt:variant>
        <vt:i4>7864334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http://www.nevo.co.il/Law_word/law14/LAW-2057.pdf</vt:lpwstr>
      </vt:variant>
      <vt:variant>
        <vt:lpwstr/>
      </vt:variant>
      <vt:variant>
        <vt:i4>8323159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http://www.nevo.co.il/Law_word/law15/MEMSHALA-236.pdf</vt:lpwstr>
      </vt:variant>
      <vt:variant>
        <vt:lpwstr/>
      </vt:variant>
      <vt:variant>
        <vt:i4>7864334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http://www.nevo.co.il/Law_word/law14/LAW-2057.pdf</vt:lpwstr>
      </vt:variant>
      <vt:variant>
        <vt:lpwstr/>
      </vt:variant>
      <vt:variant>
        <vt:i4>262270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http://www.nevo.co.il/Law_word/law17/PROP-2419.pdf</vt:lpwstr>
      </vt:variant>
      <vt:variant>
        <vt:lpwstr/>
      </vt:variant>
      <vt:variant>
        <vt:i4>7929869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http://www.nevo.co.il/Law_word/law14/LAW-1571.pdf</vt:lpwstr>
      </vt:variant>
      <vt:variant>
        <vt:lpwstr/>
      </vt:variant>
      <vt:variant>
        <vt:i4>589949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http://www.nevo.co.il/Law_word/law17/PROP-2121.pdf</vt:lpwstr>
      </vt:variant>
      <vt:variant>
        <vt:lpwstr/>
      </vt:variant>
      <vt:variant>
        <vt:i4>7798794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http://www.nevo.co.il/Law_word/law14/LAW-1390.pdf</vt:lpwstr>
      </vt:variant>
      <vt:variant>
        <vt:lpwstr/>
      </vt:variant>
      <vt:variant>
        <vt:i4>8323159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http://www.nevo.co.il/Law_word/law15/MEMSHALA-236.pdf</vt:lpwstr>
      </vt:variant>
      <vt:variant>
        <vt:lpwstr/>
      </vt:variant>
      <vt:variant>
        <vt:i4>7864334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http://www.nevo.co.il/Law_word/law14/LAW-2057.pdf</vt:lpwstr>
      </vt:variant>
      <vt:variant>
        <vt:lpwstr/>
      </vt:variant>
      <vt:variant>
        <vt:i4>262270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http://www.nevo.co.il/Law_word/law17/PROP-2419.pdf</vt:lpwstr>
      </vt:variant>
      <vt:variant>
        <vt:lpwstr/>
      </vt:variant>
      <vt:variant>
        <vt:i4>7929869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http://www.nevo.co.il/Law_word/law14/LAW-1571.pdf</vt:lpwstr>
      </vt:variant>
      <vt:variant>
        <vt:lpwstr/>
      </vt:variant>
      <vt:variant>
        <vt:i4>262270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http://www.nevo.co.il/Law_word/law17/PROP-2419.pdf</vt:lpwstr>
      </vt:variant>
      <vt:variant>
        <vt:lpwstr/>
      </vt:variant>
      <vt:variant>
        <vt:i4>7929869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http://www.nevo.co.il/Law_word/law14/LAW-1571.pdf</vt:lpwstr>
      </vt:variant>
      <vt:variant>
        <vt:lpwstr/>
      </vt:variant>
      <vt:variant>
        <vt:i4>262270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http://www.nevo.co.il/Law_word/law17/PROP-2419.pdf</vt:lpwstr>
      </vt:variant>
      <vt:variant>
        <vt:lpwstr/>
      </vt:variant>
      <vt:variant>
        <vt:i4>7929869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http://www.nevo.co.il/Law_word/law14/LAW-1571.pdf</vt:lpwstr>
      </vt:variant>
      <vt:variant>
        <vt:lpwstr/>
      </vt:variant>
      <vt:variant>
        <vt:i4>8323159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http://www.nevo.co.il/Law_word/law15/MEMSHALA-236.pdf</vt:lpwstr>
      </vt:variant>
      <vt:variant>
        <vt:lpwstr/>
      </vt:variant>
      <vt:variant>
        <vt:i4>7864334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http://www.nevo.co.il/Law_word/law14/LAW-2057.pdf</vt:lpwstr>
      </vt:variant>
      <vt:variant>
        <vt:lpwstr/>
      </vt:variant>
      <vt:variant>
        <vt:i4>8323159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http://www.nevo.co.il/Law_word/law15/MEMSHALA-236.pdf</vt:lpwstr>
      </vt:variant>
      <vt:variant>
        <vt:lpwstr/>
      </vt:variant>
      <vt:variant>
        <vt:i4>7864334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http://www.nevo.co.il/Law_word/law14/LAW-2057.pdf</vt:lpwstr>
      </vt:variant>
      <vt:variant>
        <vt:lpwstr/>
      </vt:variant>
      <vt:variant>
        <vt:i4>262270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http://www.nevo.co.il/Law_word/law17/PROP-2419.pdf</vt:lpwstr>
      </vt:variant>
      <vt:variant>
        <vt:lpwstr/>
      </vt:variant>
      <vt:variant>
        <vt:i4>7929869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http://www.nevo.co.il/Law_word/law14/LAW-1571.pdf</vt:lpwstr>
      </vt:variant>
      <vt:variant>
        <vt:lpwstr/>
      </vt:variant>
      <vt:variant>
        <vt:i4>8323159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http://www.nevo.co.il/Law_word/law15/MEMSHALA-236.pdf</vt:lpwstr>
      </vt:variant>
      <vt:variant>
        <vt:lpwstr/>
      </vt:variant>
      <vt:variant>
        <vt:i4>7864334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http://www.nevo.co.il/Law_word/law14/LAW-2057.pdf</vt:lpwstr>
      </vt:variant>
      <vt:variant>
        <vt:lpwstr/>
      </vt:variant>
      <vt:variant>
        <vt:i4>196634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3342379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3276843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8323159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http://www.nevo.co.il/Law_word/law15/memshala-236.pdf</vt:lpwstr>
      </vt:variant>
      <vt:variant>
        <vt:lpwstr/>
      </vt:variant>
      <vt:variant>
        <vt:i4>7864334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http://www.nevo.co.il/Law_word/law14/law-2057.pdf</vt:lpwstr>
      </vt:variant>
      <vt:variant>
        <vt:lpwstr/>
      </vt:variant>
      <vt:variant>
        <vt:i4>721015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http://www.nevo.co.il/Law_word/law17/PROP-2785.pdf</vt:lpwstr>
      </vt:variant>
      <vt:variant>
        <vt:lpwstr/>
      </vt:variant>
      <vt:variant>
        <vt:i4>8257546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http://www.nevo.co.il/Law_word/law14/LAW-1704.pdf</vt:lpwstr>
      </vt:variant>
      <vt:variant>
        <vt:lpwstr/>
      </vt:variant>
      <vt:variant>
        <vt:i4>262270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http://www.nevo.co.il/Law_word/law17/PROP-2419.pdf</vt:lpwstr>
      </vt:variant>
      <vt:variant>
        <vt:lpwstr/>
      </vt:variant>
      <vt:variant>
        <vt:i4>7929869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http://www.nevo.co.il/Law_word/law14/LAW-1571.pdf</vt:lpwstr>
      </vt:variant>
      <vt:variant>
        <vt:lpwstr/>
      </vt:variant>
      <vt:variant>
        <vt:i4>589949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http://www.nevo.co.il/Law_word/law17/PROP-2121.pdf</vt:lpwstr>
      </vt:variant>
      <vt:variant>
        <vt:lpwstr/>
      </vt:variant>
      <vt:variant>
        <vt:i4>7798794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http://www.nevo.co.il/Law_word/law14/LAW-1390.pdf</vt:lpwstr>
      </vt:variant>
      <vt:variant>
        <vt:lpwstr/>
      </vt:variant>
      <vt:variant>
        <vt:i4>327803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http://www.nevo.co.il/Law_word/law17/PROP-1874.pdf</vt:lpwstr>
      </vt:variant>
      <vt:variant>
        <vt:lpwstr/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http://www.nevo.co.il/Law_word/law14/LAW-1271.pdf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1/190</dc:title>
  <dc:subject/>
  <dc:creator>eli</dc:creator>
  <cp:keywords/>
  <dc:description/>
  <cp:lastModifiedBy>Shimon Doodkin</cp:lastModifiedBy>
  <cp:revision>2</cp:revision>
  <dcterms:created xsi:type="dcterms:W3CDTF">2023-06-05T19:09:00Z</dcterms:created>
  <dcterms:modified xsi:type="dcterms:W3CDTF">2023-06-05T19:09:00Z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p190m1</vt:lpwstr>
  </property>
  <property fmtid="{D5CDD505-2E9C-101B-9397-08002B2CF9AE}" pid="3" name="CHNAME">
    <vt:lpwstr>פיצוי נפגעי אסון טבע</vt:lpwstr>
  </property>
  <property fmtid="{D5CDD505-2E9C-101B-9397-08002B2CF9AE}" pid="4" name="LAWNAME">
    <vt:lpwstr>חוק פיצוי נפגעי אסון טבע (פיצוי בשל נזקים לתשתיות לחקלאות), תשמ"ט-1989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LINKK1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אסון טבע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>חקלאות טבע וסביבה</vt:lpwstr>
  </property>
  <property fmtid="{D5CDD505-2E9C-101B-9397-08002B2CF9AE}" pid="27" name="NOSE22">
    <vt:lpwstr>חקלאות</vt:lpwstr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>רשויות ומשפט מנהלי</vt:lpwstr>
  </property>
  <property fmtid="{D5CDD505-2E9C-101B-9397-08002B2CF9AE}" pid="31" name="NOSE23">
    <vt:lpwstr>תשתיות</vt:lpwstr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