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0017" w:rsidRDefault="00C00017" w:rsidP="003771B0">
      <w:pPr>
        <w:pStyle w:val="big-header"/>
        <w:ind w:left="0" w:right="1134"/>
        <w:rPr>
          <w:rFonts w:cs="FrankRuehl"/>
          <w:sz w:val="32"/>
        </w:rPr>
      </w:pPr>
      <w:r>
        <w:rPr>
          <w:rFonts w:cs="FrankRuehl"/>
          <w:sz w:val="32"/>
          <w:rtl/>
        </w:rPr>
        <w:t>חוק קיזוז מסים, תש"ם</w:t>
      </w:r>
      <w:r w:rsidR="003771B0">
        <w:rPr>
          <w:rFonts w:cs="FrankRuehl" w:hint="cs"/>
          <w:sz w:val="32"/>
          <w:rtl/>
        </w:rPr>
        <w:t>-</w:t>
      </w:r>
      <w:r>
        <w:rPr>
          <w:rFonts w:cs="FrankRuehl"/>
          <w:sz w:val="32"/>
          <w:rtl/>
        </w:rPr>
        <w:t>1980</w:t>
      </w:r>
    </w:p>
    <w:p w:rsidR="00FA5762" w:rsidRPr="00FA5762" w:rsidRDefault="00FA5762" w:rsidP="00FA5762">
      <w:pPr>
        <w:spacing w:line="320" w:lineRule="auto"/>
        <w:jc w:val="left"/>
        <w:rPr>
          <w:rFonts w:cs="FrankRuehl"/>
          <w:szCs w:val="26"/>
          <w:rtl/>
        </w:rPr>
      </w:pPr>
    </w:p>
    <w:p w:rsidR="00FA5762" w:rsidRDefault="00FA5762" w:rsidP="00FA5762">
      <w:pPr>
        <w:spacing w:line="320" w:lineRule="auto"/>
        <w:jc w:val="left"/>
        <w:rPr>
          <w:rtl/>
        </w:rPr>
      </w:pPr>
    </w:p>
    <w:p w:rsidR="00FA5762" w:rsidRPr="00FA5762" w:rsidRDefault="00FA5762" w:rsidP="00FA5762">
      <w:pPr>
        <w:spacing w:line="320" w:lineRule="auto"/>
        <w:jc w:val="left"/>
        <w:rPr>
          <w:rFonts w:cs="Miriam"/>
          <w:szCs w:val="22"/>
          <w:rtl/>
        </w:rPr>
      </w:pPr>
      <w:r w:rsidRPr="00FA5762">
        <w:rPr>
          <w:rFonts w:cs="Miriam"/>
          <w:szCs w:val="22"/>
          <w:rtl/>
        </w:rPr>
        <w:t>מסים</w:t>
      </w:r>
      <w:r w:rsidRPr="00FA5762">
        <w:rPr>
          <w:rFonts w:cs="FrankRuehl"/>
          <w:szCs w:val="26"/>
          <w:rtl/>
        </w:rPr>
        <w:t xml:space="preserve"> – קיזוז מסים</w:t>
      </w:r>
    </w:p>
    <w:p w:rsidR="00C00017" w:rsidRDefault="00C00017">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00017">
        <w:tblPrEx>
          <w:tblCellMar>
            <w:top w:w="0" w:type="dxa"/>
            <w:bottom w:w="0" w:type="dxa"/>
          </w:tblCellMar>
        </w:tblPrEx>
        <w:tc>
          <w:tcPr>
            <w:tcW w:w="850" w:type="dxa"/>
          </w:tcPr>
          <w:p w:rsidR="00C00017" w:rsidRDefault="00C0001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3771B0">
              <w:rPr>
                <w:noProof/>
                <w:sz w:val="24"/>
                <w:rtl/>
              </w:rPr>
              <w:t>2</w:t>
            </w:r>
            <w:r>
              <w:rPr>
                <w:sz w:val="24"/>
                <w:rtl/>
              </w:rPr>
              <w:fldChar w:fldCharType="end"/>
            </w:r>
          </w:p>
        </w:tc>
        <w:tc>
          <w:tcPr>
            <w:tcW w:w="567" w:type="dxa"/>
          </w:tcPr>
          <w:p w:rsidR="00C00017" w:rsidRDefault="00C00017">
            <w:pPr>
              <w:spacing w:line="240" w:lineRule="auto"/>
              <w:rPr>
                <w:sz w:val="24"/>
              </w:rPr>
            </w:pPr>
            <w:hyperlink w:anchor="Seif0" w:tooltip="הגדרות" w:history="1">
              <w:r>
                <w:rPr>
                  <w:rStyle w:val="Hyperlink"/>
                </w:rPr>
                <w:t>Go</w:t>
              </w:r>
            </w:hyperlink>
          </w:p>
        </w:tc>
        <w:tc>
          <w:tcPr>
            <w:tcW w:w="5669" w:type="dxa"/>
          </w:tcPr>
          <w:p w:rsidR="00C00017" w:rsidRDefault="00C00017">
            <w:pPr>
              <w:spacing w:line="240" w:lineRule="auto"/>
              <w:rPr>
                <w:sz w:val="24"/>
                <w:rtl/>
              </w:rPr>
            </w:pPr>
            <w:r>
              <w:rPr>
                <w:sz w:val="24"/>
                <w:rtl/>
              </w:rPr>
              <w:t>הגדרות</w:t>
            </w:r>
          </w:p>
        </w:tc>
        <w:tc>
          <w:tcPr>
            <w:tcW w:w="1247" w:type="dxa"/>
          </w:tcPr>
          <w:p w:rsidR="00C00017" w:rsidRDefault="00C00017">
            <w:pPr>
              <w:spacing w:line="240" w:lineRule="auto"/>
              <w:rPr>
                <w:sz w:val="24"/>
              </w:rPr>
            </w:pPr>
            <w:r>
              <w:rPr>
                <w:sz w:val="24"/>
                <w:rtl/>
              </w:rPr>
              <w:t xml:space="preserve">סעיף 1 </w:t>
            </w:r>
          </w:p>
        </w:tc>
      </w:tr>
      <w:tr w:rsidR="00C00017">
        <w:tblPrEx>
          <w:tblCellMar>
            <w:top w:w="0" w:type="dxa"/>
            <w:bottom w:w="0" w:type="dxa"/>
          </w:tblCellMar>
        </w:tblPrEx>
        <w:tc>
          <w:tcPr>
            <w:tcW w:w="850" w:type="dxa"/>
          </w:tcPr>
          <w:p w:rsidR="00C00017" w:rsidRDefault="00C0001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3771B0">
              <w:rPr>
                <w:noProof/>
                <w:sz w:val="24"/>
                <w:rtl/>
              </w:rPr>
              <w:t>2</w:t>
            </w:r>
            <w:r>
              <w:rPr>
                <w:sz w:val="24"/>
                <w:rtl/>
              </w:rPr>
              <w:fldChar w:fldCharType="end"/>
            </w:r>
          </w:p>
        </w:tc>
        <w:tc>
          <w:tcPr>
            <w:tcW w:w="567" w:type="dxa"/>
          </w:tcPr>
          <w:p w:rsidR="00C00017" w:rsidRDefault="00C00017">
            <w:pPr>
              <w:spacing w:line="240" w:lineRule="auto"/>
              <w:rPr>
                <w:sz w:val="24"/>
              </w:rPr>
            </w:pPr>
            <w:hyperlink w:anchor="Seif1" w:tooltip="קיזוז" w:history="1">
              <w:r>
                <w:rPr>
                  <w:rStyle w:val="Hyperlink"/>
                </w:rPr>
                <w:t>Go</w:t>
              </w:r>
            </w:hyperlink>
          </w:p>
        </w:tc>
        <w:tc>
          <w:tcPr>
            <w:tcW w:w="5669" w:type="dxa"/>
          </w:tcPr>
          <w:p w:rsidR="00C00017" w:rsidRDefault="00C00017">
            <w:pPr>
              <w:spacing w:line="240" w:lineRule="auto"/>
              <w:rPr>
                <w:sz w:val="24"/>
                <w:rtl/>
              </w:rPr>
            </w:pPr>
            <w:r>
              <w:rPr>
                <w:sz w:val="24"/>
                <w:rtl/>
              </w:rPr>
              <w:t>קיזוז</w:t>
            </w:r>
          </w:p>
        </w:tc>
        <w:tc>
          <w:tcPr>
            <w:tcW w:w="1247" w:type="dxa"/>
          </w:tcPr>
          <w:p w:rsidR="00C00017" w:rsidRDefault="00C00017">
            <w:pPr>
              <w:spacing w:line="240" w:lineRule="auto"/>
              <w:rPr>
                <w:sz w:val="24"/>
              </w:rPr>
            </w:pPr>
            <w:r>
              <w:rPr>
                <w:sz w:val="24"/>
                <w:rtl/>
              </w:rPr>
              <w:t xml:space="preserve">סעיף 2 </w:t>
            </w:r>
          </w:p>
        </w:tc>
      </w:tr>
      <w:tr w:rsidR="00C00017">
        <w:tblPrEx>
          <w:tblCellMar>
            <w:top w:w="0" w:type="dxa"/>
            <w:bottom w:w="0" w:type="dxa"/>
          </w:tblCellMar>
        </w:tblPrEx>
        <w:tc>
          <w:tcPr>
            <w:tcW w:w="850" w:type="dxa"/>
          </w:tcPr>
          <w:p w:rsidR="00C00017" w:rsidRDefault="00C0001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3771B0">
              <w:rPr>
                <w:noProof/>
                <w:sz w:val="24"/>
                <w:rtl/>
              </w:rPr>
              <w:t>2</w:t>
            </w:r>
            <w:r>
              <w:rPr>
                <w:sz w:val="24"/>
                <w:rtl/>
              </w:rPr>
              <w:fldChar w:fldCharType="end"/>
            </w:r>
          </w:p>
        </w:tc>
        <w:tc>
          <w:tcPr>
            <w:tcW w:w="567" w:type="dxa"/>
          </w:tcPr>
          <w:p w:rsidR="00C00017" w:rsidRDefault="00C00017">
            <w:pPr>
              <w:spacing w:line="240" w:lineRule="auto"/>
              <w:rPr>
                <w:sz w:val="24"/>
              </w:rPr>
            </w:pPr>
            <w:hyperlink w:anchor="Seif2" w:tooltip="ביצוע ותקנות" w:history="1">
              <w:r>
                <w:rPr>
                  <w:rStyle w:val="Hyperlink"/>
                </w:rPr>
                <w:t>Go</w:t>
              </w:r>
            </w:hyperlink>
          </w:p>
        </w:tc>
        <w:tc>
          <w:tcPr>
            <w:tcW w:w="5669" w:type="dxa"/>
          </w:tcPr>
          <w:p w:rsidR="00C00017" w:rsidRDefault="00C00017">
            <w:pPr>
              <w:spacing w:line="240" w:lineRule="auto"/>
              <w:rPr>
                <w:sz w:val="24"/>
                <w:rtl/>
              </w:rPr>
            </w:pPr>
            <w:r>
              <w:rPr>
                <w:sz w:val="24"/>
                <w:rtl/>
              </w:rPr>
              <w:t>ביצוע ותקנות</w:t>
            </w:r>
          </w:p>
        </w:tc>
        <w:tc>
          <w:tcPr>
            <w:tcW w:w="1247" w:type="dxa"/>
          </w:tcPr>
          <w:p w:rsidR="00C00017" w:rsidRDefault="00C00017">
            <w:pPr>
              <w:spacing w:line="240" w:lineRule="auto"/>
              <w:rPr>
                <w:sz w:val="24"/>
              </w:rPr>
            </w:pPr>
            <w:r>
              <w:rPr>
                <w:sz w:val="24"/>
                <w:rtl/>
              </w:rPr>
              <w:t xml:space="preserve">סעיף 3 </w:t>
            </w:r>
          </w:p>
        </w:tc>
      </w:tr>
    </w:tbl>
    <w:p w:rsidR="00C00017" w:rsidRDefault="00C00017">
      <w:pPr>
        <w:pStyle w:val="big-header"/>
        <w:ind w:left="0" w:right="1134"/>
        <w:rPr>
          <w:rFonts w:cs="FrankRuehl"/>
          <w:sz w:val="32"/>
          <w:rtl/>
        </w:rPr>
      </w:pPr>
    </w:p>
    <w:p w:rsidR="00C00017" w:rsidRDefault="00C00017" w:rsidP="00FA5762">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קיזוז מסים, תש"ם</w:t>
      </w:r>
      <w:r w:rsidR="003771B0">
        <w:rPr>
          <w:rFonts w:cs="FrankRuehl" w:hint="cs"/>
          <w:sz w:val="32"/>
          <w:rtl/>
        </w:rPr>
        <w:t>-</w:t>
      </w:r>
      <w:r>
        <w:rPr>
          <w:rFonts w:cs="FrankRuehl"/>
          <w:sz w:val="32"/>
          <w:rtl/>
        </w:rPr>
        <w:t>1980</w:t>
      </w:r>
      <w:r w:rsidR="003771B0">
        <w:rPr>
          <w:rStyle w:val="a6"/>
          <w:rFonts w:cs="FrankRuehl"/>
          <w:sz w:val="32"/>
          <w:rtl/>
        </w:rPr>
        <w:footnoteReference w:customMarkFollows="1" w:id="1"/>
        <w:t>*</w:t>
      </w:r>
    </w:p>
    <w:p w:rsidR="00C00017" w:rsidRDefault="00C00017">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2.8pt;z-index:251655680" o:allowincell="f" filled="f" stroked="f" strokecolor="lime" strokeweight=".25pt">
            <v:textbox inset="0,0,0,0">
              <w:txbxContent>
                <w:p w:rsidR="00C00017" w:rsidRDefault="00C0001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3771B0">
        <w:rPr>
          <w:rStyle w:val="default"/>
          <w:rFonts w:cs="FrankRuehl"/>
          <w:rtl/>
        </w:rPr>
        <w:t>–</w:t>
      </w:r>
    </w:p>
    <w:p w:rsidR="00C00017" w:rsidRDefault="00C00017" w:rsidP="003771B0">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מס" </w:t>
      </w:r>
      <w:r w:rsidR="003771B0">
        <w:rPr>
          <w:rStyle w:val="default"/>
          <w:rFonts w:cs="FrankRuehl" w:hint="cs"/>
          <w:rtl/>
        </w:rPr>
        <w:t>-</w:t>
      </w:r>
      <w:r>
        <w:rPr>
          <w:rStyle w:val="default"/>
          <w:rFonts w:cs="FrankRuehl"/>
          <w:rtl/>
        </w:rPr>
        <w:t xml:space="preserve"> </w:t>
      </w:r>
      <w:r>
        <w:rPr>
          <w:rStyle w:val="default"/>
          <w:rFonts w:cs="FrankRuehl" w:hint="cs"/>
          <w:rtl/>
        </w:rPr>
        <w:t>חיקוק הדן בהטלת מס או תשלום חובה, ששר האוצר ממונה על ביצועו או על הגביה לפיו;</w:t>
      </w:r>
    </w:p>
    <w:p w:rsidR="00C00017" w:rsidRDefault="00C00017" w:rsidP="003771B0">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וב מס" </w:t>
      </w:r>
      <w:r w:rsidR="003771B0">
        <w:rPr>
          <w:rStyle w:val="default"/>
          <w:rFonts w:cs="FrankRuehl" w:hint="cs"/>
          <w:rtl/>
        </w:rPr>
        <w:t>-</w:t>
      </w:r>
      <w:r>
        <w:rPr>
          <w:rStyle w:val="default"/>
          <w:rFonts w:cs="FrankRuehl"/>
          <w:rtl/>
        </w:rPr>
        <w:t xml:space="preserve"> </w:t>
      </w:r>
      <w:r>
        <w:rPr>
          <w:rStyle w:val="default"/>
          <w:rFonts w:cs="FrankRuehl" w:hint="cs"/>
          <w:rtl/>
        </w:rPr>
        <w:t>כל סכום שאדם חייב בו על פי חוק מס;</w:t>
      </w:r>
    </w:p>
    <w:p w:rsidR="00C00017" w:rsidRDefault="00C00017" w:rsidP="003771B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חזר מס" </w:t>
      </w:r>
      <w:r w:rsidR="003771B0">
        <w:rPr>
          <w:rStyle w:val="default"/>
          <w:rFonts w:cs="FrankRuehl" w:hint="cs"/>
          <w:rtl/>
        </w:rPr>
        <w:t>-</w:t>
      </w:r>
      <w:r>
        <w:rPr>
          <w:rStyle w:val="default"/>
          <w:rFonts w:cs="FrankRuehl"/>
          <w:rtl/>
        </w:rPr>
        <w:t xml:space="preserve"> </w:t>
      </w:r>
      <w:r>
        <w:rPr>
          <w:rStyle w:val="default"/>
          <w:rFonts w:cs="FrankRuehl" w:hint="cs"/>
          <w:rtl/>
        </w:rPr>
        <w:t>כל סכום שיש להחזירו או לשלמו לחייב במס על</w:t>
      </w:r>
      <w:r>
        <w:rPr>
          <w:rStyle w:val="default"/>
          <w:rFonts w:cs="FrankRuehl"/>
          <w:rtl/>
        </w:rPr>
        <w:t xml:space="preserve"> פ</w:t>
      </w:r>
      <w:r>
        <w:rPr>
          <w:rStyle w:val="default"/>
          <w:rFonts w:cs="FrankRuehl" w:hint="cs"/>
          <w:rtl/>
        </w:rPr>
        <w:t>י חוק מס, ואשר הגיע המועד להחזרתו או לתשלומו;</w:t>
      </w:r>
    </w:p>
    <w:p w:rsidR="00C00017" w:rsidRDefault="00C00017" w:rsidP="003771B0">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מס" </w:t>
      </w:r>
      <w:r w:rsidR="003771B0">
        <w:rPr>
          <w:rStyle w:val="default"/>
          <w:rFonts w:cs="FrankRuehl" w:hint="cs"/>
          <w:rtl/>
        </w:rPr>
        <w:t>-</w:t>
      </w:r>
      <w:r>
        <w:rPr>
          <w:rStyle w:val="default"/>
          <w:rFonts w:cs="FrankRuehl"/>
          <w:rtl/>
        </w:rPr>
        <w:t xml:space="preserve"> </w:t>
      </w:r>
      <w:r>
        <w:rPr>
          <w:rStyle w:val="default"/>
          <w:rFonts w:cs="FrankRuehl" w:hint="cs"/>
          <w:rtl/>
        </w:rPr>
        <w:t>מי שמונה על פי חוק מס להיות נציב או מנהל לענין אותו חוק וכל אדם המועסק בביצועו של חוק מס.</w:t>
      </w:r>
    </w:p>
    <w:p w:rsidR="008E3367" w:rsidRDefault="00C00017">
      <w:pPr>
        <w:pStyle w:val="P00"/>
        <w:spacing w:before="72"/>
        <w:ind w:left="0" w:right="1134"/>
        <w:rPr>
          <w:rStyle w:val="default"/>
          <w:rFonts w:cs="FrankRuehl" w:hint="cs"/>
          <w:rtl/>
        </w:rPr>
      </w:pPr>
      <w:bookmarkStart w:id="1" w:name="Seif1"/>
      <w:bookmarkEnd w:id="1"/>
      <w:r>
        <w:rPr>
          <w:lang w:val="he-IL"/>
        </w:rPr>
        <w:pict>
          <v:rect id="_x0000_s1027" style="position:absolute;left:0;text-align:left;margin-left:464.5pt;margin-top:8.05pt;width:75.05pt;height:26.5pt;z-index:251656704" o:allowincell="f" filled="f" stroked="f" strokecolor="lime" strokeweight=".25pt">
            <v:textbox inset="0,0,0,0">
              <w:txbxContent>
                <w:p w:rsidR="00C00017" w:rsidRDefault="00C00017">
                  <w:pPr>
                    <w:spacing w:line="160" w:lineRule="exact"/>
                    <w:jc w:val="left"/>
                    <w:rPr>
                      <w:rFonts w:cs="Miriam" w:hint="cs"/>
                      <w:noProof/>
                      <w:sz w:val="18"/>
                      <w:szCs w:val="18"/>
                      <w:rtl/>
                    </w:rPr>
                  </w:pPr>
                  <w:r>
                    <w:rPr>
                      <w:rFonts w:cs="Miriam"/>
                      <w:sz w:val="18"/>
                      <w:szCs w:val="18"/>
                      <w:rtl/>
                    </w:rPr>
                    <w:t>קי</w:t>
                  </w:r>
                  <w:r>
                    <w:rPr>
                      <w:rFonts w:cs="Miriam" w:hint="cs"/>
                      <w:sz w:val="18"/>
                      <w:szCs w:val="18"/>
                      <w:rtl/>
                    </w:rPr>
                    <w:t>זוז</w:t>
                  </w:r>
                </w:p>
                <w:p w:rsidR="008E3367" w:rsidRDefault="008E3367">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תשע"ג-2013</w:t>
                  </w:r>
                </w:p>
              </w:txbxContent>
            </v:textbox>
            <w10:anchorlock/>
          </v:rect>
        </w:pict>
      </w:r>
      <w:r>
        <w:rPr>
          <w:rStyle w:val="big-number"/>
          <w:rFonts w:cs="Miriam"/>
          <w:rtl/>
        </w:rPr>
        <w:t>2</w:t>
      </w:r>
      <w:r w:rsidRPr="008E3367">
        <w:rPr>
          <w:rStyle w:val="default"/>
          <w:rFonts w:cs="FrankRuehl"/>
          <w:rtl/>
        </w:rPr>
        <w:t>.</w:t>
      </w:r>
      <w:r w:rsidRPr="008E3367">
        <w:rPr>
          <w:rStyle w:val="default"/>
          <w:rFonts w:cs="FrankRuehl"/>
          <w:rtl/>
        </w:rPr>
        <w:tab/>
      </w:r>
      <w:r w:rsidR="008E3367">
        <w:rPr>
          <w:rStyle w:val="default"/>
          <w:rFonts w:cs="FrankRuehl" w:hint="cs"/>
          <w:rtl/>
        </w:rPr>
        <w:t>(א)</w:t>
      </w:r>
      <w:r w:rsidR="008E3367">
        <w:rPr>
          <w:rStyle w:val="default"/>
          <w:rFonts w:cs="FrankRuehl" w:hint="cs"/>
          <w:rtl/>
        </w:rPr>
        <w:tab/>
      </w:r>
      <w:r>
        <w:rPr>
          <w:rStyle w:val="default"/>
          <w:rFonts w:cs="FrankRuehl"/>
          <w:rtl/>
        </w:rPr>
        <w:t>הח</w:t>
      </w:r>
      <w:r>
        <w:rPr>
          <w:rStyle w:val="default"/>
          <w:rFonts w:cs="FrankRuehl" w:hint="cs"/>
          <w:rtl/>
        </w:rPr>
        <w:t>זר מס ניתן לקיזו</w:t>
      </w:r>
      <w:r>
        <w:rPr>
          <w:rStyle w:val="default"/>
          <w:rFonts w:cs="FrankRuehl"/>
          <w:rtl/>
        </w:rPr>
        <w:t>ז</w:t>
      </w:r>
      <w:r>
        <w:rPr>
          <w:rStyle w:val="default"/>
          <w:rFonts w:cs="FrankRuehl" w:hint="cs"/>
          <w:rtl/>
        </w:rPr>
        <w:t xml:space="preserve"> כנגד כל חוב מס ובלבד שאין עוד זכות להשגה, לערר או לערעור </w:t>
      </w:r>
      <w:r w:rsidR="008E3367">
        <w:rPr>
          <w:rStyle w:val="default"/>
          <w:rFonts w:cs="FrankRuehl" w:hint="cs"/>
          <w:rtl/>
        </w:rPr>
        <w:t>על סכום החוב.</w:t>
      </w:r>
    </w:p>
    <w:p w:rsidR="00C00017" w:rsidRDefault="008E3367">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032" type="#_x0000_t202" style="position:absolute;left:0;text-align:left;margin-left:470.25pt;margin-top:7.2pt;width:1in;height:16.8pt;z-index:251658752" filled="f" stroked="f">
            <v:textbox inset="1mm,0,1mm,0">
              <w:txbxContent>
                <w:p w:rsidR="008E3367" w:rsidRDefault="008E3367" w:rsidP="008E3367">
                  <w:pPr>
                    <w:spacing w:line="160" w:lineRule="exact"/>
                    <w:jc w:val="left"/>
                    <w:rPr>
                      <w:rFonts w:cs="Miriam" w:hint="cs"/>
                      <w:noProof/>
                      <w:sz w:val="18"/>
                      <w:szCs w:val="18"/>
                      <w:rtl/>
                    </w:rPr>
                  </w:pPr>
                  <w:r>
                    <w:rPr>
                      <w:rFonts w:cs="Miriam" w:hint="cs"/>
                      <w:noProof/>
                      <w:sz w:val="18"/>
                      <w:szCs w:val="18"/>
                      <w:rtl/>
                    </w:rPr>
                    <w:t>(תיקון מס' 1) תשע"ג-2013</w:t>
                  </w:r>
                </w:p>
              </w:txbxContent>
            </v:textbox>
          </v:shape>
        </w:pict>
      </w:r>
      <w:r>
        <w:rPr>
          <w:rStyle w:val="default"/>
          <w:rFonts w:cs="FrankRuehl" w:hint="cs"/>
          <w:rtl/>
        </w:rPr>
        <w:tab/>
        <w:t>(ב)</w:t>
      </w:r>
      <w:r>
        <w:rPr>
          <w:rStyle w:val="default"/>
          <w:rFonts w:cs="FrankRuehl" w:hint="cs"/>
          <w:rtl/>
        </w:rPr>
        <w:tab/>
      </w:r>
      <w:r w:rsidR="00C00017">
        <w:rPr>
          <w:rStyle w:val="default"/>
          <w:rFonts w:cs="FrankRuehl" w:hint="cs"/>
          <w:rtl/>
        </w:rPr>
        <w:t>רשות מס רש</w:t>
      </w:r>
      <w:r w:rsidR="00C00017">
        <w:rPr>
          <w:rStyle w:val="default"/>
          <w:rFonts w:cs="FrankRuehl"/>
          <w:rtl/>
        </w:rPr>
        <w:t>אי</w:t>
      </w:r>
      <w:r w:rsidR="00C00017">
        <w:rPr>
          <w:rStyle w:val="default"/>
          <w:rFonts w:cs="FrankRuehl" w:hint="cs"/>
          <w:rtl/>
        </w:rPr>
        <w:t xml:space="preserve">ת לעשות את הקיזוז לאחר מתן הודעה בכתב לחייב במס; החייב במס רשאי לעשות את הקיזוז על ידי שיציג בפני רשות המס הממונה על גביית חוב המס אישור בכתב מאת רשות המס החייבת בהחזר מס </w:t>
      </w:r>
      <w:r w:rsidR="00C00017">
        <w:rPr>
          <w:rStyle w:val="default"/>
          <w:rFonts w:cs="FrankRuehl"/>
          <w:rtl/>
        </w:rPr>
        <w:t>א</w:t>
      </w:r>
      <w:r w:rsidR="00C00017">
        <w:rPr>
          <w:rStyle w:val="default"/>
          <w:rFonts w:cs="FrankRuehl" w:hint="cs"/>
          <w:rtl/>
        </w:rPr>
        <w:t>ו פסק דין חלוט של בית-משפט, בדבר סכום ההחזר.</w:t>
      </w:r>
    </w:p>
    <w:p w:rsidR="008E3367" w:rsidRDefault="008E3367" w:rsidP="008E3367">
      <w:pPr>
        <w:pStyle w:val="P00"/>
        <w:spacing w:before="72"/>
        <w:ind w:left="0" w:right="1134"/>
        <w:rPr>
          <w:rStyle w:val="default"/>
          <w:rFonts w:cs="FrankRuehl" w:hint="cs"/>
          <w:rtl/>
        </w:rPr>
      </w:pPr>
      <w:r w:rsidRPr="008E3367">
        <w:rPr>
          <w:rStyle w:val="default"/>
          <w:rFonts w:cs="FrankRuehl" w:hint="cs"/>
          <w:rtl/>
        </w:rPr>
        <w:pict>
          <v:shape id="_x0000_s1033" type="#_x0000_t202" style="position:absolute;left:0;text-align:left;margin-left:470.25pt;margin-top:7.2pt;width:1in;height:16.8pt;z-index:251659776" filled="f" stroked="f">
            <v:textbox inset="1mm,0,1mm,0">
              <w:txbxContent>
                <w:p w:rsidR="008E3367" w:rsidRDefault="008E3367" w:rsidP="008E3367">
                  <w:pPr>
                    <w:spacing w:line="160" w:lineRule="exact"/>
                    <w:jc w:val="left"/>
                    <w:rPr>
                      <w:rFonts w:cs="Miriam" w:hint="cs"/>
                      <w:noProof/>
                      <w:sz w:val="18"/>
                      <w:szCs w:val="18"/>
                      <w:rtl/>
                    </w:rPr>
                  </w:pPr>
                  <w:r>
                    <w:rPr>
                      <w:rFonts w:cs="Miriam" w:hint="cs"/>
                      <w:noProof/>
                      <w:sz w:val="18"/>
                      <w:szCs w:val="18"/>
                      <w:rtl/>
                    </w:rPr>
                    <w:t>(תיקון מס' 1) תשע"ג-2013</w:t>
                  </w:r>
                </w:p>
              </w:txbxContent>
            </v:textbox>
          </v:shape>
        </w:pict>
      </w:r>
      <w:r>
        <w:rPr>
          <w:rStyle w:val="default"/>
          <w:rFonts w:cs="FrankRuehl" w:hint="cs"/>
          <w:rtl/>
        </w:rPr>
        <w:tab/>
        <w:t>(</w:t>
      </w:r>
      <w:r w:rsidRPr="008E3367">
        <w:rPr>
          <w:rStyle w:val="default"/>
          <w:rFonts w:cs="FrankRuehl" w:hint="cs"/>
          <w:rtl/>
        </w:rPr>
        <w:t>ג)</w:t>
      </w:r>
      <w:r w:rsidRPr="008E3367">
        <w:rPr>
          <w:rStyle w:val="default"/>
          <w:rFonts w:cs="FrankRuehl" w:hint="cs"/>
          <w:rtl/>
        </w:rPr>
        <w:tab/>
        <w:t>זכות הקיזוז לפי סעיף קטן (א) תהיה קודמת לעיקול שהוטל, ובלבד שלא נתפסו בשלו כספים בטרם התקיימו התנאים הקבועים באותו סעיף קטן, והכול אף אם טרם ניתנה הודעה כאמור בסעיף קטן (ב); הוטל עיקול כאמור תינתן ההודעה האמורה בהקדם האפשרי לאחר מכן</w:t>
      </w:r>
      <w:r>
        <w:rPr>
          <w:rStyle w:val="default"/>
          <w:rFonts w:cs="FrankRuehl" w:hint="cs"/>
          <w:rtl/>
        </w:rPr>
        <w:t>.</w:t>
      </w:r>
    </w:p>
    <w:p w:rsidR="008E3367" w:rsidRPr="00D44167" w:rsidRDefault="008E3367" w:rsidP="008E3367">
      <w:pPr>
        <w:pStyle w:val="P00"/>
        <w:spacing w:before="0"/>
        <w:ind w:left="0" w:right="1134"/>
        <w:rPr>
          <w:rStyle w:val="default"/>
          <w:rFonts w:cs="FrankRuehl" w:hint="cs"/>
          <w:vanish/>
          <w:color w:val="FF0000"/>
          <w:sz w:val="20"/>
          <w:szCs w:val="20"/>
          <w:shd w:val="clear" w:color="auto" w:fill="FFFF99"/>
          <w:rtl/>
        </w:rPr>
      </w:pPr>
      <w:bookmarkStart w:id="2" w:name="Rov5"/>
      <w:r w:rsidRPr="00D44167">
        <w:rPr>
          <w:rStyle w:val="default"/>
          <w:rFonts w:cs="FrankRuehl" w:hint="cs"/>
          <w:vanish/>
          <w:color w:val="FF0000"/>
          <w:sz w:val="20"/>
          <w:szCs w:val="20"/>
          <w:shd w:val="clear" w:color="auto" w:fill="FFFF99"/>
          <w:rtl/>
        </w:rPr>
        <w:t>מיום 1.8.2013</w:t>
      </w:r>
    </w:p>
    <w:p w:rsidR="008E3367" w:rsidRPr="00D44167" w:rsidRDefault="008E3367" w:rsidP="008E3367">
      <w:pPr>
        <w:pStyle w:val="P00"/>
        <w:spacing w:before="0"/>
        <w:ind w:left="0" w:right="1134"/>
        <w:rPr>
          <w:rStyle w:val="default"/>
          <w:rFonts w:cs="FrankRuehl" w:hint="cs"/>
          <w:vanish/>
          <w:szCs w:val="20"/>
          <w:shd w:val="clear" w:color="auto" w:fill="FFFF99"/>
          <w:rtl/>
        </w:rPr>
      </w:pPr>
      <w:r w:rsidRPr="00D44167">
        <w:rPr>
          <w:rStyle w:val="default"/>
          <w:rFonts w:cs="FrankRuehl" w:hint="cs"/>
          <w:b/>
          <w:bCs/>
          <w:vanish/>
          <w:szCs w:val="20"/>
          <w:shd w:val="clear" w:color="auto" w:fill="FFFF99"/>
          <w:rtl/>
        </w:rPr>
        <w:t>תיקון מס' 1</w:t>
      </w:r>
    </w:p>
    <w:p w:rsidR="008E3367" w:rsidRPr="00D44167" w:rsidRDefault="008E3367" w:rsidP="008E3367">
      <w:pPr>
        <w:pStyle w:val="P00"/>
        <w:spacing w:before="0"/>
        <w:ind w:left="0" w:right="1134"/>
        <w:rPr>
          <w:rStyle w:val="default"/>
          <w:rFonts w:cs="FrankRuehl" w:hint="cs"/>
          <w:vanish/>
          <w:szCs w:val="20"/>
          <w:shd w:val="clear" w:color="auto" w:fill="FFFF99"/>
          <w:rtl/>
        </w:rPr>
      </w:pPr>
      <w:hyperlink r:id="rId6" w:history="1">
        <w:r w:rsidRPr="00D44167">
          <w:rPr>
            <w:rStyle w:val="Hyperlink"/>
            <w:rFonts w:cs="FrankRuehl" w:hint="cs"/>
            <w:vanish/>
            <w:sz w:val="26"/>
            <w:szCs w:val="20"/>
            <w:shd w:val="clear" w:color="auto" w:fill="FFFF99"/>
            <w:rtl/>
          </w:rPr>
          <w:t>ס"ח תשע"ג מס' 2405</w:t>
        </w:r>
      </w:hyperlink>
      <w:r w:rsidRPr="00D44167">
        <w:rPr>
          <w:rStyle w:val="default"/>
          <w:rFonts w:cs="FrankRuehl" w:hint="cs"/>
          <w:vanish/>
          <w:szCs w:val="20"/>
          <w:shd w:val="clear" w:color="auto" w:fill="FFFF99"/>
          <w:rtl/>
        </w:rPr>
        <w:t xml:space="preserve"> מיום 5.8.2013 עמ' 172 (</w:t>
      </w:r>
      <w:hyperlink r:id="rId7" w:history="1">
        <w:r w:rsidRPr="00D44167">
          <w:rPr>
            <w:rStyle w:val="Hyperlink"/>
            <w:rFonts w:cs="FrankRuehl" w:hint="cs"/>
            <w:vanish/>
            <w:sz w:val="26"/>
            <w:szCs w:val="20"/>
            <w:shd w:val="clear" w:color="auto" w:fill="FFFF99"/>
            <w:rtl/>
          </w:rPr>
          <w:t>ה"ח 768</w:t>
        </w:r>
      </w:hyperlink>
      <w:r w:rsidRPr="00D44167">
        <w:rPr>
          <w:rStyle w:val="default"/>
          <w:rFonts w:cs="FrankRuehl" w:hint="cs"/>
          <w:vanish/>
          <w:szCs w:val="20"/>
          <w:shd w:val="clear" w:color="auto" w:fill="FFFF99"/>
          <w:rtl/>
        </w:rPr>
        <w:t>)</w:t>
      </w:r>
    </w:p>
    <w:p w:rsidR="008E3367" w:rsidRPr="00D44167" w:rsidRDefault="008E3367" w:rsidP="008E3367">
      <w:pPr>
        <w:pStyle w:val="P00"/>
        <w:ind w:left="0" w:right="1134"/>
        <w:rPr>
          <w:rStyle w:val="default"/>
          <w:rFonts w:cs="FrankRuehl" w:hint="cs"/>
          <w:vanish/>
          <w:sz w:val="22"/>
          <w:szCs w:val="22"/>
          <w:shd w:val="clear" w:color="auto" w:fill="FFFF99"/>
          <w:rtl/>
        </w:rPr>
      </w:pPr>
      <w:r w:rsidRPr="00D44167">
        <w:rPr>
          <w:rStyle w:val="default"/>
          <w:rFonts w:cs="FrankRuehl"/>
          <w:vanish/>
          <w:sz w:val="22"/>
          <w:szCs w:val="22"/>
          <w:shd w:val="clear" w:color="auto" w:fill="FFFF99"/>
          <w:rtl/>
        </w:rPr>
        <w:t>2.</w:t>
      </w:r>
      <w:r w:rsidRPr="00D44167">
        <w:rPr>
          <w:rStyle w:val="default"/>
          <w:rFonts w:cs="FrankRuehl"/>
          <w:vanish/>
          <w:sz w:val="22"/>
          <w:szCs w:val="22"/>
          <w:shd w:val="clear" w:color="auto" w:fill="FFFF99"/>
          <w:rtl/>
        </w:rPr>
        <w:tab/>
      </w:r>
      <w:r w:rsidRPr="00D44167">
        <w:rPr>
          <w:rStyle w:val="default"/>
          <w:rFonts w:cs="FrankRuehl" w:hint="cs"/>
          <w:vanish/>
          <w:sz w:val="22"/>
          <w:szCs w:val="22"/>
          <w:u w:val="single"/>
          <w:shd w:val="clear" w:color="auto" w:fill="FFFF99"/>
          <w:rtl/>
        </w:rPr>
        <w:t>(א)</w:t>
      </w:r>
      <w:r w:rsidRPr="00D44167">
        <w:rPr>
          <w:rStyle w:val="default"/>
          <w:rFonts w:cs="FrankRuehl" w:hint="cs"/>
          <w:vanish/>
          <w:sz w:val="22"/>
          <w:szCs w:val="22"/>
          <w:shd w:val="clear" w:color="auto" w:fill="FFFF99"/>
          <w:rtl/>
        </w:rPr>
        <w:tab/>
      </w:r>
      <w:r w:rsidRPr="00D44167">
        <w:rPr>
          <w:rStyle w:val="default"/>
          <w:rFonts w:cs="FrankRuehl"/>
          <w:vanish/>
          <w:sz w:val="22"/>
          <w:szCs w:val="22"/>
          <w:shd w:val="clear" w:color="auto" w:fill="FFFF99"/>
          <w:rtl/>
        </w:rPr>
        <w:t>הח</w:t>
      </w:r>
      <w:r w:rsidRPr="00D44167">
        <w:rPr>
          <w:rStyle w:val="default"/>
          <w:rFonts w:cs="FrankRuehl" w:hint="cs"/>
          <w:vanish/>
          <w:sz w:val="22"/>
          <w:szCs w:val="22"/>
          <w:shd w:val="clear" w:color="auto" w:fill="FFFF99"/>
          <w:rtl/>
        </w:rPr>
        <w:t>זר מס ניתן לקיזו</w:t>
      </w:r>
      <w:r w:rsidRPr="00D44167">
        <w:rPr>
          <w:rStyle w:val="default"/>
          <w:rFonts w:cs="FrankRuehl"/>
          <w:vanish/>
          <w:sz w:val="22"/>
          <w:szCs w:val="22"/>
          <w:shd w:val="clear" w:color="auto" w:fill="FFFF99"/>
          <w:rtl/>
        </w:rPr>
        <w:t>ז</w:t>
      </w:r>
      <w:r w:rsidRPr="00D44167">
        <w:rPr>
          <w:rStyle w:val="default"/>
          <w:rFonts w:cs="FrankRuehl" w:hint="cs"/>
          <w:vanish/>
          <w:sz w:val="22"/>
          <w:szCs w:val="22"/>
          <w:shd w:val="clear" w:color="auto" w:fill="FFFF99"/>
          <w:rtl/>
        </w:rPr>
        <w:t xml:space="preserve"> כנגד כל חוב מס ובלבד שאין עוד זכות להשגה, לערר או לערעור על סכום החוב</w:t>
      </w:r>
      <w:r w:rsidRPr="00D44167">
        <w:rPr>
          <w:rStyle w:val="default"/>
          <w:rFonts w:cs="FrankRuehl" w:hint="cs"/>
          <w:strike/>
          <w:vanish/>
          <w:sz w:val="22"/>
          <w:szCs w:val="22"/>
          <w:shd w:val="clear" w:color="auto" w:fill="FFFF99"/>
          <w:rtl/>
        </w:rPr>
        <w:t>;</w:t>
      </w:r>
      <w:r w:rsidRPr="00D44167">
        <w:rPr>
          <w:rStyle w:val="default"/>
          <w:rFonts w:cs="FrankRuehl" w:hint="cs"/>
          <w:vanish/>
          <w:sz w:val="22"/>
          <w:szCs w:val="22"/>
          <w:u w:val="single"/>
          <w:shd w:val="clear" w:color="auto" w:fill="FFFF99"/>
          <w:rtl/>
        </w:rPr>
        <w:t>.</w:t>
      </w:r>
    </w:p>
    <w:p w:rsidR="008E3367" w:rsidRPr="00D44167" w:rsidRDefault="008E3367" w:rsidP="008E3367">
      <w:pPr>
        <w:pStyle w:val="P00"/>
        <w:spacing w:before="0"/>
        <w:ind w:left="0" w:right="1134"/>
        <w:rPr>
          <w:rStyle w:val="default"/>
          <w:rFonts w:cs="FrankRuehl" w:hint="cs"/>
          <w:vanish/>
          <w:sz w:val="22"/>
          <w:szCs w:val="22"/>
          <w:shd w:val="clear" w:color="auto" w:fill="FFFF99"/>
          <w:rtl/>
        </w:rPr>
      </w:pPr>
      <w:r w:rsidRPr="00D44167">
        <w:rPr>
          <w:rStyle w:val="default"/>
          <w:rFonts w:cs="FrankRuehl" w:hint="cs"/>
          <w:vanish/>
          <w:sz w:val="22"/>
          <w:szCs w:val="22"/>
          <w:shd w:val="clear" w:color="auto" w:fill="FFFF99"/>
          <w:rtl/>
        </w:rPr>
        <w:tab/>
      </w:r>
      <w:r w:rsidRPr="00D44167">
        <w:rPr>
          <w:rStyle w:val="default"/>
          <w:rFonts w:cs="FrankRuehl" w:hint="cs"/>
          <w:vanish/>
          <w:sz w:val="22"/>
          <w:szCs w:val="22"/>
          <w:u w:val="single"/>
          <w:shd w:val="clear" w:color="auto" w:fill="FFFF99"/>
          <w:rtl/>
        </w:rPr>
        <w:t>(ב)</w:t>
      </w:r>
      <w:r w:rsidRPr="00D44167">
        <w:rPr>
          <w:rStyle w:val="default"/>
          <w:rFonts w:cs="FrankRuehl" w:hint="cs"/>
          <w:vanish/>
          <w:sz w:val="22"/>
          <w:szCs w:val="22"/>
          <w:shd w:val="clear" w:color="auto" w:fill="FFFF99"/>
          <w:rtl/>
        </w:rPr>
        <w:tab/>
        <w:t>רשות מס רש</w:t>
      </w:r>
      <w:r w:rsidRPr="00D44167">
        <w:rPr>
          <w:rStyle w:val="default"/>
          <w:rFonts w:cs="FrankRuehl"/>
          <w:vanish/>
          <w:sz w:val="22"/>
          <w:szCs w:val="22"/>
          <w:shd w:val="clear" w:color="auto" w:fill="FFFF99"/>
          <w:rtl/>
        </w:rPr>
        <w:t>אי</w:t>
      </w:r>
      <w:r w:rsidRPr="00D44167">
        <w:rPr>
          <w:rStyle w:val="default"/>
          <w:rFonts w:cs="FrankRuehl" w:hint="cs"/>
          <w:vanish/>
          <w:sz w:val="22"/>
          <w:szCs w:val="22"/>
          <w:shd w:val="clear" w:color="auto" w:fill="FFFF99"/>
          <w:rtl/>
        </w:rPr>
        <w:t xml:space="preserve">ת לעשות את הקיזוז לאחר מתן הודעה בכתב לחייב במס; החייב במס רשאי לעשות את הקיזוז על ידי שיציג בפני רשות המס הממונה על גביית חוב המס אישור בכתב מאת רשות המס החייבת בהחזר מס </w:t>
      </w:r>
      <w:r w:rsidRPr="00D44167">
        <w:rPr>
          <w:rStyle w:val="default"/>
          <w:rFonts w:cs="FrankRuehl"/>
          <w:vanish/>
          <w:sz w:val="22"/>
          <w:szCs w:val="22"/>
          <w:shd w:val="clear" w:color="auto" w:fill="FFFF99"/>
          <w:rtl/>
        </w:rPr>
        <w:t>א</w:t>
      </w:r>
      <w:r w:rsidRPr="00D44167">
        <w:rPr>
          <w:rStyle w:val="default"/>
          <w:rFonts w:cs="FrankRuehl" w:hint="cs"/>
          <w:vanish/>
          <w:sz w:val="22"/>
          <w:szCs w:val="22"/>
          <w:shd w:val="clear" w:color="auto" w:fill="FFFF99"/>
          <w:rtl/>
        </w:rPr>
        <w:t>ו פסק דין חלוט של בית-משפט, בדבר סכום ההחזר.</w:t>
      </w:r>
    </w:p>
    <w:p w:rsidR="008E3367" w:rsidRPr="00D44167" w:rsidRDefault="008E3367" w:rsidP="00D44167">
      <w:pPr>
        <w:pStyle w:val="P00"/>
        <w:spacing w:before="0"/>
        <w:ind w:left="0" w:right="1134"/>
        <w:rPr>
          <w:rStyle w:val="default"/>
          <w:rFonts w:cs="FrankRuehl" w:hint="cs"/>
          <w:sz w:val="2"/>
          <w:szCs w:val="2"/>
          <w:rtl/>
        </w:rPr>
      </w:pPr>
      <w:r w:rsidRPr="00D44167">
        <w:rPr>
          <w:rStyle w:val="default"/>
          <w:rFonts w:cs="FrankRuehl" w:hint="cs"/>
          <w:vanish/>
          <w:sz w:val="22"/>
          <w:szCs w:val="22"/>
          <w:shd w:val="clear" w:color="auto" w:fill="FFFF99"/>
          <w:rtl/>
        </w:rPr>
        <w:tab/>
      </w:r>
      <w:r w:rsidRPr="00D44167">
        <w:rPr>
          <w:rStyle w:val="default"/>
          <w:rFonts w:cs="FrankRuehl" w:hint="cs"/>
          <w:vanish/>
          <w:sz w:val="22"/>
          <w:szCs w:val="22"/>
          <w:u w:val="single"/>
          <w:shd w:val="clear" w:color="auto" w:fill="FFFF99"/>
          <w:rtl/>
        </w:rPr>
        <w:t>(ג)</w:t>
      </w:r>
      <w:r w:rsidRPr="00D44167">
        <w:rPr>
          <w:rStyle w:val="default"/>
          <w:rFonts w:cs="FrankRuehl" w:hint="cs"/>
          <w:vanish/>
          <w:sz w:val="22"/>
          <w:szCs w:val="22"/>
          <w:u w:val="single"/>
          <w:shd w:val="clear" w:color="auto" w:fill="FFFF99"/>
          <w:rtl/>
        </w:rPr>
        <w:tab/>
        <w:t>זכות הקיזוז לפי סעיף קטן (א) תהיה קודמת לעיקול שהוטל, ובלבד שלא נתפסו בשלו כספים בטרם התקיימו התנאים הקבועים באותו סעיף קטן, והכול אף אם טרם ניתנה הודעה כאמור בסעיף קטן (ב); הוטל עיקול כאמור תינתן ההודעה האמורה בהקדם האפשרי לאחר מכן.</w:t>
      </w:r>
      <w:bookmarkEnd w:id="2"/>
    </w:p>
    <w:p w:rsidR="00C00017" w:rsidRDefault="00C00017">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11.2pt;z-index:251657728" o:allowincell="f" filled="f" stroked="f" strokecolor="lime" strokeweight=".25pt">
            <v:textbox inset="0,0,0,0">
              <w:txbxContent>
                <w:p w:rsidR="00C00017" w:rsidRDefault="00C00017">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3.</w:t>
      </w:r>
      <w:r>
        <w:rPr>
          <w:rStyle w:val="big-number"/>
          <w:rFonts w:cs="Miriam"/>
          <w:rtl/>
        </w:rPr>
        <w:tab/>
      </w:r>
      <w:r>
        <w:rPr>
          <w:rStyle w:val="default"/>
          <w:rFonts w:cs="FrankRuehl"/>
          <w:rtl/>
        </w:rPr>
        <w:t>שר</w:t>
      </w:r>
      <w:r>
        <w:rPr>
          <w:rStyle w:val="default"/>
          <w:rFonts w:cs="FrankRuehl" w:hint="cs"/>
          <w:rtl/>
        </w:rPr>
        <w:t xml:space="preserve"> האוצר ממונה על ביצוע חוק זה וה</w:t>
      </w:r>
      <w:r>
        <w:rPr>
          <w:rStyle w:val="default"/>
          <w:rFonts w:cs="FrankRuehl"/>
          <w:rtl/>
        </w:rPr>
        <w:t>וא</w:t>
      </w:r>
      <w:r>
        <w:rPr>
          <w:rStyle w:val="default"/>
          <w:rFonts w:cs="FrankRuehl" w:hint="cs"/>
          <w:rtl/>
        </w:rPr>
        <w:t xml:space="preserve"> רשאי, באישור ועדת הכספים של הכנסת, להתקין תקנות בכל ענין הנוגע לביצועו.</w:t>
      </w:r>
    </w:p>
    <w:p w:rsidR="00C00017" w:rsidRDefault="00C00017">
      <w:pPr>
        <w:pStyle w:val="P00"/>
        <w:spacing w:before="72"/>
        <w:ind w:left="0" w:right="1134"/>
        <w:rPr>
          <w:rStyle w:val="default"/>
          <w:rFonts w:cs="FrankRuehl" w:hint="cs"/>
          <w:rtl/>
        </w:rPr>
      </w:pPr>
    </w:p>
    <w:p w:rsidR="003771B0" w:rsidRDefault="003771B0">
      <w:pPr>
        <w:pStyle w:val="P00"/>
        <w:spacing w:before="72"/>
        <w:ind w:left="0" w:right="1134"/>
        <w:rPr>
          <w:rStyle w:val="default"/>
          <w:rFonts w:cs="FrankRuehl" w:hint="cs"/>
          <w:rtl/>
        </w:rPr>
      </w:pPr>
    </w:p>
    <w:p w:rsidR="00C00017" w:rsidRPr="003771B0" w:rsidRDefault="00C00017" w:rsidP="003771B0">
      <w:pPr>
        <w:pStyle w:val="sig-1"/>
        <w:widowControl/>
        <w:spacing w:before="72"/>
        <w:ind w:left="0" w:right="1134"/>
        <w:rPr>
          <w:rFonts w:cs="FrankRuehl"/>
          <w:sz w:val="26"/>
          <w:szCs w:val="26"/>
          <w:rtl/>
        </w:rPr>
      </w:pPr>
      <w:r w:rsidRPr="003771B0">
        <w:rPr>
          <w:rFonts w:cs="FrankRuehl"/>
          <w:sz w:val="26"/>
          <w:szCs w:val="26"/>
          <w:rtl/>
        </w:rPr>
        <w:tab/>
      </w:r>
      <w:r w:rsidRPr="003771B0">
        <w:rPr>
          <w:rFonts w:cs="FrankRuehl"/>
          <w:sz w:val="26"/>
          <w:szCs w:val="26"/>
          <w:rtl/>
        </w:rPr>
        <w:tab/>
        <w:t>מ</w:t>
      </w:r>
      <w:r w:rsidRPr="003771B0">
        <w:rPr>
          <w:rFonts w:cs="FrankRuehl" w:hint="cs"/>
          <w:sz w:val="26"/>
          <w:szCs w:val="26"/>
          <w:rtl/>
        </w:rPr>
        <w:t>נחם בגין</w:t>
      </w:r>
      <w:r w:rsidRPr="003771B0">
        <w:rPr>
          <w:rFonts w:cs="FrankRuehl"/>
          <w:sz w:val="26"/>
          <w:szCs w:val="26"/>
          <w:rtl/>
        </w:rPr>
        <w:tab/>
        <w:t>י</w:t>
      </w:r>
      <w:r w:rsidRPr="003771B0">
        <w:rPr>
          <w:rFonts w:cs="FrankRuehl" w:hint="cs"/>
          <w:sz w:val="26"/>
          <w:szCs w:val="26"/>
          <w:rtl/>
        </w:rPr>
        <w:t>גאל הורביץ</w:t>
      </w:r>
    </w:p>
    <w:p w:rsidR="00C00017" w:rsidRDefault="00C00017">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rsidR="00C00017" w:rsidRPr="003771B0" w:rsidRDefault="00C00017" w:rsidP="003771B0">
      <w:pPr>
        <w:pStyle w:val="sig-1"/>
        <w:widowControl/>
        <w:spacing w:before="72"/>
        <w:ind w:left="0" w:right="1134"/>
        <w:rPr>
          <w:rFonts w:cs="FrankRuehl"/>
          <w:sz w:val="26"/>
          <w:szCs w:val="26"/>
          <w:rtl/>
        </w:rPr>
      </w:pPr>
      <w:r w:rsidRPr="003771B0">
        <w:rPr>
          <w:rFonts w:cs="FrankRuehl"/>
          <w:sz w:val="26"/>
          <w:szCs w:val="26"/>
          <w:rtl/>
        </w:rPr>
        <w:tab/>
        <w:t>י</w:t>
      </w:r>
      <w:r w:rsidRPr="003771B0">
        <w:rPr>
          <w:rFonts w:cs="FrankRuehl" w:hint="cs"/>
          <w:sz w:val="26"/>
          <w:szCs w:val="26"/>
          <w:rtl/>
        </w:rPr>
        <w:t>צחק נבון</w:t>
      </w:r>
    </w:p>
    <w:p w:rsidR="00C00017" w:rsidRDefault="00C00017">
      <w:pPr>
        <w:pStyle w:val="sig-1"/>
        <w:widowControl/>
        <w:ind w:left="0" w:right="1134"/>
        <w:rPr>
          <w:rFonts w:cs="FrankRuehl" w:hint="cs"/>
          <w:sz w:val="22"/>
          <w:rtl/>
        </w:rPr>
      </w:pPr>
      <w:r>
        <w:rPr>
          <w:rFonts w:cs="FrankRuehl"/>
          <w:sz w:val="22"/>
          <w:rtl/>
        </w:rPr>
        <w:tab/>
        <w:t>נ</w:t>
      </w:r>
      <w:r>
        <w:rPr>
          <w:rFonts w:cs="FrankRuehl" w:hint="cs"/>
          <w:sz w:val="22"/>
          <w:rtl/>
        </w:rPr>
        <w:t>שיא המדינה</w:t>
      </w:r>
    </w:p>
    <w:p w:rsidR="003771B0" w:rsidRPr="003771B0" w:rsidRDefault="003771B0" w:rsidP="003771B0">
      <w:pPr>
        <w:pStyle w:val="P00"/>
        <w:spacing w:before="72"/>
        <w:ind w:left="0" w:right="1134"/>
        <w:rPr>
          <w:rStyle w:val="default"/>
          <w:rFonts w:cs="FrankRuehl" w:hint="cs"/>
          <w:rtl/>
        </w:rPr>
      </w:pPr>
    </w:p>
    <w:p w:rsidR="003771B0" w:rsidRPr="003771B0" w:rsidRDefault="003771B0" w:rsidP="003771B0">
      <w:pPr>
        <w:pStyle w:val="P00"/>
        <w:spacing w:before="72"/>
        <w:ind w:left="0" w:right="1134"/>
        <w:rPr>
          <w:rStyle w:val="default"/>
          <w:rFonts w:cs="FrankRuehl"/>
          <w:rtl/>
        </w:rPr>
      </w:pPr>
    </w:p>
    <w:p w:rsidR="00C00017" w:rsidRPr="003771B0" w:rsidRDefault="00C00017" w:rsidP="003771B0">
      <w:pPr>
        <w:pStyle w:val="P00"/>
        <w:spacing w:before="72"/>
        <w:ind w:left="0" w:right="1134"/>
        <w:rPr>
          <w:rStyle w:val="default"/>
          <w:rFonts w:cs="FrankRuehl"/>
          <w:rtl/>
        </w:rPr>
      </w:pPr>
      <w:bookmarkStart w:id="4" w:name="LawPartEnd"/>
    </w:p>
    <w:bookmarkEnd w:id="4"/>
    <w:p w:rsidR="00C00017" w:rsidRPr="003771B0" w:rsidRDefault="00C00017" w:rsidP="003771B0">
      <w:pPr>
        <w:pStyle w:val="P00"/>
        <w:spacing w:before="72"/>
        <w:ind w:left="0" w:right="1134"/>
        <w:rPr>
          <w:rStyle w:val="default"/>
          <w:rFonts w:cs="FrankRuehl"/>
          <w:rtl/>
        </w:rPr>
      </w:pPr>
    </w:p>
    <w:sectPr w:rsidR="00C00017" w:rsidRPr="003771B0">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33E7" w:rsidRDefault="005C33E7">
      <w:r>
        <w:separator/>
      </w:r>
    </w:p>
  </w:endnote>
  <w:endnote w:type="continuationSeparator" w:id="0">
    <w:p w:rsidR="005C33E7" w:rsidRDefault="005C3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0017" w:rsidRDefault="00C0001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00017" w:rsidRDefault="00C0001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00017" w:rsidRDefault="00C0001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771B0">
      <w:rPr>
        <w:rFonts w:cs="TopType Jerushalmi"/>
        <w:noProof/>
        <w:color w:val="000000"/>
        <w:sz w:val="14"/>
        <w:szCs w:val="14"/>
      </w:rPr>
      <w:t>D:\Yael\hakika\Revadim</w:t>
    </w:r>
    <w:r w:rsidR="003771B0">
      <w:rPr>
        <w:rFonts w:cs="TopType Jerushalmi"/>
        <w:noProof/>
        <w:color w:val="000000"/>
        <w:sz w:val="14"/>
        <w:szCs w:val="14"/>
        <w:rtl/>
      </w:rPr>
      <w:t>\קישורים\</w:t>
    </w:r>
    <w:r w:rsidR="003771B0">
      <w:rPr>
        <w:rFonts w:cs="TopType Jerushalmi"/>
        <w:noProof/>
        <w:color w:val="000000"/>
        <w:sz w:val="14"/>
        <w:szCs w:val="14"/>
      </w:rPr>
      <w:t>p203m1_001.doc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0017" w:rsidRDefault="00C0001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9246F">
      <w:rPr>
        <w:rFonts w:hAnsi="FrankRuehl" w:cs="FrankRuehl"/>
        <w:noProof/>
        <w:sz w:val="24"/>
        <w:szCs w:val="24"/>
        <w:rtl/>
      </w:rPr>
      <w:t>2</w:t>
    </w:r>
    <w:r>
      <w:rPr>
        <w:rFonts w:hAnsi="FrankRuehl" w:cs="FrankRuehl"/>
        <w:sz w:val="24"/>
        <w:szCs w:val="24"/>
        <w:rtl/>
      </w:rPr>
      <w:fldChar w:fldCharType="end"/>
    </w:r>
  </w:p>
  <w:p w:rsidR="00C00017" w:rsidRDefault="00C0001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00017" w:rsidRDefault="00C0001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771B0">
      <w:rPr>
        <w:rFonts w:cs="TopType Jerushalmi"/>
        <w:noProof/>
        <w:color w:val="000000"/>
        <w:sz w:val="14"/>
        <w:szCs w:val="14"/>
      </w:rPr>
      <w:t>D:\Yael\hakika\Revadim</w:t>
    </w:r>
    <w:r w:rsidR="003771B0">
      <w:rPr>
        <w:rFonts w:cs="TopType Jerushalmi"/>
        <w:noProof/>
        <w:color w:val="000000"/>
        <w:sz w:val="14"/>
        <w:szCs w:val="14"/>
        <w:rtl/>
      </w:rPr>
      <w:t>\קישורים\</w:t>
    </w:r>
    <w:r w:rsidR="003771B0">
      <w:rPr>
        <w:rFonts w:cs="TopType Jerushalmi"/>
        <w:noProof/>
        <w:color w:val="000000"/>
        <w:sz w:val="14"/>
        <w:szCs w:val="14"/>
      </w:rPr>
      <w:t>p203m1_001.doc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33E7" w:rsidRDefault="005C33E7" w:rsidP="003771B0">
      <w:pPr>
        <w:spacing w:before="60" w:line="240" w:lineRule="auto"/>
        <w:ind w:right="1134"/>
      </w:pPr>
      <w:r>
        <w:separator/>
      </w:r>
    </w:p>
  </w:footnote>
  <w:footnote w:type="continuationSeparator" w:id="0">
    <w:p w:rsidR="005C33E7" w:rsidRDefault="005C33E7">
      <w:r>
        <w:continuationSeparator/>
      </w:r>
    </w:p>
  </w:footnote>
  <w:footnote w:id="1">
    <w:p w:rsidR="003771B0" w:rsidRDefault="003771B0" w:rsidP="003771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3771B0">
        <w:rPr>
          <w:rFonts w:cs="FrankRuehl"/>
          <w:rtl/>
        </w:rPr>
        <w:t xml:space="preserve">* </w:t>
      </w:r>
      <w:r>
        <w:rPr>
          <w:rFonts w:cs="FrankRuehl"/>
          <w:rtl/>
        </w:rPr>
        <w:t>פו</w:t>
      </w:r>
      <w:r>
        <w:rPr>
          <w:rFonts w:cs="FrankRuehl" w:hint="cs"/>
          <w:rtl/>
        </w:rPr>
        <w:t xml:space="preserve">רסם </w:t>
      </w:r>
      <w:hyperlink r:id="rId1" w:history="1">
        <w:r w:rsidRPr="002453B6">
          <w:rPr>
            <w:rStyle w:val="Hyperlink"/>
            <w:rFonts w:cs="FrankRuehl" w:hint="cs"/>
            <w:rtl/>
          </w:rPr>
          <w:t>ס"ח תש"ם מס' 957</w:t>
        </w:r>
      </w:hyperlink>
      <w:r>
        <w:rPr>
          <w:rFonts w:cs="FrankRuehl" w:hint="cs"/>
          <w:rtl/>
        </w:rPr>
        <w:t xml:space="preserve"> מיום 17.1.1980 עמ' 50 (</w:t>
      </w:r>
      <w:hyperlink r:id="rId2" w:history="1">
        <w:r w:rsidRPr="002453B6">
          <w:rPr>
            <w:rStyle w:val="Hyperlink"/>
            <w:rFonts w:cs="FrankRuehl" w:hint="cs"/>
            <w:rtl/>
          </w:rPr>
          <w:t>ה"ח תש"ם מס' 1416</w:t>
        </w:r>
      </w:hyperlink>
      <w:r>
        <w:rPr>
          <w:rFonts w:cs="FrankRuehl" w:hint="cs"/>
          <w:rtl/>
        </w:rPr>
        <w:t xml:space="preserve"> עמ' 281).</w:t>
      </w:r>
    </w:p>
    <w:p w:rsidR="00C9246F" w:rsidRPr="003771B0" w:rsidRDefault="008E3367" w:rsidP="00C924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r>
        <w:rPr>
          <w:rFonts w:cs="FrankRuehl" w:hint="cs"/>
          <w:rtl/>
        </w:rPr>
        <w:t xml:space="preserve">תוקן </w:t>
      </w:r>
      <w:hyperlink r:id="rId3" w:history="1">
        <w:r w:rsidRPr="00C9246F">
          <w:rPr>
            <w:rStyle w:val="Hyperlink"/>
            <w:rFonts w:cs="FrankRuehl" w:hint="cs"/>
            <w:rtl/>
          </w:rPr>
          <w:t>ס"ח תשע"ג מס' 2405</w:t>
        </w:r>
      </w:hyperlink>
      <w:r w:rsidRPr="009053AD">
        <w:rPr>
          <w:rFonts w:cs="FrankRuehl" w:hint="cs"/>
          <w:rtl/>
        </w:rPr>
        <w:t xml:space="preserve"> מיום 5.8.2013 עמ' </w:t>
      </w:r>
      <w:r>
        <w:rPr>
          <w:rFonts w:cs="FrankRuehl" w:hint="cs"/>
          <w:rtl/>
        </w:rPr>
        <w:t>172</w:t>
      </w:r>
      <w:r w:rsidRPr="009053AD">
        <w:rPr>
          <w:rFonts w:cs="FrankRuehl" w:hint="cs"/>
          <w:rtl/>
        </w:rPr>
        <w:t xml:space="preserve"> (</w:t>
      </w:r>
      <w:hyperlink r:id="rId4" w:history="1">
        <w:r w:rsidRPr="009053AD">
          <w:rPr>
            <w:rStyle w:val="Hyperlink"/>
            <w:rFonts w:cs="FrankRuehl" w:hint="cs"/>
            <w:rtl/>
          </w:rPr>
          <w:t>ה"ח הממשלה תשע"ג מס' 768</w:t>
        </w:r>
      </w:hyperlink>
      <w:r w:rsidRPr="009053AD">
        <w:rPr>
          <w:rFonts w:cs="FrankRuehl" w:hint="cs"/>
          <w:rtl/>
        </w:rPr>
        <w:t xml:space="preserve"> עמ' 586) </w:t>
      </w:r>
      <w:r w:rsidRPr="009053AD">
        <w:rPr>
          <w:rFonts w:cs="FrankRuehl"/>
          <w:rtl/>
        </w:rPr>
        <w:t>–</w:t>
      </w:r>
      <w:r w:rsidRPr="009053AD">
        <w:rPr>
          <w:rFonts w:cs="FrankRuehl" w:hint="cs"/>
          <w:rtl/>
        </w:rPr>
        <w:t xml:space="preserve"> תיקון מס' </w:t>
      </w:r>
      <w:r>
        <w:rPr>
          <w:rFonts w:cs="FrankRuehl" w:hint="cs"/>
          <w:rtl/>
        </w:rPr>
        <w:t>1</w:t>
      </w:r>
      <w:r w:rsidRPr="009053AD">
        <w:rPr>
          <w:rFonts w:cs="FrankRuehl" w:hint="cs"/>
          <w:rtl/>
        </w:rPr>
        <w:t xml:space="preserve"> בסעיף </w:t>
      </w:r>
      <w:r>
        <w:rPr>
          <w:rFonts w:cs="FrankRuehl" w:hint="cs"/>
          <w:rtl/>
        </w:rPr>
        <w:t>55</w:t>
      </w:r>
      <w:r w:rsidRPr="009053AD">
        <w:rPr>
          <w:rFonts w:cs="FrankRuehl" w:hint="cs"/>
          <w:rtl/>
        </w:rPr>
        <w:t xml:space="preserve"> לחוק לשינוי סדרי עדיפויות לאומיים (תיקוני חקיקה להשגת יעדי התקציב לשנים 2013 ו-2014), תשע"ג-2013; </w:t>
      </w:r>
      <w:r>
        <w:rPr>
          <w:rFonts w:cs="FrankRuehl" w:hint="cs"/>
          <w:rtl/>
        </w:rPr>
        <w:t>תחילתו ביום 1.8.2013</w:t>
      </w:r>
      <w:r w:rsidRPr="009053AD">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0017" w:rsidRDefault="00C0001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קיזוז מסים, תש"ם–1980</w:t>
    </w:r>
  </w:p>
  <w:p w:rsidR="00C00017" w:rsidRDefault="00C0001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00017" w:rsidRDefault="00C0001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0017" w:rsidRDefault="00C00017" w:rsidP="003771B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קיזוז מסים, תש"ם</w:t>
    </w:r>
    <w:r w:rsidR="003771B0">
      <w:rPr>
        <w:rFonts w:hAnsi="FrankRuehl" w:cs="FrankRuehl" w:hint="cs"/>
        <w:color w:val="000000"/>
        <w:sz w:val="28"/>
        <w:szCs w:val="28"/>
        <w:rtl/>
      </w:rPr>
      <w:t>-</w:t>
    </w:r>
    <w:r>
      <w:rPr>
        <w:rFonts w:hAnsi="FrankRuehl" w:cs="FrankRuehl"/>
        <w:color w:val="000000"/>
        <w:sz w:val="28"/>
        <w:szCs w:val="28"/>
        <w:rtl/>
      </w:rPr>
      <w:t>1980</w:t>
    </w:r>
  </w:p>
  <w:p w:rsidR="00C00017" w:rsidRDefault="00C0001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00017" w:rsidRDefault="00C0001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53B6"/>
    <w:rsid w:val="000864CC"/>
    <w:rsid w:val="001C7C07"/>
    <w:rsid w:val="002453B6"/>
    <w:rsid w:val="003771B0"/>
    <w:rsid w:val="005C33E7"/>
    <w:rsid w:val="008E3367"/>
    <w:rsid w:val="00AA397E"/>
    <w:rsid w:val="00B570DA"/>
    <w:rsid w:val="00C00017"/>
    <w:rsid w:val="00C9246F"/>
    <w:rsid w:val="00D44167"/>
    <w:rsid w:val="00E30163"/>
    <w:rsid w:val="00FA576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FE063C1-AE37-47EC-B61A-853F8BAC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3771B0"/>
    <w:rPr>
      <w:sz w:val="20"/>
      <w:szCs w:val="20"/>
    </w:rPr>
  </w:style>
  <w:style w:type="character" w:styleId="a6">
    <w:name w:val="footnote reference"/>
    <w:basedOn w:val="a0"/>
    <w:semiHidden/>
    <w:rsid w:val="003771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15/memshala-768.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2405.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405.pdf" TargetMode="External"/><Relationship Id="rId2" Type="http://schemas.openxmlformats.org/officeDocument/2006/relationships/hyperlink" Target="http://www.nevo.co.il/Law_word/law17/PROP-1416.pdf" TargetMode="External"/><Relationship Id="rId1" Type="http://schemas.openxmlformats.org/officeDocument/2006/relationships/hyperlink" Target="http://www.nevo.co.il/Law_word/law14/LAW-0957.pdf" TargetMode="External"/><Relationship Id="rId4" Type="http://schemas.openxmlformats.org/officeDocument/2006/relationships/hyperlink" Target="http://www.nevo.co.il/Law_word/law15/memshala-7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פרק 1/203</vt:lpstr>
    </vt:vector>
  </TitlesOfParts>
  <Company/>
  <LinksUpToDate>false</LinksUpToDate>
  <CharactersWithSpaces>2232</CharactersWithSpaces>
  <SharedDoc>false</SharedDoc>
  <HLinks>
    <vt:vector size="54" baseType="variant">
      <vt:variant>
        <vt:i4>7995484</vt:i4>
      </vt:variant>
      <vt:variant>
        <vt:i4>21</vt:i4>
      </vt:variant>
      <vt:variant>
        <vt:i4>0</vt:i4>
      </vt:variant>
      <vt:variant>
        <vt:i4>5</vt:i4>
      </vt:variant>
      <vt:variant>
        <vt:lpwstr>http://www.nevo.co.il/Law_word/law15/memshala-768.pdf</vt:lpwstr>
      </vt:variant>
      <vt:variant>
        <vt:lpwstr/>
      </vt:variant>
      <vt:variant>
        <vt:i4>8192008</vt:i4>
      </vt:variant>
      <vt:variant>
        <vt:i4>18</vt:i4>
      </vt:variant>
      <vt:variant>
        <vt:i4>0</vt:i4>
      </vt:variant>
      <vt:variant>
        <vt:i4>5</vt:i4>
      </vt:variant>
      <vt:variant>
        <vt:lpwstr>http://www.nevo.co.il/Law_word/law14/law-2405.pdf</vt:lpwstr>
      </vt:variant>
      <vt:variant>
        <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7995484</vt:i4>
      </vt:variant>
      <vt:variant>
        <vt:i4>9</vt:i4>
      </vt:variant>
      <vt:variant>
        <vt:i4>0</vt:i4>
      </vt:variant>
      <vt:variant>
        <vt:i4>5</vt:i4>
      </vt:variant>
      <vt:variant>
        <vt:lpwstr>http://www.nevo.co.il/Law_word/law15/memshala-768.pdf</vt:lpwstr>
      </vt:variant>
      <vt:variant>
        <vt:lpwstr/>
      </vt:variant>
      <vt:variant>
        <vt:i4>8192008</vt:i4>
      </vt:variant>
      <vt:variant>
        <vt:i4>6</vt:i4>
      </vt:variant>
      <vt:variant>
        <vt:i4>0</vt:i4>
      </vt:variant>
      <vt:variant>
        <vt:i4>5</vt:i4>
      </vt:variant>
      <vt:variant>
        <vt:lpwstr>http://www.nevo.co.il/Law_word/law14/law-2405.pdf</vt:lpwstr>
      </vt:variant>
      <vt:variant>
        <vt:lpwstr/>
      </vt:variant>
      <vt:variant>
        <vt:i4>721021</vt:i4>
      </vt:variant>
      <vt:variant>
        <vt:i4>3</vt:i4>
      </vt:variant>
      <vt:variant>
        <vt:i4>0</vt:i4>
      </vt:variant>
      <vt:variant>
        <vt:i4>5</vt:i4>
      </vt:variant>
      <vt:variant>
        <vt:lpwstr>http://www.nevo.co.il/Law_word/law17/PROP-1416.pdf</vt:lpwstr>
      </vt:variant>
      <vt:variant>
        <vt:lpwstr/>
      </vt:variant>
      <vt:variant>
        <vt:i4>7995399</vt:i4>
      </vt:variant>
      <vt:variant>
        <vt:i4>0</vt:i4>
      </vt:variant>
      <vt:variant>
        <vt:i4>0</vt:i4>
      </vt:variant>
      <vt:variant>
        <vt:i4>5</vt:i4>
      </vt:variant>
      <vt:variant>
        <vt:lpwstr>http://www.nevo.co.il/Law_word/law14/LAW-0957.pdf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1/203</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p203m1</vt:lpwstr>
  </property>
  <property fmtid="{D5CDD505-2E9C-101B-9397-08002B2CF9AE}" pid="3" name="CHNAME">
    <vt:lpwstr>קיזוז מסים</vt:lpwstr>
  </property>
  <property fmtid="{D5CDD505-2E9C-101B-9397-08002B2CF9AE}" pid="4" name="LAWNAME">
    <vt:lpwstr>חוק קיזוז מסים, תש"ם-1980</vt:lpwstr>
  </property>
  <property fmtid="{D5CDD505-2E9C-101B-9397-08002B2CF9AE}" pid="5" name="LAWNUMBER">
    <vt:lpwstr>0001</vt:lpwstr>
  </property>
  <property fmtid="{D5CDD505-2E9C-101B-9397-08002B2CF9AE}" pid="6" name="TYPE">
    <vt:lpwstr>01</vt:lpwstr>
  </property>
  <property fmtid="{D5CDD505-2E9C-101B-9397-08002B2CF9AE}" pid="7" name="NOSE11">
    <vt:lpwstr>מסים</vt:lpwstr>
  </property>
  <property fmtid="{D5CDD505-2E9C-101B-9397-08002B2CF9AE}" pid="8" name="NOSE21">
    <vt:lpwstr>קיזוז מסים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ww.nevo.co.il/Law_word/law14/law-2405.pdf;‎רשומות - ספר חוקים#תוקן ס"ח תשע"ג מס' 2405 ‏‏#מיום 5.8.2013 עמ' 172  – תיקון מס' 1 בסעיף 55 לחוק לשינוי סדרי עדיפויות לאומיים (תיקוני חקיקה להשגת ‏יעדי התקציב לשנים 2013 ו-2014), תשע"ג-2013; תחילתו ביום 1.8.2013‏</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