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A757" w14:textId="77777777" w:rsidR="00DA1C71" w:rsidRDefault="00DA1C71">
      <w:pPr>
        <w:pStyle w:val="big-header"/>
        <w:ind w:left="0" w:right="1134"/>
        <w:rPr>
          <w:rFonts w:cs="FrankRuehl" w:hint="cs"/>
          <w:sz w:val="32"/>
          <w:rtl/>
        </w:rPr>
      </w:pPr>
      <w:r>
        <w:rPr>
          <w:rFonts w:cs="FrankRuehl"/>
          <w:sz w:val="32"/>
          <w:rtl/>
        </w:rPr>
        <w:t>חוק קליטת חיילים משוחררים, תשנ"ד-1994</w:t>
      </w:r>
    </w:p>
    <w:p w14:paraId="5EFB6E00" w14:textId="77777777" w:rsidR="006C0B30" w:rsidRDefault="006C0B30" w:rsidP="006C0B30">
      <w:pPr>
        <w:spacing w:line="320" w:lineRule="auto"/>
        <w:jc w:val="left"/>
        <w:rPr>
          <w:rFonts w:cs="FrankRuehl" w:hint="cs"/>
          <w:szCs w:val="26"/>
          <w:rtl/>
        </w:rPr>
      </w:pPr>
    </w:p>
    <w:p w14:paraId="6EB7D515" w14:textId="77777777" w:rsidR="00DF33BC" w:rsidRPr="006C0B30" w:rsidRDefault="00DF33BC" w:rsidP="006C0B30">
      <w:pPr>
        <w:spacing w:line="320" w:lineRule="auto"/>
        <w:jc w:val="left"/>
        <w:rPr>
          <w:rFonts w:cs="FrankRuehl" w:hint="cs"/>
          <w:szCs w:val="26"/>
          <w:rtl/>
        </w:rPr>
      </w:pPr>
    </w:p>
    <w:p w14:paraId="1D7673BA" w14:textId="77777777" w:rsidR="006C0B30" w:rsidRPr="006C0B30" w:rsidRDefault="006C0B30" w:rsidP="006C0B30">
      <w:pPr>
        <w:spacing w:line="320" w:lineRule="auto"/>
        <w:jc w:val="left"/>
        <w:rPr>
          <w:rFonts w:cs="Miriam" w:hint="cs"/>
          <w:szCs w:val="22"/>
        </w:rPr>
      </w:pPr>
      <w:r w:rsidRPr="006C0B30">
        <w:rPr>
          <w:rFonts w:cs="Miriam"/>
          <w:szCs w:val="22"/>
          <w:rtl/>
        </w:rPr>
        <w:t>בטחון</w:t>
      </w:r>
      <w:r w:rsidRPr="006C0B30">
        <w:rPr>
          <w:rFonts w:cs="FrankRuehl"/>
          <w:szCs w:val="26"/>
        </w:rPr>
        <w:t xml:space="preserve"> – </w:t>
      </w:r>
      <w:r w:rsidRPr="006C0B30">
        <w:rPr>
          <w:rFonts w:cs="FrankRuehl"/>
          <w:szCs w:val="26"/>
          <w:rtl/>
        </w:rPr>
        <w:t>צה"ל</w:t>
      </w:r>
      <w:r w:rsidRPr="006C0B30">
        <w:rPr>
          <w:rFonts w:cs="FrankRuehl"/>
          <w:szCs w:val="26"/>
        </w:rPr>
        <w:t xml:space="preserve"> – </w:t>
      </w:r>
      <w:r w:rsidRPr="006C0B30">
        <w:rPr>
          <w:rFonts w:cs="FrankRuehl"/>
          <w:szCs w:val="26"/>
          <w:rtl/>
        </w:rPr>
        <w:t>חיילים</w:t>
      </w:r>
      <w:r w:rsidRPr="006C0B30">
        <w:rPr>
          <w:rFonts w:cs="FrankRuehl"/>
          <w:szCs w:val="26"/>
        </w:rPr>
        <w:t xml:space="preserve"> – </w:t>
      </w:r>
      <w:r w:rsidRPr="006C0B30">
        <w:rPr>
          <w:rFonts w:cs="FrankRuehl"/>
          <w:szCs w:val="26"/>
          <w:rtl/>
        </w:rPr>
        <w:t>חיילים משוחררים</w:t>
      </w:r>
    </w:p>
    <w:p w14:paraId="64426C07" w14:textId="77777777" w:rsidR="00DA1C71" w:rsidRDefault="00DA1C7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65ED" w:rsidRPr="00A465ED" w14:paraId="08F0DBAA" w14:textId="77777777" w:rsidTr="00A465ED">
        <w:tblPrEx>
          <w:tblCellMar>
            <w:top w:w="0" w:type="dxa"/>
            <w:bottom w:w="0" w:type="dxa"/>
          </w:tblCellMar>
        </w:tblPrEx>
        <w:tc>
          <w:tcPr>
            <w:tcW w:w="1247" w:type="dxa"/>
          </w:tcPr>
          <w:p w14:paraId="633730FE" w14:textId="77777777" w:rsidR="00A465ED" w:rsidRPr="00A465ED" w:rsidRDefault="00A465ED" w:rsidP="00A465ED">
            <w:pPr>
              <w:spacing w:line="240" w:lineRule="auto"/>
              <w:jc w:val="left"/>
              <w:rPr>
                <w:rFonts w:cs="Frankruhel" w:hint="cs"/>
                <w:sz w:val="24"/>
                <w:rtl/>
              </w:rPr>
            </w:pPr>
          </w:p>
        </w:tc>
        <w:tc>
          <w:tcPr>
            <w:tcW w:w="5669" w:type="dxa"/>
          </w:tcPr>
          <w:p w14:paraId="575F620E" w14:textId="77777777" w:rsidR="00A465ED" w:rsidRPr="00A465ED" w:rsidRDefault="00A465ED" w:rsidP="00A465ED">
            <w:pPr>
              <w:spacing w:line="240" w:lineRule="auto"/>
              <w:jc w:val="left"/>
              <w:rPr>
                <w:rFonts w:cs="Frankruhel" w:hint="cs"/>
                <w:sz w:val="24"/>
                <w:rtl/>
              </w:rPr>
            </w:pPr>
            <w:r>
              <w:rPr>
                <w:sz w:val="24"/>
                <w:rtl/>
              </w:rPr>
              <w:t>פרק א': פרשנות</w:t>
            </w:r>
          </w:p>
        </w:tc>
        <w:tc>
          <w:tcPr>
            <w:tcW w:w="567" w:type="dxa"/>
          </w:tcPr>
          <w:p w14:paraId="01418E81" w14:textId="77777777" w:rsidR="00A465ED" w:rsidRPr="00A465ED" w:rsidRDefault="00A465ED" w:rsidP="00A465ED">
            <w:pPr>
              <w:spacing w:line="240" w:lineRule="auto"/>
              <w:jc w:val="left"/>
              <w:rPr>
                <w:rStyle w:val="Hyperlink"/>
                <w:rFonts w:hint="cs"/>
                <w:rtl/>
              </w:rPr>
            </w:pPr>
            <w:hyperlink w:anchor="med0" w:tooltip="פרק א: פרשנות" w:history="1">
              <w:r w:rsidRPr="00A465ED">
                <w:rPr>
                  <w:rStyle w:val="Hyperlink"/>
                </w:rPr>
                <w:t>Go</w:t>
              </w:r>
            </w:hyperlink>
          </w:p>
        </w:tc>
        <w:tc>
          <w:tcPr>
            <w:tcW w:w="850" w:type="dxa"/>
          </w:tcPr>
          <w:p w14:paraId="4B048F0E"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465ED" w:rsidRPr="00A465ED" w14:paraId="38B7C6C4" w14:textId="77777777" w:rsidTr="00A465ED">
        <w:tblPrEx>
          <w:tblCellMar>
            <w:top w:w="0" w:type="dxa"/>
            <w:bottom w:w="0" w:type="dxa"/>
          </w:tblCellMar>
        </w:tblPrEx>
        <w:tc>
          <w:tcPr>
            <w:tcW w:w="1247" w:type="dxa"/>
          </w:tcPr>
          <w:p w14:paraId="1B27C3F4" w14:textId="77777777" w:rsidR="00A465ED" w:rsidRPr="00A465ED" w:rsidRDefault="00A465ED" w:rsidP="00A465ED">
            <w:pPr>
              <w:spacing w:line="240" w:lineRule="auto"/>
              <w:jc w:val="left"/>
              <w:rPr>
                <w:rFonts w:cs="Frankruhel" w:hint="cs"/>
                <w:sz w:val="24"/>
                <w:rtl/>
              </w:rPr>
            </w:pPr>
            <w:r>
              <w:rPr>
                <w:sz w:val="24"/>
                <w:rtl/>
              </w:rPr>
              <w:t xml:space="preserve">סעיף 1 </w:t>
            </w:r>
          </w:p>
        </w:tc>
        <w:tc>
          <w:tcPr>
            <w:tcW w:w="5669" w:type="dxa"/>
          </w:tcPr>
          <w:p w14:paraId="5F952E26" w14:textId="77777777" w:rsidR="00A465ED" w:rsidRPr="00A465ED" w:rsidRDefault="00A465ED" w:rsidP="00A465ED">
            <w:pPr>
              <w:spacing w:line="240" w:lineRule="auto"/>
              <w:jc w:val="left"/>
              <w:rPr>
                <w:rFonts w:cs="Frankruhel" w:hint="cs"/>
                <w:sz w:val="24"/>
                <w:rtl/>
              </w:rPr>
            </w:pPr>
            <w:r>
              <w:rPr>
                <w:sz w:val="24"/>
                <w:rtl/>
              </w:rPr>
              <w:t>הגדרות</w:t>
            </w:r>
          </w:p>
        </w:tc>
        <w:tc>
          <w:tcPr>
            <w:tcW w:w="567" w:type="dxa"/>
          </w:tcPr>
          <w:p w14:paraId="79183EB8" w14:textId="77777777" w:rsidR="00A465ED" w:rsidRPr="00A465ED" w:rsidRDefault="00A465ED" w:rsidP="00A465ED">
            <w:pPr>
              <w:spacing w:line="240" w:lineRule="auto"/>
              <w:jc w:val="left"/>
              <w:rPr>
                <w:rStyle w:val="Hyperlink"/>
                <w:rFonts w:hint="cs"/>
                <w:rtl/>
              </w:rPr>
            </w:pPr>
            <w:hyperlink w:anchor="Seif15" w:tooltip="הגדרות" w:history="1">
              <w:r w:rsidRPr="00A465ED">
                <w:rPr>
                  <w:rStyle w:val="Hyperlink"/>
                </w:rPr>
                <w:t>Go</w:t>
              </w:r>
            </w:hyperlink>
          </w:p>
        </w:tc>
        <w:tc>
          <w:tcPr>
            <w:tcW w:w="850" w:type="dxa"/>
          </w:tcPr>
          <w:p w14:paraId="322B0DA8"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465ED" w:rsidRPr="00A465ED" w14:paraId="4BF8CFBD" w14:textId="77777777" w:rsidTr="00A465ED">
        <w:tblPrEx>
          <w:tblCellMar>
            <w:top w:w="0" w:type="dxa"/>
            <w:bottom w:w="0" w:type="dxa"/>
          </w:tblCellMar>
        </w:tblPrEx>
        <w:tc>
          <w:tcPr>
            <w:tcW w:w="1247" w:type="dxa"/>
          </w:tcPr>
          <w:p w14:paraId="7D5113C8" w14:textId="77777777" w:rsidR="00A465ED" w:rsidRPr="00A465ED" w:rsidRDefault="00A465ED" w:rsidP="00A465ED">
            <w:pPr>
              <w:spacing w:line="240" w:lineRule="auto"/>
              <w:jc w:val="left"/>
              <w:rPr>
                <w:rFonts w:cs="Frankruhel" w:hint="cs"/>
                <w:sz w:val="24"/>
                <w:rtl/>
              </w:rPr>
            </w:pPr>
          </w:p>
        </w:tc>
        <w:tc>
          <w:tcPr>
            <w:tcW w:w="5669" w:type="dxa"/>
          </w:tcPr>
          <w:p w14:paraId="2A70E3E8" w14:textId="77777777" w:rsidR="00A465ED" w:rsidRPr="00A465ED" w:rsidRDefault="00A465ED" w:rsidP="00A465ED">
            <w:pPr>
              <w:spacing w:line="240" w:lineRule="auto"/>
              <w:jc w:val="left"/>
              <w:rPr>
                <w:rFonts w:cs="Frankruhel" w:hint="cs"/>
                <w:sz w:val="24"/>
                <w:rtl/>
              </w:rPr>
            </w:pPr>
            <w:r>
              <w:rPr>
                <w:sz w:val="24"/>
                <w:rtl/>
              </w:rPr>
              <w:t>פרק ב': קרן לקליטת החייל המשוחרר</w:t>
            </w:r>
          </w:p>
        </w:tc>
        <w:tc>
          <w:tcPr>
            <w:tcW w:w="567" w:type="dxa"/>
          </w:tcPr>
          <w:p w14:paraId="47E405AF" w14:textId="77777777" w:rsidR="00A465ED" w:rsidRPr="00A465ED" w:rsidRDefault="00A465ED" w:rsidP="00A465ED">
            <w:pPr>
              <w:spacing w:line="240" w:lineRule="auto"/>
              <w:jc w:val="left"/>
              <w:rPr>
                <w:rStyle w:val="Hyperlink"/>
                <w:rFonts w:hint="cs"/>
                <w:rtl/>
              </w:rPr>
            </w:pPr>
            <w:hyperlink w:anchor="med1" w:tooltip="פרק ב: קרן לקליטת החייל המשוחרר" w:history="1">
              <w:r w:rsidRPr="00A465ED">
                <w:rPr>
                  <w:rStyle w:val="Hyperlink"/>
                </w:rPr>
                <w:t>Go</w:t>
              </w:r>
            </w:hyperlink>
          </w:p>
        </w:tc>
        <w:tc>
          <w:tcPr>
            <w:tcW w:w="850" w:type="dxa"/>
          </w:tcPr>
          <w:p w14:paraId="11BAF294"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65ED" w:rsidRPr="00A465ED" w14:paraId="420D53CA" w14:textId="77777777" w:rsidTr="00A465ED">
        <w:tblPrEx>
          <w:tblCellMar>
            <w:top w:w="0" w:type="dxa"/>
            <w:bottom w:w="0" w:type="dxa"/>
          </w:tblCellMar>
        </w:tblPrEx>
        <w:tc>
          <w:tcPr>
            <w:tcW w:w="1247" w:type="dxa"/>
          </w:tcPr>
          <w:p w14:paraId="23465370" w14:textId="77777777" w:rsidR="00A465ED" w:rsidRPr="00A465ED" w:rsidRDefault="00A465ED" w:rsidP="00A465ED">
            <w:pPr>
              <w:spacing w:line="240" w:lineRule="auto"/>
              <w:jc w:val="left"/>
              <w:rPr>
                <w:rFonts w:cs="Frankruhel" w:hint="cs"/>
                <w:sz w:val="24"/>
                <w:rtl/>
              </w:rPr>
            </w:pPr>
            <w:r>
              <w:rPr>
                <w:sz w:val="24"/>
                <w:rtl/>
              </w:rPr>
              <w:t xml:space="preserve">סעיף 2 </w:t>
            </w:r>
          </w:p>
        </w:tc>
        <w:tc>
          <w:tcPr>
            <w:tcW w:w="5669" w:type="dxa"/>
          </w:tcPr>
          <w:p w14:paraId="5BFBB7FE" w14:textId="77777777" w:rsidR="00A465ED" w:rsidRPr="00A465ED" w:rsidRDefault="00A465ED" w:rsidP="00A465ED">
            <w:pPr>
              <w:spacing w:line="240" w:lineRule="auto"/>
              <w:jc w:val="left"/>
              <w:rPr>
                <w:rFonts w:cs="Frankruhel" w:hint="cs"/>
                <w:sz w:val="24"/>
                <w:rtl/>
              </w:rPr>
            </w:pPr>
            <w:r>
              <w:rPr>
                <w:sz w:val="24"/>
                <w:rtl/>
              </w:rPr>
              <w:t>הקמת הקרן</w:t>
            </w:r>
          </w:p>
        </w:tc>
        <w:tc>
          <w:tcPr>
            <w:tcW w:w="567" w:type="dxa"/>
          </w:tcPr>
          <w:p w14:paraId="62CE6FFA" w14:textId="77777777" w:rsidR="00A465ED" w:rsidRPr="00A465ED" w:rsidRDefault="00A465ED" w:rsidP="00A465ED">
            <w:pPr>
              <w:spacing w:line="240" w:lineRule="auto"/>
              <w:jc w:val="left"/>
              <w:rPr>
                <w:rStyle w:val="Hyperlink"/>
                <w:rFonts w:hint="cs"/>
                <w:rtl/>
              </w:rPr>
            </w:pPr>
            <w:hyperlink w:anchor="Seif16" w:tooltip="הקמת הקרן" w:history="1">
              <w:r w:rsidRPr="00A465ED">
                <w:rPr>
                  <w:rStyle w:val="Hyperlink"/>
                </w:rPr>
                <w:t>Go</w:t>
              </w:r>
            </w:hyperlink>
          </w:p>
        </w:tc>
        <w:tc>
          <w:tcPr>
            <w:tcW w:w="850" w:type="dxa"/>
          </w:tcPr>
          <w:p w14:paraId="24AAA875"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65ED" w:rsidRPr="00A465ED" w14:paraId="5D736922" w14:textId="77777777" w:rsidTr="00A465ED">
        <w:tblPrEx>
          <w:tblCellMar>
            <w:top w:w="0" w:type="dxa"/>
            <w:bottom w:w="0" w:type="dxa"/>
          </w:tblCellMar>
        </w:tblPrEx>
        <w:tc>
          <w:tcPr>
            <w:tcW w:w="1247" w:type="dxa"/>
          </w:tcPr>
          <w:p w14:paraId="14544A92" w14:textId="77777777" w:rsidR="00A465ED" w:rsidRPr="00A465ED" w:rsidRDefault="00A465ED" w:rsidP="00A465ED">
            <w:pPr>
              <w:spacing w:line="240" w:lineRule="auto"/>
              <w:jc w:val="left"/>
              <w:rPr>
                <w:rFonts w:cs="Frankruhel" w:hint="cs"/>
                <w:sz w:val="24"/>
                <w:rtl/>
              </w:rPr>
            </w:pPr>
            <w:r>
              <w:rPr>
                <w:sz w:val="24"/>
                <w:rtl/>
              </w:rPr>
              <w:t xml:space="preserve">סעיף 3 </w:t>
            </w:r>
          </w:p>
        </w:tc>
        <w:tc>
          <w:tcPr>
            <w:tcW w:w="5669" w:type="dxa"/>
          </w:tcPr>
          <w:p w14:paraId="00BD82E2" w14:textId="77777777" w:rsidR="00A465ED" w:rsidRPr="00A465ED" w:rsidRDefault="00A465ED" w:rsidP="00A465ED">
            <w:pPr>
              <w:spacing w:line="240" w:lineRule="auto"/>
              <w:jc w:val="left"/>
              <w:rPr>
                <w:rFonts w:cs="Frankruhel" w:hint="cs"/>
                <w:sz w:val="24"/>
                <w:rtl/>
              </w:rPr>
            </w:pPr>
            <w:r>
              <w:rPr>
                <w:sz w:val="24"/>
                <w:rtl/>
              </w:rPr>
              <w:t>תפקידי הקרן</w:t>
            </w:r>
          </w:p>
        </w:tc>
        <w:tc>
          <w:tcPr>
            <w:tcW w:w="567" w:type="dxa"/>
          </w:tcPr>
          <w:p w14:paraId="0152C24A" w14:textId="77777777" w:rsidR="00A465ED" w:rsidRPr="00A465ED" w:rsidRDefault="00A465ED" w:rsidP="00A465ED">
            <w:pPr>
              <w:spacing w:line="240" w:lineRule="auto"/>
              <w:jc w:val="left"/>
              <w:rPr>
                <w:rStyle w:val="Hyperlink"/>
                <w:rFonts w:hint="cs"/>
                <w:rtl/>
              </w:rPr>
            </w:pPr>
            <w:hyperlink w:anchor="Seif17" w:tooltip="תפקידי הקרן" w:history="1">
              <w:r w:rsidRPr="00A465ED">
                <w:rPr>
                  <w:rStyle w:val="Hyperlink"/>
                </w:rPr>
                <w:t>Go</w:t>
              </w:r>
            </w:hyperlink>
          </w:p>
        </w:tc>
        <w:tc>
          <w:tcPr>
            <w:tcW w:w="850" w:type="dxa"/>
          </w:tcPr>
          <w:p w14:paraId="5EF44E79"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65ED" w:rsidRPr="00A465ED" w14:paraId="1EB50DC6" w14:textId="77777777" w:rsidTr="00A465ED">
        <w:tblPrEx>
          <w:tblCellMar>
            <w:top w:w="0" w:type="dxa"/>
            <w:bottom w:w="0" w:type="dxa"/>
          </w:tblCellMar>
        </w:tblPrEx>
        <w:tc>
          <w:tcPr>
            <w:tcW w:w="1247" w:type="dxa"/>
          </w:tcPr>
          <w:p w14:paraId="2F952188" w14:textId="77777777" w:rsidR="00A465ED" w:rsidRPr="00A465ED" w:rsidRDefault="00A465ED" w:rsidP="00A465ED">
            <w:pPr>
              <w:spacing w:line="240" w:lineRule="auto"/>
              <w:jc w:val="left"/>
              <w:rPr>
                <w:rFonts w:cs="Frankruhel" w:hint="cs"/>
                <w:sz w:val="24"/>
                <w:rtl/>
              </w:rPr>
            </w:pPr>
            <w:r>
              <w:rPr>
                <w:sz w:val="24"/>
                <w:rtl/>
              </w:rPr>
              <w:t xml:space="preserve">סעיף 4 </w:t>
            </w:r>
          </w:p>
        </w:tc>
        <w:tc>
          <w:tcPr>
            <w:tcW w:w="5669" w:type="dxa"/>
          </w:tcPr>
          <w:p w14:paraId="073432A1" w14:textId="77777777" w:rsidR="00A465ED" w:rsidRPr="00A465ED" w:rsidRDefault="00A465ED" w:rsidP="00A465ED">
            <w:pPr>
              <w:spacing w:line="240" w:lineRule="auto"/>
              <w:jc w:val="left"/>
              <w:rPr>
                <w:rFonts w:cs="Frankruhel" w:hint="cs"/>
                <w:sz w:val="24"/>
                <w:rtl/>
              </w:rPr>
            </w:pPr>
            <w:r>
              <w:rPr>
                <w:sz w:val="24"/>
                <w:rtl/>
              </w:rPr>
              <w:t>הנהלת הקרן</w:t>
            </w:r>
          </w:p>
        </w:tc>
        <w:tc>
          <w:tcPr>
            <w:tcW w:w="567" w:type="dxa"/>
          </w:tcPr>
          <w:p w14:paraId="78870441" w14:textId="77777777" w:rsidR="00A465ED" w:rsidRPr="00A465ED" w:rsidRDefault="00A465ED" w:rsidP="00A465ED">
            <w:pPr>
              <w:spacing w:line="240" w:lineRule="auto"/>
              <w:jc w:val="left"/>
              <w:rPr>
                <w:rStyle w:val="Hyperlink"/>
                <w:rFonts w:hint="cs"/>
                <w:rtl/>
              </w:rPr>
            </w:pPr>
            <w:hyperlink w:anchor="Seif18" w:tooltip="הנהלת הקרן" w:history="1">
              <w:r w:rsidRPr="00A465ED">
                <w:rPr>
                  <w:rStyle w:val="Hyperlink"/>
                </w:rPr>
                <w:t>Go</w:t>
              </w:r>
            </w:hyperlink>
          </w:p>
        </w:tc>
        <w:tc>
          <w:tcPr>
            <w:tcW w:w="850" w:type="dxa"/>
          </w:tcPr>
          <w:p w14:paraId="6EBB3389"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65ED" w:rsidRPr="00A465ED" w14:paraId="28745664" w14:textId="77777777" w:rsidTr="00A465ED">
        <w:tblPrEx>
          <w:tblCellMar>
            <w:top w:w="0" w:type="dxa"/>
            <w:bottom w:w="0" w:type="dxa"/>
          </w:tblCellMar>
        </w:tblPrEx>
        <w:tc>
          <w:tcPr>
            <w:tcW w:w="1247" w:type="dxa"/>
          </w:tcPr>
          <w:p w14:paraId="22DE3A46" w14:textId="77777777" w:rsidR="00A465ED" w:rsidRPr="00A465ED" w:rsidRDefault="00A465ED" w:rsidP="00A465ED">
            <w:pPr>
              <w:spacing w:line="240" w:lineRule="auto"/>
              <w:jc w:val="left"/>
              <w:rPr>
                <w:rFonts w:cs="Frankruhel" w:hint="cs"/>
                <w:sz w:val="24"/>
                <w:rtl/>
              </w:rPr>
            </w:pPr>
            <w:r>
              <w:rPr>
                <w:sz w:val="24"/>
                <w:rtl/>
              </w:rPr>
              <w:t xml:space="preserve">סעיף 5 </w:t>
            </w:r>
          </w:p>
        </w:tc>
        <w:tc>
          <w:tcPr>
            <w:tcW w:w="5669" w:type="dxa"/>
          </w:tcPr>
          <w:p w14:paraId="426E64FF" w14:textId="77777777" w:rsidR="00A465ED" w:rsidRPr="00A465ED" w:rsidRDefault="00A465ED" w:rsidP="00A465ED">
            <w:pPr>
              <w:spacing w:line="240" w:lineRule="auto"/>
              <w:jc w:val="left"/>
              <w:rPr>
                <w:rFonts w:cs="Frankruhel" w:hint="cs"/>
                <w:sz w:val="24"/>
                <w:rtl/>
              </w:rPr>
            </w:pPr>
            <w:r>
              <w:rPr>
                <w:sz w:val="24"/>
                <w:rtl/>
              </w:rPr>
              <w:t>פקיעת כהונה של חבר הנהלה</w:t>
            </w:r>
          </w:p>
        </w:tc>
        <w:tc>
          <w:tcPr>
            <w:tcW w:w="567" w:type="dxa"/>
          </w:tcPr>
          <w:p w14:paraId="2025751D" w14:textId="77777777" w:rsidR="00A465ED" w:rsidRPr="00A465ED" w:rsidRDefault="00A465ED" w:rsidP="00A465ED">
            <w:pPr>
              <w:spacing w:line="240" w:lineRule="auto"/>
              <w:jc w:val="left"/>
              <w:rPr>
                <w:rStyle w:val="Hyperlink"/>
                <w:rFonts w:hint="cs"/>
                <w:rtl/>
              </w:rPr>
            </w:pPr>
            <w:hyperlink w:anchor="Seif19" w:tooltip="פקיעת כהונה של חבר הנהלה" w:history="1">
              <w:r w:rsidRPr="00A465ED">
                <w:rPr>
                  <w:rStyle w:val="Hyperlink"/>
                </w:rPr>
                <w:t>Go</w:t>
              </w:r>
            </w:hyperlink>
          </w:p>
        </w:tc>
        <w:tc>
          <w:tcPr>
            <w:tcW w:w="850" w:type="dxa"/>
          </w:tcPr>
          <w:p w14:paraId="580A9148"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65ED" w:rsidRPr="00A465ED" w14:paraId="659B0657" w14:textId="77777777" w:rsidTr="00A465ED">
        <w:tblPrEx>
          <w:tblCellMar>
            <w:top w:w="0" w:type="dxa"/>
            <w:bottom w:w="0" w:type="dxa"/>
          </w:tblCellMar>
        </w:tblPrEx>
        <w:tc>
          <w:tcPr>
            <w:tcW w:w="1247" w:type="dxa"/>
          </w:tcPr>
          <w:p w14:paraId="12230F00" w14:textId="77777777" w:rsidR="00A465ED" w:rsidRPr="00A465ED" w:rsidRDefault="00A465ED" w:rsidP="00A465ED">
            <w:pPr>
              <w:spacing w:line="240" w:lineRule="auto"/>
              <w:jc w:val="left"/>
              <w:rPr>
                <w:rFonts w:cs="Frankruhel" w:hint="cs"/>
                <w:sz w:val="24"/>
                <w:rtl/>
              </w:rPr>
            </w:pPr>
            <w:r>
              <w:rPr>
                <w:sz w:val="24"/>
                <w:rtl/>
              </w:rPr>
              <w:t xml:space="preserve">סעיף 6 </w:t>
            </w:r>
          </w:p>
        </w:tc>
        <w:tc>
          <w:tcPr>
            <w:tcW w:w="5669" w:type="dxa"/>
          </w:tcPr>
          <w:p w14:paraId="66033037" w14:textId="77777777" w:rsidR="00A465ED" w:rsidRPr="00A465ED" w:rsidRDefault="00A465ED" w:rsidP="00A465ED">
            <w:pPr>
              <w:spacing w:line="240" w:lineRule="auto"/>
              <w:jc w:val="left"/>
              <w:rPr>
                <w:rFonts w:cs="Frankruhel" w:hint="cs"/>
                <w:sz w:val="24"/>
                <w:rtl/>
              </w:rPr>
            </w:pPr>
            <w:r>
              <w:rPr>
                <w:sz w:val="24"/>
                <w:rtl/>
              </w:rPr>
              <w:t>התקנון</w:t>
            </w:r>
          </w:p>
        </w:tc>
        <w:tc>
          <w:tcPr>
            <w:tcW w:w="567" w:type="dxa"/>
          </w:tcPr>
          <w:p w14:paraId="235D972F" w14:textId="77777777" w:rsidR="00A465ED" w:rsidRPr="00A465ED" w:rsidRDefault="00A465ED" w:rsidP="00A465ED">
            <w:pPr>
              <w:spacing w:line="240" w:lineRule="auto"/>
              <w:jc w:val="left"/>
              <w:rPr>
                <w:rStyle w:val="Hyperlink"/>
                <w:rFonts w:hint="cs"/>
                <w:rtl/>
              </w:rPr>
            </w:pPr>
            <w:hyperlink w:anchor="Seif20" w:tooltip="התקנון" w:history="1">
              <w:r w:rsidRPr="00A465ED">
                <w:rPr>
                  <w:rStyle w:val="Hyperlink"/>
                </w:rPr>
                <w:t>Go</w:t>
              </w:r>
            </w:hyperlink>
          </w:p>
        </w:tc>
        <w:tc>
          <w:tcPr>
            <w:tcW w:w="850" w:type="dxa"/>
          </w:tcPr>
          <w:p w14:paraId="587D9A73"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65ED" w:rsidRPr="00A465ED" w14:paraId="441398DE" w14:textId="77777777" w:rsidTr="00A465ED">
        <w:tblPrEx>
          <w:tblCellMar>
            <w:top w:w="0" w:type="dxa"/>
            <w:bottom w:w="0" w:type="dxa"/>
          </w:tblCellMar>
        </w:tblPrEx>
        <w:tc>
          <w:tcPr>
            <w:tcW w:w="1247" w:type="dxa"/>
          </w:tcPr>
          <w:p w14:paraId="074F2C46" w14:textId="77777777" w:rsidR="00A465ED" w:rsidRPr="00A465ED" w:rsidRDefault="00A465ED" w:rsidP="00A465ED">
            <w:pPr>
              <w:spacing w:line="240" w:lineRule="auto"/>
              <w:jc w:val="left"/>
              <w:rPr>
                <w:rFonts w:cs="Frankruhel" w:hint="cs"/>
                <w:sz w:val="24"/>
                <w:rtl/>
              </w:rPr>
            </w:pPr>
            <w:r>
              <w:rPr>
                <w:sz w:val="24"/>
                <w:rtl/>
              </w:rPr>
              <w:t xml:space="preserve">סעיף 7 </w:t>
            </w:r>
          </w:p>
        </w:tc>
        <w:tc>
          <w:tcPr>
            <w:tcW w:w="5669" w:type="dxa"/>
          </w:tcPr>
          <w:p w14:paraId="036225CB" w14:textId="77777777" w:rsidR="00A465ED" w:rsidRPr="00A465ED" w:rsidRDefault="00A465ED" w:rsidP="00A465ED">
            <w:pPr>
              <w:spacing w:line="240" w:lineRule="auto"/>
              <w:jc w:val="left"/>
              <w:rPr>
                <w:rFonts w:cs="Frankruhel" w:hint="cs"/>
                <w:sz w:val="24"/>
                <w:rtl/>
              </w:rPr>
            </w:pPr>
            <w:r>
              <w:rPr>
                <w:sz w:val="24"/>
                <w:rtl/>
              </w:rPr>
              <w:t>קרן לסיוע נוסף</w:t>
            </w:r>
          </w:p>
        </w:tc>
        <w:tc>
          <w:tcPr>
            <w:tcW w:w="567" w:type="dxa"/>
          </w:tcPr>
          <w:p w14:paraId="67507E3D" w14:textId="77777777" w:rsidR="00A465ED" w:rsidRPr="00A465ED" w:rsidRDefault="00A465ED" w:rsidP="00A465ED">
            <w:pPr>
              <w:spacing w:line="240" w:lineRule="auto"/>
              <w:jc w:val="left"/>
              <w:rPr>
                <w:rStyle w:val="Hyperlink"/>
                <w:rFonts w:hint="cs"/>
                <w:rtl/>
              </w:rPr>
            </w:pPr>
            <w:hyperlink w:anchor="Seif21" w:tooltip="קרן לסיוע נוסף" w:history="1">
              <w:r w:rsidRPr="00A465ED">
                <w:rPr>
                  <w:rStyle w:val="Hyperlink"/>
                </w:rPr>
                <w:t>Go</w:t>
              </w:r>
            </w:hyperlink>
          </w:p>
        </w:tc>
        <w:tc>
          <w:tcPr>
            <w:tcW w:w="850" w:type="dxa"/>
          </w:tcPr>
          <w:p w14:paraId="1607CB6C"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65ED" w:rsidRPr="00A465ED" w14:paraId="0EDB7B8A" w14:textId="77777777" w:rsidTr="00A465ED">
        <w:tblPrEx>
          <w:tblCellMar>
            <w:top w:w="0" w:type="dxa"/>
            <w:bottom w:w="0" w:type="dxa"/>
          </w:tblCellMar>
        </w:tblPrEx>
        <w:tc>
          <w:tcPr>
            <w:tcW w:w="1247" w:type="dxa"/>
          </w:tcPr>
          <w:p w14:paraId="3EDC640D" w14:textId="77777777" w:rsidR="00A465ED" w:rsidRPr="00A465ED" w:rsidRDefault="00A465ED" w:rsidP="00A465ED">
            <w:pPr>
              <w:spacing w:line="240" w:lineRule="auto"/>
              <w:jc w:val="left"/>
              <w:rPr>
                <w:rFonts w:cs="Frankruhel" w:hint="cs"/>
                <w:sz w:val="24"/>
                <w:rtl/>
              </w:rPr>
            </w:pPr>
            <w:r>
              <w:rPr>
                <w:sz w:val="24"/>
                <w:rtl/>
              </w:rPr>
              <w:t xml:space="preserve">סעיף 7א </w:t>
            </w:r>
          </w:p>
        </w:tc>
        <w:tc>
          <w:tcPr>
            <w:tcW w:w="5669" w:type="dxa"/>
          </w:tcPr>
          <w:p w14:paraId="27F713AD" w14:textId="77777777" w:rsidR="00A465ED" w:rsidRPr="00A465ED" w:rsidRDefault="00A465ED" w:rsidP="00A465ED">
            <w:pPr>
              <w:spacing w:line="240" w:lineRule="auto"/>
              <w:jc w:val="left"/>
              <w:rPr>
                <w:rFonts w:cs="Frankruhel" w:hint="cs"/>
                <w:sz w:val="24"/>
                <w:rtl/>
              </w:rPr>
            </w:pPr>
            <w:r>
              <w:rPr>
                <w:sz w:val="24"/>
                <w:rtl/>
              </w:rPr>
              <w:t>קרן לעידוד לימודי השכלה גבוהה לחיילים משוחררים באזורי סיוע</w:t>
            </w:r>
          </w:p>
        </w:tc>
        <w:tc>
          <w:tcPr>
            <w:tcW w:w="567" w:type="dxa"/>
          </w:tcPr>
          <w:p w14:paraId="4CBA9C3A" w14:textId="77777777" w:rsidR="00A465ED" w:rsidRPr="00A465ED" w:rsidRDefault="00A465ED" w:rsidP="00A465ED">
            <w:pPr>
              <w:spacing w:line="240" w:lineRule="auto"/>
              <w:jc w:val="left"/>
              <w:rPr>
                <w:rStyle w:val="Hyperlink"/>
                <w:rFonts w:hint="cs"/>
                <w:rtl/>
              </w:rPr>
            </w:pPr>
            <w:hyperlink w:anchor="Seif32" w:tooltip="קרן לעידוד לימודי השכלה גבוהה לחיילים משוחררים באזורי סיוע" w:history="1">
              <w:r w:rsidRPr="00A465ED">
                <w:rPr>
                  <w:rStyle w:val="Hyperlink"/>
                </w:rPr>
                <w:t>Go</w:t>
              </w:r>
            </w:hyperlink>
          </w:p>
        </w:tc>
        <w:tc>
          <w:tcPr>
            <w:tcW w:w="850" w:type="dxa"/>
          </w:tcPr>
          <w:p w14:paraId="2E0848BE"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65ED" w:rsidRPr="00A465ED" w14:paraId="779559C2" w14:textId="77777777" w:rsidTr="00A465ED">
        <w:tblPrEx>
          <w:tblCellMar>
            <w:top w:w="0" w:type="dxa"/>
            <w:bottom w:w="0" w:type="dxa"/>
          </w:tblCellMar>
        </w:tblPrEx>
        <w:tc>
          <w:tcPr>
            <w:tcW w:w="1247" w:type="dxa"/>
          </w:tcPr>
          <w:p w14:paraId="151F20CC" w14:textId="77777777" w:rsidR="00A465ED" w:rsidRPr="00A465ED" w:rsidRDefault="00A465ED" w:rsidP="00A465ED">
            <w:pPr>
              <w:spacing w:line="240" w:lineRule="auto"/>
              <w:jc w:val="left"/>
              <w:rPr>
                <w:rFonts w:cs="Frankruhel" w:hint="cs"/>
                <w:sz w:val="24"/>
                <w:rtl/>
              </w:rPr>
            </w:pPr>
            <w:r>
              <w:rPr>
                <w:sz w:val="24"/>
                <w:rtl/>
              </w:rPr>
              <w:t xml:space="preserve">סעיף 7א1 </w:t>
            </w:r>
          </w:p>
        </w:tc>
        <w:tc>
          <w:tcPr>
            <w:tcW w:w="5669" w:type="dxa"/>
          </w:tcPr>
          <w:p w14:paraId="6639E668" w14:textId="77777777" w:rsidR="00A465ED" w:rsidRPr="00A465ED" w:rsidRDefault="00A465ED" w:rsidP="00A465ED">
            <w:pPr>
              <w:spacing w:line="240" w:lineRule="auto"/>
              <w:jc w:val="left"/>
              <w:rPr>
                <w:rFonts w:cs="Frankruhel" w:hint="cs"/>
                <w:sz w:val="24"/>
                <w:rtl/>
              </w:rPr>
            </w:pPr>
            <w:r>
              <w:rPr>
                <w:sz w:val="24"/>
                <w:rtl/>
              </w:rPr>
              <w:t>קרן להשתתפות במימון לימודים במוסדות להשכלה גבוהה   "ממדים ללימודים"</w:t>
            </w:r>
          </w:p>
        </w:tc>
        <w:tc>
          <w:tcPr>
            <w:tcW w:w="567" w:type="dxa"/>
          </w:tcPr>
          <w:p w14:paraId="56491BBE" w14:textId="77777777" w:rsidR="00A465ED" w:rsidRPr="00A465ED" w:rsidRDefault="00A465ED" w:rsidP="00A465ED">
            <w:pPr>
              <w:spacing w:line="240" w:lineRule="auto"/>
              <w:jc w:val="left"/>
              <w:rPr>
                <w:rStyle w:val="Hyperlink"/>
                <w:rFonts w:hint="cs"/>
                <w:rtl/>
              </w:rPr>
            </w:pPr>
            <w:hyperlink w:anchor="Seif37" w:tooltip="קרן להשתתפות במימון לימודים במוסדות להשכלה גבוהה   ממדים ללימודים" w:history="1">
              <w:r w:rsidRPr="00A465ED">
                <w:rPr>
                  <w:rStyle w:val="Hyperlink"/>
                </w:rPr>
                <w:t>Go</w:t>
              </w:r>
            </w:hyperlink>
          </w:p>
        </w:tc>
        <w:tc>
          <w:tcPr>
            <w:tcW w:w="850" w:type="dxa"/>
          </w:tcPr>
          <w:p w14:paraId="4DBA1A72"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65ED" w:rsidRPr="00A465ED" w14:paraId="1FE737F2" w14:textId="77777777" w:rsidTr="00A465ED">
        <w:tblPrEx>
          <w:tblCellMar>
            <w:top w:w="0" w:type="dxa"/>
            <w:bottom w:w="0" w:type="dxa"/>
          </w:tblCellMar>
        </w:tblPrEx>
        <w:tc>
          <w:tcPr>
            <w:tcW w:w="1247" w:type="dxa"/>
          </w:tcPr>
          <w:p w14:paraId="37A15938" w14:textId="77777777" w:rsidR="00A465ED" w:rsidRPr="00A465ED" w:rsidRDefault="00A465ED" w:rsidP="00A465ED">
            <w:pPr>
              <w:spacing w:line="240" w:lineRule="auto"/>
              <w:jc w:val="left"/>
              <w:rPr>
                <w:rFonts w:cs="Frankruhel" w:hint="cs"/>
                <w:sz w:val="24"/>
                <w:rtl/>
              </w:rPr>
            </w:pPr>
            <w:r>
              <w:rPr>
                <w:sz w:val="24"/>
                <w:rtl/>
              </w:rPr>
              <w:t xml:space="preserve">סעיף 7א2 </w:t>
            </w:r>
          </w:p>
        </w:tc>
        <w:tc>
          <w:tcPr>
            <w:tcW w:w="5669" w:type="dxa"/>
          </w:tcPr>
          <w:p w14:paraId="43E888FE" w14:textId="77777777" w:rsidR="00A465ED" w:rsidRPr="00A465ED" w:rsidRDefault="00A465ED" w:rsidP="00A465ED">
            <w:pPr>
              <w:spacing w:line="240" w:lineRule="auto"/>
              <w:jc w:val="left"/>
              <w:rPr>
                <w:rFonts w:cs="Frankruhel" w:hint="cs"/>
                <w:sz w:val="24"/>
                <w:rtl/>
              </w:rPr>
            </w:pPr>
            <w:r>
              <w:rPr>
                <w:sz w:val="24"/>
                <w:rtl/>
              </w:rPr>
              <w:t>כפל זכאות</w:t>
            </w:r>
          </w:p>
        </w:tc>
        <w:tc>
          <w:tcPr>
            <w:tcW w:w="567" w:type="dxa"/>
          </w:tcPr>
          <w:p w14:paraId="4ADC5556" w14:textId="77777777" w:rsidR="00A465ED" w:rsidRPr="00A465ED" w:rsidRDefault="00A465ED" w:rsidP="00A465ED">
            <w:pPr>
              <w:spacing w:line="240" w:lineRule="auto"/>
              <w:jc w:val="left"/>
              <w:rPr>
                <w:rStyle w:val="Hyperlink"/>
                <w:rFonts w:hint="cs"/>
                <w:rtl/>
              </w:rPr>
            </w:pPr>
            <w:hyperlink w:anchor="Seif38" w:tooltip="כפל זכאות" w:history="1">
              <w:r w:rsidRPr="00A465ED">
                <w:rPr>
                  <w:rStyle w:val="Hyperlink"/>
                </w:rPr>
                <w:t>Go</w:t>
              </w:r>
            </w:hyperlink>
          </w:p>
        </w:tc>
        <w:tc>
          <w:tcPr>
            <w:tcW w:w="850" w:type="dxa"/>
          </w:tcPr>
          <w:p w14:paraId="01C28EA6"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65ED" w:rsidRPr="00A465ED" w14:paraId="3F0016BA" w14:textId="77777777" w:rsidTr="00A465ED">
        <w:tblPrEx>
          <w:tblCellMar>
            <w:top w:w="0" w:type="dxa"/>
            <w:bottom w:w="0" w:type="dxa"/>
          </w:tblCellMar>
        </w:tblPrEx>
        <w:tc>
          <w:tcPr>
            <w:tcW w:w="1247" w:type="dxa"/>
          </w:tcPr>
          <w:p w14:paraId="0459F6E4" w14:textId="77777777" w:rsidR="00A465ED" w:rsidRPr="00A465ED" w:rsidRDefault="00A465ED" w:rsidP="00A465ED">
            <w:pPr>
              <w:spacing w:line="240" w:lineRule="auto"/>
              <w:jc w:val="left"/>
              <w:rPr>
                <w:rFonts w:cs="Frankruhel" w:hint="cs"/>
                <w:sz w:val="24"/>
                <w:rtl/>
              </w:rPr>
            </w:pPr>
            <w:r>
              <w:rPr>
                <w:sz w:val="24"/>
                <w:rtl/>
              </w:rPr>
              <w:t xml:space="preserve">סעיף 7ב </w:t>
            </w:r>
          </w:p>
        </w:tc>
        <w:tc>
          <w:tcPr>
            <w:tcW w:w="5669" w:type="dxa"/>
          </w:tcPr>
          <w:p w14:paraId="0A61473F" w14:textId="77777777" w:rsidR="00A465ED" w:rsidRPr="00A465ED" w:rsidRDefault="00A465ED" w:rsidP="00A465ED">
            <w:pPr>
              <w:spacing w:line="240" w:lineRule="auto"/>
              <w:jc w:val="left"/>
              <w:rPr>
                <w:rFonts w:cs="Frankruhel" w:hint="cs"/>
                <w:sz w:val="24"/>
                <w:rtl/>
              </w:rPr>
            </w:pPr>
            <w:r>
              <w:rPr>
                <w:sz w:val="24"/>
                <w:rtl/>
              </w:rPr>
              <w:t>חייל לקראת תום שירותו הסדיר   חייל משוחרר</w:t>
            </w:r>
          </w:p>
        </w:tc>
        <w:tc>
          <w:tcPr>
            <w:tcW w:w="567" w:type="dxa"/>
          </w:tcPr>
          <w:p w14:paraId="50F6FB20" w14:textId="77777777" w:rsidR="00A465ED" w:rsidRPr="00A465ED" w:rsidRDefault="00A465ED" w:rsidP="00A465ED">
            <w:pPr>
              <w:spacing w:line="240" w:lineRule="auto"/>
              <w:jc w:val="left"/>
              <w:rPr>
                <w:rStyle w:val="Hyperlink"/>
                <w:rFonts w:hint="cs"/>
                <w:rtl/>
              </w:rPr>
            </w:pPr>
            <w:hyperlink w:anchor="Seif33" w:tooltip="חייל לקראת תום שירותו הסדיר   חייל משוחרר" w:history="1">
              <w:r w:rsidRPr="00A465ED">
                <w:rPr>
                  <w:rStyle w:val="Hyperlink"/>
                </w:rPr>
                <w:t>Go</w:t>
              </w:r>
            </w:hyperlink>
          </w:p>
        </w:tc>
        <w:tc>
          <w:tcPr>
            <w:tcW w:w="850" w:type="dxa"/>
          </w:tcPr>
          <w:p w14:paraId="2E0CE027"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65ED" w:rsidRPr="00A465ED" w14:paraId="4FEA1BEA" w14:textId="77777777" w:rsidTr="00A465ED">
        <w:tblPrEx>
          <w:tblCellMar>
            <w:top w:w="0" w:type="dxa"/>
            <w:bottom w:w="0" w:type="dxa"/>
          </w:tblCellMar>
        </w:tblPrEx>
        <w:tc>
          <w:tcPr>
            <w:tcW w:w="1247" w:type="dxa"/>
          </w:tcPr>
          <w:p w14:paraId="0174C041" w14:textId="77777777" w:rsidR="00A465ED" w:rsidRPr="00A465ED" w:rsidRDefault="00A465ED" w:rsidP="00A465ED">
            <w:pPr>
              <w:spacing w:line="240" w:lineRule="auto"/>
              <w:jc w:val="left"/>
              <w:rPr>
                <w:rFonts w:cs="Frankruhel" w:hint="cs"/>
                <w:sz w:val="24"/>
                <w:rtl/>
              </w:rPr>
            </w:pPr>
          </w:p>
        </w:tc>
        <w:tc>
          <w:tcPr>
            <w:tcW w:w="5669" w:type="dxa"/>
          </w:tcPr>
          <w:p w14:paraId="7700398E" w14:textId="77777777" w:rsidR="00A465ED" w:rsidRPr="00A465ED" w:rsidRDefault="00A465ED" w:rsidP="00A465ED">
            <w:pPr>
              <w:spacing w:line="240" w:lineRule="auto"/>
              <w:jc w:val="left"/>
              <w:rPr>
                <w:rFonts w:cs="Frankruhel" w:hint="cs"/>
                <w:sz w:val="24"/>
                <w:rtl/>
              </w:rPr>
            </w:pPr>
            <w:r>
              <w:rPr>
                <w:sz w:val="24"/>
                <w:rtl/>
              </w:rPr>
              <w:t>פרק ג': פקדון ומענק</w:t>
            </w:r>
          </w:p>
        </w:tc>
        <w:tc>
          <w:tcPr>
            <w:tcW w:w="567" w:type="dxa"/>
          </w:tcPr>
          <w:p w14:paraId="5EACE26A" w14:textId="77777777" w:rsidR="00A465ED" w:rsidRPr="00A465ED" w:rsidRDefault="00A465ED" w:rsidP="00A465ED">
            <w:pPr>
              <w:spacing w:line="240" w:lineRule="auto"/>
              <w:jc w:val="left"/>
              <w:rPr>
                <w:rStyle w:val="Hyperlink"/>
                <w:rFonts w:hint="cs"/>
                <w:rtl/>
              </w:rPr>
            </w:pPr>
            <w:hyperlink w:anchor="med2" w:tooltip="פרק ג: פקדון ומענק" w:history="1">
              <w:r w:rsidRPr="00A465ED">
                <w:rPr>
                  <w:rStyle w:val="Hyperlink"/>
                </w:rPr>
                <w:t>Go</w:t>
              </w:r>
            </w:hyperlink>
          </w:p>
        </w:tc>
        <w:tc>
          <w:tcPr>
            <w:tcW w:w="850" w:type="dxa"/>
          </w:tcPr>
          <w:p w14:paraId="2976DC31"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65ED" w:rsidRPr="00A465ED" w14:paraId="0F25D2FD" w14:textId="77777777" w:rsidTr="00A465ED">
        <w:tblPrEx>
          <w:tblCellMar>
            <w:top w:w="0" w:type="dxa"/>
            <w:bottom w:w="0" w:type="dxa"/>
          </w:tblCellMar>
        </w:tblPrEx>
        <w:tc>
          <w:tcPr>
            <w:tcW w:w="1247" w:type="dxa"/>
          </w:tcPr>
          <w:p w14:paraId="633DD139" w14:textId="77777777" w:rsidR="00A465ED" w:rsidRPr="00A465ED" w:rsidRDefault="00A465ED" w:rsidP="00A465ED">
            <w:pPr>
              <w:spacing w:line="240" w:lineRule="auto"/>
              <w:jc w:val="left"/>
              <w:rPr>
                <w:rFonts w:cs="Frankruhel" w:hint="cs"/>
                <w:sz w:val="24"/>
                <w:rtl/>
              </w:rPr>
            </w:pPr>
            <w:r>
              <w:rPr>
                <w:sz w:val="24"/>
                <w:rtl/>
              </w:rPr>
              <w:t xml:space="preserve">סעיף 8 </w:t>
            </w:r>
          </w:p>
        </w:tc>
        <w:tc>
          <w:tcPr>
            <w:tcW w:w="5669" w:type="dxa"/>
          </w:tcPr>
          <w:p w14:paraId="55906327" w14:textId="77777777" w:rsidR="00A465ED" w:rsidRPr="00A465ED" w:rsidRDefault="00A465ED" w:rsidP="00A465ED">
            <w:pPr>
              <w:spacing w:line="240" w:lineRule="auto"/>
              <w:jc w:val="left"/>
              <w:rPr>
                <w:rFonts w:cs="Frankruhel" w:hint="cs"/>
                <w:sz w:val="24"/>
                <w:rtl/>
              </w:rPr>
            </w:pPr>
            <w:r>
              <w:rPr>
                <w:sz w:val="24"/>
                <w:rtl/>
              </w:rPr>
              <w:t>פתיחת חשבון הפקדון</w:t>
            </w:r>
          </w:p>
        </w:tc>
        <w:tc>
          <w:tcPr>
            <w:tcW w:w="567" w:type="dxa"/>
          </w:tcPr>
          <w:p w14:paraId="1F38BB24" w14:textId="77777777" w:rsidR="00A465ED" w:rsidRPr="00A465ED" w:rsidRDefault="00A465ED" w:rsidP="00A465ED">
            <w:pPr>
              <w:spacing w:line="240" w:lineRule="auto"/>
              <w:jc w:val="left"/>
              <w:rPr>
                <w:rStyle w:val="Hyperlink"/>
                <w:rFonts w:hint="cs"/>
                <w:rtl/>
              </w:rPr>
            </w:pPr>
            <w:hyperlink w:anchor="Seif22" w:tooltip="פתיחת חשבון הפקדון" w:history="1">
              <w:r w:rsidRPr="00A465ED">
                <w:rPr>
                  <w:rStyle w:val="Hyperlink"/>
                </w:rPr>
                <w:t>Go</w:t>
              </w:r>
            </w:hyperlink>
          </w:p>
        </w:tc>
        <w:tc>
          <w:tcPr>
            <w:tcW w:w="850" w:type="dxa"/>
          </w:tcPr>
          <w:p w14:paraId="5E70241A"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65ED" w:rsidRPr="00A465ED" w14:paraId="2D8F1FF6" w14:textId="77777777" w:rsidTr="00A465ED">
        <w:tblPrEx>
          <w:tblCellMar>
            <w:top w:w="0" w:type="dxa"/>
            <w:bottom w:w="0" w:type="dxa"/>
          </w:tblCellMar>
        </w:tblPrEx>
        <w:tc>
          <w:tcPr>
            <w:tcW w:w="1247" w:type="dxa"/>
          </w:tcPr>
          <w:p w14:paraId="391BE9B6" w14:textId="77777777" w:rsidR="00A465ED" w:rsidRPr="00A465ED" w:rsidRDefault="00A465ED" w:rsidP="00A465ED">
            <w:pPr>
              <w:spacing w:line="240" w:lineRule="auto"/>
              <w:jc w:val="left"/>
              <w:rPr>
                <w:rFonts w:cs="Frankruhel" w:hint="cs"/>
                <w:sz w:val="24"/>
                <w:rtl/>
              </w:rPr>
            </w:pPr>
            <w:r>
              <w:rPr>
                <w:sz w:val="24"/>
                <w:rtl/>
              </w:rPr>
              <w:t xml:space="preserve">סעיף 9 </w:t>
            </w:r>
          </w:p>
        </w:tc>
        <w:tc>
          <w:tcPr>
            <w:tcW w:w="5669" w:type="dxa"/>
          </w:tcPr>
          <w:p w14:paraId="7EE1AEA0" w14:textId="77777777" w:rsidR="00A465ED" w:rsidRPr="00A465ED" w:rsidRDefault="00A465ED" w:rsidP="00A465ED">
            <w:pPr>
              <w:spacing w:line="240" w:lineRule="auto"/>
              <w:jc w:val="left"/>
              <w:rPr>
                <w:rFonts w:cs="Frankruhel" w:hint="cs"/>
                <w:sz w:val="24"/>
                <w:rtl/>
              </w:rPr>
            </w:pPr>
            <w:r>
              <w:rPr>
                <w:sz w:val="24"/>
                <w:rtl/>
              </w:rPr>
              <w:t>סכום הפקדון</w:t>
            </w:r>
          </w:p>
        </w:tc>
        <w:tc>
          <w:tcPr>
            <w:tcW w:w="567" w:type="dxa"/>
          </w:tcPr>
          <w:p w14:paraId="32F52337" w14:textId="77777777" w:rsidR="00A465ED" w:rsidRPr="00A465ED" w:rsidRDefault="00A465ED" w:rsidP="00A465ED">
            <w:pPr>
              <w:spacing w:line="240" w:lineRule="auto"/>
              <w:jc w:val="left"/>
              <w:rPr>
                <w:rStyle w:val="Hyperlink"/>
                <w:rFonts w:hint="cs"/>
                <w:rtl/>
              </w:rPr>
            </w:pPr>
            <w:hyperlink w:anchor="Seif23" w:tooltip="סכום הפקדון" w:history="1">
              <w:r w:rsidRPr="00A465ED">
                <w:rPr>
                  <w:rStyle w:val="Hyperlink"/>
                </w:rPr>
                <w:t>Go</w:t>
              </w:r>
            </w:hyperlink>
          </w:p>
        </w:tc>
        <w:tc>
          <w:tcPr>
            <w:tcW w:w="850" w:type="dxa"/>
          </w:tcPr>
          <w:p w14:paraId="0154CED3"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65ED" w:rsidRPr="00A465ED" w14:paraId="03647CAE" w14:textId="77777777" w:rsidTr="00A465ED">
        <w:tblPrEx>
          <w:tblCellMar>
            <w:top w:w="0" w:type="dxa"/>
            <w:bottom w:w="0" w:type="dxa"/>
          </w:tblCellMar>
        </w:tblPrEx>
        <w:tc>
          <w:tcPr>
            <w:tcW w:w="1247" w:type="dxa"/>
          </w:tcPr>
          <w:p w14:paraId="66C9F9C1" w14:textId="77777777" w:rsidR="00A465ED" w:rsidRPr="00A465ED" w:rsidRDefault="00A465ED" w:rsidP="00A465ED">
            <w:pPr>
              <w:spacing w:line="240" w:lineRule="auto"/>
              <w:jc w:val="left"/>
              <w:rPr>
                <w:rFonts w:cs="Frankruhel" w:hint="cs"/>
                <w:sz w:val="24"/>
                <w:rtl/>
              </w:rPr>
            </w:pPr>
            <w:r>
              <w:rPr>
                <w:sz w:val="24"/>
                <w:rtl/>
              </w:rPr>
              <w:t xml:space="preserve">סעיף 10 </w:t>
            </w:r>
          </w:p>
        </w:tc>
        <w:tc>
          <w:tcPr>
            <w:tcW w:w="5669" w:type="dxa"/>
          </w:tcPr>
          <w:p w14:paraId="6D7F6133" w14:textId="77777777" w:rsidR="00A465ED" w:rsidRPr="00A465ED" w:rsidRDefault="00A465ED" w:rsidP="00A465ED">
            <w:pPr>
              <w:spacing w:line="240" w:lineRule="auto"/>
              <w:jc w:val="left"/>
              <w:rPr>
                <w:rFonts w:cs="Frankruhel" w:hint="cs"/>
                <w:sz w:val="24"/>
                <w:rtl/>
              </w:rPr>
            </w:pPr>
            <w:r>
              <w:rPr>
                <w:sz w:val="24"/>
                <w:rtl/>
              </w:rPr>
              <w:t>מענק</w:t>
            </w:r>
          </w:p>
        </w:tc>
        <w:tc>
          <w:tcPr>
            <w:tcW w:w="567" w:type="dxa"/>
          </w:tcPr>
          <w:p w14:paraId="4AC0E241" w14:textId="77777777" w:rsidR="00A465ED" w:rsidRPr="00A465ED" w:rsidRDefault="00A465ED" w:rsidP="00A465ED">
            <w:pPr>
              <w:spacing w:line="240" w:lineRule="auto"/>
              <w:jc w:val="left"/>
              <w:rPr>
                <w:rStyle w:val="Hyperlink"/>
                <w:rFonts w:hint="cs"/>
                <w:rtl/>
              </w:rPr>
            </w:pPr>
            <w:hyperlink w:anchor="Seif24" w:tooltip="מענק" w:history="1">
              <w:r w:rsidRPr="00A465ED">
                <w:rPr>
                  <w:rStyle w:val="Hyperlink"/>
                </w:rPr>
                <w:t>Go</w:t>
              </w:r>
            </w:hyperlink>
          </w:p>
        </w:tc>
        <w:tc>
          <w:tcPr>
            <w:tcW w:w="850" w:type="dxa"/>
          </w:tcPr>
          <w:p w14:paraId="64B4B3D9"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65ED" w:rsidRPr="00A465ED" w14:paraId="5582A184" w14:textId="77777777" w:rsidTr="00A465ED">
        <w:tblPrEx>
          <w:tblCellMar>
            <w:top w:w="0" w:type="dxa"/>
            <w:bottom w:w="0" w:type="dxa"/>
          </w:tblCellMar>
        </w:tblPrEx>
        <w:tc>
          <w:tcPr>
            <w:tcW w:w="1247" w:type="dxa"/>
          </w:tcPr>
          <w:p w14:paraId="410FC174" w14:textId="77777777" w:rsidR="00A465ED" w:rsidRPr="00A465ED" w:rsidRDefault="00A465ED" w:rsidP="00A465ED">
            <w:pPr>
              <w:spacing w:line="240" w:lineRule="auto"/>
              <w:jc w:val="left"/>
              <w:rPr>
                <w:rFonts w:cs="Frankruhel" w:hint="cs"/>
                <w:sz w:val="24"/>
                <w:rtl/>
              </w:rPr>
            </w:pPr>
            <w:r>
              <w:rPr>
                <w:sz w:val="24"/>
                <w:rtl/>
              </w:rPr>
              <w:t xml:space="preserve">סעיף 10א </w:t>
            </w:r>
          </w:p>
        </w:tc>
        <w:tc>
          <w:tcPr>
            <w:tcW w:w="5669" w:type="dxa"/>
          </w:tcPr>
          <w:p w14:paraId="147D595B" w14:textId="77777777" w:rsidR="00A465ED" w:rsidRPr="00A465ED" w:rsidRDefault="00A465ED" w:rsidP="00A465ED">
            <w:pPr>
              <w:spacing w:line="240" w:lineRule="auto"/>
              <w:jc w:val="left"/>
              <w:rPr>
                <w:rFonts w:cs="Frankruhel" w:hint="cs"/>
                <w:sz w:val="24"/>
                <w:rtl/>
              </w:rPr>
            </w:pPr>
            <w:r>
              <w:rPr>
                <w:sz w:val="24"/>
                <w:rtl/>
              </w:rPr>
              <w:t>מענק ופיקדון בעקבות פטירה או פציעה</w:t>
            </w:r>
          </w:p>
        </w:tc>
        <w:tc>
          <w:tcPr>
            <w:tcW w:w="567" w:type="dxa"/>
          </w:tcPr>
          <w:p w14:paraId="27D9C636" w14:textId="77777777" w:rsidR="00A465ED" w:rsidRPr="00A465ED" w:rsidRDefault="00A465ED" w:rsidP="00A465ED">
            <w:pPr>
              <w:spacing w:line="240" w:lineRule="auto"/>
              <w:jc w:val="left"/>
              <w:rPr>
                <w:rStyle w:val="Hyperlink"/>
                <w:rFonts w:hint="cs"/>
                <w:rtl/>
              </w:rPr>
            </w:pPr>
            <w:hyperlink w:anchor="Seif34" w:tooltip="מענק ופיקדון בעקבות פטירה או פציעה" w:history="1">
              <w:r w:rsidRPr="00A465ED">
                <w:rPr>
                  <w:rStyle w:val="Hyperlink"/>
                </w:rPr>
                <w:t>Go</w:t>
              </w:r>
            </w:hyperlink>
          </w:p>
        </w:tc>
        <w:tc>
          <w:tcPr>
            <w:tcW w:w="850" w:type="dxa"/>
          </w:tcPr>
          <w:p w14:paraId="6895CA66"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65ED" w:rsidRPr="00A465ED" w14:paraId="62071645" w14:textId="77777777" w:rsidTr="00A465ED">
        <w:tblPrEx>
          <w:tblCellMar>
            <w:top w:w="0" w:type="dxa"/>
            <w:bottom w:w="0" w:type="dxa"/>
          </w:tblCellMar>
        </w:tblPrEx>
        <w:tc>
          <w:tcPr>
            <w:tcW w:w="1247" w:type="dxa"/>
          </w:tcPr>
          <w:p w14:paraId="0F7B2577" w14:textId="77777777" w:rsidR="00A465ED" w:rsidRPr="00A465ED" w:rsidRDefault="00A465ED" w:rsidP="00A465ED">
            <w:pPr>
              <w:spacing w:line="240" w:lineRule="auto"/>
              <w:jc w:val="left"/>
              <w:rPr>
                <w:rFonts w:cs="Frankruhel" w:hint="cs"/>
                <w:sz w:val="24"/>
                <w:rtl/>
              </w:rPr>
            </w:pPr>
            <w:r>
              <w:rPr>
                <w:sz w:val="24"/>
                <w:rtl/>
              </w:rPr>
              <w:t xml:space="preserve">סעיף 11 </w:t>
            </w:r>
          </w:p>
        </w:tc>
        <w:tc>
          <w:tcPr>
            <w:tcW w:w="5669" w:type="dxa"/>
          </w:tcPr>
          <w:p w14:paraId="0258F7E9" w14:textId="77777777" w:rsidR="00A465ED" w:rsidRPr="00A465ED" w:rsidRDefault="00A465ED" w:rsidP="00A465ED">
            <w:pPr>
              <w:spacing w:line="240" w:lineRule="auto"/>
              <w:jc w:val="left"/>
              <w:rPr>
                <w:rFonts w:cs="Frankruhel" w:hint="cs"/>
                <w:sz w:val="24"/>
                <w:rtl/>
              </w:rPr>
            </w:pPr>
            <w:r>
              <w:rPr>
                <w:sz w:val="24"/>
                <w:rtl/>
              </w:rPr>
              <w:t>תקרה ועדכון</w:t>
            </w:r>
          </w:p>
        </w:tc>
        <w:tc>
          <w:tcPr>
            <w:tcW w:w="567" w:type="dxa"/>
          </w:tcPr>
          <w:p w14:paraId="2A2B6988" w14:textId="77777777" w:rsidR="00A465ED" w:rsidRPr="00A465ED" w:rsidRDefault="00A465ED" w:rsidP="00A465ED">
            <w:pPr>
              <w:spacing w:line="240" w:lineRule="auto"/>
              <w:jc w:val="left"/>
              <w:rPr>
                <w:rStyle w:val="Hyperlink"/>
                <w:rFonts w:hint="cs"/>
                <w:rtl/>
              </w:rPr>
            </w:pPr>
            <w:hyperlink w:anchor="Seif25" w:tooltip="תקרה ועדכון" w:history="1">
              <w:r w:rsidRPr="00A465ED">
                <w:rPr>
                  <w:rStyle w:val="Hyperlink"/>
                </w:rPr>
                <w:t>Go</w:t>
              </w:r>
            </w:hyperlink>
          </w:p>
        </w:tc>
        <w:tc>
          <w:tcPr>
            <w:tcW w:w="850" w:type="dxa"/>
          </w:tcPr>
          <w:p w14:paraId="5E7C4F9D"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65ED" w:rsidRPr="00A465ED" w14:paraId="3F8A3863" w14:textId="77777777" w:rsidTr="00A465ED">
        <w:tblPrEx>
          <w:tblCellMar>
            <w:top w:w="0" w:type="dxa"/>
            <w:bottom w:w="0" w:type="dxa"/>
          </w:tblCellMar>
        </w:tblPrEx>
        <w:tc>
          <w:tcPr>
            <w:tcW w:w="1247" w:type="dxa"/>
          </w:tcPr>
          <w:p w14:paraId="44EE45E9" w14:textId="77777777" w:rsidR="00A465ED" w:rsidRPr="00A465ED" w:rsidRDefault="00A465ED" w:rsidP="00A465ED">
            <w:pPr>
              <w:spacing w:line="240" w:lineRule="auto"/>
              <w:jc w:val="left"/>
              <w:rPr>
                <w:rFonts w:cs="Frankruhel" w:hint="cs"/>
                <w:sz w:val="24"/>
                <w:rtl/>
              </w:rPr>
            </w:pPr>
          </w:p>
        </w:tc>
        <w:tc>
          <w:tcPr>
            <w:tcW w:w="5669" w:type="dxa"/>
          </w:tcPr>
          <w:p w14:paraId="03FCC441" w14:textId="77777777" w:rsidR="00A465ED" w:rsidRPr="00A465ED" w:rsidRDefault="00A465ED" w:rsidP="00A465ED">
            <w:pPr>
              <w:spacing w:line="240" w:lineRule="auto"/>
              <w:jc w:val="left"/>
              <w:rPr>
                <w:rFonts w:cs="Frankruhel" w:hint="cs"/>
                <w:sz w:val="24"/>
                <w:rtl/>
              </w:rPr>
            </w:pPr>
            <w:r>
              <w:rPr>
                <w:sz w:val="24"/>
                <w:rtl/>
              </w:rPr>
              <w:t>פרק ד': זכאויות</w:t>
            </w:r>
          </w:p>
        </w:tc>
        <w:tc>
          <w:tcPr>
            <w:tcW w:w="567" w:type="dxa"/>
          </w:tcPr>
          <w:p w14:paraId="1301A577" w14:textId="77777777" w:rsidR="00A465ED" w:rsidRPr="00A465ED" w:rsidRDefault="00A465ED" w:rsidP="00A465ED">
            <w:pPr>
              <w:spacing w:line="240" w:lineRule="auto"/>
              <w:jc w:val="left"/>
              <w:rPr>
                <w:rStyle w:val="Hyperlink"/>
                <w:rFonts w:hint="cs"/>
                <w:rtl/>
              </w:rPr>
            </w:pPr>
            <w:hyperlink w:anchor="med3" w:tooltip="פרק ד: זכאויות" w:history="1">
              <w:r w:rsidRPr="00A465ED">
                <w:rPr>
                  <w:rStyle w:val="Hyperlink"/>
                </w:rPr>
                <w:t>Go</w:t>
              </w:r>
            </w:hyperlink>
          </w:p>
        </w:tc>
        <w:tc>
          <w:tcPr>
            <w:tcW w:w="850" w:type="dxa"/>
          </w:tcPr>
          <w:p w14:paraId="41359462"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1CD331E9" w14:textId="77777777" w:rsidTr="00A465ED">
        <w:tblPrEx>
          <w:tblCellMar>
            <w:top w:w="0" w:type="dxa"/>
            <w:bottom w:w="0" w:type="dxa"/>
          </w:tblCellMar>
        </w:tblPrEx>
        <w:tc>
          <w:tcPr>
            <w:tcW w:w="1247" w:type="dxa"/>
          </w:tcPr>
          <w:p w14:paraId="34A1FE10" w14:textId="77777777" w:rsidR="00A465ED" w:rsidRPr="00A465ED" w:rsidRDefault="00A465ED" w:rsidP="00A465ED">
            <w:pPr>
              <w:spacing w:line="240" w:lineRule="auto"/>
              <w:jc w:val="left"/>
              <w:rPr>
                <w:rFonts w:cs="Frankruhel" w:hint="cs"/>
                <w:sz w:val="24"/>
                <w:rtl/>
              </w:rPr>
            </w:pPr>
            <w:r>
              <w:rPr>
                <w:sz w:val="24"/>
                <w:rtl/>
              </w:rPr>
              <w:t xml:space="preserve">סעיף 12 </w:t>
            </w:r>
          </w:p>
        </w:tc>
        <w:tc>
          <w:tcPr>
            <w:tcW w:w="5669" w:type="dxa"/>
          </w:tcPr>
          <w:p w14:paraId="459C8C52" w14:textId="77777777" w:rsidR="00A465ED" w:rsidRPr="00A465ED" w:rsidRDefault="00A465ED" w:rsidP="00A465ED">
            <w:pPr>
              <w:spacing w:line="240" w:lineRule="auto"/>
              <w:jc w:val="left"/>
              <w:rPr>
                <w:rFonts w:cs="Frankruhel" w:hint="cs"/>
                <w:sz w:val="24"/>
                <w:rtl/>
              </w:rPr>
            </w:pPr>
            <w:r>
              <w:rPr>
                <w:sz w:val="24"/>
                <w:rtl/>
              </w:rPr>
              <w:t>השלמת השכלה תיכונית ולימודים קדם  אקדמיים</w:t>
            </w:r>
          </w:p>
        </w:tc>
        <w:tc>
          <w:tcPr>
            <w:tcW w:w="567" w:type="dxa"/>
          </w:tcPr>
          <w:p w14:paraId="21BFFDD5" w14:textId="77777777" w:rsidR="00A465ED" w:rsidRPr="00A465ED" w:rsidRDefault="00A465ED" w:rsidP="00A465ED">
            <w:pPr>
              <w:spacing w:line="240" w:lineRule="auto"/>
              <w:jc w:val="left"/>
              <w:rPr>
                <w:rStyle w:val="Hyperlink"/>
                <w:rFonts w:hint="cs"/>
                <w:rtl/>
              </w:rPr>
            </w:pPr>
            <w:hyperlink w:anchor="Seif26" w:tooltip="השלמת השכלה תיכונית ולימודים קדם  אקדמיים" w:history="1">
              <w:r w:rsidRPr="00A465ED">
                <w:rPr>
                  <w:rStyle w:val="Hyperlink"/>
                </w:rPr>
                <w:t>Go</w:t>
              </w:r>
            </w:hyperlink>
          </w:p>
        </w:tc>
        <w:tc>
          <w:tcPr>
            <w:tcW w:w="850" w:type="dxa"/>
          </w:tcPr>
          <w:p w14:paraId="5D799843"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5CE1087F" w14:textId="77777777" w:rsidTr="00A465ED">
        <w:tblPrEx>
          <w:tblCellMar>
            <w:top w:w="0" w:type="dxa"/>
            <w:bottom w:w="0" w:type="dxa"/>
          </w:tblCellMar>
        </w:tblPrEx>
        <w:tc>
          <w:tcPr>
            <w:tcW w:w="1247" w:type="dxa"/>
          </w:tcPr>
          <w:p w14:paraId="6D2E7CE0" w14:textId="77777777" w:rsidR="00A465ED" w:rsidRPr="00A465ED" w:rsidRDefault="00A465ED" w:rsidP="00A465ED">
            <w:pPr>
              <w:spacing w:line="240" w:lineRule="auto"/>
              <w:jc w:val="left"/>
              <w:rPr>
                <w:rFonts w:cs="Frankruhel" w:hint="cs"/>
                <w:sz w:val="24"/>
                <w:rtl/>
              </w:rPr>
            </w:pPr>
            <w:r>
              <w:rPr>
                <w:sz w:val="24"/>
                <w:rtl/>
              </w:rPr>
              <w:t xml:space="preserve">סעיף 13 </w:t>
            </w:r>
          </w:p>
        </w:tc>
        <w:tc>
          <w:tcPr>
            <w:tcW w:w="5669" w:type="dxa"/>
          </w:tcPr>
          <w:p w14:paraId="2B799749" w14:textId="77777777" w:rsidR="00A465ED" w:rsidRPr="00A465ED" w:rsidRDefault="00A465ED" w:rsidP="00A465ED">
            <w:pPr>
              <w:spacing w:line="240" w:lineRule="auto"/>
              <w:jc w:val="left"/>
              <w:rPr>
                <w:rFonts w:cs="Frankruhel" w:hint="cs"/>
                <w:sz w:val="24"/>
                <w:rtl/>
              </w:rPr>
            </w:pPr>
            <w:r>
              <w:rPr>
                <w:sz w:val="24"/>
                <w:rtl/>
              </w:rPr>
              <w:t>לימודים אקדמיים</w:t>
            </w:r>
          </w:p>
        </w:tc>
        <w:tc>
          <w:tcPr>
            <w:tcW w:w="567" w:type="dxa"/>
          </w:tcPr>
          <w:p w14:paraId="72AD935F" w14:textId="77777777" w:rsidR="00A465ED" w:rsidRPr="00A465ED" w:rsidRDefault="00A465ED" w:rsidP="00A465ED">
            <w:pPr>
              <w:spacing w:line="240" w:lineRule="auto"/>
              <w:jc w:val="left"/>
              <w:rPr>
                <w:rStyle w:val="Hyperlink"/>
                <w:rFonts w:hint="cs"/>
                <w:rtl/>
              </w:rPr>
            </w:pPr>
            <w:hyperlink w:anchor="Seif27" w:tooltip="לימודים אקדמיים" w:history="1">
              <w:r w:rsidRPr="00A465ED">
                <w:rPr>
                  <w:rStyle w:val="Hyperlink"/>
                </w:rPr>
                <w:t>Go</w:t>
              </w:r>
            </w:hyperlink>
          </w:p>
        </w:tc>
        <w:tc>
          <w:tcPr>
            <w:tcW w:w="850" w:type="dxa"/>
          </w:tcPr>
          <w:p w14:paraId="07FBAB23"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74508A4B" w14:textId="77777777" w:rsidTr="00A465ED">
        <w:tblPrEx>
          <w:tblCellMar>
            <w:top w:w="0" w:type="dxa"/>
            <w:bottom w:w="0" w:type="dxa"/>
          </w:tblCellMar>
        </w:tblPrEx>
        <w:tc>
          <w:tcPr>
            <w:tcW w:w="1247" w:type="dxa"/>
          </w:tcPr>
          <w:p w14:paraId="400FE57A" w14:textId="77777777" w:rsidR="00A465ED" w:rsidRPr="00A465ED" w:rsidRDefault="00A465ED" w:rsidP="00A465ED">
            <w:pPr>
              <w:spacing w:line="240" w:lineRule="auto"/>
              <w:jc w:val="left"/>
              <w:rPr>
                <w:rFonts w:cs="Frankruhel" w:hint="cs"/>
                <w:sz w:val="24"/>
                <w:rtl/>
              </w:rPr>
            </w:pPr>
            <w:r>
              <w:rPr>
                <w:sz w:val="24"/>
                <w:rtl/>
              </w:rPr>
              <w:t xml:space="preserve">סעיף 14 </w:t>
            </w:r>
          </w:p>
        </w:tc>
        <w:tc>
          <w:tcPr>
            <w:tcW w:w="5669" w:type="dxa"/>
          </w:tcPr>
          <w:p w14:paraId="3CE33E08" w14:textId="77777777" w:rsidR="00A465ED" w:rsidRPr="00A465ED" w:rsidRDefault="00A465ED" w:rsidP="00A465ED">
            <w:pPr>
              <w:spacing w:line="240" w:lineRule="auto"/>
              <w:jc w:val="left"/>
              <w:rPr>
                <w:rFonts w:cs="Frankruhel" w:hint="cs"/>
                <w:sz w:val="24"/>
                <w:rtl/>
              </w:rPr>
            </w:pPr>
            <w:r>
              <w:rPr>
                <w:sz w:val="24"/>
                <w:rtl/>
              </w:rPr>
              <w:t>הכשרה מקצועית</w:t>
            </w:r>
          </w:p>
        </w:tc>
        <w:tc>
          <w:tcPr>
            <w:tcW w:w="567" w:type="dxa"/>
          </w:tcPr>
          <w:p w14:paraId="74CF8209" w14:textId="77777777" w:rsidR="00A465ED" w:rsidRPr="00A465ED" w:rsidRDefault="00A465ED" w:rsidP="00A465ED">
            <w:pPr>
              <w:spacing w:line="240" w:lineRule="auto"/>
              <w:jc w:val="left"/>
              <w:rPr>
                <w:rStyle w:val="Hyperlink"/>
                <w:rFonts w:hint="cs"/>
                <w:rtl/>
              </w:rPr>
            </w:pPr>
            <w:hyperlink w:anchor="Seif28" w:tooltip="הכשרה מקצועית" w:history="1">
              <w:r w:rsidRPr="00A465ED">
                <w:rPr>
                  <w:rStyle w:val="Hyperlink"/>
                </w:rPr>
                <w:t>Go</w:t>
              </w:r>
            </w:hyperlink>
          </w:p>
        </w:tc>
        <w:tc>
          <w:tcPr>
            <w:tcW w:w="850" w:type="dxa"/>
          </w:tcPr>
          <w:p w14:paraId="57BC77E6"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60176988" w14:textId="77777777" w:rsidTr="00A465ED">
        <w:tblPrEx>
          <w:tblCellMar>
            <w:top w:w="0" w:type="dxa"/>
            <w:bottom w:w="0" w:type="dxa"/>
          </w:tblCellMar>
        </w:tblPrEx>
        <w:tc>
          <w:tcPr>
            <w:tcW w:w="1247" w:type="dxa"/>
          </w:tcPr>
          <w:p w14:paraId="50D653FC" w14:textId="77777777" w:rsidR="00A465ED" w:rsidRPr="00A465ED" w:rsidRDefault="00A465ED" w:rsidP="00A465ED">
            <w:pPr>
              <w:spacing w:line="240" w:lineRule="auto"/>
              <w:jc w:val="left"/>
              <w:rPr>
                <w:rFonts w:cs="Frankruhel" w:hint="cs"/>
                <w:sz w:val="24"/>
                <w:rtl/>
              </w:rPr>
            </w:pPr>
            <w:r>
              <w:rPr>
                <w:sz w:val="24"/>
                <w:rtl/>
              </w:rPr>
              <w:t xml:space="preserve">סעיף 15 </w:t>
            </w:r>
          </w:p>
        </w:tc>
        <w:tc>
          <w:tcPr>
            <w:tcW w:w="5669" w:type="dxa"/>
          </w:tcPr>
          <w:p w14:paraId="4960C463" w14:textId="77777777" w:rsidR="00A465ED" w:rsidRPr="00A465ED" w:rsidRDefault="00A465ED" w:rsidP="00A465ED">
            <w:pPr>
              <w:spacing w:line="240" w:lineRule="auto"/>
              <w:jc w:val="left"/>
              <w:rPr>
                <w:rFonts w:cs="Frankruhel" w:hint="cs"/>
                <w:sz w:val="24"/>
                <w:rtl/>
              </w:rPr>
            </w:pPr>
            <w:r>
              <w:rPr>
                <w:sz w:val="24"/>
                <w:rtl/>
              </w:rPr>
              <w:t>דרכי תשלום</w:t>
            </w:r>
          </w:p>
        </w:tc>
        <w:tc>
          <w:tcPr>
            <w:tcW w:w="567" w:type="dxa"/>
          </w:tcPr>
          <w:p w14:paraId="205ADBA4" w14:textId="77777777" w:rsidR="00A465ED" w:rsidRPr="00A465ED" w:rsidRDefault="00A465ED" w:rsidP="00A465ED">
            <w:pPr>
              <w:spacing w:line="240" w:lineRule="auto"/>
              <w:jc w:val="left"/>
              <w:rPr>
                <w:rStyle w:val="Hyperlink"/>
                <w:rFonts w:hint="cs"/>
                <w:rtl/>
              </w:rPr>
            </w:pPr>
            <w:hyperlink w:anchor="Seif29" w:tooltip="דרכי תשלום" w:history="1">
              <w:r w:rsidRPr="00A465ED">
                <w:rPr>
                  <w:rStyle w:val="Hyperlink"/>
                </w:rPr>
                <w:t>Go</w:t>
              </w:r>
            </w:hyperlink>
          </w:p>
        </w:tc>
        <w:tc>
          <w:tcPr>
            <w:tcW w:w="850" w:type="dxa"/>
          </w:tcPr>
          <w:p w14:paraId="58A8D59A"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59948256" w14:textId="77777777" w:rsidTr="00A465ED">
        <w:tblPrEx>
          <w:tblCellMar>
            <w:top w:w="0" w:type="dxa"/>
            <w:bottom w:w="0" w:type="dxa"/>
          </w:tblCellMar>
        </w:tblPrEx>
        <w:tc>
          <w:tcPr>
            <w:tcW w:w="1247" w:type="dxa"/>
          </w:tcPr>
          <w:p w14:paraId="7D387885" w14:textId="77777777" w:rsidR="00A465ED" w:rsidRPr="00A465ED" w:rsidRDefault="00A465ED" w:rsidP="00A465ED">
            <w:pPr>
              <w:spacing w:line="240" w:lineRule="auto"/>
              <w:jc w:val="left"/>
              <w:rPr>
                <w:rFonts w:cs="Frankruhel" w:hint="cs"/>
                <w:sz w:val="24"/>
                <w:rtl/>
              </w:rPr>
            </w:pPr>
            <w:r>
              <w:rPr>
                <w:sz w:val="24"/>
                <w:rtl/>
              </w:rPr>
              <w:t xml:space="preserve">סעיף 16 </w:t>
            </w:r>
          </w:p>
        </w:tc>
        <w:tc>
          <w:tcPr>
            <w:tcW w:w="5669" w:type="dxa"/>
          </w:tcPr>
          <w:p w14:paraId="7A7478A7" w14:textId="77777777" w:rsidR="00A465ED" w:rsidRPr="00A465ED" w:rsidRDefault="00A465ED" w:rsidP="00A465ED">
            <w:pPr>
              <w:spacing w:line="240" w:lineRule="auto"/>
              <w:jc w:val="left"/>
              <w:rPr>
                <w:rFonts w:cs="Frankruhel" w:hint="cs"/>
                <w:sz w:val="24"/>
                <w:rtl/>
              </w:rPr>
            </w:pPr>
            <w:r>
              <w:rPr>
                <w:sz w:val="24"/>
                <w:rtl/>
              </w:rPr>
              <w:t>הלוואה לשיכון</w:t>
            </w:r>
          </w:p>
        </w:tc>
        <w:tc>
          <w:tcPr>
            <w:tcW w:w="567" w:type="dxa"/>
          </w:tcPr>
          <w:p w14:paraId="6145A610" w14:textId="77777777" w:rsidR="00A465ED" w:rsidRPr="00A465ED" w:rsidRDefault="00A465ED" w:rsidP="00A465ED">
            <w:pPr>
              <w:spacing w:line="240" w:lineRule="auto"/>
              <w:jc w:val="left"/>
              <w:rPr>
                <w:rStyle w:val="Hyperlink"/>
                <w:rFonts w:hint="cs"/>
                <w:rtl/>
              </w:rPr>
            </w:pPr>
            <w:hyperlink w:anchor="Seif1" w:tooltip="הלוואה לשיכון" w:history="1">
              <w:r w:rsidRPr="00A465ED">
                <w:rPr>
                  <w:rStyle w:val="Hyperlink"/>
                </w:rPr>
                <w:t>Go</w:t>
              </w:r>
            </w:hyperlink>
          </w:p>
        </w:tc>
        <w:tc>
          <w:tcPr>
            <w:tcW w:w="850" w:type="dxa"/>
          </w:tcPr>
          <w:p w14:paraId="48009658"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18229F79" w14:textId="77777777" w:rsidTr="00A465ED">
        <w:tblPrEx>
          <w:tblCellMar>
            <w:top w:w="0" w:type="dxa"/>
            <w:bottom w:w="0" w:type="dxa"/>
          </w:tblCellMar>
        </w:tblPrEx>
        <w:tc>
          <w:tcPr>
            <w:tcW w:w="1247" w:type="dxa"/>
          </w:tcPr>
          <w:p w14:paraId="31590B50" w14:textId="77777777" w:rsidR="00A465ED" w:rsidRPr="00A465ED" w:rsidRDefault="00A465ED" w:rsidP="00A465ED">
            <w:pPr>
              <w:spacing w:line="240" w:lineRule="auto"/>
              <w:jc w:val="left"/>
              <w:rPr>
                <w:rFonts w:cs="Frankruhel" w:hint="cs"/>
                <w:sz w:val="24"/>
                <w:rtl/>
              </w:rPr>
            </w:pPr>
            <w:r>
              <w:rPr>
                <w:sz w:val="24"/>
                <w:rtl/>
              </w:rPr>
              <w:t xml:space="preserve">סעיף 17 </w:t>
            </w:r>
          </w:p>
        </w:tc>
        <w:tc>
          <w:tcPr>
            <w:tcW w:w="5669" w:type="dxa"/>
          </w:tcPr>
          <w:p w14:paraId="4013CF62" w14:textId="77777777" w:rsidR="00A465ED" w:rsidRPr="00A465ED" w:rsidRDefault="00A465ED" w:rsidP="00A465ED">
            <w:pPr>
              <w:spacing w:line="240" w:lineRule="auto"/>
              <w:jc w:val="left"/>
              <w:rPr>
                <w:rFonts w:cs="Frankruhel" w:hint="cs"/>
                <w:sz w:val="24"/>
                <w:rtl/>
              </w:rPr>
            </w:pPr>
            <w:r>
              <w:rPr>
                <w:sz w:val="24"/>
                <w:rtl/>
              </w:rPr>
              <w:t>השתתפות ברכישת דירת מגורים ת"ט תשנ"ה 1995</w:t>
            </w:r>
          </w:p>
        </w:tc>
        <w:tc>
          <w:tcPr>
            <w:tcW w:w="567" w:type="dxa"/>
          </w:tcPr>
          <w:p w14:paraId="5307BBD7" w14:textId="77777777" w:rsidR="00A465ED" w:rsidRPr="00A465ED" w:rsidRDefault="00A465ED" w:rsidP="00A465ED">
            <w:pPr>
              <w:spacing w:line="240" w:lineRule="auto"/>
              <w:jc w:val="left"/>
              <w:rPr>
                <w:rStyle w:val="Hyperlink"/>
                <w:rFonts w:hint="cs"/>
                <w:rtl/>
              </w:rPr>
            </w:pPr>
            <w:hyperlink w:anchor="Seif2" w:tooltip="השתתפות ברכישת דירת מגורים תט תשנה 1995" w:history="1">
              <w:r w:rsidRPr="00A465ED">
                <w:rPr>
                  <w:rStyle w:val="Hyperlink"/>
                </w:rPr>
                <w:t>Go</w:t>
              </w:r>
            </w:hyperlink>
          </w:p>
        </w:tc>
        <w:tc>
          <w:tcPr>
            <w:tcW w:w="850" w:type="dxa"/>
          </w:tcPr>
          <w:p w14:paraId="6ABE0DC1"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092E9297" w14:textId="77777777" w:rsidTr="00A465ED">
        <w:tblPrEx>
          <w:tblCellMar>
            <w:top w:w="0" w:type="dxa"/>
            <w:bottom w:w="0" w:type="dxa"/>
          </w:tblCellMar>
        </w:tblPrEx>
        <w:tc>
          <w:tcPr>
            <w:tcW w:w="1247" w:type="dxa"/>
          </w:tcPr>
          <w:p w14:paraId="034CB030" w14:textId="77777777" w:rsidR="00A465ED" w:rsidRPr="00A465ED" w:rsidRDefault="00A465ED" w:rsidP="00A465ED">
            <w:pPr>
              <w:spacing w:line="240" w:lineRule="auto"/>
              <w:jc w:val="left"/>
              <w:rPr>
                <w:rFonts w:cs="Frankruhel" w:hint="cs"/>
                <w:sz w:val="24"/>
                <w:rtl/>
              </w:rPr>
            </w:pPr>
            <w:r>
              <w:rPr>
                <w:sz w:val="24"/>
                <w:rtl/>
              </w:rPr>
              <w:t xml:space="preserve">סעיף 18 </w:t>
            </w:r>
          </w:p>
        </w:tc>
        <w:tc>
          <w:tcPr>
            <w:tcW w:w="5669" w:type="dxa"/>
          </w:tcPr>
          <w:p w14:paraId="300FE300" w14:textId="77777777" w:rsidR="00A465ED" w:rsidRPr="00A465ED" w:rsidRDefault="00A465ED" w:rsidP="00A465ED">
            <w:pPr>
              <w:spacing w:line="240" w:lineRule="auto"/>
              <w:jc w:val="left"/>
              <w:rPr>
                <w:rFonts w:cs="Frankruhel" w:hint="cs"/>
                <w:sz w:val="24"/>
                <w:rtl/>
              </w:rPr>
            </w:pPr>
            <w:r>
              <w:rPr>
                <w:sz w:val="24"/>
                <w:rtl/>
              </w:rPr>
              <w:t>מימון לצורך הקמת עסק חדש</w:t>
            </w:r>
          </w:p>
        </w:tc>
        <w:tc>
          <w:tcPr>
            <w:tcW w:w="567" w:type="dxa"/>
          </w:tcPr>
          <w:p w14:paraId="6C844E5E" w14:textId="77777777" w:rsidR="00A465ED" w:rsidRPr="00A465ED" w:rsidRDefault="00A465ED" w:rsidP="00A465ED">
            <w:pPr>
              <w:spacing w:line="240" w:lineRule="auto"/>
              <w:jc w:val="left"/>
              <w:rPr>
                <w:rStyle w:val="Hyperlink"/>
                <w:rFonts w:hint="cs"/>
                <w:rtl/>
              </w:rPr>
            </w:pPr>
            <w:hyperlink w:anchor="Seif3" w:tooltip="מימון לצורך הקמת עסק חדש" w:history="1">
              <w:r w:rsidRPr="00A465ED">
                <w:rPr>
                  <w:rStyle w:val="Hyperlink"/>
                </w:rPr>
                <w:t>Go</w:t>
              </w:r>
            </w:hyperlink>
          </w:p>
        </w:tc>
        <w:tc>
          <w:tcPr>
            <w:tcW w:w="850" w:type="dxa"/>
          </w:tcPr>
          <w:p w14:paraId="2ABF550D"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5D1A4CFF" w14:textId="77777777" w:rsidTr="00A465ED">
        <w:tblPrEx>
          <w:tblCellMar>
            <w:top w:w="0" w:type="dxa"/>
            <w:bottom w:w="0" w:type="dxa"/>
          </w:tblCellMar>
        </w:tblPrEx>
        <w:tc>
          <w:tcPr>
            <w:tcW w:w="1247" w:type="dxa"/>
          </w:tcPr>
          <w:p w14:paraId="5ABA6D8A" w14:textId="77777777" w:rsidR="00A465ED" w:rsidRPr="00A465ED" w:rsidRDefault="00A465ED" w:rsidP="00A465ED">
            <w:pPr>
              <w:spacing w:line="240" w:lineRule="auto"/>
              <w:jc w:val="left"/>
              <w:rPr>
                <w:rFonts w:cs="Frankruhel" w:hint="cs"/>
                <w:sz w:val="24"/>
                <w:rtl/>
              </w:rPr>
            </w:pPr>
            <w:r>
              <w:rPr>
                <w:sz w:val="24"/>
                <w:rtl/>
              </w:rPr>
              <w:t xml:space="preserve">סעיף 18א </w:t>
            </w:r>
          </w:p>
        </w:tc>
        <w:tc>
          <w:tcPr>
            <w:tcW w:w="5669" w:type="dxa"/>
          </w:tcPr>
          <w:p w14:paraId="3D093A4C" w14:textId="77777777" w:rsidR="00A465ED" w:rsidRPr="00A465ED" w:rsidRDefault="00A465ED" w:rsidP="00A465ED">
            <w:pPr>
              <w:spacing w:line="240" w:lineRule="auto"/>
              <w:jc w:val="left"/>
              <w:rPr>
                <w:rFonts w:cs="Frankruhel" w:hint="cs"/>
                <w:sz w:val="24"/>
                <w:rtl/>
              </w:rPr>
            </w:pPr>
            <w:r>
              <w:rPr>
                <w:sz w:val="24"/>
                <w:rtl/>
              </w:rPr>
              <w:t>מטרות נוספות</w:t>
            </w:r>
          </w:p>
        </w:tc>
        <w:tc>
          <w:tcPr>
            <w:tcW w:w="567" w:type="dxa"/>
          </w:tcPr>
          <w:p w14:paraId="260E566B" w14:textId="77777777" w:rsidR="00A465ED" w:rsidRPr="00A465ED" w:rsidRDefault="00A465ED" w:rsidP="00A465ED">
            <w:pPr>
              <w:spacing w:line="240" w:lineRule="auto"/>
              <w:jc w:val="left"/>
              <w:rPr>
                <w:rStyle w:val="Hyperlink"/>
                <w:rFonts w:hint="cs"/>
                <w:rtl/>
              </w:rPr>
            </w:pPr>
            <w:hyperlink w:anchor="Seif4" w:tooltip="מטרות נוספות" w:history="1">
              <w:r w:rsidRPr="00A465ED">
                <w:rPr>
                  <w:rStyle w:val="Hyperlink"/>
                </w:rPr>
                <w:t>Go</w:t>
              </w:r>
            </w:hyperlink>
          </w:p>
        </w:tc>
        <w:tc>
          <w:tcPr>
            <w:tcW w:w="850" w:type="dxa"/>
          </w:tcPr>
          <w:p w14:paraId="0F16146D"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4CD300B0" w14:textId="77777777" w:rsidTr="00A465ED">
        <w:tblPrEx>
          <w:tblCellMar>
            <w:top w:w="0" w:type="dxa"/>
            <w:bottom w:w="0" w:type="dxa"/>
          </w:tblCellMar>
        </w:tblPrEx>
        <w:tc>
          <w:tcPr>
            <w:tcW w:w="1247" w:type="dxa"/>
          </w:tcPr>
          <w:p w14:paraId="5508C3B4" w14:textId="77777777" w:rsidR="00A465ED" w:rsidRPr="00A465ED" w:rsidRDefault="00A465ED" w:rsidP="00A465ED">
            <w:pPr>
              <w:spacing w:line="240" w:lineRule="auto"/>
              <w:jc w:val="left"/>
              <w:rPr>
                <w:rFonts w:cs="Frankruhel" w:hint="cs"/>
                <w:sz w:val="24"/>
                <w:rtl/>
              </w:rPr>
            </w:pPr>
            <w:r>
              <w:rPr>
                <w:sz w:val="24"/>
                <w:rtl/>
              </w:rPr>
              <w:t xml:space="preserve">סעיף 18ב </w:t>
            </w:r>
          </w:p>
        </w:tc>
        <w:tc>
          <w:tcPr>
            <w:tcW w:w="5669" w:type="dxa"/>
          </w:tcPr>
          <w:p w14:paraId="4C48ADE7" w14:textId="77777777" w:rsidR="00A465ED" w:rsidRPr="00A465ED" w:rsidRDefault="00A465ED" w:rsidP="00A465ED">
            <w:pPr>
              <w:spacing w:line="240" w:lineRule="auto"/>
              <w:jc w:val="left"/>
              <w:rPr>
                <w:rFonts w:cs="Frankruhel" w:hint="cs"/>
                <w:sz w:val="24"/>
                <w:rtl/>
              </w:rPr>
            </w:pPr>
            <w:r>
              <w:rPr>
                <w:sz w:val="24"/>
                <w:rtl/>
              </w:rPr>
              <w:t>מימוש חלק מהפיקדון לכל מטרה   הוראת שעה</w:t>
            </w:r>
          </w:p>
        </w:tc>
        <w:tc>
          <w:tcPr>
            <w:tcW w:w="567" w:type="dxa"/>
          </w:tcPr>
          <w:p w14:paraId="1B4444C5" w14:textId="77777777" w:rsidR="00A465ED" w:rsidRPr="00A465ED" w:rsidRDefault="00A465ED" w:rsidP="00A465ED">
            <w:pPr>
              <w:spacing w:line="240" w:lineRule="auto"/>
              <w:jc w:val="left"/>
              <w:rPr>
                <w:rStyle w:val="Hyperlink"/>
                <w:rFonts w:hint="cs"/>
                <w:rtl/>
              </w:rPr>
            </w:pPr>
            <w:hyperlink w:anchor="Seif35" w:tooltip="מימוש חלק מהפיקדון לכל מטרה   הוראת שעה" w:history="1">
              <w:r w:rsidRPr="00A465ED">
                <w:rPr>
                  <w:rStyle w:val="Hyperlink"/>
                </w:rPr>
                <w:t>Go</w:t>
              </w:r>
            </w:hyperlink>
          </w:p>
        </w:tc>
        <w:tc>
          <w:tcPr>
            <w:tcW w:w="850" w:type="dxa"/>
          </w:tcPr>
          <w:p w14:paraId="250F08D8"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65ED" w:rsidRPr="00A465ED" w14:paraId="34AA97A0" w14:textId="77777777" w:rsidTr="00A465ED">
        <w:tblPrEx>
          <w:tblCellMar>
            <w:top w:w="0" w:type="dxa"/>
            <w:bottom w:w="0" w:type="dxa"/>
          </w:tblCellMar>
        </w:tblPrEx>
        <w:tc>
          <w:tcPr>
            <w:tcW w:w="1247" w:type="dxa"/>
          </w:tcPr>
          <w:p w14:paraId="55CE3EF2" w14:textId="77777777" w:rsidR="00A465ED" w:rsidRPr="00A465ED" w:rsidRDefault="00A465ED" w:rsidP="00A465ED">
            <w:pPr>
              <w:spacing w:line="240" w:lineRule="auto"/>
              <w:jc w:val="left"/>
              <w:rPr>
                <w:rFonts w:cs="Frankruhel" w:hint="cs"/>
                <w:sz w:val="24"/>
                <w:rtl/>
              </w:rPr>
            </w:pPr>
            <w:r>
              <w:rPr>
                <w:sz w:val="24"/>
                <w:rtl/>
              </w:rPr>
              <w:t xml:space="preserve">סעיף 18ג </w:t>
            </w:r>
          </w:p>
        </w:tc>
        <w:tc>
          <w:tcPr>
            <w:tcW w:w="5669" w:type="dxa"/>
          </w:tcPr>
          <w:p w14:paraId="6451B00A" w14:textId="77777777" w:rsidR="00A465ED" w:rsidRPr="00A465ED" w:rsidRDefault="00A465ED" w:rsidP="00A465ED">
            <w:pPr>
              <w:spacing w:line="240" w:lineRule="auto"/>
              <w:jc w:val="left"/>
              <w:rPr>
                <w:rFonts w:cs="Frankruhel" w:hint="cs"/>
                <w:sz w:val="24"/>
                <w:rtl/>
              </w:rPr>
            </w:pPr>
            <w:r>
              <w:rPr>
                <w:sz w:val="24"/>
                <w:rtl/>
              </w:rPr>
              <w:t>מענקים להתמודדות עם נגיף הקורונה החדש</w:t>
            </w:r>
          </w:p>
        </w:tc>
        <w:tc>
          <w:tcPr>
            <w:tcW w:w="567" w:type="dxa"/>
          </w:tcPr>
          <w:p w14:paraId="2CDB5F94" w14:textId="77777777" w:rsidR="00A465ED" w:rsidRPr="00A465ED" w:rsidRDefault="00A465ED" w:rsidP="00A465ED">
            <w:pPr>
              <w:spacing w:line="240" w:lineRule="auto"/>
              <w:jc w:val="left"/>
              <w:rPr>
                <w:rStyle w:val="Hyperlink"/>
                <w:rFonts w:hint="cs"/>
                <w:rtl/>
              </w:rPr>
            </w:pPr>
            <w:hyperlink w:anchor="Seif36" w:tooltip="מענקים להתמודדות עם נגיף הקורונה החדש" w:history="1">
              <w:r w:rsidRPr="00A465ED">
                <w:rPr>
                  <w:rStyle w:val="Hyperlink"/>
                </w:rPr>
                <w:t>Go</w:t>
              </w:r>
            </w:hyperlink>
          </w:p>
        </w:tc>
        <w:tc>
          <w:tcPr>
            <w:tcW w:w="850" w:type="dxa"/>
          </w:tcPr>
          <w:p w14:paraId="76EE727A"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65ED" w:rsidRPr="00A465ED" w14:paraId="5029CFA5" w14:textId="77777777" w:rsidTr="00A465ED">
        <w:tblPrEx>
          <w:tblCellMar>
            <w:top w:w="0" w:type="dxa"/>
            <w:bottom w:w="0" w:type="dxa"/>
          </w:tblCellMar>
        </w:tblPrEx>
        <w:tc>
          <w:tcPr>
            <w:tcW w:w="1247" w:type="dxa"/>
          </w:tcPr>
          <w:p w14:paraId="0F879EC8" w14:textId="77777777" w:rsidR="00A465ED" w:rsidRPr="00A465ED" w:rsidRDefault="00A465ED" w:rsidP="00A465ED">
            <w:pPr>
              <w:spacing w:line="240" w:lineRule="auto"/>
              <w:jc w:val="left"/>
              <w:rPr>
                <w:rFonts w:cs="Frankruhel" w:hint="cs"/>
                <w:sz w:val="24"/>
                <w:rtl/>
              </w:rPr>
            </w:pPr>
            <w:r>
              <w:rPr>
                <w:sz w:val="24"/>
                <w:rtl/>
              </w:rPr>
              <w:t xml:space="preserve">סעיף 19 </w:t>
            </w:r>
          </w:p>
        </w:tc>
        <w:tc>
          <w:tcPr>
            <w:tcW w:w="5669" w:type="dxa"/>
          </w:tcPr>
          <w:p w14:paraId="60E32756" w14:textId="77777777" w:rsidR="00A465ED" w:rsidRPr="00A465ED" w:rsidRDefault="00A465ED" w:rsidP="00A465ED">
            <w:pPr>
              <w:spacing w:line="240" w:lineRule="auto"/>
              <w:jc w:val="left"/>
              <w:rPr>
                <w:rFonts w:cs="Frankruhel" w:hint="cs"/>
                <w:sz w:val="24"/>
                <w:rtl/>
              </w:rPr>
            </w:pPr>
            <w:r>
              <w:rPr>
                <w:sz w:val="24"/>
                <w:rtl/>
              </w:rPr>
              <w:t>תקופת הזכאות</w:t>
            </w:r>
          </w:p>
        </w:tc>
        <w:tc>
          <w:tcPr>
            <w:tcW w:w="567" w:type="dxa"/>
          </w:tcPr>
          <w:p w14:paraId="0568EF6E" w14:textId="77777777" w:rsidR="00A465ED" w:rsidRPr="00A465ED" w:rsidRDefault="00A465ED" w:rsidP="00A465ED">
            <w:pPr>
              <w:spacing w:line="240" w:lineRule="auto"/>
              <w:jc w:val="left"/>
              <w:rPr>
                <w:rStyle w:val="Hyperlink"/>
                <w:rFonts w:hint="cs"/>
                <w:rtl/>
              </w:rPr>
            </w:pPr>
            <w:hyperlink w:anchor="Seif5" w:tooltip="תקופת הזכאות" w:history="1">
              <w:r w:rsidRPr="00A465ED">
                <w:rPr>
                  <w:rStyle w:val="Hyperlink"/>
                </w:rPr>
                <w:t>Go</w:t>
              </w:r>
            </w:hyperlink>
          </w:p>
        </w:tc>
        <w:tc>
          <w:tcPr>
            <w:tcW w:w="850" w:type="dxa"/>
          </w:tcPr>
          <w:p w14:paraId="25B5F2A1"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65ED" w:rsidRPr="00A465ED" w14:paraId="3CF04E7C" w14:textId="77777777" w:rsidTr="00A465ED">
        <w:tblPrEx>
          <w:tblCellMar>
            <w:top w:w="0" w:type="dxa"/>
            <w:bottom w:w="0" w:type="dxa"/>
          </w:tblCellMar>
        </w:tblPrEx>
        <w:tc>
          <w:tcPr>
            <w:tcW w:w="1247" w:type="dxa"/>
          </w:tcPr>
          <w:p w14:paraId="6F0FDFE1" w14:textId="77777777" w:rsidR="00A465ED" w:rsidRPr="00A465ED" w:rsidRDefault="00A465ED" w:rsidP="00A465ED">
            <w:pPr>
              <w:spacing w:line="240" w:lineRule="auto"/>
              <w:jc w:val="left"/>
              <w:rPr>
                <w:rFonts w:cs="Frankruhel" w:hint="cs"/>
                <w:sz w:val="24"/>
                <w:rtl/>
              </w:rPr>
            </w:pPr>
            <w:r>
              <w:rPr>
                <w:sz w:val="24"/>
                <w:rtl/>
              </w:rPr>
              <w:t xml:space="preserve">סעיף 19א </w:t>
            </w:r>
          </w:p>
        </w:tc>
        <w:tc>
          <w:tcPr>
            <w:tcW w:w="5669" w:type="dxa"/>
          </w:tcPr>
          <w:p w14:paraId="4F0CAD01" w14:textId="77777777" w:rsidR="00A465ED" w:rsidRPr="00A465ED" w:rsidRDefault="00A465ED" w:rsidP="00A465ED">
            <w:pPr>
              <w:spacing w:line="240" w:lineRule="auto"/>
              <w:jc w:val="left"/>
              <w:rPr>
                <w:rFonts w:cs="Frankruhel" w:hint="cs"/>
                <w:sz w:val="24"/>
                <w:rtl/>
              </w:rPr>
            </w:pPr>
            <w:r>
              <w:rPr>
                <w:sz w:val="24"/>
                <w:rtl/>
              </w:rPr>
              <w:t>שלילת הטבות</w:t>
            </w:r>
          </w:p>
        </w:tc>
        <w:tc>
          <w:tcPr>
            <w:tcW w:w="567" w:type="dxa"/>
          </w:tcPr>
          <w:p w14:paraId="3455D95A" w14:textId="77777777" w:rsidR="00A465ED" w:rsidRPr="00A465ED" w:rsidRDefault="00A465ED" w:rsidP="00A465ED">
            <w:pPr>
              <w:spacing w:line="240" w:lineRule="auto"/>
              <w:jc w:val="left"/>
              <w:rPr>
                <w:rStyle w:val="Hyperlink"/>
                <w:rFonts w:hint="cs"/>
                <w:rtl/>
              </w:rPr>
            </w:pPr>
            <w:hyperlink w:anchor="Seif6" w:tooltip="שלילת הטבות" w:history="1">
              <w:r w:rsidRPr="00A465ED">
                <w:rPr>
                  <w:rStyle w:val="Hyperlink"/>
                </w:rPr>
                <w:t>Go</w:t>
              </w:r>
            </w:hyperlink>
          </w:p>
        </w:tc>
        <w:tc>
          <w:tcPr>
            <w:tcW w:w="850" w:type="dxa"/>
          </w:tcPr>
          <w:p w14:paraId="5C80314D"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65ED" w:rsidRPr="00A465ED" w14:paraId="27216485" w14:textId="77777777" w:rsidTr="00A465ED">
        <w:tblPrEx>
          <w:tblCellMar>
            <w:top w:w="0" w:type="dxa"/>
            <w:bottom w:w="0" w:type="dxa"/>
          </w:tblCellMar>
        </w:tblPrEx>
        <w:tc>
          <w:tcPr>
            <w:tcW w:w="1247" w:type="dxa"/>
          </w:tcPr>
          <w:p w14:paraId="69FFBA05" w14:textId="77777777" w:rsidR="00A465ED" w:rsidRPr="00A465ED" w:rsidRDefault="00A465ED" w:rsidP="00A465ED">
            <w:pPr>
              <w:spacing w:line="240" w:lineRule="auto"/>
              <w:jc w:val="left"/>
              <w:rPr>
                <w:rFonts w:cs="Frankruhel" w:hint="cs"/>
                <w:sz w:val="24"/>
                <w:rtl/>
              </w:rPr>
            </w:pPr>
            <w:r>
              <w:rPr>
                <w:sz w:val="24"/>
                <w:rtl/>
              </w:rPr>
              <w:t xml:space="preserve">סעיף 19ב </w:t>
            </w:r>
          </w:p>
        </w:tc>
        <w:tc>
          <w:tcPr>
            <w:tcW w:w="5669" w:type="dxa"/>
          </w:tcPr>
          <w:p w14:paraId="12903CE4" w14:textId="77777777" w:rsidR="00A465ED" w:rsidRPr="00A465ED" w:rsidRDefault="00A465ED" w:rsidP="00A465ED">
            <w:pPr>
              <w:spacing w:line="240" w:lineRule="auto"/>
              <w:jc w:val="left"/>
              <w:rPr>
                <w:rFonts w:cs="Frankruhel" w:hint="cs"/>
                <w:sz w:val="24"/>
                <w:rtl/>
              </w:rPr>
            </w:pPr>
            <w:r>
              <w:rPr>
                <w:sz w:val="24"/>
                <w:rtl/>
              </w:rPr>
              <w:t>מתן הטבות במוסדות לימוד</w:t>
            </w:r>
          </w:p>
        </w:tc>
        <w:tc>
          <w:tcPr>
            <w:tcW w:w="567" w:type="dxa"/>
          </w:tcPr>
          <w:p w14:paraId="427CBFF5" w14:textId="77777777" w:rsidR="00A465ED" w:rsidRPr="00A465ED" w:rsidRDefault="00A465ED" w:rsidP="00A465ED">
            <w:pPr>
              <w:spacing w:line="240" w:lineRule="auto"/>
              <w:jc w:val="left"/>
              <w:rPr>
                <w:rStyle w:val="Hyperlink"/>
                <w:rFonts w:hint="cs"/>
                <w:rtl/>
              </w:rPr>
            </w:pPr>
            <w:hyperlink w:anchor="Seif30" w:tooltip="מתן הטבות במוסדות לימוד" w:history="1">
              <w:r w:rsidRPr="00A465ED">
                <w:rPr>
                  <w:rStyle w:val="Hyperlink"/>
                </w:rPr>
                <w:t>Go</w:t>
              </w:r>
            </w:hyperlink>
          </w:p>
        </w:tc>
        <w:tc>
          <w:tcPr>
            <w:tcW w:w="850" w:type="dxa"/>
          </w:tcPr>
          <w:p w14:paraId="46DCFEA2"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65ED" w:rsidRPr="00A465ED" w14:paraId="286A6E95" w14:textId="77777777" w:rsidTr="00A465ED">
        <w:tblPrEx>
          <w:tblCellMar>
            <w:top w:w="0" w:type="dxa"/>
            <w:bottom w:w="0" w:type="dxa"/>
          </w:tblCellMar>
        </w:tblPrEx>
        <w:tc>
          <w:tcPr>
            <w:tcW w:w="1247" w:type="dxa"/>
          </w:tcPr>
          <w:p w14:paraId="471A09B9" w14:textId="77777777" w:rsidR="00A465ED" w:rsidRPr="00A465ED" w:rsidRDefault="00A465ED" w:rsidP="00A465ED">
            <w:pPr>
              <w:spacing w:line="240" w:lineRule="auto"/>
              <w:jc w:val="left"/>
              <w:rPr>
                <w:rFonts w:cs="Frankruhel" w:hint="cs"/>
                <w:sz w:val="24"/>
                <w:rtl/>
              </w:rPr>
            </w:pPr>
            <w:r>
              <w:rPr>
                <w:sz w:val="24"/>
                <w:rtl/>
              </w:rPr>
              <w:t xml:space="preserve">סעיף 19ג </w:t>
            </w:r>
          </w:p>
        </w:tc>
        <w:tc>
          <w:tcPr>
            <w:tcW w:w="5669" w:type="dxa"/>
          </w:tcPr>
          <w:p w14:paraId="4CF3DC04" w14:textId="77777777" w:rsidR="00A465ED" w:rsidRPr="00A465ED" w:rsidRDefault="00A465ED" w:rsidP="00A465ED">
            <w:pPr>
              <w:spacing w:line="240" w:lineRule="auto"/>
              <w:jc w:val="left"/>
              <w:rPr>
                <w:rFonts w:cs="Frankruhel" w:hint="cs"/>
                <w:sz w:val="24"/>
                <w:rtl/>
              </w:rPr>
            </w:pPr>
            <w:r>
              <w:rPr>
                <w:sz w:val="24"/>
                <w:rtl/>
              </w:rPr>
              <w:t>הטבות נוספות</w:t>
            </w:r>
          </w:p>
        </w:tc>
        <w:tc>
          <w:tcPr>
            <w:tcW w:w="567" w:type="dxa"/>
          </w:tcPr>
          <w:p w14:paraId="424C6F2D" w14:textId="77777777" w:rsidR="00A465ED" w:rsidRPr="00A465ED" w:rsidRDefault="00A465ED" w:rsidP="00A465ED">
            <w:pPr>
              <w:spacing w:line="240" w:lineRule="auto"/>
              <w:jc w:val="left"/>
              <w:rPr>
                <w:rStyle w:val="Hyperlink"/>
                <w:rFonts w:hint="cs"/>
                <w:rtl/>
              </w:rPr>
            </w:pPr>
            <w:hyperlink w:anchor="Seif31" w:tooltip="הטבות נוספות" w:history="1">
              <w:r w:rsidRPr="00A465ED">
                <w:rPr>
                  <w:rStyle w:val="Hyperlink"/>
                </w:rPr>
                <w:t>Go</w:t>
              </w:r>
            </w:hyperlink>
          </w:p>
        </w:tc>
        <w:tc>
          <w:tcPr>
            <w:tcW w:w="850" w:type="dxa"/>
          </w:tcPr>
          <w:p w14:paraId="0951F681"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65ED" w:rsidRPr="00A465ED" w14:paraId="2D175742" w14:textId="77777777" w:rsidTr="00A465ED">
        <w:tblPrEx>
          <w:tblCellMar>
            <w:top w:w="0" w:type="dxa"/>
            <w:bottom w:w="0" w:type="dxa"/>
          </w:tblCellMar>
        </w:tblPrEx>
        <w:tc>
          <w:tcPr>
            <w:tcW w:w="1247" w:type="dxa"/>
          </w:tcPr>
          <w:p w14:paraId="16211B0E" w14:textId="77777777" w:rsidR="00A465ED" w:rsidRPr="00A465ED" w:rsidRDefault="00A465ED" w:rsidP="00A465ED">
            <w:pPr>
              <w:spacing w:line="240" w:lineRule="auto"/>
              <w:jc w:val="left"/>
              <w:rPr>
                <w:rFonts w:cs="Frankruhel" w:hint="cs"/>
                <w:sz w:val="24"/>
                <w:rtl/>
              </w:rPr>
            </w:pPr>
          </w:p>
        </w:tc>
        <w:tc>
          <w:tcPr>
            <w:tcW w:w="5669" w:type="dxa"/>
          </w:tcPr>
          <w:p w14:paraId="0F17A229" w14:textId="77777777" w:rsidR="00A465ED" w:rsidRPr="00A465ED" w:rsidRDefault="00A465ED" w:rsidP="00A465ED">
            <w:pPr>
              <w:spacing w:line="240" w:lineRule="auto"/>
              <w:jc w:val="left"/>
              <w:rPr>
                <w:rFonts w:cs="Frankruhel" w:hint="cs"/>
                <w:sz w:val="24"/>
                <w:rtl/>
              </w:rPr>
            </w:pPr>
            <w:r>
              <w:rPr>
                <w:sz w:val="24"/>
                <w:rtl/>
              </w:rPr>
              <w:t>פרק ה': הוראות שונות</w:t>
            </w:r>
          </w:p>
        </w:tc>
        <w:tc>
          <w:tcPr>
            <w:tcW w:w="567" w:type="dxa"/>
          </w:tcPr>
          <w:p w14:paraId="18B4A99B" w14:textId="77777777" w:rsidR="00A465ED" w:rsidRPr="00A465ED" w:rsidRDefault="00A465ED" w:rsidP="00A465ED">
            <w:pPr>
              <w:spacing w:line="240" w:lineRule="auto"/>
              <w:jc w:val="left"/>
              <w:rPr>
                <w:rStyle w:val="Hyperlink"/>
                <w:rFonts w:hint="cs"/>
                <w:rtl/>
              </w:rPr>
            </w:pPr>
            <w:hyperlink w:anchor="med4" w:tooltip="פרק ה: הוראות שונות" w:history="1">
              <w:r w:rsidRPr="00A465ED">
                <w:rPr>
                  <w:rStyle w:val="Hyperlink"/>
                </w:rPr>
                <w:t>Go</w:t>
              </w:r>
            </w:hyperlink>
          </w:p>
        </w:tc>
        <w:tc>
          <w:tcPr>
            <w:tcW w:w="850" w:type="dxa"/>
          </w:tcPr>
          <w:p w14:paraId="65DB6750"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65ED" w:rsidRPr="00A465ED" w14:paraId="18B0EBFB" w14:textId="77777777" w:rsidTr="00A465ED">
        <w:tblPrEx>
          <w:tblCellMar>
            <w:top w:w="0" w:type="dxa"/>
            <w:bottom w:w="0" w:type="dxa"/>
          </w:tblCellMar>
        </w:tblPrEx>
        <w:tc>
          <w:tcPr>
            <w:tcW w:w="1247" w:type="dxa"/>
          </w:tcPr>
          <w:p w14:paraId="737B47BB" w14:textId="77777777" w:rsidR="00A465ED" w:rsidRPr="00A465ED" w:rsidRDefault="00A465ED" w:rsidP="00A465ED">
            <w:pPr>
              <w:spacing w:line="240" w:lineRule="auto"/>
              <w:jc w:val="left"/>
              <w:rPr>
                <w:rFonts w:cs="Frankruhel" w:hint="cs"/>
                <w:sz w:val="24"/>
                <w:rtl/>
              </w:rPr>
            </w:pPr>
            <w:r>
              <w:rPr>
                <w:sz w:val="24"/>
                <w:rtl/>
              </w:rPr>
              <w:t xml:space="preserve">סעיף 20 </w:t>
            </w:r>
          </w:p>
        </w:tc>
        <w:tc>
          <w:tcPr>
            <w:tcW w:w="5669" w:type="dxa"/>
          </w:tcPr>
          <w:p w14:paraId="5B7BB915" w14:textId="77777777" w:rsidR="00A465ED" w:rsidRPr="00A465ED" w:rsidRDefault="00A465ED" w:rsidP="00A465ED">
            <w:pPr>
              <w:spacing w:line="240" w:lineRule="auto"/>
              <w:jc w:val="left"/>
              <w:rPr>
                <w:rFonts w:cs="Frankruhel" w:hint="cs"/>
                <w:sz w:val="24"/>
                <w:rtl/>
              </w:rPr>
            </w:pPr>
            <w:r>
              <w:rPr>
                <w:sz w:val="24"/>
                <w:rtl/>
              </w:rPr>
              <w:t>ערר</w:t>
            </w:r>
          </w:p>
        </w:tc>
        <w:tc>
          <w:tcPr>
            <w:tcW w:w="567" w:type="dxa"/>
          </w:tcPr>
          <w:p w14:paraId="3478470D" w14:textId="77777777" w:rsidR="00A465ED" w:rsidRPr="00A465ED" w:rsidRDefault="00A465ED" w:rsidP="00A465ED">
            <w:pPr>
              <w:spacing w:line="240" w:lineRule="auto"/>
              <w:jc w:val="left"/>
              <w:rPr>
                <w:rStyle w:val="Hyperlink"/>
                <w:rFonts w:hint="cs"/>
                <w:rtl/>
              </w:rPr>
            </w:pPr>
            <w:hyperlink w:anchor="Seif7" w:tooltip="ערר" w:history="1">
              <w:r w:rsidRPr="00A465ED">
                <w:rPr>
                  <w:rStyle w:val="Hyperlink"/>
                </w:rPr>
                <w:t>Go</w:t>
              </w:r>
            </w:hyperlink>
          </w:p>
        </w:tc>
        <w:tc>
          <w:tcPr>
            <w:tcW w:w="850" w:type="dxa"/>
          </w:tcPr>
          <w:p w14:paraId="054A9132"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65ED" w:rsidRPr="00A465ED" w14:paraId="6B2D0840" w14:textId="77777777" w:rsidTr="00A465ED">
        <w:tblPrEx>
          <w:tblCellMar>
            <w:top w:w="0" w:type="dxa"/>
            <w:bottom w:w="0" w:type="dxa"/>
          </w:tblCellMar>
        </w:tblPrEx>
        <w:tc>
          <w:tcPr>
            <w:tcW w:w="1247" w:type="dxa"/>
          </w:tcPr>
          <w:p w14:paraId="5659B43B" w14:textId="77777777" w:rsidR="00A465ED" w:rsidRPr="00A465ED" w:rsidRDefault="00A465ED" w:rsidP="00A465ED">
            <w:pPr>
              <w:spacing w:line="240" w:lineRule="auto"/>
              <w:jc w:val="left"/>
              <w:rPr>
                <w:rFonts w:cs="Frankruhel" w:hint="cs"/>
                <w:sz w:val="24"/>
                <w:rtl/>
              </w:rPr>
            </w:pPr>
            <w:r>
              <w:rPr>
                <w:sz w:val="24"/>
                <w:rtl/>
              </w:rPr>
              <w:t xml:space="preserve">סעיף 21 </w:t>
            </w:r>
          </w:p>
        </w:tc>
        <w:tc>
          <w:tcPr>
            <w:tcW w:w="5669" w:type="dxa"/>
          </w:tcPr>
          <w:p w14:paraId="4A64102D" w14:textId="77777777" w:rsidR="00A465ED" w:rsidRPr="00A465ED" w:rsidRDefault="00A465ED" w:rsidP="00A465ED">
            <w:pPr>
              <w:spacing w:line="240" w:lineRule="auto"/>
              <w:jc w:val="left"/>
              <w:rPr>
                <w:rFonts w:cs="Frankruhel" w:hint="cs"/>
                <w:sz w:val="24"/>
                <w:rtl/>
              </w:rPr>
            </w:pPr>
            <w:r>
              <w:rPr>
                <w:sz w:val="24"/>
                <w:rtl/>
              </w:rPr>
              <w:t>תחילה והוראות נלוות</w:t>
            </w:r>
          </w:p>
        </w:tc>
        <w:tc>
          <w:tcPr>
            <w:tcW w:w="567" w:type="dxa"/>
          </w:tcPr>
          <w:p w14:paraId="7BCD78E4" w14:textId="77777777" w:rsidR="00A465ED" w:rsidRPr="00A465ED" w:rsidRDefault="00A465ED" w:rsidP="00A465ED">
            <w:pPr>
              <w:spacing w:line="240" w:lineRule="auto"/>
              <w:jc w:val="left"/>
              <w:rPr>
                <w:rStyle w:val="Hyperlink"/>
                <w:rFonts w:hint="cs"/>
                <w:rtl/>
              </w:rPr>
            </w:pPr>
            <w:hyperlink w:anchor="Seif8" w:tooltip="תחילה והוראות נלוות" w:history="1">
              <w:r w:rsidRPr="00A465ED">
                <w:rPr>
                  <w:rStyle w:val="Hyperlink"/>
                </w:rPr>
                <w:t>Go</w:t>
              </w:r>
            </w:hyperlink>
          </w:p>
        </w:tc>
        <w:tc>
          <w:tcPr>
            <w:tcW w:w="850" w:type="dxa"/>
          </w:tcPr>
          <w:p w14:paraId="14A3CE46"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65ED" w:rsidRPr="00A465ED" w14:paraId="57FE6E1A" w14:textId="77777777" w:rsidTr="00A465ED">
        <w:tblPrEx>
          <w:tblCellMar>
            <w:top w:w="0" w:type="dxa"/>
            <w:bottom w:w="0" w:type="dxa"/>
          </w:tblCellMar>
        </w:tblPrEx>
        <w:tc>
          <w:tcPr>
            <w:tcW w:w="1247" w:type="dxa"/>
          </w:tcPr>
          <w:p w14:paraId="39A281A0" w14:textId="77777777" w:rsidR="00A465ED" w:rsidRPr="00A465ED" w:rsidRDefault="00A465ED" w:rsidP="00A465ED">
            <w:pPr>
              <w:spacing w:line="240" w:lineRule="auto"/>
              <w:jc w:val="left"/>
              <w:rPr>
                <w:rFonts w:cs="Frankruhel" w:hint="cs"/>
                <w:sz w:val="24"/>
                <w:rtl/>
              </w:rPr>
            </w:pPr>
            <w:r>
              <w:rPr>
                <w:sz w:val="24"/>
                <w:rtl/>
              </w:rPr>
              <w:t xml:space="preserve">סעיף 22 </w:t>
            </w:r>
          </w:p>
        </w:tc>
        <w:tc>
          <w:tcPr>
            <w:tcW w:w="5669" w:type="dxa"/>
          </w:tcPr>
          <w:p w14:paraId="2A53B310" w14:textId="77777777" w:rsidR="00A465ED" w:rsidRPr="00A465ED" w:rsidRDefault="00A465ED" w:rsidP="00A465ED">
            <w:pPr>
              <w:spacing w:line="240" w:lineRule="auto"/>
              <w:jc w:val="left"/>
              <w:rPr>
                <w:rFonts w:cs="Frankruhel" w:hint="cs"/>
                <w:sz w:val="24"/>
                <w:rtl/>
              </w:rPr>
            </w:pPr>
            <w:r>
              <w:rPr>
                <w:sz w:val="24"/>
                <w:rtl/>
              </w:rPr>
              <w:t>תחולה והוראות מעבר</w:t>
            </w:r>
          </w:p>
        </w:tc>
        <w:tc>
          <w:tcPr>
            <w:tcW w:w="567" w:type="dxa"/>
          </w:tcPr>
          <w:p w14:paraId="680941C7" w14:textId="77777777" w:rsidR="00A465ED" w:rsidRPr="00A465ED" w:rsidRDefault="00A465ED" w:rsidP="00A465ED">
            <w:pPr>
              <w:spacing w:line="240" w:lineRule="auto"/>
              <w:jc w:val="left"/>
              <w:rPr>
                <w:rStyle w:val="Hyperlink"/>
                <w:rFonts w:hint="cs"/>
                <w:rtl/>
              </w:rPr>
            </w:pPr>
            <w:hyperlink w:anchor="Seif9" w:tooltip="תחולה והוראות מעבר" w:history="1">
              <w:r w:rsidRPr="00A465ED">
                <w:rPr>
                  <w:rStyle w:val="Hyperlink"/>
                </w:rPr>
                <w:t>Go</w:t>
              </w:r>
            </w:hyperlink>
          </w:p>
        </w:tc>
        <w:tc>
          <w:tcPr>
            <w:tcW w:w="850" w:type="dxa"/>
          </w:tcPr>
          <w:p w14:paraId="462D6EBF"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65ED" w:rsidRPr="00A465ED" w14:paraId="430879F9" w14:textId="77777777" w:rsidTr="00A465ED">
        <w:tblPrEx>
          <w:tblCellMar>
            <w:top w:w="0" w:type="dxa"/>
            <w:bottom w:w="0" w:type="dxa"/>
          </w:tblCellMar>
        </w:tblPrEx>
        <w:tc>
          <w:tcPr>
            <w:tcW w:w="1247" w:type="dxa"/>
          </w:tcPr>
          <w:p w14:paraId="56D2B7AE" w14:textId="77777777" w:rsidR="00A465ED" w:rsidRPr="00A465ED" w:rsidRDefault="00A465ED" w:rsidP="00A465ED">
            <w:pPr>
              <w:spacing w:line="240" w:lineRule="auto"/>
              <w:jc w:val="left"/>
              <w:rPr>
                <w:rFonts w:cs="Frankruhel" w:hint="cs"/>
                <w:sz w:val="24"/>
                <w:rtl/>
              </w:rPr>
            </w:pPr>
            <w:r>
              <w:rPr>
                <w:sz w:val="24"/>
                <w:rtl/>
              </w:rPr>
              <w:lastRenderedPageBreak/>
              <w:t xml:space="preserve">סעיף 23 </w:t>
            </w:r>
          </w:p>
        </w:tc>
        <w:tc>
          <w:tcPr>
            <w:tcW w:w="5669" w:type="dxa"/>
          </w:tcPr>
          <w:p w14:paraId="6CDD7F0D" w14:textId="77777777" w:rsidR="00A465ED" w:rsidRPr="00A465ED" w:rsidRDefault="00A465ED" w:rsidP="00A465ED">
            <w:pPr>
              <w:spacing w:line="240" w:lineRule="auto"/>
              <w:jc w:val="left"/>
              <w:rPr>
                <w:rFonts w:cs="Frankruhel" w:hint="cs"/>
                <w:sz w:val="24"/>
                <w:rtl/>
              </w:rPr>
            </w:pPr>
            <w:r>
              <w:rPr>
                <w:sz w:val="24"/>
                <w:rtl/>
              </w:rPr>
              <w:t>סייג להקפאה</w:t>
            </w:r>
          </w:p>
        </w:tc>
        <w:tc>
          <w:tcPr>
            <w:tcW w:w="567" w:type="dxa"/>
          </w:tcPr>
          <w:p w14:paraId="086004B2" w14:textId="77777777" w:rsidR="00A465ED" w:rsidRPr="00A465ED" w:rsidRDefault="00A465ED" w:rsidP="00A465ED">
            <w:pPr>
              <w:spacing w:line="240" w:lineRule="auto"/>
              <w:jc w:val="left"/>
              <w:rPr>
                <w:rStyle w:val="Hyperlink"/>
                <w:rFonts w:hint="cs"/>
                <w:rtl/>
              </w:rPr>
            </w:pPr>
            <w:hyperlink w:anchor="Seif10" w:tooltip="סייג להקפאה" w:history="1">
              <w:r w:rsidRPr="00A465ED">
                <w:rPr>
                  <w:rStyle w:val="Hyperlink"/>
                </w:rPr>
                <w:t>Go</w:t>
              </w:r>
            </w:hyperlink>
          </w:p>
        </w:tc>
        <w:tc>
          <w:tcPr>
            <w:tcW w:w="850" w:type="dxa"/>
          </w:tcPr>
          <w:p w14:paraId="66A0D496"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65ED" w:rsidRPr="00A465ED" w14:paraId="271580B1" w14:textId="77777777" w:rsidTr="00A465ED">
        <w:tblPrEx>
          <w:tblCellMar>
            <w:top w:w="0" w:type="dxa"/>
            <w:bottom w:w="0" w:type="dxa"/>
          </w:tblCellMar>
        </w:tblPrEx>
        <w:tc>
          <w:tcPr>
            <w:tcW w:w="1247" w:type="dxa"/>
          </w:tcPr>
          <w:p w14:paraId="373C2C7C" w14:textId="77777777" w:rsidR="00A465ED" w:rsidRPr="00A465ED" w:rsidRDefault="00A465ED" w:rsidP="00A465ED">
            <w:pPr>
              <w:spacing w:line="240" w:lineRule="auto"/>
              <w:jc w:val="left"/>
              <w:rPr>
                <w:rFonts w:cs="Frankruhel" w:hint="cs"/>
                <w:sz w:val="24"/>
                <w:rtl/>
              </w:rPr>
            </w:pPr>
            <w:r>
              <w:rPr>
                <w:sz w:val="24"/>
                <w:rtl/>
              </w:rPr>
              <w:t xml:space="preserve">סעיף 24 </w:t>
            </w:r>
          </w:p>
        </w:tc>
        <w:tc>
          <w:tcPr>
            <w:tcW w:w="5669" w:type="dxa"/>
          </w:tcPr>
          <w:p w14:paraId="1A836186" w14:textId="77777777" w:rsidR="00A465ED" w:rsidRPr="00A465ED" w:rsidRDefault="00A465ED" w:rsidP="00A465ED">
            <w:pPr>
              <w:spacing w:line="240" w:lineRule="auto"/>
              <w:jc w:val="left"/>
              <w:rPr>
                <w:rFonts w:cs="Frankruhel" w:hint="cs"/>
                <w:sz w:val="24"/>
                <w:rtl/>
              </w:rPr>
            </w:pPr>
            <w:r>
              <w:rPr>
                <w:sz w:val="24"/>
                <w:rtl/>
              </w:rPr>
              <w:t>תיקון חוק הביטוח הלאומי   מס' 86</w:t>
            </w:r>
          </w:p>
        </w:tc>
        <w:tc>
          <w:tcPr>
            <w:tcW w:w="567" w:type="dxa"/>
          </w:tcPr>
          <w:p w14:paraId="3D41084E" w14:textId="77777777" w:rsidR="00A465ED" w:rsidRPr="00A465ED" w:rsidRDefault="00A465ED" w:rsidP="00A465ED">
            <w:pPr>
              <w:spacing w:line="240" w:lineRule="auto"/>
              <w:jc w:val="left"/>
              <w:rPr>
                <w:rStyle w:val="Hyperlink"/>
                <w:rFonts w:hint="cs"/>
                <w:rtl/>
              </w:rPr>
            </w:pPr>
            <w:hyperlink w:anchor="Seif11" w:tooltip="תיקון חוק הביטוח הלאומי   מס 86" w:history="1">
              <w:r w:rsidRPr="00A465ED">
                <w:rPr>
                  <w:rStyle w:val="Hyperlink"/>
                </w:rPr>
                <w:t>Go</w:t>
              </w:r>
            </w:hyperlink>
          </w:p>
        </w:tc>
        <w:tc>
          <w:tcPr>
            <w:tcW w:w="850" w:type="dxa"/>
          </w:tcPr>
          <w:p w14:paraId="02E85BC7"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65ED" w:rsidRPr="00A465ED" w14:paraId="31F37EB5" w14:textId="77777777" w:rsidTr="00A465ED">
        <w:tblPrEx>
          <w:tblCellMar>
            <w:top w:w="0" w:type="dxa"/>
            <w:bottom w:w="0" w:type="dxa"/>
          </w:tblCellMar>
        </w:tblPrEx>
        <w:tc>
          <w:tcPr>
            <w:tcW w:w="1247" w:type="dxa"/>
          </w:tcPr>
          <w:p w14:paraId="7EF6BDE5" w14:textId="77777777" w:rsidR="00A465ED" w:rsidRPr="00A465ED" w:rsidRDefault="00A465ED" w:rsidP="00A465ED">
            <w:pPr>
              <w:spacing w:line="240" w:lineRule="auto"/>
              <w:jc w:val="left"/>
              <w:rPr>
                <w:rFonts w:cs="Frankruhel" w:hint="cs"/>
                <w:sz w:val="24"/>
                <w:rtl/>
              </w:rPr>
            </w:pPr>
            <w:r>
              <w:rPr>
                <w:sz w:val="24"/>
                <w:rtl/>
              </w:rPr>
              <w:t xml:space="preserve">סעיף 25 </w:t>
            </w:r>
          </w:p>
        </w:tc>
        <w:tc>
          <w:tcPr>
            <w:tcW w:w="5669" w:type="dxa"/>
          </w:tcPr>
          <w:p w14:paraId="5AE008DB" w14:textId="77777777" w:rsidR="00A465ED" w:rsidRPr="00A465ED" w:rsidRDefault="00A465ED" w:rsidP="00A465ED">
            <w:pPr>
              <w:spacing w:line="240" w:lineRule="auto"/>
              <w:jc w:val="left"/>
              <w:rPr>
                <w:rFonts w:cs="Frankruhel" w:hint="cs"/>
                <w:sz w:val="24"/>
                <w:rtl/>
              </w:rPr>
            </w:pPr>
            <w:r>
              <w:rPr>
                <w:sz w:val="24"/>
                <w:rtl/>
              </w:rPr>
              <w:t>תיקון פקודת מס הכנסה   מס' 98</w:t>
            </w:r>
          </w:p>
        </w:tc>
        <w:tc>
          <w:tcPr>
            <w:tcW w:w="567" w:type="dxa"/>
          </w:tcPr>
          <w:p w14:paraId="5FC08D67" w14:textId="77777777" w:rsidR="00A465ED" w:rsidRPr="00A465ED" w:rsidRDefault="00A465ED" w:rsidP="00A465ED">
            <w:pPr>
              <w:spacing w:line="240" w:lineRule="auto"/>
              <w:jc w:val="left"/>
              <w:rPr>
                <w:rStyle w:val="Hyperlink"/>
                <w:rFonts w:hint="cs"/>
                <w:rtl/>
              </w:rPr>
            </w:pPr>
            <w:hyperlink w:anchor="Seif12" w:tooltip="תיקון פקודת מס הכנסה   מס 98" w:history="1">
              <w:r w:rsidRPr="00A465ED">
                <w:rPr>
                  <w:rStyle w:val="Hyperlink"/>
                </w:rPr>
                <w:t>Go</w:t>
              </w:r>
            </w:hyperlink>
          </w:p>
        </w:tc>
        <w:tc>
          <w:tcPr>
            <w:tcW w:w="850" w:type="dxa"/>
          </w:tcPr>
          <w:p w14:paraId="78FD8C12"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65ED" w:rsidRPr="00A465ED" w14:paraId="3CF38C4B" w14:textId="77777777" w:rsidTr="00A465ED">
        <w:tblPrEx>
          <w:tblCellMar>
            <w:top w:w="0" w:type="dxa"/>
            <w:bottom w:w="0" w:type="dxa"/>
          </w:tblCellMar>
        </w:tblPrEx>
        <w:tc>
          <w:tcPr>
            <w:tcW w:w="1247" w:type="dxa"/>
          </w:tcPr>
          <w:p w14:paraId="6550BC72" w14:textId="77777777" w:rsidR="00A465ED" w:rsidRPr="00A465ED" w:rsidRDefault="00A465ED" w:rsidP="00A465ED">
            <w:pPr>
              <w:spacing w:line="240" w:lineRule="auto"/>
              <w:jc w:val="left"/>
              <w:rPr>
                <w:rFonts w:cs="Frankruhel" w:hint="cs"/>
                <w:sz w:val="24"/>
                <w:rtl/>
              </w:rPr>
            </w:pPr>
            <w:r>
              <w:rPr>
                <w:sz w:val="24"/>
                <w:rtl/>
              </w:rPr>
              <w:t xml:space="preserve">סעיף 26 </w:t>
            </w:r>
          </w:p>
        </w:tc>
        <w:tc>
          <w:tcPr>
            <w:tcW w:w="5669" w:type="dxa"/>
          </w:tcPr>
          <w:p w14:paraId="655A4152" w14:textId="77777777" w:rsidR="00A465ED" w:rsidRPr="00A465ED" w:rsidRDefault="00A465ED" w:rsidP="00A465ED">
            <w:pPr>
              <w:spacing w:line="240" w:lineRule="auto"/>
              <w:jc w:val="left"/>
              <w:rPr>
                <w:rFonts w:cs="Frankruhel" w:hint="cs"/>
                <w:sz w:val="24"/>
                <w:rtl/>
              </w:rPr>
            </w:pPr>
            <w:r>
              <w:rPr>
                <w:sz w:val="24"/>
                <w:rtl/>
              </w:rPr>
              <w:t>ביטול חוקים</w:t>
            </w:r>
          </w:p>
        </w:tc>
        <w:tc>
          <w:tcPr>
            <w:tcW w:w="567" w:type="dxa"/>
          </w:tcPr>
          <w:p w14:paraId="5288D3CF" w14:textId="77777777" w:rsidR="00A465ED" w:rsidRPr="00A465ED" w:rsidRDefault="00A465ED" w:rsidP="00A465ED">
            <w:pPr>
              <w:spacing w:line="240" w:lineRule="auto"/>
              <w:jc w:val="left"/>
              <w:rPr>
                <w:rStyle w:val="Hyperlink"/>
                <w:rFonts w:hint="cs"/>
                <w:rtl/>
              </w:rPr>
            </w:pPr>
            <w:hyperlink w:anchor="Seif13" w:tooltip="ביטול חוקים" w:history="1">
              <w:r w:rsidRPr="00A465ED">
                <w:rPr>
                  <w:rStyle w:val="Hyperlink"/>
                </w:rPr>
                <w:t>Go</w:t>
              </w:r>
            </w:hyperlink>
          </w:p>
        </w:tc>
        <w:tc>
          <w:tcPr>
            <w:tcW w:w="850" w:type="dxa"/>
          </w:tcPr>
          <w:p w14:paraId="6632910D"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65ED" w:rsidRPr="00A465ED" w14:paraId="7BC695ED" w14:textId="77777777" w:rsidTr="00A465ED">
        <w:tblPrEx>
          <w:tblCellMar>
            <w:top w:w="0" w:type="dxa"/>
            <w:bottom w:w="0" w:type="dxa"/>
          </w:tblCellMar>
        </w:tblPrEx>
        <w:tc>
          <w:tcPr>
            <w:tcW w:w="1247" w:type="dxa"/>
          </w:tcPr>
          <w:p w14:paraId="6659FAA7" w14:textId="77777777" w:rsidR="00A465ED" w:rsidRPr="00A465ED" w:rsidRDefault="00A465ED" w:rsidP="00A465ED">
            <w:pPr>
              <w:spacing w:line="240" w:lineRule="auto"/>
              <w:jc w:val="left"/>
              <w:rPr>
                <w:rFonts w:cs="Frankruhel" w:hint="cs"/>
                <w:sz w:val="24"/>
                <w:rtl/>
              </w:rPr>
            </w:pPr>
            <w:r>
              <w:rPr>
                <w:sz w:val="24"/>
                <w:rtl/>
              </w:rPr>
              <w:t xml:space="preserve">סעיף 27 </w:t>
            </w:r>
          </w:p>
        </w:tc>
        <w:tc>
          <w:tcPr>
            <w:tcW w:w="5669" w:type="dxa"/>
          </w:tcPr>
          <w:p w14:paraId="24F1B79B" w14:textId="77777777" w:rsidR="00A465ED" w:rsidRPr="00A465ED" w:rsidRDefault="00A465ED" w:rsidP="00A465ED">
            <w:pPr>
              <w:spacing w:line="240" w:lineRule="auto"/>
              <w:jc w:val="left"/>
              <w:rPr>
                <w:rFonts w:cs="Frankruhel" w:hint="cs"/>
                <w:sz w:val="24"/>
                <w:rtl/>
              </w:rPr>
            </w:pPr>
            <w:r>
              <w:rPr>
                <w:sz w:val="24"/>
                <w:rtl/>
              </w:rPr>
              <w:t>ביצוע ותקנות</w:t>
            </w:r>
          </w:p>
        </w:tc>
        <w:tc>
          <w:tcPr>
            <w:tcW w:w="567" w:type="dxa"/>
          </w:tcPr>
          <w:p w14:paraId="681D6E1A" w14:textId="77777777" w:rsidR="00A465ED" w:rsidRPr="00A465ED" w:rsidRDefault="00A465ED" w:rsidP="00A465ED">
            <w:pPr>
              <w:spacing w:line="240" w:lineRule="auto"/>
              <w:jc w:val="left"/>
              <w:rPr>
                <w:rStyle w:val="Hyperlink"/>
                <w:rFonts w:hint="cs"/>
                <w:rtl/>
              </w:rPr>
            </w:pPr>
            <w:hyperlink w:anchor="Seif14" w:tooltip="ביצוע ותקנות" w:history="1">
              <w:r w:rsidRPr="00A465ED">
                <w:rPr>
                  <w:rStyle w:val="Hyperlink"/>
                </w:rPr>
                <w:t>Go</w:t>
              </w:r>
            </w:hyperlink>
          </w:p>
        </w:tc>
        <w:tc>
          <w:tcPr>
            <w:tcW w:w="850" w:type="dxa"/>
          </w:tcPr>
          <w:p w14:paraId="4C15CF82"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65ED" w:rsidRPr="00A465ED" w14:paraId="61D512A3" w14:textId="77777777" w:rsidTr="00A465ED">
        <w:tblPrEx>
          <w:tblCellMar>
            <w:top w:w="0" w:type="dxa"/>
            <w:bottom w:w="0" w:type="dxa"/>
          </w:tblCellMar>
        </w:tblPrEx>
        <w:tc>
          <w:tcPr>
            <w:tcW w:w="1247" w:type="dxa"/>
          </w:tcPr>
          <w:p w14:paraId="0C728DED" w14:textId="77777777" w:rsidR="00A465ED" w:rsidRPr="00A465ED" w:rsidRDefault="00A465ED" w:rsidP="00A465ED">
            <w:pPr>
              <w:spacing w:line="240" w:lineRule="auto"/>
              <w:jc w:val="left"/>
              <w:rPr>
                <w:rFonts w:cs="Frankruhel" w:hint="cs"/>
                <w:sz w:val="24"/>
                <w:rtl/>
              </w:rPr>
            </w:pPr>
          </w:p>
        </w:tc>
        <w:tc>
          <w:tcPr>
            <w:tcW w:w="5669" w:type="dxa"/>
          </w:tcPr>
          <w:p w14:paraId="21BB7512" w14:textId="77777777" w:rsidR="00A465ED" w:rsidRPr="00A465ED" w:rsidRDefault="00A465ED" w:rsidP="00A465ED">
            <w:pPr>
              <w:spacing w:line="240" w:lineRule="auto"/>
              <w:jc w:val="left"/>
              <w:rPr>
                <w:rFonts w:cs="Frankruhel" w:hint="cs"/>
                <w:sz w:val="24"/>
                <w:rtl/>
              </w:rPr>
            </w:pPr>
            <w:r>
              <w:rPr>
                <w:sz w:val="24"/>
                <w:rtl/>
              </w:rPr>
              <w:t>תוספת</w:t>
            </w:r>
          </w:p>
        </w:tc>
        <w:tc>
          <w:tcPr>
            <w:tcW w:w="567" w:type="dxa"/>
          </w:tcPr>
          <w:p w14:paraId="2F870151" w14:textId="77777777" w:rsidR="00A465ED" w:rsidRPr="00A465ED" w:rsidRDefault="00A465ED" w:rsidP="00A465ED">
            <w:pPr>
              <w:spacing w:line="240" w:lineRule="auto"/>
              <w:jc w:val="left"/>
              <w:rPr>
                <w:rStyle w:val="Hyperlink"/>
                <w:rFonts w:hint="cs"/>
                <w:rtl/>
              </w:rPr>
            </w:pPr>
            <w:hyperlink w:anchor="med5" w:tooltip="תוספת" w:history="1">
              <w:r w:rsidRPr="00A465ED">
                <w:rPr>
                  <w:rStyle w:val="Hyperlink"/>
                </w:rPr>
                <w:t>Go</w:t>
              </w:r>
            </w:hyperlink>
          </w:p>
        </w:tc>
        <w:tc>
          <w:tcPr>
            <w:tcW w:w="850" w:type="dxa"/>
          </w:tcPr>
          <w:p w14:paraId="694A48BB" w14:textId="77777777" w:rsidR="00A465ED" w:rsidRPr="00A465ED" w:rsidRDefault="00A465ED" w:rsidP="00A465E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14:paraId="4638D5D9" w14:textId="77777777" w:rsidR="00DA1C71" w:rsidRDefault="00DA1C71">
      <w:pPr>
        <w:pStyle w:val="big-header"/>
        <w:ind w:left="0" w:right="1134"/>
        <w:rPr>
          <w:rFonts w:cs="FrankRuehl" w:hint="cs"/>
          <w:sz w:val="32"/>
          <w:rtl/>
        </w:rPr>
      </w:pPr>
    </w:p>
    <w:p w14:paraId="0D70CF7C" w14:textId="77777777" w:rsidR="00DA1C71" w:rsidRPr="006C0B30" w:rsidRDefault="00DA1C71" w:rsidP="006C0B30">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חוק קליטת חיילים משוחררים, תשנ"ד-1994</w:t>
      </w:r>
      <w:r>
        <w:rPr>
          <w:rStyle w:val="default"/>
          <w:rtl/>
        </w:rPr>
        <w:footnoteReference w:customMarkFollows="1" w:id="1"/>
        <w:t>*</w:t>
      </w:r>
    </w:p>
    <w:p w14:paraId="3BD47FDE" w14:textId="77777777" w:rsidR="00DA1C71" w:rsidRDefault="00DA1C71">
      <w:pPr>
        <w:pStyle w:val="medium2-header"/>
        <w:keepLines w:val="0"/>
        <w:spacing w:before="72"/>
        <w:ind w:left="0" w:right="1134"/>
        <w:rPr>
          <w:rFonts w:cs="FrankRuehl"/>
          <w:noProof/>
          <w:rtl/>
        </w:rPr>
      </w:pPr>
      <w:bookmarkStart w:id="2" w:name="med0"/>
      <w:bookmarkEnd w:id="2"/>
      <w:r>
        <w:rPr>
          <w:rFonts w:cs="FrankRuehl"/>
          <w:noProof/>
          <w:rtl/>
        </w:rPr>
        <w:t>פר</w:t>
      </w:r>
      <w:r>
        <w:rPr>
          <w:rFonts w:cs="FrankRuehl" w:hint="cs"/>
          <w:noProof/>
          <w:rtl/>
        </w:rPr>
        <w:t>ק א': פרשנות</w:t>
      </w:r>
    </w:p>
    <w:p w14:paraId="623A4DD9" w14:textId="77777777" w:rsidR="00DA1C71" w:rsidRDefault="00DA1C71" w:rsidP="00636E7A">
      <w:pPr>
        <w:pStyle w:val="P00"/>
        <w:spacing w:before="72"/>
        <w:ind w:left="0" w:right="1134"/>
        <w:rPr>
          <w:rStyle w:val="default"/>
          <w:rFonts w:cs="FrankRuehl" w:hint="cs"/>
          <w:rtl/>
        </w:rPr>
      </w:pPr>
      <w:bookmarkStart w:id="3" w:name="Seif15"/>
      <w:bookmarkEnd w:id="3"/>
      <w:r>
        <w:rPr>
          <w:lang w:val="he-IL"/>
        </w:rPr>
        <w:pict w14:anchorId="10AA71BE">
          <v:rect id="_x0000_s2050" style="position:absolute;left:0;text-align:left;margin-left:464.5pt;margin-top:8.05pt;width:75.05pt;height:10pt;z-index:251621376" o:allowincell="f" filled="f" stroked="f" strokecolor="lime" strokeweight=".25pt">
            <v:textbox inset="0,0,0,0">
              <w:txbxContent>
                <w:p w14:paraId="5160ECD5" w14:textId="77777777" w:rsidR="00123861" w:rsidRDefault="0012386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sidR="00916CB9">
        <w:rPr>
          <w:rStyle w:val="default"/>
          <w:rFonts w:cs="FrankRuehl" w:hint="cs"/>
          <w:rtl/>
        </w:rPr>
        <w:t xml:space="preserve">וק זה </w:t>
      </w:r>
      <w:r w:rsidR="00916CB9">
        <w:rPr>
          <w:rStyle w:val="default"/>
          <w:rFonts w:cs="FrankRuehl"/>
          <w:rtl/>
        </w:rPr>
        <w:t>–</w:t>
      </w:r>
    </w:p>
    <w:p w14:paraId="71C974BE" w14:textId="77777777" w:rsidR="00916CB9" w:rsidRDefault="00916CB9" w:rsidP="006D1255">
      <w:pPr>
        <w:pStyle w:val="P00"/>
        <w:spacing w:before="72"/>
        <w:ind w:left="0" w:right="1134"/>
        <w:rPr>
          <w:rStyle w:val="default"/>
          <w:rFonts w:cs="FrankRuehl" w:hint="cs"/>
          <w:rtl/>
        </w:rPr>
      </w:pPr>
      <w:r>
        <w:rPr>
          <w:lang w:val="he-IL"/>
        </w:rPr>
        <w:pict w14:anchorId="75DA4064">
          <v:rect id="_x0000_s2119" style="position:absolute;left:0;text-align:left;margin-left:464.5pt;margin-top:8.05pt;width:75.05pt;height:16.45pt;z-index:251660288" o:allowincell="f" filled="f" stroked="f" strokecolor="lime" strokeweight=".25pt">
            <v:textbox inset="0,0,0,0">
              <w:txbxContent>
                <w:p w14:paraId="2916DA0F" w14:textId="77777777" w:rsidR="00123861" w:rsidRDefault="00123861" w:rsidP="00916CB9">
                  <w:pPr>
                    <w:spacing w:line="160" w:lineRule="exact"/>
                    <w:jc w:val="left"/>
                    <w:rPr>
                      <w:rFonts w:cs="Miriam" w:hint="cs"/>
                      <w:noProof/>
                      <w:sz w:val="18"/>
                      <w:szCs w:val="18"/>
                      <w:rtl/>
                    </w:rPr>
                  </w:pPr>
                  <w:r>
                    <w:rPr>
                      <w:rFonts w:cs="Miriam" w:hint="cs"/>
                      <w:sz w:val="18"/>
                      <w:szCs w:val="18"/>
                      <w:rtl/>
                    </w:rPr>
                    <w:t>(תיקון מס' 19) תשע"ז-2017</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 </w:t>
      </w:r>
      <w:r w:rsidR="008C76A2">
        <w:rPr>
          <w:rStyle w:val="default"/>
          <w:rFonts w:cs="FrankRuehl" w:hint="cs"/>
          <w:rtl/>
        </w:rPr>
        <w:t>לאומי-</w:t>
      </w:r>
      <w:r>
        <w:rPr>
          <w:rStyle w:val="default"/>
          <w:rFonts w:cs="FrankRuehl" w:hint="cs"/>
          <w:rtl/>
        </w:rPr>
        <w:t xml:space="preserve">אזרחי" </w:t>
      </w:r>
      <w:r>
        <w:rPr>
          <w:rStyle w:val="default"/>
          <w:rFonts w:cs="FrankRuehl"/>
          <w:rtl/>
        </w:rPr>
        <w:t>–</w:t>
      </w:r>
      <w:r>
        <w:rPr>
          <w:rStyle w:val="default"/>
          <w:rFonts w:cs="FrankRuehl" w:hint="cs"/>
          <w:rtl/>
        </w:rPr>
        <w:t xml:space="preserve"> כהגדרתו </w:t>
      </w:r>
      <w:r w:rsidR="008C76A2">
        <w:rPr>
          <w:rStyle w:val="default"/>
          <w:rFonts w:cs="FrankRuehl" w:hint="cs"/>
          <w:rtl/>
        </w:rPr>
        <w:t>בחוק</w:t>
      </w:r>
      <w:r w:rsidR="00CD6869" w:rsidRPr="00CD6869">
        <w:rPr>
          <w:rStyle w:val="default"/>
          <w:rFonts w:cs="FrankRuehl" w:hint="cs"/>
          <w:rtl/>
        </w:rPr>
        <w:t xml:space="preserve"> שירות לאומי-אזרחי, התשע"ד-2014</w:t>
      </w:r>
      <w:r w:rsidR="006D1255">
        <w:rPr>
          <w:rStyle w:val="default"/>
          <w:rFonts w:cs="FrankRuehl" w:hint="cs"/>
          <w:rtl/>
        </w:rPr>
        <w:t>, או שירות אזרחי כהגדרתו בסעיף 6(א) לחוק דחיית שירות לתלמידי ישיבות שתורתם אומנותם, התשס"ב-2002</w:t>
      </w:r>
      <w:r>
        <w:rPr>
          <w:rStyle w:val="default"/>
          <w:rFonts w:cs="FrankRuehl" w:hint="cs"/>
          <w:rtl/>
        </w:rPr>
        <w:t>;</w:t>
      </w:r>
    </w:p>
    <w:p w14:paraId="589080FA" w14:textId="77777777" w:rsidR="00916CB9" w:rsidRPr="001118A3" w:rsidRDefault="00916CB9" w:rsidP="00916CB9">
      <w:pPr>
        <w:pStyle w:val="P00"/>
        <w:spacing w:before="0"/>
        <w:ind w:left="0" w:right="1134"/>
        <w:rPr>
          <w:rStyle w:val="default"/>
          <w:rFonts w:cs="FrankRuehl" w:hint="cs"/>
          <w:vanish/>
          <w:color w:val="FF0000"/>
          <w:szCs w:val="20"/>
          <w:shd w:val="clear" w:color="auto" w:fill="FFFF99"/>
          <w:rtl/>
        </w:rPr>
      </w:pPr>
      <w:bookmarkStart w:id="4" w:name="Rov78"/>
      <w:r w:rsidRPr="001118A3">
        <w:rPr>
          <w:rStyle w:val="default"/>
          <w:rFonts w:cs="FrankRuehl" w:hint="cs"/>
          <w:vanish/>
          <w:color w:val="FF0000"/>
          <w:szCs w:val="20"/>
          <w:shd w:val="clear" w:color="auto" w:fill="FFFF99"/>
          <w:rtl/>
        </w:rPr>
        <w:t>מיום 16.11.2008</w:t>
      </w:r>
    </w:p>
    <w:p w14:paraId="3AB0DCA6"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9</w:t>
      </w:r>
    </w:p>
    <w:p w14:paraId="2E0DA060"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hyperlink r:id="rId7" w:history="1">
        <w:r w:rsidRPr="001118A3">
          <w:rPr>
            <w:rStyle w:val="Hyperlink"/>
            <w:rFonts w:cs="FrankRuehl" w:hint="cs"/>
            <w:vanish/>
            <w:szCs w:val="20"/>
            <w:shd w:val="clear" w:color="auto" w:fill="FFFF99"/>
            <w:rtl/>
          </w:rPr>
          <w:t>ס"ח תשס"ט מס' 2190</w:t>
        </w:r>
      </w:hyperlink>
      <w:r w:rsidRPr="001118A3">
        <w:rPr>
          <w:rStyle w:val="default"/>
          <w:rFonts w:cs="FrankRuehl" w:hint="cs"/>
          <w:vanish/>
          <w:szCs w:val="20"/>
          <w:shd w:val="clear" w:color="auto" w:fill="FFFF99"/>
          <w:rtl/>
        </w:rPr>
        <w:t xml:space="preserve"> מיום 16.11.2008 עמ' 88 (</w:t>
      </w:r>
      <w:hyperlink r:id="rId8" w:history="1">
        <w:r w:rsidRPr="001118A3">
          <w:rPr>
            <w:rStyle w:val="Hyperlink"/>
            <w:rFonts w:cs="FrankRuehl" w:hint="cs"/>
            <w:vanish/>
            <w:szCs w:val="20"/>
            <w:shd w:val="clear" w:color="auto" w:fill="FFFF99"/>
            <w:rtl/>
          </w:rPr>
          <w:t>ה"ח 410</w:t>
        </w:r>
      </w:hyperlink>
      <w:r w:rsidRPr="001118A3">
        <w:rPr>
          <w:rStyle w:val="default"/>
          <w:rFonts w:cs="FrankRuehl" w:hint="cs"/>
          <w:vanish/>
          <w:szCs w:val="20"/>
          <w:shd w:val="clear" w:color="auto" w:fill="FFFF99"/>
          <w:rtl/>
        </w:rPr>
        <w:t>)</w:t>
      </w:r>
    </w:p>
    <w:p w14:paraId="5BCE5512"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הוספת הגדרת "שירות אזרחי"</w:t>
      </w:r>
    </w:p>
    <w:p w14:paraId="15A27759" w14:textId="77777777" w:rsidR="007A2B60" w:rsidRPr="001118A3" w:rsidRDefault="007A2B60" w:rsidP="007A2B60">
      <w:pPr>
        <w:pStyle w:val="P00"/>
        <w:spacing w:before="0"/>
        <w:ind w:left="0" w:right="1134"/>
        <w:rPr>
          <w:rStyle w:val="default"/>
          <w:rFonts w:cs="FrankRuehl" w:hint="cs"/>
          <w:vanish/>
          <w:sz w:val="20"/>
          <w:szCs w:val="20"/>
          <w:shd w:val="clear" w:color="auto" w:fill="FFFF99"/>
          <w:rtl/>
        </w:rPr>
      </w:pPr>
    </w:p>
    <w:p w14:paraId="14C942B6" w14:textId="77777777" w:rsidR="007A2B60" w:rsidRPr="001118A3" w:rsidRDefault="007A2B60" w:rsidP="007A2B60">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19.3.2014</w:t>
      </w:r>
    </w:p>
    <w:p w14:paraId="08110E7F" w14:textId="77777777" w:rsidR="007A2B60" w:rsidRPr="001118A3" w:rsidRDefault="007A2B60" w:rsidP="007A2B60">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17</w:t>
      </w:r>
    </w:p>
    <w:p w14:paraId="1165D177" w14:textId="77777777" w:rsidR="007A2B60" w:rsidRPr="001118A3" w:rsidRDefault="007A2B60" w:rsidP="007A2B60">
      <w:pPr>
        <w:pStyle w:val="P00"/>
        <w:spacing w:before="0"/>
        <w:ind w:left="0" w:right="1134"/>
        <w:rPr>
          <w:rStyle w:val="default"/>
          <w:rFonts w:cs="FrankRuehl" w:hint="cs"/>
          <w:vanish/>
          <w:sz w:val="20"/>
          <w:szCs w:val="20"/>
          <w:shd w:val="clear" w:color="auto" w:fill="FFFF99"/>
          <w:rtl/>
        </w:rPr>
      </w:pPr>
      <w:hyperlink r:id="rId9" w:history="1">
        <w:r w:rsidRPr="001118A3">
          <w:rPr>
            <w:rStyle w:val="Hyperlink"/>
            <w:rFonts w:cs="FrankRuehl" w:hint="cs"/>
            <w:vanish/>
            <w:szCs w:val="20"/>
            <w:shd w:val="clear" w:color="auto" w:fill="FFFF99"/>
            <w:rtl/>
          </w:rPr>
          <w:t>ס"ח תשע"ד מס' 2442</w:t>
        </w:r>
      </w:hyperlink>
      <w:r w:rsidRPr="001118A3">
        <w:rPr>
          <w:rStyle w:val="default"/>
          <w:rFonts w:cs="FrankRuehl" w:hint="cs"/>
          <w:vanish/>
          <w:sz w:val="20"/>
          <w:szCs w:val="20"/>
          <w:shd w:val="clear" w:color="auto" w:fill="FFFF99"/>
          <w:rtl/>
        </w:rPr>
        <w:t xml:space="preserve"> מיום 19.3.2014 עמ' 392 (</w:t>
      </w:r>
      <w:hyperlink r:id="rId10" w:history="1">
        <w:r w:rsidRPr="001118A3">
          <w:rPr>
            <w:rStyle w:val="Hyperlink"/>
            <w:rFonts w:cs="FrankRuehl" w:hint="cs"/>
            <w:vanish/>
            <w:szCs w:val="20"/>
            <w:shd w:val="clear" w:color="auto" w:fill="FFFF99"/>
            <w:rtl/>
          </w:rPr>
          <w:t>ה"ח 787</w:t>
        </w:r>
      </w:hyperlink>
      <w:r w:rsidRPr="001118A3">
        <w:rPr>
          <w:rStyle w:val="default"/>
          <w:rFonts w:cs="FrankRuehl" w:hint="cs"/>
          <w:vanish/>
          <w:sz w:val="20"/>
          <w:szCs w:val="20"/>
          <w:shd w:val="clear" w:color="auto" w:fill="FFFF99"/>
          <w:rtl/>
        </w:rPr>
        <w:t>)</w:t>
      </w:r>
    </w:p>
    <w:p w14:paraId="0A2185F8" w14:textId="77777777" w:rsidR="00CD6869" w:rsidRPr="001118A3" w:rsidRDefault="00CD6869" w:rsidP="00CD6869">
      <w:pPr>
        <w:pStyle w:val="P0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ירות אזרחי"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כהגדרתו בסעיף 6(א) לחוק דחיית שירות לתלמידי ישיבות שתורתם אומנותם, התשס"ב-2002 </w:t>
      </w:r>
      <w:r w:rsidRPr="001118A3">
        <w:rPr>
          <w:rStyle w:val="default"/>
          <w:rFonts w:cs="FrankRuehl" w:hint="cs"/>
          <w:vanish/>
          <w:sz w:val="22"/>
          <w:szCs w:val="22"/>
          <w:u w:val="single"/>
          <w:shd w:val="clear" w:color="auto" w:fill="FFFF99"/>
          <w:rtl/>
        </w:rPr>
        <w:t>או שירות לאומי-אזרחי כהגדרתו בחוק שירות לאומי-אזרחי, התשע"ד-2014</w:t>
      </w:r>
      <w:r w:rsidRPr="001118A3">
        <w:rPr>
          <w:rStyle w:val="default"/>
          <w:rFonts w:cs="FrankRuehl" w:hint="cs"/>
          <w:vanish/>
          <w:sz w:val="22"/>
          <w:szCs w:val="22"/>
          <w:shd w:val="clear" w:color="auto" w:fill="FFFF99"/>
          <w:rtl/>
        </w:rPr>
        <w:t>;</w:t>
      </w:r>
    </w:p>
    <w:p w14:paraId="431D365D" w14:textId="77777777" w:rsidR="008C76A2" w:rsidRPr="001118A3" w:rsidRDefault="008C76A2" w:rsidP="008C76A2">
      <w:pPr>
        <w:pStyle w:val="P00"/>
        <w:spacing w:before="0"/>
        <w:ind w:left="0" w:right="1134"/>
        <w:rPr>
          <w:rStyle w:val="default"/>
          <w:rFonts w:cs="FrankRuehl" w:hint="cs"/>
          <w:vanish/>
          <w:sz w:val="20"/>
          <w:szCs w:val="20"/>
          <w:shd w:val="clear" w:color="auto" w:fill="FFFF99"/>
          <w:rtl/>
        </w:rPr>
      </w:pPr>
    </w:p>
    <w:p w14:paraId="52BB5B43" w14:textId="77777777" w:rsidR="008C76A2" w:rsidRPr="001118A3" w:rsidRDefault="008C76A2" w:rsidP="008C76A2">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78A8EC22" w14:textId="77777777" w:rsidR="008C76A2" w:rsidRPr="001118A3" w:rsidRDefault="008C76A2" w:rsidP="008C76A2">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0377C98B" w14:textId="77777777" w:rsidR="008C76A2" w:rsidRPr="001118A3" w:rsidRDefault="008C76A2" w:rsidP="008C76A2">
      <w:pPr>
        <w:pStyle w:val="P00"/>
        <w:spacing w:before="0"/>
        <w:ind w:left="0" w:right="1134"/>
        <w:rPr>
          <w:rStyle w:val="default"/>
          <w:rFonts w:cs="FrankRuehl" w:hint="cs"/>
          <w:vanish/>
          <w:sz w:val="20"/>
          <w:szCs w:val="20"/>
          <w:shd w:val="clear" w:color="auto" w:fill="FFFF99"/>
          <w:rtl/>
        </w:rPr>
      </w:pPr>
      <w:hyperlink r:id="rId11"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1019 (</w:t>
      </w:r>
      <w:hyperlink r:id="rId12"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257B9045" w14:textId="77777777" w:rsidR="008C76A2" w:rsidRPr="001118A3" w:rsidRDefault="008C76A2" w:rsidP="008C76A2">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החלפת הגדרת "שירות אזרחי"</w:t>
      </w:r>
    </w:p>
    <w:p w14:paraId="105A7871" w14:textId="77777777" w:rsidR="008C76A2" w:rsidRPr="001118A3" w:rsidRDefault="008C76A2" w:rsidP="008C76A2">
      <w:pPr>
        <w:pStyle w:val="P00"/>
        <w:ind w:left="0" w:right="1134"/>
        <w:rPr>
          <w:rStyle w:val="default"/>
          <w:rFonts w:cs="FrankRuehl" w:hint="cs"/>
          <w:vanish/>
          <w:sz w:val="20"/>
          <w:szCs w:val="20"/>
          <w:shd w:val="clear" w:color="auto" w:fill="FFFF99"/>
          <w:rtl/>
        </w:rPr>
      </w:pPr>
      <w:r w:rsidRPr="001118A3">
        <w:rPr>
          <w:rStyle w:val="default"/>
          <w:rFonts w:cs="FrankRuehl" w:hint="cs"/>
          <w:vanish/>
          <w:sz w:val="20"/>
          <w:szCs w:val="20"/>
          <w:shd w:val="clear" w:color="auto" w:fill="FFFF99"/>
          <w:rtl/>
        </w:rPr>
        <w:t>הנוסח הקודם:</w:t>
      </w:r>
    </w:p>
    <w:p w14:paraId="79CB4490" w14:textId="77777777" w:rsidR="008C76A2" w:rsidRPr="006D1255" w:rsidRDefault="008C76A2" w:rsidP="006D1255">
      <w:pPr>
        <w:pStyle w:val="P00"/>
        <w:spacing w:before="0"/>
        <w:ind w:left="0" w:right="1134"/>
        <w:rPr>
          <w:rStyle w:val="default"/>
          <w:rFonts w:cs="FrankRuehl" w:hint="cs"/>
          <w:strike/>
          <w:sz w:val="2"/>
          <w:szCs w:val="2"/>
          <w:rtl/>
        </w:rPr>
      </w:pPr>
      <w:r w:rsidRPr="001118A3">
        <w:rPr>
          <w:rFonts w:cs="FrankRuehl"/>
          <w:vanish/>
          <w:sz w:val="22"/>
          <w:szCs w:val="22"/>
          <w:shd w:val="clear" w:color="auto" w:fill="FFFF99"/>
          <w:rtl/>
        </w:rPr>
        <w:tab/>
      </w:r>
      <w:r w:rsidRPr="001118A3">
        <w:rPr>
          <w:rStyle w:val="default"/>
          <w:rFonts w:cs="FrankRuehl"/>
          <w:strike/>
          <w:vanish/>
          <w:sz w:val="22"/>
          <w:szCs w:val="22"/>
          <w:shd w:val="clear" w:color="auto" w:fill="FFFF99"/>
          <w:rtl/>
        </w:rPr>
        <w:t>"ש</w:t>
      </w:r>
      <w:r w:rsidRPr="001118A3">
        <w:rPr>
          <w:rStyle w:val="default"/>
          <w:rFonts w:cs="FrankRuehl" w:hint="cs"/>
          <w:strike/>
          <w:vanish/>
          <w:sz w:val="22"/>
          <w:szCs w:val="22"/>
          <w:shd w:val="clear" w:color="auto" w:fill="FFFF99"/>
          <w:rtl/>
        </w:rPr>
        <w:t xml:space="preserve">ירות אזרחי"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כהגדרתו בסעיף 6(א) לחוק דחיית שירות לתלמידי ישיבות שתורתם אומנותם, התשס"ב-2002 או שירות לאומי-אזרחי כהגדרתו בחוק שירות לאומי-אזרחי, התשע"ד-2014;</w:t>
      </w:r>
      <w:bookmarkEnd w:id="4"/>
    </w:p>
    <w:p w14:paraId="06124D64" w14:textId="77777777" w:rsidR="00CD6869" w:rsidRDefault="00CD6869" w:rsidP="006D1255">
      <w:pPr>
        <w:pStyle w:val="P00"/>
        <w:spacing w:before="72"/>
        <w:ind w:left="0" w:right="1134"/>
        <w:rPr>
          <w:rStyle w:val="default"/>
          <w:rFonts w:cs="FrankRuehl" w:hint="cs"/>
          <w:rtl/>
        </w:rPr>
      </w:pPr>
      <w:r>
        <w:rPr>
          <w:lang w:val="he-IL"/>
        </w:rPr>
        <w:pict w14:anchorId="50E52946">
          <v:rect id="_x0000_s2141" style="position:absolute;left:0;text-align:left;margin-left:464.5pt;margin-top:8.05pt;width:75.05pt;height:16.35pt;z-index:251672576" o:allowincell="f" filled="f" stroked="f" strokecolor="lime" strokeweight=".25pt">
            <v:textbox inset="0,0,0,0">
              <w:txbxContent>
                <w:p w14:paraId="70E5F8D3" w14:textId="77777777" w:rsidR="00123861" w:rsidRDefault="00123861" w:rsidP="006D1255">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 אזרחי במסלול אזרחי-ביטחוני" </w:t>
      </w:r>
      <w:r>
        <w:rPr>
          <w:rStyle w:val="default"/>
          <w:rFonts w:cs="FrankRuehl"/>
          <w:rtl/>
        </w:rPr>
        <w:t>–</w:t>
      </w:r>
      <w:r>
        <w:rPr>
          <w:rStyle w:val="default"/>
          <w:rFonts w:cs="FrankRuehl" w:hint="cs"/>
          <w:rtl/>
        </w:rPr>
        <w:t xml:space="preserve"> </w:t>
      </w:r>
      <w:r w:rsidR="006D1255">
        <w:rPr>
          <w:rStyle w:val="default"/>
          <w:rFonts w:cs="FrankRuehl" w:hint="cs"/>
          <w:rtl/>
        </w:rPr>
        <w:t>(נמחקה)</w:t>
      </w:r>
      <w:r>
        <w:rPr>
          <w:rStyle w:val="default"/>
          <w:rFonts w:cs="FrankRuehl" w:hint="cs"/>
          <w:rtl/>
        </w:rPr>
        <w:t>;</w:t>
      </w:r>
    </w:p>
    <w:p w14:paraId="072F9939" w14:textId="77777777" w:rsidR="00CD6869" w:rsidRPr="001118A3" w:rsidRDefault="00CD6869" w:rsidP="00CD6869">
      <w:pPr>
        <w:pStyle w:val="P00"/>
        <w:spacing w:before="0"/>
        <w:ind w:left="0" w:right="1134"/>
        <w:rPr>
          <w:rStyle w:val="default"/>
          <w:rFonts w:cs="FrankRuehl" w:hint="cs"/>
          <w:vanish/>
          <w:color w:val="FF0000"/>
          <w:sz w:val="20"/>
          <w:szCs w:val="20"/>
          <w:shd w:val="clear" w:color="auto" w:fill="FFFF99"/>
          <w:rtl/>
        </w:rPr>
      </w:pPr>
      <w:bookmarkStart w:id="5" w:name="Rov79"/>
      <w:r w:rsidRPr="001118A3">
        <w:rPr>
          <w:rStyle w:val="default"/>
          <w:rFonts w:cs="FrankRuehl" w:hint="cs"/>
          <w:vanish/>
          <w:color w:val="FF0000"/>
          <w:sz w:val="20"/>
          <w:szCs w:val="20"/>
          <w:shd w:val="clear" w:color="auto" w:fill="FFFF99"/>
          <w:rtl/>
        </w:rPr>
        <w:t>מיום 19.3.2014</w:t>
      </w:r>
    </w:p>
    <w:p w14:paraId="4815D368" w14:textId="77777777" w:rsidR="00CD6869" w:rsidRPr="001118A3" w:rsidRDefault="00CD6869" w:rsidP="00CD6869">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17</w:t>
      </w:r>
    </w:p>
    <w:p w14:paraId="085C235D" w14:textId="77777777" w:rsidR="00CD6869" w:rsidRPr="001118A3" w:rsidRDefault="00CD6869" w:rsidP="00CD6869">
      <w:pPr>
        <w:pStyle w:val="P00"/>
        <w:spacing w:before="0"/>
        <w:ind w:left="0" w:right="1134"/>
        <w:rPr>
          <w:rStyle w:val="default"/>
          <w:rFonts w:cs="FrankRuehl" w:hint="cs"/>
          <w:vanish/>
          <w:sz w:val="20"/>
          <w:szCs w:val="20"/>
          <w:shd w:val="clear" w:color="auto" w:fill="FFFF99"/>
          <w:rtl/>
        </w:rPr>
      </w:pPr>
      <w:hyperlink r:id="rId13" w:history="1">
        <w:r w:rsidRPr="001118A3">
          <w:rPr>
            <w:rStyle w:val="Hyperlink"/>
            <w:rFonts w:cs="FrankRuehl" w:hint="cs"/>
            <w:vanish/>
            <w:szCs w:val="20"/>
            <w:shd w:val="clear" w:color="auto" w:fill="FFFF99"/>
            <w:rtl/>
          </w:rPr>
          <w:t>ס"ח תשע"ד מס' 2442</w:t>
        </w:r>
      </w:hyperlink>
      <w:r w:rsidRPr="001118A3">
        <w:rPr>
          <w:rStyle w:val="default"/>
          <w:rFonts w:cs="FrankRuehl" w:hint="cs"/>
          <w:vanish/>
          <w:sz w:val="20"/>
          <w:szCs w:val="20"/>
          <w:shd w:val="clear" w:color="auto" w:fill="FFFF99"/>
          <w:rtl/>
        </w:rPr>
        <w:t xml:space="preserve"> מיום 19.3.2014 עמ' 392 (</w:t>
      </w:r>
      <w:hyperlink r:id="rId14" w:history="1">
        <w:r w:rsidRPr="001118A3">
          <w:rPr>
            <w:rStyle w:val="Hyperlink"/>
            <w:rFonts w:cs="FrankRuehl" w:hint="cs"/>
            <w:vanish/>
            <w:szCs w:val="20"/>
            <w:shd w:val="clear" w:color="auto" w:fill="FFFF99"/>
            <w:rtl/>
          </w:rPr>
          <w:t>ה"ח 787</w:t>
        </w:r>
      </w:hyperlink>
      <w:r w:rsidRPr="001118A3">
        <w:rPr>
          <w:rStyle w:val="default"/>
          <w:rFonts w:cs="FrankRuehl" w:hint="cs"/>
          <w:vanish/>
          <w:sz w:val="20"/>
          <w:szCs w:val="20"/>
          <w:shd w:val="clear" w:color="auto" w:fill="FFFF99"/>
          <w:rtl/>
        </w:rPr>
        <w:t>)</w:t>
      </w:r>
    </w:p>
    <w:p w14:paraId="51C54D73" w14:textId="77777777" w:rsidR="00CD6869" w:rsidRPr="001118A3" w:rsidRDefault="00CD6869" w:rsidP="00CD6869">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הוספת הגדרת "שירות אזרחי במסלול אזרחי-ביטחוני"</w:t>
      </w:r>
    </w:p>
    <w:p w14:paraId="19390421"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p>
    <w:p w14:paraId="3B60272D"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72CBC43C"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0E34184D"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hyperlink r:id="rId15"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1019 (</w:t>
      </w:r>
      <w:hyperlink r:id="rId16"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7F950807"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מחיקת הגדרת "שירות אזרחי במסלול אזרחי-ביטחוני"</w:t>
      </w:r>
    </w:p>
    <w:p w14:paraId="1361EE61" w14:textId="77777777" w:rsidR="006D1255" w:rsidRPr="001118A3" w:rsidRDefault="006D1255" w:rsidP="006D1255">
      <w:pPr>
        <w:pStyle w:val="P00"/>
        <w:ind w:left="0" w:right="1134"/>
        <w:rPr>
          <w:rStyle w:val="default"/>
          <w:rFonts w:cs="FrankRuehl" w:hint="cs"/>
          <w:vanish/>
          <w:sz w:val="20"/>
          <w:szCs w:val="20"/>
          <w:shd w:val="clear" w:color="auto" w:fill="FFFF99"/>
          <w:rtl/>
        </w:rPr>
      </w:pPr>
      <w:r w:rsidRPr="001118A3">
        <w:rPr>
          <w:rStyle w:val="default"/>
          <w:rFonts w:cs="FrankRuehl" w:hint="cs"/>
          <w:vanish/>
          <w:sz w:val="20"/>
          <w:szCs w:val="20"/>
          <w:shd w:val="clear" w:color="auto" w:fill="FFFF99"/>
          <w:rtl/>
        </w:rPr>
        <w:t>הנוסח הקודם:</w:t>
      </w:r>
    </w:p>
    <w:p w14:paraId="2F02C034" w14:textId="77777777" w:rsidR="006D1255" w:rsidRPr="006D1255" w:rsidRDefault="006D1255" w:rsidP="006D1255">
      <w:pPr>
        <w:pStyle w:val="P00"/>
        <w:spacing w:before="0"/>
        <w:ind w:left="0" w:right="1134"/>
        <w:rPr>
          <w:rStyle w:val="default"/>
          <w:rFonts w:cs="FrankRuehl" w:hint="cs"/>
          <w:strike/>
          <w:sz w:val="2"/>
          <w:szCs w:val="2"/>
          <w:rtl/>
        </w:rPr>
      </w:pPr>
      <w:r w:rsidRPr="001118A3">
        <w:rPr>
          <w:rFonts w:cs="FrankRuehl"/>
          <w:vanish/>
          <w:sz w:val="22"/>
          <w:szCs w:val="22"/>
          <w:shd w:val="clear" w:color="auto" w:fill="FFFF99"/>
          <w:rtl/>
        </w:rPr>
        <w:tab/>
      </w:r>
      <w:r w:rsidRPr="001118A3">
        <w:rPr>
          <w:rStyle w:val="default"/>
          <w:rFonts w:cs="FrankRuehl"/>
          <w:strike/>
          <w:vanish/>
          <w:sz w:val="22"/>
          <w:szCs w:val="22"/>
          <w:shd w:val="clear" w:color="auto" w:fill="FFFF99"/>
          <w:rtl/>
        </w:rPr>
        <w:t>"ש</w:t>
      </w:r>
      <w:r w:rsidRPr="001118A3">
        <w:rPr>
          <w:rStyle w:val="default"/>
          <w:rFonts w:cs="FrankRuehl" w:hint="cs"/>
          <w:strike/>
          <w:vanish/>
          <w:sz w:val="22"/>
          <w:szCs w:val="22"/>
          <w:shd w:val="clear" w:color="auto" w:fill="FFFF99"/>
          <w:rtl/>
        </w:rPr>
        <w:t xml:space="preserve">ירות אזרחי במסלול אזרחי-ביטחוני"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שירות אזרחי-ביטחוני כהגדרתו בחוק שירות לאומי-אזרחי, התשע"ד-2014;</w:t>
      </w:r>
      <w:bookmarkEnd w:id="5"/>
    </w:p>
    <w:p w14:paraId="179450E0" w14:textId="77777777" w:rsidR="00CD6869" w:rsidRDefault="00CD6869" w:rsidP="00CD6869">
      <w:pPr>
        <w:pStyle w:val="P00"/>
        <w:spacing w:before="72"/>
        <w:ind w:left="0" w:right="1134"/>
        <w:rPr>
          <w:rStyle w:val="default"/>
          <w:rFonts w:cs="FrankRuehl" w:hint="cs"/>
          <w:rtl/>
        </w:rPr>
      </w:pPr>
      <w:r>
        <w:rPr>
          <w:lang w:val="he-IL"/>
        </w:rPr>
        <w:pict w14:anchorId="026D4078">
          <v:rect id="_x0000_s2142" style="position:absolute;left:0;text-align:left;margin-left:464.5pt;margin-top:8.05pt;width:75.05pt;height:34.85pt;z-index:251673600" o:allowincell="f" filled="f" stroked="f" strokecolor="lime" strokeweight=".25pt">
            <v:textbox inset="0,0,0,0">
              <w:txbxContent>
                <w:p w14:paraId="0E0606BE" w14:textId="77777777" w:rsidR="00123861" w:rsidRDefault="00123861" w:rsidP="00CD6869">
                  <w:pPr>
                    <w:spacing w:line="160" w:lineRule="exact"/>
                    <w:jc w:val="left"/>
                    <w:rPr>
                      <w:rFonts w:cs="Miriam" w:hint="cs"/>
                      <w:noProof/>
                      <w:sz w:val="18"/>
                      <w:szCs w:val="18"/>
                      <w:rtl/>
                    </w:rPr>
                  </w:pPr>
                  <w:r>
                    <w:rPr>
                      <w:rFonts w:cs="Miriam" w:hint="cs"/>
                      <w:noProof/>
                      <w:sz w:val="18"/>
                      <w:szCs w:val="18"/>
                      <w:rtl/>
                    </w:rPr>
                    <w:t>(תיקון מס' 17) תשע"ד-2014</w:t>
                  </w:r>
                </w:p>
                <w:p w14:paraId="183D4E4A" w14:textId="77777777" w:rsidR="00123861" w:rsidRDefault="00123861" w:rsidP="006D1255">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 </w:t>
      </w:r>
      <w:r w:rsidR="006D1255">
        <w:rPr>
          <w:rStyle w:val="default"/>
          <w:rFonts w:cs="FrankRuehl" w:hint="cs"/>
          <w:rtl/>
        </w:rPr>
        <w:t>לאומי-</w:t>
      </w:r>
      <w:r>
        <w:rPr>
          <w:rStyle w:val="default"/>
          <w:rFonts w:cs="FrankRuehl" w:hint="cs"/>
          <w:rtl/>
        </w:rPr>
        <w:t xml:space="preserve">אזרחי במסלול ביניים" </w:t>
      </w:r>
      <w:r>
        <w:rPr>
          <w:rStyle w:val="default"/>
          <w:rFonts w:cs="FrankRuehl"/>
          <w:rtl/>
        </w:rPr>
        <w:t>–</w:t>
      </w:r>
      <w:r>
        <w:rPr>
          <w:rStyle w:val="default"/>
          <w:rFonts w:cs="FrankRuehl" w:hint="cs"/>
          <w:rtl/>
        </w:rPr>
        <w:t xml:space="preserve"> שירות </w:t>
      </w:r>
      <w:r w:rsidR="006D1255">
        <w:rPr>
          <w:rStyle w:val="default"/>
          <w:rFonts w:cs="FrankRuehl" w:hint="cs"/>
          <w:rtl/>
        </w:rPr>
        <w:t>לאומי-</w:t>
      </w:r>
      <w:r>
        <w:rPr>
          <w:rStyle w:val="default"/>
          <w:rFonts w:cs="FrankRuehl" w:hint="cs"/>
          <w:rtl/>
        </w:rPr>
        <w:t>אזרחי בהיקף של 30 שעות שבועיות בממוצע;</w:t>
      </w:r>
    </w:p>
    <w:p w14:paraId="2FEF6DE1"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bookmarkStart w:id="6" w:name="Rov80"/>
      <w:r w:rsidRPr="001118A3">
        <w:rPr>
          <w:rStyle w:val="default"/>
          <w:rFonts w:cs="FrankRuehl" w:hint="cs"/>
          <w:vanish/>
          <w:color w:val="FF0000"/>
          <w:sz w:val="20"/>
          <w:szCs w:val="20"/>
          <w:shd w:val="clear" w:color="auto" w:fill="FFFF99"/>
          <w:rtl/>
        </w:rPr>
        <w:t>מיום 19.3.2014</w:t>
      </w:r>
    </w:p>
    <w:p w14:paraId="0F5715AD"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17</w:t>
      </w:r>
    </w:p>
    <w:p w14:paraId="1AE74586"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hyperlink r:id="rId17" w:history="1">
        <w:r w:rsidRPr="001118A3">
          <w:rPr>
            <w:rStyle w:val="Hyperlink"/>
            <w:rFonts w:cs="FrankRuehl" w:hint="cs"/>
            <w:vanish/>
            <w:szCs w:val="20"/>
            <w:shd w:val="clear" w:color="auto" w:fill="FFFF99"/>
            <w:rtl/>
          </w:rPr>
          <w:t>ס"ח תשע"ד מס' 2442</w:t>
        </w:r>
      </w:hyperlink>
      <w:r w:rsidRPr="001118A3">
        <w:rPr>
          <w:rStyle w:val="default"/>
          <w:rFonts w:cs="FrankRuehl" w:hint="cs"/>
          <w:vanish/>
          <w:sz w:val="20"/>
          <w:szCs w:val="20"/>
          <w:shd w:val="clear" w:color="auto" w:fill="FFFF99"/>
          <w:rtl/>
        </w:rPr>
        <w:t xml:space="preserve"> מיום 19.3.2014 עמ' 392 (</w:t>
      </w:r>
      <w:hyperlink r:id="rId18" w:history="1">
        <w:r w:rsidRPr="001118A3">
          <w:rPr>
            <w:rStyle w:val="Hyperlink"/>
            <w:rFonts w:cs="FrankRuehl" w:hint="cs"/>
            <w:vanish/>
            <w:szCs w:val="20"/>
            <w:shd w:val="clear" w:color="auto" w:fill="FFFF99"/>
            <w:rtl/>
          </w:rPr>
          <w:t>ה"ח 787</w:t>
        </w:r>
      </w:hyperlink>
      <w:r w:rsidRPr="001118A3">
        <w:rPr>
          <w:rStyle w:val="default"/>
          <w:rFonts w:cs="FrankRuehl" w:hint="cs"/>
          <w:vanish/>
          <w:sz w:val="20"/>
          <w:szCs w:val="20"/>
          <w:shd w:val="clear" w:color="auto" w:fill="FFFF99"/>
          <w:rtl/>
        </w:rPr>
        <w:t>)</w:t>
      </w:r>
    </w:p>
    <w:p w14:paraId="3562D795"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הוספת הגדרת "שירות אזרחי במסלול ביניים"</w:t>
      </w:r>
    </w:p>
    <w:p w14:paraId="2BF547EC"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p>
    <w:p w14:paraId="7BD4E593"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31782520"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693505AE"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hyperlink r:id="rId19"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1019 (</w:t>
      </w:r>
      <w:hyperlink r:id="rId20"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3227C1DF" w14:textId="77777777" w:rsidR="006D1255" w:rsidRPr="006D1255" w:rsidRDefault="006D1255" w:rsidP="006D1255">
      <w:pPr>
        <w:pStyle w:val="P00"/>
        <w:ind w:left="0" w:right="1134"/>
        <w:rPr>
          <w:rStyle w:val="default"/>
          <w:rFonts w:cs="FrankRuehl" w:hint="cs"/>
          <w:sz w:val="2"/>
          <w:szCs w:val="2"/>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w:t>
      </w:r>
      <w:r w:rsidRPr="001118A3">
        <w:rPr>
          <w:rStyle w:val="default"/>
          <w:rFonts w:cs="FrankRuehl"/>
          <w:strike/>
          <w:vanish/>
          <w:sz w:val="22"/>
          <w:szCs w:val="22"/>
          <w:shd w:val="clear" w:color="auto" w:fill="FFFF99"/>
          <w:rtl/>
        </w:rPr>
        <w:t>ש</w:t>
      </w:r>
      <w:r w:rsidRPr="001118A3">
        <w:rPr>
          <w:rStyle w:val="default"/>
          <w:rFonts w:cs="FrankRuehl" w:hint="cs"/>
          <w:strike/>
          <w:vanish/>
          <w:sz w:val="22"/>
          <w:szCs w:val="22"/>
          <w:shd w:val="clear" w:color="auto" w:fill="FFFF99"/>
          <w:rtl/>
        </w:rPr>
        <w:t>ירות אזרחי</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במסלול ביניים"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שירות אזרחי</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בהיקף של 30 שעות שבועיות בממוצע;</w:t>
      </w:r>
      <w:bookmarkEnd w:id="6"/>
    </w:p>
    <w:p w14:paraId="3A4563CD" w14:textId="77777777" w:rsidR="006D1255" w:rsidRDefault="006D1255" w:rsidP="00CD6869">
      <w:pPr>
        <w:pStyle w:val="P00"/>
        <w:spacing w:before="72"/>
        <w:ind w:left="0" w:right="1134"/>
        <w:rPr>
          <w:rStyle w:val="default"/>
          <w:rFonts w:cs="FrankRuehl" w:hint="cs"/>
          <w:rtl/>
        </w:rPr>
      </w:pPr>
    </w:p>
    <w:p w14:paraId="13127682" w14:textId="77777777" w:rsidR="00916CB9" w:rsidRDefault="00916CB9" w:rsidP="00916CB9">
      <w:pPr>
        <w:pStyle w:val="P00"/>
        <w:spacing w:before="72"/>
        <w:ind w:left="0" w:right="1134"/>
        <w:rPr>
          <w:rStyle w:val="default"/>
          <w:rFonts w:cs="FrankRuehl" w:hint="cs"/>
          <w:rtl/>
        </w:rPr>
      </w:pPr>
      <w:r>
        <w:rPr>
          <w:lang w:val="he-IL"/>
        </w:rPr>
        <w:pict w14:anchorId="344EED7F">
          <v:rect id="_x0000_s2120" style="position:absolute;left:0;text-align:left;margin-left:464.35pt;margin-top:7.1pt;width:75.05pt;height:35.2pt;z-index:251661312" o:allowincell="f" filled="f" stroked="f" strokecolor="lime" strokeweight=".25pt">
            <v:textbox inset="0,0,0,0">
              <w:txbxContent>
                <w:p w14:paraId="787BAF31" w14:textId="77777777" w:rsidR="00123861" w:rsidRDefault="00123861" w:rsidP="00916CB9">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תשס"ט-2008</w:t>
                  </w:r>
                </w:p>
                <w:p w14:paraId="3BFCEF0D" w14:textId="77777777" w:rsidR="00123861" w:rsidRDefault="00123861" w:rsidP="006D1255">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 </w:t>
      </w:r>
      <w:r w:rsidR="006D1255">
        <w:rPr>
          <w:rStyle w:val="default"/>
          <w:rFonts w:cs="FrankRuehl" w:hint="cs"/>
          <w:rtl/>
        </w:rPr>
        <w:t>לאומי-</w:t>
      </w:r>
      <w:r>
        <w:rPr>
          <w:rStyle w:val="default"/>
          <w:rFonts w:cs="FrankRuehl" w:hint="cs"/>
          <w:rtl/>
        </w:rPr>
        <w:t xml:space="preserve">אזרחי במסלול מפוצל" </w:t>
      </w:r>
      <w:r>
        <w:rPr>
          <w:rStyle w:val="default"/>
          <w:rFonts w:cs="FrankRuehl"/>
          <w:rtl/>
        </w:rPr>
        <w:t>–</w:t>
      </w:r>
      <w:r>
        <w:rPr>
          <w:rStyle w:val="default"/>
          <w:rFonts w:cs="FrankRuehl" w:hint="cs"/>
          <w:rtl/>
        </w:rPr>
        <w:t xml:space="preserve"> שירות </w:t>
      </w:r>
      <w:r w:rsidR="006D1255">
        <w:rPr>
          <w:rStyle w:val="default"/>
          <w:rFonts w:cs="FrankRuehl" w:hint="cs"/>
          <w:rtl/>
        </w:rPr>
        <w:t>לאומי-</w:t>
      </w:r>
      <w:r>
        <w:rPr>
          <w:rStyle w:val="default"/>
          <w:rFonts w:cs="FrankRuehl" w:hint="cs"/>
          <w:rtl/>
        </w:rPr>
        <w:t>אזרחי במשך 20 שעות שבועיות בממוצע;</w:t>
      </w:r>
    </w:p>
    <w:p w14:paraId="46591432" w14:textId="77777777" w:rsidR="006D1255" w:rsidRPr="001118A3" w:rsidRDefault="006D1255" w:rsidP="006D1255">
      <w:pPr>
        <w:pStyle w:val="P00"/>
        <w:spacing w:before="0"/>
        <w:ind w:left="0" w:right="1134"/>
        <w:rPr>
          <w:rStyle w:val="default"/>
          <w:rFonts w:cs="FrankRuehl" w:hint="cs"/>
          <w:vanish/>
          <w:color w:val="FF0000"/>
          <w:szCs w:val="20"/>
          <w:shd w:val="clear" w:color="auto" w:fill="FFFF99"/>
          <w:rtl/>
        </w:rPr>
      </w:pPr>
      <w:bookmarkStart w:id="7" w:name="Rov83"/>
      <w:r w:rsidRPr="001118A3">
        <w:rPr>
          <w:rStyle w:val="default"/>
          <w:rFonts w:cs="FrankRuehl" w:hint="cs"/>
          <w:vanish/>
          <w:color w:val="FF0000"/>
          <w:szCs w:val="20"/>
          <w:shd w:val="clear" w:color="auto" w:fill="FFFF99"/>
          <w:rtl/>
        </w:rPr>
        <w:t>מיום 16.11.2008</w:t>
      </w:r>
    </w:p>
    <w:p w14:paraId="62689A21" w14:textId="77777777" w:rsidR="006D1255" w:rsidRPr="001118A3" w:rsidRDefault="006D1255" w:rsidP="006D1255">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9</w:t>
      </w:r>
    </w:p>
    <w:p w14:paraId="61EDC744" w14:textId="77777777" w:rsidR="006D1255" w:rsidRPr="001118A3" w:rsidRDefault="006D1255" w:rsidP="006D1255">
      <w:pPr>
        <w:pStyle w:val="P00"/>
        <w:spacing w:before="0"/>
        <w:ind w:left="0" w:right="1134"/>
        <w:rPr>
          <w:rStyle w:val="default"/>
          <w:rFonts w:cs="FrankRuehl" w:hint="cs"/>
          <w:vanish/>
          <w:szCs w:val="20"/>
          <w:shd w:val="clear" w:color="auto" w:fill="FFFF99"/>
          <w:rtl/>
        </w:rPr>
      </w:pPr>
      <w:hyperlink r:id="rId21" w:history="1">
        <w:r w:rsidRPr="001118A3">
          <w:rPr>
            <w:rStyle w:val="Hyperlink"/>
            <w:rFonts w:cs="FrankRuehl" w:hint="cs"/>
            <w:vanish/>
            <w:szCs w:val="20"/>
            <w:shd w:val="clear" w:color="auto" w:fill="FFFF99"/>
            <w:rtl/>
          </w:rPr>
          <w:t>ס"ח תשס"ט מס' 2190</w:t>
        </w:r>
      </w:hyperlink>
      <w:r w:rsidRPr="001118A3">
        <w:rPr>
          <w:rStyle w:val="default"/>
          <w:rFonts w:cs="FrankRuehl" w:hint="cs"/>
          <w:vanish/>
          <w:szCs w:val="20"/>
          <w:shd w:val="clear" w:color="auto" w:fill="FFFF99"/>
          <w:rtl/>
        </w:rPr>
        <w:t xml:space="preserve"> מיום 16.11.2008 עמ' 88 (</w:t>
      </w:r>
      <w:hyperlink r:id="rId22" w:history="1">
        <w:r w:rsidRPr="001118A3">
          <w:rPr>
            <w:rStyle w:val="Hyperlink"/>
            <w:rFonts w:cs="FrankRuehl" w:hint="cs"/>
            <w:vanish/>
            <w:szCs w:val="20"/>
            <w:shd w:val="clear" w:color="auto" w:fill="FFFF99"/>
            <w:rtl/>
          </w:rPr>
          <w:t>ה"ח 410</w:t>
        </w:r>
      </w:hyperlink>
      <w:r w:rsidRPr="001118A3">
        <w:rPr>
          <w:rStyle w:val="default"/>
          <w:rFonts w:cs="FrankRuehl" w:hint="cs"/>
          <w:vanish/>
          <w:szCs w:val="20"/>
          <w:shd w:val="clear" w:color="auto" w:fill="FFFF99"/>
          <w:rtl/>
        </w:rPr>
        <w:t>)</w:t>
      </w:r>
    </w:p>
    <w:p w14:paraId="7A026F64" w14:textId="77777777" w:rsidR="006D1255" w:rsidRPr="001118A3" w:rsidRDefault="006D1255" w:rsidP="006D1255">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הוספת הגדרת "שירות אזרחי במסלול מפוצל"</w:t>
      </w:r>
    </w:p>
    <w:p w14:paraId="4A783A8D"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p>
    <w:p w14:paraId="016B0A5E"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02797525"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088FBA61"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hyperlink r:id="rId23"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1019 (</w:t>
      </w:r>
      <w:hyperlink r:id="rId24"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0CEDC11E" w14:textId="77777777" w:rsidR="006D1255" w:rsidRPr="006D1255" w:rsidRDefault="006D1255" w:rsidP="006D1255">
      <w:pPr>
        <w:pStyle w:val="P00"/>
        <w:ind w:left="0" w:right="1134"/>
        <w:rPr>
          <w:rStyle w:val="default"/>
          <w:rFonts w:cs="FrankRuehl" w:hint="cs"/>
          <w:sz w:val="2"/>
          <w:szCs w:val="2"/>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w:t>
      </w:r>
      <w:r w:rsidRPr="001118A3">
        <w:rPr>
          <w:rStyle w:val="default"/>
          <w:rFonts w:cs="FrankRuehl"/>
          <w:strike/>
          <w:vanish/>
          <w:sz w:val="22"/>
          <w:szCs w:val="22"/>
          <w:shd w:val="clear" w:color="auto" w:fill="FFFF99"/>
          <w:rtl/>
        </w:rPr>
        <w:t>ש</w:t>
      </w:r>
      <w:r w:rsidRPr="001118A3">
        <w:rPr>
          <w:rStyle w:val="default"/>
          <w:rFonts w:cs="FrankRuehl" w:hint="cs"/>
          <w:strike/>
          <w:vanish/>
          <w:sz w:val="22"/>
          <w:szCs w:val="22"/>
          <w:shd w:val="clear" w:color="auto" w:fill="FFFF99"/>
          <w:rtl/>
        </w:rPr>
        <w:t>ירות אזרחי</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במסלול מפוצל"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שירות אזרחי</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במשך 20 שעות שבועיות בממוצע;</w:t>
      </w:r>
      <w:bookmarkEnd w:id="7"/>
    </w:p>
    <w:p w14:paraId="181644A2" w14:textId="77777777" w:rsidR="006D1255" w:rsidRDefault="006D1255" w:rsidP="00916CB9">
      <w:pPr>
        <w:pStyle w:val="P00"/>
        <w:spacing w:before="72"/>
        <w:ind w:left="0" w:right="1134"/>
        <w:rPr>
          <w:rStyle w:val="default"/>
          <w:rFonts w:cs="FrankRuehl" w:hint="cs"/>
          <w:rtl/>
        </w:rPr>
      </w:pPr>
    </w:p>
    <w:p w14:paraId="2953C617" w14:textId="77777777" w:rsidR="00DA1C71" w:rsidRDefault="00DA1C71" w:rsidP="00916CB9">
      <w:pPr>
        <w:pStyle w:val="P00"/>
        <w:spacing w:before="72"/>
        <w:ind w:left="0" w:right="1134"/>
        <w:rPr>
          <w:rStyle w:val="default"/>
          <w:rFonts w:cs="FrankRuehl" w:hint="cs"/>
          <w:rtl/>
        </w:rPr>
      </w:pPr>
      <w:r>
        <w:rPr>
          <w:lang w:val="he-IL"/>
        </w:rPr>
        <w:pict w14:anchorId="52F9F9EE">
          <v:rect id="_x0000_s2051" style="position:absolute;left:0;text-align:left;margin-left:464.5pt;margin-top:8.05pt;width:75.05pt;height:83.35pt;z-index:251622400" o:allowincell="f" filled="f" stroked="f" strokecolor="lime" strokeweight=".25pt">
            <v:textbox inset="0,0,0,0">
              <w:txbxContent>
                <w:p w14:paraId="49F49C0D"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48138227" w14:textId="77777777" w:rsidR="00123861" w:rsidRDefault="00123861">
                  <w:pPr>
                    <w:spacing w:line="160" w:lineRule="exact"/>
                    <w:jc w:val="left"/>
                    <w:rPr>
                      <w:rFonts w:cs="Miriam" w:hint="cs"/>
                      <w:sz w:val="18"/>
                      <w:szCs w:val="18"/>
                      <w:rtl/>
                    </w:rPr>
                  </w:pPr>
                  <w:r>
                    <w:rPr>
                      <w:rFonts w:cs="Miriam"/>
                      <w:sz w:val="18"/>
                      <w:szCs w:val="18"/>
                      <w:rtl/>
                    </w:rPr>
                    <w:t>תש</w:t>
                  </w:r>
                  <w:r>
                    <w:rPr>
                      <w:rFonts w:cs="Miriam" w:hint="cs"/>
                      <w:sz w:val="18"/>
                      <w:szCs w:val="18"/>
                      <w:rtl/>
                    </w:rPr>
                    <w:t>"ס-2000</w:t>
                  </w:r>
                </w:p>
                <w:p w14:paraId="2F74ED6F" w14:textId="77777777" w:rsidR="00123861" w:rsidRDefault="00123861" w:rsidP="00916CB9">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תשס"ט-2008</w:t>
                  </w:r>
                </w:p>
                <w:p w14:paraId="33C577F1" w14:textId="77777777" w:rsidR="00123861" w:rsidRDefault="00123861" w:rsidP="00916CB9">
                  <w:pPr>
                    <w:spacing w:line="160" w:lineRule="exact"/>
                    <w:jc w:val="left"/>
                    <w:rPr>
                      <w:rFonts w:cs="Miriam" w:hint="cs"/>
                      <w:noProof/>
                      <w:sz w:val="18"/>
                      <w:szCs w:val="18"/>
                      <w:rtl/>
                    </w:rPr>
                  </w:pPr>
                  <w:r>
                    <w:rPr>
                      <w:rFonts w:cs="Miriam" w:hint="cs"/>
                      <w:noProof/>
                      <w:sz w:val="18"/>
                      <w:szCs w:val="18"/>
                      <w:rtl/>
                    </w:rPr>
                    <w:t xml:space="preserve">(תיקון מס' 13) </w:t>
                  </w:r>
                  <w:r>
                    <w:rPr>
                      <w:rFonts w:cs="Miriam"/>
                      <w:noProof/>
                      <w:sz w:val="18"/>
                      <w:szCs w:val="18"/>
                      <w:rtl/>
                    </w:rPr>
                    <w:br/>
                  </w:r>
                  <w:r>
                    <w:rPr>
                      <w:rFonts w:cs="Miriam" w:hint="cs"/>
                      <w:noProof/>
                      <w:sz w:val="18"/>
                      <w:szCs w:val="18"/>
                      <w:rtl/>
                    </w:rPr>
                    <w:t>תש"ע-2010</w:t>
                  </w:r>
                </w:p>
                <w:p w14:paraId="3997305E" w14:textId="77777777" w:rsidR="00123861" w:rsidRDefault="00123861" w:rsidP="006D1255">
                  <w:pPr>
                    <w:spacing w:line="160" w:lineRule="exact"/>
                    <w:jc w:val="left"/>
                    <w:rPr>
                      <w:rFonts w:cs="Miriam"/>
                      <w:noProof/>
                      <w:sz w:val="18"/>
                      <w:szCs w:val="18"/>
                      <w:rtl/>
                    </w:rPr>
                  </w:pPr>
                  <w:r>
                    <w:rPr>
                      <w:rFonts w:cs="Miriam" w:hint="cs"/>
                      <w:noProof/>
                      <w:sz w:val="18"/>
                      <w:szCs w:val="18"/>
                      <w:rtl/>
                    </w:rPr>
                    <w:t>(תיקון מס' 19) תשע"ז-2017</w:t>
                  </w:r>
                </w:p>
                <w:p w14:paraId="78275B7D" w14:textId="77777777" w:rsidR="00A2046B" w:rsidRDefault="00A2046B" w:rsidP="006D1255">
                  <w:pPr>
                    <w:spacing w:line="160" w:lineRule="exact"/>
                    <w:jc w:val="left"/>
                    <w:rPr>
                      <w:rFonts w:cs="Miriam" w:hint="cs"/>
                      <w:noProof/>
                      <w:sz w:val="18"/>
                      <w:szCs w:val="18"/>
                      <w:rtl/>
                    </w:rPr>
                  </w:pPr>
                  <w:r>
                    <w:rPr>
                      <w:rFonts w:cs="Miriam" w:hint="cs"/>
                      <w:noProof/>
                      <w:sz w:val="18"/>
                      <w:szCs w:val="18"/>
                      <w:rtl/>
                    </w:rPr>
                    <w:t>(תיקון מס' 24) תשפ"ב-2022</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 סדיר" </w:t>
      </w:r>
      <w:r w:rsidR="006D1255">
        <w:rPr>
          <w:rStyle w:val="default"/>
          <w:rFonts w:cs="FrankRuehl"/>
          <w:rtl/>
        </w:rPr>
        <w:t>–</w:t>
      </w:r>
      <w:r>
        <w:rPr>
          <w:rStyle w:val="default"/>
          <w:rFonts w:cs="FrankRuehl" w:hint="cs"/>
          <w:rtl/>
        </w:rPr>
        <w:t xml:space="preserve"> שירות סדיר בצבא-הגנה לישראל</w:t>
      </w:r>
      <w:r w:rsidR="00916CB9">
        <w:rPr>
          <w:rStyle w:val="default"/>
          <w:rFonts w:cs="FrankRuehl" w:hint="cs"/>
          <w:rtl/>
        </w:rPr>
        <w:t>,</w:t>
      </w:r>
      <w:r>
        <w:rPr>
          <w:rStyle w:val="default"/>
          <w:rFonts w:cs="FrankRuehl" w:hint="cs"/>
          <w:rtl/>
        </w:rPr>
        <w:t xml:space="preserve"> במשמר הגבול, ביחידות אחרות במשטרת ישראל</w:t>
      </w:r>
      <w:r w:rsidR="004E4DD2">
        <w:rPr>
          <w:rStyle w:val="default"/>
          <w:rFonts w:cs="FrankRuehl" w:hint="cs"/>
          <w:rtl/>
        </w:rPr>
        <w:t>, בשירות בתי הסוהר</w:t>
      </w:r>
      <w:r>
        <w:rPr>
          <w:rStyle w:val="default"/>
          <w:rFonts w:cs="FrankRuehl" w:hint="cs"/>
          <w:rtl/>
        </w:rPr>
        <w:t xml:space="preserve"> או בשירות מוכר לפי פרק ג' לחוק שירות בטחון ולפי סעיף 34 לחוק האמור, וכן שירות לאומי</w:t>
      </w:r>
      <w:r w:rsidR="00916CB9">
        <w:rPr>
          <w:rStyle w:val="default"/>
          <w:rFonts w:cs="FrankRuehl" w:hint="cs"/>
          <w:rtl/>
        </w:rPr>
        <w:t xml:space="preserve"> או שירות </w:t>
      </w:r>
      <w:r w:rsidR="006D1255">
        <w:rPr>
          <w:rStyle w:val="default"/>
          <w:rFonts w:cs="FrankRuehl" w:hint="cs"/>
          <w:rtl/>
        </w:rPr>
        <w:t>לאומי-</w:t>
      </w:r>
      <w:r w:rsidR="00916CB9">
        <w:rPr>
          <w:rStyle w:val="default"/>
          <w:rFonts w:cs="FrankRuehl" w:hint="cs"/>
          <w:rtl/>
        </w:rPr>
        <w:t>אזרחי</w:t>
      </w:r>
      <w:r>
        <w:rPr>
          <w:rStyle w:val="default"/>
          <w:rFonts w:cs="FrankRuehl" w:hint="cs"/>
          <w:rtl/>
        </w:rPr>
        <w:t>, אך למעט שירות צבאי לפי התחייבות לשירות קבע, ולמעט תקופות שאינן באות במנין זמן השירות לפי הוראות סעיף 18 לחוק האמור;</w:t>
      </w:r>
    </w:p>
    <w:p w14:paraId="0DE3312B"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8" w:name="Rov68"/>
      <w:r w:rsidRPr="001118A3">
        <w:rPr>
          <w:rStyle w:val="default"/>
          <w:rFonts w:cs="FrankRuehl" w:hint="cs"/>
          <w:vanish/>
          <w:color w:val="FF0000"/>
          <w:szCs w:val="20"/>
          <w:shd w:val="clear" w:color="auto" w:fill="FFFF99"/>
          <w:rtl/>
        </w:rPr>
        <w:t>מיום 1.1.2001</w:t>
      </w:r>
    </w:p>
    <w:p w14:paraId="5FE2016B"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7C5D504E"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25"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262 (</w:t>
      </w:r>
      <w:hyperlink r:id="rId26"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22DEAE2F" w14:textId="77777777" w:rsidR="00DA1C71" w:rsidRPr="001118A3" w:rsidRDefault="00DA1C71">
      <w:pPr>
        <w:pStyle w:val="P00"/>
        <w:ind w:left="0" w:right="1134"/>
        <w:rPr>
          <w:rStyle w:val="default"/>
          <w:rFonts w:cs="FrankRuehl" w:hint="cs"/>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ירות סדיר" - שירות סדיר בצבא- הגנה לישראל </w:t>
      </w:r>
      <w:r w:rsidRPr="001118A3">
        <w:rPr>
          <w:rStyle w:val="default"/>
          <w:rFonts w:cs="FrankRuehl" w:hint="cs"/>
          <w:strike/>
          <w:vanish/>
          <w:sz w:val="22"/>
          <w:szCs w:val="22"/>
          <w:shd w:val="clear" w:color="auto" w:fill="FFFF99"/>
          <w:rtl/>
        </w:rPr>
        <w:t>או במשמר הגבול</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במשמר הגבול, ביחידות אחרות במשטרת ישראל או בשירות מוכר</w:t>
      </w:r>
      <w:r w:rsidRPr="001118A3">
        <w:rPr>
          <w:rStyle w:val="default"/>
          <w:rFonts w:cs="FrankRuehl" w:hint="cs"/>
          <w:vanish/>
          <w:sz w:val="22"/>
          <w:szCs w:val="22"/>
          <w:shd w:val="clear" w:color="auto" w:fill="FFFF99"/>
          <w:rtl/>
        </w:rPr>
        <w:t xml:space="preserve"> לפי פרק ג' לחוק שירות בטחון [נוס</w:t>
      </w:r>
      <w:r w:rsidRPr="001118A3">
        <w:rPr>
          <w:rStyle w:val="default"/>
          <w:rFonts w:cs="FrankRuehl"/>
          <w:vanish/>
          <w:sz w:val="22"/>
          <w:szCs w:val="22"/>
          <w:shd w:val="clear" w:color="auto" w:fill="FFFF99"/>
          <w:rtl/>
        </w:rPr>
        <w:t xml:space="preserve">ח </w:t>
      </w:r>
      <w:r w:rsidRPr="001118A3">
        <w:rPr>
          <w:rStyle w:val="default"/>
          <w:rFonts w:cs="FrankRuehl" w:hint="cs"/>
          <w:vanish/>
          <w:sz w:val="22"/>
          <w:szCs w:val="22"/>
          <w:shd w:val="clear" w:color="auto" w:fill="FFFF99"/>
          <w:rtl/>
        </w:rPr>
        <w:t>משולב], תשמ"ו- 1986, ולפי סעיף 34 לחוק האמור, וכן שירות לאומי, אך למעט שירות צבאי לפי התחייבות לשירות קבע, ולמעט תקופות שאינן באות במנין זמן השירות לפי הוראות סעיף 18 לחוק האמור;</w:t>
      </w:r>
    </w:p>
    <w:p w14:paraId="53CCFFA3"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p>
    <w:p w14:paraId="7A7803C0" w14:textId="77777777" w:rsidR="00916CB9" w:rsidRPr="001118A3" w:rsidRDefault="00916CB9" w:rsidP="00916CB9">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16.11.2008</w:t>
      </w:r>
    </w:p>
    <w:p w14:paraId="6934E066"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9</w:t>
      </w:r>
    </w:p>
    <w:p w14:paraId="2C918871"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hyperlink r:id="rId27" w:history="1">
        <w:r w:rsidRPr="001118A3">
          <w:rPr>
            <w:rStyle w:val="Hyperlink"/>
            <w:rFonts w:cs="FrankRuehl" w:hint="cs"/>
            <w:vanish/>
            <w:szCs w:val="20"/>
            <w:shd w:val="clear" w:color="auto" w:fill="FFFF99"/>
            <w:rtl/>
          </w:rPr>
          <w:t>ס"ח תשס"ט מס' 2190</w:t>
        </w:r>
      </w:hyperlink>
      <w:r w:rsidRPr="001118A3">
        <w:rPr>
          <w:rStyle w:val="default"/>
          <w:rFonts w:cs="FrankRuehl" w:hint="cs"/>
          <w:vanish/>
          <w:szCs w:val="20"/>
          <w:shd w:val="clear" w:color="auto" w:fill="FFFF99"/>
          <w:rtl/>
        </w:rPr>
        <w:t xml:space="preserve"> מיום 16.11.2008 עמ' 88 (</w:t>
      </w:r>
      <w:hyperlink r:id="rId28" w:history="1">
        <w:r w:rsidRPr="001118A3">
          <w:rPr>
            <w:rStyle w:val="Hyperlink"/>
            <w:rFonts w:cs="FrankRuehl" w:hint="cs"/>
            <w:vanish/>
            <w:szCs w:val="20"/>
            <w:shd w:val="clear" w:color="auto" w:fill="FFFF99"/>
            <w:rtl/>
          </w:rPr>
          <w:t>ה"ח 410</w:t>
        </w:r>
      </w:hyperlink>
      <w:r w:rsidRPr="001118A3">
        <w:rPr>
          <w:rStyle w:val="default"/>
          <w:rFonts w:cs="FrankRuehl" w:hint="cs"/>
          <w:vanish/>
          <w:szCs w:val="20"/>
          <w:shd w:val="clear" w:color="auto" w:fill="FFFF99"/>
          <w:rtl/>
        </w:rPr>
        <w:t>)</w:t>
      </w:r>
    </w:p>
    <w:p w14:paraId="662C134B" w14:textId="77777777" w:rsidR="004E4DD2" w:rsidRPr="001118A3" w:rsidRDefault="004E4DD2" w:rsidP="004E4DD2">
      <w:pPr>
        <w:pStyle w:val="P00"/>
        <w:ind w:left="0" w:right="1134"/>
        <w:rPr>
          <w:rStyle w:val="default"/>
          <w:rFonts w:cs="FrankRuehl" w:hint="cs"/>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ירות סדיר" - שירות סדיר בצבא-הגנה לישראל, במשמר הגבול, ביחידות אחרות במשטרת ישראל או בשירות מוכר לפי פרק ג' לחוק שירות בטחון [נוס</w:t>
      </w:r>
      <w:r w:rsidRPr="001118A3">
        <w:rPr>
          <w:rStyle w:val="default"/>
          <w:rFonts w:cs="FrankRuehl"/>
          <w:vanish/>
          <w:sz w:val="22"/>
          <w:szCs w:val="22"/>
          <w:shd w:val="clear" w:color="auto" w:fill="FFFF99"/>
          <w:rtl/>
        </w:rPr>
        <w:t xml:space="preserve">ח </w:t>
      </w:r>
      <w:r w:rsidRPr="001118A3">
        <w:rPr>
          <w:rStyle w:val="default"/>
          <w:rFonts w:cs="FrankRuehl" w:hint="cs"/>
          <w:vanish/>
          <w:sz w:val="22"/>
          <w:szCs w:val="22"/>
          <w:shd w:val="clear" w:color="auto" w:fill="FFFF99"/>
          <w:rtl/>
        </w:rPr>
        <w:t xml:space="preserve">משולב], תשמ"ו-1986, ולפי סעיף 34 לחוק האמור, וכן שירות לאומי </w:t>
      </w:r>
      <w:r w:rsidRPr="001118A3">
        <w:rPr>
          <w:rStyle w:val="default"/>
          <w:rFonts w:cs="FrankRuehl" w:hint="cs"/>
          <w:vanish/>
          <w:sz w:val="22"/>
          <w:szCs w:val="22"/>
          <w:u w:val="single"/>
          <w:shd w:val="clear" w:color="auto" w:fill="FFFF99"/>
          <w:rtl/>
        </w:rPr>
        <w:t>או שירות אזרחי</w:t>
      </w:r>
      <w:r w:rsidRPr="001118A3">
        <w:rPr>
          <w:rStyle w:val="default"/>
          <w:rFonts w:cs="FrankRuehl" w:hint="cs"/>
          <w:vanish/>
          <w:sz w:val="22"/>
          <w:szCs w:val="22"/>
          <w:shd w:val="clear" w:color="auto" w:fill="FFFF99"/>
          <w:rtl/>
        </w:rPr>
        <w:t>, אך למעט שירות צבאי לפי התחייבות לשירות קבע, ולמעט תקופות שאינן באות במנין זמן השירות לפי הוראות סעיף 18 לחוק האמור;</w:t>
      </w:r>
    </w:p>
    <w:p w14:paraId="43ECFF95" w14:textId="77777777" w:rsidR="004E4DD2" w:rsidRPr="001118A3" w:rsidRDefault="004E4DD2" w:rsidP="00916CB9">
      <w:pPr>
        <w:pStyle w:val="P00"/>
        <w:spacing w:before="0"/>
        <w:ind w:left="0" w:right="1134"/>
        <w:rPr>
          <w:rStyle w:val="default"/>
          <w:rFonts w:cs="FrankRuehl" w:hint="cs"/>
          <w:vanish/>
          <w:szCs w:val="20"/>
          <w:shd w:val="clear" w:color="auto" w:fill="FFFF99"/>
          <w:rtl/>
        </w:rPr>
      </w:pPr>
    </w:p>
    <w:p w14:paraId="7615E113" w14:textId="77777777" w:rsidR="004E4DD2" w:rsidRPr="001118A3" w:rsidRDefault="004E4DD2" w:rsidP="00916CB9">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25.5.2010</w:t>
      </w:r>
    </w:p>
    <w:p w14:paraId="40688FF6" w14:textId="77777777" w:rsidR="004E4DD2" w:rsidRPr="001118A3" w:rsidRDefault="004E4DD2" w:rsidP="00916CB9">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13</w:t>
      </w:r>
    </w:p>
    <w:p w14:paraId="0667A62A" w14:textId="77777777" w:rsidR="004E4DD2" w:rsidRPr="001118A3" w:rsidRDefault="004E4DD2" w:rsidP="00916CB9">
      <w:pPr>
        <w:pStyle w:val="P00"/>
        <w:spacing w:before="0"/>
        <w:ind w:left="0" w:right="1134"/>
        <w:rPr>
          <w:rStyle w:val="default"/>
          <w:rFonts w:cs="FrankRuehl" w:hint="cs"/>
          <w:vanish/>
          <w:szCs w:val="20"/>
          <w:shd w:val="clear" w:color="auto" w:fill="FFFF99"/>
          <w:rtl/>
        </w:rPr>
      </w:pPr>
      <w:hyperlink r:id="rId29" w:history="1">
        <w:r w:rsidRPr="001118A3">
          <w:rPr>
            <w:rStyle w:val="Hyperlink"/>
            <w:rFonts w:cs="FrankRuehl" w:hint="cs"/>
            <w:vanish/>
            <w:sz w:val="26"/>
            <w:szCs w:val="20"/>
            <w:shd w:val="clear" w:color="auto" w:fill="FFFF99"/>
            <w:rtl/>
          </w:rPr>
          <w:t>ס"ח תש"ע מס' 2256</w:t>
        </w:r>
      </w:hyperlink>
      <w:r w:rsidRPr="001118A3">
        <w:rPr>
          <w:rStyle w:val="default"/>
          <w:rFonts w:cs="FrankRuehl" w:hint="cs"/>
          <w:vanish/>
          <w:szCs w:val="20"/>
          <w:shd w:val="clear" w:color="auto" w:fill="FFFF99"/>
          <w:rtl/>
        </w:rPr>
        <w:t xml:space="preserve"> מיום 29.7.2010 עמ' 653 (</w:t>
      </w:r>
      <w:hyperlink r:id="rId30" w:history="1">
        <w:r w:rsidRPr="001118A3">
          <w:rPr>
            <w:rStyle w:val="Hyperlink"/>
            <w:rFonts w:cs="FrankRuehl" w:hint="cs"/>
            <w:vanish/>
            <w:sz w:val="26"/>
            <w:szCs w:val="20"/>
            <w:shd w:val="clear" w:color="auto" w:fill="FFFF99"/>
            <w:rtl/>
          </w:rPr>
          <w:t>ה"ח 526</w:t>
        </w:r>
      </w:hyperlink>
      <w:r w:rsidRPr="001118A3">
        <w:rPr>
          <w:rStyle w:val="default"/>
          <w:rFonts w:cs="FrankRuehl" w:hint="cs"/>
          <w:vanish/>
          <w:szCs w:val="20"/>
          <w:shd w:val="clear" w:color="auto" w:fill="FFFF99"/>
          <w:rtl/>
        </w:rPr>
        <w:t>)</w:t>
      </w:r>
    </w:p>
    <w:p w14:paraId="515E4BE9" w14:textId="77777777" w:rsidR="006D1255" w:rsidRPr="001118A3" w:rsidRDefault="006D1255" w:rsidP="006D1255">
      <w:pPr>
        <w:pStyle w:val="P00"/>
        <w:ind w:left="0" w:right="1134"/>
        <w:rPr>
          <w:rStyle w:val="default"/>
          <w:rFonts w:cs="FrankRuehl" w:hint="cs"/>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ירות סדיר"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שירות סדיר בצבא-הגנה לישראל, במשמר הגבול, ביחידות אחרות </w:t>
      </w:r>
      <w:r w:rsidRPr="001118A3">
        <w:rPr>
          <w:rStyle w:val="default"/>
          <w:rFonts w:cs="FrankRuehl" w:hint="cs"/>
          <w:strike/>
          <w:vanish/>
          <w:sz w:val="22"/>
          <w:szCs w:val="22"/>
          <w:shd w:val="clear" w:color="auto" w:fill="FFFF99"/>
          <w:rtl/>
        </w:rPr>
        <w:t>במשטרת ישראל</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במשטרת ישראל, בשירות בתי הסוהר</w:t>
      </w:r>
      <w:r w:rsidRPr="001118A3">
        <w:rPr>
          <w:rStyle w:val="default"/>
          <w:rFonts w:cs="FrankRuehl" w:hint="cs"/>
          <w:vanish/>
          <w:sz w:val="22"/>
          <w:szCs w:val="22"/>
          <w:shd w:val="clear" w:color="auto" w:fill="FFFF99"/>
          <w:rtl/>
        </w:rPr>
        <w:t xml:space="preserve"> או בשירות מוכר לפי פרק ג' לחוק שירות בטחון [נוס</w:t>
      </w:r>
      <w:r w:rsidRPr="001118A3">
        <w:rPr>
          <w:rStyle w:val="default"/>
          <w:rFonts w:cs="FrankRuehl"/>
          <w:vanish/>
          <w:sz w:val="22"/>
          <w:szCs w:val="22"/>
          <w:shd w:val="clear" w:color="auto" w:fill="FFFF99"/>
          <w:rtl/>
        </w:rPr>
        <w:t xml:space="preserve">ח </w:t>
      </w:r>
      <w:r w:rsidRPr="001118A3">
        <w:rPr>
          <w:rStyle w:val="default"/>
          <w:rFonts w:cs="FrankRuehl" w:hint="cs"/>
          <w:vanish/>
          <w:sz w:val="22"/>
          <w:szCs w:val="22"/>
          <w:shd w:val="clear" w:color="auto" w:fill="FFFF99"/>
          <w:rtl/>
        </w:rPr>
        <w:t>משולב], תשמ"ו-1986, ולפי סעיף 34 לחוק האמור, וכן שירות לאומי או שירות אזרחי, אך למעט שירות צבאי לפי התחייבות לשירות קבע, ולמעט תקופות שאינן באות במנין זמן השירות לפי הוראות סעיף 18 לחוק האמור;</w:t>
      </w:r>
    </w:p>
    <w:p w14:paraId="2992FB65"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p>
    <w:p w14:paraId="06C30BB1"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03A4290C"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4BC7571F" w14:textId="77777777" w:rsidR="006D1255" w:rsidRPr="001118A3" w:rsidRDefault="006D1255" w:rsidP="006D1255">
      <w:pPr>
        <w:pStyle w:val="P00"/>
        <w:spacing w:before="0"/>
        <w:ind w:left="0" w:right="1134"/>
        <w:rPr>
          <w:rStyle w:val="default"/>
          <w:rFonts w:cs="FrankRuehl"/>
          <w:vanish/>
          <w:sz w:val="20"/>
          <w:szCs w:val="20"/>
          <w:shd w:val="clear" w:color="auto" w:fill="FFFF99"/>
          <w:rtl/>
        </w:rPr>
      </w:pPr>
      <w:hyperlink r:id="rId31"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1019 (</w:t>
      </w:r>
      <w:hyperlink r:id="rId32"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39662F15" w14:textId="77777777" w:rsidR="00A2046B" w:rsidRPr="001118A3" w:rsidRDefault="00A2046B" w:rsidP="00A2046B">
      <w:pPr>
        <w:pStyle w:val="P00"/>
        <w:ind w:left="0" w:right="1134"/>
        <w:rPr>
          <w:rStyle w:val="default"/>
          <w:rFonts w:cs="FrankRuehl"/>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ירות סדיר"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שירות סדיר בצבא-הגנה לישראל, במשמר הגבול, ביחידות אחרות במשטרת ישראל, בשירות בתי הסוהר או בשירות מוכר לפי פרק ג' לחוק שירות בטחון [נוס</w:t>
      </w:r>
      <w:r w:rsidRPr="001118A3">
        <w:rPr>
          <w:rStyle w:val="default"/>
          <w:rFonts w:cs="FrankRuehl"/>
          <w:vanish/>
          <w:sz w:val="22"/>
          <w:szCs w:val="22"/>
          <w:shd w:val="clear" w:color="auto" w:fill="FFFF99"/>
          <w:rtl/>
        </w:rPr>
        <w:t xml:space="preserve">ח </w:t>
      </w:r>
      <w:r w:rsidRPr="001118A3">
        <w:rPr>
          <w:rStyle w:val="default"/>
          <w:rFonts w:cs="FrankRuehl" w:hint="cs"/>
          <w:vanish/>
          <w:sz w:val="22"/>
          <w:szCs w:val="22"/>
          <w:shd w:val="clear" w:color="auto" w:fill="FFFF99"/>
          <w:rtl/>
        </w:rPr>
        <w:t xml:space="preserve">משולב], תשמ"ו-1986, ולפי סעיף 34 לחוק האמור, וכן שירות לאומי או </w:t>
      </w:r>
      <w:r w:rsidRPr="001118A3">
        <w:rPr>
          <w:rStyle w:val="default"/>
          <w:rFonts w:cs="FrankRuehl" w:hint="cs"/>
          <w:strike/>
          <w:vanish/>
          <w:sz w:val="22"/>
          <w:szCs w:val="22"/>
          <w:shd w:val="clear" w:color="auto" w:fill="FFFF99"/>
          <w:rtl/>
        </w:rPr>
        <w:t>שירות אזרחי</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אך למעט שירות צבאי לפי התחייבות לשירות קבע, ולמעט תקופות שאינן באות במנין זמן השירות לפי הוראות סעיף 18 לחוק האמור;</w:t>
      </w:r>
    </w:p>
    <w:p w14:paraId="202904E8" w14:textId="77777777" w:rsidR="00A2046B" w:rsidRPr="001118A3" w:rsidRDefault="00A2046B" w:rsidP="006D1255">
      <w:pPr>
        <w:pStyle w:val="P00"/>
        <w:spacing w:before="0"/>
        <w:ind w:left="0" w:right="1134"/>
        <w:rPr>
          <w:rStyle w:val="default"/>
          <w:rFonts w:ascii="FrankRuehl" w:hAnsi="FrankRuehl" w:cs="FrankRuehl"/>
          <w:vanish/>
          <w:sz w:val="20"/>
          <w:szCs w:val="20"/>
          <w:shd w:val="clear" w:color="auto" w:fill="FFFF99"/>
          <w:rtl/>
        </w:rPr>
      </w:pPr>
    </w:p>
    <w:p w14:paraId="60AE0EAC" w14:textId="77777777" w:rsidR="00A2046B" w:rsidRPr="001118A3" w:rsidRDefault="00A2046B" w:rsidP="006D1255">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vanish/>
          <w:color w:val="FF0000"/>
          <w:sz w:val="20"/>
          <w:szCs w:val="20"/>
          <w:shd w:val="clear" w:color="auto" w:fill="FFFF99"/>
          <w:rtl/>
        </w:rPr>
        <w:t>מיום 25.5.2022</w:t>
      </w:r>
    </w:p>
    <w:p w14:paraId="1075C6E3" w14:textId="77777777" w:rsidR="00A2046B" w:rsidRPr="001118A3" w:rsidRDefault="00A2046B" w:rsidP="006D1255">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115BA33F" w14:textId="77777777" w:rsidR="00A2046B" w:rsidRPr="001118A3" w:rsidRDefault="00A2046B" w:rsidP="006D1255">
      <w:pPr>
        <w:pStyle w:val="P00"/>
        <w:spacing w:before="0"/>
        <w:ind w:left="0" w:right="1134"/>
        <w:rPr>
          <w:rStyle w:val="default"/>
          <w:rFonts w:ascii="FrankRuehl" w:hAnsi="FrankRuehl" w:cs="FrankRuehl"/>
          <w:vanish/>
          <w:sz w:val="20"/>
          <w:szCs w:val="20"/>
          <w:shd w:val="clear" w:color="auto" w:fill="FFFF99"/>
          <w:rtl/>
        </w:rPr>
      </w:pPr>
      <w:hyperlink r:id="rId33"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848 (</w:t>
      </w:r>
      <w:hyperlink r:id="rId34"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039264E2" w14:textId="77777777" w:rsidR="00916CB9" w:rsidRPr="00916CB9" w:rsidRDefault="00916CB9" w:rsidP="006D1255">
      <w:pPr>
        <w:pStyle w:val="P00"/>
        <w:ind w:left="0" w:right="1134"/>
        <w:rPr>
          <w:rStyle w:val="default"/>
          <w:rFonts w:cs="FrankRuehl" w:hint="cs"/>
          <w:sz w:val="2"/>
          <w:szCs w:val="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ירות סדיר" </w:t>
      </w:r>
      <w:r w:rsidR="006D1255"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שירות סדיר בצבא-הגנה לישראל, במשמר הגבול, ביחידות אחרות </w:t>
      </w:r>
      <w:r w:rsidR="004E4DD2" w:rsidRPr="001118A3">
        <w:rPr>
          <w:rStyle w:val="default"/>
          <w:rFonts w:cs="FrankRuehl" w:hint="cs"/>
          <w:vanish/>
          <w:sz w:val="22"/>
          <w:szCs w:val="22"/>
          <w:shd w:val="clear" w:color="auto" w:fill="FFFF99"/>
          <w:rtl/>
        </w:rPr>
        <w:t>במשטרת ישראל, בשירות בתי הסוהר</w:t>
      </w:r>
      <w:r w:rsidRPr="001118A3">
        <w:rPr>
          <w:rStyle w:val="default"/>
          <w:rFonts w:cs="FrankRuehl" w:hint="cs"/>
          <w:vanish/>
          <w:sz w:val="22"/>
          <w:szCs w:val="22"/>
          <w:shd w:val="clear" w:color="auto" w:fill="FFFF99"/>
          <w:rtl/>
        </w:rPr>
        <w:t xml:space="preserve"> או בשירות מוכר לפי פרק ג' לחוק שירות בטחון </w:t>
      </w:r>
      <w:r w:rsidRPr="001118A3">
        <w:rPr>
          <w:rStyle w:val="default"/>
          <w:rFonts w:cs="FrankRuehl" w:hint="cs"/>
          <w:strike/>
          <w:vanish/>
          <w:sz w:val="22"/>
          <w:szCs w:val="22"/>
          <w:shd w:val="clear" w:color="auto" w:fill="FFFF99"/>
          <w:rtl/>
        </w:rPr>
        <w:t>[נוס</w:t>
      </w:r>
      <w:r w:rsidRPr="001118A3">
        <w:rPr>
          <w:rStyle w:val="default"/>
          <w:rFonts w:cs="FrankRuehl"/>
          <w:strike/>
          <w:vanish/>
          <w:sz w:val="22"/>
          <w:szCs w:val="22"/>
          <w:shd w:val="clear" w:color="auto" w:fill="FFFF99"/>
          <w:rtl/>
        </w:rPr>
        <w:t xml:space="preserve">ח </w:t>
      </w:r>
      <w:r w:rsidRPr="001118A3">
        <w:rPr>
          <w:rStyle w:val="default"/>
          <w:rFonts w:cs="FrankRuehl" w:hint="cs"/>
          <w:strike/>
          <w:vanish/>
          <w:sz w:val="22"/>
          <w:szCs w:val="22"/>
          <w:shd w:val="clear" w:color="auto" w:fill="FFFF99"/>
          <w:rtl/>
        </w:rPr>
        <w:t>משולב], תשמ"ו-1986,</w:t>
      </w:r>
      <w:r w:rsidRPr="001118A3">
        <w:rPr>
          <w:rStyle w:val="default"/>
          <w:rFonts w:cs="FrankRuehl" w:hint="cs"/>
          <w:vanish/>
          <w:sz w:val="22"/>
          <w:szCs w:val="22"/>
          <w:shd w:val="clear" w:color="auto" w:fill="FFFF99"/>
          <w:rtl/>
        </w:rPr>
        <w:t xml:space="preserve"> ולפי סעיף 34 לחוק האמור, וכן שירות לאומי או </w:t>
      </w:r>
      <w:r w:rsidR="006D1255" w:rsidRPr="001118A3">
        <w:rPr>
          <w:rStyle w:val="default"/>
          <w:rFonts w:cs="FrankRuehl" w:hint="cs"/>
          <w:vanish/>
          <w:sz w:val="22"/>
          <w:szCs w:val="22"/>
          <w:shd w:val="clear" w:color="auto" w:fill="FFFF99"/>
          <w:rtl/>
        </w:rPr>
        <w:t>שירות לאומי-אזרחי</w:t>
      </w:r>
      <w:r w:rsidRPr="001118A3">
        <w:rPr>
          <w:rStyle w:val="default"/>
          <w:rFonts w:cs="FrankRuehl" w:hint="cs"/>
          <w:vanish/>
          <w:sz w:val="22"/>
          <w:szCs w:val="22"/>
          <w:shd w:val="clear" w:color="auto" w:fill="FFFF99"/>
          <w:rtl/>
        </w:rPr>
        <w:t>, אך למעט שירות צבאי לפי התחייבות לשירות קבע, ולמעט תקופות שאינן באות במנין זמן השירות לפי הוראות סעיף 18 לחוק האמור;</w:t>
      </w:r>
      <w:bookmarkEnd w:id="8"/>
    </w:p>
    <w:p w14:paraId="2234E009" w14:textId="77777777" w:rsidR="00A2046B" w:rsidRDefault="00A2046B" w:rsidP="00916CB9">
      <w:pPr>
        <w:pStyle w:val="P00"/>
        <w:spacing w:before="72"/>
        <w:ind w:left="0" w:right="1134"/>
        <w:rPr>
          <w:rFonts w:cs="FrankRuehl"/>
          <w:sz w:val="26"/>
          <w:rtl/>
        </w:rPr>
      </w:pPr>
    </w:p>
    <w:p w14:paraId="61837A01" w14:textId="77777777" w:rsidR="00A2046B" w:rsidRDefault="00A2046B" w:rsidP="00916CB9">
      <w:pPr>
        <w:pStyle w:val="P00"/>
        <w:spacing w:before="72"/>
        <w:ind w:left="0" w:right="1134"/>
        <w:rPr>
          <w:rFonts w:cs="FrankRuehl"/>
          <w:sz w:val="26"/>
          <w:rtl/>
        </w:rPr>
      </w:pPr>
    </w:p>
    <w:p w14:paraId="0BEC762C" w14:textId="77777777" w:rsidR="00916CB9" w:rsidRDefault="00916CB9" w:rsidP="00916CB9">
      <w:pPr>
        <w:pStyle w:val="P00"/>
        <w:spacing w:before="72"/>
        <w:ind w:left="0" w:right="1134"/>
        <w:rPr>
          <w:rStyle w:val="default"/>
          <w:rFonts w:cs="FrankRuehl" w:hint="cs"/>
          <w:rtl/>
        </w:rPr>
      </w:pPr>
      <w:r>
        <w:rPr>
          <w:rFonts w:cs="FrankRuehl"/>
          <w:sz w:val="26"/>
          <w:rtl/>
          <w:lang w:eastAsia="en-US"/>
        </w:rPr>
        <w:pict w14:anchorId="5AF5F34E">
          <v:shapetype id="_x0000_t202" coordsize="21600,21600" o:spt="202" path="m,l,21600r21600,l21600,xe">
            <v:stroke joinstyle="miter"/>
            <v:path gradientshapeok="t" o:connecttype="rect"/>
          </v:shapetype>
          <v:shape id="_x0000_s2121" type="#_x0000_t202" style="position:absolute;left:0;text-align:left;margin-left:470.25pt;margin-top:7.1pt;width:1in;height:18.45pt;z-index:251662336" filled="f" stroked="f">
            <v:textbox inset="1mm,0,1mm,0">
              <w:txbxContent>
                <w:p w14:paraId="74DEE23A" w14:textId="77777777" w:rsidR="00123861" w:rsidRDefault="00123861" w:rsidP="00916CB9">
                  <w:pPr>
                    <w:spacing w:line="160" w:lineRule="exact"/>
                    <w:jc w:val="left"/>
                    <w:rPr>
                      <w:rFonts w:cs="Miriam" w:hint="cs"/>
                      <w:noProof/>
                      <w:sz w:val="18"/>
                      <w:szCs w:val="18"/>
                      <w:rtl/>
                    </w:rPr>
                  </w:pPr>
                  <w:r>
                    <w:rPr>
                      <w:rFonts w:cs="Miriam" w:hint="cs"/>
                      <w:noProof/>
                      <w:sz w:val="18"/>
                      <w:szCs w:val="18"/>
                      <w:rtl/>
                    </w:rPr>
                    <w:t>(תיקון מס' 18) תשע"ז-2017</w:t>
                  </w:r>
                </w:p>
              </w:txbxContent>
            </v:textbox>
            <w10:wrap anchorx="page"/>
          </v:shape>
        </w:pict>
      </w:r>
      <w:r>
        <w:rPr>
          <w:rFonts w:cs="FrankRuehl"/>
          <w:sz w:val="26"/>
          <w:rtl/>
        </w:rPr>
        <w:tab/>
      </w:r>
      <w:r>
        <w:rPr>
          <w:rStyle w:val="default"/>
          <w:rFonts w:cs="FrankRuehl"/>
          <w:rtl/>
        </w:rPr>
        <w:t>"ש</w:t>
      </w:r>
      <w:r>
        <w:rPr>
          <w:rStyle w:val="default"/>
          <w:rFonts w:cs="FrankRuehl" w:hint="cs"/>
          <w:rtl/>
        </w:rPr>
        <w:t xml:space="preserve">ירות לאומי" </w:t>
      </w:r>
      <w:r w:rsidR="00EB426A">
        <w:rPr>
          <w:rStyle w:val="default"/>
          <w:rFonts w:cs="FrankRuehl"/>
          <w:rtl/>
        </w:rPr>
        <w:t>–</w:t>
      </w:r>
      <w:r>
        <w:rPr>
          <w:rStyle w:val="default"/>
          <w:rFonts w:cs="FrankRuehl" w:hint="cs"/>
          <w:rtl/>
        </w:rPr>
        <w:t xml:space="preserve"> </w:t>
      </w:r>
      <w:r w:rsidR="00432133" w:rsidRPr="00432133">
        <w:rPr>
          <w:rStyle w:val="default"/>
          <w:rFonts w:cs="FrankRuehl" w:hint="cs"/>
          <w:rtl/>
        </w:rPr>
        <w:t xml:space="preserve">שירות לאומי או התנדבות קהילתית, כהגדרתם בחוק שירות אזרחי, התשע"ז-2017 (להלן </w:t>
      </w:r>
      <w:r w:rsidR="00432133" w:rsidRPr="00432133">
        <w:rPr>
          <w:rStyle w:val="default"/>
          <w:rFonts w:cs="FrankRuehl"/>
          <w:rtl/>
        </w:rPr>
        <w:t>–</w:t>
      </w:r>
      <w:r w:rsidR="00432133" w:rsidRPr="00432133">
        <w:rPr>
          <w:rStyle w:val="default"/>
          <w:rFonts w:cs="FrankRuehl" w:hint="cs"/>
          <w:rtl/>
        </w:rPr>
        <w:t xml:space="preserve"> חוק שירות אזרחי)</w:t>
      </w:r>
      <w:r>
        <w:rPr>
          <w:rStyle w:val="default"/>
          <w:rFonts w:cs="FrankRuehl" w:hint="cs"/>
          <w:rtl/>
        </w:rPr>
        <w:t>;</w:t>
      </w:r>
    </w:p>
    <w:p w14:paraId="097E287D" w14:textId="77777777" w:rsidR="00916CB9" w:rsidRPr="001118A3" w:rsidRDefault="00916CB9" w:rsidP="00916CB9">
      <w:pPr>
        <w:pStyle w:val="P00"/>
        <w:spacing w:before="0"/>
        <w:ind w:left="0" w:right="1134"/>
        <w:rPr>
          <w:rStyle w:val="default"/>
          <w:rFonts w:cs="FrankRuehl" w:hint="cs"/>
          <w:vanish/>
          <w:color w:val="FF0000"/>
          <w:szCs w:val="20"/>
          <w:shd w:val="clear" w:color="auto" w:fill="FFFF99"/>
          <w:rtl/>
        </w:rPr>
      </w:pPr>
      <w:bookmarkStart w:id="9" w:name="Rov81"/>
      <w:r w:rsidRPr="001118A3">
        <w:rPr>
          <w:rStyle w:val="default"/>
          <w:rFonts w:cs="FrankRuehl" w:hint="cs"/>
          <w:vanish/>
          <w:color w:val="FF0000"/>
          <w:szCs w:val="20"/>
          <w:shd w:val="clear" w:color="auto" w:fill="FFFF99"/>
          <w:rtl/>
        </w:rPr>
        <w:t>מיום 16.11.2008</w:t>
      </w:r>
    </w:p>
    <w:p w14:paraId="47E40738"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9</w:t>
      </w:r>
    </w:p>
    <w:p w14:paraId="11F5D7F2"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hyperlink r:id="rId35" w:history="1">
        <w:r w:rsidRPr="001118A3">
          <w:rPr>
            <w:rStyle w:val="Hyperlink"/>
            <w:rFonts w:cs="FrankRuehl" w:hint="cs"/>
            <w:vanish/>
            <w:szCs w:val="20"/>
            <w:shd w:val="clear" w:color="auto" w:fill="FFFF99"/>
            <w:rtl/>
          </w:rPr>
          <w:t>ס"ח תשס"ט מס' 2190</w:t>
        </w:r>
      </w:hyperlink>
      <w:r w:rsidRPr="001118A3">
        <w:rPr>
          <w:rStyle w:val="default"/>
          <w:rFonts w:cs="FrankRuehl" w:hint="cs"/>
          <w:vanish/>
          <w:szCs w:val="20"/>
          <w:shd w:val="clear" w:color="auto" w:fill="FFFF99"/>
          <w:rtl/>
        </w:rPr>
        <w:t xml:space="preserve"> מיום 16.11.2008 עמ' 88 (</w:t>
      </w:r>
      <w:hyperlink r:id="rId36" w:history="1">
        <w:r w:rsidRPr="001118A3">
          <w:rPr>
            <w:rStyle w:val="Hyperlink"/>
            <w:rFonts w:cs="FrankRuehl" w:hint="cs"/>
            <w:vanish/>
            <w:szCs w:val="20"/>
            <w:shd w:val="clear" w:color="auto" w:fill="FFFF99"/>
            <w:rtl/>
          </w:rPr>
          <w:t>ה"ח 410</w:t>
        </w:r>
      </w:hyperlink>
      <w:r w:rsidRPr="001118A3">
        <w:rPr>
          <w:rStyle w:val="default"/>
          <w:rFonts w:cs="FrankRuehl" w:hint="cs"/>
          <w:vanish/>
          <w:szCs w:val="20"/>
          <w:shd w:val="clear" w:color="auto" w:fill="FFFF99"/>
          <w:rtl/>
        </w:rPr>
        <w:t>)</w:t>
      </w:r>
    </w:p>
    <w:p w14:paraId="1F6A2845" w14:textId="77777777" w:rsidR="00916CB9" w:rsidRPr="001118A3" w:rsidRDefault="00916CB9" w:rsidP="00916CB9">
      <w:pPr>
        <w:pStyle w:val="P0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ירות לאומי" - שירות לאומי כאמור בפסקה (3)(ב) להגדרת "ילד" </w:t>
      </w:r>
      <w:r w:rsidRPr="001118A3">
        <w:rPr>
          <w:rStyle w:val="default"/>
          <w:rFonts w:cs="FrankRuehl" w:hint="cs"/>
          <w:strike/>
          <w:vanish/>
          <w:sz w:val="22"/>
          <w:szCs w:val="22"/>
          <w:shd w:val="clear" w:color="auto" w:fill="FFFF99"/>
          <w:rtl/>
        </w:rPr>
        <w:t xml:space="preserve">שבסעיף 5 לחוק </w:t>
      </w:r>
      <w:r w:rsidRPr="001118A3">
        <w:rPr>
          <w:rStyle w:val="default"/>
          <w:rFonts w:cs="FrankRuehl"/>
          <w:strike/>
          <w:vanish/>
          <w:sz w:val="22"/>
          <w:szCs w:val="22"/>
          <w:shd w:val="clear" w:color="auto" w:fill="FFFF99"/>
          <w:rtl/>
        </w:rPr>
        <w:t>הב</w:t>
      </w:r>
      <w:r w:rsidRPr="001118A3">
        <w:rPr>
          <w:rStyle w:val="default"/>
          <w:rFonts w:cs="FrankRuehl" w:hint="cs"/>
          <w:strike/>
          <w:vanish/>
          <w:sz w:val="22"/>
          <w:szCs w:val="22"/>
          <w:shd w:val="clear" w:color="auto" w:fill="FFFF99"/>
          <w:rtl/>
        </w:rPr>
        <w:t>יטוח הלאומי [נוסח משולב], תשכ"ח-1968</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שבסעיף 238 לחוק הביטוח הלאומי [נוסח משולב], התשנ"ה-1995</w:t>
      </w:r>
      <w:r w:rsidRPr="001118A3">
        <w:rPr>
          <w:rStyle w:val="default"/>
          <w:rFonts w:cs="FrankRuehl" w:hint="cs"/>
          <w:vanish/>
          <w:sz w:val="22"/>
          <w:szCs w:val="22"/>
          <w:shd w:val="clear" w:color="auto" w:fill="FFFF99"/>
          <w:rtl/>
        </w:rPr>
        <w:t>;</w:t>
      </w:r>
    </w:p>
    <w:p w14:paraId="4697B23D" w14:textId="77777777" w:rsidR="00B62301" w:rsidRPr="001118A3" w:rsidRDefault="00B62301" w:rsidP="00B62301">
      <w:pPr>
        <w:pStyle w:val="P00"/>
        <w:spacing w:before="0"/>
        <w:ind w:left="0" w:right="1134"/>
        <w:rPr>
          <w:rStyle w:val="default"/>
          <w:rFonts w:cs="FrankRuehl" w:hint="cs"/>
          <w:vanish/>
          <w:sz w:val="20"/>
          <w:szCs w:val="20"/>
          <w:shd w:val="clear" w:color="auto" w:fill="FFFF99"/>
          <w:rtl/>
        </w:rPr>
      </w:pPr>
    </w:p>
    <w:p w14:paraId="449D9977" w14:textId="77777777" w:rsidR="00B62301" w:rsidRPr="001118A3" w:rsidRDefault="00B62301" w:rsidP="00B62301">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1.4.2018</w:t>
      </w:r>
    </w:p>
    <w:p w14:paraId="6D1532C2" w14:textId="77777777" w:rsidR="00B62301" w:rsidRPr="001118A3" w:rsidRDefault="00B62301" w:rsidP="00B62301">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18</w:t>
      </w:r>
    </w:p>
    <w:p w14:paraId="61493615" w14:textId="77777777" w:rsidR="00B62301" w:rsidRPr="001118A3" w:rsidRDefault="00B62301" w:rsidP="00B62301">
      <w:pPr>
        <w:pStyle w:val="P00"/>
        <w:spacing w:before="0"/>
        <w:ind w:left="0" w:right="1134"/>
        <w:rPr>
          <w:rStyle w:val="default"/>
          <w:rFonts w:cs="FrankRuehl" w:hint="cs"/>
          <w:vanish/>
          <w:sz w:val="20"/>
          <w:szCs w:val="20"/>
          <w:shd w:val="clear" w:color="auto" w:fill="FFFF99"/>
          <w:rtl/>
        </w:rPr>
      </w:pPr>
      <w:hyperlink r:id="rId37" w:history="1">
        <w:r w:rsidRPr="001118A3">
          <w:rPr>
            <w:rStyle w:val="Hyperlink"/>
            <w:rFonts w:cs="FrankRuehl" w:hint="cs"/>
            <w:vanish/>
            <w:szCs w:val="20"/>
            <w:shd w:val="clear" w:color="auto" w:fill="FFFF99"/>
            <w:rtl/>
          </w:rPr>
          <w:t>ס"ח תשע"ז מס' 2632</w:t>
        </w:r>
      </w:hyperlink>
      <w:r w:rsidRPr="001118A3">
        <w:rPr>
          <w:rStyle w:val="default"/>
          <w:rFonts w:cs="FrankRuehl" w:hint="cs"/>
          <w:vanish/>
          <w:sz w:val="20"/>
          <w:szCs w:val="20"/>
          <w:shd w:val="clear" w:color="auto" w:fill="FFFF99"/>
          <w:rtl/>
        </w:rPr>
        <w:t xml:space="preserve"> מיום 5.4.2017 עמ' 66</w:t>
      </w:r>
      <w:r w:rsidRPr="001118A3">
        <w:rPr>
          <w:rStyle w:val="default"/>
          <w:rFonts w:cs="FrankRuehl" w:hint="cs"/>
          <w:vanish/>
          <w:szCs w:val="20"/>
          <w:shd w:val="clear" w:color="auto" w:fill="FFFF99"/>
          <w:rtl/>
        </w:rPr>
        <w:t>6</w:t>
      </w:r>
      <w:r w:rsidRPr="001118A3">
        <w:rPr>
          <w:rStyle w:val="default"/>
          <w:rFonts w:cs="FrankRuehl" w:hint="cs"/>
          <w:vanish/>
          <w:sz w:val="20"/>
          <w:szCs w:val="20"/>
          <w:shd w:val="clear" w:color="auto" w:fill="FFFF99"/>
          <w:rtl/>
        </w:rPr>
        <w:t xml:space="preserve"> (</w:t>
      </w:r>
      <w:hyperlink r:id="rId38" w:history="1">
        <w:r w:rsidRPr="001118A3">
          <w:rPr>
            <w:rStyle w:val="Hyperlink"/>
            <w:rFonts w:cs="FrankRuehl" w:hint="cs"/>
            <w:vanish/>
            <w:szCs w:val="20"/>
            <w:shd w:val="clear" w:color="auto" w:fill="FFFF99"/>
            <w:rtl/>
          </w:rPr>
          <w:t>ה"ח 947</w:t>
        </w:r>
      </w:hyperlink>
      <w:r w:rsidRPr="001118A3">
        <w:rPr>
          <w:rStyle w:val="default"/>
          <w:rFonts w:cs="FrankRuehl" w:hint="cs"/>
          <w:vanish/>
          <w:sz w:val="20"/>
          <w:szCs w:val="20"/>
          <w:shd w:val="clear" w:color="auto" w:fill="FFFF99"/>
          <w:rtl/>
        </w:rPr>
        <w:t>)</w:t>
      </w:r>
    </w:p>
    <w:p w14:paraId="50ACBC56" w14:textId="77777777" w:rsidR="00EB426A" w:rsidRPr="001118A3" w:rsidRDefault="00EB426A" w:rsidP="00B62301">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החלפת הגדרת "שירות לאומי"</w:t>
      </w:r>
    </w:p>
    <w:p w14:paraId="0DC220FD" w14:textId="77777777" w:rsidR="00EB426A" w:rsidRPr="001118A3" w:rsidRDefault="00EB426A" w:rsidP="00EB426A">
      <w:pPr>
        <w:pStyle w:val="P00"/>
        <w:ind w:left="0" w:right="1134"/>
        <w:rPr>
          <w:rStyle w:val="default"/>
          <w:rFonts w:cs="FrankRuehl" w:hint="cs"/>
          <w:vanish/>
          <w:szCs w:val="20"/>
          <w:shd w:val="clear" w:color="auto" w:fill="FFFF99"/>
          <w:rtl/>
        </w:rPr>
      </w:pPr>
      <w:r w:rsidRPr="001118A3">
        <w:rPr>
          <w:rStyle w:val="default"/>
          <w:rFonts w:cs="FrankRuehl" w:hint="cs"/>
          <w:vanish/>
          <w:sz w:val="20"/>
          <w:szCs w:val="20"/>
          <w:shd w:val="clear" w:color="auto" w:fill="FFFF99"/>
          <w:rtl/>
        </w:rPr>
        <w:t>הנוסח הקודם:</w:t>
      </w:r>
    </w:p>
    <w:p w14:paraId="6B78330B" w14:textId="77777777" w:rsidR="00EB426A" w:rsidRPr="00EB426A" w:rsidRDefault="00EB426A" w:rsidP="00EB426A">
      <w:pPr>
        <w:pStyle w:val="P00"/>
        <w:spacing w:before="0"/>
        <w:ind w:left="0" w:right="1134"/>
        <w:rPr>
          <w:rStyle w:val="default"/>
          <w:rFonts w:cs="FrankRuehl" w:hint="cs"/>
          <w:strike/>
          <w:sz w:val="2"/>
          <w:szCs w:val="2"/>
          <w:rtl/>
        </w:rPr>
      </w:pPr>
      <w:r w:rsidRPr="001118A3">
        <w:rPr>
          <w:rFonts w:cs="FrankRuehl"/>
          <w:vanish/>
          <w:sz w:val="22"/>
          <w:szCs w:val="22"/>
          <w:shd w:val="clear" w:color="auto" w:fill="FFFF99"/>
          <w:rtl/>
        </w:rPr>
        <w:tab/>
      </w:r>
      <w:r w:rsidRPr="001118A3">
        <w:rPr>
          <w:rStyle w:val="default"/>
          <w:rFonts w:cs="FrankRuehl"/>
          <w:strike/>
          <w:vanish/>
          <w:sz w:val="22"/>
          <w:szCs w:val="22"/>
          <w:shd w:val="clear" w:color="auto" w:fill="FFFF99"/>
          <w:rtl/>
        </w:rPr>
        <w:t>"ש</w:t>
      </w:r>
      <w:r w:rsidRPr="001118A3">
        <w:rPr>
          <w:rStyle w:val="default"/>
          <w:rFonts w:cs="FrankRuehl" w:hint="cs"/>
          <w:strike/>
          <w:vanish/>
          <w:sz w:val="22"/>
          <w:szCs w:val="22"/>
          <w:shd w:val="clear" w:color="auto" w:fill="FFFF99"/>
          <w:rtl/>
        </w:rPr>
        <w:t xml:space="preserve">ירות לאומי"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שירות לאומי כאמור בפסקה (3)(ב) להגדרת "ילד" שבסעיף 238 לחוק הביטוח הלאומי [נוסח משולב], התשנ"ה-1995;</w:t>
      </w:r>
      <w:bookmarkEnd w:id="9"/>
    </w:p>
    <w:p w14:paraId="7D4B227B" w14:textId="77777777" w:rsidR="009872BB" w:rsidRDefault="009872BB" w:rsidP="009872BB">
      <w:pPr>
        <w:pStyle w:val="P00"/>
        <w:spacing w:before="72"/>
        <w:ind w:left="0" w:right="1134"/>
        <w:rPr>
          <w:rStyle w:val="default"/>
          <w:rFonts w:cs="FrankRuehl" w:hint="cs"/>
          <w:rtl/>
        </w:rPr>
      </w:pPr>
      <w:r>
        <w:rPr>
          <w:rFonts w:cs="FrankRuehl"/>
          <w:sz w:val="26"/>
          <w:rtl/>
          <w:lang w:eastAsia="en-US"/>
        </w:rPr>
        <w:pict w14:anchorId="2883DAFE">
          <v:shape id="_x0000_s2228" type="#_x0000_t202" style="position:absolute;left:0;text-align:left;margin-left:470.25pt;margin-top:7.1pt;width:1in;height:18.45pt;z-index:251706368" filled="f" stroked="f">
            <v:textbox inset="1mm,0,1mm,0">
              <w:txbxContent>
                <w:p w14:paraId="1512D10B" w14:textId="77777777" w:rsidR="009872BB" w:rsidRDefault="009872BB" w:rsidP="009872BB">
                  <w:pPr>
                    <w:spacing w:line="160" w:lineRule="exact"/>
                    <w:jc w:val="left"/>
                    <w:rPr>
                      <w:rFonts w:cs="Miriam" w:hint="cs"/>
                      <w:noProof/>
                      <w:sz w:val="18"/>
                      <w:szCs w:val="18"/>
                      <w:rtl/>
                    </w:rPr>
                  </w:pPr>
                  <w:r>
                    <w:rPr>
                      <w:rFonts w:cs="Miriam" w:hint="cs"/>
                      <w:noProof/>
                      <w:sz w:val="18"/>
                      <w:szCs w:val="18"/>
                      <w:rtl/>
                    </w:rPr>
                    <w:t>(תיקון מס' 24) תשפ"ב-2022</w:t>
                  </w:r>
                </w:p>
              </w:txbxContent>
            </v:textbox>
            <w10:wrap anchorx="page"/>
          </v:shape>
        </w:pict>
      </w:r>
      <w:r>
        <w:rPr>
          <w:rFonts w:cs="FrankRuehl"/>
          <w:sz w:val="26"/>
          <w:rtl/>
        </w:rPr>
        <w:tab/>
      </w:r>
      <w:r>
        <w:rPr>
          <w:rStyle w:val="default"/>
          <w:rFonts w:cs="FrankRuehl"/>
          <w:rtl/>
        </w:rPr>
        <w:t>"</w:t>
      </w:r>
      <w:r>
        <w:rPr>
          <w:rStyle w:val="default"/>
          <w:rFonts w:cs="FrankRuehl" w:hint="cs"/>
          <w:rtl/>
        </w:rPr>
        <w:t xml:space="preserve">חוק שירות ביטחון" </w:t>
      </w:r>
      <w:r>
        <w:rPr>
          <w:rStyle w:val="default"/>
          <w:rFonts w:cs="FrankRuehl"/>
          <w:rtl/>
        </w:rPr>
        <w:t>–</w:t>
      </w:r>
      <w:r>
        <w:rPr>
          <w:rStyle w:val="default"/>
          <w:rFonts w:cs="FrankRuehl" w:hint="cs"/>
          <w:rtl/>
        </w:rPr>
        <w:t xml:space="preserve"> חוק שירות ביטחון [נוסח משולב], התשמ"ו-1986;</w:t>
      </w:r>
    </w:p>
    <w:p w14:paraId="4676C1B1" w14:textId="77777777" w:rsidR="009872BB" w:rsidRPr="001118A3" w:rsidRDefault="009872BB" w:rsidP="009872BB">
      <w:pPr>
        <w:pStyle w:val="P00"/>
        <w:spacing w:before="0"/>
        <w:ind w:left="0" w:right="1134"/>
        <w:rPr>
          <w:rStyle w:val="default"/>
          <w:rFonts w:ascii="FrankRuehl" w:hAnsi="FrankRuehl" w:cs="FrankRuehl"/>
          <w:vanish/>
          <w:color w:val="FF0000"/>
          <w:sz w:val="20"/>
          <w:szCs w:val="20"/>
          <w:shd w:val="clear" w:color="auto" w:fill="FFFF99"/>
          <w:rtl/>
        </w:rPr>
      </w:pPr>
      <w:bookmarkStart w:id="10" w:name="Rov96"/>
      <w:r w:rsidRPr="001118A3">
        <w:rPr>
          <w:rStyle w:val="default"/>
          <w:rFonts w:ascii="FrankRuehl" w:hAnsi="FrankRuehl" w:cs="FrankRuehl"/>
          <w:vanish/>
          <w:color w:val="FF0000"/>
          <w:sz w:val="20"/>
          <w:szCs w:val="20"/>
          <w:shd w:val="clear" w:color="auto" w:fill="FFFF99"/>
          <w:rtl/>
        </w:rPr>
        <w:t>מיום 25.5.2022</w:t>
      </w:r>
    </w:p>
    <w:p w14:paraId="54F18AA0" w14:textId="77777777" w:rsidR="009872BB" w:rsidRPr="001118A3" w:rsidRDefault="009872BB" w:rsidP="009872BB">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51600878" w14:textId="77777777" w:rsidR="009872BB" w:rsidRPr="001118A3" w:rsidRDefault="009872BB" w:rsidP="009872BB">
      <w:pPr>
        <w:pStyle w:val="P00"/>
        <w:spacing w:before="0"/>
        <w:ind w:left="0" w:right="1134"/>
        <w:rPr>
          <w:rStyle w:val="default"/>
          <w:rFonts w:ascii="FrankRuehl" w:hAnsi="FrankRuehl" w:cs="FrankRuehl"/>
          <w:vanish/>
          <w:sz w:val="20"/>
          <w:szCs w:val="20"/>
          <w:shd w:val="clear" w:color="auto" w:fill="FFFF99"/>
          <w:rtl/>
        </w:rPr>
      </w:pPr>
      <w:hyperlink r:id="rId39"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848 (</w:t>
      </w:r>
      <w:hyperlink r:id="rId40"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6C31D675" w14:textId="77777777" w:rsidR="009872BB" w:rsidRPr="009872BB" w:rsidRDefault="009872BB" w:rsidP="009872BB">
      <w:pPr>
        <w:pStyle w:val="P00"/>
        <w:spacing w:before="0"/>
        <w:ind w:left="0" w:right="1134"/>
        <w:rPr>
          <w:rStyle w:val="default"/>
          <w:rFonts w:ascii="FrankRuehl" w:hAnsi="FrankRuehl" w:cs="FrankRuehl"/>
          <w:sz w:val="2"/>
          <w:szCs w:val="2"/>
          <w:shd w:val="clear" w:color="auto" w:fill="FFFF99"/>
          <w:rtl/>
        </w:rPr>
      </w:pPr>
      <w:r w:rsidRPr="001118A3">
        <w:rPr>
          <w:rStyle w:val="default"/>
          <w:rFonts w:ascii="FrankRuehl" w:hAnsi="FrankRuehl" w:cs="FrankRuehl" w:hint="cs"/>
          <w:b/>
          <w:bCs/>
          <w:vanish/>
          <w:sz w:val="20"/>
          <w:szCs w:val="20"/>
          <w:shd w:val="clear" w:color="auto" w:fill="FFFF99"/>
          <w:rtl/>
        </w:rPr>
        <w:t>הוספת הגדרת "חוק שירות ביטחון"</w:t>
      </w:r>
      <w:bookmarkEnd w:id="10"/>
    </w:p>
    <w:p w14:paraId="4EFD31CD" w14:textId="77777777" w:rsidR="00DA1C71" w:rsidRDefault="00916CB9" w:rsidP="00597F52">
      <w:pPr>
        <w:pStyle w:val="P00"/>
        <w:spacing w:before="72"/>
        <w:ind w:left="0" w:right="1134"/>
        <w:rPr>
          <w:rStyle w:val="default"/>
          <w:rFonts w:cs="FrankRuehl" w:hint="cs"/>
          <w:rtl/>
        </w:rPr>
      </w:pPr>
      <w:r>
        <w:rPr>
          <w:rFonts w:cs="FrankRuehl"/>
          <w:sz w:val="26"/>
          <w:rtl/>
          <w:lang w:eastAsia="en-US"/>
        </w:rPr>
        <w:pict w14:anchorId="65750C13">
          <v:shape id="_x0000_s2122" type="#_x0000_t202" style="position:absolute;left:0;text-align:left;margin-left:470.25pt;margin-top:7.1pt;width:1in;height:48.1pt;z-index:251663360" filled="f" stroked="f">
            <v:textbox inset="1mm,0,1mm,0">
              <w:txbxContent>
                <w:p w14:paraId="710B7134" w14:textId="77777777" w:rsidR="00123861" w:rsidRDefault="00123861" w:rsidP="00916CB9">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תשס"ט-2008</w:t>
                  </w:r>
                </w:p>
                <w:p w14:paraId="5F02BEFE" w14:textId="77777777" w:rsidR="00123861" w:rsidRDefault="00123861" w:rsidP="00916CB9">
                  <w:pPr>
                    <w:spacing w:line="160" w:lineRule="exact"/>
                    <w:jc w:val="left"/>
                    <w:rPr>
                      <w:rFonts w:cs="Miriam" w:hint="cs"/>
                      <w:noProof/>
                      <w:sz w:val="18"/>
                      <w:szCs w:val="18"/>
                      <w:rtl/>
                    </w:rPr>
                  </w:pPr>
                  <w:r>
                    <w:rPr>
                      <w:rFonts w:cs="Miriam" w:hint="cs"/>
                      <w:noProof/>
                      <w:sz w:val="18"/>
                      <w:szCs w:val="18"/>
                      <w:rtl/>
                    </w:rPr>
                    <w:t>(תיקון מס' 17) תשע"ד-2014</w:t>
                  </w:r>
                </w:p>
                <w:p w14:paraId="0765EDB8" w14:textId="77777777" w:rsidR="00123861" w:rsidRDefault="00123861" w:rsidP="00916CB9">
                  <w:pPr>
                    <w:spacing w:line="160" w:lineRule="exact"/>
                    <w:jc w:val="left"/>
                    <w:rPr>
                      <w:rFonts w:cs="Miriam" w:hint="cs"/>
                      <w:noProof/>
                      <w:sz w:val="18"/>
                      <w:szCs w:val="18"/>
                      <w:rtl/>
                    </w:rPr>
                  </w:pPr>
                  <w:r>
                    <w:rPr>
                      <w:rFonts w:cs="Miriam" w:hint="cs"/>
                      <w:noProof/>
                      <w:sz w:val="18"/>
                      <w:szCs w:val="18"/>
                      <w:rtl/>
                    </w:rPr>
                    <w:t>(תיקון מס' 19) תשע"ז-2017</w:t>
                  </w:r>
                </w:p>
              </w:txbxContent>
            </v:textbox>
            <w10:wrap anchorx="page"/>
          </v:shape>
        </w:pict>
      </w:r>
      <w:r w:rsidR="00DA1C71">
        <w:rPr>
          <w:rFonts w:cs="FrankRuehl"/>
          <w:sz w:val="26"/>
          <w:rtl/>
        </w:rPr>
        <w:tab/>
      </w:r>
      <w:r w:rsidR="00DA1C71">
        <w:rPr>
          <w:rStyle w:val="default"/>
          <w:rFonts w:cs="FrankRuehl"/>
          <w:rtl/>
        </w:rPr>
        <w:t>"ח</w:t>
      </w:r>
      <w:r w:rsidR="00DA1C71">
        <w:rPr>
          <w:rStyle w:val="default"/>
          <w:rFonts w:cs="FrankRuehl" w:hint="cs"/>
          <w:rtl/>
        </w:rPr>
        <w:t xml:space="preserve">ייל משוחרר" </w:t>
      </w:r>
      <w:r w:rsidR="006D1255">
        <w:rPr>
          <w:rStyle w:val="default"/>
          <w:rFonts w:cs="FrankRuehl"/>
          <w:rtl/>
        </w:rPr>
        <w:t>–</w:t>
      </w:r>
      <w:r w:rsidR="00DA1C71">
        <w:rPr>
          <w:rStyle w:val="default"/>
          <w:rFonts w:cs="FrankRuehl" w:hint="cs"/>
          <w:rtl/>
        </w:rPr>
        <w:t xml:space="preserve"> מי שסיים את שירותו הסדיר, אף אם שוחרר כדי</w:t>
      </w:r>
      <w:r w:rsidR="00DA1C71">
        <w:rPr>
          <w:rStyle w:val="default"/>
          <w:rFonts w:cs="FrankRuehl"/>
          <w:rtl/>
        </w:rPr>
        <w:t>ן</w:t>
      </w:r>
      <w:r w:rsidR="00DA1C71">
        <w:rPr>
          <w:rStyle w:val="default"/>
          <w:rFonts w:cs="FrankRuehl" w:hint="cs"/>
          <w:rtl/>
        </w:rPr>
        <w:t xml:space="preserve"> לפני תום התקופה שהוא חייב בה, ובלבד ששירת 12 חודשים לפחות, וכן מי ששוחרר לפני תום התקופה כאמור מטעמי בריאות או מחמת נכות כמשמעותה בחוק הנכים (תגמולים ושיקו</w:t>
      </w:r>
      <w:r w:rsidR="00DA1C71">
        <w:rPr>
          <w:rStyle w:val="default"/>
          <w:rFonts w:cs="FrankRuehl"/>
          <w:rtl/>
        </w:rPr>
        <w:t xml:space="preserve">ם), </w:t>
      </w:r>
      <w:r w:rsidR="00DA1C71">
        <w:rPr>
          <w:rStyle w:val="default"/>
          <w:rFonts w:cs="FrankRuehl" w:hint="cs"/>
          <w:rtl/>
        </w:rPr>
        <w:t>תשי"ט-1959 [נוסח משולב]</w:t>
      </w:r>
      <w:r w:rsidRPr="00916CB9">
        <w:rPr>
          <w:rStyle w:val="default"/>
          <w:rFonts w:cs="FrankRuehl" w:hint="cs"/>
          <w:rtl/>
        </w:rPr>
        <w:t xml:space="preserve">; לעניין הגדרה זו ייחשב כל חודש של שירות </w:t>
      </w:r>
      <w:r w:rsidR="006D1255">
        <w:rPr>
          <w:rStyle w:val="default"/>
          <w:rFonts w:cs="FrankRuehl" w:hint="cs"/>
          <w:rtl/>
        </w:rPr>
        <w:t>לאומי-</w:t>
      </w:r>
      <w:r w:rsidRPr="00916CB9">
        <w:rPr>
          <w:rStyle w:val="default"/>
          <w:rFonts w:cs="FrankRuehl" w:hint="cs"/>
          <w:rtl/>
        </w:rPr>
        <w:t>אזרחי במסלול מפוצל כמחצית חודש שירות</w:t>
      </w:r>
      <w:r w:rsidR="00683499">
        <w:rPr>
          <w:rStyle w:val="default"/>
          <w:rFonts w:cs="FrankRuehl" w:hint="cs"/>
          <w:rtl/>
        </w:rPr>
        <w:t xml:space="preserve"> </w:t>
      </w:r>
      <w:r w:rsidR="00683499" w:rsidRPr="00683499">
        <w:rPr>
          <w:rStyle w:val="default"/>
          <w:rFonts w:cs="FrankRuehl" w:hint="cs"/>
          <w:rtl/>
        </w:rPr>
        <w:t xml:space="preserve">וכל חודש של שירות </w:t>
      </w:r>
      <w:r w:rsidR="006D1255">
        <w:rPr>
          <w:rStyle w:val="default"/>
          <w:rFonts w:cs="FrankRuehl" w:hint="cs"/>
          <w:rtl/>
        </w:rPr>
        <w:t>לאומי-</w:t>
      </w:r>
      <w:r w:rsidR="00683499" w:rsidRPr="00683499">
        <w:rPr>
          <w:rStyle w:val="default"/>
          <w:rFonts w:cs="FrankRuehl" w:hint="cs"/>
          <w:rtl/>
        </w:rPr>
        <w:t>אזרחי במסלול ביניים כשלושת רבעי חודש שירות</w:t>
      </w:r>
      <w:r w:rsidR="00DA1C71">
        <w:rPr>
          <w:rStyle w:val="default"/>
          <w:rFonts w:cs="FrankRuehl" w:hint="cs"/>
          <w:rtl/>
        </w:rPr>
        <w:t>;</w:t>
      </w:r>
    </w:p>
    <w:p w14:paraId="626C6382" w14:textId="77777777" w:rsidR="00916CB9" w:rsidRPr="001118A3" w:rsidRDefault="00916CB9" w:rsidP="00916CB9">
      <w:pPr>
        <w:pStyle w:val="P00"/>
        <w:spacing w:before="0"/>
        <w:ind w:left="0" w:right="1134"/>
        <w:rPr>
          <w:rStyle w:val="default"/>
          <w:rFonts w:cs="FrankRuehl" w:hint="cs"/>
          <w:vanish/>
          <w:color w:val="FF0000"/>
          <w:szCs w:val="20"/>
          <w:shd w:val="clear" w:color="auto" w:fill="FFFF99"/>
          <w:rtl/>
        </w:rPr>
      </w:pPr>
      <w:bookmarkStart w:id="11" w:name="Rov70"/>
      <w:r w:rsidRPr="001118A3">
        <w:rPr>
          <w:rStyle w:val="default"/>
          <w:rFonts w:cs="FrankRuehl" w:hint="cs"/>
          <w:vanish/>
          <w:color w:val="FF0000"/>
          <w:szCs w:val="20"/>
          <w:shd w:val="clear" w:color="auto" w:fill="FFFF99"/>
          <w:rtl/>
        </w:rPr>
        <w:t>מיום 16.11.2008</w:t>
      </w:r>
    </w:p>
    <w:p w14:paraId="73324A7D"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9</w:t>
      </w:r>
    </w:p>
    <w:p w14:paraId="6B609C90"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hyperlink r:id="rId41" w:history="1">
        <w:r w:rsidRPr="001118A3">
          <w:rPr>
            <w:rStyle w:val="Hyperlink"/>
            <w:rFonts w:cs="FrankRuehl" w:hint="cs"/>
            <w:vanish/>
            <w:szCs w:val="20"/>
            <w:shd w:val="clear" w:color="auto" w:fill="FFFF99"/>
            <w:rtl/>
          </w:rPr>
          <w:t>ס"ח תשס"ט מס' 2190</w:t>
        </w:r>
      </w:hyperlink>
      <w:r w:rsidRPr="001118A3">
        <w:rPr>
          <w:rStyle w:val="default"/>
          <w:rFonts w:cs="FrankRuehl" w:hint="cs"/>
          <w:vanish/>
          <w:szCs w:val="20"/>
          <w:shd w:val="clear" w:color="auto" w:fill="FFFF99"/>
          <w:rtl/>
        </w:rPr>
        <w:t xml:space="preserve"> מיום 16.11.2008 עמ' 88 (</w:t>
      </w:r>
      <w:hyperlink r:id="rId42" w:history="1">
        <w:r w:rsidRPr="001118A3">
          <w:rPr>
            <w:rStyle w:val="Hyperlink"/>
            <w:rFonts w:cs="FrankRuehl" w:hint="cs"/>
            <w:vanish/>
            <w:szCs w:val="20"/>
            <w:shd w:val="clear" w:color="auto" w:fill="FFFF99"/>
            <w:rtl/>
          </w:rPr>
          <w:t>ה"ח 410</w:t>
        </w:r>
      </w:hyperlink>
      <w:r w:rsidRPr="001118A3">
        <w:rPr>
          <w:rStyle w:val="default"/>
          <w:rFonts w:cs="FrankRuehl" w:hint="cs"/>
          <w:vanish/>
          <w:szCs w:val="20"/>
          <w:shd w:val="clear" w:color="auto" w:fill="FFFF99"/>
          <w:rtl/>
        </w:rPr>
        <w:t>)</w:t>
      </w:r>
    </w:p>
    <w:p w14:paraId="74632397" w14:textId="77777777" w:rsidR="00CD6869" w:rsidRPr="001118A3" w:rsidRDefault="00CD6869" w:rsidP="00CD6869">
      <w:pPr>
        <w:pStyle w:val="P00"/>
        <w:ind w:left="0" w:right="1134"/>
        <w:rPr>
          <w:rStyle w:val="default"/>
          <w:rFonts w:cs="FrankRuehl" w:hint="cs"/>
          <w:vanish/>
          <w:sz w:val="22"/>
          <w:szCs w:val="22"/>
          <w:u w:val="single"/>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"ח</w:t>
      </w:r>
      <w:r w:rsidRPr="001118A3">
        <w:rPr>
          <w:rStyle w:val="default"/>
          <w:rFonts w:cs="FrankRuehl" w:hint="cs"/>
          <w:vanish/>
          <w:sz w:val="22"/>
          <w:szCs w:val="22"/>
          <w:shd w:val="clear" w:color="auto" w:fill="FFFF99"/>
          <w:rtl/>
        </w:rPr>
        <w:t>ייל משוחרר" - מי שסיים את שירותו הסדיר, אף אם שוחרר כדי</w:t>
      </w:r>
      <w:r w:rsidRPr="001118A3">
        <w:rPr>
          <w:rStyle w:val="default"/>
          <w:rFonts w:cs="FrankRuehl"/>
          <w:vanish/>
          <w:sz w:val="22"/>
          <w:szCs w:val="22"/>
          <w:shd w:val="clear" w:color="auto" w:fill="FFFF99"/>
          <w:rtl/>
        </w:rPr>
        <w:t>ן</w:t>
      </w:r>
      <w:r w:rsidRPr="001118A3">
        <w:rPr>
          <w:rStyle w:val="default"/>
          <w:rFonts w:cs="FrankRuehl" w:hint="cs"/>
          <w:vanish/>
          <w:sz w:val="22"/>
          <w:szCs w:val="22"/>
          <w:shd w:val="clear" w:color="auto" w:fill="FFFF99"/>
          <w:rtl/>
        </w:rPr>
        <w:t xml:space="preserve"> לפני תום התקופה שהוא חייב בה, ובלבד ששירת 12 חודשים לפחות, וכן מי ששוחרר לפני תום התקופה כאמור מטעמי בריאות או מחמת נכות כמשמעותה בחוק הנכים (תגמולים ושיקו</w:t>
      </w:r>
      <w:r w:rsidRPr="001118A3">
        <w:rPr>
          <w:rStyle w:val="default"/>
          <w:rFonts w:cs="FrankRuehl"/>
          <w:vanish/>
          <w:sz w:val="22"/>
          <w:szCs w:val="22"/>
          <w:shd w:val="clear" w:color="auto" w:fill="FFFF99"/>
          <w:rtl/>
        </w:rPr>
        <w:t xml:space="preserve">ם), </w:t>
      </w:r>
      <w:r w:rsidRPr="001118A3">
        <w:rPr>
          <w:rStyle w:val="default"/>
          <w:rFonts w:cs="FrankRuehl" w:hint="cs"/>
          <w:vanish/>
          <w:sz w:val="22"/>
          <w:szCs w:val="22"/>
          <w:shd w:val="clear" w:color="auto" w:fill="FFFF99"/>
          <w:rtl/>
        </w:rPr>
        <w:t xml:space="preserve">תשי"ט-1959 [נוסח משולב]; </w:t>
      </w:r>
      <w:r w:rsidRPr="001118A3">
        <w:rPr>
          <w:rStyle w:val="default"/>
          <w:rFonts w:cs="FrankRuehl" w:hint="cs"/>
          <w:vanish/>
          <w:sz w:val="22"/>
          <w:szCs w:val="22"/>
          <w:u w:val="single"/>
          <w:shd w:val="clear" w:color="auto" w:fill="FFFF99"/>
          <w:rtl/>
        </w:rPr>
        <w:t>לעניין הגדרה זו ייחשב כל חודש של שירות אזרחי במסלול מפוצל כמחצית חודש שירות;</w:t>
      </w:r>
    </w:p>
    <w:p w14:paraId="1A594B9F" w14:textId="77777777" w:rsidR="00CD6869" w:rsidRPr="001118A3" w:rsidRDefault="00CD6869" w:rsidP="00916CB9">
      <w:pPr>
        <w:pStyle w:val="P00"/>
        <w:spacing w:before="0"/>
        <w:ind w:left="0" w:right="1134"/>
        <w:rPr>
          <w:rStyle w:val="default"/>
          <w:rFonts w:cs="FrankRuehl" w:hint="cs"/>
          <w:vanish/>
          <w:szCs w:val="20"/>
          <w:shd w:val="clear" w:color="auto" w:fill="FFFF99"/>
          <w:rtl/>
        </w:rPr>
      </w:pPr>
    </w:p>
    <w:p w14:paraId="6EB6DEA9" w14:textId="77777777" w:rsidR="00CD6869" w:rsidRPr="001118A3" w:rsidRDefault="00CD6869" w:rsidP="00CD6869">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19.3.2014</w:t>
      </w:r>
    </w:p>
    <w:p w14:paraId="7888F9AB" w14:textId="77777777" w:rsidR="00CD6869" w:rsidRPr="001118A3" w:rsidRDefault="00CD6869" w:rsidP="00CD6869">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17</w:t>
      </w:r>
    </w:p>
    <w:p w14:paraId="39DF1420" w14:textId="77777777" w:rsidR="00CD6869" w:rsidRPr="001118A3" w:rsidRDefault="00CD6869" w:rsidP="00CD6869">
      <w:pPr>
        <w:pStyle w:val="P00"/>
        <w:spacing w:before="0"/>
        <w:ind w:left="0" w:right="1134"/>
        <w:rPr>
          <w:rStyle w:val="default"/>
          <w:rFonts w:cs="FrankRuehl" w:hint="cs"/>
          <w:vanish/>
          <w:sz w:val="20"/>
          <w:szCs w:val="20"/>
          <w:shd w:val="clear" w:color="auto" w:fill="FFFF99"/>
          <w:rtl/>
        </w:rPr>
      </w:pPr>
      <w:hyperlink r:id="rId43" w:history="1">
        <w:r w:rsidRPr="001118A3">
          <w:rPr>
            <w:rStyle w:val="Hyperlink"/>
            <w:rFonts w:cs="FrankRuehl" w:hint="cs"/>
            <w:vanish/>
            <w:szCs w:val="20"/>
            <w:shd w:val="clear" w:color="auto" w:fill="FFFF99"/>
            <w:rtl/>
          </w:rPr>
          <w:t>ס"ח תשע"ד מס' 2442</w:t>
        </w:r>
      </w:hyperlink>
      <w:r w:rsidRPr="001118A3">
        <w:rPr>
          <w:rStyle w:val="default"/>
          <w:rFonts w:cs="FrankRuehl" w:hint="cs"/>
          <w:vanish/>
          <w:sz w:val="20"/>
          <w:szCs w:val="20"/>
          <w:shd w:val="clear" w:color="auto" w:fill="FFFF99"/>
          <w:rtl/>
        </w:rPr>
        <w:t xml:space="preserve"> מיום 19.3.2014 עמ' 392 (</w:t>
      </w:r>
      <w:hyperlink r:id="rId44" w:history="1">
        <w:r w:rsidRPr="001118A3">
          <w:rPr>
            <w:rStyle w:val="Hyperlink"/>
            <w:rFonts w:cs="FrankRuehl" w:hint="cs"/>
            <w:vanish/>
            <w:szCs w:val="20"/>
            <w:shd w:val="clear" w:color="auto" w:fill="FFFF99"/>
            <w:rtl/>
          </w:rPr>
          <w:t>ה"ח 787</w:t>
        </w:r>
      </w:hyperlink>
      <w:r w:rsidRPr="001118A3">
        <w:rPr>
          <w:rStyle w:val="default"/>
          <w:rFonts w:cs="FrankRuehl" w:hint="cs"/>
          <w:vanish/>
          <w:sz w:val="20"/>
          <w:szCs w:val="20"/>
          <w:shd w:val="clear" w:color="auto" w:fill="FFFF99"/>
          <w:rtl/>
        </w:rPr>
        <w:t>)</w:t>
      </w:r>
    </w:p>
    <w:p w14:paraId="3E13E4F8" w14:textId="77777777" w:rsidR="006D1255" w:rsidRPr="001118A3" w:rsidRDefault="006D1255" w:rsidP="006D1255">
      <w:pPr>
        <w:pStyle w:val="P0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"ח</w:t>
      </w:r>
      <w:r w:rsidRPr="001118A3">
        <w:rPr>
          <w:rStyle w:val="default"/>
          <w:rFonts w:cs="FrankRuehl" w:hint="cs"/>
          <w:vanish/>
          <w:sz w:val="22"/>
          <w:szCs w:val="22"/>
          <w:shd w:val="clear" w:color="auto" w:fill="FFFF99"/>
          <w:rtl/>
        </w:rPr>
        <w:t xml:space="preserve">ייל משוחרר"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מי שסיים את שירותו הסדיר, אף אם שוחרר כדי</w:t>
      </w:r>
      <w:r w:rsidRPr="001118A3">
        <w:rPr>
          <w:rStyle w:val="default"/>
          <w:rFonts w:cs="FrankRuehl"/>
          <w:vanish/>
          <w:sz w:val="22"/>
          <w:szCs w:val="22"/>
          <w:shd w:val="clear" w:color="auto" w:fill="FFFF99"/>
          <w:rtl/>
        </w:rPr>
        <w:t>ן</w:t>
      </w:r>
      <w:r w:rsidRPr="001118A3">
        <w:rPr>
          <w:rStyle w:val="default"/>
          <w:rFonts w:cs="FrankRuehl" w:hint="cs"/>
          <w:vanish/>
          <w:sz w:val="22"/>
          <w:szCs w:val="22"/>
          <w:shd w:val="clear" w:color="auto" w:fill="FFFF99"/>
          <w:rtl/>
        </w:rPr>
        <w:t xml:space="preserve"> לפני תום התקופה שהוא חייב בה, ובלבד ששירת 12 חודשים לפחות, וכן מי ששוחרר לפני תום התקופה כאמור מטעמי בריאות או מחמת נכות כמשמעותה בחוק הנכים (תגמולים ושיקו</w:t>
      </w:r>
      <w:r w:rsidRPr="001118A3">
        <w:rPr>
          <w:rStyle w:val="default"/>
          <w:rFonts w:cs="FrankRuehl"/>
          <w:vanish/>
          <w:sz w:val="22"/>
          <w:szCs w:val="22"/>
          <w:shd w:val="clear" w:color="auto" w:fill="FFFF99"/>
          <w:rtl/>
        </w:rPr>
        <w:t xml:space="preserve">ם), </w:t>
      </w:r>
      <w:r w:rsidRPr="001118A3">
        <w:rPr>
          <w:rStyle w:val="default"/>
          <w:rFonts w:cs="FrankRuehl" w:hint="cs"/>
          <w:vanish/>
          <w:sz w:val="22"/>
          <w:szCs w:val="22"/>
          <w:shd w:val="clear" w:color="auto" w:fill="FFFF99"/>
          <w:rtl/>
        </w:rPr>
        <w:t xml:space="preserve">תשי"ט-1959 [נוסח משולב]; לעניין הגדרה זו ייחשב כל חודש של שירות אזרחי במסלול מפוצל כמחצית חודש שירות </w:t>
      </w:r>
      <w:r w:rsidRPr="001118A3">
        <w:rPr>
          <w:rStyle w:val="default"/>
          <w:rFonts w:cs="FrankRuehl" w:hint="cs"/>
          <w:vanish/>
          <w:sz w:val="22"/>
          <w:szCs w:val="22"/>
          <w:u w:val="single"/>
          <w:shd w:val="clear" w:color="auto" w:fill="FFFF99"/>
          <w:rtl/>
        </w:rPr>
        <w:t>וכל חודש של שירות אזרחי במסלול ביניים כשלושת רבעי חודש שירות</w:t>
      </w:r>
      <w:r w:rsidRPr="001118A3">
        <w:rPr>
          <w:rStyle w:val="default"/>
          <w:rFonts w:cs="FrankRuehl" w:hint="cs"/>
          <w:vanish/>
          <w:sz w:val="22"/>
          <w:szCs w:val="22"/>
          <w:shd w:val="clear" w:color="auto" w:fill="FFFF99"/>
          <w:rtl/>
        </w:rPr>
        <w:t>;</w:t>
      </w:r>
    </w:p>
    <w:p w14:paraId="1C43D3AA"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p>
    <w:p w14:paraId="711BE4DD"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5627F6C2"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56324FB6"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hyperlink r:id="rId45"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1019 (</w:t>
      </w:r>
      <w:hyperlink r:id="rId46"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6328CDC9" w14:textId="77777777" w:rsidR="00916CB9" w:rsidRPr="00916CB9" w:rsidRDefault="00916CB9" w:rsidP="00916CB9">
      <w:pPr>
        <w:pStyle w:val="P00"/>
        <w:ind w:left="0" w:right="1134"/>
        <w:rPr>
          <w:rStyle w:val="default"/>
          <w:rFonts w:cs="FrankRuehl" w:hint="cs"/>
          <w:sz w:val="2"/>
          <w:szCs w:val="2"/>
          <w:u w:val="single"/>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"ח</w:t>
      </w:r>
      <w:r w:rsidRPr="001118A3">
        <w:rPr>
          <w:rStyle w:val="default"/>
          <w:rFonts w:cs="FrankRuehl" w:hint="cs"/>
          <w:vanish/>
          <w:sz w:val="22"/>
          <w:szCs w:val="22"/>
          <w:shd w:val="clear" w:color="auto" w:fill="FFFF99"/>
          <w:rtl/>
        </w:rPr>
        <w:t xml:space="preserve">ייל משוחרר" </w:t>
      </w:r>
      <w:r w:rsidR="006D1255"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מי שסיים את שירותו הסדיר, אף אם שוחרר כדי</w:t>
      </w:r>
      <w:r w:rsidRPr="001118A3">
        <w:rPr>
          <w:rStyle w:val="default"/>
          <w:rFonts w:cs="FrankRuehl"/>
          <w:vanish/>
          <w:sz w:val="22"/>
          <w:szCs w:val="22"/>
          <w:shd w:val="clear" w:color="auto" w:fill="FFFF99"/>
          <w:rtl/>
        </w:rPr>
        <w:t>ן</w:t>
      </w:r>
      <w:r w:rsidRPr="001118A3">
        <w:rPr>
          <w:rStyle w:val="default"/>
          <w:rFonts w:cs="FrankRuehl" w:hint="cs"/>
          <w:vanish/>
          <w:sz w:val="22"/>
          <w:szCs w:val="22"/>
          <w:shd w:val="clear" w:color="auto" w:fill="FFFF99"/>
          <w:rtl/>
        </w:rPr>
        <w:t xml:space="preserve"> לפני תום התקופה שהוא חייב בה, ובלבד ששירת 12 חודשים לפחות, וכן מי ששוחרר לפני תום התקופה כאמור מטעמי בריאות או מחמת נכות כמשמעותה בחוק הנכים (תגמולים ושיקו</w:t>
      </w:r>
      <w:r w:rsidRPr="001118A3">
        <w:rPr>
          <w:rStyle w:val="default"/>
          <w:rFonts w:cs="FrankRuehl"/>
          <w:vanish/>
          <w:sz w:val="22"/>
          <w:szCs w:val="22"/>
          <w:shd w:val="clear" w:color="auto" w:fill="FFFF99"/>
          <w:rtl/>
        </w:rPr>
        <w:t xml:space="preserve">ם), </w:t>
      </w:r>
      <w:r w:rsidRPr="001118A3">
        <w:rPr>
          <w:rStyle w:val="default"/>
          <w:rFonts w:cs="FrankRuehl" w:hint="cs"/>
          <w:vanish/>
          <w:sz w:val="22"/>
          <w:szCs w:val="22"/>
          <w:shd w:val="clear" w:color="auto" w:fill="FFFF99"/>
          <w:rtl/>
        </w:rPr>
        <w:t xml:space="preserve">תשי"ט-1959 [נוסח משולב]; לעניין הגדרה זו ייחשב כל חודש של </w:t>
      </w:r>
      <w:r w:rsidRPr="001118A3">
        <w:rPr>
          <w:rStyle w:val="default"/>
          <w:rFonts w:cs="FrankRuehl" w:hint="cs"/>
          <w:strike/>
          <w:vanish/>
          <w:sz w:val="22"/>
          <w:szCs w:val="22"/>
          <w:shd w:val="clear" w:color="auto" w:fill="FFFF99"/>
          <w:rtl/>
        </w:rPr>
        <w:t>שירות אזרחי</w:t>
      </w:r>
      <w:r w:rsidR="006D1255" w:rsidRPr="001118A3">
        <w:rPr>
          <w:rStyle w:val="default"/>
          <w:rFonts w:cs="FrankRuehl" w:hint="cs"/>
          <w:vanish/>
          <w:sz w:val="22"/>
          <w:szCs w:val="22"/>
          <w:shd w:val="clear" w:color="auto" w:fill="FFFF99"/>
          <w:rtl/>
        </w:rPr>
        <w:t xml:space="preserve"> </w:t>
      </w:r>
      <w:r w:rsidR="006D1255"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במסלול מפוצל כמחצית חודש שירות</w:t>
      </w:r>
      <w:r w:rsidR="00683499" w:rsidRPr="001118A3">
        <w:rPr>
          <w:rStyle w:val="default"/>
          <w:rFonts w:cs="FrankRuehl" w:hint="cs"/>
          <w:vanish/>
          <w:sz w:val="22"/>
          <w:szCs w:val="22"/>
          <w:shd w:val="clear" w:color="auto" w:fill="FFFF99"/>
          <w:rtl/>
        </w:rPr>
        <w:t xml:space="preserve"> וכל חודש של </w:t>
      </w:r>
      <w:r w:rsidR="00683499" w:rsidRPr="001118A3">
        <w:rPr>
          <w:rStyle w:val="default"/>
          <w:rFonts w:cs="FrankRuehl" w:hint="cs"/>
          <w:strike/>
          <w:vanish/>
          <w:sz w:val="22"/>
          <w:szCs w:val="22"/>
          <w:shd w:val="clear" w:color="auto" w:fill="FFFF99"/>
          <w:rtl/>
        </w:rPr>
        <w:t>שירות אזרחי</w:t>
      </w:r>
      <w:r w:rsidR="006D1255" w:rsidRPr="001118A3">
        <w:rPr>
          <w:rStyle w:val="default"/>
          <w:rFonts w:cs="FrankRuehl" w:hint="cs"/>
          <w:vanish/>
          <w:sz w:val="22"/>
          <w:szCs w:val="22"/>
          <w:shd w:val="clear" w:color="auto" w:fill="FFFF99"/>
          <w:rtl/>
        </w:rPr>
        <w:t xml:space="preserve"> </w:t>
      </w:r>
      <w:r w:rsidR="006D1255" w:rsidRPr="001118A3">
        <w:rPr>
          <w:rStyle w:val="default"/>
          <w:rFonts w:cs="FrankRuehl" w:hint="cs"/>
          <w:vanish/>
          <w:sz w:val="22"/>
          <w:szCs w:val="22"/>
          <w:u w:val="single"/>
          <w:shd w:val="clear" w:color="auto" w:fill="FFFF99"/>
          <w:rtl/>
        </w:rPr>
        <w:t>שירות לאומי-אזרחי</w:t>
      </w:r>
      <w:r w:rsidR="00683499" w:rsidRPr="001118A3">
        <w:rPr>
          <w:rStyle w:val="default"/>
          <w:rFonts w:cs="FrankRuehl" w:hint="cs"/>
          <w:vanish/>
          <w:sz w:val="22"/>
          <w:szCs w:val="22"/>
          <w:shd w:val="clear" w:color="auto" w:fill="FFFF99"/>
          <w:rtl/>
        </w:rPr>
        <w:t xml:space="preserve"> במסלול ביניים כשלושת רבעי חודש שירות</w:t>
      </w:r>
      <w:r w:rsidRPr="001118A3">
        <w:rPr>
          <w:rStyle w:val="default"/>
          <w:rFonts w:cs="FrankRuehl" w:hint="cs"/>
          <w:vanish/>
          <w:sz w:val="22"/>
          <w:szCs w:val="22"/>
          <w:shd w:val="clear" w:color="auto" w:fill="FFFF99"/>
          <w:rtl/>
        </w:rPr>
        <w:t>;</w:t>
      </w:r>
      <w:bookmarkEnd w:id="11"/>
    </w:p>
    <w:p w14:paraId="2F6B7B9A" w14:textId="77777777" w:rsidR="006D1255" w:rsidRDefault="006D1255">
      <w:pPr>
        <w:pStyle w:val="P00"/>
        <w:spacing w:before="72"/>
        <w:ind w:left="0" w:right="1134"/>
        <w:rPr>
          <w:rFonts w:cs="FrankRuehl" w:hint="cs"/>
          <w:sz w:val="26"/>
          <w:rtl/>
        </w:rPr>
      </w:pPr>
      <w:r>
        <w:rPr>
          <w:rFonts w:cs="FrankRuehl" w:hint="cs"/>
          <w:sz w:val="26"/>
          <w:rtl/>
          <w:lang w:eastAsia="en-US"/>
        </w:rPr>
        <w:pict w14:anchorId="565D31E2">
          <v:shape id="_x0000_s2153" type="#_x0000_t202" style="position:absolute;left:0;text-align:left;margin-left:470.35pt;margin-top:7.1pt;width:1in;height:16.8pt;z-index:251676672" filled="f" stroked="f">
            <v:textbox inset="1mm,0,1mm,0">
              <w:txbxContent>
                <w:p w14:paraId="54F94024" w14:textId="77777777" w:rsidR="00123861" w:rsidRDefault="00123861" w:rsidP="006D1255">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shape>
        </w:pict>
      </w:r>
      <w:r>
        <w:rPr>
          <w:rFonts w:cs="FrankRuehl" w:hint="cs"/>
          <w:sz w:val="26"/>
          <w:rtl/>
        </w:rPr>
        <w:tab/>
        <w:t xml:space="preserve">"חייל משוחרר בודד" </w:t>
      </w:r>
      <w:r>
        <w:rPr>
          <w:rFonts w:cs="FrankRuehl"/>
          <w:sz w:val="26"/>
          <w:rtl/>
        </w:rPr>
        <w:t>–</w:t>
      </w:r>
      <w:r>
        <w:rPr>
          <w:rFonts w:cs="FrankRuehl" w:hint="cs"/>
          <w:sz w:val="26"/>
          <w:rtl/>
        </w:rPr>
        <w:t xml:space="preserve"> חייל משוחרר שבמועד שחרורו משירות סדיר היה במעמד של חייל בודד, כהגדרתו בפקודות הצבא או בכללים שקבע מנהל הרשות לשירות אזרחי, בהסכמת השר;</w:t>
      </w:r>
    </w:p>
    <w:p w14:paraId="497185C8"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bookmarkStart w:id="12" w:name="Rov84"/>
      <w:r w:rsidRPr="001118A3">
        <w:rPr>
          <w:rStyle w:val="default"/>
          <w:rFonts w:cs="FrankRuehl" w:hint="cs"/>
          <w:vanish/>
          <w:color w:val="FF0000"/>
          <w:sz w:val="20"/>
          <w:szCs w:val="20"/>
          <w:shd w:val="clear" w:color="auto" w:fill="FFFF99"/>
          <w:rtl/>
        </w:rPr>
        <w:t>מיום 12.7.2017</w:t>
      </w:r>
    </w:p>
    <w:p w14:paraId="23262466"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094F0F43"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hyperlink r:id="rId47"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1019 (</w:t>
      </w:r>
      <w:hyperlink r:id="rId48"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39092547" w14:textId="77777777" w:rsidR="006D1255" w:rsidRPr="006D1255" w:rsidRDefault="006D1255" w:rsidP="006D1255">
      <w:pPr>
        <w:pStyle w:val="P00"/>
        <w:spacing w:before="0"/>
        <w:ind w:left="0" w:right="1134"/>
        <w:rPr>
          <w:rStyle w:val="default"/>
          <w:rFonts w:cs="FrankRuehl" w:hint="cs"/>
          <w:sz w:val="2"/>
          <w:szCs w:val="2"/>
          <w:shd w:val="clear" w:color="auto" w:fill="FFFF99"/>
          <w:rtl/>
        </w:rPr>
      </w:pPr>
      <w:r w:rsidRPr="001118A3">
        <w:rPr>
          <w:rStyle w:val="default"/>
          <w:rFonts w:cs="FrankRuehl" w:hint="cs"/>
          <w:b/>
          <w:bCs/>
          <w:vanish/>
          <w:sz w:val="20"/>
          <w:szCs w:val="20"/>
          <w:shd w:val="clear" w:color="auto" w:fill="FFFF99"/>
          <w:rtl/>
        </w:rPr>
        <w:t>הוספת הגדרת "חייל משוחרר בודד"</w:t>
      </w:r>
      <w:bookmarkEnd w:id="12"/>
    </w:p>
    <w:p w14:paraId="2EE7E784" w14:textId="77777777" w:rsidR="006D1255" w:rsidRDefault="006D1255" w:rsidP="006D1255">
      <w:pPr>
        <w:pStyle w:val="P00"/>
        <w:spacing w:before="72"/>
        <w:ind w:left="0" w:right="1134"/>
        <w:rPr>
          <w:rFonts w:cs="FrankRuehl" w:hint="cs"/>
          <w:sz w:val="26"/>
          <w:rtl/>
        </w:rPr>
      </w:pPr>
      <w:r>
        <w:rPr>
          <w:rFonts w:cs="FrankRuehl" w:hint="cs"/>
          <w:sz w:val="26"/>
          <w:rtl/>
          <w:lang w:eastAsia="en-US"/>
        </w:rPr>
        <w:pict w14:anchorId="504F840A">
          <v:shape id="_x0000_s2155" type="#_x0000_t202" style="position:absolute;left:0;text-align:left;margin-left:470.35pt;margin-top:7.1pt;width:1in;height:16.8pt;z-index:251678720" filled="f" stroked="f">
            <v:textbox inset="1mm,0,1mm,0">
              <w:txbxContent>
                <w:p w14:paraId="2430F570" w14:textId="77777777" w:rsidR="00123861" w:rsidRDefault="00123861" w:rsidP="006D1255">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shape>
        </w:pict>
      </w:r>
      <w:r>
        <w:rPr>
          <w:rFonts w:cs="FrankRuehl" w:hint="cs"/>
          <w:sz w:val="26"/>
          <w:rtl/>
        </w:rPr>
        <w:tab/>
        <w:t xml:space="preserve">"חייל מילואים פעיל" </w:t>
      </w:r>
      <w:r>
        <w:rPr>
          <w:rFonts w:cs="FrankRuehl"/>
          <w:sz w:val="26"/>
          <w:rtl/>
        </w:rPr>
        <w:t>–</w:t>
      </w:r>
      <w:r>
        <w:rPr>
          <w:rFonts w:cs="FrankRuehl" w:hint="cs"/>
          <w:sz w:val="26"/>
          <w:rtl/>
        </w:rPr>
        <w:t xml:space="preserve"> מי שהוגדר כחייל מילואים פעיל בהתאם להחלטות הממשלה שניתנו לפי סעיף 21 לחוק שירות המילואים, התשס"ח-2008;</w:t>
      </w:r>
    </w:p>
    <w:p w14:paraId="11A97AD0"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bookmarkStart w:id="13" w:name="Rov85"/>
      <w:r w:rsidRPr="001118A3">
        <w:rPr>
          <w:rStyle w:val="default"/>
          <w:rFonts w:cs="FrankRuehl" w:hint="cs"/>
          <w:vanish/>
          <w:color w:val="FF0000"/>
          <w:sz w:val="20"/>
          <w:szCs w:val="20"/>
          <w:shd w:val="clear" w:color="auto" w:fill="FFFF99"/>
          <w:rtl/>
        </w:rPr>
        <w:t>מיום 12.7.2017</w:t>
      </w:r>
    </w:p>
    <w:p w14:paraId="2DD93875"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0157B181"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hyperlink r:id="rId49"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1020 (</w:t>
      </w:r>
      <w:hyperlink r:id="rId50"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1C4162E7" w14:textId="77777777" w:rsidR="006D1255" w:rsidRPr="006D1255" w:rsidRDefault="006D1255" w:rsidP="006D1255">
      <w:pPr>
        <w:pStyle w:val="P00"/>
        <w:spacing w:before="0"/>
        <w:ind w:left="0" w:right="1134"/>
        <w:rPr>
          <w:rStyle w:val="default"/>
          <w:rFonts w:cs="FrankRuehl" w:hint="cs"/>
          <w:sz w:val="2"/>
          <w:szCs w:val="2"/>
          <w:shd w:val="clear" w:color="auto" w:fill="FFFF99"/>
          <w:rtl/>
        </w:rPr>
      </w:pPr>
      <w:r w:rsidRPr="001118A3">
        <w:rPr>
          <w:rStyle w:val="default"/>
          <w:rFonts w:cs="FrankRuehl" w:hint="cs"/>
          <w:b/>
          <w:bCs/>
          <w:vanish/>
          <w:sz w:val="20"/>
          <w:szCs w:val="20"/>
          <w:shd w:val="clear" w:color="auto" w:fill="FFFF99"/>
          <w:rtl/>
        </w:rPr>
        <w:t>הוספת הגדרת "חייל מילואים פעיל"</w:t>
      </w:r>
      <w:bookmarkEnd w:id="13"/>
    </w:p>
    <w:p w14:paraId="137C04E0" w14:textId="77777777" w:rsidR="006D1255" w:rsidRDefault="006D1255" w:rsidP="006D1255">
      <w:pPr>
        <w:pStyle w:val="P00"/>
        <w:spacing w:before="72"/>
        <w:ind w:left="0" w:right="1134"/>
        <w:rPr>
          <w:rFonts w:cs="FrankRuehl" w:hint="cs"/>
          <w:sz w:val="26"/>
          <w:rtl/>
        </w:rPr>
      </w:pPr>
      <w:r>
        <w:rPr>
          <w:rFonts w:cs="FrankRuehl" w:hint="cs"/>
          <w:sz w:val="26"/>
          <w:rtl/>
          <w:lang w:eastAsia="en-US"/>
        </w:rPr>
        <w:pict w14:anchorId="158964C7">
          <v:shape id="_x0000_s2154" type="#_x0000_t202" style="position:absolute;left:0;text-align:left;margin-left:470.35pt;margin-top:7.1pt;width:1in;height:16.8pt;z-index:251677696" filled="f" stroked="f">
            <v:textbox inset="1mm,0,1mm,0">
              <w:txbxContent>
                <w:p w14:paraId="33A45657" w14:textId="77777777" w:rsidR="00123861" w:rsidRDefault="00123861" w:rsidP="006D1255">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shape>
        </w:pict>
      </w:r>
      <w:r>
        <w:rPr>
          <w:rFonts w:cs="FrankRuehl" w:hint="cs"/>
          <w:sz w:val="26"/>
          <w:rtl/>
        </w:rPr>
        <w:tab/>
        <w:t xml:space="preserve">"הרשות לשירות אזרחי" </w:t>
      </w:r>
      <w:r>
        <w:rPr>
          <w:rFonts w:cs="FrankRuehl"/>
          <w:sz w:val="26"/>
          <w:rtl/>
        </w:rPr>
        <w:t>–</w:t>
      </w:r>
      <w:r>
        <w:rPr>
          <w:rFonts w:cs="FrankRuehl" w:hint="cs"/>
          <w:sz w:val="26"/>
          <w:rtl/>
        </w:rPr>
        <w:t xml:space="preserve"> הרשות כהגדרתה בחוק שירות אזרחי, התשע"ז-2017;</w:t>
      </w:r>
    </w:p>
    <w:p w14:paraId="17D3B2E6"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bookmarkStart w:id="14" w:name="Rov86"/>
      <w:r w:rsidRPr="001118A3">
        <w:rPr>
          <w:rStyle w:val="default"/>
          <w:rFonts w:cs="FrankRuehl" w:hint="cs"/>
          <w:vanish/>
          <w:color w:val="FF0000"/>
          <w:sz w:val="20"/>
          <w:szCs w:val="20"/>
          <w:shd w:val="clear" w:color="auto" w:fill="FFFF99"/>
          <w:rtl/>
        </w:rPr>
        <w:t>מיום 12.7.2017</w:t>
      </w:r>
    </w:p>
    <w:p w14:paraId="2F82CF26"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4851BFBB"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hyperlink r:id="rId51"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1020 (</w:t>
      </w:r>
      <w:hyperlink r:id="rId52"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03353FBE" w14:textId="77777777" w:rsidR="006D1255" w:rsidRPr="006D1255" w:rsidRDefault="006D1255" w:rsidP="006D1255">
      <w:pPr>
        <w:pStyle w:val="P00"/>
        <w:spacing w:before="0"/>
        <w:ind w:left="0" w:right="1134"/>
        <w:rPr>
          <w:rStyle w:val="default"/>
          <w:rFonts w:cs="FrankRuehl" w:hint="cs"/>
          <w:sz w:val="2"/>
          <w:szCs w:val="2"/>
          <w:shd w:val="clear" w:color="auto" w:fill="FFFF99"/>
          <w:rtl/>
        </w:rPr>
      </w:pPr>
      <w:r w:rsidRPr="001118A3">
        <w:rPr>
          <w:rStyle w:val="default"/>
          <w:rFonts w:cs="FrankRuehl" w:hint="cs"/>
          <w:b/>
          <w:bCs/>
          <w:vanish/>
          <w:sz w:val="20"/>
          <w:szCs w:val="20"/>
          <w:shd w:val="clear" w:color="auto" w:fill="FFFF99"/>
          <w:rtl/>
        </w:rPr>
        <w:t>הוספת הגדרת "הרשות לשירות אזרחי"</w:t>
      </w:r>
      <w:bookmarkEnd w:id="14"/>
    </w:p>
    <w:p w14:paraId="2CDB0CE1"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הנהלה"</w:t>
      </w:r>
      <w:r>
        <w:rPr>
          <w:rStyle w:val="default"/>
          <w:rFonts w:cs="FrankRuehl"/>
          <w:rtl/>
        </w:rPr>
        <w:t xml:space="preserve"> </w:t>
      </w:r>
      <w:r w:rsidR="000C0A34">
        <w:rPr>
          <w:rStyle w:val="default"/>
          <w:rFonts w:cs="FrankRuehl"/>
          <w:rtl/>
        </w:rPr>
        <w:t>–</w:t>
      </w:r>
      <w:r>
        <w:rPr>
          <w:rStyle w:val="default"/>
          <w:rFonts w:cs="FrankRuehl"/>
          <w:rtl/>
        </w:rPr>
        <w:t xml:space="preserve"> </w:t>
      </w:r>
      <w:r>
        <w:rPr>
          <w:rStyle w:val="default"/>
          <w:rFonts w:cs="FrankRuehl" w:hint="cs"/>
          <w:rtl/>
        </w:rPr>
        <w:t>הנהלת הקרן שמונתה לפי סעיף 4;</w:t>
      </w:r>
    </w:p>
    <w:p w14:paraId="6A89D7B3"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יום הקובע" </w:t>
      </w:r>
      <w:r w:rsidR="000C0A34">
        <w:rPr>
          <w:rStyle w:val="default"/>
          <w:rFonts w:cs="FrankRuehl"/>
          <w:rtl/>
        </w:rPr>
        <w:t>–</w:t>
      </w:r>
      <w:r>
        <w:rPr>
          <w:rStyle w:val="default"/>
          <w:rFonts w:cs="FrankRuehl" w:hint="cs"/>
          <w:rtl/>
        </w:rPr>
        <w:t xml:space="preserve"> י"ח בטבת תשנ"ד (1 בינואר 1994);</w:t>
      </w:r>
    </w:p>
    <w:p w14:paraId="4524D534" w14:textId="77777777" w:rsidR="00DA1C71" w:rsidRDefault="00DA1C71" w:rsidP="00597F5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0C0A34">
        <w:rPr>
          <w:rStyle w:val="default"/>
          <w:rFonts w:cs="FrankRuehl"/>
          <w:rtl/>
        </w:rPr>
        <w:t>–</w:t>
      </w:r>
      <w:r>
        <w:rPr>
          <w:rStyle w:val="default"/>
          <w:rFonts w:cs="FrankRuehl" w:hint="cs"/>
          <w:rtl/>
        </w:rPr>
        <w:t xml:space="preserve"> מדד המחירים לצרכן שמפרסמת הלשכה המרכזית</w:t>
      </w:r>
      <w:r>
        <w:rPr>
          <w:rStyle w:val="default"/>
          <w:rFonts w:cs="FrankRuehl"/>
          <w:rtl/>
        </w:rPr>
        <w:t xml:space="preserve"> ל</w:t>
      </w:r>
      <w:r>
        <w:rPr>
          <w:rStyle w:val="default"/>
          <w:rFonts w:cs="FrankRuehl" w:hint="cs"/>
          <w:rtl/>
        </w:rPr>
        <w:t>סטטיסטיקה;</w:t>
      </w:r>
    </w:p>
    <w:p w14:paraId="31140A4D" w14:textId="77777777" w:rsidR="00DA1C71" w:rsidRDefault="00DA1C71" w:rsidP="0089481F">
      <w:pPr>
        <w:pStyle w:val="P00"/>
        <w:spacing w:before="72"/>
        <w:ind w:left="0" w:right="1134"/>
        <w:rPr>
          <w:rStyle w:val="default"/>
          <w:rFonts w:cs="FrankRuehl" w:hint="cs"/>
          <w:rtl/>
        </w:rPr>
      </w:pPr>
      <w:r w:rsidRPr="009872BB">
        <w:rPr>
          <w:rStyle w:val="default"/>
          <w:rFonts w:cs="FrankRuehl"/>
        </w:rPr>
        <w:pict w14:anchorId="52EBE468">
          <v:rect id="_x0000_s2052" style="position:absolute;left:0;text-align:left;margin-left:464.5pt;margin-top:8.05pt;width:75.05pt;height:35.05pt;z-index:251623424" o:allowincell="f" filled="f" stroked="f" strokecolor="lime" strokeweight=".25pt">
            <v:textbox inset="0,0,0,0">
              <w:txbxContent>
                <w:p w14:paraId="519DC80A" w14:textId="77777777" w:rsidR="00123861" w:rsidRDefault="00123861">
                  <w:pPr>
                    <w:spacing w:line="160" w:lineRule="exact"/>
                    <w:jc w:val="left"/>
                    <w:rPr>
                      <w:rFonts w:cs="Miriam"/>
                      <w:sz w:val="18"/>
                      <w:szCs w:val="18"/>
                      <w:rtl/>
                    </w:rPr>
                  </w:pPr>
                  <w:r>
                    <w:rPr>
                      <w:rFonts w:cs="Miriam" w:hint="cs"/>
                      <w:sz w:val="18"/>
                      <w:szCs w:val="18"/>
                      <w:rtl/>
                    </w:rPr>
                    <w:t>(תיקון מס' 19) תשע"ז-2017</w:t>
                  </w:r>
                </w:p>
                <w:p w14:paraId="2D0FFBC7" w14:textId="77777777" w:rsidR="009872BB" w:rsidRDefault="009872BB">
                  <w:pPr>
                    <w:spacing w:line="160" w:lineRule="exact"/>
                    <w:jc w:val="left"/>
                    <w:rPr>
                      <w:rFonts w:cs="Miriam"/>
                      <w:noProof/>
                      <w:sz w:val="18"/>
                      <w:szCs w:val="18"/>
                      <w:rtl/>
                    </w:rPr>
                  </w:pPr>
                  <w:r>
                    <w:rPr>
                      <w:rFonts w:cs="Miriam" w:hint="cs"/>
                      <w:sz w:val="18"/>
                      <w:szCs w:val="18"/>
                      <w:rtl/>
                    </w:rPr>
                    <w:t>(תיקון מס' 24) תשפ"ב-2022</w:t>
                  </w:r>
                </w:p>
              </w:txbxContent>
            </v:textbox>
            <w10:anchorlock/>
          </v:rect>
        </w:pict>
      </w:r>
      <w:r w:rsidRPr="009872BB">
        <w:rPr>
          <w:rStyle w:val="default"/>
          <w:rFonts w:cs="FrankRuehl"/>
          <w:rtl/>
        </w:rPr>
        <w:tab/>
      </w:r>
      <w:r>
        <w:rPr>
          <w:rStyle w:val="default"/>
          <w:rFonts w:cs="FrankRuehl"/>
          <w:rtl/>
        </w:rPr>
        <w:t>"מ</w:t>
      </w:r>
      <w:r>
        <w:rPr>
          <w:rStyle w:val="default"/>
          <w:rFonts w:cs="FrankRuehl" w:hint="cs"/>
          <w:rtl/>
        </w:rPr>
        <w:t>וסד להכשרה</w:t>
      </w:r>
      <w:r>
        <w:rPr>
          <w:rStyle w:val="default"/>
          <w:rFonts w:cs="FrankRuehl"/>
          <w:rtl/>
        </w:rPr>
        <w:t xml:space="preserve"> מ</w:t>
      </w:r>
      <w:r>
        <w:rPr>
          <w:rStyle w:val="default"/>
          <w:rFonts w:cs="FrankRuehl" w:hint="cs"/>
          <w:rtl/>
        </w:rPr>
        <w:t xml:space="preserve">קצועית" </w:t>
      </w:r>
      <w:r w:rsidR="006D1255">
        <w:rPr>
          <w:rStyle w:val="default"/>
          <w:rFonts w:cs="FrankRuehl"/>
          <w:rtl/>
        </w:rPr>
        <w:t>–</w:t>
      </w:r>
      <w:r>
        <w:rPr>
          <w:rStyle w:val="default"/>
          <w:rFonts w:cs="FrankRuehl" w:hint="cs"/>
          <w:rtl/>
        </w:rPr>
        <w:t xml:space="preserve"> מוסד להכשרה מקצועית של </w:t>
      </w:r>
      <w:r w:rsidR="009872BB" w:rsidRPr="009872BB">
        <w:rPr>
          <w:rStyle w:val="default"/>
          <w:rFonts w:cs="FrankRuehl" w:hint="cs"/>
          <w:rtl/>
        </w:rPr>
        <w:t>משרד הכלכלה והתעשייה, מוסד על-תיכוני ששר החינוך הכיר בו לעניין חוק זה</w:t>
      </w:r>
      <w:r>
        <w:rPr>
          <w:rStyle w:val="default"/>
          <w:rFonts w:cs="FrankRuehl" w:hint="cs"/>
          <w:rtl/>
        </w:rPr>
        <w:t xml:space="preserve">, וכן מוסד אחר להכשרה מקצועית ששר </w:t>
      </w:r>
      <w:r w:rsidR="0089481F">
        <w:rPr>
          <w:rStyle w:val="default"/>
          <w:rFonts w:cs="FrankRuehl" w:hint="cs"/>
          <w:rtl/>
        </w:rPr>
        <w:t>משרי הממשלה הכיר בו</w:t>
      </w:r>
      <w:r>
        <w:rPr>
          <w:rStyle w:val="default"/>
          <w:rFonts w:cs="FrankRuehl" w:hint="cs"/>
          <w:rtl/>
        </w:rPr>
        <w:t xml:space="preserve">, </w:t>
      </w:r>
      <w:r w:rsidR="0089481F">
        <w:rPr>
          <w:rStyle w:val="default"/>
          <w:rFonts w:cs="FrankRuehl" w:hint="cs"/>
          <w:rtl/>
        </w:rPr>
        <w:t>על פי סמכותו בחיקוק שבתחום אחריותו</w:t>
      </w:r>
      <w:r w:rsidR="0089481F">
        <w:rPr>
          <w:rStyle w:val="a6"/>
          <w:rFonts w:cs="FrankRuehl"/>
          <w:sz w:val="26"/>
          <w:rtl/>
        </w:rPr>
        <w:footnoteReference w:id="2"/>
      </w:r>
      <w:r>
        <w:rPr>
          <w:rStyle w:val="default"/>
          <w:rFonts w:cs="FrankRuehl" w:hint="cs"/>
          <w:rtl/>
        </w:rPr>
        <w:t>;</w:t>
      </w:r>
    </w:p>
    <w:p w14:paraId="68DC00B7"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15" w:name="Rov43"/>
      <w:r w:rsidRPr="001118A3">
        <w:rPr>
          <w:rStyle w:val="default"/>
          <w:rFonts w:cs="FrankRuehl" w:hint="cs"/>
          <w:vanish/>
          <w:color w:val="FF0000"/>
          <w:szCs w:val="20"/>
          <w:shd w:val="clear" w:color="auto" w:fill="FFFF99"/>
          <w:rtl/>
        </w:rPr>
        <w:t>מיום 1.1.2001</w:t>
      </w:r>
    </w:p>
    <w:p w14:paraId="5B145707"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365B8C9F"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53"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262 (</w:t>
      </w:r>
      <w:hyperlink r:id="rId54"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712E8ADF" w14:textId="77777777" w:rsidR="006D1255" w:rsidRPr="001118A3" w:rsidRDefault="006D1255" w:rsidP="006D1255">
      <w:pPr>
        <w:pStyle w:val="P00"/>
        <w:ind w:left="0" w:right="1134"/>
        <w:rPr>
          <w:rStyle w:val="default"/>
          <w:rFonts w:cs="FrankRuehl" w:hint="cs"/>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וסד להכשרה</w:t>
      </w:r>
      <w:r w:rsidRPr="001118A3">
        <w:rPr>
          <w:rStyle w:val="default"/>
          <w:rFonts w:cs="FrankRuehl"/>
          <w:vanish/>
          <w:sz w:val="22"/>
          <w:szCs w:val="22"/>
          <w:shd w:val="clear" w:color="auto" w:fill="FFFF99"/>
          <w:rtl/>
        </w:rPr>
        <w:t xml:space="preserve"> מ</w:t>
      </w:r>
      <w:r w:rsidRPr="001118A3">
        <w:rPr>
          <w:rStyle w:val="default"/>
          <w:rFonts w:cs="FrankRuehl" w:hint="cs"/>
          <w:vanish/>
          <w:sz w:val="22"/>
          <w:szCs w:val="22"/>
          <w:shd w:val="clear" w:color="auto" w:fill="FFFF99"/>
          <w:rtl/>
        </w:rPr>
        <w:t xml:space="preserve">קצועית"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מוסד להכשרה מקצועית של משרד העבודה והרווחה, וכן מוסד אחר להכשרה מקצועית ששר העבודה והרווחה </w:t>
      </w:r>
      <w:r w:rsidRPr="001118A3">
        <w:rPr>
          <w:rStyle w:val="default"/>
          <w:rFonts w:cs="FrankRuehl" w:hint="cs"/>
          <w:strike/>
          <w:vanish/>
          <w:sz w:val="22"/>
          <w:szCs w:val="22"/>
          <w:shd w:val="clear" w:color="auto" w:fill="FFFF99"/>
          <w:rtl/>
        </w:rPr>
        <w:t>הכיר בו לענין חוק זה</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 השר לביטחון הפנים, שר הבריאות, שר החינוך או שר התיירות הכיר בו, כל אחד מהם בתחום אחריותו, לענין חוק זה</w:t>
      </w:r>
      <w:r w:rsidRPr="001118A3">
        <w:rPr>
          <w:rStyle w:val="default"/>
          <w:rFonts w:cs="FrankRuehl" w:hint="cs"/>
          <w:vanish/>
          <w:sz w:val="22"/>
          <w:szCs w:val="22"/>
          <w:shd w:val="clear" w:color="auto" w:fill="FFFF99"/>
          <w:rtl/>
        </w:rPr>
        <w:t>;</w:t>
      </w:r>
    </w:p>
    <w:p w14:paraId="2192886C"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p>
    <w:p w14:paraId="0D885102" w14:textId="77777777" w:rsidR="006D1255" w:rsidRPr="001118A3" w:rsidRDefault="006D1255" w:rsidP="006D1255">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41986EED"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0FE45297" w14:textId="77777777" w:rsidR="006D1255" w:rsidRPr="001118A3" w:rsidRDefault="006D1255" w:rsidP="006D1255">
      <w:pPr>
        <w:pStyle w:val="P00"/>
        <w:spacing w:before="0"/>
        <w:ind w:left="0" w:right="1134"/>
        <w:rPr>
          <w:rStyle w:val="default"/>
          <w:rFonts w:cs="FrankRuehl" w:hint="cs"/>
          <w:vanish/>
          <w:sz w:val="20"/>
          <w:szCs w:val="20"/>
          <w:shd w:val="clear" w:color="auto" w:fill="FFFF99"/>
          <w:rtl/>
        </w:rPr>
      </w:pPr>
      <w:hyperlink r:id="rId55"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1020 (</w:t>
      </w:r>
      <w:hyperlink r:id="rId56"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45413230" w14:textId="77777777" w:rsidR="0089481F" w:rsidRPr="001118A3" w:rsidRDefault="0089481F" w:rsidP="006D1255">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החלפת הגדרת "מוסד להכשרה מקצועית"</w:t>
      </w:r>
    </w:p>
    <w:p w14:paraId="712F3247" w14:textId="77777777" w:rsidR="006D1255" w:rsidRPr="001118A3" w:rsidRDefault="0089481F" w:rsidP="0089481F">
      <w:pPr>
        <w:pStyle w:val="P00"/>
        <w:ind w:left="0" w:right="1134"/>
        <w:rPr>
          <w:rStyle w:val="default"/>
          <w:rFonts w:cs="FrankRuehl" w:hint="cs"/>
          <w:vanish/>
          <w:sz w:val="20"/>
          <w:szCs w:val="20"/>
          <w:shd w:val="clear" w:color="auto" w:fill="FFFF99"/>
          <w:rtl/>
        </w:rPr>
      </w:pPr>
      <w:r w:rsidRPr="001118A3">
        <w:rPr>
          <w:rStyle w:val="default"/>
          <w:rFonts w:cs="FrankRuehl" w:hint="cs"/>
          <w:vanish/>
          <w:sz w:val="20"/>
          <w:szCs w:val="20"/>
          <w:shd w:val="clear" w:color="auto" w:fill="FFFF99"/>
          <w:rtl/>
        </w:rPr>
        <w:t>הנוסח הקודם:</w:t>
      </w:r>
    </w:p>
    <w:p w14:paraId="3AA8BBA3" w14:textId="77777777" w:rsidR="009872BB" w:rsidRPr="001118A3" w:rsidRDefault="00DA1C71" w:rsidP="0089481F">
      <w:pPr>
        <w:pStyle w:val="P00"/>
        <w:spacing w:before="0"/>
        <w:ind w:left="0" w:right="1134"/>
        <w:rPr>
          <w:rStyle w:val="default"/>
          <w:rFonts w:cs="FrankRuehl"/>
          <w:strike/>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strike/>
          <w:vanish/>
          <w:sz w:val="22"/>
          <w:szCs w:val="22"/>
          <w:shd w:val="clear" w:color="auto" w:fill="FFFF99"/>
          <w:rtl/>
        </w:rPr>
        <w:t>"מ</w:t>
      </w:r>
      <w:r w:rsidRPr="001118A3">
        <w:rPr>
          <w:rStyle w:val="default"/>
          <w:rFonts w:cs="FrankRuehl" w:hint="cs"/>
          <w:strike/>
          <w:vanish/>
          <w:sz w:val="22"/>
          <w:szCs w:val="22"/>
          <w:shd w:val="clear" w:color="auto" w:fill="FFFF99"/>
          <w:rtl/>
        </w:rPr>
        <w:t>וסד להכשרה</w:t>
      </w:r>
      <w:r w:rsidRPr="001118A3">
        <w:rPr>
          <w:rStyle w:val="default"/>
          <w:rFonts w:cs="FrankRuehl"/>
          <w:strike/>
          <w:vanish/>
          <w:sz w:val="22"/>
          <w:szCs w:val="22"/>
          <w:shd w:val="clear" w:color="auto" w:fill="FFFF99"/>
          <w:rtl/>
        </w:rPr>
        <w:t xml:space="preserve"> מ</w:t>
      </w:r>
      <w:r w:rsidRPr="001118A3">
        <w:rPr>
          <w:rStyle w:val="default"/>
          <w:rFonts w:cs="FrankRuehl" w:hint="cs"/>
          <w:strike/>
          <w:vanish/>
          <w:sz w:val="22"/>
          <w:szCs w:val="22"/>
          <w:shd w:val="clear" w:color="auto" w:fill="FFFF99"/>
          <w:rtl/>
        </w:rPr>
        <w:t xml:space="preserve">קצועית" </w:t>
      </w:r>
      <w:r w:rsidR="006D1255"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מוסד להכשרה מקצועית של משרד העבודה והרווחה, וכן מוסד אחר להכשרה מקצועית ששר העבודה והרווחה, השר לביטחון הפנים, שר הבריאות, שר החינוך או שר התיירות הכיר בו, כל אחד מהם בתחום אחריותו, לענין חוק זה</w:t>
      </w:r>
      <w:r w:rsidR="009872BB" w:rsidRPr="001118A3">
        <w:rPr>
          <w:rStyle w:val="default"/>
          <w:rFonts w:cs="FrankRuehl" w:hint="cs"/>
          <w:strike/>
          <w:vanish/>
          <w:sz w:val="22"/>
          <w:szCs w:val="22"/>
          <w:shd w:val="clear" w:color="auto" w:fill="FFFF99"/>
          <w:rtl/>
        </w:rPr>
        <w:t>;</w:t>
      </w:r>
    </w:p>
    <w:p w14:paraId="76334124" w14:textId="77777777" w:rsidR="009872BB" w:rsidRPr="001118A3" w:rsidRDefault="009872BB" w:rsidP="009872BB">
      <w:pPr>
        <w:pStyle w:val="P00"/>
        <w:spacing w:before="0"/>
        <w:ind w:left="0" w:right="1134"/>
        <w:rPr>
          <w:rStyle w:val="default"/>
          <w:rFonts w:ascii="FrankRuehl" w:hAnsi="FrankRuehl" w:cs="FrankRuehl"/>
          <w:vanish/>
          <w:sz w:val="20"/>
          <w:szCs w:val="20"/>
          <w:shd w:val="clear" w:color="auto" w:fill="FFFF99"/>
          <w:rtl/>
        </w:rPr>
      </w:pPr>
    </w:p>
    <w:p w14:paraId="2756F59F" w14:textId="77777777" w:rsidR="009872BB" w:rsidRPr="001118A3" w:rsidRDefault="009872BB" w:rsidP="009872BB">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vanish/>
          <w:color w:val="FF0000"/>
          <w:sz w:val="20"/>
          <w:szCs w:val="20"/>
          <w:shd w:val="clear" w:color="auto" w:fill="FFFF99"/>
          <w:rtl/>
        </w:rPr>
        <w:t>מיום 25.5.2022</w:t>
      </w:r>
    </w:p>
    <w:p w14:paraId="4E198BD5" w14:textId="77777777" w:rsidR="009872BB" w:rsidRPr="001118A3" w:rsidRDefault="009872BB" w:rsidP="009872BB">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451657A0" w14:textId="77777777" w:rsidR="009872BB" w:rsidRPr="001118A3" w:rsidRDefault="009872BB" w:rsidP="009872BB">
      <w:pPr>
        <w:pStyle w:val="P00"/>
        <w:spacing w:before="0"/>
        <w:ind w:left="0" w:right="1134"/>
        <w:rPr>
          <w:rStyle w:val="default"/>
          <w:rFonts w:ascii="FrankRuehl" w:hAnsi="FrankRuehl" w:cs="FrankRuehl"/>
          <w:vanish/>
          <w:sz w:val="20"/>
          <w:szCs w:val="20"/>
          <w:shd w:val="clear" w:color="auto" w:fill="FFFF99"/>
          <w:rtl/>
        </w:rPr>
      </w:pPr>
      <w:hyperlink r:id="rId57"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848 (</w:t>
      </w:r>
      <w:hyperlink r:id="rId58"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052C6886" w14:textId="77777777" w:rsidR="00DA1C71" w:rsidRPr="0089481F" w:rsidRDefault="009872BB" w:rsidP="009872BB">
      <w:pPr>
        <w:pStyle w:val="P00"/>
        <w:ind w:left="0" w:right="1134"/>
        <w:rPr>
          <w:rStyle w:val="default"/>
          <w:rFonts w:cs="FrankRuehl" w:hint="cs"/>
          <w:strike/>
          <w:sz w:val="2"/>
          <w:szCs w:val="2"/>
          <w:rtl/>
        </w:rPr>
      </w:pPr>
      <w:r w:rsidRPr="001118A3">
        <w:rPr>
          <w:rStyle w:val="default"/>
          <w:rFonts w:cs="FrankRuehl"/>
          <w:vanish/>
          <w:sz w:val="22"/>
          <w:szCs w:val="22"/>
          <w:shd w:val="clear" w:color="auto" w:fill="FFFF99"/>
          <w:rtl/>
        </w:rPr>
        <w:tab/>
        <w:t>"מ</w:t>
      </w:r>
      <w:r w:rsidRPr="001118A3">
        <w:rPr>
          <w:rStyle w:val="default"/>
          <w:rFonts w:cs="FrankRuehl" w:hint="cs"/>
          <w:vanish/>
          <w:sz w:val="22"/>
          <w:szCs w:val="22"/>
          <w:shd w:val="clear" w:color="auto" w:fill="FFFF99"/>
          <w:rtl/>
        </w:rPr>
        <w:t>וסד להכשרה</w:t>
      </w:r>
      <w:r w:rsidRPr="001118A3">
        <w:rPr>
          <w:rStyle w:val="default"/>
          <w:rFonts w:cs="FrankRuehl"/>
          <w:vanish/>
          <w:sz w:val="22"/>
          <w:szCs w:val="22"/>
          <w:shd w:val="clear" w:color="auto" w:fill="FFFF99"/>
          <w:rtl/>
        </w:rPr>
        <w:t xml:space="preserve"> מ</w:t>
      </w:r>
      <w:r w:rsidRPr="001118A3">
        <w:rPr>
          <w:rStyle w:val="default"/>
          <w:rFonts w:cs="FrankRuehl" w:hint="cs"/>
          <w:vanish/>
          <w:sz w:val="22"/>
          <w:szCs w:val="22"/>
          <w:shd w:val="clear" w:color="auto" w:fill="FFFF99"/>
          <w:rtl/>
        </w:rPr>
        <w:t xml:space="preserve">קצועית"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מוסד להכשרה מקצועית של </w:t>
      </w:r>
      <w:r w:rsidRPr="001118A3">
        <w:rPr>
          <w:rStyle w:val="default"/>
          <w:rFonts w:cs="FrankRuehl" w:hint="cs"/>
          <w:strike/>
          <w:vanish/>
          <w:sz w:val="22"/>
          <w:szCs w:val="22"/>
          <w:shd w:val="clear" w:color="auto" w:fill="FFFF99"/>
          <w:rtl/>
        </w:rPr>
        <w:t>משרד העבודה הרווחה והשירותים החברתיים</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משרד הכלכלה והתעשייה, מוסד על-תיכוני ששר החינוך הכיר בו לעניין חוק זה</w:t>
      </w:r>
      <w:r w:rsidRPr="001118A3">
        <w:rPr>
          <w:rStyle w:val="default"/>
          <w:rFonts w:cs="FrankRuehl" w:hint="cs"/>
          <w:vanish/>
          <w:sz w:val="22"/>
          <w:szCs w:val="22"/>
          <w:shd w:val="clear" w:color="auto" w:fill="FFFF99"/>
          <w:rtl/>
        </w:rPr>
        <w:t>, וכן מוסד אחר להכשרה מקצועית ששר משרי הממשלה הכיר בו, על פי סמכותו בחיקוק שבתחום אחריותו;</w:t>
      </w:r>
      <w:bookmarkEnd w:id="15"/>
    </w:p>
    <w:p w14:paraId="13B29687" w14:textId="77777777" w:rsidR="00597F52" w:rsidRDefault="00597F52" w:rsidP="00597F52">
      <w:pPr>
        <w:pStyle w:val="P00"/>
        <w:spacing w:before="72"/>
        <w:ind w:left="0" w:right="1134"/>
        <w:rPr>
          <w:rStyle w:val="default"/>
          <w:rFonts w:cs="FrankRuehl" w:hint="cs"/>
          <w:rtl/>
        </w:rPr>
      </w:pPr>
      <w:r>
        <w:rPr>
          <w:rFonts w:cs="FrankRuehl"/>
          <w:sz w:val="26"/>
          <w:rtl/>
          <w:lang w:eastAsia="en-US"/>
        </w:rPr>
        <w:pict w14:anchorId="3EA659E0">
          <v:shape id="_x0000_s2115" type="#_x0000_t202" style="position:absolute;left:0;text-align:left;margin-left:470.25pt;margin-top:7.1pt;width:1in;height:33.55pt;z-index:251657216" filled="f" stroked="f">
            <v:textbox inset="1mm,0,1mm,0">
              <w:txbxContent>
                <w:p w14:paraId="41DB9A30" w14:textId="77777777" w:rsidR="00123861" w:rsidRDefault="00123861" w:rsidP="00597F52">
                  <w:pPr>
                    <w:spacing w:line="160" w:lineRule="exact"/>
                    <w:jc w:val="left"/>
                    <w:rPr>
                      <w:rFonts w:cs="Miriam"/>
                      <w:sz w:val="18"/>
                      <w:szCs w:val="18"/>
                      <w:rtl/>
                    </w:rPr>
                  </w:pPr>
                  <w:r>
                    <w:rPr>
                      <w:rFonts w:cs="Miriam" w:hint="cs"/>
                      <w:sz w:val="18"/>
                      <w:szCs w:val="18"/>
                      <w:rtl/>
                    </w:rPr>
                    <w:t>(תיקון מס' 7) תשס"ח-2008</w:t>
                  </w:r>
                </w:p>
                <w:p w14:paraId="20B6FB8E" w14:textId="77777777" w:rsidR="009872BB" w:rsidRDefault="009872BB" w:rsidP="00597F52">
                  <w:pPr>
                    <w:spacing w:line="160" w:lineRule="exact"/>
                    <w:jc w:val="left"/>
                    <w:rPr>
                      <w:rFonts w:cs="Miriam"/>
                      <w:noProof/>
                      <w:sz w:val="18"/>
                      <w:szCs w:val="18"/>
                      <w:rtl/>
                    </w:rPr>
                  </w:pPr>
                  <w:r>
                    <w:rPr>
                      <w:rFonts w:cs="Miriam" w:hint="cs"/>
                      <w:sz w:val="18"/>
                      <w:szCs w:val="18"/>
                      <w:rtl/>
                    </w:rPr>
                    <w:t>(תיקון מס' 24) תשפ"ב-2022</w:t>
                  </w:r>
                </w:p>
              </w:txbxContent>
            </v:textbox>
          </v:shape>
        </w:pict>
      </w:r>
      <w:r w:rsidR="00DA1C71">
        <w:rPr>
          <w:rFonts w:cs="FrankRuehl"/>
          <w:sz w:val="26"/>
          <w:rtl/>
        </w:rPr>
        <w:tab/>
      </w:r>
      <w:r w:rsidR="00DA1C71">
        <w:rPr>
          <w:rStyle w:val="default"/>
          <w:rFonts w:cs="FrankRuehl"/>
          <w:rtl/>
        </w:rPr>
        <w:t>"מ</w:t>
      </w:r>
      <w:r w:rsidR="00DA1C71">
        <w:rPr>
          <w:rStyle w:val="default"/>
          <w:rFonts w:cs="FrankRuehl" w:hint="cs"/>
          <w:rtl/>
        </w:rPr>
        <w:t xml:space="preserve">וסד להשכלה גבוהה" </w:t>
      </w:r>
      <w:r w:rsidR="009872BB">
        <w:rPr>
          <w:rStyle w:val="default"/>
          <w:rFonts w:cs="FrankRuehl"/>
          <w:rtl/>
        </w:rPr>
        <w:t>–</w:t>
      </w:r>
      <w:r w:rsidR="00DA1C71">
        <w:rPr>
          <w:rStyle w:val="default"/>
          <w:rFonts w:cs="FrankRuehl" w:hint="cs"/>
          <w:rtl/>
        </w:rPr>
        <w:t xml:space="preserve"> </w:t>
      </w:r>
      <w:r w:rsidRPr="00597F52">
        <w:rPr>
          <w:rStyle w:val="default"/>
          <w:rFonts w:cs="FrankRuehl" w:hint="cs"/>
          <w:rtl/>
        </w:rPr>
        <w:t>מוסד שהוא אחד מאלה:</w:t>
      </w:r>
    </w:p>
    <w:p w14:paraId="45457536" w14:textId="77777777" w:rsidR="00597F52" w:rsidRPr="00597F52" w:rsidRDefault="00597F52" w:rsidP="00597F52">
      <w:pPr>
        <w:pStyle w:val="P00"/>
        <w:spacing w:before="72"/>
        <w:ind w:left="1021" w:right="1134"/>
        <w:rPr>
          <w:rStyle w:val="default"/>
          <w:rFonts w:cs="FrankRuehl" w:hint="cs"/>
          <w:rtl/>
        </w:rPr>
      </w:pPr>
      <w:r w:rsidRPr="00597F52">
        <w:rPr>
          <w:rStyle w:val="default"/>
          <w:rFonts w:cs="FrankRuehl" w:hint="cs"/>
          <w:rtl/>
        </w:rPr>
        <w:t>(1)</w:t>
      </w:r>
      <w:r w:rsidRPr="00597F52">
        <w:rPr>
          <w:rStyle w:val="default"/>
          <w:rFonts w:cs="FrankRuehl" w:hint="cs"/>
          <w:rtl/>
        </w:rPr>
        <w:tab/>
        <w:t xml:space="preserve">מוסד שהוכר לפי סעיף 9 לחוק המועצה להשכלה גבוהה, התשי"ח-1958 (להלן </w:t>
      </w:r>
      <w:r w:rsidRPr="00597F52">
        <w:rPr>
          <w:rStyle w:val="default"/>
          <w:rFonts w:cs="FrankRuehl"/>
          <w:rtl/>
        </w:rPr>
        <w:t>–</w:t>
      </w:r>
      <w:r w:rsidRPr="00597F52">
        <w:rPr>
          <w:rStyle w:val="default"/>
          <w:rFonts w:cs="FrankRuehl" w:hint="cs"/>
          <w:rtl/>
        </w:rPr>
        <w:t xml:space="preserve"> חוק המועצה להשכלה גבוהה);</w:t>
      </w:r>
    </w:p>
    <w:p w14:paraId="14AE6CFD" w14:textId="77777777" w:rsidR="00597F52" w:rsidRPr="00597F52" w:rsidRDefault="00597F52" w:rsidP="00597F52">
      <w:pPr>
        <w:pStyle w:val="P00"/>
        <w:spacing w:before="72"/>
        <w:ind w:left="1021" w:right="1134"/>
        <w:rPr>
          <w:rStyle w:val="default"/>
          <w:rFonts w:cs="FrankRuehl" w:hint="cs"/>
          <w:rtl/>
        </w:rPr>
      </w:pPr>
      <w:r w:rsidRPr="00597F52">
        <w:rPr>
          <w:rStyle w:val="default"/>
          <w:rFonts w:cs="FrankRuehl" w:hint="cs"/>
          <w:rtl/>
        </w:rPr>
        <w:t>(2)</w:t>
      </w:r>
      <w:r w:rsidRPr="00597F52">
        <w:rPr>
          <w:rStyle w:val="default"/>
          <w:rFonts w:cs="FrankRuehl" w:hint="cs"/>
          <w:rtl/>
        </w:rPr>
        <w:tab/>
        <w:t>מוסד שקיבל תעודת היתר או אישור לפי סעיף 21א לחוק המועצה להשכלה גבוהה;</w:t>
      </w:r>
    </w:p>
    <w:p w14:paraId="0297ED9F" w14:textId="77777777" w:rsidR="00597F52" w:rsidRPr="00597F52" w:rsidRDefault="00597F52" w:rsidP="00597F52">
      <w:pPr>
        <w:pStyle w:val="P00"/>
        <w:spacing w:before="72"/>
        <w:ind w:left="1021" w:right="1134"/>
        <w:rPr>
          <w:rStyle w:val="default"/>
          <w:rFonts w:cs="FrankRuehl" w:hint="cs"/>
          <w:rtl/>
        </w:rPr>
      </w:pPr>
      <w:r w:rsidRPr="00597F52">
        <w:rPr>
          <w:rStyle w:val="default"/>
          <w:rFonts w:cs="FrankRuehl" w:hint="cs"/>
          <w:rtl/>
        </w:rPr>
        <w:t>(3)</w:t>
      </w:r>
      <w:r w:rsidRPr="00597F52">
        <w:rPr>
          <w:rStyle w:val="default"/>
          <w:rFonts w:cs="FrankRuehl" w:hint="cs"/>
          <w:rtl/>
        </w:rPr>
        <w:tab/>
        <w:t>מוסד שהתואר שהוא מעניק הוכר לפי סעיף 28א לחוק המועצה להשכלה גבוהה;</w:t>
      </w:r>
    </w:p>
    <w:p w14:paraId="198399B9" w14:textId="77777777" w:rsidR="00597F52" w:rsidRPr="00597F52" w:rsidRDefault="00597F52" w:rsidP="00597F52">
      <w:pPr>
        <w:pStyle w:val="P00"/>
        <w:spacing w:before="72"/>
        <w:ind w:left="1021" w:right="1134"/>
        <w:rPr>
          <w:rStyle w:val="default"/>
          <w:rFonts w:cs="FrankRuehl" w:hint="cs"/>
          <w:rtl/>
        </w:rPr>
      </w:pPr>
      <w:r w:rsidRPr="00597F52">
        <w:rPr>
          <w:rStyle w:val="default"/>
          <w:rFonts w:cs="FrankRuehl" w:hint="cs"/>
          <w:rtl/>
        </w:rPr>
        <w:t>(4)</w:t>
      </w:r>
      <w:r w:rsidRPr="00597F52">
        <w:rPr>
          <w:rStyle w:val="default"/>
          <w:rFonts w:cs="FrankRuehl" w:hint="cs"/>
          <w:rtl/>
        </w:rPr>
        <w:tab/>
        <w:t>מוסד שקיבל רישיון לפי סעיפים 25ג ו-25ד לחוק המועצה להשכלה גבוהה או רישיון זמני לפי סעיף 25ט לחוק המועצה להשכלה גבוהה;</w:t>
      </w:r>
    </w:p>
    <w:p w14:paraId="68AD0115" w14:textId="77777777" w:rsidR="00597F52" w:rsidRPr="001118A3" w:rsidRDefault="00597F52" w:rsidP="00597F52">
      <w:pPr>
        <w:pStyle w:val="P00"/>
        <w:spacing w:before="0"/>
        <w:ind w:left="0" w:right="1134"/>
        <w:rPr>
          <w:rStyle w:val="default"/>
          <w:rFonts w:cs="FrankRuehl" w:hint="cs"/>
          <w:vanish/>
          <w:color w:val="FF0000"/>
          <w:sz w:val="20"/>
          <w:szCs w:val="20"/>
          <w:shd w:val="clear" w:color="auto" w:fill="FFFF99"/>
          <w:rtl/>
        </w:rPr>
      </w:pPr>
      <w:bookmarkStart w:id="16" w:name="Rov62"/>
      <w:r w:rsidRPr="001118A3">
        <w:rPr>
          <w:rStyle w:val="default"/>
          <w:rFonts w:cs="FrankRuehl" w:hint="cs"/>
          <w:vanish/>
          <w:color w:val="FF0000"/>
          <w:sz w:val="20"/>
          <w:szCs w:val="20"/>
          <w:shd w:val="clear" w:color="auto" w:fill="FFFF99"/>
          <w:rtl/>
        </w:rPr>
        <w:t>מיום 26.6.2008</w:t>
      </w:r>
    </w:p>
    <w:p w14:paraId="500F8048" w14:textId="77777777" w:rsidR="00597F52" w:rsidRPr="001118A3" w:rsidRDefault="00597F52" w:rsidP="00597F52">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7</w:t>
      </w:r>
    </w:p>
    <w:p w14:paraId="7DB93B72" w14:textId="77777777" w:rsidR="00597F52" w:rsidRPr="001118A3" w:rsidRDefault="00597F52" w:rsidP="00597F52">
      <w:pPr>
        <w:pStyle w:val="P00"/>
        <w:spacing w:before="0"/>
        <w:ind w:left="0" w:right="1134"/>
        <w:rPr>
          <w:rStyle w:val="default"/>
          <w:rFonts w:cs="FrankRuehl" w:hint="cs"/>
          <w:vanish/>
          <w:sz w:val="20"/>
          <w:szCs w:val="20"/>
          <w:shd w:val="clear" w:color="auto" w:fill="FFFF99"/>
          <w:rtl/>
        </w:rPr>
      </w:pPr>
      <w:hyperlink r:id="rId59" w:history="1">
        <w:r w:rsidRPr="001118A3">
          <w:rPr>
            <w:rStyle w:val="Hyperlink"/>
            <w:rFonts w:cs="FrankRuehl" w:hint="cs"/>
            <w:vanish/>
            <w:szCs w:val="20"/>
            <w:shd w:val="clear" w:color="auto" w:fill="FFFF99"/>
            <w:rtl/>
          </w:rPr>
          <w:t>ס"ח תשס"ח מס' 2159</w:t>
        </w:r>
      </w:hyperlink>
      <w:r w:rsidRPr="001118A3">
        <w:rPr>
          <w:rStyle w:val="default"/>
          <w:rFonts w:cs="FrankRuehl" w:hint="cs"/>
          <w:vanish/>
          <w:sz w:val="20"/>
          <w:szCs w:val="20"/>
          <w:shd w:val="clear" w:color="auto" w:fill="FFFF99"/>
          <w:rtl/>
        </w:rPr>
        <w:t xml:space="preserve"> מיום 26.6.2008 עמ' 578 (</w:t>
      </w:r>
      <w:hyperlink r:id="rId60" w:history="1">
        <w:r w:rsidRPr="001118A3">
          <w:rPr>
            <w:rStyle w:val="Hyperlink"/>
            <w:rFonts w:cs="FrankRuehl" w:hint="cs"/>
            <w:vanish/>
            <w:szCs w:val="20"/>
            <w:shd w:val="clear" w:color="auto" w:fill="FFFF99"/>
            <w:rtl/>
          </w:rPr>
          <w:t>ה"ח 211</w:t>
        </w:r>
      </w:hyperlink>
      <w:r w:rsidRPr="001118A3">
        <w:rPr>
          <w:rStyle w:val="default"/>
          <w:rFonts w:cs="FrankRuehl" w:hint="cs"/>
          <w:vanish/>
          <w:sz w:val="20"/>
          <w:szCs w:val="20"/>
          <w:shd w:val="clear" w:color="auto" w:fill="FFFF99"/>
          <w:rtl/>
        </w:rPr>
        <w:t>)</w:t>
      </w:r>
    </w:p>
    <w:p w14:paraId="462A76D4" w14:textId="77777777" w:rsidR="00597F52" w:rsidRPr="001118A3" w:rsidRDefault="00597F52" w:rsidP="00597F52">
      <w:pPr>
        <w:pStyle w:val="P00"/>
        <w:ind w:left="0" w:right="1134"/>
        <w:rPr>
          <w:rStyle w:val="default"/>
          <w:rFonts w:cs="FrankRuehl" w:hint="cs"/>
          <w:vanish/>
          <w:sz w:val="22"/>
          <w:szCs w:val="22"/>
          <w:u w:val="single"/>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 xml:space="preserve">וסד להשכלה גבוהה" </w:t>
      </w:r>
      <w:r w:rsidR="005D57C5"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מוסד להשכלה גבוהה כמשמעות</w:t>
      </w:r>
      <w:r w:rsidRPr="001118A3">
        <w:rPr>
          <w:rStyle w:val="default"/>
          <w:rFonts w:cs="FrankRuehl"/>
          <w:strike/>
          <w:vanish/>
          <w:sz w:val="22"/>
          <w:szCs w:val="22"/>
          <w:shd w:val="clear" w:color="auto" w:fill="FFFF99"/>
          <w:rtl/>
        </w:rPr>
        <w:t>ו ב</w:t>
      </w:r>
      <w:r w:rsidRPr="001118A3">
        <w:rPr>
          <w:rStyle w:val="default"/>
          <w:rFonts w:cs="FrankRuehl" w:hint="cs"/>
          <w:strike/>
          <w:vanish/>
          <w:sz w:val="22"/>
          <w:szCs w:val="22"/>
          <w:shd w:val="clear" w:color="auto" w:fill="FFFF99"/>
          <w:rtl/>
        </w:rPr>
        <w:t>חוק המועצה להשכלה גבוהה, תשי"ח-1958,</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מוסד שהוא אחד מאלה:</w:t>
      </w:r>
    </w:p>
    <w:p w14:paraId="661D8AF0" w14:textId="77777777" w:rsidR="00597F52" w:rsidRPr="001118A3" w:rsidRDefault="00597F52" w:rsidP="00597F52">
      <w:pPr>
        <w:pStyle w:val="P00"/>
        <w:spacing w:before="0"/>
        <w:ind w:left="1021" w:right="1134"/>
        <w:rPr>
          <w:rStyle w:val="default"/>
          <w:rFonts w:cs="FrankRuehl" w:hint="cs"/>
          <w:vanish/>
          <w:sz w:val="22"/>
          <w:szCs w:val="22"/>
          <w:u w:val="single"/>
          <w:shd w:val="clear" w:color="auto" w:fill="FFFF99"/>
          <w:rtl/>
        </w:rPr>
      </w:pPr>
      <w:r w:rsidRPr="001118A3">
        <w:rPr>
          <w:rStyle w:val="default"/>
          <w:rFonts w:cs="FrankRuehl" w:hint="cs"/>
          <w:vanish/>
          <w:sz w:val="22"/>
          <w:szCs w:val="22"/>
          <w:u w:val="single"/>
          <w:shd w:val="clear" w:color="auto" w:fill="FFFF99"/>
          <w:rtl/>
        </w:rPr>
        <w:t>(1)</w:t>
      </w:r>
      <w:r w:rsidRPr="001118A3">
        <w:rPr>
          <w:rStyle w:val="default"/>
          <w:rFonts w:cs="FrankRuehl" w:hint="cs"/>
          <w:vanish/>
          <w:sz w:val="22"/>
          <w:szCs w:val="22"/>
          <w:u w:val="single"/>
          <w:shd w:val="clear" w:color="auto" w:fill="FFFF99"/>
          <w:rtl/>
        </w:rPr>
        <w:tab/>
        <w:t xml:space="preserve">מוסד שהוכר לפי סעיף 9 לחוק המועצה להשכלה גבוהה, התשי"ח-1958 (להלן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חוק המועצה להשכלה גבוהה);</w:t>
      </w:r>
    </w:p>
    <w:p w14:paraId="166816EC" w14:textId="77777777" w:rsidR="00597F52" w:rsidRPr="001118A3" w:rsidRDefault="00597F52" w:rsidP="00597F52">
      <w:pPr>
        <w:pStyle w:val="P00"/>
        <w:spacing w:before="0"/>
        <w:ind w:left="1021" w:right="1134"/>
        <w:rPr>
          <w:rStyle w:val="default"/>
          <w:rFonts w:cs="FrankRuehl" w:hint="cs"/>
          <w:vanish/>
          <w:sz w:val="22"/>
          <w:szCs w:val="22"/>
          <w:u w:val="single"/>
          <w:shd w:val="clear" w:color="auto" w:fill="FFFF99"/>
          <w:rtl/>
        </w:rPr>
      </w:pPr>
      <w:r w:rsidRPr="001118A3">
        <w:rPr>
          <w:rStyle w:val="default"/>
          <w:rFonts w:cs="FrankRuehl" w:hint="cs"/>
          <w:vanish/>
          <w:sz w:val="22"/>
          <w:szCs w:val="22"/>
          <w:u w:val="single"/>
          <w:shd w:val="clear" w:color="auto" w:fill="FFFF99"/>
          <w:rtl/>
        </w:rPr>
        <w:t>(2)</w:t>
      </w:r>
      <w:r w:rsidRPr="001118A3">
        <w:rPr>
          <w:rStyle w:val="default"/>
          <w:rFonts w:cs="FrankRuehl" w:hint="cs"/>
          <w:vanish/>
          <w:sz w:val="22"/>
          <w:szCs w:val="22"/>
          <w:u w:val="single"/>
          <w:shd w:val="clear" w:color="auto" w:fill="FFFF99"/>
          <w:rtl/>
        </w:rPr>
        <w:tab/>
        <w:t>מוסד שקיבל תעודת היתר או אישור לפי סעיף 21א לחוק המועצה להשכלה גבוהה;</w:t>
      </w:r>
    </w:p>
    <w:p w14:paraId="32440745" w14:textId="77777777" w:rsidR="00597F52" w:rsidRPr="001118A3" w:rsidRDefault="00597F52" w:rsidP="00597F52">
      <w:pPr>
        <w:pStyle w:val="P00"/>
        <w:spacing w:before="0"/>
        <w:ind w:left="1021" w:right="1134"/>
        <w:rPr>
          <w:rStyle w:val="default"/>
          <w:rFonts w:cs="FrankRuehl" w:hint="cs"/>
          <w:vanish/>
          <w:sz w:val="22"/>
          <w:szCs w:val="22"/>
          <w:u w:val="single"/>
          <w:shd w:val="clear" w:color="auto" w:fill="FFFF99"/>
          <w:rtl/>
        </w:rPr>
      </w:pPr>
      <w:r w:rsidRPr="001118A3">
        <w:rPr>
          <w:rStyle w:val="default"/>
          <w:rFonts w:cs="FrankRuehl" w:hint="cs"/>
          <w:vanish/>
          <w:sz w:val="22"/>
          <w:szCs w:val="22"/>
          <w:u w:val="single"/>
          <w:shd w:val="clear" w:color="auto" w:fill="FFFF99"/>
          <w:rtl/>
        </w:rPr>
        <w:t>(3)</w:t>
      </w:r>
      <w:r w:rsidRPr="001118A3">
        <w:rPr>
          <w:rStyle w:val="default"/>
          <w:rFonts w:cs="FrankRuehl" w:hint="cs"/>
          <w:vanish/>
          <w:sz w:val="22"/>
          <w:szCs w:val="22"/>
          <w:u w:val="single"/>
          <w:shd w:val="clear" w:color="auto" w:fill="FFFF99"/>
          <w:rtl/>
        </w:rPr>
        <w:tab/>
        <w:t>מוסד שהתואר שהוא מעניק הוכר לפי סעיף 28א לחוק המועצה להשכלה גבוהה;</w:t>
      </w:r>
    </w:p>
    <w:p w14:paraId="76D7A9FF" w14:textId="77777777" w:rsidR="00597F52" w:rsidRPr="001118A3" w:rsidRDefault="00597F52" w:rsidP="00597F52">
      <w:pPr>
        <w:pStyle w:val="P00"/>
        <w:spacing w:before="0"/>
        <w:ind w:left="1021" w:right="1134"/>
        <w:rPr>
          <w:rStyle w:val="default"/>
          <w:rFonts w:cs="FrankRuehl" w:hint="cs"/>
          <w:vanish/>
          <w:sz w:val="22"/>
          <w:szCs w:val="22"/>
          <w:u w:val="single"/>
          <w:shd w:val="clear" w:color="auto" w:fill="FFFF99"/>
          <w:rtl/>
        </w:rPr>
      </w:pPr>
      <w:r w:rsidRPr="001118A3">
        <w:rPr>
          <w:rStyle w:val="default"/>
          <w:rFonts w:cs="FrankRuehl" w:hint="cs"/>
          <w:vanish/>
          <w:sz w:val="22"/>
          <w:szCs w:val="22"/>
          <w:u w:val="single"/>
          <w:shd w:val="clear" w:color="auto" w:fill="FFFF99"/>
          <w:rtl/>
        </w:rPr>
        <w:t>(4)</w:t>
      </w:r>
      <w:r w:rsidRPr="001118A3">
        <w:rPr>
          <w:rStyle w:val="default"/>
          <w:rFonts w:cs="FrankRuehl" w:hint="cs"/>
          <w:vanish/>
          <w:sz w:val="22"/>
          <w:szCs w:val="22"/>
          <w:u w:val="single"/>
          <w:shd w:val="clear" w:color="auto" w:fill="FFFF99"/>
          <w:rtl/>
        </w:rPr>
        <w:tab/>
        <w:t>מוסד שקיבל רישיון לפי סעיפים 25ג ו-25ד לחוק המועצה להשכלה גבוהה או רישיון זמני לפי סעיף 25ט לחוק המועצה להשכלה גבוהה;</w:t>
      </w:r>
    </w:p>
    <w:p w14:paraId="4AA183DD" w14:textId="77777777" w:rsidR="009872BB" w:rsidRPr="001118A3" w:rsidRDefault="00597F52" w:rsidP="00597F52">
      <w:pPr>
        <w:pStyle w:val="P00"/>
        <w:spacing w:before="0"/>
        <w:ind w:left="0"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וכן מכללה או מוסד על-ת</w:t>
      </w:r>
      <w:r w:rsidRPr="001118A3">
        <w:rPr>
          <w:rStyle w:val="default"/>
          <w:rFonts w:cs="FrankRuehl"/>
          <w:vanish/>
          <w:sz w:val="22"/>
          <w:szCs w:val="22"/>
          <w:shd w:val="clear" w:color="auto" w:fill="FFFF99"/>
          <w:rtl/>
        </w:rPr>
        <w:t>י</w:t>
      </w:r>
      <w:r w:rsidRPr="001118A3">
        <w:rPr>
          <w:rStyle w:val="default"/>
          <w:rFonts w:cs="FrankRuehl" w:hint="cs"/>
          <w:vanish/>
          <w:sz w:val="22"/>
          <w:szCs w:val="22"/>
          <w:shd w:val="clear" w:color="auto" w:fill="FFFF99"/>
          <w:rtl/>
        </w:rPr>
        <w:t>כוני אח</w:t>
      </w:r>
      <w:r w:rsidRPr="001118A3">
        <w:rPr>
          <w:rStyle w:val="default"/>
          <w:rFonts w:cs="FrankRuehl"/>
          <w:vanish/>
          <w:sz w:val="22"/>
          <w:szCs w:val="22"/>
          <w:shd w:val="clear" w:color="auto" w:fill="FFFF99"/>
          <w:rtl/>
        </w:rPr>
        <w:t>ר</w:t>
      </w:r>
      <w:r w:rsidRPr="001118A3">
        <w:rPr>
          <w:rStyle w:val="default"/>
          <w:rFonts w:cs="FrankRuehl" w:hint="cs"/>
          <w:vanish/>
          <w:sz w:val="22"/>
          <w:szCs w:val="22"/>
          <w:shd w:val="clear" w:color="auto" w:fill="FFFF99"/>
          <w:rtl/>
        </w:rPr>
        <w:t xml:space="preserve"> ששר החינוך והתרבות הכיר בהם לענין חוק זה</w:t>
      </w:r>
      <w:r w:rsidR="009872BB" w:rsidRPr="001118A3">
        <w:rPr>
          <w:rStyle w:val="default"/>
          <w:rFonts w:cs="FrankRuehl" w:hint="cs"/>
          <w:vanish/>
          <w:sz w:val="22"/>
          <w:szCs w:val="22"/>
          <w:shd w:val="clear" w:color="auto" w:fill="FFFF99"/>
          <w:rtl/>
        </w:rPr>
        <w:t>;</w:t>
      </w:r>
    </w:p>
    <w:p w14:paraId="314C823D" w14:textId="77777777" w:rsidR="009872BB" w:rsidRPr="001118A3" w:rsidRDefault="009872BB" w:rsidP="009872BB">
      <w:pPr>
        <w:pStyle w:val="P00"/>
        <w:spacing w:before="0"/>
        <w:ind w:left="0" w:right="1134"/>
        <w:rPr>
          <w:rStyle w:val="default"/>
          <w:rFonts w:ascii="FrankRuehl" w:hAnsi="FrankRuehl" w:cs="FrankRuehl"/>
          <w:vanish/>
          <w:sz w:val="20"/>
          <w:szCs w:val="20"/>
          <w:shd w:val="clear" w:color="auto" w:fill="FFFF99"/>
          <w:rtl/>
        </w:rPr>
      </w:pPr>
    </w:p>
    <w:p w14:paraId="5F2D268A" w14:textId="77777777" w:rsidR="009872BB" w:rsidRPr="001118A3" w:rsidRDefault="009872BB" w:rsidP="009872BB">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vanish/>
          <w:color w:val="FF0000"/>
          <w:sz w:val="20"/>
          <w:szCs w:val="20"/>
          <w:shd w:val="clear" w:color="auto" w:fill="FFFF99"/>
          <w:rtl/>
        </w:rPr>
        <w:t>מיום 25.5.2022</w:t>
      </w:r>
    </w:p>
    <w:p w14:paraId="622C67CE" w14:textId="77777777" w:rsidR="009872BB" w:rsidRPr="001118A3" w:rsidRDefault="009872BB" w:rsidP="009872BB">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5C972459" w14:textId="77777777" w:rsidR="009872BB" w:rsidRPr="001118A3" w:rsidRDefault="009872BB" w:rsidP="009872BB">
      <w:pPr>
        <w:pStyle w:val="P00"/>
        <w:spacing w:before="0"/>
        <w:ind w:left="0" w:right="1134"/>
        <w:rPr>
          <w:rStyle w:val="default"/>
          <w:rFonts w:ascii="FrankRuehl" w:hAnsi="FrankRuehl" w:cs="FrankRuehl"/>
          <w:vanish/>
          <w:sz w:val="20"/>
          <w:szCs w:val="20"/>
          <w:shd w:val="clear" w:color="auto" w:fill="FFFF99"/>
          <w:rtl/>
        </w:rPr>
      </w:pPr>
      <w:hyperlink r:id="rId61"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848 (</w:t>
      </w:r>
      <w:hyperlink r:id="rId62"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2D5A545B" w14:textId="77777777" w:rsidR="009872BB" w:rsidRPr="001118A3" w:rsidRDefault="009872BB" w:rsidP="009872BB">
      <w:pPr>
        <w:pStyle w:val="P0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 xml:space="preserve">וסד להשכלה גבוהה"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מוסד שהוא אחד מאלה:</w:t>
      </w:r>
    </w:p>
    <w:p w14:paraId="7D6301B8" w14:textId="77777777" w:rsidR="009872BB" w:rsidRPr="001118A3" w:rsidRDefault="009872BB" w:rsidP="009872BB">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hint="cs"/>
          <w:vanish/>
          <w:sz w:val="22"/>
          <w:szCs w:val="22"/>
          <w:shd w:val="clear" w:color="auto" w:fill="FFFF99"/>
          <w:rtl/>
        </w:rPr>
        <w:tab/>
        <w:t xml:space="preserve">מוסד שהוכר לפי סעיף 9 לחוק המועצה להשכלה גבוהה, התשי"ח-1958 (להלן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חוק המועצה להשכלה גבוהה);</w:t>
      </w:r>
    </w:p>
    <w:p w14:paraId="5A45E7CD" w14:textId="77777777" w:rsidR="009872BB" w:rsidRPr="001118A3" w:rsidRDefault="009872BB" w:rsidP="009872BB">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hint="cs"/>
          <w:vanish/>
          <w:sz w:val="22"/>
          <w:szCs w:val="22"/>
          <w:shd w:val="clear" w:color="auto" w:fill="FFFF99"/>
          <w:rtl/>
        </w:rPr>
        <w:tab/>
        <w:t>מוסד שקיבל תעודת היתר או אישור לפי סעיף 21א לחוק המועצה להשכלה גבוהה;</w:t>
      </w:r>
    </w:p>
    <w:p w14:paraId="46DA9C55" w14:textId="77777777" w:rsidR="009872BB" w:rsidRPr="001118A3" w:rsidRDefault="009872BB" w:rsidP="009872BB">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hint="cs"/>
          <w:vanish/>
          <w:sz w:val="22"/>
          <w:szCs w:val="22"/>
          <w:shd w:val="clear" w:color="auto" w:fill="FFFF99"/>
          <w:rtl/>
        </w:rPr>
        <w:tab/>
        <w:t>מוסד שהתואר שהוא מעניק הוכר לפי סעיף 28א לחוק המועצה להשכלה גבוהה;</w:t>
      </w:r>
    </w:p>
    <w:p w14:paraId="4BAC4231" w14:textId="77777777" w:rsidR="009872BB" w:rsidRPr="001118A3" w:rsidRDefault="009872BB" w:rsidP="009872BB">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מוסד שקיבל רישיון לפי סעיפים 25ג ו-25ד לחוק המועצה להשכלה גבוהה או רישיון זמני לפי סעיף 25ט לחוק המועצה להשכלה גבוהה;</w:t>
      </w:r>
    </w:p>
    <w:p w14:paraId="2A743F6C" w14:textId="77777777" w:rsidR="00597F52" w:rsidRPr="00597F52" w:rsidRDefault="009872BB" w:rsidP="009872BB">
      <w:pPr>
        <w:pStyle w:val="P00"/>
        <w:spacing w:before="0"/>
        <w:ind w:left="0" w:right="1134"/>
        <w:rPr>
          <w:rStyle w:val="default"/>
          <w:rFonts w:cs="FrankRuehl" w:hint="cs"/>
          <w:sz w:val="2"/>
          <w:szCs w:val="2"/>
          <w:rtl/>
        </w:rPr>
      </w:pPr>
      <w:r w:rsidRPr="001118A3">
        <w:rPr>
          <w:rStyle w:val="default"/>
          <w:rFonts w:cs="FrankRuehl" w:hint="cs"/>
          <w:strike/>
          <w:vanish/>
          <w:sz w:val="22"/>
          <w:szCs w:val="22"/>
          <w:shd w:val="clear" w:color="auto" w:fill="FFFF99"/>
          <w:rtl/>
        </w:rPr>
        <w:t>וכן מכללה או מוסד על-ת</w:t>
      </w:r>
      <w:r w:rsidRPr="001118A3">
        <w:rPr>
          <w:rStyle w:val="default"/>
          <w:rFonts w:cs="FrankRuehl"/>
          <w:strike/>
          <w:vanish/>
          <w:sz w:val="22"/>
          <w:szCs w:val="22"/>
          <w:shd w:val="clear" w:color="auto" w:fill="FFFF99"/>
          <w:rtl/>
        </w:rPr>
        <w:t>י</w:t>
      </w:r>
      <w:r w:rsidRPr="001118A3">
        <w:rPr>
          <w:rStyle w:val="default"/>
          <w:rFonts w:cs="FrankRuehl" w:hint="cs"/>
          <w:strike/>
          <w:vanish/>
          <w:sz w:val="22"/>
          <w:szCs w:val="22"/>
          <w:shd w:val="clear" w:color="auto" w:fill="FFFF99"/>
          <w:rtl/>
        </w:rPr>
        <w:t>כוני אח</w:t>
      </w:r>
      <w:r w:rsidRPr="001118A3">
        <w:rPr>
          <w:rStyle w:val="default"/>
          <w:rFonts w:cs="FrankRuehl"/>
          <w:strike/>
          <w:vanish/>
          <w:sz w:val="22"/>
          <w:szCs w:val="22"/>
          <w:shd w:val="clear" w:color="auto" w:fill="FFFF99"/>
          <w:rtl/>
        </w:rPr>
        <w:t>ר</w:t>
      </w:r>
      <w:r w:rsidRPr="001118A3">
        <w:rPr>
          <w:rStyle w:val="default"/>
          <w:rFonts w:cs="FrankRuehl" w:hint="cs"/>
          <w:strike/>
          <w:vanish/>
          <w:sz w:val="22"/>
          <w:szCs w:val="22"/>
          <w:shd w:val="clear" w:color="auto" w:fill="FFFF99"/>
          <w:rtl/>
        </w:rPr>
        <w:t xml:space="preserve"> ששר החינוך והתרבות הכיר בהם לענין חוק זה;</w:t>
      </w:r>
      <w:bookmarkEnd w:id="16"/>
    </w:p>
    <w:p w14:paraId="48B1E21C" w14:textId="77777777" w:rsidR="005D57C5" w:rsidRDefault="005D57C5" w:rsidP="005D57C5">
      <w:pPr>
        <w:pStyle w:val="P00"/>
        <w:spacing w:before="72"/>
        <w:ind w:left="0" w:right="1134"/>
        <w:rPr>
          <w:rStyle w:val="default"/>
          <w:rFonts w:cs="FrankRuehl" w:hint="cs"/>
          <w:rtl/>
        </w:rPr>
      </w:pPr>
      <w:r>
        <w:rPr>
          <w:rFonts w:cs="FrankRuehl"/>
          <w:sz w:val="26"/>
          <w:rtl/>
          <w:lang w:eastAsia="en-US"/>
        </w:rPr>
        <w:pict w14:anchorId="0ED2B607">
          <v:shape id="_x0000_s2230" type="#_x0000_t202" style="position:absolute;left:0;text-align:left;margin-left:470.25pt;margin-top:7.1pt;width:1in;height:17.8pt;z-index:251707392" filled="f" stroked="f">
            <v:textbox inset="1mm,0,1mm,0">
              <w:txbxContent>
                <w:p w14:paraId="11245123" w14:textId="77777777" w:rsidR="005D57C5" w:rsidRDefault="005D57C5" w:rsidP="005D57C5">
                  <w:pPr>
                    <w:spacing w:line="160" w:lineRule="exact"/>
                    <w:jc w:val="left"/>
                    <w:rPr>
                      <w:rFonts w:cs="Miriam"/>
                      <w:noProof/>
                      <w:sz w:val="18"/>
                      <w:szCs w:val="18"/>
                      <w:rtl/>
                    </w:rPr>
                  </w:pPr>
                  <w:r>
                    <w:rPr>
                      <w:rFonts w:cs="Miriam" w:hint="cs"/>
                      <w:sz w:val="18"/>
                      <w:szCs w:val="18"/>
                      <w:rtl/>
                    </w:rPr>
                    <w:t>(תיקון מס' 24) תשפ"ב-2022</w:t>
                  </w:r>
                </w:p>
              </w:txbxContent>
            </v:textbox>
          </v:shape>
        </w:pict>
      </w:r>
      <w:r>
        <w:rPr>
          <w:rFonts w:cs="FrankRuehl"/>
          <w:sz w:val="26"/>
          <w:rtl/>
        </w:rPr>
        <w:tab/>
      </w:r>
      <w:r>
        <w:rPr>
          <w:rStyle w:val="default"/>
          <w:rFonts w:cs="FrankRuehl"/>
          <w:rtl/>
        </w:rPr>
        <w:t>"מ</w:t>
      </w:r>
      <w:r>
        <w:rPr>
          <w:rStyle w:val="default"/>
          <w:rFonts w:cs="FrankRuehl" w:hint="cs"/>
          <w:rtl/>
        </w:rPr>
        <w:t xml:space="preserve">וסד </w:t>
      </w:r>
      <w:r w:rsidR="0057165C">
        <w:rPr>
          <w:rStyle w:val="default"/>
          <w:rFonts w:cs="FrankRuehl" w:hint="cs"/>
          <w:rtl/>
        </w:rPr>
        <w:t xml:space="preserve">לאמנות" </w:t>
      </w:r>
      <w:r w:rsidR="0057165C">
        <w:rPr>
          <w:rStyle w:val="default"/>
          <w:rFonts w:cs="FrankRuehl"/>
          <w:rtl/>
        </w:rPr>
        <w:t>–</w:t>
      </w:r>
      <w:r w:rsidR="0057165C">
        <w:rPr>
          <w:rStyle w:val="default"/>
          <w:rFonts w:cs="FrankRuehl" w:hint="cs"/>
          <w:rtl/>
        </w:rPr>
        <w:t xml:space="preserve"> כהגדרתו בחוק זכויות הסטודנט, התשס"ז-2007;</w:t>
      </w:r>
    </w:p>
    <w:p w14:paraId="6B3C17C6" w14:textId="77777777" w:rsidR="005D57C5" w:rsidRPr="001118A3" w:rsidRDefault="005D57C5" w:rsidP="005D57C5">
      <w:pPr>
        <w:pStyle w:val="P00"/>
        <w:spacing w:before="0"/>
        <w:ind w:left="0" w:right="1134"/>
        <w:rPr>
          <w:rStyle w:val="default"/>
          <w:rFonts w:ascii="FrankRuehl" w:hAnsi="FrankRuehl" w:cs="FrankRuehl"/>
          <w:vanish/>
          <w:color w:val="FF0000"/>
          <w:sz w:val="20"/>
          <w:szCs w:val="20"/>
          <w:shd w:val="clear" w:color="auto" w:fill="FFFF99"/>
          <w:rtl/>
        </w:rPr>
      </w:pPr>
      <w:bookmarkStart w:id="17" w:name="Rov97"/>
      <w:r w:rsidRPr="001118A3">
        <w:rPr>
          <w:rStyle w:val="default"/>
          <w:rFonts w:ascii="FrankRuehl" w:hAnsi="FrankRuehl" w:cs="FrankRuehl"/>
          <w:vanish/>
          <w:color w:val="FF0000"/>
          <w:sz w:val="20"/>
          <w:szCs w:val="20"/>
          <w:shd w:val="clear" w:color="auto" w:fill="FFFF99"/>
          <w:rtl/>
        </w:rPr>
        <w:t>מיום 25.5.2022</w:t>
      </w:r>
    </w:p>
    <w:p w14:paraId="7B68EB55" w14:textId="77777777" w:rsidR="005D57C5" w:rsidRPr="001118A3" w:rsidRDefault="005D57C5" w:rsidP="005D57C5">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03190502" w14:textId="77777777" w:rsidR="005D57C5" w:rsidRPr="001118A3" w:rsidRDefault="005D57C5" w:rsidP="005D57C5">
      <w:pPr>
        <w:pStyle w:val="P00"/>
        <w:spacing w:before="0"/>
        <w:ind w:left="0" w:right="1134"/>
        <w:rPr>
          <w:rStyle w:val="default"/>
          <w:rFonts w:ascii="FrankRuehl" w:hAnsi="FrankRuehl" w:cs="FrankRuehl"/>
          <w:vanish/>
          <w:sz w:val="20"/>
          <w:szCs w:val="20"/>
          <w:shd w:val="clear" w:color="auto" w:fill="FFFF99"/>
          <w:rtl/>
        </w:rPr>
      </w:pPr>
      <w:hyperlink r:id="rId63"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848 (</w:t>
      </w:r>
      <w:hyperlink r:id="rId64"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71E1CB35" w14:textId="77777777" w:rsidR="0057165C" w:rsidRPr="0057165C" w:rsidRDefault="0057165C" w:rsidP="0057165C">
      <w:pPr>
        <w:pStyle w:val="P00"/>
        <w:spacing w:before="0"/>
        <w:ind w:left="0" w:right="1134"/>
        <w:rPr>
          <w:rStyle w:val="default"/>
          <w:rFonts w:ascii="FrankRuehl" w:hAnsi="FrankRuehl" w:cs="FrankRuehl"/>
          <w:sz w:val="2"/>
          <w:szCs w:val="2"/>
          <w:shd w:val="clear" w:color="auto" w:fill="FFFF99"/>
          <w:rtl/>
        </w:rPr>
      </w:pPr>
      <w:r w:rsidRPr="001118A3">
        <w:rPr>
          <w:rStyle w:val="default"/>
          <w:rFonts w:ascii="FrankRuehl" w:hAnsi="FrankRuehl" w:cs="FrankRuehl" w:hint="cs"/>
          <w:b/>
          <w:bCs/>
          <w:vanish/>
          <w:sz w:val="20"/>
          <w:szCs w:val="20"/>
          <w:shd w:val="clear" w:color="auto" w:fill="FFFF99"/>
          <w:rtl/>
        </w:rPr>
        <w:t>הוספת הגדרת "מוסד לאמנות"</w:t>
      </w:r>
      <w:bookmarkEnd w:id="17"/>
    </w:p>
    <w:p w14:paraId="7E3D93E8" w14:textId="77777777" w:rsidR="00DA1C71" w:rsidRDefault="00DA1C71" w:rsidP="00597F52">
      <w:pPr>
        <w:pStyle w:val="P00"/>
        <w:spacing w:before="72"/>
        <w:ind w:left="0" w:right="1134"/>
        <w:rPr>
          <w:rStyle w:val="default"/>
          <w:rFonts w:cs="FrankRuehl" w:hint="cs"/>
          <w:rtl/>
        </w:rPr>
      </w:pPr>
      <w:r>
        <w:rPr>
          <w:lang w:val="he-IL"/>
        </w:rPr>
        <w:pict w14:anchorId="449DE13E">
          <v:rect id="_x0000_s2053" style="position:absolute;left:0;text-align:left;margin-left:464.5pt;margin-top:8.05pt;width:75.05pt;height:20pt;z-index:251624448" o:allowincell="f" filled="f" stroked="f" strokecolor="lime" strokeweight=".25pt">
            <v:textbox inset="0,0,0,0">
              <w:txbxContent>
                <w:p w14:paraId="518D4D2D"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34D690E3"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Fonts w:cs="FrankRuehl"/>
          <w:sz w:val="26"/>
          <w:rtl/>
        </w:rPr>
        <w:tab/>
      </w:r>
      <w:r>
        <w:rPr>
          <w:rStyle w:val="default"/>
          <w:rFonts w:cs="FrankRuehl"/>
          <w:rtl/>
        </w:rPr>
        <w:t>"מ</w:t>
      </w:r>
      <w:r>
        <w:rPr>
          <w:rStyle w:val="default"/>
          <w:rFonts w:cs="FrankRuehl" w:hint="cs"/>
          <w:rtl/>
        </w:rPr>
        <w:t xml:space="preserve">כינה קדם-אקדמית" </w:t>
      </w:r>
      <w:r w:rsidR="009872BB">
        <w:rPr>
          <w:rStyle w:val="default"/>
          <w:rFonts w:cs="FrankRuehl"/>
          <w:rtl/>
        </w:rPr>
        <w:t>–</w:t>
      </w:r>
      <w:r>
        <w:rPr>
          <w:rStyle w:val="default"/>
          <w:rFonts w:cs="FrankRuehl" w:hint="cs"/>
          <w:rtl/>
        </w:rPr>
        <w:t xml:space="preserve"> מוסד להשלמת השכלה תיכונית עד לקבלת תעודת בגרות, או להכנה ללימודים אקדמיים, או ללימודים במכינה קדם-הנדסאית או ללימ</w:t>
      </w:r>
      <w:r>
        <w:rPr>
          <w:rStyle w:val="default"/>
          <w:rFonts w:cs="FrankRuehl"/>
          <w:rtl/>
        </w:rPr>
        <w:t>וד</w:t>
      </w:r>
      <w:r>
        <w:rPr>
          <w:rStyle w:val="default"/>
          <w:rFonts w:cs="FrankRuehl" w:hint="cs"/>
          <w:rtl/>
        </w:rPr>
        <w:t>י הכנה למבחנים פסיכומטריים ששר החינוך והתרבות ה</w:t>
      </w:r>
      <w:r>
        <w:rPr>
          <w:rStyle w:val="default"/>
          <w:rFonts w:cs="FrankRuehl"/>
          <w:rtl/>
        </w:rPr>
        <w:t>כ</w:t>
      </w:r>
      <w:r>
        <w:rPr>
          <w:rStyle w:val="default"/>
          <w:rFonts w:cs="FrankRuehl" w:hint="cs"/>
          <w:rtl/>
        </w:rPr>
        <w:t>יר בו לענין חוק זה;</w:t>
      </w:r>
    </w:p>
    <w:p w14:paraId="1B603288"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18" w:name="Rov44"/>
      <w:r w:rsidRPr="001118A3">
        <w:rPr>
          <w:rStyle w:val="default"/>
          <w:rFonts w:cs="FrankRuehl" w:hint="cs"/>
          <w:vanish/>
          <w:color w:val="FF0000"/>
          <w:szCs w:val="20"/>
          <w:shd w:val="clear" w:color="auto" w:fill="FFFF99"/>
          <w:rtl/>
        </w:rPr>
        <w:t>מיום 1.1.2001</w:t>
      </w:r>
    </w:p>
    <w:p w14:paraId="547F39A3"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2FD2FED4"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65"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262 (</w:t>
      </w:r>
      <w:hyperlink r:id="rId66"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4C86D1F9" w14:textId="77777777" w:rsidR="00DA1C71" w:rsidRDefault="00DA1C71">
      <w:pPr>
        <w:pStyle w:val="P00"/>
        <w:ind w:left="0" w:right="1134"/>
        <w:rPr>
          <w:rStyle w:val="default"/>
          <w:rFonts w:cs="FrankRuehl" w:hint="cs"/>
          <w:sz w:val="2"/>
          <w:szCs w:val="2"/>
          <w:rtl/>
        </w:rPr>
      </w:pP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 xml:space="preserve">כינה קדם- אקדמית" </w:t>
      </w:r>
      <w:r w:rsidR="009872BB"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מוסד להשלמת השכלה תיכונית עד לקבלת תעודת בגרות, או להכנה ללימודים אקדמיים, </w:t>
      </w:r>
      <w:r w:rsidRPr="001118A3">
        <w:rPr>
          <w:rStyle w:val="default"/>
          <w:rFonts w:cs="FrankRuehl" w:hint="cs"/>
          <w:vanish/>
          <w:sz w:val="22"/>
          <w:szCs w:val="22"/>
          <w:u w:val="single"/>
          <w:shd w:val="clear" w:color="auto" w:fill="FFFF99"/>
          <w:rtl/>
        </w:rPr>
        <w:t>או ללימודים במכינה קדם-הנדסאית או ללימ</w:t>
      </w:r>
      <w:r w:rsidRPr="001118A3">
        <w:rPr>
          <w:rStyle w:val="default"/>
          <w:rFonts w:cs="FrankRuehl"/>
          <w:vanish/>
          <w:sz w:val="22"/>
          <w:szCs w:val="22"/>
          <w:u w:val="single"/>
          <w:shd w:val="clear" w:color="auto" w:fill="FFFF99"/>
          <w:rtl/>
        </w:rPr>
        <w:t>וד</w:t>
      </w:r>
      <w:r w:rsidRPr="001118A3">
        <w:rPr>
          <w:rStyle w:val="default"/>
          <w:rFonts w:cs="FrankRuehl" w:hint="cs"/>
          <w:vanish/>
          <w:sz w:val="22"/>
          <w:szCs w:val="22"/>
          <w:u w:val="single"/>
          <w:shd w:val="clear" w:color="auto" w:fill="FFFF99"/>
          <w:rtl/>
        </w:rPr>
        <w:t>י הכנה למבחנים פסיכומטריים</w:t>
      </w:r>
      <w:r w:rsidRPr="001118A3">
        <w:rPr>
          <w:rStyle w:val="default"/>
          <w:rFonts w:cs="FrankRuehl" w:hint="cs"/>
          <w:vanish/>
          <w:sz w:val="22"/>
          <w:szCs w:val="22"/>
          <w:shd w:val="clear" w:color="auto" w:fill="FFFF99"/>
          <w:rtl/>
        </w:rPr>
        <w:t xml:space="preserve"> ששר החינוך והתרבות ה</w:t>
      </w:r>
      <w:r w:rsidRPr="001118A3">
        <w:rPr>
          <w:rStyle w:val="default"/>
          <w:rFonts w:cs="FrankRuehl"/>
          <w:vanish/>
          <w:sz w:val="22"/>
          <w:szCs w:val="22"/>
          <w:shd w:val="clear" w:color="auto" w:fill="FFFF99"/>
          <w:rtl/>
        </w:rPr>
        <w:t>כ</w:t>
      </w:r>
      <w:r w:rsidRPr="001118A3">
        <w:rPr>
          <w:rStyle w:val="default"/>
          <w:rFonts w:cs="FrankRuehl" w:hint="cs"/>
          <w:vanish/>
          <w:sz w:val="22"/>
          <w:szCs w:val="22"/>
          <w:shd w:val="clear" w:color="auto" w:fill="FFFF99"/>
          <w:rtl/>
        </w:rPr>
        <w:t>יר בו לענין חוק זה;</w:t>
      </w:r>
      <w:bookmarkEnd w:id="18"/>
    </w:p>
    <w:p w14:paraId="6B3217D1" w14:textId="77777777" w:rsidR="00DA1C71" w:rsidRDefault="00DA1C71">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קדון" </w:t>
      </w:r>
      <w:r w:rsidR="009872BB">
        <w:rPr>
          <w:rStyle w:val="default"/>
          <w:rFonts w:cs="FrankRuehl"/>
          <w:rtl/>
        </w:rPr>
        <w:t>–</w:t>
      </w:r>
      <w:r>
        <w:rPr>
          <w:rStyle w:val="default"/>
          <w:rFonts w:cs="FrankRuehl" w:hint="cs"/>
          <w:rtl/>
        </w:rPr>
        <w:t xml:space="preserve"> פקדון על שם חייל משוחרר שמנהלת הקרן לפי חוק זה;</w:t>
      </w:r>
    </w:p>
    <w:p w14:paraId="7BC8AF5F" w14:textId="77777777" w:rsidR="00DA1C71" w:rsidRDefault="00DA1C71">
      <w:pPr>
        <w:pStyle w:val="P00"/>
        <w:spacing w:before="72"/>
        <w:ind w:left="0" w:right="1134"/>
        <w:rPr>
          <w:rFonts w:cs="FrankRuehl" w:hint="cs"/>
          <w:sz w:val="26"/>
          <w:rtl/>
        </w:rPr>
      </w:pPr>
      <w:r>
        <w:rPr>
          <w:rFonts w:cs="FrankRuehl"/>
          <w:sz w:val="26"/>
          <w:rtl/>
          <w:lang w:eastAsia="en-US"/>
        </w:rPr>
        <w:pict w14:anchorId="77D6D1ED">
          <v:rect id="_x0000_s2107" style="position:absolute;left:0;text-align:left;margin-left:470.25pt;margin-top:3.05pt;width:75.05pt;height:20pt;z-index:251656192" filled="f" stroked="f" strokecolor="lime" strokeweight=".25pt">
            <v:textbox inset="0,0,0,0">
              <w:txbxContent>
                <w:p w14:paraId="45335400"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5D2A50BA"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Fonts w:cs="FrankRuehl" w:hint="cs"/>
          <w:sz w:val="26"/>
          <w:rtl/>
        </w:rPr>
        <w:tab/>
        <w:t xml:space="preserve">"קיבוץ" </w:t>
      </w:r>
      <w:r>
        <w:rPr>
          <w:rFonts w:cs="FrankRuehl"/>
          <w:sz w:val="26"/>
          <w:rtl/>
        </w:rPr>
        <w:t>–</w:t>
      </w:r>
      <w:r>
        <w:rPr>
          <w:rFonts w:cs="FrankRuehl" w:hint="cs"/>
          <w:sz w:val="26"/>
          <w:rtl/>
        </w:rPr>
        <w:t xml:space="preserve"> (נמחקה);</w:t>
      </w:r>
    </w:p>
    <w:p w14:paraId="5CFCD8DB"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19" w:name="Rov45"/>
      <w:r w:rsidRPr="001118A3">
        <w:rPr>
          <w:rStyle w:val="default"/>
          <w:rFonts w:cs="FrankRuehl" w:hint="cs"/>
          <w:vanish/>
          <w:color w:val="FF0000"/>
          <w:szCs w:val="20"/>
          <w:shd w:val="clear" w:color="auto" w:fill="FFFF99"/>
          <w:rtl/>
        </w:rPr>
        <w:t>מיום 1.1.2001</w:t>
      </w:r>
    </w:p>
    <w:p w14:paraId="6B182172"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17C81517"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67"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262 (</w:t>
      </w:r>
      <w:hyperlink r:id="rId68"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71DDE4CD" w14:textId="77777777" w:rsidR="00DA1C71"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מחיקת הגדרת "קיבוץ"</w:t>
      </w:r>
    </w:p>
    <w:p w14:paraId="689F7751" w14:textId="77777777" w:rsidR="00DA1C71" w:rsidRPr="001118A3" w:rsidRDefault="00DA1C71">
      <w:pPr>
        <w:pStyle w:val="P00"/>
        <w:ind w:left="0" w:right="1134"/>
        <w:rPr>
          <w:rStyle w:val="default"/>
          <w:rFonts w:cs="FrankRuehl" w:hint="cs"/>
          <w:vanish/>
          <w:szCs w:val="20"/>
          <w:shd w:val="clear" w:color="auto" w:fill="FFFF99"/>
          <w:rtl/>
        </w:rPr>
      </w:pPr>
      <w:r w:rsidRPr="001118A3">
        <w:rPr>
          <w:rStyle w:val="default"/>
          <w:rFonts w:cs="FrankRuehl" w:hint="cs"/>
          <w:vanish/>
          <w:szCs w:val="20"/>
          <w:shd w:val="clear" w:color="auto" w:fill="FFFF99"/>
          <w:rtl/>
        </w:rPr>
        <w:t>הנוסח הקודם:</w:t>
      </w:r>
    </w:p>
    <w:p w14:paraId="48B15F87" w14:textId="77777777" w:rsidR="00DA1C71" w:rsidRDefault="00DA1C71">
      <w:pPr>
        <w:pStyle w:val="P00"/>
        <w:spacing w:before="0"/>
        <w:ind w:left="0" w:right="1134"/>
        <w:rPr>
          <w:rStyle w:val="default"/>
          <w:rFonts w:cs="FrankRuehl" w:hint="cs"/>
          <w:strike/>
          <w:sz w:val="2"/>
          <w:szCs w:val="2"/>
          <w:shd w:val="clear" w:color="auto" w:fill="FFFF99"/>
          <w:rtl/>
        </w:rPr>
      </w:pPr>
      <w:r w:rsidRPr="001118A3">
        <w:rPr>
          <w:rStyle w:val="default"/>
          <w:rFonts w:cs="FrankRuehl" w:hint="cs"/>
          <w:vanish/>
          <w:szCs w:val="20"/>
          <w:shd w:val="clear" w:color="auto" w:fill="FFFF99"/>
          <w:rtl/>
        </w:rPr>
        <w:tab/>
      </w:r>
      <w:r w:rsidRPr="001118A3">
        <w:rPr>
          <w:rStyle w:val="default"/>
          <w:rFonts w:cs="FrankRuehl" w:hint="cs"/>
          <w:strike/>
          <w:vanish/>
          <w:sz w:val="22"/>
          <w:szCs w:val="22"/>
          <w:shd w:val="clear" w:color="auto" w:fill="FFFF99"/>
          <w:rtl/>
        </w:rPr>
        <w:t xml:space="preserve">"קיבוץ"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אגודה שיתופית שהיא קיבוץ או מושב שיתופי;</w:t>
      </w:r>
      <w:bookmarkEnd w:id="19"/>
    </w:p>
    <w:p w14:paraId="57AA969B" w14:textId="77777777" w:rsidR="00DA1C71" w:rsidRDefault="00DA1C71" w:rsidP="00636E7A">
      <w:pPr>
        <w:pStyle w:val="P00"/>
        <w:spacing w:before="72"/>
        <w:ind w:left="0" w:right="1134"/>
        <w:rPr>
          <w:rStyle w:val="default"/>
          <w:rFonts w:cs="FrankRuehl" w:hint="cs"/>
          <w:rtl/>
        </w:rPr>
      </w:pPr>
      <w:r>
        <w:rPr>
          <w:lang w:val="he-IL"/>
        </w:rPr>
        <w:pict w14:anchorId="0740591A">
          <v:rect id="_x0000_s2054" style="position:absolute;left:0;text-align:left;margin-left:464.5pt;margin-top:8.05pt;width:75.05pt;height:34.75pt;z-index:251625472" o:allowincell="f" filled="f" stroked="f" strokecolor="lime" strokeweight=".25pt">
            <v:textbox inset="0,0,0,0">
              <w:txbxContent>
                <w:p w14:paraId="17A692D2"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6C5B3550" w14:textId="77777777" w:rsidR="00123861" w:rsidRDefault="00123861">
                  <w:pPr>
                    <w:spacing w:line="160" w:lineRule="exact"/>
                    <w:jc w:val="left"/>
                    <w:rPr>
                      <w:rFonts w:cs="Miriam" w:hint="cs"/>
                      <w:sz w:val="18"/>
                      <w:szCs w:val="18"/>
                      <w:rtl/>
                    </w:rPr>
                  </w:pPr>
                  <w:r>
                    <w:rPr>
                      <w:rFonts w:cs="Miriam"/>
                      <w:sz w:val="18"/>
                      <w:szCs w:val="18"/>
                      <w:rtl/>
                    </w:rPr>
                    <w:t>תש</w:t>
                  </w:r>
                  <w:r>
                    <w:rPr>
                      <w:rFonts w:cs="Miriam" w:hint="cs"/>
                      <w:sz w:val="18"/>
                      <w:szCs w:val="18"/>
                      <w:rtl/>
                    </w:rPr>
                    <w:t>"ס-2000</w:t>
                  </w:r>
                </w:p>
                <w:p w14:paraId="021932A8"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תשס"ט-2008</w:t>
                  </w:r>
                </w:p>
              </w:txbxContent>
            </v:textbox>
            <w10:anchorlock/>
          </v:rect>
        </w:pict>
      </w:r>
      <w:r>
        <w:rPr>
          <w:rFonts w:cs="FrankRuehl"/>
          <w:sz w:val="26"/>
          <w:rtl/>
        </w:rPr>
        <w:tab/>
      </w:r>
      <w:r>
        <w:rPr>
          <w:rStyle w:val="default"/>
          <w:rFonts w:cs="FrankRuehl"/>
          <w:rtl/>
        </w:rPr>
        <w:t>"ב</w:t>
      </w:r>
      <w:r>
        <w:rPr>
          <w:rStyle w:val="default"/>
          <w:rFonts w:cs="FrankRuehl" w:hint="cs"/>
          <w:rtl/>
        </w:rPr>
        <w:t xml:space="preserve">ית ספר חיצוני" </w:t>
      </w:r>
      <w:r w:rsidR="009872BB">
        <w:rPr>
          <w:rStyle w:val="default"/>
          <w:rFonts w:cs="FrankRuehl"/>
          <w:rtl/>
        </w:rPr>
        <w:t>–</w:t>
      </w:r>
      <w:r>
        <w:rPr>
          <w:rStyle w:val="default"/>
          <w:rFonts w:cs="FrankRuehl" w:hint="cs"/>
          <w:rtl/>
        </w:rPr>
        <w:t xml:space="preserve"> בית ספר ללימודים להשלמת השכלה תיכונית לשם קבלת ת</w:t>
      </w:r>
      <w:r>
        <w:rPr>
          <w:rStyle w:val="default"/>
          <w:rFonts w:cs="FrankRuehl"/>
          <w:rtl/>
        </w:rPr>
        <w:t>עו</w:t>
      </w:r>
      <w:r>
        <w:rPr>
          <w:rStyle w:val="default"/>
          <w:rFonts w:cs="FrankRuehl" w:hint="cs"/>
          <w:rtl/>
        </w:rPr>
        <w:t xml:space="preserve">דת בגרות, </w:t>
      </w:r>
      <w:r w:rsidR="00636E7A" w:rsidRPr="00636E7A">
        <w:rPr>
          <w:rStyle w:val="default"/>
          <w:rFonts w:cs="FrankRuehl" w:hint="cs"/>
          <w:rtl/>
        </w:rPr>
        <w:t>ששר החינוך הכיר בו לעניין חוק זה, וכן מכון פסיכומטרי מאושר, כהגדרתו בחוק הפיקוח על מכונים פסיכומטריים, התשס"ט-2008</w:t>
      </w:r>
      <w:r>
        <w:rPr>
          <w:rStyle w:val="default"/>
          <w:rFonts w:cs="FrankRuehl" w:hint="cs"/>
          <w:rtl/>
        </w:rPr>
        <w:t>;</w:t>
      </w:r>
    </w:p>
    <w:p w14:paraId="4660ACF9"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20" w:name="Rov65"/>
      <w:r w:rsidRPr="001118A3">
        <w:rPr>
          <w:rStyle w:val="default"/>
          <w:rFonts w:cs="FrankRuehl" w:hint="cs"/>
          <w:vanish/>
          <w:color w:val="FF0000"/>
          <w:szCs w:val="20"/>
          <w:shd w:val="clear" w:color="auto" w:fill="FFFF99"/>
          <w:rtl/>
        </w:rPr>
        <w:t>מיום 1.1.2001</w:t>
      </w:r>
    </w:p>
    <w:p w14:paraId="05D89F2F"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625F6F91"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69"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262 (</w:t>
      </w:r>
      <w:hyperlink r:id="rId70"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0247EEF0" w14:textId="77777777" w:rsidR="00DA1C71"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הוספת הגדרת "בית ספר חיצוני"</w:t>
      </w:r>
    </w:p>
    <w:p w14:paraId="1CA617D3" w14:textId="77777777" w:rsidR="00636E7A" w:rsidRPr="001118A3" w:rsidRDefault="00636E7A">
      <w:pPr>
        <w:pStyle w:val="P00"/>
        <w:spacing w:before="0"/>
        <w:ind w:left="0" w:right="1134"/>
        <w:rPr>
          <w:rStyle w:val="default"/>
          <w:rFonts w:cs="FrankRuehl" w:hint="cs"/>
          <w:vanish/>
          <w:szCs w:val="20"/>
          <w:shd w:val="clear" w:color="auto" w:fill="FFFF99"/>
          <w:rtl/>
        </w:rPr>
      </w:pPr>
    </w:p>
    <w:p w14:paraId="2AECBAB2" w14:textId="77777777" w:rsidR="00636E7A" w:rsidRPr="001118A3" w:rsidRDefault="00636E7A">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12.11.2008</w:t>
      </w:r>
    </w:p>
    <w:p w14:paraId="56C2FC41" w14:textId="77777777" w:rsidR="00636E7A" w:rsidRPr="001118A3" w:rsidRDefault="00636E7A">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8</w:t>
      </w:r>
    </w:p>
    <w:p w14:paraId="11542F4B" w14:textId="77777777" w:rsidR="00636E7A" w:rsidRPr="001118A3" w:rsidRDefault="00636E7A" w:rsidP="00636E7A">
      <w:pPr>
        <w:pStyle w:val="P00"/>
        <w:spacing w:before="0"/>
        <w:ind w:left="0" w:right="1134"/>
        <w:rPr>
          <w:rStyle w:val="default"/>
          <w:rFonts w:cs="FrankRuehl" w:hint="cs"/>
          <w:vanish/>
          <w:szCs w:val="20"/>
          <w:shd w:val="clear" w:color="auto" w:fill="FFFF99"/>
          <w:rtl/>
        </w:rPr>
      </w:pPr>
      <w:hyperlink r:id="rId71" w:history="1">
        <w:r w:rsidRPr="001118A3">
          <w:rPr>
            <w:rStyle w:val="Hyperlink"/>
            <w:rFonts w:cs="FrankRuehl" w:hint="cs"/>
            <w:vanish/>
            <w:sz w:val="26"/>
            <w:szCs w:val="20"/>
            <w:shd w:val="clear" w:color="auto" w:fill="FFFF99"/>
            <w:rtl/>
          </w:rPr>
          <w:t>ס"ח תשס"ט מס' 2187</w:t>
        </w:r>
      </w:hyperlink>
      <w:r w:rsidRPr="001118A3">
        <w:rPr>
          <w:rStyle w:val="default"/>
          <w:rFonts w:cs="FrankRuehl" w:hint="cs"/>
          <w:vanish/>
          <w:szCs w:val="20"/>
          <w:shd w:val="clear" w:color="auto" w:fill="FFFF99"/>
          <w:rtl/>
        </w:rPr>
        <w:t xml:space="preserve"> מיום 12.11.2008 עמ' 38 (</w:t>
      </w:r>
      <w:hyperlink r:id="rId72" w:history="1">
        <w:r w:rsidRPr="001118A3">
          <w:rPr>
            <w:rStyle w:val="Hyperlink"/>
            <w:rFonts w:cs="FrankRuehl" w:hint="cs"/>
            <w:vanish/>
            <w:sz w:val="26"/>
            <w:szCs w:val="20"/>
            <w:shd w:val="clear" w:color="auto" w:fill="FFFF99"/>
            <w:rtl/>
          </w:rPr>
          <w:t>ה"ח 241</w:t>
        </w:r>
      </w:hyperlink>
      <w:r w:rsidRPr="001118A3">
        <w:rPr>
          <w:rStyle w:val="default"/>
          <w:rFonts w:cs="FrankRuehl" w:hint="cs"/>
          <w:vanish/>
          <w:szCs w:val="20"/>
          <w:shd w:val="clear" w:color="auto" w:fill="FFFF99"/>
          <w:rtl/>
        </w:rPr>
        <w:t xml:space="preserve">, </w:t>
      </w:r>
      <w:hyperlink r:id="rId73" w:history="1">
        <w:r w:rsidRPr="001118A3">
          <w:rPr>
            <w:rStyle w:val="Hyperlink"/>
            <w:rFonts w:cs="FrankRuehl" w:hint="cs"/>
            <w:vanish/>
            <w:sz w:val="26"/>
            <w:szCs w:val="20"/>
            <w:shd w:val="clear" w:color="auto" w:fill="FFFF99"/>
            <w:rtl/>
          </w:rPr>
          <w:t>ה"ח 246</w:t>
        </w:r>
      </w:hyperlink>
      <w:r w:rsidRPr="001118A3">
        <w:rPr>
          <w:rStyle w:val="default"/>
          <w:rFonts w:cs="FrankRuehl" w:hint="cs"/>
          <w:vanish/>
          <w:szCs w:val="20"/>
          <w:shd w:val="clear" w:color="auto" w:fill="FFFF99"/>
          <w:rtl/>
        </w:rPr>
        <w:t>)</w:t>
      </w:r>
    </w:p>
    <w:p w14:paraId="65A71661" w14:textId="77777777" w:rsidR="00636E7A" w:rsidRPr="00636E7A" w:rsidRDefault="00636E7A" w:rsidP="00636E7A">
      <w:pPr>
        <w:pStyle w:val="P00"/>
        <w:ind w:left="0" w:right="1134"/>
        <w:rPr>
          <w:rStyle w:val="default"/>
          <w:rFonts w:cs="FrankRuehl" w:hint="cs"/>
          <w:sz w:val="2"/>
          <w:szCs w:val="2"/>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 xml:space="preserve">ית ספר חיצוני" </w:t>
      </w:r>
      <w:r w:rsidR="009872BB"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בית ספר ללימודים להשלמת השכלה תיכונית לשם קבלת ת</w:t>
      </w:r>
      <w:r w:rsidRPr="001118A3">
        <w:rPr>
          <w:rStyle w:val="default"/>
          <w:rFonts w:cs="FrankRuehl"/>
          <w:vanish/>
          <w:sz w:val="22"/>
          <w:szCs w:val="22"/>
          <w:shd w:val="clear" w:color="auto" w:fill="FFFF99"/>
          <w:rtl/>
        </w:rPr>
        <w:t>עו</w:t>
      </w:r>
      <w:r w:rsidRPr="001118A3">
        <w:rPr>
          <w:rStyle w:val="default"/>
          <w:rFonts w:cs="FrankRuehl" w:hint="cs"/>
          <w:vanish/>
          <w:sz w:val="22"/>
          <w:szCs w:val="22"/>
          <w:shd w:val="clear" w:color="auto" w:fill="FFFF99"/>
          <w:rtl/>
        </w:rPr>
        <w:t xml:space="preserve">דת בגרות, </w:t>
      </w:r>
      <w:r w:rsidRPr="001118A3">
        <w:rPr>
          <w:rStyle w:val="default"/>
          <w:rFonts w:cs="FrankRuehl" w:hint="cs"/>
          <w:strike/>
          <w:vanish/>
          <w:sz w:val="22"/>
          <w:szCs w:val="22"/>
          <w:shd w:val="clear" w:color="auto" w:fill="FFFF99"/>
          <w:rtl/>
        </w:rPr>
        <w:t>לרבות ללימודי הכנה למבחנים פסיכומטריים, ששר החינוך הכיר בו לענין חוק זה</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ששר החינוך הכיר בו לעניין חוק זה, וכן מכון פסיכומטרי מאושר, כהגדרתו בחוק הפיקוח על מכונים פסיכומטריים, התשס"ט-2008</w:t>
      </w:r>
      <w:r w:rsidRPr="001118A3">
        <w:rPr>
          <w:rStyle w:val="default"/>
          <w:rFonts w:cs="FrankRuehl" w:hint="cs"/>
          <w:vanish/>
          <w:sz w:val="22"/>
          <w:szCs w:val="22"/>
          <w:shd w:val="clear" w:color="auto" w:fill="FFFF99"/>
          <w:rtl/>
        </w:rPr>
        <w:t>;</w:t>
      </w:r>
      <w:bookmarkEnd w:id="20"/>
    </w:p>
    <w:p w14:paraId="561261AD" w14:textId="77777777" w:rsidR="00DA1C71" w:rsidRDefault="00DA1C71">
      <w:pPr>
        <w:pStyle w:val="P00"/>
        <w:spacing w:before="72"/>
        <w:ind w:left="0" w:right="1134"/>
        <w:rPr>
          <w:rStyle w:val="default"/>
          <w:rFonts w:cs="FrankRuehl" w:hint="cs"/>
          <w:rtl/>
        </w:rPr>
      </w:pPr>
      <w:r>
        <w:rPr>
          <w:lang w:val="he-IL"/>
        </w:rPr>
        <w:pict w14:anchorId="4AA6F26B">
          <v:rect id="_x0000_s2055" style="position:absolute;left:0;text-align:left;margin-left:464.5pt;margin-top:8.05pt;width:75.05pt;height:20pt;z-index:251626496" o:allowincell="f" filled="f" stroked="f" strokecolor="lime" strokeweight=".25pt">
            <v:textbox inset="0,0,0,0">
              <w:txbxContent>
                <w:p w14:paraId="22B88737"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1C281A81"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Fonts w:cs="FrankRuehl"/>
          <w:sz w:val="26"/>
          <w:rtl/>
        </w:rPr>
        <w:tab/>
      </w:r>
      <w:r>
        <w:rPr>
          <w:rStyle w:val="default"/>
          <w:rFonts w:cs="FrankRuehl"/>
          <w:rtl/>
        </w:rPr>
        <w:t>"ל</w:t>
      </w:r>
      <w:r>
        <w:rPr>
          <w:rStyle w:val="default"/>
          <w:rFonts w:cs="FrankRuehl" w:hint="cs"/>
          <w:rtl/>
        </w:rPr>
        <w:t xml:space="preserve">וחם" </w:t>
      </w:r>
      <w:r w:rsidR="009872BB">
        <w:rPr>
          <w:rStyle w:val="default"/>
          <w:rFonts w:cs="FrankRuehl"/>
          <w:rtl/>
        </w:rPr>
        <w:t>–</w:t>
      </w:r>
      <w:r>
        <w:rPr>
          <w:rStyle w:val="default"/>
          <w:rFonts w:cs="FrankRuehl" w:hint="cs"/>
          <w:rtl/>
        </w:rPr>
        <w:t xml:space="preserve"> כהגדרתו בפקודות הצבא, כפי שהן מיושמות גם לענין תשלום דמי קיום למשרתים בשירות סדיר;</w:t>
      </w:r>
    </w:p>
    <w:p w14:paraId="1A3A0CE8"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21" w:name="Rov47"/>
      <w:r w:rsidRPr="001118A3">
        <w:rPr>
          <w:rStyle w:val="default"/>
          <w:rFonts w:cs="FrankRuehl" w:hint="cs"/>
          <w:vanish/>
          <w:color w:val="FF0000"/>
          <w:szCs w:val="20"/>
          <w:shd w:val="clear" w:color="auto" w:fill="FFFF99"/>
          <w:rtl/>
        </w:rPr>
        <w:t>מיום 1.1.2001</w:t>
      </w:r>
    </w:p>
    <w:p w14:paraId="400DD8B4"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6E3F429C"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74"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263 (</w:t>
      </w:r>
      <w:hyperlink r:id="rId75"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0BEB56FB" w14:textId="77777777" w:rsidR="00DA1C71" w:rsidRDefault="00DA1C71">
      <w:pPr>
        <w:pStyle w:val="P00"/>
        <w:spacing w:before="0"/>
        <w:ind w:left="0" w:right="1134"/>
        <w:rPr>
          <w:rStyle w:val="default"/>
          <w:rFonts w:cs="FrankRuehl" w:hint="cs"/>
          <w:b/>
          <w:bCs/>
          <w:sz w:val="2"/>
          <w:szCs w:val="2"/>
          <w:shd w:val="clear" w:color="auto" w:fill="FFFF99"/>
          <w:rtl/>
        </w:rPr>
      </w:pPr>
      <w:r w:rsidRPr="001118A3">
        <w:rPr>
          <w:rStyle w:val="default"/>
          <w:rFonts w:cs="FrankRuehl" w:hint="cs"/>
          <w:b/>
          <w:bCs/>
          <w:vanish/>
          <w:szCs w:val="20"/>
          <w:shd w:val="clear" w:color="auto" w:fill="FFFF99"/>
          <w:rtl/>
        </w:rPr>
        <w:t>הוספת הגדרת "לוחם"</w:t>
      </w:r>
      <w:bookmarkEnd w:id="21"/>
    </w:p>
    <w:p w14:paraId="5E749BD8" w14:textId="77777777" w:rsidR="00DA1C71" w:rsidRDefault="00DA1C71">
      <w:pPr>
        <w:pStyle w:val="P00"/>
        <w:spacing w:before="72"/>
        <w:ind w:left="0" w:right="1134"/>
        <w:rPr>
          <w:rStyle w:val="default"/>
          <w:rFonts w:cs="FrankRuehl" w:hint="cs"/>
          <w:rtl/>
        </w:rPr>
      </w:pPr>
      <w:r>
        <w:rPr>
          <w:lang w:val="he-IL"/>
        </w:rPr>
        <w:pict w14:anchorId="01AEC0A7">
          <v:rect id="_x0000_s2056" style="position:absolute;left:0;text-align:left;margin-left:464.5pt;margin-top:8.05pt;width:75.05pt;height:20pt;z-index:251627520" o:allowincell="f" filled="f" stroked="f" strokecolor="lime" strokeweight=".25pt">
            <v:textbox inset="0,0,0,0">
              <w:txbxContent>
                <w:p w14:paraId="573303E4"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5B293331"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Fonts w:cs="FrankRuehl"/>
          <w:sz w:val="26"/>
          <w:rtl/>
        </w:rPr>
        <w:tab/>
      </w:r>
      <w:r>
        <w:rPr>
          <w:rStyle w:val="default"/>
          <w:rFonts w:cs="FrankRuehl"/>
          <w:rtl/>
        </w:rPr>
        <w:t>"ת</w:t>
      </w:r>
      <w:r>
        <w:rPr>
          <w:rStyle w:val="default"/>
          <w:rFonts w:cs="FrankRuehl" w:hint="cs"/>
          <w:rtl/>
        </w:rPr>
        <w:t xml:space="preserve">ומך לחימה" </w:t>
      </w:r>
      <w:r w:rsidR="009872BB">
        <w:rPr>
          <w:rStyle w:val="default"/>
          <w:rFonts w:cs="FrankRuehl"/>
          <w:rtl/>
        </w:rPr>
        <w:t>–</w:t>
      </w:r>
      <w:r>
        <w:rPr>
          <w:rStyle w:val="default"/>
          <w:rFonts w:cs="FrankRuehl" w:hint="cs"/>
          <w:rtl/>
        </w:rPr>
        <w:t xml:space="preserve"> כהגדרתו בפקודות הצבא, כפי שהן מיושמות גם לענין תשלום דמי קיו</w:t>
      </w:r>
      <w:r>
        <w:rPr>
          <w:rStyle w:val="default"/>
          <w:rFonts w:cs="FrankRuehl"/>
          <w:rtl/>
        </w:rPr>
        <w:t xml:space="preserve">ם </w:t>
      </w:r>
      <w:r>
        <w:rPr>
          <w:rStyle w:val="default"/>
          <w:rFonts w:cs="FrankRuehl" w:hint="cs"/>
          <w:rtl/>
        </w:rPr>
        <w:t>למשרתים בשירות סדיר;</w:t>
      </w:r>
    </w:p>
    <w:p w14:paraId="3A8BA44E"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22" w:name="Rov48"/>
      <w:r w:rsidRPr="001118A3">
        <w:rPr>
          <w:rStyle w:val="default"/>
          <w:rFonts w:cs="FrankRuehl" w:hint="cs"/>
          <w:vanish/>
          <w:color w:val="FF0000"/>
          <w:szCs w:val="20"/>
          <w:shd w:val="clear" w:color="auto" w:fill="FFFF99"/>
          <w:rtl/>
        </w:rPr>
        <w:t>מיום 1.1.2001</w:t>
      </w:r>
    </w:p>
    <w:p w14:paraId="1A2B2153"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03AA3098"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76"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263 (</w:t>
      </w:r>
      <w:hyperlink r:id="rId77"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3316D69D" w14:textId="77777777" w:rsidR="00DA1C71" w:rsidRDefault="00DA1C71">
      <w:pPr>
        <w:pStyle w:val="P00"/>
        <w:spacing w:before="0"/>
        <w:ind w:left="0" w:right="1134"/>
        <w:rPr>
          <w:rStyle w:val="default"/>
          <w:rFonts w:cs="FrankRuehl" w:hint="cs"/>
          <w:b/>
          <w:bCs/>
          <w:sz w:val="2"/>
          <w:szCs w:val="2"/>
          <w:shd w:val="clear" w:color="auto" w:fill="FFFF99"/>
          <w:rtl/>
        </w:rPr>
      </w:pPr>
      <w:r w:rsidRPr="001118A3">
        <w:rPr>
          <w:rStyle w:val="default"/>
          <w:rFonts w:cs="FrankRuehl" w:hint="cs"/>
          <w:b/>
          <w:bCs/>
          <w:vanish/>
          <w:szCs w:val="20"/>
          <w:shd w:val="clear" w:color="auto" w:fill="FFFF99"/>
          <w:rtl/>
        </w:rPr>
        <w:t>הוספת הגדרת "תומך לחימה"</w:t>
      </w:r>
      <w:bookmarkEnd w:id="22"/>
    </w:p>
    <w:p w14:paraId="0E342300" w14:textId="77777777" w:rsidR="00DA1C71" w:rsidRDefault="00DA1C71">
      <w:pPr>
        <w:pStyle w:val="P00"/>
        <w:spacing w:before="72"/>
        <w:ind w:left="0" w:right="1134"/>
        <w:rPr>
          <w:rStyle w:val="default"/>
          <w:rFonts w:cs="FrankRuehl" w:hint="cs"/>
          <w:rtl/>
        </w:rPr>
      </w:pPr>
      <w:r>
        <w:rPr>
          <w:lang w:val="he-IL"/>
        </w:rPr>
        <w:pict w14:anchorId="2821689D">
          <v:rect id="_x0000_s2057" style="position:absolute;left:0;text-align:left;margin-left:464.35pt;margin-top:7.1pt;width:75.05pt;height:65.75pt;z-index:251628544" o:allowincell="f" filled="f" stroked="f" strokecolor="lime" strokeweight=".25pt">
            <v:textbox inset="0,0,0,0">
              <w:txbxContent>
                <w:p w14:paraId="007B66CF"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1923BD9D" w14:textId="77777777" w:rsidR="00123861" w:rsidRDefault="00123861">
                  <w:pPr>
                    <w:spacing w:line="160" w:lineRule="exact"/>
                    <w:jc w:val="left"/>
                    <w:rPr>
                      <w:rFonts w:cs="Miriam" w:hint="cs"/>
                      <w:noProof/>
                      <w:sz w:val="18"/>
                      <w:szCs w:val="18"/>
                      <w:rtl/>
                    </w:rPr>
                  </w:pPr>
                  <w:r>
                    <w:rPr>
                      <w:rFonts w:cs="Miriam"/>
                      <w:sz w:val="18"/>
                      <w:szCs w:val="18"/>
                      <w:rtl/>
                    </w:rPr>
                    <w:t>תש</w:t>
                  </w:r>
                  <w:r>
                    <w:rPr>
                      <w:rFonts w:cs="Miriam" w:hint="cs"/>
                      <w:sz w:val="18"/>
                      <w:szCs w:val="18"/>
                      <w:rtl/>
                    </w:rPr>
                    <w:t>"ס-2000</w:t>
                  </w:r>
                </w:p>
                <w:p w14:paraId="0B2DDC2C" w14:textId="77777777" w:rsidR="00123861" w:rsidRDefault="00123861">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תשס"ט-2008</w:t>
                  </w:r>
                </w:p>
                <w:p w14:paraId="7964426F" w14:textId="77777777" w:rsidR="00123861" w:rsidRDefault="00123861">
                  <w:pPr>
                    <w:spacing w:line="160" w:lineRule="exact"/>
                    <w:jc w:val="left"/>
                    <w:rPr>
                      <w:rFonts w:cs="Miriam" w:hint="cs"/>
                      <w:noProof/>
                      <w:sz w:val="18"/>
                      <w:szCs w:val="18"/>
                      <w:rtl/>
                    </w:rPr>
                  </w:pPr>
                  <w:r>
                    <w:rPr>
                      <w:rFonts w:cs="Miriam" w:hint="cs"/>
                      <w:noProof/>
                      <w:sz w:val="18"/>
                      <w:szCs w:val="18"/>
                      <w:rtl/>
                    </w:rPr>
                    <w:t>(תיקון מס' 17) תשע"ד-2014</w:t>
                  </w:r>
                </w:p>
                <w:p w14:paraId="16559898" w14:textId="77777777" w:rsidR="00123861" w:rsidRDefault="00123861">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 אחר" </w:t>
      </w:r>
      <w:r w:rsidR="0089481F">
        <w:rPr>
          <w:rStyle w:val="default"/>
          <w:rFonts w:cs="FrankRuehl"/>
          <w:rtl/>
        </w:rPr>
        <w:t>–</w:t>
      </w:r>
      <w:r>
        <w:rPr>
          <w:rStyle w:val="default"/>
          <w:rFonts w:cs="FrankRuehl" w:hint="cs"/>
          <w:rtl/>
        </w:rPr>
        <w:t xml:space="preserve"> שירות סדיר למעט שירות כלוחם או כתומך לחימה</w:t>
      </w:r>
      <w:r w:rsidR="00916CB9">
        <w:rPr>
          <w:rStyle w:val="default"/>
          <w:rFonts w:cs="FrankRuehl" w:hint="cs"/>
          <w:rtl/>
        </w:rPr>
        <w:t xml:space="preserve"> או שירות אזרחי במסלול מפוצל</w:t>
      </w:r>
      <w:r w:rsidR="00C503A0">
        <w:rPr>
          <w:rStyle w:val="default"/>
          <w:rFonts w:cs="FrankRuehl" w:hint="cs"/>
          <w:rtl/>
        </w:rPr>
        <w:t xml:space="preserve"> או שירות אזרחי במסלול ביניים</w:t>
      </w:r>
      <w:r>
        <w:rPr>
          <w:rStyle w:val="default"/>
          <w:rFonts w:cs="FrankRuehl" w:hint="cs"/>
          <w:rtl/>
        </w:rPr>
        <w:t>;</w:t>
      </w:r>
    </w:p>
    <w:p w14:paraId="012F61F0" w14:textId="77777777" w:rsidR="00C503A0" w:rsidRPr="001118A3" w:rsidRDefault="00C503A0" w:rsidP="00C503A0">
      <w:pPr>
        <w:pStyle w:val="P00"/>
        <w:spacing w:before="0"/>
        <w:ind w:left="0" w:right="1134"/>
        <w:rPr>
          <w:rStyle w:val="default"/>
          <w:rFonts w:cs="FrankRuehl" w:hint="cs"/>
          <w:vanish/>
          <w:color w:val="FF0000"/>
          <w:szCs w:val="20"/>
          <w:shd w:val="clear" w:color="auto" w:fill="FFFF99"/>
          <w:rtl/>
        </w:rPr>
      </w:pPr>
      <w:bookmarkStart w:id="23" w:name="Rov71"/>
      <w:r w:rsidRPr="001118A3">
        <w:rPr>
          <w:rStyle w:val="default"/>
          <w:rFonts w:cs="FrankRuehl" w:hint="cs"/>
          <w:vanish/>
          <w:color w:val="FF0000"/>
          <w:szCs w:val="20"/>
          <w:shd w:val="clear" w:color="auto" w:fill="FFFF99"/>
          <w:rtl/>
        </w:rPr>
        <w:t>מיום 1.1.2001</w:t>
      </w:r>
    </w:p>
    <w:p w14:paraId="11CCEABD" w14:textId="77777777" w:rsidR="00C503A0" w:rsidRPr="001118A3" w:rsidRDefault="00C503A0" w:rsidP="00C503A0">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7D561120" w14:textId="77777777" w:rsidR="00C503A0" w:rsidRPr="001118A3" w:rsidRDefault="00C503A0" w:rsidP="00C503A0">
      <w:pPr>
        <w:pStyle w:val="P00"/>
        <w:spacing w:before="0"/>
        <w:ind w:left="0" w:right="1134"/>
        <w:rPr>
          <w:rStyle w:val="default"/>
          <w:rFonts w:cs="FrankRuehl" w:hint="cs"/>
          <w:vanish/>
          <w:szCs w:val="20"/>
          <w:shd w:val="clear" w:color="auto" w:fill="FFFF99"/>
          <w:rtl/>
        </w:rPr>
      </w:pPr>
      <w:hyperlink r:id="rId78"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263 (</w:t>
      </w:r>
      <w:hyperlink r:id="rId79"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69DBF45E" w14:textId="77777777" w:rsidR="00C503A0" w:rsidRPr="001118A3" w:rsidRDefault="00C503A0" w:rsidP="00C503A0">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הוספת הגדרת "שירות אחר"</w:t>
      </w:r>
    </w:p>
    <w:p w14:paraId="363AA66C" w14:textId="77777777" w:rsidR="00C503A0" w:rsidRPr="001118A3" w:rsidRDefault="00C503A0" w:rsidP="00C503A0">
      <w:pPr>
        <w:pStyle w:val="P00"/>
        <w:spacing w:before="0"/>
        <w:ind w:left="0" w:right="1134"/>
        <w:rPr>
          <w:rStyle w:val="default"/>
          <w:rFonts w:cs="FrankRuehl" w:hint="cs"/>
          <w:vanish/>
          <w:szCs w:val="20"/>
          <w:shd w:val="clear" w:color="auto" w:fill="FFFF99"/>
          <w:rtl/>
        </w:rPr>
      </w:pPr>
    </w:p>
    <w:p w14:paraId="030F42C6" w14:textId="77777777" w:rsidR="00C503A0" w:rsidRPr="001118A3" w:rsidRDefault="00C503A0" w:rsidP="00C503A0">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16.11.2008</w:t>
      </w:r>
    </w:p>
    <w:p w14:paraId="7B81489E" w14:textId="77777777" w:rsidR="00C503A0" w:rsidRPr="001118A3" w:rsidRDefault="00C503A0" w:rsidP="00C503A0">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9</w:t>
      </w:r>
    </w:p>
    <w:p w14:paraId="29CBD96D" w14:textId="77777777" w:rsidR="00C503A0" w:rsidRPr="001118A3" w:rsidRDefault="00C503A0" w:rsidP="00C503A0">
      <w:pPr>
        <w:pStyle w:val="P00"/>
        <w:spacing w:before="0"/>
        <w:ind w:left="0" w:right="1134"/>
        <w:rPr>
          <w:rStyle w:val="default"/>
          <w:rFonts w:cs="FrankRuehl" w:hint="cs"/>
          <w:vanish/>
          <w:szCs w:val="20"/>
          <w:shd w:val="clear" w:color="auto" w:fill="FFFF99"/>
          <w:rtl/>
        </w:rPr>
      </w:pPr>
      <w:hyperlink r:id="rId80" w:history="1">
        <w:r w:rsidRPr="001118A3">
          <w:rPr>
            <w:rStyle w:val="Hyperlink"/>
            <w:rFonts w:cs="FrankRuehl" w:hint="cs"/>
            <w:vanish/>
            <w:szCs w:val="20"/>
            <w:shd w:val="clear" w:color="auto" w:fill="FFFF99"/>
            <w:rtl/>
          </w:rPr>
          <w:t>ס"ח תשס"ט מס' 2190</w:t>
        </w:r>
      </w:hyperlink>
      <w:r w:rsidRPr="001118A3">
        <w:rPr>
          <w:rStyle w:val="default"/>
          <w:rFonts w:cs="FrankRuehl" w:hint="cs"/>
          <w:vanish/>
          <w:szCs w:val="20"/>
          <w:shd w:val="clear" w:color="auto" w:fill="FFFF99"/>
          <w:rtl/>
        </w:rPr>
        <w:t xml:space="preserve"> מיום 16.11.2008 עמ' 88 (</w:t>
      </w:r>
      <w:hyperlink r:id="rId81" w:history="1">
        <w:r w:rsidRPr="001118A3">
          <w:rPr>
            <w:rStyle w:val="Hyperlink"/>
            <w:rFonts w:cs="FrankRuehl" w:hint="cs"/>
            <w:vanish/>
            <w:szCs w:val="20"/>
            <w:shd w:val="clear" w:color="auto" w:fill="FFFF99"/>
            <w:rtl/>
          </w:rPr>
          <w:t>ה"ח 410</w:t>
        </w:r>
      </w:hyperlink>
      <w:r w:rsidRPr="001118A3">
        <w:rPr>
          <w:rStyle w:val="default"/>
          <w:rFonts w:cs="FrankRuehl" w:hint="cs"/>
          <w:vanish/>
          <w:szCs w:val="20"/>
          <w:shd w:val="clear" w:color="auto" w:fill="FFFF99"/>
          <w:rtl/>
        </w:rPr>
        <w:t>)</w:t>
      </w:r>
    </w:p>
    <w:p w14:paraId="0C60F71A" w14:textId="77777777" w:rsidR="00C503A0" w:rsidRPr="001118A3" w:rsidRDefault="00C503A0" w:rsidP="00C503A0">
      <w:pPr>
        <w:pStyle w:val="P0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ירות אחר" - שירות סדיר למעט שירות כלוחם או כתומך לחימה </w:t>
      </w:r>
      <w:r w:rsidRPr="001118A3">
        <w:rPr>
          <w:rStyle w:val="default"/>
          <w:rFonts w:cs="FrankRuehl" w:hint="cs"/>
          <w:vanish/>
          <w:sz w:val="22"/>
          <w:szCs w:val="22"/>
          <w:u w:val="single"/>
          <w:shd w:val="clear" w:color="auto" w:fill="FFFF99"/>
          <w:rtl/>
        </w:rPr>
        <w:t>או שירות אזרחי במסלול מפוצל</w:t>
      </w:r>
      <w:r w:rsidRPr="001118A3">
        <w:rPr>
          <w:rStyle w:val="default"/>
          <w:rFonts w:cs="FrankRuehl" w:hint="cs"/>
          <w:vanish/>
          <w:sz w:val="22"/>
          <w:szCs w:val="22"/>
          <w:shd w:val="clear" w:color="auto" w:fill="FFFF99"/>
          <w:rtl/>
        </w:rPr>
        <w:t>;</w:t>
      </w:r>
    </w:p>
    <w:p w14:paraId="7EF46560" w14:textId="77777777" w:rsidR="00C503A0" w:rsidRPr="001118A3" w:rsidRDefault="00C503A0" w:rsidP="00C503A0">
      <w:pPr>
        <w:pStyle w:val="P00"/>
        <w:spacing w:before="0"/>
        <w:ind w:left="0" w:right="1134"/>
        <w:rPr>
          <w:rStyle w:val="default"/>
          <w:rFonts w:cs="FrankRuehl" w:hint="cs"/>
          <w:vanish/>
          <w:szCs w:val="20"/>
          <w:shd w:val="clear" w:color="auto" w:fill="FFFF99"/>
          <w:rtl/>
        </w:rPr>
      </w:pPr>
    </w:p>
    <w:p w14:paraId="00E21847" w14:textId="77777777" w:rsidR="00C503A0" w:rsidRPr="001118A3" w:rsidRDefault="00C503A0" w:rsidP="00C503A0">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19.3.2014</w:t>
      </w:r>
    </w:p>
    <w:p w14:paraId="7CCA0DC4" w14:textId="77777777" w:rsidR="00C503A0" w:rsidRPr="001118A3" w:rsidRDefault="00C503A0" w:rsidP="00C503A0">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17</w:t>
      </w:r>
    </w:p>
    <w:p w14:paraId="6E7F1E53" w14:textId="77777777" w:rsidR="00C503A0" w:rsidRPr="001118A3" w:rsidRDefault="00C503A0" w:rsidP="00C503A0">
      <w:pPr>
        <w:pStyle w:val="P00"/>
        <w:spacing w:before="0"/>
        <w:ind w:left="0" w:right="1134"/>
        <w:rPr>
          <w:rStyle w:val="default"/>
          <w:rFonts w:cs="FrankRuehl" w:hint="cs"/>
          <w:vanish/>
          <w:sz w:val="20"/>
          <w:szCs w:val="20"/>
          <w:shd w:val="clear" w:color="auto" w:fill="FFFF99"/>
          <w:rtl/>
        </w:rPr>
      </w:pPr>
      <w:hyperlink r:id="rId82" w:history="1">
        <w:r w:rsidRPr="001118A3">
          <w:rPr>
            <w:rStyle w:val="Hyperlink"/>
            <w:rFonts w:cs="FrankRuehl" w:hint="cs"/>
            <w:vanish/>
            <w:szCs w:val="20"/>
            <w:shd w:val="clear" w:color="auto" w:fill="FFFF99"/>
            <w:rtl/>
          </w:rPr>
          <w:t>ס"ח תשע"ד מס' 2442</w:t>
        </w:r>
      </w:hyperlink>
      <w:r w:rsidRPr="001118A3">
        <w:rPr>
          <w:rStyle w:val="default"/>
          <w:rFonts w:cs="FrankRuehl" w:hint="cs"/>
          <w:vanish/>
          <w:sz w:val="20"/>
          <w:szCs w:val="20"/>
          <w:shd w:val="clear" w:color="auto" w:fill="FFFF99"/>
          <w:rtl/>
        </w:rPr>
        <w:t xml:space="preserve"> מיום 19.3.2014 עמ' 392 (</w:t>
      </w:r>
      <w:hyperlink r:id="rId83" w:history="1">
        <w:r w:rsidRPr="001118A3">
          <w:rPr>
            <w:rStyle w:val="Hyperlink"/>
            <w:rFonts w:cs="FrankRuehl" w:hint="cs"/>
            <w:vanish/>
            <w:szCs w:val="20"/>
            <w:shd w:val="clear" w:color="auto" w:fill="FFFF99"/>
            <w:rtl/>
          </w:rPr>
          <w:t>ה"ח 787</w:t>
        </w:r>
      </w:hyperlink>
      <w:r w:rsidRPr="001118A3">
        <w:rPr>
          <w:rStyle w:val="default"/>
          <w:rFonts w:cs="FrankRuehl" w:hint="cs"/>
          <w:vanish/>
          <w:sz w:val="20"/>
          <w:szCs w:val="20"/>
          <w:shd w:val="clear" w:color="auto" w:fill="FFFF99"/>
          <w:rtl/>
        </w:rPr>
        <w:t>)</w:t>
      </w:r>
    </w:p>
    <w:p w14:paraId="1DBB40C7" w14:textId="77777777" w:rsidR="0089481F" w:rsidRPr="001118A3" w:rsidRDefault="0089481F" w:rsidP="0089481F">
      <w:pPr>
        <w:pStyle w:val="P0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ירות אחר"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שירות סדיר למעט שירות כלוחם או כתומך לחימה או שירות אזרחי במסלול מפוצל </w:t>
      </w:r>
      <w:r w:rsidRPr="001118A3">
        <w:rPr>
          <w:rStyle w:val="default"/>
          <w:rFonts w:cs="FrankRuehl" w:hint="cs"/>
          <w:vanish/>
          <w:sz w:val="22"/>
          <w:szCs w:val="22"/>
          <w:u w:val="single"/>
          <w:shd w:val="clear" w:color="auto" w:fill="FFFF99"/>
          <w:rtl/>
        </w:rPr>
        <w:t>או שירות אזרחי במסלול ביניים</w:t>
      </w:r>
      <w:r w:rsidRPr="001118A3">
        <w:rPr>
          <w:rStyle w:val="default"/>
          <w:rFonts w:cs="FrankRuehl" w:hint="cs"/>
          <w:vanish/>
          <w:sz w:val="22"/>
          <w:szCs w:val="22"/>
          <w:shd w:val="clear" w:color="auto" w:fill="FFFF99"/>
          <w:rtl/>
        </w:rPr>
        <w:t>;</w:t>
      </w:r>
    </w:p>
    <w:p w14:paraId="33B0D80D" w14:textId="77777777" w:rsidR="0089481F" w:rsidRPr="001118A3" w:rsidRDefault="0089481F" w:rsidP="0089481F">
      <w:pPr>
        <w:pStyle w:val="P00"/>
        <w:spacing w:before="0"/>
        <w:ind w:left="0" w:right="1134"/>
        <w:rPr>
          <w:rStyle w:val="default"/>
          <w:rFonts w:cs="FrankRuehl" w:hint="cs"/>
          <w:vanish/>
          <w:sz w:val="20"/>
          <w:szCs w:val="20"/>
          <w:shd w:val="clear" w:color="auto" w:fill="FFFF99"/>
          <w:rtl/>
        </w:rPr>
      </w:pPr>
    </w:p>
    <w:p w14:paraId="225D48AF" w14:textId="77777777" w:rsidR="0089481F" w:rsidRPr="001118A3" w:rsidRDefault="0089481F" w:rsidP="0089481F">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6FBA32DE" w14:textId="77777777" w:rsidR="0089481F" w:rsidRPr="001118A3" w:rsidRDefault="0089481F" w:rsidP="0089481F">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553E71EC" w14:textId="77777777" w:rsidR="0089481F" w:rsidRPr="001118A3" w:rsidRDefault="0089481F" w:rsidP="0089481F">
      <w:pPr>
        <w:pStyle w:val="P00"/>
        <w:spacing w:before="0"/>
        <w:ind w:left="0" w:right="1134"/>
        <w:rPr>
          <w:rStyle w:val="default"/>
          <w:rFonts w:cs="FrankRuehl" w:hint="cs"/>
          <w:vanish/>
          <w:sz w:val="20"/>
          <w:szCs w:val="20"/>
          <w:shd w:val="clear" w:color="auto" w:fill="FFFF99"/>
          <w:rtl/>
        </w:rPr>
      </w:pPr>
      <w:hyperlink r:id="rId84"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1020 (</w:t>
      </w:r>
      <w:hyperlink r:id="rId85"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57A54D90" w14:textId="77777777" w:rsidR="00C503A0" w:rsidRPr="00916CB9" w:rsidRDefault="00C503A0" w:rsidP="00C503A0">
      <w:pPr>
        <w:pStyle w:val="P00"/>
        <w:ind w:left="0" w:right="1134"/>
        <w:rPr>
          <w:rStyle w:val="default"/>
          <w:rFonts w:cs="FrankRuehl" w:hint="cs"/>
          <w:sz w:val="2"/>
          <w:szCs w:val="2"/>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ירות אחר" </w:t>
      </w:r>
      <w:r w:rsidR="0089481F"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שירות סדיר למעט שירות כלוחם או כתומך לחימה או </w:t>
      </w:r>
      <w:r w:rsidRPr="001118A3">
        <w:rPr>
          <w:rStyle w:val="default"/>
          <w:rFonts w:cs="FrankRuehl" w:hint="cs"/>
          <w:strike/>
          <w:vanish/>
          <w:sz w:val="22"/>
          <w:szCs w:val="22"/>
          <w:shd w:val="clear" w:color="auto" w:fill="FFFF99"/>
          <w:rtl/>
        </w:rPr>
        <w:t>שירות אזרחי</w:t>
      </w:r>
      <w:r w:rsidR="0089481F" w:rsidRPr="001118A3">
        <w:rPr>
          <w:rStyle w:val="default"/>
          <w:rFonts w:cs="FrankRuehl" w:hint="cs"/>
          <w:vanish/>
          <w:sz w:val="22"/>
          <w:szCs w:val="22"/>
          <w:shd w:val="clear" w:color="auto" w:fill="FFFF99"/>
          <w:rtl/>
        </w:rPr>
        <w:t xml:space="preserve"> </w:t>
      </w:r>
      <w:r w:rsidR="0089481F"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במסלול מפוצל או </w:t>
      </w:r>
      <w:r w:rsidRPr="001118A3">
        <w:rPr>
          <w:rStyle w:val="default"/>
          <w:rFonts w:cs="FrankRuehl" w:hint="cs"/>
          <w:strike/>
          <w:vanish/>
          <w:sz w:val="22"/>
          <w:szCs w:val="22"/>
          <w:shd w:val="clear" w:color="auto" w:fill="FFFF99"/>
          <w:rtl/>
        </w:rPr>
        <w:t>שירות אזרחי</w:t>
      </w:r>
      <w:r w:rsidR="0089481F" w:rsidRPr="001118A3">
        <w:rPr>
          <w:rStyle w:val="default"/>
          <w:rFonts w:cs="FrankRuehl" w:hint="cs"/>
          <w:vanish/>
          <w:sz w:val="22"/>
          <w:szCs w:val="22"/>
          <w:shd w:val="clear" w:color="auto" w:fill="FFFF99"/>
          <w:rtl/>
        </w:rPr>
        <w:t xml:space="preserve"> </w:t>
      </w:r>
      <w:r w:rsidR="0089481F"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במסלול ביניים;</w:t>
      </w:r>
      <w:bookmarkEnd w:id="23"/>
    </w:p>
    <w:p w14:paraId="7B9D7D8D" w14:textId="77777777" w:rsidR="00C503A0" w:rsidRDefault="00C503A0">
      <w:pPr>
        <w:pStyle w:val="P00"/>
        <w:spacing w:before="72"/>
        <w:ind w:left="0" w:right="1134"/>
        <w:rPr>
          <w:rStyle w:val="default"/>
          <w:rFonts w:cs="FrankRuehl" w:hint="cs"/>
          <w:rtl/>
        </w:rPr>
      </w:pPr>
    </w:p>
    <w:p w14:paraId="63E68E2B" w14:textId="77777777" w:rsidR="0089481F" w:rsidRDefault="0089481F">
      <w:pPr>
        <w:pStyle w:val="P00"/>
        <w:spacing w:before="72"/>
        <w:ind w:left="0" w:right="1134"/>
        <w:rPr>
          <w:rStyle w:val="default"/>
          <w:rFonts w:cs="FrankRuehl" w:hint="cs"/>
          <w:rtl/>
        </w:rPr>
      </w:pPr>
    </w:p>
    <w:p w14:paraId="1EE902E1" w14:textId="77777777" w:rsidR="0089481F" w:rsidRDefault="0089481F">
      <w:pPr>
        <w:pStyle w:val="P00"/>
        <w:spacing w:before="72"/>
        <w:ind w:left="0" w:right="1134"/>
        <w:rPr>
          <w:rStyle w:val="default"/>
          <w:rFonts w:cs="FrankRuehl" w:hint="cs"/>
          <w:rtl/>
        </w:rPr>
      </w:pPr>
    </w:p>
    <w:p w14:paraId="6C2043DB" w14:textId="77777777" w:rsidR="00DA1C71" w:rsidRDefault="00DA1C71">
      <w:pPr>
        <w:pStyle w:val="P00"/>
        <w:spacing w:before="72"/>
        <w:ind w:left="0" w:right="1134"/>
        <w:rPr>
          <w:rStyle w:val="default"/>
          <w:rFonts w:cs="FrankRuehl" w:hint="cs"/>
          <w:rtl/>
        </w:rPr>
      </w:pPr>
      <w:r>
        <w:rPr>
          <w:lang w:val="he-IL"/>
        </w:rPr>
        <w:pict w14:anchorId="24B70D61">
          <v:rect id="_x0000_s2058" style="position:absolute;left:0;text-align:left;margin-left:464.5pt;margin-top:8.05pt;width:75.05pt;height:20pt;z-index:251629568" o:allowincell="f" filled="f" stroked="f" strokecolor="lime" strokeweight=".25pt">
            <v:textbox inset="0,0,0,0">
              <w:txbxContent>
                <w:p w14:paraId="61E8B66A"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37AAEE6E"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Fonts w:cs="FrankRuehl"/>
          <w:sz w:val="26"/>
          <w:rtl/>
        </w:rPr>
        <w:tab/>
      </w:r>
      <w:r>
        <w:rPr>
          <w:rStyle w:val="default"/>
          <w:rFonts w:cs="FrankRuehl"/>
          <w:rtl/>
        </w:rPr>
        <w:t>"פ</w:t>
      </w:r>
      <w:r>
        <w:rPr>
          <w:rStyle w:val="default"/>
          <w:rFonts w:cs="FrankRuehl" w:hint="cs"/>
          <w:rtl/>
        </w:rPr>
        <w:t xml:space="preserve">קודות הצבא" </w:t>
      </w:r>
      <w:r w:rsidR="009872BB">
        <w:rPr>
          <w:rStyle w:val="default"/>
          <w:rFonts w:cs="FrankRuehl"/>
          <w:rtl/>
        </w:rPr>
        <w:t>–</w:t>
      </w:r>
      <w:r>
        <w:rPr>
          <w:rStyle w:val="default"/>
          <w:rFonts w:cs="FrankRuehl" w:hint="cs"/>
          <w:rtl/>
        </w:rPr>
        <w:t xml:space="preserve"> כמשמעותן בחוק השיפוט הצבאי, תשט"ו-1955; </w:t>
      </w:r>
    </w:p>
    <w:p w14:paraId="2CD82BC2"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24" w:name="Rov50"/>
      <w:r w:rsidRPr="001118A3">
        <w:rPr>
          <w:rStyle w:val="default"/>
          <w:rFonts w:cs="FrankRuehl" w:hint="cs"/>
          <w:vanish/>
          <w:color w:val="FF0000"/>
          <w:szCs w:val="20"/>
          <w:shd w:val="clear" w:color="auto" w:fill="FFFF99"/>
          <w:rtl/>
        </w:rPr>
        <w:t>מיום 1.1.2001</w:t>
      </w:r>
    </w:p>
    <w:p w14:paraId="7C138D69"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1524F07B"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86"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263 (</w:t>
      </w:r>
      <w:hyperlink r:id="rId87"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452A518F" w14:textId="77777777" w:rsidR="00DA1C71" w:rsidRDefault="00DA1C71">
      <w:pPr>
        <w:pStyle w:val="P00"/>
        <w:spacing w:before="0"/>
        <w:ind w:left="0" w:right="1134"/>
        <w:rPr>
          <w:rStyle w:val="default"/>
          <w:rFonts w:cs="FrankRuehl" w:hint="cs"/>
          <w:b/>
          <w:bCs/>
          <w:sz w:val="2"/>
          <w:szCs w:val="2"/>
          <w:shd w:val="clear" w:color="auto" w:fill="FFFF99"/>
          <w:rtl/>
        </w:rPr>
      </w:pPr>
      <w:r w:rsidRPr="001118A3">
        <w:rPr>
          <w:rStyle w:val="default"/>
          <w:rFonts w:cs="FrankRuehl" w:hint="cs"/>
          <w:b/>
          <w:bCs/>
          <w:vanish/>
          <w:szCs w:val="20"/>
          <w:shd w:val="clear" w:color="auto" w:fill="FFFF99"/>
          <w:rtl/>
        </w:rPr>
        <w:t>הוספת הגדרת "פקודות הצבא"</w:t>
      </w:r>
      <w:bookmarkEnd w:id="24"/>
    </w:p>
    <w:p w14:paraId="0387C19B" w14:textId="77777777" w:rsidR="00DA1C71" w:rsidRDefault="00DA1C71">
      <w:pPr>
        <w:pStyle w:val="P00"/>
        <w:spacing w:before="72"/>
        <w:ind w:left="0" w:right="1134"/>
        <w:rPr>
          <w:rStyle w:val="default"/>
          <w:rFonts w:cs="FrankRuehl" w:hint="cs"/>
          <w:rtl/>
        </w:rPr>
      </w:pPr>
      <w:r>
        <w:rPr>
          <w:lang w:val="he-IL"/>
        </w:rPr>
        <w:pict w14:anchorId="1D891184">
          <v:rect id="_x0000_s2059" style="position:absolute;left:0;text-align:left;margin-left:464.5pt;margin-top:8.05pt;width:75.05pt;height:20.35pt;z-index:251630592" o:allowincell="f" filled="f" stroked="f" strokecolor="lime" strokeweight=".25pt">
            <v:textbox inset="0,0,0,0">
              <w:txbxContent>
                <w:p w14:paraId="454B8C73"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תשנ"ד-1994</w:t>
                  </w:r>
                </w:p>
              </w:txbxContent>
            </v:textbox>
            <w10:anchorlock/>
          </v:rect>
        </w:pict>
      </w:r>
      <w:r>
        <w:rPr>
          <w:rFonts w:cs="FrankRuehl"/>
          <w:sz w:val="26"/>
          <w:rtl/>
        </w:rPr>
        <w:tab/>
      </w:r>
      <w:r>
        <w:rPr>
          <w:rStyle w:val="default"/>
          <w:rFonts w:cs="FrankRuehl"/>
          <w:rtl/>
        </w:rPr>
        <w:t>"ה</w:t>
      </w:r>
      <w:r>
        <w:rPr>
          <w:rStyle w:val="default"/>
          <w:rFonts w:cs="FrankRuehl" w:hint="cs"/>
          <w:rtl/>
        </w:rPr>
        <w:t xml:space="preserve">שר" </w:t>
      </w:r>
      <w:r w:rsidR="009872BB">
        <w:rPr>
          <w:rStyle w:val="default"/>
          <w:rFonts w:cs="FrankRuehl"/>
          <w:rtl/>
        </w:rPr>
        <w:t>–</w:t>
      </w:r>
      <w:r>
        <w:rPr>
          <w:rStyle w:val="default"/>
          <w:rFonts w:cs="FrankRuehl" w:hint="cs"/>
          <w:rtl/>
        </w:rPr>
        <w:t xml:space="preserve"> שר הבטחו</w:t>
      </w:r>
      <w:r>
        <w:rPr>
          <w:rStyle w:val="default"/>
          <w:rFonts w:cs="FrankRuehl"/>
          <w:rtl/>
        </w:rPr>
        <w:t>ן</w:t>
      </w:r>
      <w:r>
        <w:rPr>
          <w:rStyle w:val="default"/>
          <w:rFonts w:cs="FrankRuehl" w:hint="cs"/>
          <w:rtl/>
        </w:rPr>
        <w:t>.</w:t>
      </w:r>
    </w:p>
    <w:p w14:paraId="0A1B04F2"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25" w:name="Rov38"/>
      <w:r w:rsidRPr="001118A3">
        <w:rPr>
          <w:rStyle w:val="default"/>
          <w:rFonts w:cs="FrankRuehl" w:hint="cs"/>
          <w:vanish/>
          <w:color w:val="FF0000"/>
          <w:szCs w:val="20"/>
          <w:shd w:val="clear" w:color="auto" w:fill="FFFF99"/>
          <w:rtl/>
        </w:rPr>
        <w:t>מיום 4.8.1994</w:t>
      </w:r>
    </w:p>
    <w:p w14:paraId="49995CC7"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1</w:t>
      </w:r>
    </w:p>
    <w:p w14:paraId="1B892639"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88" w:history="1">
        <w:r w:rsidRPr="001118A3">
          <w:rPr>
            <w:rStyle w:val="Hyperlink"/>
            <w:rFonts w:cs="FrankRuehl" w:hint="cs"/>
            <w:vanish/>
            <w:szCs w:val="20"/>
            <w:shd w:val="clear" w:color="auto" w:fill="FFFF99"/>
            <w:rtl/>
          </w:rPr>
          <w:t xml:space="preserve">ס"ח תשנ"ד מס' </w:t>
        </w:r>
        <w:r w:rsidRPr="001118A3">
          <w:rPr>
            <w:rStyle w:val="Hyperlink"/>
            <w:rFonts w:cs="FrankRuehl" w:hint="cs"/>
            <w:vanish/>
            <w:sz w:val="26"/>
            <w:szCs w:val="20"/>
            <w:shd w:val="clear" w:color="auto" w:fill="FFFF99"/>
            <w:rtl/>
          </w:rPr>
          <w:t>1477</w:t>
        </w:r>
      </w:hyperlink>
      <w:r w:rsidRPr="001118A3">
        <w:rPr>
          <w:rStyle w:val="default"/>
          <w:rFonts w:cs="FrankRuehl" w:hint="cs"/>
          <w:vanish/>
          <w:szCs w:val="20"/>
          <w:shd w:val="clear" w:color="auto" w:fill="FFFF99"/>
          <w:rtl/>
        </w:rPr>
        <w:t xml:space="preserve"> מיום 4.8.1994 עמ' 272 (</w:t>
      </w:r>
      <w:hyperlink r:id="rId89" w:history="1">
        <w:r w:rsidRPr="001118A3">
          <w:rPr>
            <w:rStyle w:val="Hyperlink"/>
            <w:rFonts w:cs="FrankRuehl" w:hint="cs"/>
            <w:vanish/>
            <w:szCs w:val="20"/>
            <w:shd w:val="clear" w:color="auto" w:fill="FFFF99"/>
            <w:rtl/>
          </w:rPr>
          <w:t xml:space="preserve">ה"ח </w:t>
        </w:r>
        <w:r w:rsidRPr="001118A3">
          <w:rPr>
            <w:rStyle w:val="Hyperlink"/>
            <w:rFonts w:cs="FrankRuehl" w:hint="cs"/>
            <w:vanish/>
            <w:sz w:val="26"/>
            <w:szCs w:val="20"/>
            <w:shd w:val="clear" w:color="auto" w:fill="FFFF99"/>
            <w:rtl/>
          </w:rPr>
          <w:t>2300</w:t>
        </w:r>
      </w:hyperlink>
      <w:r w:rsidRPr="001118A3">
        <w:rPr>
          <w:rStyle w:val="default"/>
          <w:rFonts w:cs="FrankRuehl" w:hint="cs"/>
          <w:vanish/>
          <w:szCs w:val="20"/>
          <w:shd w:val="clear" w:color="auto" w:fill="FFFF99"/>
          <w:rtl/>
        </w:rPr>
        <w:t>)</w:t>
      </w:r>
    </w:p>
    <w:p w14:paraId="778C09B5" w14:textId="77777777" w:rsidR="00DA1C71"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החלפת הגדרת "השר"</w:t>
      </w:r>
    </w:p>
    <w:p w14:paraId="525D5D03" w14:textId="77777777" w:rsidR="00DA1C71" w:rsidRPr="001118A3" w:rsidRDefault="00DA1C71">
      <w:pPr>
        <w:pStyle w:val="P00"/>
        <w:ind w:left="0" w:right="1134"/>
        <w:rPr>
          <w:rStyle w:val="default"/>
          <w:rFonts w:cs="FrankRuehl" w:hint="cs"/>
          <w:vanish/>
          <w:szCs w:val="20"/>
          <w:shd w:val="clear" w:color="auto" w:fill="FFFF99"/>
          <w:rtl/>
        </w:rPr>
      </w:pPr>
      <w:r w:rsidRPr="001118A3">
        <w:rPr>
          <w:rStyle w:val="default"/>
          <w:rFonts w:cs="FrankRuehl" w:hint="cs"/>
          <w:vanish/>
          <w:szCs w:val="20"/>
          <w:shd w:val="clear" w:color="auto" w:fill="FFFF99"/>
          <w:rtl/>
        </w:rPr>
        <w:t>הנוסח הקודם:</w:t>
      </w:r>
    </w:p>
    <w:p w14:paraId="62C62A75" w14:textId="77777777" w:rsidR="00DA1C71" w:rsidRDefault="00DA1C71">
      <w:pPr>
        <w:pStyle w:val="P00"/>
        <w:spacing w:before="0"/>
        <w:ind w:left="0" w:right="1134"/>
        <w:rPr>
          <w:rStyle w:val="default"/>
          <w:rFonts w:cs="FrankRuehl" w:hint="cs"/>
          <w:strike/>
          <w:sz w:val="2"/>
          <w:szCs w:val="2"/>
          <w:shd w:val="clear" w:color="auto" w:fill="FFFF99"/>
          <w:rtl/>
        </w:rPr>
      </w:pPr>
      <w:r w:rsidRPr="001118A3">
        <w:rPr>
          <w:rStyle w:val="default"/>
          <w:rFonts w:cs="FrankRuehl" w:hint="cs"/>
          <w:vanish/>
          <w:szCs w:val="20"/>
          <w:shd w:val="clear" w:color="auto" w:fill="FFFF99"/>
          <w:rtl/>
        </w:rPr>
        <w:tab/>
      </w:r>
      <w:r w:rsidRPr="001118A3">
        <w:rPr>
          <w:rStyle w:val="default"/>
          <w:rFonts w:cs="FrankRuehl" w:hint="cs"/>
          <w:strike/>
          <w:vanish/>
          <w:sz w:val="22"/>
          <w:szCs w:val="22"/>
          <w:shd w:val="clear" w:color="auto" w:fill="FFFF99"/>
          <w:rtl/>
        </w:rPr>
        <w:t xml:space="preserve">"השר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חבר הממשלה שהממשלה הסמיכה אותו לבצע חוק זה.</w:t>
      </w:r>
      <w:bookmarkEnd w:id="25"/>
    </w:p>
    <w:p w14:paraId="6757B9B2" w14:textId="77777777" w:rsidR="00DA1C71" w:rsidRDefault="00DA1C71">
      <w:pPr>
        <w:pStyle w:val="medium2-header"/>
        <w:keepLines w:val="0"/>
        <w:spacing w:before="72"/>
        <w:ind w:left="0" w:right="1134"/>
        <w:rPr>
          <w:rFonts w:cs="FrankRuehl"/>
          <w:noProof/>
          <w:rtl/>
        </w:rPr>
      </w:pPr>
      <w:bookmarkStart w:id="26" w:name="med1"/>
      <w:bookmarkEnd w:id="26"/>
      <w:r>
        <w:rPr>
          <w:rFonts w:cs="FrankRuehl"/>
          <w:noProof/>
          <w:rtl/>
        </w:rPr>
        <w:t>פר</w:t>
      </w:r>
      <w:r>
        <w:rPr>
          <w:rFonts w:cs="FrankRuehl" w:hint="cs"/>
          <w:noProof/>
          <w:rtl/>
        </w:rPr>
        <w:t>ק ב': קרן לקליטת החייל המשוחרר</w:t>
      </w:r>
    </w:p>
    <w:p w14:paraId="2B7BD0C9" w14:textId="77777777" w:rsidR="00DA1C71" w:rsidRDefault="00DA1C71" w:rsidP="009A2366">
      <w:pPr>
        <w:pStyle w:val="P00"/>
        <w:spacing w:before="72"/>
        <w:ind w:left="0" w:right="1134"/>
        <w:rPr>
          <w:rStyle w:val="default"/>
          <w:rFonts w:cs="FrankRuehl"/>
          <w:rtl/>
        </w:rPr>
      </w:pPr>
      <w:bookmarkStart w:id="27" w:name="Seif16"/>
      <w:bookmarkEnd w:id="27"/>
      <w:r>
        <w:rPr>
          <w:lang w:val="he-IL"/>
        </w:rPr>
        <w:pict w14:anchorId="2E71AF2C">
          <v:rect id="_x0000_s2060" style="position:absolute;left:0;text-align:left;margin-left:464.5pt;margin-top:8.05pt;width:75.05pt;height:10pt;z-index:251631616" o:allowincell="f" filled="f" stroked="f" strokecolor="lime" strokeweight=".25pt">
            <v:textbox inset="0,0,0,0">
              <w:txbxContent>
                <w:p w14:paraId="10ABD741" w14:textId="77777777" w:rsidR="00123861" w:rsidRDefault="00123861">
                  <w:pPr>
                    <w:spacing w:line="160" w:lineRule="exact"/>
                    <w:jc w:val="left"/>
                    <w:rPr>
                      <w:rFonts w:cs="Miriam"/>
                      <w:noProof/>
                      <w:sz w:val="18"/>
                      <w:szCs w:val="18"/>
                      <w:rtl/>
                    </w:rPr>
                  </w:pPr>
                  <w:r>
                    <w:rPr>
                      <w:rFonts w:cs="Miriam"/>
                      <w:sz w:val="18"/>
                      <w:szCs w:val="18"/>
                      <w:rtl/>
                    </w:rPr>
                    <w:t>הק</w:t>
                  </w:r>
                  <w:r>
                    <w:rPr>
                      <w:rFonts w:cs="Miriam" w:hint="cs"/>
                      <w:sz w:val="18"/>
                      <w:szCs w:val="18"/>
                      <w:rtl/>
                    </w:rPr>
                    <w:t>מת הקרן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וקמת בזה קרן לקליטת החייל המשוחרר (להלן - הקרן).</w:t>
      </w:r>
    </w:p>
    <w:p w14:paraId="480570CE"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עולות הקרן יבוצעו במסגרת משרדו של השר.</w:t>
      </w:r>
    </w:p>
    <w:p w14:paraId="13C57B1C" w14:textId="77777777" w:rsidR="00DA1C71" w:rsidRDefault="00DA1C71" w:rsidP="00597F52">
      <w:pPr>
        <w:pStyle w:val="P00"/>
        <w:spacing w:before="72"/>
        <w:ind w:left="0" w:right="1134"/>
        <w:rPr>
          <w:rStyle w:val="default"/>
          <w:rFonts w:cs="FrankRuehl" w:hint="cs"/>
          <w:rtl/>
        </w:rPr>
      </w:pPr>
      <w:r>
        <w:rPr>
          <w:lang w:val="he-IL"/>
        </w:rPr>
        <w:pict w14:anchorId="5A5A09FE">
          <v:rect id="_x0000_s2061" style="position:absolute;left:0;text-align:left;margin-left:464.5pt;margin-top:8.05pt;width:75.05pt;height:18.5pt;z-index:251632640" o:allowincell="f" filled="f" stroked="f" strokecolor="lime" strokeweight=".25pt">
            <v:textbox inset="0,0,0,0">
              <w:txbxContent>
                <w:p w14:paraId="22E3B434"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תשנ"ד-1994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קציב הקרן ימומן מאוצר המדינה ועל אף האמור בסעיף קטן (ב), ייקבע בחוק התקציב, בסעיף נפרד, מחוץ לתקציב הבטחון, כמשמעותו בפרק ג' לחוק יסודות התקציב, תשמ"ה-1985.</w:t>
      </w:r>
    </w:p>
    <w:p w14:paraId="1A10A6B5"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28" w:name="Rov39"/>
      <w:r w:rsidRPr="001118A3">
        <w:rPr>
          <w:rStyle w:val="default"/>
          <w:rFonts w:cs="FrankRuehl" w:hint="cs"/>
          <w:vanish/>
          <w:color w:val="FF0000"/>
          <w:szCs w:val="20"/>
          <w:shd w:val="clear" w:color="auto" w:fill="FFFF99"/>
          <w:rtl/>
        </w:rPr>
        <w:t>מיום 4.8.1994</w:t>
      </w:r>
    </w:p>
    <w:p w14:paraId="0BD836D0"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1</w:t>
      </w:r>
    </w:p>
    <w:p w14:paraId="00BB80DD"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90" w:history="1">
        <w:r w:rsidRPr="001118A3">
          <w:rPr>
            <w:rStyle w:val="Hyperlink"/>
            <w:rFonts w:cs="FrankRuehl" w:hint="cs"/>
            <w:vanish/>
            <w:szCs w:val="20"/>
            <w:shd w:val="clear" w:color="auto" w:fill="FFFF99"/>
            <w:rtl/>
          </w:rPr>
          <w:t xml:space="preserve">ס"ח תשנ"ד מס' </w:t>
        </w:r>
        <w:r w:rsidRPr="001118A3">
          <w:rPr>
            <w:rStyle w:val="Hyperlink"/>
            <w:rFonts w:cs="FrankRuehl" w:hint="cs"/>
            <w:vanish/>
            <w:sz w:val="26"/>
            <w:szCs w:val="20"/>
            <w:shd w:val="clear" w:color="auto" w:fill="FFFF99"/>
            <w:rtl/>
          </w:rPr>
          <w:t>1477</w:t>
        </w:r>
      </w:hyperlink>
      <w:r w:rsidRPr="001118A3">
        <w:rPr>
          <w:rStyle w:val="default"/>
          <w:rFonts w:cs="FrankRuehl" w:hint="cs"/>
          <w:vanish/>
          <w:szCs w:val="20"/>
          <w:shd w:val="clear" w:color="auto" w:fill="FFFF99"/>
          <w:rtl/>
        </w:rPr>
        <w:t xml:space="preserve"> מיום 4.8.1994 עמ' 272 (</w:t>
      </w:r>
      <w:hyperlink r:id="rId91" w:history="1">
        <w:r w:rsidRPr="001118A3">
          <w:rPr>
            <w:rStyle w:val="Hyperlink"/>
            <w:rFonts w:cs="FrankRuehl" w:hint="cs"/>
            <w:vanish/>
            <w:szCs w:val="20"/>
            <w:shd w:val="clear" w:color="auto" w:fill="FFFF99"/>
            <w:rtl/>
          </w:rPr>
          <w:t xml:space="preserve">ה"ח </w:t>
        </w:r>
        <w:r w:rsidRPr="001118A3">
          <w:rPr>
            <w:rStyle w:val="Hyperlink"/>
            <w:rFonts w:cs="FrankRuehl" w:hint="cs"/>
            <w:vanish/>
            <w:sz w:val="26"/>
            <w:szCs w:val="20"/>
            <w:shd w:val="clear" w:color="auto" w:fill="FFFF99"/>
            <w:rtl/>
          </w:rPr>
          <w:t>2300</w:t>
        </w:r>
      </w:hyperlink>
      <w:r w:rsidRPr="001118A3">
        <w:rPr>
          <w:rStyle w:val="default"/>
          <w:rFonts w:cs="FrankRuehl" w:hint="cs"/>
          <w:vanish/>
          <w:szCs w:val="20"/>
          <w:shd w:val="clear" w:color="auto" w:fill="FFFF99"/>
          <w:rtl/>
        </w:rPr>
        <w:t>)</w:t>
      </w:r>
    </w:p>
    <w:p w14:paraId="344B53B6" w14:textId="77777777" w:rsidR="00DA1C71" w:rsidRDefault="00DA1C71">
      <w:pPr>
        <w:pStyle w:val="P00"/>
        <w:ind w:left="0" w:right="1134"/>
        <w:rPr>
          <w:rStyle w:val="default"/>
          <w:rFonts w:cs="FrankRuehl" w:hint="cs"/>
          <w:sz w:val="2"/>
          <w:szCs w:val="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ת</w:t>
      </w:r>
      <w:r w:rsidRPr="001118A3">
        <w:rPr>
          <w:rStyle w:val="default"/>
          <w:rFonts w:cs="FrankRuehl" w:hint="cs"/>
          <w:vanish/>
          <w:sz w:val="22"/>
          <w:szCs w:val="22"/>
          <w:shd w:val="clear" w:color="auto" w:fill="FFFF99"/>
          <w:rtl/>
        </w:rPr>
        <w:t xml:space="preserve">קציב הקרן ימומן מאוצר המדינה </w:t>
      </w:r>
      <w:r w:rsidRPr="001118A3">
        <w:rPr>
          <w:rStyle w:val="default"/>
          <w:rFonts w:cs="FrankRuehl" w:hint="cs"/>
          <w:strike/>
          <w:vanish/>
          <w:sz w:val="22"/>
          <w:szCs w:val="22"/>
          <w:shd w:val="clear" w:color="auto" w:fill="FFFF99"/>
          <w:rtl/>
        </w:rPr>
        <w:t>וייקבע בחוק התקציב בתחום פעולה נפרד כמשמעותו בחוק יסודות התקציב, התשמ"ה-1985</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ועל אף האמור בסעיף קטן (ב), ייקבע בחוק התקציב, בסעיף נפרד, מחוץ לתקציב הבטחון, כמשמעותו בפרק ג' לחוק יסודות התקציב, תשמ"ה- 1985</w:t>
      </w:r>
      <w:r w:rsidRPr="001118A3">
        <w:rPr>
          <w:rStyle w:val="default"/>
          <w:rFonts w:cs="FrankRuehl" w:hint="cs"/>
          <w:vanish/>
          <w:sz w:val="22"/>
          <w:szCs w:val="22"/>
          <w:shd w:val="clear" w:color="auto" w:fill="FFFF99"/>
          <w:rtl/>
        </w:rPr>
        <w:t>.</w:t>
      </w:r>
      <w:bookmarkEnd w:id="28"/>
    </w:p>
    <w:p w14:paraId="48D73426" w14:textId="77777777" w:rsidR="00DA1C71" w:rsidRDefault="00DA1C71" w:rsidP="009A2366">
      <w:pPr>
        <w:pStyle w:val="P00"/>
        <w:spacing w:before="72"/>
        <w:ind w:left="0" w:right="1134"/>
        <w:rPr>
          <w:rStyle w:val="default"/>
          <w:rFonts w:cs="FrankRuehl"/>
          <w:rtl/>
        </w:rPr>
      </w:pPr>
      <w:bookmarkStart w:id="29" w:name="Seif17"/>
      <w:bookmarkEnd w:id="29"/>
      <w:r>
        <w:rPr>
          <w:lang w:val="he-IL"/>
        </w:rPr>
        <w:pict w14:anchorId="4B3E3B66">
          <v:rect id="_x0000_s2062" style="position:absolute;left:0;text-align:left;margin-left:464.5pt;margin-top:8.05pt;width:75.05pt;height:10pt;z-index:251633664" o:allowincell="f" filled="f" stroked="f" strokecolor="lime" strokeweight=".25pt">
            <v:textbox inset="0,0,0,0">
              <w:txbxContent>
                <w:p w14:paraId="4D37106B" w14:textId="77777777" w:rsidR="00123861" w:rsidRDefault="00123861">
                  <w:pPr>
                    <w:spacing w:line="160" w:lineRule="exact"/>
                    <w:jc w:val="left"/>
                    <w:rPr>
                      <w:rFonts w:cs="Miriam"/>
                      <w:noProof/>
                      <w:sz w:val="18"/>
                      <w:szCs w:val="18"/>
                      <w:rtl/>
                    </w:rPr>
                  </w:pPr>
                  <w:r>
                    <w:rPr>
                      <w:rFonts w:cs="Miriam"/>
                      <w:sz w:val="18"/>
                      <w:szCs w:val="18"/>
                      <w:rtl/>
                    </w:rPr>
                    <w:t>תפ</w:t>
                  </w:r>
                  <w:r>
                    <w:rPr>
                      <w:rFonts w:cs="Miriam" w:hint="cs"/>
                      <w:sz w:val="18"/>
                      <w:szCs w:val="18"/>
                      <w:rtl/>
                    </w:rPr>
                    <w:t>קידי הקרן</w:t>
                  </w:r>
                </w:p>
              </w:txbxContent>
            </v:textbox>
            <w10:anchorlock/>
          </v:rect>
        </w:pict>
      </w:r>
      <w:r>
        <w:rPr>
          <w:rStyle w:val="big-number"/>
          <w:rFonts w:cs="Miriam"/>
          <w:rtl/>
        </w:rPr>
        <w:t>3.</w:t>
      </w:r>
      <w:r>
        <w:rPr>
          <w:rStyle w:val="big-number"/>
          <w:rFonts w:cs="Miriam"/>
          <w:rtl/>
        </w:rPr>
        <w:tab/>
      </w:r>
      <w:r>
        <w:rPr>
          <w:rStyle w:val="default"/>
          <w:rFonts w:cs="FrankRuehl"/>
          <w:rtl/>
        </w:rPr>
        <w:t>אל</w:t>
      </w:r>
      <w:r>
        <w:rPr>
          <w:rStyle w:val="default"/>
          <w:rFonts w:cs="FrankRuehl" w:hint="cs"/>
          <w:rtl/>
        </w:rPr>
        <w:t>ה תפקידי הקרן:</w:t>
      </w:r>
    </w:p>
    <w:p w14:paraId="02F882A4" w14:textId="77777777" w:rsidR="00DA1C71" w:rsidRDefault="00DA1C71">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נהל את חשבונות הפקדו</w:t>
      </w:r>
      <w:r>
        <w:rPr>
          <w:rStyle w:val="default"/>
          <w:rFonts w:cs="FrankRuehl"/>
          <w:rtl/>
        </w:rPr>
        <w:t>נו</w:t>
      </w:r>
      <w:r>
        <w:rPr>
          <w:rStyle w:val="default"/>
          <w:rFonts w:cs="FrankRuehl" w:hint="cs"/>
          <w:rtl/>
        </w:rPr>
        <w:t>ת;</w:t>
      </w:r>
    </w:p>
    <w:p w14:paraId="12B88DDF" w14:textId="77777777" w:rsidR="00DA1C71" w:rsidRDefault="00DA1C71" w:rsidP="00597F52">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בדוק את הבקשות שיגישו חיילים משוחררים למימוש</w:t>
      </w:r>
      <w:r>
        <w:rPr>
          <w:rStyle w:val="default"/>
          <w:rFonts w:cs="FrankRuehl"/>
          <w:rtl/>
        </w:rPr>
        <w:t xml:space="preserve"> ז</w:t>
      </w:r>
      <w:r>
        <w:rPr>
          <w:rStyle w:val="default"/>
          <w:rFonts w:cs="FrankRuehl" w:hint="cs"/>
          <w:rtl/>
        </w:rPr>
        <w:t>כאויותיהם לפי חוק זה, להחליט בהן, ולממן את הזכאויות האמורות מ</w:t>
      </w:r>
      <w:r>
        <w:rPr>
          <w:rStyle w:val="default"/>
          <w:rFonts w:cs="FrankRuehl"/>
          <w:rtl/>
        </w:rPr>
        <w:t>ת</w:t>
      </w:r>
      <w:r>
        <w:rPr>
          <w:rStyle w:val="default"/>
          <w:rFonts w:cs="FrankRuehl" w:hint="cs"/>
          <w:rtl/>
        </w:rPr>
        <w:t>וך הפקדונות;</w:t>
      </w:r>
    </w:p>
    <w:p w14:paraId="4D2751A5" w14:textId="77777777" w:rsidR="00DA1C71" w:rsidRDefault="00DA1C71">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בדוק את הבקשות לסיוע מהקרן לסיוע נוסף כמשמעותה בסעיף 7 שיגישו חיילים משוחררים, להחליט בהן ולממן את הסיוע שיאושר מתוך הק</w:t>
      </w:r>
      <w:r>
        <w:rPr>
          <w:rStyle w:val="default"/>
          <w:rFonts w:cs="FrankRuehl"/>
          <w:rtl/>
        </w:rPr>
        <w:t>רן</w:t>
      </w:r>
      <w:r w:rsidR="002A0663">
        <w:rPr>
          <w:rStyle w:val="default"/>
          <w:rFonts w:cs="FrankRuehl" w:hint="cs"/>
          <w:rtl/>
        </w:rPr>
        <w:t xml:space="preserve"> האמורה;</w:t>
      </w:r>
    </w:p>
    <w:p w14:paraId="7874092B" w14:textId="77777777" w:rsidR="002A0663" w:rsidRPr="00DF33BC" w:rsidRDefault="002A0663">
      <w:pPr>
        <w:pStyle w:val="P11"/>
        <w:spacing w:before="72"/>
        <w:ind w:left="624" w:right="1134"/>
        <w:rPr>
          <w:rStyle w:val="default"/>
          <w:rFonts w:cs="FrankRuehl" w:hint="cs"/>
          <w:rtl/>
        </w:rPr>
      </w:pPr>
      <w:r w:rsidRPr="0057165C">
        <w:rPr>
          <w:rStyle w:val="default"/>
          <w:rFonts w:cs="FrankRuehl" w:hint="cs"/>
          <w:rtl/>
        </w:rPr>
        <w:pict w14:anchorId="2D79A800">
          <v:shape id="_x0000_s2129" type="#_x0000_t202" style="position:absolute;left:0;text-align:left;margin-left:470.25pt;margin-top:7.1pt;width:1in;height:33.2pt;z-index:251667456" filled="f" stroked="f">
            <v:textbox inset="1mm,0,1mm,0">
              <w:txbxContent>
                <w:p w14:paraId="74F8C4E4" w14:textId="77777777" w:rsidR="00123861" w:rsidRDefault="00123861" w:rsidP="002A0663">
                  <w:pPr>
                    <w:spacing w:line="160" w:lineRule="exact"/>
                    <w:jc w:val="left"/>
                    <w:rPr>
                      <w:rFonts w:cs="Miriam"/>
                      <w:sz w:val="18"/>
                      <w:szCs w:val="18"/>
                      <w:rtl/>
                    </w:rPr>
                  </w:pPr>
                  <w:r>
                    <w:rPr>
                      <w:rFonts w:cs="Miriam" w:hint="cs"/>
                      <w:sz w:val="18"/>
                      <w:szCs w:val="18"/>
                      <w:rtl/>
                    </w:rPr>
                    <w:t>(תיקון מס' 12) תש"ע-2010</w:t>
                  </w:r>
                </w:p>
                <w:p w14:paraId="06A64E66" w14:textId="77777777" w:rsidR="0057165C" w:rsidRDefault="0057165C" w:rsidP="002A0663">
                  <w:pPr>
                    <w:spacing w:line="160" w:lineRule="exact"/>
                    <w:jc w:val="left"/>
                    <w:rPr>
                      <w:rFonts w:cs="Miriam" w:hint="cs"/>
                      <w:noProof/>
                      <w:sz w:val="18"/>
                      <w:szCs w:val="18"/>
                      <w:rtl/>
                    </w:rPr>
                  </w:pPr>
                  <w:r>
                    <w:rPr>
                      <w:rFonts w:cs="Miriam" w:hint="cs"/>
                      <w:sz w:val="18"/>
                      <w:szCs w:val="18"/>
                      <w:rtl/>
                    </w:rPr>
                    <w:t>(תיקון מס' 24) תשפ"ב-2022</w:t>
                  </w:r>
                </w:p>
              </w:txbxContent>
            </v:textbox>
            <w10:anchorlock/>
          </v:shape>
        </w:pict>
      </w:r>
      <w:r w:rsidRPr="00DF33BC">
        <w:rPr>
          <w:rStyle w:val="default"/>
          <w:rFonts w:cs="FrankRuehl" w:hint="cs"/>
          <w:rtl/>
        </w:rPr>
        <w:t>(4)</w:t>
      </w:r>
      <w:r w:rsidRPr="00DF33BC">
        <w:rPr>
          <w:rStyle w:val="default"/>
          <w:rFonts w:cs="FrankRuehl" w:hint="cs"/>
          <w:rtl/>
        </w:rPr>
        <w:tab/>
        <w:t xml:space="preserve">לנהל ולבקר את פעילות הקרן לעידוד לימודי השכלה גבוהה </w:t>
      </w:r>
      <w:r w:rsidR="0057165C" w:rsidRPr="0057165C">
        <w:rPr>
          <w:rStyle w:val="default"/>
          <w:rFonts w:cs="FrankRuehl" w:hint="cs"/>
          <w:rtl/>
        </w:rPr>
        <w:t>באזורי סיוע</w:t>
      </w:r>
      <w:r w:rsidR="0057165C">
        <w:rPr>
          <w:rStyle w:val="default"/>
          <w:rFonts w:cs="FrankRuehl" w:hint="cs"/>
          <w:rtl/>
        </w:rPr>
        <w:t xml:space="preserve"> </w:t>
      </w:r>
      <w:r w:rsidRPr="00DF33BC">
        <w:rPr>
          <w:rStyle w:val="default"/>
          <w:rFonts w:cs="FrankRuehl" w:hint="cs"/>
          <w:rtl/>
        </w:rPr>
        <w:t xml:space="preserve">כמשמעותה בסעיף 7א, בהתאם להוראות לפי הסעיף האמור, ובכלל זה </w:t>
      </w:r>
      <w:r w:rsidRPr="00DF33BC">
        <w:rPr>
          <w:rStyle w:val="default"/>
          <w:rFonts w:cs="FrankRuehl"/>
          <w:rtl/>
        </w:rPr>
        <w:t>–</w:t>
      </w:r>
    </w:p>
    <w:p w14:paraId="1690BBD9" w14:textId="77777777" w:rsidR="002A0663" w:rsidRPr="00DF33BC" w:rsidRDefault="002A0663" w:rsidP="002A0663">
      <w:pPr>
        <w:pStyle w:val="P11"/>
        <w:spacing w:before="72"/>
        <w:ind w:left="1021" w:right="1134"/>
        <w:rPr>
          <w:rStyle w:val="default"/>
          <w:rFonts w:cs="FrankRuehl" w:hint="cs"/>
          <w:rtl/>
        </w:rPr>
      </w:pPr>
      <w:r w:rsidRPr="00DF33BC">
        <w:rPr>
          <w:rStyle w:val="default"/>
          <w:rFonts w:cs="FrankRuehl" w:hint="cs"/>
          <w:rtl/>
        </w:rPr>
        <w:t>(א)</w:t>
      </w:r>
      <w:r w:rsidRPr="00DF33BC">
        <w:rPr>
          <w:rStyle w:val="default"/>
          <w:rFonts w:cs="FrankRuehl" w:hint="cs"/>
          <w:rtl/>
        </w:rPr>
        <w:tab/>
        <w:t>לנהל ולבקר את מערך ההשתתפות בשכר לימוד במוסדות להשכלה גבוהה באזורי סיוע, באמצעות הקרן לעידוד לימודי השכלה גבוהה</w:t>
      </w:r>
      <w:r w:rsidR="0057165C">
        <w:rPr>
          <w:rStyle w:val="default"/>
          <w:rFonts w:cs="FrankRuehl" w:hint="cs"/>
          <w:rtl/>
        </w:rPr>
        <w:t xml:space="preserve"> </w:t>
      </w:r>
      <w:r w:rsidR="0057165C" w:rsidRPr="0057165C">
        <w:rPr>
          <w:rStyle w:val="default"/>
          <w:rFonts w:cs="FrankRuehl" w:hint="cs"/>
          <w:rtl/>
        </w:rPr>
        <w:t>באזורי סיוע</w:t>
      </w:r>
      <w:r w:rsidRPr="00DF33BC">
        <w:rPr>
          <w:rStyle w:val="default"/>
          <w:rFonts w:cs="FrankRuehl" w:hint="cs"/>
          <w:rtl/>
        </w:rPr>
        <w:t>, ובין השאר לבדוק את הבקשות להשתתפות בשכר לימוד כאמור, להחליט בהן ולממן את ההשתתפות שתאושר, מתוך הקרן האמורה;</w:t>
      </w:r>
    </w:p>
    <w:p w14:paraId="498325CF" w14:textId="77777777" w:rsidR="002A0663" w:rsidRPr="00DF33BC" w:rsidRDefault="002A0663" w:rsidP="002A0663">
      <w:pPr>
        <w:pStyle w:val="P11"/>
        <w:spacing w:before="72"/>
        <w:ind w:left="1021" w:right="1134"/>
        <w:rPr>
          <w:rStyle w:val="default"/>
          <w:rFonts w:cs="FrankRuehl" w:hint="cs"/>
          <w:rtl/>
        </w:rPr>
      </w:pPr>
      <w:r w:rsidRPr="00DF33BC">
        <w:rPr>
          <w:rStyle w:val="default"/>
          <w:rFonts w:cs="FrankRuehl" w:hint="cs"/>
          <w:rtl/>
        </w:rPr>
        <w:t>(ב)</w:t>
      </w:r>
      <w:r w:rsidRPr="00DF33BC">
        <w:rPr>
          <w:rStyle w:val="default"/>
          <w:rFonts w:cs="FrankRuehl" w:hint="cs"/>
          <w:rtl/>
        </w:rPr>
        <w:tab/>
        <w:t>לקיים ולנהל תכניות ופעילויות שמטרתן עידוד חיילים משוחררים המתגוררים באזורי סיוע ללמוד לימודי השכלה גבוהה</w:t>
      </w:r>
      <w:r w:rsidR="0057165C">
        <w:rPr>
          <w:rStyle w:val="default"/>
          <w:rFonts w:cs="FrankRuehl" w:hint="cs"/>
          <w:rtl/>
        </w:rPr>
        <w:t xml:space="preserve"> </w:t>
      </w:r>
      <w:r w:rsidR="0057165C" w:rsidRPr="0057165C">
        <w:rPr>
          <w:rStyle w:val="default"/>
          <w:rFonts w:cs="FrankRuehl" w:hint="cs"/>
          <w:rtl/>
        </w:rPr>
        <w:t>באזורי סיוע</w:t>
      </w:r>
      <w:r w:rsidRPr="00DF33BC">
        <w:rPr>
          <w:rStyle w:val="default"/>
          <w:rFonts w:cs="FrankRuehl" w:hint="cs"/>
          <w:rtl/>
        </w:rPr>
        <w:t>, באמצעות הקרן לעידוד לימודי השכלה גבוהה, ובכלל זה לפרסמן בציבור ולבדוק את הבקשות שיגישו חיילים משוחררים למימוש זכאותם להשתתפות בתכניות ופעילויות כאמור</w:t>
      </w:r>
      <w:r w:rsidR="0057165C">
        <w:rPr>
          <w:rStyle w:val="default"/>
          <w:rFonts w:cs="FrankRuehl" w:hint="cs"/>
          <w:rtl/>
        </w:rPr>
        <w:t>;</w:t>
      </w:r>
    </w:p>
    <w:p w14:paraId="474E55F5" w14:textId="77777777" w:rsidR="0057165C" w:rsidRPr="00DF33BC" w:rsidRDefault="0057165C" w:rsidP="0057165C">
      <w:pPr>
        <w:pStyle w:val="P11"/>
        <w:spacing w:before="72"/>
        <w:ind w:left="624" w:right="1134"/>
        <w:rPr>
          <w:rStyle w:val="default"/>
          <w:rFonts w:cs="FrankRuehl" w:hint="cs"/>
          <w:rtl/>
        </w:rPr>
      </w:pPr>
      <w:r w:rsidRPr="0057165C">
        <w:rPr>
          <w:rStyle w:val="default"/>
          <w:rFonts w:cs="FrankRuehl" w:hint="cs"/>
          <w:rtl/>
        </w:rPr>
        <w:pict w14:anchorId="2F2EC9B7">
          <v:shape id="_x0000_s2232" type="#_x0000_t202" style="position:absolute;left:0;text-align:left;margin-left:470.25pt;margin-top:7.1pt;width:1in;height:18.15pt;z-index:251708416" filled="f" stroked="f">
            <v:textbox inset="1mm,0,1mm,0">
              <w:txbxContent>
                <w:p w14:paraId="50891E4C" w14:textId="77777777" w:rsidR="0057165C" w:rsidRDefault="0057165C" w:rsidP="0057165C">
                  <w:pPr>
                    <w:spacing w:line="160" w:lineRule="exact"/>
                    <w:jc w:val="left"/>
                    <w:rPr>
                      <w:rFonts w:cs="Miriam" w:hint="cs"/>
                      <w:noProof/>
                      <w:sz w:val="18"/>
                      <w:szCs w:val="18"/>
                      <w:rtl/>
                    </w:rPr>
                  </w:pPr>
                  <w:r>
                    <w:rPr>
                      <w:rFonts w:cs="Miriam" w:hint="cs"/>
                      <w:sz w:val="18"/>
                      <w:szCs w:val="18"/>
                      <w:rtl/>
                    </w:rPr>
                    <w:t>(תיקון מס' 24) תשפ"ב-2022</w:t>
                  </w:r>
                </w:p>
              </w:txbxContent>
            </v:textbox>
            <w10:anchorlock/>
          </v:shape>
        </w:pict>
      </w:r>
      <w:r w:rsidRPr="00DF33BC">
        <w:rPr>
          <w:rStyle w:val="default"/>
          <w:rFonts w:cs="FrankRuehl" w:hint="cs"/>
          <w:rtl/>
        </w:rPr>
        <w:t>(</w:t>
      </w:r>
      <w:r>
        <w:rPr>
          <w:rStyle w:val="default"/>
          <w:rFonts w:cs="FrankRuehl" w:hint="cs"/>
          <w:rtl/>
        </w:rPr>
        <w:t>5</w:t>
      </w:r>
      <w:r w:rsidRPr="00DF33BC">
        <w:rPr>
          <w:rStyle w:val="default"/>
          <w:rFonts w:cs="FrankRuehl" w:hint="cs"/>
          <w:rtl/>
        </w:rPr>
        <w:t>)</w:t>
      </w:r>
      <w:r w:rsidRPr="00DF33BC">
        <w:rPr>
          <w:rStyle w:val="default"/>
          <w:rFonts w:cs="FrankRuehl" w:hint="cs"/>
          <w:rtl/>
        </w:rPr>
        <w:tab/>
      </w:r>
      <w:r w:rsidRPr="0057165C">
        <w:rPr>
          <w:rStyle w:val="default"/>
          <w:rFonts w:cs="FrankRuehl" w:hint="cs"/>
          <w:rtl/>
        </w:rPr>
        <w:t xml:space="preserve">לנהל ולבקר את פעילות הקרן להשתתפות במימון לימודים במוסדות להשכלה גבוהה </w:t>
      </w:r>
      <w:r w:rsidRPr="0057165C">
        <w:rPr>
          <w:rStyle w:val="default"/>
          <w:rFonts w:cs="FrankRuehl"/>
          <w:rtl/>
        </w:rPr>
        <w:t>–</w:t>
      </w:r>
      <w:r w:rsidRPr="0057165C">
        <w:rPr>
          <w:rStyle w:val="default"/>
          <w:rFonts w:cs="FrankRuehl" w:hint="cs"/>
          <w:rtl/>
        </w:rPr>
        <w:t xml:space="preserve"> "ממדים ללימודים", כמשמעותה בסעיף 7א1, בהתאם להוראות לפי אותו סעיף, ובכלל זה לבדוק את הבקשות להשתתפות בשכר לימוד כאמור, להחליט בהן ולממן את ההשתתפות שתאושר, מתוך הקרן האמורה.</w:t>
      </w:r>
    </w:p>
    <w:p w14:paraId="23447717" w14:textId="77777777" w:rsidR="002A0663" w:rsidRPr="001118A3" w:rsidRDefault="002A0663" w:rsidP="00DF33BC">
      <w:pPr>
        <w:pStyle w:val="P11"/>
        <w:spacing w:before="0"/>
        <w:ind w:left="624" w:right="1134"/>
        <w:rPr>
          <w:rStyle w:val="default"/>
          <w:rFonts w:cs="FrankRuehl" w:hint="cs"/>
          <w:vanish/>
          <w:color w:val="FF0000"/>
          <w:sz w:val="20"/>
          <w:szCs w:val="20"/>
          <w:shd w:val="clear" w:color="auto" w:fill="FFFF99"/>
          <w:rtl/>
        </w:rPr>
      </w:pPr>
      <w:bookmarkStart w:id="30" w:name="Rov98"/>
      <w:r w:rsidRPr="001118A3">
        <w:rPr>
          <w:rStyle w:val="default"/>
          <w:rFonts w:cs="FrankRuehl" w:hint="cs"/>
          <w:vanish/>
          <w:color w:val="FF0000"/>
          <w:sz w:val="20"/>
          <w:szCs w:val="20"/>
          <w:shd w:val="clear" w:color="auto" w:fill="FFFF99"/>
          <w:rtl/>
        </w:rPr>
        <w:t xml:space="preserve">מיום </w:t>
      </w:r>
      <w:r w:rsidR="00DF33BC" w:rsidRPr="001118A3">
        <w:rPr>
          <w:rStyle w:val="default"/>
          <w:rFonts w:cs="FrankRuehl" w:hint="cs"/>
          <w:vanish/>
          <w:color w:val="FF0000"/>
          <w:sz w:val="20"/>
          <w:szCs w:val="20"/>
          <w:shd w:val="clear" w:color="auto" w:fill="FFFF99"/>
          <w:rtl/>
        </w:rPr>
        <w:t>28.2.2011 (תחולה משנת הלימודים תשע"א)</w:t>
      </w:r>
    </w:p>
    <w:p w14:paraId="14997417" w14:textId="77777777" w:rsidR="002A0663" w:rsidRPr="001118A3" w:rsidRDefault="002A0663" w:rsidP="002A0663">
      <w:pPr>
        <w:pStyle w:val="P11"/>
        <w:spacing w:before="0"/>
        <w:ind w:left="624"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12</w:t>
      </w:r>
    </w:p>
    <w:p w14:paraId="5E075BD0" w14:textId="77777777" w:rsidR="002A0663" w:rsidRPr="001118A3" w:rsidRDefault="002A0663" w:rsidP="002A0663">
      <w:pPr>
        <w:pStyle w:val="P11"/>
        <w:spacing w:before="0"/>
        <w:ind w:left="624" w:right="1134"/>
        <w:rPr>
          <w:rStyle w:val="default"/>
          <w:rFonts w:cs="FrankRuehl" w:hint="cs"/>
          <w:vanish/>
          <w:sz w:val="20"/>
          <w:szCs w:val="20"/>
          <w:shd w:val="clear" w:color="auto" w:fill="FFFF99"/>
          <w:rtl/>
        </w:rPr>
      </w:pPr>
      <w:hyperlink r:id="rId92" w:history="1">
        <w:r w:rsidRPr="001118A3">
          <w:rPr>
            <w:rStyle w:val="Hyperlink"/>
            <w:rFonts w:cs="FrankRuehl" w:hint="cs"/>
            <w:vanish/>
            <w:szCs w:val="20"/>
            <w:shd w:val="clear" w:color="auto" w:fill="FFFF99"/>
            <w:rtl/>
          </w:rPr>
          <w:t>ס"ח תש"ע מס' 2252</w:t>
        </w:r>
      </w:hyperlink>
      <w:r w:rsidRPr="001118A3">
        <w:rPr>
          <w:rStyle w:val="default"/>
          <w:rFonts w:cs="FrankRuehl" w:hint="cs"/>
          <w:vanish/>
          <w:sz w:val="20"/>
          <w:szCs w:val="20"/>
          <w:shd w:val="clear" w:color="auto" w:fill="FFFF99"/>
          <w:rtl/>
        </w:rPr>
        <w:t xml:space="preserve"> מיום 26.7.2010 עמ' 604 (</w:t>
      </w:r>
      <w:hyperlink r:id="rId93" w:history="1">
        <w:r w:rsidRPr="001118A3">
          <w:rPr>
            <w:rStyle w:val="Hyperlink"/>
            <w:rFonts w:cs="FrankRuehl" w:hint="cs"/>
            <w:vanish/>
            <w:szCs w:val="20"/>
            <w:shd w:val="clear" w:color="auto" w:fill="FFFF99"/>
            <w:rtl/>
          </w:rPr>
          <w:t>ה"ח 510</w:t>
        </w:r>
      </w:hyperlink>
      <w:r w:rsidRPr="001118A3">
        <w:rPr>
          <w:rStyle w:val="default"/>
          <w:rFonts w:cs="FrankRuehl" w:hint="cs"/>
          <w:vanish/>
          <w:sz w:val="20"/>
          <w:szCs w:val="20"/>
          <w:shd w:val="clear" w:color="auto" w:fill="FFFF99"/>
          <w:rtl/>
        </w:rPr>
        <w:t>)</w:t>
      </w:r>
    </w:p>
    <w:p w14:paraId="5B5A2303" w14:textId="77777777" w:rsidR="002A0663" w:rsidRPr="001118A3" w:rsidRDefault="002A0663" w:rsidP="00DF33BC">
      <w:pPr>
        <w:pStyle w:val="P11"/>
        <w:spacing w:before="0"/>
        <w:ind w:left="624" w:right="1134"/>
        <w:rPr>
          <w:rStyle w:val="default"/>
          <w:rFonts w:cs="FrankRuehl"/>
          <w:vanish/>
          <w:sz w:val="20"/>
          <w:szCs w:val="20"/>
          <w:shd w:val="clear" w:color="auto" w:fill="FFFF99"/>
          <w:rtl/>
        </w:rPr>
      </w:pPr>
      <w:r w:rsidRPr="001118A3">
        <w:rPr>
          <w:rStyle w:val="default"/>
          <w:rFonts w:cs="FrankRuehl" w:hint="cs"/>
          <w:b/>
          <w:bCs/>
          <w:vanish/>
          <w:sz w:val="20"/>
          <w:szCs w:val="20"/>
          <w:shd w:val="clear" w:color="auto" w:fill="FFFF99"/>
          <w:rtl/>
        </w:rPr>
        <w:t>הוספת פסקה 3(4)</w:t>
      </w:r>
    </w:p>
    <w:p w14:paraId="2BFE0BDF" w14:textId="77777777" w:rsidR="0057165C" w:rsidRPr="001118A3" w:rsidRDefault="0057165C" w:rsidP="0057165C">
      <w:pPr>
        <w:pStyle w:val="P00"/>
        <w:spacing w:before="0"/>
        <w:ind w:left="0" w:right="1134"/>
        <w:rPr>
          <w:rStyle w:val="default"/>
          <w:rFonts w:ascii="FrankRuehl" w:hAnsi="FrankRuehl" w:cs="FrankRuehl"/>
          <w:vanish/>
          <w:sz w:val="20"/>
          <w:szCs w:val="20"/>
          <w:shd w:val="clear" w:color="auto" w:fill="FFFF99"/>
          <w:rtl/>
        </w:rPr>
      </w:pPr>
    </w:p>
    <w:p w14:paraId="4C1A456C" w14:textId="77777777" w:rsidR="0057165C" w:rsidRPr="001118A3" w:rsidRDefault="0057165C" w:rsidP="0057165C">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vanish/>
          <w:color w:val="FF0000"/>
          <w:sz w:val="20"/>
          <w:szCs w:val="20"/>
          <w:shd w:val="clear" w:color="auto" w:fill="FFFF99"/>
          <w:rtl/>
        </w:rPr>
        <w:t>מיום 25.5.2022</w:t>
      </w:r>
    </w:p>
    <w:p w14:paraId="26E63127" w14:textId="77777777" w:rsidR="0057165C" w:rsidRPr="001118A3" w:rsidRDefault="0057165C" w:rsidP="0057165C">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67F874BD" w14:textId="77777777" w:rsidR="0057165C" w:rsidRPr="001118A3" w:rsidRDefault="0057165C" w:rsidP="0057165C">
      <w:pPr>
        <w:pStyle w:val="P00"/>
        <w:spacing w:before="0"/>
        <w:ind w:left="0" w:right="1134"/>
        <w:rPr>
          <w:rStyle w:val="default"/>
          <w:rFonts w:ascii="FrankRuehl" w:hAnsi="FrankRuehl" w:cs="FrankRuehl"/>
          <w:vanish/>
          <w:sz w:val="20"/>
          <w:szCs w:val="20"/>
          <w:shd w:val="clear" w:color="auto" w:fill="FFFF99"/>
          <w:rtl/>
        </w:rPr>
      </w:pPr>
      <w:hyperlink r:id="rId94"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848 (</w:t>
      </w:r>
      <w:hyperlink r:id="rId95"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41A3731E" w14:textId="77777777" w:rsidR="0057165C" w:rsidRPr="001118A3" w:rsidRDefault="0057165C" w:rsidP="0057165C">
      <w:pPr>
        <w:pStyle w:val="P11"/>
        <w:ind w:left="624"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 xml:space="preserve">לנהל ולבקר את פעילות הקרן לעידוד לימודי השכלה גבוהה </w:t>
      </w:r>
      <w:r w:rsidRPr="001118A3">
        <w:rPr>
          <w:rStyle w:val="default"/>
          <w:rFonts w:cs="FrankRuehl" w:hint="cs"/>
          <w:vanish/>
          <w:sz w:val="22"/>
          <w:szCs w:val="22"/>
          <w:u w:val="single"/>
          <w:shd w:val="clear" w:color="auto" w:fill="FFFF99"/>
          <w:rtl/>
        </w:rPr>
        <w:t>באזורי סיוע</w:t>
      </w:r>
      <w:r w:rsidRPr="001118A3">
        <w:rPr>
          <w:rStyle w:val="default"/>
          <w:rFonts w:cs="FrankRuehl" w:hint="cs"/>
          <w:vanish/>
          <w:sz w:val="22"/>
          <w:szCs w:val="22"/>
          <w:shd w:val="clear" w:color="auto" w:fill="FFFF99"/>
          <w:rtl/>
        </w:rPr>
        <w:t xml:space="preserve"> כמשמעותה בסעיף 7א, בהתאם להוראות לפי הסעיף האמור, ובכלל זה </w:t>
      </w:r>
      <w:r w:rsidRPr="001118A3">
        <w:rPr>
          <w:rStyle w:val="default"/>
          <w:rFonts w:cs="FrankRuehl"/>
          <w:vanish/>
          <w:sz w:val="22"/>
          <w:szCs w:val="22"/>
          <w:shd w:val="clear" w:color="auto" w:fill="FFFF99"/>
          <w:rtl/>
        </w:rPr>
        <w:t>–</w:t>
      </w:r>
    </w:p>
    <w:p w14:paraId="3684146D" w14:textId="77777777" w:rsidR="0057165C" w:rsidRPr="001118A3" w:rsidRDefault="0057165C" w:rsidP="0057165C">
      <w:pPr>
        <w:pStyle w:val="P11"/>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(א)</w:t>
      </w:r>
      <w:r w:rsidRPr="001118A3">
        <w:rPr>
          <w:rStyle w:val="default"/>
          <w:rFonts w:cs="FrankRuehl" w:hint="cs"/>
          <w:vanish/>
          <w:sz w:val="22"/>
          <w:szCs w:val="22"/>
          <w:shd w:val="clear" w:color="auto" w:fill="FFFF99"/>
          <w:rtl/>
        </w:rPr>
        <w:tab/>
        <w:t xml:space="preserve">לנהל ולבקר את מערך ההשתתפות בשכר לימוד במוסדות להשכלה גבוהה באזורי סיוע, באמצעות הקרן לעידוד לימודי השכלה גבוהה </w:t>
      </w:r>
      <w:r w:rsidRPr="001118A3">
        <w:rPr>
          <w:rStyle w:val="default"/>
          <w:rFonts w:cs="FrankRuehl" w:hint="cs"/>
          <w:vanish/>
          <w:sz w:val="22"/>
          <w:szCs w:val="22"/>
          <w:u w:val="single"/>
          <w:shd w:val="clear" w:color="auto" w:fill="FFFF99"/>
          <w:rtl/>
        </w:rPr>
        <w:t>באזורי סיוע</w:t>
      </w:r>
      <w:r w:rsidRPr="001118A3">
        <w:rPr>
          <w:rStyle w:val="default"/>
          <w:rFonts w:cs="FrankRuehl" w:hint="cs"/>
          <w:vanish/>
          <w:sz w:val="22"/>
          <w:szCs w:val="22"/>
          <w:shd w:val="clear" w:color="auto" w:fill="FFFF99"/>
          <w:rtl/>
        </w:rPr>
        <w:t>, ובין השאר לבדוק את הבקשות להשתתפות בשכר לימוד כאמור, להחליט בהן ולממן את ההשתתפות שתאושר, מתוך הקרן האמורה;</w:t>
      </w:r>
    </w:p>
    <w:p w14:paraId="04105ADD" w14:textId="77777777" w:rsidR="0057165C" w:rsidRPr="001118A3" w:rsidRDefault="0057165C" w:rsidP="0057165C">
      <w:pPr>
        <w:pStyle w:val="P11"/>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(ב)</w:t>
      </w:r>
      <w:r w:rsidRPr="001118A3">
        <w:rPr>
          <w:rStyle w:val="default"/>
          <w:rFonts w:cs="FrankRuehl" w:hint="cs"/>
          <w:vanish/>
          <w:sz w:val="22"/>
          <w:szCs w:val="22"/>
          <w:shd w:val="clear" w:color="auto" w:fill="FFFF99"/>
          <w:rtl/>
        </w:rPr>
        <w:tab/>
        <w:t xml:space="preserve">לקיים ולנהל תכניות ופעילויות שמטרתן עידוד חיילים משוחררים המתגוררים באזורי סיוע ללמוד לימודי השכלה גבוהה, באמצעות הקרן לעידוד לימודי השכלה גבוהה </w:t>
      </w:r>
      <w:r w:rsidRPr="001118A3">
        <w:rPr>
          <w:rStyle w:val="default"/>
          <w:rFonts w:cs="FrankRuehl" w:hint="cs"/>
          <w:vanish/>
          <w:sz w:val="22"/>
          <w:szCs w:val="22"/>
          <w:u w:val="single"/>
          <w:shd w:val="clear" w:color="auto" w:fill="FFFF99"/>
          <w:rtl/>
        </w:rPr>
        <w:t>באזורי סיוע</w:t>
      </w:r>
      <w:r w:rsidRPr="001118A3">
        <w:rPr>
          <w:rStyle w:val="default"/>
          <w:rFonts w:cs="FrankRuehl" w:hint="cs"/>
          <w:vanish/>
          <w:sz w:val="22"/>
          <w:szCs w:val="22"/>
          <w:shd w:val="clear" w:color="auto" w:fill="FFFF99"/>
          <w:rtl/>
        </w:rPr>
        <w:t>, ובכלל זה לפרסמן בציבור ולבדוק את הבקשות שיגישו חיילים משוחררים למימוש זכאותם להשתתפות בתכניות ופעילויות כאמור;</w:t>
      </w:r>
    </w:p>
    <w:p w14:paraId="027A8BC8" w14:textId="77777777" w:rsidR="0057165C" w:rsidRPr="0057165C" w:rsidRDefault="0057165C" w:rsidP="0057165C">
      <w:pPr>
        <w:pStyle w:val="P11"/>
        <w:spacing w:before="0"/>
        <w:ind w:left="624" w:right="1134"/>
        <w:rPr>
          <w:rStyle w:val="default"/>
          <w:rFonts w:cs="FrankRuehl" w:hint="cs"/>
          <w:sz w:val="2"/>
          <w:szCs w:val="2"/>
          <w:rtl/>
        </w:rPr>
      </w:pPr>
      <w:r w:rsidRPr="001118A3">
        <w:rPr>
          <w:rStyle w:val="default"/>
          <w:rFonts w:cs="FrankRuehl" w:hint="cs"/>
          <w:vanish/>
          <w:sz w:val="22"/>
          <w:szCs w:val="22"/>
          <w:u w:val="single"/>
          <w:shd w:val="clear" w:color="auto" w:fill="FFFF99"/>
          <w:rtl/>
        </w:rPr>
        <w:t>(5)</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 xml:space="preserve">לנהל ולבקר את פעילות הקרן להשתתפות במימון לימודים במוסדות להשכלה גבוהה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"ממדים ללימודים", כמשמעותה בסעיף 7א1, בהתאם להוראות לפי אותו סעיף, ובכלל זה לבדוק את הבקשות להשתתפות בשכר לימוד כאמור, להחליט בהן ולממן את ההשתתפות שתאושר, מתוך הקרן האמורה.</w:t>
      </w:r>
      <w:bookmarkEnd w:id="30"/>
    </w:p>
    <w:p w14:paraId="325133AD" w14:textId="77777777" w:rsidR="00DA1C71" w:rsidRDefault="00DA1C71" w:rsidP="0089481F">
      <w:pPr>
        <w:pStyle w:val="P00"/>
        <w:spacing w:before="72"/>
        <w:ind w:left="0" w:right="1134"/>
        <w:rPr>
          <w:rStyle w:val="default"/>
          <w:rFonts w:cs="FrankRuehl"/>
          <w:rtl/>
        </w:rPr>
      </w:pPr>
      <w:bookmarkStart w:id="31" w:name="Seif18"/>
      <w:bookmarkEnd w:id="31"/>
      <w:r>
        <w:rPr>
          <w:lang w:val="he-IL"/>
        </w:rPr>
        <w:pict w14:anchorId="30FD306C">
          <v:rect id="_x0000_s2063" style="position:absolute;left:0;text-align:left;margin-left:464.5pt;margin-top:8.05pt;width:75.05pt;height:24.3pt;z-index:251634688" o:allowincell="f" filled="f" stroked="f" strokecolor="lime" strokeweight=".25pt">
            <v:textbox style="mso-next-textbox:#_x0000_s2063" inset="0,0,0,0">
              <w:txbxContent>
                <w:p w14:paraId="6735A883" w14:textId="77777777" w:rsidR="00123861" w:rsidRDefault="00123861">
                  <w:pPr>
                    <w:spacing w:line="160" w:lineRule="exact"/>
                    <w:jc w:val="left"/>
                    <w:rPr>
                      <w:rFonts w:cs="Miriam" w:hint="cs"/>
                      <w:noProof/>
                      <w:sz w:val="18"/>
                      <w:szCs w:val="18"/>
                      <w:rtl/>
                    </w:rPr>
                  </w:pPr>
                  <w:r>
                    <w:rPr>
                      <w:rFonts w:cs="Miriam"/>
                      <w:sz w:val="18"/>
                      <w:szCs w:val="18"/>
                      <w:rtl/>
                    </w:rPr>
                    <w:t>הנ</w:t>
                  </w:r>
                  <w:r>
                    <w:rPr>
                      <w:rFonts w:cs="Miriam" w:hint="cs"/>
                      <w:sz w:val="18"/>
                      <w:szCs w:val="18"/>
                      <w:rtl/>
                    </w:rPr>
                    <w:t>הלת הקרן</w:t>
                  </w:r>
                </w:p>
                <w:p w14:paraId="108EA18E" w14:textId="77777777" w:rsidR="00123861" w:rsidRDefault="00123861">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נהלת הקרן תהיה בת </w:t>
      </w:r>
      <w:r w:rsidR="0089481F">
        <w:rPr>
          <w:rStyle w:val="default"/>
          <w:rFonts w:cs="FrankRuehl" w:hint="cs"/>
          <w:rtl/>
        </w:rPr>
        <w:t>שנים</w:t>
      </w:r>
      <w:r>
        <w:rPr>
          <w:rStyle w:val="default"/>
          <w:rFonts w:cs="FrankRuehl" w:hint="cs"/>
          <w:rtl/>
        </w:rPr>
        <w:t xml:space="preserve"> עשר חברים שימנה השר לתקופה של שלוש שנים בכל פעם, והם:</w:t>
      </w:r>
    </w:p>
    <w:p w14:paraId="70383A48" w14:textId="77777777" w:rsidR="00DA1C71" w:rsidRDefault="0089481F" w:rsidP="0089481F">
      <w:pPr>
        <w:pStyle w:val="P22"/>
        <w:spacing w:before="72"/>
        <w:ind w:left="1021" w:right="1134"/>
        <w:rPr>
          <w:rStyle w:val="default"/>
          <w:rFonts w:cs="FrankRuehl"/>
          <w:rtl/>
        </w:rPr>
      </w:pPr>
      <w:r>
        <w:rPr>
          <w:rFonts w:cs="FrankRuehl"/>
          <w:sz w:val="26"/>
          <w:rtl/>
          <w:lang w:eastAsia="en-US"/>
        </w:rPr>
        <w:pict w14:anchorId="7C3768E3">
          <v:shape id="_x0000_s2159" type="#_x0000_t202" style="position:absolute;left:0;text-align:left;margin-left:470.35pt;margin-top:7.1pt;width:1in;height:16.8pt;z-index:251679744" filled="f" stroked="f">
            <v:textbox inset="1mm,0,1mm,0">
              <w:txbxContent>
                <w:p w14:paraId="6C663C49" w14:textId="77777777" w:rsidR="00123861" w:rsidRDefault="00123861" w:rsidP="0089481F">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shape>
        </w:pict>
      </w:r>
      <w:r w:rsidR="00DA1C71">
        <w:rPr>
          <w:rStyle w:val="default"/>
          <w:rFonts w:cs="FrankRuehl"/>
          <w:rtl/>
        </w:rPr>
        <w:t>(1)</w:t>
      </w:r>
      <w:r w:rsidR="00DA1C71">
        <w:rPr>
          <w:rStyle w:val="default"/>
          <w:rFonts w:cs="FrankRuehl"/>
          <w:rtl/>
        </w:rPr>
        <w:tab/>
        <w:t>ח</w:t>
      </w:r>
      <w:r w:rsidR="00DA1C71">
        <w:rPr>
          <w:rStyle w:val="default"/>
          <w:rFonts w:cs="FrankRuehl" w:hint="cs"/>
          <w:rtl/>
        </w:rPr>
        <w:t xml:space="preserve">מישה נציגי ציבור, בהם לפחות אחד </w:t>
      </w:r>
      <w:r w:rsidRPr="0089481F">
        <w:rPr>
          <w:rStyle w:val="default"/>
          <w:rFonts w:cs="FrankRuehl" w:hint="cs"/>
          <w:rtl/>
        </w:rPr>
        <w:t>שהוא נציג שעוסק בתחום הנוגע לחיילי המילואים</w:t>
      </w:r>
      <w:r w:rsidR="00DA1C71">
        <w:rPr>
          <w:rStyle w:val="default"/>
          <w:rFonts w:cs="FrankRuehl" w:hint="cs"/>
          <w:rtl/>
        </w:rPr>
        <w:t>;</w:t>
      </w:r>
    </w:p>
    <w:p w14:paraId="3820C31C" w14:textId="77777777" w:rsidR="00DA1C71" w:rsidRDefault="00DA1C71">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משרד האוצר;</w:t>
      </w:r>
    </w:p>
    <w:p w14:paraId="5BE9D2D3" w14:textId="77777777" w:rsidR="00DA1C71" w:rsidRDefault="00DA1C71">
      <w:pPr>
        <w:pStyle w:val="P22"/>
        <w:spacing w:before="72"/>
        <w:ind w:left="1021" w:right="1134"/>
        <w:rPr>
          <w:rStyle w:val="default"/>
          <w:rFonts w:cs="FrankRuehl"/>
          <w:rtl/>
        </w:rPr>
      </w:pPr>
      <w:r>
        <w:rPr>
          <w:rStyle w:val="default"/>
          <w:rFonts w:cs="FrankRuehl"/>
          <w:rtl/>
        </w:rPr>
        <w:t>(3)</w:t>
      </w:r>
      <w:r>
        <w:rPr>
          <w:rStyle w:val="default"/>
          <w:rFonts w:cs="FrankRuehl"/>
          <w:rtl/>
        </w:rPr>
        <w:tab/>
        <w:t>נ</w:t>
      </w:r>
      <w:r>
        <w:rPr>
          <w:rStyle w:val="default"/>
          <w:rFonts w:cs="FrankRuehl" w:hint="cs"/>
          <w:rtl/>
        </w:rPr>
        <w:t>ציג משרד הבטחון;</w:t>
      </w:r>
    </w:p>
    <w:p w14:paraId="3449D7B2" w14:textId="77777777" w:rsidR="00DA1C71" w:rsidRDefault="00DA1C71">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מש</w:t>
      </w:r>
      <w:r>
        <w:rPr>
          <w:rStyle w:val="default"/>
          <w:rFonts w:cs="FrankRuehl"/>
          <w:rtl/>
        </w:rPr>
        <w:t>רד</w:t>
      </w:r>
      <w:r>
        <w:rPr>
          <w:rStyle w:val="default"/>
          <w:rFonts w:cs="FrankRuehl" w:hint="cs"/>
          <w:rtl/>
        </w:rPr>
        <w:t xml:space="preserve"> הבינוי והשיכון;</w:t>
      </w:r>
    </w:p>
    <w:p w14:paraId="0FE4A8D9" w14:textId="77777777" w:rsidR="00DA1C71" w:rsidRDefault="00DA1C71">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משרד החינוך והתרבות;</w:t>
      </w:r>
    </w:p>
    <w:p w14:paraId="522E56DC" w14:textId="77777777" w:rsidR="00DA1C71" w:rsidRDefault="009A3DBE" w:rsidP="009A3DBE">
      <w:pPr>
        <w:pStyle w:val="P22"/>
        <w:spacing w:before="72"/>
        <w:ind w:left="1021" w:right="1134"/>
        <w:rPr>
          <w:rStyle w:val="default"/>
          <w:rFonts w:cs="FrankRuehl"/>
          <w:rtl/>
        </w:rPr>
      </w:pPr>
      <w:r>
        <w:rPr>
          <w:rFonts w:cs="FrankRuehl" w:hint="cs"/>
          <w:sz w:val="26"/>
          <w:rtl/>
          <w:lang w:eastAsia="en-US"/>
        </w:rPr>
        <w:pict w14:anchorId="74BFBB81">
          <v:shape id="_x0000_s2162" type="#_x0000_t202" style="position:absolute;left:0;text-align:left;margin-left:470.25pt;margin-top:7.1pt;width:1in;height:16.8pt;z-index:251680768" filled="f" stroked="f">
            <v:textbox style="mso-next-textbox:#_x0000_s2162" inset="1mm,0,1mm,0">
              <w:txbxContent>
                <w:p w14:paraId="58E10FFD" w14:textId="77777777" w:rsidR="00123861" w:rsidRDefault="00123861" w:rsidP="009A3DBE">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shape>
        </w:pict>
      </w:r>
      <w:r w:rsidR="00DA1C71">
        <w:rPr>
          <w:rStyle w:val="default"/>
          <w:rFonts w:cs="FrankRuehl" w:hint="cs"/>
          <w:rtl/>
        </w:rPr>
        <w:t>(6)</w:t>
      </w:r>
      <w:r w:rsidR="00DA1C71">
        <w:rPr>
          <w:rStyle w:val="default"/>
          <w:rFonts w:cs="FrankRuehl"/>
          <w:rtl/>
        </w:rPr>
        <w:tab/>
        <w:t>נ</w:t>
      </w:r>
      <w:r w:rsidR="00DA1C71">
        <w:rPr>
          <w:rStyle w:val="default"/>
          <w:rFonts w:cs="FrankRuehl" w:hint="cs"/>
          <w:rtl/>
        </w:rPr>
        <w:t>ציג משרד העבודה הרווחה</w:t>
      </w:r>
      <w:r>
        <w:rPr>
          <w:rStyle w:val="default"/>
          <w:rFonts w:cs="FrankRuehl" w:hint="cs"/>
          <w:rtl/>
        </w:rPr>
        <w:t xml:space="preserve"> והשירותים החברתיים</w:t>
      </w:r>
      <w:r w:rsidR="00DA1C71">
        <w:rPr>
          <w:rStyle w:val="default"/>
          <w:rFonts w:cs="FrankRuehl" w:hint="cs"/>
          <w:rtl/>
        </w:rPr>
        <w:t>;</w:t>
      </w:r>
    </w:p>
    <w:p w14:paraId="56C72171" w14:textId="77777777" w:rsidR="009A3DBE" w:rsidRDefault="009A3DBE" w:rsidP="009A3DBE">
      <w:pPr>
        <w:pStyle w:val="P22"/>
        <w:spacing w:before="72"/>
        <w:ind w:left="1021" w:right="1134"/>
        <w:rPr>
          <w:rStyle w:val="default"/>
          <w:rFonts w:cs="FrankRuehl"/>
          <w:rtl/>
        </w:rPr>
      </w:pPr>
      <w:r>
        <w:rPr>
          <w:rFonts w:cs="FrankRuehl" w:hint="cs"/>
          <w:sz w:val="26"/>
          <w:rtl/>
          <w:lang w:eastAsia="en-US"/>
        </w:rPr>
        <w:pict w14:anchorId="7A894B8E">
          <v:shape id="_x0000_s2166" type="#_x0000_t202" style="position:absolute;left:0;text-align:left;margin-left:470.25pt;margin-top:7.1pt;width:1in;height:16.8pt;z-index:251682816" filled="f" stroked="f">
            <v:textbox inset="1mm,0,1mm,0">
              <w:txbxContent>
                <w:p w14:paraId="27CFCFDD" w14:textId="77777777" w:rsidR="00123861" w:rsidRDefault="00123861" w:rsidP="009A3DBE">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shape>
        </w:pict>
      </w:r>
      <w:r>
        <w:rPr>
          <w:rStyle w:val="default"/>
          <w:rFonts w:cs="FrankRuehl" w:hint="cs"/>
          <w:rtl/>
        </w:rPr>
        <w:t>(7)</w:t>
      </w:r>
      <w:r>
        <w:rPr>
          <w:rStyle w:val="default"/>
          <w:rFonts w:cs="FrankRuehl"/>
          <w:rtl/>
        </w:rPr>
        <w:tab/>
        <w:t>נ</w:t>
      </w:r>
      <w:r>
        <w:rPr>
          <w:rStyle w:val="default"/>
          <w:rFonts w:cs="FrankRuehl" w:hint="cs"/>
          <w:rtl/>
        </w:rPr>
        <w:t>ציג משרד הכלכלה והתעשייה;</w:t>
      </w:r>
    </w:p>
    <w:p w14:paraId="305ADEFE" w14:textId="77777777" w:rsidR="00DA1C71" w:rsidRDefault="009A3DBE" w:rsidP="009A3DBE">
      <w:pPr>
        <w:pStyle w:val="P22"/>
        <w:spacing w:before="72"/>
        <w:ind w:left="1021" w:right="1134"/>
        <w:rPr>
          <w:rStyle w:val="default"/>
          <w:rFonts w:cs="FrankRuehl"/>
          <w:rtl/>
        </w:rPr>
      </w:pPr>
      <w:r>
        <w:rPr>
          <w:rFonts w:cs="FrankRuehl" w:hint="cs"/>
          <w:sz w:val="26"/>
          <w:rtl/>
          <w:lang w:eastAsia="en-US"/>
        </w:rPr>
        <w:pict w14:anchorId="002484FF">
          <v:shape id="_x0000_s2165" type="#_x0000_t202" style="position:absolute;left:0;text-align:left;margin-left:470.25pt;margin-top:7.1pt;width:1in;height:16.8pt;z-index:251681792" filled="f" stroked="f">
            <v:textbox inset="1mm,0,1mm,0">
              <w:txbxContent>
                <w:p w14:paraId="68F0C611" w14:textId="77777777" w:rsidR="00123861" w:rsidRDefault="00123861" w:rsidP="009A3DBE">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shape>
        </w:pict>
      </w:r>
      <w:r w:rsidR="00DA1C71">
        <w:rPr>
          <w:rStyle w:val="default"/>
          <w:rFonts w:cs="FrankRuehl" w:hint="cs"/>
          <w:rtl/>
        </w:rPr>
        <w:t>(</w:t>
      </w:r>
      <w:r>
        <w:rPr>
          <w:rStyle w:val="default"/>
          <w:rFonts w:cs="FrankRuehl" w:hint="cs"/>
          <w:rtl/>
        </w:rPr>
        <w:t>8)</w:t>
      </w:r>
      <w:r>
        <w:rPr>
          <w:rStyle w:val="default"/>
          <w:rFonts w:cs="FrankRuehl" w:hint="cs"/>
          <w:rtl/>
        </w:rPr>
        <w:tab/>
        <w:t>נציג הרשות לשירות אזרחי.</w:t>
      </w:r>
    </w:p>
    <w:p w14:paraId="2929822D"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ימנה אחד מחברי ההנהלה שמונו לפי סעיף קטן (א)(1) ליושב ראש ההנהלה.</w:t>
      </w:r>
    </w:p>
    <w:p w14:paraId="3873D243" w14:textId="77777777" w:rsidR="00DA1C71" w:rsidRDefault="00DA1C71" w:rsidP="00597F5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ימונה אדם לחבר ההנהלה אם הועדה לבדיקת מינויים שמונתה לפי סעיף 18ב</w:t>
      </w:r>
      <w:r>
        <w:rPr>
          <w:rStyle w:val="default"/>
          <w:rFonts w:cs="FrankRuehl"/>
          <w:rtl/>
        </w:rPr>
        <w:t xml:space="preserve"> ל</w:t>
      </w:r>
      <w:r>
        <w:rPr>
          <w:rStyle w:val="default"/>
          <w:rFonts w:cs="FrankRuehl" w:hint="cs"/>
          <w:rtl/>
        </w:rPr>
        <w:t xml:space="preserve">חוק החברות הממשלתיות, תשל"ה-1975 (להלן - חוק החברות הממשלתיות), קבעה כי מתקיים בו אחד הסייגים האמורים </w:t>
      </w:r>
      <w:r>
        <w:rPr>
          <w:rStyle w:val="default"/>
          <w:rFonts w:cs="FrankRuehl"/>
          <w:rtl/>
        </w:rPr>
        <w:t>ב</w:t>
      </w:r>
      <w:r>
        <w:rPr>
          <w:rStyle w:val="default"/>
          <w:rFonts w:cs="FrankRuehl" w:hint="cs"/>
          <w:rtl/>
        </w:rPr>
        <w:t xml:space="preserve">סעיפים 17(א)(1) ו-(3) עד (6) או 17א לחוק האמור והוראות סעיף 18ג לחוק האמור יחולו, והכל בשינויים המחויבים; בין חברי ההנהלה יהיו לפחות רבע בני כל אחד </w:t>
      </w:r>
      <w:r>
        <w:rPr>
          <w:rStyle w:val="default"/>
          <w:rFonts w:cs="FrankRuehl"/>
          <w:rtl/>
        </w:rPr>
        <w:t>מ</w:t>
      </w:r>
      <w:r>
        <w:rPr>
          <w:rStyle w:val="default"/>
          <w:rFonts w:cs="FrankRuehl" w:hint="cs"/>
          <w:rtl/>
        </w:rPr>
        <w:t>ש</w:t>
      </w:r>
      <w:r>
        <w:rPr>
          <w:rStyle w:val="default"/>
          <w:rFonts w:cs="FrankRuehl"/>
          <w:rtl/>
        </w:rPr>
        <w:t>נ</w:t>
      </w:r>
      <w:r>
        <w:rPr>
          <w:rStyle w:val="default"/>
          <w:rFonts w:cs="FrankRuehl" w:hint="cs"/>
          <w:rtl/>
        </w:rPr>
        <w:t>י המינים.</w:t>
      </w:r>
    </w:p>
    <w:p w14:paraId="4E562CFB"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יום ההנהלה, סמכויותיה ותוקף החלטותיה לא ייפגעו מחמת שנתפנה מקומו של חבר בה או מחמת ליקו</w:t>
      </w:r>
      <w:r>
        <w:rPr>
          <w:rStyle w:val="default"/>
          <w:rFonts w:cs="FrankRuehl"/>
          <w:rtl/>
        </w:rPr>
        <w:t>י</w:t>
      </w:r>
      <w:r>
        <w:rPr>
          <w:rStyle w:val="default"/>
          <w:rFonts w:cs="FrankRuehl" w:hint="cs"/>
          <w:rtl/>
        </w:rPr>
        <w:t xml:space="preserve"> במינויו או בהמשך כהונתו.</w:t>
      </w:r>
    </w:p>
    <w:p w14:paraId="5B086E73" w14:textId="77777777" w:rsidR="00DA1C71" w:rsidRDefault="00DA1C71">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הנהלה רשאית למנות ועדות מבין חבריה או שלא מבין חבריה, ובלבד שיושב ראש ועדה יהיה חבר ההנהלה, ולאצול להן מסמכויותיה.</w:t>
      </w:r>
    </w:p>
    <w:p w14:paraId="6D8226BD" w14:textId="77777777" w:rsidR="009A3DBE" w:rsidRDefault="009A3DBE" w:rsidP="009A3DBE">
      <w:pPr>
        <w:pStyle w:val="P00"/>
        <w:spacing w:before="72"/>
        <w:ind w:left="0" w:right="1134"/>
        <w:rPr>
          <w:rStyle w:val="default"/>
          <w:rFonts w:cs="FrankRuehl"/>
          <w:rtl/>
        </w:rPr>
      </w:pPr>
      <w:r w:rsidRPr="009A3DBE">
        <w:rPr>
          <w:rStyle w:val="default"/>
          <w:rFonts w:cs="FrankRuehl" w:hint="cs"/>
          <w:rtl/>
        </w:rPr>
        <w:pict w14:anchorId="140EC83D">
          <v:shape id="_x0000_s2167" type="#_x0000_t202" style="position:absolute;left:0;text-align:left;margin-left:470.25pt;margin-top:7.1pt;width:1in;height:16.8pt;z-index:251683840" filled="f" stroked="f">
            <v:textbox inset="1mm,0,1mm,0">
              <w:txbxContent>
                <w:p w14:paraId="1DF3E1BC" w14:textId="77777777" w:rsidR="00123861" w:rsidRDefault="00123861" w:rsidP="009A3DBE">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shape>
        </w:pict>
      </w:r>
      <w:r>
        <w:rPr>
          <w:rStyle w:val="default"/>
          <w:rFonts w:cs="FrankRuehl" w:hint="cs"/>
          <w:rtl/>
        </w:rPr>
        <w:tab/>
        <w:t>(ו)</w:t>
      </w:r>
      <w:r>
        <w:rPr>
          <w:rStyle w:val="default"/>
          <w:rFonts w:cs="FrankRuehl" w:hint="cs"/>
          <w:rtl/>
        </w:rPr>
        <w:tab/>
      </w:r>
      <w:r w:rsidRPr="009A3DBE">
        <w:rPr>
          <w:rStyle w:val="default"/>
          <w:rFonts w:cs="FrankRuehl" w:hint="cs"/>
          <w:rtl/>
        </w:rPr>
        <w:t xml:space="preserve">החלטות ההנהלה יתקבלו ברוב קולות; היו הקולות שקולים </w:t>
      </w:r>
      <w:r w:rsidRPr="009A3DBE">
        <w:rPr>
          <w:rStyle w:val="default"/>
          <w:rFonts w:cs="FrankRuehl"/>
          <w:rtl/>
        </w:rPr>
        <w:t>–</w:t>
      </w:r>
      <w:r w:rsidRPr="009A3DBE">
        <w:rPr>
          <w:rStyle w:val="default"/>
          <w:rFonts w:cs="FrankRuehl" w:hint="cs"/>
          <w:rtl/>
        </w:rPr>
        <w:t xml:space="preserve"> יהיה ליושב ראש ההנהלה קול נוסף.</w:t>
      </w:r>
    </w:p>
    <w:p w14:paraId="35150F41" w14:textId="77777777" w:rsidR="00EB426A" w:rsidRPr="001118A3" w:rsidRDefault="00EB426A" w:rsidP="00EB426A">
      <w:pPr>
        <w:pStyle w:val="P00"/>
        <w:spacing w:before="0"/>
        <w:ind w:left="1021" w:right="1134"/>
        <w:rPr>
          <w:rStyle w:val="default"/>
          <w:rFonts w:cs="FrankRuehl" w:hint="cs"/>
          <w:vanish/>
          <w:sz w:val="20"/>
          <w:szCs w:val="20"/>
          <w:shd w:val="clear" w:color="auto" w:fill="FFFF99"/>
          <w:rtl/>
        </w:rPr>
      </w:pPr>
      <w:bookmarkStart w:id="32" w:name="Rov82"/>
      <w:r w:rsidRPr="001118A3">
        <w:rPr>
          <w:rStyle w:val="default"/>
          <w:rFonts w:cs="FrankRuehl" w:hint="cs"/>
          <w:strike/>
          <w:vanish/>
          <w:color w:val="FF0000"/>
          <w:sz w:val="20"/>
          <w:szCs w:val="20"/>
          <w:shd w:val="clear" w:color="auto" w:fill="FFFF99"/>
          <w:rtl/>
        </w:rPr>
        <w:t>מיום 1.4.2018</w:t>
      </w:r>
      <w:r w:rsidR="0089481F" w:rsidRPr="001118A3">
        <w:rPr>
          <w:rStyle w:val="default"/>
          <w:rFonts w:cs="FrankRuehl" w:hint="cs"/>
          <w:vanish/>
          <w:color w:val="FF0000"/>
          <w:sz w:val="20"/>
          <w:szCs w:val="20"/>
          <w:shd w:val="clear" w:color="auto" w:fill="FFFF99"/>
          <w:rtl/>
        </w:rPr>
        <w:t xml:space="preserve"> </w:t>
      </w:r>
      <w:r w:rsidR="0089481F" w:rsidRPr="001118A3">
        <w:rPr>
          <w:rStyle w:val="default"/>
          <w:rFonts w:cs="FrankRuehl" w:hint="cs"/>
          <w:vanish/>
          <w:sz w:val="20"/>
          <w:szCs w:val="20"/>
          <w:shd w:val="clear" w:color="auto" w:fill="FFFF99"/>
          <w:rtl/>
        </w:rPr>
        <w:t>(בוטל)</w:t>
      </w:r>
    </w:p>
    <w:p w14:paraId="03F70E5A" w14:textId="77777777" w:rsidR="00EB426A" w:rsidRPr="001118A3" w:rsidRDefault="00EB426A" w:rsidP="00EB426A">
      <w:pPr>
        <w:pStyle w:val="P00"/>
        <w:spacing w:before="0"/>
        <w:ind w:left="1021"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18</w:t>
      </w:r>
    </w:p>
    <w:p w14:paraId="37EE4F17" w14:textId="77777777" w:rsidR="00EB426A" w:rsidRPr="001118A3" w:rsidRDefault="00EB426A" w:rsidP="00EB426A">
      <w:pPr>
        <w:pStyle w:val="P00"/>
        <w:spacing w:before="0"/>
        <w:ind w:left="1021" w:right="1134"/>
        <w:rPr>
          <w:rStyle w:val="default"/>
          <w:rFonts w:cs="FrankRuehl" w:hint="cs"/>
          <w:vanish/>
          <w:sz w:val="20"/>
          <w:szCs w:val="20"/>
          <w:shd w:val="clear" w:color="auto" w:fill="FFFF99"/>
          <w:rtl/>
        </w:rPr>
      </w:pPr>
      <w:hyperlink r:id="rId96" w:history="1">
        <w:r w:rsidRPr="001118A3">
          <w:rPr>
            <w:rStyle w:val="Hyperlink"/>
            <w:rFonts w:cs="FrankRuehl" w:hint="cs"/>
            <w:vanish/>
            <w:szCs w:val="20"/>
            <w:shd w:val="clear" w:color="auto" w:fill="FFFF99"/>
            <w:rtl/>
          </w:rPr>
          <w:t>ס"ח תשע"ז מס' 2632</w:t>
        </w:r>
      </w:hyperlink>
      <w:r w:rsidRPr="001118A3">
        <w:rPr>
          <w:rStyle w:val="default"/>
          <w:rFonts w:cs="FrankRuehl" w:hint="cs"/>
          <w:vanish/>
          <w:sz w:val="20"/>
          <w:szCs w:val="20"/>
          <w:shd w:val="clear" w:color="auto" w:fill="FFFF99"/>
          <w:rtl/>
        </w:rPr>
        <w:t xml:space="preserve"> מיום 5.4.2017 עמ' 66</w:t>
      </w:r>
      <w:r w:rsidRPr="001118A3">
        <w:rPr>
          <w:rStyle w:val="default"/>
          <w:rFonts w:cs="FrankRuehl" w:hint="cs"/>
          <w:vanish/>
          <w:szCs w:val="20"/>
          <w:shd w:val="clear" w:color="auto" w:fill="FFFF99"/>
          <w:rtl/>
        </w:rPr>
        <w:t>6</w:t>
      </w:r>
      <w:r w:rsidRPr="001118A3">
        <w:rPr>
          <w:rStyle w:val="default"/>
          <w:rFonts w:cs="FrankRuehl" w:hint="cs"/>
          <w:vanish/>
          <w:sz w:val="20"/>
          <w:szCs w:val="20"/>
          <w:shd w:val="clear" w:color="auto" w:fill="FFFF99"/>
          <w:rtl/>
        </w:rPr>
        <w:t xml:space="preserve"> (</w:t>
      </w:r>
      <w:hyperlink r:id="rId97" w:history="1">
        <w:r w:rsidRPr="001118A3">
          <w:rPr>
            <w:rStyle w:val="Hyperlink"/>
            <w:rFonts w:cs="FrankRuehl" w:hint="cs"/>
            <w:vanish/>
            <w:szCs w:val="20"/>
            <w:shd w:val="clear" w:color="auto" w:fill="FFFF99"/>
            <w:rtl/>
          </w:rPr>
          <w:t>ה"ח 947</w:t>
        </w:r>
      </w:hyperlink>
      <w:r w:rsidRPr="001118A3">
        <w:rPr>
          <w:rStyle w:val="default"/>
          <w:rFonts w:cs="FrankRuehl" w:hint="cs"/>
          <w:vanish/>
          <w:sz w:val="20"/>
          <w:szCs w:val="20"/>
          <w:shd w:val="clear" w:color="auto" w:fill="FFFF99"/>
          <w:rtl/>
        </w:rPr>
        <w:t>)</w:t>
      </w:r>
    </w:p>
    <w:p w14:paraId="4C5CE844" w14:textId="77777777" w:rsidR="0089481F" w:rsidRPr="001118A3" w:rsidRDefault="0089481F" w:rsidP="00EB426A">
      <w:pPr>
        <w:pStyle w:val="P00"/>
        <w:spacing w:before="0"/>
        <w:ind w:left="1021"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23475A69" w14:textId="77777777" w:rsidR="0089481F" w:rsidRPr="001118A3" w:rsidRDefault="0089481F" w:rsidP="0089481F">
      <w:pPr>
        <w:pStyle w:val="P00"/>
        <w:spacing w:before="0"/>
        <w:ind w:left="1021" w:right="1134"/>
        <w:rPr>
          <w:rStyle w:val="default"/>
          <w:rFonts w:cs="FrankRuehl" w:hint="cs"/>
          <w:vanish/>
          <w:sz w:val="20"/>
          <w:szCs w:val="20"/>
          <w:shd w:val="clear" w:color="auto" w:fill="FFFF99"/>
          <w:rtl/>
        </w:rPr>
      </w:pPr>
      <w:hyperlink r:id="rId98"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1023 (</w:t>
      </w:r>
      <w:hyperlink r:id="rId99"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03644298" w14:textId="77777777" w:rsidR="00EB426A" w:rsidRPr="001118A3" w:rsidRDefault="00EB426A" w:rsidP="00EB426A">
      <w:pPr>
        <w:pStyle w:val="P00"/>
        <w:spacing w:before="0"/>
        <w:ind w:left="1021"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הוספת פסקה 4(א)(8)</w:t>
      </w:r>
    </w:p>
    <w:p w14:paraId="385B6988" w14:textId="77777777" w:rsidR="00EB426A" w:rsidRPr="001118A3" w:rsidRDefault="00EB426A" w:rsidP="00EB426A">
      <w:pPr>
        <w:pStyle w:val="P00"/>
        <w:ind w:left="1021" w:right="1134"/>
        <w:rPr>
          <w:rStyle w:val="default"/>
          <w:rFonts w:cs="FrankRuehl" w:hint="cs"/>
          <w:vanish/>
          <w:sz w:val="20"/>
          <w:szCs w:val="20"/>
          <w:shd w:val="clear" w:color="auto" w:fill="FFFF99"/>
          <w:rtl/>
        </w:rPr>
      </w:pPr>
      <w:r w:rsidRPr="001118A3">
        <w:rPr>
          <w:rStyle w:val="default"/>
          <w:rFonts w:cs="FrankRuehl" w:hint="cs"/>
          <w:vanish/>
          <w:sz w:val="20"/>
          <w:szCs w:val="20"/>
          <w:shd w:val="clear" w:color="auto" w:fill="FFFF99"/>
          <w:rtl/>
        </w:rPr>
        <w:t>הנוסח:</w:t>
      </w:r>
    </w:p>
    <w:p w14:paraId="25EC559B" w14:textId="77777777" w:rsidR="00EB426A" w:rsidRPr="001118A3" w:rsidRDefault="00EB426A" w:rsidP="00EB426A">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u w:val="single"/>
          <w:shd w:val="clear" w:color="auto" w:fill="FFFF99"/>
          <w:rtl/>
        </w:rPr>
        <w:t>(8)</w:t>
      </w:r>
      <w:r w:rsidRPr="001118A3">
        <w:rPr>
          <w:rStyle w:val="default"/>
          <w:rFonts w:cs="FrankRuehl" w:hint="cs"/>
          <w:vanish/>
          <w:sz w:val="22"/>
          <w:szCs w:val="22"/>
          <w:u w:val="single"/>
          <w:shd w:val="clear" w:color="auto" w:fill="FFFF99"/>
          <w:rtl/>
        </w:rPr>
        <w:tab/>
        <w:t>נציג הרשות כהגדרתה בחוק שירות אזרחי;</w:t>
      </w:r>
    </w:p>
    <w:p w14:paraId="769CF4EB" w14:textId="77777777" w:rsidR="0089481F" w:rsidRPr="001118A3" w:rsidRDefault="0089481F" w:rsidP="0089481F">
      <w:pPr>
        <w:pStyle w:val="P00"/>
        <w:spacing w:before="0"/>
        <w:ind w:left="0" w:right="1134"/>
        <w:rPr>
          <w:rStyle w:val="default"/>
          <w:rFonts w:cs="FrankRuehl" w:hint="cs"/>
          <w:vanish/>
          <w:sz w:val="20"/>
          <w:szCs w:val="20"/>
          <w:shd w:val="clear" w:color="auto" w:fill="FFFF99"/>
          <w:rtl/>
        </w:rPr>
      </w:pPr>
    </w:p>
    <w:p w14:paraId="7E6CE4DC" w14:textId="77777777" w:rsidR="0089481F" w:rsidRPr="001118A3" w:rsidRDefault="0089481F" w:rsidP="0089481F">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3294D81D" w14:textId="77777777" w:rsidR="0089481F" w:rsidRPr="001118A3" w:rsidRDefault="0089481F" w:rsidP="0089481F">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1333A4AF" w14:textId="77777777" w:rsidR="0089481F" w:rsidRPr="001118A3" w:rsidRDefault="0089481F" w:rsidP="0089481F">
      <w:pPr>
        <w:pStyle w:val="P00"/>
        <w:spacing w:before="0"/>
        <w:ind w:left="0" w:right="1134"/>
        <w:rPr>
          <w:rStyle w:val="default"/>
          <w:rFonts w:cs="FrankRuehl" w:hint="cs"/>
          <w:vanish/>
          <w:sz w:val="20"/>
          <w:szCs w:val="20"/>
          <w:shd w:val="clear" w:color="auto" w:fill="FFFF99"/>
          <w:rtl/>
        </w:rPr>
      </w:pPr>
      <w:hyperlink r:id="rId100"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1020 (</w:t>
      </w:r>
      <w:hyperlink r:id="rId101"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3F418060" w14:textId="77777777" w:rsidR="0089481F" w:rsidRPr="001118A3" w:rsidRDefault="0089481F" w:rsidP="0089481F">
      <w:pPr>
        <w:pStyle w:val="P0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ab/>
        <w:t>(א</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 xml:space="preserve">נהלת הקרן תהיה בת </w:t>
      </w:r>
      <w:r w:rsidRPr="001118A3">
        <w:rPr>
          <w:rStyle w:val="default"/>
          <w:rFonts w:cs="FrankRuehl" w:hint="cs"/>
          <w:strike/>
          <w:vanish/>
          <w:sz w:val="22"/>
          <w:szCs w:val="22"/>
          <w:shd w:val="clear" w:color="auto" w:fill="FFFF99"/>
          <w:rtl/>
        </w:rPr>
        <w:t>אחד עשר</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שנים עשר</w:t>
      </w:r>
      <w:r w:rsidRPr="001118A3">
        <w:rPr>
          <w:rStyle w:val="default"/>
          <w:rFonts w:cs="FrankRuehl" w:hint="cs"/>
          <w:vanish/>
          <w:sz w:val="22"/>
          <w:szCs w:val="22"/>
          <w:shd w:val="clear" w:color="auto" w:fill="FFFF99"/>
          <w:rtl/>
        </w:rPr>
        <w:t xml:space="preserve"> חברים שימנה השר לתקופה של שלוש שנים בכל פעם, והם:</w:t>
      </w:r>
    </w:p>
    <w:p w14:paraId="4EE6C28F" w14:textId="77777777" w:rsidR="0089481F" w:rsidRPr="001118A3" w:rsidRDefault="0089481F" w:rsidP="0089481F">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ח</w:t>
      </w:r>
      <w:r w:rsidRPr="001118A3">
        <w:rPr>
          <w:rStyle w:val="default"/>
          <w:rFonts w:cs="FrankRuehl" w:hint="cs"/>
          <w:vanish/>
          <w:sz w:val="22"/>
          <w:szCs w:val="22"/>
          <w:shd w:val="clear" w:color="auto" w:fill="FFFF99"/>
          <w:rtl/>
        </w:rPr>
        <w:t xml:space="preserve">מישה נציגי ציבור, בהם לפחות אחד </w:t>
      </w:r>
      <w:r w:rsidRPr="001118A3">
        <w:rPr>
          <w:rStyle w:val="default"/>
          <w:rFonts w:cs="FrankRuehl" w:hint="cs"/>
          <w:strike/>
          <w:vanish/>
          <w:sz w:val="22"/>
          <w:szCs w:val="22"/>
          <w:shd w:val="clear" w:color="auto" w:fill="FFFF99"/>
          <w:rtl/>
        </w:rPr>
        <w:t>נציג העמותה "התנועה לקליטת החייל המשוחרר"</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שהוא נציג שעוסק בתחום הנוגע לחיילי המילואים</w:t>
      </w:r>
      <w:r w:rsidRPr="001118A3">
        <w:rPr>
          <w:rStyle w:val="default"/>
          <w:rFonts w:cs="FrankRuehl" w:hint="cs"/>
          <w:vanish/>
          <w:sz w:val="22"/>
          <w:szCs w:val="22"/>
          <w:shd w:val="clear" w:color="auto" w:fill="FFFF99"/>
          <w:rtl/>
        </w:rPr>
        <w:t>;</w:t>
      </w:r>
    </w:p>
    <w:p w14:paraId="05C2C012" w14:textId="77777777" w:rsidR="0089481F" w:rsidRPr="001118A3" w:rsidRDefault="0089481F" w:rsidP="0089481F">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ציג משרד האוצר;</w:t>
      </w:r>
    </w:p>
    <w:p w14:paraId="1B4F1708" w14:textId="77777777" w:rsidR="0089481F" w:rsidRPr="001118A3" w:rsidRDefault="0089481F" w:rsidP="0089481F">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(3)</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ציג משרד הבטחון;</w:t>
      </w:r>
    </w:p>
    <w:p w14:paraId="443352FD" w14:textId="77777777" w:rsidR="0089481F" w:rsidRPr="001118A3" w:rsidRDefault="0089481F" w:rsidP="0089481F">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ציג מש</w:t>
      </w:r>
      <w:r w:rsidRPr="001118A3">
        <w:rPr>
          <w:rStyle w:val="default"/>
          <w:rFonts w:cs="FrankRuehl"/>
          <w:vanish/>
          <w:sz w:val="22"/>
          <w:szCs w:val="22"/>
          <w:shd w:val="clear" w:color="auto" w:fill="FFFF99"/>
          <w:rtl/>
        </w:rPr>
        <w:t>רד</w:t>
      </w:r>
      <w:r w:rsidRPr="001118A3">
        <w:rPr>
          <w:rStyle w:val="default"/>
          <w:rFonts w:cs="FrankRuehl" w:hint="cs"/>
          <w:vanish/>
          <w:sz w:val="22"/>
          <w:szCs w:val="22"/>
          <w:shd w:val="clear" w:color="auto" w:fill="FFFF99"/>
          <w:rtl/>
        </w:rPr>
        <w:t xml:space="preserve"> הבינוי והשיכון;</w:t>
      </w:r>
    </w:p>
    <w:p w14:paraId="00039FE3" w14:textId="77777777" w:rsidR="0089481F" w:rsidRPr="001118A3" w:rsidRDefault="0089481F" w:rsidP="0089481F">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(5)</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ציג משרד החינוך והתרבות;</w:t>
      </w:r>
    </w:p>
    <w:p w14:paraId="26197120" w14:textId="77777777" w:rsidR="0089481F" w:rsidRPr="001118A3" w:rsidRDefault="0089481F" w:rsidP="0089481F">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(6)</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 xml:space="preserve">ציג </w:t>
      </w:r>
      <w:r w:rsidRPr="001118A3">
        <w:rPr>
          <w:rStyle w:val="default"/>
          <w:rFonts w:cs="FrankRuehl" w:hint="cs"/>
          <w:strike/>
          <w:vanish/>
          <w:sz w:val="22"/>
          <w:szCs w:val="22"/>
          <w:shd w:val="clear" w:color="auto" w:fill="FFFF99"/>
          <w:rtl/>
        </w:rPr>
        <w:t>משרד העבודה והרווחה</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משרד העבודה הרווחה והשירותים החברתיים</w:t>
      </w:r>
      <w:r w:rsidRPr="001118A3">
        <w:rPr>
          <w:rStyle w:val="default"/>
          <w:rFonts w:cs="FrankRuehl" w:hint="cs"/>
          <w:vanish/>
          <w:sz w:val="22"/>
          <w:szCs w:val="22"/>
          <w:shd w:val="clear" w:color="auto" w:fill="FFFF99"/>
          <w:rtl/>
        </w:rPr>
        <w:t>;</w:t>
      </w:r>
    </w:p>
    <w:p w14:paraId="3915B22B" w14:textId="77777777" w:rsidR="0089481F" w:rsidRPr="001118A3" w:rsidRDefault="0089481F" w:rsidP="0089481F">
      <w:pPr>
        <w:pStyle w:val="P22"/>
        <w:spacing w:before="0"/>
        <w:ind w:left="1021" w:right="1134"/>
        <w:rPr>
          <w:rStyle w:val="default"/>
          <w:rFonts w:cs="FrankRuehl" w:hint="cs"/>
          <w:vanish/>
          <w:sz w:val="22"/>
          <w:szCs w:val="22"/>
          <w:u w:val="single"/>
          <w:shd w:val="clear" w:color="auto" w:fill="FFFF99"/>
          <w:rtl/>
        </w:rPr>
      </w:pPr>
      <w:r w:rsidRPr="001118A3">
        <w:rPr>
          <w:rStyle w:val="default"/>
          <w:rFonts w:cs="FrankRuehl" w:hint="cs"/>
          <w:vanish/>
          <w:sz w:val="22"/>
          <w:szCs w:val="22"/>
          <w:shd w:val="clear" w:color="auto" w:fill="FFFF99"/>
          <w:rtl/>
        </w:rPr>
        <w:t>(7)</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 xml:space="preserve">ציג </w:t>
      </w:r>
      <w:r w:rsidRPr="001118A3">
        <w:rPr>
          <w:rStyle w:val="default"/>
          <w:rFonts w:cs="FrankRuehl" w:hint="cs"/>
          <w:strike/>
          <w:vanish/>
          <w:sz w:val="22"/>
          <w:szCs w:val="22"/>
          <w:shd w:val="clear" w:color="auto" w:fill="FFFF99"/>
          <w:rtl/>
        </w:rPr>
        <w:t>משרד התעשיה והמסחר.</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משרד הכלכלה והתעשייה;</w:t>
      </w:r>
    </w:p>
    <w:p w14:paraId="1060DF3F" w14:textId="77777777" w:rsidR="0089481F" w:rsidRPr="001118A3" w:rsidRDefault="0089481F" w:rsidP="0089481F">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u w:val="single"/>
          <w:shd w:val="clear" w:color="auto" w:fill="FFFF99"/>
          <w:rtl/>
        </w:rPr>
        <w:t>(8)</w:t>
      </w:r>
      <w:r w:rsidRPr="001118A3">
        <w:rPr>
          <w:rStyle w:val="default"/>
          <w:rFonts w:cs="FrankRuehl" w:hint="cs"/>
          <w:vanish/>
          <w:sz w:val="22"/>
          <w:szCs w:val="22"/>
          <w:u w:val="single"/>
          <w:shd w:val="clear" w:color="auto" w:fill="FFFF99"/>
          <w:rtl/>
        </w:rPr>
        <w:tab/>
        <w:t>נציג הרשות לשירות אזרחי.</w:t>
      </w:r>
    </w:p>
    <w:p w14:paraId="6F6137EB" w14:textId="77777777" w:rsidR="0089481F" w:rsidRPr="009A3DBE" w:rsidRDefault="0089481F" w:rsidP="009A3DBE">
      <w:pPr>
        <w:pStyle w:val="P00"/>
        <w:ind w:left="0" w:right="1134"/>
        <w:rPr>
          <w:rStyle w:val="default"/>
          <w:rFonts w:cs="FrankRuehl" w:hint="cs"/>
          <w:sz w:val="2"/>
          <w:szCs w:val="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(ו)</w:t>
      </w:r>
      <w:r w:rsidRPr="001118A3">
        <w:rPr>
          <w:rStyle w:val="default"/>
          <w:rFonts w:cs="FrankRuehl" w:hint="cs"/>
          <w:vanish/>
          <w:sz w:val="22"/>
          <w:szCs w:val="22"/>
          <w:u w:val="single"/>
          <w:shd w:val="clear" w:color="auto" w:fill="FFFF99"/>
          <w:rtl/>
        </w:rPr>
        <w:tab/>
        <w:t xml:space="preserve">החלטות ההנהלה יתקבלו ברוב קולות; היו הקולות שקולים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יהיה ליושב ראש ההנהלה קול נוסף.</w:t>
      </w:r>
      <w:bookmarkEnd w:id="32"/>
    </w:p>
    <w:p w14:paraId="7FAB2FDF" w14:textId="77777777" w:rsidR="00DA1C71" w:rsidRDefault="00DA1C71" w:rsidP="009A2366">
      <w:pPr>
        <w:pStyle w:val="P00"/>
        <w:spacing w:before="72"/>
        <w:ind w:left="0" w:right="1134"/>
        <w:rPr>
          <w:rStyle w:val="default"/>
          <w:rFonts w:cs="FrankRuehl"/>
          <w:rtl/>
        </w:rPr>
      </w:pPr>
      <w:bookmarkStart w:id="33" w:name="Seif19"/>
      <w:bookmarkEnd w:id="33"/>
      <w:r>
        <w:rPr>
          <w:lang w:val="he-IL"/>
        </w:rPr>
        <w:pict w14:anchorId="162475F9">
          <v:rect id="_x0000_s2064" style="position:absolute;left:0;text-align:left;margin-left:464.5pt;margin-top:8.05pt;width:75.05pt;height:20pt;z-index:251635712" o:allowincell="f" filled="f" stroked="f" strokecolor="lime" strokeweight=".25pt">
            <v:textbox inset="0,0,0,0">
              <w:txbxContent>
                <w:p w14:paraId="7C59D6B7" w14:textId="77777777" w:rsidR="00123861" w:rsidRDefault="00123861">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יעת כהונה של </w:t>
                  </w:r>
                  <w:r>
                    <w:rPr>
                      <w:rFonts w:cs="Miriam"/>
                      <w:sz w:val="18"/>
                      <w:szCs w:val="18"/>
                      <w:rtl/>
                    </w:rPr>
                    <w:t>חב</w:t>
                  </w:r>
                  <w:r>
                    <w:rPr>
                      <w:rFonts w:cs="Miriam" w:hint="cs"/>
                      <w:sz w:val="18"/>
                      <w:szCs w:val="18"/>
                      <w:rtl/>
                    </w:rPr>
                    <w:t>ר הנהלה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הנהלה יחדל לכהן לפני תום תקופת כהונה באחד מאלה:</w:t>
      </w:r>
    </w:p>
    <w:p w14:paraId="655887CE" w14:textId="77777777" w:rsidR="00DA1C71" w:rsidRDefault="00DA1C7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לשר;</w:t>
      </w:r>
    </w:p>
    <w:p w14:paraId="105EC52D" w14:textId="77777777" w:rsidR="00DA1C71" w:rsidRDefault="00DA1C71">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תקיים בו סייג מן הסייגים המפורטים בסעיף 17(א) או 17א לחוק החברות הממשלתיות;</w:t>
      </w:r>
    </w:p>
    <w:p w14:paraId="1EBF12EF" w14:textId="77777777" w:rsidR="00DA1C71" w:rsidRDefault="00DA1C71" w:rsidP="00597F52">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בצר ממנו דרך קבע למלא תפקידו, והשר, לאחר</w:t>
      </w:r>
      <w:r>
        <w:rPr>
          <w:rStyle w:val="default"/>
          <w:rFonts w:cs="FrankRuehl"/>
          <w:rtl/>
        </w:rPr>
        <w:t xml:space="preserve"> ה</w:t>
      </w:r>
      <w:r>
        <w:rPr>
          <w:rStyle w:val="default"/>
          <w:rFonts w:cs="FrankRuehl" w:hint="cs"/>
          <w:rtl/>
        </w:rPr>
        <w:t>תייעצות עם יושב ראש הנהלת הקרן, העבי</w:t>
      </w:r>
      <w:r>
        <w:rPr>
          <w:rStyle w:val="default"/>
          <w:rFonts w:cs="FrankRuehl"/>
          <w:rtl/>
        </w:rPr>
        <w:t>רו</w:t>
      </w:r>
      <w:r>
        <w:rPr>
          <w:rStyle w:val="default"/>
          <w:rFonts w:cs="FrankRuehl" w:hint="cs"/>
          <w:rtl/>
        </w:rPr>
        <w:t xml:space="preserve"> מכהונתו בהודעה בכתב.</w:t>
      </w:r>
    </w:p>
    <w:p w14:paraId="23462E85"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עדר חבר הנהלה ללא סיבה סבירה מארבע ישיבות רצופות</w:t>
      </w:r>
      <w:r>
        <w:rPr>
          <w:rStyle w:val="default"/>
          <w:rFonts w:cs="FrankRuehl"/>
          <w:rtl/>
        </w:rPr>
        <w:t xml:space="preserve"> </w:t>
      </w:r>
      <w:r>
        <w:rPr>
          <w:rStyle w:val="default"/>
          <w:rFonts w:cs="FrankRuehl" w:hint="cs"/>
          <w:rtl/>
        </w:rPr>
        <w:t>של הנהלת הקרן או מיותר ממחצית הישיבות שקיימה בשנה אחת, רשאי השר, לאחר התייעצות עם יושב ראש ההנהלה, להעבירו מכהונתו בהודעה בכתב.</w:t>
      </w:r>
    </w:p>
    <w:p w14:paraId="56737A09"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 כתב אישום נגד חבר ההנהלה בעבירה שלכאורה</w:t>
      </w:r>
      <w:r>
        <w:rPr>
          <w:rStyle w:val="default"/>
          <w:rFonts w:cs="FrankRuehl"/>
          <w:rtl/>
        </w:rPr>
        <w:t xml:space="preserve"> י</w:t>
      </w:r>
      <w:r>
        <w:rPr>
          <w:rStyle w:val="default"/>
          <w:rFonts w:cs="FrankRuehl" w:hint="cs"/>
          <w:rtl/>
        </w:rPr>
        <w:t xml:space="preserve">ש עמה קלון, רשאי השר, לפי הצעת היועץ המשפטי לממשלה, להשעותו מכהונתו עד למתן </w:t>
      </w:r>
      <w:r>
        <w:rPr>
          <w:rStyle w:val="default"/>
          <w:rFonts w:cs="FrankRuehl"/>
          <w:rtl/>
        </w:rPr>
        <w:t>פ</w:t>
      </w:r>
      <w:r>
        <w:rPr>
          <w:rStyle w:val="default"/>
          <w:rFonts w:cs="FrankRuehl" w:hint="cs"/>
          <w:rtl/>
        </w:rPr>
        <w:t>סק דין סופי בעניינו.</w:t>
      </w:r>
    </w:p>
    <w:p w14:paraId="271D7D51"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אה השר שיושב ראש ההנהלה אינו ממלא את תפקידו כראוי רשאי הוא, בהחלטה מנומקת, להעבירו מתפקידו לאחר שנתן לו הזדמנות נאותה להשמיע</w:t>
      </w:r>
      <w:r>
        <w:rPr>
          <w:rStyle w:val="default"/>
          <w:rFonts w:cs="FrankRuehl"/>
          <w:rtl/>
        </w:rPr>
        <w:t xml:space="preserve"> א</w:t>
      </w:r>
      <w:r>
        <w:rPr>
          <w:rStyle w:val="default"/>
          <w:rFonts w:cs="FrankRuehl" w:hint="cs"/>
          <w:rtl/>
        </w:rPr>
        <w:t>ת טענותיו.</w:t>
      </w:r>
    </w:p>
    <w:p w14:paraId="315D624B" w14:textId="77777777" w:rsidR="00DA1C71" w:rsidRDefault="00DA1C71" w:rsidP="009A2366">
      <w:pPr>
        <w:pStyle w:val="P00"/>
        <w:spacing w:before="72"/>
        <w:ind w:left="0" w:right="1134"/>
        <w:rPr>
          <w:rStyle w:val="default"/>
          <w:rFonts w:cs="FrankRuehl"/>
          <w:rtl/>
        </w:rPr>
      </w:pPr>
      <w:bookmarkStart w:id="34" w:name="Seif20"/>
      <w:bookmarkEnd w:id="34"/>
      <w:r>
        <w:rPr>
          <w:lang w:val="he-IL"/>
        </w:rPr>
        <w:pict w14:anchorId="0FCEA0F1">
          <v:rect id="_x0000_s2065" style="position:absolute;left:0;text-align:left;margin-left:464.5pt;margin-top:8.05pt;width:75.05pt;height:10pt;z-index:251636736" o:allowincell="f" filled="f" stroked="f" strokecolor="lime" strokeweight=".25pt">
            <v:textbox inset="0,0,0,0">
              <w:txbxContent>
                <w:p w14:paraId="1A25B926" w14:textId="77777777" w:rsidR="00123861" w:rsidRDefault="00123861">
                  <w:pPr>
                    <w:spacing w:line="160" w:lineRule="exact"/>
                    <w:jc w:val="left"/>
                    <w:rPr>
                      <w:rFonts w:cs="Miriam"/>
                      <w:noProof/>
                      <w:sz w:val="18"/>
                      <w:szCs w:val="18"/>
                      <w:rtl/>
                    </w:rPr>
                  </w:pPr>
                  <w:r>
                    <w:rPr>
                      <w:rFonts w:cs="Miriam"/>
                      <w:sz w:val="18"/>
                      <w:szCs w:val="18"/>
                      <w:rtl/>
                    </w:rPr>
                    <w:t>הת</w:t>
                  </w:r>
                  <w:r>
                    <w:rPr>
                      <w:rFonts w:cs="Miriam" w:hint="cs"/>
                      <w:sz w:val="18"/>
                      <w:szCs w:val="18"/>
                      <w:rtl/>
                    </w:rPr>
                    <w:t>קנון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הנהלה תתקין את תקנון הקרן ובו יהיו, בין השאר, הוראות בדבר פעולות הקרן, נוהלי הגשת בקשות לקרן והטיפול בהן, סדרי עבודת הנהלת הקרן וועדותיה, ודרכים לשינוי התקנון.</w:t>
      </w:r>
    </w:p>
    <w:p w14:paraId="6690B73A"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תקנון וכל שינוי בו טעונים אישור השר, שר האוצר וועדת העבודה והרווחה ש</w:t>
      </w:r>
      <w:r>
        <w:rPr>
          <w:rStyle w:val="default"/>
          <w:rFonts w:cs="FrankRuehl"/>
          <w:rtl/>
        </w:rPr>
        <w:t xml:space="preserve">ל </w:t>
      </w:r>
      <w:r>
        <w:rPr>
          <w:rStyle w:val="default"/>
          <w:rFonts w:cs="FrankRuehl" w:hint="cs"/>
          <w:rtl/>
        </w:rPr>
        <w:t>הכנסת, ואולם ניתן לקבוע בתקנון סוגי שינויים שאינם טעונים אישור ועדת העבודה והרווחה של הכנסת.</w:t>
      </w:r>
    </w:p>
    <w:p w14:paraId="58D2200F"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תקנון וכל שינוי בו יפורסמו ברשומות.</w:t>
      </w:r>
    </w:p>
    <w:p w14:paraId="1024C02F" w14:textId="77777777" w:rsidR="00DA1C71" w:rsidRDefault="00DA1C71" w:rsidP="00757B96">
      <w:pPr>
        <w:pStyle w:val="P00"/>
        <w:spacing w:before="72"/>
        <w:ind w:left="0" w:right="1134"/>
        <w:rPr>
          <w:rStyle w:val="default"/>
          <w:rFonts w:cs="FrankRuehl"/>
          <w:rtl/>
        </w:rPr>
      </w:pPr>
      <w:bookmarkStart w:id="35" w:name="Seif21"/>
      <w:bookmarkEnd w:id="35"/>
      <w:r>
        <w:rPr>
          <w:lang w:val="he-IL"/>
        </w:rPr>
        <w:pict w14:anchorId="0500EE2A">
          <v:rect id="_x0000_s2066" style="position:absolute;left:0;text-align:left;margin-left:464.5pt;margin-top:8.05pt;width:75.05pt;height:24.75pt;z-index:251637760" o:allowincell="f" filled="f" stroked="f" strokecolor="lime" strokeweight=".25pt">
            <v:textbox inset="0,0,0,0">
              <w:txbxContent>
                <w:p w14:paraId="1656128B" w14:textId="77777777" w:rsidR="00123861" w:rsidRDefault="00123861">
                  <w:pPr>
                    <w:spacing w:line="160" w:lineRule="exact"/>
                    <w:jc w:val="left"/>
                    <w:rPr>
                      <w:rFonts w:cs="Miriam" w:hint="cs"/>
                      <w:sz w:val="18"/>
                      <w:szCs w:val="18"/>
                      <w:rtl/>
                    </w:rPr>
                  </w:pPr>
                  <w:r>
                    <w:rPr>
                      <w:rFonts w:cs="Miriam"/>
                      <w:sz w:val="18"/>
                      <w:szCs w:val="18"/>
                      <w:rtl/>
                    </w:rPr>
                    <w:t>קר</w:t>
                  </w:r>
                  <w:r>
                    <w:rPr>
                      <w:rFonts w:cs="Miriam" w:hint="cs"/>
                      <w:sz w:val="18"/>
                      <w:szCs w:val="18"/>
                      <w:rtl/>
                    </w:rPr>
                    <w:t>ן לס</w:t>
                  </w:r>
                  <w:r>
                    <w:rPr>
                      <w:rFonts w:cs="Miriam"/>
                      <w:sz w:val="18"/>
                      <w:szCs w:val="18"/>
                      <w:rtl/>
                    </w:rPr>
                    <w:t>יו</w:t>
                  </w:r>
                  <w:r>
                    <w:rPr>
                      <w:rFonts w:cs="Miriam" w:hint="cs"/>
                      <w:sz w:val="18"/>
                      <w:szCs w:val="18"/>
                      <w:rtl/>
                    </w:rPr>
                    <w:t>ע נוסף</w:t>
                  </w:r>
                </w:p>
                <w:p w14:paraId="7F121E55" w14:textId="77777777" w:rsidR="00123861" w:rsidRDefault="00123861">
                  <w:pPr>
                    <w:spacing w:line="160" w:lineRule="exact"/>
                    <w:jc w:val="left"/>
                    <w:rPr>
                      <w:rFonts w:cs="Miriam"/>
                      <w:noProof/>
                      <w:sz w:val="18"/>
                      <w:szCs w:val="18"/>
                      <w:rtl/>
                    </w:rPr>
                  </w:pPr>
                  <w:r>
                    <w:rPr>
                      <w:rFonts w:cs="Miriam" w:hint="cs"/>
                      <w:sz w:val="18"/>
                      <w:szCs w:val="18"/>
                      <w:rtl/>
                    </w:rPr>
                    <w:t>(תיקון מס' 19) תשע"ז-2017</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מסגרת הקרן תהיה, בנוסף לפקדונות, קרן לסיוע נוסף, שתשמש למתן סיוע לחיילים משוחררים המבקשים סיוע מעבר לפקדון למט</w:t>
      </w:r>
      <w:r>
        <w:rPr>
          <w:rStyle w:val="default"/>
          <w:rFonts w:cs="FrankRuehl"/>
          <w:rtl/>
        </w:rPr>
        <w:t>רו</w:t>
      </w:r>
      <w:r w:rsidR="00757B96">
        <w:rPr>
          <w:rStyle w:val="default"/>
          <w:rFonts w:cs="FrankRuehl" w:hint="cs"/>
          <w:rtl/>
        </w:rPr>
        <w:t>ת של לימודים במכינה קדם-</w:t>
      </w:r>
      <w:r>
        <w:rPr>
          <w:rStyle w:val="default"/>
          <w:rFonts w:cs="FrankRuehl" w:hint="cs"/>
          <w:rtl/>
        </w:rPr>
        <w:t xml:space="preserve">אקדמית, </w:t>
      </w:r>
      <w:r w:rsidR="00757B96" w:rsidRPr="00757B96">
        <w:rPr>
          <w:rStyle w:val="default"/>
          <w:rFonts w:cs="FrankRuehl" w:hint="cs"/>
          <w:rtl/>
        </w:rPr>
        <w:t>או במוסד להכשרה מקצועית ודמי קיום ללומדים כאמור</w:t>
      </w:r>
      <w:r>
        <w:rPr>
          <w:rStyle w:val="default"/>
          <w:rFonts w:cs="FrankRuehl" w:hint="cs"/>
          <w:rtl/>
        </w:rPr>
        <w:t>.</w:t>
      </w:r>
    </w:p>
    <w:p w14:paraId="6CED91A7" w14:textId="77777777" w:rsidR="00757B96" w:rsidRPr="00757B96" w:rsidRDefault="00757B96" w:rsidP="00757B96">
      <w:pPr>
        <w:pStyle w:val="P00"/>
        <w:spacing w:before="72"/>
        <w:ind w:left="0" w:right="1134"/>
        <w:rPr>
          <w:rStyle w:val="default"/>
          <w:rFonts w:cs="FrankRuehl" w:hint="cs"/>
          <w:rtl/>
        </w:rPr>
      </w:pPr>
      <w:r>
        <w:rPr>
          <w:rFonts w:cs="FrankRuehl" w:hint="cs"/>
          <w:sz w:val="26"/>
          <w:rtl/>
          <w:lang w:eastAsia="en-US"/>
        </w:rPr>
        <w:pict w14:anchorId="0FBD782A">
          <v:shape id="_x0000_s2173" type="#_x0000_t202" style="position:absolute;left:0;text-align:left;margin-left:470.35pt;margin-top:7.1pt;width:1in;height:16.8pt;z-index:251684864" filled="f" stroked="f">
            <v:textbox inset="1mm,0,1mm,0">
              <w:txbxContent>
                <w:p w14:paraId="4B72BE69" w14:textId="77777777" w:rsidR="00123861" w:rsidRDefault="00123861" w:rsidP="00757B96">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Pr="00757B96">
        <w:rPr>
          <w:rStyle w:val="default"/>
          <w:rFonts w:cs="FrankRuehl" w:hint="cs"/>
          <w:rtl/>
        </w:rPr>
        <w:tab/>
        <w:t>(א1)</w:t>
      </w:r>
      <w:r w:rsidRPr="00757B96">
        <w:rPr>
          <w:rStyle w:val="default"/>
          <w:rFonts w:cs="FrankRuehl" w:hint="cs"/>
          <w:rtl/>
        </w:rPr>
        <w:tab/>
        <w:t>נוסף על האמור בסעיף קטן (א), הקרן לסיוע נוסף תעניק סיוע בשכר דירה לחיילים משוחררים בודדים; הנהלת הקרן, בהסכמת נציגי משרד האוצר והביטחון שבהנהלה, תקבע את תנאי הזכאות לקבלת הסיוע לפי סעיף קטן זה וכללים לעניין גובה הסכום שישולם והתקופה לתשלומו; קביעות לפי סעיף קטן זה יפורסמו באתר האינטרנט של הקרן.</w:t>
      </w:r>
    </w:p>
    <w:p w14:paraId="70F9B7EA" w14:textId="77777777" w:rsidR="00757B96" w:rsidRDefault="00DA1C71">
      <w:pPr>
        <w:pStyle w:val="P00"/>
        <w:spacing w:before="72"/>
        <w:ind w:left="0" w:right="1134"/>
        <w:rPr>
          <w:rStyle w:val="default"/>
          <w:rFonts w:cs="FrankRuehl" w:hint="cs"/>
          <w:rtl/>
        </w:rPr>
      </w:pPr>
      <w:r>
        <w:rPr>
          <w:lang w:val="he-IL"/>
        </w:rPr>
        <w:pict w14:anchorId="72B7A40D">
          <v:rect id="_x0000_s2067" style="position:absolute;left:0;text-align:left;margin-left:464.5pt;margin-top:8.05pt;width:75.05pt;height:52.05pt;z-index:251638784" o:allowincell="f" filled="f" stroked="f" strokecolor="lime" strokeweight=".25pt">
            <v:textbox inset="0,0,0,0">
              <w:txbxContent>
                <w:p w14:paraId="6AE443A0"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52034E2E"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"ס-2000 </w:t>
                  </w:r>
                </w:p>
                <w:p w14:paraId="63DB1AB1"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6) </w:t>
                  </w:r>
                </w:p>
                <w:p w14:paraId="679BEC4A" w14:textId="77777777" w:rsidR="00123861" w:rsidRDefault="00123861">
                  <w:pPr>
                    <w:spacing w:line="160" w:lineRule="exact"/>
                    <w:jc w:val="left"/>
                    <w:rPr>
                      <w:rFonts w:cs="Miriam" w:hint="cs"/>
                      <w:noProof/>
                      <w:sz w:val="18"/>
                      <w:szCs w:val="18"/>
                      <w:rtl/>
                    </w:rPr>
                  </w:pPr>
                  <w:r>
                    <w:rPr>
                      <w:rFonts w:cs="Miriam"/>
                      <w:sz w:val="18"/>
                      <w:szCs w:val="18"/>
                      <w:rtl/>
                    </w:rPr>
                    <w:t>תש</w:t>
                  </w:r>
                  <w:r>
                    <w:rPr>
                      <w:rFonts w:cs="Miriam" w:hint="cs"/>
                      <w:sz w:val="18"/>
                      <w:szCs w:val="18"/>
                      <w:rtl/>
                    </w:rPr>
                    <w:t>ס"ב-2002</w:t>
                  </w:r>
                </w:p>
                <w:p w14:paraId="63C4B39D" w14:textId="77777777" w:rsidR="00123861" w:rsidRDefault="00123861" w:rsidP="00757B96">
                  <w:pPr>
                    <w:spacing w:line="160" w:lineRule="exact"/>
                    <w:jc w:val="left"/>
                    <w:rPr>
                      <w:rFonts w:cs="Miriam"/>
                      <w:noProof/>
                      <w:sz w:val="18"/>
                      <w:szCs w:val="18"/>
                      <w:rtl/>
                    </w:rPr>
                  </w:pPr>
                  <w:r>
                    <w:rPr>
                      <w:rFonts w:cs="Miriam" w:hint="cs"/>
                      <w:sz w:val="18"/>
                      <w:szCs w:val="18"/>
                      <w:rtl/>
                    </w:rPr>
                    <w:t>(תיקון מס' 19) תשע"ז-2017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תקציב המדינה י</w:t>
      </w:r>
      <w:r w:rsidR="00757B96">
        <w:rPr>
          <w:rStyle w:val="default"/>
          <w:rFonts w:cs="FrankRuehl" w:hint="cs"/>
          <w:rtl/>
        </w:rPr>
        <w:t>תוקצב, מדי שנה, לקרן לסיוע נוסף</w:t>
      </w:r>
    </w:p>
    <w:p w14:paraId="37117CC7" w14:textId="77777777" w:rsidR="00DA1C71" w:rsidRDefault="00757B96" w:rsidP="00757B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A1C71">
        <w:rPr>
          <w:rStyle w:val="default"/>
          <w:rFonts w:cs="FrankRuehl" w:hint="cs"/>
          <w:rtl/>
        </w:rPr>
        <w:t>סכום של 80 מיליון שקלים חדשים, כשהוא מעודכן בחודש ינואר 2004 לפי שיעור עליית המדד מן המדד שפורסם בחודש ינואר 2000</w:t>
      </w:r>
      <w:r w:rsidR="00DA1C71">
        <w:rPr>
          <w:rStyle w:val="default"/>
          <w:rFonts w:cs="FrankRuehl"/>
          <w:rtl/>
        </w:rPr>
        <w:t xml:space="preserve"> ו</w:t>
      </w:r>
      <w:r>
        <w:rPr>
          <w:rStyle w:val="default"/>
          <w:rFonts w:cs="FrankRuehl" w:hint="cs"/>
          <w:rtl/>
        </w:rPr>
        <w:t>עד למדד שפורסם בחודש דצמבר 2002;</w:t>
      </w:r>
    </w:p>
    <w:p w14:paraId="34ECA002" w14:textId="77777777" w:rsidR="00757B96" w:rsidRPr="00757B96" w:rsidRDefault="00757B96" w:rsidP="00757B96">
      <w:pPr>
        <w:pStyle w:val="P00"/>
        <w:spacing w:before="72"/>
        <w:ind w:left="1021" w:right="1134"/>
        <w:rPr>
          <w:rStyle w:val="default"/>
          <w:rFonts w:cs="FrankRuehl"/>
          <w:rtl/>
        </w:rPr>
      </w:pPr>
      <w:r>
        <w:rPr>
          <w:rFonts w:cs="FrankRuehl" w:hint="cs"/>
          <w:sz w:val="26"/>
          <w:rtl/>
          <w:lang w:eastAsia="en-US"/>
        </w:rPr>
        <w:pict w14:anchorId="0A1D6CFC">
          <v:shape id="_x0000_s2176" type="#_x0000_t202" style="position:absolute;left:0;text-align:left;margin-left:470.35pt;margin-top:7.1pt;width:1in;height:16.8pt;z-index:251685888" filled="f" stroked="f">
            <v:textbox inset="1mm,0,1mm,0">
              <w:txbxContent>
                <w:p w14:paraId="7B19CD11" w14:textId="77777777" w:rsidR="00123861" w:rsidRDefault="00123861" w:rsidP="00757B96">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Pr="00757B96">
        <w:rPr>
          <w:rStyle w:val="default"/>
          <w:rFonts w:cs="FrankRuehl" w:hint="cs"/>
          <w:rtl/>
        </w:rPr>
        <w:t>(2)</w:t>
      </w:r>
      <w:r w:rsidRPr="00757B96">
        <w:rPr>
          <w:rStyle w:val="default"/>
          <w:rFonts w:cs="FrankRuehl" w:hint="cs"/>
          <w:rtl/>
        </w:rPr>
        <w:tab/>
        <w:t>תקציב נוסף על הסכום האמור בפסקה (1) למימון סיוע בשכר דירה לחיילים משוחררים בודדים כאמור בסעיף קטן (א1).</w:t>
      </w:r>
    </w:p>
    <w:p w14:paraId="74C32BAA" w14:textId="77777777" w:rsidR="00DA1C71" w:rsidRDefault="00DA1C71" w:rsidP="009E2360">
      <w:pPr>
        <w:pStyle w:val="P00"/>
        <w:spacing w:before="72"/>
        <w:ind w:left="0" w:right="1134"/>
        <w:rPr>
          <w:rStyle w:val="default"/>
          <w:rFonts w:cs="FrankRuehl"/>
          <w:rtl/>
        </w:rPr>
      </w:pPr>
      <w:r>
        <w:rPr>
          <w:lang w:val="he-IL"/>
        </w:rPr>
        <w:pict w14:anchorId="25EAB892">
          <v:rect id="_x0000_s2068" style="position:absolute;left:0;text-align:left;margin-left:464.5pt;margin-top:8.05pt;width:75.05pt;height:64.05pt;z-index:251639808" o:allowincell="f" filled="f" stroked="f" strokecolor="lime" strokeweight=".25pt">
            <v:textbox inset="0,0,0,0">
              <w:txbxContent>
                <w:p w14:paraId="62D126AE"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0CC5C3AC"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"ס-2000 </w:t>
                  </w:r>
                </w:p>
                <w:p w14:paraId="19F04486"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6) </w:t>
                  </w:r>
                </w:p>
                <w:p w14:paraId="31819482" w14:textId="77777777" w:rsidR="00123861" w:rsidRDefault="00123861">
                  <w:pPr>
                    <w:spacing w:line="160" w:lineRule="exact"/>
                    <w:jc w:val="left"/>
                    <w:rPr>
                      <w:rFonts w:cs="Miriam" w:hint="cs"/>
                      <w:sz w:val="18"/>
                      <w:szCs w:val="18"/>
                      <w:rtl/>
                    </w:rPr>
                  </w:pPr>
                  <w:r>
                    <w:rPr>
                      <w:rFonts w:cs="Miriam"/>
                      <w:sz w:val="18"/>
                      <w:szCs w:val="18"/>
                      <w:rtl/>
                    </w:rPr>
                    <w:t>תש</w:t>
                  </w:r>
                  <w:r>
                    <w:rPr>
                      <w:rFonts w:cs="Miriam" w:hint="cs"/>
                      <w:sz w:val="18"/>
                      <w:szCs w:val="18"/>
                      <w:rtl/>
                    </w:rPr>
                    <w:t>ס"ב-2002</w:t>
                  </w:r>
                </w:p>
                <w:p w14:paraId="532B122C" w14:textId="77777777" w:rsidR="00123861" w:rsidRDefault="00123861">
                  <w:pPr>
                    <w:spacing w:line="160" w:lineRule="exact"/>
                    <w:jc w:val="left"/>
                    <w:rPr>
                      <w:rFonts w:cs="Miriam" w:hint="cs"/>
                      <w:noProof/>
                      <w:sz w:val="18"/>
                      <w:szCs w:val="18"/>
                      <w:rtl/>
                    </w:rPr>
                  </w:pPr>
                  <w:r>
                    <w:rPr>
                      <w:rFonts w:cs="Miriam" w:hint="cs"/>
                      <w:sz w:val="18"/>
                      <w:szCs w:val="18"/>
                      <w:rtl/>
                    </w:rPr>
                    <w:t>(תיקון מס' 10) תשס"ט-2009</w:t>
                  </w:r>
                </w:p>
                <w:p w14:paraId="3664FEBF" w14:textId="77777777" w:rsidR="00123861" w:rsidRDefault="00123861" w:rsidP="00757B96">
                  <w:pPr>
                    <w:spacing w:line="160" w:lineRule="exact"/>
                    <w:jc w:val="left"/>
                    <w:rPr>
                      <w:rFonts w:cs="Miriam"/>
                      <w:noProof/>
                      <w:sz w:val="18"/>
                      <w:szCs w:val="18"/>
                      <w:rtl/>
                    </w:rPr>
                  </w:pPr>
                  <w:r>
                    <w:rPr>
                      <w:rFonts w:cs="Miriam" w:hint="cs"/>
                      <w:sz w:val="18"/>
                      <w:szCs w:val="18"/>
                      <w:rtl/>
                    </w:rPr>
                    <w:t>(תיקון מס' 19) תשע"ז-2017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האמור בסעיף קטן (ב)</w:t>
      </w:r>
      <w:r w:rsidR="00757B96">
        <w:rPr>
          <w:rStyle w:val="default"/>
          <w:rFonts w:cs="FrankRuehl" w:hint="cs"/>
          <w:rtl/>
        </w:rPr>
        <w:t>(1)</w:t>
      </w:r>
      <w:r>
        <w:rPr>
          <w:rStyle w:val="default"/>
          <w:rFonts w:cs="FrankRuehl" w:hint="cs"/>
          <w:rtl/>
        </w:rPr>
        <w:t xml:space="preserve"> יוגדל מדי שנה, החל בשנת הכספים 2004, לפי שיעור עליית המדד מן המדד שפורסם בחודש דצמבר 2003 עד המדד שפורסם לאחרונה לפני תחילת שנת הכספים; </w:t>
      </w:r>
      <w:r w:rsidR="009E2360" w:rsidRPr="009E2360">
        <w:rPr>
          <w:rStyle w:val="default"/>
          <w:rFonts w:cs="FrankRuehl" w:hint="cs"/>
          <w:rtl/>
        </w:rPr>
        <w:t>נוצל בשנת כספים פלונית סכום בשיעור העולה על 85% מתקציבה של הקרן לסיוע נוסף כפי שתוקצב באותה שנה לפי סעיף קטן (ב)</w:t>
      </w:r>
      <w:r w:rsidR="00757B96">
        <w:rPr>
          <w:rStyle w:val="default"/>
          <w:rFonts w:cs="FrankRuehl" w:hint="cs"/>
          <w:rtl/>
        </w:rPr>
        <w:t>(1)</w:t>
      </w:r>
      <w:r w:rsidR="009E2360" w:rsidRPr="009E2360">
        <w:rPr>
          <w:rStyle w:val="default"/>
          <w:rFonts w:cs="FrankRuehl" w:hint="cs"/>
          <w:rtl/>
        </w:rPr>
        <w:t xml:space="preserve"> וכפי שהוא מוגדל בהתאם להוראות סעיף קטן זה, תועבר היתרה שלא נוצלה לשנה שאחריה ותיווסף לסכום שיתוקצב באותה שנה כאמור</w:t>
      </w:r>
      <w:r w:rsidR="00757B96">
        <w:rPr>
          <w:rStyle w:val="default"/>
          <w:rFonts w:cs="FrankRuehl" w:hint="cs"/>
          <w:rtl/>
        </w:rPr>
        <w:t xml:space="preserve"> </w:t>
      </w:r>
      <w:r w:rsidR="00757B96" w:rsidRPr="00757B96">
        <w:rPr>
          <w:rStyle w:val="default"/>
          <w:rFonts w:cs="FrankRuehl" w:hint="cs"/>
          <w:rtl/>
        </w:rPr>
        <w:t>או תשמש למטרת סיוע בשכר דירה לחיילים משוחררים בודדים כאמור בסעיף קטן (א1), לפי החלטת הנהלת הקרן</w:t>
      </w:r>
      <w:r>
        <w:rPr>
          <w:rStyle w:val="default"/>
          <w:rFonts w:cs="FrankRuehl" w:hint="cs"/>
          <w:rtl/>
        </w:rPr>
        <w:t>.</w:t>
      </w:r>
    </w:p>
    <w:p w14:paraId="7E6F08C6" w14:textId="77777777" w:rsidR="00757B96" w:rsidRPr="00757B96" w:rsidRDefault="00757B96" w:rsidP="00757B96">
      <w:pPr>
        <w:pStyle w:val="P00"/>
        <w:spacing w:before="72"/>
        <w:ind w:left="0" w:right="1134"/>
        <w:rPr>
          <w:rStyle w:val="default"/>
          <w:rFonts w:cs="FrankRuehl" w:hint="cs"/>
          <w:rtl/>
        </w:rPr>
      </w:pPr>
      <w:r w:rsidRPr="00757B96">
        <w:rPr>
          <w:rStyle w:val="default"/>
          <w:rFonts w:cs="FrankRuehl" w:hint="cs"/>
          <w:rtl/>
        </w:rPr>
        <w:pict w14:anchorId="38B77548">
          <v:shape id="_x0000_s2177" type="#_x0000_t202" style="position:absolute;left:0;text-align:left;margin-left:470.35pt;margin-top:7.1pt;width:1in;height:16.8pt;z-index:251686912" filled="f" stroked="f">
            <v:textbox inset="1mm,0,1mm,0">
              <w:txbxContent>
                <w:p w14:paraId="67302E47" w14:textId="77777777" w:rsidR="00123861" w:rsidRDefault="00123861" w:rsidP="00757B96">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Pr="00757B96">
        <w:rPr>
          <w:rStyle w:val="default"/>
          <w:rFonts w:cs="FrankRuehl" w:hint="cs"/>
          <w:rtl/>
        </w:rPr>
        <w:tab/>
        <w:t>(ג1)</w:t>
      </w:r>
      <w:r w:rsidRPr="00757B96">
        <w:rPr>
          <w:rStyle w:val="default"/>
          <w:rFonts w:cs="FrankRuehl" w:hint="cs"/>
          <w:rtl/>
        </w:rPr>
        <w:tab/>
        <w:t>יתרת התקציב לפי סעיף קטן (ב)(2) שלא נוצלה תועבר לשנה שאחריה ותשמש למטרת סיוע בשכר דירה לחיילים משוחררים בודדים כאמור בסעיף קטן (א1) בלבד.</w:t>
      </w:r>
    </w:p>
    <w:p w14:paraId="04B0830D"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נהלת הקרן תקבע, באישור השר, שר האוצר וועדת העבודה והרווחה של הכנסת, כללים ומבחנים למתן סיוע לחיילים משוחררים מהקרן לסיוע נוסף למטרות המפורטות בסעיף קטן (א) ובהתאם לסכומים שבקרן לסיוע נוסף, וכן הוראות בדבר נוהלי הגש</w:t>
      </w:r>
      <w:r>
        <w:rPr>
          <w:rStyle w:val="default"/>
          <w:rFonts w:cs="FrankRuehl"/>
          <w:rtl/>
        </w:rPr>
        <w:t xml:space="preserve">ת </w:t>
      </w:r>
      <w:r>
        <w:rPr>
          <w:rStyle w:val="default"/>
          <w:rFonts w:cs="FrankRuehl" w:hint="cs"/>
          <w:rtl/>
        </w:rPr>
        <w:t>הבקשות לסיוע והטיפול בהן; קביעות לפי סעיף קטן זה יפורסמו ברשומות.</w:t>
      </w:r>
    </w:p>
    <w:p w14:paraId="02A04B97" w14:textId="77777777" w:rsidR="00DA1C71" w:rsidRDefault="00DA1C71">
      <w:pPr>
        <w:pStyle w:val="P00"/>
        <w:spacing w:before="72"/>
        <w:ind w:left="0" w:right="1134"/>
        <w:rPr>
          <w:rStyle w:val="default"/>
          <w:rFonts w:cs="FrankRuehl"/>
          <w:rtl/>
        </w:rPr>
      </w:pPr>
      <w:r>
        <w:rPr>
          <w:lang w:val="he-IL"/>
        </w:rPr>
        <w:pict w14:anchorId="711B267E">
          <v:rect id="_x0000_s2069" style="position:absolute;left:0;text-align:left;margin-left:464.5pt;margin-top:8.05pt;width:75.05pt;height:20pt;z-index:251640832" o:allowincell="f" filled="f" stroked="f" strokecolor="lime" strokeweight=".25pt">
            <v:textbox inset="0,0,0,0">
              <w:txbxContent>
                <w:p w14:paraId="58789A59"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25C63CB3"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w:t>
      </w:r>
    </w:p>
    <w:p w14:paraId="5A80865E" w14:textId="77777777" w:rsidR="00DA1C71" w:rsidRDefault="00DA1C71">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ד לקביעת כללים ומבחנים לפי סעיף קטן (ד), תפעל הקרן לסיוע נוסף לפי הכללים והמבחנים שהיו נהוגים ערב תחילתו של חוק זה.</w:t>
      </w:r>
    </w:p>
    <w:p w14:paraId="0FAFABEE" w14:textId="77777777" w:rsidR="002A0663" w:rsidRPr="001118A3" w:rsidRDefault="002A0663" w:rsidP="002A0663">
      <w:pPr>
        <w:pStyle w:val="P00"/>
        <w:spacing w:before="0"/>
        <w:ind w:left="0" w:right="1134"/>
        <w:rPr>
          <w:rStyle w:val="default"/>
          <w:rFonts w:cs="FrankRuehl" w:hint="cs"/>
          <w:vanish/>
          <w:color w:val="FF0000"/>
          <w:szCs w:val="20"/>
          <w:shd w:val="clear" w:color="auto" w:fill="FFFF99"/>
          <w:rtl/>
        </w:rPr>
      </w:pPr>
      <w:bookmarkStart w:id="36" w:name="Rov87"/>
      <w:r w:rsidRPr="001118A3">
        <w:rPr>
          <w:rStyle w:val="default"/>
          <w:rFonts w:cs="FrankRuehl" w:hint="cs"/>
          <w:vanish/>
          <w:color w:val="FF0000"/>
          <w:szCs w:val="20"/>
          <w:shd w:val="clear" w:color="auto" w:fill="FFFF99"/>
          <w:rtl/>
        </w:rPr>
        <w:t>מיום 1.1.2001</w:t>
      </w:r>
    </w:p>
    <w:p w14:paraId="61638387" w14:textId="77777777" w:rsidR="002A0663" w:rsidRPr="001118A3" w:rsidRDefault="002A0663" w:rsidP="002A0663">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41B9C97B" w14:textId="77777777" w:rsidR="002A0663" w:rsidRPr="001118A3" w:rsidRDefault="002A0663" w:rsidP="002A0663">
      <w:pPr>
        <w:pStyle w:val="P00"/>
        <w:spacing w:before="0"/>
        <w:ind w:left="0" w:right="1134"/>
        <w:rPr>
          <w:rStyle w:val="default"/>
          <w:rFonts w:cs="FrankRuehl" w:hint="cs"/>
          <w:vanish/>
          <w:szCs w:val="20"/>
          <w:shd w:val="clear" w:color="auto" w:fill="FFFF99"/>
          <w:rtl/>
        </w:rPr>
      </w:pPr>
      <w:hyperlink r:id="rId102"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263 (</w:t>
      </w:r>
      <w:hyperlink r:id="rId103"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0F733BB1" w14:textId="77777777" w:rsidR="002A0663" w:rsidRPr="001118A3" w:rsidRDefault="002A0663" w:rsidP="002A0663">
      <w:pPr>
        <w:pStyle w:val="P0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תקציב המדינה יתוקצב, מדי שנה, לקרן לסיוע נוסף סכום של </w:t>
      </w:r>
      <w:r w:rsidRPr="001118A3">
        <w:rPr>
          <w:rStyle w:val="default"/>
          <w:rFonts w:cs="FrankRuehl" w:hint="cs"/>
          <w:strike/>
          <w:vanish/>
          <w:sz w:val="22"/>
          <w:szCs w:val="22"/>
          <w:shd w:val="clear" w:color="auto" w:fill="FFFF99"/>
          <w:rtl/>
        </w:rPr>
        <w:t>60 מיליון שקלים חדשים</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80 מיליון שקלים חדשים</w:t>
      </w:r>
      <w:r w:rsidRPr="001118A3">
        <w:rPr>
          <w:rStyle w:val="default"/>
          <w:rFonts w:cs="FrankRuehl" w:hint="cs"/>
          <w:vanish/>
          <w:sz w:val="22"/>
          <w:szCs w:val="22"/>
          <w:shd w:val="clear" w:color="auto" w:fill="FFFF99"/>
          <w:rtl/>
        </w:rPr>
        <w:t>.</w:t>
      </w:r>
    </w:p>
    <w:p w14:paraId="52C5BE21" w14:textId="77777777" w:rsidR="002A0663" w:rsidRPr="001118A3" w:rsidRDefault="002A0663" w:rsidP="002A0663">
      <w:pPr>
        <w:pStyle w:val="P00"/>
        <w:spacing w:before="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 xml:space="preserve">סכום האמור בסעיף קטן (ב) יוגדל מדי שנה לפי שיעור עליית המדד מן המדד שפורסם לחודש ינואר </w:t>
      </w:r>
      <w:r w:rsidRPr="001118A3">
        <w:rPr>
          <w:rStyle w:val="default"/>
          <w:rFonts w:cs="FrankRuehl" w:hint="cs"/>
          <w:strike/>
          <w:vanish/>
          <w:sz w:val="22"/>
          <w:szCs w:val="22"/>
          <w:shd w:val="clear" w:color="auto" w:fill="FFFF99"/>
          <w:rtl/>
        </w:rPr>
        <w:t>1994</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2000</w:t>
      </w:r>
      <w:r w:rsidRPr="001118A3">
        <w:rPr>
          <w:rStyle w:val="default"/>
          <w:rFonts w:cs="FrankRuehl" w:hint="cs"/>
          <w:vanish/>
          <w:sz w:val="22"/>
          <w:szCs w:val="22"/>
          <w:shd w:val="clear" w:color="auto" w:fill="FFFF99"/>
          <w:rtl/>
        </w:rPr>
        <w:t xml:space="preserve"> עד המדד שפורסם לאחרונה לפני תחילת שנת הכספים; סכו</w:t>
      </w:r>
      <w:r w:rsidRPr="001118A3">
        <w:rPr>
          <w:rStyle w:val="default"/>
          <w:rFonts w:cs="FrankRuehl"/>
          <w:vanish/>
          <w:sz w:val="22"/>
          <w:szCs w:val="22"/>
          <w:shd w:val="clear" w:color="auto" w:fill="FFFF99"/>
          <w:rtl/>
        </w:rPr>
        <w:t>ם</w:t>
      </w:r>
      <w:r w:rsidRPr="001118A3">
        <w:rPr>
          <w:rStyle w:val="default"/>
          <w:rFonts w:cs="FrankRuehl" w:hint="cs"/>
          <w:vanish/>
          <w:sz w:val="22"/>
          <w:szCs w:val="22"/>
          <w:shd w:val="clear" w:color="auto" w:fill="FFFF99"/>
          <w:rtl/>
        </w:rPr>
        <w:t xml:space="preserve"> שלא נוצל בשנת כספים פלונית יועבר לשנה שאחריה ויי</w:t>
      </w:r>
      <w:r w:rsidRPr="001118A3">
        <w:rPr>
          <w:rStyle w:val="default"/>
          <w:rFonts w:cs="FrankRuehl"/>
          <w:vanish/>
          <w:sz w:val="22"/>
          <w:szCs w:val="22"/>
          <w:shd w:val="clear" w:color="auto" w:fill="FFFF99"/>
          <w:rtl/>
        </w:rPr>
        <w:t>תו</w:t>
      </w:r>
      <w:r w:rsidRPr="001118A3">
        <w:rPr>
          <w:rStyle w:val="default"/>
          <w:rFonts w:cs="FrankRuehl" w:hint="cs"/>
          <w:vanish/>
          <w:sz w:val="22"/>
          <w:szCs w:val="22"/>
          <w:shd w:val="clear" w:color="auto" w:fill="FFFF99"/>
          <w:rtl/>
        </w:rPr>
        <w:t>סף לסכום שיתוקצב באותה שנה כאמור.</w:t>
      </w:r>
    </w:p>
    <w:p w14:paraId="071BE71C" w14:textId="77777777" w:rsidR="002A0663" w:rsidRPr="001118A3" w:rsidRDefault="002A0663" w:rsidP="002A0663">
      <w:pPr>
        <w:pStyle w:val="P00"/>
        <w:spacing w:before="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(ד</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נהלת הקרן תקבע, באישור השר, שר האוצר וועדת העבודה והרווחה של הכנסת, כללים ומבחנים למתן סיוע לחיילים משוחררים מהקרן לסיוע נוסף למטרות המפורטות בסעיף קטן (א) ובהתאם לסכומים שבקרן לסיוע נוסף, וכן הוראות בדבר נוהלי הגש</w:t>
      </w:r>
      <w:r w:rsidRPr="001118A3">
        <w:rPr>
          <w:rStyle w:val="default"/>
          <w:rFonts w:cs="FrankRuehl"/>
          <w:vanish/>
          <w:sz w:val="22"/>
          <w:szCs w:val="22"/>
          <w:shd w:val="clear" w:color="auto" w:fill="FFFF99"/>
          <w:rtl/>
        </w:rPr>
        <w:t xml:space="preserve">ת </w:t>
      </w:r>
      <w:r w:rsidRPr="001118A3">
        <w:rPr>
          <w:rStyle w:val="default"/>
          <w:rFonts w:cs="FrankRuehl" w:hint="cs"/>
          <w:vanish/>
          <w:sz w:val="22"/>
          <w:szCs w:val="22"/>
          <w:shd w:val="clear" w:color="auto" w:fill="FFFF99"/>
          <w:rtl/>
        </w:rPr>
        <w:t>הבקשות לסיוע והטיפול בהן; קביעות לפי סעיף קטן זה יפורסמו ברשומות.</w:t>
      </w:r>
    </w:p>
    <w:p w14:paraId="547DDEF5" w14:textId="77777777" w:rsidR="002A0663" w:rsidRPr="001118A3" w:rsidRDefault="002A0663" w:rsidP="002A0663">
      <w:pPr>
        <w:pStyle w:val="P00"/>
        <w:spacing w:before="0"/>
        <w:ind w:left="0" w:right="1134"/>
        <w:rPr>
          <w:rStyle w:val="default"/>
          <w:rFonts w:cs="FrankRuehl" w:hint="cs"/>
          <w:strike/>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strike/>
          <w:vanish/>
          <w:sz w:val="22"/>
          <w:szCs w:val="22"/>
          <w:shd w:val="clear" w:color="auto" w:fill="FFFF99"/>
          <w:rtl/>
        </w:rPr>
        <w:t>(ה)</w:t>
      </w:r>
      <w:r w:rsidRPr="001118A3">
        <w:rPr>
          <w:rStyle w:val="default"/>
          <w:rFonts w:cs="FrankRuehl" w:hint="cs"/>
          <w:strike/>
          <w:vanish/>
          <w:sz w:val="22"/>
          <w:szCs w:val="22"/>
          <w:shd w:val="clear" w:color="auto" w:fill="FFFF99"/>
          <w:rtl/>
        </w:rPr>
        <w:tab/>
        <w:t xml:space="preserve">מתוך הסכום האמור בסעיף קטן (ב) יוקצבו מדי שנה </w:t>
      </w:r>
      <w:r w:rsidRPr="001118A3">
        <w:rPr>
          <w:rStyle w:val="default"/>
          <w:rFonts w:cs="FrankRuehl"/>
          <w:strike/>
          <w:vanish/>
          <w:sz w:val="22"/>
          <w:szCs w:val="22"/>
          <w:shd w:val="clear" w:color="auto" w:fill="FFFF99"/>
          <w:rtl/>
        </w:rPr>
        <w:t>–</w:t>
      </w:r>
    </w:p>
    <w:p w14:paraId="7BDF4946" w14:textId="77777777" w:rsidR="002A0663" w:rsidRPr="001118A3" w:rsidRDefault="002A0663" w:rsidP="002A0663">
      <w:pPr>
        <w:pStyle w:val="P00"/>
        <w:spacing w:before="0"/>
        <w:ind w:left="1021" w:right="1134"/>
        <w:rPr>
          <w:rStyle w:val="default"/>
          <w:rFonts w:cs="FrankRuehl" w:hint="cs"/>
          <w:strike/>
          <w:vanish/>
          <w:sz w:val="22"/>
          <w:szCs w:val="22"/>
          <w:shd w:val="clear" w:color="auto" w:fill="FFFF99"/>
          <w:rtl/>
        </w:rPr>
      </w:pPr>
      <w:r w:rsidRPr="001118A3">
        <w:rPr>
          <w:rStyle w:val="default"/>
          <w:rFonts w:cs="FrankRuehl" w:hint="cs"/>
          <w:strike/>
          <w:vanish/>
          <w:sz w:val="22"/>
          <w:szCs w:val="22"/>
          <w:shd w:val="clear" w:color="auto" w:fill="FFFF99"/>
          <w:rtl/>
        </w:rPr>
        <w:t>(1)</w:t>
      </w:r>
      <w:r w:rsidRPr="001118A3">
        <w:rPr>
          <w:rStyle w:val="default"/>
          <w:rFonts w:cs="FrankRuehl" w:hint="cs"/>
          <w:strike/>
          <w:vanish/>
          <w:sz w:val="22"/>
          <w:szCs w:val="22"/>
          <w:shd w:val="clear" w:color="auto" w:fill="FFFF99"/>
          <w:rtl/>
        </w:rPr>
        <w:tab/>
        <w:t xml:space="preserve">סכום שלא יפחת מ-29 מיליון שקלים חדשים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לסיוע ללימודים במכינה קדם-אקדמית;</w:t>
      </w:r>
    </w:p>
    <w:p w14:paraId="400AEE54" w14:textId="77777777" w:rsidR="002A0663" w:rsidRPr="001118A3" w:rsidRDefault="002A0663" w:rsidP="002A0663">
      <w:pPr>
        <w:pStyle w:val="P00"/>
        <w:spacing w:before="0"/>
        <w:ind w:left="1021" w:right="1134"/>
        <w:rPr>
          <w:rStyle w:val="default"/>
          <w:rFonts w:cs="FrankRuehl" w:hint="cs"/>
          <w:strike/>
          <w:vanish/>
          <w:sz w:val="22"/>
          <w:szCs w:val="22"/>
          <w:shd w:val="clear" w:color="auto" w:fill="FFFF99"/>
          <w:rtl/>
        </w:rPr>
      </w:pPr>
      <w:r w:rsidRPr="001118A3">
        <w:rPr>
          <w:rStyle w:val="default"/>
          <w:rFonts w:cs="FrankRuehl" w:hint="cs"/>
          <w:strike/>
          <w:vanish/>
          <w:sz w:val="22"/>
          <w:szCs w:val="22"/>
          <w:shd w:val="clear" w:color="auto" w:fill="FFFF99"/>
          <w:rtl/>
        </w:rPr>
        <w:t>(2)</w:t>
      </w:r>
      <w:r w:rsidRPr="001118A3">
        <w:rPr>
          <w:rStyle w:val="default"/>
          <w:rFonts w:cs="FrankRuehl" w:hint="cs"/>
          <w:strike/>
          <w:vanish/>
          <w:sz w:val="22"/>
          <w:szCs w:val="22"/>
          <w:shd w:val="clear" w:color="auto" w:fill="FFFF99"/>
          <w:rtl/>
        </w:rPr>
        <w:tab/>
        <w:t xml:space="preserve">סכום שלא יפחת מ-7 מיליון שקלים חדשים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למתן דמי קיום ללומדים במכינה קדם-אקדמית;</w:t>
      </w:r>
    </w:p>
    <w:p w14:paraId="7E65D591" w14:textId="77777777" w:rsidR="002A0663" w:rsidRPr="001118A3" w:rsidRDefault="002A0663" w:rsidP="002A0663">
      <w:pPr>
        <w:pStyle w:val="P00"/>
        <w:spacing w:before="0"/>
        <w:ind w:left="1021" w:right="1134"/>
        <w:rPr>
          <w:rStyle w:val="default"/>
          <w:rFonts w:cs="FrankRuehl" w:hint="cs"/>
          <w:strike/>
          <w:vanish/>
          <w:sz w:val="22"/>
          <w:szCs w:val="22"/>
          <w:shd w:val="clear" w:color="auto" w:fill="FFFF99"/>
          <w:rtl/>
        </w:rPr>
      </w:pPr>
      <w:r w:rsidRPr="001118A3">
        <w:rPr>
          <w:rStyle w:val="default"/>
          <w:rFonts w:cs="FrankRuehl" w:hint="cs"/>
          <w:strike/>
          <w:vanish/>
          <w:sz w:val="22"/>
          <w:szCs w:val="22"/>
          <w:shd w:val="clear" w:color="auto" w:fill="FFFF99"/>
          <w:rtl/>
        </w:rPr>
        <w:t>(3)</w:t>
      </w:r>
      <w:r w:rsidRPr="001118A3">
        <w:rPr>
          <w:rStyle w:val="default"/>
          <w:rFonts w:cs="FrankRuehl" w:hint="cs"/>
          <w:strike/>
          <w:vanish/>
          <w:sz w:val="22"/>
          <w:szCs w:val="22"/>
          <w:shd w:val="clear" w:color="auto" w:fill="FFFF99"/>
          <w:rtl/>
        </w:rPr>
        <w:tab/>
        <w:t xml:space="preserve">סכום שלא יפחת מ-10 מיליון שקלים חדשים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לסיוע ללימודים במוסד להכשרה מקצועית.</w:t>
      </w:r>
    </w:p>
    <w:p w14:paraId="23BF1FB4" w14:textId="77777777" w:rsidR="002A0663" w:rsidRPr="001118A3" w:rsidRDefault="002A0663" w:rsidP="002A0663">
      <w:pPr>
        <w:pStyle w:val="P00"/>
        <w:spacing w:before="0"/>
        <w:ind w:left="0" w:right="1134"/>
        <w:rPr>
          <w:rStyle w:val="default"/>
          <w:rFonts w:cs="FrankRuehl" w:hint="cs"/>
          <w:strike/>
          <w:vanish/>
          <w:sz w:val="22"/>
          <w:szCs w:val="22"/>
          <w:shd w:val="clear" w:color="auto" w:fill="FFFF99"/>
          <w:rtl/>
        </w:rPr>
      </w:pPr>
      <w:r w:rsidRPr="001118A3">
        <w:rPr>
          <w:rStyle w:val="default"/>
          <w:rFonts w:cs="FrankRuehl" w:hint="cs"/>
          <w:strike/>
          <w:vanish/>
          <w:sz w:val="22"/>
          <w:szCs w:val="22"/>
          <w:shd w:val="clear" w:color="auto" w:fill="FFFF99"/>
          <w:rtl/>
        </w:rPr>
        <w:t>הסכומים האמורים בסעיף קטן זה יהיו צמודים למדד כאמור בסעיף קטן (ג).</w:t>
      </w:r>
    </w:p>
    <w:p w14:paraId="762FF1F6" w14:textId="77777777" w:rsidR="002A0663" w:rsidRPr="001118A3" w:rsidRDefault="002A0663" w:rsidP="002A0663">
      <w:pPr>
        <w:pStyle w:val="P00"/>
        <w:spacing w:before="0"/>
        <w:ind w:left="0" w:right="1134"/>
        <w:rPr>
          <w:rStyle w:val="default"/>
          <w:rFonts w:cs="FrankRuehl" w:hint="cs"/>
          <w:vanish/>
          <w:sz w:val="20"/>
          <w:szCs w:val="20"/>
          <w:shd w:val="clear" w:color="auto" w:fill="FFFF99"/>
          <w:rtl/>
        </w:rPr>
      </w:pPr>
    </w:p>
    <w:p w14:paraId="286265B3" w14:textId="77777777" w:rsidR="002A0663" w:rsidRPr="001118A3" w:rsidRDefault="002A0663" w:rsidP="002A0663">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1.7.2002</w:t>
      </w:r>
    </w:p>
    <w:p w14:paraId="61E45D44" w14:textId="77777777" w:rsidR="002A0663" w:rsidRPr="001118A3" w:rsidRDefault="002A0663" w:rsidP="002A0663">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6</w:t>
      </w:r>
    </w:p>
    <w:p w14:paraId="10DAE05C" w14:textId="77777777" w:rsidR="002A0663" w:rsidRPr="001118A3" w:rsidRDefault="002A0663" w:rsidP="002A0663">
      <w:pPr>
        <w:pStyle w:val="P00"/>
        <w:spacing w:before="0"/>
        <w:ind w:left="0" w:right="1134"/>
        <w:rPr>
          <w:rStyle w:val="default"/>
          <w:rFonts w:cs="FrankRuehl" w:hint="cs"/>
          <w:vanish/>
          <w:szCs w:val="20"/>
          <w:shd w:val="clear" w:color="auto" w:fill="FFFF99"/>
          <w:rtl/>
        </w:rPr>
      </w:pPr>
      <w:hyperlink r:id="rId104" w:history="1">
        <w:r w:rsidRPr="001118A3">
          <w:rPr>
            <w:rStyle w:val="Hyperlink"/>
            <w:rFonts w:cs="FrankRuehl" w:hint="cs"/>
            <w:vanish/>
            <w:szCs w:val="20"/>
            <w:shd w:val="clear" w:color="auto" w:fill="FFFF99"/>
            <w:rtl/>
          </w:rPr>
          <w:t xml:space="preserve">ס"ח תשס"ב מס' </w:t>
        </w:r>
        <w:r w:rsidRPr="001118A3">
          <w:rPr>
            <w:rStyle w:val="Hyperlink"/>
            <w:rFonts w:cs="FrankRuehl" w:hint="cs"/>
            <w:vanish/>
            <w:sz w:val="26"/>
            <w:szCs w:val="20"/>
            <w:shd w:val="clear" w:color="auto" w:fill="FFFF99"/>
            <w:rtl/>
          </w:rPr>
          <w:t>1850</w:t>
        </w:r>
      </w:hyperlink>
      <w:r w:rsidRPr="001118A3">
        <w:rPr>
          <w:rStyle w:val="default"/>
          <w:rFonts w:cs="FrankRuehl" w:hint="cs"/>
          <w:vanish/>
          <w:szCs w:val="20"/>
          <w:shd w:val="clear" w:color="auto" w:fill="FFFF99"/>
          <w:rtl/>
        </w:rPr>
        <w:t xml:space="preserve"> מיום 16.6.2002 עמ' 444 (</w:t>
      </w:r>
      <w:hyperlink r:id="rId105" w:history="1">
        <w:r w:rsidRPr="001118A3">
          <w:rPr>
            <w:rStyle w:val="Hyperlink"/>
            <w:rFonts w:cs="FrankRuehl" w:hint="cs"/>
            <w:vanish/>
            <w:sz w:val="26"/>
            <w:szCs w:val="20"/>
            <w:shd w:val="clear" w:color="auto" w:fill="FFFF99"/>
            <w:rtl/>
          </w:rPr>
          <w:t>ה"ח 3115</w:t>
        </w:r>
      </w:hyperlink>
      <w:r w:rsidRPr="001118A3">
        <w:rPr>
          <w:rStyle w:val="default"/>
          <w:rFonts w:cs="FrankRuehl" w:hint="cs"/>
          <w:vanish/>
          <w:szCs w:val="20"/>
          <w:shd w:val="clear" w:color="auto" w:fill="FFFF99"/>
          <w:rtl/>
        </w:rPr>
        <w:t xml:space="preserve">) </w:t>
      </w:r>
    </w:p>
    <w:p w14:paraId="37DDD70E" w14:textId="77777777" w:rsidR="002A0663" w:rsidRPr="001118A3" w:rsidRDefault="002A0663" w:rsidP="002A0663">
      <w:pPr>
        <w:pStyle w:val="P0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תקציב המדינה יתוקצב, מדי שנה, לקרן לסיוע נוסף סכום של 80 מיליון שקלים חדשים </w:t>
      </w:r>
      <w:r w:rsidRPr="001118A3">
        <w:rPr>
          <w:rStyle w:val="default"/>
          <w:rFonts w:cs="FrankRuehl" w:hint="cs"/>
          <w:vanish/>
          <w:sz w:val="22"/>
          <w:szCs w:val="22"/>
          <w:u w:val="single"/>
          <w:shd w:val="clear" w:color="auto" w:fill="FFFF99"/>
          <w:rtl/>
        </w:rPr>
        <w:t>כשהוא מעודכן בחודש ינואר 2004 לפי שיעור עליית המדד מן המדד שפורסם בחודש ינואר 2000 ועד למדד שפורסם בחודש דצמבר 2002</w:t>
      </w:r>
      <w:r w:rsidRPr="001118A3">
        <w:rPr>
          <w:rStyle w:val="default"/>
          <w:rFonts w:cs="FrankRuehl" w:hint="cs"/>
          <w:vanish/>
          <w:sz w:val="22"/>
          <w:szCs w:val="22"/>
          <w:shd w:val="clear" w:color="auto" w:fill="FFFF99"/>
          <w:rtl/>
        </w:rPr>
        <w:t>.</w:t>
      </w:r>
    </w:p>
    <w:p w14:paraId="548FFF50" w14:textId="77777777" w:rsidR="002A0663" w:rsidRPr="001118A3" w:rsidRDefault="002A0663" w:rsidP="002A0663">
      <w:pPr>
        <w:pStyle w:val="P00"/>
        <w:spacing w:before="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 xml:space="preserve">סכום האמור בסעיף קטן (ב) יוגדל מדי שנה </w:t>
      </w:r>
      <w:r w:rsidRPr="001118A3">
        <w:rPr>
          <w:rStyle w:val="default"/>
          <w:rFonts w:cs="FrankRuehl" w:hint="cs"/>
          <w:vanish/>
          <w:sz w:val="22"/>
          <w:szCs w:val="22"/>
          <w:u w:val="single"/>
          <w:shd w:val="clear" w:color="auto" w:fill="FFFF99"/>
          <w:rtl/>
        </w:rPr>
        <w:t>החל בשנת הכספים 2004</w:t>
      </w:r>
      <w:r w:rsidRPr="001118A3">
        <w:rPr>
          <w:rStyle w:val="default"/>
          <w:rFonts w:cs="FrankRuehl" w:hint="cs"/>
          <w:vanish/>
          <w:sz w:val="22"/>
          <w:szCs w:val="22"/>
          <w:shd w:val="clear" w:color="auto" w:fill="FFFF99"/>
          <w:rtl/>
        </w:rPr>
        <w:t xml:space="preserve"> לפי שיעור עליית המדד </w:t>
      </w:r>
      <w:r w:rsidRPr="001118A3">
        <w:rPr>
          <w:rStyle w:val="default"/>
          <w:rFonts w:cs="FrankRuehl" w:hint="cs"/>
          <w:strike/>
          <w:vanish/>
          <w:sz w:val="22"/>
          <w:szCs w:val="22"/>
          <w:shd w:val="clear" w:color="auto" w:fill="FFFF99"/>
          <w:rtl/>
        </w:rPr>
        <w:t>מן המדד שפורסם לחודש ינואר 2000</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מן המדד שפורסם בחודש דצמבר 2003</w:t>
      </w:r>
      <w:r w:rsidRPr="001118A3">
        <w:rPr>
          <w:rStyle w:val="default"/>
          <w:rFonts w:cs="FrankRuehl" w:hint="cs"/>
          <w:vanish/>
          <w:sz w:val="22"/>
          <w:szCs w:val="22"/>
          <w:shd w:val="clear" w:color="auto" w:fill="FFFF99"/>
          <w:rtl/>
        </w:rPr>
        <w:t xml:space="preserve"> עד המדד שפורסם לאחרונה לפני תחילת שנת הכספים; סכו</w:t>
      </w:r>
      <w:r w:rsidRPr="001118A3">
        <w:rPr>
          <w:rStyle w:val="default"/>
          <w:rFonts w:cs="FrankRuehl"/>
          <w:vanish/>
          <w:sz w:val="22"/>
          <w:szCs w:val="22"/>
          <w:shd w:val="clear" w:color="auto" w:fill="FFFF99"/>
          <w:rtl/>
        </w:rPr>
        <w:t>ם</w:t>
      </w:r>
      <w:r w:rsidRPr="001118A3">
        <w:rPr>
          <w:rStyle w:val="default"/>
          <w:rFonts w:cs="FrankRuehl" w:hint="cs"/>
          <w:vanish/>
          <w:sz w:val="22"/>
          <w:szCs w:val="22"/>
          <w:shd w:val="clear" w:color="auto" w:fill="FFFF99"/>
          <w:rtl/>
        </w:rPr>
        <w:t xml:space="preserve"> שלא נוצל בשנת כספים פלונית יועבר לשנה שאחריה ויי</w:t>
      </w:r>
      <w:r w:rsidRPr="001118A3">
        <w:rPr>
          <w:rStyle w:val="default"/>
          <w:rFonts w:cs="FrankRuehl"/>
          <w:vanish/>
          <w:sz w:val="22"/>
          <w:szCs w:val="22"/>
          <w:shd w:val="clear" w:color="auto" w:fill="FFFF99"/>
          <w:rtl/>
        </w:rPr>
        <w:t>תו</w:t>
      </w:r>
      <w:r w:rsidRPr="001118A3">
        <w:rPr>
          <w:rStyle w:val="default"/>
          <w:rFonts w:cs="FrankRuehl" w:hint="cs"/>
          <w:vanish/>
          <w:sz w:val="22"/>
          <w:szCs w:val="22"/>
          <w:shd w:val="clear" w:color="auto" w:fill="FFFF99"/>
          <w:rtl/>
        </w:rPr>
        <w:t>סף לסכום שיתוקצב באותה שנה כאמור.</w:t>
      </w:r>
    </w:p>
    <w:p w14:paraId="334287FD" w14:textId="77777777" w:rsidR="002A0663" w:rsidRPr="001118A3" w:rsidRDefault="002A0663" w:rsidP="002A0663">
      <w:pPr>
        <w:pStyle w:val="P00"/>
        <w:spacing w:before="0"/>
        <w:ind w:left="0" w:right="1134"/>
        <w:rPr>
          <w:rStyle w:val="default"/>
          <w:rFonts w:cs="FrankRuehl" w:hint="cs"/>
          <w:vanish/>
          <w:sz w:val="20"/>
          <w:szCs w:val="20"/>
          <w:shd w:val="clear" w:color="auto" w:fill="FFFF99"/>
          <w:rtl/>
        </w:rPr>
      </w:pPr>
    </w:p>
    <w:p w14:paraId="1A67CC47" w14:textId="77777777" w:rsidR="002A0663" w:rsidRPr="001118A3" w:rsidRDefault="002A0663" w:rsidP="002A0663">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15.7.2009</w:t>
      </w:r>
    </w:p>
    <w:p w14:paraId="1B1491B1" w14:textId="77777777" w:rsidR="002A0663" w:rsidRPr="001118A3" w:rsidRDefault="002A0663" w:rsidP="002A0663">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10</w:t>
      </w:r>
    </w:p>
    <w:p w14:paraId="7F25FB3A" w14:textId="77777777" w:rsidR="002A0663" w:rsidRPr="001118A3" w:rsidRDefault="002A0663" w:rsidP="002A0663">
      <w:pPr>
        <w:pStyle w:val="P00"/>
        <w:spacing w:before="0"/>
        <w:ind w:left="0" w:right="1134"/>
        <w:rPr>
          <w:rStyle w:val="default"/>
          <w:rFonts w:cs="FrankRuehl" w:hint="cs"/>
          <w:vanish/>
          <w:szCs w:val="20"/>
          <w:shd w:val="clear" w:color="auto" w:fill="FFFF99"/>
          <w:rtl/>
        </w:rPr>
      </w:pPr>
      <w:hyperlink r:id="rId106" w:history="1">
        <w:r w:rsidRPr="001118A3">
          <w:rPr>
            <w:rStyle w:val="Hyperlink"/>
            <w:rFonts w:cs="FrankRuehl" w:hint="cs"/>
            <w:vanish/>
            <w:szCs w:val="20"/>
            <w:shd w:val="clear" w:color="auto" w:fill="FFFF99"/>
            <w:rtl/>
          </w:rPr>
          <w:t>ס"ח תשס"ט מס' 2203</w:t>
        </w:r>
      </w:hyperlink>
      <w:r w:rsidRPr="001118A3">
        <w:rPr>
          <w:rStyle w:val="default"/>
          <w:rFonts w:cs="FrankRuehl" w:hint="cs"/>
          <w:vanish/>
          <w:szCs w:val="20"/>
          <w:shd w:val="clear" w:color="auto" w:fill="FFFF99"/>
          <w:rtl/>
        </w:rPr>
        <w:t xml:space="preserve"> מיום 23.7.2009 עמ' 242 (</w:t>
      </w:r>
      <w:hyperlink r:id="rId107" w:history="1">
        <w:r w:rsidRPr="001118A3">
          <w:rPr>
            <w:rStyle w:val="Hyperlink"/>
            <w:rFonts w:cs="FrankRuehl" w:hint="cs"/>
            <w:vanish/>
            <w:szCs w:val="20"/>
            <w:shd w:val="clear" w:color="auto" w:fill="FFFF99"/>
            <w:rtl/>
          </w:rPr>
          <w:t>ה"ח 436</w:t>
        </w:r>
      </w:hyperlink>
      <w:r w:rsidRPr="001118A3">
        <w:rPr>
          <w:rStyle w:val="default"/>
          <w:rFonts w:cs="FrankRuehl" w:hint="cs"/>
          <w:vanish/>
          <w:szCs w:val="20"/>
          <w:shd w:val="clear" w:color="auto" w:fill="FFFF99"/>
          <w:rtl/>
        </w:rPr>
        <w:t>)</w:t>
      </w:r>
    </w:p>
    <w:p w14:paraId="6F23EEA8" w14:textId="77777777" w:rsidR="002A0663" w:rsidRPr="001118A3" w:rsidRDefault="002A0663" w:rsidP="002A0663">
      <w:pPr>
        <w:pStyle w:val="P0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 xml:space="preserve">סכום האמור בסעיף קטן (ב) יוגדל מדי שנה החל בשנת הכספים 2004 לפי שיעור עליית המדד מן המדד שפורסם בחודש דצמבר 2003 עד המדד שפורסם לאחרונה לפני תחילת שנת הכספים; </w:t>
      </w:r>
      <w:r w:rsidRPr="001118A3">
        <w:rPr>
          <w:rStyle w:val="default"/>
          <w:rFonts w:cs="FrankRuehl" w:hint="cs"/>
          <w:strike/>
          <w:vanish/>
          <w:sz w:val="22"/>
          <w:szCs w:val="22"/>
          <w:shd w:val="clear" w:color="auto" w:fill="FFFF99"/>
          <w:rtl/>
        </w:rPr>
        <w:t>סכו</w:t>
      </w:r>
      <w:r w:rsidRPr="001118A3">
        <w:rPr>
          <w:rStyle w:val="default"/>
          <w:rFonts w:cs="FrankRuehl"/>
          <w:strike/>
          <w:vanish/>
          <w:sz w:val="22"/>
          <w:szCs w:val="22"/>
          <w:shd w:val="clear" w:color="auto" w:fill="FFFF99"/>
          <w:rtl/>
        </w:rPr>
        <w:t>ם</w:t>
      </w:r>
      <w:r w:rsidRPr="001118A3">
        <w:rPr>
          <w:rStyle w:val="default"/>
          <w:rFonts w:cs="FrankRuehl" w:hint="cs"/>
          <w:strike/>
          <w:vanish/>
          <w:sz w:val="22"/>
          <w:szCs w:val="22"/>
          <w:shd w:val="clear" w:color="auto" w:fill="FFFF99"/>
          <w:rtl/>
        </w:rPr>
        <w:t xml:space="preserve"> שלא נוצל בשנת כספים פלונית יועבר לשנה שאחריה ויי</w:t>
      </w:r>
      <w:r w:rsidRPr="001118A3">
        <w:rPr>
          <w:rStyle w:val="default"/>
          <w:rFonts w:cs="FrankRuehl"/>
          <w:strike/>
          <w:vanish/>
          <w:sz w:val="22"/>
          <w:szCs w:val="22"/>
          <w:shd w:val="clear" w:color="auto" w:fill="FFFF99"/>
          <w:rtl/>
        </w:rPr>
        <w:t>תו</w:t>
      </w:r>
      <w:r w:rsidRPr="001118A3">
        <w:rPr>
          <w:rStyle w:val="default"/>
          <w:rFonts w:cs="FrankRuehl" w:hint="cs"/>
          <w:strike/>
          <w:vanish/>
          <w:sz w:val="22"/>
          <w:szCs w:val="22"/>
          <w:shd w:val="clear" w:color="auto" w:fill="FFFF99"/>
          <w:rtl/>
        </w:rPr>
        <w:t>סף לסכום שיתוקצב באותה שנה כאמור</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נוצל בשנת כספים פלונית סכום בשיעור העולה על 85% מתקציבה של הקרן לסיוע נוסף כפי שתוקצב באותה שנה לפי סעיף קטן (ב) וכפי שהוא מוגדל בהתאם להוראות סעיף קטן זה, תועבר היתרה שלא נוצלה לשנה שאחריה ותיווסף לסכום שיתוקצב באותה שנה כאמור</w:t>
      </w:r>
      <w:r w:rsidRPr="001118A3">
        <w:rPr>
          <w:rStyle w:val="default"/>
          <w:rFonts w:cs="FrankRuehl" w:hint="cs"/>
          <w:vanish/>
          <w:sz w:val="22"/>
          <w:szCs w:val="22"/>
          <w:shd w:val="clear" w:color="auto" w:fill="FFFF99"/>
          <w:rtl/>
        </w:rPr>
        <w:t>.</w:t>
      </w:r>
    </w:p>
    <w:p w14:paraId="50879658" w14:textId="77777777" w:rsidR="009A3DBE" w:rsidRPr="001118A3" w:rsidRDefault="009A3DBE" w:rsidP="009A3DBE">
      <w:pPr>
        <w:pStyle w:val="P00"/>
        <w:spacing w:before="0"/>
        <w:ind w:left="0" w:right="1134"/>
        <w:rPr>
          <w:rStyle w:val="default"/>
          <w:rFonts w:cs="FrankRuehl" w:hint="cs"/>
          <w:vanish/>
          <w:sz w:val="20"/>
          <w:szCs w:val="20"/>
          <w:shd w:val="clear" w:color="auto" w:fill="FFFF99"/>
          <w:rtl/>
        </w:rPr>
      </w:pPr>
    </w:p>
    <w:p w14:paraId="7C9F9CC9" w14:textId="77777777" w:rsidR="009A3DBE" w:rsidRPr="001118A3" w:rsidRDefault="009A3DBE" w:rsidP="009A3DBE">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124EBDAA" w14:textId="77777777" w:rsidR="009A3DBE" w:rsidRPr="001118A3" w:rsidRDefault="009A3DBE" w:rsidP="009A3DBE">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71CED2EF" w14:textId="77777777" w:rsidR="009A3DBE" w:rsidRPr="001118A3" w:rsidRDefault="009A3DBE" w:rsidP="009A3DBE">
      <w:pPr>
        <w:pStyle w:val="P00"/>
        <w:spacing w:before="0"/>
        <w:ind w:left="0" w:right="1134"/>
        <w:rPr>
          <w:rStyle w:val="default"/>
          <w:rFonts w:cs="FrankRuehl" w:hint="cs"/>
          <w:vanish/>
          <w:sz w:val="20"/>
          <w:szCs w:val="20"/>
          <w:shd w:val="clear" w:color="auto" w:fill="FFFF99"/>
          <w:rtl/>
        </w:rPr>
      </w:pPr>
      <w:hyperlink r:id="rId108"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1020 (</w:t>
      </w:r>
      <w:hyperlink r:id="rId109"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267F1329" w14:textId="77777777" w:rsidR="009A3DBE" w:rsidRPr="001118A3" w:rsidRDefault="009A3DBE" w:rsidP="009A3DBE">
      <w:pPr>
        <w:pStyle w:val="P0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ab/>
        <w:t>(א</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מסגרת הקרן תהיה, בנוסף לפקדונות, קרן לסיוע נוסף, שתשמש למתן סיוע לחיילים משוחררים המבקשים סיוע מעבר לפקדון למט</w:t>
      </w:r>
      <w:r w:rsidRPr="001118A3">
        <w:rPr>
          <w:rStyle w:val="default"/>
          <w:rFonts w:cs="FrankRuehl"/>
          <w:vanish/>
          <w:sz w:val="22"/>
          <w:szCs w:val="22"/>
          <w:shd w:val="clear" w:color="auto" w:fill="FFFF99"/>
          <w:rtl/>
        </w:rPr>
        <w:t>רו</w:t>
      </w:r>
      <w:r w:rsidRPr="001118A3">
        <w:rPr>
          <w:rStyle w:val="default"/>
          <w:rFonts w:cs="FrankRuehl" w:hint="cs"/>
          <w:vanish/>
          <w:sz w:val="22"/>
          <w:szCs w:val="22"/>
          <w:shd w:val="clear" w:color="auto" w:fill="FFFF99"/>
          <w:rtl/>
        </w:rPr>
        <w:t xml:space="preserve">ת של לימודים במכינה קדם- אקדמית, </w:t>
      </w:r>
      <w:r w:rsidRPr="001118A3">
        <w:rPr>
          <w:rStyle w:val="default"/>
          <w:rFonts w:cs="FrankRuehl" w:hint="cs"/>
          <w:strike/>
          <w:vanish/>
          <w:sz w:val="22"/>
          <w:szCs w:val="22"/>
          <w:shd w:val="clear" w:color="auto" w:fill="FFFF99"/>
          <w:rtl/>
        </w:rPr>
        <w:t xml:space="preserve">דמי קיום ללומדים </w:t>
      </w:r>
      <w:r w:rsidRPr="001118A3">
        <w:rPr>
          <w:rStyle w:val="default"/>
          <w:rFonts w:cs="FrankRuehl"/>
          <w:strike/>
          <w:vanish/>
          <w:sz w:val="22"/>
          <w:szCs w:val="22"/>
          <w:shd w:val="clear" w:color="auto" w:fill="FFFF99"/>
          <w:rtl/>
        </w:rPr>
        <w:t>כ</w:t>
      </w:r>
      <w:r w:rsidRPr="001118A3">
        <w:rPr>
          <w:rStyle w:val="default"/>
          <w:rFonts w:cs="FrankRuehl" w:hint="cs"/>
          <w:strike/>
          <w:vanish/>
          <w:sz w:val="22"/>
          <w:szCs w:val="22"/>
          <w:shd w:val="clear" w:color="auto" w:fill="FFFF99"/>
          <w:rtl/>
        </w:rPr>
        <w:t>אמור, ולימודים במוסד להכשרה מקצועית</w:t>
      </w:r>
      <w:r w:rsidR="00757B96" w:rsidRPr="001118A3">
        <w:rPr>
          <w:rStyle w:val="default"/>
          <w:rFonts w:cs="FrankRuehl" w:hint="cs"/>
          <w:vanish/>
          <w:sz w:val="22"/>
          <w:szCs w:val="22"/>
          <w:shd w:val="clear" w:color="auto" w:fill="FFFF99"/>
          <w:rtl/>
        </w:rPr>
        <w:t xml:space="preserve"> </w:t>
      </w:r>
      <w:r w:rsidR="00757B96" w:rsidRPr="001118A3">
        <w:rPr>
          <w:rStyle w:val="default"/>
          <w:rFonts w:cs="FrankRuehl" w:hint="cs"/>
          <w:vanish/>
          <w:sz w:val="22"/>
          <w:szCs w:val="22"/>
          <w:u w:val="single"/>
          <w:shd w:val="clear" w:color="auto" w:fill="FFFF99"/>
          <w:rtl/>
        </w:rPr>
        <w:t>או במוסד להכשרה מקצועית ודמי קיום ללומדים כאמור</w:t>
      </w:r>
      <w:r w:rsidRPr="001118A3">
        <w:rPr>
          <w:rStyle w:val="default"/>
          <w:rFonts w:cs="FrankRuehl" w:hint="cs"/>
          <w:vanish/>
          <w:sz w:val="22"/>
          <w:szCs w:val="22"/>
          <w:shd w:val="clear" w:color="auto" w:fill="FFFF99"/>
          <w:rtl/>
        </w:rPr>
        <w:t>.</w:t>
      </w:r>
    </w:p>
    <w:p w14:paraId="740EDAF1" w14:textId="77777777" w:rsidR="00757B96" w:rsidRPr="001118A3" w:rsidRDefault="00757B96" w:rsidP="009A3DBE">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(א1)</w:t>
      </w:r>
      <w:r w:rsidRPr="001118A3">
        <w:rPr>
          <w:rStyle w:val="default"/>
          <w:rFonts w:cs="FrankRuehl" w:hint="cs"/>
          <w:vanish/>
          <w:sz w:val="22"/>
          <w:szCs w:val="22"/>
          <w:u w:val="single"/>
          <w:shd w:val="clear" w:color="auto" w:fill="FFFF99"/>
          <w:rtl/>
        </w:rPr>
        <w:tab/>
        <w:t>נוסף על האמור בסעיף קטן (א), הקרן לסיוע נוסף תעניק סיוע בשכר דירה לחיילים משוחררים בודדים; הנהלת הקרן, בהסכמת נציגי משרד האוצר והביטחון שבהנהלה, תקבע את תנאי הזכאות לקבלת הסיוע לפי סעיף קטן זה וכללים לעניין גובה הסכום שישולם והתקופה לתשלומו; קביעות לפי סעיף קטן זה יפורסמו באתר האינטרנט של הקרן.</w:t>
      </w:r>
    </w:p>
    <w:p w14:paraId="78F24197" w14:textId="77777777" w:rsidR="00757B96" w:rsidRPr="001118A3" w:rsidRDefault="009A3DBE" w:rsidP="009A3DBE">
      <w:pPr>
        <w:pStyle w:val="P00"/>
        <w:spacing w:before="0"/>
        <w:ind w:left="0" w:right="1134"/>
        <w:rPr>
          <w:rStyle w:val="default"/>
          <w:rFonts w:cs="FrankRuehl" w:hint="cs"/>
          <w:vanish/>
          <w:sz w:val="22"/>
          <w:szCs w:val="22"/>
          <w:shd w:val="clear" w:color="auto" w:fill="FFFF99"/>
          <w:rtl/>
        </w:rPr>
      </w:pP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תקציב המדינה יתוקצב, מדי שנה, לקרן לסיוע נוסף </w:t>
      </w:r>
    </w:p>
    <w:p w14:paraId="00CB2962" w14:textId="77777777" w:rsidR="009A3DBE"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u w:val="single"/>
          <w:shd w:val="clear" w:color="auto" w:fill="FFFF99"/>
          <w:rtl/>
        </w:rPr>
        <w:t>(1)</w:t>
      </w:r>
      <w:r w:rsidRPr="001118A3">
        <w:rPr>
          <w:rStyle w:val="default"/>
          <w:rFonts w:cs="FrankRuehl" w:hint="cs"/>
          <w:vanish/>
          <w:sz w:val="22"/>
          <w:szCs w:val="22"/>
          <w:shd w:val="clear" w:color="auto" w:fill="FFFF99"/>
          <w:rtl/>
        </w:rPr>
        <w:tab/>
      </w:r>
      <w:r w:rsidR="009A3DBE" w:rsidRPr="001118A3">
        <w:rPr>
          <w:rStyle w:val="default"/>
          <w:rFonts w:cs="FrankRuehl" w:hint="cs"/>
          <w:vanish/>
          <w:sz w:val="22"/>
          <w:szCs w:val="22"/>
          <w:shd w:val="clear" w:color="auto" w:fill="FFFF99"/>
          <w:rtl/>
        </w:rPr>
        <w:t>סכום של 80 מיליון שקלים חדשים, כשהוא מעודכן בחודש ינואר 2004 לפי שיעור עליית המדד מן המדד שפורסם בחודש ינואר 2000</w:t>
      </w:r>
      <w:r w:rsidR="009A3DBE" w:rsidRPr="001118A3">
        <w:rPr>
          <w:rStyle w:val="default"/>
          <w:rFonts w:cs="FrankRuehl"/>
          <w:vanish/>
          <w:sz w:val="22"/>
          <w:szCs w:val="22"/>
          <w:shd w:val="clear" w:color="auto" w:fill="FFFF99"/>
          <w:rtl/>
        </w:rPr>
        <w:t xml:space="preserve"> ו</w:t>
      </w:r>
      <w:r w:rsidRPr="001118A3">
        <w:rPr>
          <w:rStyle w:val="default"/>
          <w:rFonts w:cs="FrankRuehl" w:hint="cs"/>
          <w:vanish/>
          <w:sz w:val="22"/>
          <w:szCs w:val="22"/>
          <w:shd w:val="clear" w:color="auto" w:fill="FFFF99"/>
          <w:rtl/>
        </w:rPr>
        <w:t>עד למדד שפורסם בחודש דצמבר 2002;</w:t>
      </w:r>
    </w:p>
    <w:p w14:paraId="0CFF3AE5" w14:textId="77777777" w:rsidR="00757B96" w:rsidRPr="001118A3" w:rsidRDefault="00757B96" w:rsidP="00757B96">
      <w:pPr>
        <w:pStyle w:val="P00"/>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u w:val="single"/>
          <w:shd w:val="clear" w:color="auto" w:fill="FFFF99"/>
          <w:rtl/>
        </w:rPr>
        <w:t>(2)</w:t>
      </w:r>
      <w:r w:rsidRPr="001118A3">
        <w:rPr>
          <w:rStyle w:val="default"/>
          <w:rFonts w:cs="FrankRuehl" w:hint="cs"/>
          <w:vanish/>
          <w:sz w:val="22"/>
          <w:szCs w:val="22"/>
          <w:u w:val="single"/>
          <w:shd w:val="clear" w:color="auto" w:fill="FFFF99"/>
          <w:rtl/>
        </w:rPr>
        <w:tab/>
        <w:t>תקציב נוסף על הסכום האמור בפסקה (1) למימון סיוע בשכר דירה לחיילים משוחררים בודדים כאמור בסעיף קטן (א1).</w:t>
      </w:r>
    </w:p>
    <w:p w14:paraId="36830FB3" w14:textId="77777777" w:rsidR="009A3DBE" w:rsidRPr="001118A3" w:rsidRDefault="009A3DBE" w:rsidP="009A3DBE">
      <w:pPr>
        <w:pStyle w:val="P00"/>
        <w:spacing w:before="0"/>
        <w:ind w:left="0" w:right="1134"/>
        <w:rPr>
          <w:rStyle w:val="default"/>
          <w:rFonts w:cs="FrankRuehl" w:hint="cs"/>
          <w:vanish/>
          <w:sz w:val="22"/>
          <w:szCs w:val="22"/>
          <w:shd w:val="clear" w:color="auto" w:fill="FFFF99"/>
          <w:rtl/>
        </w:rPr>
      </w:pPr>
      <w:r w:rsidRPr="001118A3">
        <w:rPr>
          <w:rStyle w:val="default"/>
          <w:rFonts w:cs="FrankRuehl"/>
          <w:vanish/>
          <w:sz w:val="22"/>
          <w:szCs w:val="22"/>
          <w:shd w:val="clear" w:color="auto" w:fill="FFFF99"/>
          <w:rtl/>
        </w:rPr>
        <w:tab/>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 xml:space="preserve">סכום האמור </w:t>
      </w:r>
      <w:r w:rsidRPr="001118A3">
        <w:rPr>
          <w:rStyle w:val="default"/>
          <w:rFonts w:cs="FrankRuehl" w:hint="cs"/>
          <w:strike/>
          <w:vanish/>
          <w:sz w:val="22"/>
          <w:szCs w:val="22"/>
          <w:shd w:val="clear" w:color="auto" w:fill="FFFF99"/>
          <w:rtl/>
        </w:rPr>
        <w:t>בסעיף קטן (ב)</w:t>
      </w:r>
      <w:r w:rsidR="00757B96" w:rsidRPr="001118A3">
        <w:rPr>
          <w:rStyle w:val="default"/>
          <w:rFonts w:cs="FrankRuehl" w:hint="cs"/>
          <w:vanish/>
          <w:sz w:val="22"/>
          <w:szCs w:val="22"/>
          <w:shd w:val="clear" w:color="auto" w:fill="FFFF99"/>
          <w:rtl/>
        </w:rPr>
        <w:t xml:space="preserve"> </w:t>
      </w:r>
      <w:r w:rsidR="00757B96" w:rsidRPr="001118A3">
        <w:rPr>
          <w:rStyle w:val="default"/>
          <w:rFonts w:cs="FrankRuehl" w:hint="cs"/>
          <w:vanish/>
          <w:sz w:val="22"/>
          <w:szCs w:val="22"/>
          <w:u w:val="single"/>
          <w:shd w:val="clear" w:color="auto" w:fill="FFFF99"/>
          <w:rtl/>
        </w:rPr>
        <w:t>בסעיף קטן (ב)(1)</w:t>
      </w:r>
      <w:r w:rsidRPr="001118A3">
        <w:rPr>
          <w:rStyle w:val="default"/>
          <w:rFonts w:cs="FrankRuehl" w:hint="cs"/>
          <w:vanish/>
          <w:sz w:val="22"/>
          <w:szCs w:val="22"/>
          <w:shd w:val="clear" w:color="auto" w:fill="FFFF99"/>
          <w:rtl/>
        </w:rPr>
        <w:t xml:space="preserve"> יוגדל מדי שנה, החל בשנת הכספים 2004, לפי שיעור עליית המדד מן המדד שפורסם בחודש דצמבר 2003 עד המדד שפורסם לאחרונה לפני תחילת שנת הכספים; נוצל בשנת כספים פלונית סכום בשיעור העולה על 85% מתקציבה של הקרן לסיוע נוסף כפי שתוקצב באותה שנה </w:t>
      </w:r>
      <w:r w:rsidRPr="001118A3">
        <w:rPr>
          <w:rStyle w:val="default"/>
          <w:rFonts w:cs="FrankRuehl" w:hint="cs"/>
          <w:strike/>
          <w:vanish/>
          <w:sz w:val="22"/>
          <w:szCs w:val="22"/>
          <w:shd w:val="clear" w:color="auto" w:fill="FFFF99"/>
          <w:rtl/>
        </w:rPr>
        <w:t>לפי סעיף קטן (ב)</w:t>
      </w:r>
      <w:r w:rsidR="00757B96" w:rsidRPr="001118A3">
        <w:rPr>
          <w:rStyle w:val="default"/>
          <w:rFonts w:cs="FrankRuehl" w:hint="cs"/>
          <w:vanish/>
          <w:sz w:val="22"/>
          <w:szCs w:val="22"/>
          <w:shd w:val="clear" w:color="auto" w:fill="FFFF99"/>
          <w:rtl/>
        </w:rPr>
        <w:t xml:space="preserve"> </w:t>
      </w:r>
      <w:r w:rsidR="00757B96" w:rsidRPr="001118A3">
        <w:rPr>
          <w:rStyle w:val="default"/>
          <w:rFonts w:cs="FrankRuehl" w:hint="cs"/>
          <w:vanish/>
          <w:sz w:val="22"/>
          <w:szCs w:val="22"/>
          <w:u w:val="single"/>
          <w:shd w:val="clear" w:color="auto" w:fill="FFFF99"/>
          <w:rtl/>
        </w:rPr>
        <w:t>לפי סעיף קטן (ב)(1)</w:t>
      </w:r>
      <w:r w:rsidRPr="001118A3">
        <w:rPr>
          <w:rStyle w:val="default"/>
          <w:rFonts w:cs="FrankRuehl" w:hint="cs"/>
          <w:vanish/>
          <w:sz w:val="22"/>
          <w:szCs w:val="22"/>
          <w:shd w:val="clear" w:color="auto" w:fill="FFFF99"/>
          <w:rtl/>
        </w:rPr>
        <w:t xml:space="preserve"> וכפי שהוא מוגדל בהתאם להוראות סעיף קטן זה, תועבר היתרה שלא נוצלה לשנה שאחריה ותיווסף לסכום שיתוקצב באותה שנה כאמור</w:t>
      </w:r>
      <w:r w:rsidR="00757B96" w:rsidRPr="001118A3">
        <w:rPr>
          <w:rStyle w:val="default"/>
          <w:rFonts w:cs="FrankRuehl" w:hint="cs"/>
          <w:vanish/>
          <w:sz w:val="22"/>
          <w:szCs w:val="22"/>
          <w:shd w:val="clear" w:color="auto" w:fill="FFFF99"/>
          <w:rtl/>
        </w:rPr>
        <w:t xml:space="preserve"> </w:t>
      </w:r>
      <w:r w:rsidR="00757B96" w:rsidRPr="001118A3">
        <w:rPr>
          <w:rStyle w:val="default"/>
          <w:rFonts w:cs="FrankRuehl" w:hint="cs"/>
          <w:vanish/>
          <w:sz w:val="22"/>
          <w:szCs w:val="22"/>
          <w:u w:val="single"/>
          <w:shd w:val="clear" w:color="auto" w:fill="FFFF99"/>
          <w:rtl/>
        </w:rPr>
        <w:t>או תשמש למטרת סיוע בשכר דירה לחיילים משוחררים בודדים כאמור בסעיף קטן (א1), לפי החלטת הנהלת הקרן</w:t>
      </w:r>
      <w:r w:rsidRPr="001118A3">
        <w:rPr>
          <w:rStyle w:val="default"/>
          <w:rFonts w:cs="FrankRuehl" w:hint="cs"/>
          <w:vanish/>
          <w:sz w:val="22"/>
          <w:szCs w:val="22"/>
          <w:shd w:val="clear" w:color="auto" w:fill="FFFF99"/>
          <w:rtl/>
        </w:rPr>
        <w:t>.</w:t>
      </w:r>
    </w:p>
    <w:p w14:paraId="5CFE2752" w14:textId="77777777" w:rsidR="00757B96" w:rsidRPr="00757B96" w:rsidRDefault="00757B96" w:rsidP="00757B96">
      <w:pPr>
        <w:pStyle w:val="P00"/>
        <w:spacing w:before="0"/>
        <w:ind w:left="0" w:right="1134"/>
        <w:rPr>
          <w:rStyle w:val="default"/>
          <w:rFonts w:cs="FrankRuehl"/>
          <w:sz w:val="2"/>
          <w:szCs w:val="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(ג1)</w:t>
      </w:r>
      <w:r w:rsidRPr="001118A3">
        <w:rPr>
          <w:rStyle w:val="default"/>
          <w:rFonts w:cs="FrankRuehl" w:hint="cs"/>
          <w:vanish/>
          <w:sz w:val="22"/>
          <w:szCs w:val="22"/>
          <w:u w:val="single"/>
          <w:shd w:val="clear" w:color="auto" w:fill="FFFF99"/>
          <w:rtl/>
        </w:rPr>
        <w:tab/>
        <w:t>יתרת התקציב לפי סעיף קטן (ב)(2) שלא נוצלה תועבר לשנה שאחריה ותשמש למטרת סיוע בשכר דירה לחיילים משוחררים בודדים כאמור בסעיף קטן (א1) בלבד.</w:t>
      </w:r>
      <w:bookmarkEnd w:id="36"/>
    </w:p>
    <w:p w14:paraId="1D375C7E" w14:textId="77777777" w:rsidR="001200D1" w:rsidRPr="00DF33BC" w:rsidRDefault="001200D1" w:rsidP="009132C4">
      <w:pPr>
        <w:pStyle w:val="P00"/>
        <w:spacing w:before="72"/>
        <w:ind w:left="0" w:right="1134"/>
        <w:rPr>
          <w:rStyle w:val="default"/>
          <w:rFonts w:cs="FrankRuehl" w:hint="cs"/>
          <w:rtl/>
        </w:rPr>
      </w:pPr>
      <w:bookmarkStart w:id="37" w:name="Seif32"/>
      <w:bookmarkEnd w:id="37"/>
      <w:r w:rsidRPr="00DF33BC">
        <w:rPr>
          <w:lang w:val="he-IL"/>
        </w:rPr>
        <w:pict w14:anchorId="39A099B9">
          <v:rect id="_x0000_s2130" style="position:absolute;left:0;text-align:left;margin-left:464.5pt;margin-top:8.05pt;width:75.05pt;height:97.8pt;z-index:251668480" o:allowincell="f" filled="f" stroked="f" strokecolor="lime" strokeweight=".25pt">
            <v:textbox inset="0,0,0,0">
              <w:txbxContent>
                <w:p w14:paraId="1DD24AB8" w14:textId="77777777" w:rsidR="00123861" w:rsidRDefault="00123861" w:rsidP="001200D1">
                  <w:pPr>
                    <w:spacing w:line="160" w:lineRule="exact"/>
                    <w:jc w:val="left"/>
                    <w:rPr>
                      <w:rFonts w:cs="Miriam" w:hint="cs"/>
                      <w:sz w:val="18"/>
                      <w:szCs w:val="18"/>
                      <w:rtl/>
                    </w:rPr>
                  </w:pPr>
                  <w:r>
                    <w:rPr>
                      <w:rFonts w:cs="Miriam" w:hint="cs"/>
                      <w:sz w:val="18"/>
                      <w:szCs w:val="18"/>
                      <w:rtl/>
                    </w:rPr>
                    <w:t>קרן לעידוד לימודי השכלה גבוהה לחיילים משוחררים</w:t>
                  </w:r>
                  <w:r w:rsidR="00BD288A">
                    <w:rPr>
                      <w:rFonts w:cs="Miriam" w:hint="cs"/>
                      <w:sz w:val="18"/>
                      <w:szCs w:val="18"/>
                      <w:rtl/>
                    </w:rPr>
                    <w:t xml:space="preserve"> באזורי סיוע</w:t>
                  </w:r>
                </w:p>
                <w:p w14:paraId="27892E3E" w14:textId="77777777" w:rsidR="00123861" w:rsidRDefault="00123861" w:rsidP="00EB426A">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תש"ע-2010</w:t>
                  </w:r>
                </w:p>
                <w:p w14:paraId="54BFB93E" w14:textId="77777777" w:rsidR="00123861" w:rsidRDefault="00123861" w:rsidP="001200D1">
                  <w:pPr>
                    <w:spacing w:line="160" w:lineRule="exact"/>
                    <w:jc w:val="left"/>
                    <w:rPr>
                      <w:rFonts w:cs="Miriam" w:hint="cs"/>
                      <w:noProof/>
                      <w:sz w:val="18"/>
                      <w:szCs w:val="18"/>
                      <w:rtl/>
                    </w:rPr>
                  </w:pPr>
                  <w:r>
                    <w:rPr>
                      <w:rFonts w:cs="Miriam" w:hint="cs"/>
                      <w:noProof/>
                      <w:sz w:val="18"/>
                      <w:szCs w:val="18"/>
                      <w:rtl/>
                    </w:rPr>
                    <w:t>(תיקון מס' 18) תשע"ז-2017</w:t>
                  </w:r>
                </w:p>
                <w:p w14:paraId="5A326C9E" w14:textId="77777777" w:rsidR="00123861" w:rsidRDefault="00123861" w:rsidP="007A217A">
                  <w:pPr>
                    <w:spacing w:line="160" w:lineRule="exact"/>
                    <w:jc w:val="left"/>
                    <w:rPr>
                      <w:rFonts w:cs="Miriam"/>
                      <w:noProof/>
                      <w:sz w:val="18"/>
                      <w:szCs w:val="18"/>
                      <w:rtl/>
                    </w:rPr>
                  </w:pPr>
                  <w:r>
                    <w:rPr>
                      <w:rFonts w:cs="Miriam" w:hint="cs"/>
                      <w:sz w:val="18"/>
                      <w:szCs w:val="18"/>
                      <w:rtl/>
                    </w:rPr>
                    <w:t>(תיקון מס' 19) תשע"ז-2017</w:t>
                  </w:r>
                </w:p>
                <w:p w14:paraId="5B7DD538" w14:textId="77777777" w:rsidR="00BD288A" w:rsidRDefault="00BD288A" w:rsidP="007A217A">
                  <w:pPr>
                    <w:spacing w:line="160" w:lineRule="exact"/>
                    <w:jc w:val="left"/>
                    <w:rPr>
                      <w:rFonts w:cs="Miriam"/>
                      <w:noProof/>
                      <w:sz w:val="18"/>
                      <w:szCs w:val="18"/>
                      <w:rtl/>
                    </w:rPr>
                  </w:pPr>
                  <w:r>
                    <w:rPr>
                      <w:rFonts w:cs="Miriam" w:hint="cs"/>
                      <w:noProof/>
                      <w:sz w:val="18"/>
                      <w:szCs w:val="18"/>
                      <w:rtl/>
                    </w:rPr>
                    <w:t>(תיקון מס' 24) תשפ"ב-2022</w:t>
                  </w:r>
                </w:p>
              </w:txbxContent>
            </v:textbox>
            <w10:anchorlock/>
          </v:rect>
        </w:pict>
      </w:r>
      <w:r w:rsidRPr="00DF33BC">
        <w:rPr>
          <w:rStyle w:val="big-number"/>
          <w:rFonts w:cs="Miriam"/>
          <w:rtl/>
        </w:rPr>
        <w:t>7</w:t>
      </w:r>
      <w:r w:rsidRPr="00DF33BC">
        <w:rPr>
          <w:rStyle w:val="default"/>
          <w:rFonts w:cs="FrankRuehl" w:hint="cs"/>
          <w:rtl/>
        </w:rPr>
        <w:t>א</w:t>
      </w:r>
      <w:r w:rsidRPr="00DF33BC">
        <w:rPr>
          <w:rStyle w:val="default"/>
          <w:rFonts w:cs="FrankRuehl"/>
          <w:rtl/>
        </w:rPr>
        <w:t>.</w:t>
      </w:r>
      <w:r w:rsidRPr="00DF33BC">
        <w:rPr>
          <w:rStyle w:val="default"/>
          <w:rFonts w:cs="FrankRuehl"/>
          <w:rtl/>
        </w:rPr>
        <w:tab/>
        <w:t>(א</w:t>
      </w:r>
      <w:r w:rsidRPr="00DF33BC">
        <w:rPr>
          <w:rStyle w:val="default"/>
          <w:rFonts w:cs="FrankRuehl" w:hint="cs"/>
          <w:rtl/>
        </w:rPr>
        <w:t>)</w:t>
      </w:r>
      <w:r w:rsidRPr="00DF33BC">
        <w:rPr>
          <w:rStyle w:val="default"/>
          <w:rFonts w:cs="FrankRuehl"/>
          <w:rtl/>
        </w:rPr>
        <w:tab/>
      </w:r>
      <w:r w:rsidR="009132C4" w:rsidRPr="00DF33BC">
        <w:rPr>
          <w:rStyle w:val="default"/>
          <w:rFonts w:cs="FrankRuehl" w:hint="cs"/>
          <w:rtl/>
        </w:rPr>
        <w:t xml:space="preserve">בסעיף זה </w:t>
      </w:r>
      <w:r w:rsidR="009132C4" w:rsidRPr="00DF33BC">
        <w:rPr>
          <w:rStyle w:val="default"/>
          <w:rFonts w:cs="FrankRuehl"/>
          <w:rtl/>
        </w:rPr>
        <w:t>–</w:t>
      </w:r>
    </w:p>
    <w:p w14:paraId="6FE4103B" w14:textId="77777777" w:rsidR="009132C4" w:rsidRPr="00DF33BC" w:rsidRDefault="009132C4" w:rsidP="009132C4">
      <w:pPr>
        <w:pStyle w:val="P00"/>
        <w:spacing w:before="72"/>
        <w:ind w:left="0" w:right="1134"/>
        <w:rPr>
          <w:rStyle w:val="default"/>
          <w:rFonts w:cs="FrankRuehl" w:hint="cs"/>
          <w:rtl/>
        </w:rPr>
      </w:pPr>
      <w:r w:rsidRPr="00DF33BC">
        <w:rPr>
          <w:rStyle w:val="default"/>
          <w:rFonts w:cs="FrankRuehl" w:hint="cs"/>
          <w:rtl/>
        </w:rPr>
        <w:tab/>
        <w:t xml:space="preserve">"אזור סיוע" </w:t>
      </w:r>
      <w:r w:rsidR="00FE360D" w:rsidRPr="00DF33BC">
        <w:rPr>
          <w:rStyle w:val="default"/>
          <w:rFonts w:cs="FrankRuehl"/>
          <w:rtl/>
        </w:rPr>
        <w:t>–</w:t>
      </w:r>
      <w:r w:rsidRPr="00DF33BC">
        <w:rPr>
          <w:rStyle w:val="default"/>
          <w:rFonts w:cs="FrankRuehl" w:hint="cs"/>
          <w:rtl/>
        </w:rPr>
        <w:t xml:space="preserve"> </w:t>
      </w:r>
      <w:r w:rsidR="00FE360D" w:rsidRPr="00DF33BC">
        <w:rPr>
          <w:rStyle w:val="default"/>
          <w:rFonts w:cs="FrankRuehl" w:hint="cs"/>
          <w:rtl/>
        </w:rPr>
        <w:t>אזור עדיפות לאומית שעליו החליטה הממשלה לפי הוראות פרק כ"ו לחוק ההתייעלות הכלכלית, לפי הצעה כאמור בסעיף קטן (ה), לצורך ההוראות לפי סעיף זה, כולן או חלקן;</w:t>
      </w:r>
    </w:p>
    <w:p w14:paraId="1B4FAC0F" w14:textId="77777777" w:rsidR="00FE360D" w:rsidRPr="00DF33BC" w:rsidRDefault="00FE360D" w:rsidP="009132C4">
      <w:pPr>
        <w:pStyle w:val="P00"/>
        <w:spacing w:before="72"/>
        <w:ind w:left="0" w:right="1134"/>
        <w:rPr>
          <w:rStyle w:val="default"/>
          <w:rFonts w:cs="FrankRuehl" w:hint="cs"/>
          <w:rtl/>
        </w:rPr>
      </w:pPr>
      <w:r w:rsidRPr="00DF33BC">
        <w:rPr>
          <w:rStyle w:val="default"/>
          <w:rFonts w:cs="FrankRuehl" w:hint="cs"/>
          <w:rtl/>
        </w:rPr>
        <w:tab/>
        <w:t>"</w:t>
      </w:r>
      <w:r w:rsidR="00930A62" w:rsidRPr="00DF33BC">
        <w:rPr>
          <w:rStyle w:val="default"/>
          <w:rFonts w:cs="FrankRuehl" w:hint="cs"/>
          <w:rtl/>
        </w:rPr>
        <w:t xml:space="preserve">חוק ההתייעלות הכלכלית" </w:t>
      </w:r>
      <w:r w:rsidR="00930A62" w:rsidRPr="00DF33BC">
        <w:rPr>
          <w:rStyle w:val="default"/>
          <w:rFonts w:cs="FrankRuehl"/>
          <w:rtl/>
        </w:rPr>
        <w:t>–</w:t>
      </w:r>
      <w:r w:rsidR="00930A62" w:rsidRPr="00DF33BC">
        <w:rPr>
          <w:rStyle w:val="default"/>
          <w:rFonts w:cs="FrankRuehl" w:hint="cs"/>
          <w:rtl/>
        </w:rPr>
        <w:t xml:space="preserve"> חוק ההתייעלות הכלכלית (תיקוני חקיקה ליישום התכנית הכלכלית לשנים 2009 ו-2010), התשס"ט-2009;</w:t>
      </w:r>
    </w:p>
    <w:p w14:paraId="5A888268" w14:textId="77777777" w:rsidR="00930A62" w:rsidRPr="00DF33BC" w:rsidRDefault="00930A62" w:rsidP="007A217A">
      <w:pPr>
        <w:pStyle w:val="P00"/>
        <w:spacing w:before="72"/>
        <w:ind w:left="0" w:right="1134"/>
        <w:rPr>
          <w:rStyle w:val="default"/>
          <w:rFonts w:cs="FrankRuehl" w:hint="cs"/>
          <w:rtl/>
        </w:rPr>
      </w:pPr>
      <w:r w:rsidRPr="00DF33BC">
        <w:rPr>
          <w:rStyle w:val="default"/>
          <w:rFonts w:cs="FrankRuehl" w:hint="cs"/>
          <w:rtl/>
        </w:rPr>
        <w:tab/>
        <w:t>"</w:t>
      </w:r>
      <w:r w:rsidR="007A217A" w:rsidRPr="007A217A">
        <w:rPr>
          <w:rStyle w:val="default"/>
          <w:rFonts w:cs="FrankRuehl" w:hint="cs"/>
          <w:rtl/>
        </w:rPr>
        <w:t xml:space="preserve">השר הממונה על ענייני שירות אזרחי" </w:t>
      </w:r>
      <w:r w:rsidR="007A217A" w:rsidRPr="007A217A">
        <w:rPr>
          <w:rStyle w:val="default"/>
          <w:rFonts w:cs="FrankRuehl"/>
          <w:rtl/>
        </w:rPr>
        <w:t>–</w:t>
      </w:r>
      <w:r w:rsidR="007A217A" w:rsidRPr="007A217A">
        <w:rPr>
          <w:rStyle w:val="default"/>
          <w:rFonts w:cs="FrankRuehl" w:hint="cs"/>
          <w:rtl/>
        </w:rPr>
        <w:t xml:space="preserve"> השר כהגדרתו בחוק שירות אזרחי</w:t>
      </w:r>
      <w:r w:rsidRPr="00DF33BC">
        <w:rPr>
          <w:rStyle w:val="default"/>
          <w:rFonts w:cs="FrankRuehl" w:hint="cs"/>
          <w:rtl/>
        </w:rPr>
        <w:t>.</w:t>
      </w:r>
    </w:p>
    <w:p w14:paraId="41FFAA25" w14:textId="77777777" w:rsidR="00930A62" w:rsidRPr="00DF33BC" w:rsidRDefault="00BD288A" w:rsidP="00BD288A">
      <w:pPr>
        <w:pStyle w:val="P00"/>
        <w:spacing w:before="72"/>
        <w:ind w:left="0" w:right="1134"/>
        <w:rPr>
          <w:rStyle w:val="default"/>
          <w:rFonts w:cs="FrankRuehl" w:hint="cs"/>
          <w:rtl/>
        </w:rPr>
      </w:pPr>
      <w:r>
        <w:rPr>
          <w:rFonts w:cs="FrankRuehl" w:hint="cs"/>
          <w:sz w:val="26"/>
          <w:rtl/>
          <w:lang w:eastAsia="en-US"/>
        </w:rPr>
        <w:pict w14:anchorId="6136220D">
          <v:shape id="_x0000_s2233" type="#_x0000_t202" style="position:absolute;left:0;text-align:left;margin-left:470.35pt;margin-top:7.1pt;width:1in;height:16.8pt;z-index:251709440" filled="f" stroked="f">
            <v:textbox inset="1mm,0,1mm,0">
              <w:txbxContent>
                <w:p w14:paraId="423D2687" w14:textId="77777777" w:rsidR="00BD288A" w:rsidRDefault="00BD288A" w:rsidP="00BD288A">
                  <w:pPr>
                    <w:spacing w:line="160" w:lineRule="exact"/>
                    <w:jc w:val="left"/>
                    <w:rPr>
                      <w:rFonts w:cs="Miriam"/>
                      <w:noProof/>
                      <w:sz w:val="18"/>
                      <w:szCs w:val="18"/>
                      <w:rtl/>
                    </w:rPr>
                  </w:pPr>
                  <w:r>
                    <w:rPr>
                      <w:rFonts w:cs="Miriam" w:hint="cs"/>
                      <w:sz w:val="18"/>
                      <w:szCs w:val="18"/>
                      <w:rtl/>
                    </w:rPr>
                    <w:t>(תיקון מס' 24) תשפ"ב-2022</w:t>
                  </w:r>
                </w:p>
              </w:txbxContent>
            </v:textbox>
            <w10:anchorlock/>
          </v:shape>
        </w:pict>
      </w:r>
      <w:r w:rsidRPr="00DF33BC">
        <w:rPr>
          <w:rStyle w:val="default"/>
          <w:rFonts w:cs="FrankRuehl" w:hint="cs"/>
          <w:rtl/>
        </w:rPr>
        <w:tab/>
        <w:t>(</w:t>
      </w:r>
      <w:r>
        <w:rPr>
          <w:rStyle w:val="default"/>
          <w:rFonts w:cs="FrankRuehl" w:hint="cs"/>
          <w:rtl/>
        </w:rPr>
        <w:t>ב</w:t>
      </w:r>
      <w:r w:rsidRPr="00DF33BC">
        <w:rPr>
          <w:rStyle w:val="default"/>
          <w:rFonts w:cs="FrankRuehl" w:hint="cs"/>
          <w:rtl/>
        </w:rPr>
        <w:t>)</w:t>
      </w:r>
      <w:r w:rsidRPr="00DF33BC">
        <w:rPr>
          <w:rStyle w:val="default"/>
          <w:rFonts w:cs="FrankRuehl" w:hint="cs"/>
          <w:rtl/>
        </w:rPr>
        <w:tab/>
      </w:r>
      <w:r w:rsidR="00930A62" w:rsidRPr="00DF33BC">
        <w:rPr>
          <w:rStyle w:val="default"/>
          <w:rFonts w:cs="FrankRuehl" w:hint="cs"/>
          <w:rtl/>
        </w:rPr>
        <w:t xml:space="preserve">במסגרת הקרן תהיה, נוסף על האמור בסעיף 7, קרן שמטרותיה כמפורט להלן (בסעיף זה </w:t>
      </w:r>
      <w:r w:rsidR="00930A62" w:rsidRPr="00DF33BC">
        <w:rPr>
          <w:rStyle w:val="default"/>
          <w:rFonts w:cs="FrankRuehl"/>
          <w:rtl/>
        </w:rPr>
        <w:t>–</w:t>
      </w:r>
      <w:r w:rsidR="00930A62" w:rsidRPr="00DF33BC">
        <w:rPr>
          <w:rStyle w:val="default"/>
          <w:rFonts w:cs="FrankRuehl" w:hint="cs"/>
          <w:rtl/>
        </w:rPr>
        <w:t xml:space="preserve"> הקרן לעידוד לימודי השכלה גבוהה</w:t>
      </w:r>
      <w:r>
        <w:rPr>
          <w:rStyle w:val="default"/>
          <w:rFonts w:cs="FrankRuehl" w:hint="cs"/>
          <w:rtl/>
        </w:rPr>
        <w:t xml:space="preserve"> באזורי סיוע</w:t>
      </w:r>
      <w:r w:rsidR="00930A62" w:rsidRPr="00DF33BC">
        <w:rPr>
          <w:rStyle w:val="default"/>
          <w:rFonts w:cs="FrankRuehl" w:hint="cs"/>
          <w:rtl/>
        </w:rPr>
        <w:t xml:space="preserve">) </w:t>
      </w:r>
      <w:r w:rsidR="00930A62" w:rsidRPr="00DF33BC">
        <w:rPr>
          <w:rStyle w:val="default"/>
          <w:rFonts w:cs="FrankRuehl"/>
          <w:rtl/>
        </w:rPr>
        <w:t>–</w:t>
      </w:r>
    </w:p>
    <w:p w14:paraId="082F2988" w14:textId="77777777" w:rsidR="00930A62" w:rsidRPr="00DF33BC" w:rsidRDefault="00930A62" w:rsidP="009D1302">
      <w:pPr>
        <w:pStyle w:val="P00"/>
        <w:spacing w:before="72"/>
        <w:ind w:left="1021" w:right="1134"/>
        <w:rPr>
          <w:rStyle w:val="default"/>
          <w:rFonts w:cs="FrankRuehl" w:hint="cs"/>
          <w:rtl/>
        </w:rPr>
      </w:pPr>
      <w:r w:rsidRPr="00DF33BC">
        <w:rPr>
          <w:rStyle w:val="default"/>
          <w:rFonts w:cs="FrankRuehl" w:hint="cs"/>
          <w:rtl/>
        </w:rPr>
        <w:t>(1)</w:t>
      </w:r>
      <w:r w:rsidRPr="00DF33BC">
        <w:rPr>
          <w:rStyle w:val="default"/>
          <w:rFonts w:cs="FrankRuehl" w:hint="cs"/>
          <w:rtl/>
        </w:rPr>
        <w:tab/>
        <w:t>עידוד חיילים משוחררים שמתקיימים בהם תנאי הזכאות שנקבעו לעניין זה לפי סעיף קטן (ג), ללמוד במוסדות להשכלה גבוהה באזורי סיוע, באמצעות מימון השתתפות בשכר הלימוד באותם מוסדות;</w:t>
      </w:r>
    </w:p>
    <w:p w14:paraId="145902F4" w14:textId="77777777" w:rsidR="00930A62" w:rsidRPr="00DF33BC" w:rsidRDefault="00930A62" w:rsidP="009D1302">
      <w:pPr>
        <w:pStyle w:val="P00"/>
        <w:spacing w:before="72"/>
        <w:ind w:left="1021" w:right="1134"/>
        <w:rPr>
          <w:rStyle w:val="default"/>
          <w:rFonts w:cs="FrankRuehl" w:hint="cs"/>
          <w:rtl/>
        </w:rPr>
      </w:pPr>
      <w:r w:rsidRPr="00DF33BC">
        <w:rPr>
          <w:rStyle w:val="default"/>
          <w:rFonts w:cs="FrankRuehl" w:hint="cs"/>
          <w:rtl/>
        </w:rPr>
        <w:t>(2)</w:t>
      </w:r>
      <w:r w:rsidRPr="00DF33BC">
        <w:rPr>
          <w:rStyle w:val="default"/>
          <w:rFonts w:cs="FrankRuehl" w:hint="cs"/>
          <w:rtl/>
        </w:rPr>
        <w:tab/>
        <w:t xml:space="preserve">עידוד חיילים משוחררים שמתקיימים בהם תנאי הזכאות שנקבעו לעניין זה לפי סעיף קטן (ג), המתגוררים באזורי סיוע, ללמוד לימודי השכלה גבוהה, באמצעות קיום תכניות ופעילויות שמטרתן עידוד חיילים כאמור (בסעיף זה </w:t>
      </w:r>
      <w:r w:rsidRPr="00DF33BC">
        <w:rPr>
          <w:rStyle w:val="default"/>
          <w:rFonts w:cs="FrankRuehl"/>
          <w:rtl/>
        </w:rPr>
        <w:t>–</w:t>
      </w:r>
      <w:r w:rsidRPr="00DF33BC">
        <w:rPr>
          <w:rStyle w:val="default"/>
          <w:rFonts w:cs="FrankRuehl" w:hint="cs"/>
          <w:rtl/>
        </w:rPr>
        <w:t xml:space="preserve"> תכניות לעידוד לימודי השכלה גבוהה), ובין השאר באמצעות השתתפות בשכר הלימוד במוסדות להשכלה גבוהה ובאמצעות המימון לפעילויות להכנה ולהכשרה לקראת לימודי השכלה גבוהה, לרבות הכנה והכשרה במסגרת מכינות קדם-אקדמיות במוסדות להשכלה גבוהה.</w:t>
      </w:r>
    </w:p>
    <w:p w14:paraId="35D2F520" w14:textId="77777777" w:rsidR="009D1302" w:rsidRPr="00DF33BC" w:rsidRDefault="007A217A" w:rsidP="007A217A">
      <w:pPr>
        <w:pStyle w:val="P00"/>
        <w:spacing w:before="72"/>
        <w:ind w:left="0" w:right="1134"/>
        <w:rPr>
          <w:rStyle w:val="default"/>
          <w:rFonts w:cs="FrankRuehl" w:hint="cs"/>
          <w:rtl/>
        </w:rPr>
      </w:pPr>
      <w:r>
        <w:rPr>
          <w:rFonts w:cs="FrankRuehl" w:hint="cs"/>
          <w:sz w:val="26"/>
          <w:rtl/>
          <w:lang w:eastAsia="en-US"/>
        </w:rPr>
        <w:pict w14:anchorId="74C53060">
          <v:shape id="_x0000_s2182" type="#_x0000_t202" style="position:absolute;left:0;text-align:left;margin-left:470.35pt;margin-top:7.1pt;width:1in;height:16.8pt;z-index:251687936" filled="f" stroked="f">
            <v:textbox inset="1mm,0,1mm,0">
              <w:txbxContent>
                <w:p w14:paraId="6078270E" w14:textId="77777777" w:rsidR="00123861" w:rsidRDefault="00123861" w:rsidP="007A217A">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00930A62" w:rsidRPr="00DF33BC">
        <w:rPr>
          <w:rStyle w:val="default"/>
          <w:rFonts w:cs="FrankRuehl" w:hint="cs"/>
          <w:rtl/>
        </w:rPr>
        <w:tab/>
        <w:t>(ג)</w:t>
      </w:r>
      <w:r w:rsidR="00930A62" w:rsidRPr="00DF33BC">
        <w:rPr>
          <w:rStyle w:val="default"/>
          <w:rFonts w:cs="FrankRuehl" w:hint="cs"/>
          <w:rtl/>
        </w:rPr>
        <w:tab/>
      </w:r>
      <w:r w:rsidR="009D1302" w:rsidRPr="00DF33BC">
        <w:rPr>
          <w:rStyle w:val="default"/>
          <w:rFonts w:cs="FrankRuehl" w:hint="cs"/>
          <w:rtl/>
        </w:rPr>
        <w:t xml:space="preserve">השר, שר האוצר, שר החינוך והשר לפיתוח הנגב והגליל, בהתייעצות עם </w:t>
      </w:r>
      <w:r w:rsidRPr="007A217A">
        <w:rPr>
          <w:rStyle w:val="default"/>
          <w:rFonts w:cs="FrankRuehl" w:hint="cs"/>
          <w:rtl/>
        </w:rPr>
        <w:t>השר הממונה על ענייני שירות אזרחי</w:t>
      </w:r>
      <w:r w:rsidR="009D1302" w:rsidRPr="00DF33BC">
        <w:rPr>
          <w:rStyle w:val="default"/>
          <w:rFonts w:cs="FrankRuehl" w:hint="cs"/>
          <w:rtl/>
        </w:rPr>
        <w:t>, באישור ראש הממשלה ובאישור ועדת העבודה הרווחה והבריאות של הכנסת, יקבעו הוראות לביצוע סעיף זה, ובכלל זה בעניינים כמפורט להלן:</w:t>
      </w:r>
    </w:p>
    <w:p w14:paraId="7912A616" w14:textId="77777777" w:rsidR="009D1302" w:rsidRPr="00DF33BC" w:rsidRDefault="009D1302" w:rsidP="009D1302">
      <w:pPr>
        <w:pStyle w:val="P00"/>
        <w:spacing w:before="72"/>
        <w:ind w:left="1021" w:right="1134"/>
        <w:rPr>
          <w:rStyle w:val="default"/>
          <w:rFonts w:cs="FrankRuehl" w:hint="cs"/>
          <w:rtl/>
        </w:rPr>
      </w:pPr>
      <w:r w:rsidRPr="00DF33BC">
        <w:rPr>
          <w:rStyle w:val="default"/>
          <w:rFonts w:cs="FrankRuehl" w:hint="cs"/>
          <w:rtl/>
        </w:rPr>
        <w:t>(1)</w:t>
      </w:r>
      <w:r w:rsidRPr="00DF33BC">
        <w:rPr>
          <w:rStyle w:val="default"/>
          <w:rFonts w:cs="FrankRuehl" w:hint="cs"/>
          <w:rtl/>
        </w:rPr>
        <w:tab/>
        <w:t>תנאי הזכאות הנדרשים לצורך קבלת תשלום השתתפות בשכר לימוד במוסדות להשכלה גבוהה באזורי סיוע ולצורך השתתפות בתכניות לעידוד לימודי השכלה גבוהה, כאמור בסעיף קטן (ב); תנאים כאמור יכול שייקבעו בהתחשב, בין השאר, במשך השירות הסדיר, בסוגו ובנסיבות השחרור ממנו, וכן בהתחשב במצבו הכלכלי-חברתי של החייל המשוחרר;</w:t>
      </w:r>
    </w:p>
    <w:p w14:paraId="5B7A958C" w14:textId="77777777" w:rsidR="009D1302" w:rsidRPr="00DF33BC" w:rsidRDefault="009D1302" w:rsidP="009D1302">
      <w:pPr>
        <w:pStyle w:val="P00"/>
        <w:spacing w:before="72"/>
        <w:ind w:left="1021" w:right="1134"/>
        <w:rPr>
          <w:rStyle w:val="default"/>
          <w:rFonts w:cs="FrankRuehl" w:hint="cs"/>
          <w:rtl/>
        </w:rPr>
      </w:pPr>
      <w:r w:rsidRPr="00DF33BC">
        <w:rPr>
          <w:rStyle w:val="default"/>
          <w:rFonts w:cs="FrankRuehl" w:hint="cs"/>
          <w:rtl/>
        </w:rPr>
        <w:t>(2)</w:t>
      </w:r>
      <w:r w:rsidRPr="00DF33BC">
        <w:rPr>
          <w:rStyle w:val="default"/>
          <w:rFonts w:cs="FrankRuehl" w:hint="cs"/>
          <w:rtl/>
        </w:rPr>
        <w:tab/>
        <w:t>סוגי המוסדות להשכלה גבוהה באזורי סיוע, אשר הלומדים בהם יהיו זכאים להשתתפות בשכר הלימוד, בהתאם להוראות לפי סעיף זה;</w:t>
      </w:r>
    </w:p>
    <w:p w14:paraId="08C809EF" w14:textId="77777777" w:rsidR="009D1302" w:rsidRPr="00DF33BC" w:rsidRDefault="00C039AD" w:rsidP="009D1302">
      <w:pPr>
        <w:pStyle w:val="P00"/>
        <w:spacing w:before="72"/>
        <w:ind w:left="1021" w:right="1134"/>
        <w:rPr>
          <w:rStyle w:val="default"/>
          <w:rFonts w:cs="FrankRuehl" w:hint="cs"/>
          <w:rtl/>
        </w:rPr>
      </w:pPr>
      <w:r>
        <w:rPr>
          <w:rFonts w:cs="FrankRuehl" w:hint="cs"/>
          <w:sz w:val="26"/>
          <w:rtl/>
          <w:lang w:eastAsia="en-US"/>
        </w:rPr>
        <w:pict w14:anchorId="4BDDC30B">
          <v:shape id="_x0000_s2138" type="#_x0000_t202" style="position:absolute;left:0;text-align:left;margin-left:470.35pt;margin-top:7.1pt;width:1in;height:32.5pt;z-index:251671552" filled="f" stroked="f">
            <v:textbox inset="1mm,0,1mm,0">
              <w:txbxContent>
                <w:p w14:paraId="37E1CE46" w14:textId="77777777" w:rsidR="00123861" w:rsidRDefault="00123861" w:rsidP="00C039AD">
                  <w:pPr>
                    <w:spacing w:line="160" w:lineRule="exact"/>
                    <w:jc w:val="left"/>
                    <w:rPr>
                      <w:rFonts w:cs="Miriam"/>
                      <w:sz w:val="18"/>
                      <w:szCs w:val="18"/>
                      <w:rtl/>
                    </w:rPr>
                  </w:pPr>
                  <w:r>
                    <w:rPr>
                      <w:rFonts w:cs="Miriam" w:hint="cs"/>
                      <w:sz w:val="18"/>
                      <w:szCs w:val="18"/>
                      <w:rtl/>
                    </w:rPr>
                    <w:t>(תיקון מס' 15) תשע"ד-2014</w:t>
                  </w:r>
                </w:p>
                <w:p w14:paraId="6CB32207" w14:textId="77777777" w:rsidR="00BD288A" w:rsidRDefault="00BD288A" w:rsidP="00C039AD">
                  <w:pPr>
                    <w:spacing w:line="160" w:lineRule="exact"/>
                    <w:jc w:val="left"/>
                    <w:rPr>
                      <w:rFonts w:cs="Miriam" w:hint="cs"/>
                      <w:noProof/>
                      <w:sz w:val="18"/>
                      <w:szCs w:val="18"/>
                      <w:rtl/>
                    </w:rPr>
                  </w:pPr>
                  <w:r>
                    <w:rPr>
                      <w:rFonts w:cs="Miriam" w:hint="cs"/>
                      <w:sz w:val="18"/>
                      <w:szCs w:val="18"/>
                      <w:rtl/>
                    </w:rPr>
                    <w:t>(תיקון מס' 24) תשפ"ב-2022</w:t>
                  </w:r>
                </w:p>
              </w:txbxContent>
            </v:textbox>
          </v:shape>
        </w:pict>
      </w:r>
      <w:r w:rsidR="009D1302" w:rsidRPr="00DF33BC">
        <w:rPr>
          <w:rStyle w:val="default"/>
          <w:rFonts w:cs="FrankRuehl" w:hint="cs"/>
          <w:rtl/>
        </w:rPr>
        <w:t>(3)</w:t>
      </w:r>
      <w:r w:rsidR="009D1302" w:rsidRPr="00DF33BC">
        <w:rPr>
          <w:rStyle w:val="default"/>
          <w:rFonts w:cs="FrankRuehl" w:hint="cs"/>
          <w:rtl/>
        </w:rPr>
        <w:tab/>
        <w:t>התכניות לעידוד לימודי השכלה גבוהה, שתקיים הקרן לעידוד לימודי השכלה גבוהה</w:t>
      </w:r>
      <w:r w:rsidR="00BD288A">
        <w:rPr>
          <w:rStyle w:val="default"/>
          <w:rFonts w:cs="FrankRuehl" w:hint="cs"/>
          <w:rtl/>
        </w:rPr>
        <w:t xml:space="preserve"> באזורי סיוע</w:t>
      </w:r>
      <w:r w:rsidR="009D1302" w:rsidRPr="00DF33BC">
        <w:rPr>
          <w:rStyle w:val="default"/>
          <w:rFonts w:cs="FrankRuehl" w:hint="cs"/>
          <w:rtl/>
        </w:rPr>
        <w:t>, לפי הוראות סעיף זה, ובכלל זה תנאי תכניות כאמור וסוגי מוסדות להשכלה גבוהה או תחומי לימוד שלגביהם יחולו התכניות האמורות</w:t>
      </w:r>
      <w:r>
        <w:rPr>
          <w:rStyle w:val="default"/>
          <w:rFonts w:cs="FrankRuehl" w:hint="cs"/>
          <w:rtl/>
        </w:rPr>
        <w:t xml:space="preserve"> </w:t>
      </w:r>
      <w:r w:rsidRPr="00C039AD">
        <w:rPr>
          <w:rStyle w:val="default"/>
          <w:rFonts w:cs="FrankRuehl" w:hint="cs"/>
          <w:rtl/>
        </w:rPr>
        <w:t>תוך שימת דגש על תחומי ההנדסה, המדעים והטכנולוגיה; הוראות לפי פסקה זו ייקבעו גם בהתייעצות עם שר המדע הטכנולוגיה והחלל</w:t>
      </w:r>
      <w:r w:rsidR="009D1302" w:rsidRPr="00DF33BC">
        <w:rPr>
          <w:rStyle w:val="default"/>
          <w:rFonts w:cs="FrankRuehl" w:hint="cs"/>
          <w:rtl/>
        </w:rPr>
        <w:t>;</w:t>
      </w:r>
    </w:p>
    <w:p w14:paraId="7D31C2C7" w14:textId="77777777" w:rsidR="009D1302" w:rsidRPr="00DF33BC" w:rsidRDefault="009D1302" w:rsidP="009D1302">
      <w:pPr>
        <w:pStyle w:val="P00"/>
        <w:spacing w:before="72"/>
        <w:ind w:left="1021" w:right="1134"/>
        <w:rPr>
          <w:rStyle w:val="default"/>
          <w:rFonts w:cs="FrankRuehl" w:hint="cs"/>
          <w:rtl/>
        </w:rPr>
      </w:pPr>
      <w:r w:rsidRPr="00DF33BC">
        <w:rPr>
          <w:rStyle w:val="default"/>
          <w:rFonts w:cs="FrankRuehl" w:hint="cs"/>
          <w:rtl/>
        </w:rPr>
        <w:t>(4)</w:t>
      </w:r>
      <w:r w:rsidRPr="00DF33BC">
        <w:rPr>
          <w:rStyle w:val="default"/>
          <w:rFonts w:cs="FrankRuehl" w:hint="cs"/>
          <w:rtl/>
        </w:rPr>
        <w:tab/>
        <w:t>שיעור ההשתתפות בשכר לימוד שיוענק לחיילים משוחררים לפי הוראות סעיף זה והדרכים לתשלומו;</w:t>
      </w:r>
    </w:p>
    <w:p w14:paraId="790A4BE5" w14:textId="77777777" w:rsidR="009D1302" w:rsidRPr="00DF33BC" w:rsidRDefault="007A217A" w:rsidP="007A217A">
      <w:pPr>
        <w:pStyle w:val="P00"/>
        <w:spacing w:before="72"/>
        <w:ind w:left="1021" w:right="1134"/>
        <w:rPr>
          <w:rStyle w:val="default"/>
          <w:rFonts w:cs="FrankRuehl" w:hint="cs"/>
          <w:rtl/>
        </w:rPr>
      </w:pPr>
      <w:r>
        <w:rPr>
          <w:rFonts w:cs="FrankRuehl" w:hint="cs"/>
          <w:sz w:val="26"/>
          <w:rtl/>
          <w:lang w:eastAsia="en-US"/>
        </w:rPr>
        <w:pict w14:anchorId="159053B1">
          <v:shape id="_x0000_s2185" type="#_x0000_t202" style="position:absolute;left:0;text-align:left;margin-left:470.35pt;margin-top:7.1pt;width:1in;height:16.8pt;z-index:251688960" filled="f" stroked="f">
            <v:textbox inset="1mm,0,1mm,0">
              <w:txbxContent>
                <w:p w14:paraId="7927FD72" w14:textId="77777777" w:rsidR="00123861" w:rsidRDefault="00123861" w:rsidP="007A217A">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009D1302" w:rsidRPr="00DF33BC">
        <w:rPr>
          <w:rStyle w:val="default"/>
          <w:rFonts w:cs="FrankRuehl" w:hint="cs"/>
          <w:rtl/>
        </w:rPr>
        <w:t>(5)</w:t>
      </w:r>
      <w:r w:rsidR="009D1302" w:rsidRPr="00DF33BC">
        <w:rPr>
          <w:rStyle w:val="default"/>
          <w:rFonts w:cs="FrankRuehl" w:hint="cs"/>
          <w:rtl/>
        </w:rPr>
        <w:tab/>
        <w:t>מניעת כפל הטבות לפי סעיף זה;</w:t>
      </w:r>
    </w:p>
    <w:p w14:paraId="1B0E76EC" w14:textId="77777777" w:rsidR="009D1302" w:rsidRPr="00DF33BC" w:rsidRDefault="007A217A" w:rsidP="007A217A">
      <w:pPr>
        <w:pStyle w:val="P00"/>
        <w:spacing w:before="72"/>
        <w:ind w:left="1021" w:right="1134"/>
        <w:rPr>
          <w:rStyle w:val="default"/>
          <w:rFonts w:cs="FrankRuehl" w:hint="cs"/>
          <w:rtl/>
        </w:rPr>
      </w:pPr>
      <w:r>
        <w:rPr>
          <w:rFonts w:cs="FrankRuehl" w:hint="cs"/>
          <w:sz w:val="26"/>
          <w:rtl/>
          <w:lang w:eastAsia="en-US"/>
        </w:rPr>
        <w:pict w14:anchorId="5CE766D8">
          <v:shape id="_x0000_s2188" type="#_x0000_t202" style="position:absolute;left:0;text-align:left;margin-left:470.35pt;margin-top:7.1pt;width:1in;height:16.8pt;z-index:251689984" filled="f" stroked="f">
            <v:textbox inset="1mm,0,1mm,0">
              <w:txbxContent>
                <w:p w14:paraId="56B4D5D4" w14:textId="77777777" w:rsidR="00123861" w:rsidRDefault="00123861" w:rsidP="007A217A">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009D1302" w:rsidRPr="00DF33BC">
        <w:rPr>
          <w:rStyle w:val="default"/>
          <w:rFonts w:cs="FrankRuehl" w:hint="cs"/>
          <w:rtl/>
        </w:rPr>
        <w:t>(6)</w:t>
      </w:r>
      <w:r w:rsidR="009D1302" w:rsidRPr="00DF33BC">
        <w:rPr>
          <w:rStyle w:val="default"/>
          <w:rFonts w:cs="FrankRuehl" w:hint="cs"/>
          <w:rtl/>
        </w:rPr>
        <w:tab/>
      </w:r>
      <w:r>
        <w:rPr>
          <w:rStyle w:val="default"/>
          <w:rFonts w:cs="FrankRuehl" w:hint="cs"/>
          <w:rtl/>
        </w:rPr>
        <w:t>(נמחקה)</w:t>
      </w:r>
      <w:r w:rsidR="009D1302" w:rsidRPr="00DF33BC">
        <w:rPr>
          <w:rStyle w:val="default"/>
          <w:rFonts w:cs="FrankRuehl" w:hint="cs"/>
          <w:rtl/>
        </w:rPr>
        <w:t>.</w:t>
      </w:r>
    </w:p>
    <w:p w14:paraId="14F4F069" w14:textId="77777777" w:rsidR="009D1302" w:rsidRPr="00DF33BC" w:rsidRDefault="007A217A" w:rsidP="007A217A">
      <w:pPr>
        <w:pStyle w:val="P00"/>
        <w:spacing w:before="72"/>
        <w:ind w:left="0" w:right="1134"/>
        <w:rPr>
          <w:rStyle w:val="default"/>
          <w:rFonts w:cs="FrankRuehl" w:hint="cs"/>
          <w:rtl/>
        </w:rPr>
      </w:pPr>
      <w:r>
        <w:rPr>
          <w:rFonts w:cs="FrankRuehl" w:hint="cs"/>
          <w:sz w:val="26"/>
          <w:rtl/>
          <w:lang w:eastAsia="en-US"/>
        </w:rPr>
        <w:pict w14:anchorId="3461597E">
          <v:shape id="_x0000_s2191" type="#_x0000_t202" style="position:absolute;left:0;text-align:left;margin-left:470.35pt;margin-top:7pt;width:1in;height:16.8pt;z-index:251691008" filled="f" stroked="f">
            <v:textbox style="mso-next-textbox:#_x0000_s2191" inset="1mm,0,1mm,0">
              <w:txbxContent>
                <w:p w14:paraId="1D57C099" w14:textId="77777777" w:rsidR="00123861" w:rsidRDefault="00123861" w:rsidP="007A217A">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009D1302" w:rsidRPr="00DF33BC">
        <w:rPr>
          <w:rStyle w:val="default"/>
          <w:rFonts w:cs="FrankRuehl" w:hint="cs"/>
          <w:rtl/>
        </w:rPr>
        <w:tab/>
        <w:t>(ד)</w:t>
      </w:r>
      <w:r w:rsidR="009D1302" w:rsidRPr="00DF33BC">
        <w:rPr>
          <w:rStyle w:val="default"/>
          <w:rFonts w:cs="FrankRuehl" w:hint="cs"/>
          <w:rtl/>
        </w:rPr>
        <w:tab/>
        <w:t xml:space="preserve">הנהלת הקרן רשאית לקבוע, בהסכמת השר, שר האוצר, שר החינוך והשר לפיתוח הנגב והגליל, בהתייעצות עם </w:t>
      </w:r>
      <w:r w:rsidRPr="007A217A">
        <w:rPr>
          <w:rStyle w:val="default"/>
          <w:rFonts w:cs="FrankRuehl" w:hint="cs"/>
          <w:rtl/>
        </w:rPr>
        <w:t>השר הממונה על ענייני שירות אזרחי</w:t>
      </w:r>
      <w:r w:rsidR="009D1302" w:rsidRPr="00DF33BC">
        <w:rPr>
          <w:rStyle w:val="default"/>
          <w:rFonts w:cs="FrankRuehl" w:hint="cs"/>
          <w:rtl/>
        </w:rPr>
        <w:t>, לאחר קבלת אישור ראש הממשלה, כללים ומבחנים הדרושים לצורך יישום הוראות סעיף זה והתקנות שנקבעו לפי סעיף קטן (ג), וכן הוראות בדבר דרך הגשת הבקשות למימוש הזכאות לפי סעיף זה והטיפול בהן; קביעות לפי סעיף קטן זה יפורסמו ברשומות.</w:t>
      </w:r>
    </w:p>
    <w:p w14:paraId="13B7BA39" w14:textId="77777777" w:rsidR="009D1302" w:rsidRDefault="007A217A" w:rsidP="007A217A">
      <w:pPr>
        <w:pStyle w:val="P00"/>
        <w:spacing w:before="72"/>
        <w:ind w:left="0" w:right="1134"/>
        <w:rPr>
          <w:rStyle w:val="default"/>
          <w:rFonts w:cs="FrankRuehl" w:hint="cs"/>
          <w:rtl/>
        </w:rPr>
      </w:pPr>
      <w:r>
        <w:rPr>
          <w:rFonts w:cs="FrankRuehl" w:hint="cs"/>
          <w:sz w:val="26"/>
          <w:rtl/>
          <w:lang w:eastAsia="en-US"/>
        </w:rPr>
        <w:pict w14:anchorId="15B2F544">
          <v:shape id="_x0000_s2194" type="#_x0000_t202" style="position:absolute;left:0;text-align:left;margin-left:470.35pt;margin-top:7.1pt;width:1in;height:16.8pt;z-index:251692032" filled="f" stroked="f">
            <v:textbox inset="1mm,0,1mm,0">
              <w:txbxContent>
                <w:p w14:paraId="57BF5DC1" w14:textId="77777777" w:rsidR="00123861" w:rsidRDefault="00123861" w:rsidP="007A217A">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009D1302" w:rsidRPr="00DF33BC">
        <w:rPr>
          <w:rStyle w:val="default"/>
          <w:rFonts w:cs="FrankRuehl" w:hint="cs"/>
          <w:rtl/>
        </w:rPr>
        <w:tab/>
        <w:t>(ה)</w:t>
      </w:r>
      <w:r w:rsidR="009D1302" w:rsidRPr="00DF33BC">
        <w:rPr>
          <w:rStyle w:val="default"/>
          <w:rFonts w:cs="FrankRuehl" w:hint="cs"/>
          <w:rtl/>
        </w:rPr>
        <w:tab/>
        <w:t xml:space="preserve">השר, שר האוצר, שר החינוך והשר לפיתוח הנגב והגליל, בהתייעצות עם </w:t>
      </w:r>
      <w:r w:rsidRPr="007A217A">
        <w:rPr>
          <w:rStyle w:val="default"/>
          <w:rFonts w:cs="FrankRuehl" w:hint="cs"/>
          <w:rtl/>
        </w:rPr>
        <w:t>השר הממונה על ענייני שירות אזרחי</w:t>
      </w:r>
      <w:r w:rsidR="009D1302" w:rsidRPr="00DF33BC">
        <w:rPr>
          <w:rStyle w:val="default"/>
          <w:rFonts w:cs="FrankRuehl" w:hint="cs"/>
          <w:rtl/>
        </w:rPr>
        <w:t>, באישור ראש הממשלה ובאישור ועדת העבודה הרווחה והבריאות של הכנסת, יציעו לממשלה אזורים שייקבעו כאזורי עדיפות לאומית לפי הוראות פרק כ"ו לחוק ההתייעלות הכלכלית ויהוו אזורי סיוע לצורך הוראות סעיף זה; לא הסכימו השרים על הצעה כאמור, יכריע ראש הממשלה בעניין.</w:t>
      </w:r>
    </w:p>
    <w:p w14:paraId="0A6FDA87" w14:textId="77777777" w:rsidR="00757B96" w:rsidRPr="001118A3" w:rsidRDefault="00757B96" w:rsidP="00757B96">
      <w:pPr>
        <w:pStyle w:val="P11"/>
        <w:spacing w:before="0"/>
        <w:ind w:left="0" w:right="1134"/>
        <w:rPr>
          <w:rStyle w:val="default"/>
          <w:rFonts w:cs="FrankRuehl" w:hint="cs"/>
          <w:b/>
          <w:bCs/>
          <w:vanish/>
          <w:color w:val="FF0000"/>
          <w:sz w:val="20"/>
          <w:szCs w:val="20"/>
          <w:shd w:val="clear" w:color="auto" w:fill="FFFF99"/>
          <w:rtl/>
        </w:rPr>
      </w:pPr>
      <w:bookmarkStart w:id="38" w:name="Rov100"/>
      <w:r w:rsidRPr="001118A3">
        <w:rPr>
          <w:rStyle w:val="default"/>
          <w:rFonts w:cs="FrankRuehl" w:hint="cs"/>
          <w:vanish/>
          <w:color w:val="FF0000"/>
          <w:sz w:val="20"/>
          <w:szCs w:val="20"/>
          <w:shd w:val="clear" w:color="auto" w:fill="FFFF99"/>
          <w:rtl/>
        </w:rPr>
        <w:t>מיום 28.2.2011 (תחולה משנת הלימודים תשע"א)</w:t>
      </w:r>
    </w:p>
    <w:p w14:paraId="001F1AE7" w14:textId="77777777" w:rsidR="00757B96" w:rsidRPr="001118A3" w:rsidRDefault="00757B96" w:rsidP="00757B96">
      <w:pPr>
        <w:pStyle w:val="P11"/>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12</w:t>
      </w:r>
    </w:p>
    <w:p w14:paraId="4457C9B0" w14:textId="77777777" w:rsidR="00757B96" w:rsidRPr="001118A3" w:rsidRDefault="00757B96" w:rsidP="00757B96">
      <w:pPr>
        <w:pStyle w:val="P11"/>
        <w:spacing w:before="0"/>
        <w:ind w:left="0" w:right="1134"/>
        <w:rPr>
          <w:rStyle w:val="default"/>
          <w:rFonts w:cs="FrankRuehl" w:hint="cs"/>
          <w:vanish/>
          <w:sz w:val="20"/>
          <w:szCs w:val="20"/>
          <w:shd w:val="clear" w:color="auto" w:fill="FFFF99"/>
          <w:rtl/>
        </w:rPr>
      </w:pPr>
      <w:hyperlink r:id="rId110" w:history="1">
        <w:r w:rsidRPr="001118A3">
          <w:rPr>
            <w:rStyle w:val="Hyperlink"/>
            <w:rFonts w:cs="FrankRuehl" w:hint="cs"/>
            <w:vanish/>
            <w:szCs w:val="20"/>
            <w:shd w:val="clear" w:color="auto" w:fill="FFFF99"/>
            <w:rtl/>
          </w:rPr>
          <w:t>ס"ח תש"ע מס' 2252</w:t>
        </w:r>
      </w:hyperlink>
      <w:r w:rsidRPr="001118A3">
        <w:rPr>
          <w:rStyle w:val="default"/>
          <w:rFonts w:cs="FrankRuehl" w:hint="cs"/>
          <w:vanish/>
          <w:sz w:val="20"/>
          <w:szCs w:val="20"/>
          <w:shd w:val="clear" w:color="auto" w:fill="FFFF99"/>
          <w:rtl/>
        </w:rPr>
        <w:t xml:space="preserve"> מיום 26.7.2010 עמ' 604 (</w:t>
      </w:r>
      <w:hyperlink r:id="rId111" w:history="1">
        <w:r w:rsidRPr="001118A3">
          <w:rPr>
            <w:rStyle w:val="Hyperlink"/>
            <w:rFonts w:cs="FrankRuehl" w:hint="cs"/>
            <w:vanish/>
            <w:szCs w:val="20"/>
            <w:shd w:val="clear" w:color="auto" w:fill="FFFF99"/>
            <w:rtl/>
          </w:rPr>
          <w:t>ה"ח 510</w:t>
        </w:r>
      </w:hyperlink>
      <w:r w:rsidRPr="001118A3">
        <w:rPr>
          <w:rStyle w:val="default"/>
          <w:rFonts w:cs="FrankRuehl" w:hint="cs"/>
          <w:vanish/>
          <w:sz w:val="20"/>
          <w:szCs w:val="20"/>
          <w:shd w:val="clear" w:color="auto" w:fill="FFFF99"/>
          <w:rtl/>
        </w:rPr>
        <w:t>)</w:t>
      </w:r>
    </w:p>
    <w:p w14:paraId="76E14080" w14:textId="77777777" w:rsidR="00757B96" w:rsidRPr="001118A3" w:rsidRDefault="00757B96" w:rsidP="00757B96">
      <w:pPr>
        <w:pStyle w:val="P11"/>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הוספת סעיף 7א</w:t>
      </w:r>
    </w:p>
    <w:p w14:paraId="3A745561" w14:textId="77777777" w:rsidR="00757B96" w:rsidRPr="001118A3" w:rsidRDefault="00757B96" w:rsidP="00757B96">
      <w:pPr>
        <w:pStyle w:val="P11"/>
        <w:spacing w:before="0"/>
        <w:ind w:left="0" w:right="1134"/>
        <w:rPr>
          <w:rStyle w:val="default"/>
          <w:rFonts w:cs="FrankRuehl" w:hint="cs"/>
          <w:vanish/>
          <w:sz w:val="20"/>
          <w:szCs w:val="20"/>
          <w:shd w:val="clear" w:color="auto" w:fill="FFFF99"/>
          <w:rtl/>
        </w:rPr>
      </w:pPr>
    </w:p>
    <w:p w14:paraId="1BFC2CDA" w14:textId="77777777" w:rsidR="00757B96" w:rsidRPr="001118A3" w:rsidRDefault="00757B96" w:rsidP="00757B96">
      <w:pPr>
        <w:pStyle w:val="P11"/>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13.2.2014</w:t>
      </w:r>
    </w:p>
    <w:p w14:paraId="34516D08" w14:textId="77777777" w:rsidR="00757B96" w:rsidRPr="001118A3" w:rsidRDefault="00757B96" w:rsidP="00757B96">
      <w:pPr>
        <w:pStyle w:val="P11"/>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15</w:t>
      </w:r>
    </w:p>
    <w:p w14:paraId="32D08A79" w14:textId="77777777" w:rsidR="00757B96" w:rsidRPr="001118A3" w:rsidRDefault="00757B96" w:rsidP="00757B96">
      <w:pPr>
        <w:pStyle w:val="P11"/>
        <w:spacing w:before="0"/>
        <w:ind w:left="0" w:right="1134"/>
        <w:rPr>
          <w:rStyle w:val="default"/>
          <w:rFonts w:cs="FrankRuehl" w:hint="cs"/>
          <w:vanish/>
          <w:sz w:val="20"/>
          <w:szCs w:val="20"/>
          <w:shd w:val="clear" w:color="auto" w:fill="FFFF99"/>
          <w:rtl/>
        </w:rPr>
      </w:pPr>
      <w:hyperlink r:id="rId112" w:history="1">
        <w:r w:rsidRPr="001118A3">
          <w:rPr>
            <w:rStyle w:val="Hyperlink"/>
            <w:rFonts w:cs="FrankRuehl" w:hint="cs"/>
            <w:vanish/>
            <w:szCs w:val="20"/>
            <w:shd w:val="clear" w:color="auto" w:fill="FFFF99"/>
            <w:rtl/>
          </w:rPr>
          <w:t>ס"ח תשע"ד מס' 2433</w:t>
        </w:r>
      </w:hyperlink>
      <w:r w:rsidRPr="001118A3">
        <w:rPr>
          <w:rStyle w:val="default"/>
          <w:rFonts w:cs="FrankRuehl" w:hint="cs"/>
          <w:vanish/>
          <w:sz w:val="20"/>
          <w:szCs w:val="20"/>
          <w:shd w:val="clear" w:color="auto" w:fill="FFFF99"/>
          <w:rtl/>
        </w:rPr>
        <w:t xml:space="preserve"> מיום 13.2.2014 עמ' 293 (</w:t>
      </w:r>
      <w:hyperlink r:id="rId113" w:history="1">
        <w:r w:rsidRPr="001118A3">
          <w:rPr>
            <w:rStyle w:val="Hyperlink"/>
            <w:rFonts w:cs="FrankRuehl" w:hint="cs"/>
            <w:vanish/>
            <w:szCs w:val="20"/>
            <w:shd w:val="clear" w:color="auto" w:fill="FFFF99"/>
            <w:rtl/>
          </w:rPr>
          <w:t>ה"ח 528</w:t>
        </w:r>
      </w:hyperlink>
      <w:r w:rsidRPr="001118A3">
        <w:rPr>
          <w:rStyle w:val="default"/>
          <w:rFonts w:cs="FrankRuehl" w:hint="cs"/>
          <w:vanish/>
          <w:sz w:val="20"/>
          <w:szCs w:val="20"/>
          <w:shd w:val="clear" w:color="auto" w:fill="FFFF99"/>
          <w:rtl/>
        </w:rPr>
        <w:t>)</w:t>
      </w:r>
    </w:p>
    <w:p w14:paraId="055D1123" w14:textId="77777777" w:rsidR="00757B96" w:rsidRPr="001118A3" w:rsidRDefault="00757B96" w:rsidP="00757B96">
      <w:pPr>
        <w:pStyle w:val="P0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(ג)</w:t>
      </w:r>
      <w:r w:rsidRPr="001118A3">
        <w:rPr>
          <w:rStyle w:val="default"/>
          <w:rFonts w:cs="FrankRuehl" w:hint="cs"/>
          <w:vanish/>
          <w:sz w:val="22"/>
          <w:szCs w:val="22"/>
          <w:shd w:val="clear" w:color="auto" w:fill="FFFF99"/>
          <w:rtl/>
        </w:rPr>
        <w:tab/>
        <w:t>השר, שר האוצר, שר החינוך והשר לפיתוח הנגב והגליל, בהתייעצות עם השר הממונה על ענייני שירות אזרחי-לאומי, באישור ראש הממשלה ובאישור ועדת העבודה הרווחה והבריאות של הכנסת, יקבעו הוראות לביצוע סעיף זה, ובכלל זה בעניינים כמפורט להלן:</w:t>
      </w:r>
    </w:p>
    <w:p w14:paraId="5E6722A3"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hint="cs"/>
          <w:vanish/>
          <w:sz w:val="22"/>
          <w:szCs w:val="22"/>
          <w:shd w:val="clear" w:color="auto" w:fill="FFFF99"/>
          <w:rtl/>
        </w:rPr>
        <w:tab/>
        <w:t>תנאי הזכאות הנדרשים לצורך קבלת תשלום השתתפות בשכר לימוד במוסדות להשכלה גבוהה באזורי סיוע ולצורך השתתפות בתכניות לעידוד לימודי השכלה גבוהה, כאמור בסעיף קטן (ב); תנאים כאמור יכול שייקבעו בהתחשב, בין השאר, במשך השירות הסדיר, בסוגו ובנסיבות השחרור ממנו, וכן בהתחשב במצבו הכלכלי-חברתי של החייל המשוחרר;</w:t>
      </w:r>
    </w:p>
    <w:p w14:paraId="35A8A686"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hint="cs"/>
          <w:vanish/>
          <w:sz w:val="22"/>
          <w:szCs w:val="22"/>
          <w:shd w:val="clear" w:color="auto" w:fill="FFFF99"/>
          <w:rtl/>
        </w:rPr>
        <w:tab/>
        <w:t>סוגי המוסדות להשכלה גבוהה באזורי סיוע, אשר הלומדים בהם יהיו זכאים להשתתפות בשכר הלימוד, בהתאם להוראות לפי סעיף זה;</w:t>
      </w:r>
    </w:p>
    <w:p w14:paraId="22093E52"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hint="cs"/>
          <w:vanish/>
          <w:sz w:val="22"/>
          <w:szCs w:val="22"/>
          <w:shd w:val="clear" w:color="auto" w:fill="FFFF99"/>
          <w:rtl/>
        </w:rPr>
        <w:tab/>
        <w:t xml:space="preserve">התכניות לעידוד לימודי השכלה גבוהה, שתקיים הקרן לעידוד לימודי השכלה גבוהה, לפי הוראות סעיף זה, ובכלל זה תנאי תכניות כאמור וסוגי מוסדות להשכלה גבוהה או תחומי לימוד שלגביהם יחולו התכניות האמורות </w:t>
      </w:r>
      <w:r w:rsidRPr="001118A3">
        <w:rPr>
          <w:rStyle w:val="default"/>
          <w:rFonts w:cs="FrankRuehl" w:hint="cs"/>
          <w:vanish/>
          <w:sz w:val="22"/>
          <w:szCs w:val="22"/>
          <w:u w:val="single"/>
          <w:shd w:val="clear" w:color="auto" w:fill="FFFF99"/>
          <w:rtl/>
        </w:rPr>
        <w:t>תוך שימת דגש על תחומי ההנדסה, המדעים והטכנולוגיה; הוראות לפי פסקה זו ייקבעו גם בהתייעצות עם שר המדע הטכנולוגיה והחלל</w:t>
      </w:r>
      <w:r w:rsidRPr="001118A3">
        <w:rPr>
          <w:rStyle w:val="default"/>
          <w:rFonts w:cs="FrankRuehl" w:hint="cs"/>
          <w:vanish/>
          <w:sz w:val="22"/>
          <w:szCs w:val="22"/>
          <w:shd w:val="clear" w:color="auto" w:fill="FFFF99"/>
          <w:rtl/>
        </w:rPr>
        <w:t>;</w:t>
      </w:r>
    </w:p>
    <w:p w14:paraId="57A888E2" w14:textId="77777777" w:rsidR="00757B96" w:rsidRPr="001118A3" w:rsidRDefault="00757B96" w:rsidP="00757B96">
      <w:pPr>
        <w:pStyle w:val="P00"/>
        <w:spacing w:before="0"/>
        <w:ind w:left="0" w:right="1134"/>
        <w:rPr>
          <w:rStyle w:val="default"/>
          <w:rFonts w:cs="FrankRuehl" w:hint="cs"/>
          <w:vanish/>
          <w:sz w:val="20"/>
          <w:szCs w:val="20"/>
          <w:shd w:val="clear" w:color="auto" w:fill="FFFF99"/>
          <w:rtl/>
        </w:rPr>
      </w:pPr>
    </w:p>
    <w:p w14:paraId="77982FAC" w14:textId="77777777" w:rsidR="00757B96" w:rsidRPr="001118A3" w:rsidRDefault="00757B96" w:rsidP="00757B96">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2469D711" w14:textId="77777777" w:rsidR="00757B96" w:rsidRPr="001118A3" w:rsidRDefault="00757B96" w:rsidP="00757B96">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0B6C6B24" w14:textId="77777777" w:rsidR="00757B96" w:rsidRPr="001118A3" w:rsidRDefault="00757B96" w:rsidP="007A217A">
      <w:pPr>
        <w:pStyle w:val="P00"/>
        <w:spacing w:before="0"/>
        <w:ind w:left="0" w:right="1134"/>
        <w:rPr>
          <w:rStyle w:val="default"/>
          <w:rFonts w:cs="FrankRuehl" w:hint="cs"/>
          <w:vanish/>
          <w:sz w:val="20"/>
          <w:szCs w:val="20"/>
          <w:shd w:val="clear" w:color="auto" w:fill="FFFF99"/>
          <w:rtl/>
        </w:rPr>
      </w:pPr>
      <w:hyperlink r:id="rId114"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w:t>
      </w:r>
      <w:r w:rsidR="007A217A" w:rsidRPr="001118A3">
        <w:rPr>
          <w:rStyle w:val="default"/>
          <w:rFonts w:cs="FrankRuehl" w:hint="cs"/>
          <w:vanish/>
          <w:sz w:val="20"/>
          <w:szCs w:val="20"/>
          <w:shd w:val="clear" w:color="auto" w:fill="FFFF99"/>
          <w:rtl/>
        </w:rPr>
        <w:t>1</w:t>
      </w:r>
      <w:r w:rsidRPr="001118A3">
        <w:rPr>
          <w:rStyle w:val="default"/>
          <w:rFonts w:cs="FrankRuehl" w:hint="cs"/>
          <w:vanish/>
          <w:sz w:val="20"/>
          <w:szCs w:val="20"/>
          <w:shd w:val="clear" w:color="auto" w:fill="FFFF99"/>
          <w:rtl/>
        </w:rPr>
        <w:t xml:space="preserve"> (</w:t>
      </w:r>
      <w:hyperlink r:id="rId115"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5956EDE3" w14:textId="77777777" w:rsidR="00757B96" w:rsidRPr="001118A3" w:rsidRDefault="00757B96" w:rsidP="00757B96">
      <w:pPr>
        <w:pStyle w:val="P00"/>
        <w:ind w:left="0" w:right="1134"/>
        <w:rPr>
          <w:rStyle w:val="default"/>
          <w:rFonts w:cs="FrankRuehl" w:hint="cs"/>
          <w:vanish/>
          <w:sz w:val="22"/>
          <w:szCs w:val="22"/>
          <w:shd w:val="clear" w:color="auto" w:fill="FFFF99"/>
          <w:rtl/>
        </w:rPr>
      </w:pPr>
      <w:r w:rsidRPr="001118A3">
        <w:rPr>
          <w:rStyle w:val="default"/>
          <w:rFonts w:cs="FrankRuehl"/>
          <w:vanish/>
          <w:sz w:val="22"/>
          <w:szCs w:val="22"/>
          <w:shd w:val="clear" w:color="auto" w:fill="FFFF99"/>
          <w:rtl/>
        </w:rPr>
        <w:t>7</w:t>
      </w:r>
      <w:r w:rsidRPr="001118A3">
        <w:rPr>
          <w:rStyle w:val="default"/>
          <w:rFonts w:cs="FrankRuehl" w:hint="cs"/>
          <w:vanish/>
          <w:sz w:val="22"/>
          <w:szCs w:val="22"/>
          <w:shd w:val="clear" w:color="auto" w:fill="FFFF99"/>
          <w:rtl/>
        </w:rPr>
        <w:t>א</w:t>
      </w:r>
      <w:r w:rsidRPr="001118A3">
        <w:rPr>
          <w:rStyle w:val="default"/>
          <w:rFonts w:cs="FrankRuehl"/>
          <w:vanish/>
          <w:sz w:val="22"/>
          <w:szCs w:val="22"/>
          <w:shd w:val="clear" w:color="auto" w:fill="FFFF99"/>
          <w:rtl/>
        </w:rPr>
        <w:t>.</w:t>
      </w:r>
      <w:r w:rsidRPr="001118A3">
        <w:rPr>
          <w:rStyle w:val="default"/>
          <w:rFonts w:cs="FrankRuehl"/>
          <w:vanish/>
          <w:sz w:val="22"/>
          <w:szCs w:val="22"/>
          <w:shd w:val="clear" w:color="auto" w:fill="FFFF99"/>
          <w:rtl/>
        </w:rPr>
        <w:tab/>
        <w:t>(א</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בסעיף זה </w:t>
      </w:r>
      <w:r w:rsidRPr="001118A3">
        <w:rPr>
          <w:rStyle w:val="default"/>
          <w:rFonts w:cs="FrankRuehl"/>
          <w:vanish/>
          <w:sz w:val="22"/>
          <w:szCs w:val="22"/>
          <w:shd w:val="clear" w:color="auto" w:fill="FFFF99"/>
          <w:rtl/>
        </w:rPr>
        <w:t>–</w:t>
      </w:r>
    </w:p>
    <w:p w14:paraId="76F104F0" w14:textId="77777777" w:rsidR="00757B96" w:rsidRPr="001118A3" w:rsidRDefault="00757B96" w:rsidP="00757B96">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 xml:space="preserve">"אזור סיוע"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אזור עדיפות לאומית שעליו החליטה הממשלה לפי הוראות פרק כ"ו לחוק ההתייעלות הכלכלית, לפי הצעה כאמור בסעיף קטן (ה), לצורך ההוראות לפי סעיף זה, כולן או חלקן;</w:t>
      </w:r>
    </w:p>
    <w:p w14:paraId="17576579" w14:textId="77777777" w:rsidR="00757B96" w:rsidRPr="001118A3" w:rsidRDefault="00757B96" w:rsidP="00757B96">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 xml:space="preserve">"חוק ההתייעלות הכלכלית"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חוק ההתייעלות הכלכלית (תיקוני חקיקה ליישום התכנית הכלכלית לשנים 2009 ו-2010), התשס"ט-2009;</w:t>
      </w:r>
    </w:p>
    <w:p w14:paraId="0EDC9738" w14:textId="77777777" w:rsidR="00757B96" w:rsidRPr="001118A3" w:rsidRDefault="00757B96" w:rsidP="00757B96">
      <w:pPr>
        <w:pStyle w:val="P00"/>
        <w:spacing w:before="0"/>
        <w:ind w:left="0" w:right="1134"/>
        <w:rPr>
          <w:rStyle w:val="default"/>
          <w:rFonts w:cs="FrankRuehl" w:hint="cs"/>
          <w:strike/>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strike/>
          <w:vanish/>
          <w:sz w:val="22"/>
          <w:szCs w:val="22"/>
          <w:shd w:val="clear" w:color="auto" w:fill="FFFF99"/>
          <w:rtl/>
        </w:rPr>
        <w:t xml:space="preserve">"השר הממונה על ענייני שירות אזרחי-לאומי"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השר שמוקנות לו הסמכויות לפי חוק שירות לאומי (תנאי שירות למתנדב בשירות לאומי), התשנ"ח-1998, ולפי סעיף 6 לחוק דחיית שירות לתלמידי ישיבות שתורתם אומנותם, התשס"ב-2002.</w:t>
      </w:r>
    </w:p>
    <w:p w14:paraId="3FA20507" w14:textId="77777777" w:rsidR="00757B96" w:rsidRPr="001118A3" w:rsidRDefault="00757B96" w:rsidP="00757B96">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 xml:space="preserve">"השר הממונה על ענייני שירות אזרחי"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השר כהגדרתו בחוק שירות אזרחי.</w:t>
      </w:r>
    </w:p>
    <w:p w14:paraId="45A7B489" w14:textId="77777777" w:rsidR="00757B96" w:rsidRPr="001118A3" w:rsidRDefault="00757B96" w:rsidP="00757B96">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(ב)</w:t>
      </w:r>
      <w:r w:rsidRPr="001118A3">
        <w:rPr>
          <w:rStyle w:val="default"/>
          <w:rFonts w:cs="FrankRuehl" w:hint="cs"/>
          <w:vanish/>
          <w:sz w:val="22"/>
          <w:szCs w:val="22"/>
          <w:shd w:val="clear" w:color="auto" w:fill="FFFF99"/>
          <w:rtl/>
        </w:rPr>
        <w:tab/>
        <w:t xml:space="preserve">במסגרת הקרן תהיה, נוסף על האמור בסעיף 7, קרן שמטרותיה כמפורט להלן (בסעיף זה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הקרן לעידוד לימודי השכלה גבוהה) </w:t>
      </w:r>
      <w:r w:rsidRPr="001118A3">
        <w:rPr>
          <w:rStyle w:val="default"/>
          <w:rFonts w:cs="FrankRuehl"/>
          <w:vanish/>
          <w:sz w:val="22"/>
          <w:szCs w:val="22"/>
          <w:shd w:val="clear" w:color="auto" w:fill="FFFF99"/>
          <w:rtl/>
        </w:rPr>
        <w:t>–</w:t>
      </w:r>
    </w:p>
    <w:p w14:paraId="4DC5C130"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hint="cs"/>
          <w:vanish/>
          <w:sz w:val="22"/>
          <w:szCs w:val="22"/>
          <w:shd w:val="clear" w:color="auto" w:fill="FFFF99"/>
          <w:rtl/>
        </w:rPr>
        <w:tab/>
        <w:t>עידוד חיילים משוחררים שמתקיימים בהם תנאי הזכאות שנקבעו לעניין זה לפי סעיף קטן (ג), ללמוד במוסדות להשכלה גבוהה באזורי סיוע, באמצעות מימון השתתפות בשכר הלימוד באותם מוסדות;</w:t>
      </w:r>
    </w:p>
    <w:p w14:paraId="36912AFA"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hint="cs"/>
          <w:vanish/>
          <w:sz w:val="22"/>
          <w:szCs w:val="22"/>
          <w:shd w:val="clear" w:color="auto" w:fill="FFFF99"/>
          <w:rtl/>
        </w:rPr>
        <w:tab/>
        <w:t xml:space="preserve">עידוד חיילים משוחררים שמתקיימים בהם תנאי הזכאות שנקבעו לעניין זה לפי סעיף קטן (ג), המתגוררים באזורי סיוע, ללמוד לימודי השכלה גבוהה, באמצעות קיום תכניות ופעילויות שמטרתן עידוד חיילים כאמור (בסעיף זה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תכניות לעידוד לימודי השכלה גבוהה), ובין השאר באמצעות השתתפות בשכר הלימוד במוסדות להשכלה גבוהה ובאמצעות המימון לפעילויות להכנה ולהכשרה לקראת לימודי השכלה גבוהה, לרבות הכנה והכשרה במסגרת מכינות קדם-אקדמיות במוסדות להשכלה גבוהה.</w:t>
      </w:r>
    </w:p>
    <w:p w14:paraId="7A2A78CE" w14:textId="77777777" w:rsidR="00757B96" w:rsidRPr="001118A3" w:rsidRDefault="00757B96" w:rsidP="00757B96">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(ג)</w:t>
      </w:r>
      <w:r w:rsidRPr="001118A3">
        <w:rPr>
          <w:rStyle w:val="default"/>
          <w:rFonts w:cs="FrankRuehl" w:hint="cs"/>
          <w:vanish/>
          <w:sz w:val="22"/>
          <w:szCs w:val="22"/>
          <w:shd w:val="clear" w:color="auto" w:fill="FFFF99"/>
          <w:rtl/>
        </w:rPr>
        <w:tab/>
        <w:t xml:space="preserve">השר, שר האוצר, שר החינוך והשר לפיתוח הנגב והגליל, בהתייעצות עם </w:t>
      </w:r>
      <w:r w:rsidRPr="001118A3">
        <w:rPr>
          <w:rStyle w:val="default"/>
          <w:rFonts w:cs="FrankRuehl" w:hint="cs"/>
          <w:strike/>
          <w:vanish/>
          <w:sz w:val="22"/>
          <w:szCs w:val="22"/>
          <w:shd w:val="clear" w:color="auto" w:fill="FFFF99"/>
          <w:rtl/>
        </w:rPr>
        <w:t>השר הממונה על ענייני שירות אזרחי-לאומי</w:t>
      </w:r>
      <w:r w:rsidR="007A217A" w:rsidRPr="001118A3">
        <w:rPr>
          <w:rStyle w:val="default"/>
          <w:rFonts w:cs="FrankRuehl" w:hint="cs"/>
          <w:vanish/>
          <w:sz w:val="22"/>
          <w:szCs w:val="22"/>
          <w:shd w:val="clear" w:color="auto" w:fill="FFFF99"/>
          <w:rtl/>
        </w:rPr>
        <w:t xml:space="preserve"> </w:t>
      </w:r>
      <w:r w:rsidR="007A217A" w:rsidRPr="001118A3">
        <w:rPr>
          <w:rStyle w:val="default"/>
          <w:rFonts w:cs="FrankRuehl" w:hint="cs"/>
          <w:vanish/>
          <w:sz w:val="22"/>
          <w:szCs w:val="22"/>
          <w:u w:val="single"/>
          <w:shd w:val="clear" w:color="auto" w:fill="FFFF99"/>
          <w:rtl/>
        </w:rPr>
        <w:t>השר הממונה על ענייני שירות אזרחי</w:t>
      </w:r>
      <w:r w:rsidRPr="001118A3">
        <w:rPr>
          <w:rStyle w:val="default"/>
          <w:rFonts w:cs="FrankRuehl" w:hint="cs"/>
          <w:vanish/>
          <w:sz w:val="22"/>
          <w:szCs w:val="22"/>
          <w:shd w:val="clear" w:color="auto" w:fill="FFFF99"/>
          <w:rtl/>
        </w:rPr>
        <w:t>, באישור ראש הממשלה ובאישור ועדת העבודה הרווחה והבריאות של הכנסת, יקבעו הוראות לביצוע סעיף זה, ובכלל זה בעניינים כמפורט להלן:</w:t>
      </w:r>
    </w:p>
    <w:p w14:paraId="4A697BAF"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hint="cs"/>
          <w:vanish/>
          <w:sz w:val="22"/>
          <w:szCs w:val="22"/>
          <w:shd w:val="clear" w:color="auto" w:fill="FFFF99"/>
          <w:rtl/>
        </w:rPr>
        <w:tab/>
        <w:t>תנאי הזכאות הנדרשים לצורך קבלת תשלום השתתפות בשכר לימוד במוסדות להשכלה גבוהה באזורי סיוע ולצורך השתתפות בתכניות לעידוד לימודי השכלה גבוהה, כאמור בסעיף קטן (ב); תנאים כאמור יכול שייקבעו בהתחשב, בין השאר, במשך השירות הסדיר, בסוגו ובנסיבות השחרור ממנו, וכן בהתחשב במצבו הכלכלי-חברתי של החייל המשוחרר;</w:t>
      </w:r>
    </w:p>
    <w:p w14:paraId="4BBAC45C"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hint="cs"/>
          <w:vanish/>
          <w:sz w:val="22"/>
          <w:szCs w:val="22"/>
          <w:shd w:val="clear" w:color="auto" w:fill="FFFF99"/>
          <w:rtl/>
        </w:rPr>
        <w:tab/>
        <w:t>סוגי המוסדות להשכלה גבוהה באזורי סיוע, אשר הלומדים בהם יהיו זכאים להשתתפות בשכר הלימוד, בהתאם להוראות לפי סעיף זה;</w:t>
      </w:r>
    </w:p>
    <w:p w14:paraId="570BEAD1"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hint="cs"/>
          <w:vanish/>
          <w:sz w:val="22"/>
          <w:szCs w:val="22"/>
          <w:shd w:val="clear" w:color="auto" w:fill="FFFF99"/>
          <w:rtl/>
        </w:rPr>
        <w:tab/>
        <w:t>התכניות לעידוד לימודי השכלה גבוהה, שתקיים הקרן לעידוד לימודי השכלה גבוהה, לפי הוראות סעיף זה, ובכלל זה תנאי תכניות כאמור וסוגי מוסדות להשכלה גבוהה או תחומי לימוד שלגביהם יחולו התכניות האמורות תוך שימת דגש על תחומי ההנדסה, המדעים והטכנולוגיה; הוראות לפי פסקה זו ייקבעו גם בהתייעצות עם שר המדע הטכנולוגיה והחלל;</w:t>
      </w:r>
    </w:p>
    <w:p w14:paraId="7F3C3541"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שיעור ההשתתפות בשכר לימוד שיוענק לחיילים משוחררים לפי הוראות סעיף זה והדרכים לתשלומו;</w:t>
      </w:r>
    </w:p>
    <w:p w14:paraId="43D3FCF1" w14:textId="77777777" w:rsidR="00757B96" w:rsidRPr="001118A3" w:rsidRDefault="00757B96" w:rsidP="00757B96">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(5)</w:t>
      </w:r>
      <w:r w:rsidRPr="001118A3">
        <w:rPr>
          <w:rStyle w:val="default"/>
          <w:rFonts w:cs="FrankRuehl" w:hint="cs"/>
          <w:vanish/>
          <w:sz w:val="22"/>
          <w:szCs w:val="22"/>
          <w:shd w:val="clear" w:color="auto" w:fill="FFFF99"/>
          <w:rtl/>
        </w:rPr>
        <w:tab/>
        <w:t xml:space="preserve">מניעת כפל הטבות לפי סעיף זה </w:t>
      </w:r>
      <w:r w:rsidRPr="001118A3">
        <w:rPr>
          <w:rStyle w:val="default"/>
          <w:rFonts w:cs="FrankRuehl" w:hint="cs"/>
          <w:strike/>
          <w:vanish/>
          <w:sz w:val="22"/>
          <w:szCs w:val="22"/>
          <w:shd w:val="clear" w:color="auto" w:fill="FFFF99"/>
          <w:rtl/>
        </w:rPr>
        <w:t>והגבלת התקופה למימוש הזכאות להטבות כאמור</w:t>
      </w:r>
      <w:r w:rsidRPr="001118A3">
        <w:rPr>
          <w:rStyle w:val="default"/>
          <w:rFonts w:cs="FrankRuehl" w:hint="cs"/>
          <w:vanish/>
          <w:sz w:val="22"/>
          <w:szCs w:val="22"/>
          <w:shd w:val="clear" w:color="auto" w:fill="FFFF99"/>
          <w:rtl/>
        </w:rPr>
        <w:t>;</w:t>
      </w:r>
    </w:p>
    <w:p w14:paraId="369B8CFB" w14:textId="77777777" w:rsidR="00757B96" w:rsidRPr="001118A3" w:rsidRDefault="00757B96" w:rsidP="00757B96">
      <w:pPr>
        <w:pStyle w:val="P00"/>
        <w:spacing w:before="0"/>
        <w:ind w:left="1021" w:right="1134"/>
        <w:rPr>
          <w:rStyle w:val="default"/>
          <w:rFonts w:cs="FrankRuehl" w:hint="cs"/>
          <w:strike/>
          <w:vanish/>
          <w:sz w:val="22"/>
          <w:szCs w:val="22"/>
          <w:shd w:val="clear" w:color="auto" w:fill="FFFF99"/>
          <w:rtl/>
        </w:rPr>
      </w:pPr>
      <w:r w:rsidRPr="001118A3">
        <w:rPr>
          <w:rStyle w:val="default"/>
          <w:rFonts w:cs="FrankRuehl" w:hint="cs"/>
          <w:strike/>
          <w:vanish/>
          <w:sz w:val="22"/>
          <w:szCs w:val="22"/>
          <w:shd w:val="clear" w:color="auto" w:fill="FFFF99"/>
          <w:rtl/>
        </w:rPr>
        <w:t>(6)</w:t>
      </w:r>
      <w:r w:rsidRPr="001118A3">
        <w:rPr>
          <w:rStyle w:val="default"/>
          <w:rFonts w:cs="FrankRuehl" w:hint="cs"/>
          <w:strike/>
          <w:vanish/>
          <w:sz w:val="22"/>
          <w:szCs w:val="22"/>
          <w:shd w:val="clear" w:color="auto" w:fill="FFFF99"/>
          <w:rtl/>
        </w:rPr>
        <w:tab/>
        <w:t>נסיבות ותנאים שבהם מי שקיבל מענק לפי סעיף זה, אשר לא השלים את לימודיו לקראת תואר אקדמי בתוך תקופה שתיקבע, יידרש להחזיר את המענק לקרן לעידוד לימודי השכלה גבוהה, וכן חריגים לדרישת ההחזר כאמור.</w:t>
      </w:r>
    </w:p>
    <w:p w14:paraId="087C5473" w14:textId="77777777" w:rsidR="00757B96" w:rsidRPr="001118A3" w:rsidRDefault="00757B96" w:rsidP="00757B96">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(ד)</w:t>
      </w:r>
      <w:r w:rsidRPr="001118A3">
        <w:rPr>
          <w:rStyle w:val="default"/>
          <w:rFonts w:cs="FrankRuehl" w:hint="cs"/>
          <w:vanish/>
          <w:sz w:val="22"/>
          <w:szCs w:val="22"/>
          <w:shd w:val="clear" w:color="auto" w:fill="FFFF99"/>
          <w:rtl/>
        </w:rPr>
        <w:tab/>
        <w:t xml:space="preserve">הנהלת הקרן רשאית לקבוע, בהסכמת השר, שר האוצר, שר החינוך והשר לפיתוח הנגב והגליל, בהתייעצות עם </w:t>
      </w:r>
      <w:r w:rsidRPr="001118A3">
        <w:rPr>
          <w:rStyle w:val="default"/>
          <w:rFonts w:cs="FrankRuehl" w:hint="cs"/>
          <w:strike/>
          <w:vanish/>
          <w:sz w:val="22"/>
          <w:szCs w:val="22"/>
          <w:shd w:val="clear" w:color="auto" w:fill="FFFF99"/>
          <w:rtl/>
        </w:rPr>
        <w:t>השר הממונה על ענייני שירות אזרחי-לאומי</w:t>
      </w:r>
      <w:r w:rsidR="007A217A" w:rsidRPr="001118A3">
        <w:rPr>
          <w:rStyle w:val="default"/>
          <w:rFonts w:cs="FrankRuehl" w:hint="cs"/>
          <w:vanish/>
          <w:sz w:val="22"/>
          <w:szCs w:val="22"/>
          <w:shd w:val="clear" w:color="auto" w:fill="FFFF99"/>
          <w:rtl/>
        </w:rPr>
        <w:t xml:space="preserve"> </w:t>
      </w:r>
      <w:r w:rsidR="007A217A" w:rsidRPr="001118A3">
        <w:rPr>
          <w:rStyle w:val="default"/>
          <w:rFonts w:cs="FrankRuehl" w:hint="cs"/>
          <w:vanish/>
          <w:sz w:val="22"/>
          <w:szCs w:val="22"/>
          <w:u w:val="single"/>
          <w:shd w:val="clear" w:color="auto" w:fill="FFFF99"/>
          <w:rtl/>
        </w:rPr>
        <w:t>השר הממונה על ענייני שירות אזרחי</w:t>
      </w:r>
      <w:r w:rsidRPr="001118A3">
        <w:rPr>
          <w:rStyle w:val="default"/>
          <w:rFonts w:cs="FrankRuehl" w:hint="cs"/>
          <w:vanish/>
          <w:sz w:val="22"/>
          <w:szCs w:val="22"/>
          <w:shd w:val="clear" w:color="auto" w:fill="FFFF99"/>
          <w:rtl/>
        </w:rPr>
        <w:t>, לאחר קבלת אישור ראש הממשלה, כללים ומבחנים הדרושים לצורך יישום הוראות סעיף זה והתקנות שנקבעו לפי סעיף קטן (ג), וכן הוראות בדבר דרך הגשת הבקשות למימוש הזכאות לפי סעיף זה והטיפול בהן; קביעות לפי סעיף קטן זה יפורסמו ברשומות.</w:t>
      </w:r>
    </w:p>
    <w:p w14:paraId="24C07C65" w14:textId="77777777" w:rsidR="00757B96" w:rsidRPr="001118A3" w:rsidRDefault="00757B96" w:rsidP="00757B96">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(ה)</w:t>
      </w:r>
      <w:r w:rsidRPr="001118A3">
        <w:rPr>
          <w:rStyle w:val="default"/>
          <w:rFonts w:cs="FrankRuehl" w:hint="cs"/>
          <w:vanish/>
          <w:sz w:val="22"/>
          <w:szCs w:val="22"/>
          <w:shd w:val="clear" w:color="auto" w:fill="FFFF99"/>
          <w:rtl/>
        </w:rPr>
        <w:tab/>
        <w:t xml:space="preserve">השר, שר האוצר, שר החינוך והשר לפיתוח הנגב והגליל, בהתייעצות עם </w:t>
      </w:r>
      <w:r w:rsidRPr="001118A3">
        <w:rPr>
          <w:rStyle w:val="default"/>
          <w:rFonts w:cs="FrankRuehl" w:hint="cs"/>
          <w:strike/>
          <w:vanish/>
          <w:sz w:val="22"/>
          <w:szCs w:val="22"/>
          <w:shd w:val="clear" w:color="auto" w:fill="FFFF99"/>
          <w:rtl/>
        </w:rPr>
        <w:t>השר הממונה על ענייני שירות אזרחי-לאומי</w:t>
      </w:r>
      <w:r w:rsidR="007A217A" w:rsidRPr="001118A3">
        <w:rPr>
          <w:rStyle w:val="default"/>
          <w:rFonts w:cs="FrankRuehl" w:hint="cs"/>
          <w:vanish/>
          <w:sz w:val="22"/>
          <w:szCs w:val="22"/>
          <w:shd w:val="clear" w:color="auto" w:fill="FFFF99"/>
          <w:rtl/>
        </w:rPr>
        <w:t xml:space="preserve"> </w:t>
      </w:r>
      <w:r w:rsidR="007A217A" w:rsidRPr="001118A3">
        <w:rPr>
          <w:rStyle w:val="default"/>
          <w:rFonts w:cs="FrankRuehl" w:hint="cs"/>
          <w:vanish/>
          <w:sz w:val="22"/>
          <w:szCs w:val="22"/>
          <w:u w:val="single"/>
          <w:shd w:val="clear" w:color="auto" w:fill="FFFF99"/>
          <w:rtl/>
        </w:rPr>
        <w:t>השר הממונה על ענייני שירות אזרחי</w:t>
      </w:r>
      <w:r w:rsidRPr="001118A3">
        <w:rPr>
          <w:rStyle w:val="default"/>
          <w:rFonts w:cs="FrankRuehl" w:hint="cs"/>
          <w:vanish/>
          <w:sz w:val="22"/>
          <w:szCs w:val="22"/>
          <w:shd w:val="clear" w:color="auto" w:fill="FFFF99"/>
          <w:rtl/>
        </w:rPr>
        <w:t>, באישור ראש הממשלה ובאישור ועדת העבודה הרווחה והבריאות של הכנסת, יציעו לממשלה אזורים שייקבעו כאזורי עדיפות לאומית לפי הוראות פרק כ"ו לחוק ההתייעלות הכלכלית ויהוו אזורי סיוע לצורך הוראות סעיף זה; לא הסכימו השרים על הצעה כאמור, יכריע ראש הממשלה בעניין.</w:t>
      </w:r>
    </w:p>
    <w:p w14:paraId="07710683" w14:textId="77777777" w:rsidR="00757B96" w:rsidRPr="001118A3" w:rsidRDefault="00757B96" w:rsidP="00757B96">
      <w:pPr>
        <w:pStyle w:val="P00"/>
        <w:spacing w:before="0"/>
        <w:ind w:left="0" w:right="1134"/>
        <w:rPr>
          <w:rStyle w:val="default"/>
          <w:rFonts w:cs="FrankRuehl" w:hint="cs"/>
          <w:vanish/>
          <w:sz w:val="20"/>
          <w:szCs w:val="20"/>
          <w:shd w:val="clear" w:color="auto" w:fill="FFFF99"/>
          <w:rtl/>
        </w:rPr>
      </w:pPr>
    </w:p>
    <w:p w14:paraId="16137E93" w14:textId="77777777" w:rsidR="00757B96" w:rsidRPr="001118A3" w:rsidRDefault="00757B96" w:rsidP="00757B96">
      <w:pPr>
        <w:pStyle w:val="P00"/>
        <w:spacing w:before="0"/>
        <w:ind w:left="0" w:right="1134"/>
        <w:rPr>
          <w:rStyle w:val="default"/>
          <w:rFonts w:cs="FrankRuehl" w:hint="cs"/>
          <w:vanish/>
          <w:sz w:val="20"/>
          <w:szCs w:val="20"/>
          <w:shd w:val="clear" w:color="auto" w:fill="FFFF99"/>
          <w:rtl/>
        </w:rPr>
      </w:pPr>
      <w:r w:rsidRPr="001118A3">
        <w:rPr>
          <w:rStyle w:val="default"/>
          <w:rFonts w:cs="FrankRuehl" w:hint="cs"/>
          <w:strike/>
          <w:vanish/>
          <w:color w:val="FF0000"/>
          <w:sz w:val="20"/>
          <w:szCs w:val="20"/>
          <w:shd w:val="clear" w:color="auto" w:fill="FFFF99"/>
          <w:rtl/>
        </w:rPr>
        <w:t>מיום 1.4.2018</w:t>
      </w:r>
      <w:r w:rsidR="007A217A" w:rsidRPr="001118A3">
        <w:rPr>
          <w:rStyle w:val="default"/>
          <w:rFonts w:cs="FrankRuehl" w:hint="cs"/>
          <w:vanish/>
          <w:color w:val="FF0000"/>
          <w:sz w:val="20"/>
          <w:szCs w:val="20"/>
          <w:shd w:val="clear" w:color="auto" w:fill="FFFF99"/>
          <w:rtl/>
        </w:rPr>
        <w:t xml:space="preserve"> </w:t>
      </w:r>
      <w:r w:rsidR="007A217A" w:rsidRPr="001118A3">
        <w:rPr>
          <w:rStyle w:val="default"/>
          <w:rFonts w:cs="FrankRuehl" w:hint="cs"/>
          <w:vanish/>
          <w:sz w:val="20"/>
          <w:szCs w:val="20"/>
          <w:shd w:val="clear" w:color="auto" w:fill="FFFF99"/>
          <w:rtl/>
        </w:rPr>
        <w:t>(בוטל)</w:t>
      </w:r>
    </w:p>
    <w:p w14:paraId="04EB7C9C" w14:textId="77777777" w:rsidR="00757B96" w:rsidRPr="001118A3" w:rsidRDefault="00757B96" w:rsidP="00757B96">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18</w:t>
      </w:r>
    </w:p>
    <w:p w14:paraId="591830C8" w14:textId="77777777" w:rsidR="00757B96" w:rsidRPr="001118A3" w:rsidRDefault="00757B96" w:rsidP="00757B96">
      <w:pPr>
        <w:pStyle w:val="P00"/>
        <w:spacing w:before="0"/>
        <w:ind w:left="0" w:right="1134"/>
        <w:rPr>
          <w:rStyle w:val="default"/>
          <w:rFonts w:cs="FrankRuehl" w:hint="cs"/>
          <w:vanish/>
          <w:sz w:val="20"/>
          <w:szCs w:val="20"/>
          <w:shd w:val="clear" w:color="auto" w:fill="FFFF99"/>
          <w:rtl/>
        </w:rPr>
      </w:pPr>
      <w:hyperlink r:id="rId116" w:history="1">
        <w:r w:rsidRPr="001118A3">
          <w:rPr>
            <w:rStyle w:val="Hyperlink"/>
            <w:rFonts w:cs="FrankRuehl" w:hint="cs"/>
            <w:vanish/>
            <w:szCs w:val="20"/>
            <w:shd w:val="clear" w:color="auto" w:fill="FFFF99"/>
            <w:rtl/>
          </w:rPr>
          <w:t>ס"ח תשע"ז מס' 2632</w:t>
        </w:r>
      </w:hyperlink>
      <w:r w:rsidRPr="001118A3">
        <w:rPr>
          <w:rStyle w:val="default"/>
          <w:rFonts w:cs="FrankRuehl" w:hint="cs"/>
          <w:vanish/>
          <w:sz w:val="20"/>
          <w:szCs w:val="20"/>
          <w:shd w:val="clear" w:color="auto" w:fill="FFFF99"/>
          <w:rtl/>
        </w:rPr>
        <w:t xml:space="preserve"> מיום 5.4.2017 עמ' 66</w:t>
      </w:r>
      <w:r w:rsidRPr="001118A3">
        <w:rPr>
          <w:rStyle w:val="default"/>
          <w:rFonts w:cs="FrankRuehl" w:hint="cs"/>
          <w:vanish/>
          <w:szCs w:val="20"/>
          <w:shd w:val="clear" w:color="auto" w:fill="FFFF99"/>
          <w:rtl/>
        </w:rPr>
        <w:t>6</w:t>
      </w:r>
      <w:r w:rsidRPr="001118A3">
        <w:rPr>
          <w:rStyle w:val="default"/>
          <w:rFonts w:cs="FrankRuehl" w:hint="cs"/>
          <w:vanish/>
          <w:sz w:val="20"/>
          <w:szCs w:val="20"/>
          <w:shd w:val="clear" w:color="auto" w:fill="FFFF99"/>
          <w:rtl/>
        </w:rPr>
        <w:t xml:space="preserve"> (</w:t>
      </w:r>
      <w:hyperlink r:id="rId117" w:history="1">
        <w:r w:rsidRPr="001118A3">
          <w:rPr>
            <w:rStyle w:val="Hyperlink"/>
            <w:rFonts w:cs="FrankRuehl" w:hint="cs"/>
            <w:vanish/>
            <w:szCs w:val="20"/>
            <w:shd w:val="clear" w:color="auto" w:fill="FFFF99"/>
            <w:rtl/>
          </w:rPr>
          <w:t>ה"ח 947</w:t>
        </w:r>
      </w:hyperlink>
      <w:r w:rsidRPr="001118A3">
        <w:rPr>
          <w:rStyle w:val="default"/>
          <w:rFonts w:cs="FrankRuehl" w:hint="cs"/>
          <w:vanish/>
          <w:sz w:val="20"/>
          <w:szCs w:val="20"/>
          <w:shd w:val="clear" w:color="auto" w:fill="FFFF99"/>
          <w:rtl/>
        </w:rPr>
        <w:t>)</w:t>
      </w:r>
    </w:p>
    <w:p w14:paraId="101446C5" w14:textId="77777777" w:rsidR="007A217A" w:rsidRPr="001118A3" w:rsidRDefault="007A217A" w:rsidP="007A217A">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74EBAC6F" w14:textId="77777777" w:rsidR="007A217A" w:rsidRPr="001118A3" w:rsidRDefault="007A217A" w:rsidP="007A217A">
      <w:pPr>
        <w:pStyle w:val="P00"/>
        <w:spacing w:before="0"/>
        <w:ind w:left="0" w:right="1134"/>
        <w:rPr>
          <w:rStyle w:val="default"/>
          <w:rFonts w:cs="FrankRuehl" w:hint="cs"/>
          <w:vanish/>
          <w:sz w:val="20"/>
          <w:szCs w:val="20"/>
          <w:shd w:val="clear" w:color="auto" w:fill="FFFF99"/>
          <w:rtl/>
        </w:rPr>
      </w:pPr>
      <w:hyperlink r:id="rId118"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1023 (</w:t>
      </w:r>
      <w:hyperlink r:id="rId119"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1043195C" w14:textId="77777777" w:rsidR="00757B96" w:rsidRPr="001118A3" w:rsidRDefault="00757B96" w:rsidP="00757B96">
      <w:pPr>
        <w:pStyle w:val="P00"/>
        <w:ind w:left="0" w:right="1134"/>
        <w:rPr>
          <w:rStyle w:val="default"/>
          <w:rFonts w:cs="FrankRuehl" w:hint="cs"/>
          <w:vanish/>
          <w:sz w:val="22"/>
          <w:szCs w:val="22"/>
          <w:shd w:val="clear" w:color="auto" w:fill="FFFF99"/>
          <w:rtl/>
        </w:rPr>
      </w:pPr>
      <w:r w:rsidRPr="001118A3">
        <w:rPr>
          <w:rStyle w:val="default"/>
          <w:rFonts w:cs="FrankRuehl"/>
          <w:vanish/>
          <w:sz w:val="22"/>
          <w:szCs w:val="22"/>
          <w:shd w:val="clear" w:color="auto" w:fill="FFFF99"/>
          <w:rtl/>
        </w:rPr>
        <w:tab/>
        <w:t>(א</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בסעיף זה </w:t>
      </w:r>
      <w:r w:rsidRPr="001118A3">
        <w:rPr>
          <w:rStyle w:val="default"/>
          <w:rFonts w:cs="FrankRuehl"/>
          <w:vanish/>
          <w:sz w:val="22"/>
          <w:szCs w:val="22"/>
          <w:shd w:val="clear" w:color="auto" w:fill="FFFF99"/>
          <w:rtl/>
        </w:rPr>
        <w:t>–</w:t>
      </w:r>
    </w:p>
    <w:p w14:paraId="79309BC9" w14:textId="77777777" w:rsidR="00757B96" w:rsidRPr="001118A3" w:rsidRDefault="00757B96" w:rsidP="00757B96">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 xml:space="preserve">"אזור סיוע"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אזור עדיפות לאומית שעליו החליטה הממשלה לפי הוראות פרק כ"ו לחוק ההתייעלות הכלכלית, לפי הצעה כאמור בסעיף קטן (ה), לצורך ההוראות לפי סעיף זה, כולן או חלקן;</w:t>
      </w:r>
    </w:p>
    <w:p w14:paraId="58D56528" w14:textId="77777777" w:rsidR="00757B96" w:rsidRPr="001118A3" w:rsidRDefault="00757B96" w:rsidP="00757B96">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 xml:space="preserve">"חוק ההתייעלות הכלכלית"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חוק ההתייעלות הכלכלית (תיקוני חקיקה ליישום התכנית הכלכלית לשנים 2009 ו-2010), התשס"ט-2009;</w:t>
      </w:r>
    </w:p>
    <w:p w14:paraId="0D96822E" w14:textId="77777777" w:rsidR="00757B96" w:rsidRPr="001118A3" w:rsidRDefault="00757B96" w:rsidP="00757B96">
      <w:pPr>
        <w:pStyle w:val="P00"/>
        <w:spacing w:before="0"/>
        <w:ind w:left="0" w:right="1134"/>
        <w:rPr>
          <w:rStyle w:val="default"/>
          <w:rFonts w:cs="FrankRuehl" w:hint="cs"/>
          <w:strike/>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strike/>
          <w:vanish/>
          <w:sz w:val="22"/>
          <w:szCs w:val="22"/>
          <w:shd w:val="clear" w:color="auto" w:fill="FFFF99"/>
          <w:rtl/>
        </w:rPr>
        <w:t xml:space="preserve">"השר הממונה על ענייני שירות אזרחי-לאומי"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השר שמוקנות לו הסמכויות לפי חוק שירות לאומי (תנאי שירות למתנדב בשירות לאומי), התשנ"ח-1998, ולפי סעיף 6 לחוק דחיית שירות לתלמידי ישיבות שתורתם אומנותם, התשס"ב-2002.</w:t>
      </w:r>
    </w:p>
    <w:p w14:paraId="620CDF99" w14:textId="77777777" w:rsidR="00461F00" w:rsidRPr="001118A3" w:rsidRDefault="00757B96" w:rsidP="00757B96">
      <w:pPr>
        <w:pStyle w:val="P00"/>
        <w:spacing w:before="0"/>
        <w:ind w:left="0" w:right="1134"/>
        <w:rPr>
          <w:rStyle w:val="default"/>
          <w:rFonts w:cs="FrankRuehl"/>
          <w:vanish/>
          <w:sz w:val="22"/>
          <w:szCs w:val="22"/>
          <w:u w:val="single"/>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 xml:space="preserve">"השר הממונה על ענייני שירות אזרחי-לאומי"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השר כהגדרתו בחוק שירות אזרחי</w:t>
      </w:r>
      <w:r w:rsidR="00461F00" w:rsidRPr="001118A3">
        <w:rPr>
          <w:rStyle w:val="default"/>
          <w:rFonts w:cs="FrankRuehl" w:hint="cs"/>
          <w:vanish/>
          <w:sz w:val="22"/>
          <w:szCs w:val="22"/>
          <w:u w:val="single"/>
          <w:shd w:val="clear" w:color="auto" w:fill="FFFF99"/>
          <w:rtl/>
        </w:rPr>
        <w:t>.</w:t>
      </w:r>
    </w:p>
    <w:p w14:paraId="22EAD5F6" w14:textId="77777777" w:rsidR="00461F00" w:rsidRPr="001118A3" w:rsidRDefault="00461F00" w:rsidP="00461F00">
      <w:pPr>
        <w:pStyle w:val="P00"/>
        <w:spacing w:before="0"/>
        <w:ind w:left="0" w:right="1134"/>
        <w:rPr>
          <w:rStyle w:val="default"/>
          <w:rFonts w:ascii="FrankRuehl" w:hAnsi="FrankRuehl" w:cs="FrankRuehl"/>
          <w:vanish/>
          <w:sz w:val="20"/>
          <w:szCs w:val="20"/>
          <w:shd w:val="clear" w:color="auto" w:fill="FFFF99"/>
          <w:rtl/>
        </w:rPr>
      </w:pPr>
    </w:p>
    <w:p w14:paraId="261F0EFE" w14:textId="77777777" w:rsidR="00461F00" w:rsidRPr="001118A3" w:rsidRDefault="00461F00" w:rsidP="00461F00">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vanish/>
          <w:color w:val="FF0000"/>
          <w:sz w:val="20"/>
          <w:szCs w:val="20"/>
          <w:shd w:val="clear" w:color="auto" w:fill="FFFF99"/>
          <w:rtl/>
        </w:rPr>
        <w:t>מיום 25.5.2022</w:t>
      </w:r>
    </w:p>
    <w:p w14:paraId="108EEAD6" w14:textId="77777777" w:rsidR="00461F00" w:rsidRPr="001118A3" w:rsidRDefault="00461F00" w:rsidP="00461F00">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55D3CEEF" w14:textId="77777777" w:rsidR="00461F00" w:rsidRPr="001118A3" w:rsidRDefault="00461F00" w:rsidP="00461F00">
      <w:pPr>
        <w:pStyle w:val="P00"/>
        <w:spacing w:before="0"/>
        <w:ind w:left="0" w:right="1134"/>
        <w:rPr>
          <w:rStyle w:val="default"/>
          <w:rFonts w:ascii="FrankRuehl" w:hAnsi="FrankRuehl" w:cs="FrankRuehl"/>
          <w:vanish/>
          <w:sz w:val="20"/>
          <w:szCs w:val="20"/>
          <w:shd w:val="clear" w:color="auto" w:fill="FFFF99"/>
          <w:rtl/>
        </w:rPr>
      </w:pPr>
      <w:hyperlink r:id="rId120"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848 (</w:t>
      </w:r>
      <w:hyperlink r:id="rId121"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39B693B2" w14:textId="77777777" w:rsidR="00461F00" w:rsidRPr="001118A3" w:rsidRDefault="00461F00" w:rsidP="00461F00">
      <w:pPr>
        <w:pStyle w:val="P00"/>
        <w:ind w:left="0" w:right="1134"/>
        <w:rPr>
          <w:rFonts w:cs="Miriam"/>
          <w:vanish/>
          <w:sz w:val="16"/>
          <w:szCs w:val="16"/>
          <w:shd w:val="clear" w:color="auto" w:fill="FFFF99"/>
          <w:rtl/>
        </w:rPr>
      </w:pPr>
      <w:r w:rsidRPr="001118A3">
        <w:rPr>
          <w:rFonts w:cs="Miriam" w:hint="cs"/>
          <w:vanish/>
          <w:sz w:val="16"/>
          <w:szCs w:val="16"/>
          <w:shd w:val="clear" w:color="auto" w:fill="FFFF99"/>
          <w:rtl/>
        </w:rPr>
        <w:t xml:space="preserve">קרן לעידוד לימודי השכלה גבוהה לחיילים משוחררים </w:t>
      </w:r>
      <w:r w:rsidRPr="001118A3">
        <w:rPr>
          <w:rFonts w:cs="Miriam" w:hint="cs"/>
          <w:vanish/>
          <w:sz w:val="16"/>
          <w:szCs w:val="16"/>
          <w:u w:val="single"/>
          <w:shd w:val="clear" w:color="auto" w:fill="FFFF99"/>
          <w:rtl/>
        </w:rPr>
        <w:t>באזורי סיוע</w:t>
      </w:r>
    </w:p>
    <w:p w14:paraId="2C4CEA95" w14:textId="77777777" w:rsidR="00461F00" w:rsidRPr="001118A3" w:rsidRDefault="00461F00" w:rsidP="00461F00">
      <w:pPr>
        <w:pStyle w:val="P0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(ב)</w:t>
      </w:r>
      <w:r w:rsidRPr="001118A3">
        <w:rPr>
          <w:rStyle w:val="default"/>
          <w:rFonts w:cs="FrankRuehl" w:hint="cs"/>
          <w:vanish/>
          <w:sz w:val="22"/>
          <w:szCs w:val="22"/>
          <w:shd w:val="clear" w:color="auto" w:fill="FFFF99"/>
          <w:rtl/>
        </w:rPr>
        <w:tab/>
        <w:t xml:space="preserve">במסגרת הקרן תהיה, נוסף על האמור בסעיף 7, קרן שמטרותיה כמפורט להלן (בסעיף זה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הקרן לעידוד לימודי השכלה גבוהה</w:t>
      </w:r>
      <w:r w:rsidR="00BD288A" w:rsidRPr="001118A3">
        <w:rPr>
          <w:rStyle w:val="default"/>
          <w:rFonts w:cs="FrankRuehl" w:hint="cs"/>
          <w:vanish/>
          <w:sz w:val="22"/>
          <w:szCs w:val="22"/>
          <w:shd w:val="clear" w:color="auto" w:fill="FFFF99"/>
          <w:rtl/>
        </w:rPr>
        <w:t xml:space="preserve"> </w:t>
      </w:r>
      <w:r w:rsidR="00BD288A" w:rsidRPr="001118A3">
        <w:rPr>
          <w:rStyle w:val="default"/>
          <w:rFonts w:cs="FrankRuehl" w:hint="cs"/>
          <w:vanish/>
          <w:sz w:val="22"/>
          <w:szCs w:val="22"/>
          <w:u w:val="single"/>
          <w:shd w:val="clear" w:color="auto" w:fill="FFFF99"/>
          <w:rtl/>
        </w:rPr>
        <w:t>באזורי סיוע</w:t>
      </w:r>
      <w:r w:rsidRPr="001118A3">
        <w:rPr>
          <w:rStyle w:val="default"/>
          <w:rFonts w:cs="FrankRuehl" w:hint="cs"/>
          <w:vanish/>
          <w:sz w:val="22"/>
          <w:szCs w:val="22"/>
          <w:shd w:val="clear" w:color="auto" w:fill="FFFF99"/>
          <w:rtl/>
        </w:rPr>
        <w:t xml:space="preserve">) </w:t>
      </w:r>
      <w:r w:rsidRPr="001118A3">
        <w:rPr>
          <w:rStyle w:val="default"/>
          <w:rFonts w:cs="FrankRuehl"/>
          <w:vanish/>
          <w:sz w:val="22"/>
          <w:szCs w:val="22"/>
          <w:shd w:val="clear" w:color="auto" w:fill="FFFF99"/>
          <w:rtl/>
        </w:rPr>
        <w:t>–</w:t>
      </w:r>
    </w:p>
    <w:p w14:paraId="1DD02495" w14:textId="77777777" w:rsidR="00461F00" w:rsidRPr="001118A3" w:rsidRDefault="00461F00" w:rsidP="00461F00">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hint="cs"/>
          <w:vanish/>
          <w:sz w:val="22"/>
          <w:szCs w:val="22"/>
          <w:shd w:val="clear" w:color="auto" w:fill="FFFF99"/>
          <w:rtl/>
        </w:rPr>
        <w:tab/>
        <w:t>עידוד חיילים משוחררים שמתקיימים בהם תנאי הזכאות שנקבעו לעניין זה לפי סעיף קטן (ג), ללמוד במוסדות להשכלה גבוהה באזורי סיוע, באמצעות מימון השתתפות בשכר הלימוד באותם מוסדות;</w:t>
      </w:r>
    </w:p>
    <w:p w14:paraId="5518226C" w14:textId="77777777" w:rsidR="00461F00" w:rsidRPr="001118A3" w:rsidRDefault="00461F00" w:rsidP="00461F00">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hint="cs"/>
          <w:vanish/>
          <w:sz w:val="22"/>
          <w:szCs w:val="22"/>
          <w:shd w:val="clear" w:color="auto" w:fill="FFFF99"/>
          <w:rtl/>
        </w:rPr>
        <w:tab/>
        <w:t xml:space="preserve">עידוד חיילים משוחררים שמתקיימים בהם תנאי הזכאות שנקבעו לעניין זה לפי סעיף קטן (ג), המתגוררים באזורי סיוע, ללמוד לימודי השכלה גבוהה, באמצעות קיום תכניות ופעילויות שמטרתן עידוד חיילים כאמור (בסעיף זה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תכניות לעידוד לימודי השכלה גבוהה), ובין השאר באמצעות השתתפות בשכר הלימוד במוסדות להשכלה גבוהה ובאמצעות המימון לפעילויות להכנה ולהכשרה לקראת לימודי השכלה גבוהה, לרבות הכנה והכשרה במסגרת מכינות קדם-אקדמיות במוסדות להשכלה גבוהה.</w:t>
      </w:r>
    </w:p>
    <w:p w14:paraId="19ED6F37" w14:textId="77777777" w:rsidR="00461F00" w:rsidRPr="001118A3" w:rsidRDefault="00461F00" w:rsidP="00461F00">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(ג)</w:t>
      </w:r>
      <w:r w:rsidRPr="001118A3">
        <w:rPr>
          <w:rStyle w:val="default"/>
          <w:rFonts w:cs="FrankRuehl" w:hint="cs"/>
          <w:vanish/>
          <w:sz w:val="22"/>
          <w:szCs w:val="22"/>
          <w:shd w:val="clear" w:color="auto" w:fill="FFFF99"/>
          <w:rtl/>
        </w:rPr>
        <w:tab/>
        <w:t>השר, שר האוצר, שר החינוך והשר לפיתוח הנגב והגליל, בהתייעצות עם השר הממונה על ענייני שירות אזרחי, באישור ראש הממשלה ובאישור ועדת העבודה הרווחה והבריאות של הכנסת, יקבעו הוראות לביצוע סעיף זה, ובכלל זה בעניינים כמפורט להלן:</w:t>
      </w:r>
    </w:p>
    <w:p w14:paraId="44D04CA0" w14:textId="77777777" w:rsidR="00461F00" w:rsidRPr="001118A3" w:rsidRDefault="00461F00" w:rsidP="00461F00">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hint="cs"/>
          <w:vanish/>
          <w:sz w:val="22"/>
          <w:szCs w:val="22"/>
          <w:shd w:val="clear" w:color="auto" w:fill="FFFF99"/>
          <w:rtl/>
        </w:rPr>
        <w:tab/>
        <w:t>תנאי הזכאות הנדרשים לצורך קבלת תשלום השתתפות בשכר לימוד במוסדות להשכלה גבוהה באזורי סיוע ולצורך השתתפות בתכניות לעידוד לימודי השכלה גבוהה, כאמור בסעיף קטן (ב); תנאים כאמור יכול שייקבעו בהתחשב, בין השאר, במשך השירות הסדיר, בסוגו ובנסיבות השחרור ממנו, וכן בהתחשב במצבו הכלכלי-חברתי של החייל המשוחרר;</w:t>
      </w:r>
    </w:p>
    <w:p w14:paraId="06186015" w14:textId="77777777" w:rsidR="00461F00" w:rsidRPr="001118A3" w:rsidRDefault="00461F00" w:rsidP="00461F00">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hint="cs"/>
          <w:vanish/>
          <w:sz w:val="22"/>
          <w:szCs w:val="22"/>
          <w:shd w:val="clear" w:color="auto" w:fill="FFFF99"/>
          <w:rtl/>
        </w:rPr>
        <w:tab/>
        <w:t>סוגי המוסדות להשכלה גבוהה באזורי סיוע, אשר הלומדים בהם יהיו זכאים להשתתפות בשכר הלימוד, בהתאם להוראות לפי סעיף זה;</w:t>
      </w:r>
    </w:p>
    <w:p w14:paraId="702AC3D1" w14:textId="77777777" w:rsidR="00461F00" w:rsidRPr="001118A3" w:rsidRDefault="00461F00" w:rsidP="00461F00">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hint="cs"/>
          <w:vanish/>
          <w:sz w:val="22"/>
          <w:szCs w:val="22"/>
          <w:shd w:val="clear" w:color="auto" w:fill="FFFF99"/>
          <w:rtl/>
        </w:rPr>
        <w:tab/>
        <w:t>התכניות לעידוד לימודי השכלה גבוהה, שתקיים הקרן לעידוד לימודי השכלה גבוהה</w:t>
      </w:r>
      <w:r w:rsidR="00BD288A" w:rsidRPr="001118A3">
        <w:rPr>
          <w:rStyle w:val="default"/>
          <w:rFonts w:cs="FrankRuehl" w:hint="cs"/>
          <w:vanish/>
          <w:sz w:val="22"/>
          <w:szCs w:val="22"/>
          <w:shd w:val="clear" w:color="auto" w:fill="FFFF99"/>
          <w:rtl/>
        </w:rPr>
        <w:t xml:space="preserve"> </w:t>
      </w:r>
      <w:r w:rsidR="00BD288A" w:rsidRPr="001118A3">
        <w:rPr>
          <w:rStyle w:val="default"/>
          <w:rFonts w:cs="FrankRuehl" w:hint="cs"/>
          <w:vanish/>
          <w:sz w:val="22"/>
          <w:szCs w:val="22"/>
          <w:u w:val="single"/>
          <w:shd w:val="clear" w:color="auto" w:fill="FFFF99"/>
          <w:rtl/>
        </w:rPr>
        <w:t>באזורי סיוע</w:t>
      </w:r>
      <w:r w:rsidRPr="001118A3">
        <w:rPr>
          <w:rStyle w:val="default"/>
          <w:rFonts w:cs="FrankRuehl" w:hint="cs"/>
          <w:vanish/>
          <w:sz w:val="22"/>
          <w:szCs w:val="22"/>
          <w:shd w:val="clear" w:color="auto" w:fill="FFFF99"/>
          <w:rtl/>
        </w:rPr>
        <w:t>, לפי הוראות סעיף זה, ובכלל זה תנאי תכניות כאמור וסוגי מוסדות להשכלה גבוהה או תחומי לימוד שלגביהם יחולו התכניות האמורות תוך שימת דגש על תחומי ההנדסה, המדעים והטכנולוגיה; הוראות לפי פסקה זו ייקבעו גם בהתייעצות עם שר המדע הטכנולוגיה והחלל;</w:t>
      </w:r>
    </w:p>
    <w:p w14:paraId="33A71FFD" w14:textId="77777777" w:rsidR="00461F00" w:rsidRPr="001118A3" w:rsidRDefault="00461F00" w:rsidP="00461F00">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שיעור ההשתתפות בשכר לימוד שיוענק לחיילים משוחררים לפי הוראות סעיף זה והדרכים לתשלומו;</w:t>
      </w:r>
    </w:p>
    <w:p w14:paraId="2D82F884" w14:textId="77777777" w:rsidR="00461F00" w:rsidRPr="001118A3" w:rsidRDefault="00461F00" w:rsidP="00461F00">
      <w:pPr>
        <w:pStyle w:val="P00"/>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(5)</w:t>
      </w:r>
      <w:r w:rsidRPr="001118A3">
        <w:rPr>
          <w:rStyle w:val="default"/>
          <w:rFonts w:cs="FrankRuehl" w:hint="cs"/>
          <w:vanish/>
          <w:sz w:val="22"/>
          <w:szCs w:val="22"/>
          <w:shd w:val="clear" w:color="auto" w:fill="FFFF99"/>
          <w:rtl/>
        </w:rPr>
        <w:tab/>
        <w:t>מניעת כפל הטבות לפי סעיף זה;</w:t>
      </w:r>
    </w:p>
    <w:p w14:paraId="14849DFF" w14:textId="77777777" w:rsidR="00461F00" w:rsidRPr="00BB630E" w:rsidRDefault="00461F00" w:rsidP="00BB630E">
      <w:pPr>
        <w:pStyle w:val="P00"/>
        <w:spacing w:before="0"/>
        <w:ind w:left="1021" w:right="1134"/>
        <w:rPr>
          <w:rStyle w:val="default"/>
          <w:rFonts w:cs="FrankRuehl" w:hint="cs"/>
          <w:sz w:val="2"/>
          <w:szCs w:val="2"/>
          <w:shd w:val="clear" w:color="auto" w:fill="FFFF99"/>
          <w:rtl/>
        </w:rPr>
      </w:pPr>
      <w:r w:rsidRPr="001118A3">
        <w:rPr>
          <w:rStyle w:val="default"/>
          <w:rFonts w:cs="FrankRuehl" w:hint="cs"/>
          <w:vanish/>
          <w:sz w:val="22"/>
          <w:szCs w:val="22"/>
          <w:shd w:val="clear" w:color="auto" w:fill="FFFF99"/>
          <w:rtl/>
        </w:rPr>
        <w:t>(6)</w:t>
      </w:r>
      <w:r w:rsidRPr="001118A3">
        <w:rPr>
          <w:rStyle w:val="default"/>
          <w:rFonts w:cs="FrankRuehl" w:hint="cs"/>
          <w:vanish/>
          <w:sz w:val="22"/>
          <w:szCs w:val="22"/>
          <w:shd w:val="clear" w:color="auto" w:fill="FFFF99"/>
          <w:rtl/>
        </w:rPr>
        <w:tab/>
        <w:t>(נמחקה).</w:t>
      </w:r>
      <w:bookmarkEnd w:id="38"/>
    </w:p>
    <w:p w14:paraId="3EAE0266" w14:textId="77777777" w:rsidR="00BD288A" w:rsidRDefault="00BD288A" w:rsidP="00BD288A">
      <w:pPr>
        <w:pStyle w:val="P00"/>
        <w:spacing w:before="72"/>
        <w:ind w:left="0" w:right="1134"/>
        <w:rPr>
          <w:rStyle w:val="default"/>
          <w:rFonts w:cs="FrankRuehl"/>
          <w:rtl/>
        </w:rPr>
      </w:pPr>
      <w:bookmarkStart w:id="39" w:name="Seif37"/>
      <w:bookmarkEnd w:id="39"/>
      <w:r w:rsidRPr="00DF33BC">
        <w:rPr>
          <w:lang w:val="he-IL"/>
        </w:rPr>
        <w:pict w14:anchorId="0D77F7EA">
          <v:rect id="_x0000_s2234" style="position:absolute;left:0;text-align:left;margin-left:459.3pt;margin-top:8.05pt;width:80.25pt;height:50pt;z-index:251710464" o:allowincell="f" filled="f" stroked="f" strokecolor="lime" strokeweight=".25pt">
            <v:textbox inset="0,0,0,0">
              <w:txbxContent>
                <w:p w14:paraId="3B7104BA" w14:textId="77777777" w:rsidR="00BD288A" w:rsidRDefault="00BD288A" w:rsidP="00BD288A">
                  <w:pPr>
                    <w:spacing w:line="160" w:lineRule="exact"/>
                    <w:jc w:val="left"/>
                    <w:rPr>
                      <w:rFonts w:cs="Miriam"/>
                      <w:noProof/>
                      <w:sz w:val="18"/>
                      <w:szCs w:val="18"/>
                      <w:rtl/>
                    </w:rPr>
                  </w:pPr>
                  <w:r>
                    <w:rPr>
                      <w:rFonts w:cs="Miriam" w:hint="cs"/>
                      <w:sz w:val="18"/>
                      <w:szCs w:val="18"/>
                      <w:rtl/>
                    </w:rPr>
                    <w:t xml:space="preserve">קרן להשתתפות במימון לימודים במוסדות להשכלה גבוהה </w:t>
                  </w:r>
                  <w:r>
                    <w:rPr>
                      <w:rFonts w:cs="Miriam"/>
                      <w:sz w:val="18"/>
                      <w:szCs w:val="18"/>
                      <w:rtl/>
                    </w:rPr>
                    <w:t>–</w:t>
                  </w:r>
                  <w:r>
                    <w:rPr>
                      <w:rFonts w:cs="Miriam" w:hint="cs"/>
                      <w:sz w:val="18"/>
                      <w:szCs w:val="18"/>
                      <w:rtl/>
                    </w:rPr>
                    <w:t xml:space="preserve"> "ממדים ללימודים"</w:t>
                  </w:r>
                </w:p>
                <w:p w14:paraId="79CF38F2" w14:textId="77777777" w:rsidR="00BD288A" w:rsidRDefault="00BD288A" w:rsidP="00BD288A">
                  <w:pPr>
                    <w:spacing w:line="160" w:lineRule="exact"/>
                    <w:jc w:val="left"/>
                    <w:rPr>
                      <w:rFonts w:cs="Miriam"/>
                      <w:noProof/>
                      <w:sz w:val="18"/>
                      <w:szCs w:val="18"/>
                      <w:rtl/>
                    </w:rPr>
                  </w:pPr>
                  <w:r>
                    <w:rPr>
                      <w:rFonts w:cs="Miriam" w:hint="cs"/>
                      <w:noProof/>
                      <w:sz w:val="18"/>
                      <w:szCs w:val="18"/>
                      <w:rtl/>
                    </w:rPr>
                    <w:t xml:space="preserve">(תיקון מס' 24) </w:t>
                  </w:r>
                  <w:r w:rsidR="002A6E57">
                    <w:rPr>
                      <w:rFonts w:cs="Miriam"/>
                      <w:noProof/>
                      <w:sz w:val="18"/>
                      <w:szCs w:val="18"/>
                      <w:rtl/>
                    </w:rPr>
                    <w:br/>
                  </w:r>
                  <w:r>
                    <w:rPr>
                      <w:rFonts w:cs="Miriam" w:hint="cs"/>
                      <w:noProof/>
                      <w:sz w:val="18"/>
                      <w:szCs w:val="18"/>
                      <w:rtl/>
                    </w:rPr>
                    <w:t>תשפ"ב-2022</w:t>
                  </w:r>
                </w:p>
              </w:txbxContent>
            </v:textbox>
            <w10:anchorlock/>
          </v:rect>
        </w:pict>
      </w:r>
      <w:r w:rsidRPr="00DF33BC">
        <w:rPr>
          <w:rStyle w:val="big-number"/>
          <w:rFonts w:cs="Miriam"/>
          <w:rtl/>
        </w:rPr>
        <w:t>7</w:t>
      </w:r>
      <w:r w:rsidRPr="00DF33BC">
        <w:rPr>
          <w:rStyle w:val="default"/>
          <w:rFonts w:cs="FrankRuehl" w:hint="cs"/>
          <w:rtl/>
        </w:rPr>
        <w:t>א</w:t>
      </w:r>
      <w:r>
        <w:rPr>
          <w:rStyle w:val="default"/>
          <w:rFonts w:cs="FrankRuehl" w:hint="cs"/>
          <w:rtl/>
        </w:rPr>
        <w:t>1</w:t>
      </w:r>
      <w:r w:rsidRPr="00DF33BC">
        <w:rPr>
          <w:rStyle w:val="default"/>
          <w:rFonts w:cs="FrankRuehl"/>
          <w:rtl/>
        </w:rPr>
        <w:t>.</w:t>
      </w:r>
      <w:r w:rsidRPr="00DF33BC">
        <w:rPr>
          <w:rStyle w:val="default"/>
          <w:rFonts w:cs="FrankRuehl"/>
          <w:rtl/>
        </w:rPr>
        <w:tab/>
        <w:t>(א</w:t>
      </w:r>
      <w:r w:rsidRPr="00DF33BC">
        <w:rPr>
          <w:rStyle w:val="default"/>
          <w:rFonts w:cs="FrankRuehl" w:hint="cs"/>
          <w:rtl/>
        </w:rPr>
        <w:t>)</w:t>
      </w:r>
      <w:r w:rsidRPr="00DF33BC">
        <w:rPr>
          <w:rStyle w:val="default"/>
          <w:rFonts w:cs="FrankRuehl"/>
          <w:rtl/>
        </w:rPr>
        <w:tab/>
      </w:r>
      <w:r w:rsidRPr="00DF33BC">
        <w:rPr>
          <w:rStyle w:val="default"/>
          <w:rFonts w:cs="FrankRuehl" w:hint="cs"/>
          <w:rtl/>
        </w:rPr>
        <w:t>בסעיף זה</w:t>
      </w:r>
      <w:r w:rsidR="002A6E57">
        <w:rPr>
          <w:rStyle w:val="default"/>
          <w:rFonts w:cs="FrankRuehl" w:hint="cs"/>
          <w:rtl/>
        </w:rPr>
        <w:t xml:space="preserve"> </w:t>
      </w:r>
      <w:r w:rsidR="002A6E57">
        <w:rPr>
          <w:rStyle w:val="default"/>
          <w:rFonts w:cs="FrankRuehl"/>
          <w:rtl/>
        </w:rPr>
        <w:t>–</w:t>
      </w:r>
    </w:p>
    <w:p w14:paraId="349ED6D3" w14:textId="77777777" w:rsidR="002A6E57" w:rsidRDefault="002A6E57" w:rsidP="00BD28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"חייל משוחרר זכאי" </w:t>
      </w:r>
      <w:r>
        <w:rPr>
          <w:rStyle w:val="default"/>
          <w:rFonts w:cs="FrankRuehl"/>
          <w:rtl/>
        </w:rPr>
        <w:t>–</w:t>
      </w:r>
      <w:r>
        <w:rPr>
          <w:rStyle w:val="default"/>
          <w:rFonts w:cs="FrankRuehl" w:hint="cs"/>
          <w:rtl/>
        </w:rPr>
        <w:t xml:space="preserve"> חייל משוחרר שהתגייס לשירות ביטחון כהגדרתו בחוק שירות ביטחון החל מיום כ"ג בתמוז התשע"ג (1 ביולי 2013), ומתקיים לגביו אחד מאלה:</w:t>
      </w:r>
    </w:p>
    <w:p w14:paraId="4CA43957" w14:textId="77777777" w:rsidR="002A6E57" w:rsidRDefault="002A6E57" w:rsidP="002A6E5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שירת 85% לפחות מתקופת השירות שהוא חייב בה לפי חוק שירות ביטחון, ובעת שחרורו משירות סדיר התקיים בו אחד מאלה:</w:t>
      </w:r>
    </w:p>
    <w:p w14:paraId="53388C88" w14:textId="77777777" w:rsidR="002A6E57" w:rsidRDefault="002A6E57" w:rsidP="002A6E5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הוא שירת 75% לפחות מתקופת שירותו כלוחם או שירת 70% לפחות מתקופת שירותו כלוחם והוכר כזכאי לעניין סעיף זה על ידי ראש אגף כוח אדם בצבא הגנה לישראל או מי שהוא הסמיך לכך, מנימוקים מיוחדים שיירשמו; לעניין פסקה זו </w:t>
      </w:r>
      <w:r>
        <w:rPr>
          <w:rStyle w:val="default"/>
          <w:rFonts w:cs="FrankRuehl"/>
          <w:rtl/>
        </w:rPr>
        <w:t>–</w:t>
      </w:r>
    </w:p>
    <w:p w14:paraId="3B7413A6" w14:textId="77777777" w:rsidR="002A6E57" w:rsidRDefault="002A6E57" w:rsidP="002A6E57">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בתקופת השירות לא יובאו בחשבון תקופות שירות ללא תשלום ופרק משימה לאומית כמשמעותם בפקודות הצבא;</w:t>
      </w:r>
    </w:p>
    <w:p w14:paraId="6F22A3C3" w14:textId="77777777" w:rsidR="002A6E57" w:rsidRDefault="002A6E57" w:rsidP="002A6E57">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עלתה תקופת ההכשרה לתפקיד לוחם על ארבעה חודשים, יראו את יתרת תקופת ההכשרה שמעבר לארבעת החודשים הראשונים כתקופת שירות כלוחם;</w:t>
      </w:r>
    </w:p>
    <w:p w14:paraId="1EF17597" w14:textId="77777777" w:rsidR="002A6E57" w:rsidRDefault="002A6E57" w:rsidP="002A6E5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אושרה בקשתו לתשלומי משפחה להורי חייל, כמשמעותם בפקודות הצבא;</w:t>
      </w:r>
    </w:p>
    <w:p w14:paraId="3038DE2D" w14:textId="77777777" w:rsidR="002A6E57" w:rsidRDefault="002A6E57" w:rsidP="002A6E57">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הוא חייל משוחרר בודד;</w:t>
      </w:r>
    </w:p>
    <w:p w14:paraId="10B0204B" w14:textId="77777777" w:rsidR="002A6E57" w:rsidRDefault="002A6E57" w:rsidP="002A6E57">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הוא בן האוכלוסייה הערבית, לרבות הדרוזית או הצ'רקסית;</w:t>
      </w:r>
    </w:p>
    <w:p w14:paraId="4FD39CB6" w14:textId="77777777" w:rsidR="002A6E57" w:rsidRDefault="002A6E57" w:rsidP="002A6E57">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הוא הוגדר במהלך שירותו הצבאי כעולה חדש, על פי פקודות הצבא;</w:t>
      </w:r>
    </w:p>
    <w:p w14:paraId="042FC631" w14:textId="77777777" w:rsidR="002A6E57" w:rsidRDefault="002A6E57" w:rsidP="002A6E5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מתקיים לגביו האמור באחת מפסקאות משנה (א) עד (ה) שבפסקה (1), אף אם לא השלים 85% לפחות מתקופת השירות שהוא חייב בה, ובלבד שראש אגף כוח אדם בצבא הגנה לישראל קבע כי יראו אותו כאילו השלים את שירותו לפי סעיף 10א(ב), או לעניין פסקה (1)(א) </w:t>
      </w:r>
      <w:r>
        <w:rPr>
          <w:rStyle w:val="default"/>
          <w:rFonts w:cs="FrankRuehl"/>
          <w:rtl/>
        </w:rPr>
        <w:t>–</w:t>
      </w:r>
      <w:r>
        <w:rPr>
          <w:rStyle w:val="default"/>
          <w:rFonts w:cs="FrankRuehl" w:hint="cs"/>
          <w:rtl/>
        </w:rPr>
        <w:t xml:space="preserve"> כאילו השלים את שירותו כלוחם לפי סעיף 10א(ג);</w:t>
      </w:r>
    </w:p>
    <w:p w14:paraId="37D2F1A2" w14:textId="77777777" w:rsidR="002A6E57" w:rsidRDefault="002A6E57" w:rsidP="00BD28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"קרן "ממדים ללימודים"" </w:t>
      </w:r>
      <w:r>
        <w:rPr>
          <w:rStyle w:val="default"/>
          <w:rFonts w:cs="FrankRuehl"/>
          <w:rtl/>
        </w:rPr>
        <w:t>–</w:t>
      </w:r>
      <w:r>
        <w:rPr>
          <w:rStyle w:val="default"/>
          <w:rFonts w:cs="FrankRuehl" w:hint="cs"/>
          <w:rtl/>
        </w:rPr>
        <w:t xml:space="preserve"> קרן שמטרתה השתתפות במימון שכר לימוד במוסדות להשכלה גבוהה ובמוסדות לאמנות לחיילים משוחררים זכאים;</w:t>
      </w:r>
    </w:p>
    <w:p w14:paraId="328CB7A8" w14:textId="77777777" w:rsidR="002A6E57" w:rsidRDefault="002A6E57" w:rsidP="00BD28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"שכר לימוד שנתי" </w:t>
      </w:r>
      <w:r w:rsidR="00813D33">
        <w:rPr>
          <w:rStyle w:val="default"/>
          <w:rFonts w:cs="FrankRuehl"/>
          <w:rtl/>
        </w:rPr>
        <w:t>–</w:t>
      </w:r>
      <w:r>
        <w:rPr>
          <w:rStyle w:val="default"/>
          <w:rFonts w:cs="FrankRuehl" w:hint="cs"/>
          <w:rtl/>
        </w:rPr>
        <w:t xml:space="preserve"> </w:t>
      </w:r>
      <w:r w:rsidR="00813D33">
        <w:rPr>
          <w:rStyle w:val="default"/>
          <w:rFonts w:cs="FrankRuehl" w:hint="cs"/>
          <w:rtl/>
        </w:rPr>
        <w:t>שכר הלימוד השנתי במוסד להשכלה גבוהה שהמדינה משתתפת בתקציבו, כפי שקבעה המועצה להשכלה גבוהה כמשמעותה בחוק המועצה להשכלה גבוהה.</w:t>
      </w:r>
    </w:p>
    <w:p w14:paraId="5B6E7FC5" w14:textId="77777777" w:rsidR="00813D33" w:rsidRDefault="00813D33" w:rsidP="00BD288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נוסף על האמור בסעיף 7 ובסעיף 7א, במסגרת הקרן תהיה קרן "ממדים ללימודים".</w:t>
      </w:r>
    </w:p>
    <w:p w14:paraId="39289D4E" w14:textId="77777777" w:rsidR="00813D33" w:rsidRDefault="00813D33" w:rsidP="00813D33">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חייל משוחרר זכאי יהיה זכאי להשתתפות במימון שכר הלימוד מטעם קרן "ממדים ללימודים" בסכום השווה לשלושה רבעים משכר לימוד שנתי, ואם היה שכר הלימוד של חייל משוחרר זכאי בשנה מסוימת קטן משלושה רבעים משכר הלימוד השנתי </w:t>
      </w:r>
      <w:r>
        <w:rPr>
          <w:rStyle w:val="default"/>
          <w:rFonts w:cs="FrankRuehl"/>
          <w:rtl/>
        </w:rPr>
        <w:t>–</w:t>
      </w:r>
      <w:r>
        <w:rPr>
          <w:rStyle w:val="default"/>
          <w:rFonts w:cs="FrankRuehl" w:hint="cs"/>
          <w:rtl/>
        </w:rPr>
        <w:t xml:space="preserve"> למימון בסכום השווה לשכר הלימוד בפועל;</w:t>
      </w:r>
    </w:p>
    <w:p w14:paraId="66279306" w14:textId="77777777" w:rsidR="00813D33" w:rsidRDefault="00813D33" w:rsidP="00813D3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ההשתתפות במימון כאמור בפסקה (1) תהיה בעד כל אחת משנות לימודים של חייל משוחרר זכאי במוסד להשכלה גבוהה או במוסד לאמנות, למשך שלוש שנים לכל היותר, או ארבע שנים לכל היותר במקצועות ההנדסה, הרפואה והאדריכלות וכן במקצועות שקבע השר בצו באישור ועדת החוץ והביטחון של הכנסת.</w:t>
      </w:r>
    </w:p>
    <w:p w14:paraId="17403748" w14:textId="77777777" w:rsidR="00813D33" w:rsidRDefault="00813D33" w:rsidP="00BD288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1C7B17">
        <w:rPr>
          <w:rStyle w:val="default"/>
          <w:rFonts w:cs="FrankRuehl" w:hint="cs"/>
          <w:rtl/>
        </w:rPr>
        <w:t>הזכאות להשתתפות במימון שכר הלימוד לפי סעיף זה תעמוד לחייל משוחרר זכאי אם החל את לימודיו במוסד להשכלה גבוהה, במוסד לאמנות או במכינה קדם-אקדמית, במהלך שלוש השנים שלאחר תום השנה שבה השתחרר משירות סדיר; שירת חייל משוחרר זכאי שירות סדרי נוסף, שירות לפי התחייבות לשירות קבע או שירות מילואים בתנאי קבע כמשמעותם בפקודות הצבא, במשך למעלה משנה, בהמשך רציף לשירות הסדיר, לא תובא תקופה זו במניין שלוש השנים האמורות, ובלבד שהחל את לימודיו בתוך חמש שנים מתום השנה שבה השתחרר משירות סדיר.</w:t>
      </w:r>
    </w:p>
    <w:p w14:paraId="1595806D" w14:textId="77777777" w:rsidR="001C7B17" w:rsidRPr="00DF33BC" w:rsidRDefault="001C7B17" w:rsidP="00BD288A">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הנהלת הקרן רשאית לקבוע בתקנון הקרן הוראות לעניין אופן הגשת בקשות להשתתפות במימון שכר לימוד לפי סעיף זה והטיפול בהן.</w:t>
      </w:r>
    </w:p>
    <w:p w14:paraId="236CA313" w14:textId="77777777" w:rsidR="00BD288A" w:rsidRPr="001118A3" w:rsidRDefault="00BD288A" w:rsidP="00BD288A">
      <w:pPr>
        <w:pStyle w:val="P00"/>
        <w:spacing w:before="0"/>
        <w:ind w:left="0" w:right="1134"/>
        <w:rPr>
          <w:rStyle w:val="default"/>
          <w:rFonts w:ascii="FrankRuehl" w:hAnsi="FrankRuehl" w:cs="FrankRuehl"/>
          <w:vanish/>
          <w:color w:val="FF0000"/>
          <w:sz w:val="20"/>
          <w:szCs w:val="20"/>
          <w:shd w:val="clear" w:color="auto" w:fill="FFFF99"/>
          <w:rtl/>
        </w:rPr>
      </w:pPr>
      <w:bookmarkStart w:id="40" w:name="Rov99"/>
      <w:r w:rsidRPr="001118A3">
        <w:rPr>
          <w:rStyle w:val="default"/>
          <w:rFonts w:ascii="FrankRuehl" w:hAnsi="FrankRuehl" w:cs="FrankRuehl"/>
          <w:vanish/>
          <w:color w:val="FF0000"/>
          <w:sz w:val="20"/>
          <w:szCs w:val="20"/>
          <w:shd w:val="clear" w:color="auto" w:fill="FFFF99"/>
          <w:rtl/>
        </w:rPr>
        <w:t>מיום 25.5.2022</w:t>
      </w:r>
    </w:p>
    <w:p w14:paraId="19B8E2B3" w14:textId="77777777" w:rsidR="00BD288A" w:rsidRPr="001118A3" w:rsidRDefault="00BD288A" w:rsidP="00BD288A">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64DDBBDA" w14:textId="77777777" w:rsidR="00BD288A" w:rsidRPr="001118A3" w:rsidRDefault="00BD288A" w:rsidP="00BD288A">
      <w:pPr>
        <w:pStyle w:val="P00"/>
        <w:spacing w:before="0"/>
        <w:ind w:left="0" w:right="1134"/>
        <w:rPr>
          <w:rStyle w:val="default"/>
          <w:rFonts w:ascii="FrankRuehl" w:hAnsi="FrankRuehl" w:cs="FrankRuehl"/>
          <w:vanish/>
          <w:sz w:val="20"/>
          <w:szCs w:val="20"/>
          <w:shd w:val="clear" w:color="auto" w:fill="FFFF99"/>
          <w:rtl/>
        </w:rPr>
      </w:pPr>
      <w:hyperlink r:id="rId122"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848 (</w:t>
      </w:r>
      <w:hyperlink r:id="rId123"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297C7755" w14:textId="77777777" w:rsidR="00BD288A" w:rsidRPr="00BB630E" w:rsidRDefault="00BD288A" w:rsidP="00BB630E">
      <w:pPr>
        <w:pStyle w:val="P00"/>
        <w:spacing w:before="0"/>
        <w:ind w:left="0" w:right="1134"/>
        <w:rPr>
          <w:rStyle w:val="default"/>
          <w:rFonts w:ascii="FrankRuehl" w:hAnsi="FrankRuehl" w:cs="FrankRuehl"/>
          <w:sz w:val="2"/>
          <w:szCs w:val="2"/>
          <w:shd w:val="clear" w:color="auto" w:fill="FFFF99"/>
          <w:rtl/>
        </w:rPr>
      </w:pPr>
      <w:r w:rsidRPr="001118A3">
        <w:rPr>
          <w:rStyle w:val="default"/>
          <w:rFonts w:ascii="FrankRuehl" w:hAnsi="FrankRuehl" w:cs="FrankRuehl" w:hint="cs"/>
          <w:b/>
          <w:bCs/>
          <w:vanish/>
          <w:sz w:val="20"/>
          <w:szCs w:val="20"/>
          <w:shd w:val="clear" w:color="auto" w:fill="FFFF99"/>
          <w:rtl/>
        </w:rPr>
        <w:t>הוספת סעיף 7א1</w:t>
      </w:r>
      <w:bookmarkEnd w:id="40"/>
    </w:p>
    <w:p w14:paraId="26FAC941" w14:textId="77777777" w:rsidR="00BD288A" w:rsidRDefault="00BD288A" w:rsidP="00BD288A">
      <w:pPr>
        <w:pStyle w:val="P00"/>
        <w:spacing w:before="72"/>
        <w:ind w:left="0" w:right="1134"/>
        <w:rPr>
          <w:rStyle w:val="default"/>
          <w:rFonts w:cs="FrankRuehl"/>
          <w:rtl/>
        </w:rPr>
      </w:pPr>
      <w:bookmarkStart w:id="41" w:name="Seif38"/>
      <w:bookmarkEnd w:id="41"/>
      <w:r w:rsidRPr="00DF33BC">
        <w:rPr>
          <w:lang w:val="he-IL"/>
        </w:rPr>
        <w:pict w14:anchorId="4E6E870D">
          <v:rect id="_x0000_s2235" style="position:absolute;left:0;text-align:left;margin-left:464.5pt;margin-top:8.05pt;width:75.05pt;height:26.45pt;z-index:251711488" o:allowincell="f" filled="f" stroked="f" strokecolor="lime" strokeweight=".25pt">
            <v:textbox inset="0,0,0,0">
              <w:txbxContent>
                <w:p w14:paraId="32B86C7A" w14:textId="77777777" w:rsidR="00BD288A" w:rsidRDefault="00BB630E" w:rsidP="00BD288A">
                  <w:pPr>
                    <w:spacing w:line="160" w:lineRule="exact"/>
                    <w:jc w:val="left"/>
                    <w:rPr>
                      <w:rFonts w:cs="Miriam"/>
                      <w:noProof/>
                      <w:sz w:val="18"/>
                      <w:szCs w:val="18"/>
                      <w:rtl/>
                    </w:rPr>
                  </w:pPr>
                  <w:r>
                    <w:rPr>
                      <w:rFonts w:cs="Miriam" w:hint="cs"/>
                      <w:sz w:val="18"/>
                      <w:szCs w:val="18"/>
                      <w:rtl/>
                    </w:rPr>
                    <w:t>כפל זכאות</w:t>
                  </w:r>
                </w:p>
                <w:p w14:paraId="682665E0" w14:textId="77777777" w:rsidR="00BD288A" w:rsidRDefault="00BD288A" w:rsidP="00BD288A">
                  <w:pPr>
                    <w:spacing w:line="160" w:lineRule="exact"/>
                    <w:jc w:val="left"/>
                    <w:rPr>
                      <w:rFonts w:cs="Miriam"/>
                      <w:noProof/>
                      <w:sz w:val="18"/>
                      <w:szCs w:val="18"/>
                      <w:rtl/>
                    </w:rPr>
                  </w:pPr>
                  <w:r>
                    <w:rPr>
                      <w:rFonts w:cs="Miriam" w:hint="cs"/>
                      <w:noProof/>
                      <w:sz w:val="18"/>
                      <w:szCs w:val="18"/>
                      <w:rtl/>
                    </w:rPr>
                    <w:t>(תיקון מס' 24) תשפ"ב-2022</w:t>
                  </w:r>
                </w:p>
              </w:txbxContent>
            </v:textbox>
            <w10:anchorlock/>
          </v:rect>
        </w:pict>
      </w:r>
      <w:r w:rsidRPr="00DF33BC">
        <w:rPr>
          <w:rStyle w:val="big-number"/>
          <w:rFonts w:cs="Miriam"/>
          <w:rtl/>
        </w:rPr>
        <w:t>7</w:t>
      </w:r>
      <w:r w:rsidRPr="00DF33BC">
        <w:rPr>
          <w:rStyle w:val="default"/>
          <w:rFonts w:cs="FrankRuehl" w:hint="cs"/>
          <w:rtl/>
        </w:rPr>
        <w:t>א</w:t>
      </w:r>
      <w:r>
        <w:rPr>
          <w:rStyle w:val="default"/>
          <w:rFonts w:cs="FrankRuehl" w:hint="cs"/>
          <w:rtl/>
        </w:rPr>
        <w:t>2</w:t>
      </w:r>
      <w:r w:rsidRPr="00DF33BC">
        <w:rPr>
          <w:rStyle w:val="default"/>
          <w:rFonts w:cs="FrankRuehl"/>
          <w:rtl/>
        </w:rPr>
        <w:t>.</w:t>
      </w:r>
      <w:r w:rsidRPr="00DF33BC">
        <w:rPr>
          <w:rStyle w:val="default"/>
          <w:rFonts w:cs="FrankRuehl"/>
          <w:rtl/>
        </w:rPr>
        <w:tab/>
      </w:r>
      <w:r w:rsidR="00BB630E">
        <w:rPr>
          <w:rStyle w:val="default"/>
          <w:rFonts w:cs="FrankRuehl" w:hint="cs"/>
          <w:rtl/>
        </w:rPr>
        <w:t>על חייל משוחרר הזכאי להשתתפות במימון שכר לימוד, בשנת לימודים מסוימת, הן לפי הוראות סעיף 7א והן לפי הוראות סעיף 7א1, יחולו הוראות אלה:</w:t>
      </w:r>
    </w:p>
    <w:p w14:paraId="7E078020" w14:textId="77777777" w:rsidR="00BB630E" w:rsidRDefault="00BB630E" w:rsidP="00BB630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הייתה הזכאות לפי הוראות סעיף 7א(ב)(1) </w:t>
      </w:r>
      <w:r>
        <w:rPr>
          <w:rStyle w:val="default"/>
          <w:rFonts w:cs="FrankRuehl"/>
          <w:rtl/>
        </w:rPr>
        <w:t>–</w:t>
      </w:r>
      <w:r>
        <w:rPr>
          <w:rStyle w:val="default"/>
          <w:rFonts w:cs="FrankRuehl" w:hint="cs"/>
          <w:rtl/>
        </w:rPr>
        <w:t xml:space="preserve"> לא יהיה החייל המשוחרר זכאי להשתתפות במימון שכר הלימוד לפי סעיף 7א1 באותה שנת לימודים;</w:t>
      </w:r>
    </w:p>
    <w:p w14:paraId="00CB50B4" w14:textId="77777777" w:rsidR="00BB630E" w:rsidRPr="00DF33BC" w:rsidRDefault="00BB630E" w:rsidP="00BB630E">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הייתה הזכאות לפי הוראות סעיף 7א(ב)(2) </w:t>
      </w:r>
      <w:r>
        <w:rPr>
          <w:rStyle w:val="default"/>
          <w:rFonts w:cs="FrankRuehl"/>
          <w:rtl/>
        </w:rPr>
        <w:t>–</w:t>
      </w:r>
      <w:r>
        <w:rPr>
          <w:rStyle w:val="default"/>
          <w:rFonts w:cs="FrankRuehl" w:hint="cs"/>
          <w:rtl/>
        </w:rPr>
        <w:t xml:space="preserve"> יהיה החייל המשוחרר זכאי למלוא ההשתתפות במימון שכר הלימוד לפי סעיף 7א1, באותה שנת לימודים, וכן להשתתפות לפי סעיף 7א, ובלבד שסך ההשתתפות במימון לא תעלה על גובה שכר הלימוד השנתי.</w:t>
      </w:r>
    </w:p>
    <w:p w14:paraId="12E3AD49" w14:textId="77777777" w:rsidR="00BD288A" w:rsidRPr="001118A3" w:rsidRDefault="00BD288A" w:rsidP="00BD288A">
      <w:pPr>
        <w:pStyle w:val="P00"/>
        <w:spacing w:before="0"/>
        <w:ind w:left="0" w:right="1134"/>
        <w:rPr>
          <w:rStyle w:val="default"/>
          <w:rFonts w:ascii="FrankRuehl" w:hAnsi="FrankRuehl" w:cs="FrankRuehl"/>
          <w:vanish/>
          <w:color w:val="FF0000"/>
          <w:sz w:val="20"/>
          <w:szCs w:val="20"/>
          <w:shd w:val="clear" w:color="auto" w:fill="FFFF99"/>
          <w:rtl/>
        </w:rPr>
      </w:pPr>
      <w:bookmarkStart w:id="42" w:name="Rov101"/>
      <w:r w:rsidRPr="001118A3">
        <w:rPr>
          <w:rStyle w:val="default"/>
          <w:rFonts w:ascii="FrankRuehl" w:hAnsi="FrankRuehl" w:cs="FrankRuehl"/>
          <w:vanish/>
          <w:color w:val="FF0000"/>
          <w:sz w:val="20"/>
          <w:szCs w:val="20"/>
          <w:shd w:val="clear" w:color="auto" w:fill="FFFF99"/>
          <w:rtl/>
        </w:rPr>
        <w:t>מיום 25.5.2022</w:t>
      </w:r>
    </w:p>
    <w:p w14:paraId="437B7D39" w14:textId="77777777" w:rsidR="00BD288A" w:rsidRPr="001118A3" w:rsidRDefault="00BD288A" w:rsidP="00BD288A">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737FBF6B" w14:textId="77777777" w:rsidR="00BD288A" w:rsidRPr="001118A3" w:rsidRDefault="00BD288A" w:rsidP="00BD288A">
      <w:pPr>
        <w:pStyle w:val="P00"/>
        <w:spacing w:before="0"/>
        <w:ind w:left="0" w:right="1134"/>
        <w:rPr>
          <w:rStyle w:val="default"/>
          <w:rFonts w:ascii="FrankRuehl" w:hAnsi="FrankRuehl" w:cs="FrankRuehl"/>
          <w:vanish/>
          <w:sz w:val="20"/>
          <w:szCs w:val="20"/>
          <w:shd w:val="clear" w:color="auto" w:fill="FFFF99"/>
          <w:rtl/>
        </w:rPr>
      </w:pPr>
      <w:hyperlink r:id="rId124"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8</w:t>
      </w:r>
      <w:r w:rsidR="008071C2" w:rsidRPr="001118A3">
        <w:rPr>
          <w:rStyle w:val="default"/>
          <w:rFonts w:ascii="FrankRuehl" w:hAnsi="FrankRuehl" w:cs="FrankRuehl" w:hint="cs"/>
          <w:vanish/>
          <w:sz w:val="20"/>
          <w:szCs w:val="20"/>
          <w:shd w:val="clear" w:color="auto" w:fill="FFFF99"/>
          <w:rtl/>
        </w:rPr>
        <w:t>50</w:t>
      </w:r>
      <w:r w:rsidRPr="001118A3">
        <w:rPr>
          <w:rStyle w:val="default"/>
          <w:rFonts w:ascii="FrankRuehl" w:hAnsi="FrankRuehl" w:cs="FrankRuehl"/>
          <w:vanish/>
          <w:sz w:val="20"/>
          <w:szCs w:val="20"/>
          <w:shd w:val="clear" w:color="auto" w:fill="FFFF99"/>
          <w:rtl/>
        </w:rPr>
        <w:t xml:space="preserve"> (</w:t>
      </w:r>
      <w:hyperlink r:id="rId125"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06DF6DF3" w14:textId="77777777" w:rsidR="00BD288A" w:rsidRPr="00BB630E" w:rsidRDefault="00BD288A" w:rsidP="00BB630E">
      <w:pPr>
        <w:pStyle w:val="P00"/>
        <w:spacing w:before="0"/>
        <w:ind w:left="0" w:right="1134"/>
        <w:rPr>
          <w:rStyle w:val="default"/>
          <w:rFonts w:ascii="FrankRuehl" w:hAnsi="FrankRuehl" w:cs="FrankRuehl"/>
          <w:sz w:val="2"/>
          <w:szCs w:val="2"/>
          <w:shd w:val="clear" w:color="auto" w:fill="FFFF99"/>
          <w:rtl/>
        </w:rPr>
      </w:pPr>
      <w:r w:rsidRPr="001118A3">
        <w:rPr>
          <w:rStyle w:val="default"/>
          <w:rFonts w:ascii="FrankRuehl" w:hAnsi="FrankRuehl" w:cs="FrankRuehl" w:hint="cs"/>
          <w:b/>
          <w:bCs/>
          <w:vanish/>
          <w:sz w:val="20"/>
          <w:szCs w:val="20"/>
          <w:shd w:val="clear" w:color="auto" w:fill="FFFF99"/>
          <w:rtl/>
        </w:rPr>
        <w:t>הוספת סעיף 7א2</w:t>
      </w:r>
      <w:bookmarkEnd w:id="42"/>
    </w:p>
    <w:p w14:paraId="4489C357" w14:textId="77777777" w:rsidR="007A217A" w:rsidRDefault="007A217A" w:rsidP="007A217A">
      <w:pPr>
        <w:pStyle w:val="P00"/>
        <w:spacing w:before="72"/>
        <w:ind w:left="0" w:right="1134"/>
        <w:rPr>
          <w:rStyle w:val="default"/>
          <w:rFonts w:cs="FrankRuehl" w:hint="cs"/>
          <w:rtl/>
        </w:rPr>
      </w:pPr>
      <w:bookmarkStart w:id="43" w:name="Seif33"/>
      <w:bookmarkEnd w:id="43"/>
      <w:r w:rsidRPr="00DF33BC">
        <w:rPr>
          <w:lang w:val="he-IL"/>
        </w:rPr>
        <w:pict w14:anchorId="013FDCA9">
          <v:rect id="_x0000_s2195" style="position:absolute;left:0;text-align:left;margin-left:464.5pt;margin-top:8.05pt;width:75.05pt;height:39.55pt;z-index:251693056" o:allowincell="f" filled="f" stroked="f" strokecolor="lime" strokeweight=".25pt">
            <v:textbox style="mso-next-textbox:#_x0000_s2195" inset="0,0,0,0">
              <w:txbxContent>
                <w:p w14:paraId="5B645ACD" w14:textId="77777777" w:rsidR="00123861" w:rsidRDefault="00123861" w:rsidP="007A217A">
                  <w:pPr>
                    <w:spacing w:line="160" w:lineRule="exact"/>
                    <w:jc w:val="left"/>
                    <w:rPr>
                      <w:rFonts w:cs="Miriam" w:hint="cs"/>
                      <w:noProof/>
                      <w:sz w:val="18"/>
                      <w:szCs w:val="18"/>
                      <w:rtl/>
                    </w:rPr>
                  </w:pPr>
                  <w:r>
                    <w:rPr>
                      <w:rFonts w:cs="Miriam" w:hint="cs"/>
                      <w:sz w:val="18"/>
                      <w:szCs w:val="18"/>
                      <w:rtl/>
                    </w:rPr>
                    <w:t xml:space="preserve">חייל לקראת תום שירותו הסדיר </w:t>
                  </w:r>
                  <w:r>
                    <w:rPr>
                      <w:rFonts w:cs="Miriam"/>
                      <w:sz w:val="18"/>
                      <w:szCs w:val="18"/>
                      <w:rtl/>
                    </w:rPr>
                    <w:t>–</w:t>
                  </w:r>
                  <w:r>
                    <w:rPr>
                      <w:rFonts w:cs="Miriam" w:hint="cs"/>
                      <w:sz w:val="18"/>
                      <w:szCs w:val="18"/>
                      <w:rtl/>
                    </w:rPr>
                    <w:t xml:space="preserve"> חייל משוחרר</w:t>
                  </w:r>
                </w:p>
                <w:p w14:paraId="33FC5F49" w14:textId="77777777" w:rsidR="00123861" w:rsidRDefault="00123861" w:rsidP="007A217A">
                  <w:pPr>
                    <w:spacing w:line="160" w:lineRule="exact"/>
                    <w:jc w:val="left"/>
                    <w:rPr>
                      <w:rFonts w:cs="Miriam"/>
                      <w:noProof/>
                      <w:sz w:val="18"/>
                      <w:szCs w:val="18"/>
                      <w:rtl/>
                    </w:rPr>
                  </w:pPr>
                  <w:r>
                    <w:rPr>
                      <w:rFonts w:cs="Miriam" w:hint="cs"/>
                      <w:sz w:val="18"/>
                      <w:szCs w:val="18"/>
                      <w:rtl/>
                    </w:rPr>
                    <w:t>(תיקון מס' 19) תשע"ז-2017</w:t>
                  </w:r>
                </w:p>
              </w:txbxContent>
            </v:textbox>
            <w10:anchorlock/>
          </v:rect>
        </w:pict>
      </w:r>
      <w:r w:rsidRPr="00DF33BC">
        <w:rPr>
          <w:rStyle w:val="big-number"/>
          <w:rFonts w:cs="Miriam"/>
          <w:rtl/>
        </w:rPr>
        <w:t>7</w:t>
      </w:r>
      <w:r>
        <w:rPr>
          <w:rStyle w:val="default"/>
          <w:rFonts w:cs="FrankRuehl" w:hint="cs"/>
          <w:rtl/>
        </w:rPr>
        <w:t>ב</w:t>
      </w:r>
      <w:r w:rsidRPr="00DF33BC">
        <w:rPr>
          <w:rStyle w:val="default"/>
          <w:rFonts w:cs="FrankRuehl"/>
          <w:rtl/>
        </w:rPr>
        <w:t>.</w:t>
      </w:r>
      <w:r w:rsidRPr="00DF33BC">
        <w:rPr>
          <w:rStyle w:val="default"/>
          <w:rFonts w:cs="FrankRuehl"/>
          <w:rtl/>
        </w:rPr>
        <w:tab/>
      </w:r>
      <w:r>
        <w:rPr>
          <w:rStyle w:val="default"/>
          <w:rFonts w:cs="FrankRuehl" w:hint="cs"/>
          <w:rtl/>
        </w:rPr>
        <w:t>לעניין סעיפים 7(א) ו-7א, יראו כחייל משוחרר גם מי שנותרו לו עד שלושה חודשים לסיום שירותו הסדיר.</w:t>
      </w:r>
    </w:p>
    <w:p w14:paraId="7417C60E" w14:textId="77777777" w:rsidR="007A217A" w:rsidRPr="001118A3" w:rsidRDefault="007A217A" w:rsidP="007A217A">
      <w:pPr>
        <w:pStyle w:val="P00"/>
        <w:spacing w:before="0"/>
        <w:ind w:left="0" w:right="1134"/>
        <w:rPr>
          <w:rStyle w:val="default"/>
          <w:rFonts w:cs="FrankRuehl" w:hint="cs"/>
          <w:vanish/>
          <w:color w:val="FF0000"/>
          <w:sz w:val="20"/>
          <w:szCs w:val="20"/>
          <w:shd w:val="clear" w:color="auto" w:fill="FFFF99"/>
          <w:rtl/>
        </w:rPr>
      </w:pPr>
      <w:bookmarkStart w:id="44" w:name="Rov88"/>
      <w:r w:rsidRPr="001118A3">
        <w:rPr>
          <w:rStyle w:val="default"/>
          <w:rFonts w:cs="FrankRuehl" w:hint="cs"/>
          <w:vanish/>
          <w:color w:val="FF0000"/>
          <w:sz w:val="20"/>
          <w:szCs w:val="20"/>
          <w:shd w:val="clear" w:color="auto" w:fill="FFFF99"/>
          <w:rtl/>
        </w:rPr>
        <w:t>מיום 12.7.2017</w:t>
      </w:r>
    </w:p>
    <w:p w14:paraId="4F16050A" w14:textId="77777777" w:rsidR="007A217A" w:rsidRPr="001118A3" w:rsidRDefault="007A217A" w:rsidP="007A217A">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1ACC3783" w14:textId="77777777" w:rsidR="007A217A" w:rsidRPr="001118A3" w:rsidRDefault="007A217A" w:rsidP="007A217A">
      <w:pPr>
        <w:pStyle w:val="P00"/>
        <w:spacing w:before="0"/>
        <w:ind w:left="0" w:right="1134"/>
        <w:rPr>
          <w:rStyle w:val="default"/>
          <w:rFonts w:cs="FrankRuehl" w:hint="cs"/>
          <w:vanish/>
          <w:sz w:val="20"/>
          <w:szCs w:val="20"/>
          <w:shd w:val="clear" w:color="auto" w:fill="FFFF99"/>
          <w:rtl/>
        </w:rPr>
      </w:pPr>
      <w:hyperlink r:id="rId126"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1021 (</w:t>
      </w:r>
      <w:hyperlink r:id="rId127"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277A5F21" w14:textId="77777777" w:rsidR="007A217A" w:rsidRPr="007A217A" w:rsidRDefault="007A217A" w:rsidP="007A217A">
      <w:pPr>
        <w:pStyle w:val="P00"/>
        <w:spacing w:before="0"/>
        <w:ind w:left="0" w:right="1134"/>
        <w:rPr>
          <w:rStyle w:val="default"/>
          <w:rFonts w:cs="FrankRuehl" w:hint="cs"/>
          <w:sz w:val="2"/>
          <w:szCs w:val="2"/>
          <w:shd w:val="clear" w:color="auto" w:fill="FFFF99"/>
          <w:rtl/>
        </w:rPr>
      </w:pPr>
      <w:r w:rsidRPr="001118A3">
        <w:rPr>
          <w:rStyle w:val="default"/>
          <w:rFonts w:cs="FrankRuehl" w:hint="cs"/>
          <w:b/>
          <w:bCs/>
          <w:vanish/>
          <w:sz w:val="20"/>
          <w:szCs w:val="20"/>
          <w:shd w:val="clear" w:color="auto" w:fill="FFFF99"/>
          <w:rtl/>
        </w:rPr>
        <w:t>הוספת סעיף 7ב</w:t>
      </w:r>
      <w:bookmarkEnd w:id="44"/>
    </w:p>
    <w:p w14:paraId="1CA033DB" w14:textId="77777777" w:rsidR="007A217A" w:rsidRPr="00DF33BC" w:rsidRDefault="007A217A" w:rsidP="007A217A">
      <w:pPr>
        <w:pStyle w:val="P00"/>
        <w:spacing w:before="72"/>
        <w:ind w:left="0" w:right="1134"/>
        <w:rPr>
          <w:rStyle w:val="default"/>
          <w:rFonts w:cs="FrankRuehl" w:hint="cs"/>
          <w:rtl/>
        </w:rPr>
      </w:pPr>
    </w:p>
    <w:p w14:paraId="48F21B3F" w14:textId="77777777" w:rsidR="00DA1C71" w:rsidRDefault="00DA1C71">
      <w:pPr>
        <w:pStyle w:val="medium2-header"/>
        <w:keepLines w:val="0"/>
        <w:spacing w:before="72"/>
        <w:ind w:left="0" w:right="1134"/>
        <w:rPr>
          <w:rFonts w:cs="FrankRuehl"/>
          <w:noProof/>
          <w:rtl/>
        </w:rPr>
      </w:pPr>
      <w:bookmarkStart w:id="45" w:name="med2"/>
      <w:bookmarkEnd w:id="45"/>
      <w:r>
        <w:rPr>
          <w:rFonts w:cs="FrankRuehl"/>
          <w:noProof/>
          <w:rtl/>
        </w:rPr>
        <w:t>פר</w:t>
      </w:r>
      <w:r>
        <w:rPr>
          <w:rFonts w:cs="FrankRuehl" w:hint="cs"/>
          <w:noProof/>
          <w:rtl/>
        </w:rPr>
        <w:t>ק ג': פקדון ומענק</w:t>
      </w:r>
    </w:p>
    <w:p w14:paraId="0B0C0CB1" w14:textId="77777777" w:rsidR="00DA1C71" w:rsidRDefault="00DA1C71" w:rsidP="009A2366">
      <w:pPr>
        <w:pStyle w:val="P00"/>
        <w:spacing w:before="72"/>
        <w:ind w:left="0" w:right="1134"/>
        <w:rPr>
          <w:rStyle w:val="default"/>
          <w:rFonts w:cs="FrankRuehl"/>
          <w:rtl/>
        </w:rPr>
      </w:pPr>
      <w:bookmarkStart w:id="46" w:name="Seif22"/>
      <w:bookmarkEnd w:id="46"/>
      <w:r>
        <w:rPr>
          <w:lang w:val="he-IL"/>
        </w:rPr>
        <w:pict w14:anchorId="0A00F832">
          <v:rect id="_x0000_s2070" style="position:absolute;left:0;text-align:left;margin-left:464.5pt;margin-top:8.05pt;width:75.05pt;height:20pt;z-index:251641856" o:allowincell="f" filled="f" stroked="f" strokecolor="lime" strokeweight=".25pt">
            <v:textbox inset="0,0,0,0">
              <w:txbxContent>
                <w:p w14:paraId="000A2854" w14:textId="77777777" w:rsidR="00123861" w:rsidRDefault="00123861">
                  <w:pPr>
                    <w:spacing w:line="160" w:lineRule="exact"/>
                    <w:jc w:val="left"/>
                    <w:rPr>
                      <w:rFonts w:cs="Miriam"/>
                      <w:noProof/>
                      <w:sz w:val="18"/>
                      <w:szCs w:val="18"/>
                      <w:rtl/>
                    </w:rPr>
                  </w:pPr>
                  <w:r>
                    <w:rPr>
                      <w:rFonts w:cs="Miriam"/>
                      <w:sz w:val="18"/>
                      <w:szCs w:val="18"/>
                      <w:rtl/>
                    </w:rPr>
                    <w:t>פת</w:t>
                  </w:r>
                  <w:r>
                    <w:rPr>
                      <w:rFonts w:cs="Miriam" w:hint="cs"/>
                      <w:sz w:val="18"/>
                      <w:szCs w:val="18"/>
                      <w:rtl/>
                    </w:rPr>
                    <w:t xml:space="preserve">יחת חשבון </w:t>
                  </w:r>
                  <w:r>
                    <w:rPr>
                      <w:rFonts w:cs="Miriam"/>
                      <w:sz w:val="18"/>
                      <w:szCs w:val="18"/>
                      <w:rtl/>
                    </w:rPr>
                    <w:t>הפ</w:t>
                  </w:r>
                  <w:r>
                    <w:rPr>
                      <w:rFonts w:cs="Miriam" w:hint="cs"/>
                      <w:sz w:val="18"/>
                      <w:szCs w:val="18"/>
                      <w:rtl/>
                    </w:rPr>
                    <w:t>קדון</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יים חייל משוחרר את שירותו הסדיר, תפתח הקרן על שמו חשבון פקדון בקרן.</w:t>
      </w:r>
    </w:p>
    <w:p w14:paraId="684F9CBE"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פקדון הוא אישי ואינו ניתן להעברה, לשעבוד או לעיקול בכל ד</w:t>
      </w:r>
      <w:r>
        <w:rPr>
          <w:rStyle w:val="default"/>
          <w:rFonts w:cs="FrankRuehl"/>
          <w:rtl/>
        </w:rPr>
        <w:t>רך</w:t>
      </w:r>
      <w:r>
        <w:rPr>
          <w:rStyle w:val="default"/>
          <w:rFonts w:cs="FrankRuehl" w:hint="cs"/>
          <w:rtl/>
        </w:rPr>
        <w:t xml:space="preserve"> שהיא.</w:t>
      </w:r>
    </w:p>
    <w:p w14:paraId="513D18F0" w14:textId="77777777" w:rsidR="00DA1C71" w:rsidRDefault="00DA1C71" w:rsidP="00E403C2">
      <w:pPr>
        <w:pStyle w:val="P00"/>
        <w:spacing w:before="72"/>
        <w:ind w:left="0" w:right="1134"/>
        <w:rPr>
          <w:rStyle w:val="default"/>
          <w:rFonts w:cs="FrankRuehl" w:hint="cs"/>
          <w:rtl/>
        </w:rPr>
      </w:pPr>
      <w:r>
        <w:rPr>
          <w:lang w:val="he-IL"/>
        </w:rPr>
        <w:pict w14:anchorId="623E3D80">
          <v:rect id="_x0000_s2071" style="position:absolute;left:0;text-align:left;margin-left:464.5pt;margin-top:8.05pt;width:75.05pt;height:15.3pt;z-index:251642880" o:allowincell="f" filled="f" stroked="f" strokecolor="lime" strokeweight=".25pt">
            <v:textbox inset="0,0,0,0">
              <w:txbxContent>
                <w:p w14:paraId="14F600B9" w14:textId="77777777" w:rsidR="00123861" w:rsidRDefault="00123861" w:rsidP="00E403C2">
                  <w:pPr>
                    <w:spacing w:line="160" w:lineRule="exact"/>
                    <w:jc w:val="left"/>
                    <w:rPr>
                      <w:rFonts w:cs="Miriam"/>
                      <w:noProof/>
                      <w:sz w:val="18"/>
                      <w:szCs w:val="18"/>
                      <w:rtl/>
                    </w:rPr>
                  </w:pPr>
                  <w:r>
                    <w:rPr>
                      <w:rFonts w:cs="Miriam" w:hint="cs"/>
                      <w:sz w:val="18"/>
                      <w:szCs w:val="18"/>
                      <w:rtl/>
                    </w:rPr>
                    <w:t>(תיקון מס' 19) תשע"ז-2017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w:t>
      </w:r>
      <w:r w:rsidR="00E403C2">
        <w:rPr>
          <w:rStyle w:val="default"/>
          <w:rFonts w:cs="FrankRuehl" w:hint="cs"/>
          <w:rtl/>
        </w:rPr>
        <w:t>האמור ב</w:t>
      </w:r>
      <w:r>
        <w:rPr>
          <w:rStyle w:val="default"/>
          <w:rFonts w:cs="FrankRuehl" w:hint="cs"/>
          <w:rtl/>
        </w:rPr>
        <w:t>סעיף קטן (ב), יורשיו של חייל</w:t>
      </w:r>
      <w:r w:rsidR="00E403C2">
        <w:rPr>
          <w:rStyle w:val="default"/>
          <w:rFonts w:cs="FrankRuehl" w:hint="cs"/>
          <w:rtl/>
        </w:rPr>
        <w:t xml:space="preserve">, של משרת בשירות לאומי או של משרת בשירות לאומי-אזרחי (בסעיף זה </w:t>
      </w:r>
      <w:r w:rsidR="00E403C2">
        <w:rPr>
          <w:rStyle w:val="default"/>
          <w:rFonts w:cs="FrankRuehl"/>
          <w:rtl/>
        </w:rPr>
        <w:t>–</w:t>
      </w:r>
      <w:r w:rsidR="00E403C2">
        <w:rPr>
          <w:rStyle w:val="default"/>
          <w:rFonts w:cs="FrankRuehl" w:hint="cs"/>
          <w:rtl/>
        </w:rPr>
        <w:t xml:space="preserve"> משרת)</w:t>
      </w:r>
      <w:r>
        <w:rPr>
          <w:rStyle w:val="default"/>
          <w:rFonts w:cs="FrankRuehl" w:hint="cs"/>
          <w:rtl/>
        </w:rPr>
        <w:t xml:space="preserve"> אשר נפטר במהלך שירותו </w:t>
      </w:r>
      <w:r w:rsidR="00E403C2">
        <w:rPr>
          <w:rStyle w:val="default"/>
          <w:rFonts w:cs="FrankRuehl" w:hint="cs"/>
          <w:rtl/>
        </w:rPr>
        <w:t>הסדיר</w:t>
      </w:r>
      <w:r>
        <w:rPr>
          <w:rStyle w:val="default"/>
          <w:rFonts w:cs="FrankRuehl" w:hint="cs"/>
          <w:rtl/>
        </w:rPr>
        <w:t xml:space="preserve">, </w:t>
      </w:r>
      <w:r w:rsidR="00E403C2">
        <w:rPr>
          <w:rStyle w:val="default"/>
          <w:rFonts w:cs="FrankRuehl" w:hint="cs"/>
          <w:rtl/>
        </w:rPr>
        <w:t xml:space="preserve">או יורשיו של חייל משוחרר שנפטר, </w:t>
      </w:r>
      <w:r>
        <w:rPr>
          <w:rStyle w:val="default"/>
          <w:rFonts w:cs="FrankRuehl" w:hint="cs"/>
          <w:rtl/>
        </w:rPr>
        <w:t>זכאים לקבלת הפיקדו</w:t>
      </w:r>
      <w:r>
        <w:rPr>
          <w:rStyle w:val="default"/>
          <w:rFonts w:cs="FrankRuehl"/>
          <w:rtl/>
        </w:rPr>
        <w:t>ן</w:t>
      </w:r>
      <w:r>
        <w:rPr>
          <w:rStyle w:val="default"/>
          <w:rFonts w:cs="FrankRuehl" w:hint="cs"/>
          <w:rtl/>
        </w:rPr>
        <w:t xml:space="preserve"> </w:t>
      </w:r>
      <w:r w:rsidR="00E403C2">
        <w:rPr>
          <w:rStyle w:val="default"/>
          <w:rFonts w:cs="FrankRuehl" w:hint="cs"/>
          <w:rtl/>
        </w:rPr>
        <w:t xml:space="preserve">שהנפטר </w:t>
      </w:r>
      <w:r>
        <w:rPr>
          <w:rStyle w:val="default"/>
          <w:rFonts w:cs="FrankRuehl" w:hint="cs"/>
          <w:rtl/>
        </w:rPr>
        <w:t>היה זכאי</w:t>
      </w:r>
      <w:r w:rsidR="00E403C2">
        <w:rPr>
          <w:rStyle w:val="default"/>
          <w:rFonts w:cs="FrankRuehl" w:hint="cs"/>
          <w:rtl/>
        </w:rPr>
        <w:t xml:space="preserve"> לקבלו וכן למענק לפי הוראות סעיף 10</w:t>
      </w:r>
      <w:r>
        <w:rPr>
          <w:rStyle w:val="default"/>
          <w:rFonts w:cs="FrankRuehl" w:hint="cs"/>
          <w:rtl/>
        </w:rPr>
        <w:t xml:space="preserve">, בהתאם להוראות חוק זה, בשל תקופת שירותו, אף אם נפטר החייל </w:t>
      </w:r>
      <w:r w:rsidR="00E403C2">
        <w:rPr>
          <w:rStyle w:val="default"/>
          <w:rFonts w:cs="FrankRuehl" w:hint="cs"/>
          <w:rtl/>
        </w:rPr>
        <w:t xml:space="preserve">או המשרת </w:t>
      </w:r>
      <w:r>
        <w:rPr>
          <w:rStyle w:val="default"/>
          <w:rFonts w:cs="FrankRuehl" w:hint="cs"/>
          <w:rtl/>
        </w:rPr>
        <w:t>במהלך תקופת שירותו הסדיר בטרם סיים 12 חודשי</w:t>
      </w:r>
      <w:r>
        <w:rPr>
          <w:rStyle w:val="default"/>
          <w:rFonts w:cs="FrankRuehl"/>
          <w:rtl/>
        </w:rPr>
        <w:t xml:space="preserve"> ש</w:t>
      </w:r>
      <w:r>
        <w:rPr>
          <w:rStyle w:val="default"/>
          <w:rFonts w:cs="FrankRuehl" w:hint="cs"/>
          <w:rtl/>
        </w:rPr>
        <w:t>ירות סדיר.</w:t>
      </w:r>
    </w:p>
    <w:p w14:paraId="2FF288F4" w14:textId="77777777" w:rsidR="00DA1C71" w:rsidRDefault="00DA1C71">
      <w:pPr>
        <w:pStyle w:val="P00"/>
        <w:spacing w:before="72"/>
        <w:ind w:left="0" w:right="1134"/>
        <w:rPr>
          <w:rStyle w:val="default"/>
          <w:rFonts w:cs="FrankRuehl" w:hint="cs"/>
          <w:rtl/>
        </w:rPr>
      </w:pPr>
      <w:r>
        <w:rPr>
          <w:lang w:val="he-IL"/>
        </w:rPr>
        <w:pict w14:anchorId="08CA4AB5">
          <v:rect id="_x0000_s2072" style="position:absolute;left:0;text-align:left;margin-left:464.5pt;margin-top:8.05pt;width:75.05pt;height:20pt;z-index:251643904" o:allowincell="f" filled="f" stroked="f" strokecolor="lime" strokeweight=".25pt">
            <v:textbox inset="0,0,0,0">
              <w:txbxContent>
                <w:p w14:paraId="0F0C6455"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6971C3C1"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ספי הפיקדון אינם ניתנים למימוש מחוץ לישראל.</w:t>
      </w:r>
    </w:p>
    <w:p w14:paraId="067CC359"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47" w:name="Rov89"/>
      <w:r w:rsidRPr="001118A3">
        <w:rPr>
          <w:rStyle w:val="default"/>
          <w:rFonts w:cs="FrankRuehl" w:hint="cs"/>
          <w:vanish/>
          <w:color w:val="FF0000"/>
          <w:szCs w:val="20"/>
          <w:shd w:val="clear" w:color="auto" w:fill="FFFF99"/>
          <w:rtl/>
        </w:rPr>
        <w:t>מיום 1.1.2001</w:t>
      </w:r>
    </w:p>
    <w:p w14:paraId="7B5EE47A"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0270108A"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28"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263 (</w:t>
      </w:r>
      <w:hyperlink r:id="rId129"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2037271F" w14:textId="77777777" w:rsidR="00DA1C71" w:rsidRPr="001118A3" w:rsidRDefault="00DA1C71" w:rsidP="007A217A">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הוספת סעיפים קטנים 8(ג)</w:t>
      </w:r>
      <w:r w:rsidR="007A217A" w:rsidRPr="001118A3">
        <w:rPr>
          <w:rStyle w:val="default"/>
          <w:rFonts w:cs="FrankRuehl" w:hint="cs"/>
          <w:b/>
          <w:bCs/>
          <w:vanish/>
          <w:szCs w:val="20"/>
          <w:shd w:val="clear" w:color="auto" w:fill="FFFF99"/>
          <w:rtl/>
        </w:rPr>
        <w:t>,</w:t>
      </w:r>
      <w:r w:rsidRPr="001118A3">
        <w:rPr>
          <w:rStyle w:val="default"/>
          <w:rFonts w:cs="FrankRuehl" w:hint="cs"/>
          <w:b/>
          <w:bCs/>
          <w:vanish/>
          <w:szCs w:val="20"/>
          <w:shd w:val="clear" w:color="auto" w:fill="FFFF99"/>
          <w:rtl/>
        </w:rPr>
        <w:t xml:space="preserve"> 8(ד)</w:t>
      </w:r>
    </w:p>
    <w:p w14:paraId="7EE49173" w14:textId="77777777" w:rsidR="007A217A" w:rsidRPr="001118A3" w:rsidRDefault="007A217A" w:rsidP="007A217A">
      <w:pPr>
        <w:pStyle w:val="P00"/>
        <w:spacing w:before="0"/>
        <w:ind w:left="0" w:right="1134"/>
        <w:rPr>
          <w:rStyle w:val="default"/>
          <w:rFonts w:cs="FrankRuehl" w:hint="cs"/>
          <w:vanish/>
          <w:sz w:val="20"/>
          <w:szCs w:val="20"/>
          <w:shd w:val="clear" w:color="auto" w:fill="FFFF99"/>
          <w:rtl/>
        </w:rPr>
      </w:pPr>
    </w:p>
    <w:p w14:paraId="21ACDAAC" w14:textId="77777777" w:rsidR="007A217A" w:rsidRPr="001118A3" w:rsidRDefault="007A217A" w:rsidP="007A217A">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7F4DAF8E" w14:textId="77777777" w:rsidR="007A217A" w:rsidRPr="001118A3" w:rsidRDefault="007A217A" w:rsidP="007A217A">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6254C7D4" w14:textId="77777777" w:rsidR="007A217A" w:rsidRPr="001118A3" w:rsidRDefault="007A217A" w:rsidP="007A217A">
      <w:pPr>
        <w:pStyle w:val="P00"/>
        <w:spacing w:before="0"/>
        <w:ind w:left="0" w:right="1134"/>
        <w:rPr>
          <w:rStyle w:val="default"/>
          <w:rFonts w:cs="FrankRuehl" w:hint="cs"/>
          <w:vanish/>
          <w:sz w:val="20"/>
          <w:szCs w:val="20"/>
          <w:shd w:val="clear" w:color="auto" w:fill="FFFF99"/>
          <w:rtl/>
        </w:rPr>
      </w:pPr>
      <w:hyperlink r:id="rId130"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1021 (</w:t>
      </w:r>
      <w:hyperlink r:id="rId131"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698309EC" w14:textId="77777777" w:rsidR="007A217A" w:rsidRPr="001118A3" w:rsidRDefault="007A217A" w:rsidP="007A217A">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החלפת סעיף קטן 8(ג)</w:t>
      </w:r>
    </w:p>
    <w:p w14:paraId="632090E1" w14:textId="77777777" w:rsidR="007A217A" w:rsidRPr="001118A3" w:rsidRDefault="007A217A" w:rsidP="007A217A">
      <w:pPr>
        <w:pStyle w:val="P00"/>
        <w:ind w:left="0" w:right="1134"/>
        <w:rPr>
          <w:rStyle w:val="default"/>
          <w:rFonts w:cs="FrankRuehl" w:hint="cs"/>
          <w:vanish/>
          <w:sz w:val="20"/>
          <w:szCs w:val="20"/>
          <w:shd w:val="clear" w:color="auto" w:fill="FFFF99"/>
          <w:rtl/>
        </w:rPr>
      </w:pPr>
      <w:r w:rsidRPr="001118A3">
        <w:rPr>
          <w:rStyle w:val="default"/>
          <w:rFonts w:cs="FrankRuehl" w:hint="cs"/>
          <w:vanish/>
          <w:sz w:val="20"/>
          <w:szCs w:val="20"/>
          <w:shd w:val="clear" w:color="auto" w:fill="FFFF99"/>
          <w:rtl/>
        </w:rPr>
        <w:t>הנוסח הקודם:</w:t>
      </w:r>
    </w:p>
    <w:p w14:paraId="7362E206" w14:textId="77777777" w:rsidR="00E403C2" w:rsidRPr="00E403C2" w:rsidRDefault="00E403C2" w:rsidP="00E403C2">
      <w:pPr>
        <w:pStyle w:val="P00"/>
        <w:spacing w:before="0"/>
        <w:ind w:left="0" w:right="1134"/>
        <w:rPr>
          <w:rStyle w:val="default"/>
          <w:rFonts w:cs="FrankRuehl"/>
          <w:strike/>
          <w:sz w:val="2"/>
          <w:szCs w:val="2"/>
          <w:rtl/>
        </w:rPr>
      </w:pPr>
      <w:r w:rsidRPr="001118A3">
        <w:rPr>
          <w:rFonts w:cs="FrankRuehl"/>
          <w:vanish/>
          <w:sz w:val="22"/>
          <w:szCs w:val="22"/>
          <w:shd w:val="clear" w:color="auto" w:fill="FFFF99"/>
          <w:rtl/>
        </w:rPr>
        <w:tab/>
      </w:r>
      <w:r w:rsidRPr="001118A3">
        <w:rPr>
          <w:rStyle w:val="default"/>
          <w:rFonts w:cs="FrankRuehl"/>
          <w:strike/>
          <w:vanish/>
          <w:sz w:val="22"/>
          <w:szCs w:val="22"/>
          <w:shd w:val="clear" w:color="auto" w:fill="FFFF99"/>
          <w:rtl/>
        </w:rPr>
        <w:t>(ג</w:t>
      </w:r>
      <w:r w:rsidRPr="001118A3">
        <w:rPr>
          <w:rStyle w:val="default"/>
          <w:rFonts w:cs="FrankRuehl" w:hint="cs"/>
          <w:strike/>
          <w:vanish/>
          <w:sz w:val="22"/>
          <w:szCs w:val="22"/>
          <w:shd w:val="clear" w:color="auto" w:fill="FFFF99"/>
          <w:rtl/>
        </w:rPr>
        <w:t>)</w:t>
      </w:r>
      <w:r w:rsidRPr="001118A3">
        <w:rPr>
          <w:rStyle w:val="default"/>
          <w:rFonts w:cs="FrankRuehl"/>
          <w:strike/>
          <w:vanish/>
          <w:sz w:val="22"/>
          <w:szCs w:val="22"/>
          <w:shd w:val="clear" w:color="auto" w:fill="FFFF99"/>
          <w:rtl/>
        </w:rPr>
        <w:tab/>
        <w:t>ע</w:t>
      </w:r>
      <w:r w:rsidRPr="001118A3">
        <w:rPr>
          <w:rStyle w:val="default"/>
          <w:rFonts w:cs="FrankRuehl" w:hint="cs"/>
          <w:strike/>
          <w:vanish/>
          <w:sz w:val="22"/>
          <w:szCs w:val="22"/>
          <w:shd w:val="clear" w:color="auto" w:fill="FFFF99"/>
          <w:rtl/>
        </w:rPr>
        <w:t>ל אף הוראות סעיף קטן (ב), יורשיו של חייל אשר נפטר במהלך שירותו או יורשיו של חייל משוחרר שנפטר, זכאים לקבלת יתרת הפיקדו</w:t>
      </w:r>
      <w:r w:rsidRPr="001118A3">
        <w:rPr>
          <w:rStyle w:val="default"/>
          <w:rFonts w:cs="FrankRuehl"/>
          <w:strike/>
          <w:vanish/>
          <w:sz w:val="22"/>
          <w:szCs w:val="22"/>
          <w:shd w:val="clear" w:color="auto" w:fill="FFFF99"/>
          <w:rtl/>
        </w:rPr>
        <w:t>ן</w:t>
      </w:r>
      <w:r w:rsidRPr="001118A3">
        <w:rPr>
          <w:rStyle w:val="default"/>
          <w:rFonts w:cs="FrankRuehl" w:hint="cs"/>
          <w:strike/>
          <w:vanish/>
          <w:sz w:val="22"/>
          <w:szCs w:val="22"/>
          <w:shd w:val="clear" w:color="auto" w:fill="FFFF99"/>
          <w:rtl/>
        </w:rPr>
        <w:t xml:space="preserve"> שלה היה זכאי הנפטר, בהתאם להוראות חוק זה, בשל תקופת שירותו, אף אם נפטר החייל במהלך תקופת שירותו הסדיר בטרם סיים 12 חודשי</w:t>
      </w:r>
      <w:r w:rsidRPr="001118A3">
        <w:rPr>
          <w:rStyle w:val="default"/>
          <w:rFonts w:cs="FrankRuehl"/>
          <w:strike/>
          <w:vanish/>
          <w:sz w:val="22"/>
          <w:szCs w:val="22"/>
          <w:shd w:val="clear" w:color="auto" w:fill="FFFF99"/>
          <w:rtl/>
        </w:rPr>
        <w:t xml:space="preserve"> ש</w:t>
      </w:r>
      <w:r w:rsidRPr="001118A3">
        <w:rPr>
          <w:rStyle w:val="default"/>
          <w:rFonts w:cs="FrankRuehl" w:hint="cs"/>
          <w:strike/>
          <w:vanish/>
          <w:sz w:val="22"/>
          <w:szCs w:val="22"/>
          <w:shd w:val="clear" w:color="auto" w:fill="FFFF99"/>
          <w:rtl/>
        </w:rPr>
        <w:t>ירות סדיר.</w:t>
      </w:r>
      <w:bookmarkEnd w:id="47"/>
    </w:p>
    <w:p w14:paraId="3385FBAA" w14:textId="77777777" w:rsidR="00DA1C71" w:rsidRDefault="00DA1C71" w:rsidP="009A2366">
      <w:pPr>
        <w:pStyle w:val="P00"/>
        <w:spacing w:before="72"/>
        <w:ind w:left="0" w:right="1134"/>
        <w:rPr>
          <w:rStyle w:val="default"/>
          <w:rFonts w:cs="FrankRuehl"/>
          <w:rtl/>
        </w:rPr>
      </w:pPr>
      <w:bookmarkStart w:id="48" w:name="Seif23"/>
      <w:bookmarkEnd w:id="48"/>
      <w:r>
        <w:rPr>
          <w:lang w:val="he-IL"/>
        </w:rPr>
        <w:pict w14:anchorId="53A0AC76">
          <v:rect id="_x0000_s2073" style="position:absolute;left:0;text-align:left;margin-left:464.5pt;margin-top:8.05pt;width:75.05pt;height:70pt;z-index:251644928" o:allowincell="f" filled="f" stroked="f" strokecolor="lime" strokeweight=".25pt">
            <v:textbox inset="0,0,0,0">
              <w:txbxContent>
                <w:p w14:paraId="72D09832" w14:textId="77777777" w:rsidR="00123861" w:rsidRDefault="00123861">
                  <w:pPr>
                    <w:spacing w:line="160" w:lineRule="exact"/>
                    <w:jc w:val="left"/>
                    <w:rPr>
                      <w:rFonts w:cs="Miriam"/>
                      <w:noProof/>
                      <w:sz w:val="18"/>
                      <w:szCs w:val="18"/>
                      <w:rtl/>
                    </w:rPr>
                  </w:pPr>
                  <w:r>
                    <w:rPr>
                      <w:rFonts w:cs="Miriam"/>
                      <w:sz w:val="18"/>
                      <w:szCs w:val="18"/>
                      <w:rtl/>
                    </w:rPr>
                    <w:t>סכ</w:t>
                  </w:r>
                  <w:r>
                    <w:rPr>
                      <w:rFonts w:cs="Miriam" w:hint="cs"/>
                      <w:sz w:val="18"/>
                      <w:szCs w:val="18"/>
                      <w:rtl/>
                    </w:rPr>
                    <w:t>ום הפקדון</w:t>
                  </w:r>
                </w:p>
                <w:p w14:paraId="476BA7C1"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2) </w:t>
                  </w:r>
                </w:p>
                <w:p w14:paraId="080F7F0B"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נ"ה-1995</w:t>
                  </w:r>
                </w:p>
                <w:p w14:paraId="55897A00" w14:textId="77777777" w:rsidR="00123861" w:rsidRDefault="00123861">
                  <w:pPr>
                    <w:spacing w:line="160" w:lineRule="exact"/>
                    <w:jc w:val="left"/>
                    <w:rPr>
                      <w:rFonts w:cs="Miriam" w:hint="cs"/>
                      <w:noProof/>
                      <w:sz w:val="18"/>
                      <w:szCs w:val="18"/>
                      <w:rtl/>
                    </w:rPr>
                  </w:pPr>
                  <w:r>
                    <w:rPr>
                      <w:rFonts w:cs="Miriam" w:hint="cs"/>
                      <w:sz w:val="18"/>
                      <w:szCs w:val="18"/>
                      <w:rtl/>
                    </w:rPr>
                    <w:t xml:space="preserve">(תיקון מס' 3) </w:t>
                  </w:r>
                </w:p>
                <w:p w14:paraId="161A23E6"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נ"ז</w:t>
                  </w:r>
                  <w:r>
                    <w:rPr>
                      <w:rFonts w:cs="Miriam"/>
                      <w:sz w:val="18"/>
                      <w:szCs w:val="18"/>
                      <w:rtl/>
                    </w:rPr>
                    <w:t>-1996</w:t>
                  </w:r>
                </w:p>
                <w:p w14:paraId="03DFF67D"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41FFDB46"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תוך חודש ימים מיום שסיים חייל משוחרר את שירותו הסדיר, תזקוף הקרן לזכות הפיקדון סכומים כלהלן:</w:t>
      </w:r>
    </w:p>
    <w:p w14:paraId="3614696C" w14:textId="77777777" w:rsidR="00DA1C71" w:rsidRDefault="00DA1C7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עד כל חודש של שירות כלוחם </w:t>
      </w:r>
      <w:r w:rsidR="00E403C2">
        <w:rPr>
          <w:rStyle w:val="default"/>
          <w:rFonts w:cs="FrankRuehl"/>
          <w:rtl/>
        </w:rPr>
        <w:t>–</w:t>
      </w:r>
      <w:r>
        <w:rPr>
          <w:rStyle w:val="default"/>
          <w:rFonts w:cs="FrankRuehl" w:hint="cs"/>
          <w:rtl/>
        </w:rPr>
        <w:t xml:space="preserve"> 612 שקלים חדשים;</w:t>
      </w:r>
    </w:p>
    <w:p w14:paraId="481D24B5" w14:textId="77777777" w:rsidR="00DA1C71" w:rsidRDefault="00DA1C7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עד כל חודש של שירות כתומך לחימה </w:t>
      </w:r>
      <w:r w:rsidR="00E403C2">
        <w:rPr>
          <w:rStyle w:val="default"/>
          <w:rFonts w:cs="FrankRuehl"/>
          <w:rtl/>
        </w:rPr>
        <w:t>–</w:t>
      </w:r>
      <w:r>
        <w:rPr>
          <w:rStyle w:val="default"/>
          <w:rFonts w:cs="FrankRuehl" w:hint="cs"/>
          <w:rtl/>
        </w:rPr>
        <w:t xml:space="preserve"> 5</w:t>
      </w:r>
      <w:r>
        <w:rPr>
          <w:rStyle w:val="default"/>
          <w:rFonts w:cs="FrankRuehl"/>
          <w:rtl/>
        </w:rPr>
        <w:t>10 ש</w:t>
      </w:r>
      <w:r>
        <w:rPr>
          <w:rStyle w:val="default"/>
          <w:rFonts w:cs="FrankRuehl" w:hint="cs"/>
          <w:rtl/>
        </w:rPr>
        <w:t>קלים חדשים;</w:t>
      </w:r>
    </w:p>
    <w:p w14:paraId="211610BE" w14:textId="77777777" w:rsidR="00DA1C71" w:rsidRDefault="00DA1C7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 xml:space="preserve">עד </w:t>
      </w:r>
      <w:r>
        <w:rPr>
          <w:rStyle w:val="default"/>
          <w:rFonts w:cs="FrankRuehl"/>
          <w:rtl/>
        </w:rPr>
        <w:t>כ</w:t>
      </w:r>
      <w:r>
        <w:rPr>
          <w:rStyle w:val="default"/>
          <w:rFonts w:cs="FrankRuehl" w:hint="cs"/>
          <w:rtl/>
        </w:rPr>
        <w:t>ל חודש של שיר</w:t>
      </w:r>
      <w:r w:rsidR="00C01F58">
        <w:rPr>
          <w:rStyle w:val="default"/>
          <w:rFonts w:cs="FrankRuehl" w:hint="cs"/>
          <w:rtl/>
        </w:rPr>
        <w:t xml:space="preserve">ות בשירות אחר </w:t>
      </w:r>
      <w:r w:rsidR="00E403C2">
        <w:rPr>
          <w:rStyle w:val="default"/>
          <w:rFonts w:cs="FrankRuehl"/>
          <w:rtl/>
        </w:rPr>
        <w:t>–</w:t>
      </w:r>
      <w:r w:rsidR="00C01F58">
        <w:rPr>
          <w:rStyle w:val="default"/>
          <w:rFonts w:cs="FrankRuehl" w:hint="cs"/>
          <w:rtl/>
        </w:rPr>
        <w:t xml:space="preserve"> 408 שקלים חדשים;</w:t>
      </w:r>
    </w:p>
    <w:p w14:paraId="668D0C75" w14:textId="77777777" w:rsidR="00C01F58" w:rsidRDefault="00C01F58">
      <w:pPr>
        <w:pStyle w:val="P22"/>
        <w:spacing w:before="72"/>
        <w:ind w:left="1021" w:right="1134"/>
        <w:rPr>
          <w:rStyle w:val="default"/>
          <w:rFonts w:cs="FrankRuehl" w:hint="cs"/>
          <w:rtl/>
        </w:rPr>
      </w:pPr>
      <w:r>
        <w:rPr>
          <w:rFonts w:cs="FrankRuehl" w:hint="cs"/>
          <w:sz w:val="26"/>
          <w:rtl/>
          <w:lang w:eastAsia="en-US"/>
        </w:rPr>
        <w:pict w14:anchorId="5605193C">
          <v:shape id="_x0000_s2124" type="#_x0000_t202" style="position:absolute;left:0;text-align:left;margin-left:470.25pt;margin-top:6.95pt;width:1in;height:32.3pt;z-index:251664384" filled="f" stroked="f">
            <v:textbox inset="1mm,0,1mm,0">
              <w:txbxContent>
                <w:p w14:paraId="031C6D1E" w14:textId="77777777" w:rsidR="00123861" w:rsidRDefault="00123861" w:rsidP="00C01F58">
                  <w:pPr>
                    <w:spacing w:line="160" w:lineRule="exact"/>
                    <w:jc w:val="left"/>
                    <w:rPr>
                      <w:rFonts w:cs="Miriam" w:hint="cs"/>
                      <w:noProof/>
                      <w:sz w:val="18"/>
                      <w:szCs w:val="18"/>
                      <w:rtl/>
                    </w:rPr>
                  </w:pPr>
                  <w:r>
                    <w:rPr>
                      <w:rFonts w:cs="Miriam" w:hint="cs"/>
                      <w:sz w:val="18"/>
                      <w:szCs w:val="18"/>
                      <w:rtl/>
                    </w:rPr>
                    <w:t>(תיקון מס' 9) תשס"ט-2008</w:t>
                  </w:r>
                </w:p>
                <w:p w14:paraId="7492BAF6" w14:textId="77777777" w:rsidR="00123861" w:rsidRDefault="00123861" w:rsidP="00AA3B65">
                  <w:pPr>
                    <w:spacing w:line="160" w:lineRule="exact"/>
                    <w:jc w:val="left"/>
                    <w:rPr>
                      <w:rFonts w:cs="Miriam"/>
                      <w:noProof/>
                      <w:sz w:val="18"/>
                      <w:szCs w:val="18"/>
                      <w:rtl/>
                    </w:rPr>
                  </w:pPr>
                  <w:r>
                    <w:rPr>
                      <w:rFonts w:cs="Miriam" w:hint="cs"/>
                      <w:sz w:val="18"/>
                      <w:szCs w:val="18"/>
                      <w:rtl/>
                    </w:rPr>
                    <w:t>(תיקון מס' 19) תשע"ז-2017</w:t>
                  </w:r>
                </w:p>
              </w:txbxContent>
            </v:textbox>
            <w10:wrap anchorx="page"/>
          </v:shape>
        </w:pict>
      </w:r>
      <w:r>
        <w:rPr>
          <w:rStyle w:val="default"/>
          <w:rFonts w:cs="FrankRuehl" w:hint="cs"/>
          <w:rtl/>
        </w:rPr>
        <w:t>(4)</w:t>
      </w:r>
      <w:r>
        <w:rPr>
          <w:rStyle w:val="default"/>
          <w:rFonts w:cs="FrankRuehl" w:hint="cs"/>
          <w:rtl/>
        </w:rPr>
        <w:tab/>
        <w:t xml:space="preserve">בעד כל חודש של שירות </w:t>
      </w:r>
      <w:r w:rsidR="00AA3B65">
        <w:rPr>
          <w:rStyle w:val="default"/>
          <w:rFonts w:cs="FrankRuehl" w:hint="cs"/>
          <w:rtl/>
        </w:rPr>
        <w:t>לאומי-</w:t>
      </w:r>
      <w:r>
        <w:rPr>
          <w:rStyle w:val="default"/>
          <w:rFonts w:cs="FrankRuehl" w:hint="cs"/>
          <w:rtl/>
        </w:rPr>
        <w:t xml:space="preserve">אזרחי במסלול מפוצל </w:t>
      </w:r>
      <w:r>
        <w:rPr>
          <w:rStyle w:val="default"/>
          <w:rFonts w:cs="FrankRuehl"/>
          <w:rtl/>
        </w:rPr>
        <w:t>–</w:t>
      </w:r>
      <w:r w:rsidR="00C503A0">
        <w:rPr>
          <w:rStyle w:val="default"/>
          <w:rFonts w:cs="FrankRuehl" w:hint="cs"/>
          <w:rtl/>
        </w:rPr>
        <w:t xml:space="preserve"> 204 שקלים חדשים;</w:t>
      </w:r>
    </w:p>
    <w:p w14:paraId="4C23D0A0" w14:textId="77777777" w:rsidR="00AA3B65" w:rsidRDefault="00AA3B65">
      <w:pPr>
        <w:pStyle w:val="P22"/>
        <w:spacing w:before="72"/>
        <w:ind w:left="1021" w:right="1134"/>
        <w:rPr>
          <w:rStyle w:val="default"/>
          <w:rFonts w:cs="FrankRuehl" w:hint="cs"/>
          <w:rtl/>
        </w:rPr>
      </w:pPr>
    </w:p>
    <w:p w14:paraId="15076817" w14:textId="77777777" w:rsidR="00C503A0" w:rsidRDefault="00C503A0" w:rsidP="00C503A0">
      <w:pPr>
        <w:pStyle w:val="P22"/>
        <w:spacing w:before="72"/>
        <w:ind w:left="1021" w:right="1134"/>
        <w:rPr>
          <w:rStyle w:val="default"/>
          <w:rFonts w:cs="FrankRuehl" w:hint="cs"/>
          <w:rtl/>
        </w:rPr>
      </w:pPr>
      <w:r>
        <w:rPr>
          <w:rFonts w:cs="FrankRuehl" w:hint="cs"/>
          <w:sz w:val="26"/>
          <w:rtl/>
          <w:lang w:eastAsia="en-US"/>
        </w:rPr>
        <w:pict w14:anchorId="1CA601FE">
          <v:shape id="_x0000_s2143" type="#_x0000_t202" style="position:absolute;left:0;text-align:left;margin-left:470.25pt;margin-top:6.95pt;width:1in;height:32.7pt;z-index:251674624" filled="f" stroked="f">
            <v:textbox style="mso-next-textbox:#_x0000_s2143" inset="1mm,0,1mm,0">
              <w:txbxContent>
                <w:p w14:paraId="039F9C33" w14:textId="77777777" w:rsidR="00123861" w:rsidRDefault="00123861" w:rsidP="00C503A0">
                  <w:pPr>
                    <w:spacing w:line="160" w:lineRule="exact"/>
                    <w:jc w:val="left"/>
                    <w:rPr>
                      <w:rFonts w:cs="Miriam" w:hint="cs"/>
                      <w:noProof/>
                      <w:sz w:val="18"/>
                      <w:szCs w:val="18"/>
                      <w:rtl/>
                    </w:rPr>
                  </w:pPr>
                  <w:r>
                    <w:rPr>
                      <w:rFonts w:cs="Miriam" w:hint="cs"/>
                      <w:sz w:val="18"/>
                      <w:szCs w:val="18"/>
                      <w:rtl/>
                    </w:rPr>
                    <w:t>(תיקון מס' 17) תשע"ד-2014</w:t>
                  </w:r>
                </w:p>
                <w:p w14:paraId="1D38105E" w14:textId="77777777" w:rsidR="00123861" w:rsidRDefault="00123861" w:rsidP="00AA3B65">
                  <w:pPr>
                    <w:spacing w:line="160" w:lineRule="exact"/>
                    <w:jc w:val="left"/>
                    <w:rPr>
                      <w:rFonts w:cs="Miriam"/>
                      <w:noProof/>
                      <w:sz w:val="18"/>
                      <w:szCs w:val="18"/>
                      <w:rtl/>
                    </w:rPr>
                  </w:pPr>
                  <w:r>
                    <w:rPr>
                      <w:rFonts w:cs="Miriam" w:hint="cs"/>
                      <w:sz w:val="18"/>
                      <w:szCs w:val="18"/>
                      <w:rtl/>
                    </w:rPr>
                    <w:t>(תיקון מס' 19) תשע"ז-2017</w:t>
                  </w:r>
                </w:p>
              </w:txbxContent>
            </v:textbox>
            <w10:wrap anchorx="page"/>
          </v:shape>
        </w:pict>
      </w:r>
      <w:r>
        <w:rPr>
          <w:rStyle w:val="default"/>
          <w:rFonts w:cs="FrankRuehl" w:hint="cs"/>
          <w:rtl/>
        </w:rPr>
        <w:t>(5)</w:t>
      </w:r>
      <w:r>
        <w:rPr>
          <w:rStyle w:val="default"/>
          <w:rFonts w:cs="FrankRuehl" w:hint="cs"/>
          <w:rtl/>
        </w:rPr>
        <w:tab/>
        <w:t xml:space="preserve">בעד כל חודש של שירות </w:t>
      </w:r>
      <w:r w:rsidR="00AA3B65">
        <w:rPr>
          <w:rStyle w:val="default"/>
          <w:rFonts w:cs="FrankRuehl" w:hint="cs"/>
          <w:rtl/>
        </w:rPr>
        <w:t>לאומי-</w:t>
      </w:r>
      <w:r>
        <w:rPr>
          <w:rStyle w:val="default"/>
          <w:rFonts w:cs="FrankRuehl" w:hint="cs"/>
          <w:rtl/>
        </w:rPr>
        <w:t xml:space="preserve">אזרחי במסלול ביניים </w:t>
      </w:r>
      <w:r>
        <w:rPr>
          <w:rStyle w:val="default"/>
          <w:rFonts w:cs="FrankRuehl"/>
          <w:rtl/>
        </w:rPr>
        <w:t>–</w:t>
      </w:r>
      <w:r>
        <w:rPr>
          <w:rStyle w:val="default"/>
          <w:rFonts w:cs="FrankRuehl" w:hint="cs"/>
          <w:rtl/>
        </w:rPr>
        <w:t xml:space="preserve"> 306 שקלים חדשים.</w:t>
      </w:r>
    </w:p>
    <w:p w14:paraId="5830E54A"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תחילת כל חודש תעודכן יתרת הפקדון לפי שיעור עליית המדד.</w:t>
      </w:r>
    </w:p>
    <w:p w14:paraId="66D924CB" w14:textId="77777777" w:rsidR="00DA1C71" w:rsidRDefault="00497264" w:rsidP="00497264">
      <w:pPr>
        <w:pStyle w:val="P00"/>
        <w:spacing w:before="72"/>
        <w:ind w:left="0" w:right="1134"/>
        <w:rPr>
          <w:rStyle w:val="default"/>
          <w:rFonts w:cs="FrankRuehl"/>
          <w:rtl/>
        </w:rPr>
      </w:pPr>
      <w:r>
        <w:rPr>
          <w:rFonts w:cs="FrankRuehl"/>
          <w:sz w:val="26"/>
          <w:rtl/>
          <w:lang w:eastAsia="en-US"/>
        </w:rPr>
        <w:pict w14:anchorId="27A73608">
          <v:shape id="_x0000_s2203" type="#_x0000_t202" style="position:absolute;left:0;text-align:left;margin-left:470.35pt;margin-top:7.1pt;width:1in;height:16.8pt;z-index:251694080" filled="f" stroked="f">
            <v:textbox inset="1mm,0,1mm,0">
              <w:txbxContent>
                <w:p w14:paraId="36E5AE9F" w14:textId="77777777" w:rsidR="00123861" w:rsidRDefault="00123861" w:rsidP="00497264">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00DA1C71">
        <w:rPr>
          <w:rFonts w:cs="FrankRuehl"/>
          <w:sz w:val="26"/>
          <w:rtl/>
        </w:rPr>
        <w:tab/>
      </w:r>
      <w:r w:rsidR="00DA1C71">
        <w:rPr>
          <w:rStyle w:val="default"/>
          <w:rFonts w:cs="FrankRuehl"/>
          <w:rtl/>
        </w:rPr>
        <w:t>(ג</w:t>
      </w:r>
      <w:r w:rsidR="00DA1C71">
        <w:rPr>
          <w:rStyle w:val="default"/>
          <w:rFonts w:cs="FrankRuehl" w:hint="cs"/>
          <w:rtl/>
        </w:rPr>
        <w:t>)</w:t>
      </w:r>
      <w:r w:rsidR="00DA1C71">
        <w:rPr>
          <w:rStyle w:val="default"/>
          <w:rFonts w:cs="FrankRuehl"/>
          <w:rtl/>
        </w:rPr>
        <w:tab/>
        <w:t>ה</w:t>
      </w:r>
      <w:r w:rsidR="00DA1C71">
        <w:rPr>
          <w:rStyle w:val="default"/>
          <w:rFonts w:cs="FrankRuehl" w:hint="cs"/>
          <w:rtl/>
        </w:rPr>
        <w:t xml:space="preserve">קרן תודיע </w:t>
      </w:r>
      <w:r w:rsidRPr="00497264">
        <w:rPr>
          <w:rStyle w:val="default"/>
          <w:rFonts w:cs="FrankRuehl" w:hint="cs"/>
          <w:rtl/>
        </w:rPr>
        <w:t>בדרך שתמצא לנכון</w:t>
      </w:r>
      <w:r w:rsidR="00DA1C71">
        <w:rPr>
          <w:rStyle w:val="default"/>
          <w:rFonts w:cs="FrankRuehl" w:hint="cs"/>
          <w:rtl/>
        </w:rPr>
        <w:t xml:space="preserve"> לכל חייל משוחרר על פתיחת הפקדון על שמו בקרן ועל הסכום שנזקף לזכותו.</w:t>
      </w:r>
    </w:p>
    <w:p w14:paraId="33656294" w14:textId="77777777" w:rsidR="00DA1C71" w:rsidRDefault="00DA1C71" w:rsidP="00497264">
      <w:pPr>
        <w:pStyle w:val="P00"/>
        <w:spacing w:before="72"/>
        <w:ind w:left="0" w:right="1134"/>
        <w:rPr>
          <w:rStyle w:val="default"/>
          <w:rFonts w:cs="FrankRuehl" w:hint="cs"/>
          <w:rtl/>
        </w:rPr>
      </w:pPr>
      <w:r w:rsidRPr="00497264">
        <w:rPr>
          <w:rStyle w:val="default"/>
          <w:rFonts w:cs="FrankRuehl"/>
        </w:rPr>
        <w:pict w14:anchorId="54D092B1">
          <v:rect id="_x0000_s2075" style="position:absolute;left:0;text-align:left;margin-left:464.5pt;margin-top:8.05pt;width:75.05pt;height:20pt;z-index:251645952" o:allowincell="f" filled="f" stroked="f" strokecolor="lime" strokeweight=".25pt">
            <v:textbox inset="0,0,0,0">
              <w:txbxContent>
                <w:p w14:paraId="62F6CA66" w14:textId="77777777" w:rsidR="00123861" w:rsidRDefault="00123861" w:rsidP="00497264">
                  <w:pPr>
                    <w:spacing w:line="160" w:lineRule="exact"/>
                    <w:jc w:val="left"/>
                    <w:rPr>
                      <w:rFonts w:cs="Miriam"/>
                      <w:noProof/>
                      <w:sz w:val="18"/>
                      <w:szCs w:val="18"/>
                      <w:rtl/>
                    </w:rPr>
                  </w:pPr>
                  <w:r>
                    <w:rPr>
                      <w:rFonts w:cs="Miriam" w:hint="cs"/>
                      <w:sz w:val="18"/>
                      <w:szCs w:val="18"/>
                      <w:rtl/>
                    </w:rPr>
                    <w:t>(תיקון מס' 19) תשע"ז-2017</w:t>
                  </w:r>
                </w:p>
              </w:txbxContent>
            </v:textbox>
            <w10:anchorlock/>
          </v:rect>
        </w:pict>
      </w:r>
      <w:r w:rsidRPr="00497264">
        <w:rPr>
          <w:rStyle w:val="default"/>
          <w:rFonts w:cs="FrankRuehl"/>
          <w:rtl/>
        </w:rPr>
        <w:tab/>
      </w:r>
      <w:r>
        <w:rPr>
          <w:rStyle w:val="default"/>
          <w:rFonts w:cs="FrankRuehl"/>
          <w:rtl/>
        </w:rPr>
        <w:t>(ד</w:t>
      </w:r>
      <w:r>
        <w:rPr>
          <w:rStyle w:val="default"/>
          <w:rFonts w:cs="FrankRuehl" w:hint="cs"/>
          <w:rtl/>
        </w:rPr>
        <w:t>)</w:t>
      </w:r>
      <w:r>
        <w:rPr>
          <w:rStyle w:val="default"/>
          <w:rFonts w:cs="FrankRuehl"/>
          <w:rtl/>
        </w:rPr>
        <w:tab/>
      </w:r>
      <w:r w:rsidR="00497264" w:rsidRPr="00497264">
        <w:rPr>
          <w:rStyle w:val="default"/>
          <w:rFonts w:cs="FrankRuehl" w:hint="cs"/>
          <w:rtl/>
        </w:rPr>
        <w:t>הקרן תודיע לכל חייל משוחרר על מצב הפיקדון בתום כל אחת מחמש השנים שלאחר שחרורו, בדרך שתמצא לנכון</w:t>
      </w:r>
      <w:r>
        <w:rPr>
          <w:rStyle w:val="default"/>
          <w:rFonts w:cs="FrankRuehl" w:hint="cs"/>
          <w:rtl/>
        </w:rPr>
        <w:t>.</w:t>
      </w:r>
    </w:p>
    <w:p w14:paraId="538391A5"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49" w:name="Rov90"/>
      <w:r w:rsidRPr="001118A3">
        <w:rPr>
          <w:rStyle w:val="default"/>
          <w:rFonts w:cs="FrankRuehl" w:hint="cs"/>
          <w:vanish/>
          <w:color w:val="FF0000"/>
          <w:szCs w:val="20"/>
          <w:shd w:val="clear" w:color="auto" w:fill="FFFF99"/>
          <w:rtl/>
        </w:rPr>
        <w:t>מיום 3.8.1995</w:t>
      </w:r>
    </w:p>
    <w:p w14:paraId="79774486"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2</w:t>
      </w:r>
    </w:p>
    <w:p w14:paraId="6F8CC3DC"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32" w:history="1">
        <w:r w:rsidRPr="001118A3">
          <w:rPr>
            <w:rStyle w:val="Hyperlink"/>
            <w:rFonts w:cs="FrankRuehl" w:hint="cs"/>
            <w:vanish/>
            <w:szCs w:val="20"/>
            <w:shd w:val="clear" w:color="auto" w:fill="FFFF99"/>
            <w:rtl/>
          </w:rPr>
          <w:t xml:space="preserve">ס"ח תשנ"ה מס' </w:t>
        </w:r>
        <w:r w:rsidRPr="001118A3">
          <w:rPr>
            <w:rStyle w:val="Hyperlink"/>
            <w:rFonts w:cs="FrankRuehl" w:hint="cs"/>
            <w:vanish/>
            <w:sz w:val="26"/>
            <w:szCs w:val="20"/>
            <w:shd w:val="clear" w:color="auto" w:fill="FFFF99"/>
            <w:rtl/>
          </w:rPr>
          <w:t>1536</w:t>
        </w:r>
      </w:hyperlink>
      <w:r w:rsidRPr="001118A3">
        <w:rPr>
          <w:rStyle w:val="default"/>
          <w:rFonts w:cs="FrankRuehl" w:hint="cs"/>
          <w:vanish/>
          <w:szCs w:val="20"/>
          <w:shd w:val="clear" w:color="auto" w:fill="FFFF99"/>
          <w:rtl/>
        </w:rPr>
        <w:t xml:space="preserve"> מיום 3.8.1995 עמ' 382 (</w:t>
      </w:r>
      <w:hyperlink r:id="rId133" w:history="1">
        <w:r w:rsidRPr="001118A3">
          <w:rPr>
            <w:rStyle w:val="Hyperlink"/>
            <w:rFonts w:cs="FrankRuehl" w:hint="cs"/>
            <w:vanish/>
            <w:sz w:val="26"/>
            <w:szCs w:val="20"/>
            <w:shd w:val="clear" w:color="auto" w:fill="FFFF99"/>
            <w:rtl/>
          </w:rPr>
          <w:t>ה"ח 2423</w:t>
        </w:r>
      </w:hyperlink>
      <w:r w:rsidRPr="001118A3">
        <w:rPr>
          <w:rStyle w:val="default"/>
          <w:rFonts w:cs="FrankRuehl" w:hint="cs"/>
          <w:vanish/>
          <w:szCs w:val="20"/>
          <w:shd w:val="clear" w:color="auto" w:fill="FFFF99"/>
          <w:rtl/>
        </w:rPr>
        <w:t xml:space="preserve">) </w:t>
      </w:r>
    </w:p>
    <w:p w14:paraId="0642C071" w14:textId="77777777" w:rsidR="00DA1C71" w:rsidRPr="001118A3" w:rsidRDefault="00DA1C71">
      <w:pPr>
        <w:pStyle w:val="P0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(א)</w:t>
      </w:r>
      <w:r w:rsidRPr="001118A3">
        <w:rPr>
          <w:rStyle w:val="default"/>
          <w:rFonts w:cs="FrankRuehl" w:hint="cs"/>
          <w:vanish/>
          <w:sz w:val="22"/>
          <w:szCs w:val="22"/>
          <w:shd w:val="clear" w:color="auto" w:fill="FFFF99"/>
          <w:rtl/>
        </w:rPr>
        <w:tab/>
        <w:t>תוך חודש מיום שסיים חייל משוחרר את שירותו הסדיר, תזקוף הקרן לזכות הפקדון סכום השווה ל-</w:t>
      </w:r>
      <w:r w:rsidRPr="001118A3">
        <w:rPr>
          <w:rStyle w:val="default"/>
          <w:rFonts w:cs="FrankRuehl" w:hint="cs"/>
          <w:strike/>
          <w:vanish/>
          <w:sz w:val="22"/>
          <w:szCs w:val="22"/>
          <w:shd w:val="clear" w:color="auto" w:fill="FFFF99"/>
          <w:rtl/>
        </w:rPr>
        <w:t>290 שקלים חדשים</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270 שקלים חדשים</w:t>
      </w:r>
      <w:r w:rsidRPr="001118A3">
        <w:rPr>
          <w:rStyle w:val="default"/>
          <w:rFonts w:cs="FrankRuehl" w:hint="cs"/>
          <w:vanish/>
          <w:sz w:val="22"/>
          <w:szCs w:val="22"/>
          <w:shd w:val="clear" w:color="auto" w:fill="FFFF99"/>
          <w:rtl/>
        </w:rPr>
        <w:t xml:space="preserve"> כפול מספר החודשים השלמים ששירת החייל בשירות סדיר בתקופה שבין היום הקובע לבין יום כ"א בטבת התשנ"ז (31 בדצמבר 1996) וסכום השווה ל-</w:t>
      </w:r>
      <w:r w:rsidRPr="001118A3">
        <w:rPr>
          <w:rStyle w:val="default"/>
          <w:rFonts w:cs="FrankRuehl" w:hint="cs"/>
          <w:strike/>
          <w:vanish/>
          <w:sz w:val="22"/>
          <w:szCs w:val="22"/>
          <w:shd w:val="clear" w:color="auto" w:fill="FFFF99"/>
          <w:rtl/>
        </w:rPr>
        <w:t>340 שקלים חדשים</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320 שקלים חדשים</w:t>
      </w:r>
      <w:r w:rsidRPr="001118A3">
        <w:rPr>
          <w:rStyle w:val="default"/>
          <w:rFonts w:cs="FrankRuehl" w:hint="cs"/>
          <w:vanish/>
          <w:sz w:val="22"/>
          <w:szCs w:val="22"/>
          <w:shd w:val="clear" w:color="auto" w:fill="FFFF99"/>
          <w:rtl/>
        </w:rPr>
        <w:t xml:space="preserve"> כפול מספר החודשים השלמים ששירת בתקופה שמיום כ"ב בטבת התשנ"ז (1 בינואר 1997) עד סיום שירותו.</w:t>
      </w:r>
    </w:p>
    <w:p w14:paraId="49DD69B8" w14:textId="77777777" w:rsidR="00DA1C71" w:rsidRPr="001118A3" w:rsidRDefault="00DA1C71">
      <w:pPr>
        <w:pStyle w:val="P00"/>
        <w:spacing w:before="0"/>
        <w:ind w:left="0" w:right="1134"/>
        <w:rPr>
          <w:rStyle w:val="default"/>
          <w:rFonts w:cs="FrankRuehl" w:hint="cs"/>
          <w:vanish/>
          <w:szCs w:val="20"/>
          <w:shd w:val="clear" w:color="auto" w:fill="FFFF99"/>
          <w:rtl/>
        </w:rPr>
      </w:pPr>
    </w:p>
    <w:p w14:paraId="4E2D9A4D"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1.1.1997</w:t>
      </w:r>
    </w:p>
    <w:p w14:paraId="46854960"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3</w:t>
      </w:r>
    </w:p>
    <w:p w14:paraId="025CB3B5"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34" w:history="1">
        <w:r w:rsidRPr="001118A3">
          <w:rPr>
            <w:rStyle w:val="Hyperlink"/>
            <w:rFonts w:cs="FrankRuehl" w:hint="cs"/>
            <w:vanish/>
            <w:szCs w:val="20"/>
            <w:shd w:val="clear" w:color="auto" w:fill="FFFF99"/>
            <w:rtl/>
          </w:rPr>
          <w:t xml:space="preserve">ס"ח תשנ"ז מס' </w:t>
        </w:r>
        <w:r w:rsidRPr="001118A3">
          <w:rPr>
            <w:rStyle w:val="Hyperlink"/>
            <w:rFonts w:cs="FrankRuehl" w:hint="cs"/>
            <w:vanish/>
            <w:sz w:val="26"/>
            <w:szCs w:val="20"/>
            <w:shd w:val="clear" w:color="auto" w:fill="FFFF99"/>
            <w:rtl/>
          </w:rPr>
          <w:t>1607</w:t>
        </w:r>
      </w:hyperlink>
      <w:r w:rsidRPr="001118A3">
        <w:rPr>
          <w:rStyle w:val="default"/>
          <w:rFonts w:cs="FrankRuehl" w:hint="cs"/>
          <w:vanish/>
          <w:szCs w:val="20"/>
          <w:shd w:val="clear" w:color="auto" w:fill="FFFF99"/>
          <w:rtl/>
        </w:rPr>
        <w:t xml:space="preserve"> מיום 7.1.1997 עמ' 42 (</w:t>
      </w:r>
      <w:hyperlink r:id="rId135" w:history="1">
        <w:r w:rsidRPr="001118A3">
          <w:rPr>
            <w:rStyle w:val="Hyperlink"/>
            <w:rFonts w:cs="FrankRuehl" w:hint="cs"/>
            <w:vanish/>
            <w:sz w:val="26"/>
            <w:szCs w:val="20"/>
            <w:shd w:val="clear" w:color="auto" w:fill="FFFF99"/>
            <w:rtl/>
          </w:rPr>
          <w:t>ה"ח 2556</w:t>
        </w:r>
      </w:hyperlink>
      <w:r w:rsidRPr="001118A3">
        <w:rPr>
          <w:rStyle w:val="default"/>
          <w:rFonts w:cs="FrankRuehl" w:hint="cs"/>
          <w:vanish/>
          <w:szCs w:val="20"/>
          <w:shd w:val="clear" w:color="auto" w:fill="FFFF99"/>
          <w:rtl/>
        </w:rPr>
        <w:t xml:space="preserve">) </w:t>
      </w:r>
    </w:p>
    <w:p w14:paraId="3966D356" w14:textId="77777777" w:rsidR="00DA1C71" w:rsidRPr="001118A3" w:rsidRDefault="00DA1C71">
      <w:pPr>
        <w:pStyle w:val="P0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(א)</w:t>
      </w:r>
      <w:r w:rsidRPr="001118A3">
        <w:rPr>
          <w:rStyle w:val="default"/>
          <w:rFonts w:cs="FrankRuehl" w:hint="cs"/>
          <w:vanish/>
          <w:sz w:val="22"/>
          <w:szCs w:val="22"/>
          <w:shd w:val="clear" w:color="auto" w:fill="FFFF99"/>
          <w:rtl/>
        </w:rPr>
        <w:tab/>
        <w:t xml:space="preserve">תוך חודש מיום שסיים חייל משוחרר את שירותו הסדיר, תזקוף הקרן לזכות הפקדון סכום השווה ל- 270 שקלים חדשים כפול מספר החודשים השלמים ששירת החייל בשירות סדיר </w:t>
      </w:r>
      <w:r w:rsidRPr="001118A3">
        <w:rPr>
          <w:rStyle w:val="default"/>
          <w:rFonts w:cs="FrankRuehl" w:hint="cs"/>
          <w:strike/>
          <w:vanish/>
          <w:sz w:val="22"/>
          <w:szCs w:val="22"/>
          <w:shd w:val="clear" w:color="auto" w:fill="FFFF99"/>
          <w:rtl/>
        </w:rPr>
        <w:t>בתקופה שבין היום הקובע לבין יום כ"א בטבת התשנ"ז (31 בדצמבר 1996) וסכום השווה ל-320 שקלים חדשים כפול מספר החודשים השלמים ששירת בתקופה שמיום כ"ב בטבת התשנ"ז (1 בינואר 1997) עד סיום שירותו</w:t>
      </w:r>
      <w:r w:rsidRPr="001118A3">
        <w:rPr>
          <w:rStyle w:val="default"/>
          <w:rFonts w:cs="FrankRuehl" w:hint="cs"/>
          <w:vanish/>
          <w:sz w:val="22"/>
          <w:szCs w:val="22"/>
          <w:shd w:val="clear" w:color="auto" w:fill="FFFF99"/>
          <w:rtl/>
        </w:rPr>
        <w:t>.</w:t>
      </w:r>
    </w:p>
    <w:p w14:paraId="38C66702" w14:textId="77777777" w:rsidR="00DA1C71" w:rsidRPr="001118A3" w:rsidRDefault="00DA1C71">
      <w:pPr>
        <w:pStyle w:val="P00"/>
        <w:spacing w:before="0"/>
        <w:ind w:left="0" w:right="1134"/>
        <w:rPr>
          <w:rStyle w:val="default"/>
          <w:rFonts w:cs="FrankRuehl" w:hint="cs"/>
          <w:vanish/>
          <w:szCs w:val="20"/>
          <w:shd w:val="clear" w:color="auto" w:fill="FFFF99"/>
          <w:rtl/>
        </w:rPr>
      </w:pPr>
    </w:p>
    <w:p w14:paraId="2E6A7D43"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1.1.2001</w:t>
      </w:r>
    </w:p>
    <w:p w14:paraId="46543C65"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289DCC5B"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36"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263 (</w:t>
      </w:r>
      <w:hyperlink r:id="rId137"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48B5747B" w14:textId="77777777" w:rsidR="00DA1C71" w:rsidRPr="001118A3" w:rsidRDefault="00DA1C71">
      <w:pPr>
        <w:pStyle w:val="P00"/>
        <w:ind w:left="0" w:right="1134"/>
        <w:rPr>
          <w:rStyle w:val="default"/>
          <w:rFonts w:cs="FrankRuehl" w:hint="cs"/>
          <w:strike/>
          <w:vanish/>
          <w:sz w:val="22"/>
          <w:szCs w:val="22"/>
          <w:shd w:val="clear" w:color="auto" w:fill="FFFF99"/>
          <w:rtl/>
        </w:rPr>
      </w:pPr>
      <w:r w:rsidRPr="001118A3">
        <w:rPr>
          <w:rStyle w:val="default"/>
          <w:rFonts w:cs="FrankRuehl" w:hint="cs"/>
          <w:vanish/>
          <w:sz w:val="22"/>
          <w:szCs w:val="22"/>
          <w:shd w:val="clear" w:color="auto" w:fill="FFFF99"/>
          <w:rtl/>
        </w:rPr>
        <w:t>9.</w:t>
      </w:r>
      <w:r w:rsidRPr="001118A3">
        <w:rPr>
          <w:rStyle w:val="default"/>
          <w:rFonts w:cs="FrankRuehl" w:hint="cs"/>
          <w:vanish/>
          <w:sz w:val="22"/>
          <w:szCs w:val="22"/>
          <w:shd w:val="clear" w:color="auto" w:fill="FFFF99"/>
          <w:rtl/>
        </w:rPr>
        <w:tab/>
      </w:r>
      <w:r w:rsidRPr="001118A3">
        <w:rPr>
          <w:rStyle w:val="default"/>
          <w:rFonts w:cs="FrankRuehl" w:hint="cs"/>
          <w:strike/>
          <w:vanish/>
          <w:sz w:val="22"/>
          <w:szCs w:val="22"/>
          <w:shd w:val="clear" w:color="auto" w:fill="FFFF99"/>
          <w:rtl/>
        </w:rPr>
        <w:t>(א)</w:t>
      </w:r>
      <w:r w:rsidRPr="001118A3">
        <w:rPr>
          <w:rStyle w:val="default"/>
          <w:rFonts w:cs="FrankRuehl" w:hint="cs"/>
          <w:strike/>
          <w:vanish/>
          <w:sz w:val="22"/>
          <w:szCs w:val="22"/>
          <w:shd w:val="clear" w:color="auto" w:fill="FFFF99"/>
          <w:rtl/>
        </w:rPr>
        <w:tab/>
        <w:t>תוך חודש מיום שסיים חייל משוחרר את שירותו הסדיר, תזקוף הקרן לזכות הפקדון סכום השווה ל- 270 שקלים חדשים כפול מספר החודשים השלמים ששירת החייל בשירות סדיר.</w:t>
      </w:r>
    </w:p>
    <w:p w14:paraId="74428013" w14:textId="77777777" w:rsidR="00DA1C71" w:rsidRPr="001118A3" w:rsidRDefault="00DA1C71">
      <w:pPr>
        <w:pStyle w:val="P00"/>
        <w:spacing w:before="0"/>
        <w:ind w:left="0" w:right="1134"/>
        <w:rPr>
          <w:rStyle w:val="default"/>
          <w:rFonts w:cs="FrankRuehl"/>
          <w:vanish/>
          <w:sz w:val="22"/>
          <w:szCs w:val="22"/>
          <w:u w:val="single"/>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vanish/>
          <w:sz w:val="22"/>
          <w:szCs w:val="22"/>
          <w:u w:val="single"/>
          <w:shd w:val="clear" w:color="auto" w:fill="FFFF99"/>
          <w:rtl/>
        </w:rPr>
        <w:t>(א</w:t>
      </w:r>
      <w:r w:rsidRPr="001118A3">
        <w:rPr>
          <w:rStyle w:val="default"/>
          <w:rFonts w:cs="FrankRuehl" w:hint="cs"/>
          <w:vanish/>
          <w:sz w:val="22"/>
          <w:szCs w:val="22"/>
          <w:u w:val="single"/>
          <w:shd w:val="clear" w:color="auto" w:fill="FFFF99"/>
          <w:rtl/>
        </w:rPr>
        <w:t>)</w:t>
      </w:r>
      <w:r w:rsidRPr="001118A3">
        <w:rPr>
          <w:rStyle w:val="default"/>
          <w:rFonts w:cs="FrankRuehl"/>
          <w:vanish/>
          <w:sz w:val="22"/>
          <w:szCs w:val="22"/>
          <w:u w:val="single"/>
          <w:shd w:val="clear" w:color="auto" w:fill="FFFF99"/>
          <w:rtl/>
        </w:rPr>
        <w:tab/>
        <w:t>ב</w:t>
      </w:r>
      <w:r w:rsidRPr="001118A3">
        <w:rPr>
          <w:rStyle w:val="default"/>
          <w:rFonts w:cs="FrankRuehl" w:hint="cs"/>
          <w:vanish/>
          <w:sz w:val="22"/>
          <w:szCs w:val="22"/>
          <w:u w:val="single"/>
          <w:shd w:val="clear" w:color="auto" w:fill="FFFF99"/>
          <w:rtl/>
        </w:rPr>
        <w:t>תוך חודש ימים מיום שסיים חייל משוחרר את שירותו הסדיר, תזקוף הקרן לזכות הפיקדון סכומים כלהלן:</w:t>
      </w:r>
    </w:p>
    <w:p w14:paraId="36386099" w14:textId="77777777" w:rsidR="00DA1C71" w:rsidRPr="001118A3" w:rsidRDefault="00DA1C71">
      <w:pPr>
        <w:pStyle w:val="P22"/>
        <w:spacing w:before="0"/>
        <w:ind w:left="1021" w:right="1134"/>
        <w:rPr>
          <w:rStyle w:val="default"/>
          <w:rFonts w:cs="FrankRuehl"/>
          <w:vanish/>
          <w:sz w:val="22"/>
          <w:szCs w:val="22"/>
          <w:u w:val="single"/>
          <w:shd w:val="clear" w:color="auto" w:fill="FFFF99"/>
          <w:rtl/>
        </w:rPr>
      </w:pPr>
      <w:r w:rsidRPr="001118A3">
        <w:rPr>
          <w:rStyle w:val="default"/>
          <w:rFonts w:cs="FrankRuehl"/>
          <w:vanish/>
          <w:sz w:val="22"/>
          <w:szCs w:val="22"/>
          <w:u w:val="single"/>
          <w:shd w:val="clear" w:color="auto" w:fill="FFFF99"/>
          <w:rtl/>
        </w:rPr>
        <w:t>(1)</w:t>
      </w:r>
      <w:r w:rsidRPr="001118A3">
        <w:rPr>
          <w:rStyle w:val="default"/>
          <w:rFonts w:cs="FrankRuehl"/>
          <w:vanish/>
          <w:sz w:val="22"/>
          <w:szCs w:val="22"/>
          <w:u w:val="single"/>
          <w:shd w:val="clear" w:color="auto" w:fill="FFFF99"/>
          <w:rtl/>
        </w:rPr>
        <w:tab/>
        <w:t>ב</w:t>
      </w:r>
      <w:r w:rsidRPr="001118A3">
        <w:rPr>
          <w:rStyle w:val="default"/>
          <w:rFonts w:cs="FrankRuehl" w:hint="cs"/>
          <w:vanish/>
          <w:sz w:val="22"/>
          <w:szCs w:val="22"/>
          <w:u w:val="single"/>
          <w:shd w:val="clear" w:color="auto" w:fill="FFFF99"/>
          <w:rtl/>
        </w:rPr>
        <w:t>עד כל חודש של שירות כלוחם - 612 שקלים חדשים;</w:t>
      </w:r>
    </w:p>
    <w:p w14:paraId="2BDEA5A0" w14:textId="77777777" w:rsidR="00DA1C71" w:rsidRPr="001118A3" w:rsidRDefault="00DA1C71">
      <w:pPr>
        <w:pStyle w:val="P22"/>
        <w:spacing w:before="0"/>
        <w:ind w:left="1021" w:right="1134"/>
        <w:rPr>
          <w:rStyle w:val="default"/>
          <w:rFonts w:cs="FrankRuehl" w:hint="cs"/>
          <w:vanish/>
          <w:sz w:val="22"/>
          <w:szCs w:val="22"/>
          <w:u w:val="single"/>
          <w:shd w:val="clear" w:color="auto" w:fill="FFFF99"/>
          <w:rtl/>
        </w:rPr>
      </w:pPr>
      <w:r w:rsidRPr="001118A3">
        <w:rPr>
          <w:rStyle w:val="default"/>
          <w:rFonts w:cs="FrankRuehl" w:hint="cs"/>
          <w:vanish/>
          <w:sz w:val="22"/>
          <w:szCs w:val="22"/>
          <w:u w:val="single"/>
          <w:shd w:val="clear" w:color="auto" w:fill="FFFF99"/>
          <w:rtl/>
        </w:rPr>
        <w:t>(2)</w:t>
      </w:r>
      <w:r w:rsidRPr="001118A3">
        <w:rPr>
          <w:rStyle w:val="default"/>
          <w:rFonts w:cs="FrankRuehl"/>
          <w:vanish/>
          <w:sz w:val="22"/>
          <w:szCs w:val="22"/>
          <w:u w:val="single"/>
          <w:shd w:val="clear" w:color="auto" w:fill="FFFF99"/>
          <w:rtl/>
        </w:rPr>
        <w:tab/>
        <w:t>ב</w:t>
      </w:r>
      <w:r w:rsidRPr="001118A3">
        <w:rPr>
          <w:rStyle w:val="default"/>
          <w:rFonts w:cs="FrankRuehl" w:hint="cs"/>
          <w:vanish/>
          <w:sz w:val="22"/>
          <w:szCs w:val="22"/>
          <w:u w:val="single"/>
          <w:shd w:val="clear" w:color="auto" w:fill="FFFF99"/>
          <w:rtl/>
        </w:rPr>
        <w:t>עד כל חודש של שירות כתומך לחימה - 5</w:t>
      </w:r>
      <w:r w:rsidRPr="001118A3">
        <w:rPr>
          <w:rStyle w:val="default"/>
          <w:rFonts w:cs="FrankRuehl"/>
          <w:vanish/>
          <w:sz w:val="22"/>
          <w:szCs w:val="22"/>
          <w:u w:val="single"/>
          <w:shd w:val="clear" w:color="auto" w:fill="FFFF99"/>
          <w:rtl/>
        </w:rPr>
        <w:t>10 ש</w:t>
      </w:r>
      <w:r w:rsidRPr="001118A3">
        <w:rPr>
          <w:rStyle w:val="default"/>
          <w:rFonts w:cs="FrankRuehl" w:hint="cs"/>
          <w:vanish/>
          <w:sz w:val="22"/>
          <w:szCs w:val="22"/>
          <w:u w:val="single"/>
          <w:shd w:val="clear" w:color="auto" w:fill="FFFF99"/>
          <w:rtl/>
        </w:rPr>
        <w:t>קלים חדשים;</w:t>
      </w:r>
    </w:p>
    <w:p w14:paraId="1784AF03" w14:textId="77777777" w:rsidR="00DA1C71" w:rsidRPr="001118A3" w:rsidRDefault="00DA1C71">
      <w:pPr>
        <w:pStyle w:val="P22"/>
        <w:spacing w:before="0"/>
        <w:ind w:left="1021" w:right="1134"/>
        <w:rPr>
          <w:rStyle w:val="default"/>
          <w:rFonts w:cs="FrankRuehl" w:hint="cs"/>
          <w:vanish/>
          <w:sz w:val="22"/>
          <w:szCs w:val="22"/>
          <w:u w:val="single"/>
          <w:shd w:val="clear" w:color="auto" w:fill="FFFF99"/>
          <w:rtl/>
        </w:rPr>
      </w:pPr>
      <w:r w:rsidRPr="001118A3">
        <w:rPr>
          <w:rStyle w:val="default"/>
          <w:rFonts w:cs="FrankRuehl" w:hint="cs"/>
          <w:vanish/>
          <w:sz w:val="22"/>
          <w:szCs w:val="22"/>
          <w:u w:val="single"/>
          <w:shd w:val="clear" w:color="auto" w:fill="FFFF99"/>
          <w:rtl/>
        </w:rPr>
        <w:t>(3)</w:t>
      </w:r>
      <w:r w:rsidRPr="001118A3">
        <w:rPr>
          <w:rStyle w:val="default"/>
          <w:rFonts w:cs="FrankRuehl"/>
          <w:vanish/>
          <w:sz w:val="22"/>
          <w:szCs w:val="22"/>
          <w:u w:val="single"/>
          <w:shd w:val="clear" w:color="auto" w:fill="FFFF99"/>
          <w:rtl/>
        </w:rPr>
        <w:tab/>
        <w:t>ב</w:t>
      </w:r>
      <w:r w:rsidRPr="001118A3">
        <w:rPr>
          <w:rStyle w:val="default"/>
          <w:rFonts w:cs="FrankRuehl" w:hint="cs"/>
          <w:vanish/>
          <w:sz w:val="22"/>
          <w:szCs w:val="22"/>
          <w:u w:val="single"/>
          <w:shd w:val="clear" w:color="auto" w:fill="FFFF99"/>
          <w:rtl/>
        </w:rPr>
        <w:t xml:space="preserve">עד </w:t>
      </w:r>
      <w:r w:rsidRPr="001118A3">
        <w:rPr>
          <w:rStyle w:val="default"/>
          <w:rFonts w:cs="FrankRuehl"/>
          <w:vanish/>
          <w:sz w:val="22"/>
          <w:szCs w:val="22"/>
          <w:u w:val="single"/>
          <w:shd w:val="clear" w:color="auto" w:fill="FFFF99"/>
          <w:rtl/>
        </w:rPr>
        <w:t>כ</w:t>
      </w:r>
      <w:r w:rsidRPr="001118A3">
        <w:rPr>
          <w:rStyle w:val="default"/>
          <w:rFonts w:cs="FrankRuehl" w:hint="cs"/>
          <w:vanish/>
          <w:sz w:val="22"/>
          <w:szCs w:val="22"/>
          <w:u w:val="single"/>
          <w:shd w:val="clear" w:color="auto" w:fill="FFFF99"/>
          <w:rtl/>
        </w:rPr>
        <w:t>ל חודש של שירות בשירות אחר - 408 שקלים חדשים.</w:t>
      </w:r>
    </w:p>
    <w:p w14:paraId="583ACF4B" w14:textId="77777777" w:rsidR="00DA1C71" w:rsidRPr="001118A3" w:rsidRDefault="00DA1C71">
      <w:pPr>
        <w:pStyle w:val="P00"/>
        <w:spacing w:before="0"/>
        <w:ind w:left="0"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תחילת כל חודש תעודכן יתרת הפקדון לפי שיעור עליית המדד.</w:t>
      </w:r>
    </w:p>
    <w:p w14:paraId="632F5BD7" w14:textId="77777777" w:rsidR="00DA1C71" w:rsidRPr="001118A3" w:rsidRDefault="00DA1C71">
      <w:pPr>
        <w:pStyle w:val="P00"/>
        <w:spacing w:before="0"/>
        <w:ind w:left="0" w:right="1134"/>
        <w:rPr>
          <w:rStyle w:val="default"/>
          <w:rFonts w:cs="FrankRuehl"/>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קרן תודיע בכתב לכל חייל משוחרר על פתיחת הפקדון על שמו בקרן ועל הסכום שנזקף לזכותו.</w:t>
      </w:r>
    </w:p>
    <w:p w14:paraId="2AE34104" w14:textId="77777777" w:rsidR="00DA1C71" w:rsidRPr="001118A3" w:rsidRDefault="00DA1C71">
      <w:pPr>
        <w:pStyle w:val="P00"/>
        <w:spacing w:before="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(ד</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קרן תשלח לכל חייל משוחרר די</w:t>
      </w:r>
      <w:r w:rsidRPr="001118A3">
        <w:rPr>
          <w:rStyle w:val="default"/>
          <w:rFonts w:cs="FrankRuehl"/>
          <w:vanish/>
          <w:sz w:val="22"/>
          <w:szCs w:val="22"/>
          <w:shd w:val="clear" w:color="auto" w:fill="FFFF99"/>
          <w:rtl/>
        </w:rPr>
        <w:t xml:space="preserve">ן </w:t>
      </w:r>
      <w:r w:rsidRPr="001118A3">
        <w:rPr>
          <w:rStyle w:val="default"/>
          <w:rFonts w:cs="FrankRuehl" w:hint="cs"/>
          <w:vanish/>
          <w:sz w:val="22"/>
          <w:szCs w:val="22"/>
          <w:shd w:val="clear" w:color="auto" w:fill="FFFF99"/>
          <w:rtl/>
        </w:rPr>
        <w:t xml:space="preserve">וחשבון על מצב הפקדון בתום כל אחת </w:t>
      </w:r>
      <w:r w:rsidRPr="001118A3">
        <w:rPr>
          <w:rStyle w:val="default"/>
          <w:rFonts w:cs="FrankRuehl" w:hint="cs"/>
          <w:strike/>
          <w:vanish/>
          <w:sz w:val="22"/>
          <w:szCs w:val="22"/>
          <w:shd w:val="clear" w:color="auto" w:fill="FFFF99"/>
          <w:rtl/>
        </w:rPr>
        <w:t>מתשע</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מחמש</w:t>
      </w:r>
      <w:r w:rsidRPr="001118A3">
        <w:rPr>
          <w:rStyle w:val="default"/>
          <w:rFonts w:cs="FrankRuehl" w:hint="cs"/>
          <w:vanish/>
          <w:sz w:val="22"/>
          <w:szCs w:val="22"/>
          <w:shd w:val="clear" w:color="auto" w:fill="FFFF99"/>
          <w:rtl/>
        </w:rPr>
        <w:t xml:space="preserve"> השנים שלאחר שחרורו</w:t>
      </w:r>
      <w:r w:rsidRPr="001118A3">
        <w:rPr>
          <w:rStyle w:val="default"/>
          <w:rFonts w:cs="FrankRuehl" w:hint="cs"/>
          <w:strike/>
          <w:vanish/>
          <w:sz w:val="22"/>
          <w:szCs w:val="22"/>
          <w:shd w:val="clear" w:color="auto" w:fill="FFFF99"/>
          <w:rtl/>
        </w:rPr>
        <w:t>, וכן בכל מועד אחר לפי בקשת החייל</w:t>
      </w:r>
      <w:r w:rsidRPr="001118A3">
        <w:rPr>
          <w:rStyle w:val="default"/>
          <w:rFonts w:cs="FrankRuehl" w:hint="cs"/>
          <w:vanish/>
          <w:sz w:val="22"/>
          <w:szCs w:val="22"/>
          <w:shd w:val="clear" w:color="auto" w:fill="FFFF99"/>
          <w:rtl/>
        </w:rPr>
        <w:t>.</w:t>
      </w:r>
    </w:p>
    <w:p w14:paraId="6B41FE3B" w14:textId="77777777" w:rsidR="00916CB9" w:rsidRPr="001118A3" w:rsidRDefault="00916CB9" w:rsidP="00916CB9">
      <w:pPr>
        <w:pStyle w:val="P00"/>
        <w:spacing w:before="0"/>
        <w:ind w:left="0" w:right="1134"/>
        <w:rPr>
          <w:rStyle w:val="default"/>
          <w:rFonts w:cs="FrankRuehl" w:hint="cs"/>
          <w:vanish/>
          <w:szCs w:val="20"/>
          <w:shd w:val="clear" w:color="auto" w:fill="FFFF99"/>
          <w:rtl/>
        </w:rPr>
      </w:pPr>
    </w:p>
    <w:p w14:paraId="5DC31E15" w14:textId="77777777" w:rsidR="00916CB9" w:rsidRPr="001118A3" w:rsidRDefault="00916CB9" w:rsidP="00C01F58">
      <w:pPr>
        <w:pStyle w:val="P00"/>
        <w:spacing w:before="0"/>
        <w:ind w:left="1021"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16.11.2008</w:t>
      </w:r>
    </w:p>
    <w:p w14:paraId="21660730" w14:textId="77777777" w:rsidR="00916CB9" w:rsidRPr="001118A3" w:rsidRDefault="00916CB9" w:rsidP="00C01F58">
      <w:pPr>
        <w:pStyle w:val="P00"/>
        <w:spacing w:before="0"/>
        <w:ind w:left="1021"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9</w:t>
      </w:r>
    </w:p>
    <w:p w14:paraId="622E8411" w14:textId="77777777" w:rsidR="00916CB9" w:rsidRPr="001118A3" w:rsidRDefault="00916CB9" w:rsidP="00C01F58">
      <w:pPr>
        <w:pStyle w:val="P00"/>
        <w:spacing w:before="0"/>
        <w:ind w:left="1021" w:right="1134"/>
        <w:rPr>
          <w:rStyle w:val="default"/>
          <w:rFonts w:cs="FrankRuehl" w:hint="cs"/>
          <w:vanish/>
          <w:szCs w:val="20"/>
          <w:shd w:val="clear" w:color="auto" w:fill="FFFF99"/>
          <w:rtl/>
        </w:rPr>
      </w:pPr>
      <w:hyperlink r:id="rId138" w:history="1">
        <w:r w:rsidRPr="001118A3">
          <w:rPr>
            <w:rStyle w:val="Hyperlink"/>
            <w:rFonts w:cs="FrankRuehl" w:hint="cs"/>
            <w:vanish/>
            <w:szCs w:val="20"/>
            <w:shd w:val="clear" w:color="auto" w:fill="FFFF99"/>
            <w:rtl/>
          </w:rPr>
          <w:t>ס"ח תשס"ט מס' 2190</w:t>
        </w:r>
      </w:hyperlink>
      <w:r w:rsidRPr="001118A3">
        <w:rPr>
          <w:rStyle w:val="default"/>
          <w:rFonts w:cs="FrankRuehl" w:hint="cs"/>
          <w:vanish/>
          <w:szCs w:val="20"/>
          <w:shd w:val="clear" w:color="auto" w:fill="FFFF99"/>
          <w:rtl/>
        </w:rPr>
        <w:t xml:space="preserve"> מיום 16.11.2008 עמ' 88 (</w:t>
      </w:r>
      <w:hyperlink r:id="rId139" w:history="1">
        <w:r w:rsidRPr="001118A3">
          <w:rPr>
            <w:rStyle w:val="Hyperlink"/>
            <w:rFonts w:cs="FrankRuehl" w:hint="cs"/>
            <w:vanish/>
            <w:szCs w:val="20"/>
            <w:shd w:val="clear" w:color="auto" w:fill="FFFF99"/>
            <w:rtl/>
          </w:rPr>
          <w:t>ה"ח 410</w:t>
        </w:r>
      </w:hyperlink>
      <w:r w:rsidRPr="001118A3">
        <w:rPr>
          <w:rStyle w:val="default"/>
          <w:rFonts w:cs="FrankRuehl" w:hint="cs"/>
          <w:vanish/>
          <w:szCs w:val="20"/>
          <w:shd w:val="clear" w:color="auto" w:fill="FFFF99"/>
          <w:rtl/>
        </w:rPr>
        <w:t>)</w:t>
      </w:r>
    </w:p>
    <w:p w14:paraId="2D8D72E4" w14:textId="77777777" w:rsidR="00C503A0" w:rsidRPr="001118A3" w:rsidRDefault="00C503A0" w:rsidP="00C01F58">
      <w:pPr>
        <w:pStyle w:val="P00"/>
        <w:spacing w:before="0"/>
        <w:ind w:left="1021"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הוספת פסקה 9(א)(4)</w:t>
      </w:r>
    </w:p>
    <w:p w14:paraId="267D7231" w14:textId="77777777" w:rsidR="00C503A0" w:rsidRPr="001118A3" w:rsidRDefault="00C503A0" w:rsidP="00C503A0">
      <w:pPr>
        <w:pStyle w:val="P00"/>
        <w:spacing w:before="0"/>
        <w:ind w:left="1021" w:right="1134"/>
        <w:rPr>
          <w:rStyle w:val="default"/>
          <w:rFonts w:cs="FrankRuehl" w:hint="cs"/>
          <w:vanish/>
          <w:szCs w:val="20"/>
          <w:shd w:val="clear" w:color="auto" w:fill="FFFF99"/>
          <w:rtl/>
        </w:rPr>
      </w:pPr>
    </w:p>
    <w:p w14:paraId="359281B7" w14:textId="77777777" w:rsidR="00C503A0" w:rsidRPr="001118A3" w:rsidRDefault="00C503A0" w:rsidP="00C503A0">
      <w:pPr>
        <w:pStyle w:val="P00"/>
        <w:spacing w:before="0"/>
        <w:ind w:left="1021"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19.3.2014</w:t>
      </w:r>
    </w:p>
    <w:p w14:paraId="508720FF" w14:textId="77777777" w:rsidR="00C503A0" w:rsidRPr="001118A3" w:rsidRDefault="00C503A0" w:rsidP="00C503A0">
      <w:pPr>
        <w:pStyle w:val="P00"/>
        <w:spacing w:before="0"/>
        <w:ind w:left="1021"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17</w:t>
      </w:r>
    </w:p>
    <w:p w14:paraId="6B09B678" w14:textId="77777777" w:rsidR="00C503A0" w:rsidRPr="001118A3" w:rsidRDefault="00C503A0" w:rsidP="00C503A0">
      <w:pPr>
        <w:pStyle w:val="P00"/>
        <w:spacing w:before="0"/>
        <w:ind w:left="1021" w:right="1134"/>
        <w:rPr>
          <w:rStyle w:val="default"/>
          <w:rFonts w:cs="FrankRuehl" w:hint="cs"/>
          <w:vanish/>
          <w:sz w:val="20"/>
          <w:szCs w:val="20"/>
          <w:shd w:val="clear" w:color="auto" w:fill="FFFF99"/>
          <w:rtl/>
        </w:rPr>
      </w:pPr>
      <w:hyperlink r:id="rId140" w:history="1">
        <w:r w:rsidRPr="001118A3">
          <w:rPr>
            <w:rStyle w:val="Hyperlink"/>
            <w:rFonts w:cs="FrankRuehl" w:hint="cs"/>
            <w:vanish/>
            <w:szCs w:val="20"/>
            <w:shd w:val="clear" w:color="auto" w:fill="FFFF99"/>
            <w:rtl/>
          </w:rPr>
          <w:t>ס"ח תשע"ד מס' 2442</w:t>
        </w:r>
      </w:hyperlink>
      <w:r w:rsidRPr="001118A3">
        <w:rPr>
          <w:rStyle w:val="default"/>
          <w:rFonts w:cs="FrankRuehl" w:hint="cs"/>
          <w:vanish/>
          <w:sz w:val="20"/>
          <w:szCs w:val="20"/>
          <w:shd w:val="clear" w:color="auto" w:fill="FFFF99"/>
          <w:rtl/>
        </w:rPr>
        <w:t xml:space="preserve"> מיום 19.3.2014 עמ' 392 (</w:t>
      </w:r>
      <w:hyperlink r:id="rId141" w:history="1">
        <w:r w:rsidRPr="001118A3">
          <w:rPr>
            <w:rStyle w:val="Hyperlink"/>
            <w:rFonts w:cs="FrankRuehl" w:hint="cs"/>
            <w:vanish/>
            <w:szCs w:val="20"/>
            <w:shd w:val="clear" w:color="auto" w:fill="FFFF99"/>
            <w:rtl/>
          </w:rPr>
          <w:t>ה"ח 787</w:t>
        </w:r>
      </w:hyperlink>
      <w:r w:rsidRPr="001118A3">
        <w:rPr>
          <w:rStyle w:val="default"/>
          <w:rFonts w:cs="FrankRuehl" w:hint="cs"/>
          <w:vanish/>
          <w:sz w:val="20"/>
          <w:szCs w:val="20"/>
          <w:shd w:val="clear" w:color="auto" w:fill="FFFF99"/>
          <w:rtl/>
        </w:rPr>
        <w:t>)</w:t>
      </w:r>
    </w:p>
    <w:p w14:paraId="6EA9FFA5" w14:textId="77777777" w:rsidR="00916CB9" w:rsidRPr="001118A3" w:rsidRDefault="00916CB9" w:rsidP="00C503A0">
      <w:pPr>
        <w:pStyle w:val="P00"/>
        <w:spacing w:before="0"/>
        <w:ind w:left="1021"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הוספת פסקה 9(א)(</w:t>
      </w:r>
      <w:r w:rsidR="00C503A0" w:rsidRPr="001118A3">
        <w:rPr>
          <w:rStyle w:val="default"/>
          <w:rFonts w:cs="FrankRuehl" w:hint="cs"/>
          <w:b/>
          <w:bCs/>
          <w:vanish/>
          <w:szCs w:val="20"/>
          <w:shd w:val="clear" w:color="auto" w:fill="FFFF99"/>
          <w:rtl/>
        </w:rPr>
        <w:t>5</w:t>
      </w:r>
      <w:r w:rsidRPr="001118A3">
        <w:rPr>
          <w:rStyle w:val="default"/>
          <w:rFonts w:cs="FrankRuehl" w:hint="cs"/>
          <w:b/>
          <w:bCs/>
          <w:vanish/>
          <w:szCs w:val="20"/>
          <w:shd w:val="clear" w:color="auto" w:fill="FFFF99"/>
          <w:rtl/>
        </w:rPr>
        <w:t>)</w:t>
      </w:r>
    </w:p>
    <w:p w14:paraId="0AC14612" w14:textId="77777777" w:rsidR="00E403C2" w:rsidRPr="001118A3" w:rsidRDefault="00E403C2" w:rsidP="00E403C2">
      <w:pPr>
        <w:pStyle w:val="P00"/>
        <w:spacing w:before="0"/>
        <w:ind w:left="0" w:right="1134"/>
        <w:rPr>
          <w:rStyle w:val="default"/>
          <w:rFonts w:cs="FrankRuehl" w:hint="cs"/>
          <w:vanish/>
          <w:sz w:val="20"/>
          <w:szCs w:val="20"/>
          <w:shd w:val="clear" w:color="auto" w:fill="FFFF99"/>
          <w:rtl/>
        </w:rPr>
      </w:pPr>
    </w:p>
    <w:p w14:paraId="33A9CE06" w14:textId="77777777" w:rsidR="00E403C2" w:rsidRPr="001118A3" w:rsidRDefault="00E403C2" w:rsidP="00E403C2">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14517979" w14:textId="77777777" w:rsidR="00E403C2" w:rsidRPr="001118A3" w:rsidRDefault="00E403C2" w:rsidP="00E403C2">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14ADE0C4" w14:textId="77777777" w:rsidR="00E403C2" w:rsidRPr="001118A3" w:rsidRDefault="00E403C2" w:rsidP="00E403C2">
      <w:pPr>
        <w:pStyle w:val="P00"/>
        <w:spacing w:before="0"/>
        <w:ind w:left="0" w:right="1134"/>
        <w:rPr>
          <w:rStyle w:val="default"/>
          <w:rFonts w:cs="FrankRuehl" w:hint="cs"/>
          <w:vanish/>
          <w:sz w:val="20"/>
          <w:szCs w:val="20"/>
          <w:shd w:val="clear" w:color="auto" w:fill="FFFF99"/>
          <w:rtl/>
        </w:rPr>
      </w:pPr>
      <w:hyperlink r:id="rId142"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1021 (</w:t>
      </w:r>
      <w:hyperlink r:id="rId143"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6D946F74" w14:textId="77777777" w:rsidR="00E403C2" w:rsidRPr="001118A3" w:rsidRDefault="00E403C2" w:rsidP="00E403C2">
      <w:pPr>
        <w:pStyle w:val="P0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9.</w:t>
      </w:r>
      <w:r w:rsidRPr="001118A3">
        <w:rPr>
          <w:rStyle w:val="default"/>
          <w:rFonts w:cs="FrankRuehl"/>
          <w:vanish/>
          <w:sz w:val="22"/>
          <w:szCs w:val="22"/>
          <w:shd w:val="clear" w:color="auto" w:fill="FFFF99"/>
          <w:rtl/>
        </w:rPr>
        <w:tab/>
        <w:t>(א</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תוך חודש ימים מיום שסיים חייל משוחרר את שירותו הסדיר, תזקוף הקרן לזכות הפיקדון סכומים כלהלן:</w:t>
      </w:r>
    </w:p>
    <w:p w14:paraId="7284B471" w14:textId="77777777" w:rsidR="00E403C2" w:rsidRPr="001118A3" w:rsidRDefault="00E403C2" w:rsidP="00E403C2">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כלוחם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612 שקלים חדשים;</w:t>
      </w:r>
    </w:p>
    <w:p w14:paraId="680B4444" w14:textId="77777777" w:rsidR="00E403C2" w:rsidRPr="001118A3" w:rsidRDefault="00E403C2" w:rsidP="00E403C2">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כתומך לחימה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5</w:t>
      </w:r>
      <w:r w:rsidRPr="001118A3">
        <w:rPr>
          <w:rStyle w:val="default"/>
          <w:rFonts w:cs="FrankRuehl"/>
          <w:vanish/>
          <w:sz w:val="22"/>
          <w:szCs w:val="22"/>
          <w:shd w:val="clear" w:color="auto" w:fill="FFFF99"/>
          <w:rtl/>
        </w:rPr>
        <w:t>10 ש</w:t>
      </w:r>
      <w:r w:rsidRPr="001118A3">
        <w:rPr>
          <w:rStyle w:val="default"/>
          <w:rFonts w:cs="FrankRuehl" w:hint="cs"/>
          <w:vanish/>
          <w:sz w:val="22"/>
          <w:szCs w:val="22"/>
          <w:shd w:val="clear" w:color="auto" w:fill="FFFF99"/>
          <w:rtl/>
        </w:rPr>
        <w:t>קלים חדשים;</w:t>
      </w:r>
    </w:p>
    <w:p w14:paraId="1346D03A" w14:textId="77777777" w:rsidR="00E403C2" w:rsidRPr="001118A3" w:rsidRDefault="00E403C2" w:rsidP="00E403C2">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w:t>
      </w:r>
      <w:r w:rsidRPr="001118A3">
        <w:rPr>
          <w:rStyle w:val="default"/>
          <w:rFonts w:cs="FrankRuehl"/>
          <w:vanish/>
          <w:sz w:val="22"/>
          <w:szCs w:val="22"/>
          <w:shd w:val="clear" w:color="auto" w:fill="FFFF99"/>
          <w:rtl/>
        </w:rPr>
        <w:t>כ</w:t>
      </w:r>
      <w:r w:rsidRPr="001118A3">
        <w:rPr>
          <w:rStyle w:val="default"/>
          <w:rFonts w:cs="FrankRuehl" w:hint="cs"/>
          <w:vanish/>
          <w:sz w:val="22"/>
          <w:szCs w:val="22"/>
          <w:shd w:val="clear" w:color="auto" w:fill="FFFF99"/>
          <w:rtl/>
        </w:rPr>
        <w:t xml:space="preserve">ל חודש של שירות בשירות אחר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408 שקלים חדשים;</w:t>
      </w:r>
    </w:p>
    <w:p w14:paraId="1EAF0DA6" w14:textId="77777777" w:rsidR="00E403C2" w:rsidRPr="001118A3" w:rsidRDefault="00E403C2" w:rsidP="00E403C2">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 xml:space="preserve">בעד כל חודש של </w:t>
      </w:r>
      <w:r w:rsidRPr="001118A3">
        <w:rPr>
          <w:rStyle w:val="default"/>
          <w:rFonts w:cs="FrankRuehl" w:hint="cs"/>
          <w:strike/>
          <w:vanish/>
          <w:sz w:val="22"/>
          <w:szCs w:val="22"/>
          <w:shd w:val="clear" w:color="auto" w:fill="FFFF99"/>
          <w:rtl/>
        </w:rPr>
        <w:t>שירות אזרחי</w:t>
      </w:r>
      <w:r w:rsidR="00AA3B65" w:rsidRPr="001118A3">
        <w:rPr>
          <w:rStyle w:val="default"/>
          <w:rFonts w:cs="FrankRuehl" w:hint="cs"/>
          <w:vanish/>
          <w:sz w:val="22"/>
          <w:szCs w:val="22"/>
          <w:shd w:val="clear" w:color="auto" w:fill="FFFF99"/>
          <w:rtl/>
        </w:rPr>
        <w:t xml:space="preserve"> </w:t>
      </w:r>
      <w:r w:rsidR="00AA3B65"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במסלול מפוצל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204 שקלים חדשים;</w:t>
      </w:r>
    </w:p>
    <w:p w14:paraId="3CAB6535" w14:textId="77777777" w:rsidR="00E403C2" w:rsidRPr="001118A3" w:rsidRDefault="00E403C2" w:rsidP="00E403C2">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(5)</w:t>
      </w:r>
      <w:r w:rsidRPr="001118A3">
        <w:rPr>
          <w:rStyle w:val="default"/>
          <w:rFonts w:cs="FrankRuehl" w:hint="cs"/>
          <w:vanish/>
          <w:sz w:val="22"/>
          <w:szCs w:val="22"/>
          <w:shd w:val="clear" w:color="auto" w:fill="FFFF99"/>
          <w:rtl/>
        </w:rPr>
        <w:tab/>
        <w:t xml:space="preserve">בעד כל חודש של </w:t>
      </w:r>
      <w:r w:rsidRPr="001118A3">
        <w:rPr>
          <w:rStyle w:val="default"/>
          <w:rFonts w:cs="FrankRuehl" w:hint="cs"/>
          <w:strike/>
          <w:vanish/>
          <w:sz w:val="22"/>
          <w:szCs w:val="22"/>
          <w:shd w:val="clear" w:color="auto" w:fill="FFFF99"/>
          <w:rtl/>
        </w:rPr>
        <w:t>שירות אזרחי</w:t>
      </w:r>
      <w:r w:rsidR="00AA3B65" w:rsidRPr="001118A3">
        <w:rPr>
          <w:rStyle w:val="default"/>
          <w:rFonts w:cs="FrankRuehl" w:hint="cs"/>
          <w:vanish/>
          <w:sz w:val="22"/>
          <w:szCs w:val="22"/>
          <w:shd w:val="clear" w:color="auto" w:fill="FFFF99"/>
          <w:rtl/>
        </w:rPr>
        <w:t xml:space="preserve"> </w:t>
      </w:r>
      <w:r w:rsidR="00AA3B65"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במסלול ביניים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306 שקלים חדשים.</w:t>
      </w:r>
    </w:p>
    <w:p w14:paraId="16567C2C" w14:textId="77777777" w:rsidR="00E403C2" w:rsidRPr="001118A3" w:rsidRDefault="00E403C2" w:rsidP="00E403C2">
      <w:pPr>
        <w:pStyle w:val="P00"/>
        <w:spacing w:before="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תחילת כל חודש תעודכן יתרת הפקדון לפי שיעור עליית המדד.</w:t>
      </w:r>
    </w:p>
    <w:p w14:paraId="0EE65644" w14:textId="77777777" w:rsidR="00E403C2" w:rsidRPr="001118A3" w:rsidRDefault="00E403C2" w:rsidP="00E403C2">
      <w:pPr>
        <w:pStyle w:val="P00"/>
        <w:spacing w:before="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ab/>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 xml:space="preserve">קרן </w:t>
      </w:r>
      <w:r w:rsidRPr="001118A3">
        <w:rPr>
          <w:rStyle w:val="default"/>
          <w:rFonts w:cs="FrankRuehl" w:hint="cs"/>
          <w:strike/>
          <w:vanish/>
          <w:sz w:val="22"/>
          <w:szCs w:val="22"/>
          <w:shd w:val="clear" w:color="auto" w:fill="FFFF99"/>
          <w:rtl/>
        </w:rPr>
        <w:t>תודיע בכתב</w:t>
      </w:r>
      <w:r w:rsidR="00AA3B65" w:rsidRPr="001118A3">
        <w:rPr>
          <w:rStyle w:val="default"/>
          <w:rFonts w:cs="FrankRuehl" w:hint="cs"/>
          <w:vanish/>
          <w:sz w:val="22"/>
          <w:szCs w:val="22"/>
          <w:shd w:val="clear" w:color="auto" w:fill="FFFF99"/>
          <w:rtl/>
        </w:rPr>
        <w:t xml:space="preserve"> </w:t>
      </w:r>
      <w:r w:rsidR="00AA3B65" w:rsidRPr="001118A3">
        <w:rPr>
          <w:rStyle w:val="default"/>
          <w:rFonts w:cs="FrankRuehl" w:hint="cs"/>
          <w:vanish/>
          <w:sz w:val="22"/>
          <w:szCs w:val="22"/>
          <w:u w:val="single"/>
          <w:shd w:val="clear" w:color="auto" w:fill="FFFF99"/>
          <w:rtl/>
        </w:rPr>
        <w:t>תודיע בדרך שתמצא לנכון</w:t>
      </w:r>
      <w:r w:rsidRPr="001118A3">
        <w:rPr>
          <w:rStyle w:val="default"/>
          <w:rFonts w:cs="FrankRuehl" w:hint="cs"/>
          <w:vanish/>
          <w:sz w:val="22"/>
          <w:szCs w:val="22"/>
          <w:shd w:val="clear" w:color="auto" w:fill="FFFF99"/>
          <w:rtl/>
        </w:rPr>
        <w:t xml:space="preserve"> לכל חייל משוחרר על פתיחת הפקדון על שמו בקרן ועל הסכום שנזקף לזכותו.</w:t>
      </w:r>
    </w:p>
    <w:p w14:paraId="35881D9C" w14:textId="77777777" w:rsidR="00E403C2" w:rsidRPr="001118A3" w:rsidRDefault="00E403C2" w:rsidP="00E403C2">
      <w:pPr>
        <w:pStyle w:val="P00"/>
        <w:spacing w:before="0"/>
        <w:ind w:left="0" w:right="1134"/>
        <w:rPr>
          <w:rStyle w:val="default"/>
          <w:rFonts w:cs="FrankRuehl" w:hint="cs"/>
          <w:strike/>
          <w:vanish/>
          <w:sz w:val="22"/>
          <w:szCs w:val="22"/>
          <w:shd w:val="clear" w:color="auto" w:fill="FFFF99"/>
          <w:rtl/>
        </w:rPr>
      </w:pPr>
      <w:r w:rsidRPr="001118A3">
        <w:rPr>
          <w:rStyle w:val="default"/>
          <w:rFonts w:cs="FrankRuehl"/>
          <w:vanish/>
          <w:sz w:val="22"/>
          <w:szCs w:val="22"/>
          <w:shd w:val="clear" w:color="auto" w:fill="FFFF99"/>
          <w:rtl/>
        </w:rPr>
        <w:tab/>
      </w:r>
      <w:r w:rsidRPr="001118A3">
        <w:rPr>
          <w:rStyle w:val="default"/>
          <w:rFonts w:cs="FrankRuehl"/>
          <w:strike/>
          <w:vanish/>
          <w:sz w:val="22"/>
          <w:szCs w:val="22"/>
          <w:shd w:val="clear" w:color="auto" w:fill="FFFF99"/>
          <w:rtl/>
        </w:rPr>
        <w:t>(ד</w:t>
      </w:r>
      <w:r w:rsidRPr="001118A3">
        <w:rPr>
          <w:rStyle w:val="default"/>
          <w:rFonts w:cs="FrankRuehl" w:hint="cs"/>
          <w:strike/>
          <w:vanish/>
          <w:sz w:val="22"/>
          <w:szCs w:val="22"/>
          <w:shd w:val="clear" w:color="auto" w:fill="FFFF99"/>
          <w:rtl/>
        </w:rPr>
        <w:t>)</w:t>
      </w:r>
      <w:r w:rsidRPr="001118A3">
        <w:rPr>
          <w:rStyle w:val="default"/>
          <w:rFonts w:cs="FrankRuehl"/>
          <w:strike/>
          <w:vanish/>
          <w:sz w:val="22"/>
          <w:szCs w:val="22"/>
          <w:shd w:val="clear" w:color="auto" w:fill="FFFF99"/>
          <w:rtl/>
        </w:rPr>
        <w:tab/>
        <w:t>ה</w:t>
      </w:r>
      <w:r w:rsidRPr="001118A3">
        <w:rPr>
          <w:rStyle w:val="default"/>
          <w:rFonts w:cs="FrankRuehl" w:hint="cs"/>
          <w:strike/>
          <w:vanish/>
          <w:sz w:val="22"/>
          <w:szCs w:val="22"/>
          <w:shd w:val="clear" w:color="auto" w:fill="FFFF99"/>
          <w:rtl/>
        </w:rPr>
        <w:t>קרן תשלח לכל חייל משוחרר די</w:t>
      </w:r>
      <w:r w:rsidRPr="001118A3">
        <w:rPr>
          <w:rStyle w:val="default"/>
          <w:rFonts w:cs="FrankRuehl"/>
          <w:strike/>
          <w:vanish/>
          <w:sz w:val="22"/>
          <w:szCs w:val="22"/>
          <w:shd w:val="clear" w:color="auto" w:fill="FFFF99"/>
          <w:rtl/>
        </w:rPr>
        <w:t xml:space="preserve">ן </w:t>
      </w:r>
      <w:r w:rsidRPr="001118A3">
        <w:rPr>
          <w:rStyle w:val="default"/>
          <w:rFonts w:cs="FrankRuehl" w:hint="cs"/>
          <w:strike/>
          <w:vanish/>
          <w:sz w:val="22"/>
          <w:szCs w:val="22"/>
          <w:shd w:val="clear" w:color="auto" w:fill="FFFF99"/>
          <w:rtl/>
        </w:rPr>
        <w:t>וחשבון על מצב הפקדון בתום כל אחת מחמש השנים שלאחר שחרורו.</w:t>
      </w:r>
    </w:p>
    <w:p w14:paraId="41E4B846" w14:textId="77777777" w:rsidR="00AA3B65" w:rsidRPr="00497264" w:rsidRDefault="00AA3B65" w:rsidP="00497264">
      <w:pPr>
        <w:pStyle w:val="P00"/>
        <w:spacing w:before="0"/>
        <w:ind w:left="0" w:right="1134"/>
        <w:rPr>
          <w:rStyle w:val="default"/>
          <w:rFonts w:cs="FrankRuehl" w:hint="cs"/>
          <w:sz w:val="2"/>
          <w:szCs w:val="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(ד)</w:t>
      </w:r>
      <w:r w:rsidRPr="001118A3">
        <w:rPr>
          <w:rStyle w:val="default"/>
          <w:rFonts w:cs="FrankRuehl" w:hint="cs"/>
          <w:vanish/>
          <w:sz w:val="22"/>
          <w:szCs w:val="22"/>
          <w:u w:val="single"/>
          <w:shd w:val="clear" w:color="auto" w:fill="FFFF99"/>
          <w:rtl/>
        </w:rPr>
        <w:tab/>
        <w:t>הקרן תודיע לכל חייל משוחרר על מצב הפיקדון בתום כל אחת מחמש השנים שלאחר שחרורו, בדרך שתמצא לנכון.</w:t>
      </w:r>
      <w:bookmarkEnd w:id="49"/>
    </w:p>
    <w:p w14:paraId="7E7E1DA8" w14:textId="77777777" w:rsidR="00DA1C71" w:rsidRDefault="00DA1C71" w:rsidP="006F359A">
      <w:pPr>
        <w:pStyle w:val="P00"/>
        <w:spacing w:before="72"/>
        <w:ind w:left="0" w:right="1134"/>
        <w:rPr>
          <w:rStyle w:val="default"/>
          <w:rFonts w:cs="FrankRuehl"/>
          <w:rtl/>
        </w:rPr>
      </w:pPr>
      <w:bookmarkStart w:id="50" w:name="Seif24"/>
      <w:bookmarkEnd w:id="50"/>
      <w:r>
        <w:rPr>
          <w:lang w:val="he-IL"/>
        </w:rPr>
        <w:pict w14:anchorId="60987C92">
          <v:rect id="_x0000_s2076" style="position:absolute;left:0;text-align:left;margin-left:464.5pt;margin-top:8.05pt;width:75.05pt;height:45.25pt;z-index:251646976" o:allowincell="f" filled="f" stroked="f" strokecolor="lime" strokeweight=".25pt">
            <v:textbox inset="0,0,0,0">
              <w:txbxContent>
                <w:p w14:paraId="3E7115D4" w14:textId="77777777" w:rsidR="00123861" w:rsidRDefault="00123861">
                  <w:pPr>
                    <w:spacing w:line="160" w:lineRule="exact"/>
                    <w:jc w:val="left"/>
                    <w:rPr>
                      <w:rFonts w:cs="Miriam"/>
                      <w:noProof/>
                      <w:sz w:val="18"/>
                      <w:szCs w:val="18"/>
                      <w:rtl/>
                    </w:rPr>
                  </w:pPr>
                  <w:r>
                    <w:rPr>
                      <w:rFonts w:cs="Miriam"/>
                      <w:sz w:val="18"/>
                      <w:szCs w:val="18"/>
                      <w:rtl/>
                    </w:rPr>
                    <w:t>מע</w:t>
                  </w:r>
                  <w:r>
                    <w:rPr>
                      <w:rFonts w:cs="Miriam" w:hint="cs"/>
                      <w:sz w:val="18"/>
                      <w:szCs w:val="18"/>
                      <w:rtl/>
                    </w:rPr>
                    <w:t>נק</w:t>
                  </w:r>
                </w:p>
                <w:p w14:paraId="135F44CE" w14:textId="77777777" w:rsidR="00123861" w:rsidRDefault="00123861">
                  <w:pPr>
                    <w:spacing w:line="160" w:lineRule="exact"/>
                    <w:jc w:val="left"/>
                    <w:rPr>
                      <w:rFonts w:cs="Miriam"/>
                      <w:noProof/>
                      <w:sz w:val="18"/>
                      <w:szCs w:val="18"/>
                      <w:rtl/>
                    </w:rPr>
                  </w:pPr>
                  <w:r>
                    <w:rPr>
                      <w:rFonts w:cs="Miriam" w:hint="cs"/>
                      <w:sz w:val="18"/>
                      <w:szCs w:val="18"/>
                      <w:rtl/>
                    </w:rPr>
                    <w:t>(תיקון מס' 4)</w:t>
                  </w:r>
                </w:p>
                <w:p w14:paraId="48DF3DB2" w14:textId="77777777" w:rsidR="00123861" w:rsidRDefault="00123861">
                  <w:pPr>
                    <w:spacing w:line="160" w:lineRule="exact"/>
                    <w:jc w:val="left"/>
                    <w:rPr>
                      <w:rFonts w:cs="Miriam" w:hint="cs"/>
                      <w:noProof/>
                      <w:sz w:val="18"/>
                      <w:szCs w:val="18"/>
                      <w:rtl/>
                    </w:rPr>
                  </w:pPr>
                  <w:r>
                    <w:rPr>
                      <w:rFonts w:cs="Miriam"/>
                      <w:sz w:val="18"/>
                      <w:szCs w:val="18"/>
                      <w:rtl/>
                    </w:rPr>
                    <w:t>תש</w:t>
                  </w:r>
                  <w:r>
                    <w:rPr>
                      <w:rFonts w:cs="Miriam" w:hint="cs"/>
                      <w:sz w:val="18"/>
                      <w:szCs w:val="18"/>
                      <w:rtl/>
                    </w:rPr>
                    <w:t>"ס-2000</w:t>
                  </w:r>
                </w:p>
                <w:p w14:paraId="374EAB9C" w14:textId="77777777" w:rsidR="00123861" w:rsidRDefault="00123861">
                  <w:pPr>
                    <w:spacing w:line="160" w:lineRule="exact"/>
                    <w:jc w:val="left"/>
                    <w:rPr>
                      <w:rFonts w:cs="Miriam" w:hint="cs"/>
                      <w:noProof/>
                      <w:sz w:val="18"/>
                      <w:szCs w:val="18"/>
                      <w:rtl/>
                    </w:rPr>
                  </w:pPr>
                  <w:r>
                    <w:rPr>
                      <w:rFonts w:cs="Miriam" w:hint="cs"/>
                      <w:noProof/>
                      <w:sz w:val="18"/>
                      <w:szCs w:val="18"/>
                      <w:rtl/>
                    </w:rPr>
                    <w:t xml:space="preserve">(תיקון מס' 11)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10.</w:t>
      </w:r>
      <w:r>
        <w:rPr>
          <w:rStyle w:val="big-number"/>
          <w:rFonts w:cs="Miriam"/>
          <w:rtl/>
        </w:rPr>
        <w:tab/>
      </w:r>
      <w:r w:rsidR="00494BF5">
        <w:rPr>
          <w:rStyle w:val="default"/>
          <w:rFonts w:cs="FrankRuehl" w:hint="cs"/>
          <w:rtl/>
        </w:rPr>
        <w:t>(א)</w:t>
      </w:r>
      <w:r w:rsidR="00494BF5">
        <w:rPr>
          <w:rStyle w:val="default"/>
          <w:rFonts w:cs="FrankRuehl" w:hint="cs"/>
          <w:rtl/>
        </w:rPr>
        <w:tab/>
      </w:r>
      <w:r>
        <w:rPr>
          <w:rStyle w:val="default"/>
          <w:rFonts w:cs="FrankRuehl"/>
          <w:rtl/>
        </w:rPr>
        <w:t>בת</w:t>
      </w:r>
      <w:r>
        <w:rPr>
          <w:rStyle w:val="default"/>
          <w:rFonts w:cs="FrankRuehl" w:hint="cs"/>
          <w:rtl/>
        </w:rPr>
        <w:t xml:space="preserve">וך חודשיים מיום שסיים חייל </w:t>
      </w:r>
      <w:r>
        <w:rPr>
          <w:rStyle w:val="default"/>
          <w:rFonts w:cs="FrankRuehl"/>
          <w:rtl/>
        </w:rPr>
        <w:t>מ</w:t>
      </w:r>
      <w:r>
        <w:rPr>
          <w:rStyle w:val="default"/>
          <w:rFonts w:cs="FrankRuehl" w:hint="cs"/>
          <w:rtl/>
        </w:rPr>
        <w:t>שוחרר את שירותו הסדיר תשלם הקרן לחייל המשוחרר סכומים כלה</w:t>
      </w:r>
      <w:r>
        <w:rPr>
          <w:rStyle w:val="default"/>
          <w:rFonts w:cs="FrankRuehl"/>
          <w:rtl/>
        </w:rPr>
        <w:t>לן</w:t>
      </w:r>
      <w:r>
        <w:rPr>
          <w:rStyle w:val="default"/>
          <w:rFonts w:cs="FrankRuehl" w:hint="cs"/>
          <w:rtl/>
        </w:rPr>
        <w:t>:</w:t>
      </w:r>
    </w:p>
    <w:p w14:paraId="4744BA21" w14:textId="77777777" w:rsidR="00DA1C71" w:rsidRDefault="00DA1C71" w:rsidP="0058443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עד כל חודש של שירות כלוחם - </w:t>
      </w:r>
      <w:r w:rsidR="0058443D">
        <w:rPr>
          <w:rStyle w:val="default"/>
          <w:rFonts w:cs="FrankRuehl" w:hint="cs"/>
          <w:rtl/>
        </w:rPr>
        <w:t>556</w:t>
      </w:r>
      <w:r>
        <w:rPr>
          <w:rStyle w:val="default"/>
          <w:rFonts w:cs="FrankRuehl" w:hint="cs"/>
          <w:rtl/>
        </w:rPr>
        <w:t xml:space="preserve"> שקלים חדשים;</w:t>
      </w:r>
    </w:p>
    <w:p w14:paraId="32A566D2" w14:textId="77777777" w:rsidR="00DA1C71" w:rsidRDefault="00DA1C71" w:rsidP="0058443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עד כל חודש של שירות כתומך לחימה - </w:t>
      </w:r>
      <w:r w:rsidR="0058443D">
        <w:rPr>
          <w:rStyle w:val="default"/>
          <w:rFonts w:cs="FrankRuehl" w:hint="cs"/>
          <w:rtl/>
        </w:rPr>
        <w:t>463</w:t>
      </w:r>
      <w:r>
        <w:rPr>
          <w:rStyle w:val="default"/>
          <w:rFonts w:cs="FrankRuehl" w:hint="cs"/>
          <w:rtl/>
        </w:rPr>
        <w:t xml:space="preserve"> שקלים חדשים;</w:t>
      </w:r>
    </w:p>
    <w:p w14:paraId="0E66502C" w14:textId="77777777" w:rsidR="00DA1C71" w:rsidRDefault="00DA1C71" w:rsidP="0058443D">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עד כל חודש שיר</w:t>
      </w:r>
      <w:r w:rsidR="00C01F58">
        <w:rPr>
          <w:rStyle w:val="default"/>
          <w:rFonts w:cs="FrankRuehl" w:hint="cs"/>
          <w:rtl/>
        </w:rPr>
        <w:t xml:space="preserve">ות בשירות אחר - </w:t>
      </w:r>
      <w:r w:rsidR="0058443D">
        <w:rPr>
          <w:rStyle w:val="default"/>
          <w:rFonts w:cs="FrankRuehl" w:hint="cs"/>
          <w:rtl/>
        </w:rPr>
        <w:t>370</w:t>
      </w:r>
      <w:r w:rsidR="00C01F58">
        <w:rPr>
          <w:rStyle w:val="default"/>
          <w:rFonts w:cs="FrankRuehl" w:hint="cs"/>
          <w:rtl/>
        </w:rPr>
        <w:t xml:space="preserve"> שקלים חדשים;</w:t>
      </w:r>
    </w:p>
    <w:p w14:paraId="061E5F36" w14:textId="77777777" w:rsidR="00C01F58" w:rsidRDefault="00C01F58" w:rsidP="0058443D">
      <w:pPr>
        <w:pStyle w:val="P22"/>
        <w:spacing w:before="72"/>
        <w:ind w:left="1021" w:right="1134"/>
        <w:rPr>
          <w:rStyle w:val="default"/>
          <w:rFonts w:cs="FrankRuehl" w:hint="cs"/>
          <w:rtl/>
        </w:rPr>
      </w:pPr>
      <w:r>
        <w:rPr>
          <w:rFonts w:cs="FrankRuehl" w:hint="cs"/>
          <w:sz w:val="26"/>
          <w:rtl/>
          <w:lang w:eastAsia="en-US"/>
        </w:rPr>
        <w:pict w14:anchorId="54EFD8EF">
          <v:shape id="_x0000_s2125" type="#_x0000_t202" style="position:absolute;left:0;text-align:left;margin-left:470.25pt;margin-top:7.1pt;width:1in;height:35.6pt;z-index:251665408" filled="f" stroked="f">
            <v:textbox inset="1mm,0,1mm,0">
              <w:txbxContent>
                <w:p w14:paraId="6A2013D8" w14:textId="77777777" w:rsidR="00123861" w:rsidRDefault="00123861" w:rsidP="00C01F58">
                  <w:pPr>
                    <w:spacing w:line="160" w:lineRule="exact"/>
                    <w:jc w:val="left"/>
                    <w:rPr>
                      <w:rFonts w:cs="Miriam" w:hint="cs"/>
                      <w:noProof/>
                      <w:sz w:val="18"/>
                      <w:szCs w:val="18"/>
                      <w:rtl/>
                    </w:rPr>
                  </w:pPr>
                  <w:r>
                    <w:rPr>
                      <w:rFonts w:cs="Miriam" w:hint="cs"/>
                      <w:sz w:val="18"/>
                      <w:szCs w:val="18"/>
                      <w:rtl/>
                    </w:rPr>
                    <w:t>(תיקון מס' 9) תשס"ט-2008</w:t>
                  </w:r>
                </w:p>
                <w:p w14:paraId="6BA62693" w14:textId="77777777" w:rsidR="00123861" w:rsidRDefault="00123861" w:rsidP="00497264">
                  <w:pPr>
                    <w:spacing w:line="160" w:lineRule="exact"/>
                    <w:jc w:val="left"/>
                    <w:rPr>
                      <w:rFonts w:cs="Miriam"/>
                      <w:noProof/>
                      <w:sz w:val="18"/>
                      <w:szCs w:val="18"/>
                      <w:rtl/>
                    </w:rPr>
                  </w:pPr>
                  <w:r>
                    <w:rPr>
                      <w:rFonts w:cs="Miriam" w:hint="cs"/>
                      <w:sz w:val="18"/>
                      <w:szCs w:val="18"/>
                      <w:rtl/>
                    </w:rPr>
                    <w:t>(תיקון מס' 19) תשע"ז-2017</w:t>
                  </w:r>
                </w:p>
              </w:txbxContent>
            </v:textbox>
            <w10:wrap anchorx="page"/>
          </v:shape>
        </w:pict>
      </w:r>
      <w:r>
        <w:rPr>
          <w:rStyle w:val="default"/>
          <w:rFonts w:cs="FrankRuehl" w:hint="cs"/>
          <w:rtl/>
        </w:rPr>
        <w:t>(4)</w:t>
      </w:r>
      <w:r>
        <w:rPr>
          <w:rStyle w:val="default"/>
          <w:rFonts w:cs="FrankRuehl" w:hint="cs"/>
          <w:rtl/>
        </w:rPr>
        <w:tab/>
        <w:t xml:space="preserve">בעד כל חודש של שירות </w:t>
      </w:r>
      <w:r w:rsidR="00497264">
        <w:rPr>
          <w:rStyle w:val="default"/>
          <w:rFonts w:cs="FrankRuehl" w:hint="cs"/>
          <w:rtl/>
        </w:rPr>
        <w:t>לאומי-</w:t>
      </w:r>
      <w:r>
        <w:rPr>
          <w:rStyle w:val="default"/>
          <w:rFonts w:cs="FrankRuehl" w:hint="cs"/>
          <w:rtl/>
        </w:rPr>
        <w:t xml:space="preserve">אזרחי במסלול מפוצל </w:t>
      </w:r>
      <w:r>
        <w:rPr>
          <w:rStyle w:val="default"/>
          <w:rFonts w:cs="FrankRuehl"/>
          <w:rtl/>
        </w:rPr>
        <w:t>–</w:t>
      </w:r>
      <w:r>
        <w:rPr>
          <w:rStyle w:val="default"/>
          <w:rFonts w:cs="FrankRuehl" w:hint="cs"/>
          <w:rtl/>
        </w:rPr>
        <w:t xml:space="preserve"> </w:t>
      </w:r>
      <w:r w:rsidR="0058443D">
        <w:rPr>
          <w:rStyle w:val="default"/>
          <w:rFonts w:cs="FrankRuehl" w:hint="cs"/>
          <w:rtl/>
        </w:rPr>
        <w:t>185</w:t>
      </w:r>
      <w:r w:rsidR="00C503A0">
        <w:rPr>
          <w:rStyle w:val="default"/>
          <w:rFonts w:cs="FrankRuehl" w:hint="cs"/>
          <w:rtl/>
        </w:rPr>
        <w:t xml:space="preserve"> שקלים חדשים;</w:t>
      </w:r>
    </w:p>
    <w:p w14:paraId="56374912" w14:textId="77777777" w:rsidR="00497264" w:rsidRDefault="00497264" w:rsidP="0058443D">
      <w:pPr>
        <w:pStyle w:val="P22"/>
        <w:spacing w:before="72"/>
        <w:ind w:left="1021" w:right="1134"/>
        <w:rPr>
          <w:rStyle w:val="default"/>
          <w:rFonts w:cs="FrankRuehl" w:hint="cs"/>
          <w:rtl/>
        </w:rPr>
      </w:pPr>
    </w:p>
    <w:p w14:paraId="21FB290F" w14:textId="77777777" w:rsidR="00C503A0" w:rsidRDefault="00C503A0" w:rsidP="00497264">
      <w:pPr>
        <w:pStyle w:val="P22"/>
        <w:spacing w:before="72"/>
        <w:ind w:left="1021" w:right="1134"/>
        <w:rPr>
          <w:rStyle w:val="default"/>
          <w:rFonts w:cs="FrankRuehl" w:hint="cs"/>
          <w:rtl/>
        </w:rPr>
      </w:pPr>
      <w:r>
        <w:rPr>
          <w:rFonts w:cs="FrankRuehl" w:hint="cs"/>
          <w:sz w:val="26"/>
          <w:rtl/>
          <w:lang w:eastAsia="en-US"/>
        </w:rPr>
        <w:pict w14:anchorId="1062383F">
          <v:shape id="_x0000_s2144" type="#_x0000_t202" style="position:absolute;left:0;text-align:left;margin-left:470.25pt;margin-top:6.95pt;width:1in;height:34.6pt;z-index:251675648" filled="f" stroked="f">
            <v:textbox inset="1mm,0,1mm,0">
              <w:txbxContent>
                <w:p w14:paraId="2FFF945F" w14:textId="77777777" w:rsidR="00123861" w:rsidRDefault="00123861" w:rsidP="00C503A0">
                  <w:pPr>
                    <w:spacing w:line="160" w:lineRule="exact"/>
                    <w:jc w:val="left"/>
                    <w:rPr>
                      <w:rFonts w:cs="Miriam" w:hint="cs"/>
                      <w:noProof/>
                      <w:sz w:val="18"/>
                      <w:szCs w:val="18"/>
                      <w:rtl/>
                    </w:rPr>
                  </w:pPr>
                  <w:r>
                    <w:rPr>
                      <w:rFonts w:cs="Miriam" w:hint="cs"/>
                      <w:sz w:val="18"/>
                      <w:szCs w:val="18"/>
                      <w:rtl/>
                    </w:rPr>
                    <w:t>(תיקון מס' 17) תשע"ד-2014</w:t>
                  </w:r>
                </w:p>
                <w:p w14:paraId="7AEBD3AE" w14:textId="77777777" w:rsidR="00123861" w:rsidRDefault="00123861" w:rsidP="00497264">
                  <w:pPr>
                    <w:spacing w:line="160" w:lineRule="exact"/>
                    <w:jc w:val="left"/>
                    <w:rPr>
                      <w:rFonts w:cs="Miriam"/>
                      <w:noProof/>
                      <w:sz w:val="18"/>
                      <w:szCs w:val="18"/>
                      <w:rtl/>
                    </w:rPr>
                  </w:pPr>
                  <w:r>
                    <w:rPr>
                      <w:rFonts w:cs="Miriam" w:hint="cs"/>
                      <w:sz w:val="18"/>
                      <w:szCs w:val="18"/>
                      <w:rtl/>
                    </w:rPr>
                    <w:t>(תיקון מס' 19) תשע"ז-2017</w:t>
                  </w:r>
                </w:p>
              </w:txbxContent>
            </v:textbox>
            <w10:wrap anchorx="page"/>
          </v:shape>
        </w:pict>
      </w:r>
      <w:r>
        <w:rPr>
          <w:rStyle w:val="default"/>
          <w:rFonts w:cs="FrankRuehl" w:hint="cs"/>
          <w:rtl/>
        </w:rPr>
        <w:t>(5)</w:t>
      </w:r>
      <w:r>
        <w:rPr>
          <w:rStyle w:val="default"/>
          <w:rFonts w:cs="FrankRuehl" w:hint="cs"/>
          <w:rtl/>
        </w:rPr>
        <w:tab/>
        <w:t xml:space="preserve">בעד כל חודש של שירות </w:t>
      </w:r>
      <w:r w:rsidR="00497264">
        <w:rPr>
          <w:rStyle w:val="default"/>
          <w:rFonts w:cs="FrankRuehl" w:hint="cs"/>
          <w:rtl/>
        </w:rPr>
        <w:t>לאומי-</w:t>
      </w:r>
      <w:r>
        <w:rPr>
          <w:rStyle w:val="default"/>
          <w:rFonts w:cs="FrankRuehl" w:hint="cs"/>
          <w:rtl/>
        </w:rPr>
        <w:t xml:space="preserve">אזרחי במסלול ביניים </w:t>
      </w:r>
      <w:r>
        <w:rPr>
          <w:rStyle w:val="default"/>
          <w:rFonts w:cs="FrankRuehl"/>
          <w:rtl/>
        </w:rPr>
        <w:t>–</w:t>
      </w:r>
      <w:r>
        <w:rPr>
          <w:rStyle w:val="default"/>
          <w:rFonts w:cs="FrankRuehl" w:hint="cs"/>
          <w:rtl/>
        </w:rPr>
        <w:t xml:space="preserve"> </w:t>
      </w:r>
      <w:r w:rsidR="00497264">
        <w:rPr>
          <w:rStyle w:val="default"/>
          <w:rFonts w:cs="FrankRuehl" w:hint="cs"/>
          <w:rtl/>
        </w:rPr>
        <w:t>277.5</w:t>
      </w:r>
      <w:r>
        <w:rPr>
          <w:rStyle w:val="default"/>
          <w:rFonts w:cs="FrankRuehl" w:hint="cs"/>
          <w:rtl/>
        </w:rPr>
        <w:t xml:space="preserve"> שקלים חדשים.</w:t>
      </w:r>
    </w:p>
    <w:p w14:paraId="3B62DF0B" w14:textId="77777777" w:rsidR="00497264" w:rsidRDefault="00497264" w:rsidP="00497264">
      <w:pPr>
        <w:pStyle w:val="P00"/>
        <w:spacing w:before="72"/>
        <w:ind w:left="0" w:right="1134"/>
        <w:rPr>
          <w:rStyle w:val="default"/>
          <w:rFonts w:cs="FrankRuehl" w:hint="cs"/>
          <w:rtl/>
        </w:rPr>
      </w:pPr>
    </w:p>
    <w:p w14:paraId="5B13847B" w14:textId="77777777" w:rsidR="00494BF5" w:rsidRDefault="00494BF5" w:rsidP="00497264">
      <w:pPr>
        <w:pStyle w:val="P00"/>
        <w:spacing w:before="72"/>
        <w:ind w:left="0" w:right="1134"/>
        <w:rPr>
          <w:rStyle w:val="default"/>
          <w:rFonts w:cs="FrankRuehl" w:hint="cs"/>
          <w:rtl/>
        </w:rPr>
      </w:pPr>
      <w:r>
        <w:rPr>
          <w:rFonts w:cs="FrankRuehl" w:hint="cs"/>
          <w:sz w:val="26"/>
          <w:rtl/>
          <w:lang w:eastAsia="en-US"/>
        </w:rPr>
        <w:pict w14:anchorId="23148030">
          <v:shape id="_x0000_s2128" type="#_x0000_t202" style="position:absolute;left:0;text-align:left;margin-left:470.25pt;margin-top:7.1pt;width:1in;height:16.8pt;z-index:251666432" filled="f" stroked="f">
            <v:textbox inset="1mm,0,1mm,0">
              <w:txbxContent>
                <w:p w14:paraId="4DE29F58" w14:textId="77777777" w:rsidR="00123861" w:rsidRDefault="00123861" w:rsidP="00497264">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Pr="00494BF5">
        <w:rPr>
          <w:rStyle w:val="default"/>
          <w:rFonts w:cs="FrankRuehl" w:hint="cs"/>
          <w:rtl/>
        </w:rPr>
        <w:tab/>
        <w:t>(ב)</w:t>
      </w:r>
      <w:r w:rsidRPr="00494BF5">
        <w:rPr>
          <w:rStyle w:val="default"/>
          <w:rFonts w:cs="FrankRuehl" w:hint="cs"/>
          <w:rtl/>
        </w:rPr>
        <w:tab/>
      </w:r>
      <w:r w:rsidR="00497264">
        <w:rPr>
          <w:rStyle w:val="default"/>
          <w:rFonts w:cs="FrankRuehl" w:hint="cs"/>
          <w:rtl/>
        </w:rPr>
        <w:t>(בוטל)</w:t>
      </w:r>
      <w:r w:rsidRPr="00494BF5">
        <w:rPr>
          <w:rStyle w:val="default"/>
          <w:rFonts w:cs="FrankRuehl" w:hint="cs"/>
          <w:rtl/>
        </w:rPr>
        <w:t>.</w:t>
      </w:r>
    </w:p>
    <w:p w14:paraId="16CE5A92" w14:textId="77777777" w:rsidR="00497264" w:rsidRPr="001118A3" w:rsidRDefault="00497264" w:rsidP="00497264">
      <w:pPr>
        <w:pStyle w:val="P00"/>
        <w:spacing w:before="0"/>
        <w:ind w:left="0" w:right="1134"/>
        <w:rPr>
          <w:rStyle w:val="default"/>
          <w:rFonts w:cs="FrankRuehl" w:hint="cs"/>
          <w:vanish/>
          <w:color w:val="FF0000"/>
          <w:szCs w:val="20"/>
          <w:shd w:val="clear" w:color="auto" w:fill="FFFF99"/>
          <w:rtl/>
        </w:rPr>
      </w:pPr>
      <w:bookmarkStart w:id="51" w:name="Rov77"/>
      <w:r w:rsidRPr="001118A3">
        <w:rPr>
          <w:rStyle w:val="default"/>
          <w:rFonts w:cs="FrankRuehl" w:hint="cs"/>
          <w:vanish/>
          <w:color w:val="FF0000"/>
          <w:szCs w:val="20"/>
          <w:shd w:val="clear" w:color="auto" w:fill="FFFF99"/>
          <w:rtl/>
        </w:rPr>
        <w:t>מיום 3.8.1995</w:t>
      </w:r>
    </w:p>
    <w:p w14:paraId="05755E7F" w14:textId="77777777" w:rsidR="00497264" w:rsidRPr="001118A3" w:rsidRDefault="00497264" w:rsidP="00497264">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2</w:t>
      </w:r>
    </w:p>
    <w:p w14:paraId="02B6DE3F" w14:textId="77777777" w:rsidR="00497264" w:rsidRPr="001118A3" w:rsidRDefault="00497264" w:rsidP="00497264">
      <w:pPr>
        <w:pStyle w:val="P00"/>
        <w:spacing w:before="0"/>
        <w:ind w:left="0" w:right="1134"/>
        <w:rPr>
          <w:rStyle w:val="default"/>
          <w:rFonts w:cs="FrankRuehl" w:hint="cs"/>
          <w:vanish/>
          <w:szCs w:val="20"/>
          <w:shd w:val="clear" w:color="auto" w:fill="FFFF99"/>
          <w:rtl/>
        </w:rPr>
      </w:pPr>
      <w:hyperlink r:id="rId144" w:history="1">
        <w:r w:rsidRPr="001118A3">
          <w:rPr>
            <w:rStyle w:val="Hyperlink"/>
            <w:rFonts w:cs="FrankRuehl" w:hint="cs"/>
            <w:vanish/>
            <w:szCs w:val="20"/>
            <w:shd w:val="clear" w:color="auto" w:fill="FFFF99"/>
            <w:rtl/>
          </w:rPr>
          <w:t xml:space="preserve">ס"ח תשנ"ה מס' </w:t>
        </w:r>
        <w:r w:rsidRPr="001118A3">
          <w:rPr>
            <w:rStyle w:val="Hyperlink"/>
            <w:rFonts w:cs="FrankRuehl" w:hint="cs"/>
            <w:vanish/>
            <w:sz w:val="26"/>
            <w:szCs w:val="20"/>
            <w:shd w:val="clear" w:color="auto" w:fill="FFFF99"/>
            <w:rtl/>
          </w:rPr>
          <w:t>1536</w:t>
        </w:r>
      </w:hyperlink>
      <w:r w:rsidRPr="001118A3">
        <w:rPr>
          <w:rStyle w:val="default"/>
          <w:rFonts w:cs="FrankRuehl" w:hint="cs"/>
          <w:vanish/>
          <w:szCs w:val="20"/>
          <w:shd w:val="clear" w:color="auto" w:fill="FFFF99"/>
          <w:rtl/>
        </w:rPr>
        <w:t xml:space="preserve"> מיום 3.8.1995 עמ' 382 (</w:t>
      </w:r>
      <w:hyperlink r:id="rId145" w:history="1">
        <w:r w:rsidRPr="001118A3">
          <w:rPr>
            <w:rStyle w:val="Hyperlink"/>
            <w:rFonts w:cs="FrankRuehl" w:hint="cs"/>
            <w:vanish/>
            <w:sz w:val="26"/>
            <w:szCs w:val="20"/>
            <w:shd w:val="clear" w:color="auto" w:fill="FFFF99"/>
            <w:rtl/>
          </w:rPr>
          <w:t>ה"ח 2423</w:t>
        </w:r>
      </w:hyperlink>
      <w:r w:rsidRPr="001118A3">
        <w:rPr>
          <w:rStyle w:val="default"/>
          <w:rFonts w:cs="FrankRuehl" w:hint="cs"/>
          <w:vanish/>
          <w:szCs w:val="20"/>
          <w:shd w:val="clear" w:color="auto" w:fill="FFFF99"/>
          <w:rtl/>
        </w:rPr>
        <w:t xml:space="preserve">) </w:t>
      </w:r>
    </w:p>
    <w:p w14:paraId="3C78BB87" w14:textId="77777777" w:rsidR="00497264" w:rsidRPr="001118A3" w:rsidRDefault="00497264" w:rsidP="00497264">
      <w:pPr>
        <w:pStyle w:val="P0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10.</w:t>
      </w:r>
      <w:r w:rsidRPr="001118A3">
        <w:rPr>
          <w:rStyle w:val="default"/>
          <w:rFonts w:cs="FrankRuehl" w:hint="cs"/>
          <w:vanish/>
          <w:sz w:val="22"/>
          <w:szCs w:val="22"/>
          <w:shd w:val="clear" w:color="auto" w:fill="FFFF99"/>
          <w:rtl/>
        </w:rPr>
        <w:tab/>
        <w:t>תוך חודש מיום סיום השירות הסדיר תשלם הקרן לחייל משוחרר סכום השווה ל</w:t>
      </w:r>
      <w:r w:rsidRPr="001118A3">
        <w:rPr>
          <w:rStyle w:val="default"/>
          <w:rFonts w:cs="FrankRuehl" w:hint="cs"/>
          <w:strike/>
          <w:vanish/>
          <w:sz w:val="22"/>
          <w:szCs w:val="22"/>
          <w:shd w:val="clear" w:color="auto" w:fill="FFFF99"/>
          <w:rtl/>
        </w:rPr>
        <w:t>-50 שקלים חדשים</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70 שקלים חדשים</w:t>
      </w:r>
      <w:r w:rsidRPr="001118A3">
        <w:rPr>
          <w:rStyle w:val="default"/>
          <w:rFonts w:cs="FrankRuehl" w:hint="cs"/>
          <w:vanish/>
          <w:sz w:val="22"/>
          <w:szCs w:val="22"/>
          <w:shd w:val="clear" w:color="auto" w:fill="FFFF99"/>
          <w:rtl/>
        </w:rPr>
        <w:t xml:space="preserve"> כפול מספר החודשים השלמים ששירת החייל בשירות סדיר.</w:t>
      </w:r>
    </w:p>
    <w:p w14:paraId="7EBEFD10"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p>
    <w:p w14:paraId="7FFF498B" w14:textId="77777777" w:rsidR="00497264" w:rsidRPr="001118A3" w:rsidRDefault="00497264" w:rsidP="00497264">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1.1.2001</w:t>
      </w:r>
    </w:p>
    <w:p w14:paraId="7FB547B6" w14:textId="77777777" w:rsidR="00497264" w:rsidRPr="001118A3" w:rsidRDefault="00497264" w:rsidP="00497264">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688D18CF" w14:textId="77777777" w:rsidR="00497264" w:rsidRPr="001118A3" w:rsidRDefault="00497264" w:rsidP="00497264">
      <w:pPr>
        <w:pStyle w:val="P00"/>
        <w:spacing w:before="0"/>
        <w:ind w:left="0" w:right="1134"/>
        <w:rPr>
          <w:rStyle w:val="default"/>
          <w:rFonts w:cs="FrankRuehl" w:hint="cs"/>
          <w:vanish/>
          <w:szCs w:val="20"/>
          <w:shd w:val="clear" w:color="auto" w:fill="FFFF99"/>
          <w:rtl/>
        </w:rPr>
      </w:pPr>
      <w:hyperlink r:id="rId146"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263 (</w:t>
      </w:r>
      <w:hyperlink r:id="rId147"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07FDBB9B" w14:textId="77777777" w:rsidR="00497264" w:rsidRPr="001118A3" w:rsidRDefault="00497264" w:rsidP="00497264">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החלפת סעיף 10</w:t>
      </w:r>
    </w:p>
    <w:p w14:paraId="2C12ED32" w14:textId="77777777" w:rsidR="00497264" w:rsidRPr="001118A3" w:rsidRDefault="00497264" w:rsidP="00497264">
      <w:pPr>
        <w:pStyle w:val="P00"/>
        <w:ind w:left="0" w:right="1134"/>
        <w:rPr>
          <w:rStyle w:val="default"/>
          <w:rFonts w:cs="FrankRuehl" w:hint="cs"/>
          <w:vanish/>
          <w:szCs w:val="20"/>
          <w:shd w:val="clear" w:color="auto" w:fill="FFFF99"/>
          <w:rtl/>
        </w:rPr>
      </w:pPr>
      <w:r w:rsidRPr="001118A3">
        <w:rPr>
          <w:rStyle w:val="default"/>
          <w:rFonts w:cs="FrankRuehl" w:hint="cs"/>
          <w:vanish/>
          <w:szCs w:val="20"/>
          <w:shd w:val="clear" w:color="auto" w:fill="FFFF99"/>
          <w:rtl/>
        </w:rPr>
        <w:t>הנוסח הקודם:</w:t>
      </w:r>
    </w:p>
    <w:p w14:paraId="6D22605E" w14:textId="77777777" w:rsidR="00497264" w:rsidRPr="001118A3" w:rsidRDefault="00497264" w:rsidP="00497264">
      <w:pPr>
        <w:pStyle w:val="P00"/>
        <w:spacing w:before="0"/>
        <w:ind w:left="0" w:right="1134"/>
        <w:rPr>
          <w:rStyle w:val="default"/>
          <w:rFonts w:cs="FrankRuehl" w:hint="cs"/>
          <w:vanish/>
          <w:sz w:val="22"/>
          <w:szCs w:val="22"/>
          <w:shd w:val="clear" w:color="auto" w:fill="FFFF99"/>
          <w:rtl/>
        </w:rPr>
      </w:pPr>
      <w:r w:rsidRPr="001118A3">
        <w:rPr>
          <w:rStyle w:val="default"/>
          <w:rFonts w:cs="FrankRuehl" w:hint="cs"/>
          <w:strike/>
          <w:vanish/>
          <w:sz w:val="22"/>
          <w:szCs w:val="22"/>
          <w:shd w:val="clear" w:color="auto" w:fill="FFFF99"/>
          <w:rtl/>
        </w:rPr>
        <w:t>10.</w:t>
      </w:r>
      <w:r w:rsidRPr="001118A3">
        <w:rPr>
          <w:rStyle w:val="default"/>
          <w:rFonts w:cs="FrankRuehl" w:hint="cs"/>
          <w:strike/>
          <w:vanish/>
          <w:sz w:val="22"/>
          <w:szCs w:val="22"/>
          <w:shd w:val="clear" w:color="auto" w:fill="FFFF99"/>
          <w:rtl/>
        </w:rPr>
        <w:tab/>
        <w:t>תוך חודש מיום סיום השירות הסדיר תשלם הקרן לחייל משוחרר סכום השווה ל- 70 שקלים חדשים כפול מספר החודשים השלמים ששירת החייל בשירות סדיר.</w:t>
      </w:r>
    </w:p>
    <w:p w14:paraId="5AD7E1BF" w14:textId="77777777" w:rsidR="00497264" w:rsidRPr="001118A3" w:rsidRDefault="00497264" w:rsidP="00497264">
      <w:pPr>
        <w:pStyle w:val="P00"/>
        <w:spacing w:before="0"/>
        <w:ind w:left="0" w:right="1134"/>
        <w:rPr>
          <w:rStyle w:val="default"/>
          <w:rFonts w:cs="FrankRuehl" w:hint="cs"/>
          <w:vanish/>
          <w:szCs w:val="20"/>
          <w:shd w:val="clear" w:color="auto" w:fill="FFFF99"/>
          <w:rtl/>
        </w:rPr>
      </w:pPr>
    </w:p>
    <w:p w14:paraId="26FC2FEF" w14:textId="77777777" w:rsidR="00497264" w:rsidRPr="001118A3" w:rsidRDefault="00497264" w:rsidP="00497264">
      <w:pPr>
        <w:pStyle w:val="P00"/>
        <w:spacing w:before="0"/>
        <w:ind w:left="1021"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16.11.2008</w:t>
      </w:r>
    </w:p>
    <w:p w14:paraId="33C7AB9B" w14:textId="77777777" w:rsidR="00497264" w:rsidRPr="001118A3" w:rsidRDefault="00497264" w:rsidP="00497264">
      <w:pPr>
        <w:pStyle w:val="P00"/>
        <w:spacing w:before="0"/>
        <w:ind w:left="1021"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9</w:t>
      </w:r>
    </w:p>
    <w:p w14:paraId="0E0F339A" w14:textId="77777777" w:rsidR="00497264" w:rsidRPr="001118A3" w:rsidRDefault="00497264" w:rsidP="00497264">
      <w:pPr>
        <w:pStyle w:val="P00"/>
        <w:spacing w:before="0"/>
        <w:ind w:left="1021" w:right="1134"/>
        <w:rPr>
          <w:rStyle w:val="default"/>
          <w:rFonts w:cs="FrankRuehl" w:hint="cs"/>
          <w:vanish/>
          <w:szCs w:val="20"/>
          <w:shd w:val="clear" w:color="auto" w:fill="FFFF99"/>
          <w:rtl/>
        </w:rPr>
      </w:pPr>
      <w:hyperlink r:id="rId148" w:history="1">
        <w:r w:rsidRPr="001118A3">
          <w:rPr>
            <w:rStyle w:val="Hyperlink"/>
            <w:rFonts w:cs="FrankRuehl" w:hint="cs"/>
            <w:vanish/>
            <w:szCs w:val="20"/>
            <w:shd w:val="clear" w:color="auto" w:fill="FFFF99"/>
            <w:rtl/>
          </w:rPr>
          <w:t>ס"ח תשס"ט מס' 2190</w:t>
        </w:r>
      </w:hyperlink>
      <w:r w:rsidRPr="001118A3">
        <w:rPr>
          <w:rStyle w:val="default"/>
          <w:rFonts w:cs="FrankRuehl" w:hint="cs"/>
          <w:vanish/>
          <w:szCs w:val="20"/>
          <w:shd w:val="clear" w:color="auto" w:fill="FFFF99"/>
          <w:rtl/>
        </w:rPr>
        <w:t xml:space="preserve"> מיום 16.11.2008 עמ' 88 (</w:t>
      </w:r>
      <w:hyperlink r:id="rId149" w:history="1">
        <w:r w:rsidRPr="001118A3">
          <w:rPr>
            <w:rStyle w:val="Hyperlink"/>
            <w:rFonts w:cs="FrankRuehl" w:hint="cs"/>
            <w:vanish/>
            <w:szCs w:val="20"/>
            <w:shd w:val="clear" w:color="auto" w:fill="FFFF99"/>
            <w:rtl/>
          </w:rPr>
          <w:t>ה"ח 410</w:t>
        </w:r>
      </w:hyperlink>
      <w:r w:rsidRPr="001118A3">
        <w:rPr>
          <w:rStyle w:val="default"/>
          <w:rFonts w:cs="FrankRuehl" w:hint="cs"/>
          <w:vanish/>
          <w:szCs w:val="20"/>
          <w:shd w:val="clear" w:color="auto" w:fill="FFFF99"/>
          <w:rtl/>
        </w:rPr>
        <w:t>)</w:t>
      </w:r>
    </w:p>
    <w:p w14:paraId="783B49B3" w14:textId="77777777" w:rsidR="00497264" w:rsidRPr="001118A3" w:rsidRDefault="00497264" w:rsidP="00497264">
      <w:pPr>
        <w:pStyle w:val="P00"/>
        <w:spacing w:before="0"/>
        <w:ind w:left="1021"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הוספת פסקה 10(4)</w:t>
      </w:r>
    </w:p>
    <w:p w14:paraId="15873F0F" w14:textId="77777777" w:rsidR="00497264" w:rsidRPr="001118A3" w:rsidRDefault="00497264" w:rsidP="00497264">
      <w:pPr>
        <w:pStyle w:val="P00"/>
        <w:spacing w:before="0"/>
        <w:ind w:left="0" w:right="1134"/>
        <w:rPr>
          <w:rStyle w:val="default"/>
          <w:rFonts w:cs="FrankRuehl" w:hint="cs"/>
          <w:vanish/>
          <w:szCs w:val="20"/>
          <w:shd w:val="clear" w:color="auto" w:fill="FFFF99"/>
          <w:rtl/>
        </w:rPr>
      </w:pPr>
    </w:p>
    <w:p w14:paraId="008ACCA3" w14:textId="77777777" w:rsidR="00497264" w:rsidRPr="001118A3" w:rsidRDefault="00497264" w:rsidP="00497264">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1.9.2010</w:t>
      </w:r>
    </w:p>
    <w:p w14:paraId="67D946CE" w14:textId="77777777" w:rsidR="00497264" w:rsidRPr="001118A3" w:rsidRDefault="00497264" w:rsidP="00497264">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תיקון מס' 11</w:t>
      </w:r>
    </w:p>
    <w:p w14:paraId="157E3285" w14:textId="77777777" w:rsidR="00497264" w:rsidRPr="001118A3" w:rsidRDefault="00497264" w:rsidP="00497264">
      <w:pPr>
        <w:pStyle w:val="P00"/>
        <w:spacing w:before="0"/>
        <w:ind w:left="0" w:right="1134"/>
        <w:rPr>
          <w:rStyle w:val="default"/>
          <w:rFonts w:cs="FrankRuehl" w:hint="cs"/>
          <w:vanish/>
          <w:szCs w:val="20"/>
          <w:shd w:val="clear" w:color="auto" w:fill="FFFF99"/>
          <w:rtl/>
        </w:rPr>
      </w:pPr>
      <w:hyperlink r:id="rId150" w:history="1">
        <w:r w:rsidRPr="001118A3">
          <w:rPr>
            <w:rStyle w:val="Hyperlink"/>
            <w:rFonts w:cs="FrankRuehl" w:hint="cs"/>
            <w:vanish/>
            <w:sz w:val="26"/>
            <w:szCs w:val="20"/>
            <w:shd w:val="clear" w:color="auto" w:fill="FFFF99"/>
            <w:rtl/>
          </w:rPr>
          <w:t>ס"ח תש"ע מס' 2239</w:t>
        </w:r>
      </w:hyperlink>
      <w:r w:rsidRPr="001118A3">
        <w:rPr>
          <w:rStyle w:val="default"/>
          <w:rFonts w:cs="FrankRuehl" w:hint="cs"/>
          <w:vanish/>
          <w:szCs w:val="20"/>
          <w:shd w:val="clear" w:color="auto" w:fill="FFFF99"/>
          <w:rtl/>
        </w:rPr>
        <w:t xml:space="preserve"> מיום 13.5.2010 עמ' 508 (</w:t>
      </w:r>
      <w:hyperlink r:id="rId151" w:history="1">
        <w:r w:rsidRPr="001118A3">
          <w:rPr>
            <w:rStyle w:val="Hyperlink"/>
            <w:rFonts w:cs="FrankRuehl" w:hint="cs"/>
            <w:vanish/>
            <w:sz w:val="26"/>
            <w:szCs w:val="20"/>
            <w:shd w:val="clear" w:color="auto" w:fill="FFFF99"/>
            <w:rtl/>
          </w:rPr>
          <w:t>ה"ח 319</w:t>
        </w:r>
      </w:hyperlink>
      <w:r w:rsidRPr="001118A3">
        <w:rPr>
          <w:rStyle w:val="default"/>
          <w:rFonts w:cs="FrankRuehl" w:hint="cs"/>
          <w:vanish/>
          <w:szCs w:val="20"/>
          <w:shd w:val="clear" w:color="auto" w:fill="FFFF99"/>
          <w:rtl/>
        </w:rPr>
        <w:t>)</w:t>
      </w:r>
    </w:p>
    <w:p w14:paraId="2564C38D" w14:textId="77777777" w:rsidR="00497264" w:rsidRPr="001118A3" w:rsidRDefault="00497264" w:rsidP="00497264">
      <w:pPr>
        <w:pStyle w:val="P00"/>
        <w:ind w:left="0" w:right="1134"/>
        <w:rPr>
          <w:rStyle w:val="default"/>
          <w:rFonts w:cs="FrankRuehl"/>
          <w:vanish/>
          <w:sz w:val="22"/>
          <w:szCs w:val="22"/>
          <w:shd w:val="clear" w:color="auto" w:fill="FFFF99"/>
          <w:rtl/>
        </w:rPr>
      </w:pPr>
      <w:r w:rsidRPr="001118A3">
        <w:rPr>
          <w:rStyle w:val="big-number"/>
          <w:rFonts w:cs="FrankRuehl"/>
          <w:vanish/>
          <w:sz w:val="22"/>
          <w:szCs w:val="22"/>
          <w:shd w:val="clear" w:color="auto" w:fill="FFFF99"/>
          <w:rtl/>
        </w:rPr>
        <w:t>10.</w:t>
      </w:r>
      <w:r w:rsidRPr="001118A3">
        <w:rPr>
          <w:rStyle w:val="big-number"/>
          <w:rFonts w:cs="FrankRuehl"/>
          <w:vanish/>
          <w:sz w:val="22"/>
          <w:szCs w:val="22"/>
          <w:shd w:val="clear" w:color="auto" w:fill="FFFF99"/>
          <w:rtl/>
        </w:rPr>
        <w:tab/>
      </w:r>
      <w:r w:rsidRPr="001118A3">
        <w:rPr>
          <w:rStyle w:val="default"/>
          <w:rFonts w:cs="FrankRuehl" w:hint="cs"/>
          <w:vanish/>
          <w:sz w:val="22"/>
          <w:szCs w:val="22"/>
          <w:u w:val="single"/>
          <w:shd w:val="clear" w:color="auto" w:fill="FFFF99"/>
          <w:rtl/>
        </w:rPr>
        <w:t>(א)</w:t>
      </w: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בת</w:t>
      </w:r>
      <w:r w:rsidRPr="001118A3">
        <w:rPr>
          <w:rStyle w:val="default"/>
          <w:rFonts w:cs="FrankRuehl" w:hint="cs"/>
          <w:vanish/>
          <w:sz w:val="22"/>
          <w:szCs w:val="22"/>
          <w:shd w:val="clear" w:color="auto" w:fill="FFFF99"/>
          <w:rtl/>
        </w:rPr>
        <w:t xml:space="preserve">וך חודשיים מיום שסיים חייל </w:t>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שוחרר את שירותו הסדיר תשלם הקרן לחייל המשוחרר סכומים כלה</w:t>
      </w:r>
      <w:r w:rsidRPr="001118A3">
        <w:rPr>
          <w:rStyle w:val="default"/>
          <w:rFonts w:cs="FrankRuehl"/>
          <w:vanish/>
          <w:sz w:val="22"/>
          <w:szCs w:val="22"/>
          <w:shd w:val="clear" w:color="auto" w:fill="FFFF99"/>
          <w:rtl/>
        </w:rPr>
        <w:t>לן</w:t>
      </w:r>
      <w:r w:rsidRPr="001118A3">
        <w:rPr>
          <w:rStyle w:val="default"/>
          <w:rFonts w:cs="FrankRuehl" w:hint="cs"/>
          <w:vanish/>
          <w:sz w:val="22"/>
          <w:szCs w:val="22"/>
          <w:shd w:val="clear" w:color="auto" w:fill="FFFF99"/>
          <w:rtl/>
        </w:rPr>
        <w:t>:</w:t>
      </w:r>
    </w:p>
    <w:p w14:paraId="25AECAA5"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עד כל חודש של שירות כלוחם - 204 שקלים חדשים;</w:t>
      </w:r>
    </w:p>
    <w:p w14:paraId="3DA0EE4A"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עד כל חודש של שירות כתומך לחימה - 170 שקלים חדשים;</w:t>
      </w:r>
    </w:p>
    <w:p w14:paraId="61E25842"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עד כל חודש שירות בשירות אחר - 136 שקלים חדשים;</w:t>
      </w:r>
    </w:p>
    <w:p w14:paraId="4360D1D7"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 xml:space="preserve">בעד כל חודש של שירות אזרחי במסלול מפוצל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68 שקלים חדשים.</w:t>
      </w:r>
    </w:p>
    <w:p w14:paraId="745EF43A" w14:textId="77777777" w:rsidR="00497264" w:rsidRPr="001118A3" w:rsidRDefault="00497264" w:rsidP="00497264">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(ב)</w:t>
      </w:r>
      <w:r w:rsidRPr="001118A3">
        <w:rPr>
          <w:rStyle w:val="default"/>
          <w:rFonts w:cs="FrankRuehl" w:hint="cs"/>
          <w:vanish/>
          <w:sz w:val="22"/>
          <w:szCs w:val="22"/>
          <w:u w:val="single"/>
          <w:shd w:val="clear" w:color="auto" w:fill="FFFF99"/>
          <w:rtl/>
        </w:rPr>
        <w:tab/>
        <w:t xml:space="preserve">לעניין תקופת השירות כאמור בסעיף קטן (א), יראו חייל ששירת כלוחם או כתומך לחימה וראש אגף כוח אדם בצבא הגנה לישראל (בסעיף זה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ראש אגף כוח אדם) קבע כי הוא שוחרר מחמת פציעה שאירעה במהלך אימון או פעילות מבצעית, כמי שהשלים את מלוא תקופת השירות הסדיר שהוא חייב בה לפי חוק שירות ביטחון [נוסח משולב], התשמ"ו-1986; על החלטת ראש אגף כוח אדם כאמור ניתן לערער לפני ראש המטה הכללי בצבא הגנה לישראל.</w:t>
      </w:r>
    </w:p>
    <w:p w14:paraId="79CC4E14"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p>
    <w:p w14:paraId="2DDC3C98" w14:textId="77777777" w:rsidR="00497264" w:rsidRPr="001118A3" w:rsidRDefault="00497264" w:rsidP="00497264">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1.1.2012 עד יום 31.12.2012</w:t>
      </w:r>
    </w:p>
    <w:p w14:paraId="750D5946"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הוראת שעה תשע"ב-2012</w:t>
      </w:r>
    </w:p>
    <w:p w14:paraId="1C26CC44"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hyperlink r:id="rId152" w:history="1">
        <w:r w:rsidRPr="001118A3">
          <w:rPr>
            <w:rStyle w:val="Hyperlink"/>
            <w:rFonts w:cs="FrankRuehl" w:hint="cs"/>
            <w:vanish/>
            <w:szCs w:val="20"/>
            <w:shd w:val="clear" w:color="auto" w:fill="FFFF99"/>
            <w:rtl/>
          </w:rPr>
          <w:t>ס"ח תשע"ב מס' 2334</w:t>
        </w:r>
      </w:hyperlink>
      <w:r w:rsidRPr="001118A3">
        <w:rPr>
          <w:rStyle w:val="default"/>
          <w:rFonts w:cs="FrankRuehl" w:hint="cs"/>
          <w:vanish/>
          <w:sz w:val="20"/>
          <w:szCs w:val="20"/>
          <w:shd w:val="clear" w:color="auto" w:fill="FFFF99"/>
          <w:rtl/>
        </w:rPr>
        <w:t xml:space="preserve"> מיום 23.1.2012 עמ' 146 (</w:t>
      </w:r>
      <w:hyperlink r:id="rId153" w:history="1">
        <w:r w:rsidRPr="001118A3">
          <w:rPr>
            <w:rStyle w:val="Hyperlink"/>
            <w:rFonts w:cs="FrankRuehl" w:hint="cs"/>
            <w:vanish/>
            <w:szCs w:val="20"/>
            <w:shd w:val="clear" w:color="auto" w:fill="FFFF99"/>
            <w:rtl/>
          </w:rPr>
          <w:t>ה"ח 430</w:t>
        </w:r>
      </w:hyperlink>
      <w:r w:rsidRPr="001118A3">
        <w:rPr>
          <w:rStyle w:val="default"/>
          <w:rFonts w:cs="FrankRuehl" w:hint="cs"/>
          <w:vanish/>
          <w:sz w:val="20"/>
          <w:szCs w:val="20"/>
          <w:shd w:val="clear" w:color="auto" w:fill="FFFF99"/>
          <w:rtl/>
        </w:rPr>
        <w:t>)</w:t>
      </w:r>
    </w:p>
    <w:p w14:paraId="17770DAB" w14:textId="77777777" w:rsidR="00497264" w:rsidRPr="001118A3" w:rsidRDefault="00497264" w:rsidP="00497264">
      <w:pPr>
        <w:pStyle w:val="P00"/>
        <w:ind w:left="0" w:right="1134"/>
        <w:rPr>
          <w:rStyle w:val="default"/>
          <w:rFonts w:cs="FrankRuehl"/>
          <w:vanish/>
          <w:sz w:val="22"/>
          <w:szCs w:val="22"/>
          <w:shd w:val="clear" w:color="auto" w:fill="FFFF99"/>
          <w:rtl/>
        </w:rPr>
      </w:pPr>
      <w:r w:rsidRPr="001118A3">
        <w:rPr>
          <w:rStyle w:val="big-number"/>
          <w:rFonts w:cs="FrankRuehl"/>
          <w:vanish/>
          <w:sz w:val="22"/>
          <w:szCs w:val="22"/>
          <w:shd w:val="clear" w:color="auto" w:fill="FFFF99"/>
          <w:rtl/>
        </w:rPr>
        <w:tab/>
      </w:r>
      <w:r w:rsidRPr="001118A3">
        <w:rPr>
          <w:rStyle w:val="default"/>
          <w:rFonts w:cs="FrankRuehl" w:hint="cs"/>
          <w:vanish/>
          <w:sz w:val="22"/>
          <w:szCs w:val="22"/>
          <w:shd w:val="clear" w:color="auto" w:fill="FFFF99"/>
          <w:rtl/>
        </w:rPr>
        <w:t>(א)</w:t>
      </w: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בת</w:t>
      </w:r>
      <w:r w:rsidRPr="001118A3">
        <w:rPr>
          <w:rStyle w:val="default"/>
          <w:rFonts w:cs="FrankRuehl" w:hint="cs"/>
          <w:vanish/>
          <w:sz w:val="22"/>
          <w:szCs w:val="22"/>
          <w:shd w:val="clear" w:color="auto" w:fill="FFFF99"/>
          <w:rtl/>
        </w:rPr>
        <w:t xml:space="preserve">וך חודשיים מיום שסיים חייל </w:t>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שוחרר את שירותו הסדיר תשלם הקרן לחייל המשוחרר סכומים כלה</w:t>
      </w:r>
      <w:r w:rsidRPr="001118A3">
        <w:rPr>
          <w:rStyle w:val="default"/>
          <w:rFonts w:cs="FrankRuehl"/>
          <w:vanish/>
          <w:sz w:val="22"/>
          <w:szCs w:val="22"/>
          <w:shd w:val="clear" w:color="auto" w:fill="FFFF99"/>
          <w:rtl/>
        </w:rPr>
        <w:t>לן</w:t>
      </w:r>
      <w:r w:rsidRPr="001118A3">
        <w:rPr>
          <w:rStyle w:val="default"/>
          <w:rFonts w:cs="FrankRuehl" w:hint="cs"/>
          <w:vanish/>
          <w:sz w:val="22"/>
          <w:szCs w:val="22"/>
          <w:shd w:val="clear" w:color="auto" w:fill="FFFF99"/>
          <w:rtl/>
        </w:rPr>
        <w:t>:</w:t>
      </w:r>
    </w:p>
    <w:p w14:paraId="4D541F1B"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כלוחם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204</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333</w:t>
      </w:r>
      <w:r w:rsidRPr="001118A3">
        <w:rPr>
          <w:rStyle w:val="default"/>
          <w:rFonts w:cs="FrankRuehl" w:hint="cs"/>
          <w:vanish/>
          <w:sz w:val="22"/>
          <w:szCs w:val="22"/>
          <w:shd w:val="clear" w:color="auto" w:fill="FFFF99"/>
          <w:rtl/>
        </w:rPr>
        <w:t xml:space="preserve"> שקלים חדשים;</w:t>
      </w:r>
    </w:p>
    <w:p w14:paraId="2F3A1B50"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כתומך לחימה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170</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278</w:t>
      </w:r>
      <w:r w:rsidRPr="001118A3">
        <w:rPr>
          <w:rStyle w:val="default"/>
          <w:rFonts w:cs="FrankRuehl" w:hint="cs"/>
          <w:vanish/>
          <w:sz w:val="22"/>
          <w:szCs w:val="22"/>
          <w:shd w:val="clear" w:color="auto" w:fill="FFFF99"/>
          <w:rtl/>
        </w:rPr>
        <w:t xml:space="preserve"> שקלים חדשים;</w:t>
      </w:r>
    </w:p>
    <w:p w14:paraId="633690FF"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שירות בשירות אחר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136</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222</w:t>
      </w:r>
      <w:r w:rsidRPr="001118A3">
        <w:rPr>
          <w:rStyle w:val="default"/>
          <w:rFonts w:cs="FrankRuehl" w:hint="cs"/>
          <w:vanish/>
          <w:sz w:val="22"/>
          <w:szCs w:val="22"/>
          <w:shd w:val="clear" w:color="auto" w:fill="FFFF99"/>
          <w:rtl/>
        </w:rPr>
        <w:t xml:space="preserve"> שקלים חדשים;</w:t>
      </w:r>
    </w:p>
    <w:p w14:paraId="3F6564AC"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 xml:space="preserve">בעד כל חודש של שירות אזרחי במסלול מפוצל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68</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111</w:t>
      </w:r>
      <w:r w:rsidRPr="001118A3">
        <w:rPr>
          <w:rStyle w:val="default"/>
          <w:rFonts w:cs="FrankRuehl" w:hint="cs"/>
          <w:vanish/>
          <w:sz w:val="22"/>
          <w:szCs w:val="22"/>
          <w:shd w:val="clear" w:color="auto" w:fill="FFFF99"/>
          <w:rtl/>
        </w:rPr>
        <w:t xml:space="preserve"> שקלים חדשים.</w:t>
      </w:r>
    </w:p>
    <w:p w14:paraId="2FD3F2C0"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p>
    <w:p w14:paraId="7114888A" w14:textId="77777777" w:rsidR="00497264" w:rsidRPr="001118A3" w:rsidRDefault="00497264" w:rsidP="00497264">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1.1.2013 עד יום 31.12.2013</w:t>
      </w:r>
    </w:p>
    <w:p w14:paraId="3BC6F957"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הוראת שעה תשע"ב-2012</w:t>
      </w:r>
    </w:p>
    <w:p w14:paraId="5B5844F6"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hyperlink r:id="rId154" w:history="1">
        <w:r w:rsidRPr="001118A3">
          <w:rPr>
            <w:rStyle w:val="Hyperlink"/>
            <w:rFonts w:cs="FrankRuehl" w:hint="cs"/>
            <w:vanish/>
            <w:szCs w:val="20"/>
            <w:shd w:val="clear" w:color="auto" w:fill="FFFF99"/>
            <w:rtl/>
          </w:rPr>
          <w:t>ס"ח תשע"ב מס' 2334</w:t>
        </w:r>
      </w:hyperlink>
      <w:r w:rsidRPr="001118A3">
        <w:rPr>
          <w:rStyle w:val="default"/>
          <w:rFonts w:cs="FrankRuehl" w:hint="cs"/>
          <w:vanish/>
          <w:sz w:val="20"/>
          <w:szCs w:val="20"/>
          <w:shd w:val="clear" w:color="auto" w:fill="FFFF99"/>
          <w:rtl/>
        </w:rPr>
        <w:t xml:space="preserve"> מיום 23.1.2012 עמ' 146 (</w:t>
      </w:r>
      <w:hyperlink r:id="rId155" w:history="1">
        <w:r w:rsidRPr="001118A3">
          <w:rPr>
            <w:rStyle w:val="Hyperlink"/>
            <w:rFonts w:cs="FrankRuehl" w:hint="cs"/>
            <w:vanish/>
            <w:szCs w:val="20"/>
            <w:shd w:val="clear" w:color="auto" w:fill="FFFF99"/>
            <w:rtl/>
          </w:rPr>
          <w:t>ה"ח 430</w:t>
        </w:r>
      </w:hyperlink>
      <w:r w:rsidRPr="001118A3">
        <w:rPr>
          <w:rStyle w:val="default"/>
          <w:rFonts w:cs="FrankRuehl" w:hint="cs"/>
          <w:vanish/>
          <w:sz w:val="20"/>
          <w:szCs w:val="20"/>
          <w:shd w:val="clear" w:color="auto" w:fill="FFFF99"/>
          <w:rtl/>
        </w:rPr>
        <w:t>)</w:t>
      </w:r>
    </w:p>
    <w:p w14:paraId="645A80B5" w14:textId="77777777" w:rsidR="00497264" w:rsidRPr="001118A3" w:rsidRDefault="00497264" w:rsidP="00497264">
      <w:pPr>
        <w:pStyle w:val="P00"/>
        <w:ind w:left="0" w:right="1134"/>
        <w:rPr>
          <w:rStyle w:val="default"/>
          <w:rFonts w:cs="FrankRuehl"/>
          <w:vanish/>
          <w:sz w:val="22"/>
          <w:szCs w:val="22"/>
          <w:shd w:val="clear" w:color="auto" w:fill="FFFF99"/>
          <w:rtl/>
        </w:rPr>
      </w:pPr>
      <w:r w:rsidRPr="001118A3">
        <w:rPr>
          <w:rStyle w:val="big-number"/>
          <w:rFonts w:cs="FrankRuehl"/>
          <w:vanish/>
          <w:sz w:val="22"/>
          <w:szCs w:val="22"/>
          <w:shd w:val="clear" w:color="auto" w:fill="FFFF99"/>
          <w:rtl/>
        </w:rPr>
        <w:tab/>
      </w:r>
      <w:r w:rsidRPr="001118A3">
        <w:rPr>
          <w:rStyle w:val="default"/>
          <w:rFonts w:cs="FrankRuehl" w:hint="cs"/>
          <w:vanish/>
          <w:sz w:val="22"/>
          <w:szCs w:val="22"/>
          <w:shd w:val="clear" w:color="auto" w:fill="FFFF99"/>
          <w:rtl/>
        </w:rPr>
        <w:t>(א)</w:t>
      </w: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בת</w:t>
      </w:r>
      <w:r w:rsidRPr="001118A3">
        <w:rPr>
          <w:rStyle w:val="default"/>
          <w:rFonts w:cs="FrankRuehl" w:hint="cs"/>
          <w:vanish/>
          <w:sz w:val="22"/>
          <w:szCs w:val="22"/>
          <w:shd w:val="clear" w:color="auto" w:fill="FFFF99"/>
          <w:rtl/>
        </w:rPr>
        <w:t xml:space="preserve">וך חודשיים מיום שסיים חייל </w:t>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שוחרר את שירותו הסדיר תשלם הקרן לחייל המשוחרר סכומים כלה</w:t>
      </w:r>
      <w:r w:rsidRPr="001118A3">
        <w:rPr>
          <w:rStyle w:val="default"/>
          <w:rFonts w:cs="FrankRuehl"/>
          <w:vanish/>
          <w:sz w:val="22"/>
          <w:szCs w:val="22"/>
          <w:shd w:val="clear" w:color="auto" w:fill="FFFF99"/>
          <w:rtl/>
        </w:rPr>
        <w:t>לן</w:t>
      </w:r>
      <w:r w:rsidRPr="001118A3">
        <w:rPr>
          <w:rStyle w:val="default"/>
          <w:rFonts w:cs="FrankRuehl" w:hint="cs"/>
          <w:vanish/>
          <w:sz w:val="22"/>
          <w:szCs w:val="22"/>
          <w:shd w:val="clear" w:color="auto" w:fill="FFFF99"/>
          <w:rtl/>
        </w:rPr>
        <w:t>:</w:t>
      </w:r>
    </w:p>
    <w:p w14:paraId="7F089CCE"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כלוחם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204</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389</w:t>
      </w:r>
      <w:r w:rsidRPr="001118A3">
        <w:rPr>
          <w:rStyle w:val="default"/>
          <w:rFonts w:cs="FrankRuehl" w:hint="cs"/>
          <w:vanish/>
          <w:sz w:val="22"/>
          <w:szCs w:val="22"/>
          <w:shd w:val="clear" w:color="auto" w:fill="FFFF99"/>
          <w:rtl/>
        </w:rPr>
        <w:t xml:space="preserve"> שקלים חדשים;</w:t>
      </w:r>
    </w:p>
    <w:p w14:paraId="0874911C"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כתומך לחימה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170</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324</w:t>
      </w:r>
      <w:r w:rsidRPr="001118A3">
        <w:rPr>
          <w:rStyle w:val="default"/>
          <w:rFonts w:cs="FrankRuehl" w:hint="cs"/>
          <w:vanish/>
          <w:sz w:val="22"/>
          <w:szCs w:val="22"/>
          <w:shd w:val="clear" w:color="auto" w:fill="FFFF99"/>
          <w:rtl/>
        </w:rPr>
        <w:t xml:space="preserve"> שקלים חדשים;</w:t>
      </w:r>
    </w:p>
    <w:p w14:paraId="7AEFA5D3"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שירות בשירות אחר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136</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259</w:t>
      </w:r>
      <w:r w:rsidRPr="001118A3">
        <w:rPr>
          <w:rStyle w:val="default"/>
          <w:rFonts w:cs="FrankRuehl" w:hint="cs"/>
          <w:vanish/>
          <w:sz w:val="22"/>
          <w:szCs w:val="22"/>
          <w:shd w:val="clear" w:color="auto" w:fill="FFFF99"/>
          <w:rtl/>
        </w:rPr>
        <w:t xml:space="preserve"> שקלים חדשים;</w:t>
      </w:r>
    </w:p>
    <w:p w14:paraId="56B99ADE"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 xml:space="preserve">בעד כל חודש של שירות אזרחי במסלול מפוצל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68</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130</w:t>
      </w:r>
      <w:r w:rsidRPr="001118A3">
        <w:rPr>
          <w:rStyle w:val="default"/>
          <w:rFonts w:cs="FrankRuehl" w:hint="cs"/>
          <w:vanish/>
          <w:sz w:val="22"/>
          <w:szCs w:val="22"/>
          <w:shd w:val="clear" w:color="auto" w:fill="FFFF99"/>
          <w:rtl/>
        </w:rPr>
        <w:t xml:space="preserve"> שקלים חדשים.</w:t>
      </w:r>
    </w:p>
    <w:p w14:paraId="2977235F"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p>
    <w:p w14:paraId="5A94BC7E" w14:textId="77777777" w:rsidR="00497264" w:rsidRPr="001118A3" w:rsidRDefault="00497264" w:rsidP="00497264">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1.1.2014 עד יום 31.12.2014</w:t>
      </w:r>
    </w:p>
    <w:p w14:paraId="17100478"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הוראת שעה תשע"ב-2012</w:t>
      </w:r>
    </w:p>
    <w:p w14:paraId="5C882923"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hyperlink r:id="rId156" w:history="1">
        <w:r w:rsidRPr="001118A3">
          <w:rPr>
            <w:rStyle w:val="Hyperlink"/>
            <w:rFonts w:cs="FrankRuehl" w:hint="cs"/>
            <w:vanish/>
            <w:szCs w:val="20"/>
            <w:shd w:val="clear" w:color="auto" w:fill="FFFF99"/>
            <w:rtl/>
          </w:rPr>
          <w:t>ס"ח תשע"ב מס' 2334</w:t>
        </w:r>
      </w:hyperlink>
      <w:r w:rsidRPr="001118A3">
        <w:rPr>
          <w:rStyle w:val="default"/>
          <w:rFonts w:cs="FrankRuehl" w:hint="cs"/>
          <w:vanish/>
          <w:sz w:val="20"/>
          <w:szCs w:val="20"/>
          <w:shd w:val="clear" w:color="auto" w:fill="FFFF99"/>
          <w:rtl/>
        </w:rPr>
        <w:t xml:space="preserve"> מיום 23.1.2012 עמ' 146 (</w:t>
      </w:r>
      <w:hyperlink r:id="rId157" w:history="1">
        <w:r w:rsidRPr="001118A3">
          <w:rPr>
            <w:rStyle w:val="Hyperlink"/>
            <w:rFonts w:cs="FrankRuehl" w:hint="cs"/>
            <w:vanish/>
            <w:szCs w:val="20"/>
            <w:shd w:val="clear" w:color="auto" w:fill="FFFF99"/>
            <w:rtl/>
          </w:rPr>
          <w:t>ה"ח 430</w:t>
        </w:r>
      </w:hyperlink>
      <w:r w:rsidRPr="001118A3">
        <w:rPr>
          <w:rStyle w:val="default"/>
          <w:rFonts w:cs="FrankRuehl" w:hint="cs"/>
          <w:vanish/>
          <w:sz w:val="20"/>
          <w:szCs w:val="20"/>
          <w:shd w:val="clear" w:color="auto" w:fill="FFFF99"/>
          <w:rtl/>
        </w:rPr>
        <w:t>)</w:t>
      </w:r>
    </w:p>
    <w:p w14:paraId="6E9F10BC" w14:textId="77777777" w:rsidR="00497264" w:rsidRPr="001118A3" w:rsidRDefault="00497264" w:rsidP="00497264">
      <w:pPr>
        <w:pStyle w:val="P00"/>
        <w:ind w:left="0" w:right="1134"/>
        <w:rPr>
          <w:rStyle w:val="default"/>
          <w:rFonts w:cs="FrankRuehl"/>
          <w:vanish/>
          <w:sz w:val="22"/>
          <w:szCs w:val="22"/>
          <w:shd w:val="clear" w:color="auto" w:fill="FFFF99"/>
          <w:rtl/>
        </w:rPr>
      </w:pPr>
      <w:r w:rsidRPr="001118A3">
        <w:rPr>
          <w:rStyle w:val="big-number"/>
          <w:rFonts w:cs="FrankRuehl"/>
          <w:vanish/>
          <w:sz w:val="22"/>
          <w:szCs w:val="22"/>
          <w:shd w:val="clear" w:color="auto" w:fill="FFFF99"/>
          <w:rtl/>
        </w:rPr>
        <w:tab/>
      </w:r>
      <w:r w:rsidRPr="001118A3">
        <w:rPr>
          <w:rStyle w:val="default"/>
          <w:rFonts w:cs="FrankRuehl" w:hint="cs"/>
          <w:vanish/>
          <w:sz w:val="22"/>
          <w:szCs w:val="22"/>
          <w:shd w:val="clear" w:color="auto" w:fill="FFFF99"/>
          <w:rtl/>
        </w:rPr>
        <w:t>(א)</w:t>
      </w: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בת</w:t>
      </w:r>
      <w:r w:rsidRPr="001118A3">
        <w:rPr>
          <w:rStyle w:val="default"/>
          <w:rFonts w:cs="FrankRuehl" w:hint="cs"/>
          <w:vanish/>
          <w:sz w:val="22"/>
          <w:szCs w:val="22"/>
          <w:shd w:val="clear" w:color="auto" w:fill="FFFF99"/>
          <w:rtl/>
        </w:rPr>
        <w:t xml:space="preserve">וך חודשיים מיום שסיים חייל </w:t>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שוחרר את שירותו הסדיר תשלם הקרן לחייל המשוחרר סכומים כלה</w:t>
      </w:r>
      <w:r w:rsidRPr="001118A3">
        <w:rPr>
          <w:rStyle w:val="default"/>
          <w:rFonts w:cs="FrankRuehl"/>
          <w:vanish/>
          <w:sz w:val="22"/>
          <w:szCs w:val="22"/>
          <w:shd w:val="clear" w:color="auto" w:fill="FFFF99"/>
          <w:rtl/>
        </w:rPr>
        <w:t>לן</w:t>
      </w:r>
      <w:r w:rsidRPr="001118A3">
        <w:rPr>
          <w:rStyle w:val="default"/>
          <w:rFonts w:cs="FrankRuehl" w:hint="cs"/>
          <w:vanish/>
          <w:sz w:val="22"/>
          <w:szCs w:val="22"/>
          <w:shd w:val="clear" w:color="auto" w:fill="FFFF99"/>
          <w:rtl/>
        </w:rPr>
        <w:t>:</w:t>
      </w:r>
    </w:p>
    <w:p w14:paraId="6751E126"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כלוחם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204</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444</w:t>
      </w:r>
      <w:r w:rsidRPr="001118A3">
        <w:rPr>
          <w:rStyle w:val="default"/>
          <w:rFonts w:cs="FrankRuehl" w:hint="cs"/>
          <w:vanish/>
          <w:sz w:val="22"/>
          <w:szCs w:val="22"/>
          <w:shd w:val="clear" w:color="auto" w:fill="FFFF99"/>
          <w:rtl/>
        </w:rPr>
        <w:t xml:space="preserve"> שקלים חדשים;</w:t>
      </w:r>
    </w:p>
    <w:p w14:paraId="4B375B86"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כתומך לחימה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170</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370</w:t>
      </w:r>
      <w:r w:rsidRPr="001118A3">
        <w:rPr>
          <w:rStyle w:val="default"/>
          <w:rFonts w:cs="FrankRuehl" w:hint="cs"/>
          <w:vanish/>
          <w:sz w:val="22"/>
          <w:szCs w:val="22"/>
          <w:shd w:val="clear" w:color="auto" w:fill="FFFF99"/>
          <w:rtl/>
        </w:rPr>
        <w:t xml:space="preserve"> שקלים חדשים;</w:t>
      </w:r>
    </w:p>
    <w:p w14:paraId="25BF1306"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שירות בשירות אחר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136</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296</w:t>
      </w:r>
      <w:r w:rsidRPr="001118A3">
        <w:rPr>
          <w:rStyle w:val="default"/>
          <w:rFonts w:cs="FrankRuehl" w:hint="cs"/>
          <w:vanish/>
          <w:sz w:val="22"/>
          <w:szCs w:val="22"/>
          <w:shd w:val="clear" w:color="auto" w:fill="FFFF99"/>
          <w:rtl/>
        </w:rPr>
        <w:t xml:space="preserve"> שקלים חדשים;</w:t>
      </w:r>
    </w:p>
    <w:p w14:paraId="2E49A3E0"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 xml:space="preserve">בעד כל חודש של שירות אזרחי במסלול מפוצל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68</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148</w:t>
      </w:r>
      <w:r w:rsidRPr="001118A3">
        <w:rPr>
          <w:rStyle w:val="default"/>
          <w:rFonts w:cs="FrankRuehl" w:hint="cs"/>
          <w:vanish/>
          <w:sz w:val="22"/>
          <w:szCs w:val="22"/>
          <w:shd w:val="clear" w:color="auto" w:fill="FFFF99"/>
          <w:rtl/>
        </w:rPr>
        <w:t xml:space="preserve"> שקלים חדשים.</w:t>
      </w:r>
    </w:p>
    <w:p w14:paraId="5A2081EB" w14:textId="77777777" w:rsidR="00497264" w:rsidRPr="001118A3" w:rsidRDefault="00497264" w:rsidP="00497264">
      <w:pPr>
        <w:pStyle w:val="P00"/>
        <w:spacing w:before="0"/>
        <w:ind w:left="1021" w:right="1134"/>
        <w:rPr>
          <w:rStyle w:val="default"/>
          <w:rFonts w:cs="FrankRuehl" w:hint="cs"/>
          <w:vanish/>
          <w:szCs w:val="20"/>
          <w:shd w:val="clear" w:color="auto" w:fill="FFFF99"/>
          <w:rtl/>
        </w:rPr>
      </w:pPr>
    </w:p>
    <w:p w14:paraId="2C250165" w14:textId="77777777" w:rsidR="00497264" w:rsidRPr="001118A3" w:rsidRDefault="00497264" w:rsidP="00497264">
      <w:pPr>
        <w:pStyle w:val="P00"/>
        <w:spacing w:before="0"/>
        <w:ind w:left="1021"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19.3.2014</w:t>
      </w:r>
    </w:p>
    <w:p w14:paraId="22B33E2F" w14:textId="77777777" w:rsidR="00497264" w:rsidRPr="001118A3" w:rsidRDefault="00497264" w:rsidP="00497264">
      <w:pPr>
        <w:pStyle w:val="P00"/>
        <w:spacing w:before="0"/>
        <w:ind w:left="1021"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17</w:t>
      </w:r>
    </w:p>
    <w:p w14:paraId="51655748" w14:textId="77777777" w:rsidR="00497264" w:rsidRPr="001118A3" w:rsidRDefault="00497264" w:rsidP="00497264">
      <w:pPr>
        <w:pStyle w:val="P00"/>
        <w:spacing w:before="0"/>
        <w:ind w:left="1021" w:right="1134"/>
        <w:rPr>
          <w:rStyle w:val="default"/>
          <w:rFonts w:cs="FrankRuehl" w:hint="cs"/>
          <w:vanish/>
          <w:sz w:val="20"/>
          <w:szCs w:val="20"/>
          <w:shd w:val="clear" w:color="auto" w:fill="FFFF99"/>
          <w:rtl/>
        </w:rPr>
      </w:pPr>
      <w:hyperlink r:id="rId158" w:history="1">
        <w:r w:rsidRPr="001118A3">
          <w:rPr>
            <w:rStyle w:val="Hyperlink"/>
            <w:rFonts w:cs="FrankRuehl" w:hint="cs"/>
            <w:vanish/>
            <w:szCs w:val="20"/>
            <w:shd w:val="clear" w:color="auto" w:fill="FFFF99"/>
            <w:rtl/>
          </w:rPr>
          <w:t>ס"ח תשע"ד מס' 2442</w:t>
        </w:r>
      </w:hyperlink>
      <w:r w:rsidRPr="001118A3">
        <w:rPr>
          <w:rStyle w:val="default"/>
          <w:rFonts w:cs="FrankRuehl" w:hint="cs"/>
          <w:vanish/>
          <w:sz w:val="20"/>
          <w:szCs w:val="20"/>
          <w:shd w:val="clear" w:color="auto" w:fill="FFFF99"/>
          <w:rtl/>
        </w:rPr>
        <w:t xml:space="preserve"> מיום 19.3.2014 עמ' 392 (</w:t>
      </w:r>
      <w:hyperlink r:id="rId159" w:history="1">
        <w:r w:rsidRPr="001118A3">
          <w:rPr>
            <w:rStyle w:val="Hyperlink"/>
            <w:rFonts w:cs="FrankRuehl" w:hint="cs"/>
            <w:vanish/>
            <w:szCs w:val="20"/>
            <w:shd w:val="clear" w:color="auto" w:fill="FFFF99"/>
            <w:rtl/>
          </w:rPr>
          <w:t>ה"ח 787</w:t>
        </w:r>
      </w:hyperlink>
      <w:r w:rsidRPr="001118A3">
        <w:rPr>
          <w:rStyle w:val="default"/>
          <w:rFonts w:cs="FrankRuehl" w:hint="cs"/>
          <w:vanish/>
          <w:sz w:val="20"/>
          <w:szCs w:val="20"/>
          <w:shd w:val="clear" w:color="auto" w:fill="FFFF99"/>
          <w:rtl/>
        </w:rPr>
        <w:t>)</w:t>
      </w:r>
    </w:p>
    <w:p w14:paraId="37D24690" w14:textId="77777777" w:rsidR="00497264" w:rsidRPr="001118A3" w:rsidRDefault="00497264" w:rsidP="00497264">
      <w:pPr>
        <w:pStyle w:val="P00"/>
        <w:spacing w:before="0"/>
        <w:ind w:left="1021" w:right="1134"/>
        <w:rPr>
          <w:rStyle w:val="default"/>
          <w:rFonts w:cs="FrankRuehl" w:hint="cs"/>
          <w:b/>
          <w:bCs/>
          <w:vanish/>
          <w:sz w:val="20"/>
          <w:szCs w:val="20"/>
          <w:shd w:val="clear" w:color="auto" w:fill="FFFF99"/>
          <w:rtl/>
        </w:rPr>
      </w:pPr>
      <w:r w:rsidRPr="001118A3">
        <w:rPr>
          <w:rStyle w:val="default"/>
          <w:rFonts w:cs="FrankRuehl" w:hint="cs"/>
          <w:b/>
          <w:bCs/>
          <w:vanish/>
          <w:sz w:val="20"/>
          <w:szCs w:val="20"/>
          <w:shd w:val="clear" w:color="auto" w:fill="FFFF99"/>
          <w:rtl/>
        </w:rPr>
        <w:t>הוספת פסקה 10(א)(5)</w:t>
      </w:r>
    </w:p>
    <w:p w14:paraId="18E9E140"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p>
    <w:p w14:paraId="5F730D0B" w14:textId="77777777" w:rsidR="00497264" w:rsidRPr="001118A3" w:rsidRDefault="00497264" w:rsidP="00497264">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1.1.2015 עד יום 31.12.2015</w:t>
      </w:r>
    </w:p>
    <w:p w14:paraId="5BC8530F"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הוראת שעה תשע"ב-2012</w:t>
      </w:r>
    </w:p>
    <w:p w14:paraId="2F274E27"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hyperlink r:id="rId160" w:history="1">
        <w:r w:rsidRPr="001118A3">
          <w:rPr>
            <w:rStyle w:val="Hyperlink"/>
            <w:rFonts w:cs="FrankRuehl" w:hint="cs"/>
            <w:vanish/>
            <w:szCs w:val="20"/>
            <w:shd w:val="clear" w:color="auto" w:fill="FFFF99"/>
            <w:rtl/>
          </w:rPr>
          <w:t>ס"ח תשע"ב מס' 2334</w:t>
        </w:r>
      </w:hyperlink>
      <w:r w:rsidRPr="001118A3">
        <w:rPr>
          <w:rStyle w:val="default"/>
          <w:rFonts w:cs="FrankRuehl" w:hint="cs"/>
          <w:vanish/>
          <w:sz w:val="20"/>
          <w:szCs w:val="20"/>
          <w:shd w:val="clear" w:color="auto" w:fill="FFFF99"/>
          <w:rtl/>
        </w:rPr>
        <w:t xml:space="preserve"> מיום 23.1.2012 עמ' 147 (</w:t>
      </w:r>
      <w:hyperlink r:id="rId161" w:history="1">
        <w:r w:rsidRPr="001118A3">
          <w:rPr>
            <w:rStyle w:val="Hyperlink"/>
            <w:rFonts w:cs="FrankRuehl" w:hint="cs"/>
            <w:vanish/>
            <w:szCs w:val="20"/>
            <w:shd w:val="clear" w:color="auto" w:fill="FFFF99"/>
            <w:rtl/>
          </w:rPr>
          <w:t>ה"ח 430</w:t>
        </w:r>
      </w:hyperlink>
      <w:r w:rsidRPr="001118A3">
        <w:rPr>
          <w:rStyle w:val="default"/>
          <w:rFonts w:cs="FrankRuehl" w:hint="cs"/>
          <w:vanish/>
          <w:sz w:val="20"/>
          <w:szCs w:val="20"/>
          <w:shd w:val="clear" w:color="auto" w:fill="FFFF99"/>
          <w:rtl/>
        </w:rPr>
        <w:t>)</w:t>
      </w:r>
    </w:p>
    <w:p w14:paraId="11EDF0A2" w14:textId="77777777" w:rsidR="00497264" w:rsidRPr="001118A3" w:rsidRDefault="00497264" w:rsidP="00497264">
      <w:pPr>
        <w:pStyle w:val="P00"/>
        <w:ind w:left="0" w:right="1134"/>
        <w:rPr>
          <w:rStyle w:val="default"/>
          <w:rFonts w:cs="FrankRuehl"/>
          <w:vanish/>
          <w:sz w:val="22"/>
          <w:szCs w:val="22"/>
          <w:shd w:val="clear" w:color="auto" w:fill="FFFF99"/>
          <w:rtl/>
        </w:rPr>
      </w:pPr>
      <w:r w:rsidRPr="001118A3">
        <w:rPr>
          <w:rStyle w:val="big-number"/>
          <w:rFonts w:cs="FrankRuehl"/>
          <w:vanish/>
          <w:sz w:val="22"/>
          <w:szCs w:val="22"/>
          <w:shd w:val="clear" w:color="auto" w:fill="FFFF99"/>
          <w:rtl/>
        </w:rPr>
        <w:tab/>
      </w:r>
      <w:r w:rsidRPr="001118A3">
        <w:rPr>
          <w:rStyle w:val="default"/>
          <w:rFonts w:cs="FrankRuehl" w:hint="cs"/>
          <w:vanish/>
          <w:sz w:val="22"/>
          <w:szCs w:val="22"/>
          <w:shd w:val="clear" w:color="auto" w:fill="FFFF99"/>
          <w:rtl/>
        </w:rPr>
        <w:t>(א)</w:t>
      </w: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בת</w:t>
      </w:r>
      <w:r w:rsidRPr="001118A3">
        <w:rPr>
          <w:rStyle w:val="default"/>
          <w:rFonts w:cs="FrankRuehl" w:hint="cs"/>
          <w:vanish/>
          <w:sz w:val="22"/>
          <w:szCs w:val="22"/>
          <w:shd w:val="clear" w:color="auto" w:fill="FFFF99"/>
          <w:rtl/>
        </w:rPr>
        <w:t xml:space="preserve">וך חודשיים מיום שסיים חייל </w:t>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שוחרר את שירותו הסדיר תשלם הקרן לחייל המשוחרר סכומים כלה</w:t>
      </w:r>
      <w:r w:rsidRPr="001118A3">
        <w:rPr>
          <w:rStyle w:val="default"/>
          <w:rFonts w:cs="FrankRuehl"/>
          <w:vanish/>
          <w:sz w:val="22"/>
          <w:szCs w:val="22"/>
          <w:shd w:val="clear" w:color="auto" w:fill="FFFF99"/>
          <w:rtl/>
        </w:rPr>
        <w:t>לן</w:t>
      </w:r>
      <w:r w:rsidRPr="001118A3">
        <w:rPr>
          <w:rStyle w:val="default"/>
          <w:rFonts w:cs="FrankRuehl" w:hint="cs"/>
          <w:vanish/>
          <w:sz w:val="22"/>
          <w:szCs w:val="22"/>
          <w:shd w:val="clear" w:color="auto" w:fill="FFFF99"/>
          <w:rtl/>
        </w:rPr>
        <w:t>:</w:t>
      </w:r>
    </w:p>
    <w:p w14:paraId="70352EBF"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כלוחם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204</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500</w:t>
      </w:r>
      <w:r w:rsidRPr="001118A3">
        <w:rPr>
          <w:rStyle w:val="default"/>
          <w:rFonts w:cs="FrankRuehl" w:hint="cs"/>
          <w:vanish/>
          <w:sz w:val="22"/>
          <w:szCs w:val="22"/>
          <w:shd w:val="clear" w:color="auto" w:fill="FFFF99"/>
          <w:rtl/>
        </w:rPr>
        <w:t xml:space="preserve"> שקלים חדשים;</w:t>
      </w:r>
    </w:p>
    <w:p w14:paraId="434F428F"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כתומך לחימה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170</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417</w:t>
      </w:r>
      <w:r w:rsidRPr="001118A3">
        <w:rPr>
          <w:rStyle w:val="default"/>
          <w:rFonts w:cs="FrankRuehl" w:hint="cs"/>
          <w:vanish/>
          <w:sz w:val="22"/>
          <w:szCs w:val="22"/>
          <w:shd w:val="clear" w:color="auto" w:fill="FFFF99"/>
          <w:rtl/>
        </w:rPr>
        <w:t xml:space="preserve"> שקלים חדשים;</w:t>
      </w:r>
    </w:p>
    <w:p w14:paraId="52B93473"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שירות בשירות אחר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136</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333</w:t>
      </w:r>
      <w:r w:rsidRPr="001118A3">
        <w:rPr>
          <w:rStyle w:val="default"/>
          <w:rFonts w:cs="FrankRuehl" w:hint="cs"/>
          <w:vanish/>
          <w:sz w:val="22"/>
          <w:szCs w:val="22"/>
          <w:shd w:val="clear" w:color="auto" w:fill="FFFF99"/>
          <w:rtl/>
        </w:rPr>
        <w:t xml:space="preserve"> שקלים חדשים;</w:t>
      </w:r>
    </w:p>
    <w:p w14:paraId="261E0B14"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 xml:space="preserve">בעד כל חודש של שירות אזרחי במסלול מפוצל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68</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167</w:t>
      </w:r>
      <w:r w:rsidRPr="001118A3">
        <w:rPr>
          <w:rStyle w:val="default"/>
          <w:rFonts w:cs="FrankRuehl" w:hint="cs"/>
          <w:vanish/>
          <w:sz w:val="22"/>
          <w:szCs w:val="22"/>
          <w:shd w:val="clear" w:color="auto" w:fill="FFFF99"/>
          <w:rtl/>
        </w:rPr>
        <w:t xml:space="preserve"> שקלים חדשים.</w:t>
      </w:r>
    </w:p>
    <w:p w14:paraId="699BB5EF"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p>
    <w:p w14:paraId="159F9075" w14:textId="77777777" w:rsidR="00497264" w:rsidRPr="001118A3" w:rsidRDefault="00497264" w:rsidP="00497264">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1.1.2016</w:t>
      </w:r>
    </w:p>
    <w:p w14:paraId="25758AEF"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14</w:t>
      </w:r>
    </w:p>
    <w:p w14:paraId="295FAFAB"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hyperlink r:id="rId162" w:history="1">
        <w:r w:rsidRPr="001118A3">
          <w:rPr>
            <w:rStyle w:val="Hyperlink"/>
            <w:rFonts w:cs="FrankRuehl" w:hint="cs"/>
            <w:vanish/>
            <w:szCs w:val="20"/>
            <w:shd w:val="clear" w:color="auto" w:fill="FFFF99"/>
            <w:rtl/>
          </w:rPr>
          <w:t>ס"ח תשע"ב מס' 2334</w:t>
        </w:r>
      </w:hyperlink>
      <w:r w:rsidRPr="001118A3">
        <w:rPr>
          <w:rStyle w:val="default"/>
          <w:rFonts w:cs="FrankRuehl" w:hint="cs"/>
          <w:vanish/>
          <w:sz w:val="20"/>
          <w:szCs w:val="20"/>
          <w:shd w:val="clear" w:color="auto" w:fill="FFFF99"/>
          <w:rtl/>
        </w:rPr>
        <w:t xml:space="preserve"> מיום 23.1.2012 עמ' 146 (</w:t>
      </w:r>
      <w:hyperlink r:id="rId163" w:history="1">
        <w:r w:rsidRPr="001118A3">
          <w:rPr>
            <w:rStyle w:val="Hyperlink"/>
            <w:rFonts w:cs="FrankRuehl" w:hint="cs"/>
            <w:vanish/>
            <w:szCs w:val="20"/>
            <w:shd w:val="clear" w:color="auto" w:fill="FFFF99"/>
            <w:rtl/>
          </w:rPr>
          <w:t>ה"ח 430</w:t>
        </w:r>
      </w:hyperlink>
      <w:r w:rsidRPr="001118A3">
        <w:rPr>
          <w:rStyle w:val="default"/>
          <w:rFonts w:cs="FrankRuehl" w:hint="cs"/>
          <w:vanish/>
          <w:sz w:val="20"/>
          <w:szCs w:val="20"/>
          <w:shd w:val="clear" w:color="auto" w:fill="FFFF99"/>
          <w:rtl/>
        </w:rPr>
        <w:t>)</w:t>
      </w:r>
    </w:p>
    <w:p w14:paraId="56E2F97A" w14:textId="77777777" w:rsidR="00497264" w:rsidRPr="001118A3" w:rsidRDefault="00497264" w:rsidP="00497264">
      <w:pPr>
        <w:pStyle w:val="P00"/>
        <w:ind w:left="0" w:right="1134"/>
        <w:rPr>
          <w:rStyle w:val="default"/>
          <w:rFonts w:cs="FrankRuehl"/>
          <w:vanish/>
          <w:sz w:val="22"/>
          <w:szCs w:val="22"/>
          <w:shd w:val="clear" w:color="auto" w:fill="FFFF99"/>
          <w:rtl/>
        </w:rPr>
      </w:pPr>
      <w:r w:rsidRPr="001118A3">
        <w:rPr>
          <w:rStyle w:val="big-number"/>
          <w:rFonts w:cs="FrankRuehl"/>
          <w:vanish/>
          <w:sz w:val="22"/>
          <w:szCs w:val="22"/>
          <w:shd w:val="clear" w:color="auto" w:fill="FFFF99"/>
          <w:rtl/>
        </w:rPr>
        <w:tab/>
      </w:r>
      <w:r w:rsidRPr="001118A3">
        <w:rPr>
          <w:rStyle w:val="default"/>
          <w:rFonts w:cs="FrankRuehl" w:hint="cs"/>
          <w:vanish/>
          <w:sz w:val="22"/>
          <w:szCs w:val="22"/>
          <w:shd w:val="clear" w:color="auto" w:fill="FFFF99"/>
          <w:rtl/>
        </w:rPr>
        <w:t>(א)</w:t>
      </w: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בת</w:t>
      </w:r>
      <w:r w:rsidRPr="001118A3">
        <w:rPr>
          <w:rStyle w:val="default"/>
          <w:rFonts w:cs="FrankRuehl" w:hint="cs"/>
          <w:vanish/>
          <w:sz w:val="22"/>
          <w:szCs w:val="22"/>
          <w:shd w:val="clear" w:color="auto" w:fill="FFFF99"/>
          <w:rtl/>
        </w:rPr>
        <w:t xml:space="preserve">וך חודשיים מיום שסיים חייל </w:t>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שוחרר את שירותו הסדיר תשלם הקרן לחייל המשוחרר סכומים כלה</w:t>
      </w:r>
      <w:r w:rsidRPr="001118A3">
        <w:rPr>
          <w:rStyle w:val="default"/>
          <w:rFonts w:cs="FrankRuehl"/>
          <w:vanish/>
          <w:sz w:val="22"/>
          <w:szCs w:val="22"/>
          <w:shd w:val="clear" w:color="auto" w:fill="FFFF99"/>
          <w:rtl/>
        </w:rPr>
        <w:t>לן</w:t>
      </w:r>
      <w:r w:rsidRPr="001118A3">
        <w:rPr>
          <w:rStyle w:val="default"/>
          <w:rFonts w:cs="FrankRuehl" w:hint="cs"/>
          <w:vanish/>
          <w:sz w:val="22"/>
          <w:szCs w:val="22"/>
          <w:shd w:val="clear" w:color="auto" w:fill="FFFF99"/>
          <w:rtl/>
        </w:rPr>
        <w:t>:</w:t>
      </w:r>
    </w:p>
    <w:p w14:paraId="5C89ACAA"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כלוחם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204</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556</w:t>
      </w:r>
      <w:r w:rsidRPr="001118A3">
        <w:rPr>
          <w:rStyle w:val="default"/>
          <w:rFonts w:cs="FrankRuehl" w:hint="cs"/>
          <w:vanish/>
          <w:sz w:val="22"/>
          <w:szCs w:val="22"/>
          <w:shd w:val="clear" w:color="auto" w:fill="FFFF99"/>
          <w:rtl/>
        </w:rPr>
        <w:t xml:space="preserve"> שקלים חדשים;</w:t>
      </w:r>
    </w:p>
    <w:p w14:paraId="28B1CC74"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כתומך לחימה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170</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463</w:t>
      </w:r>
      <w:r w:rsidRPr="001118A3">
        <w:rPr>
          <w:rStyle w:val="default"/>
          <w:rFonts w:cs="FrankRuehl" w:hint="cs"/>
          <w:vanish/>
          <w:sz w:val="22"/>
          <w:szCs w:val="22"/>
          <w:shd w:val="clear" w:color="auto" w:fill="FFFF99"/>
          <w:rtl/>
        </w:rPr>
        <w:t xml:space="preserve"> שקלים חדשים;</w:t>
      </w:r>
    </w:p>
    <w:p w14:paraId="47FD37AF"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שירות בשירות אחר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136</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370</w:t>
      </w:r>
      <w:r w:rsidRPr="001118A3">
        <w:rPr>
          <w:rStyle w:val="default"/>
          <w:rFonts w:cs="FrankRuehl" w:hint="cs"/>
          <w:vanish/>
          <w:sz w:val="22"/>
          <w:szCs w:val="22"/>
          <w:shd w:val="clear" w:color="auto" w:fill="FFFF99"/>
          <w:rtl/>
        </w:rPr>
        <w:t xml:space="preserve"> שקלים חדשים;</w:t>
      </w:r>
    </w:p>
    <w:p w14:paraId="584E2198"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 xml:space="preserve">בעד כל חודש של שירות אזרחי במסלול מפוצל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68</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185</w:t>
      </w:r>
      <w:r w:rsidRPr="001118A3">
        <w:rPr>
          <w:rStyle w:val="default"/>
          <w:rFonts w:cs="FrankRuehl" w:hint="cs"/>
          <w:vanish/>
          <w:sz w:val="22"/>
          <w:szCs w:val="22"/>
          <w:shd w:val="clear" w:color="auto" w:fill="FFFF99"/>
          <w:rtl/>
        </w:rPr>
        <w:t xml:space="preserve"> שקלים חדשים.</w:t>
      </w:r>
    </w:p>
    <w:p w14:paraId="486BA912"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p>
    <w:p w14:paraId="6542041C" w14:textId="77777777" w:rsidR="00497264" w:rsidRPr="001118A3" w:rsidRDefault="00497264" w:rsidP="00497264">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30A48794" w14:textId="77777777" w:rsidR="004B494A" w:rsidRPr="001118A3" w:rsidRDefault="004B494A" w:rsidP="00497264">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פסקה 10(א)(5) מיום 19.3.2014</w:t>
      </w:r>
    </w:p>
    <w:p w14:paraId="32F217B3"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0C840D31"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hyperlink r:id="rId164"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1022 (</w:t>
      </w:r>
      <w:hyperlink r:id="rId165"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40FAB823" w14:textId="77777777" w:rsidR="00497264" w:rsidRPr="001118A3" w:rsidRDefault="00497264" w:rsidP="00497264">
      <w:pPr>
        <w:pStyle w:val="P0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10.</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(א)</w:t>
      </w: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בת</w:t>
      </w:r>
      <w:r w:rsidRPr="001118A3">
        <w:rPr>
          <w:rStyle w:val="default"/>
          <w:rFonts w:cs="FrankRuehl" w:hint="cs"/>
          <w:vanish/>
          <w:sz w:val="22"/>
          <w:szCs w:val="22"/>
          <w:shd w:val="clear" w:color="auto" w:fill="FFFF99"/>
          <w:rtl/>
        </w:rPr>
        <w:t xml:space="preserve">וך חודשיים מיום שסיים חייל </w:t>
      </w:r>
      <w:r w:rsidRPr="001118A3">
        <w:rPr>
          <w:rStyle w:val="default"/>
          <w:rFonts w:cs="FrankRuehl"/>
          <w:vanish/>
          <w:sz w:val="22"/>
          <w:szCs w:val="22"/>
          <w:shd w:val="clear" w:color="auto" w:fill="FFFF99"/>
          <w:rtl/>
        </w:rPr>
        <w:t>מ</w:t>
      </w:r>
      <w:r w:rsidRPr="001118A3">
        <w:rPr>
          <w:rStyle w:val="default"/>
          <w:rFonts w:cs="FrankRuehl" w:hint="cs"/>
          <w:vanish/>
          <w:sz w:val="22"/>
          <w:szCs w:val="22"/>
          <w:shd w:val="clear" w:color="auto" w:fill="FFFF99"/>
          <w:rtl/>
        </w:rPr>
        <w:t>שוחרר את שירותו הסדיר תשלם הקרן לחייל המשוחרר סכומים כלה</w:t>
      </w:r>
      <w:r w:rsidRPr="001118A3">
        <w:rPr>
          <w:rStyle w:val="default"/>
          <w:rFonts w:cs="FrankRuehl"/>
          <w:vanish/>
          <w:sz w:val="22"/>
          <w:szCs w:val="22"/>
          <w:shd w:val="clear" w:color="auto" w:fill="FFFF99"/>
          <w:rtl/>
        </w:rPr>
        <w:t>לן</w:t>
      </w:r>
      <w:r w:rsidRPr="001118A3">
        <w:rPr>
          <w:rStyle w:val="default"/>
          <w:rFonts w:cs="FrankRuehl" w:hint="cs"/>
          <w:vanish/>
          <w:sz w:val="22"/>
          <w:szCs w:val="22"/>
          <w:shd w:val="clear" w:color="auto" w:fill="FFFF99"/>
          <w:rtl/>
        </w:rPr>
        <w:t>:</w:t>
      </w:r>
    </w:p>
    <w:p w14:paraId="6D76FE6A"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כלוחם </w:t>
      </w:r>
      <w:r w:rsidR="00D55A64"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556 שקלים חדשים;</w:t>
      </w:r>
    </w:p>
    <w:p w14:paraId="090B1156" w14:textId="77777777" w:rsidR="00497264" w:rsidRPr="001118A3" w:rsidRDefault="00497264" w:rsidP="00497264">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של שירות כתומך לחימה </w:t>
      </w:r>
      <w:r w:rsidR="00D55A64"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463 שקלים חדשים;</w:t>
      </w:r>
    </w:p>
    <w:p w14:paraId="08A4C838"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(3)</w:t>
      </w:r>
      <w:r w:rsidRPr="001118A3">
        <w:rPr>
          <w:rStyle w:val="default"/>
          <w:rFonts w:cs="FrankRuehl"/>
          <w:vanish/>
          <w:sz w:val="22"/>
          <w:szCs w:val="22"/>
          <w:shd w:val="clear" w:color="auto" w:fill="FFFF99"/>
          <w:rtl/>
        </w:rPr>
        <w:tab/>
        <w:t>ב</w:t>
      </w:r>
      <w:r w:rsidRPr="001118A3">
        <w:rPr>
          <w:rStyle w:val="default"/>
          <w:rFonts w:cs="FrankRuehl" w:hint="cs"/>
          <w:vanish/>
          <w:sz w:val="22"/>
          <w:szCs w:val="22"/>
          <w:shd w:val="clear" w:color="auto" w:fill="FFFF99"/>
          <w:rtl/>
        </w:rPr>
        <w:t xml:space="preserve">עד כל חודש שירות בשירות אחר </w:t>
      </w:r>
      <w:r w:rsidR="00D55A64"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370 שקלים חדשים;</w:t>
      </w:r>
    </w:p>
    <w:p w14:paraId="34A1B3C2"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(4)</w:t>
      </w:r>
      <w:r w:rsidRPr="001118A3">
        <w:rPr>
          <w:rStyle w:val="default"/>
          <w:rFonts w:cs="FrankRuehl" w:hint="cs"/>
          <w:vanish/>
          <w:sz w:val="22"/>
          <w:szCs w:val="22"/>
          <w:shd w:val="clear" w:color="auto" w:fill="FFFF99"/>
          <w:rtl/>
        </w:rPr>
        <w:tab/>
        <w:t xml:space="preserve">בעד כל חודש של </w:t>
      </w:r>
      <w:r w:rsidRPr="001118A3">
        <w:rPr>
          <w:rStyle w:val="default"/>
          <w:rFonts w:cs="FrankRuehl" w:hint="cs"/>
          <w:strike/>
          <w:vanish/>
          <w:sz w:val="22"/>
          <w:szCs w:val="22"/>
          <w:shd w:val="clear" w:color="auto" w:fill="FFFF99"/>
          <w:rtl/>
        </w:rPr>
        <w:t>שירות אזרחי</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במסלול מפוצל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185 שקלים חדשים;</w:t>
      </w:r>
    </w:p>
    <w:p w14:paraId="3A79E1C8" w14:textId="77777777" w:rsidR="00497264" w:rsidRPr="001118A3" w:rsidRDefault="00497264" w:rsidP="00497264">
      <w:pPr>
        <w:pStyle w:val="P22"/>
        <w:spacing w:before="0"/>
        <w:ind w:left="1021"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(5)</w:t>
      </w:r>
      <w:r w:rsidRPr="001118A3">
        <w:rPr>
          <w:rStyle w:val="default"/>
          <w:rFonts w:cs="FrankRuehl" w:hint="cs"/>
          <w:vanish/>
          <w:sz w:val="22"/>
          <w:szCs w:val="22"/>
          <w:shd w:val="clear" w:color="auto" w:fill="FFFF99"/>
          <w:rtl/>
        </w:rPr>
        <w:tab/>
        <w:t xml:space="preserve">בעד כל חודש של </w:t>
      </w:r>
      <w:r w:rsidRPr="001118A3">
        <w:rPr>
          <w:rStyle w:val="default"/>
          <w:rFonts w:cs="FrankRuehl" w:hint="cs"/>
          <w:strike/>
          <w:vanish/>
          <w:sz w:val="22"/>
          <w:szCs w:val="22"/>
          <w:shd w:val="clear" w:color="auto" w:fill="FFFF99"/>
          <w:rtl/>
        </w:rPr>
        <w:t>שירות אזרחי</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שירות לאומי-אזרחי</w:t>
      </w:r>
      <w:r w:rsidRPr="001118A3">
        <w:rPr>
          <w:rStyle w:val="default"/>
          <w:rFonts w:cs="FrankRuehl" w:hint="cs"/>
          <w:vanish/>
          <w:sz w:val="22"/>
          <w:szCs w:val="22"/>
          <w:shd w:val="clear" w:color="auto" w:fill="FFFF99"/>
          <w:rtl/>
        </w:rPr>
        <w:t xml:space="preserve"> במסלול ביניים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w:t>
      </w:r>
      <w:r w:rsidRPr="001118A3">
        <w:rPr>
          <w:rStyle w:val="default"/>
          <w:rFonts w:cs="FrankRuehl" w:hint="cs"/>
          <w:strike/>
          <w:vanish/>
          <w:sz w:val="22"/>
          <w:szCs w:val="22"/>
          <w:shd w:val="clear" w:color="auto" w:fill="FFFF99"/>
          <w:rtl/>
        </w:rPr>
        <w:t>194</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277.5</w:t>
      </w:r>
      <w:r w:rsidRPr="001118A3">
        <w:rPr>
          <w:rStyle w:val="default"/>
          <w:rFonts w:cs="FrankRuehl" w:hint="cs"/>
          <w:vanish/>
          <w:sz w:val="22"/>
          <w:szCs w:val="22"/>
          <w:shd w:val="clear" w:color="auto" w:fill="FFFF99"/>
          <w:rtl/>
        </w:rPr>
        <w:t xml:space="preserve"> שקלים חדשים.</w:t>
      </w:r>
    </w:p>
    <w:p w14:paraId="70D79A5B" w14:textId="77777777" w:rsidR="00497264" w:rsidRPr="00497264" w:rsidRDefault="00497264" w:rsidP="00497264">
      <w:pPr>
        <w:pStyle w:val="P00"/>
        <w:spacing w:before="0"/>
        <w:ind w:left="0" w:right="1134"/>
        <w:rPr>
          <w:rStyle w:val="default"/>
          <w:rFonts w:cs="FrankRuehl" w:hint="cs"/>
          <w:strike/>
          <w:sz w:val="2"/>
          <w:szCs w:val="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strike/>
          <w:vanish/>
          <w:sz w:val="22"/>
          <w:szCs w:val="22"/>
          <w:shd w:val="clear" w:color="auto" w:fill="FFFF99"/>
          <w:rtl/>
        </w:rPr>
        <w:t>(ב)</w:t>
      </w:r>
      <w:r w:rsidRPr="001118A3">
        <w:rPr>
          <w:rStyle w:val="default"/>
          <w:rFonts w:cs="FrankRuehl" w:hint="cs"/>
          <w:strike/>
          <w:vanish/>
          <w:sz w:val="22"/>
          <w:szCs w:val="22"/>
          <w:shd w:val="clear" w:color="auto" w:fill="FFFF99"/>
          <w:rtl/>
        </w:rPr>
        <w:tab/>
        <w:t xml:space="preserve">לעניין תקופת השירות כאמור בסעיף קטן (א), יראו חייל ששירת כלוחם או כתומך לחימה וראש אגף כוח אדם בצבא הגנה לישראל (בסעיף זה </w:t>
      </w:r>
      <w:r w:rsidRPr="001118A3">
        <w:rPr>
          <w:rStyle w:val="default"/>
          <w:rFonts w:cs="FrankRuehl"/>
          <w:strike/>
          <w:vanish/>
          <w:sz w:val="22"/>
          <w:szCs w:val="22"/>
          <w:shd w:val="clear" w:color="auto" w:fill="FFFF99"/>
          <w:rtl/>
        </w:rPr>
        <w:t>–</w:t>
      </w:r>
      <w:r w:rsidRPr="001118A3">
        <w:rPr>
          <w:rStyle w:val="default"/>
          <w:rFonts w:cs="FrankRuehl" w:hint="cs"/>
          <w:strike/>
          <w:vanish/>
          <w:sz w:val="22"/>
          <w:szCs w:val="22"/>
          <w:shd w:val="clear" w:color="auto" w:fill="FFFF99"/>
          <w:rtl/>
        </w:rPr>
        <w:t xml:space="preserve"> ראש אגף כוח אדם) קבע כי הוא שוחרר מחמת פציעה שאירעה במהלך אימון או פעילות מבצעית, כמי שהשלים את מלוא תקופת השירות הסדיר שהוא חייב בה לפי חוק שירות ביטחון [נוסח משולב], התשמ"ו-1986; על החלטת ראש אגף כוח אדם כאמור ניתן לערער לפני ראש המטה הכללי בצבא הגנה לישראל.</w:t>
      </w:r>
      <w:bookmarkEnd w:id="51"/>
    </w:p>
    <w:p w14:paraId="1A499A0F" w14:textId="77777777" w:rsidR="00497264" w:rsidRDefault="00497264" w:rsidP="00497264">
      <w:pPr>
        <w:pStyle w:val="P00"/>
        <w:spacing w:before="72"/>
        <w:ind w:left="0" w:right="1134"/>
        <w:rPr>
          <w:rStyle w:val="default"/>
          <w:rFonts w:cs="FrankRuehl" w:hint="cs"/>
          <w:rtl/>
        </w:rPr>
      </w:pPr>
      <w:bookmarkStart w:id="52" w:name="Seif34"/>
      <w:bookmarkEnd w:id="52"/>
      <w:r>
        <w:rPr>
          <w:lang w:val="he-IL"/>
        </w:rPr>
        <w:pict w14:anchorId="648666DC">
          <v:rect id="_x0000_s2208" style="position:absolute;left:0;text-align:left;margin-left:457.35pt;margin-top:8.05pt;width:82.2pt;height:34.55pt;z-index:251695104" o:allowincell="f" filled="f" stroked="f" strokecolor="lime" strokeweight=".25pt">
            <v:textbox inset="0,0,0,0">
              <w:txbxContent>
                <w:p w14:paraId="68575239" w14:textId="77777777" w:rsidR="00123861" w:rsidRDefault="00123861" w:rsidP="00497264">
                  <w:pPr>
                    <w:spacing w:line="160" w:lineRule="exact"/>
                    <w:jc w:val="left"/>
                    <w:rPr>
                      <w:rFonts w:cs="Miriam" w:hint="cs"/>
                      <w:noProof/>
                      <w:sz w:val="18"/>
                      <w:szCs w:val="18"/>
                      <w:rtl/>
                    </w:rPr>
                  </w:pPr>
                  <w:r>
                    <w:rPr>
                      <w:rFonts w:cs="Miriam"/>
                      <w:sz w:val="18"/>
                      <w:szCs w:val="18"/>
                      <w:rtl/>
                    </w:rPr>
                    <w:t>מע</w:t>
                  </w:r>
                  <w:r>
                    <w:rPr>
                      <w:rFonts w:cs="Miriam" w:hint="cs"/>
                      <w:sz w:val="18"/>
                      <w:szCs w:val="18"/>
                      <w:rtl/>
                    </w:rPr>
                    <w:t>נק</w:t>
                  </w:r>
                  <w:r>
                    <w:rPr>
                      <w:rFonts w:cs="Miriam" w:hint="cs"/>
                      <w:noProof/>
                      <w:sz w:val="18"/>
                      <w:szCs w:val="18"/>
                      <w:rtl/>
                    </w:rPr>
                    <w:t xml:space="preserve"> ופיקדון בעקבות פטירה או פציעה</w:t>
                  </w:r>
                </w:p>
                <w:p w14:paraId="78FA3FDA" w14:textId="77777777" w:rsidR="00123861" w:rsidRDefault="00123861" w:rsidP="00497264">
                  <w:pPr>
                    <w:spacing w:line="160" w:lineRule="exact"/>
                    <w:jc w:val="left"/>
                    <w:rPr>
                      <w:rFonts w:cs="Miriam"/>
                      <w:noProof/>
                      <w:sz w:val="18"/>
                      <w:szCs w:val="18"/>
                      <w:rtl/>
                    </w:rPr>
                  </w:pPr>
                  <w:r>
                    <w:rPr>
                      <w:rFonts w:cs="Miriam" w:hint="cs"/>
                      <w:sz w:val="18"/>
                      <w:szCs w:val="18"/>
                      <w:rtl/>
                    </w:rPr>
                    <w:t xml:space="preserve">(תיקון מס' 19) </w:t>
                  </w:r>
                  <w:r>
                    <w:rPr>
                      <w:rFonts w:cs="Miriam"/>
                      <w:sz w:val="18"/>
                      <w:szCs w:val="18"/>
                      <w:rtl/>
                    </w:rPr>
                    <w:br/>
                  </w:r>
                  <w:r>
                    <w:rPr>
                      <w:rFonts w:cs="Miriam" w:hint="cs"/>
                      <w:sz w:val="18"/>
                      <w:szCs w:val="18"/>
                      <w:rtl/>
                    </w:rPr>
                    <w:t>תשע"ז-2017</w:t>
                  </w:r>
                </w:p>
              </w:txbxContent>
            </v:textbox>
            <w10:anchorlock/>
          </v:rect>
        </w:pict>
      </w:r>
      <w:r>
        <w:rPr>
          <w:rStyle w:val="big-number"/>
          <w:rFonts w:cs="Miriam"/>
          <w:rtl/>
        </w:rPr>
        <w:t>10</w:t>
      </w:r>
      <w:r>
        <w:rPr>
          <w:rStyle w:val="default"/>
          <w:rFonts w:cs="FrankRuehl" w:hint="cs"/>
          <w:rtl/>
        </w:rPr>
        <w:t>א</w:t>
      </w:r>
      <w:r w:rsidRPr="00497264">
        <w:rPr>
          <w:rStyle w:val="default"/>
          <w:rFonts w:cs="FrankRuehl"/>
          <w:rtl/>
        </w:rPr>
        <w:t>.</w:t>
      </w:r>
      <w:r w:rsidRPr="00497264">
        <w:rPr>
          <w:rStyle w:val="default"/>
          <w:rFonts w:cs="FrankRuehl"/>
          <w:rtl/>
        </w:rPr>
        <w:tab/>
      </w:r>
      <w:r>
        <w:rPr>
          <w:rStyle w:val="default"/>
          <w:rFonts w:cs="FrankRuehl" w:hint="cs"/>
          <w:rtl/>
        </w:rPr>
        <w:t>(א)</w:t>
      </w:r>
      <w:r>
        <w:rPr>
          <w:rStyle w:val="default"/>
          <w:rFonts w:cs="FrankRuehl" w:hint="cs"/>
          <w:rtl/>
        </w:rPr>
        <w:tab/>
        <w:t>חייל או משרת כמשמעותו בסעיף 8(ג) שנפטר בתקופת שירותו הסדיר, יראו אותו לעניין תקופת השירות כאמור בסעיפים 9(א) ו-10(א), כמי שהשלים את מלוא תקופת השירות הסדיר שהיה חייב בה או שהתחייב לשרת בה.</w:t>
      </w:r>
    </w:p>
    <w:p w14:paraId="14A7F4D0" w14:textId="77777777" w:rsidR="00497264" w:rsidRDefault="008071C2" w:rsidP="008071C2">
      <w:pPr>
        <w:pStyle w:val="P00"/>
        <w:spacing w:before="72"/>
        <w:ind w:left="0" w:right="1134"/>
        <w:rPr>
          <w:rStyle w:val="default"/>
          <w:rFonts w:cs="FrankRuehl" w:hint="cs"/>
          <w:rtl/>
        </w:rPr>
      </w:pPr>
      <w:r>
        <w:rPr>
          <w:rFonts w:cs="FrankRuehl"/>
          <w:sz w:val="26"/>
          <w:rtl/>
          <w:lang w:eastAsia="en-US"/>
        </w:rPr>
        <w:pict w14:anchorId="1324F352">
          <v:shape id="_x0000_s2237" type="#_x0000_t202" style="position:absolute;left:0;text-align:left;margin-left:470.35pt;margin-top:7.1pt;width:1in;height:16.8pt;z-index:251713536" filled="f" stroked="f">
            <v:textbox inset="1mm,0,1mm,0">
              <w:txbxContent>
                <w:p w14:paraId="7E9E019C" w14:textId="77777777" w:rsidR="008071C2" w:rsidRDefault="008071C2" w:rsidP="008071C2">
                  <w:pPr>
                    <w:spacing w:line="160" w:lineRule="exact"/>
                    <w:jc w:val="left"/>
                    <w:rPr>
                      <w:rFonts w:cs="Miriam"/>
                      <w:noProof/>
                      <w:sz w:val="18"/>
                      <w:szCs w:val="18"/>
                      <w:rtl/>
                    </w:rPr>
                  </w:pPr>
                  <w:r>
                    <w:rPr>
                      <w:rFonts w:cs="Miriam" w:hint="cs"/>
                      <w:sz w:val="18"/>
                      <w:szCs w:val="18"/>
                      <w:rtl/>
                    </w:rPr>
                    <w:t>(תיקון מס' 24) תשפ"ב-2022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4B494A">
        <w:rPr>
          <w:rStyle w:val="default"/>
          <w:rFonts w:cs="FrankRuehl" w:hint="cs"/>
          <w:rtl/>
        </w:rPr>
        <w:t xml:space="preserve">חייל שראש אגף כוח אדם בצבא הגנה לישראל (בסעיף זה </w:t>
      </w:r>
      <w:r w:rsidR="004B494A">
        <w:rPr>
          <w:rStyle w:val="default"/>
          <w:rFonts w:cs="FrankRuehl"/>
          <w:rtl/>
        </w:rPr>
        <w:t>–</w:t>
      </w:r>
      <w:r w:rsidR="004B494A">
        <w:rPr>
          <w:rStyle w:val="default"/>
          <w:rFonts w:cs="FrankRuehl" w:hint="cs"/>
          <w:rtl/>
        </w:rPr>
        <w:t xml:space="preserve"> ראש אגף כוח אדם) קבע כי הוא שוחרר מחמת פציעה שאירעה תוך כדי אימון או פעילות מבצעית ועקב אימון או פעילות מבצעית, יראו אותו לעניין תקופת השירות כאמור בסעיפים 9(א) ו-10(א), כמי שהשלים את מלוא תקופת השירות הסדיר שהוא חייב בה לפי חוק שירות ביטחון.</w:t>
      </w:r>
    </w:p>
    <w:p w14:paraId="0A678E5B" w14:textId="77777777" w:rsidR="004B494A" w:rsidRDefault="00BB630E" w:rsidP="00BB630E">
      <w:pPr>
        <w:pStyle w:val="P00"/>
        <w:spacing w:before="72"/>
        <w:ind w:left="0" w:right="1134"/>
        <w:rPr>
          <w:rStyle w:val="default"/>
          <w:rFonts w:cs="FrankRuehl" w:hint="cs"/>
          <w:rtl/>
        </w:rPr>
      </w:pPr>
      <w:r>
        <w:rPr>
          <w:rFonts w:cs="FrankRuehl"/>
          <w:sz w:val="26"/>
          <w:rtl/>
          <w:lang w:eastAsia="en-US"/>
        </w:rPr>
        <w:pict w14:anchorId="0B974BC3">
          <v:shape id="_x0000_s2236" type="#_x0000_t202" style="position:absolute;left:0;text-align:left;margin-left:470.35pt;margin-top:7.1pt;width:1in;height:16.8pt;z-index:251712512" filled="f" stroked="f">
            <v:textbox inset="1mm,0,1mm,0">
              <w:txbxContent>
                <w:p w14:paraId="2E376320" w14:textId="77777777" w:rsidR="00BB630E" w:rsidRDefault="00BB630E" w:rsidP="00BB630E">
                  <w:pPr>
                    <w:spacing w:line="160" w:lineRule="exact"/>
                    <w:jc w:val="left"/>
                    <w:rPr>
                      <w:rFonts w:cs="Miriam"/>
                      <w:noProof/>
                      <w:sz w:val="18"/>
                      <w:szCs w:val="18"/>
                      <w:rtl/>
                    </w:rPr>
                  </w:pPr>
                  <w:r>
                    <w:rPr>
                      <w:rFonts w:cs="Miriam" w:hint="cs"/>
                      <w:sz w:val="18"/>
                      <w:szCs w:val="18"/>
                      <w:rtl/>
                    </w:rPr>
                    <w:t>(תיקון מס' 24) תשפ"ב-2022</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4B494A">
        <w:rPr>
          <w:rStyle w:val="default"/>
          <w:rFonts w:cs="FrankRuehl" w:hint="cs"/>
          <w:rtl/>
        </w:rPr>
        <w:t>חייל ששירת כלוחם או כתומך לחימה ושראש אגף כוח אדם קבע כי הוא נפצע תוך כדי אימון או פעילות מבצעית ועקב אימון או פעילות מבצעית וחזר לשרת בשירות אחר, יראו אותו לעניין תקופת השירות כאמור בסעיפים 9(א) ו-10(א), כמי שהשלים את מלוא תקופת השירות הסדיר שהוא חייב בה לפי חוק שירות ביטחון, כלוחם או כתומך לחימה, לפי העניין.</w:t>
      </w:r>
    </w:p>
    <w:p w14:paraId="41CCF4C7" w14:textId="77777777" w:rsidR="004B494A" w:rsidRDefault="004B494A" w:rsidP="004B494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ראש אגף כוח אדם כאמור בסעיף זה ניתן להשיג לפני ראש המטה הכללי בצבא הגנה לישראל.</w:t>
      </w:r>
    </w:p>
    <w:p w14:paraId="6ED74737" w14:textId="77777777" w:rsidR="00497264" w:rsidRPr="001118A3" w:rsidRDefault="00497264" w:rsidP="00497264">
      <w:pPr>
        <w:pStyle w:val="P00"/>
        <w:spacing w:before="0"/>
        <w:ind w:left="0" w:right="1134"/>
        <w:rPr>
          <w:rStyle w:val="default"/>
          <w:rFonts w:cs="FrankRuehl" w:hint="cs"/>
          <w:vanish/>
          <w:color w:val="FF0000"/>
          <w:sz w:val="20"/>
          <w:szCs w:val="20"/>
          <w:shd w:val="clear" w:color="auto" w:fill="FFFF99"/>
          <w:rtl/>
        </w:rPr>
      </w:pPr>
      <w:bookmarkStart w:id="53" w:name="Rov91"/>
      <w:r w:rsidRPr="001118A3">
        <w:rPr>
          <w:rStyle w:val="default"/>
          <w:rFonts w:cs="FrankRuehl" w:hint="cs"/>
          <w:vanish/>
          <w:color w:val="FF0000"/>
          <w:sz w:val="20"/>
          <w:szCs w:val="20"/>
          <w:shd w:val="clear" w:color="auto" w:fill="FFFF99"/>
          <w:rtl/>
        </w:rPr>
        <w:t>מיום 12.7.2017</w:t>
      </w:r>
    </w:p>
    <w:p w14:paraId="53D3E96A"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03AE58A9" w14:textId="77777777" w:rsidR="00497264" w:rsidRPr="001118A3" w:rsidRDefault="00497264" w:rsidP="00497264">
      <w:pPr>
        <w:pStyle w:val="P00"/>
        <w:spacing w:before="0"/>
        <w:ind w:left="0" w:right="1134"/>
        <w:rPr>
          <w:rStyle w:val="default"/>
          <w:rFonts w:cs="FrankRuehl" w:hint="cs"/>
          <w:vanish/>
          <w:sz w:val="20"/>
          <w:szCs w:val="20"/>
          <w:shd w:val="clear" w:color="auto" w:fill="FFFF99"/>
          <w:rtl/>
        </w:rPr>
      </w:pPr>
      <w:hyperlink r:id="rId166"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1022 (</w:t>
      </w:r>
      <w:hyperlink r:id="rId167"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528BF401" w14:textId="77777777" w:rsidR="00497264" w:rsidRPr="001118A3" w:rsidRDefault="00497264" w:rsidP="004B494A">
      <w:pPr>
        <w:pStyle w:val="P00"/>
        <w:spacing w:before="0"/>
        <w:ind w:left="0" w:right="1134"/>
        <w:rPr>
          <w:rStyle w:val="default"/>
          <w:rFonts w:cs="FrankRuehl"/>
          <w:vanish/>
          <w:sz w:val="20"/>
          <w:szCs w:val="20"/>
          <w:shd w:val="clear" w:color="auto" w:fill="FFFF99"/>
          <w:rtl/>
        </w:rPr>
      </w:pPr>
      <w:r w:rsidRPr="001118A3">
        <w:rPr>
          <w:rStyle w:val="default"/>
          <w:rFonts w:cs="FrankRuehl" w:hint="cs"/>
          <w:b/>
          <w:bCs/>
          <w:vanish/>
          <w:sz w:val="20"/>
          <w:szCs w:val="20"/>
          <w:shd w:val="clear" w:color="auto" w:fill="FFFF99"/>
          <w:rtl/>
        </w:rPr>
        <w:t>הוספת סעיף 10א</w:t>
      </w:r>
    </w:p>
    <w:p w14:paraId="5E1CB56F" w14:textId="77777777" w:rsidR="00BB630E" w:rsidRPr="001118A3" w:rsidRDefault="00BB630E" w:rsidP="004B494A">
      <w:pPr>
        <w:pStyle w:val="P00"/>
        <w:spacing w:before="0"/>
        <w:ind w:left="0" w:right="1134"/>
        <w:rPr>
          <w:rStyle w:val="default"/>
          <w:rFonts w:cs="FrankRuehl"/>
          <w:vanish/>
          <w:sz w:val="20"/>
          <w:szCs w:val="20"/>
          <w:shd w:val="clear" w:color="auto" w:fill="FFFF99"/>
          <w:rtl/>
        </w:rPr>
      </w:pPr>
    </w:p>
    <w:p w14:paraId="0E6952D2" w14:textId="77777777" w:rsidR="00BB630E" w:rsidRPr="001118A3" w:rsidRDefault="00BB630E" w:rsidP="00BB630E">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vanish/>
          <w:color w:val="FF0000"/>
          <w:sz w:val="20"/>
          <w:szCs w:val="20"/>
          <w:shd w:val="clear" w:color="auto" w:fill="FFFF99"/>
          <w:rtl/>
        </w:rPr>
        <w:t>מיום 25.5.2022</w:t>
      </w:r>
    </w:p>
    <w:p w14:paraId="799B008D" w14:textId="77777777" w:rsidR="00BB630E" w:rsidRPr="001118A3" w:rsidRDefault="00BB630E" w:rsidP="00BB630E">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4A711F40" w14:textId="77777777" w:rsidR="00BB630E" w:rsidRPr="001118A3" w:rsidRDefault="00BB630E" w:rsidP="00BB630E">
      <w:pPr>
        <w:pStyle w:val="P00"/>
        <w:spacing w:before="0"/>
        <w:ind w:left="0" w:right="1134"/>
        <w:rPr>
          <w:rStyle w:val="default"/>
          <w:rFonts w:ascii="FrankRuehl" w:hAnsi="FrankRuehl" w:cs="FrankRuehl"/>
          <w:vanish/>
          <w:sz w:val="20"/>
          <w:szCs w:val="20"/>
          <w:shd w:val="clear" w:color="auto" w:fill="FFFF99"/>
          <w:rtl/>
        </w:rPr>
      </w:pPr>
      <w:hyperlink r:id="rId168"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w:t>
      </w:r>
      <w:r w:rsidR="008071C2" w:rsidRPr="001118A3">
        <w:rPr>
          <w:rStyle w:val="default"/>
          <w:rFonts w:ascii="FrankRuehl" w:hAnsi="FrankRuehl" w:cs="FrankRuehl" w:hint="cs"/>
          <w:vanish/>
          <w:sz w:val="20"/>
          <w:szCs w:val="20"/>
          <w:shd w:val="clear" w:color="auto" w:fill="FFFF99"/>
          <w:rtl/>
        </w:rPr>
        <w:t>850</w:t>
      </w:r>
      <w:r w:rsidRPr="001118A3">
        <w:rPr>
          <w:rStyle w:val="default"/>
          <w:rFonts w:ascii="FrankRuehl" w:hAnsi="FrankRuehl" w:cs="FrankRuehl"/>
          <w:vanish/>
          <w:sz w:val="20"/>
          <w:szCs w:val="20"/>
          <w:shd w:val="clear" w:color="auto" w:fill="FFFF99"/>
          <w:rtl/>
        </w:rPr>
        <w:t xml:space="preserve"> (</w:t>
      </w:r>
      <w:hyperlink r:id="rId169"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70C8C82B" w14:textId="77777777" w:rsidR="00BB630E" w:rsidRPr="001118A3" w:rsidRDefault="00BB630E" w:rsidP="00BB630E">
      <w:pPr>
        <w:pStyle w:val="P0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(ב)</w:t>
      </w:r>
      <w:r w:rsidRPr="001118A3">
        <w:rPr>
          <w:rStyle w:val="default"/>
          <w:rFonts w:cs="FrankRuehl" w:hint="cs"/>
          <w:vanish/>
          <w:sz w:val="22"/>
          <w:szCs w:val="22"/>
          <w:shd w:val="clear" w:color="auto" w:fill="FFFF99"/>
          <w:rtl/>
        </w:rPr>
        <w:tab/>
        <w:t xml:space="preserve">חייל שראש אגף כוח אדם בצבא הגנה לישראל (בסעיף זה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ראש אגף כוח אדם) קבע כי הוא שוחרר מחמת פציעה שאירעה תוך כדי אימון או פעילות מבצעית ועקב אימון או פעילות מבצעית, יראו אותו לעניין תקופת השירות כאמור בסעיפים 9(א) ו-10(א), כמי שהשלים את מלוא תקופת השירות הסדיר שהוא חייב בה לפי חוק שירות ביטחון </w:t>
      </w:r>
      <w:r w:rsidRPr="001118A3">
        <w:rPr>
          <w:rStyle w:val="default"/>
          <w:rFonts w:cs="FrankRuehl" w:hint="cs"/>
          <w:strike/>
          <w:vanish/>
          <w:sz w:val="22"/>
          <w:szCs w:val="22"/>
          <w:shd w:val="clear" w:color="auto" w:fill="FFFF99"/>
          <w:rtl/>
        </w:rPr>
        <w:t>[נוסח משולב], התשמ"ו-1986</w:t>
      </w:r>
      <w:r w:rsidRPr="001118A3">
        <w:rPr>
          <w:rStyle w:val="default"/>
          <w:rFonts w:cs="FrankRuehl" w:hint="cs"/>
          <w:vanish/>
          <w:sz w:val="22"/>
          <w:szCs w:val="22"/>
          <w:shd w:val="clear" w:color="auto" w:fill="FFFF99"/>
          <w:rtl/>
        </w:rPr>
        <w:t>.</w:t>
      </w:r>
    </w:p>
    <w:p w14:paraId="61B4055E" w14:textId="77777777" w:rsidR="00BB630E" w:rsidRPr="008071C2" w:rsidRDefault="00BB630E" w:rsidP="008071C2">
      <w:pPr>
        <w:pStyle w:val="P00"/>
        <w:spacing w:before="0"/>
        <w:ind w:left="0" w:right="1134"/>
        <w:rPr>
          <w:rStyle w:val="default"/>
          <w:rFonts w:cs="FrankRuehl" w:hint="cs"/>
          <w:sz w:val="2"/>
          <w:szCs w:val="2"/>
          <w:rtl/>
        </w:rPr>
      </w:pPr>
      <w:r w:rsidRPr="001118A3">
        <w:rPr>
          <w:rStyle w:val="default"/>
          <w:rFonts w:cs="FrankRuehl" w:hint="cs"/>
          <w:vanish/>
          <w:sz w:val="22"/>
          <w:szCs w:val="22"/>
          <w:shd w:val="clear" w:color="auto" w:fill="FFFF99"/>
          <w:rtl/>
        </w:rPr>
        <w:tab/>
        <w:t>(ג)</w:t>
      </w:r>
      <w:r w:rsidRPr="001118A3">
        <w:rPr>
          <w:rStyle w:val="default"/>
          <w:rFonts w:cs="FrankRuehl" w:hint="cs"/>
          <w:vanish/>
          <w:sz w:val="22"/>
          <w:szCs w:val="22"/>
          <w:shd w:val="clear" w:color="auto" w:fill="FFFF99"/>
          <w:rtl/>
        </w:rPr>
        <w:tab/>
        <w:t xml:space="preserve">חייל ששירת כלוחם או כתומך לחימה ושראש אגף כוח אדם קבע כי הוא נפצע תוך כדי אימון או פעילות מבצעית ועקב אימון או פעילות מבצעית וחזר לשרת בשירות אחר, יראו אותו לעניין תקופת השירות כאמור בסעיפים 9(א) ו-10(א), כמי שהשלים את מלוא תקופת השירות הסדיר שהוא חייב בה לפי חוק שירות ביטחון </w:t>
      </w:r>
      <w:r w:rsidRPr="001118A3">
        <w:rPr>
          <w:rStyle w:val="default"/>
          <w:rFonts w:cs="FrankRuehl" w:hint="cs"/>
          <w:strike/>
          <w:vanish/>
          <w:sz w:val="22"/>
          <w:szCs w:val="22"/>
          <w:shd w:val="clear" w:color="auto" w:fill="FFFF99"/>
          <w:rtl/>
        </w:rPr>
        <w:t>[נוסח משולב], התשמ"ו-1986</w:t>
      </w:r>
      <w:r w:rsidRPr="001118A3">
        <w:rPr>
          <w:rStyle w:val="default"/>
          <w:rFonts w:cs="FrankRuehl" w:hint="cs"/>
          <w:vanish/>
          <w:sz w:val="22"/>
          <w:szCs w:val="22"/>
          <w:shd w:val="clear" w:color="auto" w:fill="FFFF99"/>
          <w:rtl/>
        </w:rPr>
        <w:t>, כלוחם או כתומך לחימה, לפי העניין.</w:t>
      </w:r>
      <w:bookmarkEnd w:id="53"/>
    </w:p>
    <w:p w14:paraId="523EC8C7" w14:textId="77777777" w:rsidR="00DA1C71" w:rsidRDefault="00DA1C71" w:rsidP="00457884">
      <w:pPr>
        <w:pStyle w:val="P00"/>
        <w:spacing w:before="72"/>
        <w:ind w:left="0" w:right="1134"/>
        <w:rPr>
          <w:rStyle w:val="default"/>
          <w:rFonts w:cs="FrankRuehl"/>
          <w:rtl/>
        </w:rPr>
      </w:pPr>
      <w:bookmarkStart w:id="54" w:name="Seif25"/>
      <w:bookmarkEnd w:id="54"/>
      <w:r>
        <w:rPr>
          <w:lang w:val="he-IL"/>
        </w:rPr>
        <w:pict w14:anchorId="46422971">
          <v:rect id="_x0000_s2077" style="position:absolute;left:0;text-align:left;margin-left:464.5pt;margin-top:8.05pt;width:75.05pt;height:40.8pt;z-index:251648000" o:allowincell="f" filled="f" stroked="f" strokecolor="lime" strokeweight=".25pt">
            <v:textbox inset="0,0,0,0">
              <w:txbxContent>
                <w:p w14:paraId="17298EF8" w14:textId="77777777" w:rsidR="00123861" w:rsidRDefault="00123861">
                  <w:pPr>
                    <w:spacing w:line="160" w:lineRule="exact"/>
                    <w:jc w:val="left"/>
                    <w:rPr>
                      <w:rFonts w:cs="Miriam"/>
                      <w:noProof/>
                      <w:sz w:val="18"/>
                      <w:szCs w:val="18"/>
                      <w:rtl/>
                    </w:rPr>
                  </w:pPr>
                  <w:r>
                    <w:rPr>
                      <w:rFonts w:cs="Miriam"/>
                      <w:sz w:val="18"/>
                      <w:szCs w:val="18"/>
                      <w:rtl/>
                    </w:rPr>
                    <w:t>תק</w:t>
                  </w:r>
                  <w:r>
                    <w:rPr>
                      <w:rFonts w:cs="Miriam" w:hint="cs"/>
                      <w:sz w:val="18"/>
                      <w:szCs w:val="18"/>
                      <w:rtl/>
                    </w:rPr>
                    <w:t>רה ועדכון</w:t>
                  </w:r>
                </w:p>
                <w:p w14:paraId="305E7F09"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343C45ED" w14:textId="77777777" w:rsidR="00123861" w:rsidRDefault="0012386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"ס-2000</w:t>
                  </w:r>
                </w:p>
                <w:p w14:paraId="07535DC8" w14:textId="77777777" w:rsidR="00123861" w:rsidRDefault="00123861">
                  <w:pPr>
                    <w:spacing w:line="160" w:lineRule="exact"/>
                    <w:jc w:val="left"/>
                    <w:rPr>
                      <w:rFonts w:cs="Miriam"/>
                      <w:noProof/>
                      <w:sz w:val="18"/>
                      <w:szCs w:val="18"/>
                      <w:rtl/>
                    </w:rPr>
                  </w:pPr>
                  <w:r>
                    <w:rPr>
                      <w:rFonts w:cs="Miriam" w:hint="cs"/>
                      <w:sz w:val="18"/>
                      <w:szCs w:val="18"/>
                      <w:rtl/>
                    </w:rPr>
                    <w:t>(תיקון מס' 16) תשע"ד-2014</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הפיקדון ייזקף והמענק ישולם בעד כל חודשי השירות הסדיר, ואולם אם שירתו חייל או חיי</w:t>
      </w:r>
      <w:r>
        <w:rPr>
          <w:rStyle w:val="default"/>
          <w:rFonts w:cs="FrankRuehl"/>
          <w:rtl/>
        </w:rPr>
        <w:t>לת</w:t>
      </w:r>
      <w:r>
        <w:rPr>
          <w:rStyle w:val="default"/>
          <w:rFonts w:cs="FrankRuehl" w:hint="cs"/>
          <w:rtl/>
        </w:rPr>
        <w:t xml:space="preserve"> בשירות ללא תשלום כמשמעותו בפקודות הצבא כך שתקופת שירותם הסדיר עלתה על 3</w:t>
      </w:r>
      <w:r w:rsidR="00457884">
        <w:rPr>
          <w:rStyle w:val="default"/>
          <w:rFonts w:cs="FrankRuehl" w:hint="cs"/>
          <w:rtl/>
        </w:rPr>
        <w:t>2</w:t>
      </w:r>
      <w:r>
        <w:rPr>
          <w:rStyle w:val="default"/>
          <w:rFonts w:cs="FrankRuehl" w:hint="cs"/>
          <w:rtl/>
        </w:rPr>
        <w:t xml:space="preserve"> חודשים לחייל ו-2</w:t>
      </w:r>
      <w:r w:rsidR="00457884">
        <w:rPr>
          <w:rStyle w:val="default"/>
          <w:rFonts w:cs="FrankRuehl" w:hint="cs"/>
          <w:rtl/>
        </w:rPr>
        <w:t>8</w:t>
      </w:r>
      <w:r>
        <w:rPr>
          <w:rStyle w:val="default"/>
          <w:rFonts w:cs="FrankRuehl" w:hint="cs"/>
          <w:rtl/>
        </w:rPr>
        <w:t xml:space="preserve"> חודשים לחיילת, לא ייזקף פיקדון ולא ישולם מענק בעד תקופת השירות ללא </w:t>
      </w:r>
      <w:r>
        <w:rPr>
          <w:rStyle w:val="default"/>
          <w:rFonts w:cs="FrankRuehl"/>
          <w:rtl/>
        </w:rPr>
        <w:t>ת</w:t>
      </w:r>
      <w:r>
        <w:rPr>
          <w:rStyle w:val="default"/>
          <w:rFonts w:cs="FrankRuehl" w:hint="cs"/>
          <w:rtl/>
        </w:rPr>
        <w:t>שלום, ובלבד שייזקף לזכותם פיקדון וישולם להם מענק בעד תקופה של 3</w:t>
      </w:r>
      <w:r w:rsidR="00457884">
        <w:rPr>
          <w:rStyle w:val="default"/>
          <w:rFonts w:cs="FrankRuehl" w:hint="cs"/>
          <w:rtl/>
        </w:rPr>
        <w:t>2</w:t>
      </w:r>
      <w:r>
        <w:rPr>
          <w:rStyle w:val="default"/>
          <w:rFonts w:cs="FrankRuehl" w:hint="cs"/>
          <w:rtl/>
        </w:rPr>
        <w:t xml:space="preserve"> חודשים לחייל ו-2</w:t>
      </w:r>
      <w:r w:rsidR="00457884">
        <w:rPr>
          <w:rStyle w:val="default"/>
          <w:rFonts w:cs="FrankRuehl" w:hint="cs"/>
          <w:rtl/>
        </w:rPr>
        <w:t>8</w:t>
      </w:r>
      <w:r>
        <w:rPr>
          <w:rStyle w:val="default"/>
          <w:rFonts w:cs="FrankRuehl" w:hint="cs"/>
          <w:rtl/>
        </w:rPr>
        <w:t xml:space="preserve"> חודשים ל</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לת.</w:t>
      </w:r>
    </w:p>
    <w:p w14:paraId="4DA96E22" w14:textId="77777777" w:rsidR="00DA1C71" w:rsidRDefault="00DA1C71" w:rsidP="00D2631A">
      <w:pPr>
        <w:pStyle w:val="P00"/>
        <w:spacing w:before="72"/>
        <w:ind w:left="0" w:right="1134"/>
        <w:rPr>
          <w:rStyle w:val="default"/>
          <w:rFonts w:cs="FrankRuehl" w:hint="cs"/>
          <w:rtl/>
        </w:rPr>
      </w:pPr>
      <w:r>
        <w:rPr>
          <w:lang w:val="he-IL"/>
        </w:rPr>
        <w:pict w14:anchorId="733CB754">
          <v:rect id="_x0000_s2078" style="position:absolute;left:0;text-align:left;margin-left:470.35pt;margin-top:7.1pt;width:75.05pt;height:32.25pt;z-index:251649024" o:allowincell="f" filled="f" stroked="f" strokecolor="lime" strokeweight=".25pt">
            <v:textbox inset="1mm,0,1mm,0">
              <w:txbxContent>
                <w:p w14:paraId="7F511E59"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6) </w:t>
                  </w:r>
                </w:p>
                <w:p w14:paraId="660627DA" w14:textId="77777777" w:rsidR="00123861" w:rsidRDefault="00123861">
                  <w:pPr>
                    <w:spacing w:line="160" w:lineRule="exact"/>
                    <w:jc w:val="left"/>
                    <w:rPr>
                      <w:rFonts w:cs="Miriam" w:hint="cs"/>
                      <w:noProof/>
                      <w:sz w:val="18"/>
                      <w:szCs w:val="18"/>
                      <w:rtl/>
                    </w:rPr>
                  </w:pPr>
                  <w:r>
                    <w:rPr>
                      <w:rFonts w:cs="Miriam"/>
                      <w:sz w:val="18"/>
                      <w:szCs w:val="18"/>
                      <w:rtl/>
                    </w:rPr>
                    <w:t>תש</w:t>
                  </w:r>
                  <w:r>
                    <w:rPr>
                      <w:rFonts w:cs="Miriam" w:hint="cs"/>
                      <w:sz w:val="18"/>
                      <w:szCs w:val="18"/>
                      <w:rtl/>
                    </w:rPr>
                    <w:t>ס"ב-2002</w:t>
                  </w:r>
                </w:p>
                <w:p w14:paraId="1533C937" w14:textId="77777777" w:rsidR="00123861" w:rsidRDefault="00123861">
                  <w:pPr>
                    <w:spacing w:line="160" w:lineRule="exact"/>
                    <w:jc w:val="left"/>
                    <w:rPr>
                      <w:rFonts w:cs="Miriam" w:hint="cs"/>
                      <w:noProof/>
                      <w:sz w:val="18"/>
                      <w:szCs w:val="18"/>
                      <w:rtl/>
                    </w:rPr>
                  </w:pPr>
                  <w:r>
                    <w:rPr>
                      <w:rFonts w:cs="Miriam" w:hint="cs"/>
                      <w:noProof/>
                      <w:sz w:val="18"/>
                      <w:szCs w:val="18"/>
                      <w:rtl/>
                    </w:rPr>
                    <w:t>(תיקון מס' 14) תשע"ב-2012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סכומים הנק</w:t>
      </w:r>
      <w:r w:rsidR="00D2631A">
        <w:rPr>
          <w:rStyle w:val="default"/>
          <w:rFonts w:cs="FrankRuehl" w:hint="cs"/>
          <w:rtl/>
        </w:rPr>
        <w:t xml:space="preserve">ובים בסעיפים 9(א) ו-19(ד) </w:t>
      </w:r>
      <w:r w:rsidR="00D2631A">
        <w:rPr>
          <w:rStyle w:val="default"/>
          <w:rFonts w:cs="FrankRuehl"/>
          <w:rtl/>
        </w:rPr>
        <w:t>–</w:t>
      </w:r>
    </w:p>
    <w:p w14:paraId="77F2E125" w14:textId="77777777" w:rsidR="00DA1C71" w:rsidRDefault="00DA1C71">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עודכנו בתחילת כל חודש בתקופה שמחודש ינואר 2001 ועד לחודש דצמבר 2002, לפי </w:t>
      </w:r>
      <w:r>
        <w:rPr>
          <w:rStyle w:val="default"/>
          <w:rFonts w:cs="FrankRuehl"/>
          <w:rtl/>
        </w:rPr>
        <w:t>ש</w:t>
      </w:r>
      <w:r>
        <w:rPr>
          <w:rStyle w:val="default"/>
          <w:rFonts w:cs="FrankRuehl" w:hint="cs"/>
          <w:rtl/>
        </w:rPr>
        <w:t>יעור עליית המדד מן המדד שפורסם לחודש ינואר 2000 ועד המדד שפורסם לאחרונה לפני יום העדכון.</w:t>
      </w:r>
    </w:p>
    <w:p w14:paraId="3BB43DA1" w14:textId="77777777" w:rsidR="00DA1C71" w:rsidRDefault="00DA1C71">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עודכנו בתחילת כל חודש בתקו</w:t>
      </w:r>
      <w:r>
        <w:rPr>
          <w:rStyle w:val="default"/>
          <w:rFonts w:cs="FrankRuehl"/>
          <w:rtl/>
        </w:rPr>
        <w:t>פה</w:t>
      </w:r>
      <w:r>
        <w:rPr>
          <w:rStyle w:val="default"/>
          <w:rFonts w:cs="FrankRuehl" w:hint="cs"/>
          <w:rtl/>
        </w:rPr>
        <w:t xml:space="preserve"> שמחודש ינואר 2004, לפי שיעור עליית המדד בתקופה הנזכרת בפסקה (1) בתוספת שיעור עליית המדד מן המדד שפורסם לחודש דצמבר 2003 ועד המדד שפו</w:t>
      </w:r>
      <w:r>
        <w:rPr>
          <w:rStyle w:val="default"/>
          <w:rFonts w:cs="FrankRuehl"/>
          <w:rtl/>
        </w:rPr>
        <w:t>ר</w:t>
      </w:r>
      <w:r>
        <w:rPr>
          <w:rStyle w:val="default"/>
          <w:rFonts w:cs="FrankRuehl" w:hint="cs"/>
          <w:rtl/>
        </w:rPr>
        <w:t>סם לאחרונה לפי יום העדכון.</w:t>
      </w:r>
    </w:p>
    <w:p w14:paraId="0CAD26A1" w14:textId="77777777" w:rsidR="00D2631A" w:rsidRPr="00D2631A" w:rsidRDefault="00D2631A" w:rsidP="00D2631A">
      <w:pPr>
        <w:pStyle w:val="P00"/>
        <w:spacing w:before="72"/>
        <w:ind w:left="0" w:right="1134"/>
        <w:rPr>
          <w:rStyle w:val="default"/>
          <w:rFonts w:cs="FrankRuehl" w:hint="cs"/>
          <w:rtl/>
        </w:rPr>
      </w:pPr>
      <w:r>
        <w:rPr>
          <w:rFonts w:cs="FrankRuehl" w:hint="cs"/>
          <w:sz w:val="26"/>
          <w:rtl/>
          <w:lang w:eastAsia="en-US"/>
        </w:rPr>
        <w:pict w14:anchorId="7B520534">
          <v:shape id="_x0000_s2135" type="#_x0000_t202" style="position:absolute;left:0;text-align:left;margin-left:470.25pt;margin-top:7.1pt;width:1in;height:20.05pt;z-index:251670528" filled="f" stroked="f">
            <v:textbox inset="1mm,0,1mm,0">
              <w:txbxContent>
                <w:p w14:paraId="64826433" w14:textId="77777777" w:rsidR="00123861" w:rsidRDefault="00123861" w:rsidP="00D2631A">
                  <w:pPr>
                    <w:spacing w:line="160" w:lineRule="exact"/>
                    <w:jc w:val="left"/>
                    <w:rPr>
                      <w:rFonts w:cs="Miriam"/>
                      <w:noProof/>
                      <w:sz w:val="18"/>
                      <w:szCs w:val="18"/>
                      <w:rtl/>
                    </w:rPr>
                  </w:pPr>
                  <w:r>
                    <w:rPr>
                      <w:rFonts w:cs="Miriam" w:hint="cs"/>
                      <w:sz w:val="18"/>
                      <w:szCs w:val="18"/>
                      <w:rtl/>
                    </w:rPr>
                    <w:t>(תיקון מס' 14) תשע"ב-2012</w:t>
                  </w:r>
                </w:p>
              </w:txbxContent>
            </v:textbox>
          </v:shape>
        </w:pict>
      </w:r>
      <w:r w:rsidRPr="00D2631A">
        <w:rPr>
          <w:rStyle w:val="default"/>
          <w:rFonts w:cs="FrankRuehl" w:hint="cs"/>
          <w:rtl/>
        </w:rPr>
        <w:tab/>
        <w:t>(ב1)</w:t>
      </w:r>
      <w:r w:rsidRPr="00D2631A">
        <w:rPr>
          <w:rStyle w:val="default"/>
          <w:rFonts w:cs="FrankRuehl" w:hint="cs"/>
          <w:rtl/>
        </w:rPr>
        <w:tab/>
        <w:t>הסכומים הנקובים בסעיף 10 יעודכנו בתחילת כל חודש בתקופה שמחודש פברואר 2012, לפי שיעור עליית המדד מן המדד שפורסם לחודש ינואר 2012 ועד המדד שפורסם לאחרונה לפני יום העדכון.</w:t>
      </w:r>
    </w:p>
    <w:p w14:paraId="69AF997F" w14:textId="77777777" w:rsidR="00D2631A" w:rsidRPr="00D2631A" w:rsidRDefault="00D2631A" w:rsidP="00D2631A">
      <w:pPr>
        <w:pStyle w:val="P00"/>
        <w:spacing w:before="72"/>
        <w:ind w:left="0" w:right="1134"/>
        <w:rPr>
          <w:rStyle w:val="default"/>
          <w:rFonts w:cs="FrankRuehl" w:hint="cs"/>
          <w:rtl/>
        </w:rPr>
      </w:pPr>
      <w:r w:rsidRPr="00D2631A">
        <w:rPr>
          <w:rStyle w:val="default"/>
          <w:rFonts w:cs="FrankRuehl" w:hint="cs"/>
          <w:rtl/>
        </w:rPr>
        <w:pict w14:anchorId="149E871E">
          <v:shape id="_x0000_s2134" type="#_x0000_t202" style="position:absolute;left:0;text-align:left;margin-left:470.25pt;margin-top:7.1pt;width:1in;height:20.05pt;z-index:251669504" filled="f" stroked="f">
            <v:textbox inset="1mm,0,1mm,0">
              <w:txbxContent>
                <w:p w14:paraId="4C1830E6" w14:textId="77777777" w:rsidR="00123861" w:rsidRDefault="00123861" w:rsidP="00D2631A">
                  <w:pPr>
                    <w:spacing w:line="160" w:lineRule="exact"/>
                    <w:jc w:val="left"/>
                    <w:rPr>
                      <w:rFonts w:cs="Miriam"/>
                      <w:noProof/>
                      <w:sz w:val="18"/>
                      <w:szCs w:val="18"/>
                      <w:rtl/>
                    </w:rPr>
                  </w:pPr>
                  <w:r>
                    <w:rPr>
                      <w:rFonts w:cs="Miriam" w:hint="cs"/>
                      <w:sz w:val="18"/>
                      <w:szCs w:val="18"/>
                      <w:rtl/>
                    </w:rPr>
                    <w:t>(תיקון מס' 14) תשע"ב-2012</w:t>
                  </w:r>
                </w:p>
              </w:txbxContent>
            </v:textbox>
          </v:shape>
        </w:pict>
      </w:r>
      <w:r w:rsidRPr="00D2631A">
        <w:rPr>
          <w:rStyle w:val="default"/>
          <w:rFonts w:cs="FrankRuehl" w:hint="cs"/>
          <w:rtl/>
        </w:rPr>
        <w:tab/>
        <w:t>(ב2)</w:t>
      </w:r>
      <w:r w:rsidRPr="00D2631A">
        <w:rPr>
          <w:rStyle w:val="default"/>
          <w:rFonts w:cs="FrankRuehl" w:hint="cs"/>
          <w:rtl/>
        </w:rPr>
        <w:tab/>
        <w:t>הודעה על הסכומים המעודכנים לפי סעיף זה תפורסם ברשומות ובאתר האינטרנט של משרד הביטחון.</w:t>
      </w:r>
    </w:p>
    <w:p w14:paraId="10A08105" w14:textId="77777777" w:rsidR="00DA1C71" w:rsidRDefault="00DA1C71">
      <w:pPr>
        <w:pStyle w:val="P00"/>
        <w:spacing w:before="72"/>
        <w:ind w:left="0" w:right="1134"/>
        <w:rPr>
          <w:rStyle w:val="default"/>
          <w:rFonts w:cs="FrankRuehl"/>
          <w:rtl/>
        </w:rPr>
      </w:pPr>
      <w:r>
        <w:rPr>
          <w:lang w:val="he-IL"/>
        </w:rPr>
        <w:pict w14:anchorId="20B23AAE">
          <v:rect id="_x0000_s2079" style="position:absolute;left:0;text-align:left;margin-left:464.5pt;margin-top:8.05pt;width:75.05pt;height:20pt;z-index:251650048" o:allowincell="f" filled="f" stroked="f" strokecolor="lime" strokeweight=".25pt">
            <v:textbox inset="0,0,0,0">
              <w:txbxContent>
                <w:p w14:paraId="6C1C0D39"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0B3432AE"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ירת החייל המשוחרר במהלך חודש מסוים ביותר מסוג שירות אחד, תחושב זכאותו בעד אותו חודש, ל</w:t>
      </w:r>
      <w:r>
        <w:rPr>
          <w:rStyle w:val="default"/>
          <w:rFonts w:cs="FrankRuehl"/>
          <w:rtl/>
        </w:rPr>
        <w:t>פי</w:t>
      </w:r>
      <w:r>
        <w:rPr>
          <w:rStyle w:val="default"/>
          <w:rFonts w:cs="FrankRuehl" w:hint="cs"/>
          <w:rtl/>
        </w:rPr>
        <w:t xml:space="preserve"> סוג השירות במרבית ימי שירותו באותו החודש; לענין זה, "סוג שירות" - שירות כלוחם, כתומך לחימה או שירות בשירות </w:t>
      </w:r>
      <w:r>
        <w:rPr>
          <w:rStyle w:val="default"/>
          <w:rFonts w:cs="FrankRuehl"/>
          <w:rtl/>
        </w:rPr>
        <w:t>א</w:t>
      </w:r>
      <w:r>
        <w:rPr>
          <w:rStyle w:val="default"/>
          <w:rFonts w:cs="FrankRuehl" w:hint="cs"/>
          <w:rtl/>
        </w:rPr>
        <w:t>חר.</w:t>
      </w:r>
    </w:p>
    <w:p w14:paraId="78825529" w14:textId="77777777" w:rsidR="00DA1C71" w:rsidRDefault="00DA1C71">
      <w:pPr>
        <w:pStyle w:val="P00"/>
        <w:spacing w:before="72"/>
        <w:ind w:left="0" w:right="1134"/>
        <w:rPr>
          <w:rStyle w:val="default"/>
          <w:rFonts w:cs="FrankRuehl" w:hint="cs"/>
          <w:rtl/>
        </w:rPr>
      </w:pPr>
      <w:r>
        <w:rPr>
          <w:lang w:val="he-IL"/>
        </w:rPr>
        <w:pict w14:anchorId="7081E233">
          <v:rect id="_x0000_s2080" style="position:absolute;left:0;text-align:left;margin-left:464.5pt;margin-top:8.05pt;width:75.05pt;height:20pt;z-index:251651072" o:allowincell="f" filled="f" stroked="f" strokecolor="lime" strokeweight=".25pt">
            <v:textbox inset="0,0,0,0">
              <w:txbxContent>
                <w:p w14:paraId="5C97A0D5"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4001F268"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חוק זה, תוכר תקופת שירות העולה על מחצית חודש שלם כחודש שירות.</w:t>
      </w:r>
    </w:p>
    <w:p w14:paraId="3B09F683"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55" w:name="Rov73"/>
      <w:r w:rsidRPr="001118A3">
        <w:rPr>
          <w:rStyle w:val="default"/>
          <w:rFonts w:cs="FrankRuehl" w:hint="cs"/>
          <w:vanish/>
          <w:color w:val="FF0000"/>
          <w:szCs w:val="20"/>
          <w:shd w:val="clear" w:color="auto" w:fill="FFFF99"/>
          <w:rtl/>
        </w:rPr>
        <w:t>מיום 1.1.2001</w:t>
      </w:r>
    </w:p>
    <w:p w14:paraId="0842D9BB"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07A7A21F"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70"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264 (</w:t>
      </w:r>
      <w:hyperlink r:id="rId171"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450321CE" w14:textId="77777777" w:rsidR="00DA1C71" w:rsidRPr="001118A3" w:rsidRDefault="00DA1C71">
      <w:pPr>
        <w:pStyle w:val="P00"/>
        <w:ind w:left="0" w:right="1134"/>
        <w:rPr>
          <w:rStyle w:val="default"/>
          <w:rFonts w:cs="FrankRuehl" w:hint="cs"/>
          <w:strike/>
          <w:vanish/>
          <w:sz w:val="22"/>
          <w:szCs w:val="22"/>
          <w:shd w:val="clear" w:color="auto" w:fill="FFFF99"/>
          <w:rtl/>
        </w:rPr>
      </w:pPr>
      <w:r w:rsidRPr="001118A3">
        <w:rPr>
          <w:rStyle w:val="default"/>
          <w:rFonts w:cs="FrankRuehl" w:hint="cs"/>
          <w:vanish/>
          <w:sz w:val="22"/>
          <w:szCs w:val="22"/>
          <w:shd w:val="clear" w:color="auto" w:fill="FFFF99"/>
          <w:rtl/>
        </w:rPr>
        <w:t>11.</w:t>
      </w:r>
      <w:r w:rsidRPr="001118A3">
        <w:rPr>
          <w:rStyle w:val="default"/>
          <w:rFonts w:cs="FrankRuehl" w:hint="cs"/>
          <w:vanish/>
          <w:sz w:val="22"/>
          <w:szCs w:val="22"/>
          <w:shd w:val="clear" w:color="auto" w:fill="FFFF99"/>
          <w:rtl/>
        </w:rPr>
        <w:tab/>
      </w:r>
      <w:r w:rsidRPr="001118A3">
        <w:rPr>
          <w:rStyle w:val="default"/>
          <w:rFonts w:cs="FrankRuehl" w:hint="cs"/>
          <w:strike/>
          <w:vanish/>
          <w:sz w:val="22"/>
          <w:szCs w:val="22"/>
          <w:shd w:val="clear" w:color="auto" w:fill="FFFF99"/>
          <w:rtl/>
        </w:rPr>
        <w:t>(א)</w:t>
      </w:r>
      <w:r w:rsidRPr="001118A3">
        <w:rPr>
          <w:rStyle w:val="default"/>
          <w:rFonts w:cs="FrankRuehl" w:hint="cs"/>
          <w:strike/>
          <w:vanish/>
          <w:sz w:val="22"/>
          <w:szCs w:val="22"/>
          <w:shd w:val="clear" w:color="auto" w:fill="FFFF99"/>
          <w:rtl/>
        </w:rPr>
        <w:tab/>
        <w:t>לא ייזקף סכום פקדון ולא ישולם מענק בעד יותר מ-32 חודשים לחייל ו-21 חודשים לחיילת.</w:t>
      </w:r>
    </w:p>
    <w:p w14:paraId="2434AB90" w14:textId="77777777" w:rsidR="00DA1C71" w:rsidRPr="001118A3" w:rsidRDefault="00DA1C71">
      <w:pPr>
        <w:pStyle w:val="P00"/>
        <w:spacing w:before="0"/>
        <w:ind w:left="0" w:right="1134"/>
        <w:rPr>
          <w:rStyle w:val="default"/>
          <w:rFonts w:cs="FrankRuehl" w:hint="cs"/>
          <w:vanish/>
          <w:sz w:val="22"/>
          <w:szCs w:val="22"/>
          <w:u w:val="single"/>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vanish/>
          <w:sz w:val="22"/>
          <w:szCs w:val="22"/>
          <w:u w:val="single"/>
          <w:shd w:val="clear" w:color="auto" w:fill="FFFF99"/>
          <w:rtl/>
        </w:rPr>
        <w:t>(א</w:t>
      </w:r>
      <w:r w:rsidRPr="001118A3">
        <w:rPr>
          <w:rStyle w:val="default"/>
          <w:rFonts w:cs="FrankRuehl" w:hint="cs"/>
          <w:vanish/>
          <w:sz w:val="22"/>
          <w:szCs w:val="22"/>
          <w:u w:val="single"/>
          <w:shd w:val="clear" w:color="auto" w:fill="FFFF99"/>
          <w:rtl/>
        </w:rPr>
        <w:t>)</w:t>
      </w:r>
      <w:r w:rsidRPr="001118A3">
        <w:rPr>
          <w:rStyle w:val="default"/>
          <w:rFonts w:cs="FrankRuehl"/>
          <w:vanish/>
          <w:sz w:val="22"/>
          <w:szCs w:val="22"/>
          <w:u w:val="single"/>
          <w:shd w:val="clear" w:color="auto" w:fill="FFFF99"/>
          <w:rtl/>
        </w:rPr>
        <w:tab/>
        <w:t>ס</w:t>
      </w:r>
      <w:r w:rsidRPr="001118A3">
        <w:rPr>
          <w:rStyle w:val="default"/>
          <w:rFonts w:cs="FrankRuehl" w:hint="cs"/>
          <w:vanish/>
          <w:sz w:val="22"/>
          <w:szCs w:val="22"/>
          <w:u w:val="single"/>
          <w:shd w:val="clear" w:color="auto" w:fill="FFFF99"/>
          <w:rtl/>
        </w:rPr>
        <w:t>כום הפיקדון ייזקף והמענק ישולם בעד כל חודשי השירות הסדיר, ואולם אם שירתו חייל או חיי</w:t>
      </w:r>
      <w:r w:rsidRPr="001118A3">
        <w:rPr>
          <w:rStyle w:val="default"/>
          <w:rFonts w:cs="FrankRuehl"/>
          <w:vanish/>
          <w:sz w:val="22"/>
          <w:szCs w:val="22"/>
          <w:u w:val="single"/>
          <w:shd w:val="clear" w:color="auto" w:fill="FFFF99"/>
          <w:rtl/>
        </w:rPr>
        <w:t>לת</w:t>
      </w:r>
      <w:r w:rsidRPr="001118A3">
        <w:rPr>
          <w:rStyle w:val="default"/>
          <w:rFonts w:cs="FrankRuehl" w:hint="cs"/>
          <w:vanish/>
          <w:sz w:val="22"/>
          <w:szCs w:val="22"/>
          <w:u w:val="single"/>
          <w:shd w:val="clear" w:color="auto" w:fill="FFFF99"/>
          <w:rtl/>
        </w:rPr>
        <w:t xml:space="preserve"> בשירות ללא תשלום כמשמעותו בפקודות הצבא כך שתקופת שירותם הסדיר עלתה על 36 חודשים לחייל ו- 24 חודשים לחיילת, לא ייזקף פיקדון ולא ישולם מענק בעד תקופת השירות ללא </w:t>
      </w:r>
      <w:r w:rsidRPr="001118A3">
        <w:rPr>
          <w:rStyle w:val="default"/>
          <w:rFonts w:cs="FrankRuehl"/>
          <w:vanish/>
          <w:sz w:val="22"/>
          <w:szCs w:val="22"/>
          <w:u w:val="single"/>
          <w:shd w:val="clear" w:color="auto" w:fill="FFFF99"/>
          <w:rtl/>
        </w:rPr>
        <w:t>ת</w:t>
      </w:r>
      <w:r w:rsidRPr="001118A3">
        <w:rPr>
          <w:rStyle w:val="default"/>
          <w:rFonts w:cs="FrankRuehl" w:hint="cs"/>
          <w:vanish/>
          <w:sz w:val="22"/>
          <w:szCs w:val="22"/>
          <w:u w:val="single"/>
          <w:shd w:val="clear" w:color="auto" w:fill="FFFF99"/>
          <w:rtl/>
        </w:rPr>
        <w:t>שלום, ובלבד שייזקף לזכותם פיקדון וישולם להם מענק בעד תקופה של 36 חודשים לחייל ו- 24 חודשים ל</w:t>
      </w:r>
      <w:r w:rsidRPr="001118A3">
        <w:rPr>
          <w:rStyle w:val="default"/>
          <w:rFonts w:cs="FrankRuehl"/>
          <w:vanish/>
          <w:sz w:val="22"/>
          <w:szCs w:val="22"/>
          <w:u w:val="single"/>
          <w:shd w:val="clear" w:color="auto" w:fill="FFFF99"/>
          <w:rtl/>
        </w:rPr>
        <w:t>ח</w:t>
      </w:r>
      <w:r w:rsidRPr="001118A3">
        <w:rPr>
          <w:rStyle w:val="default"/>
          <w:rFonts w:cs="FrankRuehl" w:hint="cs"/>
          <w:vanish/>
          <w:sz w:val="22"/>
          <w:szCs w:val="22"/>
          <w:u w:val="single"/>
          <w:shd w:val="clear" w:color="auto" w:fill="FFFF99"/>
          <w:rtl/>
        </w:rPr>
        <w:t>י</w:t>
      </w:r>
      <w:r w:rsidRPr="001118A3">
        <w:rPr>
          <w:rStyle w:val="default"/>
          <w:rFonts w:cs="FrankRuehl"/>
          <w:vanish/>
          <w:sz w:val="22"/>
          <w:szCs w:val="22"/>
          <w:u w:val="single"/>
          <w:shd w:val="clear" w:color="auto" w:fill="FFFF99"/>
          <w:rtl/>
        </w:rPr>
        <w:t>י</w:t>
      </w:r>
      <w:r w:rsidRPr="001118A3">
        <w:rPr>
          <w:rStyle w:val="default"/>
          <w:rFonts w:cs="FrankRuehl" w:hint="cs"/>
          <w:vanish/>
          <w:sz w:val="22"/>
          <w:szCs w:val="22"/>
          <w:u w:val="single"/>
          <w:shd w:val="clear" w:color="auto" w:fill="FFFF99"/>
          <w:rtl/>
        </w:rPr>
        <w:t>לת.</w:t>
      </w:r>
    </w:p>
    <w:p w14:paraId="13A670FB" w14:textId="77777777" w:rsidR="00DA1C71" w:rsidRPr="001118A3" w:rsidRDefault="00DA1C71">
      <w:pPr>
        <w:pStyle w:val="P00"/>
        <w:spacing w:before="0"/>
        <w:ind w:left="0" w:right="1134"/>
        <w:rPr>
          <w:rFonts w:cs="FrankRuehl" w:hint="cs"/>
          <w:vanish/>
          <w:sz w:val="22"/>
          <w:szCs w:val="22"/>
          <w:shd w:val="clear" w:color="auto" w:fill="FFFF99"/>
          <w:rtl/>
        </w:rPr>
      </w:pPr>
      <w:r w:rsidRPr="001118A3">
        <w:rPr>
          <w:rFonts w:cs="FrankRuehl" w:hint="cs"/>
          <w:vanish/>
          <w:sz w:val="22"/>
          <w:szCs w:val="22"/>
          <w:shd w:val="clear" w:color="auto" w:fill="FFFF99"/>
          <w:rtl/>
        </w:rPr>
        <w:tab/>
        <w:t>(ב)</w:t>
      </w:r>
      <w:r w:rsidRPr="001118A3">
        <w:rPr>
          <w:rFonts w:cs="FrankRuehl" w:hint="cs"/>
          <w:vanish/>
          <w:sz w:val="22"/>
          <w:szCs w:val="22"/>
          <w:shd w:val="clear" w:color="auto" w:fill="FFFF99"/>
          <w:rtl/>
        </w:rPr>
        <w:tab/>
        <w:t>הסכומים האמורים בסעיפים 9(א) ו-10 יעודכנו בתחילת כל חודש החל בחודש מרס 1994 לפי שיעור עליית המדד מן המדד שפורסם לחודש ינואר 1994 עד המדד שפורסם לאחרונה לפני יום העדכון.</w:t>
      </w:r>
    </w:p>
    <w:p w14:paraId="73491377" w14:textId="77777777" w:rsidR="00DA1C71" w:rsidRPr="001118A3" w:rsidRDefault="00DA1C71">
      <w:pPr>
        <w:pStyle w:val="P00"/>
        <w:spacing w:before="0"/>
        <w:ind w:left="0" w:right="1134"/>
        <w:rPr>
          <w:rStyle w:val="default"/>
          <w:rFonts w:cs="FrankRuehl"/>
          <w:vanish/>
          <w:sz w:val="22"/>
          <w:szCs w:val="22"/>
          <w:u w:val="single"/>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u w:val="single"/>
          <w:shd w:val="clear" w:color="auto" w:fill="FFFF99"/>
          <w:rtl/>
        </w:rPr>
        <w:t>(ג</w:t>
      </w:r>
      <w:r w:rsidRPr="001118A3">
        <w:rPr>
          <w:rStyle w:val="default"/>
          <w:rFonts w:cs="FrankRuehl" w:hint="cs"/>
          <w:vanish/>
          <w:sz w:val="22"/>
          <w:szCs w:val="22"/>
          <w:u w:val="single"/>
          <w:shd w:val="clear" w:color="auto" w:fill="FFFF99"/>
          <w:rtl/>
        </w:rPr>
        <w:t>)</w:t>
      </w:r>
      <w:r w:rsidRPr="001118A3">
        <w:rPr>
          <w:rStyle w:val="default"/>
          <w:rFonts w:cs="FrankRuehl"/>
          <w:vanish/>
          <w:sz w:val="22"/>
          <w:szCs w:val="22"/>
          <w:u w:val="single"/>
          <w:shd w:val="clear" w:color="auto" w:fill="FFFF99"/>
          <w:rtl/>
        </w:rPr>
        <w:tab/>
        <w:t>ש</w:t>
      </w:r>
      <w:r w:rsidRPr="001118A3">
        <w:rPr>
          <w:rStyle w:val="default"/>
          <w:rFonts w:cs="FrankRuehl" w:hint="cs"/>
          <w:vanish/>
          <w:sz w:val="22"/>
          <w:szCs w:val="22"/>
          <w:u w:val="single"/>
          <w:shd w:val="clear" w:color="auto" w:fill="FFFF99"/>
          <w:rtl/>
        </w:rPr>
        <w:t>ירת החייל המשוחרר במהלך חודש מסוים ביותר מסוג שירות אחד, תחושב זכאותו בעד אותו חודש, ל</w:t>
      </w:r>
      <w:r w:rsidRPr="001118A3">
        <w:rPr>
          <w:rStyle w:val="default"/>
          <w:rFonts w:cs="FrankRuehl"/>
          <w:vanish/>
          <w:sz w:val="22"/>
          <w:szCs w:val="22"/>
          <w:u w:val="single"/>
          <w:shd w:val="clear" w:color="auto" w:fill="FFFF99"/>
          <w:rtl/>
        </w:rPr>
        <w:t>פי</w:t>
      </w:r>
      <w:r w:rsidRPr="001118A3">
        <w:rPr>
          <w:rStyle w:val="default"/>
          <w:rFonts w:cs="FrankRuehl" w:hint="cs"/>
          <w:vanish/>
          <w:sz w:val="22"/>
          <w:szCs w:val="22"/>
          <w:u w:val="single"/>
          <w:shd w:val="clear" w:color="auto" w:fill="FFFF99"/>
          <w:rtl/>
        </w:rPr>
        <w:t xml:space="preserve"> סוג השירות במרבית ימי שירותו באותו החודש; לענין זה, "סוג שירות" - שירות כלוחם, כתומך לחימה או שירות בשירות </w:t>
      </w:r>
      <w:r w:rsidRPr="001118A3">
        <w:rPr>
          <w:rStyle w:val="default"/>
          <w:rFonts w:cs="FrankRuehl"/>
          <w:vanish/>
          <w:sz w:val="22"/>
          <w:szCs w:val="22"/>
          <w:u w:val="single"/>
          <w:shd w:val="clear" w:color="auto" w:fill="FFFF99"/>
          <w:rtl/>
        </w:rPr>
        <w:t>א</w:t>
      </w:r>
      <w:r w:rsidRPr="001118A3">
        <w:rPr>
          <w:rStyle w:val="default"/>
          <w:rFonts w:cs="FrankRuehl" w:hint="cs"/>
          <w:vanish/>
          <w:sz w:val="22"/>
          <w:szCs w:val="22"/>
          <w:u w:val="single"/>
          <w:shd w:val="clear" w:color="auto" w:fill="FFFF99"/>
          <w:rtl/>
        </w:rPr>
        <w:t>חר.</w:t>
      </w:r>
    </w:p>
    <w:p w14:paraId="557CA49B" w14:textId="77777777" w:rsidR="00DA1C71" w:rsidRPr="001118A3" w:rsidRDefault="00DA1C71">
      <w:pPr>
        <w:pStyle w:val="P00"/>
        <w:spacing w:before="0"/>
        <w:ind w:left="0" w:right="1134"/>
        <w:rPr>
          <w:rStyle w:val="default"/>
          <w:rFonts w:cs="FrankRuehl" w:hint="cs"/>
          <w:vanish/>
          <w:sz w:val="22"/>
          <w:szCs w:val="22"/>
          <w:u w:val="single"/>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u w:val="single"/>
          <w:shd w:val="clear" w:color="auto" w:fill="FFFF99"/>
          <w:rtl/>
        </w:rPr>
        <w:t>(ד</w:t>
      </w:r>
      <w:r w:rsidRPr="001118A3">
        <w:rPr>
          <w:rStyle w:val="default"/>
          <w:rFonts w:cs="FrankRuehl" w:hint="cs"/>
          <w:vanish/>
          <w:sz w:val="22"/>
          <w:szCs w:val="22"/>
          <w:u w:val="single"/>
          <w:shd w:val="clear" w:color="auto" w:fill="FFFF99"/>
          <w:rtl/>
        </w:rPr>
        <w:t>)</w:t>
      </w:r>
      <w:r w:rsidRPr="001118A3">
        <w:rPr>
          <w:rStyle w:val="default"/>
          <w:rFonts w:cs="FrankRuehl"/>
          <w:vanish/>
          <w:sz w:val="22"/>
          <w:szCs w:val="22"/>
          <w:u w:val="single"/>
          <w:shd w:val="clear" w:color="auto" w:fill="FFFF99"/>
          <w:rtl/>
        </w:rPr>
        <w:tab/>
        <w:t>ל</w:t>
      </w:r>
      <w:r w:rsidRPr="001118A3">
        <w:rPr>
          <w:rStyle w:val="default"/>
          <w:rFonts w:cs="FrankRuehl" w:hint="cs"/>
          <w:vanish/>
          <w:sz w:val="22"/>
          <w:szCs w:val="22"/>
          <w:u w:val="single"/>
          <w:shd w:val="clear" w:color="auto" w:fill="FFFF99"/>
          <w:rtl/>
        </w:rPr>
        <w:t>ענין חוק זה, תוכר תקופת שירות העולה על מחצית חודש שלם כחודש שירות.</w:t>
      </w:r>
    </w:p>
    <w:p w14:paraId="29C3A933" w14:textId="77777777" w:rsidR="00DA1C71" w:rsidRPr="001118A3" w:rsidRDefault="00DA1C71">
      <w:pPr>
        <w:pStyle w:val="P00"/>
        <w:spacing w:before="0"/>
        <w:ind w:left="0" w:right="1134"/>
        <w:rPr>
          <w:rStyle w:val="default"/>
          <w:rFonts w:cs="FrankRuehl" w:hint="cs"/>
          <w:vanish/>
          <w:sz w:val="20"/>
          <w:szCs w:val="20"/>
          <w:shd w:val="clear" w:color="auto" w:fill="FFFF99"/>
          <w:rtl/>
        </w:rPr>
      </w:pPr>
    </w:p>
    <w:p w14:paraId="523EC9AA"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1.4.2001</w:t>
      </w:r>
    </w:p>
    <w:p w14:paraId="4DCB6B2E"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5</w:t>
      </w:r>
    </w:p>
    <w:p w14:paraId="0FDB972F"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72" w:history="1">
        <w:r w:rsidRPr="001118A3">
          <w:rPr>
            <w:rStyle w:val="Hyperlink"/>
            <w:rFonts w:cs="FrankRuehl" w:hint="cs"/>
            <w:vanish/>
            <w:szCs w:val="20"/>
            <w:shd w:val="clear" w:color="auto" w:fill="FFFF99"/>
            <w:rtl/>
          </w:rPr>
          <w:t xml:space="preserve">ס"ח תשס"א מס' </w:t>
        </w:r>
        <w:r w:rsidRPr="001118A3">
          <w:rPr>
            <w:rStyle w:val="Hyperlink"/>
            <w:rFonts w:cs="FrankRuehl" w:hint="cs"/>
            <w:vanish/>
            <w:sz w:val="26"/>
            <w:szCs w:val="20"/>
            <w:shd w:val="clear" w:color="auto" w:fill="FFFF99"/>
            <w:rtl/>
          </w:rPr>
          <w:t>1786</w:t>
        </w:r>
      </w:hyperlink>
      <w:r w:rsidRPr="001118A3">
        <w:rPr>
          <w:rStyle w:val="default"/>
          <w:rFonts w:cs="FrankRuehl" w:hint="cs"/>
          <w:vanish/>
          <w:szCs w:val="20"/>
          <w:shd w:val="clear" w:color="auto" w:fill="FFFF99"/>
          <w:rtl/>
        </w:rPr>
        <w:t xml:space="preserve"> מיום 4.4.2001 עמ' 235 (</w:t>
      </w:r>
      <w:hyperlink r:id="rId173" w:history="1">
        <w:r w:rsidRPr="001118A3">
          <w:rPr>
            <w:rStyle w:val="Hyperlink"/>
            <w:rFonts w:cs="FrankRuehl" w:hint="cs"/>
            <w:vanish/>
            <w:sz w:val="26"/>
            <w:szCs w:val="20"/>
            <w:shd w:val="clear" w:color="auto" w:fill="FFFF99"/>
            <w:rtl/>
          </w:rPr>
          <w:t>ה"ח 2929</w:t>
        </w:r>
      </w:hyperlink>
      <w:r w:rsidRPr="001118A3">
        <w:rPr>
          <w:rStyle w:val="default"/>
          <w:rFonts w:cs="FrankRuehl" w:hint="cs"/>
          <w:vanish/>
          <w:szCs w:val="20"/>
          <w:shd w:val="clear" w:color="auto" w:fill="FFFF99"/>
          <w:rtl/>
        </w:rPr>
        <w:t xml:space="preserve">) </w:t>
      </w:r>
    </w:p>
    <w:p w14:paraId="7643A6E2" w14:textId="77777777" w:rsidR="00DA1C71"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החלפת סעיף קטן 11(ב)</w:t>
      </w:r>
    </w:p>
    <w:p w14:paraId="1C6630E1" w14:textId="77777777" w:rsidR="00DA1C71" w:rsidRPr="001118A3" w:rsidRDefault="00DA1C71">
      <w:pPr>
        <w:pStyle w:val="P00"/>
        <w:ind w:left="0" w:right="1134"/>
        <w:rPr>
          <w:rStyle w:val="default"/>
          <w:rFonts w:cs="FrankRuehl" w:hint="cs"/>
          <w:vanish/>
          <w:szCs w:val="20"/>
          <w:shd w:val="clear" w:color="auto" w:fill="FFFF99"/>
          <w:rtl/>
        </w:rPr>
      </w:pPr>
      <w:r w:rsidRPr="001118A3">
        <w:rPr>
          <w:rStyle w:val="default"/>
          <w:rFonts w:cs="FrankRuehl" w:hint="cs"/>
          <w:vanish/>
          <w:szCs w:val="20"/>
          <w:shd w:val="clear" w:color="auto" w:fill="FFFF99"/>
          <w:rtl/>
        </w:rPr>
        <w:t>הנוסח הקודם:</w:t>
      </w:r>
    </w:p>
    <w:p w14:paraId="176DD61F" w14:textId="77777777" w:rsidR="00DA1C71" w:rsidRPr="001118A3" w:rsidRDefault="00DA1C71">
      <w:pPr>
        <w:pStyle w:val="P00"/>
        <w:spacing w:before="0"/>
        <w:ind w:left="0" w:right="1134"/>
        <w:rPr>
          <w:rFonts w:cs="FrankRuehl" w:hint="cs"/>
          <w:vanish/>
          <w:sz w:val="22"/>
          <w:szCs w:val="22"/>
          <w:shd w:val="clear" w:color="auto" w:fill="FFFF99"/>
          <w:rtl/>
        </w:rPr>
      </w:pPr>
      <w:r w:rsidRPr="001118A3">
        <w:rPr>
          <w:rFonts w:cs="FrankRuehl" w:hint="cs"/>
          <w:vanish/>
          <w:sz w:val="22"/>
          <w:szCs w:val="22"/>
          <w:shd w:val="clear" w:color="auto" w:fill="FFFF99"/>
          <w:rtl/>
        </w:rPr>
        <w:tab/>
      </w:r>
      <w:r w:rsidRPr="001118A3">
        <w:rPr>
          <w:rFonts w:cs="FrankRuehl" w:hint="cs"/>
          <w:strike/>
          <w:vanish/>
          <w:sz w:val="22"/>
          <w:szCs w:val="22"/>
          <w:shd w:val="clear" w:color="auto" w:fill="FFFF99"/>
          <w:rtl/>
        </w:rPr>
        <w:t>(ב)</w:t>
      </w:r>
      <w:r w:rsidRPr="001118A3">
        <w:rPr>
          <w:rFonts w:cs="FrankRuehl" w:hint="cs"/>
          <w:strike/>
          <w:vanish/>
          <w:sz w:val="22"/>
          <w:szCs w:val="22"/>
          <w:shd w:val="clear" w:color="auto" w:fill="FFFF99"/>
          <w:rtl/>
        </w:rPr>
        <w:tab/>
        <w:t>הסכומים האמורים בסעיפים 9(א) ו-10 יעודכנו בתחילת כל חודש החל בחודש מרס 1994 לפי שיעור עליית המדד מן המדד שפורסם לחודש ינואר 1994 עד המדד שפורסם לאחרונה לפני יום העדכון.</w:t>
      </w:r>
    </w:p>
    <w:p w14:paraId="6BBC2772" w14:textId="77777777" w:rsidR="00DA1C71" w:rsidRPr="001118A3" w:rsidRDefault="00DA1C71">
      <w:pPr>
        <w:pStyle w:val="P00"/>
        <w:spacing w:before="0"/>
        <w:ind w:left="0" w:right="1134"/>
        <w:rPr>
          <w:rStyle w:val="default"/>
          <w:rFonts w:cs="FrankRuehl" w:hint="cs"/>
          <w:vanish/>
          <w:sz w:val="20"/>
          <w:szCs w:val="20"/>
          <w:shd w:val="clear" w:color="auto" w:fill="FFFF99"/>
          <w:rtl/>
        </w:rPr>
      </w:pPr>
    </w:p>
    <w:p w14:paraId="2C42257E"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1.7.2002</w:t>
      </w:r>
    </w:p>
    <w:p w14:paraId="00A52DF7"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6</w:t>
      </w:r>
    </w:p>
    <w:p w14:paraId="5BE11261"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74" w:history="1">
        <w:r w:rsidRPr="001118A3">
          <w:rPr>
            <w:rStyle w:val="Hyperlink"/>
            <w:rFonts w:cs="FrankRuehl" w:hint="cs"/>
            <w:vanish/>
            <w:szCs w:val="20"/>
            <w:shd w:val="clear" w:color="auto" w:fill="FFFF99"/>
            <w:rtl/>
          </w:rPr>
          <w:t xml:space="preserve">ס"ח תשס"ב מס' </w:t>
        </w:r>
        <w:r w:rsidRPr="001118A3">
          <w:rPr>
            <w:rStyle w:val="Hyperlink"/>
            <w:rFonts w:cs="FrankRuehl" w:hint="cs"/>
            <w:vanish/>
            <w:sz w:val="26"/>
            <w:szCs w:val="20"/>
            <w:shd w:val="clear" w:color="auto" w:fill="FFFF99"/>
            <w:rtl/>
          </w:rPr>
          <w:t>1850</w:t>
        </w:r>
      </w:hyperlink>
      <w:r w:rsidRPr="001118A3">
        <w:rPr>
          <w:rStyle w:val="default"/>
          <w:rFonts w:cs="FrankRuehl" w:hint="cs"/>
          <w:vanish/>
          <w:szCs w:val="20"/>
          <w:shd w:val="clear" w:color="auto" w:fill="FFFF99"/>
          <w:rtl/>
        </w:rPr>
        <w:t xml:space="preserve"> מיום 16.6.2002 עמ' 444 (</w:t>
      </w:r>
      <w:hyperlink r:id="rId175" w:history="1">
        <w:r w:rsidRPr="001118A3">
          <w:rPr>
            <w:rStyle w:val="Hyperlink"/>
            <w:rFonts w:cs="FrankRuehl" w:hint="cs"/>
            <w:vanish/>
            <w:sz w:val="26"/>
            <w:szCs w:val="20"/>
            <w:shd w:val="clear" w:color="auto" w:fill="FFFF99"/>
            <w:rtl/>
          </w:rPr>
          <w:t>ה"ח 3115</w:t>
        </w:r>
      </w:hyperlink>
      <w:r w:rsidRPr="001118A3">
        <w:rPr>
          <w:rStyle w:val="default"/>
          <w:rFonts w:cs="FrankRuehl" w:hint="cs"/>
          <w:vanish/>
          <w:szCs w:val="20"/>
          <w:shd w:val="clear" w:color="auto" w:fill="FFFF99"/>
          <w:rtl/>
        </w:rPr>
        <w:t xml:space="preserve">) </w:t>
      </w:r>
    </w:p>
    <w:p w14:paraId="648AEF2D" w14:textId="77777777" w:rsidR="00DA1C71"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החלפת סעיף קטן 11(ב)</w:t>
      </w:r>
    </w:p>
    <w:p w14:paraId="410671C8" w14:textId="77777777" w:rsidR="00DA1C71" w:rsidRPr="001118A3" w:rsidRDefault="00DA1C71">
      <w:pPr>
        <w:pStyle w:val="P00"/>
        <w:ind w:left="0" w:right="1134"/>
        <w:rPr>
          <w:rStyle w:val="default"/>
          <w:rFonts w:cs="FrankRuehl" w:hint="cs"/>
          <w:vanish/>
          <w:szCs w:val="20"/>
          <w:shd w:val="clear" w:color="auto" w:fill="FFFF99"/>
          <w:rtl/>
        </w:rPr>
      </w:pPr>
      <w:r w:rsidRPr="001118A3">
        <w:rPr>
          <w:rStyle w:val="default"/>
          <w:rFonts w:cs="FrankRuehl" w:hint="cs"/>
          <w:vanish/>
          <w:szCs w:val="20"/>
          <w:shd w:val="clear" w:color="auto" w:fill="FFFF99"/>
          <w:rtl/>
        </w:rPr>
        <w:t>הנוסח הקודם:</w:t>
      </w:r>
    </w:p>
    <w:p w14:paraId="2F47D6BB" w14:textId="77777777" w:rsidR="00DA1C71" w:rsidRPr="001118A3" w:rsidRDefault="00DA1C71">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strike/>
          <w:vanish/>
          <w:sz w:val="22"/>
          <w:szCs w:val="22"/>
          <w:shd w:val="clear" w:color="auto" w:fill="FFFF99"/>
          <w:rtl/>
        </w:rPr>
        <w:t>(ב</w:t>
      </w:r>
      <w:r w:rsidRPr="001118A3">
        <w:rPr>
          <w:rStyle w:val="default"/>
          <w:rFonts w:cs="FrankRuehl" w:hint="cs"/>
          <w:strike/>
          <w:vanish/>
          <w:sz w:val="22"/>
          <w:szCs w:val="22"/>
          <w:shd w:val="clear" w:color="auto" w:fill="FFFF99"/>
          <w:rtl/>
        </w:rPr>
        <w:t>)</w:t>
      </w:r>
      <w:r w:rsidRPr="001118A3">
        <w:rPr>
          <w:rStyle w:val="default"/>
          <w:rFonts w:cs="FrankRuehl"/>
          <w:strike/>
          <w:vanish/>
          <w:sz w:val="22"/>
          <w:szCs w:val="22"/>
          <w:shd w:val="clear" w:color="auto" w:fill="FFFF99"/>
          <w:rtl/>
        </w:rPr>
        <w:tab/>
        <w:t>ה</w:t>
      </w:r>
      <w:r w:rsidRPr="001118A3">
        <w:rPr>
          <w:rStyle w:val="default"/>
          <w:rFonts w:cs="FrankRuehl" w:hint="cs"/>
          <w:strike/>
          <w:vanish/>
          <w:sz w:val="22"/>
          <w:szCs w:val="22"/>
          <w:shd w:val="clear" w:color="auto" w:fill="FFFF99"/>
          <w:rtl/>
        </w:rPr>
        <w:t xml:space="preserve">סכומים הנקובים בסעיפים 9(א), 10 ו- 19(ד) </w:t>
      </w:r>
      <w:r w:rsidRPr="001118A3">
        <w:rPr>
          <w:rStyle w:val="default"/>
          <w:rFonts w:cs="FrankRuehl"/>
          <w:strike/>
          <w:vanish/>
          <w:sz w:val="22"/>
          <w:szCs w:val="22"/>
          <w:shd w:val="clear" w:color="auto" w:fill="FFFF99"/>
          <w:rtl/>
        </w:rPr>
        <w:tab/>
        <w:t>י</w:t>
      </w:r>
      <w:r w:rsidRPr="001118A3">
        <w:rPr>
          <w:rStyle w:val="default"/>
          <w:rFonts w:cs="FrankRuehl" w:hint="cs"/>
          <w:strike/>
          <w:vanish/>
          <w:sz w:val="22"/>
          <w:szCs w:val="22"/>
          <w:shd w:val="clear" w:color="auto" w:fill="FFFF99"/>
          <w:rtl/>
        </w:rPr>
        <w:t xml:space="preserve">עודכנו בתחילת כל חודש החל בחודש ינואר 2001,  לפי </w:t>
      </w:r>
      <w:r w:rsidRPr="001118A3">
        <w:rPr>
          <w:rStyle w:val="default"/>
          <w:rFonts w:cs="FrankRuehl"/>
          <w:strike/>
          <w:vanish/>
          <w:sz w:val="22"/>
          <w:szCs w:val="22"/>
          <w:shd w:val="clear" w:color="auto" w:fill="FFFF99"/>
          <w:rtl/>
        </w:rPr>
        <w:t>ש</w:t>
      </w:r>
      <w:r w:rsidRPr="001118A3">
        <w:rPr>
          <w:rStyle w:val="default"/>
          <w:rFonts w:cs="FrankRuehl" w:hint="cs"/>
          <w:strike/>
          <w:vanish/>
          <w:sz w:val="22"/>
          <w:szCs w:val="22"/>
          <w:shd w:val="clear" w:color="auto" w:fill="FFFF99"/>
          <w:rtl/>
        </w:rPr>
        <w:t>יעור עליית המדד, מן המדד שפורסם לחודש ינואר 2000 ועד המדד שפורסם לאחרונה לפני יום העדכון.</w:t>
      </w:r>
    </w:p>
    <w:p w14:paraId="72058BF0" w14:textId="77777777" w:rsidR="00D2631A" w:rsidRPr="001118A3" w:rsidRDefault="00D2631A" w:rsidP="00D2631A">
      <w:pPr>
        <w:pStyle w:val="P00"/>
        <w:spacing w:before="0"/>
        <w:ind w:left="0" w:right="1134"/>
        <w:rPr>
          <w:rStyle w:val="default"/>
          <w:rFonts w:cs="FrankRuehl" w:hint="cs"/>
          <w:vanish/>
          <w:sz w:val="20"/>
          <w:szCs w:val="20"/>
          <w:shd w:val="clear" w:color="auto" w:fill="FFFF99"/>
          <w:rtl/>
        </w:rPr>
      </w:pPr>
    </w:p>
    <w:p w14:paraId="59D66561" w14:textId="77777777" w:rsidR="00D2631A" w:rsidRPr="001118A3" w:rsidRDefault="00D2631A" w:rsidP="00D2631A">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1.1.2012</w:t>
      </w:r>
    </w:p>
    <w:p w14:paraId="10FC295C" w14:textId="77777777" w:rsidR="00D2631A" w:rsidRPr="001118A3" w:rsidRDefault="00D2631A" w:rsidP="00D2631A">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14</w:t>
      </w:r>
    </w:p>
    <w:p w14:paraId="34CB7036" w14:textId="77777777" w:rsidR="00D2631A" w:rsidRPr="001118A3" w:rsidRDefault="00D2631A" w:rsidP="00D2631A">
      <w:pPr>
        <w:pStyle w:val="P00"/>
        <w:spacing w:before="0"/>
        <w:ind w:left="0" w:right="1134"/>
        <w:rPr>
          <w:rStyle w:val="default"/>
          <w:rFonts w:cs="FrankRuehl" w:hint="cs"/>
          <w:vanish/>
          <w:sz w:val="20"/>
          <w:szCs w:val="20"/>
          <w:shd w:val="clear" w:color="auto" w:fill="FFFF99"/>
          <w:rtl/>
        </w:rPr>
      </w:pPr>
      <w:hyperlink r:id="rId176" w:history="1">
        <w:r w:rsidRPr="001118A3">
          <w:rPr>
            <w:rStyle w:val="Hyperlink"/>
            <w:rFonts w:cs="FrankRuehl" w:hint="cs"/>
            <w:vanish/>
            <w:szCs w:val="20"/>
            <w:shd w:val="clear" w:color="auto" w:fill="FFFF99"/>
            <w:rtl/>
          </w:rPr>
          <w:t>ס"ח תשע"ב מס' 2334</w:t>
        </w:r>
      </w:hyperlink>
      <w:r w:rsidRPr="001118A3">
        <w:rPr>
          <w:rStyle w:val="default"/>
          <w:rFonts w:cs="FrankRuehl" w:hint="cs"/>
          <w:vanish/>
          <w:sz w:val="20"/>
          <w:szCs w:val="20"/>
          <w:shd w:val="clear" w:color="auto" w:fill="FFFF99"/>
          <w:rtl/>
        </w:rPr>
        <w:t xml:space="preserve"> מיום 23.1.2012 עמ' 146 (</w:t>
      </w:r>
      <w:hyperlink r:id="rId177" w:history="1">
        <w:r w:rsidRPr="001118A3">
          <w:rPr>
            <w:rStyle w:val="Hyperlink"/>
            <w:rFonts w:cs="FrankRuehl" w:hint="cs"/>
            <w:vanish/>
            <w:szCs w:val="20"/>
            <w:shd w:val="clear" w:color="auto" w:fill="FFFF99"/>
            <w:rtl/>
          </w:rPr>
          <w:t>ה"ח 430</w:t>
        </w:r>
      </w:hyperlink>
      <w:r w:rsidRPr="001118A3">
        <w:rPr>
          <w:rStyle w:val="default"/>
          <w:rFonts w:cs="FrankRuehl" w:hint="cs"/>
          <w:vanish/>
          <w:sz w:val="20"/>
          <w:szCs w:val="20"/>
          <w:shd w:val="clear" w:color="auto" w:fill="FFFF99"/>
          <w:rtl/>
        </w:rPr>
        <w:t>)</w:t>
      </w:r>
    </w:p>
    <w:p w14:paraId="7B9C8D86" w14:textId="77777777" w:rsidR="00D2631A" w:rsidRPr="001118A3" w:rsidRDefault="00D2631A" w:rsidP="00D2631A">
      <w:pPr>
        <w:pStyle w:val="P0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 xml:space="preserve">סכומים הנקובים בסעיפים </w:t>
      </w:r>
      <w:r w:rsidRPr="001118A3">
        <w:rPr>
          <w:rStyle w:val="default"/>
          <w:rFonts w:cs="FrankRuehl" w:hint="cs"/>
          <w:strike/>
          <w:vanish/>
          <w:sz w:val="22"/>
          <w:szCs w:val="22"/>
          <w:shd w:val="clear" w:color="auto" w:fill="FFFF99"/>
          <w:rtl/>
        </w:rPr>
        <w:t>9(א), 10 ו-19(ד)</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9(א) ו-19(ד)</w:t>
      </w:r>
      <w:r w:rsidRPr="001118A3">
        <w:rPr>
          <w:rStyle w:val="default"/>
          <w:rFonts w:cs="FrankRuehl" w:hint="cs"/>
          <w:vanish/>
          <w:sz w:val="22"/>
          <w:szCs w:val="22"/>
          <w:shd w:val="clear" w:color="auto" w:fill="FFFF99"/>
          <w:rtl/>
        </w:rPr>
        <w:t xml:space="preserve"> </w:t>
      </w:r>
      <w:r w:rsidRPr="001118A3">
        <w:rPr>
          <w:rStyle w:val="default"/>
          <w:rFonts w:cs="FrankRuehl"/>
          <w:vanish/>
          <w:sz w:val="22"/>
          <w:szCs w:val="22"/>
          <w:shd w:val="clear" w:color="auto" w:fill="FFFF99"/>
          <w:rtl/>
        </w:rPr>
        <w:t>–</w:t>
      </w:r>
    </w:p>
    <w:p w14:paraId="3FEE3994" w14:textId="77777777" w:rsidR="00D2631A" w:rsidRPr="001118A3" w:rsidRDefault="00D2631A" w:rsidP="00D2631A">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י</w:t>
      </w:r>
      <w:r w:rsidRPr="001118A3">
        <w:rPr>
          <w:rStyle w:val="default"/>
          <w:rFonts w:cs="FrankRuehl" w:hint="cs"/>
          <w:vanish/>
          <w:sz w:val="22"/>
          <w:szCs w:val="22"/>
          <w:shd w:val="clear" w:color="auto" w:fill="FFFF99"/>
          <w:rtl/>
        </w:rPr>
        <w:t xml:space="preserve">עודכנו בתחילת כל חודש בתקופה שמחודש ינואר 2001 ועד לחודש דצמבר 2002, לפי </w:t>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יעור עליית המדד מן המדד שפורסם לחודש ינואר 2000 ועד המדד שפורסם לאחרונה לפני יום העדכון.</w:t>
      </w:r>
    </w:p>
    <w:p w14:paraId="3123ABD2" w14:textId="77777777" w:rsidR="00D2631A" w:rsidRPr="001118A3" w:rsidRDefault="00D2631A" w:rsidP="00D2631A">
      <w:pPr>
        <w:pStyle w:val="P22"/>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t>י</w:t>
      </w:r>
      <w:r w:rsidRPr="001118A3">
        <w:rPr>
          <w:rStyle w:val="default"/>
          <w:rFonts w:cs="FrankRuehl" w:hint="cs"/>
          <w:vanish/>
          <w:sz w:val="22"/>
          <w:szCs w:val="22"/>
          <w:shd w:val="clear" w:color="auto" w:fill="FFFF99"/>
          <w:rtl/>
        </w:rPr>
        <w:t>עודכנו בתחילת כל חודש בתקו</w:t>
      </w:r>
      <w:r w:rsidRPr="001118A3">
        <w:rPr>
          <w:rStyle w:val="default"/>
          <w:rFonts w:cs="FrankRuehl"/>
          <w:vanish/>
          <w:sz w:val="22"/>
          <w:szCs w:val="22"/>
          <w:shd w:val="clear" w:color="auto" w:fill="FFFF99"/>
          <w:rtl/>
        </w:rPr>
        <w:t>פה</w:t>
      </w:r>
      <w:r w:rsidRPr="001118A3">
        <w:rPr>
          <w:rStyle w:val="default"/>
          <w:rFonts w:cs="FrankRuehl" w:hint="cs"/>
          <w:vanish/>
          <w:sz w:val="22"/>
          <w:szCs w:val="22"/>
          <w:shd w:val="clear" w:color="auto" w:fill="FFFF99"/>
          <w:rtl/>
        </w:rPr>
        <w:t xml:space="preserve"> שמחודש ינואר 2004, לפי שיעור עליית המדד בתקופה הנזכרת בפסקה (1) בתוספת שיעור עליית המדד מן המדד שפורסם לחודש דצמבר 2003 ועד המדד שפו</w:t>
      </w:r>
      <w:r w:rsidRPr="001118A3">
        <w:rPr>
          <w:rStyle w:val="default"/>
          <w:rFonts w:cs="FrankRuehl"/>
          <w:vanish/>
          <w:sz w:val="22"/>
          <w:szCs w:val="22"/>
          <w:shd w:val="clear" w:color="auto" w:fill="FFFF99"/>
          <w:rtl/>
        </w:rPr>
        <w:t>ר</w:t>
      </w:r>
      <w:r w:rsidRPr="001118A3">
        <w:rPr>
          <w:rStyle w:val="default"/>
          <w:rFonts w:cs="FrankRuehl" w:hint="cs"/>
          <w:vanish/>
          <w:sz w:val="22"/>
          <w:szCs w:val="22"/>
          <w:shd w:val="clear" w:color="auto" w:fill="FFFF99"/>
          <w:rtl/>
        </w:rPr>
        <w:t>סם לאחרונה לפי יום העדכון.</w:t>
      </w:r>
    </w:p>
    <w:p w14:paraId="408374F3" w14:textId="77777777" w:rsidR="00D2631A" w:rsidRPr="001118A3" w:rsidRDefault="00D2631A">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(ב1)</w:t>
      </w:r>
      <w:r w:rsidRPr="001118A3">
        <w:rPr>
          <w:rStyle w:val="default"/>
          <w:rFonts w:cs="FrankRuehl" w:hint="cs"/>
          <w:vanish/>
          <w:sz w:val="22"/>
          <w:szCs w:val="22"/>
          <w:u w:val="single"/>
          <w:shd w:val="clear" w:color="auto" w:fill="FFFF99"/>
          <w:rtl/>
        </w:rPr>
        <w:tab/>
        <w:t>הסכומים הנקובים בסעיף 10 יעודכנו בתחילת כל חודש בתקופה שמחודש פברואר 2012, לפי שיעור עליית המדד מן המדד שפורסם לחודש ינואר 2012 ועד המדד שפורסם לאחרונה לפני יום העדכון.</w:t>
      </w:r>
    </w:p>
    <w:p w14:paraId="0E2A6A11" w14:textId="77777777" w:rsidR="00D2631A" w:rsidRPr="001118A3" w:rsidRDefault="00D2631A" w:rsidP="00D2631A">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(ב2)</w:t>
      </w:r>
      <w:r w:rsidRPr="001118A3">
        <w:rPr>
          <w:rStyle w:val="default"/>
          <w:rFonts w:cs="FrankRuehl" w:hint="cs"/>
          <w:vanish/>
          <w:sz w:val="22"/>
          <w:szCs w:val="22"/>
          <w:u w:val="single"/>
          <w:shd w:val="clear" w:color="auto" w:fill="FFFF99"/>
          <w:rtl/>
        </w:rPr>
        <w:tab/>
        <w:t>הודעה על הסכומים המעודכנים לפי סעיף זה תפורסם ברשומות ובאתר האינטרנט של משרד הביטחון.</w:t>
      </w:r>
    </w:p>
    <w:p w14:paraId="0C33D536" w14:textId="77777777" w:rsidR="000757D9" w:rsidRPr="001118A3" w:rsidRDefault="000757D9" w:rsidP="000757D9">
      <w:pPr>
        <w:pStyle w:val="P00"/>
        <w:spacing w:before="0"/>
        <w:ind w:left="0" w:right="1134"/>
        <w:rPr>
          <w:rStyle w:val="default"/>
          <w:rFonts w:cs="FrankRuehl" w:hint="cs"/>
          <w:vanish/>
          <w:sz w:val="20"/>
          <w:szCs w:val="20"/>
          <w:shd w:val="clear" w:color="auto" w:fill="FFFF99"/>
          <w:rtl/>
        </w:rPr>
      </w:pPr>
    </w:p>
    <w:p w14:paraId="3B873396" w14:textId="77777777" w:rsidR="000757D9" w:rsidRPr="001118A3" w:rsidRDefault="00055190" w:rsidP="000757D9">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 xml:space="preserve">לעניין פיקדון לחייל </w:t>
      </w:r>
      <w:r w:rsidR="000757D9" w:rsidRPr="001118A3">
        <w:rPr>
          <w:rStyle w:val="default"/>
          <w:rFonts w:cs="FrankRuehl" w:hint="cs"/>
          <w:vanish/>
          <w:color w:val="FF0000"/>
          <w:sz w:val="20"/>
          <w:szCs w:val="20"/>
          <w:shd w:val="clear" w:color="auto" w:fill="FFFF99"/>
          <w:rtl/>
        </w:rPr>
        <w:t>מיום 1.7.2015</w:t>
      </w:r>
    </w:p>
    <w:p w14:paraId="4CD2D975" w14:textId="77777777" w:rsidR="00055190" w:rsidRPr="001118A3" w:rsidRDefault="00055190" w:rsidP="00055190">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לעניין פיקדון לחיילת מיום כניסתן לתוקף של תקנות לפי סעיף 16א(ד)</w:t>
      </w:r>
    </w:p>
    <w:p w14:paraId="4FED40C9" w14:textId="77777777" w:rsidR="000757D9" w:rsidRPr="001118A3" w:rsidRDefault="000757D9" w:rsidP="00055190">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w:t>
      </w:r>
      <w:r w:rsidR="00055190" w:rsidRPr="001118A3">
        <w:rPr>
          <w:rStyle w:val="default"/>
          <w:rFonts w:cs="FrankRuehl" w:hint="cs"/>
          <w:b/>
          <w:bCs/>
          <w:vanish/>
          <w:sz w:val="20"/>
          <w:szCs w:val="20"/>
          <w:shd w:val="clear" w:color="auto" w:fill="FFFF99"/>
          <w:rtl/>
        </w:rPr>
        <w:t>6</w:t>
      </w:r>
    </w:p>
    <w:p w14:paraId="5BDB2C58" w14:textId="77777777" w:rsidR="000757D9" w:rsidRPr="001118A3" w:rsidRDefault="000757D9" w:rsidP="000757D9">
      <w:pPr>
        <w:pStyle w:val="P00"/>
        <w:spacing w:before="0"/>
        <w:ind w:left="0" w:right="1134"/>
        <w:rPr>
          <w:rStyle w:val="default"/>
          <w:rFonts w:cs="FrankRuehl" w:hint="cs"/>
          <w:vanish/>
          <w:sz w:val="20"/>
          <w:szCs w:val="20"/>
          <w:shd w:val="clear" w:color="auto" w:fill="FFFF99"/>
          <w:rtl/>
        </w:rPr>
      </w:pPr>
      <w:hyperlink r:id="rId178" w:history="1">
        <w:r w:rsidRPr="001118A3">
          <w:rPr>
            <w:rStyle w:val="Hyperlink"/>
            <w:rFonts w:cs="FrankRuehl" w:hint="cs"/>
            <w:vanish/>
            <w:szCs w:val="20"/>
            <w:shd w:val="clear" w:color="auto" w:fill="FFFF99"/>
            <w:rtl/>
          </w:rPr>
          <w:t>ס"ח תשע"ד מס' 2441</w:t>
        </w:r>
      </w:hyperlink>
      <w:r w:rsidRPr="001118A3">
        <w:rPr>
          <w:rStyle w:val="default"/>
          <w:rFonts w:cs="FrankRuehl" w:hint="cs"/>
          <w:vanish/>
          <w:sz w:val="20"/>
          <w:szCs w:val="20"/>
          <w:shd w:val="clear" w:color="auto" w:fill="FFFF99"/>
          <w:rtl/>
        </w:rPr>
        <w:t xml:space="preserve"> מיום 19.3.2014 עמ' 367 (</w:t>
      </w:r>
      <w:hyperlink r:id="rId179" w:history="1">
        <w:r w:rsidRPr="001118A3">
          <w:rPr>
            <w:rStyle w:val="Hyperlink"/>
            <w:rFonts w:cs="FrankRuehl" w:hint="cs"/>
            <w:vanish/>
            <w:szCs w:val="20"/>
            <w:shd w:val="clear" w:color="auto" w:fill="FFFF99"/>
            <w:rtl/>
          </w:rPr>
          <w:t>ה"ח 787</w:t>
        </w:r>
      </w:hyperlink>
      <w:r w:rsidRPr="001118A3">
        <w:rPr>
          <w:rStyle w:val="default"/>
          <w:rFonts w:cs="FrankRuehl" w:hint="cs"/>
          <w:vanish/>
          <w:sz w:val="20"/>
          <w:szCs w:val="20"/>
          <w:shd w:val="clear" w:color="auto" w:fill="FFFF99"/>
          <w:rtl/>
        </w:rPr>
        <w:t>)</w:t>
      </w:r>
    </w:p>
    <w:p w14:paraId="02411732" w14:textId="77777777" w:rsidR="00055190" w:rsidRPr="00055190" w:rsidRDefault="00055190" w:rsidP="00055190">
      <w:pPr>
        <w:pStyle w:val="P00"/>
        <w:ind w:left="0" w:right="1134"/>
        <w:rPr>
          <w:rFonts w:cs="FrankRuehl"/>
          <w:sz w:val="2"/>
          <w:szCs w:val="2"/>
          <w:shd w:val="clear" w:color="auto" w:fill="FFFF99"/>
          <w:rtl/>
        </w:rPr>
      </w:pPr>
      <w:r w:rsidRPr="001118A3">
        <w:rPr>
          <w:rFonts w:cs="FrankRuehl"/>
          <w:vanish/>
          <w:sz w:val="22"/>
          <w:szCs w:val="22"/>
          <w:shd w:val="clear" w:color="auto" w:fill="FFFF99"/>
          <w:rtl/>
        </w:rPr>
        <w:tab/>
        <w:t>(א</w:t>
      </w:r>
      <w:r w:rsidRPr="001118A3">
        <w:rPr>
          <w:rFonts w:cs="FrankRuehl" w:hint="cs"/>
          <w:vanish/>
          <w:sz w:val="22"/>
          <w:szCs w:val="22"/>
          <w:shd w:val="clear" w:color="auto" w:fill="FFFF99"/>
          <w:rtl/>
        </w:rPr>
        <w:t>)</w:t>
      </w:r>
      <w:r w:rsidRPr="001118A3">
        <w:rPr>
          <w:rFonts w:cs="FrankRuehl"/>
          <w:vanish/>
          <w:sz w:val="22"/>
          <w:szCs w:val="22"/>
          <w:shd w:val="clear" w:color="auto" w:fill="FFFF99"/>
          <w:rtl/>
        </w:rPr>
        <w:tab/>
        <w:t>ס</w:t>
      </w:r>
      <w:r w:rsidRPr="001118A3">
        <w:rPr>
          <w:rFonts w:cs="FrankRuehl" w:hint="cs"/>
          <w:vanish/>
          <w:sz w:val="22"/>
          <w:szCs w:val="22"/>
          <w:shd w:val="clear" w:color="auto" w:fill="FFFF99"/>
          <w:rtl/>
        </w:rPr>
        <w:t>כום הפיקדון ייזקף והמענק ישולם בעד כל חודשי השירות הסדיר, ואולם אם שירתו חייל או חיי</w:t>
      </w:r>
      <w:r w:rsidRPr="001118A3">
        <w:rPr>
          <w:rFonts w:cs="FrankRuehl"/>
          <w:vanish/>
          <w:sz w:val="22"/>
          <w:szCs w:val="22"/>
          <w:shd w:val="clear" w:color="auto" w:fill="FFFF99"/>
          <w:rtl/>
        </w:rPr>
        <w:t>לת</w:t>
      </w:r>
      <w:r w:rsidRPr="001118A3">
        <w:rPr>
          <w:rFonts w:cs="FrankRuehl" w:hint="cs"/>
          <w:vanish/>
          <w:sz w:val="22"/>
          <w:szCs w:val="22"/>
          <w:shd w:val="clear" w:color="auto" w:fill="FFFF99"/>
          <w:rtl/>
        </w:rPr>
        <w:t xml:space="preserve"> בשירות ללא תשלום כמשמעותו בפקודות הצבא כך שתקופת שירותם הסדיר עלתה על </w:t>
      </w:r>
      <w:r w:rsidRPr="001118A3">
        <w:rPr>
          <w:rFonts w:cs="FrankRuehl" w:hint="cs"/>
          <w:strike/>
          <w:vanish/>
          <w:sz w:val="22"/>
          <w:szCs w:val="22"/>
          <w:shd w:val="clear" w:color="auto" w:fill="FFFF99"/>
          <w:rtl/>
        </w:rPr>
        <w:t>36 חודשים לחייל</w:t>
      </w:r>
      <w:r w:rsidRPr="001118A3">
        <w:rPr>
          <w:rFonts w:cs="FrankRuehl" w:hint="cs"/>
          <w:vanish/>
          <w:sz w:val="22"/>
          <w:szCs w:val="22"/>
          <w:shd w:val="clear" w:color="auto" w:fill="FFFF99"/>
          <w:rtl/>
        </w:rPr>
        <w:t xml:space="preserve"> </w:t>
      </w:r>
      <w:r w:rsidRPr="001118A3">
        <w:rPr>
          <w:rFonts w:cs="FrankRuehl" w:hint="cs"/>
          <w:vanish/>
          <w:sz w:val="22"/>
          <w:szCs w:val="22"/>
          <w:u w:val="single"/>
          <w:shd w:val="clear" w:color="auto" w:fill="FFFF99"/>
          <w:rtl/>
        </w:rPr>
        <w:t>32 חודשים לחייל</w:t>
      </w:r>
      <w:r w:rsidRPr="001118A3">
        <w:rPr>
          <w:rFonts w:cs="FrankRuehl" w:hint="cs"/>
          <w:vanish/>
          <w:sz w:val="22"/>
          <w:szCs w:val="22"/>
          <w:shd w:val="clear" w:color="auto" w:fill="FFFF99"/>
          <w:rtl/>
        </w:rPr>
        <w:t xml:space="preserve"> </w:t>
      </w:r>
      <w:r w:rsidRPr="001118A3">
        <w:rPr>
          <w:rFonts w:cs="FrankRuehl" w:hint="cs"/>
          <w:strike/>
          <w:vanish/>
          <w:sz w:val="22"/>
          <w:szCs w:val="22"/>
          <w:shd w:val="clear" w:color="auto" w:fill="FFFF99"/>
          <w:rtl/>
        </w:rPr>
        <w:t>ו-24 חודשים לחיילת</w:t>
      </w:r>
      <w:r w:rsidRPr="001118A3">
        <w:rPr>
          <w:rFonts w:cs="FrankRuehl" w:hint="cs"/>
          <w:vanish/>
          <w:sz w:val="22"/>
          <w:szCs w:val="22"/>
          <w:shd w:val="clear" w:color="auto" w:fill="FFFF99"/>
          <w:rtl/>
        </w:rPr>
        <w:t xml:space="preserve"> </w:t>
      </w:r>
      <w:r w:rsidRPr="001118A3">
        <w:rPr>
          <w:rFonts w:cs="FrankRuehl" w:hint="cs"/>
          <w:vanish/>
          <w:sz w:val="22"/>
          <w:szCs w:val="22"/>
          <w:u w:val="single"/>
          <w:shd w:val="clear" w:color="auto" w:fill="FFFF99"/>
          <w:rtl/>
        </w:rPr>
        <w:t>ו-28 חודשים לחיילת</w:t>
      </w:r>
      <w:r w:rsidRPr="001118A3">
        <w:rPr>
          <w:rFonts w:cs="FrankRuehl" w:hint="cs"/>
          <w:vanish/>
          <w:sz w:val="22"/>
          <w:szCs w:val="22"/>
          <w:shd w:val="clear" w:color="auto" w:fill="FFFF99"/>
          <w:rtl/>
        </w:rPr>
        <w:t xml:space="preserve">, לא ייזקף פיקדון ולא ישולם מענק בעד תקופת השירות ללא </w:t>
      </w:r>
      <w:r w:rsidRPr="001118A3">
        <w:rPr>
          <w:rFonts w:cs="FrankRuehl"/>
          <w:vanish/>
          <w:sz w:val="22"/>
          <w:szCs w:val="22"/>
          <w:shd w:val="clear" w:color="auto" w:fill="FFFF99"/>
          <w:rtl/>
        </w:rPr>
        <w:t>ת</w:t>
      </w:r>
      <w:r w:rsidRPr="001118A3">
        <w:rPr>
          <w:rFonts w:cs="FrankRuehl" w:hint="cs"/>
          <w:vanish/>
          <w:sz w:val="22"/>
          <w:szCs w:val="22"/>
          <w:shd w:val="clear" w:color="auto" w:fill="FFFF99"/>
          <w:rtl/>
        </w:rPr>
        <w:t xml:space="preserve">שלום, ובלבד שייזקף לזכותם פיקדון וישולם להם מענק בעד תקופה של </w:t>
      </w:r>
      <w:r w:rsidRPr="001118A3">
        <w:rPr>
          <w:rFonts w:cs="FrankRuehl" w:hint="cs"/>
          <w:strike/>
          <w:vanish/>
          <w:sz w:val="22"/>
          <w:szCs w:val="22"/>
          <w:shd w:val="clear" w:color="auto" w:fill="FFFF99"/>
          <w:rtl/>
        </w:rPr>
        <w:t>36 חודשים לחייל</w:t>
      </w:r>
      <w:r w:rsidRPr="001118A3">
        <w:rPr>
          <w:rFonts w:cs="FrankRuehl" w:hint="cs"/>
          <w:vanish/>
          <w:sz w:val="22"/>
          <w:szCs w:val="22"/>
          <w:shd w:val="clear" w:color="auto" w:fill="FFFF99"/>
          <w:rtl/>
        </w:rPr>
        <w:t xml:space="preserve"> </w:t>
      </w:r>
      <w:r w:rsidRPr="001118A3">
        <w:rPr>
          <w:rFonts w:cs="FrankRuehl" w:hint="cs"/>
          <w:vanish/>
          <w:sz w:val="22"/>
          <w:szCs w:val="22"/>
          <w:u w:val="single"/>
          <w:shd w:val="clear" w:color="auto" w:fill="FFFF99"/>
          <w:rtl/>
        </w:rPr>
        <w:t>32 חודשים לחייל</w:t>
      </w:r>
      <w:r w:rsidRPr="001118A3">
        <w:rPr>
          <w:rFonts w:cs="FrankRuehl" w:hint="cs"/>
          <w:vanish/>
          <w:sz w:val="22"/>
          <w:szCs w:val="22"/>
          <w:shd w:val="clear" w:color="auto" w:fill="FFFF99"/>
          <w:rtl/>
        </w:rPr>
        <w:t xml:space="preserve"> </w:t>
      </w:r>
      <w:r w:rsidRPr="001118A3">
        <w:rPr>
          <w:rFonts w:cs="FrankRuehl" w:hint="cs"/>
          <w:strike/>
          <w:vanish/>
          <w:sz w:val="22"/>
          <w:szCs w:val="22"/>
          <w:shd w:val="clear" w:color="auto" w:fill="FFFF99"/>
          <w:rtl/>
        </w:rPr>
        <w:t>ו-24 חודשים ל</w:t>
      </w:r>
      <w:r w:rsidRPr="001118A3">
        <w:rPr>
          <w:rFonts w:cs="FrankRuehl"/>
          <w:strike/>
          <w:vanish/>
          <w:sz w:val="22"/>
          <w:szCs w:val="22"/>
          <w:shd w:val="clear" w:color="auto" w:fill="FFFF99"/>
          <w:rtl/>
        </w:rPr>
        <w:t>ח</w:t>
      </w:r>
      <w:r w:rsidRPr="001118A3">
        <w:rPr>
          <w:rFonts w:cs="FrankRuehl" w:hint="cs"/>
          <w:strike/>
          <w:vanish/>
          <w:sz w:val="22"/>
          <w:szCs w:val="22"/>
          <w:shd w:val="clear" w:color="auto" w:fill="FFFF99"/>
          <w:rtl/>
        </w:rPr>
        <w:t>י</w:t>
      </w:r>
      <w:r w:rsidRPr="001118A3">
        <w:rPr>
          <w:rFonts w:cs="FrankRuehl"/>
          <w:strike/>
          <w:vanish/>
          <w:sz w:val="22"/>
          <w:szCs w:val="22"/>
          <w:shd w:val="clear" w:color="auto" w:fill="FFFF99"/>
          <w:rtl/>
        </w:rPr>
        <w:t>י</w:t>
      </w:r>
      <w:r w:rsidRPr="001118A3">
        <w:rPr>
          <w:rFonts w:cs="FrankRuehl" w:hint="cs"/>
          <w:strike/>
          <w:vanish/>
          <w:sz w:val="22"/>
          <w:szCs w:val="22"/>
          <w:shd w:val="clear" w:color="auto" w:fill="FFFF99"/>
          <w:rtl/>
        </w:rPr>
        <w:t>לת</w:t>
      </w:r>
      <w:r w:rsidRPr="001118A3">
        <w:rPr>
          <w:rFonts w:cs="FrankRuehl" w:hint="cs"/>
          <w:vanish/>
          <w:sz w:val="22"/>
          <w:szCs w:val="22"/>
          <w:shd w:val="clear" w:color="auto" w:fill="FFFF99"/>
          <w:rtl/>
        </w:rPr>
        <w:t xml:space="preserve"> </w:t>
      </w:r>
      <w:r w:rsidRPr="001118A3">
        <w:rPr>
          <w:rFonts w:cs="FrankRuehl" w:hint="cs"/>
          <w:vanish/>
          <w:sz w:val="22"/>
          <w:szCs w:val="22"/>
          <w:u w:val="single"/>
          <w:shd w:val="clear" w:color="auto" w:fill="FFFF99"/>
          <w:rtl/>
        </w:rPr>
        <w:t>ו-28 חודשים לחיילת</w:t>
      </w:r>
      <w:r w:rsidRPr="001118A3">
        <w:rPr>
          <w:rFonts w:cs="FrankRuehl" w:hint="cs"/>
          <w:vanish/>
          <w:sz w:val="22"/>
          <w:szCs w:val="22"/>
          <w:shd w:val="clear" w:color="auto" w:fill="FFFF99"/>
          <w:rtl/>
        </w:rPr>
        <w:t>.</w:t>
      </w:r>
      <w:bookmarkEnd w:id="55"/>
    </w:p>
    <w:p w14:paraId="162389DF" w14:textId="77777777" w:rsidR="00DA1C71" w:rsidRDefault="00DA1C71">
      <w:pPr>
        <w:pStyle w:val="medium2-header"/>
        <w:keepLines w:val="0"/>
        <w:spacing w:before="72"/>
        <w:ind w:left="0" w:right="1134"/>
        <w:rPr>
          <w:rFonts w:cs="FrankRuehl"/>
          <w:noProof/>
          <w:rtl/>
        </w:rPr>
      </w:pPr>
      <w:bookmarkStart w:id="56" w:name="med3"/>
      <w:bookmarkEnd w:id="56"/>
      <w:r>
        <w:rPr>
          <w:rFonts w:cs="FrankRuehl"/>
          <w:noProof/>
          <w:rtl/>
        </w:rPr>
        <w:t>פר</w:t>
      </w:r>
      <w:r>
        <w:rPr>
          <w:rFonts w:cs="FrankRuehl" w:hint="cs"/>
          <w:noProof/>
          <w:rtl/>
        </w:rPr>
        <w:t>ק ד': זכאויות</w:t>
      </w:r>
    </w:p>
    <w:p w14:paraId="6C6CE609" w14:textId="77777777" w:rsidR="00DA1C71" w:rsidRDefault="00DA1C71" w:rsidP="009A2366">
      <w:pPr>
        <w:pStyle w:val="P00"/>
        <w:spacing w:before="72"/>
        <w:ind w:left="0" w:right="1134"/>
        <w:rPr>
          <w:rStyle w:val="default"/>
          <w:rFonts w:cs="FrankRuehl" w:hint="cs"/>
          <w:rtl/>
        </w:rPr>
      </w:pPr>
      <w:bookmarkStart w:id="57" w:name="Seif26"/>
      <w:bookmarkEnd w:id="57"/>
      <w:r>
        <w:rPr>
          <w:lang w:val="he-IL"/>
        </w:rPr>
        <w:pict w14:anchorId="41CFB92F">
          <v:rect id="_x0000_s2081" style="position:absolute;left:0;text-align:left;margin-left:464.5pt;margin-top:8.05pt;width:75.05pt;height:50pt;z-index:251652096" o:allowincell="f" filled="f" stroked="f" strokecolor="lime" strokeweight=".25pt">
            <v:textbox inset="0,0,0,0">
              <w:txbxContent>
                <w:p w14:paraId="6ABCAA99" w14:textId="77777777" w:rsidR="00123861" w:rsidRDefault="00123861">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למת השכלה </w:t>
                  </w:r>
                  <w:r>
                    <w:rPr>
                      <w:rFonts w:cs="Miriam"/>
                      <w:sz w:val="18"/>
                      <w:szCs w:val="18"/>
                      <w:rtl/>
                    </w:rPr>
                    <w:t>תי</w:t>
                  </w:r>
                  <w:r>
                    <w:rPr>
                      <w:rFonts w:cs="Miriam" w:hint="cs"/>
                      <w:sz w:val="18"/>
                      <w:szCs w:val="18"/>
                      <w:rtl/>
                    </w:rPr>
                    <w:t xml:space="preserve">כונית ולימודים </w:t>
                  </w:r>
                  <w:r>
                    <w:rPr>
                      <w:rFonts w:cs="Miriam"/>
                      <w:sz w:val="18"/>
                      <w:szCs w:val="18"/>
                      <w:rtl/>
                    </w:rPr>
                    <w:t>קד</w:t>
                  </w:r>
                  <w:r>
                    <w:rPr>
                      <w:rFonts w:cs="Miriam" w:hint="cs"/>
                      <w:sz w:val="18"/>
                      <w:szCs w:val="18"/>
                      <w:rtl/>
                    </w:rPr>
                    <w:t>ם- אקד</w:t>
                  </w:r>
                  <w:r>
                    <w:rPr>
                      <w:rFonts w:cs="Miriam"/>
                      <w:sz w:val="18"/>
                      <w:szCs w:val="18"/>
                      <w:rtl/>
                    </w:rPr>
                    <w:t>מי</w:t>
                  </w:r>
                  <w:r>
                    <w:rPr>
                      <w:rFonts w:cs="Miriam" w:hint="cs"/>
                      <w:sz w:val="18"/>
                      <w:szCs w:val="18"/>
                      <w:rtl/>
                    </w:rPr>
                    <w:t>ים</w:t>
                  </w:r>
                </w:p>
                <w:p w14:paraId="62E99961"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36AE0A5C"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12.</w:t>
      </w:r>
      <w:r>
        <w:rPr>
          <w:rStyle w:val="big-number"/>
          <w:rFonts w:cs="Miriam"/>
          <w:rtl/>
        </w:rPr>
        <w:tab/>
      </w:r>
      <w:r>
        <w:rPr>
          <w:rStyle w:val="default"/>
          <w:rFonts w:cs="FrankRuehl"/>
          <w:rtl/>
        </w:rPr>
        <w:t>חי</w:t>
      </w:r>
      <w:r>
        <w:rPr>
          <w:rStyle w:val="default"/>
          <w:rFonts w:cs="FrankRuehl" w:hint="cs"/>
          <w:rtl/>
        </w:rPr>
        <w:t>יל משוחרר המשלים את השכלתו התיכונית עד לקבלת תעודת בגרות, או המתכונן ללימודים אקדמיים, לרבות ללימודי הכנה למבחנים פסיכומטריים במכינה קדם-אקדמית, או בבית ספר חיצוני, זכאי להשתתפות</w:t>
      </w:r>
      <w:r>
        <w:rPr>
          <w:rStyle w:val="default"/>
          <w:rFonts w:cs="FrankRuehl"/>
          <w:rtl/>
        </w:rPr>
        <w:t xml:space="preserve"> ב</w:t>
      </w:r>
      <w:r>
        <w:rPr>
          <w:rStyle w:val="default"/>
          <w:rFonts w:cs="FrankRuehl" w:hint="cs"/>
          <w:rtl/>
        </w:rPr>
        <w:t>תשלום שכר הלימוד במכינה כאמור מכספי הפקדון.</w:t>
      </w:r>
    </w:p>
    <w:p w14:paraId="28C1D6B1"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58" w:name="Rov53"/>
      <w:r w:rsidRPr="001118A3">
        <w:rPr>
          <w:rStyle w:val="default"/>
          <w:rFonts w:cs="FrankRuehl" w:hint="cs"/>
          <w:vanish/>
          <w:color w:val="FF0000"/>
          <w:szCs w:val="20"/>
          <w:shd w:val="clear" w:color="auto" w:fill="FFFF99"/>
          <w:rtl/>
        </w:rPr>
        <w:t>מיום 1.1.2001</w:t>
      </w:r>
    </w:p>
    <w:p w14:paraId="2F55FBAD"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10A4D83E"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80"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264 (</w:t>
      </w:r>
      <w:hyperlink r:id="rId181"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1F088570" w14:textId="77777777" w:rsidR="00DA1C71" w:rsidRDefault="00DA1C71">
      <w:pPr>
        <w:pStyle w:val="P00"/>
        <w:ind w:left="0" w:right="1134"/>
        <w:rPr>
          <w:rStyle w:val="default"/>
          <w:rFonts w:cs="FrankRuehl" w:hint="cs"/>
          <w:sz w:val="2"/>
          <w:szCs w:val="2"/>
          <w:rtl/>
        </w:rPr>
      </w:pPr>
      <w:r w:rsidRPr="001118A3">
        <w:rPr>
          <w:rStyle w:val="default"/>
          <w:rFonts w:cs="FrankRuehl" w:hint="cs"/>
          <w:vanish/>
          <w:sz w:val="22"/>
          <w:szCs w:val="22"/>
          <w:shd w:val="clear" w:color="auto" w:fill="FFFF99"/>
          <w:rtl/>
        </w:rPr>
        <w:t>12.</w:t>
      </w: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חי</w:t>
      </w:r>
      <w:r w:rsidRPr="001118A3">
        <w:rPr>
          <w:rStyle w:val="default"/>
          <w:rFonts w:cs="FrankRuehl" w:hint="cs"/>
          <w:vanish/>
          <w:sz w:val="22"/>
          <w:szCs w:val="22"/>
          <w:shd w:val="clear" w:color="auto" w:fill="FFFF99"/>
          <w:rtl/>
        </w:rPr>
        <w:t xml:space="preserve">יל משוחרר המשלים את השכלתו התיכונית עד לקבלת תעודת בגרות, או המתכונן ללימודים אקדמיים, </w:t>
      </w:r>
      <w:r w:rsidRPr="001118A3">
        <w:rPr>
          <w:rStyle w:val="default"/>
          <w:rFonts w:cs="FrankRuehl" w:hint="cs"/>
          <w:vanish/>
          <w:sz w:val="22"/>
          <w:szCs w:val="22"/>
          <w:u w:val="single"/>
          <w:shd w:val="clear" w:color="auto" w:fill="FFFF99"/>
          <w:rtl/>
        </w:rPr>
        <w:t>לרבות ללימודי הכנה למבחנים פסיכומטריים</w:t>
      </w:r>
      <w:r w:rsidRPr="001118A3">
        <w:rPr>
          <w:rStyle w:val="default"/>
          <w:rFonts w:cs="FrankRuehl" w:hint="cs"/>
          <w:vanish/>
          <w:sz w:val="22"/>
          <w:szCs w:val="22"/>
          <w:shd w:val="clear" w:color="auto" w:fill="FFFF99"/>
          <w:rtl/>
        </w:rPr>
        <w:t xml:space="preserve"> במכינה קדם- אקדמית, </w:t>
      </w:r>
      <w:r w:rsidRPr="001118A3">
        <w:rPr>
          <w:rStyle w:val="default"/>
          <w:rFonts w:cs="FrankRuehl" w:hint="cs"/>
          <w:vanish/>
          <w:sz w:val="22"/>
          <w:szCs w:val="22"/>
          <w:u w:val="single"/>
          <w:shd w:val="clear" w:color="auto" w:fill="FFFF99"/>
          <w:rtl/>
        </w:rPr>
        <w:t>או בבית ספר חיצוני,</w:t>
      </w:r>
      <w:r w:rsidRPr="001118A3">
        <w:rPr>
          <w:rStyle w:val="default"/>
          <w:rFonts w:cs="FrankRuehl" w:hint="cs"/>
          <w:vanish/>
          <w:sz w:val="22"/>
          <w:szCs w:val="22"/>
          <w:shd w:val="clear" w:color="auto" w:fill="FFFF99"/>
          <w:rtl/>
        </w:rPr>
        <w:t xml:space="preserve"> זכאי להשתתפות</w:t>
      </w:r>
      <w:r w:rsidRPr="001118A3">
        <w:rPr>
          <w:rStyle w:val="default"/>
          <w:rFonts w:cs="FrankRuehl"/>
          <w:vanish/>
          <w:sz w:val="22"/>
          <w:szCs w:val="22"/>
          <w:shd w:val="clear" w:color="auto" w:fill="FFFF99"/>
          <w:rtl/>
        </w:rPr>
        <w:t xml:space="preserve"> ב</w:t>
      </w:r>
      <w:r w:rsidRPr="001118A3">
        <w:rPr>
          <w:rStyle w:val="default"/>
          <w:rFonts w:cs="FrankRuehl" w:hint="cs"/>
          <w:vanish/>
          <w:sz w:val="22"/>
          <w:szCs w:val="22"/>
          <w:shd w:val="clear" w:color="auto" w:fill="FFFF99"/>
          <w:rtl/>
        </w:rPr>
        <w:t>תשלום שכר הלימוד במכינה כאמור מכספי הפקדון.</w:t>
      </w:r>
      <w:bookmarkEnd w:id="58"/>
    </w:p>
    <w:p w14:paraId="24F3D508" w14:textId="77777777" w:rsidR="00DA1C71" w:rsidRDefault="00DA1C71" w:rsidP="009A2366">
      <w:pPr>
        <w:pStyle w:val="P00"/>
        <w:spacing w:before="72"/>
        <w:ind w:left="0" w:right="1134"/>
        <w:rPr>
          <w:rStyle w:val="default"/>
          <w:rFonts w:cs="FrankRuehl"/>
          <w:rtl/>
        </w:rPr>
      </w:pPr>
      <w:bookmarkStart w:id="59" w:name="Seif27"/>
      <w:bookmarkEnd w:id="59"/>
      <w:r>
        <w:rPr>
          <w:lang w:val="he-IL"/>
        </w:rPr>
        <w:pict w14:anchorId="59002740">
          <v:rect id="_x0000_s2082" style="position:absolute;left:0;text-align:left;margin-left:464.5pt;margin-top:8.05pt;width:75.05pt;height:25.7pt;z-index:251653120" o:allowincell="f" filled="f" stroked="f" strokecolor="lime" strokeweight=".25pt">
            <v:textbox inset="0,0,0,0">
              <w:txbxContent>
                <w:p w14:paraId="4A9C05E6" w14:textId="77777777" w:rsidR="00123861" w:rsidRDefault="00123861">
                  <w:pPr>
                    <w:spacing w:line="160" w:lineRule="exact"/>
                    <w:jc w:val="left"/>
                    <w:rPr>
                      <w:rFonts w:cs="Miriam"/>
                      <w:sz w:val="18"/>
                      <w:szCs w:val="18"/>
                      <w:rtl/>
                    </w:rPr>
                  </w:pPr>
                  <w:r>
                    <w:rPr>
                      <w:rFonts w:cs="Miriam"/>
                      <w:sz w:val="18"/>
                      <w:szCs w:val="18"/>
                      <w:rtl/>
                    </w:rPr>
                    <w:t>לי</w:t>
                  </w:r>
                  <w:r>
                    <w:rPr>
                      <w:rFonts w:cs="Miriam" w:hint="cs"/>
                      <w:sz w:val="18"/>
                      <w:szCs w:val="18"/>
                      <w:rtl/>
                    </w:rPr>
                    <w:t>מודים אקדמיים</w:t>
                  </w:r>
                </w:p>
                <w:p w14:paraId="5E9B2577" w14:textId="77777777" w:rsidR="008071C2" w:rsidRDefault="008071C2">
                  <w:pPr>
                    <w:spacing w:line="160" w:lineRule="exact"/>
                    <w:jc w:val="left"/>
                    <w:rPr>
                      <w:rFonts w:cs="Miriam"/>
                      <w:noProof/>
                      <w:sz w:val="18"/>
                      <w:szCs w:val="18"/>
                      <w:rtl/>
                    </w:rPr>
                  </w:pPr>
                  <w:r>
                    <w:rPr>
                      <w:rFonts w:cs="Miriam" w:hint="cs"/>
                      <w:sz w:val="18"/>
                      <w:szCs w:val="18"/>
                      <w:rtl/>
                    </w:rPr>
                    <w:t>(תיקון מס' 24) תשפ"ב-2022</w:t>
                  </w:r>
                </w:p>
              </w:txbxContent>
            </v:textbox>
            <w10:anchorlock/>
          </v:rect>
        </w:pict>
      </w:r>
      <w:r>
        <w:rPr>
          <w:rStyle w:val="big-number"/>
          <w:rFonts w:cs="Miriam"/>
          <w:rtl/>
        </w:rPr>
        <w:t>13.</w:t>
      </w:r>
      <w:r>
        <w:rPr>
          <w:rStyle w:val="big-number"/>
          <w:rFonts w:cs="Miriam"/>
          <w:rtl/>
        </w:rPr>
        <w:tab/>
      </w:r>
      <w:r>
        <w:rPr>
          <w:rStyle w:val="default"/>
          <w:rFonts w:cs="FrankRuehl"/>
          <w:rtl/>
        </w:rPr>
        <w:t>חי</w:t>
      </w:r>
      <w:r>
        <w:rPr>
          <w:rStyle w:val="default"/>
          <w:rFonts w:cs="FrankRuehl" w:hint="cs"/>
          <w:rtl/>
        </w:rPr>
        <w:t>יל משוחרר הלומד במוסד להשכלה גבוהה</w:t>
      </w:r>
      <w:r w:rsidR="008071C2">
        <w:rPr>
          <w:rStyle w:val="default"/>
          <w:rFonts w:cs="FrankRuehl" w:hint="cs"/>
          <w:rtl/>
        </w:rPr>
        <w:t>, במוסד לאמנות</w:t>
      </w:r>
      <w:r>
        <w:rPr>
          <w:rStyle w:val="default"/>
          <w:rFonts w:cs="FrankRuehl" w:hint="cs"/>
          <w:rtl/>
        </w:rPr>
        <w:t xml:space="preserve"> או בישיבה על תיכונית זכאי להשתתפות בתשלום שכר הלימוד במוסד כאמור מכספי הפקדון.</w:t>
      </w:r>
    </w:p>
    <w:p w14:paraId="3940685A" w14:textId="77777777" w:rsidR="008071C2" w:rsidRPr="001118A3" w:rsidRDefault="008071C2" w:rsidP="008071C2">
      <w:pPr>
        <w:pStyle w:val="P00"/>
        <w:spacing w:before="0"/>
        <w:ind w:left="0" w:right="1134"/>
        <w:rPr>
          <w:rStyle w:val="default"/>
          <w:rFonts w:ascii="FrankRuehl" w:hAnsi="FrankRuehl" w:cs="FrankRuehl"/>
          <w:vanish/>
          <w:color w:val="FF0000"/>
          <w:sz w:val="20"/>
          <w:szCs w:val="20"/>
          <w:shd w:val="clear" w:color="auto" w:fill="FFFF99"/>
          <w:rtl/>
        </w:rPr>
      </w:pPr>
      <w:bookmarkStart w:id="60" w:name="Rov102"/>
      <w:r w:rsidRPr="001118A3">
        <w:rPr>
          <w:rStyle w:val="default"/>
          <w:rFonts w:ascii="FrankRuehl" w:hAnsi="FrankRuehl" w:cs="FrankRuehl"/>
          <w:vanish/>
          <w:color w:val="FF0000"/>
          <w:sz w:val="20"/>
          <w:szCs w:val="20"/>
          <w:shd w:val="clear" w:color="auto" w:fill="FFFF99"/>
          <w:rtl/>
        </w:rPr>
        <w:t>מיום 25.5.2022</w:t>
      </w:r>
    </w:p>
    <w:p w14:paraId="76F0135E" w14:textId="77777777" w:rsidR="008071C2" w:rsidRPr="001118A3" w:rsidRDefault="008071C2" w:rsidP="008071C2">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7323F2B5" w14:textId="77777777" w:rsidR="008071C2" w:rsidRPr="001118A3" w:rsidRDefault="008071C2" w:rsidP="008071C2">
      <w:pPr>
        <w:pStyle w:val="P00"/>
        <w:spacing w:before="0"/>
        <w:ind w:left="0" w:right="1134"/>
        <w:rPr>
          <w:rStyle w:val="default"/>
          <w:rFonts w:ascii="FrankRuehl" w:hAnsi="FrankRuehl" w:cs="FrankRuehl"/>
          <w:vanish/>
          <w:sz w:val="20"/>
          <w:szCs w:val="20"/>
          <w:shd w:val="clear" w:color="auto" w:fill="FFFF99"/>
          <w:rtl/>
        </w:rPr>
      </w:pPr>
      <w:hyperlink r:id="rId182"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w:t>
      </w:r>
      <w:r w:rsidRPr="001118A3">
        <w:rPr>
          <w:rStyle w:val="default"/>
          <w:rFonts w:ascii="FrankRuehl" w:hAnsi="FrankRuehl" w:cs="FrankRuehl" w:hint="cs"/>
          <w:vanish/>
          <w:sz w:val="20"/>
          <w:szCs w:val="20"/>
          <w:shd w:val="clear" w:color="auto" w:fill="FFFF99"/>
          <w:rtl/>
        </w:rPr>
        <w:t>850</w:t>
      </w:r>
      <w:r w:rsidRPr="001118A3">
        <w:rPr>
          <w:rStyle w:val="default"/>
          <w:rFonts w:ascii="FrankRuehl" w:hAnsi="FrankRuehl" w:cs="FrankRuehl"/>
          <w:vanish/>
          <w:sz w:val="20"/>
          <w:szCs w:val="20"/>
          <w:shd w:val="clear" w:color="auto" w:fill="FFFF99"/>
          <w:rtl/>
        </w:rPr>
        <w:t xml:space="preserve"> (</w:t>
      </w:r>
      <w:hyperlink r:id="rId183"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452309CE" w14:textId="77777777" w:rsidR="008071C2" w:rsidRPr="008071C2" w:rsidRDefault="008071C2" w:rsidP="008071C2">
      <w:pPr>
        <w:pStyle w:val="P00"/>
        <w:ind w:left="0" w:right="1134"/>
        <w:rPr>
          <w:rStyle w:val="default"/>
          <w:rFonts w:cs="FrankRuehl"/>
          <w:sz w:val="2"/>
          <w:szCs w:val="2"/>
          <w:shd w:val="clear" w:color="auto" w:fill="FFFF99"/>
          <w:rtl/>
        </w:rPr>
      </w:pPr>
      <w:r w:rsidRPr="001118A3">
        <w:rPr>
          <w:rStyle w:val="default"/>
          <w:rFonts w:cs="FrankRuehl"/>
          <w:vanish/>
          <w:sz w:val="22"/>
          <w:szCs w:val="22"/>
          <w:shd w:val="clear" w:color="auto" w:fill="FFFF99"/>
          <w:rtl/>
        </w:rPr>
        <w:t>13.</w:t>
      </w:r>
      <w:r w:rsidRPr="001118A3">
        <w:rPr>
          <w:rStyle w:val="default"/>
          <w:rFonts w:cs="FrankRuehl"/>
          <w:vanish/>
          <w:sz w:val="22"/>
          <w:szCs w:val="22"/>
          <w:shd w:val="clear" w:color="auto" w:fill="FFFF99"/>
          <w:rtl/>
        </w:rPr>
        <w:tab/>
        <w:t>חי</w:t>
      </w:r>
      <w:r w:rsidRPr="001118A3">
        <w:rPr>
          <w:rStyle w:val="default"/>
          <w:rFonts w:cs="FrankRuehl" w:hint="cs"/>
          <w:vanish/>
          <w:sz w:val="22"/>
          <w:szCs w:val="22"/>
          <w:shd w:val="clear" w:color="auto" w:fill="FFFF99"/>
          <w:rtl/>
        </w:rPr>
        <w:t xml:space="preserve">יל משוחרר הלומד במוסד להשכלה </w:t>
      </w:r>
      <w:r w:rsidRPr="001118A3">
        <w:rPr>
          <w:rStyle w:val="default"/>
          <w:rFonts w:cs="FrankRuehl" w:hint="cs"/>
          <w:strike/>
          <w:vanish/>
          <w:sz w:val="22"/>
          <w:szCs w:val="22"/>
          <w:shd w:val="clear" w:color="auto" w:fill="FFFF99"/>
          <w:rtl/>
        </w:rPr>
        <w:t>גבוהה</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גבוהה, במוסד לאמנות</w:t>
      </w:r>
      <w:r w:rsidRPr="001118A3">
        <w:rPr>
          <w:rStyle w:val="default"/>
          <w:rFonts w:cs="FrankRuehl" w:hint="cs"/>
          <w:vanish/>
          <w:sz w:val="22"/>
          <w:szCs w:val="22"/>
          <w:shd w:val="clear" w:color="auto" w:fill="FFFF99"/>
          <w:rtl/>
        </w:rPr>
        <w:t xml:space="preserve"> או בישיבה על תיכונית זכאי להשתתפות בתשלום שכר הלימוד במוסד כאמור מכספי הפקדון.</w:t>
      </w:r>
      <w:bookmarkEnd w:id="60"/>
    </w:p>
    <w:p w14:paraId="6C3C0E02" w14:textId="77777777" w:rsidR="00DA1C71" w:rsidRDefault="00DA1C71" w:rsidP="009A2366">
      <w:pPr>
        <w:pStyle w:val="P00"/>
        <w:spacing w:before="72"/>
        <w:ind w:left="0" w:right="1134"/>
        <w:rPr>
          <w:rStyle w:val="default"/>
          <w:rFonts w:cs="FrankRuehl"/>
          <w:rtl/>
        </w:rPr>
      </w:pPr>
      <w:bookmarkStart w:id="61" w:name="Seif28"/>
      <w:bookmarkEnd w:id="61"/>
      <w:r>
        <w:rPr>
          <w:lang w:val="he-IL"/>
        </w:rPr>
        <w:pict w14:anchorId="75EEA0A8">
          <v:rect id="_x0000_s2083" style="position:absolute;left:0;text-align:left;margin-left:464.5pt;margin-top:8.05pt;width:75.05pt;height:10pt;z-index:251654144" o:allowincell="f" filled="f" stroked="f" strokecolor="lime" strokeweight=".25pt">
            <v:textbox inset="0,0,0,0">
              <w:txbxContent>
                <w:p w14:paraId="71A914B0" w14:textId="77777777" w:rsidR="00123861" w:rsidRDefault="00123861">
                  <w:pPr>
                    <w:spacing w:line="160" w:lineRule="exact"/>
                    <w:jc w:val="left"/>
                    <w:rPr>
                      <w:rFonts w:cs="Miriam"/>
                      <w:noProof/>
                      <w:sz w:val="18"/>
                      <w:szCs w:val="18"/>
                      <w:rtl/>
                    </w:rPr>
                  </w:pPr>
                  <w:r>
                    <w:rPr>
                      <w:rFonts w:cs="Miriam"/>
                      <w:sz w:val="18"/>
                      <w:szCs w:val="18"/>
                      <w:rtl/>
                    </w:rPr>
                    <w:t>הכ</w:t>
                  </w:r>
                  <w:r>
                    <w:rPr>
                      <w:rFonts w:cs="Miriam" w:hint="cs"/>
                      <w:sz w:val="18"/>
                      <w:szCs w:val="18"/>
                      <w:rtl/>
                    </w:rPr>
                    <w:t>שרה מקצועית</w:t>
                  </w:r>
                </w:p>
              </w:txbxContent>
            </v:textbox>
            <w10:anchorlock/>
          </v:rect>
        </w:pict>
      </w:r>
      <w:r>
        <w:rPr>
          <w:rStyle w:val="big-number"/>
          <w:rFonts w:cs="Miriam"/>
          <w:rtl/>
        </w:rPr>
        <w:t>14.</w:t>
      </w:r>
      <w:r>
        <w:rPr>
          <w:rStyle w:val="big-number"/>
          <w:rFonts w:cs="Miriam"/>
          <w:rtl/>
        </w:rPr>
        <w:tab/>
      </w:r>
      <w:r>
        <w:rPr>
          <w:rStyle w:val="default"/>
          <w:rFonts w:cs="FrankRuehl"/>
          <w:rtl/>
        </w:rPr>
        <w:t>חי</w:t>
      </w:r>
      <w:r>
        <w:rPr>
          <w:rStyle w:val="default"/>
          <w:rFonts w:cs="FrankRuehl" w:hint="cs"/>
          <w:rtl/>
        </w:rPr>
        <w:t>יל משוחרר הלומד במוסד להכשרה מקצועית זכאי להשתתפות בתשלום שכר הלימ</w:t>
      </w:r>
      <w:r>
        <w:rPr>
          <w:rStyle w:val="default"/>
          <w:rFonts w:cs="FrankRuehl"/>
          <w:rtl/>
        </w:rPr>
        <w:t>ו</w:t>
      </w:r>
      <w:r>
        <w:rPr>
          <w:rStyle w:val="default"/>
          <w:rFonts w:cs="FrankRuehl" w:hint="cs"/>
          <w:rtl/>
        </w:rPr>
        <w:t>ד במוסד מכספי ה</w:t>
      </w:r>
      <w:r>
        <w:rPr>
          <w:rStyle w:val="default"/>
          <w:rFonts w:cs="FrankRuehl"/>
          <w:rtl/>
        </w:rPr>
        <w:t>פק</w:t>
      </w:r>
      <w:r>
        <w:rPr>
          <w:rStyle w:val="default"/>
          <w:rFonts w:cs="FrankRuehl" w:hint="cs"/>
          <w:rtl/>
        </w:rPr>
        <w:t>דון.</w:t>
      </w:r>
    </w:p>
    <w:p w14:paraId="56F24B53" w14:textId="77777777" w:rsidR="00DA1C71" w:rsidRDefault="00DA1C71" w:rsidP="009A2366">
      <w:pPr>
        <w:pStyle w:val="P00"/>
        <w:spacing w:before="72"/>
        <w:ind w:left="0" w:right="1134"/>
        <w:rPr>
          <w:rStyle w:val="default"/>
          <w:rFonts w:cs="FrankRuehl"/>
          <w:rtl/>
        </w:rPr>
      </w:pPr>
      <w:bookmarkStart w:id="62" w:name="Seif29"/>
      <w:bookmarkEnd w:id="62"/>
      <w:r>
        <w:rPr>
          <w:lang w:val="he-IL"/>
        </w:rPr>
        <w:pict w14:anchorId="5E964823">
          <v:rect id="_x0000_s2084" style="position:absolute;left:0;text-align:left;margin-left:464.5pt;margin-top:8.05pt;width:75.05pt;height:10pt;z-index:251655168" o:allowincell="f" filled="f" stroked="f" strokecolor="lime" strokeweight=".25pt">
            <v:textbox inset="0,0,0,0">
              <w:txbxContent>
                <w:p w14:paraId="4EB48FE6" w14:textId="77777777" w:rsidR="00123861" w:rsidRDefault="00123861">
                  <w:pPr>
                    <w:spacing w:line="160" w:lineRule="exact"/>
                    <w:jc w:val="left"/>
                    <w:rPr>
                      <w:rFonts w:cs="Miriam"/>
                      <w:noProof/>
                      <w:sz w:val="18"/>
                      <w:szCs w:val="18"/>
                      <w:rtl/>
                    </w:rPr>
                  </w:pPr>
                  <w:r>
                    <w:rPr>
                      <w:rFonts w:cs="Miriam"/>
                      <w:sz w:val="18"/>
                      <w:szCs w:val="18"/>
                      <w:rtl/>
                    </w:rPr>
                    <w:t>דר</w:t>
                  </w:r>
                  <w:r>
                    <w:rPr>
                      <w:rFonts w:cs="Miriam" w:hint="cs"/>
                      <w:sz w:val="18"/>
                      <w:szCs w:val="18"/>
                      <w:rtl/>
                    </w:rPr>
                    <w:t>כי תשלום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קרן תשלם את סכומי ההשתתפות בשכר הלימוד במישרין למוסדות כאמור בסעיפים 12 עד 14, בהתאם להסדרים שתקבע הקרן.</w:t>
      </w:r>
    </w:p>
    <w:p w14:paraId="28409EDF"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וצרה זכות להחזר סכום ששולם כאמור, כולו או מקצתו, יחזירו המוסד </w:t>
      </w:r>
      <w:r>
        <w:rPr>
          <w:rStyle w:val="default"/>
          <w:rFonts w:cs="FrankRuehl"/>
          <w:rtl/>
        </w:rPr>
        <w:t>לק</w:t>
      </w:r>
      <w:r>
        <w:rPr>
          <w:rStyle w:val="default"/>
          <w:rFonts w:cs="FrankRuehl" w:hint="cs"/>
          <w:rtl/>
        </w:rPr>
        <w:t>רן וזו תזכה את חשבון הפקדון של החייל המשוחרר בסכום ההחזר.</w:t>
      </w:r>
    </w:p>
    <w:p w14:paraId="521BA42E" w14:textId="77777777" w:rsidR="00DA1C71" w:rsidRDefault="00DA1C71" w:rsidP="009A2366">
      <w:pPr>
        <w:pStyle w:val="P00"/>
        <w:spacing w:before="72"/>
        <w:ind w:left="0" w:right="1134"/>
        <w:rPr>
          <w:rStyle w:val="default"/>
          <w:rFonts w:cs="FrankRuehl"/>
          <w:rtl/>
        </w:rPr>
      </w:pPr>
      <w:bookmarkStart w:id="63" w:name="Seif1"/>
      <w:bookmarkEnd w:id="63"/>
      <w:r>
        <w:rPr>
          <w:lang w:val="he-IL"/>
        </w:rPr>
        <w:pict w14:anchorId="465A5156">
          <v:rect id="_x0000_s2085" style="position:absolute;left:0;text-align:left;margin-left:464.5pt;margin-top:8.05pt;width:75.05pt;height:8pt;z-index:251601920" o:allowincell="f" filled="f" stroked="f" strokecolor="lime" strokeweight=".25pt">
            <v:textbox inset="0,0,0,0">
              <w:txbxContent>
                <w:p w14:paraId="4A5C375D" w14:textId="77777777" w:rsidR="00123861" w:rsidRDefault="00123861">
                  <w:pPr>
                    <w:spacing w:line="160" w:lineRule="exact"/>
                    <w:jc w:val="left"/>
                    <w:rPr>
                      <w:rFonts w:cs="Miriam"/>
                      <w:noProof/>
                      <w:sz w:val="18"/>
                      <w:szCs w:val="18"/>
                      <w:rtl/>
                    </w:rPr>
                  </w:pPr>
                  <w:r>
                    <w:rPr>
                      <w:rFonts w:cs="Miriam"/>
                      <w:sz w:val="18"/>
                      <w:szCs w:val="18"/>
                      <w:rtl/>
                    </w:rPr>
                    <w:t>הל</w:t>
                  </w:r>
                  <w:r>
                    <w:rPr>
                      <w:rFonts w:cs="Miriam" w:hint="cs"/>
                      <w:sz w:val="18"/>
                      <w:szCs w:val="18"/>
                      <w:rtl/>
                    </w:rPr>
                    <w:t>וואה לשיכון</w:t>
                  </w:r>
                </w:p>
              </w:txbxContent>
            </v:textbox>
            <w10:anchorlock/>
          </v:rect>
        </w:pict>
      </w:r>
      <w:r>
        <w:rPr>
          <w:rStyle w:val="big-number"/>
          <w:rFonts w:cs="Miriam"/>
          <w:rtl/>
        </w:rPr>
        <w:t>16.</w:t>
      </w:r>
      <w:r>
        <w:rPr>
          <w:rStyle w:val="big-number"/>
          <w:rFonts w:cs="Miriam"/>
          <w:rtl/>
        </w:rPr>
        <w:tab/>
      </w:r>
      <w:r>
        <w:rPr>
          <w:rStyle w:val="default"/>
          <w:rFonts w:cs="FrankRuehl"/>
          <w:rtl/>
        </w:rPr>
        <w:t>חי</w:t>
      </w:r>
      <w:r>
        <w:rPr>
          <w:rStyle w:val="default"/>
          <w:rFonts w:cs="FrankRuehl" w:hint="cs"/>
          <w:rtl/>
        </w:rPr>
        <w:t>יל משוחרר הזכאי, על פי הכללים והנהלים הנהוגים לענין זה, להלוואה מאת המדינה או מטעמה לצורכי דיור, יוגדל סכום ההלוואה בשיעורים ובתנאים שקבע שר הב</w:t>
      </w:r>
      <w:r>
        <w:rPr>
          <w:rStyle w:val="default"/>
          <w:rFonts w:cs="FrankRuehl"/>
          <w:rtl/>
        </w:rPr>
        <w:t>י</w:t>
      </w:r>
      <w:r>
        <w:rPr>
          <w:rStyle w:val="default"/>
          <w:rFonts w:cs="FrankRuehl" w:hint="cs"/>
          <w:rtl/>
        </w:rPr>
        <w:t>נוי והשיכון בהסכמת שר האוצר; הוראות סעיף זה י</w:t>
      </w:r>
      <w:r>
        <w:rPr>
          <w:rStyle w:val="default"/>
          <w:rFonts w:cs="FrankRuehl"/>
          <w:rtl/>
        </w:rPr>
        <w:t>חו</w:t>
      </w:r>
      <w:r>
        <w:rPr>
          <w:rStyle w:val="default"/>
          <w:rFonts w:cs="FrankRuehl" w:hint="cs"/>
          <w:rtl/>
        </w:rPr>
        <w:t>לו, בשינויים המחויבים, גם לגבי הלוואות לצורכי דיור שמקבל קיבוץ בשל חייל משוחרר החבר בו.</w:t>
      </w:r>
    </w:p>
    <w:p w14:paraId="09766A61" w14:textId="77777777" w:rsidR="00DA1C71" w:rsidRDefault="00DA1C71" w:rsidP="009A2366">
      <w:pPr>
        <w:pStyle w:val="P00"/>
        <w:spacing w:before="72"/>
        <w:ind w:left="0" w:right="1134"/>
        <w:rPr>
          <w:rStyle w:val="default"/>
          <w:rFonts w:cs="FrankRuehl"/>
          <w:rtl/>
        </w:rPr>
      </w:pPr>
      <w:bookmarkStart w:id="64" w:name="Seif2"/>
      <w:bookmarkEnd w:id="64"/>
      <w:r>
        <w:rPr>
          <w:lang w:val="he-IL"/>
        </w:rPr>
        <w:pict w14:anchorId="11EF3C4B">
          <v:rect id="_x0000_s2086" style="position:absolute;left:0;text-align:left;margin-left:464.5pt;margin-top:8.05pt;width:75.05pt;height:51.55pt;z-index:251602944" o:allowincell="f" filled="f" stroked="f" strokecolor="lime" strokeweight=".25pt">
            <v:textbox inset="0,0,0,0">
              <w:txbxContent>
                <w:p w14:paraId="704D2FE9" w14:textId="77777777" w:rsidR="00123861" w:rsidRDefault="00123861">
                  <w:pPr>
                    <w:spacing w:line="160" w:lineRule="exact"/>
                    <w:jc w:val="left"/>
                    <w:rPr>
                      <w:rFonts w:cs="Miriam"/>
                      <w:noProof/>
                      <w:sz w:val="18"/>
                      <w:szCs w:val="18"/>
                      <w:rtl/>
                    </w:rPr>
                  </w:pPr>
                  <w:r>
                    <w:rPr>
                      <w:rFonts w:cs="Miriam"/>
                      <w:sz w:val="18"/>
                      <w:szCs w:val="18"/>
                      <w:rtl/>
                    </w:rPr>
                    <w:t>הש</w:t>
                  </w:r>
                  <w:r>
                    <w:rPr>
                      <w:rFonts w:cs="Miriam" w:hint="cs"/>
                      <w:sz w:val="18"/>
                      <w:szCs w:val="18"/>
                      <w:rtl/>
                    </w:rPr>
                    <w:t>תתפות ברכישת דירת מגורים</w:t>
                  </w:r>
                </w:p>
                <w:p w14:paraId="5C33F96D" w14:textId="77777777" w:rsidR="00123861" w:rsidRDefault="00123861">
                  <w:pPr>
                    <w:spacing w:line="160" w:lineRule="exact"/>
                    <w:jc w:val="left"/>
                    <w:rPr>
                      <w:rFonts w:cs="Miriam" w:hint="cs"/>
                      <w:sz w:val="18"/>
                      <w:szCs w:val="18"/>
                      <w:rtl/>
                    </w:rPr>
                  </w:pPr>
                  <w:r>
                    <w:rPr>
                      <w:rFonts w:cs="Miriam"/>
                      <w:sz w:val="18"/>
                      <w:szCs w:val="18"/>
                      <w:rtl/>
                    </w:rPr>
                    <w:t>ת"</w:t>
                  </w:r>
                  <w:r>
                    <w:rPr>
                      <w:rFonts w:cs="Miriam" w:hint="cs"/>
                      <w:sz w:val="18"/>
                      <w:szCs w:val="18"/>
                      <w:rtl/>
                    </w:rPr>
                    <w:t>ט תשנ"ה-</w:t>
                  </w:r>
                  <w:r>
                    <w:rPr>
                      <w:rFonts w:cs="Miriam"/>
                      <w:sz w:val="18"/>
                      <w:szCs w:val="18"/>
                      <w:rtl/>
                    </w:rPr>
                    <w:t>1995</w:t>
                  </w:r>
                </w:p>
                <w:p w14:paraId="50F4A722" w14:textId="77777777" w:rsidR="00123861" w:rsidRDefault="00123861">
                  <w:pPr>
                    <w:spacing w:line="160" w:lineRule="exact"/>
                    <w:jc w:val="left"/>
                    <w:rPr>
                      <w:rFonts w:cs="Miriam"/>
                      <w:sz w:val="18"/>
                      <w:szCs w:val="18"/>
                      <w:rtl/>
                    </w:rPr>
                  </w:pPr>
                  <w:r>
                    <w:rPr>
                      <w:rFonts w:cs="Miriam" w:hint="cs"/>
                      <w:sz w:val="18"/>
                      <w:szCs w:val="18"/>
                      <w:rtl/>
                    </w:rPr>
                    <w:t xml:space="preserve">(תיקון מס' 3) </w:t>
                  </w:r>
                </w:p>
                <w:p w14:paraId="54BCA9B4"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1996</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ייל משוחרר שהתקשר בחוזה לרכישת דירת מגורים, זכאי להשתתפות בהוצאות רכישת הדירה מכספי הפקדון.</w:t>
      </w:r>
    </w:p>
    <w:p w14:paraId="1EDBD3C5" w14:textId="77777777" w:rsidR="00DA1C71" w:rsidRDefault="00DA1C71" w:rsidP="00597F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קרן תעביר את סכום ההשתתפות ישירות למוכר דירת</w:t>
      </w:r>
      <w:r>
        <w:rPr>
          <w:rStyle w:val="default"/>
          <w:rFonts w:cs="FrankRuehl"/>
          <w:rtl/>
        </w:rPr>
        <w:t xml:space="preserve"> ה</w:t>
      </w:r>
      <w:r>
        <w:rPr>
          <w:rStyle w:val="default"/>
          <w:rFonts w:cs="FrankRuehl" w:hint="cs"/>
          <w:rtl/>
        </w:rPr>
        <w:t>מגורים בהתא</w:t>
      </w:r>
      <w:r>
        <w:rPr>
          <w:rStyle w:val="default"/>
          <w:rFonts w:cs="FrankRuehl"/>
          <w:rtl/>
        </w:rPr>
        <w:t xml:space="preserve">ם </w:t>
      </w:r>
      <w:r>
        <w:rPr>
          <w:rStyle w:val="default"/>
          <w:rFonts w:cs="FrankRuehl" w:hint="cs"/>
          <w:rtl/>
        </w:rPr>
        <w:t>להסדרים שתקבע הקרן.</w:t>
      </w:r>
    </w:p>
    <w:p w14:paraId="7257FFCF" w14:textId="77777777" w:rsidR="00DA1C71" w:rsidRDefault="00DA1C71">
      <w:pPr>
        <w:pStyle w:val="P00"/>
        <w:spacing w:before="72"/>
        <w:ind w:left="0" w:right="1134"/>
        <w:rPr>
          <w:rStyle w:val="default"/>
          <w:rFonts w:cs="FrankRuehl"/>
          <w:rtl/>
        </w:rPr>
      </w:pPr>
      <w:r>
        <w:rPr>
          <w:lang w:val="he-IL"/>
        </w:rPr>
        <w:pict w14:anchorId="21E8B9E0">
          <v:rect id="_x0000_s2087" style="position:absolute;left:0;text-align:left;margin-left:464.5pt;margin-top:8.05pt;width:75.05pt;height:32.55pt;z-index:251603968" o:allowincell="f" filled="f" stroked="f" strokecolor="lime" strokeweight=".25pt">
            <v:textbox inset="0,0,0,0">
              <w:txbxContent>
                <w:p w14:paraId="4A773916" w14:textId="77777777" w:rsidR="00123861" w:rsidRDefault="00123861">
                  <w:pPr>
                    <w:spacing w:line="160" w:lineRule="exact"/>
                    <w:jc w:val="left"/>
                    <w:rPr>
                      <w:rFonts w:cs="Miriam" w:hint="cs"/>
                      <w:sz w:val="18"/>
                      <w:szCs w:val="18"/>
                      <w:rtl/>
                    </w:rPr>
                  </w:pPr>
                  <w:r>
                    <w:rPr>
                      <w:rFonts w:cs="Miriam"/>
                      <w:sz w:val="18"/>
                      <w:szCs w:val="18"/>
                      <w:rtl/>
                    </w:rPr>
                    <w:t>ת"</w:t>
                  </w:r>
                  <w:r>
                    <w:rPr>
                      <w:rFonts w:cs="Miriam" w:hint="cs"/>
                      <w:sz w:val="18"/>
                      <w:szCs w:val="18"/>
                      <w:rtl/>
                    </w:rPr>
                    <w:t>ט תשנ"ה-</w:t>
                  </w:r>
                  <w:r>
                    <w:rPr>
                      <w:rFonts w:cs="Miriam"/>
                      <w:sz w:val="18"/>
                      <w:szCs w:val="18"/>
                      <w:rtl/>
                    </w:rPr>
                    <w:t>1995</w:t>
                  </w:r>
                </w:p>
                <w:p w14:paraId="5AD5E76B" w14:textId="77777777" w:rsidR="00123861" w:rsidRDefault="00123861">
                  <w:pPr>
                    <w:spacing w:line="160" w:lineRule="exact"/>
                    <w:jc w:val="left"/>
                    <w:rPr>
                      <w:rFonts w:cs="Miriam"/>
                      <w:sz w:val="18"/>
                      <w:szCs w:val="18"/>
                      <w:rtl/>
                    </w:rPr>
                  </w:pPr>
                  <w:r>
                    <w:rPr>
                      <w:rFonts w:cs="Miriam" w:hint="cs"/>
                      <w:sz w:val="18"/>
                      <w:szCs w:val="18"/>
                      <w:rtl/>
                    </w:rPr>
                    <w:t xml:space="preserve">(תיקון מס' 3) </w:t>
                  </w:r>
                </w:p>
                <w:p w14:paraId="5B1BD953"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וצרה זכות להחזר סכום ששולם כאמור, יחזירו המוכר לקרן, וזו תזכה את חשבון ה</w:t>
      </w:r>
      <w:r>
        <w:rPr>
          <w:rStyle w:val="default"/>
          <w:rFonts w:cs="FrankRuehl"/>
          <w:rtl/>
        </w:rPr>
        <w:t>פ</w:t>
      </w:r>
      <w:r>
        <w:rPr>
          <w:rStyle w:val="default"/>
          <w:rFonts w:cs="FrankRuehl" w:hint="cs"/>
          <w:rtl/>
        </w:rPr>
        <w:t>קדון של החייל המשוחרר בסכום ההחזר.</w:t>
      </w:r>
    </w:p>
    <w:p w14:paraId="34FDA0D6" w14:textId="77777777" w:rsidR="00DA1C71" w:rsidRDefault="00DA1C71" w:rsidP="00597F5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סעיף זה, "רכישה" לרבות חכירה לדורות, ו"מוכר" לרבות מחכיר לדורות.</w:t>
      </w:r>
    </w:p>
    <w:p w14:paraId="010FF64E" w14:textId="77777777" w:rsidR="00DA1C71" w:rsidRDefault="00DA1C71">
      <w:pPr>
        <w:pStyle w:val="P00"/>
        <w:spacing w:before="72"/>
        <w:ind w:left="0" w:right="1134"/>
        <w:rPr>
          <w:rStyle w:val="default"/>
          <w:rFonts w:cs="FrankRuehl" w:hint="cs"/>
          <w:rtl/>
        </w:rPr>
      </w:pPr>
      <w:r>
        <w:rPr>
          <w:lang w:val="he-IL"/>
        </w:rPr>
        <w:pict w14:anchorId="782F9BCA">
          <v:rect id="_x0000_s2088" style="position:absolute;left:0;text-align:left;margin-left:464.5pt;margin-top:8.05pt;width:75.05pt;height:20.85pt;z-index:251604992" o:allowincell="f" filled="f" stroked="f" strokecolor="lime" strokeweight=".25pt">
            <v:textbox inset="0,0,0,0">
              <w:txbxContent>
                <w:p w14:paraId="32F48BD4"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6AA4FF95"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w:t>
      </w:r>
    </w:p>
    <w:p w14:paraId="5C68C987"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65" w:name="Rov54"/>
      <w:r w:rsidRPr="001118A3">
        <w:rPr>
          <w:rStyle w:val="default"/>
          <w:rFonts w:cs="FrankRuehl" w:hint="cs"/>
          <w:vanish/>
          <w:color w:val="FF0000"/>
          <w:szCs w:val="20"/>
          <w:shd w:val="clear" w:color="auto" w:fill="FFFF99"/>
          <w:rtl/>
        </w:rPr>
        <w:t>מיום 19.1.1995</w:t>
      </w:r>
    </w:p>
    <w:p w14:paraId="3B082CEA"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ת"ט תשנ"ה-1995</w:t>
      </w:r>
    </w:p>
    <w:p w14:paraId="43AFEF64"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84" w:history="1">
        <w:r w:rsidRPr="001118A3">
          <w:rPr>
            <w:rStyle w:val="Hyperlink"/>
            <w:rFonts w:cs="FrankRuehl" w:hint="cs"/>
            <w:vanish/>
            <w:szCs w:val="20"/>
            <w:shd w:val="clear" w:color="auto" w:fill="FFFF99"/>
            <w:rtl/>
          </w:rPr>
          <w:t xml:space="preserve">ס"ח תשנ"ה מס' </w:t>
        </w:r>
        <w:r w:rsidRPr="001118A3">
          <w:rPr>
            <w:rStyle w:val="Hyperlink"/>
            <w:rFonts w:cs="FrankRuehl" w:hint="cs"/>
            <w:vanish/>
            <w:sz w:val="26"/>
            <w:szCs w:val="20"/>
            <w:shd w:val="clear" w:color="auto" w:fill="FFFF99"/>
            <w:rtl/>
          </w:rPr>
          <w:t>1500</w:t>
        </w:r>
      </w:hyperlink>
      <w:r w:rsidRPr="001118A3">
        <w:rPr>
          <w:rStyle w:val="default"/>
          <w:rFonts w:cs="FrankRuehl" w:hint="cs"/>
          <w:vanish/>
          <w:szCs w:val="20"/>
          <w:shd w:val="clear" w:color="auto" w:fill="FFFF99"/>
          <w:rtl/>
        </w:rPr>
        <w:t xml:space="preserve"> מיום 19.1.1995 עמ' 95 </w:t>
      </w:r>
    </w:p>
    <w:p w14:paraId="4F7F95C3" w14:textId="77777777" w:rsidR="00DA1C71" w:rsidRPr="001118A3" w:rsidRDefault="00DA1C71">
      <w:pPr>
        <w:pStyle w:val="P00"/>
        <w:ind w:left="0"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(א</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ח</w:t>
      </w:r>
      <w:r w:rsidRPr="001118A3">
        <w:rPr>
          <w:rStyle w:val="default"/>
          <w:rFonts w:cs="FrankRuehl" w:hint="cs"/>
          <w:vanish/>
          <w:sz w:val="22"/>
          <w:szCs w:val="22"/>
          <w:shd w:val="clear" w:color="auto" w:fill="FFFF99"/>
          <w:rtl/>
        </w:rPr>
        <w:t xml:space="preserve">ייל משוחרר שהתקשר בחוזה לרכישת דירת מגורים או לשכירת דירת מגורים, זכאי להשתתפות בהוצאות רכישת הדירה </w:t>
      </w:r>
      <w:r w:rsidRPr="001118A3">
        <w:rPr>
          <w:rStyle w:val="default"/>
          <w:rFonts w:cs="FrankRuehl" w:hint="cs"/>
          <w:vanish/>
          <w:sz w:val="22"/>
          <w:szCs w:val="22"/>
          <w:u w:val="single"/>
          <w:shd w:val="clear" w:color="auto" w:fill="FFFF99"/>
          <w:rtl/>
        </w:rPr>
        <w:t>או שכירת הדירה</w:t>
      </w:r>
      <w:r w:rsidRPr="001118A3">
        <w:rPr>
          <w:rStyle w:val="default"/>
          <w:rFonts w:cs="FrankRuehl" w:hint="cs"/>
          <w:vanish/>
          <w:sz w:val="22"/>
          <w:szCs w:val="22"/>
          <w:shd w:val="clear" w:color="auto" w:fill="FFFF99"/>
          <w:rtl/>
        </w:rPr>
        <w:t xml:space="preserve"> מכספי הפקדון.</w:t>
      </w:r>
    </w:p>
    <w:p w14:paraId="6CA129C9" w14:textId="77777777" w:rsidR="00DA1C71" w:rsidRPr="001118A3" w:rsidRDefault="00DA1C71">
      <w:pPr>
        <w:pStyle w:val="P00"/>
        <w:spacing w:before="0"/>
        <w:ind w:left="0" w:right="1134"/>
        <w:rPr>
          <w:rStyle w:val="default"/>
          <w:rFonts w:cs="FrankRuehl"/>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קרן תעביר את סכום ההשתתפות ישירות למוכר דירת</w:t>
      </w:r>
      <w:r w:rsidRPr="001118A3">
        <w:rPr>
          <w:rFonts w:cs="FrankRuehl"/>
          <w:vanish/>
          <w:sz w:val="22"/>
          <w:szCs w:val="22"/>
          <w:shd w:val="clear" w:color="auto" w:fill="FFFF99"/>
          <w:rtl/>
        </w:rPr>
        <w:t> </w:t>
      </w:r>
      <w:r w:rsidRPr="001118A3">
        <w:rPr>
          <w:rStyle w:val="default"/>
          <w:rFonts w:cs="FrankRuehl"/>
          <w:vanish/>
          <w:sz w:val="22"/>
          <w:szCs w:val="22"/>
          <w:shd w:val="clear" w:color="auto" w:fill="FFFF99"/>
          <w:rtl/>
        </w:rPr>
        <w:t>ה</w:t>
      </w:r>
      <w:r w:rsidRPr="001118A3">
        <w:rPr>
          <w:rStyle w:val="default"/>
          <w:rFonts w:cs="FrankRuehl" w:hint="cs"/>
          <w:vanish/>
          <w:sz w:val="22"/>
          <w:szCs w:val="22"/>
          <w:shd w:val="clear" w:color="auto" w:fill="FFFF99"/>
          <w:rtl/>
        </w:rPr>
        <w:t>מגורים או למשכיר דירת המגורים בהתא</w:t>
      </w:r>
      <w:r w:rsidRPr="001118A3">
        <w:rPr>
          <w:rStyle w:val="default"/>
          <w:rFonts w:cs="FrankRuehl"/>
          <w:vanish/>
          <w:sz w:val="22"/>
          <w:szCs w:val="22"/>
          <w:shd w:val="clear" w:color="auto" w:fill="FFFF99"/>
          <w:rtl/>
        </w:rPr>
        <w:t xml:space="preserve">ם </w:t>
      </w:r>
      <w:r w:rsidRPr="001118A3">
        <w:rPr>
          <w:rStyle w:val="default"/>
          <w:rFonts w:cs="FrankRuehl" w:hint="cs"/>
          <w:vanish/>
          <w:sz w:val="22"/>
          <w:szCs w:val="22"/>
          <w:shd w:val="clear" w:color="auto" w:fill="FFFF99"/>
          <w:rtl/>
        </w:rPr>
        <w:t>להסדרים שתקבע הקרן.</w:t>
      </w:r>
    </w:p>
    <w:p w14:paraId="7DCCFCF3" w14:textId="77777777" w:rsidR="00DA1C71" w:rsidRPr="001118A3" w:rsidRDefault="00DA1C71">
      <w:pPr>
        <w:pStyle w:val="P00"/>
        <w:spacing w:before="0"/>
        <w:ind w:left="0" w:right="1134"/>
        <w:rPr>
          <w:rStyle w:val="default"/>
          <w:rFonts w:cs="FrankRuehl"/>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 xml:space="preserve">וצרה זכות להחזר סכום ששולם כאמור, </w:t>
      </w:r>
      <w:r w:rsidRPr="001118A3">
        <w:rPr>
          <w:rStyle w:val="default"/>
          <w:rFonts w:cs="FrankRuehl" w:hint="cs"/>
          <w:strike/>
          <w:vanish/>
          <w:sz w:val="22"/>
          <w:szCs w:val="22"/>
          <w:shd w:val="clear" w:color="auto" w:fill="FFFF99"/>
          <w:rtl/>
        </w:rPr>
        <w:t>יחזירו המוכר לקרן</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יחזירו המוכר או המשכיר לקרן</w:t>
      </w:r>
      <w:r w:rsidRPr="001118A3">
        <w:rPr>
          <w:rStyle w:val="default"/>
          <w:rFonts w:cs="FrankRuehl" w:hint="cs"/>
          <w:vanish/>
          <w:sz w:val="22"/>
          <w:szCs w:val="22"/>
          <w:shd w:val="clear" w:color="auto" w:fill="FFFF99"/>
          <w:rtl/>
        </w:rPr>
        <w:t>, וזו תזכה את חשבון ה</w:t>
      </w:r>
      <w:r w:rsidRPr="001118A3">
        <w:rPr>
          <w:rStyle w:val="default"/>
          <w:rFonts w:cs="FrankRuehl"/>
          <w:vanish/>
          <w:sz w:val="22"/>
          <w:szCs w:val="22"/>
          <w:shd w:val="clear" w:color="auto" w:fill="FFFF99"/>
          <w:rtl/>
        </w:rPr>
        <w:t>פ</w:t>
      </w:r>
      <w:r w:rsidRPr="001118A3">
        <w:rPr>
          <w:rStyle w:val="default"/>
          <w:rFonts w:cs="FrankRuehl" w:hint="cs"/>
          <w:vanish/>
          <w:sz w:val="22"/>
          <w:szCs w:val="22"/>
          <w:shd w:val="clear" w:color="auto" w:fill="FFFF99"/>
          <w:rtl/>
        </w:rPr>
        <w:t>קדון של החייל המשוחרר בסכום ההחזר.</w:t>
      </w:r>
    </w:p>
    <w:p w14:paraId="3C10FD13" w14:textId="77777777" w:rsidR="00DA1C71" w:rsidRPr="001118A3" w:rsidRDefault="00DA1C71">
      <w:pPr>
        <w:pStyle w:val="P00"/>
        <w:spacing w:before="0"/>
        <w:ind w:left="0" w:right="1134"/>
        <w:rPr>
          <w:rStyle w:val="default"/>
          <w:rFonts w:cs="FrankRuehl" w:hint="cs"/>
          <w:vanish/>
          <w:sz w:val="20"/>
          <w:szCs w:val="20"/>
          <w:shd w:val="clear" w:color="auto" w:fill="FFFF99"/>
          <w:rtl/>
        </w:rPr>
      </w:pPr>
    </w:p>
    <w:p w14:paraId="72C9930C"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1.1.1997</w:t>
      </w:r>
    </w:p>
    <w:p w14:paraId="3A1B28B3"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3</w:t>
      </w:r>
    </w:p>
    <w:p w14:paraId="3EF51FE3"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85" w:history="1">
        <w:r w:rsidRPr="001118A3">
          <w:rPr>
            <w:rStyle w:val="Hyperlink"/>
            <w:rFonts w:cs="FrankRuehl" w:hint="cs"/>
            <w:vanish/>
            <w:szCs w:val="20"/>
            <w:shd w:val="clear" w:color="auto" w:fill="FFFF99"/>
            <w:rtl/>
          </w:rPr>
          <w:t xml:space="preserve">ס"ח תשנ"ז מס' </w:t>
        </w:r>
        <w:r w:rsidRPr="001118A3">
          <w:rPr>
            <w:rStyle w:val="Hyperlink"/>
            <w:rFonts w:cs="FrankRuehl" w:hint="cs"/>
            <w:vanish/>
            <w:sz w:val="26"/>
            <w:szCs w:val="20"/>
            <w:shd w:val="clear" w:color="auto" w:fill="FFFF99"/>
            <w:rtl/>
          </w:rPr>
          <w:t>1607</w:t>
        </w:r>
      </w:hyperlink>
      <w:r w:rsidRPr="001118A3">
        <w:rPr>
          <w:rStyle w:val="default"/>
          <w:rFonts w:cs="FrankRuehl" w:hint="cs"/>
          <w:vanish/>
          <w:szCs w:val="20"/>
          <w:shd w:val="clear" w:color="auto" w:fill="FFFF99"/>
          <w:rtl/>
        </w:rPr>
        <w:t xml:space="preserve"> מיום 7.1.1997 עמ' 42 (</w:t>
      </w:r>
      <w:hyperlink r:id="rId186" w:history="1">
        <w:r w:rsidRPr="001118A3">
          <w:rPr>
            <w:rStyle w:val="Hyperlink"/>
            <w:rFonts w:cs="FrankRuehl" w:hint="cs"/>
            <w:vanish/>
            <w:sz w:val="26"/>
            <w:szCs w:val="20"/>
            <w:shd w:val="clear" w:color="auto" w:fill="FFFF99"/>
            <w:rtl/>
          </w:rPr>
          <w:t>ה"ח 2556</w:t>
        </w:r>
      </w:hyperlink>
      <w:r w:rsidRPr="001118A3">
        <w:rPr>
          <w:rStyle w:val="default"/>
          <w:rFonts w:cs="FrankRuehl" w:hint="cs"/>
          <w:vanish/>
          <w:szCs w:val="20"/>
          <w:shd w:val="clear" w:color="auto" w:fill="FFFF99"/>
          <w:rtl/>
        </w:rPr>
        <w:t xml:space="preserve">) </w:t>
      </w:r>
    </w:p>
    <w:p w14:paraId="5CD51E88" w14:textId="77777777" w:rsidR="00DA1C71" w:rsidRPr="001118A3" w:rsidRDefault="00DA1C71">
      <w:pPr>
        <w:pStyle w:val="P00"/>
        <w:ind w:left="0" w:right="1134"/>
        <w:rPr>
          <w:rStyle w:val="default"/>
          <w:rFonts w:cs="Miriam" w:hint="cs"/>
          <w:strike/>
          <w:vanish/>
          <w:sz w:val="16"/>
          <w:szCs w:val="16"/>
          <w:shd w:val="clear" w:color="auto" w:fill="FFFF99"/>
          <w:rtl/>
        </w:rPr>
      </w:pPr>
      <w:r w:rsidRPr="001118A3">
        <w:rPr>
          <w:rStyle w:val="default"/>
          <w:rFonts w:cs="Miriam" w:hint="cs"/>
          <w:vanish/>
          <w:sz w:val="16"/>
          <w:szCs w:val="16"/>
          <w:shd w:val="clear" w:color="auto" w:fill="FFFF99"/>
          <w:rtl/>
        </w:rPr>
        <w:t xml:space="preserve">השתתפות ברכישת דירת מגורים </w:t>
      </w:r>
      <w:r w:rsidRPr="001118A3">
        <w:rPr>
          <w:rStyle w:val="default"/>
          <w:rFonts w:cs="Miriam" w:hint="cs"/>
          <w:strike/>
          <w:vanish/>
          <w:sz w:val="16"/>
          <w:szCs w:val="16"/>
          <w:shd w:val="clear" w:color="auto" w:fill="FFFF99"/>
          <w:rtl/>
        </w:rPr>
        <w:t>או בשכירת דירת מגורים</w:t>
      </w:r>
    </w:p>
    <w:p w14:paraId="770123CA" w14:textId="77777777" w:rsidR="00DA1C71" w:rsidRPr="001118A3" w:rsidRDefault="00DA1C71">
      <w:pPr>
        <w:pStyle w:val="P00"/>
        <w:spacing w:before="0"/>
        <w:ind w:left="0"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vanish/>
          <w:sz w:val="22"/>
          <w:szCs w:val="22"/>
          <w:shd w:val="clear" w:color="auto" w:fill="FFFF99"/>
          <w:rtl/>
        </w:rPr>
        <w:t>(א</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ח</w:t>
      </w:r>
      <w:r w:rsidRPr="001118A3">
        <w:rPr>
          <w:rStyle w:val="default"/>
          <w:rFonts w:cs="FrankRuehl" w:hint="cs"/>
          <w:vanish/>
          <w:sz w:val="22"/>
          <w:szCs w:val="22"/>
          <w:shd w:val="clear" w:color="auto" w:fill="FFFF99"/>
          <w:rtl/>
        </w:rPr>
        <w:t xml:space="preserve">ייל משוחרר שהתקשר בחוזה לרכישת דירת מגורים </w:t>
      </w:r>
      <w:r w:rsidRPr="001118A3">
        <w:rPr>
          <w:rStyle w:val="default"/>
          <w:rFonts w:cs="FrankRuehl" w:hint="cs"/>
          <w:strike/>
          <w:vanish/>
          <w:sz w:val="22"/>
          <w:szCs w:val="22"/>
          <w:shd w:val="clear" w:color="auto" w:fill="FFFF99"/>
          <w:rtl/>
        </w:rPr>
        <w:t>או לשכירת דירת מגורים</w:t>
      </w:r>
      <w:r w:rsidRPr="001118A3">
        <w:rPr>
          <w:rStyle w:val="default"/>
          <w:rFonts w:cs="FrankRuehl" w:hint="cs"/>
          <w:vanish/>
          <w:sz w:val="22"/>
          <w:szCs w:val="22"/>
          <w:shd w:val="clear" w:color="auto" w:fill="FFFF99"/>
          <w:rtl/>
        </w:rPr>
        <w:t xml:space="preserve">, זכאי להשתתפות בהוצאות רכישת הדירה </w:t>
      </w:r>
      <w:r w:rsidRPr="001118A3">
        <w:rPr>
          <w:rStyle w:val="default"/>
          <w:rFonts w:cs="FrankRuehl" w:hint="cs"/>
          <w:strike/>
          <w:vanish/>
          <w:sz w:val="22"/>
          <w:szCs w:val="22"/>
          <w:shd w:val="clear" w:color="auto" w:fill="FFFF99"/>
          <w:rtl/>
        </w:rPr>
        <w:t>או שכירת הדירה</w:t>
      </w:r>
      <w:r w:rsidRPr="001118A3">
        <w:rPr>
          <w:rStyle w:val="default"/>
          <w:rFonts w:cs="FrankRuehl" w:hint="cs"/>
          <w:vanish/>
          <w:sz w:val="22"/>
          <w:szCs w:val="22"/>
          <w:shd w:val="clear" w:color="auto" w:fill="FFFF99"/>
          <w:rtl/>
        </w:rPr>
        <w:t xml:space="preserve"> מכספי הפקדון.</w:t>
      </w:r>
    </w:p>
    <w:p w14:paraId="01C6FB2A" w14:textId="77777777" w:rsidR="00DA1C71" w:rsidRPr="001118A3" w:rsidRDefault="00DA1C71">
      <w:pPr>
        <w:pStyle w:val="P00"/>
        <w:spacing w:before="0"/>
        <w:ind w:left="0" w:right="1134"/>
        <w:rPr>
          <w:rStyle w:val="default"/>
          <w:rFonts w:cs="FrankRuehl"/>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ה</w:t>
      </w:r>
      <w:r w:rsidRPr="001118A3">
        <w:rPr>
          <w:rStyle w:val="default"/>
          <w:rFonts w:cs="FrankRuehl" w:hint="cs"/>
          <w:vanish/>
          <w:sz w:val="22"/>
          <w:szCs w:val="22"/>
          <w:shd w:val="clear" w:color="auto" w:fill="FFFF99"/>
          <w:rtl/>
        </w:rPr>
        <w:t>קרן תעביר את סכום ההשתתפות ישירות למוכר דירת</w:t>
      </w:r>
      <w:r w:rsidRPr="001118A3">
        <w:rPr>
          <w:rFonts w:cs="FrankRuehl"/>
          <w:vanish/>
          <w:sz w:val="22"/>
          <w:szCs w:val="22"/>
          <w:shd w:val="clear" w:color="auto" w:fill="FFFF99"/>
          <w:rtl/>
        </w:rPr>
        <w:t> </w:t>
      </w:r>
      <w:r w:rsidRPr="001118A3">
        <w:rPr>
          <w:rStyle w:val="default"/>
          <w:rFonts w:cs="FrankRuehl"/>
          <w:vanish/>
          <w:sz w:val="22"/>
          <w:szCs w:val="22"/>
          <w:shd w:val="clear" w:color="auto" w:fill="FFFF99"/>
          <w:rtl/>
        </w:rPr>
        <w:t>ה</w:t>
      </w:r>
      <w:r w:rsidRPr="001118A3">
        <w:rPr>
          <w:rStyle w:val="default"/>
          <w:rFonts w:cs="FrankRuehl" w:hint="cs"/>
          <w:vanish/>
          <w:sz w:val="22"/>
          <w:szCs w:val="22"/>
          <w:shd w:val="clear" w:color="auto" w:fill="FFFF99"/>
          <w:rtl/>
        </w:rPr>
        <w:t xml:space="preserve">מגורים </w:t>
      </w:r>
      <w:r w:rsidRPr="001118A3">
        <w:rPr>
          <w:rStyle w:val="default"/>
          <w:rFonts w:cs="FrankRuehl" w:hint="cs"/>
          <w:strike/>
          <w:vanish/>
          <w:sz w:val="22"/>
          <w:szCs w:val="22"/>
          <w:shd w:val="clear" w:color="auto" w:fill="FFFF99"/>
          <w:rtl/>
        </w:rPr>
        <w:t>או למשכיר דירת המגורים</w:t>
      </w:r>
      <w:r w:rsidRPr="001118A3">
        <w:rPr>
          <w:rStyle w:val="default"/>
          <w:rFonts w:cs="FrankRuehl" w:hint="cs"/>
          <w:vanish/>
          <w:sz w:val="22"/>
          <w:szCs w:val="22"/>
          <w:shd w:val="clear" w:color="auto" w:fill="FFFF99"/>
          <w:rtl/>
        </w:rPr>
        <w:t xml:space="preserve"> בהתא</w:t>
      </w:r>
      <w:r w:rsidRPr="001118A3">
        <w:rPr>
          <w:rStyle w:val="default"/>
          <w:rFonts w:cs="FrankRuehl"/>
          <w:vanish/>
          <w:sz w:val="22"/>
          <w:szCs w:val="22"/>
          <w:shd w:val="clear" w:color="auto" w:fill="FFFF99"/>
          <w:rtl/>
        </w:rPr>
        <w:t xml:space="preserve">ם </w:t>
      </w:r>
      <w:r w:rsidRPr="001118A3">
        <w:rPr>
          <w:rStyle w:val="default"/>
          <w:rFonts w:cs="FrankRuehl" w:hint="cs"/>
          <w:vanish/>
          <w:sz w:val="22"/>
          <w:szCs w:val="22"/>
          <w:shd w:val="clear" w:color="auto" w:fill="FFFF99"/>
          <w:rtl/>
        </w:rPr>
        <w:t>להסדרים שתקבע הקרן.</w:t>
      </w:r>
    </w:p>
    <w:p w14:paraId="499E3A9F" w14:textId="77777777" w:rsidR="00DA1C71" w:rsidRPr="001118A3" w:rsidRDefault="00DA1C71">
      <w:pPr>
        <w:pStyle w:val="P00"/>
        <w:spacing w:before="0"/>
        <w:ind w:left="0" w:right="1134"/>
        <w:rPr>
          <w:rStyle w:val="default"/>
          <w:rFonts w:cs="FrankRuehl"/>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 xml:space="preserve">וצרה זכות להחזר סכום ששולם כאמור, יחזירו המוכר </w:t>
      </w:r>
      <w:r w:rsidRPr="001118A3">
        <w:rPr>
          <w:rStyle w:val="default"/>
          <w:rFonts w:cs="FrankRuehl" w:hint="cs"/>
          <w:strike/>
          <w:vanish/>
          <w:sz w:val="22"/>
          <w:szCs w:val="22"/>
          <w:shd w:val="clear" w:color="auto" w:fill="FFFF99"/>
          <w:rtl/>
        </w:rPr>
        <w:t>או המשכיר</w:t>
      </w:r>
      <w:r w:rsidRPr="001118A3">
        <w:rPr>
          <w:rStyle w:val="default"/>
          <w:rFonts w:cs="FrankRuehl" w:hint="cs"/>
          <w:vanish/>
          <w:sz w:val="22"/>
          <w:szCs w:val="22"/>
          <w:shd w:val="clear" w:color="auto" w:fill="FFFF99"/>
          <w:rtl/>
        </w:rPr>
        <w:t xml:space="preserve"> לקרן, וזו תזכה את חשבון ה</w:t>
      </w:r>
      <w:r w:rsidRPr="001118A3">
        <w:rPr>
          <w:rStyle w:val="default"/>
          <w:rFonts w:cs="FrankRuehl"/>
          <w:vanish/>
          <w:sz w:val="22"/>
          <w:szCs w:val="22"/>
          <w:shd w:val="clear" w:color="auto" w:fill="FFFF99"/>
          <w:rtl/>
        </w:rPr>
        <w:t>פ</w:t>
      </w:r>
      <w:r w:rsidRPr="001118A3">
        <w:rPr>
          <w:rStyle w:val="default"/>
          <w:rFonts w:cs="FrankRuehl" w:hint="cs"/>
          <w:vanish/>
          <w:sz w:val="22"/>
          <w:szCs w:val="22"/>
          <w:shd w:val="clear" w:color="auto" w:fill="FFFF99"/>
          <w:rtl/>
        </w:rPr>
        <w:t>קדון של החייל המשוחרר בסכום ההחזר.</w:t>
      </w:r>
    </w:p>
    <w:p w14:paraId="563BC0BA" w14:textId="77777777" w:rsidR="00DA1C71" w:rsidRPr="001118A3" w:rsidRDefault="00DA1C71">
      <w:pPr>
        <w:pStyle w:val="P00"/>
        <w:spacing w:before="0"/>
        <w:ind w:left="0" w:right="1134"/>
        <w:rPr>
          <w:rStyle w:val="default"/>
          <w:rFonts w:cs="FrankRuehl" w:hint="cs"/>
          <w:vanish/>
          <w:szCs w:val="20"/>
          <w:shd w:val="clear" w:color="auto" w:fill="FFFF99"/>
          <w:rtl/>
        </w:rPr>
      </w:pPr>
    </w:p>
    <w:p w14:paraId="4D5D7DAE"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1.1.2001</w:t>
      </w:r>
    </w:p>
    <w:p w14:paraId="16AB5B73"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46DFF915"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187"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264 (</w:t>
      </w:r>
      <w:hyperlink r:id="rId188"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19637E36" w14:textId="77777777" w:rsidR="00DA1C71"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ביטול סעיף קטן 17(ה)</w:t>
      </w:r>
    </w:p>
    <w:p w14:paraId="18EDA075" w14:textId="77777777" w:rsidR="00DA1C71" w:rsidRPr="001118A3" w:rsidRDefault="00DA1C71">
      <w:pPr>
        <w:pStyle w:val="P00"/>
        <w:ind w:left="0" w:right="1134"/>
        <w:rPr>
          <w:rStyle w:val="default"/>
          <w:rFonts w:cs="FrankRuehl" w:hint="cs"/>
          <w:vanish/>
          <w:szCs w:val="20"/>
          <w:shd w:val="clear" w:color="auto" w:fill="FFFF99"/>
          <w:rtl/>
        </w:rPr>
      </w:pPr>
      <w:r w:rsidRPr="001118A3">
        <w:rPr>
          <w:rStyle w:val="default"/>
          <w:rFonts w:cs="FrankRuehl" w:hint="cs"/>
          <w:vanish/>
          <w:szCs w:val="20"/>
          <w:shd w:val="clear" w:color="auto" w:fill="FFFF99"/>
          <w:rtl/>
        </w:rPr>
        <w:t>הנוסח הקודם:</w:t>
      </w:r>
    </w:p>
    <w:p w14:paraId="6F315CE0" w14:textId="77777777" w:rsidR="00DA1C71" w:rsidRDefault="00DA1C71">
      <w:pPr>
        <w:pStyle w:val="P00"/>
        <w:spacing w:before="0"/>
        <w:ind w:left="0" w:right="1134"/>
        <w:rPr>
          <w:rStyle w:val="default"/>
          <w:rFonts w:cs="FrankRuehl" w:hint="cs"/>
          <w:strike/>
          <w:sz w:val="2"/>
          <w:szCs w:val="2"/>
          <w:shd w:val="clear" w:color="auto" w:fill="FFFF99"/>
          <w:rtl/>
        </w:rPr>
      </w:pPr>
      <w:r w:rsidRPr="001118A3">
        <w:rPr>
          <w:rStyle w:val="default"/>
          <w:rFonts w:cs="FrankRuehl" w:hint="cs"/>
          <w:vanish/>
          <w:szCs w:val="20"/>
          <w:shd w:val="clear" w:color="auto" w:fill="FFFF99"/>
          <w:rtl/>
        </w:rPr>
        <w:tab/>
      </w:r>
      <w:r w:rsidRPr="001118A3">
        <w:rPr>
          <w:rStyle w:val="default"/>
          <w:rFonts w:cs="FrankRuehl" w:hint="cs"/>
          <w:strike/>
          <w:vanish/>
          <w:sz w:val="22"/>
          <w:szCs w:val="22"/>
          <w:shd w:val="clear" w:color="auto" w:fill="FFFF99"/>
          <w:rtl/>
        </w:rPr>
        <w:t>(ה)</w:t>
      </w:r>
      <w:r w:rsidRPr="001118A3">
        <w:rPr>
          <w:rStyle w:val="default"/>
          <w:rFonts w:cs="FrankRuehl" w:hint="cs"/>
          <w:strike/>
          <w:vanish/>
          <w:sz w:val="22"/>
          <w:szCs w:val="22"/>
          <w:shd w:val="clear" w:color="auto" w:fill="FFFF99"/>
          <w:rtl/>
        </w:rPr>
        <w:tab/>
        <w:t>למרות האמור בהוראות סעיפים קטנים (א) עד (ד), חייל משוחרר חבר קיבוץ, אשר הקיבוץ העמיד לרשותו דירה למגורים, רשאי להורות לקרן, בכתב, לאחר תום 5 שנים מיום סיום שירותו הסדיר להעביר את יתרת כספי הפקדון לקיבוץ.</w:t>
      </w:r>
      <w:bookmarkEnd w:id="65"/>
    </w:p>
    <w:p w14:paraId="53C4FC4D" w14:textId="77777777" w:rsidR="00DA1C71" w:rsidRDefault="00DA1C71" w:rsidP="009A2366">
      <w:pPr>
        <w:pStyle w:val="P00"/>
        <w:spacing w:before="72"/>
        <w:ind w:left="0" w:right="1134"/>
        <w:rPr>
          <w:rStyle w:val="default"/>
          <w:rFonts w:cs="FrankRuehl"/>
          <w:rtl/>
        </w:rPr>
      </w:pPr>
      <w:bookmarkStart w:id="66" w:name="Seif3"/>
      <w:bookmarkEnd w:id="66"/>
      <w:r>
        <w:rPr>
          <w:lang w:val="he-IL"/>
        </w:rPr>
        <w:pict w14:anchorId="55789748">
          <v:rect id="_x0000_s2089" style="position:absolute;left:0;text-align:left;margin-left:464.5pt;margin-top:8.05pt;width:75.05pt;height:16pt;z-index:251606016" o:allowincell="f" filled="f" stroked="f" strokecolor="lime" strokeweight=".25pt">
            <v:textbox inset="0,0,0,0">
              <w:txbxContent>
                <w:p w14:paraId="7EC990FE" w14:textId="77777777" w:rsidR="00123861" w:rsidRDefault="00123861">
                  <w:pPr>
                    <w:spacing w:line="160" w:lineRule="exact"/>
                    <w:jc w:val="left"/>
                    <w:rPr>
                      <w:rFonts w:cs="Miriam"/>
                      <w:noProof/>
                      <w:sz w:val="18"/>
                      <w:szCs w:val="18"/>
                      <w:rtl/>
                    </w:rPr>
                  </w:pPr>
                  <w:r>
                    <w:rPr>
                      <w:rFonts w:cs="Miriam"/>
                      <w:sz w:val="18"/>
                      <w:szCs w:val="18"/>
                      <w:rtl/>
                    </w:rPr>
                    <w:t>מי</w:t>
                  </w:r>
                  <w:r>
                    <w:rPr>
                      <w:rFonts w:cs="Miriam" w:hint="cs"/>
                      <w:sz w:val="18"/>
                      <w:szCs w:val="18"/>
                      <w:rtl/>
                    </w:rPr>
                    <w:t>מון לצורך הקמת עסק חדש</w:t>
                  </w:r>
                </w:p>
              </w:txbxContent>
            </v:textbox>
            <w10:anchorlock/>
          </v:rect>
        </w:pict>
      </w:r>
      <w:r>
        <w:rPr>
          <w:rStyle w:val="big-number"/>
          <w:rFonts w:cs="Miriam"/>
          <w:rtl/>
        </w:rPr>
        <w:t>18.</w:t>
      </w:r>
      <w:r>
        <w:rPr>
          <w:rStyle w:val="big-number"/>
          <w:rFonts w:cs="Miriam"/>
          <w:rtl/>
        </w:rPr>
        <w:tab/>
      </w:r>
      <w:r>
        <w:rPr>
          <w:rStyle w:val="default"/>
          <w:rFonts w:cs="FrankRuehl"/>
          <w:rtl/>
        </w:rPr>
        <w:t>חי</w:t>
      </w:r>
      <w:r>
        <w:rPr>
          <w:rStyle w:val="default"/>
          <w:rFonts w:cs="FrankRuehl" w:hint="cs"/>
          <w:rtl/>
        </w:rPr>
        <w:t>יל משוחרר המקים עסק חדש</w:t>
      </w:r>
      <w:r>
        <w:rPr>
          <w:rStyle w:val="default"/>
          <w:rFonts w:cs="FrankRuehl"/>
          <w:rtl/>
        </w:rPr>
        <w:t xml:space="preserve"> ל</w:t>
      </w:r>
      <w:r>
        <w:rPr>
          <w:rStyle w:val="default"/>
          <w:rFonts w:cs="FrankRuehl" w:hint="cs"/>
          <w:rtl/>
        </w:rPr>
        <w:t>פרנסתו, או נכנס לעסק קיים לצורך פרנסתו, זכאי לפנות לקרן בבקשה לסייע לו מכספי הפקדון; ההנהלה תקבע תנאים, כללים ומבחנים לענין זה; הוראת סעיף זה באה להוסיף על קבלת סיוע ממקורות אחרים ולא לגרוע מהם.</w:t>
      </w:r>
    </w:p>
    <w:p w14:paraId="47100AC9" w14:textId="77777777" w:rsidR="00DA1C71" w:rsidRDefault="00DA1C71" w:rsidP="009A2366">
      <w:pPr>
        <w:pStyle w:val="P00"/>
        <w:spacing w:before="72"/>
        <w:ind w:left="0" w:right="1134"/>
        <w:rPr>
          <w:rStyle w:val="default"/>
          <w:rFonts w:cs="FrankRuehl"/>
          <w:rtl/>
        </w:rPr>
      </w:pPr>
      <w:bookmarkStart w:id="67" w:name="Seif4"/>
      <w:bookmarkEnd w:id="67"/>
      <w:r>
        <w:rPr>
          <w:lang w:val="he-IL"/>
        </w:rPr>
        <w:pict w14:anchorId="0E508B96">
          <v:rect id="_x0000_s2090" style="position:absolute;left:0;text-align:left;margin-left:464.5pt;margin-top:8.05pt;width:75.05pt;height:24pt;z-index:251607040" o:allowincell="f" filled="f" stroked="f" strokecolor="lime" strokeweight=".25pt">
            <v:textbox inset="0,0,0,0">
              <w:txbxContent>
                <w:p w14:paraId="5B30EA6A" w14:textId="77777777" w:rsidR="00123861" w:rsidRDefault="00123861">
                  <w:pPr>
                    <w:spacing w:line="160" w:lineRule="exact"/>
                    <w:jc w:val="left"/>
                    <w:rPr>
                      <w:rFonts w:cs="Miriam"/>
                      <w:sz w:val="18"/>
                      <w:szCs w:val="18"/>
                      <w:rtl/>
                    </w:rPr>
                  </w:pPr>
                  <w:r>
                    <w:rPr>
                      <w:rFonts w:cs="Miriam"/>
                      <w:sz w:val="18"/>
                      <w:szCs w:val="18"/>
                      <w:rtl/>
                    </w:rPr>
                    <w:t>מט</w:t>
                  </w:r>
                  <w:r>
                    <w:rPr>
                      <w:rFonts w:cs="Miriam" w:hint="cs"/>
                      <w:sz w:val="18"/>
                      <w:szCs w:val="18"/>
                      <w:rtl/>
                    </w:rPr>
                    <w:t>רות נוספו</w:t>
                  </w:r>
                  <w:r>
                    <w:rPr>
                      <w:rFonts w:cs="Miriam"/>
                      <w:sz w:val="18"/>
                      <w:szCs w:val="18"/>
                      <w:rtl/>
                    </w:rPr>
                    <w:t xml:space="preserve">ת </w:t>
                  </w:r>
                </w:p>
                <w:p w14:paraId="7E9DD68C"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083CA43C"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18</w:t>
      </w:r>
      <w:r>
        <w:rPr>
          <w:rStyle w:val="default"/>
          <w:rFonts w:cs="FrankRuehl"/>
          <w:rtl/>
        </w:rPr>
        <w:t>א.</w:t>
      </w:r>
      <w:r>
        <w:rPr>
          <w:rStyle w:val="default"/>
          <w:rFonts w:cs="FrankRuehl"/>
          <w:rtl/>
        </w:rPr>
        <w:tab/>
        <w:t>ש</w:t>
      </w:r>
      <w:r>
        <w:rPr>
          <w:rStyle w:val="default"/>
          <w:rFonts w:cs="FrankRuehl" w:hint="cs"/>
          <w:rtl/>
        </w:rPr>
        <w:t>ר הביטחון, בהתייעצות עם שר האוצר, רשאי לקבוע, בתוספת</w:t>
      </w:r>
      <w:r>
        <w:rPr>
          <w:rStyle w:val="default"/>
          <w:rFonts w:cs="FrankRuehl"/>
          <w:rtl/>
        </w:rPr>
        <w:t>, מ</w:t>
      </w:r>
      <w:r>
        <w:rPr>
          <w:rStyle w:val="default"/>
          <w:rFonts w:cs="FrankRuehl" w:hint="cs"/>
          <w:rtl/>
        </w:rPr>
        <w:t>טרות נו</w:t>
      </w:r>
      <w:r>
        <w:rPr>
          <w:rStyle w:val="default"/>
          <w:rFonts w:cs="FrankRuehl"/>
          <w:rtl/>
        </w:rPr>
        <w:t>ס</w:t>
      </w:r>
      <w:r>
        <w:rPr>
          <w:rStyle w:val="default"/>
          <w:rFonts w:cs="FrankRuehl" w:hint="cs"/>
          <w:rtl/>
        </w:rPr>
        <w:t>פות למימוש הפיקדון.</w:t>
      </w:r>
    </w:p>
    <w:p w14:paraId="4D7AA1AD" w14:textId="77777777" w:rsidR="00634432" w:rsidRPr="001118A3" w:rsidRDefault="00634432" w:rsidP="00634432">
      <w:pPr>
        <w:pStyle w:val="P00"/>
        <w:spacing w:before="0"/>
        <w:ind w:left="0" w:right="1134"/>
        <w:rPr>
          <w:rStyle w:val="default"/>
          <w:rFonts w:cs="FrankRuehl" w:hint="cs"/>
          <w:vanish/>
          <w:color w:val="FF0000"/>
          <w:szCs w:val="20"/>
          <w:shd w:val="clear" w:color="auto" w:fill="FFFF99"/>
          <w:rtl/>
        </w:rPr>
      </w:pPr>
      <w:bookmarkStart w:id="68" w:name="Rov55"/>
      <w:r w:rsidRPr="001118A3">
        <w:rPr>
          <w:rStyle w:val="default"/>
          <w:rFonts w:cs="FrankRuehl" w:hint="cs"/>
          <w:vanish/>
          <w:color w:val="FF0000"/>
          <w:szCs w:val="20"/>
          <w:shd w:val="clear" w:color="auto" w:fill="FFFF99"/>
          <w:rtl/>
        </w:rPr>
        <w:t>מיום 1.1.2001</w:t>
      </w:r>
    </w:p>
    <w:p w14:paraId="74994FD2" w14:textId="77777777" w:rsidR="00634432" w:rsidRPr="001118A3" w:rsidRDefault="00634432" w:rsidP="00634432">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389833A9" w14:textId="77777777" w:rsidR="00634432" w:rsidRPr="001118A3" w:rsidRDefault="00634432" w:rsidP="00634432">
      <w:pPr>
        <w:pStyle w:val="P00"/>
        <w:spacing w:before="0"/>
        <w:ind w:left="0" w:right="1134"/>
        <w:rPr>
          <w:rStyle w:val="default"/>
          <w:rFonts w:cs="FrankRuehl" w:hint="cs"/>
          <w:vanish/>
          <w:szCs w:val="20"/>
          <w:shd w:val="clear" w:color="auto" w:fill="FFFF99"/>
          <w:rtl/>
        </w:rPr>
      </w:pPr>
      <w:hyperlink r:id="rId189"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264 (</w:t>
      </w:r>
      <w:hyperlink r:id="rId190"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4202A459" w14:textId="77777777" w:rsidR="00634432" w:rsidRDefault="00634432" w:rsidP="00634432">
      <w:pPr>
        <w:pStyle w:val="P00"/>
        <w:spacing w:before="0"/>
        <w:ind w:left="0" w:right="1134"/>
        <w:rPr>
          <w:rStyle w:val="default"/>
          <w:rFonts w:cs="FrankRuehl" w:hint="cs"/>
          <w:b/>
          <w:bCs/>
          <w:sz w:val="2"/>
          <w:szCs w:val="2"/>
          <w:shd w:val="clear" w:color="auto" w:fill="FFFF99"/>
          <w:rtl/>
        </w:rPr>
      </w:pPr>
      <w:r w:rsidRPr="001118A3">
        <w:rPr>
          <w:rStyle w:val="default"/>
          <w:rFonts w:cs="FrankRuehl" w:hint="cs"/>
          <w:b/>
          <w:bCs/>
          <w:vanish/>
          <w:szCs w:val="20"/>
          <w:shd w:val="clear" w:color="auto" w:fill="FFFF99"/>
          <w:rtl/>
        </w:rPr>
        <w:t>הוספת סעיף 18א</w:t>
      </w:r>
      <w:bookmarkEnd w:id="68"/>
    </w:p>
    <w:p w14:paraId="7A67CEE2" w14:textId="77777777" w:rsidR="00634432" w:rsidRDefault="00634432" w:rsidP="00634432">
      <w:pPr>
        <w:pStyle w:val="P00"/>
        <w:spacing w:before="72"/>
        <w:ind w:left="0" w:right="1134"/>
        <w:rPr>
          <w:rStyle w:val="default"/>
          <w:rFonts w:cs="FrankRuehl"/>
          <w:rtl/>
        </w:rPr>
      </w:pPr>
      <w:bookmarkStart w:id="69" w:name="Seif35"/>
      <w:bookmarkEnd w:id="69"/>
      <w:r>
        <w:rPr>
          <w:lang w:val="he-IL"/>
        </w:rPr>
        <w:pict w14:anchorId="4307B895">
          <v:rect id="_x0000_s2223" style="position:absolute;left:0;text-align:left;margin-left:464.5pt;margin-top:8.05pt;width:75.05pt;height:52.4pt;z-index:251702272" o:allowincell="f" filled="f" stroked="f" strokecolor="lime" strokeweight=".25pt">
            <v:textbox inset="0,0,0,0">
              <w:txbxContent>
                <w:p w14:paraId="449E8CB4" w14:textId="77777777" w:rsidR="00634432" w:rsidRDefault="00634432" w:rsidP="00634432">
                  <w:pPr>
                    <w:spacing w:line="160" w:lineRule="exact"/>
                    <w:jc w:val="left"/>
                    <w:rPr>
                      <w:rFonts w:cs="Miriam"/>
                      <w:sz w:val="18"/>
                      <w:szCs w:val="18"/>
                      <w:rtl/>
                    </w:rPr>
                  </w:pPr>
                  <w:r>
                    <w:rPr>
                      <w:rFonts w:cs="Miriam" w:hint="cs"/>
                      <w:sz w:val="18"/>
                      <w:szCs w:val="18"/>
                      <w:rtl/>
                    </w:rPr>
                    <w:t>מימוש חלק מהפיקדון לכל מטרה</w:t>
                  </w:r>
                  <w:r w:rsidR="008C497F">
                    <w:rPr>
                      <w:rFonts w:cs="Miriam" w:hint="cs"/>
                      <w:sz w:val="18"/>
                      <w:szCs w:val="18"/>
                      <w:rtl/>
                    </w:rPr>
                    <w:t xml:space="preserve"> </w:t>
                  </w:r>
                  <w:r w:rsidR="008C497F">
                    <w:rPr>
                      <w:rFonts w:cs="Miriam"/>
                      <w:sz w:val="18"/>
                      <w:szCs w:val="18"/>
                      <w:rtl/>
                    </w:rPr>
                    <w:t>–</w:t>
                  </w:r>
                  <w:r w:rsidR="008C497F">
                    <w:rPr>
                      <w:rFonts w:cs="Miriam" w:hint="cs"/>
                      <w:sz w:val="18"/>
                      <w:szCs w:val="18"/>
                      <w:rtl/>
                    </w:rPr>
                    <w:t xml:space="preserve"> הוראת שעה</w:t>
                  </w:r>
                </w:p>
                <w:p w14:paraId="1188AA70" w14:textId="77777777" w:rsidR="00634432" w:rsidRDefault="00634432" w:rsidP="00634432">
                  <w:pPr>
                    <w:spacing w:line="160" w:lineRule="exact"/>
                    <w:jc w:val="left"/>
                    <w:rPr>
                      <w:rFonts w:cs="Miriam"/>
                      <w:noProof/>
                      <w:sz w:val="18"/>
                      <w:szCs w:val="18"/>
                      <w:rtl/>
                    </w:rPr>
                  </w:pPr>
                  <w:r>
                    <w:rPr>
                      <w:rFonts w:cs="Miriam" w:hint="cs"/>
                      <w:sz w:val="18"/>
                      <w:szCs w:val="18"/>
                      <w:rtl/>
                    </w:rPr>
                    <w:t>(</w:t>
                  </w:r>
                  <w:r w:rsidR="008C497F">
                    <w:rPr>
                      <w:rFonts w:cs="Miriam" w:hint="cs"/>
                      <w:sz w:val="18"/>
                      <w:szCs w:val="18"/>
                      <w:rtl/>
                    </w:rPr>
                    <w:t xml:space="preserve">תיקון מס' 21 – </w:t>
                  </w:r>
                  <w:r>
                    <w:rPr>
                      <w:rFonts w:cs="Miriam" w:hint="cs"/>
                      <w:sz w:val="18"/>
                      <w:szCs w:val="18"/>
                      <w:rtl/>
                    </w:rPr>
                    <w:t xml:space="preserve">הוראת שעה) </w:t>
                  </w:r>
                  <w:r w:rsidR="008C497F">
                    <w:rPr>
                      <w:rFonts w:cs="Miriam"/>
                      <w:sz w:val="18"/>
                      <w:szCs w:val="18"/>
                      <w:rtl/>
                    </w:rPr>
                    <w:br/>
                  </w:r>
                  <w:r>
                    <w:rPr>
                      <w:rFonts w:cs="Miriam" w:hint="cs"/>
                      <w:sz w:val="18"/>
                      <w:szCs w:val="18"/>
                      <w:rtl/>
                    </w:rPr>
                    <w:t>תש"ף-2020</w:t>
                  </w:r>
                </w:p>
              </w:txbxContent>
            </v:textbox>
            <w10:anchorlock/>
          </v:rect>
        </w:pict>
      </w:r>
      <w:r>
        <w:rPr>
          <w:rStyle w:val="big-number"/>
          <w:rFonts w:cs="Miriam"/>
          <w:rtl/>
        </w:rPr>
        <w:t>18</w:t>
      </w:r>
      <w:r>
        <w:rPr>
          <w:rStyle w:val="default"/>
          <w:rFonts w:cs="FrankRuehl" w:hint="cs"/>
          <w:rtl/>
        </w:rPr>
        <w:t>ב</w:t>
      </w:r>
      <w:r>
        <w:rPr>
          <w:rStyle w:val="default"/>
          <w:rFonts w:cs="FrankRuehl"/>
          <w:rtl/>
        </w:rPr>
        <w:t>.</w:t>
      </w:r>
      <w:r>
        <w:rPr>
          <w:rStyle w:val="default"/>
          <w:rFonts w:cs="FrankRuehl"/>
          <w:rtl/>
        </w:rPr>
        <w:tab/>
      </w:r>
      <w:r w:rsidR="008C497F">
        <w:rPr>
          <w:rStyle w:val="default"/>
          <w:rFonts w:cs="FrankRuehl" w:hint="cs"/>
          <w:rtl/>
        </w:rPr>
        <w:t>(א)</w:t>
      </w:r>
      <w:r w:rsidR="008C497F">
        <w:rPr>
          <w:rStyle w:val="default"/>
          <w:rFonts w:cs="FrankRuehl"/>
          <w:rtl/>
        </w:rPr>
        <w:tab/>
      </w:r>
      <w:r>
        <w:rPr>
          <w:rStyle w:val="default"/>
          <w:rFonts w:cs="FrankRuehl" w:hint="cs"/>
          <w:rtl/>
        </w:rPr>
        <w:t>נוסף על המטרות הקבועות בפרק זה, חייל משוחרר זכאי לפנות לקרן בבקשה לקבל מיתרת הפיקדון שנזקפה לזכותו סכום שלא יעלה על הסכומים שלהלן, למימוש לכל מטרה:</w:t>
      </w:r>
    </w:p>
    <w:p w14:paraId="7B78AB29" w14:textId="77777777" w:rsidR="00634432" w:rsidRDefault="00634432" w:rsidP="008C497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84138C">
        <w:rPr>
          <w:rStyle w:val="default"/>
          <w:rFonts w:cs="FrankRuehl" w:hint="cs"/>
          <w:rtl/>
        </w:rPr>
        <w:t xml:space="preserve">חייל משוחרר שביום כ"ח בתמוז התש"ף (20 ביולי 2020) (להלן </w:t>
      </w:r>
      <w:r w:rsidR="0084138C">
        <w:rPr>
          <w:rStyle w:val="default"/>
          <w:rFonts w:cs="FrankRuehl"/>
          <w:rtl/>
        </w:rPr>
        <w:t>–</w:t>
      </w:r>
      <w:r w:rsidR="0084138C">
        <w:rPr>
          <w:rStyle w:val="default"/>
          <w:rFonts w:cs="FrankRuehl" w:hint="cs"/>
          <w:rtl/>
        </w:rPr>
        <w:t xml:space="preserve"> יום התחילה), טרם חלפו 18 חודשים ממועד שחרורו משירות סדיר </w:t>
      </w:r>
      <w:r w:rsidR="0084138C">
        <w:rPr>
          <w:rStyle w:val="default"/>
          <w:rFonts w:cs="FrankRuehl"/>
          <w:rtl/>
        </w:rPr>
        <w:t>–</w:t>
      </w:r>
      <w:r w:rsidR="0084138C">
        <w:rPr>
          <w:rStyle w:val="default"/>
          <w:rFonts w:cs="FrankRuehl" w:hint="cs"/>
          <w:rtl/>
        </w:rPr>
        <w:t xml:space="preserve"> 5,300 שקלים חדשים;</w:t>
      </w:r>
    </w:p>
    <w:p w14:paraId="5F4B35DC" w14:textId="77777777" w:rsidR="0084138C" w:rsidRDefault="0084138C" w:rsidP="008C497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חייל משוחרר שביום התחילה חלפו 18 חודשים ממועד שחרורו משירות סדיר </w:t>
      </w:r>
      <w:r>
        <w:rPr>
          <w:rStyle w:val="default"/>
          <w:rFonts w:cs="FrankRuehl"/>
          <w:rtl/>
        </w:rPr>
        <w:t>–</w:t>
      </w:r>
      <w:r>
        <w:rPr>
          <w:rStyle w:val="default"/>
          <w:rFonts w:cs="FrankRuehl" w:hint="cs"/>
          <w:rtl/>
        </w:rPr>
        <w:t xml:space="preserve"> 3,500 שקלים חדשים.</w:t>
      </w:r>
    </w:p>
    <w:p w14:paraId="635E1D66" w14:textId="77777777" w:rsidR="008C497F" w:rsidRDefault="008C497F" w:rsidP="008C497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נוסף על המטרות הקבועות בפרק זה, חייל משוחרר זכאי לפנות לקרן בבקשה לקבל מיתרת הפיקדון שנזקפה לזכותו סכום שלא יעלה על הסכומים שלהלן, למימוש לכל מטרה:</w:t>
      </w:r>
    </w:p>
    <w:p w14:paraId="2C9AC226" w14:textId="77777777" w:rsidR="008C497F" w:rsidRDefault="008C497F" w:rsidP="008C497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חייל משוחרר שביום התחילה טרם חלפו 18 חודשים ממועד שחרורו משירות סדיר </w:t>
      </w:r>
      <w:r>
        <w:rPr>
          <w:rStyle w:val="default"/>
          <w:rFonts w:cs="FrankRuehl"/>
          <w:rtl/>
        </w:rPr>
        <w:t>–</w:t>
      </w:r>
      <w:r>
        <w:rPr>
          <w:rStyle w:val="default"/>
          <w:rFonts w:cs="FrankRuehl" w:hint="cs"/>
          <w:rtl/>
        </w:rPr>
        <w:t xml:space="preserve"> 11,000 שקלים חדשים, ואם קיבל סכומים מיתרת הפיקדון שנזקפה לזכותו לפי סעיף קטן (א)(1) </w:t>
      </w:r>
      <w:r>
        <w:rPr>
          <w:rStyle w:val="default"/>
          <w:rFonts w:cs="FrankRuehl"/>
          <w:rtl/>
        </w:rPr>
        <w:t>–</w:t>
      </w:r>
      <w:r>
        <w:rPr>
          <w:rStyle w:val="default"/>
          <w:rFonts w:cs="FrankRuehl" w:hint="cs"/>
          <w:rtl/>
        </w:rPr>
        <w:t xml:space="preserve"> 5,700 שקלים חדשים;</w:t>
      </w:r>
    </w:p>
    <w:p w14:paraId="4816FB74" w14:textId="77777777" w:rsidR="008C497F" w:rsidRDefault="008C497F" w:rsidP="008C497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חייל משוחרר שביום התחילה חלפו 18 חודשים ממועד שחרורו משירות סדיר </w:t>
      </w:r>
      <w:r>
        <w:rPr>
          <w:rStyle w:val="default"/>
          <w:rFonts w:cs="FrankRuehl"/>
          <w:rtl/>
        </w:rPr>
        <w:t>–</w:t>
      </w:r>
      <w:r>
        <w:rPr>
          <w:rStyle w:val="default"/>
          <w:rFonts w:cs="FrankRuehl" w:hint="cs"/>
          <w:rtl/>
        </w:rPr>
        <w:t xml:space="preserve"> 7,500 שקלים חדשים, ואם קיבל סכומים מיתרת הפיקדון שנזקפה לזכותו לפי סעיף קטן (א)(2) </w:t>
      </w:r>
      <w:r>
        <w:rPr>
          <w:rStyle w:val="default"/>
          <w:rFonts w:cs="FrankRuehl"/>
          <w:rtl/>
        </w:rPr>
        <w:t>–</w:t>
      </w:r>
      <w:r>
        <w:rPr>
          <w:rStyle w:val="default"/>
          <w:rFonts w:cs="FrankRuehl" w:hint="cs"/>
          <w:rtl/>
        </w:rPr>
        <w:t xml:space="preserve"> 4,000 שקלים חדשים.</w:t>
      </w:r>
    </w:p>
    <w:p w14:paraId="34B96E34" w14:textId="77777777" w:rsidR="008C497F" w:rsidRDefault="008C497F" w:rsidP="008C497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יעמדו בתוקפן כמפורט להלן:</w:t>
      </w:r>
    </w:p>
    <w:p w14:paraId="48C58B4B" w14:textId="77777777" w:rsidR="00D606EA" w:rsidRDefault="00D606EA" w:rsidP="00D606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הוראות סעיף קטן (א) </w:t>
      </w:r>
      <w:r>
        <w:rPr>
          <w:rStyle w:val="default"/>
          <w:rFonts w:cs="FrankRuehl"/>
          <w:rtl/>
        </w:rPr>
        <w:t>–</w:t>
      </w:r>
      <w:r>
        <w:rPr>
          <w:rStyle w:val="default"/>
          <w:rFonts w:cs="FrankRuehl" w:hint="cs"/>
          <w:rtl/>
        </w:rPr>
        <w:t xml:space="preserve"> מיום התחילה ועד יום י"ט באב התש"ף (9 באוגוסט 2020);</w:t>
      </w:r>
    </w:p>
    <w:p w14:paraId="5D7DA43F" w14:textId="77777777" w:rsidR="00D606EA" w:rsidRDefault="00D606EA" w:rsidP="00D606E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הוראות סעיף קטן (ב) </w:t>
      </w:r>
      <w:r>
        <w:rPr>
          <w:rStyle w:val="default"/>
          <w:rFonts w:cs="FrankRuehl"/>
          <w:rtl/>
        </w:rPr>
        <w:t>–</w:t>
      </w:r>
      <w:r>
        <w:rPr>
          <w:rStyle w:val="default"/>
          <w:rFonts w:cs="FrankRuehl" w:hint="cs"/>
          <w:rtl/>
        </w:rPr>
        <w:t xml:space="preserve"> מיום כ' באב התש"ף (10 באוגוסט 2020) ועד יום כ' בתמוז התשפ"א (30 ביוני 2021).</w:t>
      </w:r>
    </w:p>
    <w:p w14:paraId="3812E339" w14:textId="77777777" w:rsidR="00D606EA" w:rsidRPr="001118A3" w:rsidRDefault="00D606EA" w:rsidP="00D606EA">
      <w:pPr>
        <w:pStyle w:val="P00"/>
        <w:spacing w:before="0"/>
        <w:ind w:left="0" w:right="1134"/>
        <w:rPr>
          <w:rStyle w:val="default"/>
          <w:rFonts w:cs="FrankRuehl"/>
          <w:vanish/>
          <w:color w:val="FF0000"/>
          <w:szCs w:val="20"/>
          <w:shd w:val="clear" w:color="auto" w:fill="FFFF99"/>
          <w:rtl/>
        </w:rPr>
      </w:pPr>
      <w:bookmarkStart w:id="70" w:name="Rov94"/>
      <w:r w:rsidRPr="001118A3">
        <w:rPr>
          <w:rStyle w:val="default"/>
          <w:rFonts w:cs="FrankRuehl" w:hint="cs"/>
          <w:vanish/>
          <w:color w:val="FF0000"/>
          <w:szCs w:val="20"/>
          <w:shd w:val="clear" w:color="auto" w:fill="FFFF99"/>
          <w:rtl/>
        </w:rPr>
        <w:t>מיום 20.7.2020 עד יום 29.7.2020</w:t>
      </w:r>
    </w:p>
    <w:p w14:paraId="47A3CF7C" w14:textId="77777777" w:rsidR="00D606EA" w:rsidRPr="001118A3" w:rsidRDefault="00D606EA" w:rsidP="00D606EA">
      <w:pPr>
        <w:pStyle w:val="P00"/>
        <w:spacing w:before="0"/>
        <w:ind w:left="0" w:right="1134"/>
        <w:rPr>
          <w:rStyle w:val="default"/>
          <w:rFonts w:cs="FrankRuehl"/>
          <w:vanish/>
          <w:szCs w:val="20"/>
          <w:shd w:val="clear" w:color="auto" w:fill="FFFF99"/>
          <w:rtl/>
        </w:rPr>
      </w:pPr>
      <w:r w:rsidRPr="001118A3">
        <w:rPr>
          <w:rStyle w:val="default"/>
          <w:rFonts w:cs="FrankRuehl" w:hint="cs"/>
          <w:b/>
          <w:bCs/>
          <w:vanish/>
          <w:szCs w:val="20"/>
          <w:shd w:val="clear" w:color="auto" w:fill="FFFF99"/>
          <w:rtl/>
        </w:rPr>
        <w:t xml:space="preserve">הוראת שעה </w:t>
      </w:r>
      <w:r w:rsidRPr="001118A3">
        <w:rPr>
          <w:rStyle w:val="default"/>
          <w:rFonts w:cs="FrankRuehl"/>
          <w:b/>
          <w:bCs/>
          <w:vanish/>
          <w:szCs w:val="20"/>
          <w:shd w:val="clear" w:color="auto" w:fill="FFFF99"/>
          <w:rtl/>
        </w:rPr>
        <w:t>–</w:t>
      </w:r>
      <w:r w:rsidRPr="001118A3">
        <w:rPr>
          <w:rStyle w:val="default"/>
          <w:rFonts w:cs="FrankRuehl" w:hint="cs"/>
          <w:b/>
          <w:bCs/>
          <w:vanish/>
          <w:szCs w:val="20"/>
          <w:shd w:val="clear" w:color="auto" w:fill="FFFF99"/>
          <w:rtl/>
        </w:rPr>
        <w:t xml:space="preserve"> תיקון מס' 20</w:t>
      </w:r>
    </w:p>
    <w:p w14:paraId="725B905A" w14:textId="77777777" w:rsidR="00D606EA" w:rsidRPr="001118A3" w:rsidRDefault="00D606EA" w:rsidP="00D606EA">
      <w:pPr>
        <w:pStyle w:val="P00"/>
        <w:spacing w:before="0"/>
        <w:ind w:left="0" w:right="1134"/>
        <w:rPr>
          <w:rStyle w:val="default"/>
          <w:rFonts w:cs="FrankRuehl"/>
          <w:vanish/>
          <w:szCs w:val="20"/>
          <w:shd w:val="clear" w:color="auto" w:fill="FFFF99"/>
          <w:rtl/>
        </w:rPr>
      </w:pPr>
      <w:hyperlink r:id="rId191" w:history="1">
        <w:r w:rsidRPr="001118A3">
          <w:rPr>
            <w:rStyle w:val="Hyperlink"/>
            <w:rFonts w:cs="FrankRuehl" w:hint="cs"/>
            <w:vanish/>
            <w:sz w:val="26"/>
            <w:szCs w:val="20"/>
            <w:shd w:val="clear" w:color="auto" w:fill="FFFF99"/>
            <w:rtl/>
          </w:rPr>
          <w:t>ס"ח תש"ף מס' 2824</w:t>
        </w:r>
      </w:hyperlink>
      <w:r w:rsidRPr="001118A3">
        <w:rPr>
          <w:rStyle w:val="default"/>
          <w:rFonts w:cs="FrankRuehl" w:hint="cs"/>
          <w:vanish/>
          <w:szCs w:val="20"/>
          <w:shd w:val="clear" w:color="auto" w:fill="FFFF99"/>
          <w:rtl/>
        </w:rPr>
        <w:t xml:space="preserve"> מיום 7.7.2020 עמ' 220 (</w:t>
      </w:r>
      <w:hyperlink r:id="rId192" w:history="1">
        <w:r w:rsidRPr="001118A3">
          <w:rPr>
            <w:rStyle w:val="Hyperlink"/>
            <w:rFonts w:cs="FrankRuehl" w:hint="cs"/>
            <w:vanish/>
            <w:sz w:val="26"/>
            <w:szCs w:val="20"/>
            <w:shd w:val="clear" w:color="auto" w:fill="FFFF99"/>
            <w:rtl/>
          </w:rPr>
          <w:t>ה"ח 1326</w:t>
        </w:r>
      </w:hyperlink>
      <w:r w:rsidRPr="001118A3">
        <w:rPr>
          <w:rStyle w:val="default"/>
          <w:rFonts w:cs="FrankRuehl" w:hint="cs"/>
          <w:vanish/>
          <w:szCs w:val="20"/>
          <w:shd w:val="clear" w:color="auto" w:fill="FFFF99"/>
          <w:rtl/>
        </w:rPr>
        <w:t>)</w:t>
      </w:r>
    </w:p>
    <w:p w14:paraId="3DBDB166" w14:textId="77777777" w:rsidR="00D606EA" w:rsidRPr="001118A3" w:rsidRDefault="00D606EA" w:rsidP="00D606EA">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hint="cs"/>
          <w:b/>
          <w:bCs/>
          <w:vanish/>
          <w:sz w:val="20"/>
          <w:szCs w:val="20"/>
          <w:shd w:val="clear" w:color="auto" w:fill="FFFF99"/>
          <w:rtl/>
        </w:rPr>
        <w:t xml:space="preserve">הוראת שעה </w:t>
      </w:r>
      <w:r w:rsidRPr="001118A3">
        <w:rPr>
          <w:rStyle w:val="default"/>
          <w:rFonts w:ascii="FrankRuehl" w:hAnsi="FrankRuehl" w:cs="FrankRuehl"/>
          <w:b/>
          <w:bCs/>
          <w:vanish/>
          <w:sz w:val="20"/>
          <w:szCs w:val="20"/>
          <w:shd w:val="clear" w:color="auto" w:fill="FFFF99"/>
          <w:rtl/>
        </w:rPr>
        <w:t>–</w:t>
      </w:r>
      <w:r w:rsidRPr="001118A3">
        <w:rPr>
          <w:rStyle w:val="default"/>
          <w:rFonts w:ascii="FrankRuehl" w:hAnsi="FrankRuehl" w:cs="FrankRuehl" w:hint="cs"/>
          <w:b/>
          <w:bCs/>
          <w:vanish/>
          <w:sz w:val="20"/>
          <w:szCs w:val="20"/>
          <w:shd w:val="clear" w:color="auto" w:fill="FFFF99"/>
          <w:rtl/>
        </w:rPr>
        <w:t xml:space="preserve"> תיקון מס' 20 (ביטול)</w:t>
      </w:r>
    </w:p>
    <w:p w14:paraId="314B74B1" w14:textId="77777777" w:rsidR="00D606EA" w:rsidRPr="001118A3" w:rsidRDefault="00D606EA" w:rsidP="00D606EA">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93" w:history="1">
        <w:r w:rsidRPr="001118A3">
          <w:rPr>
            <w:rStyle w:val="Hyperlink"/>
            <w:rFonts w:ascii="FrankRuehl" w:hAnsi="FrankRuehl" w:cs="FrankRuehl"/>
            <w:vanish/>
            <w:szCs w:val="20"/>
            <w:shd w:val="clear" w:color="auto" w:fill="FFFF99"/>
            <w:rtl/>
          </w:rPr>
          <w:t>ס"ח תש"ף מס' 2835</w:t>
        </w:r>
      </w:hyperlink>
      <w:r w:rsidRPr="001118A3">
        <w:rPr>
          <w:rStyle w:val="default"/>
          <w:rFonts w:ascii="FrankRuehl" w:hAnsi="FrankRuehl" w:cs="FrankRuehl"/>
          <w:vanish/>
          <w:sz w:val="20"/>
          <w:szCs w:val="20"/>
          <w:shd w:val="clear" w:color="auto" w:fill="FFFF99"/>
          <w:rtl/>
        </w:rPr>
        <w:t xml:space="preserve"> מיום 29.7.2020 עמ' </w:t>
      </w:r>
      <w:r w:rsidRPr="001118A3">
        <w:rPr>
          <w:rStyle w:val="default"/>
          <w:rFonts w:ascii="FrankRuehl" w:hAnsi="FrankRuehl" w:cs="FrankRuehl"/>
          <w:vanish/>
          <w:szCs w:val="20"/>
          <w:shd w:val="clear" w:color="auto" w:fill="FFFF99"/>
          <w:rtl/>
        </w:rPr>
        <w:t>30</w:t>
      </w:r>
      <w:r w:rsidRPr="001118A3">
        <w:rPr>
          <w:rStyle w:val="default"/>
          <w:rFonts w:ascii="FrankRuehl" w:hAnsi="FrankRuehl" w:cs="FrankRuehl" w:hint="cs"/>
          <w:vanish/>
          <w:szCs w:val="20"/>
          <w:shd w:val="clear" w:color="auto" w:fill="FFFF99"/>
          <w:rtl/>
        </w:rPr>
        <w:t>3</w:t>
      </w:r>
      <w:r w:rsidRPr="001118A3">
        <w:rPr>
          <w:rStyle w:val="default"/>
          <w:rFonts w:ascii="FrankRuehl" w:hAnsi="FrankRuehl" w:cs="FrankRuehl"/>
          <w:vanish/>
          <w:sz w:val="20"/>
          <w:szCs w:val="20"/>
          <w:shd w:val="clear" w:color="auto" w:fill="FFFF99"/>
          <w:rtl/>
        </w:rPr>
        <w:t xml:space="preserve"> (</w:t>
      </w:r>
      <w:hyperlink r:id="rId194" w:history="1">
        <w:r w:rsidRPr="001118A3">
          <w:rPr>
            <w:rStyle w:val="Hyperlink"/>
            <w:rFonts w:ascii="FrankRuehl" w:hAnsi="FrankRuehl" w:cs="FrankRuehl"/>
            <w:vanish/>
            <w:szCs w:val="20"/>
            <w:shd w:val="clear" w:color="auto" w:fill="FFFF99"/>
            <w:rtl/>
          </w:rPr>
          <w:t>ה"ח 1341</w:t>
        </w:r>
      </w:hyperlink>
      <w:r w:rsidRPr="001118A3">
        <w:rPr>
          <w:rStyle w:val="default"/>
          <w:rFonts w:ascii="FrankRuehl" w:hAnsi="FrankRuehl" w:cs="FrankRuehl"/>
          <w:vanish/>
          <w:sz w:val="20"/>
          <w:szCs w:val="20"/>
          <w:shd w:val="clear" w:color="auto" w:fill="FFFF99"/>
          <w:rtl/>
        </w:rPr>
        <w:t>)</w:t>
      </w:r>
    </w:p>
    <w:p w14:paraId="36C86D96" w14:textId="77777777" w:rsidR="00D606EA" w:rsidRPr="001118A3" w:rsidRDefault="00D606EA" w:rsidP="00D606EA">
      <w:pPr>
        <w:pStyle w:val="P00"/>
        <w:spacing w:before="0"/>
        <w:ind w:left="0" w:right="1134"/>
        <w:rPr>
          <w:rStyle w:val="default"/>
          <w:rFonts w:cs="FrankRuehl"/>
          <w:vanish/>
          <w:szCs w:val="20"/>
          <w:shd w:val="clear" w:color="auto" w:fill="FFFF99"/>
          <w:rtl/>
        </w:rPr>
      </w:pPr>
      <w:r w:rsidRPr="001118A3">
        <w:rPr>
          <w:rStyle w:val="default"/>
          <w:rFonts w:cs="FrankRuehl" w:hint="cs"/>
          <w:b/>
          <w:bCs/>
          <w:vanish/>
          <w:szCs w:val="20"/>
          <w:shd w:val="clear" w:color="auto" w:fill="FFFF99"/>
          <w:rtl/>
        </w:rPr>
        <w:t>הוספת סעיף 18ב</w:t>
      </w:r>
    </w:p>
    <w:p w14:paraId="4220F1AD" w14:textId="77777777" w:rsidR="00D606EA" w:rsidRPr="001118A3" w:rsidRDefault="00D606EA" w:rsidP="00D606EA">
      <w:pPr>
        <w:pStyle w:val="P00"/>
        <w:ind w:left="0" w:right="1134"/>
        <w:rPr>
          <w:rStyle w:val="default"/>
          <w:rFonts w:cs="FrankRuehl"/>
          <w:vanish/>
          <w:szCs w:val="20"/>
          <w:shd w:val="clear" w:color="auto" w:fill="FFFF99"/>
          <w:rtl/>
        </w:rPr>
      </w:pPr>
      <w:r w:rsidRPr="001118A3">
        <w:rPr>
          <w:rStyle w:val="default"/>
          <w:rFonts w:cs="FrankRuehl" w:hint="cs"/>
          <w:vanish/>
          <w:szCs w:val="20"/>
          <w:shd w:val="clear" w:color="auto" w:fill="FFFF99"/>
          <w:rtl/>
        </w:rPr>
        <w:t>הנוסח:</w:t>
      </w:r>
    </w:p>
    <w:p w14:paraId="04E4600E" w14:textId="77777777" w:rsidR="00D606EA" w:rsidRPr="001118A3" w:rsidRDefault="00D606EA" w:rsidP="00D606EA">
      <w:pPr>
        <w:pStyle w:val="P00"/>
        <w:spacing w:before="20"/>
        <w:ind w:left="0" w:right="1134"/>
        <w:rPr>
          <w:rStyle w:val="default"/>
          <w:rFonts w:ascii="Miriam" w:hAnsi="Miriam" w:cs="Miriam"/>
          <w:vanish/>
          <w:sz w:val="16"/>
          <w:szCs w:val="16"/>
          <w:shd w:val="clear" w:color="auto" w:fill="FFFF99"/>
          <w:rtl/>
        </w:rPr>
      </w:pPr>
      <w:r w:rsidRPr="001118A3">
        <w:rPr>
          <w:rStyle w:val="default"/>
          <w:rFonts w:ascii="Miriam" w:hAnsi="Miriam" w:cs="Miriam"/>
          <w:vanish/>
          <w:sz w:val="16"/>
          <w:szCs w:val="16"/>
          <w:shd w:val="clear" w:color="auto" w:fill="FFFF99"/>
          <w:rtl/>
        </w:rPr>
        <w:t>מימוש חלק מהפיקדון לכל מטרה</w:t>
      </w:r>
    </w:p>
    <w:p w14:paraId="4845A345" w14:textId="77777777" w:rsidR="00D606EA" w:rsidRPr="001118A3" w:rsidRDefault="00D606EA" w:rsidP="00D606EA">
      <w:pPr>
        <w:pStyle w:val="P00"/>
        <w:spacing w:before="0"/>
        <w:ind w:left="0" w:right="1134"/>
        <w:rPr>
          <w:rStyle w:val="default"/>
          <w:rFonts w:cs="FrankRuehl"/>
          <w:vanish/>
          <w:sz w:val="16"/>
          <w:szCs w:val="22"/>
          <w:shd w:val="clear" w:color="auto" w:fill="FFFF99"/>
          <w:rtl/>
        </w:rPr>
      </w:pPr>
      <w:r w:rsidRPr="001118A3">
        <w:rPr>
          <w:rStyle w:val="default"/>
          <w:rFonts w:cs="FrankRuehl"/>
          <w:vanish/>
          <w:sz w:val="16"/>
          <w:szCs w:val="22"/>
          <w:shd w:val="clear" w:color="auto" w:fill="FFFF99"/>
          <w:rtl/>
        </w:rPr>
        <w:t>18</w:t>
      </w:r>
      <w:r w:rsidRPr="001118A3">
        <w:rPr>
          <w:rStyle w:val="default"/>
          <w:rFonts w:cs="FrankRuehl" w:hint="cs"/>
          <w:vanish/>
          <w:sz w:val="16"/>
          <w:szCs w:val="22"/>
          <w:shd w:val="clear" w:color="auto" w:fill="FFFF99"/>
          <w:rtl/>
        </w:rPr>
        <w:t>ב</w:t>
      </w:r>
      <w:r w:rsidRPr="001118A3">
        <w:rPr>
          <w:rStyle w:val="default"/>
          <w:rFonts w:cs="FrankRuehl"/>
          <w:vanish/>
          <w:sz w:val="16"/>
          <w:szCs w:val="22"/>
          <w:shd w:val="clear" w:color="auto" w:fill="FFFF99"/>
          <w:rtl/>
        </w:rPr>
        <w:t>.</w:t>
      </w:r>
      <w:r w:rsidRPr="001118A3">
        <w:rPr>
          <w:rStyle w:val="default"/>
          <w:rFonts w:cs="FrankRuehl"/>
          <w:vanish/>
          <w:sz w:val="16"/>
          <w:szCs w:val="22"/>
          <w:shd w:val="clear" w:color="auto" w:fill="FFFF99"/>
          <w:rtl/>
        </w:rPr>
        <w:tab/>
      </w:r>
      <w:r w:rsidRPr="001118A3">
        <w:rPr>
          <w:rStyle w:val="default"/>
          <w:rFonts w:cs="FrankRuehl" w:hint="cs"/>
          <w:vanish/>
          <w:sz w:val="16"/>
          <w:szCs w:val="22"/>
          <w:shd w:val="clear" w:color="auto" w:fill="FFFF99"/>
          <w:rtl/>
        </w:rPr>
        <w:t>נוסף על המטרות הקבועות בפרק זה, חייל משוחרר זכאי לפנות לקרן בבקשה לקבל מיתרת הפיקדון שנזקפה לזכותו סכום שלא יעלה על הסכומים שלהלן, למימוש לכל מטרה:</w:t>
      </w:r>
    </w:p>
    <w:p w14:paraId="32957206" w14:textId="77777777" w:rsidR="00D606EA" w:rsidRPr="001118A3" w:rsidRDefault="00D606EA" w:rsidP="00D606EA">
      <w:pPr>
        <w:pStyle w:val="P00"/>
        <w:spacing w:before="0"/>
        <w:ind w:left="624"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חייל משוחרר שביום כ"ח בתמוז התש"ף (20 ביולי 2020) (להלן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יום התחילה), טרם חלפו 18 חודשים ממועד שחרורו משירות סדיר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5,300 שקלים חדשים;</w:t>
      </w:r>
    </w:p>
    <w:p w14:paraId="2A440F7F" w14:textId="77777777" w:rsidR="00D606EA" w:rsidRPr="001118A3" w:rsidRDefault="00D606EA" w:rsidP="00D606EA">
      <w:pPr>
        <w:pStyle w:val="P00"/>
        <w:spacing w:before="0"/>
        <w:ind w:left="624"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חייל משוחרר שביום התחילה חלפו 18 חודשים ממועד שחרורו משירות סדיר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3,500 שקלים חדשים.</w:t>
      </w:r>
    </w:p>
    <w:p w14:paraId="10134146" w14:textId="77777777" w:rsidR="00D606EA" w:rsidRPr="001118A3" w:rsidRDefault="00D606EA" w:rsidP="00D606EA">
      <w:pPr>
        <w:pStyle w:val="P00"/>
        <w:spacing w:before="0"/>
        <w:ind w:left="0" w:right="1134"/>
        <w:rPr>
          <w:rStyle w:val="default"/>
          <w:rFonts w:cs="FrankRuehl"/>
          <w:vanish/>
          <w:szCs w:val="20"/>
          <w:shd w:val="clear" w:color="auto" w:fill="FFFF99"/>
          <w:rtl/>
        </w:rPr>
      </w:pPr>
      <w:bookmarkStart w:id="71" w:name="_Hlk46942866"/>
    </w:p>
    <w:p w14:paraId="4DBBCE81" w14:textId="77777777" w:rsidR="00D606EA" w:rsidRPr="001118A3" w:rsidRDefault="00D606EA" w:rsidP="00D606EA">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vanish/>
          <w:color w:val="FF0000"/>
          <w:sz w:val="20"/>
          <w:szCs w:val="20"/>
          <w:shd w:val="clear" w:color="auto" w:fill="FFFF99"/>
          <w:rtl/>
        </w:rPr>
        <w:t>מיום 29.7.2020</w:t>
      </w:r>
      <w:r w:rsidRPr="001118A3">
        <w:rPr>
          <w:rStyle w:val="default"/>
          <w:rFonts w:ascii="FrankRuehl" w:hAnsi="FrankRuehl" w:cs="FrankRuehl" w:hint="cs"/>
          <w:vanish/>
          <w:color w:val="FF0000"/>
          <w:sz w:val="20"/>
          <w:szCs w:val="20"/>
          <w:shd w:val="clear" w:color="auto" w:fill="FFFF99"/>
          <w:rtl/>
        </w:rPr>
        <w:t xml:space="preserve"> עד יום 30.6.2021</w:t>
      </w:r>
    </w:p>
    <w:p w14:paraId="38EE0DEB" w14:textId="77777777" w:rsidR="00D606EA" w:rsidRPr="001118A3" w:rsidRDefault="00D606EA" w:rsidP="00D606EA">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hint="cs"/>
          <w:b/>
          <w:bCs/>
          <w:vanish/>
          <w:szCs w:val="20"/>
          <w:shd w:val="clear" w:color="auto" w:fill="FFFF99"/>
          <w:rtl/>
        </w:rPr>
        <w:t xml:space="preserve">תיקון מס' 21 </w:t>
      </w:r>
      <w:r w:rsidRPr="001118A3">
        <w:rPr>
          <w:rStyle w:val="default"/>
          <w:rFonts w:ascii="FrankRuehl" w:hAnsi="FrankRuehl" w:cs="FrankRuehl"/>
          <w:b/>
          <w:bCs/>
          <w:vanish/>
          <w:szCs w:val="20"/>
          <w:shd w:val="clear" w:color="auto" w:fill="FFFF99"/>
          <w:rtl/>
        </w:rPr>
        <w:t>–</w:t>
      </w:r>
      <w:r w:rsidRPr="001118A3">
        <w:rPr>
          <w:rStyle w:val="default"/>
          <w:rFonts w:ascii="FrankRuehl" w:hAnsi="FrankRuehl" w:cs="FrankRuehl" w:hint="cs"/>
          <w:b/>
          <w:bCs/>
          <w:vanish/>
          <w:szCs w:val="20"/>
          <w:shd w:val="clear" w:color="auto" w:fill="FFFF99"/>
          <w:rtl/>
        </w:rPr>
        <w:t xml:space="preserve"> הוראת שעה</w:t>
      </w:r>
    </w:p>
    <w:p w14:paraId="1F98CF28" w14:textId="77777777" w:rsidR="00D606EA" w:rsidRPr="001118A3" w:rsidRDefault="00D606EA" w:rsidP="00D606EA">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95" w:history="1">
        <w:r w:rsidRPr="001118A3">
          <w:rPr>
            <w:rStyle w:val="Hyperlink"/>
            <w:rFonts w:ascii="FrankRuehl" w:hAnsi="FrankRuehl" w:cs="FrankRuehl"/>
            <w:vanish/>
            <w:szCs w:val="20"/>
            <w:shd w:val="clear" w:color="auto" w:fill="FFFF99"/>
            <w:rtl/>
          </w:rPr>
          <w:t>ס"ח תש"ף מס' 2835</w:t>
        </w:r>
      </w:hyperlink>
      <w:r w:rsidRPr="001118A3">
        <w:rPr>
          <w:rStyle w:val="default"/>
          <w:rFonts w:ascii="FrankRuehl" w:hAnsi="FrankRuehl" w:cs="FrankRuehl"/>
          <w:vanish/>
          <w:sz w:val="20"/>
          <w:szCs w:val="20"/>
          <w:shd w:val="clear" w:color="auto" w:fill="FFFF99"/>
          <w:rtl/>
        </w:rPr>
        <w:t xml:space="preserve"> מיום 29.7.2020 עמ' </w:t>
      </w:r>
      <w:r w:rsidRPr="001118A3">
        <w:rPr>
          <w:rStyle w:val="default"/>
          <w:rFonts w:ascii="FrankRuehl" w:hAnsi="FrankRuehl" w:cs="FrankRuehl"/>
          <w:vanish/>
          <w:szCs w:val="20"/>
          <w:shd w:val="clear" w:color="auto" w:fill="FFFF99"/>
          <w:rtl/>
        </w:rPr>
        <w:t>30</w:t>
      </w:r>
      <w:r w:rsidRPr="001118A3">
        <w:rPr>
          <w:rStyle w:val="default"/>
          <w:rFonts w:ascii="FrankRuehl" w:hAnsi="FrankRuehl" w:cs="FrankRuehl" w:hint="cs"/>
          <w:vanish/>
          <w:szCs w:val="20"/>
          <w:shd w:val="clear" w:color="auto" w:fill="FFFF99"/>
          <w:rtl/>
        </w:rPr>
        <w:t>2</w:t>
      </w:r>
      <w:r w:rsidRPr="001118A3">
        <w:rPr>
          <w:rStyle w:val="default"/>
          <w:rFonts w:ascii="FrankRuehl" w:hAnsi="FrankRuehl" w:cs="FrankRuehl"/>
          <w:vanish/>
          <w:sz w:val="20"/>
          <w:szCs w:val="20"/>
          <w:shd w:val="clear" w:color="auto" w:fill="FFFF99"/>
          <w:rtl/>
        </w:rPr>
        <w:t xml:space="preserve"> (</w:t>
      </w:r>
      <w:hyperlink r:id="rId196" w:history="1">
        <w:r w:rsidRPr="001118A3">
          <w:rPr>
            <w:rStyle w:val="Hyperlink"/>
            <w:rFonts w:ascii="FrankRuehl" w:hAnsi="FrankRuehl" w:cs="FrankRuehl"/>
            <w:vanish/>
            <w:szCs w:val="20"/>
            <w:shd w:val="clear" w:color="auto" w:fill="FFFF99"/>
            <w:rtl/>
          </w:rPr>
          <w:t>ה"ח 1341</w:t>
        </w:r>
      </w:hyperlink>
      <w:r w:rsidRPr="001118A3">
        <w:rPr>
          <w:rStyle w:val="default"/>
          <w:rFonts w:ascii="FrankRuehl" w:hAnsi="FrankRuehl" w:cs="FrankRuehl"/>
          <w:vanish/>
          <w:sz w:val="20"/>
          <w:szCs w:val="20"/>
          <w:shd w:val="clear" w:color="auto" w:fill="FFFF99"/>
          <w:rtl/>
        </w:rPr>
        <w:t>)</w:t>
      </w:r>
    </w:p>
    <w:bookmarkEnd w:id="71"/>
    <w:p w14:paraId="445002C1" w14:textId="77777777" w:rsidR="00D606EA" w:rsidRPr="001118A3" w:rsidRDefault="00D606EA" w:rsidP="00D606EA">
      <w:pPr>
        <w:pStyle w:val="P00"/>
        <w:spacing w:before="0"/>
        <w:ind w:left="0" w:right="1134"/>
        <w:rPr>
          <w:rStyle w:val="default"/>
          <w:rFonts w:cs="FrankRuehl"/>
          <w:vanish/>
          <w:szCs w:val="20"/>
          <w:shd w:val="clear" w:color="auto" w:fill="FFFF99"/>
          <w:rtl/>
        </w:rPr>
      </w:pPr>
      <w:r w:rsidRPr="001118A3">
        <w:rPr>
          <w:rStyle w:val="default"/>
          <w:rFonts w:cs="FrankRuehl" w:hint="cs"/>
          <w:b/>
          <w:bCs/>
          <w:vanish/>
          <w:szCs w:val="20"/>
          <w:shd w:val="clear" w:color="auto" w:fill="FFFF99"/>
          <w:rtl/>
        </w:rPr>
        <w:t>הוספת סעיף 18ב</w:t>
      </w:r>
    </w:p>
    <w:p w14:paraId="4C867C0E" w14:textId="77777777" w:rsidR="00D606EA" w:rsidRPr="001118A3" w:rsidRDefault="00D606EA" w:rsidP="00D606EA">
      <w:pPr>
        <w:pStyle w:val="P00"/>
        <w:ind w:left="0" w:right="1134"/>
        <w:rPr>
          <w:rStyle w:val="default"/>
          <w:rFonts w:cs="FrankRuehl"/>
          <w:vanish/>
          <w:szCs w:val="20"/>
          <w:shd w:val="clear" w:color="auto" w:fill="FFFF99"/>
          <w:rtl/>
        </w:rPr>
      </w:pPr>
      <w:r w:rsidRPr="001118A3">
        <w:rPr>
          <w:rStyle w:val="default"/>
          <w:rFonts w:cs="FrankRuehl" w:hint="cs"/>
          <w:vanish/>
          <w:szCs w:val="20"/>
          <w:shd w:val="clear" w:color="auto" w:fill="FFFF99"/>
          <w:rtl/>
        </w:rPr>
        <w:t>הנוסח:</w:t>
      </w:r>
    </w:p>
    <w:p w14:paraId="5E520C09" w14:textId="77777777" w:rsidR="00D606EA" w:rsidRPr="001118A3" w:rsidRDefault="00D606EA" w:rsidP="00D606EA">
      <w:pPr>
        <w:pStyle w:val="P00"/>
        <w:spacing w:before="20"/>
        <w:ind w:left="0" w:right="1134"/>
        <w:rPr>
          <w:rStyle w:val="default"/>
          <w:rFonts w:ascii="Miriam" w:hAnsi="Miriam" w:cs="Miriam"/>
          <w:vanish/>
          <w:sz w:val="16"/>
          <w:szCs w:val="16"/>
          <w:shd w:val="clear" w:color="auto" w:fill="FFFF99"/>
          <w:rtl/>
        </w:rPr>
      </w:pPr>
      <w:r w:rsidRPr="001118A3">
        <w:rPr>
          <w:rStyle w:val="default"/>
          <w:rFonts w:ascii="Miriam" w:hAnsi="Miriam" w:cs="Miriam"/>
          <w:vanish/>
          <w:sz w:val="16"/>
          <w:szCs w:val="16"/>
          <w:shd w:val="clear" w:color="auto" w:fill="FFFF99"/>
          <w:rtl/>
        </w:rPr>
        <w:t>מימוש חלק מהפיקדון לכל מטרה</w:t>
      </w:r>
      <w:r w:rsidRPr="001118A3">
        <w:rPr>
          <w:rStyle w:val="default"/>
          <w:rFonts w:ascii="Miriam" w:hAnsi="Miriam" w:cs="Miriam" w:hint="cs"/>
          <w:vanish/>
          <w:sz w:val="16"/>
          <w:szCs w:val="16"/>
          <w:shd w:val="clear" w:color="auto" w:fill="FFFF99"/>
          <w:rtl/>
        </w:rPr>
        <w:t xml:space="preserve"> </w:t>
      </w:r>
      <w:r w:rsidRPr="001118A3">
        <w:rPr>
          <w:rStyle w:val="default"/>
          <w:rFonts w:ascii="Miriam" w:hAnsi="Miriam" w:cs="Miriam"/>
          <w:vanish/>
          <w:sz w:val="16"/>
          <w:szCs w:val="16"/>
          <w:shd w:val="clear" w:color="auto" w:fill="FFFF99"/>
          <w:rtl/>
        </w:rPr>
        <w:t>–</w:t>
      </w:r>
      <w:r w:rsidRPr="001118A3">
        <w:rPr>
          <w:rStyle w:val="default"/>
          <w:rFonts w:ascii="Miriam" w:hAnsi="Miriam" w:cs="Miriam" w:hint="cs"/>
          <w:vanish/>
          <w:sz w:val="16"/>
          <w:szCs w:val="16"/>
          <w:shd w:val="clear" w:color="auto" w:fill="FFFF99"/>
          <w:rtl/>
        </w:rPr>
        <w:t xml:space="preserve"> הוראת שעה</w:t>
      </w:r>
    </w:p>
    <w:p w14:paraId="0CA4A524" w14:textId="77777777" w:rsidR="00D606EA" w:rsidRPr="001118A3" w:rsidRDefault="00D606EA" w:rsidP="00D606EA">
      <w:pPr>
        <w:pStyle w:val="P00"/>
        <w:spacing w:before="0"/>
        <w:ind w:left="0" w:right="1134"/>
        <w:rPr>
          <w:rStyle w:val="default"/>
          <w:rFonts w:cs="FrankRuehl"/>
          <w:vanish/>
          <w:sz w:val="16"/>
          <w:szCs w:val="22"/>
          <w:shd w:val="clear" w:color="auto" w:fill="FFFF99"/>
          <w:rtl/>
        </w:rPr>
      </w:pPr>
      <w:r w:rsidRPr="001118A3">
        <w:rPr>
          <w:rStyle w:val="default"/>
          <w:rFonts w:cs="FrankRuehl"/>
          <w:vanish/>
          <w:sz w:val="16"/>
          <w:szCs w:val="22"/>
          <w:shd w:val="clear" w:color="auto" w:fill="FFFF99"/>
          <w:rtl/>
        </w:rPr>
        <w:t>18</w:t>
      </w:r>
      <w:r w:rsidRPr="001118A3">
        <w:rPr>
          <w:rStyle w:val="default"/>
          <w:rFonts w:cs="FrankRuehl" w:hint="cs"/>
          <w:vanish/>
          <w:sz w:val="16"/>
          <w:szCs w:val="22"/>
          <w:shd w:val="clear" w:color="auto" w:fill="FFFF99"/>
          <w:rtl/>
        </w:rPr>
        <w:t>ב</w:t>
      </w:r>
      <w:r w:rsidRPr="001118A3">
        <w:rPr>
          <w:rStyle w:val="default"/>
          <w:rFonts w:cs="FrankRuehl"/>
          <w:vanish/>
          <w:sz w:val="16"/>
          <w:szCs w:val="22"/>
          <w:shd w:val="clear" w:color="auto" w:fill="FFFF99"/>
          <w:rtl/>
        </w:rPr>
        <w:t>.</w:t>
      </w:r>
      <w:r w:rsidRPr="001118A3">
        <w:rPr>
          <w:rStyle w:val="default"/>
          <w:rFonts w:cs="FrankRuehl"/>
          <w:vanish/>
          <w:sz w:val="16"/>
          <w:szCs w:val="22"/>
          <w:shd w:val="clear" w:color="auto" w:fill="FFFF99"/>
          <w:rtl/>
        </w:rPr>
        <w:tab/>
      </w:r>
      <w:r w:rsidRPr="001118A3">
        <w:rPr>
          <w:rStyle w:val="default"/>
          <w:rFonts w:cs="FrankRuehl" w:hint="cs"/>
          <w:vanish/>
          <w:sz w:val="16"/>
          <w:szCs w:val="22"/>
          <w:shd w:val="clear" w:color="auto" w:fill="FFFF99"/>
          <w:rtl/>
        </w:rPr>
        <w:t>(א)</w:t>
      </w:r>
      <w:r w:rsidRPr="001118A3">
        <w:rPr>
          <w:rStyle w:val="default"/>
          <w:rFonts w:cs="FrankRuehl"/>
          <w:vanish/>
          <w:sz w:val="16"/>
          <w:szCs w:val="22"/>
          <w:shd w:val="clear" w:color="auto" w:fill="FFFF99"/>
          <w:rtl/>
        </w:rPr>
        <w:tab/>
      </w:r>
      <w:r w:rsidRPr="001118A3">
        <w:rPr>
          <w:rStyle w:val="default"/>
          <w:rFonts w:cs="FrankRuehl" w:hint="cs"/>
          <w:vanish/>
          <w:sz w:val="16"/>
          <w:szCs w:val="22"/>
          <w:shd w:val="clear" w:color="auto" w:fill="FFFF99"/>
          <w:rtl/>
        </w:rPr>
        <w:t>נוסף על המטרות הקבועות בפרק זה, חייל משוחרר זכאי לפנות לקרן בבקשה לקבל מיתרת הפיקדון שנזקפה לזכותו סכום שלא יעלה על הסכומים שלהלן, למימוש לכל מטרה:</w:t>
      </w:r>
    </w:p>
    <w:p w14:paraId="236010D3" w14:textId="77777777" w:rsidR="00D606EA" w:rsidRPr="001118A3" w:rsidRDefault="00D606EA" w:rsidP="00D606EA">
      <w:pPr>
        <w:pStyle w:val="P00"/>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חייל משוחרר שביום כ"ח בתמוז התש"ף (20 ביולי 2020) (להלן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יום התחילה), טרם חלפו 18 חודשים ממועד שחרורו משירות סדיר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5,300 שקלים חדשים;</w:t>
      </w:r>
    </w:p>
    <w:p w14:paraId="377231B7" w14:textId="77777777" w:rsidR="00D606EA" w:rsidRPr="001118A3" w:rsidRDefault="00D606EA" w:rsidP="00D606EA">
      <w:pPr>
        <w:pStyle w:val="P00"/>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חייל משוחרר שביום התחילה חלפו 18 חודשים ממועד שחרורו משירות סדיר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3,500 שקלים חדשים.</w:t>
      </w:r>
    </w:p>
    <w:p w14:paraId="32EA02C3" w14:textId="77777777" w:rsidR="00D606EA" w:rsidRPr="001118A3" w:rsidRDefault="00D606EA" w:rsidP="00D606EA">
      <w:pPr>
        <w:pStyle w:val="P00"/>
        <w:spacing w:before="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(ב)</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נוסף על המטרות הקבועות בפרק זה, חייל משוחרר זכאי לפנות לקרן בבקשה לקבל מיתרת הפיקדון שנזקפה לזכותו סכום שלא יעלה על הסכומים שלהלן, למימוש לכל מטרה:</w:t>
      </w:r>
    </w:p>
    <w:p w14:paraId="5678BF0A" w14:textId="77777777" w:rsidR="00D606EA" w:rsidRPr="001118A3" w:rsidRDefault="00D606EA" w:rsidP="00D606EA">
      <w:pPr>
        <w:pStyle w:val="P00"/>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חייל משוחרר שביום התחילה טרם חלפו 18 חודשים ממועד שחרורו משירות סדיר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11,000 שקלים חדשים, ואם קיבל סכומים מיתרת הפיקדון שנזקפה לזכותו לפי סעיף קטן (א)(1)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5,700 שקלים חדשים;</w:t>
      </w:r>
    </w:p>
    <w:p w14:paraId="7145D86B" w14:textId="77777777" w:rsidR="00D606EA" w:rsidRPr="001118A3" w:rsidRDefault="00D606EA" w:rsidP="00D606EA">
      <w:pPr>
        <w:pStyle w:val="P00"/>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חייל משוחרר שביום התחילה חלפו 18 חודשים ממועד שחרורו משירות סדיר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7,500 שקלים חדשים, ואם קיבל סכומים מיתרת הפיקדון שנזקפה לזכותו לפי סעיף קטן (א)(2)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4,000 שקלים חדשים.</w:t>
      </w:r>
    </w:p>
    <w:p w14:paraId="1F8C6F65" w14:textId="77777777" w:rsidR="00D606EA" w:rsidRPr="001118A3" w:rsidRDefault="00D606EA" w:rsidP="00D606EA">
      <w:pPr>
        <w:pStyle w:val="P00"/>
        <w:spacing w:before="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(ג)</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הוראות סעיף זה יעמדו בתוקפן כמפורט להלן:</w:t>
      </w:r>
    </w:p>
    <w:p w14:paraId="699A262B" w14:textId="77777777" w:rsidR="00D606EA" w:rsidRPr="001118A3" w:rsidRDefault="00D606EA" w:rsidP="00D606EA">
      <w:pPr>
        <w:pStyle w:val="P00"/>
        <w:spacing w:before="0"/>
        <w:ind w:left="1021" w:right="1134"/>
        <w:rPr>
          <w:rStyle w:val="default"/>
          <w:rFonts w:cs="FrankRuehl"/>
          <w:vanish/>
          <w:sz w:val="22"/>
          <w:szCs w:val="22"/>
          <w:shd w:val="clear" w:color="auto" w:fill="FFFF99"/>
          <w:rtl/>
        </w:rPr>
      </w:pPr>
      <w:r w:rsidRPr="001118A3">
        <w:rPr>
          <w:rStyle w:val="default"/>
          <w:rFonts w:cs="FrankRuehl" w:hint="cs"/>
          <w:vanish/>
          <w:sz w:val="22"/>
          <w:szCs w:val="22"/>
          <w:shd w:val="clear" w:color="auto" w:fill="FFFF99"/>
          <w:rtl/>
        </w:rPr>
        <w:t>(1)</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הוראות סעיף קטן (א)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מיום התחילה ועד יום י"ט באב התש"ף (9 באוגוסט 2020);</w:t>
      </w:r>
    </w:p>
    <w:p w14:paraId="59B72D77" w14:textId="77777777" w:rsidR="00D606EA" w:rsidRPr="00BA51BF" w:rsidRDefault="00D606EA" w:rsidP="00D606EA">
      <w:pPr>
        <w:pStyle w:val="P00"/>
        <w:spacing w:before="0"/>
        <w:ind w:left="1021" w:right="1134"/>
        <w:rPr>
          <w:rStyle w:val="default"/>
          <w:rFonts w:cs="FrankRuehl"/>
          <w:sz w:val="2"/>
          <w:szCs w:val="2"/>
          <w:rtl/>
        </w:rPr>
      </w:pPr>
      <w:r w:rsidRPr="001118A3">
        <w:rPr>
          <w:rStyle w:val="default"/>
          <w:rFonts w:cs="FrankRuehl" w:hint="cs"/>
          <w:vanish/>
          <w:sz w:val="22"/>
          <w:szCs w:val="22"/>
          <w:shd w:val="clear" w:color="auto" w:fill="FFFF99"/>
          <w:rtl/>
        </w:rPr>
        <w:t>(2)</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הוראות סעיף קטן (ב)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מיום כ' באב התש"ף (10 באוגוסט 2020) ועד יום כ' בתמוז התשפ"א (30 ביוני 2021).</w:t>
      </w:r>
      <w:bookmarkEnd w:id="70"/>
    </w:p>
    <w:p w14:paraId="63581302" w14:textId="77777777" w:rsidR="00B508EC" w:rsidRPr="00B508EC" w:rsidRDefault="00D606EA" w:rsidP="00B508EC">
      <w:pPr>
        <w:pStyle w:val="P00"/>
        <w:spacing w:before="72"/>
        <w:ind w:left="0" w:right="1134"/>
        <w:rPr>
          <w:rStyle w:val="default"/>
          <w:rFonts w:cs="FrankRuehl"/>
          <w:rtl/>
        </w:rPr>
      </w:pPr>
      <w:bookmarkStart w:id="72" w:name="Seif36"/>
      <w:bookmarkEnd w:id="72"/>
      <w:r>
        <w:rPr>
          <w:lang w:val="he-IL"/>
        </w:rPr>
        <w:pict w14:anchorId="1A4103B9">
          <v:rect id="_x0000_s2224" style="position:absolute;left:0;text-align:left;margin-left:464.5pt;margin-top:8.05pt;width:75.05pt;height:56.05pt;z-index:251703296" o:allowincell="f" filled="f" stroked="f" strokecolor="lime" strokeweight=".25pt">
            <v:textbox inset="0,0,0,0">
              <w:txbxContent>
                <w:p w14:paraId="55EF3832" w14:textId="77777777" w:rsidR="00D606EA" w:rsidRDefault="00B508EC" w:rsidP="00D606EA">
                  <w:pPr>
                    <w:spacing w:line="160" w:lineRule="exact"/>
                    <w:jc w:val="left"/>
                    <w:rPr>
                      <w:rFonts w:cs="Miriam"/>
                      <w:sz w:val="18"/>
                      <w:szCs w:val="18"/>
                      <w:rtl/>
                    </w:rPr>
                  </w:pPr>
                  <w:r>
                    <w:rPr>
                      <w:rFonts w:cs="Miriam" w:hint="cs"/>
                      <w:sz w:val="18"/>
                      <w:szCs w:val="18"/>
                      <w:rtl/>
                    </w:rPr>
                    <w:t>מענקים</w:t>
                  </w:r>
                  <w:r w:rsidR="00D606EA">
                    <w:rPr>
                      <w:rFonts w:cs="Miriam" w:hint="cs"/>
                      <w:sz w:val="18"/>
                      <w:szCs w:val="18"/>
                      <w:rtl/>
                    </w:rPr>
                    <w:t xml:space="preserve"> להתמודדות עם נגיף הקורונה החדש</w:t>
                  </w:r>
                </w:p>
                <w:p w14:paraId="554BB2C6" w14:textId="77777777" w:rsidR="00D606EA" w:rsidRDefault="00D606EA" w:rsidP="00D606EA">
                  <w:pPr>
                    <w:spacing w:line="160" w:lineRule="exact"/>
                    <w:jc w:val="left"/>
                    <w:rPr>
                      <w:rFonts w:cs="Miriam"/>
                      <w:noProof/>
                      <w:sz w:val="18"/>
                      <w:szCs w:val="18"/>
                      <w:rtl/>
                    </w:rPr>
                  </w:pPr>
                  <w:r>
                    <w:rPr>
                      <w:rFonts w:cs="Miriam" w:hint="cs"/>
                      <w:sz w:val="18"/>
                      <w:szCs w:val="18"/>
                      <w:rtl/>
                    </w:rPr>
                    <w:t xml:space="preserve">(תיקון מס' 22) </w:t>
                  </w:r>
                  <w:r>
                    <w:rPr>
                      <w:rFonts w:cs="Miriam"/>
                      <w:sz w:val="18"/>
                      <w:szCs w:val="18"/>
                      <w:rtl/>
                    </w:rPr>
                    <w:br/>
                  </w:r>
                  <w:r>
                    <w:rPr>
                      <w:rFonts w:cs="Miriam" w:hint="cs"/>
                      <w:sz w:val="18"/>
                      <w:szCs w:val="18"/>
                      <w:rtl/>
                    </w:rPr>
                    <w:t>תש"ף-2020</w:t>
                  </w:r>
                </w:p>
                <w:p w14:paraId="54164340" w14:textId="77777777" w:rsidR="00B508EC" w:rsidRDefault="00B508EC" w:rsidP="00D606EA">
                  <w:pPr>
                    <w:spacing w:line="160" w:lineRule="exact"/>
                    <w:jc w:val="left"/>
                    <w:rPr>
                      <w:rFonts w:cs="Miriam"/>
                      <w:noProof/>
                      <w:sz w:val="18"/>
                      <w:szCs w:val="18"/>
                      <w:rtl/>
                    </w:rPr>
                  </w:pPr>
                  <w:r>
                    <w:rPr>
                      <w:rFonts w:cs="Miriam" w:hint="cs"/>
                      <w:noProof/>
                      <w:sz w:val="18"/>
                      <w:szCs w:val="18"/>
                      <w:rtl/>
                    </w:rPr>
                    <w:t>(תיקון מס' 23) תשפ"א-2020</w:t>
                  </w:r>
                </w:p>
              </w:txbxContent>
            </v:textbox>
            <w10:anchorlock/>
          </v:rect>
        </w:pict>
      </w:r>
      <w:r>
        <w:rPr>
          <w:rStyle w:val="big-number"/>
          <w:rFonts w:cs="Miriam"/>
          <w:rtl/>
        </w:rPr>
        <w:t>18</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rtl/>
        </w:rPr>
        <w:tab/>
      </w:r>
      <w:r w:rsidR="00B508EC" w:rsidRPr="00B508EC">
        <w:rPr>
          <w:rStyle w:val="default"/>
          <w:rFonts w:cs="FrankRuehl" w:hint="cs"/>
          <w:rtl/>
        </w:rPr>
        <w:t>חייל משוחרר שסיים את שירותו הסדיר בשנת 2020 זכאי לקבל מאוצר המדינה, פעם אחת בלבד, מענקים כמפורט להלן:</w:t>
      </w:r>
    </w:p>
    <w:p w14:paraId="44DE1954" w14:textId="77777777" w:rsidR="00B508EC" w:rsidRPr="00B508EC" w:rsidRDefault="00B508EC" w:rsidP="00B508EC">
      <w:pPr>
        <w:pStyle w:val="P00"/>
        <w:spacing w:before="72"/>
        <w:ind w:left="1021" w:right="1134"/>
        <w:rPr>
          <w:rStyle w:val="default"/>
          <w:rFonts w:cs="FrankRuehl"/>
          <w:rtl/>
        </w:rPr>
      </w:pPr>
      <w:r w:rsidRPr="00B508EC">
        <w:rPr>
          <w:rStyle w:val="default"/>
          <w:rFonts w:cs="FrankRuehl" w:hint="cs"/>
          <w:rtl/>
        </w:rPr>
        <w:t>(1)</w:t>
      </w:r>
      <w:r w:rsidRPr="00B508EC">
        <w:rPr>
          <w:rStyle w:val="default"/>
          <w:rFonts w:cs="FrankRuehl"/>
          <w:rtl/>
        </w:rPr>
        <w:tab/>
      </w:r>
      <w:r w:rsidRPr="00B508EC">
        <w:rPr>
          <w:rStyle w:val="default"/>
          <w:rFonts w:cs="FrankRuehl" w:hint="cs"/>
          <w:rtl/>
        </w:rPr>
        <w:t>מענק בסכום של 500 שקלים חדשים;</w:t>
      </w:r>
    </w:p>
    <w:p w14:paraId="177E910C" w14:textId="77777777" w:rsidR="00B508EC" w:rsidRPr="00B508EC" w:rsidRDefault="00B508EC" w:rsidP="00B508EC">
      <w:pPr>
        <w:pStyle w:val="P00"/>
        <w:spacing w:before="72"/>
        <w:ind w:left="1021" w:right="1134"/>
        <w:rPr>
          <w:rStyle w:val="default"/>
          <w:rFonts w:cs="FrankRuehl"/>
          <w:rtl/>
        </w:rPr>
      </w:pPr>
      <w:r w:rsidRPr="00B508EC">
        <w:rPr>
          <w:rStyle w:val="default"/>
          <w:rFonts w:cs="FrankRuehl" w:hint="cs"/>
          <w:rtl/>
        </w:rPr>
        <w:t>(2)</w:t>
      </w:r>
      <w:r w:rsidRPr="00B508EC">
        <w:rPr>
          <w:rStyle w:val="default"/>
          <w:rFonts w:cs="FrankRuehl"/>
          <w:rtl/>
        </w:rPr>
        <w:tab/>
      </w:r>
      <w:r w:rsidRPr="00B508EC">
        <w:rPr>
          <w:rStyle w:val="default"/>
          <w:rFonts w:cs="FrankRuehl" w:hint="cs"/>
          <w:rtl/>
        </w:rPr>
        <w:t>אחד מהמענקים המפורטים להלן, לפי העניין:</w:t>
      </w:r>
    </w:p>
    <w:p w14:paraId="6D8F318E" w14:textId="77777777" w:rsidR="00B508EC" w:rsidRPr="00B508EC" w:rsidRDefault="00B508EC" w:rsidP="00B508EC">
      <w:pPr>
        <w:pStyle w:val="P00"/>
        <w:spacing w:before="72"/>
        <w:ind w:left="1474" w:right="1134"/>
        <w:rPr>
          <w:rStyle w:val="default"/>
          <w:rFonts w:cs="FrankRuehl"/>
          <w:rtl/>
        </w:rPr>
      </w:pPr>
      <w:r w:rsidRPr="00B508EC">
        <w:rPr>
          <w:rStyle w:val="default"/>
          <w:rFonts w:cs="FrankRuehl" w:hint="cs"/>
          <w:rtl/>
        </w:rPr>
        <w:t>(א)</w:t>
      </w:r>
      <w:r w:rsidRPr="00B508EC">
        <w:rPr>
          <w:rStyle w:val="default"/>
          <w:rFonts w:cs="FrankRuehl"/>
          <w:rtl/>
        </w:rPr>
        <w:tab/>
      </w:r>
      <w:r w:rsidRPr="00B508EC">
        <w:rPr>
          <w:rStyle w:val="default"/>
          <w:rFonts w:cs="FrankRuehl" w:hint="cs"/>
          <w:rtl/>
        </w:rPr>
        <w:t xml:space="preserve">4,500 שקלים חדשים </w:t>
      </w:r>
      <w:r w:rsidRPr="00B508EC">
        <w:rPr>
          <w:rStyle w:val="default"/>
          <w:rFonts w:cs="FrankRuehl"/>
          <w:rtl/>
        </w:rPr>
        <w:t>–</w:t>
      </w:r>
      <w:r w:rsidRPr="00B508EC">
        <w:rPr>
          <w:rStyle w:val="default"/>
          <w:rFonts w:cs="FrankRuehl" w:hint="cs"/>
          <w:rtl/>
        </w:rPr>
        <w:t xml:space="preserve"> לאחד מאלה:</w:t>
      </w:r>
    </w:p>
    <w:p w14:paraId="296CF745" w14:textId="77777777" w:rsidR="00B508EC" w:rsidRPr="00B508EC" w:rsidRDefault="00B508EC" w:rsidP="00B508EC">
      <w:pPr>
        <w:pStyle w:val="P00"/>
        <w:spacing w:before="72"/>
        <w:ind w:left="1928" w:right="1134"/>
        <w:rPr>
          <w:rStyle w:val="default"/>
          <w:rFonts w:cs="FrankRuehl"/>
          <w:rtl/>
        </w:rPr>
      </w:pPr>
      <w:r w:rsidRPr="00B508EC">
        <w:rPr>
          <w:rStyle w:val="default"/>
          <w:rFonts w:cs="FrankRuehl" w:hint="cs"/>
          <w:rtl/>
        </w:rPr>
        <w:t>(1)</w:t>
      </w:r>
      <w:r w:rsidRPr="00B508EC">
        <w:rPr>
          <w:rStyle w:val="default"/>
          <w:rFonts w:cs="FrankRuehl"/>
          <w:rtl/>
        </w:rPr>
        <w:tab/>
      </w:r>
      <w:r w:rsidRPr="00B508EC">
        <w:rPr>
          <w:rStyle w:val="default"/>
          <w:rFonts w:cs="FrankRuehl" w:hint="cs"/>
          <w:rtl/>
        </w:rPr>
        <w:t>חייל משוחרר בודד;</w:t>
      </w:r>
    </w:p>
    <w:p w14:paraId="5456CE15" w14:textId="77777777" w:rsidR="00B508EC" w:rsidRPr="00B508EC" w:rsidRDefault="00B508EC" w:rsidP="00B508EC">
      <w:pPr>
        <w:pStyle w:val="P00"/>
        <w:spacing w:before="72"/>
        <w:ind w:left="1928" w:right="1134"/>
        <w:rPr>
          <w:rStyle w:val="default"/>
          <w:rFonts w:cs="FrankRuehl"/>
          <w:rtl/>
        </w:rPr>
      </w:pPr>
      <w:r w:rsidRPr="00B508EC">
        <w:rPr>
          <w:rStyle w:val="default"/>
          <w:rFonts w:cs="FrankRuehl" w:hint="cs"/>
          <w:rtl/>
        </w:rPr>
        <w:t>(2)</w:t>
      </w:r>
      <w:r w:rsidRPr="00B508EC">
        <w:rPr>
          <w:rStyle w:val="default"/>
          <w:rFonts w:cs="FrankRuehl"/>
          <w:rtl/>
        </w:rPr>
        <w:tab/>
      </w:r>
      <w:r w:rsidRPr="00B508EC">
        <w:rPr>
          <w:rStyle w:val="default"/>
          <w:rFonts w:cs="FrankRuehl" w:hint="cs"/>
          <w:rtl/>
        </w:rPr>
        <w:t>חייל משוחרר שבתקופת שירותו הצבאי אושרה בקשתו לתשלום משפחתי, בהתאם להוראות חוקת התשלומים למשפחות חיילים בשירות חובה כנוסחה בפקודות הצבא;</w:t>
      </w:r>
    </w:p>
    <w:p w14:paraId="212CE86D" w14:textId="77777777" w:rsidR="00B508EC" w:rsidRPr="00B508EC" w:rsidRDefault="00B508EC" w:rsidP="00B508EC">
      <w:pPr>
        <w:pStyle w:val="P00"/>
        <w:spacing w:before="72"/>
        <w:ind w:left="1928" w:right="1134"/>
        <w:rPr>
          <w:rStyle w:val="default"/>
          <w:rFonts w:cs="FrankRuehl"/>
          <w:rtl/>
        </w:rPr>
      </w:pPr>
      <w:r w:rsidRPr="00B508EC">
        <w:rPr>
          <w:rStyle w:val="default"/>
          <w:rFonts w:cs="FrankRuehl" w:hint="cs"/>
          <w:rtl/>
        </w:rPr>
        <w:t>(3)</w:t>
      </w:r>
      <w:r w:rsidRPr="00B508EC">
        <w:rPr>
          <w:rStyle w:val="default"/>
          <w:rFonts w:cs="FrankRuehl"/>
          <w:rtl/>
        </w:rPr>
        <w:tab/>
      </w:r>
      <w:r w:rsidRPr="00B508EC">
        <w:rPr>
          <w:rStyle w:val="default"/>
          <w:rFonts w:cs="FrankRuehl" w:hint="cs"/>
          <w:rtl/>
        </w:rPr>
        <w:t>חייל משוחרר שבתקופת שירותו בשירות לאומי-אזרחי קיבל דמי כלכלה כנשוי או כנשוי עם ילד אחד לפחות, בהתאם להוראות לעניין דמי כלכלה לפי חוק שירות לאומי-אזרחי, התשע"ד-2014, או שהיה נשוי בתקופת שירותו בשירות לאומי;</w:t>
      </w:r>
    </w:p>
    <w:p w14:paraId="52DD6D8C" w14:textId="77777777" w:rsidR="00B508EC" w:rsidRPr="00B508EC" w:rsidRDefault="00B508EC" w:rsidP="00B508EC">
      <w:pPr>
        <w:pStyle w:val="P00"/>
        <w:spacing w:before="72"/>
        <w:ind w:left="1928" w:right="1134"/>
        <w:rPr>
          <w:rStyle w:val="default"/>
          <w:rFonts w:cs="FrankRuehl"/>
          <w:rtl/>
        </w:rPr>
      </w:pPr>
      <w:r w:rsidRPr="00B508EC">
        <w:rPr>
          <w:rStyle w:val="default"/>
          <w:rFonts w:cs="FrankRuehl" w:hint="cs"/>
          <w:rtl/>
        </w:rPr>
        <w:t>(4)</w:t>
      </w:r>
      <w:r w:rsidRPr="00B508EC">
        <w:rPr>
          <w:rStyle w:val="default"/>
          <w:rFonts w:cs="FrankRuehl"/>
          <w:rtl/>
        </w:rPr>
        <w:tab/>
      </w:r>
      <w:r w:rsidRPr="00B508EC">
        <w:rPr>
          <w:rStyle w:val="default"/>
          <w:rFonts w:cs="FrankRuehl" w:hint="cs"/>
          <w:rtl/>
        </w:rPr>
        <w:t>חייל משוחרר שבעת סיום שירותו בשירות לאומי-אזרחי או בשירות לאומי התקיים בו אחד מאלה:</w:t>
      </w:r>
    </w:p>
    <w:p w14:paraId="13C0666F" w14:textId="77777777" w:rsidR="00B508EC" w:rsidRPr="00B508EC" w:rsidRDefault="00B508EC" w:rsidP="00B508EC">
      <w:pPr>
        <w:pStyle w:val="P00"/>
        <w:spacing w:before="72"/>
        <w:ind w:left="2381" w:right="1134"/>
        <w:rPr>
          <w:rStyle w:val="default"/>
          <w:rFonts w:cs="FrankRuehl"/>
          <w:rtl/>
        </w:rPr>
      </w:pPr>
      <w:r w:rsidRPr="00B508EC">
        <w:rPr>
          <w:rStyle w:val="default"/>
          <w:rFonts w:cs="FrankRuehl" w:hint="cs"/>
          <w:rtl/>
        </w:rPr>
        <w:t>(א)</w:t>
      </w:r>
      <w:r w:rsidRPr="00B508EC">
        <w:rPr>
          <w:rStyle w:val="default"/>
          <w:rFonts w:cs="FrankRuehl"/>
          <w:rtl/>
        </w:rPr>
        <w:tab/>
      </w:r>
      <w:r w:rsidRPr="00B508EC">
        <w:rPr>
          <w:rStyle w:val="default"/>
          <w:rFonts w:cs="FrankRuehl" w:hint="cs"/>
          <w:rtl/>
        </w:rPr>
        <w:t>הוריו גרים דרך קבע בחוץ לארץ;</w:t>
      </w:r>
    </w:p>
    <w:p w14:paraId="57266A3E" w14:textId="77777777" w:rsidR="00B508EC" w:rsidRPr="00B508EC" w:rsidRDefault="00B508EC" w:rsidP="00B508EC">
      <w:pPr>
        <w:pStyle w:val="P00"/>
        <w:spacing w:before="72"/>
        <w:ind w:left="2381" w:right="1134"/>
        <w:rPr>
          <w:rStyle w:val="default"/>
          <w:rFonts w:cs="FrankRuehl"/>
          <w:rtl/>
        </w:rPr>
      </w:pPr>
      <w:r w:rsidRPr="00B508EC">
        <w:rPr>
          <w:rStyle w:val="default"/>
          <w:rFonts w:cs="FrankRuehl" w:hint="cs"/>
          <w:rtl/>
        </w:rPr>
        <w:t>(ב)</w:t>
      </w:r>
      <w:r w:rsidRPr="00B508EC">
        <w:rPr>
          <w:rStyle w:val="default"/>
          <w:rFonts w:cs="FrankRuehl"/>
          <w:rtl/>
        </w:rPr>
        <w:tab/>
      </w:r>
      <w:r w:rsidRPr="00B508EC">
        <w:rPr>
          <w:rStyle w:val="default"/>
          <w:rFonts w:cs="FrankRuehl" w:hint="cs"/>
          <w:rtl/>
        </w:rPr>
        <w:t>הוא יתום משני הוריו;</w:t>
      </w:r>
    </w:p>
    <w:p w14:paraId="77C6B605" w14:textId="77777777" w:rsidR="00B508EC" w:rsidRPr="00B508EC" w:rsidRDefault="00B508EC" w:rsidP="00B508EC">
      <w:pPr>
        <w:pStyle w:val="P00"/>
        <w:spacing w:before="72"/>
        <w:ind w:left="2381" w:right="1134"/>
        <w:rPr>
          <w:rStyle w:val="default"/>
          <w:rFonts w:cs="FrankRuehl"/>
          <w:rtl/>
        </w:rPr>
      </w:pPr>
      <w:r w:rsidRPr="00B508EC">
        <w:rPr>
          <w:rStyle w:val="default"/>
          <w:rFonts w:cs="FrankRuehl" w:hint="cs"/>
          <w:rtl/>
        </w:rPr>
        <w:t>(ג)</w:t>
      </w:r>
      <w:r w:rsidRPr="00B508EC">
        <w:rPr>
          <w:rStyle w:val="default"/>
          <w:rFonts w:cs="FrankRuehl"/>
          <w:rtl/>
        </w:rPr>
        <w:tab/>
      </w:r>
      <w:r w:rsidRPr="00B508EC">
        <w:rPr>
          <w:rStyle w:val="default"/>
          <w:rFonts w:cs="FrankRuehl" w:hint="cs"/>
          <w:rtl/>
        </w:rPr>
        <w:t>הוא זכאי לגמלה לפי פרט (2) לתוספת הראשונה לחוק הבטחת הכנסה, התשמ"א-1980;</w:t>
      </w:r>
    </w:p>
    <w:p w14:paraId="1D41D46E" w14:textId="77777777" w:rsidR="00B508EC" w:rsidRPr="00B508EC" w:rsidRDefault="00B508EC" w:rsidP="00B508EC">
      <w:pPr>
        <w:pStyle w:val="P00"/>
        <w:spacing w:before="72"/>
        <w:ind w:left="1474" w:right="1134"/>
        <w:rPr>
          <w:rStyle w:val="default"/>
          <w:rFonts w:cs="FrankRuehl"/>
          <w:rtl/>
        </w:rPr>
      </w:pPr>
      <w:r w:rsidRPr="00B508EC">
        <w:rPr>
          <w:rStyle w:val="default"/>
          <w:rFonts w:cs="FrankRuehl" w:hint="cs"/>
          <w:rtl/>
        </w:rPr>
        <w:t>(ב)</w:t>
      </w:r>
      <w:r w:rsidRPr="00B508EC">
        <w:rPr>
          <w:rStyle w:val="default"/>
          <w:rFonts w:cs="FrankRuehl"/>
          <w:rtl/>
        </w:rPr>
        <w:tab/>
      </w:r>
      <w:r w:rsidRPr="00B508EC">
        <w:rPr>
          <w:rStyle w:val="default"/>
          <w:rFonts w:cs="FrankRuehl" w:hint="cs"/>
          <w:rtl/>
        </w:rPr>
        <w:t xml:space="preserve">1,800 שקלים חדשים </w:t>
      </w:r>
      <w:r w:rsidRPr="00B508EC">
        <w:rPr>
          <w:rStyle w:val="default"/>
          <w:rFonts w:cs="FrankRuehl"/>
          <w:rtl/>
        </w:rPr>
        <w:t>–</w:t>
      </w:r>
      <w:r w:rsidRPr="00B508EC">
        <w:rPr>
          <w:rStyle w:val="default"/>
          <w:rFonts w:cs="FrankRuehl" w:hint="cs"/>
          <w:rtl/>
        </w:rPr>
        <w:t xml:space="preserve"> לחייל משוחרר ששירת 22 חודשי שירות לפחות;</w:t>
      </w:r>
    </w:p>
    <w:p w14:paraId="017F481F" w14:textId="77777777" w:rsidR="00B508EC" w:rsidRPr="00B508EC" w:rsidRDefault="00B508EC" w:rsidP="00B508EC">
      <w:pPr>
        <w:pStyle w:val="P00"/>
        <w:spacing w:before="72"/>
        <w:ind w:left="1474" w:right="1134"/>
        <w:rPr>
          <w:rStyle w:val="default"/>
          <w:rFonts w:cs="FrankRuehl" w:hint="cs"/>
          <w:rtl/>
        </w:rPr>
      </w:pPr>
      <w:r w:rsidRPr="00B508EC">
        <w:rPr>
          <w:rStyle w:val="default"/>
          <w:rFonts w:cs="FrankRuehl" w:hint="cs"/>
          <w:rtl/>
        </w:rPr>
        <w:t>(ג)</w:t>
      </w:r>
      <w:r w:rsidRPr="00B508EC">
        <w:rPr>
          <w:rStyle w:val="default"/>
          <w:rFonts w:cs="FrankRuehl"/>
          <w:rtl/>
        </w:rPr>
        <w:tab/>
      </w:r>
      <w:r w:rsidRPr="00B508EC">
        <w:rPr>
          <w:rStyle w:val="default"/>
          <w:rFonts w:cs="FrankRuehl" w:hint="cs"/>
          <w:rtl/>
        </w:rPr>
        <w:t xml:space="preserve">1,000 שקלים חדשים </w:t>
      </w:r>
      <w:r w:rsidRPr="00B508EC">
        <w:rPr>
          <w:rStyle w:val="default"/>
          <w:rFonts w:cs="FrankRuehl"/>
          <w:rtl/>
        </w:rPr>
        <w:t>–</w:t>
      </w:r>
      <w:r w:rsidRPr="00B508EC">
        <w:rPr>
          <w:rStyle w:val="default"/>
          <w:rFonts w:cs="FrankRuehl" w:hint="cs"/>
          <w:rtl/>
        </w:rPr>
        <w:t xml:space="preserve"> לחייל משוחרר אחר.</w:t>
      </w:r>
    </w:p>
    <w:p w14:paraId="0AFE7DAB" w14:textId="77777777" w:rsidR="00B508EC" w:rsidRDefault="00B508EC" w:rsidP="00B508EC">
      <w:pPr>
        <w:pStyle w:val="P00"/>
        <w:spacing w:before="72"/>
        <w:ind w:left="0" w:right="1134"/>
        <w:rPr>
          <w:rStyle w:val="default"/>
          <w:rFonts w:cs="FrankRuehl"/>
          <w:rtl/>
        </w:rPr>
      </w:pPr>
      <w:r w:rsidRPr="00B508EC">
        <w:rPr>
          <w:rStyle w:val="default"/>
          <w:rFonts w:cs="FrankRuehl"/>
        </w:rPr>
        <w:pict w14:anchorId="4B3890A5">
          <v:rect id="_x0000_s2227" style="position:absolute;left:0;text-align:left;margin-left:464.5pt;margin-top:8.05pt;width:75.05pt;height:17.25pt;z-index:251705344" o:allowincell="f" filled="f" stroked="f" strokecolor="lime" strokeweight=".25pt">
            <v:textbox inset="0,0,0,0">
              <w:txbxContent>
                <w:p w14:paraId="39030B1F" w14:textId="77777777" w:rsidR="00B508EC" w:rsidRDefault="00B508EC" w:rsidP="00B508EC">
                  <w:pPr>
                    <w:spacing w:line="160" w:lineRule="exact"/>
                    <w:jc w:val="left"/>
                    <w:rPr>
                      <w:rFonts w:cs="Miriam"/>
                      <w:noProof/>
                      <w:sz w:val="18"/>
                      <w:szCs w:val="18"/>
                      <w:rtl/>
                    </w:rPr>
                  </w:pPr>
                  <w:r>
                    <w:rPr>
                      <w:rFonts w:cs="Miriam" w:hint="cs"/>
                      <w:sz w:val="18"/>
                      <w:szCs w:val="18"/>
                      <w:rtl/>
                    </w:rPr>
                    <w:t>(תיקון מס' 23) תשפ"א-2020</w:t>
                  </w:r>
                </w:p>
              </w:txbxContent>
            </v:textbox>
            <w10:anchorlock/>
          </v:rect>
        </w:pict>
      </w:r>
      <w:r w:rsidRPr="00B508EC">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מענק כאמור בסעיף קטן (א)(1) ישולם לחייל משוחרר בתוך 30 ימים מיום סיום שירותו הסדיר, ולעניין חייל שסיים את שירותו הסדיר עד יום י' באב התש"ף (31 ביולי 2020) </w:t>
      </w:r>
      <w:r>
        <w:rPr>
          <w:rStyle w:val="default"/>
          <w:rFonts w:cs="FrankRuehl"/>
          <w:rtl/>
        </w:rPr>
        <w:t>–</w:t>
      </w:r>
      <w:r>
        <w:rPr>
          <w:rStyle w:val="default"/>
          <w:rFonts w:cs="FrankRuehl" w:hint="cs"/>
          <w:rtl/>
        </w:rPr>
        <w:t xml:space="preserve"> ביום י"א באלול התש"ף (31 באוגוסט 2020).</w:t>
      </w:r>
    </w:p>
    <w:p w14:paraId="6027C9A2" w14:textId="77777777" w:rsidR="00D606EA" w:rsidRDefault="00B508EC" w:rsidP="00B508EC">
      <w:pPr>
        <w:pStyle w:val="P00"/>
        <w:spacing w:before="72"/>
        <w:ind w:left="0" w:right="1134"/>
        <w:rPr>
          <w:rStyle w:val="default"/>
          <w:rFonts w:cs="FrankRuehl"/>
          <w:rtl/>
        </w:rPr>
      </w:pPr>
      <w:r w:rsidRPr="00B508EC">
        <w:rPr>
          <w:rStyle w:val="default"/>
          <w:rFonts w:cs="FrankRuehl"/>
        </w:rPr>
        <w:pict w14:anchorId="5411EBDF">
          <v:rect id="_x0000_s2226" style="position:absolute;left:0;text-align:left;margin-left:464.5pt;margin-top:8.05pt;width:75.05pt;height:17.25pt;z-index:251704320" o:allowincell="f" filled="f" stroked="f" strokecolor="lime" strokeweight=".25pt">
            <v:textbox inset="0,0,0,0">
              <w:txbxContent>
                <w:p w14:paraId="42272D57" w14:textId="77777777" w:rsidR="00B508EC" w:rsidRDefault="00B508EC" w:rsidP="00B508EC">
                  <w:pPr>
                    <w:spacing w:line="160" w:lineRule="exact"/>
                    <w:jc w:val="left"/>
                    <w:rPr>
                      <w:rFonts w:cs="Miriam"/>
                      <w:noProof/>
                      <w:sz w:val="18"/>
                      <w:szCs w:val="18"/>
                      <w:rtl/>
                    </w:rPr>
                  </w:pPr>
                  <w:r>
                    <w:rPr>
                      <w:rFonts w:cs="Miriam" w:hint="cs"/>
                      <w:sz w:val="18"/>
                      <w:szCs w:val="18"/>
                      <w:rtl/>
                    </w:rPr>
                    <w:t>(תיקון מס' 23) תשפ"א-2020</w:t>
                  </w:r>
                </w:p>
              </w:txbxContent>
            </v:textbox>
            <w10:anchorlock/>
          </v:rect>
        </w:pict>
      </w:r>
      <w:r w:rsidRPr="00B508EC">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B508EC">
        <w:rPr>
          <w:rStyle w:val="default"/>
          <w:rFonts w:cs="FrankRuehl" w:hint="cs"/>
          <w:rtl/>
        </w:rPr>
        <w:t xml:space="preserve">מענק כאמור בסעיף קטן (א)(2) ישולם לחייל משוחרר בתוך חודש מיום סיום שירותו הסדיר, ולחייל שסיים את שירותו הסדיר לפני יום כ"ט בכסלו התשפ"א (15 בדצמבר 2020) </w:t>
      </w:r>
      <w:r w:rsidRPr="00B508EC">
        <w:rPr>
          <w:rStyle w:val="default"/>
          <w:rFonts w:cs="FrankRuehl"/>
          <w:rtl/>
        </w:rPr>
        <w:t>–</w:t>
      </w:r>
      <w:r w:rsidRPr="00B508EC">
        <w:rPr>
          <w:rStyle w:val="default"/>
          <w:rFonts w:cs="FrankRuehl" w:hint="cs"/>
          <w:rtl/>
        </w:rPr>
        <w:t xml:space="preserve"> עד יום ט"ז בטבת התשפ"א (31 בדצמבר 2020)</w:t>
      </w:r>
      <w:r w:rsidR="00D606EA">
        <w:rPr>
          <w:rStyle w:val="default"/>
          <w:rFonts w:cs="FrankRuehl" w:hint="cs"/>
          <w:rtl/>
        </w:rPr>
        <w:t>.</w:t>
      </w:r>
    </w:p>
    <w:p w14:paraId="716F4040" w14:textId="77777777" w:rsidR="00D606EA" w:rsidRPr="001118A3" w:rsidRDefault="00D606EA" w:rsidP="00D606EA">
      <w:pPr>
        <w:pStyle w:val="P00"/>
        <w:spacing w:before="0"/>
        <w:ind w:left="0" w:right="1134"/>
        <w:rPr>
          <w:rStyle w:val="default"/>
          <w:rFonts w:ascii="FrankRuehl" w:hAnsi="FrankRuehl" w:cs="FrankRuehl"/>
          <w:vanish/>
          <w:color w:val="FF0000"/>
          <w:sz w:val="20"/>
          <w:szCs w:val="20"/>
          <w:shd w:val="clear" w:color="auto" w:fill="FFFF99"/>
          <w:rtl/>
        </w:rPr>
      </w:pPr>
      <w:bookmarkStart w:id="73" w:name="Rov95"/>
      <w:r w:rsidRPr="001118A3">
        <w:rPr>
          <w:rStyle w:val="default"/>
          <w:rFonts w:ascii="FrankRuehl" w:hAnsi="FrankRuehl" w:cs="FrankRuehl" w:hint="cs"/>
          <w:vanish/>
          <w:color w:val="FF0000"/>
          <w:szCs w:val="20"/>
          <w:shd w:val="clear" w:color="auto" w:fill="FFFF99"/>
          <w:rtl/>
        </w:rPr>
        <w:t>מיום 29.7.2020</w:t>
      </w:r>
    </w:p>
    <w:p w14:paraId="5400CB17" w14:textId="77777777" w:rsidR="00D606EA" w:rsidRPr="001118A3" w:rsidRDefault="00D606EA" w:rsidP="00D606EA">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hint="cs"/>
          <w:b/>
          <w:bCs/>
          <w:vanish/>
          <w:szCs w:val="20"/>
          <w:shd w:val="clear" w:color="auto" w:fill="FFFF99"/>
          <w:rtl/>
        </w:rPr>
        <w:t>תיקון מס' 22</w:t>
      </w:r>
    </w:p>
    <w:p w14:paraId="3D7C044D" w14:textId="77777777" w:rsidR="00D606EA" w:rsidRPr="001118A3" w:rsidRDefault="00D606EA" w:rsidP="00D606EA">
      <w:pPr>
        <w:pStyle w:val="P00"/>
        <w:spacing w:before="0"/>
        <w:ind w:left="0" w:right="1134"/>
        <w:rPr>
          <w:rStyle w:val="default"/>
          <w:rFonts w:ascii="FrankRuehl" w:hAnsi="FrankRuehl" w:cs="FrankRuehl"/>
          <w:vanish/>
          <w:sz w:val="20"/>
          <w:szCs w:val="20"/>
          <w:shd w:val="clear" w:color="auto" w:fill="FFFF99"/>
          <w:rtl/>
        </w:rPr>
      </w:pPr>
      <w:hyperlink r:id="rId197" w:history="1">
        <w:r w:rsidRPr="001118A3">
          <w:rPr>
            <w:rStyle w:val="Hyperlink"/>
            <w:rFonts w:ascii="FrankRuehl" w:hAnsi="FrankRuehl" w:cs="FrankRuehl"/>
            <w:vanish/>
            <w:szCs w:val="20"/>
            <w:shd w:val="clear" w:color="auto" w:fill="FFFF99"/>
            <w:rtl/>
          </w:rPr>
          <w:t>ס"ח תש"ף מס' 2836</w:t>
        </w:r>
      </w:hyperlink>
      <w:r w:rsidRPr="001118A3">
        <w:rPr>
          <w:rStyle w:val="default"/>
          <w:rFonts w:ascii="FrankRuehl" w:hAnsi="FrankRuehl" w:cs="FrankRuehl"/>
          <w:vanish/>
          <w:sz w:val="20"/>
          <w:szCs w:val="20"/>
          <w:shd w:val="clear" w:color="auto" w:fill="FFFF99"/>
          <w:rtl/>
        </w:rPr>
        <w:t xml:space="preserve"> מיום 29.7.2020 עמ' 330 (</w:t>
      </w:r>
      <w:hyperlink r:id="rId198" w:history="1">
        <w:r w:rsidRPr="001118A3">
          <w:rPr>
            <w:rStyle w:val="Hyperlink"/>
            <w:rFonts w:ascii="FrankRuehl" w:hAnsi="FrankRuehl" w:cs="FrankRuehl"/>
            <w:vanish/>
            <w:szCs w:val="20"/>
            <w:shd w:val="clear" w:color="auto" w:fill="FFFF99"/>
            <w:rtl/>
          </w:rPr>
          <w:t>ה"ח 1350</w:t>
        </w:r>
      </w:hyperlink>
      <w:r w:rsidRPr="001118A3">
        <w:rPr>
          <w:rStyle w:val="default"/>
          <w:rFonts w:ascii="FrankRuehl" w:hAnsi="FrankRuehl" w:cs="FrankRuehl"/>
          <w:vanish/>
          <w:sz w:val="20"/>
          <w:szCs w:val="20"/>
          <w:shd w:val="clear" w:color="auto" w:fill="FFFF99"/>
          <w:rtl/>
        </w:rPr>
        <w:t>)</w:t>
      </w:r>
    </w:p>
    <w:p w14:paraId="59BDDABC" w14:textId="77777777" w:rsidR="00D606EA" w:rsidRPr="001118A3" w:rsidRDefault="00D606EA" w:rsidP="00DB5DC4">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hint="cs"/>
          <w:b/>
          <w:bCs/>
          <w:vanish/>
          <w:sz w:val="20"/>
          <w:szCs w:val="20"/>
          <w:shd w:val="clear" w:color="auto" w:fill="FFFF99"/>
          <w:rtl/>
        </w:rPr>
        <w:t>הוספת סעיף 18ג</w:t>
      </w:r>
    </w:p>
    <w:p w14:paraId="637D3330" w14:textId="77777777" w:rsidR="004E0F50" w:rsidRPr="001118A3" w:rsidRDefault="004E0F50" w:rsidP="00DB5DC4">
      <w:pPr>
        <w:pStyle w:val="P00"/>
        <w:spacing w:before="0"/>
        <w:ind w:left="0" w:right="1134"/>
        <w:rPr>
          <w:rStyle w:val="default"/>
          <w:rFonts w:ascii="FrankRuehl" w:hAnsi="FrankRuehl" w:cs="FrankRuehl"/>
          <w:vanish/>
          <w:sz w:val="20"/>
          <w:szCs w:val="20"/>
          <w:shd w:val="clear" w:color="auto" w:fill="FFFF99"/>
          <w:rtl/>
        </w:rPr>
      </w:pPr>
    </w:p>
    <w:p w14:paraId="5521B0EC" w14:textId="77777777" w:rsidR="004E0F50" w:rsidRPr="001118A3" w:rsidRDefault="004E0F50" w:rsidP="00DB5DC4">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hint="cs"/>
          <w:vanish/>
          <w:color w:val="FF0000"/>
          <w:sz w:val="20"/>
          <w:szCs w:val="20"/>
          <w:shd w:val="clear" w:color="auto" w:fill="FFFF99"/>
          <w:rtl/>
        </w:rPr>
        <w:t>מיום 23.12.2020</w:t>
      </w:r>
    </w:p>
    <w:p w14:paraId="088D2A93" w14:textId="77777777" w:rsidR="004E0F50" w:rsidRPr="001118A3" w:rsidRDefault="004E0F50" w:rsidP="00DB5DC4">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hint="cs"/>
          <w:b/>
          <w:bCs/>
          <w:vanish/>
          <w:sz w:val="20"/>
          <w:szCs w:val="20"/>
          <w:shd w:val="clear" w:color="auto" w:fill="FFFF99"/>
          <w:rtl/>
        </w:rPr>
        <w:t>תיקון מס' 23</w:t>
      </w:r>
    </w:p>
    <w:p w14:paraId="2AA6FEE7" w14:textId="77777777" w:rsidR="004E0F50" w:rsidRPr="001118A3" w:rsidRDefault="004E0F50" w:rsidP="00DB5DC4">
      <w:pPr>
        <w:pStyle w:val="P00"/>
        <w:spacing w:before="0"/>
        <w:ind w:left="0" w:right="1134"/>
        <w:rPr>
          <w:rStyle w:val="default"/>
          <w:rFonts w:ascii="FrankRuehl" w:hAnsi="FrankRuehl" w:cs="FrankRuehl"/>
          <w:vanish/>
          <w:sz w:val="20"/>
          <w:szCs w:val="20"/>
          <w:shd w:val="clear" w:color="auto" w:fill="FFFF99"/>
          <w:rtl/>
        </w:rPr>
      </w:pPr>
      <w:hyperlink r:id="rId199" w:history="1">
        <w:r w:rsidRPr="001118A3">
          <w:rPr>
            <w:rStyle w:val="Hyperlink"/>
            <w:rFonts w:ascii="FrankRuehl" w:hAnsi="FrankRuehl" w:cs="FrankRuehl" w:hint="cs"/>
            <w:vanish/>
            <w:szCs w:val="20"/>
            <w:shd w:val="clear" w:color="auto" w:fill="FFFF99"/>
            <w:rtl/>
          </w:rPr>
          <w:t>ס"ח תשפ"א מס' 2882</w:t>
        </w:r>
      </w:hyperlink>
      <w:r w:rsidRPr="001118A3">
        <w:rPr>
          <w:rStyle w:val="default"/>
          <w:rFonts w:ascii="FrankRuehl" w:hAnsi="FrankRuehl" w:cs="FrankRuehl" w:hint="cs"/>
          <w:vanish/>
          <w:sz w:val="20"/>
          <w:szCs w:val="20"/>
          <w:shd w:val="clear" w:color="auto" w:fill="FFFF99"/>
          <w:rtl/>
        </w:rPr>
        <w:t xml:space="preserve"> מיום 23.12.2020 עמ' 210 (</w:t>
      </w:r>
      <w:hyperlink r:id="rId200" w:history="1">
        <w:r w:rsidRPr="001118A3">
          <w:rPr>
            <w:rStyle w:val="Hyperlink"/>
            <w:rFonts w:ascii="FrankRuehl" w:hAnsi="FrankRuehl" w:cs="FrankRuehl" w:hint="cs"/>
            <w:vanish/>
            <w:szCs w:val="20"/>
            <w:shd w:val="clear" w:color="auto" w:fill="FFFF99"/>
            <w:rtl/>
          </w:rPr>
          <w:t>ה"ח 1374</w:t>
        </w:r>
      </w:hyperlink>
      <w:r w:rsidRPr="001118A3">
        <w:rPr>
          <w:rStyle w:val="default"/>
          <w:rFonts w:ascii="FrankRuehl" w:hAnsi="FrankRuehl" w:cs="FrankRuehl" w:hint="cs"/>
          <w:vanish/>
          <w:sz w:val="20"/>
          <w:szCs w:val="20"/>
          <w:shd w:val="clear" w:color="auto" w:fill="FFFF99"/>
          <w:rtl/>
        </w:rPr>
        <w:t>)</w:t>
      </w:r>
    </w:p>
    <w:p w14:paraId="638DB1EB" w14:textId="77777777" w:rsidR="004E0F50" w:rsidRPr="001118A3" w:rsidRDefault="004E0F50" w:rsidP="004E0F50">
      <w:pPr>
        <w:pStyle w:val="P00"/>
        <w:ind w:left="0" w:right="1134"/>
        <w:rPr>
          <w:rStyle w:val="default"/>
          <w:rFonts w:ascii="Miriam" w:hAnsi="Miriam" w:cs="Miriam"/>
          <w:vanish/>
          <w:sz w:val="16"/>
          <w:szCs w:val="16"/>
          <w:shd w:val="clear" w:color="auto" w:fill="FFFF99"/>
          <w:rtl/>
        </w:rPr>
      </w:pPr>
      <w:r w:rsidRPr="001118A3">
        <w:rPr>
          <w:rStyle w:val="default"/>
          <w:rFonts w:ascii="Miriam" w:hAnsi="Miriam" w:cs="Miriam" w:hint="cs"/>
          <w:strike/>
          <w:vanish/>
          <w:sz w:val="16"/>
          <w:szCs w:val="16"/>
          <w:shd w:val="clear" w:color="auto" w:fill="FFFF99"/>
          <w:rtl/>
        </w:rPr>
        <w:t>מענק חד-פעמי</w:t>
      </w:r>
      <w:r w:rsidR="00A61885" w:rsidRPr="001118A3">
        <w:rPr>
          <w:rStyle w:val="default"/>
          <w:rFonts w:ascii="Miriam" w:hAnsi="Miriam" w:cs="Miriam" w:hint="cs"/>
          <w:vanish/>
          <w:sz w:val="16"/>
          <w:szCs w:val="16"/>
          <w:shd w:val="clear" w:color="auto" w:fill="FFFF99"/>
          <w:rtl/>
        </w:rPr>
        <w:t xml:space="preserve"> </w:t>
      </w:r>
      <w:r w:rsidR="00A61885" w:rsidRPr="001118A3">
        <w:rPr>
          <w:rStyle w:val="default"/>
          <w:rFonts w:ascii="Miriam" w:hAnsi="Miriam" w:cs="Miriam" w:hint="cs"/>
          <w:vanish/>
          <w:sz w:val="16"/>
          <w:szCs w:val="16"/>
          <w:u w:val="single"/>
          <w:shd w:val="clear" w:color="auto" w:fill="FFFF99"/>
          <w:rtl/>
        </w:rPr>
        <w:t>מענקים</w:t>
      </w:r>
      <w:r w:rsidRPr="001118A3">
        <w:rPr>
          <w:rStyle w:val="default"/>
          <w:rFonts w:ascii="Miriam" w:hAnsi="Miriam" w:cs="Miriam" w:hint="cs"/>
          <w:vanish/>
          <w:sz w:val="16"/>
          <w:szCs w:val="16"/>
          <w:shd w:val="clear" w:color="auto" w:fill="FFFF99"/>
          <w:rtl/>
        </w:rPr>
        <w:t xml:space="preserve"> להתמודדות עם נגיף הקורונה החדש</w:t>
      </w:r>
    </w:p>
    <w:p w14:paraId="4DEF6195" w14:textId="77777777" w:rsidR="004E0F50" w:rsidRPr="001118A3" w:rsidRDefault="004E0F50" w:rsidP="004E0F50">
      <w:pPr>
        <w:pStyle w:val="P00"/>
        <w:spacing w:before="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18</w:t>
      </w:r>
      <w:r w:rsidRPr="001118A3">
        <w:rPr>
          <w:rStyle w:val="default"/>
          <w:rFonts w:cs="FrankRuehl" w:hint="cs"/>
          <w:vanish/>
          <w:sz w:val="22"/>
          <w:szCs w:val="22"/>
          <w:shd w:val="clear" w:color="auto" w:fill="FFFF99"/>
          <w:rtl/>
        </w:rPr>
        <w:t>ג.</w:t>
      </w:r>
      <w:r w:rsidRPr="001118A3">
        <w:rPr>
          <w:rStyle w:val="default"/>
          <w:rFonts w:cs="FrankRuehl"/>
          <w:vanish/>
          <w:sz w:val="22"/>
          <w:szCs w:val="22"/>
          <w:shd w:val="clear" w:color="auto" w:fill="FFFF99"/>
          <w:rtl/>
        </w:rPr>
        <w:tab/>
      </w:r>
      <w:r w:rsidRPr="001118A3">
        <w:rPr>
          <w:rStyle w:val="default"/>
          <w:rFonts w:cs="FrankRuehl" w:hint="cs"/>
          <w:strike/>
          <w:vanish/>
          <w:sz w:val="22"/>
          <w:szCs w:val="22"/>
          <w:shd w:val="clear" w:color="auto" w:fill="FFFF99"/>
          <w:rtl/>
        </w:rPr>
        <w:t>(א)</w:t>
      </w:r>
      <w:r w:rsidRPr="001118A3">
        <w:rPr>
          <w:rStyle w:val="default"/>
          <w:rFonts w:cs="FrankRuehl"/>
          <w:strike/>
          <w:vanish/>
          <w:sz w:val="22"/>
          <w:szCs w:val="22"/>
          <w:shd w:val="clear" w:color="auto" w:fill="FFFF99"/>
          <w:rtl/>
        </w:rPr>
        <w:tab/>
      </w:r>
      <w:r w:rsidRPr="001118A3">
        <w:rPr>
          <w:rStyle w:val="default"/>
          <w:rFonts w:cs="FrankRuehl" w:hint="cs"/>
          <w:strike/>
          <w:vanish/>
          <w:sz w:val="22"/>
          <w:szCs w:val="22"/>
          <w:shd w:val="clear" w:color="auto" w:fill="FFFF99"/>
          <w:rtl/>
        </w:rPr>
        <w:t>חייל משוחרר שסיים את שירותו הסדיר בשנת 2020 זכאי מאוצר המדינה למענק חד-פעמי בסכום של 500 שקלים חדשים.</w:t>
      </w:r>
    </w:p>
    <w:p w14:paraId="737F6977" w14:textId="77777777" w:rsidR="00A61885" w:rsidRPr="001118A3" w:rsidRDefault="00A61885" w:rsidP="004E0F50">
      <w:pPr>
        <w:pStyle w:val="P00"/>
        <w:spacing w:before="0"/>
        <w:ind w:left="0" w:right="1134"/>
        <w:rPr>
          <w:rStyle w:val="default"/>
          <w:rFonts w:cs="FrankRuehl"/>
          <w:vanish/>
          <w:sz w:val="22"/>
          <w:szCs w:val="22"/>
          <w:u w:val="single"/>
          <w:shd w:val="clear" w:color="auto" w:fill="FFFF99"/>
          <w:rtl/>
        </w:rPr>
      </w:pPr>
      <w:r w:rsidRPr="001118A3">
        <w:rPr>
          <w:rStyle w:val="default"/>
          <w:rFonts w:cs="FrankRuehl"/>
          <w:vanish/>
          <w:sz w:val="22"/>
          <w:szCs w:val="22"/>
          <w:shd w:val="clear" w:color="auto" w:fill="FFFF99"/>
          <w:rtl/>
        </w:rPr>
        <w:tab/>
      </w:r>
      <w:r w:rsidRPr="001118A3">
        <w:rPr>
          <w:rStyle w:val="default"/>
          <w:rFonts w:cs="FrankRuehl" w:hint="cs"/>
          <w:vanish/>
          <w:sz w:val="22"/>
          <w:szCs w:val="22"/>
          <w:u w:val="single"/>
          <w:shd w:val="clear" w:color="auto" w:fill="FFFF99"/>
          <w:rtl/>
        </w:rPr>
        <w:t>(א)</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חייל משוחרר שסיים את שירותו הסדיר בשנת 2020 זכאי לקבל מאוצר המדינה, פעם אחת בלבד, מענקים כמפורט להלן:</w:t>
      </w:r>
    </w:p>
    <w:p w14:paraId="79FE0059" w14:textId="77777777" w:rsidR="00A61885" w:rsidRPr="001118A3" w:rsidRDefault="00A61885" w:rsidP="00A61885">
      <w:pPr>
        <w:pStyle w:val="P00"/>
        <w:spacing w:before="0"/>
        <w:ind w:left="1021"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(1)</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מענק בסכום של 500 שקלים חדשים;</w:t>
      </w:r>
    </w:p>
    <w:p w14:paraId="20605BEE" w14:textId="77777777" w:rsidR="00A61885" w:rsidRPr="001118A3" w:rsidRDefault="00A61885" w:rsidP="00A61885">
      <w:pPr>
        <w:pStyle w:val="P00"/>
        <w:spacing w:before="0"/>
        <w:ind w:left="1021"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(2)</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אחד מהמענקים המפורטים להלן, לפי העניין:</w:t>
      </w:r>
    </w:p>
    <w:p w14:paraId="2BB38E35" w14:textId="77777777" w:rsidR="00A61885" w:rsidRPr="001118A3" w:rsidRDefault="00A61885" w:rsidP="00A61885">
      <w:pPr>
        <w:pStyle w:val="P00"/>
        <w:spacing w:before="0"/>
        <w:ind w:left="1474"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(א)</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 xml:space="preserve">4,500 שקלים חדשים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לאחד מאלה:</w:t>
      </w:r>
    </w:p>
    <w:p w14:paraId="22634B71" w14:textId="77777777" w:rsidR="00A61885" w:rsidRPr="001118A3" w:rsidRDefault="00A61885" w:rsidP="00A61885">
      <w:pPr>
        <w:pStyle w:val="P00"/>
        <w:spacing w:before="0"/>
        <w:ind w:left="1928"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(1)</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חייל משוחרר בודד;</w:t>
      </w:r>
    </w:p>
    <w:p w14:paraId="5651ECC4" w14:textId="77777777" w:rsidR="00A61885" w:rsidRPr="001118A3" w:rsidRDefault="00A61885" w:rsidP="00A61885">
      <w:pPr>
        <w:pStyle w:val="P00"/>
        <w:spacing w:before="0"/>
        <w:ind w:left="1928"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(2)</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חייל משוחרר שבתקופת שירותו הצבאי אושרה בקשתו לתשלום משפחתי, בהתאם להוראות חוקת התשלומים למשפחות חיילים בשירות חובה כנוסחה בפקודות הצבא;</w:t>
      </w:r>
    </w:p>
    <w:p w14:paraId="1FF4F651" w14:textId="77777777" w:rsidR="00A61885" w:rsidRPr="001118A3" w:rsidRDefault="00A61885" w:rsidP="00A61885">
      <w:pPr>
        <w:pStyle w:val="P00"/>
        <w:spacing w:before="0"/>
        <w:ind w:left="1928"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(3)</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חייל משוחרר שבתקופת שירותו בשירות לאומי-אזרחי קיבל דמי כלכלה כנשוי או כנשוי עם ילד אחד לפחות, בהתאם להוראות לעניין דמי כלכלה לפי חוק שירות לאומי-אזרחי, התשע"ד-2014, או שהיה נשוי בתקופת שירותו בשירות לאומי;</w:t>
      </w:r>
    </w:p>
    <w:p w14:paraId="139A5679" w14:textId="77777777" w:rsidR="00A61885" w:rsidRPr="001118A3" w:rsidRDefault="00A61885" w:rsidP="00A61885">
      <w:pPr>
        <w:pStyle w:val="P00"/>
        <w:spacing w:before="0"/>
        <w:ind w:left="1928"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(4)</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חייל משוחרר שבעת סיום שירותו בשירות לאומי-אזרחי או בשירות לאומי התקיים בו אחד מאלה:</w:t>
      </w:r>
    </w:p>
    <w:p w14:paraId="22F419A7" w14:textId="77777777" w:rsidR="00A61885" w:rsidRPr="001118A3" w:rsidRDefault="00A61885" w:rsidP="00A61885">
      <w:pPr>
        <w:pStyle w:val="P00"/>
        <w:spacing w:before="0"/>
        <w:ind w:left="2381"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(א)</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הוריו גרים דרך קבע בחוץ לארץ;</w:t>
      </w:r>
    </w:p>
    <w:p w14:paraId="0988F044" w14:textId="77777777" w:rsidR="00A61885" w:rsidRPr="001118A3" w:rsidRDefault="00A61885" w:rsidP="00A61885">
      <w:pPr>
        <w:pStyle w:val="P00"/>
        <w:spacing w:before="0"/>
        <w:ind w:left="2381"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(ב)</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הוא יתום משני הוריו;</w:t>
      </w:r>
    </w:p>
    <w:p w14:paraId="657616F3" w14:textId="77777777" w:rsidR="00A61885" w:rsidRPr="001118A3" w:rsidRDefault="00A61885" w:rsidP="00A61885">
      <w:pPr>
        <w:pStyle w:val="P00"/>
        <w:spacing w:before="0"/>
        <w:ind w:left="2381"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(ג)</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הוא זכאי לגמלה לפי פרט (2) לתוספת הראשונה לחוק הבטחת הכנסה, התשמ"א-1980;</w:t>
      </w:r>
    </w:p>
    <w:p w14:paraId="7E5B5598" w14:textId="77777777" w:rsidR="00A61885" w:rsidRPr="001118A3" w:rsidRDefault="00A61885" w:rsidP="00B508EC">
      <w:pPr>
        <w:pStyle w:val="P00"/>
        <w:spacing w:before="0"/>
        <w:ind w:left="1474" w:right="1134"/>
        <w:rPr>
          <w:rStyle w:val="default"/>
          <w:rFonts w:cs="FrankRuehl"/>
          <w:vanish/>
          <w:sz w:val="22"/>
          <w:szCs w:val="22"/>
          <w:u w:val="single"/>
          <w:shd w:val="clear" w:color="auto" w:fill="FFFF99"/>
          <w:rtl/>
        </w:rPr>
      </w:pPr>
      <w:r w:rsidRPr="001118A3">
        <w:rPr>
          <w:rStyle w:val="default"/>
          <w:rFonts w:cs="FrankRuehl" w:hint="cs"/>
          <w:vanish/>
          <w:sz w:val="22"/>
          <w:szCs w:val="22"/>
          <w:u w:val="single"/>
          <w:shd w:val="clear" w:color="auto" w:fill="FFFF99"/>
          <w:rtl/>
        </w:rPr>
        <w:t>(ב)</w:t>
      </w:r>
      <w:r w:rsidRPr="001118A3">
        <w:rPr>
          <w:rStyle w:val="default"/>
          <w:rFonts w:cs="FrankRuehl"/>
          <w:vanish/>
          <w:sz w:val="22"/>
          <w:szCs w:val="22"/>
          <w:u w:val="single"/>
          <w:shd w:val="clear" w:color="auto" w:fill="FFFF99"/>
          <w:rtl/>
        </w:rPr>
        <w:tab/>
      </w:r>
      <w:r w:rsidR="00B508EC" w:rsidRPr="001118A3">
        <w:rPr>
          <w:rStyle w:val="default"/>
          <w:rFonts w:cs="FrankRuehl" w:hint="cs"/>
          <w:vanish/>
          <w:sz w:val="22"/>
          <w:szCs w:val="22"/>
          <w:u w:val="single"/>
          <w:shd w:val="clear" w:color="auto" w:fill="FFFF99"/>
          <w:rtl/>
        </w:rPr>
        <w:t xml:space="preserve">1,800 שקלים חדשים </w:t>
      </w:r>
      <w:r w:rsidR="00B508EC" w:rsidRPr="001118A3">
        <w:rPr>
          <w:rStyle w:val="default"/>
          <w:rFonts w:cs="FrankRuehl"/>
          <w:vanish/>
          <w:sz w:val="22"/>
          <w:szCs w:val="22"/>
          <w:u w:val="single"/>
          <w:shd w:val="clear" w:color="auto" w:fill="FFFF99"/>
          <w:rtl/>
        </w:rPr>
        <w:t>–</w:t>
      </w:r>
      <w:r w:rsidR="00B508EC" w:rsidRPr="001118A3">
        <w:rPr>
          <w:rStyle w:val="default"/>
          <w:rFonts w:cs="FrankRuehl" w:hint="cs"/>
          <w:vanish/>
          <w:sz w:val="22"/>
          <w:szCs w:val="22"/>
          <w:u w:val="single"/>
          <w:shd w:val="clear" w:color="auto" w:fill="FFFF99"/>
          <w:rtl/>
        </w:rPr>
        <w:t xml:space="preserve"> לחייל משוחרר ששירת 22 חודשי שירות לפחות;</w:t>
      </w:r>
    </w:p>
    <w:p w14:paraId="10EFA8F3" w14:textId="77777777" w:rsidR="00B508EC" w:rsidRPr="001118A3" w:rsidRDefault="00B508EC" w:rsidP="00B508EC">
      <w:pPr>
        <w:pStyle w:val="P00"/>
        <w:spacing w:before="0"/>
        <w:ind w:left="1474" w:right="1134"/>
        <w:rPr>
          <w:rStyle w:val="default"/>
          <w:rFonts w:cs="FrankRuehl" w:hint="cs"/>
          <w:vanish/>
          <w:sz w:val="22"/>
          <w:szCs w:val="22"/>
          <w:shd w:val="clear" w:color="auto" w:fill="FFFF99"/>
          <w:rtl/>
        </w:rPr>
      </w:pPr>
      <w:r w:rsidRPr="001118A3">
        <w:rPr>
          <w:rStyle w:val="default"/>
          <w:rFonts w:cs="FrankRuehl" w:hint="cs"/>
          <w:vanish/>
          <w:sz w:val="22"/>
          <w:szCs w:val="22"/>
          <w:u w:val="single"/>
          <w:shd w:val="clear" w:color="auto" w:fill="FFFF99"/>
          <w:rtl/>
        </w:rPr>
        <w:t>(ג)</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 xml:space="preserve">1,000 שקלים חדשים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לחייל משוחרר אחר.</w:t>
      </w:r>
    </w:p>
    <w:p w14:paraId="55312826" w14:textId="77777777" w:rsidR="004E0F50" w:rsidRPr="001118A3" w:rsidRDefault="004E0F50" w:rsidP="004E0F50">
      <w:pPr>
        <w:pStyle w:val="P00"/>
        <w:spacing w:before="0"/>
        <w:ind w:left="0"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(ב)</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מענק כאמור </w:t>
      </w:r>
      <w:r w:rsidRPr="001118A3">
        <w:rPr>
          <w:rStyle w:val="default"/>
          <w:rFonts w:cs="FrankRuehl" w:hint="cs"/>
          <w:strike/>
          <w:vanish/>
          <w:sz w:val="22"/>
          <w:szCs w:val="22"/>
          <w:shd w:val="clear" w:color="auto" w:fill="FFFF99"/>
          <w:rtl/>
        </w:rPr>
        <w:t>בסעיף קטן (א)</w:t>
      </w:r>
      <w:r w:rsidR="00B508EC" w:rsidRPr="001118A3">
        <w:rPr>
          <w:rStyle w:val="default"/>
          <w:rFonts w:cs="FrankRuehl" w:hint="cs"/>
          <w:vanish/>
          <w:sz w:val="22"/>
          <w:szCs w:val="22"/>
          <w:shd w:val="clear" w:color="auto" w:fill="FFFF99"/>
          <w:rtl/>
        </w:rPr>
        <w:t xml:space="preserve"> </w:t>
      </w:r>
      <w:r w:rsidR="00B508EC" w:rsidRPr="001118A3">
        <w:rPr>
          <w:rStyle w:val="default"/>
          <w:rFonts w:cs="FrankRuehl" w:hint="cs"/>
          <w:vanish/>
          <w:sz w:val="22"/>
          <w:szCs w:val="22"/>
          <w:u w:val="single"/>
          <w:shd w:val="clear" w:color="auto" w:fill="FFFF99"/>
          <w:rtl/>
        </w:rPr>
        <w:t>בסעיף קטן (א)(1)</w:t>
      </w:r>
      <w:r w:rsidRPr="001118A3">
        <w:rPr>
          <w:rStyle w:val="default"/>
          <w:rFonts w:cs="FrankRuehl" w:hint="cs"/>
          <w:vanish/>
          <w:sz w:val="22"/>
          <w:szCs w:val="22"/>
          <w:shd w:val="clear" w:color="auto" w:fill="FFFF99"/>
          <w:rtl/>
        </w:rPr>
        <w:t xml:space="preserve"> ישולם לחייל משוחרר בתוך 30 ימים מיום סיום שירותו הסדיר, ולעניין חייל שסיים את שירותו הסדיר עד יום י' באב התש"ף (31 ביולי 2020) </w:t>
      </w:r>
      <w:r w:rsidRPr="001118A3">
        <w:rPr>
          <w:rStyle w:val="default"/>
          <w:rFonts w:cs="FrankRuehl"/>
          <w:vanish/>
          <w:sz w:val="22"/>
          <w:szCs w:val="22"/>
          <w:shd w:val="clear" w:color="auto" w:fill="FFFF99"/>
          <w:rtl/>
        </w:rPr>
        <w:t>–</w:t>
      </w:r>
      <w:r w:rsidRPr="001118A3">
        <w:rPr>
          <w:rStyle w:val="default"/>
          <w:rFonts w:cs="FrankRuehl" w:hint="cs"/>
          <w:vanish/>
          <w:sz w:val="22"/>
          <w:szCs w:val="22"/>
          <w:shd w:val="clear" w:color="auto" w:fill="FFFF99"/>
          <w:rtl/>
        </w:rPr>
        <w:t xml:space="preserve"> ביום י"א באלול התש"ף (31 באוגוסט 2020).</w:t>
      </w:r>
    </w:p>
    <w:p w14:paraId="59DE2AA5" w14:textId="77777777" w:rsidR="00B508EC" w:rsidRPr="00B508EC" w:rsidRDefault="00B508EC" w:rsidP="00B508EC">
      <w:pPr>
        <w:pStyle w:val="P00"/>
        <w:spacing w:before="0"/>
        <w:ind w:left="0" w:right="1134"/>
        <w:rPr>
          <w:rStyle w:val="default"/>
          <w:rFonts w:cs="FrankRuehl" w:hint="cs"/>
          <w:sz w:val="2"/>
          <w:szCs w:val="2"/>
          <w:shd w:val="clear" w:color="auto" w:fill="FFFF99"/>
          <w:rtl/>
        </w:rPr>
      </w:pPr>
      <w:r w:rsidRPr="001118A3">
        <w:rPr>
          <w:rStyle w:val="default"/>
          <w:rFonts w:cs="FrankRuehl"/>
          <w:vanish/>
          <w:sz w:val="22"/>
          <w:szCs w:val="22"/>
          <w:shd w:val="clear" w:color="auto" w:fill="FFFF99"/>
          <w:rtl/>
        </w:rPr>
        <w:tab/>
      </w:r>
      <w:r w:rsidRPr="001118A3">
        <w:rPr>
          <w:rStyle w:val="default"/>
          <w:rFonts w:cs="FrankRuehl" w:hint="cs"/>
          <w:vanish/>
          <w:sz w:val="22"/>
          <w:szCs w:val="22"/>
          <w:u w:val="single"/>
          <w:shd w:val="clear" w:color="auto" w:fill="FFFF99"/>
          <w:rtl/>
        </w:rPr>
        <w:t>(ג)</w:t>
      </w:r>
      <w:r w:rsidRPr="001118A3">
        <w:rPr>
          <w:rStyle w:val="default"/>
          <w:rFonts w:cs="FrankRuehl"/>
          <w:vanish/>
          <w:sz w:val="22"/>
          <w:szCs w:val="22"/>
          <w:u w:val="single"/>
          <w:shd w:val="clear" w:color="auto" w:fill="FFFF99"/>
          <w:rtl/>
        </w:rPr>
        <w:tab/>
      </w:r>
      <w:r w:rsidRPr="001118A3">
        <w:rPr>
          <w:rStyle w:val="default"/>
          <w:rFonts w:cs="FrankRuehl" w:hint="cs"/>
          <w:vanish/>
          <w:sz w:val="22"/>
          <w:szCs w:val="22"/>
          <w:u w:val="single"/>
          <w:shd w:val="clear" w:color="auto" w:fill="FFFF99"/>
          <w:rtl/>
        </w:rPr>
        <w:t xml:space="preserve">מענק כאמור בסעיף קטן (א)(2) ישולם לחייל משוחרר בתוך חודש מיום סיום שירותו הסדיר, ולחייל שסיים את שירותו הסדיר לפני יום כ"ט בכסלו התשפ"א (15 בדצמבר 2020)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עד יום ט"ז בטבת התשפ"א (31 בדצמבר 2020).</w:t>
      </w:r>
      <w:bookmarkEnd w:id="73"/>
    </w:p>
    <w:p w14:paraId="3B16EAE9" w14:textId="77777777" w:rsidR="00DA1C71" w:rsidRDefault="00DA1C71" w:rsidP="009A2366">
      <w:pPr>
        <w:pStyle w:val="P00"/>
        <w:spacing w:before="72"/>
        <w:ind w:left="0" w:right="1134"/>
        <w:rPr>
          <w:rStyle w:val="default"/>
          <w:rFonts w:cs="FrankRuehl"/>
          <w:rtl/>
        </w:rPr>
      </w:pPr>
      <w:bookmarkStart w:id="74" w:name="Seif5"/>
      <w:bookmarkEnd w:id="74"/>
      <w:r>
        <w:rPr>
          <w:lang w:val="he-IL"/>
        </w:rPr>
        <w:pict w14:anchorId="4E92B35C">
          <v:rect id="_x0000_s2091" style="position:absolute;left:0;text-align:left;margin-left:464.5pt;margin-top:8.05pt;width:75.05pt;height:23.9pt;z-index:251608064" o:allowincell="f" filled="f" stroked="f" strokecolor="lime" strokeweight=".25pt">
            <v:textbox inset="0,0,0,0">
              <w:txbxContent>
                <w:p w14:paraId="3A863AD9" w14:textId="77777777" w:rsidR="00123861" w:rsidRDefault="00123861">
                  <w:pPr>
                    <w:spacing w:line="160" w:lineRule="exact"/>
                    <w:jc w:val="left"/>
                    <w:rPr>
                      <w:rFonts w:cs="Miriam"/>
                      <w:sz w:val="18"/>
                      <w:szCs w:val="18"/>
                      <w:rtl/>
                    </w:rPr>
                  </w:pPr>
                  <w:r>
                    <w:rPr>
                      <w:rFonts w:cs="Miriam"/>
                      <w:sz w:val="18"/>
                      <w:szCs w:val="18"/>
                      <w:rtl/>
                    </w:rPr>
                    <w:t>תק</w:t>
                  </w:r>
                  <w:r>
                    <w:rPr>
                      <w:rFonts w:cs="Miriam" w:hint="cs"/>
                      <w:sz w:val="18"/>
                      <w:szCs w:val="18"/>
                      <w:rtl/>
                    </w:rPr>
                    <w:t xml:space="preserve">ופת הזכאות </w:t>
                  </w:r>
                </w:p>
                <w:p w14:paraId="4A8C5B17"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058F6D68"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זכאויות לפי חוק זה ניתנות למימוש רק למטרות הקבועות לפי פרק זה ובתקופת חמש השנים הראשונות שלאחר סיום השירות הסדיר.</w:t>
      </w:r>
    </w:p>
    <w:p w14:paraId="793EC6DB" w14:textId="77777777" w:rsidR="008071C2" w:rsidRDefault="00123861" w:rsidP="00123861">
      <w:pPr>
        <w:pStyle w:val="P00"/>
        <w:spacing w:before="72"/>
        <w:ind w:left="0" w:right="1134"/>
        <w:rPr>
          <w:rStyle w:val="default"/>
          <w:rFonts w:cs="FrankRuehl"/>
          <w:rtl/>
        </w:rPr>
      </w:pPr>
      <w:r>
        <w:rPr>
          <w:rFonts w:cs="FrankRuehl" w:hint="cs"/>
          <w:sz w:val="26"/>
          <w:rtl/>
          <w:lang w:eastAsia="en-US"/>
        </w:rPr>
        <w:pict w14:anchorId="6CF7B918">
          <v:shape id="_x0000_s2211" type="#_x0000_t202" style="position:absolute;left:0;text-align:left;margin-left:470.35pt;margin-top:7.1pt;width:1in;height:16.8pt;z-index:251696128" filled="f" stroked="f">
            <v:textbox inset="1mm,0,1mm,0">
              <w:txbxContent>
                <w:p w14:paraId="3ADB9490" w14:textId="77777777" w:rsidR="00123861" w:rsidRDefault="00123861" w:rsidP="00123861">
                  <w:pPr>
                    <w:spacing w:line="160" w:lineRule="exact"/>
                    <w:jc w:val="left"/>
                    <w:rPr>
                      <w:rFonts w:cs="Miriam"/>
                      <w:noProof/>
                      <w:sz w:val="18"/>
                      <w:szCs w:val="18"/>
                      <w:rtl/>
                    </w:rPr>
                  </w:pPr>
                  <w:r>
                    <w:rPr>
                      <w:rFonts w:cs="Miriam" w:hint="cs"/>
                      <w:sz w:val="18"/>
                      <w:szCs w:val="18"/>
                      <w:rtl/>
                    </w:rPr>
                    <w:t xml:space="preserve">(תיקון מס' </w:t>
                  </w:r>
                  <w:r w:rsidR="008071C2">
                    <w:rPr>
                      <w:rFonts w:cs="Miriam" w:hint="cs"/>
                      <w:sz w:val="18"/>
                      <w:szCs w:val="18"/>
                      <w:rtl/>
                    </w:rPr>
                    <w:t>24) תשפ"ב-2022</w:t>
                  </w:r>
                </w:p>
              </w:txbxContent>
            </v:textbox>
            <w10:anchorlock/>
          </v:shape>
        </w:pict>
      </w:r>
      <w:r w:rsidRPr="00123861">
        <w:rPr>
          <w:rStyle w:val="default"/>
          <w:rFonts w:cs="FrankRuehl" w:hint="cs"/>
          <w:rtl/>
        </w:rPr>
        <w:tab/>
        <w:t>(א1)</w:t>
      </w:r>
      <w:r w:rsidRPr="00123861">
        <w:rPr>
          <w:rStyle w:val="default"/>
          <w:rFonts w:cs="FrankRuehl" w:hint="cs"/>
          <w:rtl/>
        </w:rPr>
        <w:tab/>
        <w:t>על אף האמור בסעיף קטן (א)</w:t>
      </w:r>
      <w:r w:rsidR="008071C2">
        <w:rPr>
          <w:rStyle w:val="default"/>
          <w:rFonts w:cs="FrankRuehl" w:hint="cs"/>
          <w:rtl/>
        </w:rPr>
        <w:t xml:space="preserve"> </w:t>
      </w:r>
      <w:r w:rsidR="008071C2">
        <w:rPr>
          <w:rStyle w:val="default"/>
          <w:rFonts w:cs="FrankRuehl"/>
          <w:rtl/>
        </w:rPr>
        <w:t>–</w:t>
      </w:r>
    </w:p>
    <w:p w14:paraId="785FB412" w14:textId="77777777" w:rsidR="00123861" w:rsidRDefault="008071C2" w:rsidP="008071C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23861" w:rsidRPr="00123861">
        <w:rPr>
          <w:rStyle w:val="default"/>
          <w:rFonts w:cs="FrankRuehl" w:hint="cs"/>
          <w:rtl/>
        </w:rPr>
        <w:t>חייל מילואים פעיל וחייל משוחרר בודד יהיו רשאים לממש את הזכאויות לפי סעיפים 7(א) ו-7א בתקופת עשר השנים הראשונות שלאחר סיום השירות הסדיר</w:t>
      </w:r>
      <w:r>
        <w:rPr>
          <w:rStyle w:val="default"/>
          <w:rFonts w:cs="FrankRuehl" w:hint="cs"/>
          <w:rtl/>
        </w:rPr>
        <w:t>;</w:t>
      </w:r>
    </w:p>
    <w:p w14:paraId="0A8C01C4" w14:textId="77777777" w:rsidR="008071C2" w:rsidRDefault="008071C2" w:rsidP="008071C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הזכאות לפי סעיף 7א1 ניתנת למימוש בתקופות הקבועות באותו סעיף, לפי העניין.</w:t>
      </w:r>
    </w:p>
    <w:p w14:paraId="382C6CFB" w14:textId="77777777" w:rsidR="00E8684B" w:rsidRPr="00E8684B" w:rsidRDefault="00123861" w:rsidP="00E8684B">
      <w:pPr>
        <w:pStyle w:val="P02"/>
        <w:spacing w:before="72"/>
        <w:ind w:left="1021" w:right="1134"/>
        <w:rPr>
          <w:rStyle w:val="default"/>
          <w:rFonts w:cs="FrankRuehl" w:hint="cs"/>
          <w:rtl/>
        </w:rPr>
      </w:pPr>
      <w:r>
        <w:rPr>
          <w:rFonts w:cs="FrankRuehl"/>
          <w:sz w:val="26"/>
          <w:rtl/>
          <w:lang w:eastAsia="en-US"/>
        </w:rPr>
        <w:pict w14:anchorId="7684C467">
          <v:shape id="_x0000_s2214" type="#_x0000_t202" style="position:absolute;left:0;text-align:left;margin-left:470.35pt;margin-top:7.1pt;width:1in;height:16.8pt;z-index:251697152" filled="f" stroked="f">
            <v:textbox inset="1mm,0,1mm,0">
              <w:txbxContent>
                <w:p w14:paraId="51FB4F2F" w14:textId="77777777" w:rsidR="00123861" w:rsidRDefault="00123861" w:rsidP="00123861">
                  <w:pPr>
                    <w:spacing w:line="160" w:lineRule="exact"/>
                    <w:jc w:val="left"/>
                    <w:rPr>
                      <w:rFonts w:cs="Miriam"/>
                      <w:noProof/>
                      <w:sz w:val="18"/>
                      <w:szCs w:val="18"/>
                      <w:rtl/>
                    </w:rPr>
                  </w:pPr>
                  <w:r>
                    <w:rPr>
                      <w:rFonts w:cs="Miriam" w:hint="cs"/>
                      <w:sz w:val="18"/>
                      <w:szCs w:val="18"/>
                      <w:rtl/>
                    </w:rPr>
                    <w:t xml:space="preserve">(תיקון מס' 19) </w:t>
                  </w:r>
                  <w:r>
                    <w:rPr>
                      <w:rFonts w:cs="Miriam"/>
                      <w:sz w:val="18"/>
                      <w:szCs w:val="18"/>
                      <w:rtl/>
                    </w:rPr>
                    <w:br/>
                  </w:r>
                  <w:r>
                    <w:rPr>
                      <w:rFonts w:cs="Miriam" w:hint="cs"/>
                      <w:sz w:val="18"/>
                      <w:szCs w:val="18"/>
                      <w:rtl/>
                    </w:rPr>
                    <w:t>תשע"ז-2017</w:t>
                  </w:r>
                </w:p>
              </w:txbxContent>
            </v:textbox>
            <w10:anchorlock/>
          </v:shape>
        </w:pict>
      </w:r>
      <w:r w:rsidR="00DA1C71">
        <w:rPr>
          <w:rFonts w:cs="FrankRuehl"/>
          <w:sz w:val="26"/>
          <w:rtl/>
        </w:rPr>
        <w:tab/>
      </w:r>
      <w:r w:rsidR="00DA1C71">
        <w:rPr>
          <w:rStyle w:val="default"/>
          <w:rFonts w:cs="FrankRuehl"/>
          <w:rtl/>
        </w:rPr>
        <w:t>(ב</w:t>
      </w:r>
      <w:r w:rsidR="00DA1C71">
        <w:rPr>
          <w:rStyle w:val="default"/>
          <w:rFonts w:cs="FrankRuehl" w:hint="cs"/>
          <w:rtl/>
        </w:rPr>
        <w:t>)</w:t>
      </w:r>
      <w:r w:rsidR="00DA1C71">
        <w:rPr>
          <w:rStyle w:val="default"/>
          <w:rFonts w:cs="FrankRuehl"/>
          <w:rtl/>
        </w:rPr>
        <w:tab/>
        <w:t>(1)</w:t>
      </w:r>
      <w:r w:rsidR="00DA1C71">
        <w:rPr>
          <w:rStyle w:val="default"/>
          <w:rFonts w:cs="FrankRuehl"/>
          <w:rtl/>
        </w:rPr>
        <w:tab/>
      </w:r>
      <w:r w:rsidR="00E8684B" w:rsidRPr="00E8684B">
        <w:rPr>
          <w:rStyle w:val="default"/>
          <w:rFonts w:cs="FrankRuehl" w:hint="cs"/>
          <w:rtl/>
        </w:rPr>
        <w:t xml:space="preserve">נותרה יתרת פיקדון בתום חמש השנים האמורות בסעיף קטן (א), זכאי החייל המשוחרר לקבלה לידיו, והקרן תעביר את יתרת הפיקדון לחשבון הבנק של החייל המשוחרר שמסר במועד שחרורו בתוך 60 ימים; לא איתרה הקרן את חשבון הבנק האמור בתוך 60 ימים </w:t>
      </w:r>
      <w:r w:rsidR="00E8684B" w:rsidRPr="00E8684B">
        <w:rPr>
          <w:rStyle w:val="default"/>
          <w:rFonts w:cs="FrankRuehl"/>
          <w:rtl/>
        </w:rPr>
        <w:t>–</w:t>
      </w:r>
      <w:r w:rsidR="00E8684B" w:rsidRPr="00E8684B">
        <w:rPr>
          <w:rStyle w:val="default"/>
          <w:rFonts w:cs="FrankRuehl" w:hint="cs"/>
          <w:rtl/>
        </w:rPr>
        <w:t xml:space="preserve"> תפנה לחייל המשוחרר ותודיע לו בדרך שתמצא לנכון על סכום היתרה העומדת לזכותו ועל זכותו לפדותה בתוך 120 ימים ממועד פניית הקרן;</w:t>
      </w:r>
    </w:p>
    <w:p w14:paraId="1B5DBC8B" w14:textId="77777777" w:rsidR="00DA1C71" w:rsidRDefault="00123861">
      <w:pPr>
        <w:pStyle w:val="P22"/>
        <w:spacing w:before="72"/>
        <w:ind w:left="1021" w:right="1134"/>
        <w:rPr>
          <w:rStyle w:val="default"/>
          <w:rFonts w:cs="FrankRuehl"/>
          <w:rtl/>
        </w:rPr>
      </w:pPr>
      <w:r>
        <w:rPr>
          <w:rFonts w:cs="FrankRuehl"/>
          <w:sz w:val="26"/>
          <w:rtl/>
          <w:lang w:eastAsia="en-US"/>
        </w:rPr>
        <w:pict w14:anchorId="5E6F98D4">
          <v:shape id="_x0000_s2217" type="#_x0000_t202" style="position:absolute;left:0;text-align:left;margin-left:470.35pt;margin-top:7.1pt;width:1in;height:16.8pt;z-index:251698176" filled="f" stroked="f">
            <v:textbox inset="1mm,0,1mm,0">
              <w:txbxContent>
                <w:p w14:paraId="3E97F5A9" w14:textId="77777777" w:rsidR="00123861" w:rsidRDefault="00123861" w:rsidP="00123861">
                  <w:pPr>
                    <w:spacing w:line="160" w:lineRule="exact"/>
                    <w:jc w:val="left"/>
                    <w:rPr>
                      <w:rFonts w:cs="Miriam"/>
                      <w:noProof/>
                      <w:sz w:val="18"/>
                      <w:szCs w:val="18"/>
                      <w:rtl/>
                    </w:rPr>
                  </w:pPr>
                  <w:r>
                    <w:rPr>
                      <w:rFonts w:cs="Miriam" w:hint="cs"/>
                      <w:sz w:val="18"/>
                      <w:szCs w:val="18"/>
                      <w:rtl/>
                    </w:rPr>
                    <w:t xml:space="preserve">(תיקון מס' 19) </w:t>
                  </w:r>
                  <w:r>
                    <w:rPr>
                      <w:rFonts w:cs="Miriam"/>
                      <w:sz w:val="18"/>
                      <w:szCs w:val="18"/>
                      <w:rtl/>
                    </w:rPr>
                    <w:br/>
                  </w:r>
                  <w:r>
                    <w:rPr>
                      <w:rFonts w:cs="Miriam" w:hint="cs"/>
                      <w:sz w:val="18"/>
                      <w:szCs w:val="18"/>
                      <w:rtl/>
                    </w:rPr>
                    <w:t>תשע"ז-2017</w:t>
                  </w:r>
                </w:p>
              </w:txbxContent>
            </v:textbox>
            <w10:anchorlock/>
          </v:shape>
        </w:pict>
      </w:r>
      <w:r w:rsidR="00DA1C71">
        <w:rPr>
          <w:rStyle w:val="default"/>
          <w:rFonts w:cs="FrankRuehl"/>
          <w:rtl/>
        </w:rPr>
        <w:t>(2)</w:t>
      </w:r>
      <w:r w:rsidR="00DA1C71">
        <w:rPr>
          <w:rStyle w:val="default"/>
          <w:rFonts w:cs="FrankRuehl"/>
          <w:rtl/>
        </w:rPr>
        <w:tab/>
        <w:t>ע</w:t>
      </w:r>
      <w:r w:rsidR="00DA1C71">
        <w:rPr>
          <w:rStyle w:val="default"/>
          <w:rFonts w:cs="FrankRuehl" w:hint="cs"/>
          <w:rtl/>
        </w:rPr>
        <w:t>ל אף הוראת סעיף קטן (ב)(1), לו</w:t>
      </w:r>
      <w:r w:rsidR="00DA1C71">
        <w:rPr>
          <w:rStyle w:val="default"/>
          <w:rFonts w:cs="FrankRuehl"/>
          <w:rtl/>
        </w:rPr>
        <w:t>חם</w:t>
      </w:r>
      <w:r w:rsidR="00DA1C71">
        <w:rPr>
          <w:rStyle w:val="default"/>
          <w:rFonts w:cs="FrankRuehl" w:hint="cs"/>
          <w:rtl/>
        </w:rPr>
        <w:t>, אשר שירת לאחר שירותו הסדיר, בשירות קבע, תקופה נוספת של שלוש שנים כלוחם או כתומך לחימה, והתחייב להמשיך ולשרת בשירות קבע כלוחם או כתומך לחימה תקופה נוספת של שנה או יותר, זכאי לקבל את יתרת הפיקדון לידיו, בתום שלוש שנים ממועד ס</w:t>
      </w:r>
      <w:r w:rsidR="00DA1C71">
        <w:rPr>
          <w:rStyle w:val="default"/>
          <w:rFonts w:cs="FrankRuehl"/>
          <w:rtl/>
        </w:rPr>
        <w:t>י</w:t>
      </w:r>
      <w:r w:rsidR="00DA1C71">
        <w:rPr>
          <w:rStyle w:val="default"/>
          <w:rFonts w:cs="FrankRuehl" w:hint="cs"/>
          <w:rtl/>
        </w:rPr>
        <w:t>ום שירותו הסדיר, ובלבד שהגי</w:t>
      </w:r>
      <w:r w:rsidR="00DA1C71">
        <w:rPr>
          <w:rStyle w:val="default"/>
          <w:rFonts w:cs="FrankRuehl"/>
          <w:rtl/>
        </w:rPr>
        <w:t>ש</w:t>
      </w:r>
      <w:r w:rsidR="00DA1C71">
        <w:rPr>
          <w:rStyle w:val="default"/>
          <w:rFonts w:cs="FrankRuehl" w:hint="cs"/>
          <w:rtl/>
        </w:rPr>
        <w:t xml:space="preserve"> </w:t>
      </w:r>
      <w:r w:rsidR="00DA1C71">
        <w:rPr>
          <w:rStyle w:val="default"/>
          <w:rFonts w:cs="FrankRuehl"/>
          <w:rtl/>
        </w:rPr>
        <w:t>ב</w:t>
      </w:r>
      <w:r w:rsidR="00DA1C71">
        <w:rPr>
          <w:rStyle w:val="default"/>
          <w:rFonts w:cs="FrankRuehl" w:hint="cs"/>
          <w:rtl/>
        </w:rPr>
        <w:t xml:space="preserve">קשה לכך בתוך </w:t>
      </w:r>
      <w:r w:rsidR="00E8684B">
        <w:rPr>
          <w:rStyle w:val="default"/>
          <w:rFonts w:cs="FrankRuehl" w:hint="cs"/>
          <w:rtl/>
        </w:rPr>
        <w:t>שנתיים וחצי</w:t>
      </w:r>
      <w:r w:rsidR="00DA1C71">
        <w:rPr>
          <w:rStyle w:val="default"/>
          <w:rFonts w:cs="FrankRuehl" w:hint="cs"/>
          <w:rtl/>
        </w:rPr>
        <w:t xml:space="preserve"> מתום שלוש השנים האמורות.</w:t>
      </w:r>
    </w:p>
    <w:p w14:paraId="7616CE6D" w14:textId="77777777" w:rsidR="00DA1C71" w:rsidRDefault="00123861">
      <w:pPr>
        <w:pStyle w:val="P00"/>
        <w:spacing w:before="72"/>
        <w:ind w:left="0" w:right="1134"/>
        <w:rPr>
          <w:rStyle w:val="default"/>
          <w:rFonts w:cs="FrankRuehl"/>
          <w:rtl/>
        </w:rPr>
      </w:pPr>
      <w:r>
        <w:rPr>
          <w:rFonts w:cs="FrankRuehl"/>
          <w:sz w:val="26"/>
          <w:rtl/>
          <w:lang w:eastAsia="en-US"/>
        </w:rPr>
        <w:pict w14:anchorId="7A46EF21">
          <v:shape id="_x0000_s2220" type="#_x0000_t202" style="position:absolute;left:0;text-align:left;margin-left:470.35pt;margin-top:7.1pt;width:1in;height:16.8pt;z-index:251699200" filled="f" stroked="f">
            <v:textbox inset="1mm,0,1mm,0">
              <w:txbxContent>
                <w:p w14:paraId="44B56FBE" w14:textId="77777777" w:rsidR="00123861" w:rsidRDefault="00123861" w:rsidP="00123861">
                  <w:pPr>
                    <w:spacing w:line="160" w:lineRule="exact"/>
                    <w:jc w:val="left"/>
                    <w:rPr>
                      <w:rFonts w:cs="Miriam"/>
                      <w:noProof/>
                      <w:sz w:val="18"/>
                      <w:szCs w:val="18"/>
                      <w:rtl/>
                    </w:rPr>
                  </w:pPr>
                  <w:r>
                    <w:rPr>
                      <w:rFonts w:cs="Miriam" w:hint="cs"/>
                      <w:sz w:val="18"/>
                      <w:szCs w:val="18"/>
                      <w:rtl/>
                    </w:rPr>
                    <w:t xml:space="preserve">(תיקון מס' 19) </w:t>
                  </w:r>
                  <w:r>
                    <w:rPr>
                      <w:rFonts w:cs="Miriam"/>
                      <w:sz w:val="18"/>
                      <w:szCs w:val="18"/>
                      <w:rtl/>
                    </w:rPr>
                    <w:br/>
                  </w:r>
                  <w:r>
                    <w:rPr>
                      <w:rFonts w:cs="Miriam" w:hint="cs"/>
                      <w:sz w:val="18"/>
                      <w:szCs w:val="18"/>
                      <w:rtl/>
                    </w:rPr>
                    <w:t>תשע"ז-2017</w:t>
                  </w:r>
                </w:p>
              </w:txbxContent>
            </v:textbox>
            <w10:anchorlock/>
          </v:shape>
        </w:pict>
      </w:r>
      <w:r w:rsidR="00DA1C71">
        <w:rPr>
          <w:rFonts w:cs="FrankRuehl"/>
          <w:sz w:val="26"/>
          <w:rtl/>
        </w:rPr>
        <w:tab/>
      </w:r>
      <w:r w:rsidR="00DA1C71">
        <w:rPr>
          <w:rStyle w:val="default"/>
          <w:rFonts w:cs="FrankRuehl"/>
          <w:rtl/>
        </w:rPr>
        <w:t>(ג</w:t>
      </w:r>
      <w:r w:rsidR="00DA1C71">
        <w:rPr>
          <w:rStyle w:val="default"/>
          <w:rFonts w:cs="FrankRuehl" w:hint="cs"/>
          <w:rtl/>
        </w:rPr>
        <w:t>)</w:t>
      </w:r>
      <w:r w:rsidR="00DA1C71">
        <w:rPr>
          <w:rStyle w:val="default"/>
          <w:rFonts w:cs="FrankRuehl"/>
          <w:rtl/>
        </w:rPr>
        <w:tab/>
        <w:t>ל</w:t>
      </w:r>
      <w:r w:rsidR="00DA1C71">
        <w:rPr>
          <w:rStyle w:val="default"/>
          <w:rFonts w:cs="FrankRuehl" w:hint="cs"/>
          <w:rtl/>
        </w:rPr>
        <w:t xml:space="preserve">א </w:t>
      </w:r>
      <w:r w:rsidRPr="00123861">
        <w:rPr>
          <w:rStyle w:val="default"/>
          <w:rFonts w:cs="FrankRuehl" w:hint="cs"/>
          <w:rtl/>
        </w:rPr>
        <w:t xml:space="preserve">איתרה הקרן את חשבון הבנק של חייל משוחרר או </w:t>
      </w:r>
      <w:r w:rsidRPr="00123861">
        <w:rPr>
          <w:rStyle w:val="default"/>
          <w:rFonts w:cs="FrankRuehl"/>
          <w:rtl/>
        </w:rPr>
        <w:t>ל</w:t>
      </w:r>
      <w:r w:rsidRPr="00123861">
        <w:rPr>
          <w:rStyle w:val="default"/>
          <w:rFonts w:cs="FrankRuehl" w:hint="cs"/>
          <w:rtl/>
        </w:rPr>
        <w:t xml:space="preserve">א </w:t>
      </w:r>
      <w:r w:rsidR="00DA1C71">
        <w:rPr>
          <w:rStyle w:val="default"/>
          <w:rFonts w:cs="FrankRuehl" w:hint="cs"/>
          <w:rtl/>
        </w:rPr>
        <w:t xml:space="preserve">הגיש חייל משוחרר בקשה לקבלת יתרת הפיקדון בתקופות האמורות בסעיף קטן (ב)(1) או (2), לפי הענין, תועבר היתרה, בתום </w:t>
      </w:r>
      <w:r w:rsidR="00E8684B">
        <w:rPr>
          <w:rStyle w:val="default"/>
          <w:rFonts w:cs="FrankRuehl" w:hint="cs"/>
          <w:rtl/>
        </w:rPr>
        <w:t>חמש שנים וחצי</w:t>
      </w:r>
      <w:r w:rsidR="00DA1C71">
        <w:rPr>
          <w:rStyle w:val="default"/>
          <w:rFonts w:cs="FrankRuehl" w:hint="cs"/>
          <w:rtl/>
        </w:rPr>
        <w:t xml:space="preserve"> ממועד סיום שירותו הסדיר, לקרן לסיוע נוסף.</w:t>
      </w:r>
    </w:p>
    <w:p w14:paraId="63FA12B2" w14:textId="77777777" w:rsidR="00123861" w:rsidRPr="00123861" w:rsidRDefault="00123861" w:rsidP="0005286B">
      <w:pPr>
        <w:pStyle w:val="P00"/>
        <w:spacing w:before="72"/>
        <w:ind w:left="0" w:right="1134"/>
        <w:rPr>
          <w:rStyle w:val="default"/>
          <w:rFonts w:cs="FrankRuehl" w:hint="cs"/>
          <w:rtl/>
        </w:rPr>
      </w:pPr>
      <w:r>
        <w:rPr>
          <w:rFonts w:cs="FrankRuehl" w:hint="cs"/>
          <w:sz w:val="26"/>
          <w:rtl/>
          <w:lang w:eastAsia="en-US"/>
        </w:rPr>
        <w:pict w14:anchorId="0E50B755">
          <v:shape id="_x0000_s2221" type="#_x0000_t202" style="position:absolute;left:0;text-align:left;margin-left:470.35pt;margin-top:7.1pt;width:1in;height:16.8pt;z-index:251700224" filled="f" stroked="f">
            <v:textbox inset="1mm,0,1mm,0">
              <w:txbxContent>
                <w:p w14:paraId="516DA4D6" w14:textId="77777777" w:rsidR="00123861" w:rsidRDefault="00123861" w:rsidP="00123861">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Pr="00123861">
        <w:rPr>
          <w:rStyle w:val="default"/>
          <w:rFonts w:cs="FrankRuehl" w:hint="cs"/>
          <w:rtl/>
        </w:rPr>
        <w:tab/>
        <w:t>(ג1)</w:t>
      </w:r>
      <w:r w:rsidRPr="00123861">
        <w:rPr>
          <w:rStyle w:val="default"/>
          <w:rFonts w:cs="FrankRuehl" w:hint="cs"/>
          <w:rtl/>
        </w:rPr>
        <w:tab/>
        <w:t xml:space="preserve">ביקש חייל משוחרר לקבל את יתרת פיקדונו בתוך </w:t>
      </w:r>
      <w:r w:rsidR="00E8684B">
        <w:rPr>
          <w:rStyle w:val="default"/>
          <w:rFonts w:cs="FrankRuehl" w:hint="cs"/>
          <w:rtl/>
        </w:rPr>
        <w:t>ארבע שנים וחצי</w:t>
      </w:r>
      <w:r w:rsidRPr="00123861">
        <w:rPr>
          <w:rStyle w:val="default"/>
          <w:rFonts w:cs="FrankRuehl" w:hint="cs"/>
          <w:rtl/>
        </w:rPr>
        <w:t xml:space="preserve"> מיום העברת יתרת פיקדונו לקרן לסיוע נוסף כאמור בסעיף קטן (ג), תעביר הקרן את יתרת הפיקדון לחשבון הבנק של החייל המשוחרר.</w:t>
      </w:r>
    </w:p>
    <w:p w14:paraId="0BAC3479" w14:textId="77777777" w:rsidR="00DA1C71" w:rsidRDefault="00DA1C7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w:t>
      </w:r>
      <w:r>
        <w:rPr>
          <w:rStyle w:val="default"/>
          <w:rFonts w:cs="FrankRuehl"/>
          <w:rtl/>
        </w:rPr>
        <w:t xml:space="preserve"> </w:t>
      </w:r>
      <w:r>
        <w:rPr>
          <w:rStyle w:val="default"/>
          <w:rFonts w:cs="FrankRuehl" w:hint="cs"/>
          <w:rtl/>
        </w:rPr>
        <w:t>אף האמור בסעיף זה, יתרת פיקד</w:t>
      </w:r>
      <w:r>
        <w:rPr>
          <w:rStyle w:val="default"/>
          <w:rFonts w:cs="FrankRuehl"/>
          <w:rtl/>
        </w:rPr>
        <w:t>ון</w:t>
      </w:r>
      <w:r>
        <w:rPr>
          <w:rStyle w:val="default"/>
          <w:rFonts w:cs="FrankRuehl" w:hint="cs"/>
          <w:rtl/>
        </w:rPr>
        <w:t xml:space="preserve"> אשר תישאר לאחר תום חמש שנים מסיום השירות הסדיר, שסכומה אינו עולה על חמישים שקלים חדשים, תועבר לאוצר המדינה.</w:t>
      </w:r>
    </w:p>
    <w:p w14:paraId="6865B875"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75" w:name="Rov92"/>
      <w:r w:rsidRPr="001118A3">
        <w:rPr>
          <w:rStyle w:val="default"/>
          <w:rFonts w:cs="FrankRuehl" w:hint="cs"/>
          <w:vanish/>
          <w:color w:val="FF0000"/>
          <w:szCs w:val="20"/>
          <w:shd w:val="clear" w:color="auto" w:fill="FFFF99"/>
          <w:rtl/>
        </w:rPr>
        <w:t>מיום 1.1.1997</w:t>
      </w:r>
    </w:p>
    <w:p w14:paraId="21624AAE"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3</w:t>
      </w:r>
    </w:p>
    <w:p w14:paraId="52D7B772"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201" w:history="1">
        <w:r w:rsidRPr="001118A3">
          <w:rPr>
            <w:rStyle w:val="Hyperlink"/>
            <w:rFonts w:cs="FrankRuehl" w:hint="cs"/>
            <w:vanish/>
            <w:szCs w:val="20"/>
            <w:shd w:val="clear" w:color="auto" w:fill="FFFF99"/>
            <w:rtl/>
          </w:rPr>
          <w:t xml:space="preserve">ס"ח תשנ"ז מס' </w:t>
        </w:r>
        <w:r w:rsidRPr="001118A3">
          <w:rPr>
            <w:rStyle w:val="Hyperlink"/>
            <w:rFonts w:cs="FrankRuehl" w:hint="cs"/>
            <w:vanish/>
            <w:sz w:val="26"/>
            <w:szCs w:val="20"/>
            <w:shd w:val="clear" w:color="auto" w:fill="FFFF99"/>
            <w:rtl/>
          </w:rPr>
          <w:t>1607</w:t>
        </w:r>
      </w:hyperlink>
      <w:r w:rsidRPr="001118A3">
        <w:rPr>
          <w:rStyle w:val="default"/>
          <w:rFonts w:cs="FrankRuehl" w:hint="cs"/>
          <w:vanish/>
          <w:szCs w:val="20"/>
          <w:shd w:val="clear" w:color="auto" w:fill="FFFF99"/>
          <w:rtl/>
        </w:rPr>
        <w:t xml:space="preserve"> מיום 7.1.1997 עמ' 42 (</w:t>
      </w:r>
      <w:hyperlink r:id="rId202" w:history="1">
        <w:r w:rsidRPr="001118A3">
          <w:rPr>
            <w:rStyle w:val="Hyperlink"/>
            <w:rFonts w:cs="FrankRuehl" w:hint="cs"/>
            <w:vanish/>
            <w:sz w:val="26"/>
            <w:szCs w:val="20"/>
            <w:shd w:val="clear" w:color="auto" w:fill="FFFF99"/>
            <w:rtl/>
          </w:rPr>
          <w:t>ה"ח 2556</w:t>
        </w:r>
      </w:hyperlink>
      <w:r w:rsidRPr="001118A3">
        <w:rPr>
          <w:rStyle w:val="default"/>
          <w:rFonts w:cs="FrankRuehl" w:hint="cs"/>
          <w:vanish/>
          <w:szCs w:val="20"/>
          <w:shd w:val="clear" w:color="auto" w:fill="FFFF99"/>
          <w:rtl/>
        </w:rPr>
        <w:t xml:space="preserve">) </w:t>
      </w:r>
    </w:p>
    <w:p w14:paraId="38A58022" w14:textId="77777777" w:rsidR="00DA1C71"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החלפת סעיף 19</w:t>
      </w:r>
    </w:p>
    <w:p w14:paraId="40316B86" w14:textId="77777777" w:rsidR="00DA1C71" w:rsidRPr="001118A3" w:rsidRDefault="00DA1C71">
      <w:pPr>
        <w:pStyle w:val="P00"/>
        <w:ind w:left="0" w:right="1134"/>
        <w:rPr>
          <w:rStyle w:val="default"/>
          <w:rFonts w:cs="FrankRuehl" w:hint="cs"/>
          <w:vanish/>
          <w:szCs w:val="20"/>
          <w:shd w:val="clear" w:color="auto" w:fill="FFFF99"/>
          <w:rtl/>
        </w:rPr>
      </w:pPr>
      <w:r w:rsidRPr="001118A3">
        <w:rPr>
          <w:rStyle w:val="default"/>
          <w:rFonts w:cs="FrankRuehl" w:hint="cs"/>
          <w:vanish/>
          <w:szCs w:val="20"/>
          <w:shd w:val="clear" w:color="auto" w:fill="FFFF99"/>
          <w:rtl/>
        </w:rPr>
        <w:t>הנוסח הקודם:</w:t>
      </w:r>
    </w:p>
    <w:p w14:paraId="42F6BEFC" w14:textId="77777777" w:rsidR="00DA1C71" w:rsidRPr="001118A3" w:rsidRDefault="00DA1C71">
      <w:pPr>
        <w:pStyle w:val="P00"/>
        <w:spacing w:before="0"/>
        <w:ind w:left="0" w:right="1134"/>
        <w:rPr>
          <w:rStyle w:val="default"/>
          <w:rFonts w:cs="FrankRuehl" w:hint="cs"/>
          <w:strike/>
          <w:vanish/>
          <w:sz w:val="22"/>
          <w:szCs w:val="22"/>
          <w:shd w:val="clear" w:color="auto" w:fill="FFFF99"/>
          <w:rtl/>
        </w:rPr>
      </w:pPr>
      <w:r w:rsidRPr="001118A3">
        <w:rPr>
          <w:rStyle w:val="default"/>
          <w:rFonts w:cs="FrankRuehl" w:hint="cs"/>
          <w:strike/>
          <w:vanish/>
          <w:sz w:val="22"/>
          <w:szCs w:val="22"/>
          <w:shd w:val="clear" w:color="auto" w:fill="FFFF99"/>
          <w:rtl/>
        </w:rPr>
        <w:t>19.</w:t>
      </w:r>
      <w:r w:rsidRPr="001118A3">
        <w:rPr>
          <w:rStyle w:val="default"/>
          <w:rFonts w:cs="FrankRuehl" w:hint="cs"/>
          <w:strike/>
          <w:vanish/>
          <w:sz w:val="22"/>
          <w:szCs w:val="22"/>
          <w:shd w:val="clear" w:color="auto" w:fill="FFFF99"/>
          <w:rtl/>
        </w:rPr>
        <w:tab/>
        <w:t>(א)</w:t>
      </w:r>
      <w:r w:rsidRPr="001118A3">
        <w:rPr>
          <w:rStyle w:val="default"/>
          <w:rFonts w:cs="FrankRuehl" w:hint="cs"/>
          <w:strike/>
          <w:vanish/>
          <w:sz w:val="22"/>
          <w:szCs w:val="22"/>
          <w:shd w:val="clear" w:color="auto" w:fill="FFFF99"/>
          <w:rtl/>
        </w:rPr>
        <w:tab/>
        <w:t>הזכאויות על פי חוק זה ניתנות למימוש בתקופת 5 השנים הראשונות שלאחר סיום השירות הסדיר, ואולם לענין מימוש הזכאות לרכישת דירה לפי סעיף 17 ניתנת הזכאות למימוש בתקופת 9 השנים הראשונות כאמור.</w:t>
      </w:r>
    </w:p>
    <w:p w14:paraId="0F099215" w14:textId="77777777" w:rsidR="00DA1C71" w:rsidRPr="001118A3" w:rsidRDefault="00DA1C71">
      <w:pPr>
        <w:pStyle w:val="P00"/>
        <w:spacing w:before="0"/>
        <w:ind w:left="0" w:right="1134"/>
        <w:rPr>
          <w:rStyle w:val="default"/>
          <w:rFonts w:cs="FrankRuehl" w:hint="cs"/>
          <w:strike/>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strike/>
          <w:vanish/>
          <w:sz w:val="22"/>
          <w:szCs w:val="22"/>
          <w:shd w:val="clear" w:color="auto" w:fill="FFFF99"/>
          <w:rtl/>
        </w:rPr>
        <w:t>(ב)</w:t>
      </w:r>
      <w:r w:rsidRPr="001118A3">
        <w:rPr>
          <w:rStyle w:val="default"/>
          <w:rFonts w:cs="FrankRuehl" w:hint="cs"/>
          <w:strike/>
          <w:vanish/>
          <w:sz w:val="22"/>
          <w:szCs w:val="22"/>
          <w:shd w:val="clear" w:color="auto" w:fill="FFFF99"/>
          <w:rtl/>
        </w:rPr>
        <w:tab/>
        <w:t>על אף האמור בסעיף קטן (א), מי שלאחר סיום תקופת שירותו הסדיר המשיך בשירות לפי התחייבות לשירות קבע, יוארכו לגביו התקופות האמורות בסעיף קטן (א) בהתאם למספר השנים ששירת השירות הקבע כאמור.</w:t>
      </w:r>
    </w:p>
    <w:p w14:paraId="7D35DC82" w14:textId="77777777" w:rsidR="00DA1C71" w:rsidRPr="001118A3" w:rsidRDefault="00DA1C71">
      <w:pPr>
        <w:pStyle w:val="P00"/>
        <w:spacing w:before="0"/>
        <w:ind w:left="0" w:right="1134"/>
        <w:rPr>
          <w:rStyle w:val="default"/>
          <w:rFonts w:cs="FrankRuehl" w:hint="cs"/>
          <w:strike/>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strike/>
          <w:vanish/>
          <w:sz w:val="22"/>
          <w:szCs w:val="22"/>
          <w:shd w:val="clear" w:color="auto" w:fill="FFFF99"/>
          <w:rtl/>
        </w:rPr>
        <w:t>(ג)</w:t>
      </w:r>
      <w:r w:rsidRPr="001118A3">
        <w:rPr>
          <w:rStyle w:val="default"/>
          <w:rFonts w:cs="FrankRuehl" w:hint="cs"/>
          <w:strike/>
          <w:vanish/>
          <w:sz w:val="22"/>
          <w:szCs w:val="22"/>
          <w:shd w:val="clear" w:color="auto" w:fill="FFFF99"/>
          <w:rtl/>
        </w:rPr>
        <w:tab/>
        <w:t>היתרה שתיוותר בפקדון בתום התקופות האמורות בסעיף זה תועבר לקרן לסיוע נוסף.</w:t>
      </w:r>
    </w:p>
    <w:p w14:paraId="16595FDD" w14:textId="77777777" w:rsidR="00DA1C71" w:rsidRPr="001118A3" w:rsidRDefault="00DA1C71">
      <w:pPr>
        <w:pStyle w:val="P00"/>
        <w:spacing w:before="0"/>
        <w:ind w:left="0" w:right="1134"/>
        <w:rPr>
          <w:rStyle w:val="default"/>
          <w:rFonts w:cs="FrankRuehl" w:hint="cs"/>
          <w:vanish/>
          <w:szCs w:val="20"/>
          <w:shd w:val="clear" w:color="auto" w:fill="FFFF99"/>
          <w:rtl/>
        </w:rPr>
      </w:pPr>
    </w:p>
    <w:p w14:paraId="7DBF65D7"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1.1.2001</w:t>
      </w:r>
    </w:p>
    <w:p w14:paraId="32B2F107"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15D56034"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203"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264 (</w:t>
      </w:r>
      <w:hyperlink r:id="rId204"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35D86962" w14:textId="77777777" w:rsidR="00DA1C71"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החלפת סעיף 19</w:t>
      </w:r>
    </w:p>
    <w:p w14:paraId="4A4F9ACF" w14:textId="77777777" w:rsidR="00DA1C71" w:rsidRPr="001118A3" w:rsidRDefault="00DA1C71">
      <w:pPr>
        <w:pStyle w:val="P00"/>
        <w:ind w:left="0" w:right="1134"/>
        <w:rPr>
          <w:rStyle w:val="default"/>
          <w:rFonts w:cs="FrankRuehl" w:hint="cs"/>
          <w:vanish/>
          <w:szCs w:val="20"/>
          <w:shd w:val="clear" w:color="auto" w:fill="FFFF99"/>
          <w:rtl/>
        </w:rPr>
      </w:pPr>
      <w:r w:rsidRPr="001118A3">
        <w:rPr>
          <w:rStyle w:val="default"/>
          <w:rFonts w:cs="FrankRuehl" w:hint="cs"/>
          <w:vanish/>
          <w:szCs w:val="20"/>
          <w:shd w:val="clear" w:color="auto" w:fill="FFFF99"/>
          <w:rtl/>
        </w:rPr>
        <w:t>הנוסח הקודם:</w:t>
      </w:r>
    </w:p>
    <w:p w14:paraId="6AF2D89B" w14:textId="77777777" w:rsidR="00DA1C71" w:rsidRPr="001118A3" w:rsidRDefault="00DA1C71">
      <w:pPr>
        <w:pStyle w:val="P00"/>
        <w:spacing w:before="0"/>
        <w:ind w:left="0" w:right="1134"/>
        <w:rPr>
          <w:rStyle w:val="default"/>
          <w:rFonts w:cs="FrankRuehl" w:hint="cs"/>
          <w:vanish/>
          <w:sz w:val="22"/>
          <w:szCs w:val="22"/>
          <w:shd w:val="clear" w:color="auto" w:fill="FFFF99"/>
          <w:rtl/>
        </w:rPr>
      </w:pPr>
      <w:r w:rsidRPr="001118A3">
        <w:rPr>
          <w:rStyle w:val="default"/>
          <w:rFonts w:cs="FrankRuehl" w:hint="cs"/>
          <w:strike/>
          <w:vanish/>
          <w:sz w:val="22"/>
          <w:szCs w:val="22"/>
          <w:shd w:val="clear" w:color="auto" w:fill="FFFF99"/>
          <w:rtl/>
        </w:rPr>
        <w:t>19.</w:t>
      </w:r>
      <w:r w:rsidRPr="001118A3">
        <w:rPr>
          <w:rStyle w:val="default"/>
          <w:rFonts w:cs="FrankRuehl" w:hint="cs"/>
          <w:strike/>
          <w:vanish/>
          <w:sz w:val="22"/>
          <w:szCs w:val="22"/>
          <w:shd w:val="clear" w:color="auto" w:fill="FFFF99"/>
          <w:rtl/>
        </w:rPr>
        <w:tab/>
        <w:t>הזכאויות על פי חוק זה ניתנות למימוש בתקופת 5 השנים הראשונות שלאחר סיום השירות הסדיר; היתרה שתיוותר בפקדון בתום התקופה האמורה בסעיף זה תועבר לחייל המשוחרר.</w:t>
      </w:r>
    </w:p>
    <w:p w14:paraId="016C913F" w14:textId="77777777" w:rsidR="004B494A" w:rsidRPr="001118A3" w:rsidRDefault="004B494A">
      <w:pPr>
        <w:pStyle w:val="P00"/>
        <w:spacing w:before="0"/>
        <w:ind w:left="0" w:right="1134"/>
        <w:rPr>
          <w:rStyle w:val="default"/>
          <w:rFonts w:cs="FrankRuehl" w:hint="cs"/>
          <w:vanish/>
          <w:sz w:val="20"/>
          <w:szCs w:val="20"/>
          <w:shd w:val="clear" w:color="auto" w:fill="FFFF99"/>
          <w:rtl/>
        </w:rPr>
      </w:pPr>
    </w:p>
    <w:p w14:paraId="3D0CD6C2" w14:textId="77777777" w:rsidR="004B494A" w:rsidRPr="001118A3" w:rsidRDefault="004B494A" w:rsidP="004B494A">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3097A526" w14:textId="77777777" w:rsidR="004B494A" w:rsidRPr="001118A3" w:rsidRDefault="004B494A" w:rsidP="004B494A">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44A76B7C" w14:textId="77777777" w:rsidR="004B494A" w:rsidRPr="001118A3" w:rsidRDefault="004B494A" w:rsidP="004B494A">
      <w:pPr>
        <w:pStyle w:val="P00"/>
        <w:spacing w:before="0"/>
        <w:ind w:left="0" w:right="1134"/>
        <w:rPr>
          <w:rStyle w:val="default"/>
          <w:rFonts w:cs="FrankRuehl" w:hint="cs"/>
          <w:vanish/>
          <w:sz w:val="20"/>
          <w:szCs w:val="20"/>
          <w:shd w:val="clear" w:color="auto" w:fill="FFFF99"/>
          <w:rtl/>
        </w:rPr>
      </w:pPr>
      <w:hyperlink r:id="rId205"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1022 (</w:t>
      </w:r>
      <w:hyperlink r:id="rId206"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65D3553A" w14:textId="77777777" w:rsidR="004B494A" w:rsidRPr="001118A3" w:rsidRDefault="00123861" w:rsidP="004B494A">
      <w:pPr>
        <w:pStyle w:val="P0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(א1)</w:t>
      </w:r>
      <w:r w:rsidRPr="001118A3">
        <w:rPr>
          <w:rStyle w:val="default"/>
          <w:rFonts w:cs="FrankRuehl" w:hint="cs"/>
          <w:vanish/>
          <w:sz w:val="22"/>
          <w:szCs w:val="22"/>
          <w:u w:val="single"/>
          <w:shd w:val="clear" w:color="auto" w:fill="FFFF99"/>
          <w:rtl/>
        </w:rPr>
        <w:tab/>
        <w:t>על אף האמור בסעיף קטן (א), חייל מילואים פעיל וחייל משוחרר בודד יהיו רשאים לממש את הזכאויות לפי סעיפים 7(א) ו-7א בתקופת עשר השנים הראשונות שלאחר סיום השירות הסדיר.</w:t>
      </w:r>
    </w:p>
    <w:p w14:paraId="77798276" w14:textId="77777777" w:rsidR="004B494A" w:rsidRPr="001118A3" w:rsidRDefault="004B494A" w:rsidP="004B494A">
      <w:pPr>
        <w:pStyle w:val="P02"/>
        <w:spacing w:before="0"/>
        <w:ind w:left="1021" w:right="1134"/>
        <w:rPr>
          <w:rStyle w:val="default"/>
          <w:rFonts w:cs="FrankRuehl"/>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(1)</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ותרה יתרת פיקדון בתום חמש השנים האמורות בסעיף קטן (א), זכאי הח</w:t>
      </w:r>
      <w:r w:rsidRPr="001118A3">
        <w:rPr>
          <w:rStyle w:val="default"/>
          <w:rFonts w:cs="FrankRuehl"/>
          <w:vanish/>
          <w:sz w:val="22"/>
          <w:szCs w:val="22"/>
          <w:shd w:val="clear" w:color="auto" w:fill="FFFF99"/>
          <w:rtl/>
        </w:rPr>
        <w:t>י</w:t>
      </w:r>
      <w:r w:rsidRPr="001118A3">
        <w:rPr>
          <w:rStyle w:val="default"/>
          <w:rFonts w:cs="FrankRuehl" w:hint="cs"/>
          <w:vanish/>
          <w:sz w:val="22"/>
          <w:szCs w:val="22"/>
          <w:shd w:val="clear" w:color="auto" w:fill="FFFF99"/>
          <w:rtl/>
        </w:rPr>
        <w:t>יל המשוחרר לקבלה לידיו, ובלב</w:t>
      </w:r>
      <w:r w:rsidRPr="001118A3">
        <w:rPr>
          <w:rStyle w:val="default"/>
          <w:rFonts w:cs="FrankRuehl"/>
          <w:vanish/>
          <w:sz w:val="22"/>
          <w:szCs w:val="22"/>
          <w:shd w:val="clear" w:color="auto" w:fill="FFFF99"/>
          <w:rtl/>
        </w:rPr>
        <w:t xml:space="preserve">ד </w:t>
      </w:r>
      <w:r w:rsidRPr="001118A3">
        <w:rPr>
          <w:rStyle w:val="default"/>
          <w:rFonts w:cs="FrankRuehl" w:hint="cs"/>
          <w:vanish/>
          <w:sz w:val="22"/>
          <w:szCs w:val="22"/>
          <w:shd w:val="clear" w:color="auto" w:fill="FFFF99"/>
          <w:rtl/>
        </w:rPr>
        <w:t>שהגיש בקשה לכך בתוך שנתיים מתום חמש השנים האמורות;</w:t>
      </w:r>
    </w:p>
    <w:p w14:paraId="0B8ED465" w14:textId="77777777" w:rsidR="004B494A" w:rsidRPr="001118A3" w:rsidRDefault="004B494A" w:rsidP="004B494A">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(2)</w:t>
      </w:r>
      <w:r w:rsidRPr="001118A3">
        <w:rPr>
          <w:rStyle w:val="default"/>
          <w:rFonts w:cs="FrankRuehl"/>
          <w:vanish/>
          <w:sz w:val="22"/>
          <w:szCs w:val="22"/>
          <w:shd w:val="clear" w:color="auto" w:fill="FFFF99"/>
          <w:rtl/>
        </w:rPr>
        <w:tab/>
        <w:t>ע</w:t>
      </w:r>
      <w:r w:rsidRPr="001118A3">
        <w:rPr>
          <w:rStyle w:val="default"/>
          <w:rFonts w:cs="FrankRuehl" w:hint="cs"/>
          <w:vanish/>
          <w:sz w:val="22"/>
          <w:szCs w:val="22"/>
          <w:shd w:val="clear" w:color="auto" w:fill="FFFF99"/>
          <w:rtl/>
        </w:rPr>
        <w:t>ל אף הוראת סעיף קטן (ב)(1), לו</w:t>
      </w:r>
      <w:r w:rsidRPr="001118A3">
        <w:rPr>
          <w:rStyle w:val="default"/>
          <w:rFonts w:cs="FrankRuehl"/>
          <w:vanish/>
          <w:sz w:val="22"/>
          <w:szCs w:val="22"/>
          <w:shd w:val="clear" w:color="auto" w:fill="FFFF99"/>
          <w:rtl/>
        </w:rPr>
        <w:t>חם</w:t>
      </w:r>
      <w:r w:rsidRPr="001118A3">
        <w:rPr>
          <w:rStyle w:val="default"/>
          <w:rFonts w:cs="FrankRuehl" w:hint="cs"/>
          <w:vanish/>
          <w:sz w:val="22"/>
          <w:szCs w:val="22"/>
          <w:shd w:val="clear" w:color="auto" w:fill="FFFF99"/>
          <w:rtl/>
        </w:rPr>
        <w:t>, אשר שירת לאחר שירותו הסדיר, בשירות קבע, תקופה נוספת של שלוש שנים כלוחם או כתומך לחימה, והתחייב להמשיך ולשרת בשירות קבע כלוחם או כתומך לחימה תקופה נוספת של שנה או יותר, זכאי לקבל את יתרת הפיקדון לידיו, בתום שלוש שנים ממועד ס</w:t>
      </w:r>
      <w:r w:rsidRPr="001118A3">
        <w:rPr>
          <w:rStyle w:val="default"/>
          <w:rFonts w:cs="FrankRuehl"/>
          <w:vanish/>
          <w:sz w:val="22"/>
          <w:szCs w:val="22"/>
          <w:shd w:val="clear" w:color="auto" w:fill="FFFF99"/>
          <w:rtl/>
        </w:rPr>
        <w:t>י</w:t>
      </w:r>
      <w:r w:rsidRPr="001118A3">
        <w:rPr>
          <w:rStyle w:val="default"/>
          <w:rFonts w:cs="FrankRuehl" w:hint="cs"/>
          <w:vanish/>
          <w:sz w:val="22"/>
          <w:szCs w:val="22"/>
          <w:shd w:val="clear" w:color="auto" w:fill="FFFF99"/>
          <w:rtl/>
        </w:rPr>
        <w:t>ום שירותו הסדיר, ובלבד שהגי</w:t>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 </w:t>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קשה לכך בתוך ארבע שנים מתום שלוש השנים האמורות.</w:t>
      </w:r>
    </w:p>
    <w:p w14:paraId="0176CCFC" w14:textId="77777777" w:rsidR="004B494A" w:rsidRPr="001118A3" w:rsidRDefault="004B494A" w:rsidP="004B494A">
      <w:pPr>
        <w:pStyle w:val="P00"/>
        <w:spacing w:before="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r>
      <w:r w:rsidR="00123861" w:rsidRPr="001118A3">
        <w:rPr>
          <w:rStyle w:val="default"/>
          <w:rFonts w:cs="FrankRuehl" w:hint="cs"/>
          <w:vanish/>
          <w:sz w:val="22"/>
          <w:szCs w:val="22"/>
          <w:u w:val="single"/>
          <w:shd w:val="clear" w:color="auto" w:fill="FFFF99"/>
          <w:rtl/>
        </w:rPr>
        <w:t>לא איתרה הקרן את חשבון הבנק של חייל משוחרר או</w:t>
      </w:r>
      <w:r w:rsidR="00123861" w:rsidRPr="001118A3">
        <w:rPr>
          <w:rStyle w:val="default"/>
          <w:rFonts w:cs="FrankRuehl" w:hint="cs"/>
          <w:vanish/>
          <w:sz w:val="22"/>
          <w:szCs w:val="22"/>
          <w:shd w:val="clear" w:color="auto" w:fill="FFFF99"/>
          <w:rtl/>
        </w:rPr>
        <w:t xml:space="preserve"> </w:t>
      </w:r>
      <w:r w:rsidRPr="001118A3">
        <w:rPr>
          <w:rStyle w:val="default"/>
          <w:rFonts w:cs="FrankRuehl"/>
          <w:vanish/>
          <w:sz w:val="22"/>
          <w:szCs w:val="22"/>
          <w:shd w:val="clear" w:color="auto" w:fill="FFFF99"/>
          <w:rtl/>
        </w:rPr>
        <w:t>ל</w:t>
      </w:r>
      <w:r w:rsidRPr="001118A3">
        <w:rPr>
          <w:rStyle w:val="default"/>
          <w:rFonts w:cs="FrankRuehl" w:hint="cs"/>
          <w:vanish/>
          <w:sz w:val="22"/>
          <w:szCs w:val="22"/>
          <w:shd w:val="clear" w:color="auto" w:fill="FFFF99"/>
          <w:rtl/>
        </w:rPr>
        <w:t>א הגיש חייל משוחרר בקשה לקבלת יתרת הפיקדון בתקופות האמורות בסעיף קטן (ב)(1) או (2), לפי הענין, תועבר היתרה, בתום שבע שנים ממועד סיום שירותו הסדיר, לקרן לסיוע נוסף.</w:t>
      </w:r>
    </w:p>
    <w:p w14:paraId="45A28C0E" w14:textId="77777777" w:rsidR="00123861" w:rsidRPr="001118A3" w:rsidRDefault="00123861" w:rsidP="004B494A">
      <w:pPr>
        <w:pStyle w:val="P00"/>
        <w:spacing w:before="0"/>
        <w:ind w:left="0" w:right="1134"/>
        <w:rPr>
          <w:rStyle w:val="default"/>
          <w:rFonts w:cs="FrankRuehl" w:hint="cs"/>
          <w:vanish/>
          <w:sz w:val="22"/>
          <w:szCs w:val="22"/>
          <w:u w:val="single"/>
          <w:shd w:val="clear" w:color="auto" w:fill="FFFF99"/>
          <w:rtl/>
        </w:rPr>
      </w:pPr>
      <w:r w:rsidRPr="001118A3">
        <w:rPr>
          <w:rStyle w:val="default"/>
          <w:rFonts w:cs="FrankRuehl" w:hint="cs"/>
          <w:vanish/>
          <w:sz w:val="22"/>
          <w:szCs w:val="22"/>
          <w:shd w:val="clear" w:color="auto" w:fill="FFFF99"/>
          <w:rtl/>
        </w:rPr>
        <w:tab/>
      </w:r>
      <w:r w:rsidRPr="001118A3">
        <w:rPr>
          <w:rStyle w:val="default"/>
          <w:rFonts w:cs="FrankRuehl" w:hint="cs"/>
          <w:vanish/>
          <w:sz w:val="22"/>
          <w:szCs w:val="22"/>
          <w:u w:val="single"/>
          <w:shd w:val="clear" w:color="auto" w:fill="FFFF99"/>
          <w:rtl/>
        </w:rPr>
        <w:t>(ג1)</w:t>
      </w:r>
      <w:r w:rsidRPr="001118A3">
        <w:rPr>
          <w:rStyle w:val="default"/>
          <w:rFonts w:cs="FrankRuehl" w:hint="cs"/>
          <w:vanish/>
          <w:sz w:val="22"/>
          <w:szCs w:val="22"/>
          <w:u w:val="single"/>
          <w:shd w:val="clear" w:color="auto" w:fill="FFFF99"/>
          <w:rtl/>
        </w:rPr>
        <w:tab/>
        <w:t>ביקש חייל משוחרר לקבל את יתרת פיקדונו בתוך ארבע שנים וחצי מיום העברת יתרת פיקדונו לקרן לסיוע נוסף כאמור בסעיף קטן (ג), תעביר הקרן את יתרת הפיקדון לחשבון הבנק של החייל המשוחרר.</w:t>
      </w:r>
    </w:p>
    <w:p w14:paraId="07E3CAE2" w14:textId="77777777" w:rsidR="00D55A64" w:rsidRPr="001118A3" w:rsidRDefault="00D55A64" w:rsidP="00D55A64">
      <w:pPr>
        <w:pStyle w:val="P00"/>
        <w:spacing w:before="0"/>
        <w:ind w:left="0" w:right="1134"/>
        <w:rPr>
          <w:rStyle w:val="default"/>
          <w:rFonts w:cs="FrankRuehl" w:hint="cs"/>
          <w:vanish/>
          <w:sz w:val="20"/>
          <w:szCs w:val="20"/>
          <w:shd w:val="clear" w:color="auto" w:fill="FFFF99"/>
          <w:rtl/>
        </w:rPr>
      </w:pPr>
    </w:p>
    <w:p w14:paraId="48EAFE38" w14:textId="77777777" w:rsidR="00D55A64" w:rsidRPr="001118A3" w:rsidRDefault="00D55A64" w:rsidP="00D55A64">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 עד יום 1.1.2019</w:t>
      </w:r>
    </w:p>
    <w:p w14:paraId="7A277412" w14:textId="77777777" w:rsidR="00D55A64" w:rsidRPr="001118A3" w:rsidRDefault="00D55A64" w:rsidP="00D55A64">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 הוראת שעה</w:t>
      </w:r>
    </w:p>
    <w:p w14:paraId="569CCC8D" w14:textId="77777777" w:rsidR="00D55A64" w:rsidRPr="001118A3" w:rsidRDefault="00D55A64" w:rsidP="00D55A64">
      <w:pPr>
        <w:pStyle w:val="P00"/>
        <w:spacing w:before="0"/>
        <w:ind w:left="0" w:right="1134"/>
        <w:rPr>
          <w:rStyle w:val="default"/>
          <w:rFonts w:cs="FrankRuehl" w:hint="cs"/>
          <w:vanish/>
          <w:sz w:val="20"/>
          <w:szCs w:val="20"/>
          <w:shd w:val="clear" w:color="auto" w:fill="FFFF99"/>
          <w:rtl/>
        </w:rPr>
      </w:pPr>
      <w:hyperlink r:id="rId207"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1023 (</w:t>
      </w:r>
      <w:hyperlink r:id="rId208"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58601A5B" w14:textId="77777777" w:rsidR="00123861" w:rsidRPr="001118A3" w:rsidRDefault="00123861" w:rsidP="00123861">
      <w:pPr>
        <w:pStyle w:val="P02"/>
        <w:ind w:left="1021" w:right="1134"/>
        <w:rPr>
          <w:rStyle w:val="default"/>
          <w:rFonts w:cs="FrankRuehl"/>
          <w:vanish/>
          <w:sz w:val="22"/>
          <w:szCs w:val="22"/>
          <w:u w:val="single"/>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(1)</w:t>
      </w:r>
      <w:r w:rsidRPr="001118A3">
        <w:rPr>
          <w:rStyle w:val="default"/>
          <w:rFonts w:cs="FrankRuehl"/>
          <w:vanish/>
          <w:sz w:val="22"/>
          <w:szCs w:val="22"/>
          <w:shd w:val="clear" w:color="auto" w:fill="FFFF99"/>
          <w:rtl/>
        </w:rPr>
        <w:tab/>
        <w:t>נ</w:t>
      </w:r>
      <w:r w:rsidRPr="001118A3">
        <w:rPr>
          <w:rStyle w:val="default"/>
          <w:rFonts w:cs="FrankRuehl" w:hint="cs"/>
          <w:vanish/>
          <w:sz w:val="22"/>
          <w:szCs w:val="22"/>
          <w:shd w:val="clear" w:color="auto" w:fill="FFFF99"/>
          <w:rtl/>
        </w:rPr>
        <w:t>ותרה יתרת פיקדון בתום חמש השנים האמורות בסעיף קטן (א), זכאי הח</w:t>
      </w:r>
      <w:r w:rsidRPr="001118A3">
        <w:rPr>
          <w:rStyle w:val="default"/>
          <w:rFonts w:cs="FrankRuehl"/>
          <w:vanish/>
          <w:sz w:val="22"/>
          <w:szCs w:val="22"/>
          <w:shd w:val="clear" w:color="auto" w:fill="FFFF99"/>
          <w:rtl/>
        </w:rPr>
        <w:t>י</w:t>
      </w:r>
      <w:r w:rsidRPr="001118A3">
        <w:rPr>
          <w:rStyle w:val="default"/>
          <w:rFonts w:cs="FrankRuehl" w:hint="cs"/>
          <w:vanish/>
          <w:sz w:val="22"/>
          <w:szCs w:val="22"/>
          <w:shd w:val="clear" w:color="auto" w:fill="FFFF99"/>
          <w:rtl/>
        </w:rPr>
        <w:t>יל המשוחרר לקבלה לידיו, ובלב</w:t>
      </w:r>
      <w:r w:rsidRPr="001118A3">
        <w:rPr>
          <w:rStyle w:val="default"/>
          <w:rFonts w:cs="FrankRuehl"/>
          <w:vanish/>
          <w:sz w:val="22"/>
          <w:szCs w:val="22"/>
          <w:shd w:val="clear" w:color="auto" w:fill="FFFF99"/>
          <w:rtl/>
        </w:rPr>
        <w:t xml:space="preserve">ד </w:t>
      </w:r>
      <w:r w:rsidRPr="001118A3">
        <w:rPr>
          <w:rStyle w:val="default"/>
          <w:rFonts w:cs="FrankRuehl" w:hint="cs"/>
          <w:vanish/>
          <w:sz w:val="22"/>
          <w:szCs w:val="22"/>
          <w:shd w:val="clear" w:color="auto" w:fill="FFFF99"/>
          <w:rtl/>
        </w:rPr>
        <w:t xml:space="preserve">שהגיש בקשה לכך בתוך </w:t>
      </w:r>
      <w:r w:rsidRPr="001118A3">
        <w:rPr>
          <w:rStyle w:val="default"/>
          <w:rFonts w:cs="FrankRuehl" w:hint="cs"/>
          <w:strike/>
          <w:vanish/>
          <w:sz w:val="22"/>
          <w:szCs w:val="22"/>
          <w:shd w:val="clear" w:color="auto" w:fill="FFFF99"/>
          <w:rtl/>
        </w:rPr>
        <w:t>שנתיים</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18 חודשים</w:t>
      </w:r>
      <w:r w:rsidRPr="001118A3">
        <w:rPr>
          <w:rStyle w:val="default"/>
          <w:rFonts w:cs="FrankRuehl" w:hint="cs"/>
          <w:vanish/>
          <w:sz w:val="22"/>
          <w:szCs w:val="22"/>
          <w:shd w:val="clear" w:color="auto" w:fill="FFFF99"/>
          <w:rtl/>
        </w:rPr>
        <w:t xml:space="preserve"> מתום חמש השנים האמורות; </w:t>
      </w:r>
      <w:r w:rsidRPr="001118A3">
        <w:rPr>
          <w:rStyle w:val="default"/>
          <w:rFonts w:cs="FrankRuehl" w:hint="cs"/>
          <w:vanish/>
          <w:sz w:val="22"/>
          <w:szCs w:val="22"/>
          <w:u w:val="single"/>
          <w:shd w:val="clear" w:color="auto" w:fill="FFFF99"/>
          <w:rtl/>
        </w:rPr>
        <w:t xml:space="preserve">לא הגיש החייל המשוחרר בקשה כאמור ונותרה יתרת פיקדון בתום שש וחצי שנים מיום שחרורו מהשירות הסדיר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תעביר הקרן את יתרת הפיקדון לחשבון הבנק של החייל המשוחרר שמסר במועד שחרורו, בתוך 60 ימים; לא איתרה הקרן את חשבון הבנק האמור בתוך 60 ימים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תפנה לחייל המשוחרר ותודיע לו בדרך שתמצא לנכון על סכום היתרה העומדת לזכותו ועל זכותו לפדותה בתוך 120 ימים ממועד פניית הקרן;</w:t>
      </w:r>
    </w:p>
    <w:p w14:paraId="79E00CCA" w14:textId="77777777" w:rsidR="00123861" w:rsidRPr="001118A3" w:rsidRDefault="00123861" w:rsidP="00123861">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(2)</w:t>
      </w:r>
      <w:r w:rsidRPr="001118A3">
        <w:rPr>
          <w:rStyle w:val="default"/>
          <w:rFonts w:cs="FrankRuehl"/>
          <w:vanish/>
          <w:sz w:val="22"/>
          <w:szCs w:val="22"/>
          <w:shd w:val="clear" w:color="auto" w:fill="FFFF99"/>
          <w:rtl/>
        </w:rPr>
        <w:tab/>
        <w:t>ע</w:t>
      </w:r>
      <w:r w:rsidRPr="001118A3">
        <w:rPr>
          <w:rStyle w:val="default"/>
          <w:rFonts w:cs="FrankRuehl" w:hint="cs"/>
          <w:vanish/>
          <w:sz w:val="22"/>
          <w:szCs w:val="22"/>
          <w:shd w:val="clear" w:color="auto" w:fill="FFFF99"/>
          <w:rtl/>
        </w:rPr>
        <w:t>ל אף הוראת סעיף קטן (ב)(1), לו</w:t>
      </w:r>
      <w:r w:rsidRPr="001118A3">
        <w:rPr>
          <w:rStyle w:val="default"/>
          <w:rFonts w:cs="FrankRuehl"/>
          <w:vanish/>
          <w:sz w:val="22"/>
          <w:szCs w:val="22"/>
          <w:shd w:val="clear" w:color="auto" w:fill="FFFF99"/>
          <w:rtl/>
        </w:rPr>
        <w:t>חם</w:t>
      </w:r>
      <w:r w:rsidRPr="001118A3">
        <w:rPr>
          <w:rStyle w:val="default"/>
          <w:rFonts w:cs="FrankRuehl" w:hint="cs"/>
          <w:vanish/>
          <w:sz w:val="22"/>
          <w:szCs w:val="22"/>
          <w:shd w:val="clear" w:color="auto" w:fill="FFFF99"/>
          <w:rtl/>
        </w:rPr>
        <w:t>, אשר שירת לאחר שירותו הסדיר, בשירות קבע, תקופה נוספת של שלוש שנים כלוחם או כתומך לחימה, והתחייב להמשיך ולשרת בשירות קבע כלוחם או כתומך לחימה תקופה נוספת של שנה או יותר, זכאי לקבל את יתרת הפיקדון לידיו, בתום שלוש שנים ממועד ס</w:t>
      </w:r>
      <w:r w:rsidRPr="001118A3">
        <w:rPr>
          <w:rStyle w:val="default"/>
          <w:rFonts w:cs="FrankRuehl"/>
          <w:vanish/>
          <w:sz w:val="22"/>
          <w:szCs w:val="22"/>
          <w:shd w:val="clear" w:color="auto" w:fill="FFFF99"/>
          <w:rtl/>
        </w:rPr>
        <w:t>י</w:t>
      </w:r>
      <w:r w:rsidRPr="001118A3">
        <w:rPr>
          <w:rStyle w:val="default"/>
          <w:rFonts w:cs="FrankRuehl" w:hint="cs"/>
          <w:vanish/>
          <w:sz w:val="22"/>
          <w:szCs w:val="22"/>
          <w:shd w:val="clear" w:color="auto" w:fill="FFFF99"/>
          <w:rtl/>
        </w:rPr>
        <w:t>ום שירותו הסדיר, ובלבד שהגי</w:t>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 </w:t>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קשה לכך בתוך ארבע שנים מתום שלוש השנים האמורות.</w:t>
      </w:r>
    </w:p>
    <w:p w14:paraId="2357ABA1" w14:textId="77777777" w:rsidR="00123861" w:rsidRPr="001118A3" w:rsidRDefault="00123861" w:rsidP="00123861">
      <w:pPr>
        <w:pStyle w:val="P00"/>
        <w:spacing w:before="0"/>
        <w:ind w:left="0" w:right="1134"/>
        <w:rPr>
          <w:rStyle w:val="default"/>
          <w:rFonts w:cs="FrankRuehl" w:hint="cs"/>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לא איתרה הקרן את חשבון הבנק של חייל משוחרר או </w:t>
      </w:r>
      <w:r w:rsidRPr="001118A3">
        <w:rPr>
          <w:rStyle w:val="default"/>
          <w:rFonts w:cs="FrankRuehl"/>
          <w:vanish/>
          <w:sz w:val="22"/>
          <w:szCs w:val="22"/>
          <w:shd w:val="clear" w:color="auto" w:fill="FFFF99"/>
          <w:rtl/>
        </w:rPr>
        <w:t>ל</w:t>
      </w:r>
      <w:r w:rsidRPr="001118A3">
        <w:rPr>
          <w:rStyle w:val="default"/>
          <w:rFonts w:cs="FrankRuehl" w:hint="cs"/>
          <w:vanish/>
          <w:sz w:val="22"/>
          <w:szCs w:val="22"/>
          <w:shd w:val="clear" w:color="auto" w:fill="FFFF99"/>
          <w:rtl/>
        </w:rPr>
        <w:t>א הגיש חייל משוחרר בקשה לקבלת יתרת הפיקדון בתקופות האמורות בסעיף קטן (ב)(1) או (2), לפי הענין, תועבר היתרה, בתום שבע שנים ממועד סיום שירותו הסדיר, לקרן לסיוע נוסף.</w:t>
      </w:r>
    </w:p>
    <w:p w14:paraId="755FF7E8" w14:textId="77777777" w:rsidR="00123861" w:rsidRPr="001118A3" w:rsidRDefault="00123861" w:rsidP="00123861">
      <w:pPr>
        <w:pStyle w:val="P00"/>
        <w:spacing w:before="0"/>
        <w:ind w:left="0" w:right="1134"/>
        <w:rPr>
          <w:rStyle w:val="default"/>
          <w:rFonts w:cs="FrankRuehl" w:hint="cs"/>
          <w:vanish/>
          <w:sz w:val="22"/>
          <w:szCs w:val="22"/>
          <w:shd w:val="clear" w:color="auto" w:fill="FFFF99"/>
          <w:rtl/>
        </w:rPr>
      </w:pPr>
      <w:r w:rsidRPr="001118A3">
        <w:rPr>
          <w:rStyle w:val="default"/>
          <w:rFonts w:cs="FrankRuehl" w:hint="cs"/>
          <w:vanish/>
          <w:sz w:val="22"/>
          <w:szCs w:val="22"/>
          <w:shd w:val="clear" w:color="auto" w:fill="FFFF99"/>
          <w:rtl/>
        </w:rPr>
        <w:tab/>
        <w:t>(ג1)</w:t>
      </w:r>
      <w:r w:rsidRPr="001118A3">
        <w:rPr>
          <w:rStyle w:val="default"/>
          <w:rFonts w:cs="FrankRuehl" w:hint="cs"/>
          <w:vanish/>
          <w:sz w:val="22"/>
          <w:szCs w:val="22"/>
          <w:shd w:val="clear" w:color="auto" w:fill="FFFF99"/>
          <w:rtl/>
        </w:rPr>
        <w:tab/>
        <w:t xml:space="preserve">ביקש חייל משוחרר לקבל את יתרת פיקדונו בתוך </w:t>
      </w:r>
      <w:r w:rsidRPr="001118A3">
        <w:rPr>
          <w:rStyle w:val="default"/>
          <w:rFonts w:cs="FrankRuehl" w:hint="cs"/>
          <w:strike/>
          <w:vanish/>
          <w:sz w:val="22"/>
          <w:szCs w:val="22"/>
          <w:shd w:val="clear" w:color="auto" w:fill="FFFF99"/>
          <w:rtl/>
        </w:rPr>
        <w:t>ארבע שנים וחצי</w:t>
      </w:r>
      <w:r w:rsidRPr="001118A3">
        <w:rPr>
          <w:rStyle w:val="default"/>
          <w:rFonts w:cs="FrankRuehl" w:hint="cs"/>
          <w:vanish/>
          <w:sz w:val="22"/>
          <w:szCs w:val="22"/>
          <w:shd w:val="clear" w:color="auto" w:fill="FFFF99"/>
          <w:rtl/>
        </w:rPr>
        <w:t xml:space="preserve"> </w:t>
      </w:r>
      <w:r w:rsidRPr="001118A3">
        <w:rPr>
          <w:rStyle w:val="default"/>
          <w:rFonts w:cs="FrankRuehl" w:hint="cs"/>
          <w:vanish/>
          <w:sz w:val="22"/>
          <w:szCs w:val="22"/>
          <w:u w:val="single"/>
          <w:shd w:val="clear" w:color="auto" w:fill="FFFF99"/>
          <w:rtl/>
        </w:rPr>
        <w:t>שלוש שנים</w:t>
      </w:r>
      <w:r w:rsidRPr="001118A3">
        <w:rPr>
          <w:rStyle w:val="default"/>
          <w:rFonts w:cs="FrankRuehl" w:hint="cs"/>
          <w:vanish/>
          <w:sz w:val="22"/>
          <w:szCs w:val="22"/>
          <w:shd w:val="clear" w:color="auto" w:fill="FFFF99"/>
          <w:rtl/>
        </w:rPr>
        <w:t xml:space="preserve"> מיום העברת יתרת פיקדונו לקרן לסיוע נוסף כאמור בסעיף קטן (ג), תעביר הקרן את יתרת הפיקדון לחשבון הבנק של החייל המשוחרר.</w:t>
      </w:r>
    </w:p>
    <w:p w14:paraId="7DB676DD" w14:textId="77777777" w:rsidR="00123861" w:rsidRPr="001118A3" w:rsidRDefault="00123861" w:rsidP="00D55A64">
      <w:pPr>
        <w:pStyle w:val="P00"/>
        <w:spacing w:before="0"/>
        <w:ind w:left="0" w:right="1134"/>
        <w:rPr>
          <w:rStyle w:val="default"/>
          <w:rFonts w:cs="FrankRuehl" w:hint="cs"/>
          <w:vanish/>
          <w:sz w:val="20"/>
          <w:szCs w:val="20"/>
          <w:shd w:val="clear" w:color="auto" w:fill="FFFF99"/>
          <w:rtl/>
        </w:rPr>
      </w:pPr>
    </w:p>
    <w:p w14:paraId="5BFAF897" w14:textId="77777777" w:rsidR="00D55A64" w:rsidRPr="001118A3" w:rsidRDefault="00D55A64" w:rsidP="00D55A64">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1.1.2019</w:t>
      </w:r>
    </w:p>
    <w:p w14:paraId="461F9FE2" w14:textId="77777777" w:rsidR="00D55A64" w:rsidRPr="001118A3" w:rsidRDefault="00D55A64" w:rsidP="00D55A64">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46457193" w14:textId="77777777" w:rsidR="00D55A64" w:rsidRPr="001118A3" w:rsidRDefault="00D55A64" w:rsidP="00D55A64">
      <w:pPr>
        <w:pStyle w:val="P00"/>
        <w:spacing w:before="0"/>
        <w:ind w:left="0" w:right="1134"/>
        <w:rPr>
          <w:rStyle w:val="default"/>
          <w:rFonts w:cs="FrankRuehl" w:hint="cs"/>
          <w:vanish/>
          <w:sz w:val="20"/>
          <w:szCs w:val="20"/>
          <w:shd w:val="clear" w:color="auto" w:fill="FFFF99"/>
          <w:rtl/>
        </w:rPr>
      </w:pPr>
      <w:hyperlink r:id="rId209"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1023 (</w:t>
      </w:r>
      <w:hyperlink r:id="rId210"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7122F163" w14:textId="77777777" w:rsidR="00D55A64" w:rsidRPr="001118A3" w:rsidRDefault="00D55A64" w:rsidP="00D55A64">
      <w:pPr>
        <w:pStyle w:val="P02"/>
        <w:ind w:left="1021" w:right="1134"/>
        <w:rPr>
          <w:rStyle w:val="default"/>
          <w:rFonts w:cs="FrankRuehl"/>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r>
      <w:r w:rsidRPr="001118A3">
        <w:rPr>
          <w:rStyle w:val="default"/>
          <w:rFonts w:cs="FrankRuehl"/>
          <w:strike/>
          <w:vanish/>
          <w:sz w:val="22"/>
          <w:szCs w:val="22"/>
          <w:shd w:val="clear" w:color="auto" w:fill="FFFF99"/>
          <w:rtl/>
        </w:rPr>
        <w:t>(1)</w:t>
      </w:r>
      <w:r w:rsidRPr="001118A3">
        <w:rPr>
          <w:rStyle w:val="default"/>
          <w:rFonts w:cs="FrankRuehl"/>
          <w:strike/>
          <w:vanish/>
          <w:sz w:val="22"/>
          <w:szCs w:val="22"/>
          <w:shd w:val="clear" w:color="auto" w:fill="FFFF99"/>
          <w:rtl/>
        </w:rPr>
        <w:tab/>
        <w:t>נ</w:t>
      </w:r>
      <w:r w:rsidRPr="001118A3">
        <w:rPr>
          <w:rStyle w:val="default"/>
          <w:rFonts w:cs="FrankRuehl" w:hint="cs"/>
          <w:strike/>
          <w:vanish/>
          <w:sz w:val="22"/>
          <w:szCs w:val="22"/>
          <w:shd w:val="clear" w:color="auto" w:fill="FFFF99"/>
          <w:rtl/>
        </w:rPr>
        <w:t>ותרה יתרת פיקדון בתום חמש השנים האמורות בסעיף קטן (א), זכאי הח</w:t>
      </w:r>
      <w:r w:rsidRPr="001118A3">
        <w:rPr>
          <w:rStyle w:val="default"/>
          <w:rFonts w:cs="FrankRuehl"/>
          <w:strike/>
          <w:vanish/>
          <w:sz w:val="22"/>
          <w:szCs w:val="22"/>
          <w:shd w:val="clear" w:color="auto" w:fill="FFFF99"/>
          <w:rtl/>
        </w:rPr>
        <w:t>י</w:t>
      </w:r>
      <w:r w:rsidRPr="001118A3">
        <w:rPr>
          <w:rStyle w:val="default"/>
          <w:rFonts w:cs="FrankRuehl" w:hint="cs"/>
          <w:strike/>
          <w:vanish/>
          <w:sz w:val="22"/>
          <w:szCs w:val="22"/>
          <w:shd w:val="clear" w:color="auto" w:fill="FFFF99"/>
          <w:rtl/>
        </w:rPr>
        <w:t>יל המשוחרר לקבלה לידיו, ובלב</w:t>
      </w:r>
      <w:r w:rsidRPr="001118A3">
        <w:rPr>
          <w:rStyle w:val="default"/>
          <w:rFonts w:cs="FrankRuehl"/>
          <w:strike/>
          <w:vanish/>
          <w:sz w:val="22"/>
          <w:szCs w:val="22"/>
          <w:shd w:val="clear" w:color="auto" w:fill="FFFF99"/>
          <w:rtl/>
        </w:rPr>
        <w:t xml:space="preserve">ד </w:t>
      </w:r>
      <w:r w:rsidRPr="001118A3">
        <w:rPr>
          <w:rStyle w:val="default"/>
          <w:rFonts w:cs="FrankRuehl" w:hint="cs"/>
          <w:strike/>
          <w:vanish/>
          <w:sz w:val="22"/>
          <w:szCs w:val="22"/>
          <w:shd w:val="clear" w:color="auto" w:fill="FFFF99"/>
          <w:rtl/>
        </w:rPr>
        <w:t>שהגיש בקשה לכך בתוך שנתיים מתום חמש השנים האמורות;</w:t>
      </w:r>
    </w:p>
    <w:p w14:paraId="64934CC3" w14:textId="77777777" w:rsidR="00123861" w:rsidRPr="001118A3" w:rsidRDefault="00123861" w:rsidP="00D55A64">
      <w:pPr>
        <w:pStyle w:val="P22"/>
        <w:spacing w:before="0"/>
        <w:ind w:left="1021" w:right="1134"/>
        <w:rPr>
          <w:rStyle w:val="default"/>
          <w:rFonts w:cs="FrankRuehl" w:hint="cs"/>
          <w:vanish/>
          <w:sz w:val="22"/>
          <w:szCs w:val="22"/>
          <w:u w:val="single"/>
          <w:shd w:val="clear" w:color="auto" w:fill="FFFF99"/>
          <w:rtl/>
        </w:rPr>
      </w:pPr>
      <w:r w:rsidRPr="001118A3">
        <w:rPr>
          <w:rStyle w:val="default"/>
          <w:rFonts w:cs="FrankRuehl" w:hint="cs"/>
          <w:vanish/>
          <w:sz w:val="22"/>
          <w:szCs w:val="22"/>
          <w:u w:val="single"/>
          <w:shd w:val="clear" w:color="auto" w:fill="FFFF99"/>
          <w:rtl/>
        </w:rPr>
        <w:t>(1)</w:t>
      </w:r>
      <w:r w:rsidRPr="001118A3">
        <w:rPr>
          <w:rStyle w:val="default"/>
          <w:rFonts w:cs="FrankRuehl" w:hint="cs"/>
          <w:vanish/>
          <w:sz w:val="22"/>
          <w:szCs w:val="22"/>
          <w:u w:val="single"/>
          <w:shd w:val="clear" w:color="auto" w:fill="FFFF99"/>
          <w:rtl/>
        </w:rPr>
        <w:tab/>
        <w:t xml:space="preserve">נותרה יתרת פיקדון בתום חמש השנים האמורות בסעיף קטן (א), זכאי החייל המשוחרר לקבלה לידיו, והקרן תעביר את יתרת הפיקדון לחשבון הבנק של החייל המשוחרר שמסר במועד שחרורו בתוך 60 ימים; לא איתרה הקרן את חשבון הבנק האמור בתוך 60 ימים </w:t>
      </w:r>
      <w:r w:rsidRPr="001118A3">
        <w:rPr>
          <w:rStyle w:val="default"/>
          <w:rFonts w:cs="FrankRuehl"/>
          <w:vanish/>
          <w:sz w:val="22"/>
          <w:szCs w:val="22"/>
          <w:u w:val="single"/>
          <w:shd w:val="clear" w:color="auto" w:fill="FFFF99"/>
          <w:rtl/>
        </w:rPr>
        <w:t>–</w:t>
      </w:r>
      <w:r w:rsidRPr="001118A3">
        <w:rPr>
          <w:rStyle w:val="default"/>
          <w:rFonts w:cs="FrankRuehl" w:hint="cs"/>
          <w:vanish/>
          <w:sz w:val="22"/>
          <w:szCs w:val="22"/>
          <w:u w:val="single"/>
          <w:shd w:val="clear" w:color="auto" w:fill="FFFF99"/>
          <w:rtl/>
        </w:rPr>
        <w:t xml:space="preserve"> תפנה לחייל המשוחרר ותודיע לו בדרך שתמצא לנכון על סכום היתרה העומדת לזכותו ועל זכותו לפדותה בתוך 120 ימים ממועד פניית הקרן;</w:t>
      </w:r>
    </w:p>
    <w:p w14:paraId="01F4C0F7" w14:textId="77777777" w:rsidR="00D55A64" w:rsidRPr="001118A3" w:rsidRDefault="00D55A64" w:rsidP="00D55A64">
      <w:pPr>
        <w:pStyle w:val="P22"/>
        <w:spacing w:before="0"/>
        <w:ind w:left="1021" w:right="1134"/>
        <w:rPr>
          <w:rStyle w:val="default"/>
          <w:rFonts w:cs="FrankRuehl"/>
          <w:vanish/>
          <w:sz w:val="22"/>
          <w:szCs w:val="22"/>
          <w:shd w:val="clear" w:color="auto" w:fill="FFFF99"/>
          <w:rtl/>
        </w:rPr>
      </w:pPr>
      <w:r w:rsidRPr="001118A3">
        <w:rPr>
          <w:rStyle w:val="default"/>
          <w:rFonts w:cs="FrankRuehl"/>
          <w:vanish/>
          <w:sz w:val="22"/>
          <w:szCs w:val="22"/>
          <w:shd w:val="clear" w:color="auto" w:fill="FFFF99"/>
          <w:rtl/>
        </w:rPr>
        <w:t>(2)</w:t>
      </w:r>
      <w:r w:rsidRPr="001118A3">
        <w:rPr>
          <w:rStyle w:val="default"/>
          <w:rFonts w:cs="FrankRuehl"/>
          <w:vanish/>
          <w:sz w:val="22"/>
          <w:szCs w:val="22"/>
          <w:shd w:val="clear" w:color="auto" w:fill="FFFF99"/>
          <w:rtl/>
        </w:rPr>
        <w:tab/>
        <w:t>ע</w:t>
      </w:r>
      <w:r w:rsidRPr="001118A3">
        <w:rPr>
          <w:rStyle w:val="default"/>
          <w:rFonts w:cs="FrankRuehl" w:hint="cs"/>
          <w:vanish/>
          <w:sz w:val="22"/>
          <w:szCs w:val="22"/>
          <w:shd w:val="clear" w:color="auto" w:fill="FFFF99"/>
          <w:rtl/>
        </w:rPr>
        <w:t>ל אף הוראת סעיף קטן (ב)(1), לו</w:t>
      </w:r>
      <w:r w:rsidRPr="001118A3">
        <w:rPr>
          <w:rStyle w:val="default"/>
          <w:rFonts w:cs="FrankRuehl"/>
          <w:vanish/>
          <w:sz w:val="22"/>
          <w:szCs w:val="22"/>
          <w:shd w:val="clear" w:color="auto" w:fill="FFFF99"/>
          <w:rtl/>
        </w:rPr>
        <w:t>חם</w:t>
      </w:r>
      <w:r w:rsidRPr="001118A3">
        <w:rPr>
          <w:rStyle w:val="default"/>
          <w:rFonts w:cs="FrankRuehl" w:hint="cs"/>
          <w:vanish/>
          <w:sz w:val="22"/>
          <w:szCs w:val="22"/>
          <w:shd w:val="clear" w:color="auto" w:fill="FFFF99"/>
          <w:rtl/>
        </w:rPr>
        <w:t>, אשר שירת לאחר שירותו הסדיר, בשירות קבע, תקופה נוספת של שלוש שנים כלוחם או כתומך לחימה, והתחייב להמשיך ולשרת בשירות קבע כלוחם או כתומך לחימה תקופה נוספת של שנה או יותר, זכאי לקבל את יתרת הפיקדון לידיו, בתום שלוש שנים ממועד ס</w:t>
      </w:r>
      <w:r w:rsidRPr="001118A3">
        <w:rPr>
          <w:rStyle w:val="default"/>
          <w:rFonts w:cs="FrankRuehl"/>
          <w:vanish/>
          <w:sz w:val="22"/>
          <w:szCs w:val="22"/>
          <w:shd w:val="clear" w:color="auto" w:fill="FFFF99"/>
          <w:rtl/>
        </w:rPr>
        <w:t>י</w:t>
      </w:r>
      <w:r w:rsidRPr="001118A3">
        <w:rPr>
          <w:rStyle w:val="default"/>
          <w:rFonts w:cs="FrankRuehl" w:hint="cs"/>
          <w:vanish/>
          <w:sz w:val="22"/>
          <w:szCs w:val="22"/>
          <w:shd w:val="clear" w:color="auto" w:fill="FFFF99"/>
          <w:rtl/>
        </w:rPr>
        <w:t>ום שירותו הסדיר, ובלבד שהגי</w:t>
      </w:r>
      <w:r w:rsidRPr="001118A3">
        <w:rPr>
          <w:rStyle w:val="default"/>
          <w:rFonts w:cs="FrankRuehl"/>
          <w:vanish/>
          <w:sz w:val="22"/>
          <w:szCs w:val="22"/>
          <w:shd w:val="clear" w:color="auto" w:fill="FFFF99"/>
          <w:rtl/>
        </w:rPr>
        <w:t>ש</w:t>
      </w:r>
      <w:r w:rsidRPr="001118A3">
        <w:rPr>
          <w:rStyle w:val="default"/>
          <w:rFonts w:cs="FrankRuehl" w:hint="cs"/>
          <w:vanish/>
          <w:sz w:val="22"/>
          <w:szCs w:val="22"/>
          <w:shd w:val="clear" w:color="auto" w:fill="FFFF99"/>
          <w:rtl/>
        </w:rPr>
        <w:t xml:space="preserve"> </w:t>
      </w:r>
      <w:r w:rsidRPr="001118A3">
        <w:rPr>
          <w:rStyle w:val="default"/>
          <w:rFonts w:cs="FrankRuehl"/>
          <w:vanish/>
          <w:sz w:val="22"/>
          <w:szCs w:val="22"/>
          <w:shd w:val="clear" w:color="auto" w:fill="FFFF99"/>
          <w:rtl/>
        </w:rPr>
        <w:t>ב</w:t>
      </w:r>
      <w:r w:rsidRPr="001118A3">
        <w:rPr>
          <w:rStyle w:val="default"/>
          <w:rFonts w:cs="FrankRuehl" w:hint="cs"/>
          <w:vanish/>
          <w:sz w:val="22"/>
          <w:szCs w:val="22"/>
          <w:shd w:val="clear" w:color="auto" w:fill="FFFF99"/>
          <w:rtl/>
        </w:rPr>
        <w:t xml:space="preserve">קשה לכך </w:t>
      </w:r>
      <w:r w:rsidRPr="001118A3">
        <w:rPr>
          <w:rStyle w:val="default"/>
          <w:rFonts w:cs="FrankRuehl" w:hint="cs"/>
          <w:strike/>
          <w:vanish/>
          <w:sz w:val="22"/>
          <w:szCs w:val="22"/>
          <w:shd w:val="clear" w:color="auto" w:fill="FFFF99"/>
          <w:rtl/>
        </w:rPr>
        <w:t>בתוך ארבע שנים</w:t>
      </w:r>
      <w:r w:rsidR="00123861" w:rsidRPr="001118A3">
        <w:rPr>
          <w:rStyle w:val="default"/>
          <w:rFonts w:cs="FrankRuehl" w:hint="cs"/>
          <w:vanish/>
          <w:sz w:val="22"/>
          <w:szCs w:val="22"/>
          <w:shd w:val="clear" w:color="auto" w:fill="FFFF99"/>
          <w:rtl/>
        </w:rPr>
        <w:t xml:space="preserve"> </w:t>
      </w:r>
      <w:r w:rsidR="00123861" w:rsidRPr="001118A3">
        <w:rPr>
          <w:rStyle w:val="default"/>
          <w:rFonts w:cs="FrankRuehl" w:hint="cs"/>
          <w:vanish/>
          <w:sz w:val="22"/>
          <w:szCs w:val="22"/>
          <w:u w:val="single"/>
          <w:shd w:val="clear" w:color="auto" w:fill="FFFF99"/>
          <w:rtl/>
        </w:rPr>
        <w:t>בתוך שנתיים וחצי</w:t>
      </w:r>
      <w:r w:rsidRPr="001118A3">
        <w:rPr>
          <w:rStyle w:val="default"/>
          <w:rFonts w:cs="FrankRuehl" w:hint="cs"/>
          <w:vanish/>
          <w:sz w:val="22"/>
          <w:szCs w:val="22"/>
          <w:shd w:val="clear" w:color="auto" w:fill="FFFF99"/>
          <w:rtl/>
        </w:rPr>
        <w:t xml:space="preserve"> מתום שלוש השנים האמורות.</w:t>
      </w:r>
    </w:p>
    <w:p w14:paraId="259B7B54" w14:textId="77777777" w:rsidR="008071C2" w:rsidRPr="001118A3" w:rsidRDefault="00D55A64" w:rsidP="0005286B">
      <w:pPr>
        <w:pStyle w:val="P00"/>
        <w:spacing w:before="0"/>
        <w:ind w:left="0" w:right="1134"/>
        <w:rPr>
          <w:rStyle w:val="default"/>
          <w:rFonts w:cs="FrankRuehl"/>
          <w:vanish/>
          <w:sz w:val="22"/>
          <w:szCs w:val="22"/>
          <w:shd w:val="clear" w:color="auto" w:fill="FFFF99"/>
          <w:rtl/>
        </w:rPr>
      </w:pPr>
      <w:r w:rsidRPr="001118A3">
        <w:rPr>
          <w:rFonts w:cs="FrankRuehl"/>
          <w:vanish/>
          <w:sz w:val="22"/>
          <w:szCs w:val="22"/>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ל</w:t>
      </w:r>
      <w:r w:rsidRPr="001118A3">
        <w:rPr>
          <w:rStyle w:val="default"/>
          <w:rFonts w:cs="FrankRuehl" w:hint="cs"/>
          <w:vanish/>
          <w:sz w:val="22"/>
          <w:szCs w:val="22"/>
          <w:shd w:val="clear" w:color="auto" w:fill="FFFF99"/>
          <w:rtl/>
        </w:rPr>
        <w:t xml:space="preserve">א </w:t>
      </w:r>
      <w:r w:rsidR="00123861" w:rsidRPr="001118A3">
        <w:rPr>
          <w:rStyle w:val="default"/>
          <w:rFonts w:cs="FrankRuehl" w:hint="cs"/>
          <w:vanish/>
          <w:sz w:val="22"/>
          <w:szCs w:val="22"/>
          <w:shd w:val="clear" w:color="auto" w:fill="FFFF99"/>
          <w:rtl/>
        </w:rPr>
        <w:t xml:space="preserve">איתרה הקרן את חשבון הבנק של חייל משוחרר או </w:t>
      </w:r>
      <w:r w:rsidR="00123861" w:rsidRPr="001118A3">
        <w:rPr>
          <w:rStyle w:val="default"/>
          <w:rFonts w:cs="FrankRuehl"/>
          <w:vanish/>
          <w:sz w:val="22"/>
          <w:szCs w:val="22"/>
          <w:shd w:val="clear" w:color="auto" w:fill="FFFF99"/>
          <w:rtl/>
        </w:rPr>
        <w:t>ל</w:t>
      </w:r>
      <w:r w:rsidR="00123861" w:rsidRPr="001118A3">
        <w:rPr>
          <w:rStyle w:val="default"/>
          <w:rFonts w:cs="FrankRuehl" w:hint="cs"/>
          <w:vanish/>
          <w:sz w:val="22"/>
          <w:szCs w:val="22"/>
          <w:shd w:val="clear" w:color="auto" w:fill="FFFF99"/>
          <w:rtl/>
        </w:rPr>
        <w:t xml:space="preserve">א </w:t>
      </w:r>
      <w:r w:rsidRPr="001118A3">
        <w:rPr>
          <w:rStyle w:val="default"/>
          <w:rFonts w:cs="FrankRuehl" w:hint="cs"/>
          <w:vanish/>
          <w:sz w:val="22"/>
          <w:szCs w:val="22"/>
          <w:shd w:val="clear" w:color="auto" w:fill="FFFF99"/>
          <w:rtl/>
        </w:rPr>
        <w:t xml:space="preserve">הגיש חייל משוחרר בקשה לקבלת יתרת הפיקדון בתקופות האמורות בסעיף קטן (ב)(1) או (2), לפי הענין, תועבר היתרה, בתום </w:t>
      </w:r>
      <w:r w:rsidRPr="001118A3">
        <w:rPr>
          <w:rStyle w:val="default"/>
          <w:rFonts w:cs="FrankRuehl" w:hint="cs"/>
          <w:strike/>
          <w:vanish/>
          <w:sz w:val="22"/>
          <w:szCs w:val="22"/>
          <w:shd w:val="clear" w:color="auto" w:fill="FFFF99"/>
          <w:rtl/>
        </w:rPr>
        <w:t>שבע שנים</w:t>
      </w:r>
      <w:r w:rsidR="00123861" w:rsidRPr="001118A3">
        <w:rPr>
          <w:rStyle w:val="default"/>
          <w:rFonts w:cs="FrankRuehl" w:hint="cs"/>
          <w:vanish/>
          <w:sz w:val="22"/>
          <w:szCs w:val="22"/>
          <w:shd w:val="clear" w:color="auto" w:fill="FFFF99"/>
          <w:rtl/>
        </w:rPr>
        <w:t xml:space="preserve"> </w:t>
      </w:r>
      <w:r w:rsidR="00123861" w:rsidRPr="001118A3">
        <w:rPr>
          <w:rStyle w:val="default"/>
          <w:rFonts w:cs="FrankRuehl" w:hint="cs"/>
          <w:vanish/>
          <w:sz w:val="22"/>
          <w:szCs w:val="22"/>
          <w:u w:val="single"/>
          <w:shd w:val="clear" w:color="auto" w:fill="FFFF99"/>
          <w:rtl/>
        </w:rPr>
        <w:t>חמש שנים וחצי</w:t>
      </w:r>
      <w:r w:rsidRPr="001118A3">
        <w:rPr>
          <w:rStyle w:val="default"/>
          <w:rFonts w:cs="FrankRuehl" w:hint="cs"/>
          <w:vanish/>
          <w:sz w:val="22"/>
          <w:szCs w:val="22"/>
          <w:shd w:val="clear" w:color="auto" w:fill="FFFF99"/>
          <w:rtl/>
        </w:rPr>
        <w:t xml:space="preserve"> ממועד סיום שירותו הסדיר, לקרן לסיוע נוסף</w:t>
      </w:r>
      <w:r w:rsidR="008071C2" w:rsidRPr="001118A3">
        <w:rPr>
          <w:rStyle w:val="default"/>
          <w:rFonts w:cs="FrankRuehl" w:hint="cs"/>
          <w:vanish/>
          <w:sz w:val="22"/>
          <w:szCs w:val="22"/>
          <w:shd w:val="clear" w:color="auto" w:fill="FFFF99"/>
          <w:rtl/>
        </w:rPr>
        <w:t>.</w:t>
      </w:r>
    </w:p>
    <w:p w14:paraId="58D716D0" w14:textId="77777777" w:rsidR="008071C2" w:rsidRPr="001118A3" w:rsidRDefault="008071C2" w:rsidP="008071C2">
      <w:pPr>
        <w:pStyle w:val="P00"/>
        <w:spacing w:before="0"/>
        <w:ind w:left="0" w:right="1134"/>
        <w:rPr>
          <w:rStyle w:val="default"/>
          <w:rFonts w:cs="FrankRuehl"/>
          <w:vanish/>
          <w:sz w:val="20"/>
          <w:szCs w:val="20"/>
          <w:shd w:val="clear" w:color="auto" w:fill="FFFF99"/>
          <w:rtl/>
        </w:rPr>
      </w:pPr>
    </w:p>
    <w:p w14:paraId="4E931D7A" w14:textId="77777777" w:rsidR="008071C2" w:rsidRPr="001118A3" w:rsidRDefault="008071C2" w:rsidP="008071C2">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vanish/>
          <w:color w:val="FF0000"/>
          <w:sz w:val="20"/>
          <w:szCs w:val="20"/>
          <w:shd w:val="clear" w:color="auto" w:fill="FFFF99"/>
          <w:rtl/>
        </w:rPr>
        <w:t>מיום 25.5.2022</w:t>
      </w:r>
    </w:p>
    <w:p w14:paraId="7CDEAB15" w14:textId="77777777" w:rsidR="008071C2" w:rsidRPr="001118A3" w:rsidRDefault="008071C2" w:rsidP="008071C2">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055635B3" w14:textId="77777777" w:rsidR="008071C2" w:rsidRPr="001118A3" w:rsidRDefault="008071C2" w:rsidP="008071C2">
      <w:pPr>
        <w:pStyle w:val="P00"/>
        <w:spacing w:before="0"/>
        <w:ind w:left="0" w:right="1134"/>
        <w:rPr>
          <w:rStyle w:val="default"/>
          <w:rFonts w:ascii="FrankRuehl" w:hAnsi="FrankRuehl" w:cs="FrankRuehl"/>
          <w:vanish/>
          <w:sz w:val="20"/>
          <w:szCs w:val="20"/>
          <w:shd w:val="clear" w:color="auto" w:fill="FFFF99"/>
          <w:rtl/>
        </w:rPr>
      </w:pPr>
      <w:hyperlink r:id="rId211"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w:t>
      </w:r>
      <w:r w:rsidRPr="001118A3">
        <w:rPr>
          <w:rStyle w:val="default"/>
          <w:rFonts w:ascii="FrankRuehl" w:hAnsi="FrankRuehl" w:cs="FrankRuehl" w:hint="cs"/>
          <w:vanish/>
          <w:sz w:val="20"/>
          <w:szCs w:val="20"/>
          <w:shd w:val="clear" w:color="auto" w:fill="FFFF99"/>
          <w:rtl/>
        </w:rPr>
        <w:t>850</w:t>
      </w:r>
      <w:r w:rsidRPr="001118A3">
        <w:rPr>
          <w:rStyle w:val="default"/>
          <w:rFonts w:ascii="FrankRuehl" w:hAnsi="FrankRuehl" w:cs="FrankRuehl"/>
          <w:vanish/>
          <w:sz w:val="20"/>
          <w:szCs w:val="20"/>
          <w:shd w:val="clear" w:color="auto" w:fill="FFFF99"/>
          <w:rtl/>
        </w:rPr>
        <w:t xml:space="preserve"> (</w:t>
      </w:r>
      <w:hyperlink r:id="rId212"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5756CB40" w14:textId="77777777" w:rsidR="008071C2" w:rsidRPr="001118A3" w:rsidRDefault="008071C2" w:rsidP="008071C2">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hint="cs"/>
          <w:b/>
          <w:bCs/>
          <w:vanish/>
          <w:sz w:val="20"/>
          <w:szCs w:val="20"/>
          <w:shd w:val="clear" w:color="auto" w:fill="FFFF99"/>
          <w:rtl/>
        </w:rPr>
        <w:t>החלפת סעיף קטן 19(א1)</w:t>
      </w:r>
    </w:p>
    <w:p w14:paraId="37C02B12" w14:textId="77777777" w:rsidR="008071C2" w:rsidRPr="001118A3" w:rsidRDefault="008071C2" w:rsidP="008071C2">
      <w:pPr>
        <w:pStyle w:val="P0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hint="cs"/>
          <w:vanish/>
          <w:sz w:val="20"/>
          <w:szCs w:val="20"/>
          <w:shd w:val="clear" w:color="auto" w:fill="FFFF99"/>
          <w:rtl/>
        </w:rPr>
        <w:t>הנוסח הקודם:</w:t>
      </w:r>
    </w:p>
    <w:p w14:paraId="62411CB1" w14:textId="77777777" w:rsidR="00D55A64" w:rsidRPr="0005286B" w:rsidRDefault="008071C2" w:rsidP="008071C2">
      <w:pPr>
        <w:pStyle w:val="P00"/>
        <w:spacing w:before="0"/>
        <w:ind w:left="0" w:right="1134"/>
        <w:rPr>
          <w:rStyle w:val="default"/>
          <w:rFonts w:cs="FrankRuehl"/>
          <w:sz w:val="2"/>
          <w:szCs w:val="2"/>
          <w:rtl/>
        </w:rPr>
      </w:pPr>
      <w:r w:rsidRPr="001118A3">
        <w:rPr>
          <w:rStyle w:val="default"/>
          <w:rFonts w:cs="FrankRuehl" w:hint="cs"/>
          <w:vanish/>
          <w:sz w:val="22"/>
          <w:szCs w:val="22"/>
          <w:shd w:val="clear" w:color="auto" w:fill="FFFF99"/>
          <w:rtl/>
        </w:rPr>
        <w:tab/>
      </w:r>
      <w:r w:rsidRPr="001118A3">
        <w:rPr>
          <w:rStyle w:val="default"/>
          <w:rFonts w:cs="FrankRuehl" w:hint="cs"/>
          <w:strike/>
          <w:vanish/>
          <w:sz w:val="22"/>
          <w:szCs w:val="22"/>
          <w:shd w:val="clear" w:color="auto" w:fill="FFFF99"/>
          <w:rtl/>
        </w:rPr>
        <w:t>(א1)</w:t>
      </w:r>
      <w:r w:rsidRPr="001118A3">
        <w:rPr>
          <w:rStyle w:val="default"/>
          <w:rFonts w:cs="FrankRuehl" w:hint="cs"/>
          <w:strike/>
          <w:vanish/>
          <w:sz w:val="22"/>
          <w:szCs w:val="22"/>
          <w:shd w:val="clear" w:color="auto" w:fill="FFFF99"/>
          <w:rtl/>
        </w:rPr>
        <w:tab/>
        <w:t>על אף האמור בסעיף קטן (א), חייל מילואים פעיל וחייל משוחרר בודד יהיו רשאים לממש את הזכאויות לפי סעיפים 7(א) ו-7א בתקופת עשר השנים הראשונות שלאחר סיום השירות הסדיר.</w:t>
      </w:r>
      <w:bookmarkEnd w:id="75"/>
    </w:p>
    <w:p w14:paraId="76F69341" w14:textId="77777777" w:rsidR="00DA1C71" w:rsidRDefault="00DA1C71" w:rsidP="009A2366">
      <w:pPr>
        <w:pStyle w:val="P00"/>
        <w:spacing w:before="72"/>
        <w:ind w:left="0" w:right="1134"/>
        <w:rPr>
          <w:rStyle w:val="default"/>
          <w:rFonts w:cs="FrankRuehl"/>
          <w:rtl/>
        </w:rPr>
      </w:pPr>
      <w:bookmarkStart w:id="76" w:name="Seif6"/>
      <w:bookmarkEnd w:id="76"/>
      <w:r>
        <w:rPr>
          <w:lang w:val="he-IL"/>
        </w:rPr>
        <w:pict w14:anchorId="4995F28C">
          <v:rect id="_x0000_s2092" style="position:absolute;left:0;text-align:left;margin-left:464.5pt;margin-top:8.05pt;width:75.05pt;height:28.1pt;z-index:251609088" o:allowincell="f" filled="f" stroked="f" strokecolor="lime" strokeweight=".25pt">
            <v:textbox inset="0,0,0,0">
              <w:txbxContent>
                <w:p w14:paraId="63B6BAD5" w14:textId="77777777" w:rsidR="00123861" w:rsidRDefault="00123861">
                  <w:pPr>
                    <w:spacing w:line="160" w:lineRule="exact"/>
                    <w:jc w:val="left"/>
                    <w:rPr>
                      <w:rFonts w:cs="Miriam"/>
                      <w:sz w:val="18"/>
                      <w:szCs w:val="18"/>
                      <w:rtl/>
                    </w:rPr>
                  </w:pPr>
                  <w:r>
                    <w:rPr>
                      <w:rFonts w:cs="Miriam"/>
                      <w:sz w:val="18"/>
                      <w:szCs w:val="18"/>
                      <w:rtl/>
                    </w:rPr>
                    <w:t>של</w:t>
                  </w:r>
                  <w:r>
                    <w:rPr>
                      <w:rFonts w:cs="Miriam" w:hint="cs"/>
                      <w:sz w:val="18"/>
                      <w:szCs w:val="18"/>
                      <w:rtl/>
                    </w:rPr>
                    <w:t xml:space="preserve">ילת הטבות </w:t>
                  </w:r>
                </w:p>
                <w:p w14:paraId="742A6633"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199FB727"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19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אש אגף כוח אדם בצבא הגנה לישראל (בסעיף זה </w:t>
      </w:r>
      <w:r w:rsidR="00597F52">
        <w:rPr>
          <w:rStyle w:val="default"/>
          <w:rFonts w:cs="FrankRuehl" w:hint="cs"/>
          <w:rtl/>
        </w:rPr>
        <w:t>-</w:t>
      </w:r>
      <w:r>
        <w:rPr>
          <w:rStyle w:val="default"/>
          <w:rFonts w:cs="FrankRuehl"/>
          <w:rtl/>
        </w:rPr>
        <w:t xml:space="preserve"> </w:t>
      </w:r>
      <w:r>
        <w:rPr>
          <w:rStyle w:val="default"/>
          <w:rFonts w:cs="FrankRuehl" w:hint="cs"/>
          <w:rtl/>
        </w:rPr>
        <w:t>ראש אגף כוח אדם), רשאי להחליט מטעמים שיירשמו, כי חייל שהורשע בעבירה שעבר במהלך שירותו הסדי</w:t>
      </w:r>
      <w:r>
        <w:rPr>
          <w:rStyle w:val="default"/>
          <w:rFonts w:cs="FrankRuehl"/>
          <w:rtl/>
        </w:rPr>
        <w:t xml:space="preserve">ר </w:t>
      </w:r>
      <w:r>
        <w:rPr>
          <w:rStyle w:val="default"/>
          <w:rFonts w:cs="FrankRuehl" w:hint="cs"/>
          <w:rtl/>
        </w:rPr>
        <w:t>ואשר מפאת חומרתה ונסיבותיה אין הוא ראוי להטבות הניתנות לפי חוק זה או ששוחרר משירות סדיר עקב אי-התאמה, לא יהיה זכאי להטבות כאמור, כולן או מקצתן.</w:t>
      </w:r>
    </w:p>
    <w:p w14:paraId="6C7C2676"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אגף כוח אדם רשאי להורות על עיכוב ב</w:t>
      </w:r>
      <w:r>
        <w:rPr>
          <w:rStyle w:val="default"/>
          <w:rFonts w:cs="FrankRuehl"/>
          <w:rtl/>
        </w:rPr>
        <w:t>מ</w:t>
      </w:r>
      <w:r>
        <w:rPr>
          <w:rStyle w:val="default"/>
          <w:rFonts w:cs="FrankRuehl" w:hint="cs"/>
          <w:rtl/>
        </w:rPr>
        <w:t>תן הטבות לפי חוק זה, במקרים שבהם מתנהלים נגד החייל המשוחרר חקירה א</w:t>
      </w:r>
      <w:r>
        <w:rPr>
          <w:rStyle w:val="default"/>
          <w:rFonts w:cs="FrankRuehl"/>
          <w:rtl/>
        </w:rPr>
        <w:t xml:space="preserve">ו </w:t>
      </w:r>
      <w:r>
        <w:rPr>
          <w:rStyle w:val="default"/>
          <w:rFonts w:cs="FrankRuehl" w:hint="cs"/>
          <w:rtl/>
        </w:rPr>
        <w:t>משפט, או שפסק דין שניתן במשפט שהתנהל נגדו טרם נעשה חלוט, והכל אם מדובר בעבירה אשר מפאת חומרתה ונסיבותיה אין הוא ראוי לכאורה להטבות הניתנות לפי חוק זה.</w:t>
      </w:r>
    </w:p>
    <w:p w14:paraId="71DC74D3"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סתיימה החקירה ולא הועמד החייל </w:t>
      </w:r>
      <w:r>
        <w:rPr>
          <w:rStyle w:val="default"/>
          <w:rFonts w:cs="FrankRuehl"/>
          <w:rtl/>
        </w:rPr>
        <w:t>ה</w:t>
      </w:r>
      <w:r>
        <w:rPr>
          <w:rStyle w:val="default"/>
          <w:rFonts w:cs="FrankRuehl" w:hint="cs"/>
          <w:rtl/>
        </w:rPr>
        <w:t>משוחרר לדין בעבירה שיש עמה קלון או שהועמד לדין וזוכה, יהא החייל המ</w:t>
      </w:r>
      <w:r>
        <w:rPr>
          <w:rStyle w:val="default"/>
          <w:rFonts w:cs="FrankRuehl"/>
          <w:rtl/>
        </w:rPr>
        <w:t>שו</w:t>
      </w:r>
      <w:r>
        <w:rPr>
          <w:rStyle w:val="default"/>
          <w:rFonts w:cs="FrankRuehl" w:hint="cs"/>
          <w:rtl/>
        </w:rPr>
        <w:t>חרר זכאי למלוא ההטבות המגיעות לו לפי חוק זה.</w:t>
      </w:r>
    </w:p>
    <w:p w14:paraId="317ABB83"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ייל אשר נשללה או עוכבה זכאותו לפי החלטת ראש אגף כוח אדם כאמור בסעיפים קטנים (א) ו-(ב), רשאי לערער על ההחלטה לפני ראש המטה הכללי בצבא הגנ</w:t>
      </w:r>
      <w:r>
        <w:rPr>
          <w:rStyle w:val="default"/>
          <w:rFonts w:cs="FrankRuehl"/>
          <w:rtl/>
        </w:rPr>
        <w:t>ה</w:t>
      </w:r>
      <w:r>
        <w:rPr>
          <w:rStyle w:val="default"/>
          <w:rFonts w:cs="FrankRuehl" w:hint="cs"/>
          <w:rtl/>
        </w:rPr>
        <w:t xml:space="preserve"> לישראל (בסעיף זה </w:t>
      </w:r>
      <w:r>
        <w:rPr>
          <w:rStyle w:val="default"/>
          <w:rFonts w:cs="FrankRuehl"/>
          <w:rtl/>
        </w:rPr>
        <w:t xml:space="preserve">– </w:t>
      </w:r>
      <w:r>
        <w:rPr>
          <w:rStyle w:val="default"/>
          <w:rFonts w:cs="FrankRuehl" w:hint="cs"/>
          <w:rtl/>
        </w:rPr>
        <w:t>ראש המטה הכללי), אשר החלטתו תהא סופית.</w:t>
      </w:r>
    </w:p>
    <w:p w14:paraId="4C7869FB"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א</w:t>
      </w:r>
      <w:r>
        <w:rPr>
          <w:rStyle w:val="default"/>
          <w:rFonts w:cs="FrankRuehl"/>
          <w:rtl/>
        </w:rPr>
        <w:t xml:space="preserve">ש </w:t>
      </w:r>
      <w:r>
        <w:rPr>
          <w:rStyle w:val="default"/>
          <w:rFonts w:cs="FrankRuehl" w:hint="cs"/>
          <w:rtl/>
        </w:rPr>
        <w:t>אגף כוח אדם מוסמך לאצול סמכותו לפי סעיף זה לסגנו בלבד.</w:t>
      </w:r>
    </w:p>
    <w:p w14:paraId="42869069"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חלטת ראש אגף כוח אדם וראש המטה הכללי, לפי הענין, לעכב או לשלול הטבות לפי סעיף זה, תינתן לאחר שיעיינו</w:t>
      </w:r>
      <w:r>
        <w:rPr>
          <w:rStyle w:val="default"/>
          <w:rFonts w:cs="FrankRuehl"/>
          <w:rtl/>
        </w:rPr>
        <w:t xml:space="preserve"> </w:t>
      </w:r>
      <w:r>
        <w:rPr>
          <w:rStyle w:val="default"/>
          <w:rFonts w:cs="FrankRuehl" w:hint="cs"/>
          <w:rtl/>
        </w:rPr>
        <w:t>בחוות דעת של ועדה מייעצת, שימנו לענין זה; הרכב הועדה המייעצת וסדרי</w:t>
      </w:r>
      <w:r>
        <w:rPr>
          <w:rStyle w:val="default"/>
          <w:rFonts w:cs="FrankRuehl"/>
          <w:rtl/>
        </w:rPr>
        <w:t xml:space="preserve"> ע</w:t>
      </w:r>
      <w:r>
        <w:rPr>
          <w:rStyle w:val="default"/>
          <w:rFonts w:cs="FrankRuehl" w:hint="cs"/>
          <w:rtl/>
        </w:rPr>
        <w:t>בודתה ייקבעו בפקודות הצבא.</w:t>
      </w:r>
    </w:p>
    <w:p w14:paraId="3F5ED7E6" w14:textId="77777777" w:rsidR="00DA1C71" w:rsidRDefault="00DA1C71" w:rsidP="00597F52">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 xml:space="preserve">סעיף זה, "משפט" ו"הרשעה" </w:t>
      </w:r>
      <w:r w:rsidR="0005286B">
        <w:rPr>
          <w:rStyle w:val="default"/>
          <w:rFonts w:cs="FrankRuehl"/>
          <w:rtl/>
        </w:rPr>
        <w:t>–</w:t>
      </w:r>
      <w:r>
        <w:rPr>
          <w:rStyle w:val="default"/>
          <w:rFonts w:cs="FrankRuehl"/>
          <w:rtl/>
        </w:rPr>
        <w:t xml:space="preserve"> </w:t>
      </w:r>
      <w:r>
        <w:rPr>
          <w:rStyle w:val="default"/>
          <w:rFonts w:cs="FrankRuehl" w:hint="cs"/>
          <w:rtl/>
        </w:rPr>
        <w:t>למעט משפט והרשעה בדין משמעתי.</w:t>
      </w:r>
    </w:p>
    <w:p w14:paraId="348D5E88" w14:textId="77777777" w:rsidR="000B07AA" w:rsidRPr="00123861" w:rsidRDefault="000B07AA" w:rsidP="000B07AA">
      <w:pPr>
        <w:pStyle w:val="P00"/>
        <w:spacing w:before="72"/>
        <w:ind w:left="0" w:right="1134"/>
        <w:rPr>
          <w:rStyle w:val="default"/>
          <w:rFonts w:cs="FrankRuehl" w:hint="cs"/>
          <w:rtl/>
        </w:rPr>
      </w:pPr>
      <w:r>
        <w:rPr>
          <w:rFonts w:cs="FrankRuehl" w:hint="cs"/>
          <w:sz w:val="26"/>
          <w:rtl/>
          <w:lang w:eastAsia="en-US"/>
        </w:rPr>
        <w:pict w14:anchorId="1886C751">
          <v:shape id="_x0000_s2222" type="#_x0000_t202" style="position:absolute;left:0;text-align:left;margin-left:470.35pt;margin-top:7.1pt;width:1in;height:16.8pt;z-index:251701248" filled="f" stroked="f">
            <v:textbox inset="1mm,0,1mm,0">
              <w:txbxContent>
                <w:p w14:paraId="45F117FD" w14:textId="77777777" w:rsidR="000B07AA" w:rsidRDefault="000B07AA" w:rsidP="000B07AA">
                  <w:pPr>
                    <w:spacing w:line="160" w:lineRule="exact"/>
                    <w:jc w:val="left"/>
                    <w:rPr>
                      <w:rFonts w:cs="Miriam"/>
                      <w:noProof/>
                      <w:sz w:val="18"/>
                      <w:szCs w:val="18"/>
                      <w:rtl/>
                    </w:rPr>
                  </w:pPr>
                  <w:r>
                    <w:rPr>
                      <w:rFonts w:cs="Miriam" w:hint="cs"/>
                      <w:sz w:val="18"/>
                      <w:szCs w:val="18"/>
                      <w:rtl/>
                    </w:rPr>
                    <w:t>(תיקון מס' 19) תשע"ז-2017</w:t>
                  </w:r>
                </w:p>
              </w:txbxContent>
            </v:textbox>
            <w10:anchorlock/>
          </v:shape>
        </w:pict>
      </w:r>
      <w:r w:rsidRPr="00123861">
        <w:rPr>
          <w:rStyle w:val="default"/>
          <w:rFonts w:cs="FrankRuehl" w:hint="cs"/>
          <w:rtl/>
        </w:rPr>
        <w:tab/>
        <w:t>(</w:t>
      </w:r>
      <w:r>
        <w:rPr>
          <w:rStyle w:val="default"/>
          <w:rFonts w:cs="FrankRuehl" w:hint="cs"/>
          <w:rtl/>
        </w:rPr>
        <w:t>ח)</w:t>
      </w:r>
      <w:r>
        <w:rPr>
          <w:rStyle w:val="default"/>
          <w:rFonts w:cs="FrankRuehl" w:hint="cs"/>
          <w:rtl/>
        </w:rPr>
        <w:tab/>
        <w:t>הוראות סעיף זה, למעט סעיף קטן (ד) שבו, יחולו לעניין מי שמשרת שירות לאומי או שירות לאומי-אזרחי, בשינויים המחויבים ובשינויים אלה: הסמכויות הנתונות לראש אגף כוח אדם יהיו נתונות למנהל הרשות לשירות אזרחי והחלטתו תהיה סופית</w:t>
      </w:r>
      <w:r w:rsidRPr="00123861">
        <w:rPr>
          <w:rStyle w:val="default"/>
          <w:rFonts w:cs="FrankRuehl" w:hint="cs"/>
          <w:rtl/>
        </w:rPr>
        <w:t>.</w:t>
      </w:r>
    </w:p>
    <w:p w14:paraId="2E70684A" w14:textId="77777777" w:rsidR="007622BB" w:rsidRPr="001118A3" w:rsidRDefault="007622BB" w:rsidP="007622BB">
      <w:pPr>
        <w:pStyle w:val="P00"/>
        <w:spacing w:before="0"/>
        <w:ind w:left="0" w:right="1134"/>
        <w:rPr>
          <w:rStyle w:val="default"/>
          <w:rFonts w:cs="FrankRuehl" w:hint="cs"/>
          <w:vanish/>
          <w:color w:val="FF0000"/>
          <w:szCs w:val="20"/>
          <w:shd w:val="clear" w:color="auto" w:fill="FFFF99"/>
          <w:rtl/>
        </w:rPr>
      </w:pPr>
      <w:bookmarkStart w:id="77" w:name="Rov93"/>
      <w:r w:rsidRPr="001118A3">
        <w:rPr>
          <w:rStyle w:val="default"/>
          <w:rFonts w:cs="FrankRuehl" w:hint="cs"/>
          <w:vanish/>
          <w:color w:val="FF0000"/>
          <w:szCs w:val="20"/>
          <w:shd w:val="clear" w:color="auto" w:fill="FFFF99"/>
          <w:rtl/>
        </w:rPr>
        <w:t>מיום 1.1.2001</w:t>
      </w:r>
    </w:p>
    <w:p w14:paraId="295DB367" w14:textId="77777777" w:rsidR="007622BB" w:rsidRPr="001118A3" w:rsidRDefault="007622BB" w:rsidP="007622BB">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0AB84C11" w14:textId="77777777" w:rsidR="007622BB" w:rsidRPr="001118A3" w:rsidRDefault="007622BB" w:rsidP="007622BB">
      <w:pPr>
        <w:pStyle w:val="P00"/>
        <w:spacing w:before="0"/>
        <w:ind w:left="0" w:right="1134"/>
        <w:rPr>
          <w:rStyle w:val="default"/>
          <w:rFonts w:cs="FrankRuehl" w:hint="cs"/>
          <w:vanish/>
          <w:szCs w:val="20"/>
          <w:shd w:val="clear" w:color="auto" w:fill="FFFF99"/>
          <w:rtl/>
        </w:rPr>
      </w:pPr>
      <w:hyperlink r:id="rId213"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265 (</w:t>
      </w:r>
      <w:hyperlink r:id="rId214"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5B4ACCE4" w14:textId="77777777" w:rsidR="007622BB" w:rsidRPr="001118A3" w:rsidRDefault="007622BB" w:rsidP="007622BB">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הוספת סעיף 19א</w:t>
      </w:r>
    </w:p>
    <w:p w14:paraId="5FA320D1" w14:textId="77777777" w:rsidR="0005286B" w:rsidRPr="001118A3" w:rsidRDefault="0005286B" w:rsidP="0005286B">
      <w:pPr>
        <w:pStyle w:val="P00"/>
        <w:spacing w:before="0"/>
        <w:ind w:left="0" w:right="1134"/>
        <w:rPr>
          <w:rStyle w:val="default"/>
          <w:rFonts w:cs="FrankRuehl" w:hint="cs"/>
          <w:vanish/>
          <w:sz w:val="20"/>
          <w:szCs w:val="20"/>
          <w:shd w:val="clear" w:color="auto" w:fill="FFFF99"/>
          <w:rtl/>
        </w:rPr>
      </w:pPr>
    </w:p>
    <w:p w14:paraId="102ED18A" w14:textId="77777777" w:rsidR="0005286B" w:rsidRPr="001118A3" w:rsidRDefault="0005286B" w:rsidP="0005286B">
      <w:pPr>
        <w:pStyle w:val="P00"/>
        <w:spacing w:before="0"/>
        <w:ind w:left="0" w:right="1134"/>
        <w:rPr>
          <w:rStyle w:val="default"/>
          <w:rFonts w:cs="FrankRuehl" w:hint="cs"/>
          <w:vanish/>
          <w:color w:val="FF0000"/>
          <w:sz w:val="20"/>
          <w:szCs w:val="20"/>
          <w:shd w:val="clear" w:color="auto" w:fill="FFFF99"/>
          <w:rtl/>
        </w:rPr>
      </w:pPr>
      <w:r w:rsidRPr="001118A3">
        <w:rPr>
          <w:rStyle w:val="default"/>
          <w:rFonts w:cs="FrankRuehl" w:hint="cs"/>
          <w:vanish/>
          <w:color w:val="FF0000"/>
          <w:sz w:val="20"/>
          <w:szCs w:val="20"/>
          <w:shd w:val="clear" w:color="auto" w:fill="FFFF99"/>
          <w:rtl/>
        </w:rPr>
        <w:t>מיום 12.7.2017</w:t>
      </w:r>
    </w:p>
    <w:p w14:paraId="6F2945EA" w14:textId="77777777" w:rsidR="0005286B" w:rsidRPr="001118A3" w:rsidRDefault="0005286B" w:rsidP="0005286B">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19</w:t>
      </w:r>
    </w:p>
    <w:p w14:paraId="1D6C1759" w14:textId="77777777" w:rsidR="0005286B" w:rsidRPr="001118A3" w:rsidRDefault="0005286B" w:rsidP="0005286B">
      <w:pPr>
        <w:pStyle w:val="P00"/>
        <w:spacing w:before="0"/>
        <w:ind w:left="0" w:right="1134"/>
        <w:rPr>
          <w:rStyle w:val="default"/>
          <w:rFonts w:cs="FrankRuehl" w:hint="cs"/>
          <w:vanish/>
          <w:sz w:val="20"/>
          <w:szCs w:val="20"/>
          <w:shd w:val="clear" w:color="auto" w:fill="FFFF99"/>
          <w:rtl/>
        </w:rPr>
      </w:pPr>
      <w:hyperlink r:id="rId215" w:history="1">
        <w:r w:rsidRPr="001118A3">
          <w:rPr>
            <w:rStyle w:val="Hyperlink"/>
            <w:rFonts w:cs="FrankRuehl" w:hint="cs"/>
            <w:vanish/>
            <w:szCs w:val="20"/>
            <w:shd w:val="clear" w:color="auto" w:fill="FFFF99"/>
            <w:rtl/>
          </w:rPr>
          <w:t>ס"ח תשע"ז מס' 2648</w:t>
        </w:r>
      </w:hyperlink>
      <w:r w:rsidRPr="001118A3">
        <w:rPr>
          <w:rStyle w:val="default"/>
          <w:rFonts w:cs="FrankRuehl" w:hint="cs"/>
          <w:vanish/>
          <w:sz w:val="20"/>
          <w:szCs w:val="20"/>
          <w:shd w:val="clear" w:color="auto" w:fill="FFFF99"/>
          <w:rtl/>
        </w:rPr>
        <w:t xml:space="preserve"> מיום 12.7.2017 עמ' 1023 (</w:t>
      </w:r>
      <w:hyperlink r:id="rId216" w:history="1">
        <w:r w:rsidRPr="001118A3">
          <w:rPr>
            <w:rStyle w:val="Hyperlink"/>
            <w:rFonts w:cs="FrankRuehl" w:hint="cs"/>
            <w:vanish/>
            <w:szCs w:val="20"/>
            <w:shd w:val="clear" w:color="auto" w:fill="FFFF99"/>
            <w:rtl/>
          </w:rPr>
          <w:t>ה"ח 1122</w:t>
        </w:r>
      </w:hyperlink>
      <w:r w:rsidRPr="001118A3">
        <w:rPr>
          <w:rStyle w:val="default"/>
          <w:rFonts w:cs="FrankRuehl" w:hint="cs"/>
          <w:vanish/>
          <w:sz w:val="20"/>
          <w:szCs w:val="20"/>
          <w:shd w:val="clear" w:color="auto" w:fill="FFFF99"/>
          <w:rtl/>
        </w:rPr>
        <w:t>)</w:t>
      </w:r>
    </w:p>
    <w:p w14:paraId="56C87631" w14:textId="77777777" w:rsidR="0005286B" w:rsidRPr="000B07AA" w:rsidRDefault="0005286B" w:rsidP="000B07AA">
      <w:pPr>
        <w:pStyle w:val="P00"/>
        <w:spacing w:before="0"/>
        <w:ind w:left="0" w:right="1134"/>
        <w:rPr>
          <w:rStyle w:val="default"/>
          <w:rFonts w:cs="FrankRuehl" w:hint="cs"/>
          <w:sz w:val="2"/>
          <w:szCs w:val="2"/>
          <w:shd w:val="clear" w:color="auto" w:fill="FFFF99"/>
          <w:rtl/>
        </w:rPr>
      </w:pPr>
      <w:r w:rsidRPr="001118A3">
        <w:rPr>
          <w:rStyle w:val="default"/>
          <w:rFonts w:cs="FrankRuehl" w:hint="cs"/>
          <w:b/>
          <w:bCs/>
          <w:vanish/>
          <w:sz w:val="20"/>
          <w:szCs w:val="20"/>
          <w:shd w:val="clear" w:color="auto" w:fill="FFFF99"/>
          <w:rtl/>
        </w:rPr>
        <w:t>הוספת סעיף קטן 19א(ח)</w:t>
      </w:r>
      <w:bookmarkEnd w:id="77"/>
    </w:p>
    <w:p w14:paraId="636B0CDE" w14:textId="77777777" w:rsidR="00597F52" w:rsidRDefault="00597F52" w:rsidP="009A2366">
      <w:pPr>
        <w:pStyle w:val="P00"/>
        <w:spacing w:before="72"/>
        <w:ind w:left="0" w:right="1134"/>
        <w:rPr>
          <w:rStyle w:val="default"/>
          <w:rFonts w:cs="FrankRuehl"/>
          <w:rtl/>
        </w:rPr>
      </w:pPr>
      <w:bookmarkStart w:id="78" w:name="Seif30"/>
      <w:bookmarkEnd w:id="78"/>
      <w:r>
        <w:rPr>
          <w:lang w:val="he-IL"/>
        </w:rPr>
        <w:pict w14:anchorId="05993BD5">
          <v:rect id="_x0000_s2116" style="position:absolute;left:0;text-align:left;margin-left:464.5pt;margin-top:8.05pt;width:75.05pt;height:53.55pt;z-index:251658240" o:allowincell="f" filled="f" stroked="f" strokecolor="lime" strokeweight=".25pt">
            <v:textbox inset="0,0,0,0">
              <w:txbxContent>
                <w:p w14:paraId="1728B98B" w14:textId="77777777" w:rsidR="00123861" w:rsidRDefault="00123861" w:rsidP="00597F52">
                  <w:pPr>
                    <w:spacing w:line="160" w:lineRule="exact"/>
                    <w:jc w:val="left"/>
                    <w:rPr>
                      <w:rFonts w:cs="Miriam" w:hint="cs"/>
                      <w:sz w:val="18"/>
                      <w:szCs w:val="18"/>
                      <w:rtl/>
                    </w:rPr>
                  </w:pPr>
                  <w:r>
                    <w:rPr>
                      <w:rFonts w:cs="Miriam" w:hint="cs"/>
                      <w:sz w:val="18"/>
                      <w:szCs w:val="18"/>
                      <w:rtl/>
                    </w:rPr>
                    <w:t>מתן הטבות במוסדות לימוד</w:t>
                  </w:r>
                </w:p>
                <w:p w14:paraId="1062DA59" w14:textId="77777777" w:rsidR="00123861" w:rsidRDefault="00123861" w:rsidP="00597F52">
                  <w:pPr>
                    <w:spacing w:line="160" w:lineRule="exact"/>
                    <w:jc w:val="left"/>
                    <w:rPr>
                      <w:rFonts w:cs="Miriam"/>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תשס"ח-2008</w:t>
                  </w:r>
                </w:p>
                <w:p w14:paraId="3B5F3B6F" w14:textId="77777777" w:rsidR="001118A3" w:rsidRDefault="001118A3" w:rsidP="00597F52">
                  <w:pPr>
                    <w:spacing w:line="160" w:lineRule="exact"/>
                    <w:jc w:val="left"/>
                    <w:rPr>
                      <w:rFonts w:cs="Miriam"/>
                      <w:noProof/>
                      <w:sz w:val="18"/>
                      <w:szCs w:val="18"/>
                      <w:rtl/>
                    </w:rPr>
                  </w:pPr>
                  <w:r>
                    <w:rPr>
                      <w:rFonts w:cs="Miriam" w:hint="cs"/>
                      <w:sz w:val="18"/>
                      <w:szCs w:val="18"/>
                      <w:rtl/>
                    </w:rPr>
                    <w:t>(תיקון מס' 24) תשפ"ב-2022</w:t>
                  </w:r>
                </w:p>
              </w:txbxContent>
            </v:textbox>
            <w10:anchorlock/>
          </v:rect>
        </w:pict>
      </w:r>
      <w:r>
        <w:rPr>
          <w:rStyle w:val="big-number"/>
          <w:rFonts w:cs="Miriam"/>
          <w:rtl/>
        </w:rPr>
        <w:t>19</w:t>
      </w:r>
      <w:r>
        <w:rPr>
          <w:rStyle w:val="default"/>
          <w:rFonts w:cs="FrankRuehl" w:hint="cs"/>
          <w:rtl/>
        </w:rPr>
        <w:t>ב</w:t>
      </w:r>
      <w:r>
        <w:rPr>
          <w:rStyle w:val="default"/>
          <w:rFonts w:cs="FrankRuehl"/>
          <w:rtl/>
        </w:rPr>
        <w:t>.</w:t>
      </w:r>
      <w:r>
        <w:rPr>
          <w:rStyle w:val="default"/>
          <w:rFonts w:cs="FrankRuehl"/>
          <w:rtl/>
        </w:rPr>
        <w:tab/>
      </w:r>
      <w:r w:rsidR="007622BB">
        <w:rPr>
          <w:rStyle w:val="default"/>
          <w:rFonts w:cs="FrankRuehl" w:hint="cs"/>
          <w:rtl/>
        </w:rPr>
        <w:t>למען הסר ספק, מוסד להשכלה גבוהה,</w:t>
      </w:r>
      <w:r w:rsidR="001118A3">
        <w:rPr>
          <w:rStyle w:val="default"/>
          <w:rFonts w:cs="FrankRuehl" w:hint="cs"/>
          <w:rtl/>
        </w:rPr>
        <w:t xml:space="preserve"> מוסד לאמנות,</w:t>
      </w:r>
      <w:r w:rsidR="007622BB">
        <w:rPr>
          <w:rStyle w:val="default"/>
          <w:rFonts w:cs="FrankRuehl" w:hint="cs"/>
          <w:rtl/>
        </w:rPr>
        <w:t xml:space="preserve"> מוסד להכשרה מקצועית ומכינה קדם אקדמית רשאים לקבוע כי בקביעת הזכאות לדיור במעונות או להטבות כלכליות אחרות, יינתן משקל, בין השאר, להיותו של המבקש חייל משוחרר.</w:t>
      </w:r>
    </w:p>
    <w:p w14:paraId="1CD97D0A" w14:textId="77777777" w:rsidR="001118A3" w:rsidRPr="001118A3" w:rsidRDefault="001118A3" w:rsidP="001118A3">
      <w:pPr>
        <w:pStyle w:val="P00"/>
        <w:spacing w:before="0"/>
        <w:ind w:left="0" w:right="1134"/>
        <w:rPr>
          <w:rStyle w:val="default"/>
          <w:rFonts w:cs="FrankRuehl" w:hint="cs"/>
          <w:vanish/>
          <w:color w:val="FF0000"/>
          <w:sz w:val="20"/>
          <w:szCs w:val="20"/>
          <w:shd w:val="clear" w:color="auto" w:fill="FFFF99"/>
          <w:rtl/>
        </w:rPr>
      </w:pPr>
      <w:bookmarkStart w:id="79" w:name="Rov103"/>
      <w:r w:rsidRPr="001118A3">
        <w:rPr>
          <w:rStyle w:val="default"/>
          <w:rFonts w:cs="FrankRuehl" w:hint="cs"/>
          <w:vanish/>
          <w:color w:val="FF0000"/>
          <w:sz w:val="20"/>
          <w:szCs w:val="20"/>
          <w:shd w:val="clear" w:color="auto" w:fill="FFFF99"/>
          <w:rtl/>
        </w:rPr>
        <w:t>מיום 26.6.2008</w:t>
      </w:r>
    </w:p>
    <w:p w14:paraId="5E9E9AAF" w14:textId="77777777" w:rsidR="001118A3" w:rsidRPr="001118A3" w:rsidRDefault="001118A3" w:rsidP="001118A3">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7</w:t>
      </w:r>
    </w:p>
    <w:p w14:paraId="05A1124E" w14:textId="77777777" w:rsidR="001118A3" w:rsidRPr="001118A3" w:rsidRDefault="001118A3" w:rsidP="001118A3">
      <w:pPr>
        <w:pStyle w:val="P00"/>
        <w:spacing w:before="0"/>
        <w:ind w:left="0" w:right="1134"/>
        <w:rPr>
          <w:rStyle w:val="default"/>
          <w:rFonts w:cs="FrankRuehl" w:hint="cs"/>
          <w:vanish/>
          <w:sz w:val="20"/>
          <w:szCs w:val="20"/>
          <w:shd w:val="clear" w:color="auto" w:fill="FFFF99"/>
          <w:rtl/>
        </w:rPr>
      </w:pPr>
      <w:hyperlink r:id="rId217" w:history="1">
        <w:r w:rsidRPr="001118A3">
          <w:rPr>
            <w:rStyle w:val="Hyperlink"/>
            <w:rFonts w:cs="FrankRuehl" w:hint="cs"/>
            <w:vanish/>
            <w:szCs w:val="20"/>
            <w:shd w:val="clear" w:color="auto" w:fill="FFFF99"/>
            <w:rtl/>
          </w:rPr>
          <w:t>ס"ח תשס"ח מס' 2159</w:t>
        </w:r>
      </w:hyperlink>
      <w:r w:rsidRPr="001118A3">
        <w:rPr>
          <w:rStyle w:val="default"/>
          <w:rFonts w:cs="FrankRuehl" w:hint="cs"/>
          <w:vanish/>
          <w:sz w:val="20"/>
          <w:szCs w:val="20"/>
          <w:shd w:val="clear" w:color="auto" w:fill="FFFF99"/>
          <w:rtl/>
        </w:rPr>
        <w:t xml:space="preserve"> מיום 26.6.2008 עמ' 578 (</w:t>
      </w:r>
      <w:hyperlink r:id="rId218" w:history="1">
        <w:r w:rsidRPr="001118A3">
          <w:rPr>
            <w:rStyle w:val="Hyperlink"/>
            <w:rFonts w:cs="FrankRuehl" w:hint="cs"/>
            <w:vanish/>
            <w:szCs w:val="20"/>
            <w:shd w:val="clear" w:color="auto" w:fill="FFFF99"/>
            <w:rtl/>
          </w:rPr>
          <w:t>ה"ח 211</w:t>
        </w:r>
      </w:hyperlink>
      <w:r w:rsidRPr="001118A3">
        <w:rPr>
          <w:rStyle w:val="default"/>
          <w:rFonts w:cs="FrankRuehl" w:hint="cs"/>
          <w:vanish/>
          <w:sz w:val="20"/>
          <w:szCs w:val="20"/>
          <w:shd w:val="clear" w:color="auto" w:fill="FFFF99"/>
          <w:rtl/>
        </w:rPr>
        <w:t>)</w:t>
      </w:r>
    </w:p>
    <w:p w14:paraId="0F47EEF0" w14:textId="77777777" w:rsidR="001118A3" w:rsidRPr="001118A3" w:rsidRDefault="001118A3" w:rsidP="001118A3">
      <w:pPr>
        <w:pStyle w:val="P00"/>
        <w:spacing w:before="0"/>
        <w:ind w:left="0" w:right="1134"/>
        <w:rPr>
          <w:rStyle w:val="default"/>
          <w:rFonts w:cs="FrankRuehl"/>
          <w:vanish/>
          <w:sz w:val="20"/>
          <w:szCs w:val="20"/>
          <w:shd w:val="clear" w:color="auto" w:fill="FFFF99"/>
          <w:rtl/>
        </w:rPr>
      </w:pPr>
      <w:r w:rsidRPr="001118A3">
        <w:rPr>
          <w:rStyle w:val="default"/>
          <w:rFonts w:cs="FrankRuehl" w:hint="cs"/>
          <w:b/>
          <w:bCs/>
          <w:vanish/>
          <w:sz w:val="20"/>
          <w:szCs w:val="20"/>
          <w:shd w:val="clear" w:color="auto" w:fill="FFFF99"/>
          <w:rtl/>
        </w:rPr>
        <w:t>הוספת סעיף 19ב</w:t>
      </w:r>
    </w:p>
    <w:p w14:paraId="55A6344B" w14:textId="77777777" w:rsidR="001118A3" w:rsidRPr="001118A3" w:rsidRDefault="001118A3" w:rsidP="001118A3">
      <w:pPr>
        <w:pStyle w:val="P00"/>
        <w:spacing w:before="0"/>
        <w:ind w:left="0" w:right="1134"/>
        <w:rPr>
          <w:rStyle w:val="default"/>
          <w:rFonts w:cs="FrankRuehl"/>
          <w:vanish/>
          <w:sz w:val="20"/>
          <w:szCs w:val="20"/>
          <w:shd w:val="clear" w:color="auto" w:fill="FFFF99"/>
          <w:rtl/>
        </w:rPr>
      </w:pPr>
    </w:p>
    <w:p w14:paraId="6431098B" w14:textId="77777777" w:rsidR="001118A3" w:rsidRPr="001118A3" w:rsidRDefault="001118A3" w:rsidP="001118A3">
      <w:pPr>
        <w:pStyle w:val="P00"/>
        <w:spacing w:before="0"/>
        <w:ind w:left="0" w:right="1134"/>
        <w:rPr>
          <w:rStyle w:val="default"/>
          <w:rFonts w:ascii="FrankRuehl" w:hAnsi="FrankRuehl" w:cs="FrankRuehl"/>
          <w:vanish/>
          <w:color w:val="FF0000"/>
          <w:sz w:val="20"/>
          <w:szCs w:val="20"/>
          <w:shd w:val="clear" w:color="auto" w:fill="FFFF99"/>
          <w:rtl/>
        </w:rPr>
      </w:pPr>
      <w:r w:rsidRPr="001118A3">
        <w:rPr>
          <w:rStyle w:val="default"/>
          <w:rFonts w:ascii="FrankRuehl" w:hAnsi="FrankRuehl" w:cs="FrankRuehl"/>
          <w:vanish/>
          <w:color w:val="FF0000"/>
          <w:sz w:val="20"/>
          <w:szCs w:val="20"/>
          <w:shd w:val="clear" w:color="auto" w:fill="FFFF99"/>
          <w:rtl/>
        </w:rPr>
        <w:t>מיום 25.5.2022</w:t>
      </w:r>
    </w:p>
    <w:p w14:paraId="484813B4" w14:textId="77777777" w:rsidR="001118A3" w:rsidRPr="001118A3" w:rsidRDefault="001118A3" w:rsidP="001118A3">
      <w:pPr>
        <w:pStyle w:val="P00"/>
        <w:spacing w:before="0"/>
        <w:ind w:left="0" w:right="1134"/>
        <w:rPr>
          <w:rStyle w:val="default"/>
          <w:rFonts w:ascii="FrankRuehl" w:hAnsi="FrankRuehl" w:cs="FrankRuehl"/>
          <w:vanish/>
          <w:sz w:val="20"/>
          <w:szCs w:val="20"/>
          <w:shd w:val="clear" w:color="auto" w:fill="FFFF99"/>
          <w:rtl/>
        </w:rPr>
      </w:pPr>
      <w:r w:rsidRPr="001118A3">
        <w:rPr>
          <w:rStyle w:val="default"/>
          <w:rFonts w:ascii="FrankRuehl" w:hAnsi="FrankRuehl" w:cs="FrankRuehl"/>
          <w:b/>
          <w:bCs/>
          <w:vanish/>
          <w:sz w:val="20"/>
          <w:szCs w:val="20"/>
          <w:shd w:val="clear" w:color="auto" w:fill="FFFF99"/>
          <w:rtl/>
        </w:rPr>
        <w:t>תיקון מס' 24</w:t>
      </w:r>
    </w:p>
    <w:p w14:paraId="1028C40C" w14:textId="77777777" w:rsidR="001118A3" w:rsidRPr="001118A3" w:rsidRDefault="001118A3" w:rsidP="001118A3">
      <w:pPr>
        <w:pStyle w:val="P00"/>
        <w:spacing w:before="0"/>
        <w:ind w:left="0" w:right="1134"/>
        <w:rPr>
          <w:rStyle w:val="default"/>
          <w:rFonts w:ascii="FrankRuehl" w:hAnsi="FrankRuehl" w:cs="FrankRuehl"/>
          <w:vanish/>
          <w:sz w:val="20"/>
          <w:szCs w:val="20"/>
          <w:shd w:val="clear" w:color="auto" w:fill="FFFF99"/>
          <w:rtl/>
        </w:rPr>
      </w:pPr>
      <w:hyperlink r:id="rId219" w:history="1">
        <w:r w:rsidRPr="001118A3">
          <w:rPr>
            <w:rStyle w:val="Hyperlink"/>
            <w:rFonts w:ascii="FrankRuehl" w:hAnsi="FrankRuehl" w:cs="FrankRuehl"/>
            <w:vanish/>
            <w:szCs w:val="20"/>
            <w:shd w:val="clear" w:color="auto" w:fill="FFFF99"/>
            <w:rtl/>
          </w:rPr>
          <w:t>ס"ח תשפ"ב מס' 2973</w:t>
        </w:r>
      </w:hyperlink>
      <w:r w:rsidRPr="001118A3">
        <w:rPr>
          <w:rStyle w:val="default"/>
          <w:rFonts w:ascii="FrankRuehl" w:hAnsi="FrankRuehl" w:cs="FrankRuehl"/>
          <w:vanish/>
          <w:sz w:val="20"/>
          <w:szCs w:val="20"/>
          <w:shd w:val="clear" w:color="auto" w:fill="FFFF99"/>
          <w:rtl/>
        </w:rPr>
        <w:t xml:space="preserve"> מיום 25.5.2022 עמ' </w:t>
      </w:r>
      <w:r w:rsidRPr="001118A3">
        <w:rPr>
          <w:rStyle w:val="default"/>
          <w:rFonts w:ascii="FrankRuehl" w:hAnsi="FrankRuehl" w:cs="FrankRuehl" w:hint="cs"/>
          <w:vanish/>
          <w:sz w:val="20"/>
          <w:szCs w:val="20"/>
          <w:shd w:val="clear" w:color="auto" w:fill="FFFF99"/>
          <w:rtl/>
        </w:rPr>
        <w:t>850</w:t>
      </w:r>
      <w:r w:rsidRPr="001118A3">
        <w:rPr>
          <w:rStyle w:val="default"/>
          <w:rFonts w:ascii="FrankRuehl" w:hAnsi="FrankRuehl" w:cs="FrankRuehl"/>
          <w:vanish/>
          <w:sz w:val="20"/>
          <w:szCs w:val="20"/>
          <w:shd w:val="clear" w:color="auto" w:fill="FFFF99"/>
          <w:rtl/>
        </w:rPr>
        <w:t xml:space="preserve"> (</w:t>
      </w:r>
      <w:hyperlink r:id="rId220" w:history="1">
        <w:r w:rsidRPr="001118A3">
          <w:rPr>
            <w:rStyle w:val="Hyperlink"/>
            <w:rFonts w:ascii="FrankRuehl" w:hAnsi="FrankRuehl" w:cs="FrankRuehl"/>
            <w:vanish/>
            <w:szCs w:val="20"/>
            <w:shd w:val="clear" w:color="auto" w:fill="FFFF99"/>
            <w:rtl/>
          </w:rPr>
          <w:t>ה"ח 1455</w:t>
        </w:r>
      </w:hyperlink>
      <w:r w:rsidRPr="001118A3">
        <w:rPr>
          <w:rStyle w:val="default"/>
          <w:rFonts w:ascii="FrankRuehl" w:hAnsi="FrankRuehl" w:cs="FrankRuehl"/>
          <w:vanish/>
          <w:sz w:val="20"/>
          <w:szCs w:val="20"/>
          <w:shd w:val="clear" w:color="auto" w:fill="FFFF99"/>
          <w:rtl/>
        </w:rPr>
        <w:t>)</w:t>
      </w:r>
    </w:p>
    <w:p w14:paraId="06F5CA2B" w14:textId="77777777" w:rsidR="001118A3" w:rsidRPr="001118A3" w:rsidRDefault="001118A3" w:rsidP="001118A3">
      <w:pPr>
        <w:pStyle w:val="P00"/>
        <w:ind w:left="0" w:right="1134"/>
        <w:rPr>
          <w:rStyle w:val="default"/>
          <w:rFonts w:cs="FrankRuehl" w:hint="cs"/>
          <w:sz w:val="2"/>
          <w:szCs w:val="2"/>
          <w:shd w:val="clear" w:color="auto" w:fill="FFFF99"/>
          <w:rtl/>
        </w:rPr>
      </w:pPr>
      <w:r w:rsidRPr="001118A3">
        <w:rPr>
          <w:rStyle w:val="default"/>
          <w:rFonts w:cs="FrankRuehl"/>
          <w:vanish/>
          <w:sz w:val="22"/>
          <w:szCs w:val="22"/>
          <w:shd w:val="clear" w:color="auto" w:fill="FFFF99"/>
          <w:rtl/>
        </w:rPr>
        <w:t>19</w:t>
      </w:r>
      <w:r w:rsidRPr="001118A3">
        <w:rPr>
          <w:rStyle w:val="default"/>
          <w:rFonts w:cs="FrankRuehl" w:hint="cs"/>
          <w:vanish/>
          <w:sz w:val="22"/>
          <w:szCs w:val="22"/>
          <w:shd w:val="clear" w:color="auto" w:fill="FFFF99"/>
          <w:rtl/>
        </w:rPr>
        <w:t>ב</w:t>
      </w:r>
      <w:r w:rsidRPr="001118A3">
        <w:rPr>
          <w:rStyle w:val="default"/>
          <w:rFonts w:cs="FrankRuehl"/>
          <w:vanish/>
          <w:sz w:val="22"/>
          <w:szCs w:val="22"/>
          <w:shd w:val="clear" w:color="auto" w:fill="FFFF99"/>
          <w:rtl/>
        </w:rPr>
        <w:t>.</w:t>
      </w:r>
      <w:r w:rsidRPr="001118A3">
        <w:rPr>
          <w:rStyle w:val="default"/>
          <w:rFonts w:cs="FrankRuehl"/>
          <w:vanish/>
          <w:sz w:val="22"/>
          <w:szCs w:val="22"/>
          <w:shd w:val="clear" w:color="auto" w:fill="FFFF99"/>
          <w:rtl/>
        </w:rPr>
        <w:tab/>
      </w:r>
      <w:r w:rsidRPr="001118A3">
        <w:rPr>
          <w:rStyle w:val="default"/>
          <w:rFonts w:cs="FrankRuehl" w:hint="cs"/>
          <w:vanish/>
          <w:sz w:val="22"/>
          <w:szCs w:val="22"/>
          <w:shd w:val="clear" w:color="auto" w:fill="FFFF99"/>
          <w:rtl/>
        </w:rPr>
        <w:t xml:space="preserve">למען הסר ספק, מוסד להשכלה גבוהה, </w:t>
      </w:r>
      <w:r w:rsidRPr="001118A3">
        <w:rPr>
          <w:rStyle w:val="default"/>
          <w:rFonts w:cs="FrankRuehl" w:hint="cs"/>
          <w:vanish/>
          <w:sz w:val="22"/>
          <w:szCs w:val="22"/>
          <w:u w:val="single"/>
          <w:shd w:val="clear" w:color="auto" w:fill="FFFF99"/>
          <w:rtl/>
        </w:rPr>
        <w:t>מוסד לאמנות,</w:t>
      </w:r>
      <w:r w:rsidRPr="001118A3">
        <w:rPr>
          <w:rStyle w:val="default"/>
          <w:rFonts w:cs="FrankRuehl" w:hint="cs"/>
          <w:vanish/>
          <w:sz w:val="22"/>
          <w:szCs w:val="22"/>
          <w:shd w:val="clear" w:color="auto" w:fill="FFFF99"/>
          <w:rtl/>
        </w:rPr>
        <w:t xml:space="preserve"> מוסד להכשרה מקצועית ומכינה קדם אקדמית רשאים לקבוע כי בקביעת הזכאות לדיור במעונות או להטבות כלכליות אחרות, יינתן משקל, בין השאר, להיותו של המבקש חייל משוחרר.</w:t>
      </w:r>
      <w:bookmarkEnd w:id="79"/>
    </w:p>
    <w:p w14:paraId="1E5983E1" w14:textId="77777777" w:rsidR="001118A3" w:rsidRDefault="001118A3" w:rsidP="009A2366">
      <w:pPr>
        <w:pStyle w:val="P00"/>
        <w:spacing w:before="72"/>
        <w:ind w:left="0" w:right="1134"/>
        <w:rPr>
          <w:rStyle w:val="default"/>
          <w:rFonts w:cs="FrankRuehl" w:hint="cs"/>
          <w:rtl/>
        </w:rPr>
      </w:pPr>
    </w:p>
    <w:p w14:paraId="6B250150" w14:textId="77777777" w:rsidR="007622BB" w:rsidRDefault="007622BB" w:rsidP="009A2366">
      <w:pPr>
        <w:pStyle w:val="P00"/>
        <w:spacing w:before="72"/>
        <w:ind w:left="0" w:right="1134"/>
        <w:rPr>
          <w:rStyle w:val="default"/>
          <w:rFonts w:cs="FrankRuehl" w:hint="cs"/>
          <w:rtl/>
        </w:rPr>
      </w:pPr>
      <w:bookmarkStart w:id="80" w:name="Seif31"/>
      <w:bookmarkEnd w:id="80"/>
      <w:r>
        <w:rPr>
          <w:lang w:val="he-IL"/>
        </w:rPr>
        <w:pict w14:anchorId="6298FFD7">
          <v:rect id="_x0000_s2117" style="position:absolute;left:0;text-align:left;margin-left:464.5pt;margin-top:8.05pt;width:75.05pt;height:28.1pt;z-index:251659264" o:allowincell="f" filled="f" stroked="f" strokecolor="lime" strokeweight=".25pt">
            <v:textbox inset="0,0,0,0">
              <w:txbxContent>
                <w:p w14:paraId="45D343F3" w14:textId="77777777" w:rsidR="00123861" w:rsidRDefault="00123861" w:rsidP="007622BB">
                  <w:pPr>
                    <w:spacing w:line="160" w:lineRule="exact"/>
                    <w:jc w:val="left"/>
                    <w:rPr>
                      <w:rFonts w:cs="Miriam" w:hint="cs"/>
                      <w:sz w:val="18"/>
                      <w:szCs w:val="18"/>
                      <w:rtl/>
                    </w:rPr>
                  </w:pPr>
                  <w:r>
                    <w:rPr>
                      <w:rFonts w:cs="Miriam" w:hint="cs"/>
                      <w:sz w:val="18"/>
                      <w:szCs w:val="18"/>
                      <w:rtl/>
                    </w:rPr>
                    <w:t>הטבות נוספות</w:t>
                  </w:r>
                </w:p>
                <w:p w14:paraId="54E28DA1" w14:textId="77777777" w:rsidR="00123861" w:rsidRDefault="00123861" w:rsidP="007622BB">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תשס"ח-2008</w:t>
                  </w:r>
                </w:p>
              </w:txbxContent>
            </v:textbox>
            <w10:anchorlock/>
          </v:rect>
        </w:pict>
      </w:r>
      <w:r>
        <w:rPr>
          <w:rStyle w:val="big-number"/>
          <w:rFonts w:cs="Miriam"/>
          <w:rtl/>
        </w:rPr>
        <w:t>19</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אין בהוראות חוק זה כדי למנוע מתן כל הטבה או זכות לחיילים משוחררים לפי כל הסדר או דין אחר.</w:t>
      </w:r>
    </w:p>
    <w:p w14:paraId="05B04B35" w14:textId="77777777" w:rsidR="007622BB" w:rsidRPr="001118A3" w:rsidRDefault="007622BB" w:rsidP="007622BB">
      <w:pPr>
        <w:pStyle w:val="P00"/>
        <w:spacing w:before="0"/>
        <w:ind w:left="0" w:right="1134"/>
        <w:rPr>
          <w:rStyle w:val="default"/>
          <w:rFonts w:cs="FrankRuehl" w:hint="cs"/>
          <w:vanish/>
          <w:color w:val="FF0000"/>
          <w:sz w:val="20"/>
          <w:szCs w:val="20"/>
          <w:shd w:val="clear" w:color="auto" w:fill="FFFF99"/>
          <w:rtl/>
        </w:rPr>
      </w:pPr>
      <w:bookmarkStart w:id="81" w:name="Rov64"/>
      <w:r w:rsidRPr="001118A3">
        <w:rPr>
          <w:rStyle w:val="default"/>
          <w:rFonts w:cs="FrankRuehl" w:hint="cs"/>
          <w:vanish/>
          <w:color w:val="FF0000"/>
          <w:sz w:val="20"/>
          <w:szCs w:val="20"/>
          <w:shd w:val="clear" w:color="auto" w:fill="FFFF99"/>
          <w:rtl/>
        </w:rPr>
        <w:t>מיום 26.6.2008</w:t>
      </w:r>
    </w:p>
    <w:p w14:paraId="5741EE85" w14:textId="77777777" w:rsidR="007622BB" w:rsidRPr="001118A3" w:rsidRDefault="007622BB" w:rsidP="007622BB">
      <w:pPr>
        <w:pStyle w:val="P00"/>
        <w:spacing w:before="0"/>
        <w:ind w:left="0" w:right="1134"/>
        <w:rPr>
          <w:rStyle w:val="default"/>
          <w:rFonts w:cs="FrankRuehl" w:hint="cs"/>
          <w:vanish/>
          <w:sz w:val="20"/>
          <w:szCs w:val="20"/>
          <w:shd w:val="clear" w:color="auto" w:fill="FFFF99"/>
          <w:rtl/>
        </w:rPr>
      </w:pPr>
      <w:r w:rsidRPr="001118A3">
        <w:rPr>
          <w:rStyle w:val="default"/>
          <w:rFonts w:cs="FrankRuehl" w:hint="cs"/>
          <w:b/>
          <w:bCs/>
          <w:vanish/>
          <w:sz w:val="20"/>
          <w:szCs w:val="20"/>
          <w:shd w:val="clear" w:color="auto" w:fill="FFFF99"/>
          <w:rtl/>
        </w:rPr>
        <w:t>תיקון מס' 7</w:t>
      </w:r>
    </w:p>
    <w:p w14:paraId="17683BFC" w14:textId="77777777" w:rsidR="007622BB" w:rsidRPr="001118A3" w:rsidRDefault="007622BB" w:rsidP="007622BB">
      <w:pPr>
        <w:pStyle w:val="P00"/>
        <w:spacing w:before="0"/>
        <w:ind w:left="0" w:right="1134"/>
        <w:rPr>
          <w:rStyle w:val="default"/>
          <w:rFonts w:cs="FrankRuehl" w:hint="cs"/>
          <w:vanish/>
          <w:sz w:val="20"/>
          <w:szCs w:val="20"/>
          <w:shd w:val="clear" w:color="auto" w:fill="FFFF99"/>
          <w:rtl/>
        </w:rPr>
      </w:pPr>
      <w:hyperlink r:id="rId221" w:history="1">
        <w:r w:rsidRPr="001118A3">
          <w:rPr>
            <w:rStyle w:val="Hyperlink"/>
            <w:rFonts w:cs="FrankRuehl" w:hint="cs"/>
            <w:vanish/>
            <w:szCs w:val="20"/>
            <w:shd w:val="clear" w:color="auto" w:fill="FFFF99"/>
            <w:rtl/>
          </w:rPr>
          <w:t>ס"ח תשס"ח מס' 2159</w:t>
        </w:r>
      </w:hyperlink>
      <w:r w:rsidRPr="001118A3">
        <w:rPr>
          <w:rStyle w:val="default"/>
          <w:rFonts w:cs="FrankRuehl" w:hint="cs"/>
          <w:vanish/>
          <w:sz w:val="20"/>
          <w:szCs w:val="20"/>
          <w:shd w:val="clear" w:color="auto" w:fill="FFFF99"/>
          <w:rtl/>
        </w:rPr>
        <w:t xml:space="preserve"> מיום 26.6.2008 עמ' 578 (</w:t>
      </w:r>
      <w:hyperlink r:id="rId222" w:history="1">
        <w:r w:rsidRPr="001118A3">
          <w:rPr>
            <w:rStyle w:val="Hyperlink"/>
            <w:rFonts w:cs="FrankRuehl" w:hint="cs"/>
            <w:vanish/>
            <w:szCs w:val="20"/>
            <w:shd w:val="clear" w:color="auto" w:fill="FFFF99"/>
            <w:rtl/>
          </w:rPr>
          <w:t>ה"ח 211</w:t>
        </w:r>
      </w:hyperlink>
      <w:r w:rsidRPr="001118A3">
        <w:rPr>
          <w:rStyle w:val="default"/>
          <w:rFonts w:cs="FrankRuehl" w:hint="cs"/>
          <w:vanish/>
          <w:sz w:val="20"/>
          <w:szCs w:val="20"/>
          <w:shd w:val="clear" w:color="auto" w:fill="FFFF99"/>
          <w:rtl/>
        </w:rPr>
        <w:t>)</w:t>
      </w:r>
    </w:p>
    <w:p w14:paraId="14D1F9F5" w14:textId="77777777" w:rsidR="007622BB" w:rsidRPr="007622BB" w:rsidRDefault="007622BB" w:rsidP="007622BB">
      <w:pPr>
        <w:pStyle w:val="P00"/>
        <w:spacing w:before="0"/>
        <w:ind w:left="0" w:right="1134"/>
        <w:rPr>
          <w:rStyle w:val="default"/>
          <w:rFonts w:cs="FrankRuehl" w:hint="cs"/>
          <w:b/>
          <w:bCs/>
          <w:sz w:val="2"/>
          <w:szCs w:val="2"/>
          <w:rtl/>
        </w:rPr>
      </w:pPr>
      <w:r w:rsidRPr="001118A3">
        <w:rPr>
          <w:rStyle w:val="default"/>
          <w:rFonts w:cs="FrankRuehl" w:hint="cs"/>
          <w:b/>
          <w:bCs/>
          <w:vanish/>
          <w:sz w:val="20"/>
          <w:szCs w:val="20"/>
          <w:shd w:val="clear" w:color="auto" w:fill="FFFF99"/>
          <w:rtl/>
        </w:rPr>
        <w:t>הוספת סעיף 19ג</w:t>
      </w:r>
      <w:bookmarkEnd w:id="81"/>
    </w:p>
    <w:p w14:paraId="566EE373" w14:textId="77777777" w:rsidR="00DA1C71" w:rsidRDefault="00DA1C71">
      <w:pPr>
        <w:pStyle w:val="medium2-header"/>
        <w:keepLines w:val="0"/>
        <w:spacing w:before="72"/>
        <w:ind w:left="0" w:right="1134"/>
        <w:rPr>
          <w:rFonts w:cs="FrankRuehl"/>
          <w:noProof/>
          <w:rtl/>
        </w:rPr>
      </w:pPr>
      <w:bookmarkStart w:id="82" w:name="med4"/>
      <w:bookmarkEnd w:id="82"/>
      <w:r>
        <w:rPr>
          <w:rFonts w:cs="FrankRuehl"/>
          <w:noProof/>
          <w:rtl/>
        </w:rPr>
        <w:t>פר</w:t>
      </w:r>
      <w:r>
        <w:rPr>
          <w:rFonts w:cs="FrankRuehl" w:hint="cs"/>
          <w:noProof/>
          <w:rtl/>
        </w:rPr>
        <w:t>ק ה': הוראות שונות</w:t>
      </w:r>
    </w:p>
    <w:p w14:paraId="77189C80" w14:textId="77777777" w:rsidR="00DA1C71" w:rsidRDefault="00DA1C71" w:rsidP="009A2366">
      <w:pPr>
        <w:pStyle w:val="P00"/>
        <w:spacing w:before="72"/>
        <w:ind w:left="0" w:right="1134"/>
        <w:rPr>
          <w:rStyle w:val="default"/>
          <w:rFonts w:cs="FrankRuehl"/>
          <w:rtl/>
        </w:rPr>
      </w:pPr>
      <w:bookmarkStart w:id="83" w:name="Seif7"/>
      <w:bookmarkEnd w:id="83"/>
      <w:r>
        <w:rPr>
          <w:lang w:val="he-IL"/>
        </w:rPr>
        <w:pict w14:anchorId="229BD46B">
          <v:rect id="_x0000_s2093" style="position:absolute;left:0;text-align:left;margin-left:464.5pt;margin-top:8.05pt;width:75.05pt;height:8pt;z-index:251610112" o:allowincell="f" filled="f" stroked="f" strokecolor="lime" strokeweight=".25pt">
            <v:textbox inset="0,0,0,0">
              <w:txbxContent>
                <w:p w14:paraId="1025091D" w14:textId="77777777" w:rsidR="00123861" w:rsidRDefault="00123861">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עצמו נפגע מהחלטה שנתנה הקרן על פי חוק זה, רשאי לערור עליה בפני בית משפט השלום שבאזור מגוריו.</w:t>
      </w:r>
    </w:p>
    <w:p w14:paraId="0638BFA8"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רשאי לקבוע תקנות סד</w:t>
      </w:r>
      <w:r>
        <w:rPr>
          <w:rStyle w:val="default"/>
          <w:rFonts w:cs="FrankRuehl"/>
          <w:rtl/>
        </w:rPr>
        <w:t>רי</w:t>
      </w:r>
      <w:r>
        <w:rPr>
          <w:rStyle w:val="default"/>
          <w:rFonts w:cs="FrankRuehl" w:hint="cs"/>
          <w:rtl/>
        </w:rPr>
        <w:t xml:space="preserve"> דין לענין סעיף זה.</w:t>
      </w:r>
    </w:p>
    <w:p w14:paraId="4A1D4BE6" w14:textId="77777777" w:rsidR="00DA1C71" w:rsidRDefault="00DA1C71" w:rsidP="009A2366">
      <w:pPr>
        <w:pStyle w:val="P00"/>
        <w:spacing w:before="72"/>
        <w:ind w:left="0" w:right="1134"/>
        <w:rPr>
          <w:rStyle w:val="default"/>
          <w:rFonts w:cs="FrankRuehl"/>
          <w:rtl/>
        </w:rPr>
      </w:pPr>
      <w:bookmarkStart w:id="84" w:name="Seif8"/>
      <w:bookmarkEnd w:id="84"/>
      <w:r>
        <w:rPr>
          <w:lang w:val="he-IL"/>
        </w:rPr>
        <w:pict w14:anchorId="4F30C345">
          <v:rect id="_x0000_s2094" style="position:absolute;left:0;text-align:left;margin-left:464.5pt;margin-top:8.05pt;width:75.05pt;height:33.7pt;z-index:251611136" o:allowincell="f" filled="f" stroked="f" strokecolor="lime" strokeweight=".25pt">
            <v:textbox inset="0,0,0,0">
              <w:txbxContent>
                <w:p w14:paraId="336695C6" w14:textId="77777777" w:rsidR="00123861" w:rsidRDefault="00123861">
                  <w:pPr>
                    <w:spacing w:line="160" w:lineRule="exact"/>
                    <w:jc w:val="left"/>
                    <w:rPr>
                      <w:rFonts w:cs="Miriam"/>
                      <w:noProof/>
                      <w:sz w:val="18"/>
                      <w:szCs w:val="18"/>
                      <w:rtl/>
                    </w:rPr>
                  </w:pPr>
                  <w:r>
                    <w:rPr>
                      <w:rFonts w:cs="Miriam"/>
                      <w:sz w:val="18"/>
                      <w:szCs w:val="18"/>
                      <w:rtl/>
                    </w:rPr>
                    <w:t>תח</w:t>
                  </w:r>
                  <w:r>
                    <w:rPr>
                      <w:rFonts w:cs="Miriam" w:hint="cs"/>
                      <w:sz w:val="18"/>
                      <w:szCs w:val="18"/>
                      <w:rtl/>
                    </w:rPr>
                    <w:t>ילה והוראות נלוות</w:t>
                  </w:r>
                </w:p>
                <w:p w14:paraId="018C8CB3"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תשנ"ד-</w:t>
                  </w:r>
                  <w:r>
                    <w:rPr>
                      <w:rFonts w:cs="Miriam"/>
                      <w:sz w:val="18"/>
                      <w:szCs w:val="18"/>
                      <w:rtl/>
                    </w:rPr>
                    <w:t>1994</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w:t>
      </w:r>
    </w:p>
    <w:p w14:paraId="60F5956A"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ימנה את ההנהלה הראשונה תוך ארבעה חודשים מיום קבלתו של חוק זה בכנסת.</w:t>
      </w:r>
    </w:p>
    <w:p w14:paraId="4871DBB3" w14:textId="77777777" w:rsidR="00DA1C71" w:rsidRDefault="00DA1C7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הנהלה תקבע את תקנון הקרן</w:t>
      </w:r>
      <w:r>
        <w:rPr>
          <w:rStyle w:val="default"/>
          <w:rFonts w:cs="FrankRuehl"/>
          <w:rtl/>
        </w:rPr>
        <w:t xml:space="preserve"> </w:t>
      </w:r>
      <w:r>
        <w:rPr>
          <w:rStyle w:val="default"/>
          <w:rFonts w:cs="FrankRuehl" w:hint="cs"/>
          <w:rtl/>
        </w:rPr>
        <w:t>תוך שלושה חודשים מיום מינויה.</w:t>
      </w:r>
    </w:p>
    <w:p w14:paraId="530633D9"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85" w:name="Rov40"/>
      <w:r w:rsidRPr="001118A3">
        <w:rPr>
          <w:rStyle w:val="default"/>
          <w:rFonts w:cs="FrankRuehl" w:hint="cs"/>
          <w:vanish/>
          <w:color w:val="FF0000"/>
          <w:szCs w:val="20"/>
          <w:shd w:val="clear" w:color="auto" w:fill="FFFF99"/>
          <w:rtl/>
        </w:rPr>
        <w:t>מיום 4.8.1994</w:t>
      </w:r>
    </w:p>
    <w:p w14:paraId="2FFFF329"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1</w:t>
      </w:r>
    </w:p>
    <w:p w14:paraId="092031E2"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223" w:history="1">
        <w:r w:rsidRPr="001118A3">
          <w:rPr>
            <w:rStyle w:val="Hyperlink"/>
            <w:rFonts w:cs="FrankRuehl" w:hint="cs"/>
            <w:vanish/>
            <w:szCs w:val="20"/>
            <w:shd w:val="clear" w:color="auto" w:fill="FFFF99"/>
            <w:rtl/>
          </w:rPr>
          <w:t xml:space="preserve">ס"ח תשנ"ד מס' </w:t>
        </w:r>
        <w:r w:rsidRPr="001118A3">
          <w:rPr>
            <w:rStyle w:val="Hyperlink"/>
            <w:rFonts w:cs="FrankRuehl" w:hint="cs"/>
            <w:vanish/>
            <w:sz w:val="26"/>
            <w:szCs w:val="20"/>
            <w:shd w:val="clear" w:color="auto" w:fill="FFFF99"/>
            <w:rtl/>
          </w:rPr>
          <w:t>1477</w:t>
        </w:r>
      </w:hyperlink>
      <w:r w:rsidRPr="001118A3">
        <w:rPr>
          <w:rStyle w:val="default"/>
          <w:rFonts w:cs="FrankRuehl" w:hint="cs"/>
          <w:vanish/>
          <w:szCs w:val="20"/>
          <w:shd w:val="clear" w:color="auto" w:fill="FFFF99"/>
          <w:rtl/>
        </w:rPr>
        <w:t xml:space="preserve"> מיום 4.8.1994 עמ' 272 (</w:t>
      </w:r>
      <w:hyperlink r:id="rId224" w:history="1">
        <w:r w:rsidRPr="001118A3">
          <w:rPr>
            <w:rStyle w:val="Hyperlink"/>
            <w:rFonts w:cs="FrankRuehl" w:hint="cs"/>
            <w:vanish/>
            <w:szCs w:val="20"/>
            <w:shd w:val="clear" w:color="auto" w:fill="FFFF99"/>
            <w:rtl/>
          </w:rPr>
          <w:t xml:space="preserve">ה"ח </w:t>
        </w:r>
        <w:r w:rsidRPr="001118A3">
          <w:rPr>
            <w:rStyle w:val="Hyperlink"/>
            <w:rFonts w:cs="FrankRuehl" w:hint="cs"/>
            <w:vanish/>
            <w:sz w:val="26"/>
            <w:szCs w:val="20"/>
            <w:shd w:val="clear" w:color="auto" w:fill="FFFF99"/>
            <w:rtl/>
          </w:rPr>
          <w:t>2300</w:t>
        </w:r>
      </w:hyperlink>
      <w:r w:rsidRPr="001118A3">
        <w:rPr>
          <w:rStyle w:val="default"/>
          <w:rFonts w:cs="FrankRuehl" w:hint="cs"/>
          <w:vanish/>
          <w:szCs w:val="20"/>
          <w:shd w:val="clear" w:color="auto" w:fill="FFFF99"/>
          <w:rtl/>
        </w:rPr>
        <w:t>)</w:t>
      </w:r>
    </w:p>
    <w:p w14:paraId="3326513E" w14:textId="77777777" w:rsidR="00DA1C71"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ביטול סעיף קטן 21(א)</w:t>
      </w:r>
    </w:p>
    <w:p w14:paraId="60077C75" w14:textId="77777777" w:rsidR="00DA1C71" w:rsidRPr="001118A3" w:rsidRDefault="00DA1C71">
      <w:pPr>
        <w:pStyle w:val="P00"/>
        <w:ind w:left="0" w:right="1134"/>
        <w:rPr>
          <w:rStyle w:val="default"/>
          <w:rFonts w:cs="FrankRuehl" w:hint="cs"/>
          <w:vanish/>
          <w:szCs w:val="20"/>
          <w:shd w:val="clear" w:color="auto" w:fill="FFFF99"/>
          <w:rtl/>
        </w:rPr>
      </w:pPr>
      <w:r w:rsidRPr="001118A3">
        <w:rPr>
          <w:rStyle w:val="default"/>
          <w:rFonts w:cs="FrankRuehl" w:hint="cs"/>
          <w:vanish/>
          <w:szCs w:val="20"/>
          <w:shd w:val="clear" w:color="auto" w:fill="FFFF99"/>
          <w:rtl/>
        </w:rPr>
        <w:t>הנוסח הקודם:</w:t>
      </w:r>
    </w:p>
    <w:p w14:paraId="1A3E728B" w14:textId="77777777" w:rsidR="00DA1C71" w:rsidRDefault="00DA1C71">
      <w:pPr>
        <w:pStyle w:val="P00"/>
        <w:spacing w:before="0"/>
        <w:ind w:left="0" w:right="1134"/>
        <w:rPr>
          <w:rStyle w:val="default"/>
          <w:rFonts w:cs="FrankRuehl" w:hint="cs"/>
          <w:strike/>
          <w:sz w:val="2"/>
          <w:szCs w:val="2"/>
          <w:shd w:val="clear" w:color="auto" w:fill="FFFF99"/>
          <w:rtl/>
        </w:rPr>
      </w:pPr>
      <w:r w:rsidRPr="001118A3">
        <w:rPr>
          <w:rStyle w:val="default"/>
          <w:rFonts w:cs="FrankRuehl" w:hint="cs"/>
          <w:vanish/>
          <w:szCs w:val="20"/>
          <w:shd w:val="clear" w:color="auto" w:fill="FFFF99"/>
          <w:rtl/>
        </w:rPr>
        <w:tab/>
      </w:r>
      <w:r w:rsidRPr="001118A3">
        <w:rPr>
          <w:rStyle w:val="default"/>
          <w:rFonts w:cs="FrankRuehl" w:hint="cs"/>
          <w:strike/>
          <w:vanish/>
          <w:sz w:val="22"/>
          <w:szCs w:val="22"/>
          <w:shd w:val="clear" w:color="auto" w:fill="FFFF99"/>
          <w:rtl/>
        </w:rPr>
        <w:t>(א)</w:t>
      </w:r>
      <w:r w:rsidRPr="001118A3">
        <w:rPr>
          <w:rStyle w:val="default"/>
          <w:rFonts w:cs="FrankRuehl" w:hint="cs"/>
          <w:strike/>
          <w:vanish/>
          <w:sz w:val="22"/>
          <w:szCs w:val="22"/>
          <w:shd w:val="clear" w:color="auto" w:fill="FFFF99"/>
          <w:rtl/>
        </w:rPr>
        <w:tab/>
        <w:t>הממשלה תקבע את השר תוך שלושה חודשים מיום קבלתו של חוק זה בכנסת.</w:t>
      </w:r>
      <w:bookmarkEnd w:id="85"/>
    </w:p>
    <w:p w14:paraId="68BCF065" w14:textId="77777777" w:rsidR="00DA1C71" w:rsidRDefault="00DA1C71" w:rsidP="009A2366">
      <w:pPr>
        <w:pStyle w:val="P00"/>
        <w:spacing w:before="72"/>
        <w:ind w:left="0" w:right="1134"/>
        <w:rPr>
          <w:rStyle w:val="default"/>
          <w:rFonts w:cs="FrankRuehl"/>
          <w:rtl/>
        </w:rPr>
      </w:pPr>
      <w:bookmarkStart w:id="86" w:name="Seif9"/>
      <w:bookmarkEnd w:id="86"/>
      <w:r>
        <w:rPr>
          <w:lang w:val="he-IL"/>
        </w:rPr>
        <w:pict w14:anchorId="1CC002F6">
          <v:rect id="_x0000_s2095" style="position:absolute;left:0;text-align:left;margin-left:464.5pt;margin-top:8.05pt;width:75.05pt;height:8pt;z-index:251612160" o:allowincell="f" filled="f" stroked="f" strokecolor="lime" strokeweight=".25pt">
            <v:textbox inset="0,0,0,0">
              <w:txbxContent>
                <w:p w14:paraId="42A5FC9A" w14:textId="77777777" w:rsidR="00123861" w:rsidRDefault="00123861">
                  <w:pPr>
                    <w:spacing w:line="160" w:lineRule="exact"/>
                    <w:jc w:val="left"/>
                    <w:rPr>
                      <w:rFonts w:cs="Miriam"/>
                      <w:noProof/>
                      <w:sz w:val="18"/>
                      <w:szCs w:val="18"/>
                      <w:rtl/>
                    </w:rPr>
                  </w:pPr>
                  <w:r>
                    <w:rPr>
                      <w:rFonts w:cs="Miriam"/>
                      <w:sz w:val="18"/>
                      <w:szCs w:val="18"/>
                      <w:rtl/>
                    </w:rPr>
                    <w:t>תח</w:t>
                  </w:r>
                  <w:r>
                    <w:rPr>
                      <w:rFonts w:cs="Miriam" w:hint="cs"/>
                      <w:sz w:val="18"/>
                      <w:szCs w:val="18"/>
                      <w:rtl/>
                    </w:rPr>
                    <w:t>ולה והוראות מעבר</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זכאויות וההטבות לפי חוק זה יחולו לגבי חייל משוחרר שהתחיל את שירותו הס</w:t>
      </w:r>
      <w:r>
        <w:rPr>
          <w:rStyle w:val="default"/>
          <w:rFonts w:cs="FrankRuehl"/>
          <w:rtl/>
        </w:rPr>
        <w:t>די</w:t>
      </w:r>
      <w:r>
        <w:rPr>
          <w:rStyle w:val="default"/>
          <w:rFonts w:cs="FrankRuehl" w:hint="cs"/>
          <w:rtl/>
        </w:rPr>
        <w:t>ר ביום הקובע או אחריו.</w:t>
      </w:r>
    </w:p>
    <w:p w14:paraId="335F51D9"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תתן הקרן לסיוע נוסף סיוע למטרות המפורטות בסעיף 7(א), גם לחייל משוחרר</w:t>
      </w:r>
      <w:r>
        <w:rPr>
          <w:rStyle w:val="default"/>
          <w:rFonts w:cs="FrankRuehl"/>
          <w:rtl/>
        </w:rPr>
        <w:t xml:space="preserve"> </w:t>
      </w:r>
      <w:r>
        <w:rPr>
          <w:rStyle w:val="default"/>
          <w:rFonts w:cs="FrankRuehl" w:hint="cs"/>
          <w:rtl/>
        </w:rPr>
        <w:t>שהתחיל את שירותו הסדיר לפני היום הקובע.</w:t>
      </w:r>
    </w:p>
    <w:p w14:paraId="6AD3AEAC"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בסעיף קטן (א), חייל משוחרר שהתחיל את שירותו הסדיר לפני היום הקובע וסיימו </w:t>
      </w:r>
      <w:r>
        <w:rPr>
          <w:rStyle w:val="default"/>
          <w:rFonts w:cs="FrankRuehl"/>
          <w:rtl/>
        </w:rPr>
        <w:t>בי</w:t>
      </w:r>
      <w:r>
        <w:rPr>
          <w:rStyle w:val="default"/>
          <w:rFonts w:cs="FrankRuehl" w:hint="cs"/>
          <w:rtl/>
        </w:rPr>
        <w:t>ום ב' בניסן תשנ"ד (1 באפריל 1994) או אחריו, יהיה זכאי להטבות כלהלן:</w:t>
      </w:r>
    </w:p>
    <w:p w14:paraId="55E0E934" w14:textId="77777777" w:rsidR="00DA1C71" w:rsidRDefault="00DA1C71">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תקופת שירותו הסדיר, החל ביום הקובע, היתה 12 חודשים או פחות, יהיה זכאי למענק שחרור בסכום של 4,000 שקלים חדשים לחייל ו-2,800 שקלים חדשים לחיילת;</w:t>
      </w:r>
    </w:p>
    <w:p w14:paraId="305F5F4F" w14:textId="77777777" w:rsidR="00DA1C71" w:rsidRDefault="00DA1C71">
      <w:pPr>
        <w:pStyle w:val="P22"/>
        <w:spacing w:before="72"/>
        <w:ind w:left="1021" w:right="1134"/>
        <w:rPr>
          <w:rStyle w:val="default"/>
          <w:rFonts w:cs="FrankRuehl"/>
          <w:rtl/>
        </w:rPr>
      </w:pPr>
      <w:r>
        <w:rPr>
          <w:lang w:val="he-IL"/>
        </w:rPr>
        <w:pict w14:anchorId="0D3E697E">
          <v:rect id="_x0000_s2096" style="position:absolute;left:0;text-align:left;margin-left:464.5pt;margin-top:8.05pt;width:75.05pt;height:16pt;z-index:251613184" o:allowincell="f" filled="f" stroked="f" strokecolor="lime" strokeweight=".25pt">
            <v:textbox inset="0,0,0,0">
              <w:txbxContent>
                <w:p w14:paraId="2D76303B"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2) </w:t>
                  </w:r>
                </w:p>
                <w:p w14:paraId="2A252060"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(2)</w:t>
      </w:r>
      <w:r>
        <w:rPr>
          <w:rStyle w:val="default"/>
          <w:rFonts w:cs="FrankRuehl"/>
          <w:rtl/>
        </w:rPr>
        <w:tab/>
        <w:t>א</w:t>
      </w:r>
      <w:r>
        <w:rPr>
          <w:rStyle w:val="default"/>
          <w:rFonts w:cs="FrankRuehl" w:hint="cs"/>
          <w:rtl/>
        </w:rPr>
        <w:t>ם תקופת שירותו הסדיר, החל ביום</w:t>
      </w:r>
      <w:r>
        <w:rPr>
          <w:rStyle w:val="default"/>
          <w:rFonts w:cs="FrankRuehl"/>
          <w:rtl/>
        </w:rPr>
        <w:t xml:space="preserve"> ה</w:t>
      </w:r>
      <w:r>
        <w:rPr>
          <w:rStyle w:val="default"/>
          <w:rFonts w:cs="FrankRuehl" w:hint="cs"/>
          <w:rtl/>
        </w:rPr>
        <w:t>קובע, היתה יותר מ-12 חודשים, יהיה זכאי להטבות לפי חוק זה ואולם, במקום סעיף 9(א) יחולו הוראות אלה:</w:t>
      </w:r>
    </w:p>
    <w:p w14:paraId="55D8375C" w14:textId="77777777" w:rsidR="00DA1C71" w:rsidRDefault="00DA1C71">
      <w:pPr>
        <w:pStyle w:val="P22"/>
        <w:spacing w:before="72"/>
        <w:ind w:left="1021" w:right="1134"/>
        <w:rPr>
          <w:rStyle w:val="default"/>
          <w:rFonts w:cs="FrankRuehl"/>
          <w:rtl/>
        </w:rPr>
      </w:pPr>
      <w:r>
        <w:rPr>
          <w:rStyle w:val="default"/>
          <w:rFonts w:cs="FrankRuehl"/>
          <w:rtl/>
        </w:rPr>
        <w:t>תו</w:t>
      </w:r>
      <w:r>
        <w:rPr>
          <w:rStyle w:val="default"/>
          <w:rFonts w:cs="FrankRuehl" w:hint="cs"/>
          <w:rtl/>
        </w:rPr>
        <w:t xml:space="preserve">ך חודש מיום שסיים את שירותו הסדיר תזקוף הקרן לזכות הפיקדון סכום השווה ל-340 שקלים חדשים כפול </w:t>
      </w:r>
      <w:r>
        <w:rPr>
          <w:rStyle w:val="default"/>
          <w:rFonts w:cs="FrankRuehl"/>
          <w:rtl/>
        </w:rPr>
        <w:t>מס</w:t>
      </w:r>
      <w:r>
        <w:rPr>
          <w:rStyle w:val="default"/>
          <w:rFonts w:cs="FrankRuehl" w:hint="cs"/>
          <w:rtl/>
        </w:rPr>
        <w:t>פר החודשים השלמים ששירת החייל בשירות סדיר, החל ביום הקובע, פחות סכום המענק שלו הוא זכאי על פי פסק</w:t>
      </w:r>
      <w:r>
        <w:rPr>
          <w:rStyle w:val="default"/>
          <w:rFonts w:cs="FrankRuehl"/>
          <w:rtl/>
        </w:rPr>
        <w:t>ה</w:t>
      </w:r>
      <w:r>
        <w:rPr>
          <w:rStyle w:val="default"/>
          <w:rFonts w:cs="FrankRuehl" w:hint="cs"/>
          <w:rtl/>
        </w:rPr>
        <w:t xml:space="preserve"> (3);</w:t>
      </w:r>
    </w:p>
    <w:p w14:paraId="62D0A035" w14:textId="77777777" w:rsidR="00DA1C71" w:rsidRDefault="00DA1C71">
      <w:pPr>
        <w:pStyle w:val="P22"/>
        <w:spacing w:before="72"/>
        <w:ind w:left="1021" w:right="1134"/>
        <w:rPr>
          <w:rStyle w:val="default"/>
          <w:rFonts w:cs="FrankRuehl"/>
          <w:rtl/>
        </w:rPr>
      </w:pPr>
      <w:r>
        <w:rPr>
          <w:lang w:val="he-IL"/>
        </w:rPr>
        <w:pict w14:anchorId="2E61BD3F">
          <v:rect id="_x0000_s2097" style="position:absolute;left:0;text-align:left;margin-left:464.5pt;margin-top:8.05pt;width:75.05pt;height:16pt;z-index:251614208" o:allowincell="f" filled="f" stroked="f" strokecolor="lime" strokeweight=".25pt">
            <v:textbox inset="0,0,0,0">
              <w:txbxContent>
                <w:p w14:paraId="5C796425" w14:textId="77777777" w:rsidR="00123861" w:rsidRDefault="00123861">
                  <w:pPr>
                    <w:spacing w:line="160" w:lineRule="exact"/>
                    <w:jc w:val="left"/>
                    <w:rPr>
                      <w:rFonts w:cs="Miriam"/>
                      <w:noProof/>
                      <w:sz w:val="18"/>
                      <w:szCs w:val="18"/>
                      <w:rtl/>
                    </w:rPr>
                  </w:pPr>
                  <w:r>
                    <w:rPr>
                      <w:rFonts w:cs="Miriam" w:hint="cs"/>
                      <w:sz w:val="18"/>
                      <w:szCs w:val="18"/>
                      <w:rtl/>
                    </w:rPr>
                    <w:t xml:space="preserve">(תיקון מס' 2) </w:t>
                  </w:r>
                </w:p>
                <w:p w14:paraId="3803CF9C" w14:textId="77777777" w:rsidR="00123861" w:rsidRDefault="00123861">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(3)</w:t>
      </w:r>
      <w:r>
        <w:rPr>
          <w:rStyle w:val="default"/>
          <w:rFonts w:cs="FrankRuehl"/>
          <w:rtl/>
        </w:rPr>
        <w:tab/>
        <w:t>ע</w:t>
      </w:r>
      <w:r>
        <w:rPr>
          <w:rStyle w:val="default"/>
          <w:rFonts w:cs="FrankRuehl" w:hint="cs"/>
          <w:rtl/>
        </w:rPr>
        <w:t>ל אף הוראות סעיף 10, תוך חודשיים מיום סיום השירות הסדיר תשלם הקרן לחייל משוחרר סכום השווה ל-70 שקלים חדשים כפול מספר החודשים השלמים ששירת בשירות</w:t>
      </w:r>
      <w:r>
        <w:rPr>
          <w:rStyle w:val="default"/>
          <w:rFonts w:cs="FrankRuehl"/>
          <w:rtl/>
        </w:rPr>
        <w:t xml:space="preserve"> ס</w:t>
      </w:r>
      <w:r>
        <w:rPr>
          <w:rStyle w:val="default"/>
          <w:rFonts w:cs="FrankRuehl" w:hint="cs"/>
          <w:rtl/>
        </w:rPr>
        <w:t>דיר, לרבות לפני היום הקובע.</w:t>
      </w:r>
    </w:p>
    <w:p w14:paraId="789EFEA5" w14:textId="77777777" w:rsidR="00DA1C71" w:rsidRDefault="00DA1C7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סכומים האמורים בסעיף קטן (ג) יהיו צמודים למדד ויעודכנו לפי שיעור עליית המדד מן המדד שפורסם לחודש ינואר 1994 עד המדד שפורסם לאחרונה לפני יום סיום השירות.</w:t>
      </w:r>
    </w:p>
    <w:p w14:paraId="069C07A4"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87" w:name="Rov41"/>
      <w:r w:rsidRPr="001118A3">
        <w:rPr>
          <w:rStyle w:val="default"/>
          <w:rFonts w:cs="FrankRuehl" w:hint="cs"/>
          <w:vanish/>
          <w:color w:val="FF0000"/>
          <w:szCs w:val="20"/>
          <w:shd w:val="clear" w:color="auto" w:fill="FFFF99"/>
          <w:rtl/>
        </w:rPr>
        <w:t>מיום 3.8.1995</w:t>
      </w:r>
    </w:p>
    <w:p w14:paraId="2ADDD042"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2</w:t>
      </w:r>
    </w:p>
    <w:p w14:paraId="1A8B37DD"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225" w:history="1">
        <w:r w:rsidRPr="001118A3">
          <w:rPr>
            <w:rStyle w:val="Hyperlink"/>
            <w:rFonts w:cs="FrankRuehl" w:hint="cs"/>
            <w:vanish/>
            <w:szCs w:val="20"/>
            <w:shd w:val="clear" w:color="auto" w:fill="FFFF99"/>
            <w:rtl/>
          </w:rPr>
          <w:t xml:space="preserve">ס"ח תשנ"ה מס' </w:t>
        </w:r>
        <w:r w:rsidRPr="001118A3">
          <w:rPr>
            <w:rStyle w:val="Hyperlink"/>
            <w:rFonts w:cs="FrankRuehl" w:hint="cs"/>
            <w:vanish/>
            <w:sz w:val="26"/>
            <w:szCs w:val="20"/>
            <w:shd w:val="clear" w:color="auto" w:fill="FFFF99"/>
            <w:rtl/>
          </w:rPr>
          <w:t>1536</w:t>
        </w:r>
      </w:hyperlink>
      <w:r w:rsidRPr="001118A3">
        <w:rPr>
          <w:rStyle w:val="default"/>
          <w:rFonts w:cs="FrankRuehl" w:hint="cs"/>
          <w:vanish/>
          <w:szCs w:val="20"/>
          <w:shd w:val="clear" w:color="auto" w:fill="FFFF99"/>
          <w:rtl/>
        </w:rPr>
        <w:t xml:space="preserve"> מיום 3.8.1995 עמ' 382 (</w:t>
      </w:r>
      <w:hyperlink r:id="rId226" w:history="1">
        <w:r w:rsidRPr="001118A3">
          <w:rPr>
            <w:rStyle w:val="Hyperlink"/>
            <w:rFonts w:cs="FrankRuehl" w:hint="cs"/>
            <w:vanish/>
            <w:sz w:val="26"/>
            <w:szCs w:val="20"/>
            <w:shd w:val="clear" w:color="auto" w:fill="FFFF99"/>
            <w:rtl/>
          </w:rPr>
          <w:t>ה"ח 2423</w:t>
        </w:r>
      </w:hyperlink>
      <w:r w:rsidRPr="001118A3">
        <w:rPr>
          <w:rStyle w:val="default"/>
          <w:rFonts w:cs="FrankRuehl" w:hint="cs"/>
          <w:vanish/>
          <w:szCs w:val="20"/>
          <w:shd w:val="clear" w:color="auto" w:fill="FFFF99"/>
          <w:rtl/>
        </w:rPr>
        <w:t xml:space="preserve">) </w:t>
      </w:r>
    </w:p>
    <w:p w14:paraId="69EAE27D" w14:textId="77777777" w:rsidR="00DA1C71" w:rsidRPr="001118A3" w:rsidRDefault="00DA1C71">
      <w:pPr>
        <w:pStyle w:val="P00"/>
        <w:ind w:left="0" w:right="1134"/>
        <w:rPr>
          <w:rStyle w:val="default"/>
          <w:rFonts w:cs="FrankRuehl"/>
          <w:vanish/>
          <w:sz w:val="22"/>
          <w:szCs w:val="22"/>
          <w:shd w:val="clear" w:color="auto" w:fill="FFFF99"/>
          <w:rtl/>
        </w:rPr>
      </w:pPr>
      <w:r w:rsidRPr="001118A3">
        <w:rPr>
          <w:rStyle w:val="default"/>
          <w:rFonts w:cs="FrankRuehl" w:hint="cs"/>
          <w:vanish/>
          <w:shd w:val="clear" w:color="auto" w:fill="FFFF99"/>
          <w:rtl/>
        </w:rPr>
        <w:tab/>
      </w:r>
      <w:r w:rsidRPr="001118A3">
        <w:rPr>
          <w:rStyle w:val="default"/>
          <w:rFonts w:cs="FrankRuehl"/>
          <w:vanish/>
          <w:sz w:val="22"/>
          <w:szCs w:val="22"/>
          <w:shd w:val="clear" w:color="auto" w:fill="FFFF99"/>
          <w:rtl/>
        </w:rPr>
        <w:t>(ג</w:t>
      </w:r>
      <w:r w:rsidRPr="001118A3">
        <w:rPr>
          <w:rStyle w:val="default"/>
          <w:rFonts w:cs="FrankRuehl" w:hint="cs"/>
          <w:vanish/>
          <w:sz w:val="22"/>
          <w:szCs w:val="22"/>
          <w:shd w:val="clear" w:color="auto" w:fill="FFFF99"/>
          <w:rtl/>
        </w:rPr>
        <w:t>)</w:t>
      </w:r>
      <w:r w:rsidRPr="001118A3">
        <w:rPr>
          <w:rStyle w:val="default"/>
          <w:rFonts w:cs="FrankRuehl"/>
          <w:vanish/>
          <w:sz w:val="22"/>
          <w:szCs w:val="22"/>
          <w:shd w:val="clear" w:color="auto" w:fill="FFFF99"/>
          <w:rtl/>
        </w:rPr>
        <w:tab/>
        <w:t>ע</w:t>
      </w:r>
      <w:r w:rsidRPr="001118A3">
        <w:rPr>
          <w:rStyle w:val="default"/>
          <w:rFonts w:cs="FrankRuehl" w:hint="cs"/>
          <w:vanish/>
          <w:sz w:val="22"/>
          <w:szCs w:val="22"/>
          <w:shd w:val="clear" w:color="auto" w:fill="FFFF99"/>
          <w:rtl/>
        </w:rPr>
        <w:t xml:space="preserve">ל אף האמור בסעיף קטן (א), חייל משוחרר שהתחיל את שירותו הסדיר לפני היום הקובע וסיימו </w:t>
      </w:r>
      <w:r w:rsidRPr="001118A3">
        <w:rPr>
          <w:rStyle w:val="default"/>
          <w:rFonts w:cs="FrankRuehl"/>
          <w:vanish/>
          <w:sz w:val="22"/>
          <w:szCs w:val="22"/>
          <w:shd w:val="clear" w:color="auto" w:fill="FFFF99"/>
          <w:rtl/>
        </w:rPr>
        <w:t>בי</w:t>
      </w:r>
      <w:r w:rsidRPr="001118A3">
        <w:rPr>
          <w:rStyle w:val="default"/>
          <w:rFonts w:cs="FrankRuehl" w:hint="cs"/>
          <w:vanish/>
          <w:sz w:val="22"/>
          <w:szCs w:val="22"/>
          <w:shd w:val="clear" w:color="auto" w:fill="FFFF99"/>
          <w:rtl/>
        </w:rPr>
        <w:t>ום ב' בניסן תשנ"ד (1 באפריל 1994) או אחריו, יהיה זכאי להטבות כלהלן:</w:t>
      </w:r>
    </w:p>
    <w:p w14:paraId="72FFC101" w14:textId="77777777" w:rsidR="00DA1C71" w:rsidRPr="001118A3" w:rsidRDefault="00DA1C71">
      <w:pPr>
        <w:pStyle w:val="P22"/>
        <w:spacing w:before="0"/>
        <w:ind w:left="1021" w:right="1134"/>
        <w:rPr>
          <w:rStyle w:val="default"/>
          <w:rFonts w:cs="FrankRuehl" w:hint="cs"/>
          <w:vanish/>
          <w:sz w:val="22"/>
          <w:szCs w:val="22"/>
          <w:shd w:val="clear" w:color="auto" w:fill="FFFF99"/>
          <w:rtl/>
        </w:rPr>
      </w:pPr>
      <w:r w:rsidRPr="001118A3">
        <w:rPr>
          <w:rStyle w:val="default"/>
          <w:rFonts w:cs="FrankRuehl"/>
          <w:vanish/>
          <w:sz w:val="22"/>
          <w:szCs w:val="22"/>
          <w:shd w:val="clear" w:color="auto" w:fill="FFFF99"/>
          <w:rtl/>
        </w:rPr>
        <w:t>(1)</w:t>
      </w:r>
      <w:r w:rsidRPr="001118A3">
        <w:rPr>
          <w:rStyle w:val="default"/>
          <w:rFonts w:cs="FrankRuehl"/>
          <w:vanish/>
          <w:sz w:val="22"/>
          <w:szCs w:val="22"/>
          <w:shd w:val="clear" w:color="auto" w:fill="FFFF99"/>
          <w:rtl/>
        </w:rPr>
        <w:tab/>
        <w:t>א</w:t>
      </w:r>
      <w:r w:rsidRPr="001118A3">
        <w:rPr>
          <w:rStyle w:val="default"/>
          <w:rFonts w:cs="FrankRuehl" w:hint="cs"/>
          <w:vanish/>
          <w:sz w:val="22"/>
          <w:szCs w:val="22"/>
          <w:shd w:val="clear" w:color="auto" w:fill="FFFF99"/>
          <w:rtl/>
        </w:rPr>
        <w:t>ם תקופת שירותו הסדיר, החל ביום הקובע, היתה 12 חודשים או פחות, יהיה זכאי למענק שחרור בסכום של 4,000 שקלים חדשים לחייל ו-2,800 שקלים חדשים לחיילת;</w:t>
      </w:r>
    </w:p>
    <w:p w14:paraId="589C3D45" w14:textId="77777777" w:rsidR="00DA1C71" w:rsidRPr="001118A3" w:rsidRDefault="00DA1C71">
      <w:pPr>
        <w:pStyle w:val="P22"/>
        <w:spacing w:before="0"/>
        <w:ind w:left="1021" w:right="1134"/>
        <w:rPr>
          <w:rStyle w:val="default"/>
          <w:rFonts w:cs="FrankRuehl"/>
          <w:strike/>
          <w:vanish/>
          <w:sz w:val="22"/>
          <w:szCs w:val="22"/>
          <w:shd w:val="clear" w:color="auto" w:fill="FFFF99"/>
          <w:rtl/>
        </w:rPr>
      </w:pPr>
      <w:r w:rsidRPr="001118A3">
        <w:rPr>
          <w:rStyle w:val="default"/>
          <w:rFonts w:cs="FrankRuehl" w:hint="cs"/>
          <w:strike/>
          <w:vanish/>
          <w:sz w:val="22"/>
          <w:szCs w:val="22"/>
          <w:shd w:val="clear" w:color="auto" w:fill="FFFF99"/>
          <w:rtl/>
        </w:rPr>
        <w:t>(2)</w:t>
      </w:r>
      <w:r w:rsidRPr="001118A3">
        <w:rPr>
          <w:rStyle w:val="default"/>
          <w:rFonts w:cs="FrankRuehl" w:hint="cs"/>
          <w:strike/>
          <w:vanish/>
          <w:sz w:val="22"/>
          <w:szCs w:val="22"/>
          <w:shd w:val="clear" w:color="auto" w:fill="FFFF99"/>
          <w:rtl/>
        </w:rPr>
        <w:tab/>
        <w:t>אם תקופת שירותו הסדיר, החל ביום הקובע, היתה יותר מ-12 חודשים, יהיה זכאי להטבות לפי חוק זה, החל מן היום הקובע, בשינויים הבאים: סעיף 9(א) ייקרא לגביו כאילו במקום "340 שקלים חדשים" נאמר "290 שקלים חדשים", וסעיף 10 ייקרא לגביו כאילו אחרי "ששירת החייל בשירות סדיר" נאמר "החל מן היום הקובע".</w:t>
      </w:r>
    </w:p>
    <w:p w14:paraId="7CE76E48" w14:textId="77777777" w:rsidR="00DA1C71" w:rsidRPr="001118A3" w:rsidRDefault="00DA1C71">
      <w:pPr>
        <w:pStyle w:val="P22"/>
        <w:spacing w:before="0"/>
        <w:ind w:left="1021" w:right="1134"/>
        <w:rPr>
          <w:rStyle w:val="default"/>
          <w:rFonts w:cs="FrankRuehl"/>
          <w:vanish/>
          <w:sz w:val="22"/>
          <w:szCs w:val="22"/>
          <w:u w:val="single"/>
          <w:shd w:val="clear" w:color="auto" w:fill="FFFF99"/>
          <w:rtl/>
        </w:rPr>
      </w:pPr>
      <w:r w:rsidRPr="001118A3">
        <w:rPr>
          <w:rStyle w:val="default"/>
          <w:rFonts w:cs="FrankRuehl"/>
          <w:vanish/>
          <w:sz w:val="22"/>
          <w:szCs w:val="22"/>
          <w:u w:val="single"/>
          <w:shd w:val="clear" w:color="auto" w:fill="FFFF99"/>
          <w:rtl/>
        </w:rPr>
        <w:t>(2)</w:t>
      </w:r>
      <w:r w:rsidRPr="001118A3">
        <w:rPr>
          <w:rStyle w:val="default"/>
          <w:rFonts w:cs="FrankRuehl"/>
          <w:vanish/>
          <w:sz w:val="22"/>
          <w:szCs w:val="22"/>
          <w:u w:val="single"/>
          <w:shd w:val="clear" w:color="auto" w:fill="FFFF99"/>
          <w:rtl/>
        </w:rPr>
        <w:tab/>
        <w:t>א</w:t>
      </w:r>
      <w:r w:rsidRPr="001118A3">
        <w:rPr>
          <w:rStyle w:val="default"/>
          <w:rFonts w:cs="FrankRuehl" w:hint="cs"/>
          <w:vanish/>
          <w:sz w:val="22"/>
          <w:szCs w:val="22"/>
          <w:u w:val="single"/>
          <w:shd w:val="clear" w:color="auto" w:fill="FFFF99"/>
          <w:rtl/>
        </w:rPr>
        <w:t>ם תקופת שירותו הסדיר, החל ביום</w:t>
      </w:r>
      <w:r w:rsidRPr="001118A3">
        <w:rPr>
          <w:rStyle w:val="default"/>
          <w:rFonts w:cs="FrankRuehl"/>
          <w:vanish/>
          <w:sz w:val="22"/>
          <w:szCs w:val="22"/>
          <w:u w:val="single"/>
          <w:shd w:val="clear" w:color="auto" w:fill="FFFF99"/>
          <w:rtl/>
        </w:rPr>
        <w:t xml:space="preserve"> ה</w:t>
      </w:r>
      <w:r w:rsidRPr="001118A3">
        <w:rPr>
          <w:rStyle w:val="default"/>
          <w:rFonts w:cs="FrankRuehl" w:hint="cs"/>
          <w:vanish/>
          <w:sz w:val="22"/>
          <w:szCs w:val="22"/>
          <w:u w:val="single"/>
          <w:shd w:val="clear" w:color="auto" w:fill="FFFF99"/>
          <w:rtl/>
        </w:rPr>
        <w:t>קובע, היתה יותר מ-12 חודשים, יהיה זכאי להטבות לפי חוק זה ואולם, במקום סעיף 9(א) יחולו הוראות אלה:</w:t>
      </w:r>
    </w:p>
    <w:p w14:paraId="557EC7C7" w14:textId="77777777" w:rsidR="00DA1C71" w:rsidRPr="001118A3" w:rsidRDefault="00DA1C71">
      <w:pPr>
        <w:pStyle w:val="P22"/>
        <w:spacing w:before="0"/>
        <w:ind w:left="1021" w:right="1134"/>
        <w:rPr>
          <w:rStyle w:val="default"/>
          <w:rFonts w:cs="FrankRuehl"/>
          <w:vanish/>
          <w:sz w:val="22"/>
          <w:szCs w:val="22"/>
          <w:u w:val="single"/>
          <w:shd w:val="clear" w:color="auto" w:fill="FFFF99"/>
          <w:rtl/>
        </w:rPr>
      </w:pPr>
      <w:r w:rsidRPr="001118A3">
        <w:rPr>
          <w:rStyle w:val="default"/>
          <w:rFonts w:cs="FrankRuehl"/>
          <w:vanish/>
          <w:sz w:val="22"/>
          <w:szCs w:val="22"/>
          <w:u w:val="single"/>
          <w:shd w:val="clear" w:color="auto" w:fill="FFFF99"/>
          <w:rtl/>
        </w:rPr>
        <w:t>תו</w:t>
      </w:r>
      <w:r w:rsidRPr="001118A3">
        <w:rPr>
          <w:rStyle w:val="default"/>
          <w:rFonts w:cs="FrankRuehl" w:hint="cs"/>
          <w:vanish/>
          <w:sz w:val="22"/>
          <w:szCs w:val="22"/>
          <w:u w:val="single"/>
          <w:shd w:val="clear" w:color="auto" w:fill="FFFF99"/>
          <w:rtl/>
        </w:rPr>
        <w:t xml:space="preserve">ך חודש מיום שסיים את שירותו הסדיר תזקוף הקרן לזכות הפיקדון סכום השווה ל-340 שקלים חדשים כפול </w:t>
      </w:r>
      <w:r w:rsidRPr="001118A3">
        <w:rPr>
          <w:rStyle w:val="default"/>
          <w:rFonts w:cs="FrankRuehl"/>
          <w:vanish/>
          <w:sz w:val="22"/>
          <w:szCs w:val="22"/>
          <w:u w:val="single"/>
          <w:shd w:val="clear" w:color="auto" w:fill="FFFF99"/>
          <w:rtl/>
        </w:rPr>
        <w:t>מס</w:t>
      </w:r>
      <w:r w:rsidRPr="001118A3">
        <w:rPr>
          <w:rStyle w:val="default"/>
          <w:rFonts w:cs="FrankRuehl" w:hint="cs"/>
          <w:vanish/>
          <w:sz w:val="22"/>
          <w:szCs w:val="22"/>
          <w:u w:val="single"/>
          <w:shd w:val="clear" w:color="auto" w:fill="FFFF99"/>
          <w:rtl/>
        </w:rPr>
        <w:t>פר החודשים השלמים ששירת החייל בשירות סדיר, החל ביום הקובע, פחות סכום המענק שלו הוא זכאי על פי פסק</w:t>
      </w:r>
      <w:r w:rsidRPr="001118A3">
        <w:rPr>
          <w:rStyle w:val="default"/>
          <w:rFonts w:cs="FrankRuehl"/>
          <w:vanish/>
          <w:sz w:val="22"/>
          <w:szCs w:val="22"/>
          <w:u w:val="single"/>
          <w:shd w:val="clear" w:color="auto" w:fill="FFFF99"/>
          <w:rtl/>
        </w:rPr>
        <w:t>ה</w:t>
      </w:r>
      <w:r w:rsidRPr="001118A3">
        <w:rPr>
          <w:rStyle w:val="default"/>
          <w:rFonts w:cs="FrankRuehl" w:hint="cs"/>
          <w:vanish/>
          <w:sz w:val="22"/>
          <w:szCs w:val="22"/>
          <w:u w:val="single"/>
          <w:shd w:val="clear" w:color="auto" w:fill="FFFF99"/>
          <w:rtl/>
        </w:rPr>
        <w:t xml:space="preserve"> (3);</w:t>
      </w:r>
    </w:p>
    <w:p w14:paraId="7BC2EE70" w14:textId="77777777" w:rsidR="00DA1C71" w:rsidRDefault="00DA1C71">
      <w:pPr>
        <w:pStyle w:val="P22"/>
        <w:spacing w:before="0"/>
        <w:ind w:left="1021" w:right="1134"/>
        <w:rPr>
          <w:rStyle w:val="default"/>
          <w:rFonts w:cs="FrankRuehl"/>
          <w:sz w:val="2"/>
          <w:szCs w:val="2"/>
          <w:u w:val="single"/>
          <w:rtl/>
        </w:rPr>
      </w:pPr>
      <w:r w:rsidRPr="001118A3">
        <w:rPr>
          <w:rStyle w:val="default"/>
          <w:rFonts w:cs="FrankRuehl"/>
          <w:vanish/>
          <w:sz w:val="22"/>
          <w:szCs w:val="22"/>
          <w:u w:val="single"/>
          <w:shd w:val="clear" w:color="auto" w:fill="FFFF99"/>
          <w:rtl/>
        </w:rPr>
        <w:t>(3)</w:t>
      </w:r>
      <w:r w:rsidRPr="001118A3">
        <w:rPr>
          <w:rStyle w:val="default"/>
          <w:rFonts w:cs="FrankRuehl"/>
          <w:vanish/>
          <w:sz w:val="22"/>
          <w:szCs w:val="22"/>
          <w:u w:val="single"/>
          <w:shd w:val="clear" w:color="auto" w:fill="FFFF99"/>
          <w:rtl/>
        </w:rPr>
        <w:tab/>
        <w:t>ע</w:t>
      </w:r>
      <w:r w:rsidRPr="001118A3">
        <w:rPr>
          <w:rStyle w:val="default"/>
          <w:rFonts w:cs="FrankRuehl" w:hint="cs"/>
          <w:vanish/>
          <w:sz w:val="22"/>
          <w:szCs w:val="22"/>
          <w:u w:val="single"/>
          <w:shd w:val="clear" w:color="auto" w:fill="FFFF99"/>
          <w:rtl/>
        </w:rPr>
        <w:t>ל אף הוראות סעיף 10, תוך חודשיים מיום סיום השירות הסדיר תשלם הקרן לחייל משוחרר סכום השווה ל-70 שקלים חדשים כפול מספר החודשים השלמים ששירת בשירות</w:t>
      </w:r>
      <w:r w:rsidRPr="001118A3">
        <w:rPr>
          <w:rStyle w:val="default"/>
          <w:rFonts w:cs="FrankRuehl"/>
          <w:vanish/>
          <w:sz w:val="22"/>
          <w:szCs w:val="22"/>
          <w:u w:val="single"/>
          <w:shd w:val="clear" w:color="auto" w:fill="FFFF99"/>
          <w:rtl/>
        </w:rPr>
        <w:t xml:space="preserve"> ס</w:t>
      </w:r>
      <w:r w:rsidRPr="001118A3">
        <w:rPr>
          <w:rStyle w:val="default"/>
          <w:rFonts w:cs="FrankRuehl" w:hint="cs"/>
          <w:vanish/>
          <w:sz w:val="22"/>
          <w:szCs w:val="22"/>
          <w:u w:val="single"/>
          <w:shd w:val="clear" w:color="auto" w:fill="FFFF99"/>
          <w:rtl/>
        </w:rPr>
        <w:t>דיר, לרבות לפני היום הקובע.</w:t>
      </w:r>
      <w:bookmarkEnd w:id="87"/>
    </w:p>
    <w:p w14:paraId="00423408" w14:textId="77777777" w:rsidR="00DA1C71" w:rsidRDefault="00DA1C71" w:rsidP="009A2366">
      <w:pPr>
        <w:pStyle w:val="P00"/>
        <w:spacing w:before="72"/>
        <w:ind w:left="0" w:right="1134"/>
        <w:rPr>
          <w:rStyle w:val="default"/>
          <w:rFonts w:cs="FrankRuehl"/>
          <w:rtl/>
        </w:rPr>
      </w:pPr>
      <w:bookmarkStart w:id="88" w:name="Seif10"/>
      <w:bookmarkEnd w:id="88"/>
      <w:r>
        <w:rPr>
          <w:lang w:val="he-IL"/>
        </w:rPr>
        <w:pict w14:anchorId="76A5F5BF">
          <v:rect id="_x0000_s2098" style="position:absolute;left:0;text-align:left;margin-left:464.5pt;margin-top:8.05pt;width:75.05pt;height:8pt;z-index:251615232" o:allowincell="f" filled="f" stroked="f" strokecolor="lime" strokeweight=".25pt">
            <v:textbox inset="0,0,0,0">
              <w:txbxContent>
                <w:p w14:paraId="133A71D3" w14:textId="77777777" w:rsidR="00123861" w:rsidRDefault="00123861">
                  <w:pPr>
                    <w:spacing w:line="160" w:lineRule="exact"/>
                    <w:jc w:val="left"/>
                    <w:rPr>
                      <w:rFonts w:cs="Miriam"/>
                      <w:noProof/>
                      <w:sz w:val="18"/>
                      <w:szCs w:val="18"/>
                      <w:rtl/>
                    </w:rPr>
                  </w:pPr>
                  <w:r>
                    <w:rPr>
                      <w:rFonts w:cs="Miriam"/>
                      <w:sz w:val="18"/>
                      <w:szCs w:val="18"/>
                      <w:rtl/>
                    </w:rPr>
                    <w:t>סי</w:t>
                  </w:r>
                  <w:r>
                    <w:rPr>
                      <w:rFonts w:cs="Miriam" w:hint="cs"/>
                      <w:sz w:val="18"/>
                      <w:szCs w:val="18"/>
                      <w:rtl/>
                    </w:rPr>
                    <w:t>יג להקפאה</w:t>
                  </w:r>
                </w:p>
              </w:txbxContent>
            </v:textbox>
            <w10:anchorlock/>
          </v:rect>
        </w:pict>
      </w:r>
      <w:r>
        <w:rPr>
          <w:rStyle w:val="big-number"/>
          <w:rFonts w:cs="Miriam"/>
          <w:rtl/>
        </w:rPr>
        <w:t>23.</w:t>
      </w:r>
      <w:r>
        <w:rPr>
          <w:rStyle w:val="big-number"/>
          <w:rFonts w:cs="Miriam"/>
          <w:rtl/>
        </w:rPr>
        <w:tab/>
      </w:r>
      <w:r>
        <w:rPr>
          <w:rStyle w:val="default"/>
          <w:rFonts w:cs="FrankRuehl"/>
          <w:rtl/>
        </w:rPr>
        <w:t>הו</w:t>
      </w:r>
      <w:r>
        <w:rPr>
          <w:rStyle w:val="default"/>
          <w:rFonts w:cs="FrankRuehl" w:hint="cs"/>
          <w:rtl/>
        </w:rPr>
        <w:t>ראות סעיף 41 לחוק יסודות התקציב, תשמ"ה</w:t>
      </w:r>
      <w:r w:rsidR="00597F52">
        <w:rPr>
          <w:rStyle w:val="default"/>
          <w:rFonts w:cs="FrankRuehl" w:hint="cs"/>
          <w:rtl/>
        </w:rPr>
        <w:t>-</w:t>
      </w:r>
      <w:r>
        <w:rPr>
          <w:rStyle w:val="default"/>
          <w:rFonts w:cs="FrankRuehl"/>
          <w:rtl/>
        </w:rPr>
        <w:t xml:space="preserve">1985, </w:t>
      </w:r>
      <w:r>
        <w:rPr>
          <w:rStyle w:val="default"/>
          <w:rFonts w:cs="FrankRuehl" w:hint="cs"/>
          <w:rtl/>
        </w:rPr>
        <w:t>בענין הקפאת ביצ</w:t>
      </w:r>
      <w:r>
        <w:rPr>
          <w:rStyle w:val="default"/>
          <w:rFonts w:cs="FrankRuehl"/>
          <w:rtl/>
        </w:rPr>
        <w:t>וע</w:t>
      </w:r>
      <w:r>
        <w:rPr>
          <w:rStyle w:val="default"/>
          <w:rFonts w:cs="FrankRuehl" w:hint="cs"/>
          <w:rtl/>
        </w:rPr>
        <w:t>ו של חיקוק או חלק ממנו, לא יחולו לגבי חוק זה.</w:t>
      </w:r>
    </w:p>
    <w:p w14:paraId="06D2B568" w14:textId="77777777" w:rsidR="00DA1C71" w:rsidRDefault="00DA1C71" w:rsidP="009A2366">
      <w:pPr>
        <w:pStyle w:val="P00"/>
        <w:spacing w:before="72"/>
        <w:ind w:left="0" w:right="1134"/>
        <w:rPr>
          <w:rStyle w:val="default"/>
          <w:rFonts w:cs="FrankRuehl" w:hint="cs"/>
          <w:rtl/>
        </w:rPr>
      </w:pPr>
      <w:bookmarkStart w:id="89" w:name="Seif11"/>
      <w:bookmarkEnd w:id="89"/>
      <w:r>
        <w:rPr>
          <w:lang w:val="he-IL"/>
        </w:rPr>
        <w:pict w14:anchorId="57D194C0">
          <v:rect id="_x0000_s2099" style="position:absolute;left:0;text-align:left;margin-left:464.5pt;margin-top:8.05pt;width:75.05pt;height:24pt;z-index:251616256" o:allowincell="f" filled="f" stroked="f" strokecolor="lime" strokeweight=".25pt">
            <v:textbox inset="0,0,0,0">
              <w:txbxContent>
                <w:p w14:paraId="1F253E71" w14:textId="77777777" w:rsidR="00123861" w:rsidRDefault="00123861">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הב</w:t>
                  </w:r>
                  <w:r>
                    <w:rPr>
                      <w:rFonts w:cs="Miriam" w:hint="cs"/>
                      <w:sz w:val="18"/>
                      <w:szCs w:val="18"/>
                      <w:rtl/>
                    </w:rPr>
                    <w:t xml:space="preserve">יטוח הלאומי </w:t>
                  </w:r>
                  <w:r>
                    <w:rPr>
                      <w:rFonts w:cs="Miriam"/>
                      <w:sz w:val="18"/>
                      <w:szCs w:val="18"/>
                      <w:rtl/>
                    </w:rPr>
                    <w:t xml:space="preserve">– </w:t>
                  </w:r>
                  <w:r>
                    <w:rPr>
                      <w:rFonts w:cs="Miriam" w:hint="cs"/>
                      <w:sz w:val="18"/>
                      <w:szCs w:val="18"/>
                      <w:rtl/>
                    </w:rPr>
                    <w:t>מ</w:t>
                  </w:r>
                  <w:r>
                    <w:rPr>
                      <w:rFonts w:cs="Miriam"/>
                      <w:sz w:val="18"/>
                      <w:szCs w:val="18"/>
                      <w:rtl/>
                    </w:rPr>
                    <w:t>ס</w:t>
                  </w:r>
                  <w:r>
                    <w:rPr>
                      <w:rFonts w:cs="Miriam" w:hint="cs"/>
                      <w:sz w:val="18"/>
                      <w:szCs w:val="18"/>
                      <w:rtl/>
                    </w:rPr>
                    <w:t>'</w:t>
                  </w:r>
                  <w:r>
                    <w:rPr>
                      <w:rFonts w:cs="Miriam"/>
                      <w:sz w:val="18"/>
                      <w:szCs w:val="18"/>
                      <w:rtl/>
                    </w:rPr>
                    <w:t xml:space="preserve"> 86</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חוק הביטוח הלאומי [נוסח משולב], תשכ"ח</w:t>
      </w:r>
      <w:r w:rsidR="00597F52">
        <w:rPr>
          <w:rStyle w:val="default"/>
          <w:rFonts w:cs="FrankRuehl" w:hint="cs"/>
          <w:rtl/>
        </w:rPr>
        <w:t>-</w:t>
      </w:r>
      <w:r w:rsidR="00597F52">
        <w:rPr>
          <w:rStyle w:val="default"/>
          <w:rFonts w:cs="FrankRuehl"/>
          <w:rtl/>
        </w:rPr>
        <w:t>1968 –</w:t>
      </w:r>
    </w:p>
    <w:p w14:paraId="5C86077C" w14:textId="77777777" w:rsidR="00DA1C71" w:rsidRDefault="00DA1C7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127יד(א), במקום פסקה (2) יבוא:</w:t>
      </w:r>
    </w:p>
    <w:p w14:paraId="1CDA0AD0" w14:textId="77777777" w:rsidR="00DA1C71" w:rsidRDefault="00DA1C71" w:rsidP="00597F52">
      <w:pPr>
        <w:pStyle w:val="P33"/>
        <w:spacing w:before="72"/>
        <w:ind w:left="1474" w:right="1134"/>
        <w:rPr>
          <w:rStyle w:val="default"/>
          <w:rFonts w:cs="FrankRuehl"/>
          <w:rtl/>
        </w:rPr>
      </w:pPr>
      <w:r>
        <w:rPr>
          <w:rStyle w:val="default"/>
          <w:rFonts w:cs="FrankRuehl"/>
          <w:rtl/>
        </w:rPr>
        <w:t>"(2)</w:t>
      </w:r>
      <w:r>
        <w:rPr>
          <w:rStyle w:val="default"/>
          <w:rFonts w:cs="FrankRuehl"/>
          <w:rtl/>
        </w:rPr>
        <w:tab/>
        <w:t xml:space="preserve">70 </w:t>
      </w:r>
      <w:r w:rsidR="00597F52">
        <w:rPr>
          <w:rStyle w:val="default"/>
          <w:rFonts w:cs="FrankRuehl" w:hint="cs"/>
          <w:rtl/>
        </w:rPr>
        <w:t>-</w:t>
      </w:r>
      <w:r>
        <w:rPr>
          <w:rStyle w:val="default"/>
          <w:rFonts w:cs="FrankRuehl"/>
          <w:rtl/>
        </w:rPr>
        <w:t xml:space="preserve"> </w:t>
      </w:r>
      <w:r>
        <w:rPr>
          <w:rStyle w:val="default"/>
          <w:rFonts w:cs="FrankRuehl" w:hint="cs"/>
          <w:rtl/>
        </w:rPr>
        <w:t>למבוטח כאמור בסעיף 127א(2) ו-(3);</w:t>
      </w:r>
    </w:p>
    <w:p w14:paraId="73DD91E5" w14:textId="77777777" w:rsidR="00DA1C71" w:rsidRDefault="00DA1C71" w:rsidP="00597F52">
      <w:pPr>
        <w:pStyle w:val="P33"/>
        <w:spacing w:before="72"/>
        <w:ind w:left="1474" w:right="1134"/>
        <w:rPr>
          <w:rStyle w:val="default"/>
          <w:rFonts w:cs="FrankRuehl"/>
          <w:rtl/>
        </w:rPr>
      </w:pPr>
      <w:r>
        <w:rPr>
          <w:rStyle w:val="default"/>
          <w:rFonts w:cs="FrankRuehl" w:hint="cs"/>
          <w:rtl/>
        </w:rPr>
        <w:t>(3)</w:t>
      </w:r>
      <w:r>
        <w:rPr>
          <w:rStyle w:val="default"/>
          <w:rFonts w:cs="FrankRuehl"/>
          <w:rtl/>
        </w:rPr>
        <w:tab/>
        <w:t xml:space="preserve">138 </w:t>
      </w:r>
      <w:r w:rsidR="00597F52">
        <w:rPr>
          <w:rStyle w:val="default"/>
          <w:rFonts w:cs="FrankRuehl" w:hint="cs"/>
          <w:rtl/>
        </w:rPr>
        <w:t>-</w:t>
      </w:r>
      <w:r>
        <w:rPr>
          <w:rStyle w:val="default"/>
          <w:rFonts w:cs="FrankRuehl"/>
          <w:rtl/>
        </w:rPr>
        <w:t xml:space="preserve"> </w:t>
      </w:r>
      <w:r>
        <w:rPr>
          <w:rStyle w:val="default"/>
          <w:rFonts w:cs="FrankRuehl" w:hint="cs"/>
          <w:rtl/>
        </w:rPr>
        <w:t>בכל מקרה אחר."</w:t>
      </w:r>
    </w:p>
    <w:p w14:paraId="1632F136" w14:textId="77777777" w:rsidR="00DA1C71" w:rsidRDefault="00DA1C71">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127טז, בסעיף קטן (א), פסקה (2) תס</w:t>
      </w:r>
      <w:r>
        <w:rPr>
          <w:rStyle w:val="default"/>
          <w:rFonts w:cs="FrankRuehl"/>
          <w:rtl/>
        </w:rPr>
        <w:t>ומ</w:t>
      </w:r>
      <w:r>
        <w:rPr>
          <w:rStyle w:val="default"/>
          <w:rFonts w:cs="FrankRuehl" w:hint="cs"/>
          <w:rtl/>
        </w:rPr>
        <w:t>ן (3) ולפניה יבוא:</w:t>
      </w:r>
    </w:p>
    <w:p w14:paraId="3B5C5133" w14:textId="77777777" w:rsidR="00DA1C71" w:rsidRDefault="00DA1C71">
      <w:pPr>
        <w:pStyle w:val="P33"/>
        <w:spacing w:before="72"/>
        <w:ind w:left="1474"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אף האמור בפסקה (1), מבוטח כאמור בסעיף 127א(2) ו-(3), שנשלח להכשרה מקצועית, ישולמו לו בעד כל תקופת ההכשרה 80% מדמי האבטלה שהיה זכאי להם אילו היה מובטל."</w:t>
      </w:r>
    </w:p>
    <w:p w14:paraId="5FA3EE49" w14:textId="77777777" w:rsidR="00DA1C71" w:rsidRDefault="00DA1C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זה יחולו לגבי חייל ומתנדבת בשירות לאומי שסיימו את שירותם ב</w:t>
      </w:r>
      <w:r>
        <w:rPr>
          <w:rStyle w:val="default"/>
          <w:rFonts w:cs="FrankRuehl"/>
          <w:rtl/>
        </w:rPr>
        <w:t>יו</w:t>
      </w:r>
      <w:r>
        <w:rPr>
          <w:rStyle w:val="default"/>
          <w:rFonts w:cs="FrankRuehl" w:hint="cs"/>
          <w:rtl/>
        </w:rPr>
        <w:t>ם כ' בניסן תשנ"ד (1 ב</w:t>
      </w:r>
      <w:r>
        <w:rPr>
          <w:rStyle w:val="default"/>
          <w:rFonts w:cs="FrankRuehl"/>
          <w:rtl/>
        </w:rPr>
        <w:t>א</w:t>
      </w:r>
      <w:r>
        <w:rPr>
          <w:rStyle w:val="default"/>
          <w:rFonts w:cs="FrankRuehl" w:hint="cs"/>
          <w:rtl/>
        </w:rPr>
        <w:t>פריל 1994) או אחריו.</w:t>
      </w:r>
    </w:p>
    <w:p w14:paraId="2EF961C7" w14:textId="77777777" w:rsidR="00DA1C71" w:rsidRDefault="00DA1C71" w:rsidP="009A2366">
      <w:pPr>
        <w:pStyle w:val="P00"/>
        <w:spacing w:before="72"/>
        <w:ind w:left="0" w:right="1134"/>
        <w:rPr>
          <w:rStyle w:val="default"/>
          <w:rFonts w:cs="FrankRuehl"/>
          <w:rtl/>
        </w:rPr>
      </w:pPr>
      <w:bookmarkStart w:id="90" w:name="Seif12"/>
      <w:bookmarkEnd w:id="90"/>
      <w:r>
        <w:rPr>
          <w:lang w:val="he-IL"/>
        </w:rPr>
        <w:pict w14:anchorId="1E44670A">
          <v:rect id="_x0000_s2100" style="position:absolute;left:0;text-align:left;margin-left:464.5pt;margin-top:8.05pt;width:75.05pt;height:24pt;z-index:251617280" o:allowincell="f" filled="f" stroked="f" strokecolor="lime" strokeweight=".25pt">
            <v:textbox inset="0,0,0,0">
              <w:txbxContent>
                <w:p w14:paraId="134A4E4F" w14:textId="77777777" w:rsidR="00123861" w:rsidRDefault="00123861">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w:t>
                  </w:r>
                  <w:r>
                    <w:rPr>
                      <w:rFonts w:cs="Miriam"/>
                      <w:sz w:val="18"/>
                      <w:szCs w:val="18"/>
                      <w:rtl/>
                    </w:rPr>
                    <w:t>מס</w:t>
                  </w:r>
                  <w:r>
                    <w:rPr>
                      <w:rFonts w:cs="Miriam" w:hint="cs"/>
                      <w:sz w:val="18"/>
                      <w:szCs w:val="18"/>
                      <w:rtl/>
                    </w:rPr>
                    <w:t xml:space="preserve"> הכנסה </w:t>
                  </w:r>
                  <w:r>
                    <w:rPr>
                      <w:rFonts w:cs="Miriam"/>
                      <w:sz w:val="18"/>
                      <w:szCs w:val="18"/>
                      <w:rtl/>
                    </w:rPr>
                    <w:t>–</w:t>
                  </w:r>
                  <w:r>
                    <w:rPr>
                      <w:rFonts w:cs="Miriam" w:hint="cs"/>
                      <w:sz w:val="18"/>
                      <w:szCs w:val="18"/>
                      <w:rtl/>
                    </w:rPr>
                    <w:t xml:space="preserve"> </w:t>
                  </w:r>
                  <w:r>
                    <w:rPr>
                      <w:rFonts w:cs="Miriam"/>
                      <w:sz w:val="18"/>
                      <w:szCs w:val="18"/>
                      <w:rtl/>
                    </w:rPr>
                    <w:t>מס</w:t>
                  </w:r>
                  <w:r>
                    <w:rPr>
                      <w:rFonts w:cs="Miriam" w:hint="cs"/>
                      <w:sz w:val="18"/>
                      <w:szCs w:val="18"/>
                      <w:rtl/>
                    </w:rPr>
                    <w:t>' 98</w:t>
                  </w:r>
                </w:p>
              </w:txbxContent>
            </v:textbox>
            <w10:anchorlock/>
          </v:rect>
        </w:pict>
      </w:r>
      <w:r>
        <w:rPr>
          <w:rStyle w:val="big-number"/>
          <w:rFonts w:cs="Miriam"/>
          <w:rtl/>
        </w:rPr>
        <w:t>25.</w:t>
      </w:r>
      <w:r>
        <w:rPr>
          <w:rStyle w:val="big-number"/>
          <w:rFonts w:cs="Miriam"/>
          <w:rtl/>
        </w:rPr>
        <w:tab/>
      </w:r>
      <w:r>
        <w:rPr>
          <w:rStyle w:val="default"/>
          <w:rFonts w:cs="FrankRuehl"/>
          <w:rtl/>
        </w:rPr>
        <w:t>בס</w:t>
      </w:r>
      <w:r>
        <w:rPr>
          <w:rStyle w:val="default"/>
          <w:rFonts w:cs="FrankRuehl" w:hint="cs"/>
          <w:rtl/>
        </w:rPr>
        <w:t>עיף 9 לפקודת מס הכנסה, בסופו יבוא:</w:t>
      </w:r>
    </w:p>
    <w:p w14:paraId="3028E16A" w14:textId="77777777" w:rsidR="00DA1C71" w:rsidRDefault="00DA1C71" w:rsidP="00597F52">
      <w:pPr>
        <w:pStyle w:val="P11"/>
        <w:spacing w:before="72"/>
        <w:ind w:left="624" w:right="1134"/>
        <w:rPr>
          <w:rStyle w:val="default"/>
          <w:rFonts w:cs="FrankRuehl"/>
          <w:rtl/>
        </w:rPr>
      </w:pPr>
      <w:r>
        <w:rPr>
          <w:rStyle w:val="default"/>
          <w:rFonts w:cs="FrankRuehl"/>
          <w:rtl/>
        </w:rPr>
        <w:t>"(27)</w:t>
      </w:r>
      <w:r>
        <w:rPr>
          <w:rFonts w:cs="FrankRuehl"/>
          <w:sz w:val="26"/>
          <w:rtl/>
        </w:rPr>
        <w:t> </w:t>
      </w:r>
      <w:r>
        <w:rPr>
          <w:rStyle w:val="default"/>
          <w:rFonts w:cs="FrankRuehl"/>
          <w:rtl/>
        </w:rPr>
        <w:t>כס</w:t>
      </w:r>
      <w:r>
        <w:rPr>
          <w:rStyle w:val="default"/>
          <w:rFonts w:cs="FrankRuehl" w:hint="cs"/>
          <w:rtl/>
        </w:rPr>
        <w:t>פים שקיבלה הקרן או שקיבל חייל משוחרר לפי חוק קליטת חיילים משוחררים, תשנ"ד</w:t>
      </w:r>
      <w:r w:rsidR="00597F52">
        <w:rPr>
          <w:rStyle w:val="default"/>
          <w:rFonts w:cs="FrankRuehl" w:hint="cs"/>
          <w:rtl/>
        </w:rPr>
        <w:t>-</w:t>
      </w:r>
      <w:r>
        <w:rPr>
          <w:rStyle w:val="default"/>
          <w:rFonts w:cs="FrankRuehl"/>
          <w:rtl/>
        </w:rPr>
        <w:t>1994."</w:t>
      </w:r>
    </w:p>
    <w:p w14:paraId="2B5C7C58" w14:textId="77777777" w:rsidR="00DA1C71" w:rsidRDefault="00DA1C71" w:rsidP="009A2366">
      <w:pPr>
        <w:pStyle w:val="P00"/>
        <w:spacing w:before="72"/>
        <w:ind w:left="0" w:right="1134"/>
        <w:rPr>
          <w:rStyle w:val="default"/>
          <w:rFonts w:cs="FrankRuehl" w:hint="cs"/>
          <w:rtl/>
        </w:rPr>
      </w:pPr>
      <w:bookmarkStart w:id="91" w:name="Seif13"/>
      <w:bookmarkEnd w:id="91"/>
      <w:r>
        <w:rPr>
          <w:lang w:val="he-IL"/>
        </w:rPr>
        <w:pict w14:anchorId="4131A394">
          <v:rect id="_x0000_s2101" style="position:absolute;left:0;text-align:left;margin-left:464.5pt;margin-top:8.05pt;width:75.05pt;height:8pt;z-index:251618304" o:allowincell="f" filled="f" stroked="f" strokecolor="lime" strokeweight=".25pt">
            <v:textbox inset="0,0,0,0">
              <w:txbxContent>
                <w:p w14:paraId="4AE56A54" w14:textId="77777777" w:rsidR="00123861" w:rsidRDefault="00123861">
                  <w:pPr>
                    <w:spacing w:line="160" w:lineRule="exact"/>
                    <w:jc w:val="left"/>
                    <w:rPr>
                      <w:rFonts w:cs="Miriam"/>
                      <w:noProof/>
                      <w:sz w:val="18"/>
                      <w:szCs w:val="18"/>
                      <w:rtl/>
                    </w:rPr>
                  </w:pPr>
                  <w:r>
                    <w:rPr>
                      <w:rFonts w:cs="Miriam"/>
                      <w:sz w:val="18"/>
                      <w:szCs w:val="18"/>
                      <w:rtl/>
                    </w:rPr>
                    <w:t>בי</w:t>
                  </w:r>
                  <w:r>
                    <w:rPr>
                      <w:rFonts w:cs="Miriam" w:hint="cs"/>
                      <w:sz w:val="18"/>
                      <w:szCs w:val="18"/>
                      <w:rtl/>
                    </w:rPr>
                    <w:t>טול חוקים</w:t>
                  </w:r>
                </w:p>
              </w:txbxContent>
            </v:textbox>
            <w10:anchorlock/>
          </v:rect>
        </w:pict>
      </w:r>
      <w:r>
        <w:rPr>
          <w:rStyle w:val="big-number"/>
          <w:rFonts w:cs="Miriam"/>
          <w:rtl/>
        </w:rPr>
        <w:t>26.</w:t>
      </w:r>
      <w:r>
        <w:rPr>
          <w:rStyle w:val="big-number"/>
          <w:rFonts w:cs="Miriam"/>
          <w:rtl/>
        </w:rPr>
        <w:tab/>
      </w:r>
      <w:r>
        <w:rPr>
          <w:rStyle w:val="default"/>
          <w:rFonts w:cs="FrankRuehl"/>
          <w:rtl/>
        </w:rPr>
        <w:t>בט</w:t>
      </w:r>
      <w:r>
        <w:rPr>
          <w:rStyle w:val="default"/>
          <w:rFonts w:cs="FrankRuehl" w:hint="cs"/>
          <w:rtl/>
        </w:rPr>
        <w:t xml:space="preserve">לים </w:t>
      </w:r>
      <w:r w:rsidR="00597F52">
        <w:rPr>
          <w:rStyle w:val="default"/>
          <w:rFonts w:cs="FrankRuehl"/>
          <w:rtl/>
        </w:rPr>
        <w:t>–</w:t>
      </w:r>
    </w:p>
    <w:p w14:paraId="161B17D5" w14:textId="77777777" w:rsidR="00DA1C71" w:rsidRDefault="00DA1C71" w:rsidP="00597F52">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וק חיילים משוחררים, תשמ"ד</w:t>
      </w:r>
      <w:r w:rsidR="00597F52">
        <w:rPr>
          <w:rStyle w:val="default"/>
          <w:rFonts w:cs="FrankRuehl" w:hint="cs"/>
          <w:rtl/>
        </w:rPr>
        <w:t>-</w:t>
      </w:r>
      <w:r>
        <w:rPr>
          <w:rStyle w:val="default"/>
          <w:rFonts w:cs="FrankRuehl"/>
          <w:rtl/>
        </w:rPr>
        <w:t>1984;</w:t>
      </w:r>
    </w:p>
    <w:p w14:paraId="286E1462" w14:textId="77777777" w:rsidR="00DA1C71" w:rsidRDefault="00DA1C71" w:rsidP="00597F52">
      <w:pPr>
        <w:pStyle w:val="P11"/>
        <w:spacing w:before="72"/>
        <w:ind w:left="624"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וק מס הכנסה (הטבות לחיילים משוחררים) (הוראת שעה), תשמ"א-1981;</w:t>
      </w:r>
    </w:p>
    <w:p w14:paraId="2210AA74" w14:textId="77777777" w:rsidR="00DA1C71" w:rsidRDefault="00DA1C71" w:rsidP="00597F52">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וק חיילים משוחררים (מענק הסתגלות), תשמ"ח-1988.</w:t>
      </w:r>
    </w:p>
    <w:p w14:paraId="7467D61D" w14:textId="77777777" w:rsidR="00DA1C71" w:rsidRDefault="00DA1C71" w:rsidP="009A2366">
      <w:pPr>
        <w:pStyle w:val="P00"/>
        <w:spacing w:before="72"/>
        <w:ind w:left="0" w:right="1134"/>
        <w:rPr>
          <w:rStyle w:val="default"/>
          <w:rFonts w:cs="FrankRuehl" w:hint="cs"/>
          <w:rtl/>
        </w:rPr>
      </w:pPr>
      <w:bookmarkStart w:id="92" w:name="Seif14"/>
      <w:bookmarkEnd w:id="92"/>
      <w:r>
        <w:rPr>
          <w:lang w:val="he-IL"/>
        </w:rPr>
        <w:pict w14:anchorId="285D4068">
          <v:rect id="_x0000_s2102" style="position:absolute;left:0;text-align:left;margin-left:464.5pt;margin-top:8.05pt;width:75.05pt;height:10pt;z-index:251619328" o:allowincell="f" filled="f" stroked="f" strokecolor="lime" strokeweight=".25pt">
            <v:textbox inset="0,0,0,0">
              <w:txbxContent>
                <w:p w14:paraId="7EDB8D66" w14:textId="77777777" w:rsidR="00123861" w:rsidRDefault="00123861">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27.</w:t>
      </w:r>
      <w:r>
        <w:rPr>
          <w:rStyle w:val="big-number"/>
          <w:rFonts w:cs="Miriam"/>
          <w:rtl/>
        </w:rPr>
        <w:tab/>
      </w:r>
      <w:r>
        <w:rPr>
          <w:rStyle w:val="default"/>
          <w:rFonts w:cs="FrankRuehl"/>
          <w:rtl/>
        </w:rPr>
        <w:t>הש</w:t>
      </w:r>
      <w:r>
        <w:rPr>
          <w:rStyle w:val="default"/>
          <w:rFonts w:cs="FrankRuehl" w:hint="cs"/>
          <w:rtl/>
        </w:rPr>
        <w:t>ר ממונה על ביצועו של חוק זה, והוא רשאי להתקין תקנות בכל ענין הנוגע לביצועו.</w:t>
      </w:r>
    </w:p>
    <w:p w14:paraId="4E8E1CA8" w14:textId="77777777" w:rsidR="00DA1C71" w:rsidRDefault="00DA1C71">
      <w:pPr>
        <w:pStyle w:val="P00"/>
        <w:spacing w:before="72"/>
        <w:ind w:left="0" w:right="1134"/>
        <w:rPr>
          <w:rStyle w:val="default"/>
          <w:rFonts w:cs="FrankRuehl"/>
          <w:rtl/>
        </w:rPr>
      </w:pPr>
    </w:p>
    <w:p w14:paraId="3CEE3844" w14:textId="77777777" w:rsidR="00DA1C71" w:rsidRPr="00664A55" w:rsidRDefault="00DA1C71">
      <w:pPr>
        <w:pStyle w:val="medium2-header"/>
        <w:keepLines w:val="0"/>
        <w:spacing w:before="72"/>
        <w:ind w:left="0" w:right="1134"/>
        <w:rPr>
          <w:rFonts w:cs="FrankRuehl"/>
          <w:noProof/>
          <w:rtl/>
        </w:rPr>
      </w:pPr>
      <w:bookmarkStart w:id="93" w:name="med5"/>
      <w:bookmarkEnd w:id="93"/>
      <w:r w:rsidRPr="00664A55">
        <w:rPr>
          <w:noProof/>
          <w:lang w:val="he-IL"/>
        </w:rPr>
        <w:pict w14:anchorId="1C7C8EE1">
          <v:rect id="_x0000_s2103" style="position:absolute;left:0;text-align:left;margin-left:464.5pt;margin-top:8.05pt;width:75.05pt;height:37.15pt;z-index:251620352" o:allowincell="f" filled="f" stroked="f" strokecolor="lime" strokeweight=".25pt">
            <v:textbox inset="0,0,0,0">
              <w:txbxContent>
                <w:p w14:paraId="09580AA0" w14:textId="77777777" w:rsidR="00123861" w:rsidRDefault="00123861">
                  <w:pPr>
                    <w:spacing w:line="160" w:lineRule="exact"/>
                    <w:jc w:val="left"/>
                    <w:rPr>
                      <w:rFonts w:cs="Miriam"/>
                      <w:sz w:val="18"/>
                      <w:szCs w:val="18"/>
                      <w:rtl/>
                    </w:rPr>
                  </w:pPr>
                  <w:r>
                    <w:rPr>
                      <w:rFonts w:cs="Miriam" w:hint="cs"/>
                      <w:sz w:val="18"/>
                      <w:szCs w:val="18"/>
                      <w:rtl/>
                    </w:rPr>
                    <w:t xml:space="preserve">(תיקון מס' 4) </w:t>
                  </w:r>
                </w:p>
                <w:p w14:paraId="119C634F" w14:textId="77777777" w:rsidR="00123861" w:rsidRDefault="0012386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p w14:paraId="379A969B" w14:textId="77777777" w:rsidR="00123861" w:rsidRDefault="00123861">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תשס"ב-2001</w:t>
                  </w:r>
                </w:p>
                <w:p w14:paraId="40908808" w14:textId="77777777" w:rsidR="00123861" w:rsidRDefault="00123861">
                  <w:pPr>
                    <w:spacing w:line="160" w:lineRule="exact"/>
                    <w:jc w:val="left"/>
                    <w:rPr>
                      <w:rFonts w:cs="Miriam" w:hint="cs"/>
                      <w:noProof/>
                      <w:sz w:val="18"/>
                      <w:szCs w:val="18"/>
                      <w:rtl/>
                    </w:rPr>
                  </w:pPr>
                  <w:r>
                    <w:rPr>
                      <w:rFonts w:cs="Miriam" w:hint="cs"/>
                      <w:noProof/>
                      <w:sz w:val="18"/>
                      <w:szCs w:val="18"/>
                      <w:rtl/>
                    </w:rPr>
                    <w:t>צו תשע"ה-2015</w:t>
                  </w:r>
                </w:p>
              </w:txbxContent>
            </v:textbox>
            <w10:anchorlock/>
          </v:rect>
        </w:pict>
      </w:r>
      <w:r w:rsidRPr="00664A55">
        <w:rPr>
          <w:rFonts w:cs="FrankRuehl"/>
          <w:noProof/>
          <w:rtl/>
        </w:rPr>
        <w:t>תו</w:t>
      </w:r>
      <w:r w:rsidRPr="00664A55">
        <w:rPr>
          <w:rFonts w:cs="FrankRuehl" w:hint="cs"/>
          <w:noProof/>
          <w:rtl/>
        </w:rPr>
        <w:t>ספת</w:t>
      </w:r>
    </w:p>
    <w:p w14:paraId="19F15D60" w14:textId="77777777" w:rsidR="00DA1C71" w:rsidRDefault="00DA1C71" w:rsidP="00664A55">
      <w:pPr>
        <w:pStyle w:val="P00"/>
        <w:spacing w:before="72"/>
        <w:ind w:left="0" w:right="1134"/>
        <w:rPr>
          <w:rStyle w:val="default"/>
          <w:rFonts w:cs="FrankRuehl"/>
          <w:rtl/>
        </w:rPr>
      </w:pPr>
      <w:r>
        <w:rPr>
          <w:rStyle w:val="default"/>
          <w:rFonts w:cs="FrankRuehl"/>
          <w:rtl/>
        </w:rPr>
        <w:t>סע</w:t>
      </w:r>
      <w:r>
        <w:rPr>
          <w:rStyle w:val="default"/>
          <w:rFonts w:cs="FrankRuehl" w:hint="cs"/>
          <w:rtl/>
        </w:rPr>
        <w:t xml:space="preserve">יף 18א </w:t>
      </w:r>
      <w:r w:rsidR="00664A55">
        <w:rPr>
          <w:rStyle w:val="default"/>
          <w:rFonts w:cs="FrankRuehl"/>
          <w:rtl/>
        </w:rPr>
        <w:t>–</w:t>
      </w:r>
      <w:r>
        <w:rPr>
          <w:rStyle w:val="default"/>
          <w:rFonts w:cs="FrankRuehl" w:hint="cs"/>
          <w:rtl/>
        </w:rPr>
        <w:t xml:space="preserve"> מ</w:t>
      </w:r>
      <w:r>
        <w:rPr>
          <w:rStyle w:val="default"/>
          <w:rFonts w:cs="FrankRuehl"/>
          <w:rtl/>
        </w:rPr>
        <w:t>טר</w:t>
      </w:r>
      <w:r>
        <w:rPr>
          <w:rStyle w:val="default"/>
          <w:rFonts w:cs="FrankRuehl" w:hint="cs"/>
          <w:rtl/>
        </w:rPr>
        <w:t>ות נוספות</w:t>
      </w:r>
    </w:p>
    <w:p w14:paraId="5B97E917" w14:textId="77777777" w:rsidR="00DA1C71" w:rsidRDefault="00DA1C71" w:rsidP="00664A55">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נ</w:t>
      </w:r>
      <w:r>
        <w:rPr>
          <w:rStyle w:val="default"/>
          <w:rFonts w:cs="FrankRuehl" w:hint="cs"/>
          <w:rtl/>
        </w:rPr>
        <w:t>ישואין</w:t>
      </w:r>
    </w:p>
    <w:p w14:paraId="6DD6008D" w14:textId="77777777" w:rsidR="00664A55" w:rsidRDefault="00664A55" w:rsidP="00664A55">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hint="cs"/>
          <w:rtl/>
        </w:rPr>
        <w:tab/>
        <w:t>לימודים אצל מורה לנהיגה שהסמיכו משרד התחבורה והבטיחות בדרכים, לצורך קבלת רישיון נהיגה.</w:t>
      </w:r>
    </w:p>
    <w:p w14:paraId="45E02253"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bookmarkStart w:id="94" w:name="Rov58"/>
      <w:r w:rsidRPr="001118A3">
        <w:rPr>
          <w:rStyle w:val="default"/>
          <w:rFonts w:cs="FrankRuehl" w:hint="cs"/>
          <w:vanish/>
          <w:color w:val="FF0000"/>
          <w:szCs w:val="20"/>
          <w:shd w:val="clear" w:color="auto" w:fill="FFFF99"/>
          <w:rtl/>
        </w:rPr>
        <w:t>מיום 1.1.2001</w:t>
      </w:r>
    </w:p>
    <w:p w14:paraId="4291A2CB"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תיקון מס' 4</w:t>
      </w:r>
    </w:p>
    <w:p w14:paraId="681F1B03"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227" w:history="1">
        <w:r w:rsidRPr="001118A3">
          <w:rPr>
            <w:rStyle w:val="Hyperlink"/>
            <w:rFonts w:cs="FrankRuehl" w:hint="cs"/>
            <w:vanish/>
            <w:szCs w:val="20"/>
            <w:shd w:val="clear" w:color="auto" w:fill="FFFF99"/>
            <w:rtl/>
          </w:rPr>
          <w:t xml:space="preserve">ס"ח תש"ס מס' </w:t>
        </w:r>
        <w:r w:rsidRPr="001118A3">
          <w:rPr>
            <w:rStyle w:val="Hyperlink"/>
            <w:rFonts w:cs="FrankRuehl" w:hint="cs"/>
            <w:vanish/>
            <w:sz w:val="26"/>
            <w:szCs w:val="20"/>
            <w:shd w:val="clear" w:color="auto" w:fill="FFFF99"/>
            <w:rtl/>
          </w:rPr>
          <w:t>1750</w:t>
        </w:r>
      </w:hyperlink>
      <w:r w:rsidRPr="001118A3">
        <w:rPr>
          <w:rStyle w:val="default"/>
          <w:rFonts w:cs="FrankRuehl" w:hint="cs"/>
          <w:vanish/>
          <w:szCs w:val="20"/>
          <w:shd w:val="clear" w:color="auto" w:fill="FFFF99"/>
          <w:rtl/>
        </w:rPr>
        <w:t xml:space="preserve"> מיום 8.8.2000 עמ' 265 (</w:t>
      </w:r>
      <w:hyperlink r:id="rId228" w:history="1">
        <w:r w:rsidRPr="001118A3">
          <w:rPr>
            <w:rStyle w:val="Hyperlink"/>
            <w:rFonts w:cs="FrankRuehl" w:hint="cs"/>
            <w:vanish/>
            <w:sz w:val="26"/>
            <w:szCs w:val="20"/>
            <w:shd w:val="clear" w:color="auto" w:fill="FFFF99"/>
            <w:rtl/>
          </w:rPr>
          <w:t>ה"ח 2885</w:t>
        </w:r>
      </w:hyperlink>
      <w:r w:rsidRPr="001118A3">
        <w:rPr>
          <w:rStyle w:val="default"/>
          <w:rFonts w:cs="FrankRuehl" w:hint="cs"/>
          <w:vanish/>
          <w:szCs w:val="20"/>
          <w:shd w:val="clear" w:color="auto" w:fill="FFFF99"/>
          <w:rtl/>
        </w:rPr>
        <w:t xml:space="preserve">) </w:t>
      </w:r>
    </w:p>
    <w:p w14:paraId="0C5C370E"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הוספת תוספת</w:t>
      </w:r>
    </w:p>
    <w:p w14:paraId="48B8DC51" w14:textId="77777777" w:rsidR="00DA1C71" w:rsidRPr="001118A3" w:rsidRDefault="00DA1C71">
      <w:pPr>
        <w:pStyle w:val="P00"/>
        <w:spacing w:before="0"/>
        <w:ind w:left="0" w:right="1134"/>
        <w:rPr>
          <w:rStyle w:val="default"/>
          <w:rFonts w:cs="FrankRuehl" w:hint="cs"/>
          <w:b/>
          <w:bCs/>
          <w:vanish/>
          <w:szCs w:val="20"/>
          <w:shd w:val="clear" w:color="auto" w:fill="FFFF99"/>
          <w:rtl/>
        </w:rPr>
      </w:pPr>
    </w:p>
    <w:p w14:paraId="76E8ED28" w14:textId="77777777" w:rsidR="00DA1C71" w:rsidRPr="001118A3" w:rsidRDefault="00DA1C71">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1.1.2002</w:t>
      </w:r>
    </w:p>
    <w:p w14:paraId="60DF20A6" w14:textId="77777777" w:rsidR="00DA1C71" w:rsidRPr="001118A3" w:rsidRDefault="00DA1C71">
      <w:pPr>
        <w:pStyle w:val="P00"/>
        <w:spacing w:before="0"/>
        <w:ind w:left="0" w:right="1134"/>
        <w:rPr>
          <w:rStyle w:val="default"/>
          <w:rFonts w:cs="FrankRuehl" w:hint="cs"/>
          <w:b/>
          <w:bCs/>
          <w:vanish/>
          <w:szCs w:val="20"/>
          <w:shd w:val="clear" w:color="auto" w:fill="FFFF99"/>
          <w:rtl/>
        </w:rPr>
      </w:pPr>
      <w:r w:rsidRPr="001118A3">
        <w:rPr>
          <w:rStyle w:val="default"/>
          <w:rFonts w:cs="FrankRuehl" w:hint="cs"/>
          <w:b/>
          <w:bCs/>
          <w:vanish/>
          <w:szCs w:val="20"/>
          <w:shd w:val="clear" w:color="auto" w:fill="FFFF99"/>
          <w:rtl/>
        </w:rPr>
        <w:t>צו תשס"ב-2001</w:t>
      </w:r>
    </w:p>
    <w:p w14:paraId="6AF469BA" w14:textId="77777777" w:rsidR="00DA1C71" w:rsidRPr="001118A3" w:rsidRDefault="00DA1C71">
      <w:pPr>
        <w:pStyle w:val="P00"/>
        <w:spacing w:before="0"/>
        <w:ind w:left="0" w:right="1134"/>
        <w:rPr>
          <w:rStyle w:val="default"/>
          <w:rFonts w:cs="FrankRuehl" w:hint="cs"/>
          <w:vanish/>
          <w:szCs w:val="20"/>
          <w:shd w:val="clear" w:color="auto" w:fill="FFFF99"/>
          <w:rtl/>
        </w:rPr>
      </w:pPr>
      <w:hyperlink r:id="rId229" w:history="1">
        <w:r w:rsidRPr="001118A3">
          <w:rPr>
            <w:rStyle w:val="Hyperlink"/>
            <w:rFonts w:cs="FrankRuehl" w:hint="cs"/>
            <w:vanish/>
            <w:szCs w:val="20"/>
            <w:shd w:val="clear" w:color="auto" w:fill="FFFF99"/>
            <w:rtl/>
          </w:rPr>
          <w:t>ק"ת</w:t>
        </w:r>
        <w:r w:rsidRPr="001118A3">
          <w:rPr>
            <w:rStyle w:val="Hyperlink"/>
            <w:rFonts w:cs="FrankRuehl" w:hint="cs"/>
            <w:vanish/>
            <w:sz w:val="26"/>
            <w:szCs w:val="20"/>
            <w:shd w:val="clear" w:color="auto" w:fill="FFFF99"/>
            <w:rtl/>
          </w:rPr>
          <w:t xml:space="preserve"> תשס"ב מס' 6136</w:t>
        </w:r>
      </w:hyperlink>
      <w:r w:rsidRPr="001118A3">
        <w:rPr>
          <w:rStyle w:val="default"/>
          <w:rFonts w:cs="FrankRuehl" w:hint="cs"/>
          <w:vanish/>
          <w:szCs w:val="20"/>
          <w:shd w:val="clear" w:color="auto" w:fill="FFFF99"/>
          <w:rtl/>
        </w:rPr>
        <w:t xml:space="preserve"> מיום 2.12.2001 עמ' 151 </w:t>
      </w:r>
    </w:p>
    <w:p w14:paraId="3D88F437" w14:textId="77777777" w:rsidR="00664A55" w:rsidRPr="001118A3" w:rsidRDefault="00DA1C71">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הוספת סעיף</w:t>
      </w:r>
      <w:r w:rsidR="00664A55" w:rsidRPr="001118A3">
        <w:rPr>
          <w:rStyle w:val="default"/>
          <w:rFonts w:cs="FrankRuehl" w:hint="cs"/>
          <w:b/>
          <w:bCs/>
          <w:vanish/>
          <w:szCs w:val="20"/>
          <w:shd w:val="clear" w:color="auto" w:fill="FFFF99"/>
          <w:rtl/>
        </w:rPr>
        <w:t xml:space="preserve"> 1</w:t>
      </w:r>
    </w:p>
    <w:p w14:paraId="4A0DAE55" w14:textId="77777777" w:rsidR="00664A55" w:rsidRPr="001118A3" w:rsidRDefault="00664A55">
      <w:pPr>
        <w:pStyle w:val="P00"/>
        <w:spacing w:before="0"/>
        <w:ind w:left="0" w:right="1134"/>
        <w:rPr>
          <w:rStyle w:val="default"/>
          <w:rFonts w:cs="FrankRuehl" w:hint="cs"/>
          <w:vanish/>
          <w:szCs w:val="20"/>
          <w:shd w:val="clear" w:color="auto" w:fill="FFFF99"/>
          <w:rtl/>
        </w:rPr>
      </w:pPr>
    </w:p>
    <w:p w14:paraId="09E5D03E" w14:textId="77777777" w:rsidR="00664A55" w:rsidRPr="001118A3" w:rsidRDefault="00664A55">
      <w:pPr>
        <w:pStyle w:val="P00"/>
        <w:spacing w:before="0"/>
        <w:ind w:left="0" w:right="1134"/>
        <w:rPr>
          <w:rStyle w:val="default"/>
          <w:rFonts w:cs="FrankRuehl" w:hint="cs"/>
          <w:vanish/>
          <w:color w:val="FF0000"/>
          <w:szCs w:val="20"/>
          <w:shd w:val="clear" w:color="auto" w:fill="FFFF99"/>
          <w:rtl/>
        </w:rPr>
      </w:pPr>
      <w:r w:rsidRPr="001118A3">
        <w:rPr>
          <w:rStyle w:val="default"/>
          <w:rFonts w:cs="FrankRuehl" w:hint="cs"/>
          <w:vanish/>
          <w:color w:val="FF0000"/>
          <w:szCs w:val="20"/>
          <w:shd w:val="clear" w:color="auto" w:fill="FFFF99"/>
          <w:rtl/>
        </w:rPr>
        <w:t>מיום 16.8.2015</w:t>
      </w:r>
    </w:p>
    <w:p w14:paraId="50729A70" w14:textId="77777777" w:rsidR="00664A55" w:rsidRPr="001118A3" w:rsidRDefault="00664A55">
      <w:pPr>
        <w:pStyle w:val="P00"/>
        <w:spacing w:before="0"/>
        <w:ind w:left="0" w:right="1134"/>
        <w:rPr>
          <w:rStyle w:val="default"/>
          <w:rFonts w:cs="FrankRuehl" w:hint="cs"/>
          <w:vanish/>
          <w:szCs w:val="20"/>
          <w:shd w:val="clear" w:color="auto" w:fill="FFFF99"/>
          <w:rtl/>
        </w:rPr>
      </w:pPr>
      <w:r w:rsidRPr="001118A3">
        <w:rPr>
          <w:rStyle w:val="default"/>
          <w:rFonts w:cs="FrankRuehl" w:hint="cs"/>
          <w:b/>
          <w:bCs/>
          <w:vanish/>
          <w:szCs w:val="20"/>
          <w:shd w:val="clear" w:color="auto" w:fill="FFFF99"/>
          <w:rtl/>
        </w:rPr>
        <w:t>צו תשע"ה-2015</w:t>
      </w:r>
    </w:p>
    <w:p w14:paraId="579B9234" w14:textId="77777777" w:rsidR="00664A55" w:rsidRPr="001118A3" w:rsidRDefault="00664A55">
      <w:pPr>
        <w:pStyle w:val="P00"/>
        <w:spacing w:before="0"/>
        <w:ind w:left="0" w:right="1134"/>
        <w:rPr>
          <w:rStyle w:val="default"/>
          <w:rFonts w:cs="FrankRuehl" w:hint="cs"/>
          <w:vanish/>
          <w:szCs w:val="20"/>
          <w:shd w:val="clear" w:color="auto" w:fill="FFFF99"/>
          <w:rtl/>
        </w:rPr>
      </w:pPr>
      <w:hyperlink r:id="rId230" w:history="1">
        <w:r w:rsidRPr="001118A3">
          <w:rPr>
            <w:rStyle w:val="Hyperlink"/>
            <w:rFonts w:cs="FrankRuehl" w:hint="cs"/>
            <w:vanish/>
            <w:sz w:val="26"/>
            <w:szCs w:val="20"/>
            <w:shd w:val="clear" w:color="auto" w:fill="FFFF99"/>
            <w:rtl/>
          </w:rPr>
          <w:t>ק"ת תשע"ה מס' 7544</w:t>
        </w:r>
      </w:hyperlink>
      <w:r w:rsidRPr="001118A3">
        <w:rPr>
          <w:rStyle w:val="default"/>
          <w:rFonts w:cs="FrankRuehl" w:hint="cs"/>
          <w:vanish/>
          <w:szCs w:val="20"/>
          <w:shd w:val="clear" w:color="auto" w:fill="FFFF99"/>
          <w:rtl/>
        </w:rPr>
        <w:t xml:space="preserve"> מיום 16.8.2015 עמ' 1826</w:t>
      </w:r>
    </w:p>
    <w:p w14:paraId="0644B4BA" w14:textId="77777777" w:rsidR="00DA1C71" w:rsidRDefault="00664A55" w:rsidP="00664A55">
      <w:pPr>
        <w:pStyle w:val="P00"/>
        <w:spacing w:before="0"/>
        <w:ind w:left="0" w:right="1134"/>
        <w:rPr>
          <w:rStyle w:val="default"/>
          <w:rFonts w:cs="FrankRuehl" w:hint="cs"/>
          <w:b/>
          <w:bCs/>
          <w:sz w:val="2"/>
          <w:szCs w:val="2"/>
          <w:shd w:val="clear" w:color="auto" w:fill="FFFF99"/>
          <w:rtl/>
        </w:rPr>
      </w:pPr>
      <w:r w:rsidRPr="001118A3">
        <w:rPr>
          <w:rStyle w:val="default"/>
          <w:rFonts w:cs="FrankRuehl" w:hint="cs"/>
          <w:b/>
          <w:bCs/>
          <w:vanish/>
          <w:szCs w:val="20"/>
          <w:shd w:val="clear" w:color="auto" w:fill="FFFF99"/>
          <w:rtl/>
        </w:rPr>
        <w:t>הוספת סעיף 2</w:t>
      </w:r>
      <w:bookmarkEnd w:id="94"/>
    </w:p>
    <w:p w14:paraId="14D60343" w14:textId="77777777" w:rsidR="00DA1C71" w:rsidRDefault="00DA1C71">
      <w:pPr>
        <w:pStyle w:val="P00"/>
        <w:spacing w:before="72"/>
        <w:ind w:left="0" w:right="1134"/>
        <w:rPr>
          <w:rStyle w:val="default"/>
          <w:rFonts w:cs="FrankRuehl" w:hint="cs"/>
          <w:rtl/>
        </w:rPr>
      </w:pPr>
    </w:p>
    <w:p w14:paraId="7147E3F3" w14:textId="77777777" w:rsidR="00DA1C71" w:rsidRDefault="00DA1C71">
      <w:pPr>
        <w:pStyle w:val="P00"/>
        <w:spacing w:before="72"/>
        <w:ind w:left="0" w:right="1134"/>
        <w:rPr>
          <w:rStyle w:val="default"/>
          <w:rFonts w:cs="FrankRuehl"/>
          <w:rtl/>
        </w:rPr>
      </w:pPr>
    </w:p>
    <w:p w14:paraId="6E00CD79" w14:textId="77777777" w:rsidR="00DA1C71" w:rsidRDefault="00DA1C71">
      <w:pPr>
        <w:pStyle w:val="sig-1"/>
        <w:widowControl/>
        <w:ind w:left="0" w:right="1134"/>
        <w:rPr>
          <w:rFonts w:cs="FrankRuehl"/>
          <w:sz w:val="26"/>
          <w:szCs w:val="26"/>
          <w:rtl/>
        </w:rPr>
      </w:pPr>
      <w:r>
        <w:rPr>
          <w:rFonts w:cs="FrankRuehl"/>
          <w:sz w:val="26"/>
          <w:szCs w:val="26"/>
          <w:rtl/>
        </w:rPr>
        <w:tab/>
        <w:t>ע</w:t>
      </w:r>
      <w:r>
        <w:rPr>
          <w:rFonts w:cs="FrankRuehl" w:hint="cs"/>
          <w:sz w:val="26"/>
          <w:szCs w:val="26"/>
          <w:rtl/>
        </w:rPr>
        <w:t>זר וייצמן</w:t>
      </w:r>
      <w:r>
        <w:rPr>
          <w:rFonts w:cs="FrankRuehl"/>
          <w:sz w:val="26"/>
          <w:szCs w:val="26"/>
          <w:rtl/>
        </w:rPr>
        <w:tab/>
        <w:t>י</w:t>
      </w:r>
      <w:r>
        <w:rPr>
          <w:rFonts w:cs="FrankRuehl" w:hint="cs"/>
          <w:sz w:val="26"/>
          <w:szCs w:val="26"/>
          <w:rtl/>
        </w:rPr>
        <w:t>צחק רבין</w:t>
      </w:r>
      <w:r>
        <w:rPr>
          <w:rFonts w:cs="FrankRuehl"/>
          <w:sz w:val="26"/>
          <w:szCs w:val="26"/>
          <w:rtl/>
        </w:rPr>
        <w:tab/>
        <w:t>ש</w:t>
      </w:r>
      <w:r>
        <w:rPr>
          <w:rFonts w:cs="FrankRuehl" w:hint="cs"/>
          <w:sz w:val="26"/>
          <w:szCs w:val="26"/>
          <w:rtl/>
        </w:rPr>
        <w:t>בח וייס</w:t>
      </w:r>
    </w:p>
    <w:p w14:paraId="2FD77FE3" w14:textId="77777777" w:rsidR="00DA1C71" w:rsidRDefault="00DA1C71">
      <w:pPr>
        <w:pStyle w:val="sig-1"/>
        <w:widowControl/>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י</w:t>
      </w:r>
      <w:r>
        <w:rPr>
          <w:rFonts w:cs="FrankRuehl" w:hint="cs"/>
          <w:sz w:val="22"/>
          <w:rtl/>
        </w:rPr>
        <w:t>ושב ראש הכנסת</w:t>
      </w:r>
    </w:p>
    <w:p w14:paraId="7951F4B6" w14:textId="77777777" w:rsidR="00DA1C71" w:rsidRDefault="00DA1C71">
      <w:pPr>
        <w:pStyle w:val="P00"/>
        <w:spacing w:before="72"/>
        <w:ind w:left="0" w:right="1134"/>
        <w:rPr>
          <w:rStyle w:val="default"/>
          <w:rFonts w:cs="FrankRuehl" w:hint="cs"/>
          <w:rtl/>
        </w:rPr>
      </w:pPr>
    </w:p>
    <w:p w14:paraId="5825F4BC" w14:textId="77777777" w:rsidR="00DA1C71" w:rsidRDefault="00DA1C71">
      <w:pPr>
        <w:pStyle w:val="P00"/>
        <w:spacing w:before="72"/>
        <w:ind w:left="0" w:right="1134"/>
        <w:rPr>
          <w:rStyle w:val="default"/>
          <w:rFonts w:cs="FrankRuehl"/>
          <w:rtl/>
        </w:rPr>
      </w:pPr>
    </w:p>
    <w:p w14:paraId="432AABA2" w14:textId="77777777" w:rsidR="00DA1C71" w:rsidRDefault="00DA1C71">
      <w:pPr>
        <w:pStyle w:val="P00"/>
        <w:spacing w:before="72"/>
        <w:ind w:left="0" w:right="1134"/>
        <w:rPr>
          <w:rStyle w:val="default"/>
          <w:rFonts w:cs="FrankRuehl"/>
          <w:rtl/>
        </w:rPr>
      </w:pPr>
      <w:bookmarkStart w:id="95" w:name="LawPartEnd"/>
    </w:p>
    <w:bookmarkEnd w:id="95"/>
    <w:p w14:paraId="57074FCD" w14:textId="77777777" w:rsidR="0061539C" w:rsidRDefault="0061539C">
      <w:pPr>
        <w:pStyle w:val="P00"/>
        <w:spacing w:before="72"/>
        <w:ind w:left="0" w:right="1134"/>
        <w:rPr>
          <w:rStyle w:val="default"/>
          <w:rFonts w:cs="FrankRuehl"/>
          <w:rtl/>
        </w:rPr>
      </w:pPr>
    </w:p>
    <w:p w14:paraId="4E8D3F2B" w14:textId="77777777" w:rsidR="00AB67FF" w:rsidRDefault="00AB67FF" w:rsidP="00AB67FF">
      <w:pPr>
        <w:pStyle w:val="P00"/>
        <w:spacing w:before="72"/>
        <w:ind w:left="0" w:right="1134"/>
        <w:jc w:val="center"/>
        <w:rPr>
          <w:rStyle w:val="default"/>
          <w:rFonts w:cs="David"/>
          <w:color w:val="0000FF"/>
          <w:szCs w:val="24"/>
          <w:u w:val="single"/>
          <w:rtl/>
        </w:rPr>
      </w:pPr>
      <w:hyperlink r:id="rId231" w:history="1">
        <w:r>
          <w:rPr>
            <w:rStyle w:val="default"/>
            <w:rFonts w:cs="David"/>
            <w:color w:val="0000FF"/>
            <w:szCs w:val="24"/>
            <w:u w:val="single"/>
            <w:rtl/>
          </w:rPr>
          <w:t>הודעה למנויים על עריכה ושינויים במסמכי פסיקה, חקיקה ועוד באתר נבו - הקש כאן</w:t>
        </w:r>
      </w:hyperlink>
    </w:p>
    <w:p w14:paraId="1BBD2A57" w14:textId="77777777" w:rsidR="00A465ED" w:rsidRDefault="00A465ED" w:rsidP="00AB67FF">
      <w:pPr>
        <w:pStyle w:val="P00"/>
        <w:spacing w:before="72"/>
        <w:ind w:left="0" w:right="1134"/>
        <w:jc w:val="center"/>
        <w:rPr>
          <w:rStyle w:val="default"/>
          <w:rFonts w:cs="David"/>
          <w:color w:val="0000FF"/>
          <w:szCs w:val="24"/>
          <w:u w:val="single"/>
          <w:rtl/>
        </w:rPr>
      </w:pPr>
    </w:p>
    <w:p w14:paraId="430E1DA7" w14:textId="77777777" w:rsidR="00A465ED" w:rsidRDefault="00A465ED" w:rsidP="00AB67FF">
      <w:pPr>
        <w:pStyle w:val="P00"/>
        <w:spacing w:before="72"/>
        <w:ind w:left="0" w:right="1134"/>
        <w:jc w:val="center"/>
        <w:rPr>
          <w:rStyle w:val="default"/>
          <w:rFonts w:cs="David"/>
          <w:color w:val="0000FF"/>
          <w:szCs w:val="24"/>
          <w:u w:val="single"/>
          <w:rtl/>
        </w:rPr>
      </w:pPr>
    </w:p>
    <w:p w14:paraId="0F94658A" w14:textId="77777777" w:rsidR="00A465ED" w:rsidRDefault="00A465ED" w:rsidP="00A465ED">
      <w:pPr>
        <w:pStyle w:val="P00"/>
        <w:spacing w:before="72"/>
        <w:ind w:left="0" w:right="1134"/>
        <w:jc w:val="center"/>
        <w:rPr>
          <w:rStyle w:val="default"/>
          <w:rFonts w:cs="David"/>
          <w:color w:val="0000FF"/>
          <w:szCs w:val="24"/>
          <w:u w:val="single"/>
          <w:rtl/>
        </w:rPr>
      </w:pPr>
      <w:hyperlink r:id="rId232" w:history="1">
        <w:r>
          <w:rPr>
            <w:rStyle w:val="Hyperlink"/>
            <w:noProof w:val="0"/>
            <w:sz w:val="22"/>
            <w:szCs w:val="24"/>
            <w:rtl/>
          </w:rPr>
          <w:t>הודעה למנויים על עריכה ושינויים במסמכי פסיקה, חקיקה ועוד באתר נבו - הקש כאן</w:t>
        </w:r>
      </w:hyperlink>
    </w:p>
    <w:p w14:paraId="4B0818C1" w14:textId="77777777" w:rsidR="00A80EB5" w:rsidRPr="00A465ED" w:rsidRDefault="00A80EB5" w:rsidP="00A465ED">
      <w:pPr>
        <w:pStyle w:val="P00"/>
        <w:spacing w:before="72"/>
        <w:ind w:left="0" w:right="1134"/>
        <w:jc w:val="center"/>
        <w:rPr>
          <w:rStyle w:val="default"/>
          <w:rFonts w:cs="David"/>
          <w:color w:val="0000FF"/>
          <w:szCs w:val="24"/>
          <w:u w:val="single"/>
          <w:rtl/>
        </w:rPr>
      </w:pPr>
    </w:p>
    <w:sectPr w:rsidR="00A80EB5" w:rsidRPr="00A465ED">
      <w:headerReference w:type="even" r:id="rId233"/>
      <w:headerReference w:type="default" r:id="rId234"/>
      <w:footerReference w:type="even" r:id="rId235"/>
      <w:footerReference w:type="default" r:id="rId2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1916" w14:textId="77777777" w:rsidR="00F95611" w:rsidRDefault="00F95611">
      <w:r>
        <w:separator/>
      </w:r>
    </w:p>
  </w:endnote>
  <w:endnote w:type="continuationSeparator" w:id="0">
    <w:p w14:paraId="4F1A770D" w14:textId="77777777" w:rsidR="00F95611" w:rsidRDefault="00F9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E06A" w14:textId="77777777" w:rsidR="00123861" w:rsidRDefault="0012386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46C518D" w14:textId="77777777" w:rsidR="00123861" w:rsidRDefault="00123861">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1A813843" w14:textId="77777777" w:rsidR="00123861" w:rsidRDefault="001238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C:\Yael\hakika\170712\150_023.doc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2B31" w14:textId="77777777" w:rsidR="00123861" w:rsidRDefault="0012386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465ED">
      <w:rPr>
        <w:rFonts w:hAnsi="FrankRuehl" w:cs="FrankRuehl"/>
        <w:noProof/>
        <w:sz w:val="24"/>
        <w:szCs w:val="24"/>
        <w:rtl/>
      </w:rPr>
      <w:t>16</w:t>
    </w:r>
    <w:r>
      <w:rPr>
        <w:rFonts w:hAnsi="FrankRuehl" w:cs="FrankRuehl"/>
        <w:sz w:val="24"/>
        <w:szCs w:val="24"/>
        <w:rtl/>
      </w:rPr>
      <w:fldChar w:fldCharType="end"/>
    </w:r>
  </w:p>
  <w:p w14:paraId="4100E28C" w14:textId="77777777" w:rsidR="00123861" w:rsidRDefault="00123861">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9FFF657" w14:textId="77777777" w:rsidR="00123861" w:rsidRDefault="001238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C:\Yael\hakika\170712\150_023.doc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210F2" w14:textId="77777777" w:rsidR="00F95611" w:rsidRDefault="00F95611">
      <w:pPr>
        <w:spacing w:before="60" w:line="240" w:lineRule="auto"/>
        <w:ind w:right="1134"/>
      </w:pPr>
      <w:r>
        <w:separator/>
      </w:r>
    </w:p>
  </w:footnote>
  <w:footnote w:type="continuationSeparator" w:id="0">
    <w:p w14:paraId="6098F918" w14:textId="77777777" w:rsidR="00F95611" w:rsidRDefault="00F95611" w:rsidP="00D07B21">
      <w:pPr>
        <w:spacing w:before="60" w:line="240" w:lineRule="auto"/>
        <w:ind w:right="1134"/>
      </w:pPr>
      <w:r>
        <w:separator/>
      </w:r>
    </w:p>
  </w:footnote>
  <w:footnote w:id="1">
    <w:p w14:paraId="7C99B1C6"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תשנ"ד מס' 1461</w:t>
        </w:r>
      </w:hyperlink>
      <w:r>
        <w:rPr>
          <w:rFonts w:cs="FrankRuehl" w:hint="cs"/>
          <w:rtl/>
        </w:rPr>
        <w:t xml:space="preserve"> מיום 28.4.1994 עמ' 132 (</w:t>
      </w:r>
      <w:hyperlink r:id="rId2" w:history="1">
        <w:r>
          <w:rPr>
            <w:rStyle w:val="Hyperlink"/>
            <w:rFonts w:cs="FrankRuehl" w:hint="cs"/>
            <w:rtl/>
          </w:rPr>
          <w:t>ה"</w:t>
        </w:r>
        <w:r>
          <w:rPr>
            <w:rStyle w:val="Hyperlink"/>
            <w:rFonts w:cs="FrankRuehl"/>
            <w:rtl/>
          </w:rPr>
          <w:t>ח</w:t>
        </w:r>
        <w:r>
          <w:rPr>
            <w:rStyle w:val="Hyperlink"/>
            <w:rFonts w:cs="FrankRuehl" w:hint="cs"/>
            <w:rtl/>
          </w:rPr>
          <w:t xml:space="preserve"> תשנ"ג מס' 2191</w:t>
        </w:r>
      </w:hyperlink>
      <w:r>
        <w:rPr>
          <w:rFonts w:cs="FrankRuehl" w:hint="cs"/>
          <w:rtl/>
        </w:rPr>
        <w:t xml:space="preserve"> עמ' 262).</w:t>
      </w:r>
    </w:p>
    <w:p w14:paraId="2F4603A0"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תשנ"ד מס' 1477</w:t>
        </w:r>
      </w:hyperlink>
      <w:r>
        <w:rPr>
          <w:rFonts w:cs="FrankRuehl" w:hint="cs"/>
          <w:rtl/>
        </w:rPr>
        <w:t xml:space="preserve"> מיום 4.8.1994 עמ' 272 (</w:t>
      </w:r>
      <w:hyperlink r:id="rId4" w:history="1">
        <w:r>
          <w:rPr>
            <w:rStyle w:val="Hyperlink"/>
            <w:rFonts w:cs="FrankRuehl" w:hint="cs"/>
            <w:rtl/>
          </w:rPr>
          <w:t>ה"ח תשנ"ד מס' 2300</w:t>
        </w:r>
      </w:hyperlink>
      <w:r>
        <w:rPr>
          <w:rFonts w:cs="FrankRuehl" w:hint="cs"/>
          <w:rtl/>
        </w:rPr>
        <w:t xml:space="preserve"> עמ' 624) </w:t>
      </w:r>
      <w:r>
        <w:rPr>
          <w:rFonts w:cs="FrankRuehl"/>
          <w:rtl/>
        </w:rPr>
        <w:t xml:space="preserve">– </w:t>
      </w:r>
      <w:r>
        <w:rPr>
          <w:rFonts w:cs="FrankRuehl" w:hint="cs"/>
          <w:rtl/>
        </w:rPr>
        <w:t>תיקון מס' 1</w:t>
      </w:r>
      <w:r>
        <w:rPr>
          <w:rFonts w:cs="FrankRuehl"/>
          <w:rtl/>
        </w:rPr>
        <w:t>.</w:t>
      </w:r>
    </w:p>
    <w:p w14:paraId="2C05CCFF"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5" w:history="1">
        <w:r>
          <w:rPr>
            <w:rStyle w:val="Hyperlink"/>
            <w:rFonts w:cs="FrankRuehl" w:hint="cs"/>
            <w:rtl/>
          </w:rPr>
          <w:t>ס</w:t>
        </w:r>
        <w:r>
          <w:rPr>
            <w:rStyle w:val="Hyperlink"/>
            <w:rFonts w:cs="FrankRuehl"/>
            <w:rtl/>
          </w:rPr>
          <w:t>"</w:t>
        </w:r>
        <w:r>
          <w:rPr>
            <w:rStyle w:val="Hyperlink"/>
            <w:rFonts w:cs="FrankRuehl" w:hint="cs"/>
            <w:rtl/>
          </w:rPr>
          <w:t>ח תשנ"ה מס' 1500</w:t>
        </w:r>
      </w:hyperlink>
      <w:r>
        <w:rPr>
          <w:rFonts w:cs="FrankRuehl" w:hint="cs"/>
          <w:rtl/>
        </w:rPr>
        <w:t xml:space="preserve"> מיום 19.1.1995 עמ'</w:t>
      </w:r>
      <w:r>
        <w:rPr>
          <w:rFonts w:cs="FrankRuehl"/>
          <w:rtl/>
        </w:rPr>
        <w:t xml:space="preserve"> 95</w:t>
      </w:r>
      <w:r>
        <w:rPr>
          <w:rFonts w:cs="FrankRuehl" w:hint="cs"/>
          <w:rtl/>
        </w:rPr>
        <w:t>.</w:t>
      </w:r>
    </w:p>
    <w:p w14:paraId="75960B21"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w:t>
        </w:r>
        <w:r>
          <w:rPr>
            <w:rStyle w:val="Hyperlink"/>
            <w:rFonts w:cs="FrankRuehl"/>
            <w:rtl/>
          </w:rPr>
          <w:t>"</w:t>
        </w:r>
        <w:r>
          <w:rPr>
            <w:rStyle w:val="Hyperlink"/>
            <w:rFonts w:cs="FrankRuehl" w:hint="cs"/>
            <w:rtl/>
          </w:rPr>
          <w:t>ח תשנ"ה מס' 1536</w:t>
        </w:r>
      </w:hyperlink>
      <w:r>
        <w:rPr>
          <w:rFonts w:cs="FrankRuehl" w:hint="cs"/>
          <w:rtl/>
        </w:rPr>
        <w:t xml:space="preserve"> מיום 3.8.1995 עמ' 382 (</w:t>
      </w:r>
      <w:hyperlink r:id="rId7" w:history="1">
        <w:r>
          <w:rPr>
            <w:rStyle w:val="Hyperlink"/>
            <w:rFonts w:cs="FrankRuehl" w:hint="cs"/>
            <w:rtl/>
          </w:rPr>
          <w:t>ה"ח תשנ"ה מס' 2423</w:t>
        </w:r>
      </w:hyperlink>
      <w:r>
        <w:rPr>
          <w:rFonts w:cs="FrankRuehl" w:hint="cs"/>
          <w:rtl/>
        </w:rPr>
        <w:t xml:space="preserve"> עמ' 568) </w:t>
      </w:r>
      <w:r>
        <w:rPr>
          <w:rFonts w:cs="FrankRuehl"/>
          <w:rtl/>
        </w:rPr>
        <w:t xml:space="preserve">– </w:t>
      </w:r>
      <w:r>
        <w:rPr>
          <w:rFonts w:cs="FrankRuehl" w:hint="cs"/>
          <w:rtl/>
        </w:rPr>
        <w:t>תיקון מס' 2</w:t>
      </w:r>
      <w:r>
        <w:rPr>
          <w:rFonts w:cs="FrankRuehl"/>
          <w:rtl/>
        </w:rPr>
        <w:t xml:space="preserve">; </w:t>
      </w:r>
      <w:r>
        <w:rPr>
          <w:rFonts w:cs="FrankRuehl" w:hint="cs"/>
          <w:rtl/>
        </w:rPr>
        <w:t>ר' סעיף 4 לענין תחולה.</w:t>
      </w:r>
    </w:p>
    <w:p w14:paraId="1835EF8C"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w:t>
        </w:r>
        <w:r>
          <w:rPr>
            <w:rStyle w:val="Hyperlink"/>
            <w:rFonts w:cs="FrankRuehl"/>
            <w:rtl/>
          </w:rPr>
          <w:t>"</w:t>
        </w:r>
        <w:r>
          <w:rPr>
            <w:rStyle w:val="Hyperlink"/>
            <w:rFonts w:cs="FrankRuehl" w:hint="cs"/>
            <w:rtl/>
          </w:rPr>
          <w:t>ח תשנ"ז מס' 1607</w:t>
        </w:r>
      </w:hyperlink>
      <w:r>
        <w:rPr>
          <w:rFonts w:cs="FrankRuehl" w:hint="cs"/>
          <w:rtl/>
        </w:rPr>
        <w:t xml:space="preserve"> מיום 7.1.1997 עמ' 42 (</w:t>
      </w:r>
      <w:hyperlink r:id="rId9" w:history="1">
        <w:r>
          <w:rPr>
            <w:rStyle w:val="Hyperlink"/>
            <w:rFonts w:cs="FrankRuehl" w:hint="cs"/>
            <w:rtl/>
          </w:rPr>
          <w:t>ה"ח תשנ"ז מס' 2556</w:t>
        </w:r>
      </w:hyperlink>
      <w:r>
        <w:rPr>
          <w:rFonts w:cs="FrankRuehl" w:hint="cs"/>
          <w:rtl/>
        </w:rPr>
        <w:t xml:space="preserve"> עמ' 12) </w:t>
      </w:r>
      <w:r>
        <w:rPr>
          <w:rFonts w:cs="FrankRuehl"/>
          <w:rtl/>
        </w:rPr>
        <w:t xml:space="preserve">– </w:t>
      </w:r>
      <w:r>
        <w:rPr>
          <w:rFonts w:cs="FrankRuehl" w:hint="cs"/>
          <w:rtl/>
        </w:rPr>
        <w:t>תיקון מס' 3</w:t>
      </w:r>
      <w:r>
        <w:rPr>
          <w:rFonts w:cs="FrankRuehl"/>
          <w:rtl/>
        </w:rPr>
        <w:t xml:space="preserve"> </w:t>
      </w:r>
      <w:r>
        <w:rPr>
          <w:rFonts w:cs="FrankRuehl" w:hint="cs"/>
          <w:rtl/>
        </w:rPr>
        <w:t xml:space="preserve">בסעיף 25 לחוק הסדרים במשק המדינה (תיקוני </w:t>
      </w:r>
      <w:r>
        <w:rPr>
          <w:rFonts w:cs="FrankRuehl"/>
          <w:rtl/>
        </w:rPr>
        <w:t>חק</w:t>
      </w:r>
      <w:r>
        <w:rPr>
          <w:rFonts w:cs="FrankRuehl" w:hint="cs"/>
          <w:rtl/>
        </w:rPr>
        <w:t>יקה להשגת יעדי התקציב לשנת 1997), תשנ"ז-</w:t>
      </w:r>
      <w:r>
        <w:rPr>
          <w:rFonts w:cs="FrankRuehl"/>
          <w:rtl/>
        </w:rPr>
        <w:t xml:space="preserve">1996 </w:t>
      </w:r>
      <w:r>
        <w:rPr>
          <w:rFonts w:cs="FrankRuehl" w:hint="cs"/>
          <w:rtl/>
        </w:rPr>
        <w:t>תחילתו ביום 1.1.1997 ור' סעיף 26 לענין הוראת מעבר.</w:t>
      </w:r>
    </w:p>
    <w:p w14:paraId="68337964"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w:t>
        </w:r>
        <w:r>
          <w:rPr>
            <w:rStyle w:val="Hyperlink"/>
            <w:rFonts w:cs="FrankRuehl"/>
            <w:rtl/>
          </w:rPr>
          <w:t>"</w:t>
        </w:r>
        <w:r>
          <w:rPr>
            <w:rStyle w:val="Hyperlink"/>
            <w:rFonts w:cs="FrankRuehl" w:hint="cs"/>
            <w:rtl/>
          </w:rPr>
          <w:t>ח תש"ס מס' 1750</w:t>
        </w:r>
      </w:hyperlink>
      <w:r>
        <w:rPr>
          <w:rFonts w:cs="FrankRuehl" w:hint="cs"/>
          <w:rtl/>
        </w:rPr>
        <w:t xml:space="preserve"> מיום 8.8.2000 עמ' 262 (</w:t>
      </w:r>
      <w:hyperlink r:id="rId11" w:history="1">
        <w:r>
          <w:rPr>
            <w:rStyle w:val="Hyperlink"/>
            <w:rFonts w:cs="FrankRuehl" w:hint="cs"/>
            <w:rtl/>
          </w:rPr>
          <w:t>ה"ח תש"ס מס' 2885</w:t>
        </w:r>
      </w:hyperlink>
      <w:r>
        <w:rPr>
          <w:rFonts w:cs="FrankRuehl" w:hint="cs"/>
          <w:rtl/>
        </w:rPr>
        <w:t xml:space="preserve"> עמ' 430) </w:t>
      </w:r>
      <w:r>
        <w:rPr>
          <w:rFonts w:cs="FrankRuehl"/>
          <w:rtl/>
        </w:rPr>
        <w:t xml:space="preserve">– </w:t>
      </w:r>
      <w:r>
        <w:rPr>
          <w:rFonts w:cs="FrankRuehl" w:hint="cs"/>
          <w:rtl/>
        </w:rPr>
        <w:t>תיקון מס' 4;</w:t>
      </w:r>
      <w:r>
        <w:rPr>
          <w:rFonts w:cs="FrankRuehl"/>
          <w:rtl/>
        </w:rPr>
        <w:t xml:space="preserve"> </w:t>
      </w:r>
      <w:r>
        <w:rPr>
          <w:rFonts w:cs="FrankRuehl" w:hint="cs"/>
          <w:rtl/>
        </w:rPr>
        <w:t>תחילתו ביום 1.1.2001 ור' סעיף 12(ב) לענין תחולה.</w:t>
      </w:r>
    </w:p>
    <w:p w14:paraId="19C4DFA0"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w:t>
        </w:r>
        <w:r>
          <w:rPr>
            <w:rStyle w:val="Hyperlink"/>
            <w:rFonts w:cs="FrankRuehl"/>
            <w:rtl/>
          </w:rPr>
          <w:t>"</w:t>
        </w:r>
        <w:r>
          <w:rPr>
            <w:rStyle w:val="Hyperlink"/>
            <w:rFonts w:cs="FrankRuehl" w:hint="cs"/>
            <w:rtl/>
          </w:rPr>
          <w:t xml:space="preserve">ח תשס"א מס' </w:t>
        </w:r>
        <w:r>
          <w:rPr>
            <w:rStyle w:val="Hyperlink"/>
            <w:rFonts w:cs="FrankRuehl"/>
            <w:rtl/>
          </w:rPr>
          <w:t>1786</w:t>
        </w:r>
      </w:hyperlink>
      <w:r>
        <w:rPr>
          <w:rFonts w:cs="FrankRuehl"/>
          <w:rtl/>
        </w:rPr>
        <w:t xml:space="preserve"> מ</w:t>
      </w:r>
      <w:r>
        <w:rPr>
          <w:rFonts w:cs="FrankRuehl" w:hint="cs"/>
          <w:rtl/>
        </w:rPr>
        <w:t>יום 4.4.2001 עמ' 235 (</w:t>
      </w:r>
      <w:hyperlink r:id="rId13" w:history="1">
        <w:r>
          <w:rPr>
            <w:rStyle w:val="Hyperlink"/>
            <w:rFonts w:cs="FrankRuehl" w:hint="cs"/>
            <w:rtl/>
          </w:rPr>
          <w:t>ה"ח תשס"א מס' 2929</w:t>
        </w:r>
      </w:hyperlink>
      <w:r>
        <w:rPr>
          <w:rFonts w:cs="FrankRuehl" w:hint="cs"/>
          <w:rtl/>
        </w:rPr>
        <w:t xml:space="preserve"> עמ' 56) </w:t>
      </w:r>
      <w:r>
        <w:rPr>
          <w:rFonts w:cs="FrankRuehl"/>
          <w:rtl/>
        </w:rPr>
        <w:t xml:space="preserve">– </w:t>
      </w:r>
      <w:r>
        <w:rPr>
          <w:rFonts w:cs="FrankRuehl" w:hint="cs"/>
          <w:rtl/>
        </w:rPr>
        <w:t>תיקון מס' 5 בסעיף 30 לחוק ההסדרים במשק המדינה (תיקוני חקיקה להשגת יעדי התקציב והמדיניות הכלכלית לשנת הכספים 2001), תשס"א-</w:t>
      </w:r>
      <w:r>
        <w:rPr>
          <w:rFonts w:cs="FrankRuehl"/>
          <w:rtl/>
        </w:rPr>
        <w:t>2001</w:t>
      </w:r>
      <w:r>
        <w:rPr>
          <w:rFonts w:cs="FrankRuehl" w:hint="cs"/>
          <w:rtl/>
        </w:rPr>
        <w:t>;</w:t>
      </w:r>
      <w:r>
        <w:rPr>
          <w:rFonts w:cs="FrankRuehl"/>
          <w:rtl/>
        </w:rPr>
        <w:t xml:space="preserve"> </w:t>
      </w:r>
      <w:r>
        <w:rPr>
          <w:rFonts w:cs="FrankRuehl" w:hint="cs"/>
          <w:rtl/>
        </w:rPr>
        <w:t>תחילתו ביום 1.4.2001 ותחולתו לגבי חייל משוחרר שהחל את שירותו הסדיר אחרי 1.1.2001.</w:t>
      </w:r>
    </w:p>
    <w:p w14:paraId="30C3BEFD"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ק</w:t>
        </w:r>
        <w:r>
          <w:rPr>
            <w:rStyle w:val="Hyperlink"/>
            <w:rFonts w:cs="FrankRuehl"/>
            <w:rtl/>
          </w:rPr>
          <w:t>"</w:t>
        </w:r>
        <w:r>
          <w:rPr>
            <w:rStyle w:val="Hyperlink"/>
            <w:rFonts w:cs="FrankRuehl" w:hint="cs"/>
            <w:rtl/>
          </w:rPr>
          <w:t>ת תשס"ב מס' 6136</w:t>
        </w:r>
      </w:hyperlink>
      <w:r>
        <w:rPr>
          <w:rFonts w:cs="FrankRuehl" w:hint="cs"/>
          <w:rtl/>
        </w:rPr>
        <w:t xml:space="preserve"> מיום 2.12.2001 ע</w:t>
      </w:r>
      <w:r>
        <w:rPr>
          <w:rFonts w:cs="FrankRuehl"/>
          <w:rtl/>
        </w:rPr>
        <w:t xml:space="preserve">מ' 151 – </w:t>
      </w:r>
      <w:r>
        <w:rPr>
          <w:rFonts w:cs="FrankRuehl" w:hint="cs"/>
          <w:rtl/>
        </w:rPr>
        <w:t>צו תשס"ב-</w:t>
      </w:r>
      <w:r>
        <w:rPr>
          <w:rFonts w:cs="FrankRuehl"/>
          <w:rtl/>
        </w:rPr>
        <w:t xml:space="preserve">2001; </w:t>
      </w:r>
      <w:r>
        <w:rPr>
          <w:rFonts w:cs="FrankRuehl" w:hint="cs"/>
          <w:rtl/>
        </w:rPr>
        <w:t>תחילתו ביום 1.1.2002.</w:t>
      </w:r>
    </w:p>
    <w:p w14:paraId="6082BCC9"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w:t>
        </w:r>
        <w:r>
          <w:rPr>
            <w:rStyle w:val="Hyperlink"/>
            <w:rFonts w:cs="FrankRuehl" w:hint="cs"/>
            <w:rtl/>
          </w:rPr>
          <w:t>ח תשס"ב מס' 1850</w:t>
        </w:r>
      </w:hyperlink>
      <w:r>
        <w:rPr>
          <w:rFonts w:cs="FrankRuehl" w:hint="cs"/>
          <w:rtl/>
        </w:rPr>
        <w:t xml:space="preserve"> מיום 16.6.2002 עמ' 444 (</w:t>
      </w:r>
      <w:hyperlink r:id="rId16" w:history="1">
        <w:r>
          <w:rPr>
            <w:rStyle w:val="Hyperlink"/>
            <w:rFonts w:cs="FrankRuehl" w:hint="cs"/>
            <w:rtl/>
          </w:rPr>
          <w:t>ה"ח תשס"ב מס' 3115</w:t>
        </w:r>
      </w:hyperlink>
      <w:r>
        <w:rPr>
          <w:rFonts w:cs="FrankRuehl" w:hint="cs"/>
          <w:rtl/>
        </w:rPr>
        <w:t xml:space="preserve"> עמ' 534) </w:t>
      </w:r>
      <w:r>
        <w:rPr>
          <w:rFonts w:cs="FrankRuehl"/>
          <w:rtl/>
        </w:rPr>
        <w:t xml:space="preserve">– </w:t>
      </w:r>
      <w:r>
        <w:rPr>
          <w:rFonts w:cs="FrankRuehl" w:hint="cs"/>
          <w:rtl/>
        </w:rPr>
        <w:t xml:space="preserve">תיקון מס' </w:t>
      </w:r>
      <w:r>
        <w:rPr>
          <w:rFonts w:cs="FrankRuehl"/>
          <w:rtl/>
        </w:rPr>
        <w:t>6</w:t>
      </w:r>
      <w:r>
        <w:rPr>
          <w:rFonts w:cs="FrankRuehl" w:hint="cs"/>
          <w:rtl/>
        </w:rPr>
        <w:t xml:space="preserve"> בסעיף 35 והוראת שעה בסעיף 37 לחוק תכנית החירום הכלכלית (תיקוני חקיקה להשגת יעדי התקציב והמדיניות הכלכלית לשנות הכספים 2002 ו-2003), תשס"ב-</w:t>
      </w:r>
      <w:r>
        <w:rPr>
          <w:rFonts w:cs="FrankRuehl"/>
          <w:rtl/>
        </w:rPr>
        <w:t>2002</w:t>
      </w:r>
      <w:r>
        <w:rPr>
          <w:rFonts w:cs="FrankRuehl" w:hint="cs"/>
          <w:rtl/>
        </w:rPr>
        <w:t>; תחילתו ביום 1.7.2002.</w:t>
      </w:r>
    </w:p>
    <w:p w14:paraId="129152CC" w14:textId="77777777" w:rsidR="00123861" w:rsidRDefault="00123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תשס"ח מס' 2125</w:t>
        </w:r>
      </w:hyperlink>
      <w:r>
        <w:rPr>
          <w:rFonts w:cs="FrankRuehl" w:hint="cs"/>
          <w:rtl/>
        </w:rPr>
        <w:t xml:space="preserve"> מיום 1.1.2008 עמ' 121 (</w:t>
      </w:r>
      <w:hyperlink r:id="rId18" w:history="1">
        <w:r>
          <w:rPr>
            <w:rStyle w:val="Hyperlink"/>
            <w:rFonts w:cs="FrankRuehl" w:hint="cs"/>
            <w:rtl/>
          </w:rPr>
          <w:t>ה"ח הממשלה תשס"ח מס' 335</w:t>
        </w:r>
      </w:hyperlink>
      <w:r>
        <w:rPr>
          <w:rFonts w:cs="FrankRuehl" w:hint="cs"/>
          <w:rtl/>
        </w:rPr>
        <w:t xml:space="preserve"> עמ' 16) </w:t>
      </w:r>
      <w:r>
        <w:rPr>
          <w:rFonts w:cs="FrankRuehl"/>
          <w:rtl/>
        </w:rPr>
        <w:t>–</w:t>
      </w:r>
      <w:r>
        <w:rPr>
          <w:rFonts w:cs="FrankRuehl" w:hint="cs"/>
          <w:rtl/>
        </w:rPr>
        <w:t xml:space="preserve"> הוראת שעה בסעיף 19 לחוק ההסדרים במשק המדינה (תיקוני חקיקה להשגת יעדי התקציב והמדיניות הכלכלית לשנת הכספים 2008), תשס"ח-2008; תוקפה בשנת הכספים 2008.</w:t>
      </w:r>
    </w:p>
    <w:p w14:paraId="6C222589" w14:textId="77777777" w:rsidR="00123861" w:rsidRDefault="00123861" w:rsidP="006C78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6C7859">
          <w:rPr>
            <w:rStyle w:val="Hyperlink"/>
            <w:rFonts w:cs="FrankRuehl" w:hint="cs"/>
            <w:rtl/>
          </w:rPr>
          <w:t>ס"ח תשס"ח מס' 2159</w:t>
        </w:r>
      </w:hyperlink>
      <w:r>
        <w:rPr>
          <w:rFonts w:cs="FrankRuehl" w:hint="cs"/>
          <w:rtl/>
        </w:rPr>
        <w:t xml:space="preserve"> מיום 26.6.2008 עמ' 578 (</w:t>
      </w:r>
      <w:hyperlink r:id="rId20" w:history="1">
        <w:r w:rsidRPr="00597F52">
          <w:rPr>
            <w:rStyle w:val="Hyperlink"/>
            <w:rFonts w:cs="FrankRuehl" w:hint="cs"/>
            <w:rtl/>
          </w:rPr>
          <w:t>ה"ח הכנסת תשס"ח מס' 211</w:t>
        </w:r>
      </w:hyperlink>
      <w:r>
        <w:rPr>
          <w:rFonts w:cs="FrankRuehl" w:hint="cs"/>
          <w:rtl/>
        </w:rPr>
        <w:t xml:space="preserve"> עמ' 216) </w:t>
      </w:r>
      <w:r>
        <w:rPr>
          <w:rFonts w:cs="FrankRuehl"/>
          <w:rtl/>
        </w:rPr>
        <w:t>–</w:t>
      </w:r>
      <w:r>
        <w:rPr>
          <w:rFonts w:cs="FrankRuehl" w:hint="cs"/>
          <w:rtl/>
        </w:rPr>
        <w:t xml:space="preserve"> תיקון מס' 7.</w:t>
      </w:r>
    </w:p>
    <w:p w14:paraId="7506F945" w14:textId="77777777" w:rsidR="00123861" w:rsidRDefault="00123861" w:rsidP="001E70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1E7075">
          <w:rPr>
            <w:rStyle w:val="Hyperlink"/>
            <w:rFonts w:cs="FrankRuehl" w:hint="cs"/>
            <w:rtl/>
          </w:rPr>
          <w:t>ס"ח תשס"ט מס' 2187</w:t>
        </w:r>
      </w:hyperlink>
      <w:r>
        <w:rPr>
          <w:rFonts w:cs="FrankRuehl" w:hint="cs"/>
          <w:rtl/>
        </w:rPr>
        <w:t xml:space="preserve"> מיום 12.11.2008 עמ' 38 (</w:t>
      </w:r>
      <w:hyperlink r:id="rId22" w:history="1">
        <w:r w:rsidRPr="00636E7A">
          <w:rPr>
            <w:rStyle w:val="Hyperlink"/>
            <w:rFonts w:cs="FrankRuehl" w:hint="cs"/>
            <w:rtl/>
          </w:rPr>
          <w:t>ה"ח הכנסת תשס"ח מס' 241</w:t>
        </w:r>
      </w:hyperlink>
      <w:r>
        <w:rPr>
          <w:rFonts w:cs="FrankRuehl" w:hint="cs"/>
          <w:rtl/>
        </w:rPr>
        <w:t xml:space="preserve"> עמ' 364, </w:t>
      </w:r>
      <w:hyperlink r:id="rId23" w:history="1">
        <w:r w:rsidRPr="00636E7A">
          <w:rPr>
            <w:rStyle w:val="Hyperlink"/>
            <w:rFonts w:cs="FrankRuehl" w:hint="cs"/>
            <w:rtl/>
          </w:rPr>
          <w:t>ה"ח הכנסת תשס"ח מס' 246</w:t>
        </w:r>
      </w:hyperlink>
      <w:r>
        <w:rPr>
          <w:rFonts w:cs="FrankRuehl" w:hint="cs"/>
          <w:rtl/>
        </w:rPr>
        <w:t xml:space="preserve"> עמ' 397) </w:t>
      </w:r>
      <w:r>
        <w:rPr>
          <w:rFonts w:cs="FrankRuehl"/>
          <w:rtl/>
        </w:rPr>
        <w:t>–</w:t>
      </w:r>
      <w:r>
        <w:rPr>
          <w:rFonts w:cs="FrankRuehl" w:hint="cs"/>
          <w:rtl/>
        </w:rPr>
        <w:t xml:space="preserve"> תיקון מס' 8 בסעיף 11 לחוק הפיקוח על מכונים פסיכומטריים, תשס"ט-2008.</w:t>
      </w:r>
    </w:p>
    <w:p w14:paraId="2795B9B0" w14:textId="77777777" w:rsidR="00123861" w:rsidRDefault="00123861" w:rsidP="00DD6F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DD6F19">
          <w:rPr>
            <w:rStyle w:val="Hyperlink"/>
            <w:rFonts w:cs="FrankRuehl" w:hint="cs"/>
            <w:rtl/>
          </w:rPr>
          <w:t>ס"ח תשס"ט מס' 2190</w:t>
        </w:r>
      </w:hyperlink>
      <w:r>
        <w:rPr>
          <w:rFonts w:cs="FrankRuehl" w:hint="cs"/>
          <w:rtl/>
        </w:rPr>
        <w:t xml:space="preserve"> מיום 16.11.2008 עמ' 88 (</w:t>
      </w:r>
      <w:hyperlink r:id="rId25" w:history="1">
        <w:r w:rsidRPr="00BB2A7F">
          <w:rPr>
            <w:rStyle w:val="Hyperlink"/>
            <w:rFonts w:cs="FrankRuehl" w:hint="cs"/>
            <w:rtl/>
          </w:rPr>
          <w:t>ה"ח הממשלה תשס"ט מס' 410</w:t>
        </w:r>
      </w:hyperlink>
      <w:r>
        <w:rPr>
          <w:rFonts w:cs="FrankRuehl" w:hint="cs"/>
          <w:rtl/>
        </w:rPr>
        <w:t xml:space="preserve"> עמ' 36) </w:t>
      </w:r>
      <w:r>
        <w:rPr>
          <w:rFonts w:cs="FrankRuehl"/>
          <w:rtl/>
        </w:rPr>
        <w:t>–</w:t>
      </w:r>
      <w:r>
        <w:rPr>
          <w:rFonts w:cs="FrankRuehl" w:hint="cs"/>
          <w:rtl/>
        </w:rPr>
        <w:t xml:space="preserve"> תיקון מס' 9 בסעיף 2 לחוק שירות אזרחי (תיקוני חקיקה), תשס"ט-2008; ר' סעיף 3 לענין תחולה.</w:t>
      </w:r>
    </w:p>
    <w:p w14:paraId="360164E3" w14:textId="77777777" w:rsidR="00123861" w:rsidRDefault="00123861" w:rsidP="00792B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792B27">
          <w:rPr>
            <w:rStyle w:val="Hyperlink"/>
            <w:rFonts w:cs="FrankRuehl" w:hint="cs"/>
            <w:rtl/>
          </w:rPr>
          <w:t>ס"ח תשס"ט מס' 2203</w:t>
        </w:r>
      </w:hyperlink>
      <w:r w:rsidRPr="00A903FD">
        <w:rPr>
          <w:rFonts w:cs="FrankRuehl" w:hint="cs"/>
          <w:rtl/>
        </w:rPr>
        <w:t xml:space="preserve"> מיום 23.7.2009 עמ' 24</w:t>
      </w:r>
      <w:r>
        <w:rPr>
          <w:rFonts w:cs="FrankRuehl" w:hint="cs"/>
          <w:rtl/>
        </w:rPr>
        <w:t>2</w:t>
      </w:r>
      <w:r w:rsidRPr="00A903FD">
        <w:rPr>
          <w:rFonts w:cs="FrankRuehl" w:hint="cs"/>
          <w:rtl/>
        </w:rPr>
        <w:t xml:space="preserve"> (</w:t>
      </w:r>
      <w:hyperlink r:id="rId27" w:history="1">
        <w:r w:rsidRPr="00A903FD">
          <w:rPr>
            <w:rStyle w:val="Hyperlink"/>
            <w:rFonts w:cs="FrankRuehl" w:hint="cs"/>
            <w:rtl/>
          </w:rPr>
          <w:t>ה"ח הממשלה תשס"ט מס' 436</w:t>
        </w:r>
      </w:hyperlink>
      <w:r w:rsidRPr="00A903FD">
        <w:rPr>
          <w:rFonts w:cs="FrankRuehl" w:hint="cs"/>
          <w:rtl/>
        </w:rPr>
        <w:t xml:space="preserve"> עמ' 348) </w:t>
      </w:r>
      <w:r w:rsidRPr="00A903FD">
        <w:rPr>
          <w:rFonts w:cs="FrankRuehl"/>
          <w:rtl/>
        </w:rPr>
        <w:t>–</w:t>
      </w:r>
      <w:r w:rsidRPr="00A903FD">
        <w:rPr>
          <w:rFonts w:cs="FrankRuehl" w:hint="cs"/>
          <w:rtl/>
        </w:rPr>
        <w:t xml:space="preserve"> תיקון מס' </w:t>
      </w:r>
      <w:r>
        <w:rPr>
          <w:rFonts w:cs="FrankRuehl" w:hint="cs"/>
          <w:rtl/>
        </w:rPr>
        <w:t>10</w:t>
      </w:r>
      <w:r w:rsidRPr="00A903FD">
        <w:rPr>
          <w:rFonts w:cs="FrankRuehl" w:hint="cs"/>
          <w:rtl/>
        </w:rPr>
        <w:t xml:space="preserve"> בסעיף 12</w:t>
      </w:r>
      <w:r>
        <w:rPr>
          <w:rFonts w:cs="FrankRuehl" w:hint="cs"/>
          <w:rtl/>
        </w:rPr>
        <w:t>9</w:t>
      </w:r>
      <w:r w:rsidRPr="00A903FD">
        <w:rPr>
          <w:rFonts w:cs="FrankRuehl" w:hint="cs"/>
          <w:rtl/>
        </w:rPr>
        <w:t xml:space="preserve"> לחוק ההתייעלות הכלכלית (תיקוני חקיקה ליישום התכנית הכלכלית לשנים 2009 ו-2010), תשס"ט-2009; תחילתו ביום 15.7.2009 ור' סעיף </w:t>
      </w:r>
      <w:r>
        <w:rPr>
          <w:rFonts w:cs="FrankRuehl" w:hint="cs"/>
          <w:rtl/>
        </w:rPr>
        <w:t>130</w:t>
      </w:r>
      <w:r w:rsidRPr="00A903FD">
        <w:rPr>
          <w:rFonts w:cs="FrankRuehl" w:hint="cs"/>
          <w:rtl/>
        </w:rPr>
        <w:t xml:space="preserve"> לענין הוראת שעה.</w:t>
      </w:r>
    </w:p>
    <w:p w14:paraId="6E882B09" w14:textId="77777777" w:rsidR="00123861" w:rsidRDefault="00123861" w:rsidP="00E754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E7544B">
          <w:rPr>
            <w:rStyle w:val="Hyperlink"/>
            <w:rFonts w:cs="FrankRuehl" w:hint="cs"/>
            <w:rtl/>
          </w:rPr>
          <w:t>ס"ח תש"ע מס' 2239</w:t>
        </w:r>
      </w:hyperlink>
      <w:r>
        <w:rPr>
          <w:rFonts w:cs="FrankRuehl" w:hint="cs"/>
          <w:rtl/>
        </w:rPr>
        <w:t xml:space="preserve"> מיום 13.5.2010 עמ' 508 (</w:t>
      </w:r>
      <w:hyperlink r:id="rId29" w:history="1">
        <w:r w:rsidRPr="00494BF5">
          <w:rPr>
            <w:rStyle w:val="Hyperlink"/>
            <w:rFonts w:cs="FrankRuehl" w:hint="cs"/>
            <w:rtl/>
          </w:rPr>
          <w:t>ה"ח הכנסת תש"ע מס' 319</w:t>
        </w:r>
      </w:hyperlink>
      <w:r>
        <w:rPr>
          <w:rFonts w:cs="FrankRuehl" w:hint="cs"/>
          <w:rtl/>
        </w:rPr>
        <w:t xml:space="preserve"> עמ' 156) </w:t>
      </w:r>
      <w:r>
        <w:rPr>
          <w:rFonts w:cs="FrankRuehl"/>
          <w:rtl/>
        </w:rPr>
        <w:t>–</w:t>
      </w:r>
      <w:r>
        <w:rPr>
          <w:rFonts w:cs="FrankRuehl" w:hint="cs"/>
          <w:rtl/>
        </w:rPr>
        <w:t xml:space="preserve"> תיקון מס' 11; תחילתו ביום 1.9.2010 ותחולתו על חייל משוחרר שסיים את שירותו מאותו יום.</w:t>
      </w:r>
    </w:p>
    <w:p w14:paraId="78E7D88D" w14:textId="77777777" w:rsidR="00123861" w:rsidRDefault="00123861" w:rsidP="003828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382856">
          <w:rPr>
            <w:rStyle w:val="Hyperlink"/>
            <w:rFonts w:cs="FrankRuehl" w:hint="cs"/>
            <w:rtl/>
          </w:rPr>
          <w:t>ס"ח תש"ע מס' 2252</w:t>
        </w:r>
      </w:hyperlink>
      <w:r>
        <w:rPr>
          <w:rFonts w:cs="FrankRuehl" w:hint="cs"/>
          <w:rtl/>
        </w:rPr>
        <w:t xml:space="preserve"> מיום 26.7.2010 עמ' 604 (</w:t>
      </w:r>
      <w:hyperlink r:id="rId31" w:history="1">
        <w:r w:rsidRPr="002A0663">
          <w:rPr>
            <w:rStyle w:val="Hyperlink"/>
            <w:rFonts w:cs="FrankRuehl" w:hint="cs"/>
            <w:rtl/>
          </w:rPr>
          <w:t>ה"ח הממשלה תש"ע מס' 510</w:t>
        </w:r>
      </w:hyperlink>
      <w:r>
        <w:rPr>
          <w:rFonts w:cs="FrankRuehl" w:hint="cs"/>
          <w:rtl/>
        </w:rPr>
        <w:t xml:space="preserve"> עמ' 1092) </w:t>
      </w:r>
      <w:r>
        <w:rPr>
          <w:rFonts w:cs="FrankRuehl"/>
          <w:rtl/>
        </w:rPr>
        <w:t>–</w:t>
      </w:r>
      <w:r>
        <w:rPr>
          <w:rFonts w:cs="FrankRuehl" w:hint="cs"/>
          <w:rtl/>
        </w:rPr>
        <w:t xml:space="preserve"> תיקון מס' 12; ר' סעיף 3 לענין תחילה ותחולה.</w:t>
      </w:r>
    </w:p>
    <w:p w14:paraId="716B82CB" w14:textId="77777777" w:rsidR="00123861" w:rsidRDefault="00123861" w:rsidP="003828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4E4DD2">
          <w:rPr>
            <w:rStyle w:val="Hyperlink"/>
            <w:rFonts w:cs="FrankRuehl" w:hint="cs"/>
            <w:rtl/>
          </w:rPr>
          <w:t>ס"ח תש"ע מס' 2256</w:t>
        </w:r>
      </w:hyperlink>
      <w:r w:rsidRPr="004E4DD2">
        <w:rPr>
          <w:rFonts w:cs="FrankRuehl" w:hint="cs"/>
          <w:rtl/>
        </w:rPr>
        <w:t xml:space="preserve"> מיום 29.7.2010 עמ' 653 (</w:t>
      </w:r>
      <w:hyperlink r:id="rId33" w:history="1">
        <w:r w:rsidRPr="004E4DD2">
          <w:rPr>
            <w:rStyle w:val="Hyperlink"/>
            <w:rFonts w:cs="FrankRuehl" w:hint="cs"/>
            <w:rtl/>
          </w:rPr>
          <w:t>ה"ח הממשלה תש"ע מס' 506</w:t>
        </w:r>
      </w:hyperlink>
      <w:r w:rsidRPr="004E4DD2">
        <w:rPr>
          <w:rFonts w:cs="FrankRuehl" w:hint="cs"/>
          <w:rtl/>
        </w:rPr>
        <w:t xml:space="preserve"> עמ' 1056) </w:t>
      </w:r>
      <w:r w:rsidRPr="004E4DD2">
        <w:rPr>
          <w:rFonts w:cs="FrankRuehl"/>
          <w:rtl/>
        </w:rPr>
        <w:t>–</w:t>
      </w:r>
      <w:r w:rsidRPr="004E4DD2">
        <w:rPr>
          <w:rFonts w:cs="FrankRuehl" w:hint="cs"/>
          <w:rtl/>
        </w:rPr>
        <w:t xml:space="preserve"> </w:t>
      </w:r>
      <w:r>
        <w:rPr>
          <w:rFonts w:cs="FrankRuehl" w:hint="cs"/>
          <w:rtl/>
        </w:rPr>
        <w:t>תיקון מס' 13 בסעיף 2 לחוק שירות ביטחון (</w:t>
      </w:r>
      <w:r w:rsidRPr="004E4DD2">
        <w:rPr>
          <w:rFonts w:cs="FrankRuehl" w:hint="cs"/>
          <w:rtl/>
        </w:rPr>
        <w:t>הוראת שעה</w:t>
      </w:r>
      <w:r>
        <w:rPr>
          <w:rFonts w:cs="FrankRuehl" w:hint="cs"/>
          <w:rtl/>
        </w:rPr>
        <w:t>) (הצבת יוצאי צבא בשירות בתי הסוהר)</w:t>
      </w:r>
      <w:r w:rsidRPr="004E4DD2">
        <w:rPr>
          <w:rFonts w:cs="FrankRuehl" w:hint="cs"/>
          <w:rtl/>
        </w:rPr>
        <w:t xml:space="preserve"> (תיקון מס' 4)</w:t>
      </w:r>
      <w:r>
        <w:rPr>
          <w:rFonts w:cs="FrankRuehl" w:hint="cs"/>
          <w:rtl/>
        </w:rPr>
        <w:t>,</w:t>
      </w:r>
      <w:r w:rsidRPr="004E4DD2">
        <w:rPr>
          <w:rFonts w:cs="FrankRuehl" w:hint="cs"/>
          <w:rtl/>
        </w:rPr>
        <w:t xml:space="preserve"> תש"ע-2010; תחילתו ביום 25.5.2010.</w:t>
      </w:r>
    </w:p>
    <w:p w14:paraId="4485A367" w14:textId="77777777" w:rsidR="00123861" w:rsidRDefault="00123861" w:rsidP="004C6D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4C6D5C">
          <w:rPr>
            <w:rStyle w:val="Hyperlink"/>
            <w:rFonts w:cs="FrankRuehl" w:hint="cs"/>
            <w:rtl/>
          </w:rPr>
          <w:t>ס"ח תשע"ב מס' 2334</w:t>
        </w:r>
      </w:hyperlink>
      <w:r>
        <w:rPr>
          <w:rFonts w:cs="FrankRuehl" w:hint="cs"/>
          <w:rtl/>
        </w:rPr>
        <w:t xml:space="preserve"> מיום 23.1.2012 עמ' 146 (</w:t>
      </w:r>
      <w:hyperlink r:id="rId35" w:history="1">
        <w:r w:rsidRPr="004E4DD2">
          <w:rPr>
            <w:rStyle w:val="Hyperlink"/>
            <w:rFonts w:cs="FrankRuehl" w:hint="cs"/>
            <w:rtl/>
          </w:rPr>
          <w:t>ה"ח הכנסת תשע"ב מס' 430</w:t>
        </w:r>
      </w:hyperlink>
      <w:r>
        <w:rPr>
          <w:rFonts w:cs="FrankRuehl" w:hint="cs"/>
          <w:rtl/>
        </w:rPr>
        <w:t xml:space="preserve"> עמ' 69) </w:t>
      </w:r>
      <w:r>
        <w:rPr>
          <w:rFonts w:cs="FrankRuehl"/>
          <w:rtl/>
        </w:rPr>
        <w:t>–</w:t>
      </w:r>
      <w:r>
        <w:rPr>
          <w:rFonts w:cs="FrankRuehl" w:hint="cs"/>
          <w:rtl/>
        </w:rPr>
        <w:t xml:space="preserve"> תיקון מס' 14; ר' סעיפים 7-3 לענין תחילה, תחולה והוראות שעה.</w:t>
      </w:r>
    </w:p>
    <w:p w14:paraId="55DA716C" w14:textId="77777777" w:rsidR="00123861" w:rsidRDefault="00123861" w:rsidP="00415B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415B59">
          <w:rPr>
            <w:rStyle w:val="Hyperlink"/>
            <w:rFonts w:cs="FrankRuehl" w:hint="cs"/>
            <w:rtl/>
          </w:rPr>
          <w:t>ס"ח תשע"ד מס' 2433</w:t>
        </w:r>
      </w:hyperlink>
      <w:r>
        <w:rPr>
          <w:rFonts w:cs="FrankRuehl" w:hint="cs"/>
          <w:rtl/>
        </w:rPr>
        <w:t xml:space="preserve"> מיום 13.2.2014 עמ' 293 (</w:t>
      </w:r>
      <w:hyperlink r:id="rId37" w:history="1">
        <w:r w:rsidRPr="00C039AD">
          <w:rPr>
            <w:rStyle w:val="Hyperlink"/>
            <w:rFonts w:cs="FrankRuehl" w:hint="cs"/>
            <w:rtl/>
          </w:rPr>
          <w:t>ה"ח הכנסת תשע"ד מס' 528</w:t>
        </w:r>
      </w:hyperlink>
      <w:r>
        <w:rPr>
          <w:rFonts w:cs="FrankRuehl" w:hint="cs"/>
          <w:rtl/>
        </w:rPr>
        <w:t xml:space="preserve"> עמ' 22) </w:t>
      </w:r>
      <w:r>
        <w:rPr>
          <w:rFonts w:cs="FrankRuehl"/>
          <w:rtl/>
        </w:rPr>
        <w:t>–</w:t>
      </w:r>
      <w:r>
        <w:rPr>
          <w:rFonts w:cs="FrankRuehl" w:hint="cs"/>
          <w:rtl/>
        </w:rPr>
        <w:t xml:space="preserve"> תיקון מס' 15.</w:t>
      </w:r>
    </w:p>
    <w:p w14:paraId="383E0F41" w14:textId="77777777" w:rsidR="00123861" w:rsidRDefault="00123861" w:rsidP="00F711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F71116">
          <w:rPr>
            <w:rStyle w:val="Hyperlink"/>
            <w:rFonts w:cs="FrankRuehl" w:hint="cs"/>
            <w:rtl/>
          </w:rPr>
          <w:t>ס"ח תשע"ד מס' 2441</w:t>
        </w:r>
      </w:hyperlink>
      <w:r>
        <w:rPr>
          <w:rFonts w:cs="FrankRuehl" w:hint="cs"/>
          <w:rtl/>
        </w:rPr>
        <w:t xml:space="preserve"> מיום 19.3.2014 עמ' 367 (</w:t>
      </w:r>
      <w:hyperlink r:id="rId39" w:history="1">
        <w:r w:rsidRPr="00BD79CF">
          <w:rPr>
            <w:rStyle w:val="Hyperlink"/>
            <w:rFonts w:cs="FrankRuehl" w:hint="cs"/>
            <w:rtl/>
          </w:rPr>
          <w:t>ה"ח הממשלה תשע"ג מס' 787</w:t>
        </w:r>
      </w:hyperlink>
      <w:r>
        <w:rPr>
          <w:rFonts w:cs="FrankRuehl" w:hint="cs"/>
          <w:rtl/>
        </w:rPr>
        <w:t xml:space="preserve"> עמ' 1124) </w:t>
      </w:r>
      <w:r>
        <w:rPr>
          <w:rFonts w:cs="FrankRuehl"/>
          <w:rtl/>
        </w:rPr>
        <w:t>–</w:t>
      </w:r>
      <w:r>
        <w:rPr>
          <w:rFonts w:cs="FrankRuehl" w:hint="cs"/>
          <w:rtl/>
        </w:rPr>
        <w:t xml:space="preserve"> תיקון מס' 16 בסעיף 12 לחוק שירות ביטחון (תיקון מס' 19), תשע"ד-2014; ר' סעיף 12(ב) לענין תחילה.</w:t>
      </w:r>
    </w:p>
    <w:p w14:paraId="3FDC1458" w14:textId="77777777" w:rsidR="00123861" w:rsidRDefault="00123861" w:rsidP="000757D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12. (ב) תחילתו של סעיף 11(א) לחוק קליטת חיילים משוחררים כנוסחו בסעיף קטן (א)(1) לעניין פיקדון לחייל, ביום י"ד בתמוז התשע"ה (1 ביולי 2015), וכנוסחו בסעיף קטן (א)(2) לעניין פיקדון לחיילת </w:t>
      </w:r>
      <w:r>
        <w:rPr>
          <w:rFonts w:cs="FrankRuehl"/>
          <w:rtl/>
        </w:rPr>
        <w:t>–</w:t>
      </w:r>
      <w:r>
        <w:rPr>
          <w:rFonts w:cs="FrankRuehl" w:hint="cs"/>
          <w:rtl/>
        </w:rPr>
        <w:t xml:space="preserve"> ביום תחילתו של סעיף 16 לחוק העיקרי, כנוסחו בסעיף 2 לחוק זה, כאמור בסעיף 15 לחוק זה.</w:t>
      </w:r>
    </w:p>
    <w:p w14:paraId="790544BD" w14:textId="77777777" w:rsidR="00123861" w:rsidRDefault="00123861" w:rsidP="00F711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F71116">
          <w:rPr>
            <w:rStyle w:val="Hyperlink"/>
            <w:rFonts w:cs="FrankRuehl" w:hint="cs"/>
            <w:rtl/>
          </w:rPr>
          <w:t>ס"ח תשע"ד מס' 2442</w:t>
        </w:r>
      </w:hyperlink>
      <w:r w:rsidRPr="00054861">
        <w:rPr>
          <w:rFonts w:cs="FrankRuehl" w:hint="cs"/>
          <w:rtl/>
        </w:rPr>
        <w:t xml:space="preserve"> מיום 19.3.2014 עמ' 39</w:t>
      </w:r>
      <w:r>
        <w:rPr>
          <w:rFonts w:cs="FrankRuehl" w:hint="cs"/>
          <w:rtl/>
        </w:rPr>
        <w:t>2</w:t>
      </w:r>
      <w:r w:rsidRPr="00054861">
        <w:rPr>
          <w:rFonts w:cs="FrankRuehl" w:hint="cs"/>
          <w:rtl/>
        </w:rPr>
        <w:t xml:space="preserve"> (</w:t>
      </w:r>
      <w:hyperlink r:id="rId41" w:history="1">
        <w:r w:rsidRPr="00054861">
          <w:rPr>
            <w:rStyle w:val="Hyperlink"/>
            <w:rFonts w:cs="FrankRuehl" w:hint="cs"/>
            <w:rtl/>
          </w:rPr>
          <w:t>ה"ח הממשלה תשע"ג מס' 787</w:t>
        </w:r>
      </w:hyperlink>
      <w:r w:rsidRPr="00054861">
        <w:rPr>
          <w:rFonts w:cs="FrankRuehl" w:hint="cs"/>
          <w:rtl/>
        </w:rPr>
        <w:t xml:space="preserve"> עמ' 1138) </w:t>
      </w:r>
      <w:r w:rsidRPr="00054861">
        <w:rPr>
          <w:rFonts w:cs="FrankRuehl"/>
          <w:rtl/>
        </w:rPr>
        <w:t>–</w:t>
      </w:r>
      <w:r w:rsidRPr="00054861">
        <w:rPr>
          <w:rFonts w:cs="FrankRuehl" w:hint="cs"/>
          <w:rtl/>
        </w:rPr>
        <w:t xml:space="preserve"> תיקון מס' </w:t>
      </w:r>
      <w:r>
        <w:rPr>
          <w:rFonts w:cs="FrankRuehl" w:hint="cs"/>
          <w:rtl/>
        </w:rPr>
        <w:t>17</w:t>
      </w:r>
      <w:r w:rsidRPr="00054861">
        <w:rPr>
          <w:rFonts w:cs="FrankRuehl" w:hint="cs"/>
          <w:rtl/>
        </w:rPr>
        <w:t xml:space="preserve"> בסעיף 2</w:t>
      </w:r>
      <w:r>
        <w:rPr>
          <w:rFonts w:cs="FrankRuehl" w:hint="cs"/>
          <w:rtl/>
        </w:rPr>
        <w:t>7</w:t>
      </w:r>
      <w:r w:rsidRPr="00054861">
        <w:rPr>
          <w:rFonts w:cs="FrankRuehl" w:hint="cs"/>
          <w:rtl/>
        </w:rPr>
        <w:t xml:space="preserve"> לחוק שירות לאומי-אזרחי, תשע"ד-2014.</w:t>
      </w:r>
    </w:p>
    <w:p w14:paraId="5A2AFF85" w14:textId="77777777" w:rsidR="00123861" w:rsidRDefault="00123861" w:rsidP="00B802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B802F2">
          <w:rPr>
            <w:rStyle w:val="Hyperlink"/>
            <w:rFonts w:cs="FrankRuehl" w:hint="cs"/>
            <w:rtl/>
          </w:rPr>
          <w:t>ק"ת תשע"ה מס' 7544</w:t>
        </w:r>
      </w:hyperlink>
      <w:r>
        <w:rPr>
          <w:rFonts w:cs="FrankRuehl" w:hint="cs"/>
          <w:rtl/>
        </w:rPr>
        <w:t xml:space="preserve"> מיום 16.8.2015 עמ' 1826 </w:t>
      </w:r>
      <w:r>
        <w:rPr>
          <w:rFonts w:cs="FrankRuehl"/>
          <w:rtl/>
        </w:rPr>
        <w:t>–</w:t>
      </w:r>
      <w:r>
        <w:rPr>
          <w:rFonts w:cs="FrankRuehl" w:hint="cs"/>
          <w:rtl/>
        </w:rPr>
        <w:t xml:space="preserve"> צו תשע"ה-2015.</w:t>
      </w:r>
    </w:p>
    <w:p w14:paraId="3E996AB5" w14:textId="77777777" w:rsidR="00123861" w:rsidRDefault="00123861" w:rsidP="008948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A548E6">
          <w:rPr>
            <w:rStyle w:val="Hyperlink"/>
            <w:rFonts w:cs="FrankRuehl" w:hint="cs"/>
            <w:rtl/>
          </w:rPr>
          <w:t>ס"ח תשע"ז מס' 2632</w:t>
        </w:r>
      </w:hyperlink>
      <w:r w:rsidRPr="00B62301">
        <w:rPr>
          <w:rFonts w:cs="FrankRuehl" w:hint="cs"/>
          <w:rtl/>
        </w:rPr>
        <w:t xml:space="preserve"> מיום 5.4.2017 עמ' 666 (</w:t>
      </w:r>
      <w:hyperlink r:id="rId44" w:history="1">
        <w:r w:rsidRPr="00B62301">
          <w:rPr>
            <w:rStyle w:val="Hyperlink"/>
            <w:rFonts w:cs="FrankRuehl" w:hint="cs"/>
            <w:rtl/>
          </w:rPr>
          <w:t>ה"ח הממשלה תשע"ה מס' 947</w:t>
        </w:r>
      </w:hyperlink>
      <w:r w:rsidRPr="00B62301">
        <w:rPr>
          <w:rFonts w:cs="FrankRuehl" w:hint="cs"/>
          <w:rtl/>
        </w:rPr>
        <w:t xml:space="preserve"> עמ' 994) </w:t>
      </w:r>
      <w:r w:rsidRPr="00B62301">
        <w:rPr>
          <w:rFonts w:cs="FrankRuehl"/>
          <w:rtl/>
        </w:rPr>
        <w:t>–</w:t>
      </w:r>
      <w:r w:rsidRPr="00B62301">
        <w:rPr>
          <w:rFonts w:cs="FrankRuehl" w:hint="cs"/>
          <w:rtl/>
        </w:rPr>
        <w:t xml:space="preserve"> תיקון מס' </w:t>
      </w:r>
      <w:r>
        <w:rPr>
          <w:rFonts w:cs="FrankRuehl" w:hint="cs"/>
          <w:rtl/>
        </w:rPr>
        <w:t>18</w:t>
      </w:r>
      <w:r w:rsidRPr="00B62301">
        <w:rPr>
          <w:rFonts w:cs="FrankRuehl" w:hint="cs"/>
          <w:rtl/>
        </w:rPr>
        <w:t xml:space="preserve"> בסעיף 9</w:t>
      </w:r>
      <w:r>
        <w:rPr>
          <w:rFonts w:cs="FrankRuehl" w:hint="cs"/>
          <w:rtl/>
        </w:rPr>
        <w:t>4</w:t>
      </w:r>
      <w:r w:rsidRPr="00B62301">
        <w:rPr>
          <w:rFonts w:cs="FrankRuehl" w:hint="cs"/>
          <w:rtl/>
        </w:rPr>
        <w:t xml:space="preserve"> לחוק שירות אזרחי, תשע"ז-2017; תחילתו ביום 1.4.2018.</w:t>
      </w:r>
      <w:r>
        <w:rPr>
          <w:rFonts w:cs="FrankRuehl" w:hint="cs"/>
          <w:rtl/>
        </w:rPr>
        <w:t xml:space="preserve"> תוקן </w:t>
      </w:r>
      <w:hyperlink r:id="rId45" w:history="1">
        <w:r w:rsidRPr="0089481F">
          <w:rPr>
            <w:rStyle w:val="Hyperlink"/>
            <w:rFonts w:cs="FrankRuehl" w:hint="cs"/>
            <w:rtl/>
          </w:rPr>
          <w:t>ס"ח תשע"ז מס' 2648</w:t>
        </w:r>
      </w:hyperlink>
      <w:r>
        <w:rPr>
          <w:rFonts w:cs="FrankRuehl" w:hint="cs"/>
          <w:rtl/>
        </w:rPr>
        <w:t xml:space="preserve"> מיום 12.7.2017 עמ' 1023 (</w:t>
      </w:r>
      <w:hyperlink r:id="rId46" w:history="1">
        <w:r w:rsidRPr="00D07B21">
          <w:rPr>
            <w:rStyle w:val="Hyperlink"/>
            <w:rFonts w:cs="FrankRuehl" w:hint="cs"/>
            <w:rtl/>
          </w:rPr>
          <w:t>ה"ח הממשלה תשע"ז מס' 1122</w:t>
        </w:r>
      </w:hyperlink>
      <w:r>
        <w:rPr>
          <w:rFonts w:cs="FrankRuehl" w:hint="cs"/>
          <w:rtl/>
        </w:rPr>
        <w:t xml:space="preserve"> עמ' 960) בסעיף 12 לתיקון מס' 19.</w:t>
      </w:r>
    </w:p>
    <w:p w14:paraId="1E9F6FFB" w14:textId="77777777" w:rsidR="00E52456" w:rsidRDefault="00E52456" w:rsidP="00E524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123861" w:rsidRPr="00E52456">
          <w:rPr>
            <w:rStyle w:val="Hyperlink"/>
            <w:rFonts w:cs="FrankRuehl" w:hint="cs"/>
            <w:rtl/>
          </w:rPr>
          <w:t>ס"ח תשע"ז מס' 2648</w:t>
        </w:r>
      </w:hyperlink>
      <w:r w:rsidR="00123861">
        <w:rPr>
          <w:rFonts w:cs="FrankRuehl" w:hint="cs"/>
          <w:rtl/>
        </w:rPr>
        <w:t xml:space="preserve"> מיום 12.7.2017 עמ' 1019 (</w:t>
      </w:r>
      <w:hyperlink r:id="rId48" w:history="1">
        <w:r w:rsidR="00123861" w:rsidRPr="00D07B21">
          <w:rPr>
            <w:rStyle w:val="Hyperlink"/>
            <w:rFonts w:cs="FrankRuehl" w:hint="cs"/>
            <w:rtl/>
          </w:rPr>
          <w:t>ה"ח הממשלה תשע"ז מס' 1122</w:t>
        </w:r>
      </w:hyperlink>
      <w:r w:rsidR="00123861">
        <w:rPr>
          <w:rFonts w:cs="FrankRuehl" w:hint="cs"/>
          <w:rtl/>
        </w:rPr>
        <w:t xml:space="preserve"> עמ' 960) </w:t>
      </w:r>
      <w:r w:rsidR="00123861">
        <w:rPr>
          <w:rFonts w:cs="FrankRuehl"/>
          <w:rtl/>
        </w:rPr>
        <w:t>–</w:t>
      </w:r>
      <w:r w:rsidR="00123861">
        <w:rPr>
          <w:rFonts w:cs="FrankRuehl" w:hint="cs"/>
          <w:rtl/>
        </w:rPr>
        <w:t xml:space="preserve"> תיקון מס' 19; ר' סעיף 13 לענין תחילה, תחולה, הוראות מעבר והוראת שעה.</w:t>
      </w:r>
    </w:p>
    <w:p w14:paraId="6597BBEF" w14:textId="77777777" w:rsidR="00123861" w:rsidRDefault="00123861" w:rsidP="00D07B2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13. (א) תחילתו של סעיף 10(א)(5) לחוק העיקרי, כנוסחו בסעיף 8(1)(ב) לחוק זה, ביום י"ז באדר ב' התשע"ד (19 במרס 2014), והוא יחול לגבי מי שסיים שירות אזרחי במסלול ביניים במועד האמור ואילך; שולם למשרת שירות אזרחי במסלול ביניים כאמור מענק לפי הוראות סעיף 10(א)(5) לחוק העיקרי, כנוסחו ערב פרסומו של חוק זה, בתקופה שממועד התחילה האמור עד יום פרסומו של חוק זה, יהיה זכאי המשרת לקבל את ההפרש שבין הסכום ששולם לו ובין הסכום שלו הוא זכאי לפי הוראות סעיף 10(א)(5) לחוק העיקרי כנוסחו בסעיף 8(1)(ב) לחוק זה; לעניין זה, "שירות אזרחי במסלול ביניים" </w:t>
      </w:r>
      <w:r>
        <w:rPr>
          <w:rFonts w:cs="FrankRuehl"/>
          <w:rtl/>
        </w:rPr>
        <w:t>–</w:t>
      </w:r>
      <w:r>
        <w:rPr>
          <w:rFonts w:cs="FrankRuehl" w:hint="cs"/>
          <w:rtl/>
        </w:rPr>
        <w:t xml:space="preserve"> כהגדרתו בחוק העיקרי כנוסחו ערב יום פרסומו של חוק זה.</w:t>
      </w:r>
    </w:p>
    <w:p w14:paraId="0911B22B" w14:textId="77777777" w:rsidR="00123861" w:rsidRDefault="00123861" w:rsidP="00D07B2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סעיף 19(ב) לחוק העיקרי, כנוסחו בסעיף 10(2) לחוק זה, ושל סעיף 19(ג) לחוק העיקרי, כנוסחו בסעיף (3)(ב) לחוק זה, ביום כ"ד בטבת התשע"ט (1 בינואר 2019).</w:t>
      </w:r>
    </w:p>
    <w:p w14:paraId="06ECD625" w14:textId="77777777" w:rsidR="00123861" w:rsidRDefault="00123861" w:rsidP="00D07B2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(1) נוסף על האמור בסעיף קטן (ג), בתקופה שמיום פרסומו של חוק זה ועד יום ט"ז בניסן התשע"ח (1 באפריל 2018) יחולו הוראות אלה:</w:t>
      </w:r>
    </w:p>
    <w:p w14:paraId="46DFF799" w14:textId="77777777" w:rsidR="00123861" w:rsidRDefault="00123861" w:rsidP="00D07B2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הסמכויות הנתונות למנהל הרשות לשירות אזרחי בהגדרה "חייל משוחרר בודד" ובסעיף 19א(ח) לחוק העיקרי, כנוסחם בסעיפים 1(5) ו-11 לחוק זה, יהיו נתונות למנהל הרשות לשירות לאומי-אזרחי;</w:t>
      </w:r>
    </w:p>
    <w:p w14:paraId="192A7E3A" w14:textId="77777777" w:rsidR="00123861" w:rsidRDefault="00123861" w:rsidP="00D07B2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חבר ההנהלה שימונה לפי סעיף 4(א)(8) לחוק העיקרי, כנוסחו בסעיף 2(1)(ה) לחוק זה, יהיה נציג הרשות לשירות לאומי-אזרחי.</w:t>
      </w:r>
    </w:p>
    <w:p w14:paraId="0E394227" w14:textId="77777777" w:rsidR="00123861" w:rsidRDefault="00123861" w:rsidP="00D07B2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בסעיף קטן זה </w:t>
      </w:r>
      <w:r>
        <w:rPr>
          <w:rFonts w:cs="FrankRuehl"/>
          <w:rtl/>
        </w:rPr>
        <w:t>–</w:t>
      </w:r>
    </w:p>
    <w:p w14:paraId="45AB85CB" w14:textId="77777777" w:rsidR="00123861" w:rsidRDefault="00123861" w:rsidP="00D07B2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"ההנהלה" </w:t>
      </w:r>
      <w:r>
        <w:rPr>
          <w:rFonts w:cs="FrankRuehl"/>
          <w:rtl/>
        </w:rPr>
        <w:t>–</w:t>
      </w:r>
      <w:r>
        <w:rPr>
          <w:rFonts w:cs="FrankRuehl" w:hint="cs"/>
          <w:rtl/>
        </w:rPr>
        <w:t xml:space="preserve"> כהגדרתה בסעיף 1 לחוק העיקרי;</w:t>
      </w:r>
    </w:p>
    <w:p w14:paraId="60389C5A" w14:textId="77777777" w:rsidR="00123861" w:rsidRDefault="00123861" w:rsidP="00D07B2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"הרשות לשירות אזרחי" </w:t>
      </w:r>
      <w:r>
        <w:rPr>
          <w:rFonts w:cs="FrankRuehl"/>
          <w:rtl/>
        </w:rPr>
        <w:t>–</w:t>
      </w:r>
      <w:r>
        <w:rPr>
          <w:rFonts w:cs="FrankRuehl" w:hint="cs"/>
          <w:rtl/>
        </w:rPr>
        <w:t xml:space="preserve"> כהגדרתה בסעיף 1 לחוק העיקרי, כנוסחו בסעיף 1(6) לחוק זה;</w:t>
      </w:r>
    </w:p>
    <w:p w14:paraId="76D32034" w14:textId="77777777" w:rsidR="00123861" w:rsidRDefault="00123861" w:rsidP="00D07B2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"הרשות לשירות לאומי-אזרחי" </w:t>
      </w:r>
      <w:r>
        <w:rPr>
          <w:rFonts w:cs="FrankRuehl"/>
          <w:rtl/>
        </w:rPr>
        <w:t>–</w:t>
      </w:r>
      <w:r>
        <w:rPr>
          <w:rFonts w:cs="FrankRuehl" w:hint="cs"/>
          <w:rtl/>
        </w:rPr>
        <w:t xml:space="preserve"> כמשמעותה בחוק שירות לאומי-אזרחי, התשע"ד-2014.</w:t>
      </w:r>
    </w:p>
    <w:p w14:paraId="1C87603B" w14:textId="77777777" w:rsidR="00B5642A" w:rsidRPr="00B5642A" w:rsidRDefault="003F7827" w:rsidP="00B5642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49" w:history="1">
        <w:r w:rsidR="00634432" w:rsidRPr="003F7827">
          <w:rPr>
            <w:rStyle w:val="Hyperlink"/>
            <w:rFonts w:cs="FrankRuehl" w:hint="cs"/>
            <w:rtl/>
          </w:rPr>
          <w:t>ס"ח תש"ף מס' 2824</w:t>
        </w:r>
      </w:hyperlink>
      <w:r w:rsidR="00634432">
        <w:rPr>
          <w:rFonts w:cs="FrankRuehl" w:hint="cs"/>
          <w:rtl/>
        </w:rPr>
        <w:t xml:space="preserve"> מיום 7.7.2020 עמ' 220 (</w:t>
      </w:r>
      <w:hyperlink r:id="rId50" w:history="1">
        <w:r w:rsidR="00634432" w:rsidRPr="00634432">
          <w:rPr>
            <w:rStyle w:val="Hyperlink"/>
            <w:rFonts w:cs="FrankRuehl" w:hint="cs"/>
            <w:rtl/>
          </w:rPr>
          <w:t>ה"ח הממשלה תש"ף מס' 1326</w:t>
        </w:r>
      </w:hyperlink>
      <w:r w:rsidR="00634432">
        <w:rPr>
          <w:rFonts w:cs="FrankRuehl" w:hint="cs"/>
          <w:rtl/>
        </w:rPr>
        <w:t xml:space="preserve"> עמ' 314) </w:t>
      </w:r>
      <w:r w:rsidR="00634432">
        <w:rPr>
          <w:rFonts w:cs="FrankRuehl"/>
          <w:rtl/>
        </w:rPr>
        <w:t>–</w:t>
      </w:r>
      <w:r w:rsidR="00634432">
        <w:rPr>
          <w:rFonts w:cs="FrankRuehl" w:hint="cs"/>
          <w:rtl/>
        </w:rPr>
        <w:t xml:space="preserve"> הוראת שעה </w:t>
      </w:r>
      <w:r w:rsidR="00634432">
        <w:rPr>
          <w:rFonts w:cs="FrankRuehl"/>
          <w:rtl/>
        </w:rPr>
        <w:t>–</w:t>
      </w:r>
      <w:r w:rsidR="00634432">
        <w:rPr>
          <w:rFonts w:cs="FrankRuehl" w:hint="cs"/>
          <w:rtl/>
        </w:rPr>
        <w:t xml:space="preserve"> תיקון מס' 20; תוקפה מיום 20.7.2020 עד יום 20.10.2020.</w:t>
      </w:r>
      <w:r w:rsidR="00AF3295">
        <w:rPr>
          <w:rFonts w:cs="FrankRuehl" w:hint="cs"/>
          <w:rtl/>
        </w:rPr>
        <w:t xml:space="preserve"> בוטל </w:t>
      </w:r>
      <w:hyperlink r:id="rId51" w:history="1">
        <w:r w:rsidR="00AF3295" w:rsidRPr="00B5642A">
          <w:rPr>
            <w:rStyle w:val="Hyperlink"/>
            <w:rFonts w:ascii="FrankRuehl" w:hAnsi="FrankRuehl" w:cs="FrankRuehl"/>
            <w:rtl/>
          </w:rPr>
          <w:t>ס"ח תש"ף מס' 2835</w:t>
        </w:r>
      </w:hyperlink>
      <w:r w:rsidR="00AF3295" w:rsidRPr="00AF3295">
        <w:rPr>
          <w:rFonts w:ascii="FrankRuehl" w:hAnsi="FrankRuehl" w:cs="FrankRuehl"/>
          <w:rtl/>
        </w:rPr>
        <w:t xml:space="preserve"> מיום 29.7.2020 עמ' </w:t>
      </w:r>
      <w:r w:rsidR="00AF3295">
        <w:rPr>
          <w:rFonts w:ascii="FrankRuehl" w:hAnsi="FrankRuehl" w:cs="FrankRuehl" w:hint="cs"/>
          <w:rtl/>
        </w:rPr>
        <w:t>303</w:t>
      </w:r>
      <w:r w:rsidR="00AF3295" w:rsidRPr="00AF3295">
        <w:rPr>
          <w:rFonts w:ascii="FrankRuehl" w:hAnsi="FrankRuehl" w:cs="FrankRuehl"/>
          <w:rtl/>
        </w:rPr>
        <w:t xml:space="preserve"> (</w:t>
      </w:r>
      <w:hyperlink r:id="rId52" w:history="1">
        <w:r w:rsidR="00AF3295" w:rsidRPr="00AF3295">
          <w:rPr>
            <w:rStyle w:val="Hyperlink"/>
            <w:rFonts w:ascii="FrankRuehl" w:hAnsi="FrankRuehl" w:cs="FrankRuehl"/>
            <w:rtl/>
          </w:rPr>
          <w:t>ה"ח הממשלה תש"ף מס' 1341</w:t>
        </w:r>
      </w:hyperlink>
      <w:r w:rsidR="00AF3295" w:rsidRPr="00AF3295">
        <w:rPr>
          <w:rFonts w:ascii="FrankRuehl" w:hAnsi="FrankRuehl" w:cs="FrankRuehl"/>
          <w:rtl/>
        </w:rPr>
        <w:t xml:space="preserve"> עמ' 432) בסעיף </w:t>
      </w:r>
      <w:r w:rsidR="00AF3295">
        <w:rPr>
          <w:rFonts w:ascii="FrankRuehl" w:hAnsi="FrankRuehl" w:cs="FrankRuehl" w:hint="cs"/>
          <w:rtl/>
        </w:rPr>
        <w:t>5</w:t>
      </w:r>
      <w:r w:rsidR="00AF3295" w:rsidRPr="00AF3295">
        <w:rPr>
          <w:rFonts w:ascii="FrankRuehl" w:hAnsi="FrankRuehl" w:cs="FrankRuehl"/>
          <w:rtl/>
        </w:rPr>
        <w:t xml:space="preserve"> לחוק התכנית לסיוע כלכלי (נגיף הקורונה החדש) (הוראת שעה), תש"ף-2020.</w:t>
      </w:r>
    </w:p>
    <w:bookmarkStart w:id="0" w:name="_Hlk46942660"/>
    <w:p w14:paraId="10837C4C" w14:textId="77777777" w:rsidR="00B5642A" w:rsidRDefault="00B5642A" w:rsidP="00B5642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https://www.nevo.co.il/Law_word/law14/law-2835.pdf</w:instrText>
      </w:r>
      <w:r>
        <w:rPr>
          <w:rFonts w:ascii="FrankRuehl" w:hAnsi="FrankRuehl" w:cs="FrankRuehl"/>
          <w:rtl/>
        </w:rPr>
        <w:instrText xml:space="preserve">" </w:instrText>
      </w:r>
      <w:r w:rsidR="00ED3E8C" w:rsidRPr="00B5642A">
        <w:rPr>
          <w:rFonts w:ascii="FrankRuehl" w:hAnsi="FrankRuehl" w:cs="FrankRuehl"/>
        </w:rPr>
      </w:r>
      <w:r>
        <w:rPr>
          <w:rFonts w:ascii="FrankRuehl" w:hAnsi="FrankRuehl" w:cs="FrankRuehl"/>
          <w:rtl/>
        </w:rPr>
        <w:fldChar w:fldCharType="separate"/>
      </w:r>
      <w:r w:rsidR="00AF3295" w:rsidRPr="00B5642A">
        <w:rPr>
          <w:rStyle w:val="Hyperlink"/>
          <w:rFonts w:ascii="FrankRuehl" w:hAnsi="FrankRuehl" w:cs="FrankRuehl"/>
          <w:rtl/>
        </w:rPr>
        <w:t>ס"ח תש"ף מס' 2835</w:t>
      </w:r>
      <w:r>
        <w:rPr>
          <w:rFonts w:ascii="FrankRuehl" w:hAnsi="FrankRuehl" w:cs="FrankRuehl"/>
          <w:rtl/>
        </w:rPr>
        <w:fldChar w:fldCharType="end"/>
      </w:r>
      <w:r w:rsidR="00AF3295" w:rsidRPr="00AF3295">
        <w:rPr>
          <w:rFonts w:ascii="FrankRuehl" w:hAnsi="FrankRuehl" w:cs="FrankRuehl"/>
          <w:rtl/>
        </w:rPr>
        <w:t xml:space="preserve"> מיום 29.7.2020 עמ' </w:t>
      </w:r>
      <w:r w:rsidR="00AF3295">
        <w:rPr>
          <w:rFonts w:ascii="FrankRuehl" w:hAnsi="FrankRuehl" w:cs="FrankRuehl" w:hint="cs"/>
          <w:rtl/>
        </w:rPr>
        <w:t>302</w:t>
      </w:r>
      <w:r w:rsidR="00AF3295" w:rsidRPr="00AF3295">
        <w:rPr>
          <w:rFonts w:ascii="FrankRuehl" w:hAnsi="FrankRuehl" w:cs="FrankRuehl"/>
          <w:rtl/>
        </w:rPr>
        <w:t xml:space="preserve"> (</w:t>
      </w:r>
      <w:hyperlink r:id="rId53" w:history="1">
        <w:r w:rsidR="00AF3295" w:rsidRPr="00AF3295">
          <w:rPr>
            <w:rStyle w:val="Hyperlink"/>
            <w:rFonts w:ascii="FrankRuehl" w:hAnsi="FrankRuehl" w:cs="FrankRuehl"/>
            <w:rtl/>
          </w:rPr>
          <w:t>ה"ח הממשלה תש"ף מס' 1341</w:t>
        </w:r>
      </w:hyperlink>
      <w:r w:rsidR="00AF3295" w:rsidRPr="00AF3295">
        <w:rPr>
          <w:rFonts w:ascii="FrankRuehl" w:hAnsi="FrankRuehl" w:cs="FrankRuehl"/>
          <w:rtl/>
        </w:rPr>
        <w:t xml:space="preserve"> עמ' 432) – תיקון מס' </w:t>
      </w:r>
      <w:r w:rsidR="00AF3295">
        <w:rPr>
          <w:rFonts w:ascii="FrankRuehl" w:hAnsi="FrankRuehl" w:cs="FrankRuehl" w:hint="cs"/>
          <w:rtl/>
        </w:rPr>
        <w:t xml:space="preserve">21 </w:t>
      </w:r>
      <w:r w:rsidR="00AF3295">
        <w:rPr>
          <w:rFonts w:ascii="FrankRuehl" w:hAnsi="FrankRuehl" w:cs="FrankRuehl"/>
          <w:rtl/>
        </w:rPr>
        <w:t>–</w:t>
      </w:r>
      <w:r w:rsidR="00AF3295">
        <w:rPr>
          <w:rFonts w:ascii="FrankRuehl" w:hAnsi="FrankRuehl" w:cs="FrankRuehl" w:hint="cs"/>
          <w:rtl/>
        </w:rPr>
        <w:t xml:space="preserve"> הוראת שעה</w:t>
      </w:r>
      <w:r w:rsidR="00AF3295" w:rsidRPr="00AF3295">
        <w:rPr>
          <w:rFonts w:ascii="FrankRuehl" w:hAnsi="FrankRuehl" w:cs="FrankRuehl"/>
          <w:rtl/>
        </w:rPr>
        <w:t xml:space="preserve"> בסעיף </w:t>
      </w:r>
      <w:r w:rsidR="00AF3295">
        <w:rPr>
          <w:rFonts w:ascii="FrankRuehl" w:hAnsi="FrankRuehl" w:cs="FrankRuehl" w:hint="cs"/>
          <w:rtl/>
        </w:rPr>
        <w:t>4</w:t>
      </w:r>
      <w:r w:rsidR="00AF3295" w:rsidRPr="00AF3295">
        <w:rPr>
          <w:rFonts w:ascii="FrankRuehl" w:hAnsi="FrankRuehl" w:cs="FrankRuehl"/>
          <w:rtl/>
        </w:rPr>
        <w:t xml:space="preserve"> לחוק התכנית לסיוע כלכלי (נגיף הקורונה החדש) (הוראת שעה), תש"ף-2020.</w:t>
      </w:r>
      <w:bookmarkEnd w:id="0"/>
    </w:p>
    <w:bookmarkStart w:id="1" w:name="_Hlk46935299"/>
    <w:p w14:paraId="1F442051" w14:textId="77777777" w:rsidR="00B5642A" w:rsidRDefault="00B5642A" w:rsidP="00B5642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https://www.nevo.co.il/Law_word/law14/law-2836.pdf</w:instrText>
      </w:r>
      <w:r>
        <w:rPr>
          <w:rFonts w:ascii="FrankRuehl" w:hAnsi="FrankRuehl" w:cs="FrankRuehl"/>
          <w:rtl/>
        </w:rPr>
        <w:instrText xml:space="preserve">" </w:instrText>
      </w:r>
      <w:r w:rsidR="00ED3E8C" w:rsidRPr="00B5642A">
        <w:rPr>
          <w:rFonts w:ascii="FrankRuehl" w:hAnsi="FrankRuehl" w:cs="FrankRuehl"/>
        </w:rPr>
      </w:r>
      <w:r>
        <w:rPr>
          <w:rFonts w:ascii="FrankRuehl" w:hAnsi="FrankRuehl" w:cs="FrankRuehl"/>
          <w:rtl/>
        </w:rPr>
        <w:fldChar w:fldCharType="separate"/>
      </w:r>
      <w:r w:rsidR="00D606EA" w:rsidRPr="00B5642A">
        <w:rPr>
          <w:rStyle w:val="Hyperlink"/>
          <w:rFonts w:ascii="FrankRuehl" w:hAnsi="FrankRuehl" w:cs="FrankRuehl"/>
          <w:rtl/>
        </w:rPr>
        <w:t>ס"ח תש"ף מס' 2836</w:t>
      </w:r>
      <w:r>
        <w:rPr>
          <w:rFonts w:ascii="FrankRuehl" w:hAnsi="FrankRuehl" w:cs="FrankRuehl"/>
          <w:rtl/>
        </w:rPr>
        <w:fldChar w:fldCharType="end"/>
      </w:r>
      <w:r w:rsidR="00D606EA" w:rsidRPr="007D637F">
        <w:rPr>
          <w:rFonts w:ascii="FrankRuehl" w:hAnsi="FrankRuehl" w:cs="FrankRuehl"/>
          <w:rtl/>
        </w:rPr>
        <w:t xml:space="preserve"> מיום 29.7.2020 עמ' </w:t>
      </w:r>
      <w:r w:rsidR="00D606EA">
        <w:rPr>
          <w:rFonts w:ascii="FrankRuehl" w:hAnsi="FrankRuehl" w:cs="FrankRuehl" w:hint="cs"/>
          <w:rtl/>
        </w:rPr>
        <w:t>330</w:t>
      </w:r>
      <w:r w:rsidR="00D606EA" w:rsidRPr="007D637F">
        <w:rPr>
          <w:rFonts w:ascii="FrankRuehl" w:hAnsi="FrankRuehl" w:cs="FrankRuehl"/>
          <w:rtl/>
        </w:rPr>
        <w:t xml:space="preserve"> (</w:t>
      </w:r>
      <w:hyperlink r:id="rId54" w:history="1">
        <w:r w:rsidR="00D606EA" w:rsidRPr="007D637F">
          <w:rPr>
            <w:rStyle w:val="Hyperlink"/>
            <w:rFonts w:ascii="FrankRuehl" w:hAnsi="FrankRuehl" w:cs="FrankRuehl"/>
            <w:rtl/>
          </w:rPr>
          <w:t>ה"ח הממשלה תש"ף מס' 1350</w:t>
        </w:r>
      </w:hyperlink>
      <w:r w:rsidR="00D606EA" w:rsidRPr="007D637F">
        <w:rPr>
          <w:rFonts w:ascii="FrankRuehl" w:hAnsi="FrankRuehl" w:cs="FrankRuehl"/>
          <w:rtl/>
        </w:rPr>
        <w:t xml:space="preserve"> עמ' 624)</w:t>
      </w:r>
      <w:bookmarkEnd w:id="1"/>
      <w:r w:rsidR="00D606EA">
        <w:rPr>
          <w:rFonts w:ascii="FrankRuehl" w:hAnsi="FrankRuehl" w:cs="FrankRuehl" w:hint="cs"/>
          <w:rtl/>
        </w:rPr>
        <w:t xml:space="preserve"> </w:t>
      </w:r>
      <w:r w:rsidR="00D606EA">
        <w:rPr>
          <w:rFonts w:ascii="FrankRuehl" w:hAnsi="FrankRuehl" w:cs="FrankRuehl"/>
          <w:rtl/>
        </w:rPr>
        <w:t>–</w:t>
      </w:r>
      <w:r w:rsidR="00D606EA">
        <w:rPr>
          <w:rFonts w:ascii="FrankRuehl" w:hAnsi="FrankRuehl" w:cs="FrankRuehl" w:hint="cs"/>
          <w:rtl/>
        </w:rPr>
        <w:t xml:space="preserve"> תיקון מס' 22 בסעיף 16 </w:t>
      </w:r>
      <w:r w:rsidR="00D606EA" w:rsidRPr="00083301">
        <w:rPr>
          <w:rFonts w:ascii="FrankRuehl" w:hAnsi="FrankRuehl" w:cs="FrankRuehl"/>
          <w:rtl/>
        </w:rPr>
        <w:t>לחוק התכנית לסיוע כלכלי (נגיף הקורונה החדש</w:t>
      </w:r>
      <w:r w:rsidR="00D606EA">
        <w:rPr>
          <w:rFonts w:ascii="FrankRuehl" w:hAnsi="FrankRuehl" w:cs="FrankRuehl" w:hint="cs"/>
          <w:rtl/>
        </w:rPr>
        <w:t xml:space="preserve"> </w:t>
      </w:r>
      <w:r w:rsidR="00D606EA">
        <w:rPr>
          <w:rFonts w:ascii="FrankRuehl" w:hAnsi="FrankRuehl" w:cs="FrankRuehl"/>
          <w:rtl/>
        </w:rPr>
        <w:t>–</w:t>
      </w:r>
      <w:r w:rsidR="00D606EA">
        <w:rPr>
          <w:rFonts w:ascii="FrankRuehl" w:hAnsi="FrankRuehl" w:cs="FrankRuehl" w:hint="cs"/>
          <w:rtl/>
        </w:rPr>
        <w:t xml:space="preserve"> מענק חד-פעמי</w:t>
      </w:r>
      <w:r w:rsidR="00D606EA" w:rsidRPr="00083301">
        <w:rPr>
          <w:rFonts w:ascii="FrankRuehl" w:hAnsi="FrankRuehl" w:cs="FrankRuehl"/>
          <w:rtl/>
        </w:rPr>
        <w:t>) (הוראת שעה</w:t>
      </w:r>
      <w:r w:rsidR="00D606EA">
        <w:rPr>
          <w:rFonts w:ascii="FrankRuehl" w:hAnsi="FrankRuehl" w:cs="FrankRuehl" w:hint="cs"/>
          <w:rtl/>
        </w:rPr>
        <w:t xml:space="preserve"> ותיקוני חקיקה</w:t>
      </w:r>
      <w:r w:rsidR="00D606EA" w:rsidRPr="00083301">
        <w:rPr>
          <w:rFonts w:ascii="FrankRuehl" w:hAnsi="FrankRuehl" w:cs="FrankRuehl"/>
          <w:rtl/>
        </w:rPr>
        <w:t>), תש"ף-2020</w:t>
      </w:r>
      <w:r w:rsidR="00D606EA" w:rsidRPr="007D637F">
        <w:rPr>
          <w:rFonts w:ascii="FrankRuehl" w:hAnsi="FrankRuehl" w:cs="FrankRuehl"/>
          <w:rtl/>
        </w:rPr>
        <w:t>.</w:t>
      </w:r>
    </w:p>
    <w:p w14:paraId="13987974" w14:textId="77777777" w:rsidR="0013571D" w:rsidRDefault="0013571D" w:rsidP="0013571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5" w:history="1">
        <w:r w:rsidR="004E0F50" w:rsidRPr="0013571D">
          <w:rPr>
            <w:rStyle w:val="Hyperlink"/>
            <w:rFonts w:ascii="FrankRuehl" w:hAnsi="FrankRuehl" w:cs="FrankRuehl" w:hint="cs"/>
            <w:rtl/>
          </w:rPr>
          <w:t>ס"ח תשפ"א מס' 2882</w:t>
        </w:r>
      </w:hyperlink>
      <w:r w:rsidR="004E0F50">
        <w:rPr>
          <w:rFonts w:ascii="FrankRuehl" w:hAnsi="FrankRuehl" w:cs="FrankRuehl" w:hint="cs"/>
          <w:rtl/>
        </w:rPr>
        <w:t xml:space="preserve"> מיום 23.12.2020 עמ' 210 (</w:t>
      </w:r>
      <w:hyperlink r:id="rId56" w:history="1">
        <w:r w:rsidR="004E0F50" w:rsidRPr="004E0F50">
          <w:rPr>
            <w:rStyle w:val="Hyperlink"/>
            <w:rFonts w:ascii="FrankRuehl" w:hAnsi="FrankRuehl" w:cs="FrankRuehl" w:hint="cs"/>
            <w:rtl/>
          </w:rPr>
          <w:t>ה"ח הממשלה תשפ"א מס' 1374</w:t>
        </w:r>
      </w:hyperlink>
      <w:r w:rsidR="004E0F50">
        <w:rPr>
          <w:rFonts w:ascii="FrankRuehl" w:hAnsi="FrankRuehl" w:cs="FrankRuehl" w:hint="cs"/>
          <w:rtl/>
        </w:rPr>
        <w:t xml:space="preserve"> עמ' 82) </w:t>
      </w:r>
      <w:r w:rsidR="004E0F50">
        <w:rPr>
          <w:rFonts w:ascii="FrankRuehl" w:hAnsi="FrankRuehl" w:cs="FrankRuehl"/>
          <w:rtl/>
        </w:rPr>
        <w:t>–</w:t>
      </w:r>
      <w:r w:rsidR="004E0F50">
        <w:rPr>
          <w:rFonts w:ascii="FrankRuehl" w:hAnsi="FrankRuehl" w:cs="FrankRuehl" w:hint="cs"/>
          <w:rtl/>
        </w:rPr>
        <w:t xml:space="preserve"> תיקון מס' 23.</w:t>
      </w:r>
    </w:p>
    <w:p w14:paraId="5B780931" w14:textId="77777777" w:rsidR="005A154A" w:rsidRPr="00AF3295" w:rsidRDefault="005A154A" w:rsidP="005A154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7" w:history="1">
        <w:r w:rsidR="00A2046B" w:rsidRPr="005A154A">
          <w:rPr>
            <w:rStyle w:val="Hyperlink"/>
            <w:rFonts w:ascii="FrankRuehl" w:hAnsi="FrankRuehl" w:cs="FrankRuehl" w:hint="cs"/>
            <w:rtl/>
          </w:rPr>
          <w:t>ס"ח תשפ"ב מס' 2973</w:t>
        </w:r>
      </w:hyperlink>
      <w:r w:rsidR="00A2046B">
        <w:rPr>
          <w:rFonts w:ascii="FrankRuehl" w:hAnsi="FrankRuehl" w:cs="FrankRuehl" w:hint="cs"/>
          <w:rtl/>
        </w:rPr>
        <w:t xml:space="preserve"> מיום 25.5.2022 עמ' 848 (</w:t>
      </w:r>
      <w:hyperlink r:id="rId58" w:history="1">
        <w:r w:rsidR="00A2046B" w:rsidRPr="00A2046B">
          <w:rPr>
            <w:rStyle w:val="Hyperlink"/>
            <w:rFonts w:ascii="FrankRuehl" w:hAnsi="FrankRuehl" w:cs="FrankRuehl" w:hint="cs"/>
            <w:rtl/>
          </w:rPr>
          <w:t>ה"ח הממשלה תשפ"ב מס' 1455</w:t>
        </w:r>
      </w:hyperlink>
      <w:r w:rsidR="00A2046B">
        <w:rPr>
          <w:rFonts w:ascii="FrankRuehl" w:hAnsi="FrankRuehl" w:cs="FrankRuehl" w:hint="cs"/>
          <w:rtl/>
        </w:rPr>
        <w:t xml:space="preserve"> עמ' 92) </w:t>
      </w:r>
      <w:r w:rsidR="00A2046B">
        <w:rPr>
          <w:rFonts w:ascii="FrankRuehl" w:hAnsi="FrankRuehl" w:cs="FrankRuehl"/>
          <w:rtl/>
        </w:rPr>
        <w:t>–</w:t>
      </w:r>
      <w:r w:rsidR="00A2046B">
        <w:rPr>
          <w:rFonts w:ascii="FrankRuehl" w:hAnsi="FrankRuehl" w:cs="FrankRuehl" w:hint="cs"/>
          <w:rtl/>
        </w:rPr>
        <w:t xml:space="preserve"> תיקון מס' 24.</w:t>
      </w:r>
    </w:p>
  </w:footnote>
  <w:footnote w:id="2">
    <w:p w14:paraId="27058388" w14:textId="77777777" w:rsidR="00123861" w:rsidRPr="00FF5618" w:rsidRDefault="00123861" w:rsidP="0089481F">
      <w:pPr>
        <w:pStyle w:val="a5"/>
        <w:spacing w:before="72" w:line="240" w:lineRule="auto"/>
        <w:ind w:right="1134"/>
        <w:rPr>
          <w:rFonts w:cs="FrankRuehl" w:hint="cs"/>
          <w:sz w:val="22"/>
          <w:szCs w:val="22"/>
          <w:rtl/>
        </w:rPr>
      </w:pPr>
      <w:r>
        <w:rPr>
          <w:rStyle w:val="a6"/>
        </w:rPr>
        <w:footnoteRef/>
      </w:r>
      <w:r w:rsidRPr="002465B6">
        <w:rPr>
          <w:rFonts w:cs="FrankRuehl"/>
          <w:sz w:val="22"/>
          <w:szCs w:val="22"/>
          <w:rtl/>
        </w:rPr>
        <w:t xml:space="preserve"> </w:t>
      </w:r>
      <w:r w:rsidRPr="002465B6">
        <w:rPr>
          <w:rFonts w:cs="FrankRuehl" w:hint="cs"/>
          <w:sz w:val="22"/>
          <w:szCs w:val="22"/>
          <w:rtl/>
        </w:rPr>
        <w:t xml:space="preserve">סמכות </w:t>
      </w:r>
      <w:r>
        <w:rPr>
          <w:rFonts w:cs="FrankRuehl" w:hint="cs"/>
          <w:sz w:val="22"/>
          <w:szCs w:val="22"/>
          <w:rtl/>
        </w:rPr>
        <w:t xml:space="preserve">שר הבריאות </w:t>
      </w:r>
      <w:r w:rsidRPr="002465B6">
        <w:rPr>
          <w:rFonts w:cs="FrankRuehl" w:hint="cs"/>
          <w:sz w:val="22"/>
          <w:szCs w:val="22"/>
          <w:rtl/>
        </w:rPr>
        <w:t xml:space="preserve">הואצלה לראש מינהל הרפואה במשרד הבריאות: </w:t>
      </w:r>
      <w:hyperlink r:id="rId59" w:history="1">
        <w:r w:rsidRPr="002465B6">
          <w:rPr>
            <w:rStyle w:val="Hyperlink"/>
            <w:rFonts w:cs="FrankRuehl" w:hint="cs"/>
            <w:sz w:val="22"/>
            <w:szCs w:val="22"/>
            <w:rtl/>
          </w:rPr>
          <w:t>י"פ תשע"ג מס' 6476</w:t>
        </w:r>
      </w:hyperlink>
      <w:r w:rsidRPr="002465B6">
        <w:rPr>
          <w:rFonts w:cs="FrankRuehl" w:hint="cs"/>
          <w:sz w:val="22"/>
          <w:szCs w:val="22"/>
          <w:rtl/>
        </w:rPr>
        <w:t xml:space="preserve"> מיום 24.9.2012 עמ' 70.</w:t>
      </w:r>
      <w:r w:rsidR="00FF5618" w:rsidRPr="00FF5618">
        <w:rPr>
          <w:rFonts w:cs="FrankRuehl" w:hint="cs"/>
          <w:sz w:val="22"/>
          <w:szCs w:val="22"/>
          <w:rtl/>
        </w:rPr>
        <w:t xml:space="preserve"> סמכות שר הכלכלה והתעשייה הואצלה למנהל הכללי של הרשות הלאומית לחדשנות טכנולוגית: </w:t>
      </w:r>
      <w:hyperlink r:id="rId60" w:history="1">
        <w:r w:rsidR="00FF5618" w:rsidRPr="00FF5618">
          <w:rPr>
            <w:rStyle w:val="Hyperlink"/>
            <w:rFonts w:cs="FrankRuehl" w:hint="cs"/>
            <w:sz w:val="22"/>
            <w:szCs w:val="22"/>
            <w:rtl/>
          </w:rPr>
          <w:t>י"פ תש"ף מס' 8525</w:t>
        </w:r>
      </w:hyperlink>
      <w:r w:rsidR="00FF5618" w:rsidRPr="00FF5618">
        <w:rPr>
          <w:rFonts w:cs="FrankRuehl" w:hint="cs"/>
          <w:sz w:val="22"/>
          <w:szCs w:val="22"/>
          <w:rtl/>
        </w:rPr>
        <w:t xml:space="preserve"> מיום 17.11.2019 עמ' 1378.</w:t>
      </w:r>
      <w:r w:rsidR="000C0A34">
        <w:rPr>
          <w:rFonts w:cs="FrankRuehl" w:hint="cs"/>
          <w:sz w:val="22"/>
          <w:szCs w:val="22"/>
          <w:rtl/>
        </w:rPr>
        <w:t xml:space="preserve"> סמכות שרת התחבורה הואצלה למנהל רשות התעופה האזרחית: </w:t>
      </w:r>
      <w:hyperlink r:id="rId61" w:history="1">
        <w:r w:rsidR="000C0A34" w:rsidRPr="000C0A34">
          <w:rPr>
            <w:rStyle w:val="Hyperlink"/>
            <w:rFonts w:cs="FrankRuehl" w:hint="cs"/>
            <w:sz w:val="22"/>
            <w:szCs w:val="22"/>
            <w:rtl/>
          </w:rPr>
          <w:t>י"פ תשפ"א מס' 9802</w:t>
        </w:r>
      </w:hyperlink>
      <w:r w:rsidR="000C0A34">
        <w:rPr>
          <w:rFonts w:cs="FrankRuehl" w:hint="cs"/>
          <w:sz w:val="22"/>
          <w:szCs w:val="22"/>
          <w:rtl/>
        </w:rPr>
        <w:t xml:space="preserve"> מיום 10.8.2021 עמ' 10157.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77190" w14:textId="77777777" w:rsidR="00123861" w:rsidRDefault="0012386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קליטת חיילים משוחררים, תשנ"ד- 1994</w:t>
    </w:r>
  </w:p>
  <w:p w14:paraId="6B3C505D" w14:textId="77777777" w:rsidR="00123861" w:rsidRDefault="00123861">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03E402B0" w14:textId="77777777" w:rsidR="00123861" w:rsidRDefault="00123861">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1774" w14:textId="77777777" w:rsidR="00123861" w:rsidRDefault="0012386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קליטת חיילים משוחררים, תשנ"ד-1994</w:t>
    </w:r>
  </w:p>
  <w:p w14:paraId="482794BB" w14:textId="77777777" w:rsidR="00123861" w:rsidRDefault="00123861">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3181B0BD" w14:textId="77777777" w:rsidR="00123861" w:rsidRDefault="00123861">
    <w:pPr>
      <w:pStyle w:val="a3"/>
      <w:pBdr>
        <w:top w:val="single" w:sz="4" w:space="0" w:color="auto"/>
      </w:pBdr>
      <w:spacing w:line="220" w:lineRule="exact"/>
      <w:ind w:left="0" w:right="1134"/>
      <w:jc w:val="center"/>
      <w:rPr>
        <w:rFonts w:hAnsi="FrankRuehl" w:cs="FrankRuehl"/>
        <w:color w:val="000000"/>
        <w:sz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106306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0B30"/>
    <w:rsid w:val="00003F95"/>
    <w:rsid w:val="00034C47"/>
    <w:rsid w:val="0005286B"/>
    <w:rsid w:val="00054861"/>
    <w:rsid w:val="00055190"/>
    <w:rsid w:val="00066CEF"/>
    <w:rsid w:val="000708FD"/>
    <w:rsid w:val="000757D9"/>
    <w:rsid w:val="00097434"/>
    <w:rsid w:val="000B07AA"/>
    <w:rsid w:val="000C0A34"/>
    <w:rsid w:val="001118A3"/>
    <w:rsid w:val="001200D1"/>
    <w:rsid w:val="00123861"/>
    <w:rsid w:val="0013571D"/>
    <w:rsid w:val="0018289D"/>
    <w:rsid w:val="001A1362"/>
    <w:rsid w:val="001B2086"/>
    <w:rsid w:val="001C585B"/>
    <w:rsid w:val="001C7B17"/>
    <w:rsid w:val="001E7075"/>
    <w:rsid w:val="001E7ED3"/>
    <w:rsid w:val="0022765F"/>
    <w:rsid w:val="002465B6"/>
    <w:rsid w:val="00260407"/>
    <w:rsid w:val="002A0663"/>
    <w:rsid w:val="002A6E57"/>
    <w:rsid w:val="00363143"/>
    <w:rsid w:val="00382856"/>
    <w:rsid w:val="003F7827"/>
    <w:rsid w:val="00415B59"/>
    <w:rsid w:val="00432133"/>
    <w:rsid w:val="00457884"/>
    <w:rsid w:val="00461F00"/>
    <w:rsid w:val="00494BF5"/>
    <w:rsid w:val="00497264"/>
    <w:rsid w:val="004A6BD6"/>
    <w:rsid w:val="004B494A"/>
    <w:rsid w:val="004C6D5C"/>
    <w:rsid w:val="004D0767"/>
    <w:rsid w:val="004E0F50"/>
    <w:rsid w:val="004E4DD2"/>
    <w:rsid w:val="004F073F"/>
    <w:rsid w:val="005314A1"/>
    <w:rsid w:val="0057165C"/>
    <w:rsid w:val="0058443D"/>
    <w:rsid w:val="00597F52"/>
    <w:rsid w:val="005A0387"/>
    <w:rsid w:val="005A154A"/>
    <w:rsid w:val="005B48AC"/>
    <w:rsid w:val="005B7A4B"/>
    <w:rsid w:val="005D57C5"/>
    <w:rsid w:val="0061539C"/>
    <w:rsid w:val="00623CB6"/>
    <w:rsid w:val="00634432"/>
    <w:rsid w:val="00636E7A"/>
    <w:rsid w:val="00664A55"/>
    <w:rsid w:val="00683499"/>
    <w:rsid w:val="006920FE"/>
    <w:rsid w:val="006B137A"/>
    <w:rsid w:val="006B59AF"/>
    <w:rsid w:val="006C0B30"/>
    <w:rsid w:val="006C7859"/>
    <w:rsid w:val="006D1255"/>
    <w:rsid w:val="006E4CA0"/>
    <w:rsid w:val="006F359A"/>
    <w:rsid w:val="006F7BFF"/>
    <w:rsid w:val="00710709"/>
    <w:rsid w:val="00730460"/>
    <w:rsid w:val="00750B63"/>
    <w:rsid w:val="00757B96"/>
    <w:rsid w:val="007622BB"/>
    <w:rsid w:val="00770317"/>
    <w:rsid w:val="00792B27"/>
    <w:rsid w:val="007A102A"/>
    <w:rsid w:val="007A217A"/>
    <w:rsid w:val="007A2B60"/>
    <w:rsid w:val="007C7593"/>
    <w:rsid w:val="007E5674"/>
    <w:rsid w:val="008071C2"/>
    <w:rsid w:val="00813D33"/>
    <w:rsid w:val="008205AA"/>
    <w:rsid w:val="0084138C"/>
    <w:rsid w:val="0087299C"/>
    <w:rsid w:val="00890175"/>
    <w:rsid w:val="0089481F"/>
    <w:rsid w:val="008A04D4"/>
    <w:rsid w:val="008C497F"/>
    <w:rsid w:val="008C76A2"/>
    <w:rsid w:val="009132C4"/>
    <w:rsid w:val="00916CB9"/>
    <w:rsid w:val="00930A62"/>
    <w:rsid w:val="009757A8"/>
    <w:rsid w:val="00983C9C"/>
    <w:rsid w:val="009872BB"/>
    <w:rsid w:val="009A2366"/>
    <w:rsid w:val="009A3DBE"/>
    <w:rsid w:val="009C18DF"/>
    <w:rsid w:val="009D1302"/>
    <w:rsid w:val="009D4291"/>
    <w:rsid w:val="009E2360"/>
    <w:rsid w:val="00A2046B"/>
    <w:rsid w:val="00A33A0A"/>
    <w:rsid w:val="00A35750"/>
    <w:rsid w:val="00A465ED"/>
    <w:rsid w:val="00A548E6"/>
    <w:rsid w:val="00A61885"/>
    <w:rsid w:val="00A80EB5"/>
    <w:rsid w:val="00A903FD"/>
    <w:rsid w:val="00A9311E"/>
    <w:rsid w:val="00AA3B65"/>
    <w:rsid w:val="00AB67FF"/>
    <w:rsid w:val="00AF3295"/>
    <w:rsid w:val="00B501FC"/>
    <w:rsid w:val="00B508EC"/>
    <w:rsid w:val="00B51237"/>
    <w:rsid w:val="00B5642A"/>
    <w:rsid w:val="00B62301"/>
    <w:rsid w:val="00B75F9E"/>
    <w:rsid w:val="00B802F2"/>
    <w:rsid w:val="00BA51BF"/>
    <w:rsid w:val="00BB630E"/>
    <w:rsid w:val="00BD288A"/>
    <w:rsid w:val="00C01F58"/>
    <w:rsid w:val="00C039AD"/>
    <w:rsid w:val="00C23D92"/>
    <w:rsid w:val="00C503A0"/>
    <w:rsid w:val="00C95A48"/>
    <w:rsid w:val="00CA48B4"/>
    <w:rsid w:val="00CB66FB"/>
    <w:rsid w:val="00CC76AD"/>
    <w:rsid w:val="00CD6869"/>
    <w:rsid w:val="00D07B21"/>
    <w:rsid w:val="00D2631A"/>
    <w:rsid w:val="00D32183"/>
    <w:rsid w:val="00D52982"/>
    <w:rsid w:val="00D55A64"/>
    <w:rsid w:val="00D6021F"/>
    <w:rsid w:val="00D606EA"/>
    <w:rsid w:val="00D868E5"/>
    <w:rsid w:val="00DA1C71"/>
    <w:rsid w:val="00DB5DC4"/>
    <w:rsid w:val="00DD6F19"/>
    <w:rsid w:val="00DF33BC"/>
    <w:rsid w:val="00DF5DB5"/>
    <w:rsid w:val="00E31B42"/>
    <w:rsid w:val="00E403C2"/>
    <w:rsid w:val="00E52456"/>
    <w:rsid w:val="00E7544B"/>
    <w:rsid w:val="00E854F2"/>
    <w:rsid w:val="00E8684B"/>
    <w:rsid w:val="00E94226"/>
    <w:rsid w:val="00EB426A"/>
    <w:rsid w:val="00ED3E8C"/>
    <w:rsid w:val="00EE5E7F"/>
    <w:rsid w:val="00F066A9"/>
    <w:rsid w:val="00F71116"/>
    <w:rsid w:val="00F95611"/>
    <w:rsid w:val="00FA484E"/>
    <w:rsid w:val="00FA67A8"/>
    <w:rsid w:val="00FC75F6"/>
    <w:rsid w:val="00FE360D"/>
    <w:rsid w:val="00FF56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A1756E8"/>
  <w15:chartTrackingRefBased/>
  <w15:docId w15:val="{E5924B83-D2D7-459A-8BFC-CA6F30A5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B62301"/>
    <w:rPr>
      <w:noProof/>
      <w:szCs w:val="26"/>
      <w:lang w:val="en-US" w:eastAsia="he-IL" w:bidi="he-IL"/>
    </w:rPr>
  </w:style>
  <w:style w:type="character" w:customStyle="1" w:styleId="UnresolvedMention">
    <w:name w:val="Unresolved Mention"/>
    <w:uiPriority w:val="99"/>
    <w:semiHidden/>
    <w:unhideWhenUsed/>
    <w:rsid w:val="00F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947.pdf" TargetMode="External"/><Relationship Id="rId21" Type="http://schemas.openxmlformats.org/officeDocument/2006/relationships/hyperlink" Target="http://www.nevo.co.il/Law_word/law14/LAW-2190.pdf" TargetMode="External"/><Relationship Id="rId42" Type="http://schemas.openxmlformats.org/officeDocument/2006/relationships/hyperlink" Target="http://www.nevo.co.il/Law_word/law15/memshala-410.pdf" TargetMode="External"/><Relationship Id="rId63" Type="http://schemas.openxmlformats.org/officeDocument/2006/relationships/hyperlink" Target="https://www.nevo.co.il/law_html/law14/law-2973.pdf" TargetMode="External"/><Relationship Id="rId84" Type="http://schemas.openxmlformats.org/officeDocument/2006/relationships/hyperlink" Target="http://www.nevo.co.il/Law_word/law14/law-2648.pdf" TargetMode="External"/><Relationship Id="rId138" Type="http://schemas.openxmlformats.org/officeDocument/2006/relationships/hyperlink" Target="http://www.nevo.co.il/Law_word/law14/LAW-2190.pdf" TargetMode="External"/><Relationship Id="rId159" Type="http://schemas.openxmlformats.org/officeDocument/2006/relationships/hyperlink" Target="http://www.nevo.co.il/Law_word/law15/memshala-787.pdf" TargetMode="External"/><Relationship Id="rId170" Type="http://schemas.openxmlformats.org/officeDocument/2006/relationships/hyperlink" Target="http://www.nevo.co.il/Law_word/law14/LAW-1750.pdf" TargetMode="External"/><Relationship Id="rId191" Type="http://schemas.openxmlformats.org/officeDocument/2006/relationships/hyperlink" Target="https://www.nevo.co.il/Law_word/law14/law-2824.pdf" TargetMode="External"/><Relationship Id="rId205" Type="http://schemas.openxmlformats.org/officeDocument/2006/relationships/hyperlink" Target="http://www.nevo.co.il/Law_word/law14/law-2648.pdf" TargetMode="External"/><Relationship Id="rId226" Type="http://schemas.openxmlformats.org/officeDocument/2006/relationships/hyperlink" Target="http://www.nevo.co.il/Law_word/law17/PROP-2423.pdf" TargetMode="External"/><Relationship Id="rId107" Type="http://schemas.openxmlformats.org/officeDocument/2006/relationships/hyperlink" Target="http://www.nevo.co.il/Law_word/law15/memshala-436.pdf" TargetMode="External"/><Relationship Id="rId11" Type="http://schemas.openxmlformats.org/officeDocument/2006/relationships/hyperlink" Target="http://www.nevo.co.il/Law_word/law14/law-2648.pdf" TargetMode="External"/><Relationship Id="rId32" Type="http://schemas.openxmlformats.org/officeDocument/2006/relationships/hyperlink" Target="http://www.nevo.co.il/Law_word/law15/memshala-1122.pdf" TargetMode="External"/><Relationship Id="rId53" Type="http://schemas.openxmlformats.org/officeDocument/2006/relationships/hyperlink" Target="http://www.nevo.co.il/Law_word/law14/LAW-1750.pdf" TargetMode="External"/><Relationship Id="rId74" Type="http://schemas.openxmlformats.org/officeDocument/2006/relationships/hyperlink" Target="http://www.nevo.co.il/Law_word/law14/LAW-1750.pdf" TargetMode="External"/><Relationship Id="rId128" Type="http://schemas.openxmlformats.org/officeDocument/2006/relationships/hyperlink" Target="http://www.nevo.co.il/Law_word/law14/LAW-1750.pdf" TargetMode="External"/><Relationship Id="rId149" Type="http://schemas.openxmlformats.org/officeDocument/2006/relationships/hyperlink" Target="http://www.nevo.co.il/Law_word/law15/memshala-410.pdf" TargetMode="External"/><Relationship Id="rId5" Type="http://schemas.openxmlformats.org/officeDocument/2006/relationships/footnotes" Target="footnotes.xml"/><Relationship Id="rId95" Type="http://schemas.openxmlformats.org/officeDocument/2006/relationships/hyperlink" Target="https://www.nevo.co.il/Law_word/law15/memshala-1455.pdf" TargetMode="External"/><Relationship Id="rId160" Type="http://schemas.openxmlformats.org/officeDocument/2006/relationships/hyperlink" Target="http://www.nevo.co.il/Law_word/law14/law-2334.pdf" TargetMode="External"/><Relationship Id="rId181" Type="http://schemas.openxmlformats.org/officeDocument/2006/relationships/hyperlink" Target="http://www.nevo.co.il/Law_word/law17/PROP-2885.pdf" TargetMode="External"/><Relationship Id="rId216" Type="http://schemas.openxmlformats.org/officeDocument/2006/relationships/hyperlink" Target="http://www.nevo.co.il/Law_word/law15/memshala-1122.pdf" TargetMode="External"/><Relationship Id="rId237" Type="http://schemas.openxmlformats.org/officeDocument/2006/relationships/fontTable" Target="fontTable.xml"/><Relationship Id="rId22" Type="http://schemas.openxmlformats.org/officeDocument/2006/relationships/hyperlink" Target="http://www.nevo.co.il/Law_word/law15/memshala-410.pdf" TargetMode="External"/><Relationship Id="rId43" Type="http://schemas.openxmlformats.org/officeDocument/2006/relationships/hyperlink" Target="http://www.nevo.co.il/Law_word/law14/law-2442.pdf" TargetMode="External"/><Relationship Id="rId64" Type="http://schemas.openxmlformats.org/officeDocument/2006/relationships/hyperlink" Target="https://www.nevo.co.il/Law_word/law15/memshala-1455.pdf" TargetMode="External"/><Relationship Id="rId118" Type="http://schemas.openxmlformats.org/officeDocument/2006/relationships/hyperlink" Target="http://www.nevo.co.il/Law_word/law14/law-2648.pdf" TargetMode="External"/><Relationship Id="rId139" Type="http://schemas.openxmlformats.org/officeDocument/2006/relationships/hyperlink" Target="http://www.nevo.co.il/Law_word/law15/memshala-410.pdf" TargetMode="External"/><Relationship Id="rId85" Type="http://schemas.openxmlformats.org/officeDocument/2006/relationships/hyperlink" Target="http://www.nevo.co.il/Law_word/law15/memshala-1122.pdf" TargetMode="External"/><Relationship Id="rId150" Type="http://schemas.openxmlformats.org/officeDocument/2006/relationships/hyperlink" Target="http://www.nevo.co.il/Law_word/law14/law-2239.pdf" TargetMode="External"/><Relationship Id="rId171" Type="http://schemas.openxmlformats.org/officeDocument/2006/relationships/hyperlink" Target="http://www.nevo.co.il/Law_word/law17/PROP-2885.pdf" TargetMode="External"/><Relationship Id="rId192" Type="http://schemas.openxmlformats.org/officeDocument/2006/relationships/hyperlink" Target="https://www.nevo.co.il/Law_word/law15/memshala-1326.pdf" TargetMode="External"/><Relationship Id="rId206" Type="http://schemas.openxmlformats.org/officeDocument/2006/relationships/hyperlink" Target="http://www.nevo.co.il/Law_word/law15/memshala-1122.pdf" TargetMode="External"/><Relationship Id="rId227" Type="http://schemas.openxmlformats.org/officeDocument/2006/relationships/hyperlink" Target="http://www.nevo.co.il/Law_word/law14/LAW-1750.pdf" TargetMode="External"/><Relationship Id="rId12" Type="http://schemas.openxmlformats.org/officeDocument/2006/relationships/hyperlink" Target="http://www.nevo.co.il/Law_word/law15/memshala-1122.pdf" TargetMode="External"/><Relationship Id="rId33" Type="http://schemas.openxmlformats.org/officeDocument/2006/relationships/hyperlink" Target="https://www.nevo.co.il/law_html/law14/law-2973.pdf" TargetMode="External"/><Relationship Id="rId108" Type="http://schemas.openxmlformats.org/officeDocument/2006/relationships/hyperlink" Target="http://www.nevo.co.il/Law_word/law14/law-2648.pdf" TargetMode="External"/><Relationship Id="rId129" Type="http://schemas.openxmlformats.org/officeDocument/2006/relationships/hyperlink" Target="http://www.nevo.co.il/Law_word/law17/PROP-2885.pdf" TargetMode="External"/><Relationship Id="rId54" Type="http://schemas.openxmlformats.org/officeDocument/2006/relationships/hyperlink" Target="http://www.nevo.co.il/Law_word/law17/PROP-2885.pdf" TargetMode="External"/><Relationship Id="rId75" Type="http://schemas.openxmlformats.org/officeDocument/2006/relationships/hyperlink" Target="http://www.nevo.co.il/Law_word/law17/PROP-2885.pdf" TargetMode="External"/><Relationship Id="rId96" Type="http://schemas.openxmlformats.org/officeDocument/2006/relationships/hyperlink" Target="http://www.nevo.co.il/Law_word/law14/law-2632.pdf" TargetMode="External"/><Relationship Id="rId140" Type="http://schemas.openxmlformats.org/officeDocument/2006/relationships/hyperlink" Target="http://www.nevo.co.il/Law_word/law14/law-2442.pdf" TargetMode="External"/><Relationship Id="rId161" Type="http://schemas.openxmlformats.org/officeDocument/2006/relationships/hyperlink" Target="http://www.nevo.co.il/Law_word/law16/knesset-430.pdf" TargetMode="External"/><Relationship Id="rId182" Type="http://schemas.openxmlformats.org/officeDocument/2006/relationships/hyperlink" Target="https://www.nevo.co.il/law_html/law14/law-2973.pdf" TargetMode="External"/><Relationship Id="rId217" Type="http://schemas.openxmlformats.org/officeDocument/2006/relationships/hyperlink" Target="http://www.nevo.co.il/Law_word/law14/law-2159.pdf" TargetMode="External"/><Relationship Id="rId6" Type="http://schemas.openxmlformats.org/officeDocument/2006/relationships/endnotes" Target="endnotes.xml"/><Relationship Id="rId238" Type="http://schemas.openxmlformats.org/officeDocument/2006/relationships/theme" Target="theme/theme1.xml"/><Relationship Id="rId23" Type="http://schemas.openxmlformats.org/officeDocument/2006/relationships/hyperlink" Target="http://www.nevo.co.il/Law_word/law14/law-2648.pdf" TargetMode="External"/><Relationship Id="rId119" Type="http://schemas.openxmlformats.org/officeDocument/2006/relationships/hyperlink" Target="http://www.nevo.co.il/Law_word/law15/memshala-1122.pdf" TargetMode="External"/><Relationship Id="rId44" Type="http://schemas.openxmlformats.org/officeDocument/2006/relationships/hyperlink" Target="http://www.nevo.co.il/Law_word/law15/memshala-787.pdf" TargetMode="External"/><Relationship Id="rId65" Type="http://schemas.openxmlformats.org/officeDocument/2006/relationships/hyperlink" Target="http://www.nevo.co.il/Law_word/law14/LAW-1750.pdf" TargetMode="External"/><Relationship Id="rId86" Type="http://schemas.openxmlformats.org/officeDocument/2006/relationships/hyperlink" Target="http://www.nevo.co.il/Law_word/law14/LAW-1750.pdf" TargetMode="External"/><Relationship Id="rId130" Type="http://schemas.openxmlformats.org/officeDocument/2006/relationships/hyperlink" Target="http://www.nevo.co.il/Law_word/law14/law-2648.pdf" TargetMode="External"/><Relationship Id="rId151" Type="http://schemas.openxmlformats.org/officeDocument/2006/relationships/hyperlink" Target="http://www.nevo.co.il/Law_word/law16/knesset-319.pdf" TargetMode="External"/><Relationship Id="rId172" Type="http://schemas.openxmlformats.org/officeDocument/2006/relationships/hyperlink" Target="http://www.nevo.co.il/Law_word/law14/LAW-1786.pdf" TargetMode="External"/><Relationship Id="rId193" Type="http://schemas.openxmlformats.org/officeDocument/2006/relationships/hyperlink" Target="https://www.nevo.co.il/Law_word/law14/law-2835.pdf" TargetMode="External"/><Relationship Id="rId207" Type="http://schemas.openxmlformats.org/officeDocument/2006/relationships/hyperlink" Target="http://www.nevo.co.il/Law_word/law14/law-2648.pdf" TargetMode="External"/><Relationship Id="rId228" Type="http://schemas.openxmlformats.org/officeDocument/2006/relationships/hyperlink" Target="http://www.nevo.co.il/Law_word/law17/PROP-2885.pdf" TargetMode="External"/><Relationship Id="rId13" Type="http://schemas.openxmlformats.org/officeDocument/2006/relationships/hyperlink" Target="http://www.nevo.co.il/Law_word/law14/law-2442.pdf" TargetMode="External"/><Relationship Id="rId109" Type="http://schemas.openxmlformats.org/officeDocument/2006/relationships/hyperlink" Target="http://www.nevo.co.il/Law_word/law15/memshala-1122.pdf" TargetMode="External"/><Relationship Id="rId34" Type="http://schemas.openxmlformats.org/officeDocument/2006/relationships/hyperlink" Target="https://www.nevo.co.il/Law_word/law15/memshala-1455.pdf" TargetMode="External"/><Relationship Id="rId55" Type="http://schemas.openxmlformats.org/officeDocument/2006/relationships/hyperlink" Target="http://www.nevo.co.il/Law_word/law14/law-2648.pdf" TargetMode="External"/><Relationship Id="rId76" Type="http://schemas.openxmlformats.org/officeDocument/2006/relationships/hyperlink" Target="http://www.nevo.co.il/Law_word/law14/LAW-1750.pdf" TargetMode="External"/><Relationship Id="rId97" Type="http://schemas.openxmlformats.org/officeDocument/2006/relationships/hyperlink" Target="http://www.nevo.co.il/Law_word/law15/memshala-947.pdf" TargetMode="External"/><Relationship Id="rId120" Type="http://schemas.openxmlformats.org/officeDocument/2006/relationships/hyperlink" Target="https://www.nevo.co.il/law_html/law14/law-2973.pdf" TargetMode="External"/><Relationship Id="rId141" Type="http://schemas.openxmlformats.org/officeDocument/2006/relationships/hyperlink" Target="http://www.nevo.co.il/Law_word/law15/memshala-787.pdf" TargetMode="External"/><Relationship Id="rId7" Type="http://schemas.openxmlformats.org/officeDocument/2006/relationships/hyperlink" Target="http://www.nevo.co.il/Law_word/law14/LAW-2190.pdf" TargetMode="External"/><Relationship Id="rId162" Type="http://schemas.openxmlformats.org/officeDocument/2006/relationships/hyperlink" Target="http://www.nevo.co.il/Law_word/law14/law-2334.pdf" TargetMode="External"/><Relationship Id="rId183" Type="http://schemas.openxmlformats.org/officeDocument/2006/relationships/hyperlink" Target="https://www.nevo.co.il/Law_word/law15/memshala-1455.pdf" TargetMode="External"/><Relationship Id="rId218" Type="http://schemas.openxmlformats.org/officeDocument/2006/relationships/hyperlink" Target="http://www.nevo.co.il/Law_word/law16/knesset-211.pdf" TargetMode="External"/><Relationship Id="rId24" Type="http://schemas.openxmlformats.org/officeDocument/2006/relationships/hyperlink" Target="http://www.nevo.co.il/Law_word/law15/memshala-1122.pdf" TargetMode="External"/><Relationship Id="rId45" Type="http://schemas.openxmlformats.org/officeDocument/2006/relationships/hyperlink" Target="http://www.nevo.co.il/Law_word/law14/law-2648.pdf" TargetMode="External"/><Relationship Id="rId66" Type="http://schemas.openxmlformats.org/officeDocument/2006/relationships/hyperlink" Target="http://www.nevo.co.il/Law_word/law17/PROP-2885.pdf" TargetMode="External"/><Relationship Id="rId87" Type="http://schemas.openxmlformats.org/officeDocument/2006/relationships/hyperlink" Target="http://www.nevo.co.il/Law_word/law17/PROP-2885.pdf" TargetMode="External"/><Relationship Id="rId110" Type="http://schemas.openxmlformats.org/officeDocument/2006/relationships/hyperlink" Target="http://www.nevo.co.il/Law_word/law14/law-2252.pdf" TargetMode="External"/><Relationship Id="rId131" Type="http://schemas.openxmlformats.org/officeDocument/2006/relationships/hyperlink" Target="http://www.nevo.co.il/Law_word/law15/memshala-1122.pdf" TargetMode="External"/><Relationship Id="rId152" Type="http://schemas.openxmlformats.org/officeDocument/2006/relationships/hyperlink" Target="http://www.nevo.co.il/Law_word/law14/law-2334.pdf" TargetMode="External"/><Relationship Id="rId173" Type="http://schemas.openxmlformats.org/officeDocument/2006/relationships/hyperlink" Target="http://www.nevo.co.il/Law_word/law17/PROP-2929.pdf" TargetMode="External"/><Relationship Id="rId194" Type="http://schemas.openxmlformats.org/officeDocument/2006/relationships/hyperlink" Target="https://www.nevo.co.il/Law_word/law15/memshala-1341.pdf" TargetMode="External"/><Relationship Id="rId208" Type="http://schemas.openxmlformats.org/officeDocument/2006/relationships/hyperlink" Target="http://www.nevo.co.il/Law_word/law15/memshala-1122.pdf" TargetMode="External"/><Relationship Id="rId229" Type="http://schemas.openxmlformats.org/officeDocument/2006/relationships/hyperlink" Target="http://www.nevo.co.il/Law_word/law06/TAK-6136.pdf" TargetMode="External"/><Relationship Id="rId14" Type="http://schemas.openxmlformats.org/officeDocument/2006/relationships/hyperlink" Target="http://www.nevo.co.il/Law_word/law15/memshala-787.pdf" TargetMode="External"/><Relationship Id="rId35" Type="http://schemas.openxmlformats.org/officeDocument/2006/relationships/hyperlink" Target="http://www.nevo.co.il/Law_word/law14/LAW-2190.pdf" TargetMode="External"/><Relationship Id="rId56" Type="http://schemas.openxmlformats.org/officeDocument/2006/relationships/hyperlink" Target="http://www.nevo.co.il/Law_word/law15/memshala-1122.pdf" TargetMode="External"/><Relationship Id="rId77" Type="http://schemas.openxmlformats.org/officeDocument/2006/relationships/hyperlink" Target="http://www.nevo.co.il/Law_word/law17/PROP-2885.pdf" TargetMode="External"/><Relationship Id="rId100" Type="http://schemas.openxmlformats.org/officeDocument/2006/relationships/hyperlink" Target="http://www.nevo.co.il/Law_word/law14/law-2648.pdf" TargetMode="External"/><Relationship Id="rId8" Type="http://schemas.openxmlformats.org/officeDocument/2006/relationships/hyperlink" Target="http://www.nevo.co.il/Law_word/law15/memshala-410.pdf" TargetMode="External"/><Relationship Id="rId98" Type="http://schemas.openxmlformats.org/officeDocument/2006/relationships/hyperlink" Target="http://www.nevo.co.il/Law_word/law14/law-2648.pdf" TargetMode="External"/><Relationship Id="rId121" Type="http://schemas.openxmlformats.org/officeDocument/2006/relationships/hyperlink" Target="https://www.nevo.co.il/Law_word/law15/memshala-1455.pdf" TargetMode="External"/><Relationship Id="rId142" Type="http://schemas.openxmlformats.org/officeDocument/2006/relationships/hyperlink" Target="http://www.nevo.co.il/Law_word/law14/law-2648.pdf" TargetMode="External"/><Relationship Id="rId163" Type="http://schemas.openxmlformats.org/officeDocument/2006/relationships/hyperlink" Target="http://www.nevo.co.il/Law_word/law16/knesset-430.pdf" TargetMode="External"/><Relationship Id="rId184" Type="http://schemas.openxmlformats.org/officeDocument/2006/relationships/hyperlink" Target="http://www.nevo.co.il/Law_word/law14/LAW-1500.pdf" TargetMode="External"/><Relationship Id="rId219" Type="http://schemas.openxmlformats.org/officeDocument/2006/relationships/hyperlink" Target="https://www.nevo.co.il/law_html/law14/law-2973.pdf" TargetMode="External"/><Relationship Id="rId230" Type="http://schemas.openxmlformats.org/officeDocument/2006/relationships/hyperlink" Target="http://www.nevo.co.il/Law_word/law06/tak-7544.pdf" TargetMode="External"/><Relationship Id="rId25" Type="http://schemas.openxmlformats.org/officeDocument/2006/relationships/hyperlink" Target="http://www.nevo.co.il/Law_word/law14/LAW-1750.pdf" TargetMode="External"/><Relationship Id="rId46" Type="http://schemas.openxmlformats.org/officeDocument/2006/relationships/hyperlink" Target="http://www.nevo.co.il/Law_word/law15/memshala-1122.pdf" TargetMode="External"/><Relationship Id="rId67" Type="http://schemas.openxmlformats.org/officeDocument/2006/relationships/hyperlink" Target="http://www.nevo.co.il/Law_word/law14/LAW-1750.pdf" TargetMode="External"/><Relationship Id="rId88" Type="http://schemas.openxmlformats.org/officeDocument/2006/relationships/hyperlink" Target="http://www.nevo.co.il/Law_word/law14/LAW-1477.pdf" TargetMode="External"/><Relationship Id="rId111" Type="http://schemas.openxmlformats.org/officeDocument/2006/relationships/hyperlink" Target="http://www.nevo.co.il/Law_word/law15/memshala-510.pdf" TargetMode="External"/><Relationship Id="rId132" Type="http://schemas.openxmlformats.org/officeDocument/2006/relationships/hyperlink" Target="http://www.nevo.co.il/Law_word/law14/LAW-1536.pdf" TargetMode="External"/><Relationship Id="rId153" Type="http://schemas.openxmlformats.org/officeDocument/2006/relationships/hyperlink" Target="http://www.nevo.co.il/Law_word/law16/knesset-430.pdf" TargetMode="External"/><Relationship Id="rId174" Type="http://schemas.openxmlformats.org/officeDocument/2006/relationships/hyperlink" Target="http://www.nevo.co.il/Law_word/law14/LAW-1850.pdf" TargetMode="External"/><Relationship Id="rId195" Type="http://schemas.openxmlformats.org/officeDocument/2006/relationships/hyperlink" Target="https://www.nevo.co.il/Law_word/law14/law-2835.pdf" TargetMode="External"/><Relationship Id="rId209" Type="http://schemas.openxmlformats.org/officeDocument/2006/relationships/hyperlink" Target="http://www.nevo.co.il/Law_word/law14/law-2648.pdf" TargetMode="External"/><Relationship Id="rId190" Type="http://schemas.openxmlformats.org/officeDocument/2006/relationships/hyperlink" Target="http://www.nevo.co.il/Law_word/law17/PROP-2885.pdf" TargetMode="External"/><Relationship Id="rId204" Type="http://schemas.openxmlformats.org/officeDocument/2006/relationships/hyperlink" Target="http://www.nevo.co.il/Law_word/law17/PROP-2885.pdf" TargetMode="External"/><Relationship Id="rId220" Type="http://schemas.openxmlformats.org/officeDocument/2006/relationships/hyperlink" Target="https://www.nevo.co.il/Law_word/law15/memshala-1455.pdf" TargetMode="External"/><Relationship Id="rId225" Type="http://schemas.openxmlformats.org/officeDocument/2006/relationships/hyperlink" Target="http://www.nevo.co.il/Law_word/law14/LAW-1536.pdf" TargetMode="External"/><Relationship Id="rId15" Type="http://schemas.openxmlformats.org/officeDocument/2006/relationships/hyperlink" Target="http://www.nevo.co.il/Law_word/law14/law-2648.pdf" TargetMode="External"/><Relationship Id="rId36" Type="http://schemas.openxmlformats.org/officeDocument/2006/relationships/hyperlink" Target="http://www.nevo.co.il/Law_word/law15/memshala-410.pdf" TargetMode="External"/><Relationship Id="rId57" Type="http://schemas.openxmlformats.org/officeDocument/2006/relationships/hyperlink" Target="https://www.nevo.co.il/law_html/law14/law-2973.pdf" TargetMode="External"/><Relationship Id="rId106" Type="http://schemas.openxmlformats.org/officeDocument/2006/relationships/hyperlink" Target="http://www.nevo.co.il/Law_word/law14/law-2203.pdf" TargetMode="External"/><Relationship Id="rId127" Type="http://schemas.openxmlformats.org/officeDocument/2006/relationships/hyperlink" Target="http://www.nevo.co.il/Law_word/law15/memshala-1122.pdf" TargetMode="External"/><Relationship Id="rId10" Type="http://schemas.openxmlformats.org/officeDocument/2006/relationships/hyperlink" Target="http://www.nevo.co.il/Law_word/law15/memshala-787.pdf" TargetMode="External"/><Relationship Id="rId31" Type="http://schemas.openxmlformats.org/officeDocument/2006/relationships/hyperlink" Target="http://www.nevo.co.il/Law_word/law14/law-2648.pdf" TargetMode="External"/><Relationship Id="rId52" Type="http://schemas.openxmlformats.org/officeDocument/2006/relationships/hyperlink" Target="http://www.nevo.co.il/Law_word/law15/memshala-1122.pdf" TargetMode="External"/><Relationship Id="rId73" Type="http://schemas.openxmlformats.org/officeDocument/2006/relationships/hyperlink" Target="http://www.nevo.co.il/Law_word/law16/knesset-246.pdf" TargetMode="External"/><Relationship Id="rId78" Type="http://schemas.openxmlformats.org/officeDocument/2006/relationships/hyperlink" Target="http://www.nevo.co.il/Law_word/law14/LAW-1750.pdf" TargetMode="External"/><Relationship Id="rId94" Type="http://schemas.openxmlformats.org/officeDocument/2006/relationships/hyperlink" Target="https://www.nevo.co.il/law_html/law14/law-2973.pdf" TargetMode="External"/><Relationship Id="rId99" Type="http://schemas.openxmlformats.org/officeDocument/2006/relationships/hyperlink" Target="http://www.nevo.co.il/Law_word/law15/memshala-1122.pdf" TargetMode="External"/><Relationship Id="rId101" Type="http://schemas.openxmlformats.org/officeDocument/2006/relationships/hyperlink" Target="http://www.nevo.co.il/Law_word/law15/memshala-1122.pdf" TargetMode="External"/><Relationship Id="rId122" Type="http://schemas.openxmlformats.org/officeDocument/2006/relationships/hyperlink" Target="https://www.nevo.co.il/law_html/law14/law-2973.pdf" TargetMode="External"/><Relationship Id="rId143" Type="http://schemas.openxmlformats.org/officeDocument/2006/relationships/hyperlink" Target="http://www.nevo.co.il/Law_word/law15/memshala-1122.pdf" TargetMode="External"/><Relationship Id="rId148" Type="http://schemas.openxmlformats.org/officeDocument/2006/relationships/hyperlink" Target="http://www.nevo.co.il/Law_word/law14/LAW-2190.pdf" TargetMode="External"/><Relationship Id="rId164" Type="http://schemas.openxmlformats.org/officeDocument/2006/relationships/hyperlink" Target="http://www.nevo.co.il/Law_word/law14/law-2648.pdf" TargetMode="External"/><Relationship Id="rId169" Type="http://schemas.openxmlformats.org/officeDocument/2006/relationships/hyperlink" Target="https://www.nevo.co.il/Law_word/law15/memshala-1455.pdf" TargetMode="External"/><Relationship Id="rId185" Type="http://schemas.openxmlformats.org/officeDocument/2006/relationships/hyperlink" Target="http://www.nevo.co.il/Law_word/law14/LAW-1607.pdf" TargetMode="External"/><Relationship Id="rId4" Type="http://schemas.openxmlformats.org/officeDocument/2006/relationships/webSettings" Target="webSettings.xml"/><Relationship Id="rId9" Type="http://schemas.openxmlformats.org/officeDocument/2006/relationships/hyperlink" Target="http://www.nevo.co.il/Law_word/law14/law-2442.pdf" TargetMode="External"/><Relationship Id="rId180" Type="http://schemas.openxmlformats.org/officeDocument/2006/relationships/hyperlink" Target="http://www.nevo.co.il/Law_word/law14/LAW-1750.pdf" TargetMode="External"/><Relationship Id="rId210" Type="http://schemas.openxmlformats.org/officeDocument/2006/relationships/hyperlink" Target="http://www.nevo.co.il/Law_word/law15/memshala-1122.pdf" TargetMode="External"/><Relationship Id="rId215" Type="http://schemas.openxmlformats.org/officeDocument/2006/relationships/hyperlink" Target="http://www.nevo.co.il/Law_word/law14/law-2648.pdf" TargetMode="External"/><Relationship Id="rId236" Type="http://schemas.openxmlformats.org/officeDocument/2006/relationships/footer" Target="footer2.xml"/><Relationship Id="rId26" Type="http://schemas.openxmlformats.org/officeDocument/2006/relationships/hyperlink" Target="http://www.nevo.co.il/Law_word/law17/PROP-2885.pdf" TargetMode="External"/><Relationship Id="rId231" Type="http://schemas.openxmlformats.org/officeDocument/2006/relationships/hyperlink" Target="http://www.nevo.co.il/advertisements/nevo-100.doc" TargetMode="External"/><Relationship Id="rId47" Type="http://schemas.openxmlformats.org/officeDocument/2006/relationships/hyperlink" Target="http://www.nevo.co.il/Law_word/law14/law-2648.pdf" TargetMode="External"/><Relationship Id="rId68" Type="http://schemas.openxmlformats.org/officeDocument/2006/relationships/hyperlink" Target="http://www.nevo.co.il/Law_word/law17/PROP-2885.pdf" TargetMode="External"/><Relationship Id="rId89" Type="http://schemas.openxmlformats.org/officeDocument/2006/relationships/hyperlink" Target="http://www.nevo.co.il/Law_word/law17/PROP-2300.pdf" TargetMode="External"/><Relationship Id="rId112" Type="http://schemas.openxmlformats.org/officeDocument/2006/relationships/hyperlink" Target="http://www.nevo.co.il/Law_word/law14/law-2433.pdf" TargetMode="External"/><Relationship Id="rId133" Type="http://schemas.openxmlformats.org/officeDocument/2006/relationships/hyperlink" Target="http://www.nevo.co.il/Law_word/law17/PROP-2423.pdf" TargetMode="External"/><Relationship Id="rId154" Type="http://schemas.openxmlformats.org/officeDocument/2006/relationships/hyperlink" Target="http://www.nevo.co.il/Law_word/law14/law-2334.pdf" TargetMode="External"/><Relationship Id="rId175" Type="http://schemas.openxmlformats.org/officeDocument/2006/relationships/hyperlink" Target="http://www.nevo.co.il/Law_word/law17/PROP-3115.pdf" TargetMode="External"/><Relationship Id="rId196" Type="http://schemas.openxmlformats.org/officeDocument/2006/relationships/hyperlink" Target="https://www.nevo.co.il/Law_word/law15/memshala-1341.pdf" TargetMode="External"/><Relationship Id="rId200" Type="http://schemas.openxmlformats.org/officeDocument/2006/relationships/hyperlink" Target="https://www.nevo.co.il/Law_word/law15/memshala-1374.pdf" TargetMode="External"/><Relationship Id="rId16" Type="http://schemas.openxmlformats.org/officeDocument/2006/relationships/hyperlink" Target="http://www.nevo.co.il/Law_word/law15/memshala-1122.pdf" TargetMode="External"/><Relationship Id="rId221" Type="http://schemas.openxmlformats.org/officeDocument/2006/relationships/hyperlink" Target="http://www.nevo.co.il/Law_word/law14/law-2159.pdf" TargetMode="External"/><Relationship Id="rId37" Type="http://schemas.openxmlformats.org/officeDocument/2006/relationships/hyperlink" Target="http://www.nevo.co.il/Law_word/law14/law-2632.pdf" TargetMode="External"/><Relationship Id="rId58" Type="http://schemas.openxmlformats.org/officeDocument/2006/relationships/hyperlink" Target="https://www.nevo.co.il/Law_word/law15/memshala-1455.pdf" TargetMode="External"/><Relationship Id="rId79" Type="http://schemas.openxmlformats.org/officeDocument/2006/relationships/hyperlink" Target="http://www.nevo.co.il/Law_word/law17/PROP-2885.pdf" TargetMode="External"/><Relationship Id="rId102" Type="http://schemas.openxmlformats.org/officeDocument/2006/relationships/hyperlink" Target="http://www.nevo.co.il/Law_word/law14/LAW-1750.pdf" TargetMode="External"/><Relationship Id="rId123" Type="http://schemas.openxmlformats.org/officeDocument/2006/relationships/hyperlink" Target="https://www.nevo.co.il/Law_word/law15/memshala-1455.pdf" TargetMode="External"/><Relationship Id="rId144" Type="http://schemas.openxmlformats.org/officeDocument/2006/relationships/hyperlink" Target="http://www.nevo.co.il/Law_word/law14/LAW-1536.pdf" TargetMode="External"/><Relationship Id="rId90" Type="http://schemas.openxmlformats.org/officeDocument/2006/relationships/hyperlink" Target="http://www.nevo.co.il/Law_word/law14/LAW-1477.pdf" TargetMode="External"/><Relationship Id="rId165" Type="http://schemas.openxmlformats.org/officeDocument/2006/relationships/hyperlink" Target="http://www.nevo.co.il/Law_word/law15/memshala-1122.pdf" TargetMode="External"/><Relationship Id="rId186" Type="http://schemas.openxmlformats.org/officeDocument/2006/relationships/hyperlink" Target="http://www.nevo.co.il/Law_word/law17/PROP-2556.pdf" TargetMode="External"/><Relationship Id="rId211" Type="http://schemas.openxmlformats.org/officeDocument/2006/relationships/hyperlink" Target="https://www.nevo.co.il/law_html/law14/law-2973.pdf" TargetMode="External"/><Relationship Id="rId232" Type="http://schemas.openxmlformats.org/officeDocument/2006/relationships/hyperlink" Target="http://www.nevo.co.il/advertisements/nevo-100.doc" TargetMode="External"/><Relationship Id="rId27" Type="http://schemas.openxmlformats.org/officeDocument/2006/relationships/hyperlink" Target="http://www.nevo.co.il/Law_word/law14/LAW-2190.pdf" TargetMode="External"/><Relationship Id="rId48" Type="http://schemas.openxmlformats.org/officeDocument/2006/relationships/hyperlink" Target="http://www.nevo.co.il/Law_word/law15/memshala-1122.pdf" TargetMode="External"/><Relationship Id="rId69" Type="http://schemas.openxmlformats.org/officeDocument/2006/relationships/hyperlink" Target="http://www.nevo.co.il/Law_word/law14/LAW-1750.pdf" TargetMode="External"/><Relationship Id="rId113" Type="http://schemas.openxmlformats.org/officeDocument/2006/relationships/hyperlink" Target="http://www.nevo.co.il/Law_word/law16/knesset-528.pdf" TargetMode="External"/><Relationship Id="rId134" Type="http://schemas.openxmlformats.org/officeDocument/2006/relationships/hyperlink" Target="http://www.nevo.co.il/Law_word/law14/LAW-1607.pdf" TargetMode="External"/><Relationship Id="rId80" Type="http://schemas.openxmlformats.org/officeDocument/2006/relationships/hyperlink" Target="http://www.nevo.co.il/Law_word/law14/LAW-2190.pdf" TargetMode="External"/><Relationship Id="rId155" Type="http://schemas.openxmlformats.org/officeDocument/2006/relationships/hyperlink" Target="http://www.nevo.co.il/Law_word/law16/knesset-430.pdf" TargetMode="External"/><Relationship Id="rId176" Type="http://schemas.openxmlformats.org/officeDocument/2006/relationships/hyperlink" Target="http://www.nevo.co.il/Law_word/law14/law-2334.pdf" TargetMode="External"/><Relationship Id="rId197" Type="http://schemas.openxmlformats.org/officeDocument/2006/relationships/hyperlink" Target="https://www.nevo.co.il/Law_word/law14/law-2836.pdf" TargetMode="External"/><Relationship Id="rId201" Type="http://schemas.openxmlformats.org/officeDocument/2006/relationships/hyperlink" Target="http://www.nevo.co.il/Law_word/law14/LAW-1607.pdf" TargetMode="External"/><Relationship Id="rId222" Type="http://schemas.openxmlformats.org/officeDocument/2006/relationships/hyperlink" Target="http://www.nevo.co.il/Law_word/law16/knesset-211.pdf" TargetMode="External"/><Relationship Id="rId17" Type="http://schemas.openxmlformats.org/officeDocument/2006/relationships/hyperlink" Target="http://www.nevo.co.il/Law_word/law14/law-2442.pdf" TargetMode="External"/><Relationship Id="rId38" Type="http://schemas.openxmlformats.org/officeDocument/2006/relationships/hyperlink" Target="http://www.nevo.co.il/Law_word/law15/memshala-947.pdf" TargetMode="External"/><Relationship Id="rId59" Type="http://schemas.openxmlformats.org/officeDocument/2006/relationships/hyperlink" Target="http://www.nevo.co.il/Law_word/law14/law-2159.pdf" TargetMode="External"/><Relationship Id="rId103" Type="http://schemas.openxmlformats.org/officeDocument/2006/relationships/hyperlink" Target="http://www.nevo.co.il/Law_word/law17/PROP-2885.pdf" TargetMode="External"/><Relationship Id="rId124" Type="http://schemas.openxmlformats.org/officeDocument/2006/relationships/hyperlink" Target="https://www.nevo.co.il/law_html/law14/law-2973.pdf" TargetMode="External"/><Relationship Id="rId70" Type="http://schemas.openxmlformats.org/officeDocument/2006/relationships/hyperlink" Target="http://www.nevo.co.il/Law_word/law17/PROP-2885.pdf" TargetMode="External"/><Relationship Id="rId91" Type="http://schemas.openxmlformats.org/officeDocument/2006/relationships/hyperlink" Target="http://www.nevo.co.il/Law_word/law17/PROP-2300.pdf" TargetMode="External"/><Relationship Id="rId145" Type="http://schemas.openxmlformats.org/officeDocument/2006/relationships/hyperlink" Target="http://www.nevo.co.il/Law_word/law17/PROP-2423.pdf" TargetMode="External"/><Relationship Id="rId166" Type="http://schemas.openxmlformats.org/officeDocument/2006/relationships/hyperlink" Target="http://www.nevo.co.il/Law_word/law14/law-2648.pdf" TargetMode="External"/><Relationship Id="rId187" Type="http://schemas.openxmlformats.org/officeDocument/2006/relationships/hyperlink" Target="http://www.nevo.co.il/Law_word/law14/LAW-1750.pdf" TargetMode="External"/><Relationship Id="rId1" Type="http://schemas.openxmlformats.org/officeDocument/2006/relationships/numbering" Target="numbering.xml"/><Relationship Id="rId212" Type="http://schemas.openxmlformats.org/officeDocument/2006/relationships/hyperlink" Target="https://www.nevo.co.il/Law_word/law15/memshala-1455.pdf" TargetMode="External"/><Relationship Id="rId233" Type="http://schemas.openxmlformats.org/officeDocument/2006/relationships/header" Target="header1.xml"/><Relationship Id="rId28" Type="http://schemas.openxmlformats.org/officeDocument/2006/relationships/hyperlink" Target="http://www.nevo.co.il/Law_word/law15/memshala-410.pdf" TargetMode="External"/><Relationship Id="rId49" Type="http://schemas.openxmlformats.org/officeDocument/2006/relationships/hyperlink" Target="http://www.nevo.co.il/Law_word/law14/law-2648.pdf" TargetMode="External"/><Relationship Id="rId114" Type="http://schemas.openxmlformats.org/officeDocument/2006/relationships/hyperlink" Target="http://www.nevo.co.il/Law_word/law14/law-2648.pdf" TargetMode="External"/><Relationship Id="rId60" Type="http://schemas.openxmlformats.org/officeDocument/2006/relationships/hyperlink" Target="http://www.nevo.co.il/Law_word/law16/knesset-211.pdf" TargetMode="External"/><Relationship Id="rId81" Type="http://schemas.openxmlformats.org/officeDocument/2006/relationships/hyperlink" Target="http://www.nevo.co.il/Law_word/law15/memshala-410.pdf" TargetMode="External"/><Relationship Id="rId135" Type="http://schemas.openxmlformats.org/officeDocument/2006/relationships/hyperlink" Target="http://www.nevo.co.il/Law_word/law17/PROP-2556.pdf" TargetMode="External"/><Relationship Id="rId156" Type="http://schemas.openxmlformats.org/officeDocument/2006/relationships/hyperlink" Target="http://www.nevo.co.il/Law_word/law14/law-2334.pdf" TargetMode="External"/><Relationship Id="rId177" Type="http://schemas.openxmlformats.org/officeDocument/2006/relationships/hyperlink" Target="http://www.nevo.co.il/Law_word/law16/knesset-430.pdf" TargetMode="External"/><Relationship Id="rId198" Type="http://schemas.openxmlformats.org/officeDocument/2006/relationships/hyperlink" Target="https://www.nevo.co.il/Law_word/law15/memshala-1350.pdf" TargetMode="External"/><Relationship Id="rId202" Type="http://schemas.openxmlformats.org/officeDocument/2006/relationships/hyperlink" Target="http://www.nevo.co.il/Law_word/law17/PROP-2556.pdf" TargetMode="External"/><Relationship Id="rId223" Type="http://schemas.openxmlformats.org/officeDocument/2006/relationships/hyperlink" Target="http://www.nevo.co.il/Law_word/law14/LAW-1477.pdf" TargetMode="External"/><Relationship Id="rId18" Type="http://schemas.openxmlformats.org/officeDocument/2006/relationships/hyperlink" Target="http://www.nevo.co.il/Law_word/law15/memshala-787.pdf" TargetMode="External"/><Relationship Id="rId39" Type="http://schemas.openxmlformats.org/officeDocument/2006/relationships/hyperlink" Target="https://www.nevo.co.il/law_html/law14/law-2973.pdf" TargetMode="External"/><Relationship Id="rId50" Type="http://schemas.openxmlformats.org/officeDocument/2006/relationships/hyperlink" Target="http://www.nevo.co.il/Law_word/law15/memshala-1122.pdf" TargetMode="External"/><Relationship Id="rId104" Type="http://schemas.openxmlformats.org/officeDocument/2006/relationships/hyperlink" Target="http://www.nevo.co.il/Law_word/law14/LAW-1850.pdf" TargetMode="External"/><Relationship Id="rId125" Type="http://schemas.openxmlformats.org/officeDocument/2006/relationships/hyperlink" Target="https://www.nevo.co.il/Law_word/law15/memshala-1455.pdf" TargetMode="External"/><Relationship Id="rId146" Type="http://schemas.openxmlformats.org/officeDocument/2006/relationships/hyperlink" Target="http://www.nevo.co.il/Law_word/law14/LAW-1750.pdf" TargetMode="External"/><Relationship Id="rId167" Type="http://schemas.openxmlformats.org/officeDocument/2006/relationships/hyperlink" Target="http://www.nevo.co.il/Law_word/law15/memshala-1122.pdf" TargetMode="External"/><Relationship Id="rId188" Type="http://schemas.openxmlformats.org/officeDocument/2006/relationships/hyperlink" Target="http://www.nevo.co.il/Law_word/law17/PROP-2885.pdf" TargetMode="External"/><Relationship Id="rId71" Type="http://schemas.openxmlformats.org/officeDocument/2006/relationships/hyperlink" Target="http://www.nevo.co.il/Law_word/law14/law-2187.pdf" TargetMode="External"/><Relationship Id="rId92" Type="http://schemas.openxmlformats.org/officeDocument/2006/relationships/hyperlink" Target="http://www.nevo.co.il/Law_word/law14/law-2252.pdf" TargetMode="External"/><Relationship Id="rId213" Type="http://schemas.openxmlformats.org/officeDocument/2006/relationships/hyperlink" Target="http://www.nevo.co.il/Law_word/law14/LAW-1750.pdf" TargetMode="External"/><Relationship Id="rId234"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www.nevo.co.il/Law_word/law14/law-2256.pdf" TargetMode="External"/><Relationship Id="rId40" Type="http://schemas.openxmlformats.org/officeDocument/2006/relationships/hyperlink" Target="https://www.nevo.co.il/Law_word/law15/memshala-1455.pdf" TargetMode="External"/><Relationship Id="rId115" Type="http://schemas.openxmlformats.org/officeDocument/2006/relationships/hyperlink" Target="http://www.nevo.co.il/Law_word/law15/memshala-1122.pdf" TargetMode="External"/><Relationship Id="rId136" Type="http://schemas.openxmlformats.org/officeDocument/2006/relationships/hyperlink" Target="http://www.nevo.co.il/Law_word/law14/LAW-1750.pdf" TargetMode="External"/><Relationship Id="rId157" Type="http://schemas.openxmlformats.org/officeDocument/2006/relationships/hyperlink" Target="http://www.nevo.co.il/Law_word/law16/knesset-430.pdf" TargetMode="External"/><Relationship Id="rId178" Type="http://schemas.openxmlformats.org/officeDocument/2006/relationships/hyperlink" Target="http://www.nevo.co.il/Law_word/law14/law-2441.pdf" TargetMode="External"/><Relationship Id="rId61" Type="http://schemas.openxmlformats.org/officeDocument/2006/relationships/hyperlink" Target="https://www.nevo.co.il/law_html/law14/law-2973.pdf" TargetMode="External"/><Relationship Id="rId82" Type="http://schemas.openxmlformats.org/officeDocument/2006/relationships/hyperlink" Target="http://www.nevo.co.il/Law_word/law14/law-2442.pdf" TargetMode="External"/><Relationship Id="rId199" Type="http://schemas.openxmlformats.org/officeDocument/2006/relationships/hyperlink" Target="https://www.nevo.co.il/Law_word/law14/law-2882.pdf" TargetMode="External"/><Relationship Id="rId203" Type="http://schemas.openxmlformats.org/officeDocument/2006/relationships/hyperlink" Target="http://www.nevo.co.il/Law_word/law14/LAW-1750.pdf" TargetMode="External"/><Relationship Id="rId19" Type="http://schemas.openxmlformats.org/officeDocument/2006/relationships/hyperlink" Target="http://www.nevo.co.il/Law_word/law14/law-2648.pdf" TargetMode="External"/><Relationship Id="rId224" Type="http://schemas.openxmlformats.org/officeDocument/2006/relationships/hyperlink" Target="http://www.nevo.co.il/Law_word/law17/PROP-2300.pdf" TargetMode="External"/><Relationship Id="rId30" Type="http://schemas.openxmlformats.org/officeDocument/2006/relationships/hyperlink" Target="http://www.nevo.co.il/Law_word/law15/memshala-526.pdf" TargetMode="External"/><Relationship Id="rId105" Type="http://schemas.openxmlformats.org/officeDocument/2006/relationships/hyperlink" Target="http://www.nevo.co.il/Law_word/law17/PROP-3115.pdf" TargetMode="External"/><Relationship Id="rId126" Type="http://schemas.openxmlformats.org/officeDocument/2006/relationships/hyperlink" Target="http://www.nevo.co.il/Law_word/law14/law-2648.pdf" TargetMode="External"/><Relationship Id="rId147" Type="http://schemas.openxmlformats.org/officeDocument/2006/relationships/hyperlink" Target="http://www.nevo.co.il/Law_word/law17/PROP-2885.pdf" TargetMode="External"/><Relationship Id="rId168" Type="http://schemas.openxmlformats.org/officeDocument/2006/relationships/hyperlink" Target="https://www.nevo.co.il/law_html/law14/law-2973.pdf" TargetMode="External"/><Relationship Id="rId51" Type="http://schemas.openxmlformats.org/officeDocument/2006/relationships/hyperlink" Target="http://www.nevo.co.il/Law_word/law14/law-2648.pdf" TargetMode="External"/><Relationship Id="rId72" Type="http://schemas.openxmlformats.org/officeDocument/2006/relationships/hyperlink" Target="http://www.nevo.co.il/Law_word/law16/knesset-241.pdf" TargetMode="External"/><Relationship Id="rId93" Type="http://schemas.openxmlformats.org/officeDocument/2006/relationships/hyperlink" Target="http://www.nevo.co.il/Law_word/law15/memshala-510.pdf" TargetMode="External"/><Relationship Id="rId189" Type="http://schemas.openxmlformats.org/officeDocument/2006/relationships/hyperlink" Target="http://www.nevo.co.il/Law_word/law14/LAW-1750.pdf" TargetMode="External"/><Relationship Id="rId3" Type="http://schemas.openxmlformats.org/officeDocument/2006/relationships/settings" Target="settings.xml"/><Relationship Id="rId214" Type="http://schemas.openxmlformats.org/officeDocument/2006/relationships/hyperlink" Target="http://www.nevo.co.il/Law_word/law17/PROP-2885.pdf" TargetMode="External"/><Relationship Id="rId235" Type="http://schemas.openxmlformats.org/officeDocument/2006/relationships/footer" Target="footer1.xml"/><Relationship Id="rId116" Type="http://schemas.openxmlformats.org/officeDocument/2006/relationships/hyperlink" Target="http://www.nevo.co.il/Law_word/law14/law-2632.pdf" TargetMode="External"/><Relationship Id="rId137" Type="http://schemas.openxmlformats.org/officeDocument/2006/relationships/hyperlink" Target="http://www.nevo.co.il/Law_word/law17/PROP-2885.pdf" TargetMode="External"/><Relationship Id="rId158" Type="http://schemas.openxmlformats.org/officeDocument/2006/relationships/hyperlink" Target="http://www.nevo.co.il/Law_word/law14/law-2442.pdf" TargetMode="External"/><Relationship Id="rId20" Type="http://schemas.openxmlformats.org/officeDocument/2006/relationships/hyperlink" Target="http://www.nevo.co.il/Law_word/law15/memshala-1122.pdf" TargetMode="External"/><Relationship Id="rId41" Type="http://schemas.openxmlformats.org/officeDocument/2006/relationships/hyperlink" Target="http://www.nevo.co.il/Law_word/law14/LAW-2190.pdf" TargetMode="External"/><Relationship Id="rId62" Type="http://schemas.openxmlformats.org/officeDocument/2006/relationships/hyperlink" Target="https://www.nevo.co.il/Law_word/law15/memshala-1455.pdf" TargetMode="External"/><Relationship Id="rId83" Type="http://schemas.openxmlformats.org/officeDocument/2006/relationships/hyperlink" Target="http://www.nevo.co.il/Law_word/law15/memshala-787.pdf" TargetMode="External"/><Relationship Id="rId179" Type="http://schemas.openxmlformats.org/officeDocument/2006/relationships/hyperlink" Target="http://www.nevo.co.il/Law_word/law15/memshala-78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2929.pdf" TargetMode="External"/><Relationship Id="rId18" Type="http://schemas.openxmlformats.org/officeDocument/2006/relationships/hyperlink" Target="http://web1.nevo.co.il/Law_word/law15/memshala-335.pdf" TargetMode="External"/><Relationship Id="rId26" Type="http://schemas.openxmlformats.org/officeDocument/2006/relationships/hyperlink" Target="http://www.nevo.co.il/Law_word/law14/law-2203.pdf" TargetMode="External"/><Relationship Id="rId39" Type="http://schemas.openxmlformats.org/officeDocument/2006/relationships/hyperlink" Target="http://www.nevo.co.il/Law_word/law15/memshala-787.pdf" TargetMode="External"/><Relationship Id="rId21" Type="http://schemas.openxmlformats.org/officeDocument/2006/relationships/hyperlink" Target="http://www.nevo.co.il/Law_word/law14/law-2187.pdf" TargetMode="External"/><Relationship Id="rId34" Type="http://schemas.openxmlformats.org/officeDocument/2006/relationships/hyperlink" Target="http://www.nevo.co.il/law_word/law14/law-2334.PDF" TargetMode="External"/><Relationship Id="rId42" Type="http://schemas.openxmlformats.org/officeDocument/2006/relationships/hyperlink" Target="http://www.nevo.co.il/Law_word/law06/tak-7544.pdf" TargetMode="External"/><Relationship Id="rId47" Type="http://schemas.openxmlformats.org/officeDocument/2006/relationships/hyperlink" Target="http://www.nevo.co.il/law_word/law14/law-2648.pdf" TargetMode="External"/><Relationship Id="rId50" Type="http://schemas.openxmlformats.org/officeDocument/2006/relationships/hyperlink" Target="https://www.nevo.co.il/Law_word/law15/memshala-1326.pdf" TargetMode="External"/><Relationship Id="rId55" Type="http://schemas.openxmlformats.org/officeDocument/2006/relationships/hyperlink" Target="http://www.nevo.co.il/Law_word/law14/LAW-2882.pdf" TargetMode="External"/><Relationship Id="rId7" Type="http://schemas.openxmlformats.org/officeDocument/2006/relationships/hyperlink" Target="http://www.nevo.co.il/Law_word/law17/PROP-2423.pdf" TargetMode="External"/><Relationship Id="rId2" Type="http://schemas.openxmlformats.org/officeDocument/2006/relationships/hyperlink" Target="http://www.nevo.co.il/Law_word/law17/PROP-2191.pdf" TargetMode="External"/><Relationship Id="rId16" Type="http://schemas.openxmlformats.org/officeDocument/2006/relationships/hyperlink" Target="http://www.nevo.co.il/Law_word/law17/PROP-3115.pdf" TargetMode="External"/><Relationship Id="rId29" Type="http://schemas.openxmlformats.org/officeDocument/2006/relationships/hyperlink" Target="http://www.nevo.co.il/Law_word/law16/knesset-319.pdf" TargetMode="External"/><Relationship Id="rId11" Type="http://schemas.openxmlformats.org/officeDocument/2006/relationships/hyperlink" Target="http://www.nevo.co.il/Law_word/law17/PROP-2885.pdf" TargetMode="External"/><Relationship Id="rId24" Type="http://schemas.openxmlformats.org/officeDocument/2006/relationships/hyperlink" Target="http://www.nevo.co.il/Law_word/law14/law-2190.pdf" TargetMode="External"/><Relationship Id="rId32" Type="http://schemas.openxmlformats.org/officeDocument/2006/relationships/hyperlink" Target="http://www.nevo.co.il/Law_word/law14/law-2256.pdf" TargetMode="External"/><Relationship Id="rId37" Type="http://schemas.openxmlformats.org/officeDocument/2006/relationships/hyperlink" Target="http://www.nevo.co.il/Law_word/law16/knesset-528.pdf" TargetMode="External"/><Relationship Id="rId40" Type="http://schemas.openxmlformats.org/officeDocument/2006/relationships/hyperlink" Target="http://www.nevo.co.il/law_word/law14/law-2442.pdf" TargetMode="External"/><Relationship Id="rId45" Type="http://schemas.openxmlformats.org/officeDocument/2006/relationships/hyperlink" Target="http://www.nevo.co.il/Law_word/law14/law-2648.pdf" TargetMode="External"/><Relationship Id="rId53" Type="http://schemas.openxmlformats.org/officeDocument/2006/relationships/hyperlink" Target="https://www.nevo.co.il/Law_word/law15/memshala-1341.pdf" TargetMode="External"/><Relationship Id="rId58" Type="http://schemas.openxmlformats.org/officeDocument/2006/relationships/hyperlink" Target="https://www.nevo.co.il/Law_word/law15/memshala-1455.pdf" TargetMode="External"/><Relationship Id="rId5" Type="http://schemas.openxmlformats.org/officeDocument/2006/relationships/hyperlink" Target="http://www.nevo.co.il/Law_word/law14/LAW-1500.pdf" TargetMode="External"/><Relationship Id="rId61" Type="http://schemas.openxmlformats.org/officeDocument/2006/relationships/hyperlink" Target="https://www.nevo.co.il/law_word/law10/yalkut-9802.pdf" TargetMode="External"/><Relationship Id="rId19" Type="http://schemas.openxmlformats.org/officeDocument/2006/relationships/hyperlink" Target="http://www.nevo.co.il/Law_word/law14/law-2159.pdf" TargetMode="External"/><Relationship Id="rId14" Type="http://schemas.openxmlformats.org/officeDocument/2006/relationships/hyperlink" Target="http://www.nevo.co.il/Law_word/law06/TAK-6136.pdf" TargetMode="External"/><Relationship Id="rId22" Type="http://schemas.openxmlformats.org/officeDocument/2006/relationships/hyperlink" Target="http://www.nevo.co.il/Law_word/law16/knesset-241.pdf" TargetMode="External"/><Relationship Id="rId27" Type="http://schemas.openxmlformats.org/officeDocument/2006/relationships/hyperlink" Target="http://www.nevo.co.il/Law_word/law15/MEMSHALA-436.pdf" TargetMode="External"/><Relationship Id="rId30" Type="http://schemas.openxmlformats.org/officeDocument/2006/relationships/hyperlink" Target="http://www.nevo.co.il/Law_word/law14/law-2252.pdf" TargetMode="External"/><Relationship Id="rId35" Type="http://schemas.openxmlformats.org/officeDocument/2006/relationships/hyperlink" Target="http://www.nevo.co.il/Law_word/law16/knesset-430.pdf" TargetMode="External"/><Relationship Id="rId43" Type="http://schemas.openxmlformats.org/officeDocument/2006/relationships/hyperlink" Target="http://www.nevo.co.il/law_word/law14/law-2632.pdf" TargetMode="External"/><Relationship Id="rId48" Type="http://schemas.openxmlformats.org/officeDocument/2006/relationships/hyperlink" Target="http://www.nevo.co.il/Law_word/law15/memshala-1122.pdf" TargetMode="External"/><Relationship Id="rId56" Type="http://schemas.openxmlformats.org/officeDocument/2006/relationships/hyperlink" Target="https://www.nevo.co.il/Law_word/law15/memshala-1374.pdf" TargetMode="External"/><Relationship Id="rId8" Type="http://schemas.openxmlformats.org/officeDocument/2006/relationships/hyperlink" Target="http://www.nevo.co.il/Law_word/law14/LAW-1607.pdf" TargetMode="External"/><Relationship Id="rId51" Type="http://schemas.openxmlformats.org/officeDocument/2006/relationships/hyperlink" Target="https://www.nevo.co.il/Law_word/law14/law-2835.pdf" TargetMode="External"/><Relationship Id="rId3" Type="http://schemas.openxmlformats.org/officeDocument/2006/relationships/hyperlink" Target="http://www.nevo.co.il/Law_word/law14/LAW-1477.pdf" TargetMode="External"/><Relationship Id="rId12" Type="http://schemas.openxmlformats.org/officeDocument/2006/relationships/hyperlink" Target="http://www.nevo.co.il/Law_word/law14/LAW-1786.pdf" TargetMode="External"/><Relationship Id="rId17" Type="http://schemas.openxmlformats.org/officeDocument/2006/relationships/hyperlink" Target="http://www.nevo.co.il/Law_word/law14/law-2125.pdf" TargetMode="External"/><Relationship Id="rId25" Type="http://schemas.openxmlformats.org/officeDocument/2006/relationships/hyperlink" Target="http://www.nevo.co.il/Law_word/law15/memshala-410.pdf" TargetMode="External"/><Relationship Id="rId33" Type="http://schemas.openxmlformats.org/officeDocument/2006/relationships/hyperlink" Target="http://www.nevo.co.il/Law_word/law15/memshala-506.pdf" TargetMode="External"/><Relationship Id="rId38" Type="http://schemas.openxmlformats.org/officeDocument/2006/relationships/hyperlink" Target="http://www.nevo.co.il/law_word/law14/law-2441.pdf" TargetMode="External"/><Relationship Id="rId46" Type="http://schemas.openxmlformats.org/officeDocument/2006/relationships/hyperlink" Target="http://www.nevo.co.il/Law_word/law15/memshala-1122.pdf" TargetMode="External"/><Relationship Id="rId59" Type="http://schemas.openxmlformats.org/officeDocument/2006/relationships/hyperlink" Target="http://www.nevo.co.il/Law_word/law10/yalkut-6476.pdf" TargetMode="External"/><Relationship Id="rId20" Type="http://schemas.openxmlformats.org/officeDocument/2006/relationships/hyperlink" Target="http://www.nevo.co.il/Law_word/law16/knesset-211.pdf" TargetMode="External"/><Relationship Id="rId41" Type="http://schemas.openxmlformats.org/officeDocument/2006/relationships/hyperlink" Target="http://www.nevo.co.il/Law_word/law15/memshala-787.pdf" TargetMode="External"/><Relationship Id="rId54" Type="http://schemas.openxmlformats.org/officeDocument/2006/relationships/hyperlink" Target="https://www.nevo.co.il/Law_word/law15/memshala-1350.pdf" TargetMode="External"/><Relationship Id="rId1" Type="http://schemas.openxmlformats.org/officeDocument/2006/relationships/hyperlink" Target="http://www.nevo.co.il/Law_word/law14/LAW-1461.pdf" TargetMode="External"/><Relationship Id="rId6" Type="http://schemas.openxmlformats.org/officeDocument/2006/relationships/hyperlink" Target="http://www.nevo.co.il/Law_word/law14/LAW-1536.pdf" TargetMode="External"/><Relationship Id="rId15" Type="http://schemas.openxmlformats.org/officeDocument/2006/relationships/hyperlink" Target="http://www.nevo.co.il/Law_word/law14/LAW-1850.pdf" TargetMode="External"/><Relationship Id="rId23" Type="http://schemas.openxmlformats.org/officeDocument/2006/relationships/hyperlink" Target="http://www.nevo.co.il/Law_word/law16/knesset-246.pdf" TargetMode="External"/><Relationship Id="rId28" Type="http://schemas.openxmlformats.org/officeDocument/2006/relationships/hyperlink" Target="http://www.nevo.co.il/law_word/law14/law-2239.pdf" TargetMode="External"/><Relationship Id="rId36" Type="http://schemas.openxmlformats.org/officeDocument/2006/relationships/hyperlink" Target="http://www.nevo.co.il/law_word/law14/law-2433.pdf" TargetMode="External"/><Relationship Id="rId49" Type="http://schemas.openxmlformats.org/officeDocument/2006/relationships/hyperlink" Target="https://www.nevo.co.il/law_word/law14/law-2824.pdf" TargetMode="External"/><Relationship Id="rId57" Type="http://schemas.openxmlformats.org/officeDocument/2006/relationships/hyperlink" Target="http://www.nevo.co.il/Law_word/law14/LAW-2973.pdf" TargetMode="External"/><Relationship Id="rId10" Type="http://schemas.openxmlformats.org/officeDocument/2006/relationships/hyperlink" Target="http://www.nevo.co.il/Law_word/law14/LAW-1750.pdf" TargetMode="External"/><Relationship Id="rId31" Type="http://schemas.openxmlformats.org/officeDocument/2006/relationships/hyperlink" Target="http://www.nevo.co.il/Law_word/law15/memshala-510.pdf" TargetMode="External"/><Relationship Id="rId44" Type="http://schemas.openxmlformats.org/officeDocument/2006/relationships/hyperlink" Target="http://www.nevo.co.il/Law_word/law15/memshala-947.pdf" TargetMode="External"/><Relationship Id="rId52" Type="http://schemas.openxmlformats.org/officeDocument/2006/relationships/hyperlink" Target="https://www.nevo.co.il/Law_word/law15/memshala-1341.pdf" TargetMode="External"/><Relationship Id="rId60" Type="http://schemas.openxmlformats.org/officeDocument/2006/relationships/hyperlink" Target="http://www.nevo.co.il/Law_word/law10/yalkut-8525.pdf" TargetMode="External"/><Relationship Id="rId4" Type="http://schemas.openxmlformats.org/officeDocument/2006/relationships/hyperlink" Target="http://www.nevo.co.il/Law_word/law17/PROP-2300.pdf" TargetMode="External"/><Relationship Id="rId9" Type="http://schemas.openxmlformats.org/officeDocument/2006/relationships/hyperlink" Target="http://www.nevo.co.il/Law_word/law17/PROP-25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14697</Words>
  <Characters>83777</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98278</CharactersWithSpaces>
  <SharedDoc>false</SharedDoc>
  <HLinks>
    <vt:vector size="1998" baseType="variant">
      <vt:variant>
        <vt:i4>393283</vt:i4>
      </vt:variant>
      <vt:variant>
        <vt:i4>939</vt:i4>
      </vt:variant>
      <vt:variant>
        <vt:i4>0</vt:i4>
      </vt:variant>
      <vt:variant>
        <vt:i4>5</vt:i4>
      </vt:variant>
      <vt:variant>
        <vt:lpwstr>http://www.nevo.co.il/advertisements/nevo-100.doc</vt:lpwstr>
      </vt:variant>
      <vt:variant>
        <vt:lpwstr/>
      </vt:variant>
      <vt:variant>
        <vt:i4>393283</vt:i4>
      </vt:variant>
      <vt:variant>
        <vt:i4>936</vt:i4>
      </vt:variant>
      <vt:variant>
        <vt:i4>0</vt:i4>
      </vt:variant>
      <vt:variant>
        <vt:i4>5</vt:i4>
      </vt:variant>
      <vt:variant>
        <vt:lpwstr>http://www.nevo.co.il/advertisements/nevo-100.doc</vt:lpwstr>
      </vt:variant>
      <vt:variant>
        <vt:lpwstr/>
      </vt:variant>
      <vt:variant>
        <vt:i4>7995401</vt:i4>
      </vt:variant>
      <vt:variant>
        <vt:i4>933</vt:i4>
      </vt:variant>
      <vt:variant>
        <vt:i4>0</vt:i4>
      </vt:variant>
      <vt:variant>
        <vt:i4>5</vt:i4>
      </vt:variant>
      <vt:variant>
        <vt:lpwstr>http://www.nevo.co.il/Law_word/law06/tak-7544.pdf</vt:lpwstr>
      </vt:variant>
      <vt:variant>
        <vt:lpwstr/>
      </vt:variant>
      <vt:variant>
        <vt:i4>8126479</vt:i4>
      </vt:variant>
      <vt:variant>
        <vt:i4>930</vt:i4>
      </vt:variant>
      <vt:variant>
        <vt:i4>0</vt:i4>
      </vt:variant>
      <vt:variant>
        <vt:i4>5</vt:i4>
      </vt:variant>
      <vt:variant>
        <vt:lpwstr>http://www.nevo.co.il/Law_word/law06/TAK-6136.pdf</vt:lpwstr>
      </vt:variant>
      <vt:variant>
        <vt:lpwstr/>
      </vt:variant>
      <vt:variant>
        <vt:i4>262263</vt:i4>
      </vt:variant>
      <vt:variant>
        <vt:i4>927</vt:i4>
      </vt:variant>
      <vt:variant>
        <vt:i4>0</vt:i4>
      </vt:variant>
      <vt:variant>
        <vt:i4>5</vt:i4>
      </vt:variant>
      <vt:variant>
        <vt:lpwstr>http://www.nevo.co.il/Law_word/law17/PROP-2885.pdf</vt:lpwstr>
      </vt:variant>
      <vt:variant>
        <vt:lpwstr/>
      </vt:variant>
      <vt:variant>
        <vt:i4>8060942</vt:i4>
      </vt:variant>
      <vt:variant>
        <vt:i4>924</vt:i4>
      </vt:variant>
      <vt:variant>
        <vt:i4>0</vt:i4>
      </vt:variant>
      <vt:variant>
        <vt:i4>5</vt:i4>
      </vt:variant>
      <vt:variant>
        <vt:lpwstr>http://www.nevo.co.il/Law_word/law14/LAW-1750.pdf</vt:lpwstr>
      </vt:variant>
      <vt:variant>
        <vt:lpwstr/>
      </vt:variant>
      <vt:variant>
        <vt:i4>917629</vt:i4>
      </vt:variant>
      <vt:variant>
        <vt:i4>921</vt:i4>
      </vt:variant>
      <vt:variant>
        <vt:i4>0</vt:i4>
      </vt:variant>
      <vt:variant>
        <vt:i4>5</vt:i4>
      </vt:variant>
      <vt:variant>
        <vt:lpwstr>http://www.nevo.co.il/Law_word/law17/PROP-2423.pdf</vt:lpwstr>
      </vt:variant>
      <vt:variant>
        <vt:lpwstr/>
      </vt:variant>
      <vt:variant>
        <vt:i4>8192010</vt:i4>
      </vt:variant>
      <vt:variant>
        <vt:i4>918</vt:i4>
      </vt:variant>
      <vt:variant>
        <vt:i4>0</vt:i4>
      </vt:variant>
      <vt:variant>
        <vt:i4>5</vt:i4>
      </vt:variant>
      <vt:variant>
        <vt:lpwstr>http://www.nevo.co.il/Law_word/law14/LAW-1536.pdf</vt:lpwstr>
      </vt:variant>
      <vt:variant>
        <vt:lpwstr/>
      </vt:variant>
      <vt:variant>
        <vt:i4>655487</vt:i4>
      </vt:variant>
      <vt:variant>
        <vt:i4>915</vt:i4>
      </vt:variant>
      <vt:variant>
        <vt:i4>0</vt:i4>
      </vt:variant>
      <vt:variant>
        <vt:i4>5</vt:i4>
      </vt:variant>
      <vt:variant>
        <vt:lpwstr>http://www.nevo.co.il/Law_word/law17/PROP-2300.pdf</vt:lpwstr>
      </vt:variant>
      <vt:variant>
        <vt:lpwstr/>
      </vt:variant>
      <vt:variant>
        <vt:i4>7929866</vt:i4>
      </vt:variant>
      <vt:variant>
        <vt:i4>912</vt:i4>
      </vt:variant>
      <vt:variant>
        <vt:i4>0</vt:i4>
      </vt:variant>
      <vt:variant>
        <vt:i4>5</vt:i4>
      </vt:variant>
      <vt:variant>
        <vt:lpwstr>http://www.nevo.co.il/Law_word/law14/LAW-1477.pdf</vt:lpwstr>
      </vt:variant>
      <vt:variant>
        <vt:lpwstr/>
      </vt:variant>
      <vt:variant>
        <vt:i4>3145755</vt:i4>
      </vt:variant>
      <vt:variant>
        <vt:i4>909</vt:i4>
      </vt:variant>
      <vt:variant>
        <vt:i4>0</vt:i4>
      </vt:variant>
      <vt:variant>
        <vt:i4>5</vt:i4>
      </vt:variant>
      <vt:variant>
        <vt:lpwstr>http://www.nevo.co.il/Law_word/law16/knesset-211.pdf</vt:lpwstr>
      </vt:variant>
      <vt:variant>
        <vt:lpwstr/>
      </vt:variant>
      <vt:variant>
        <vt:i4>7864321</vt:i4>
      </vt:variant>
      <vt:variant>
        <vt:i4>906</vt:i4>
      </vt:variant>
      <vt:variant>
        <vt:i4>0</vt:i4>
      </vt:variant>
      <vt:variant>
        <vt:i4>5</vt:i4>
      </vt:variant>
      <vt:variant>
        <vt:lpwstr>http://www.nevo.co.il/Law_word/law14/law-2159.pdf</vt:lpwstr>
      </vt:variant>
      <vt:variant>
        <vt:lpwstr/>
      </vt:variant>
      <vt:variant>
        <vt:i4>7667740</vt:i4>
      </vt:variant>
      <vt:variant>
        <vt:i4>903</vt:i4>
      </vt:variant>
      <vt:variant>
        <vt:i4>0</vt:i4>
      </vt:variant>
      <vt:variant>
        <vt:i4>5</vt:i4>
      </vt:variant>
      <vt:variant>
        <vt:lpwstr>https://www.nevo.co.il/Law_word/law15/memshala-1455.pdf</vt:lpwstr>
      </vt:variant>
      <vt:variant>
        <vt:lpwstr/>
      </vt:variant>
      <vt:variant>
        <vt:i4>8192002</vt:i4>
      </vt:variant>
      <vt:variant>
        <vt:i4>900</vt:i4>
      </vt:variant>
      <vt:variant>
        <vt:i4>0</vt:i4>
      </vt:variant>
      <vt:variant>
        <vt:i4>5</vt:i4>
      </vt:variant>
      <vt:variant>
        <vt:lpwstr>https://www.nevo.co.il/law_html/law14/law-2973.pdf</vt:lpwstr>
      </vt:variant>
      <vt:variant>
        <vt:lpwstr/>
      </vt:variant>
      <vt:variant>
        <vt:i4>3145755</vt:i4>
      </vt:variant>
      <vt:variant>
        <vt:i4>897</vt:i4>
      </vt:variant>
      <vt:variant>
        <vt:i4>0</vt:i4>
      </vt:variant>
      <vt:variant>
        <vt:i4>5</vt:i4>
      </vt:variant>
      <vt:variant>
        <vt:lpwstr>http://www.nevo.co.il/Law_word/law16/knesset-211.pdf</vt:lpwstr>
      </vt:variant>
      <vt:variant>
        <vt:lpwstr/>
      </vt:variant>
      <vt:variant>
        <vt:i4>7864321</vt:i4>
      </vt:variant>
      <vt:variant>
        <vt:i4>894</vt:i4>
      </vt:variant>
      <vt:variant>
        <vt:i4>0</vt:i4>
      </vt:variant>
      <vt:variant>
        <vt:i4>5</vt:i4>
      </vt:variant>
      <vt:variant>
        <vt:lpwstr>http://www.nevo.co.il/Law_word/law14/law-2159.pdf</vt:lpwstr>
      </vt:variant>
      <vt:variant>
        <vt:lpwstr/>
      </vt:variant>
      <vt:variant>
        <vt:i4>1245290</vt:i4>
      </vt:variant>
      <vt:variant>
        <vt:i4>891</vt:i4>
      </vt:variant>
      <vt:variant>
        <vt:i4>0</vt:i4>
      </vt:variant>
      <vt:variant>
        <vt:i4>5</vt:i4>
      </vt:variant>
      <vt:variant>
        <vt:lpwstr>http://www.nevo.co.il/Law_word/law15/memshala-1122.pdf</vt:lpwstr>
      </vt:variant>
      <vt:variant>
        <vt:lpwstr/>
      </vt:variant>
      <vt:variant>
        <vt:i4>7929863</vt:i4>
      </vt:variant>
      <vt:variant>
        <vt:i4>888</vt:i4>
      </vt:variant>
      <vt:variant>
        <vt:i4>0</vt:i4>
      </vt:variant>
      <vt:variant>
        <vt:i4>5</vt:i4>
      </vt:variant>
      <vt:variant>
        <vt:lpwstr>http://www.nevo.co.il/Law_word/law14/law-2648.pdf</vt:lpwstr>
      </vt:variant>
      <vt:variant>
        <vt:lpwstr/>
      </vt:variant>
      <vt:variant>
        <vt:i4>262263</vt:i4>
      </vt:variant>
      <vt:variant>
        <vt:i4>885</vt:i4>
      </vt:variant>
      <vt:variant>
        <vt:i4>0</vt:i4>
      </vt:variant>
      <vt:variant>
        <vt:i4>5</vt:i4>
      </vt:variant>
      <vt:variant>
        <vt:lpwstr>http://www.nevo.co.il/Law_word/law17/PROP-2885.pdf</vt:lpwstr>
      </vt:variant>
      <vt:variant>
        <vt:lpwstr/>
      </vt:variant>
      <vt:variant>
        <vt:i4>8060942</vt:i4>
      </vt:variant>
      <vt:variant>
        <vt:i4>882</vt:i4>
      </vt:variant>
      <vt:variant>
        <vt:i4>0</vt:i4>
      </vt:variant>
      <vt:variant>
        <vt:i4>5</vt:i4>
      </vt:variant>
      <vt:variant>
        <vt:lpwstr>http://www.nevo.co.il/Law_word/law14/LAW-1750.pdf</vt:lpwstr>
      </vt:variant>
      <vt:variant>
        <vt:lpwstr/>
      </vt:variant>
      <vt:variant>
        <vt:i4>7667740</vt:i4>
      </vt:variant>
      <vt:variant>
        <vt:i4>879</vt:i4>
      </vt:variant>
      <vt:variant>
        <vt:i4>0</vt:i4>
      </vt:variant>
      <vt:variant>
        <vt:i4>5</vt:i4>
      </vt:variant>
      <vt:variant>
        <vt:lpwstr>https://www.nevo.co.il/Law_word/law15/memshala-1455.pdf</vt:lpwstr>
      </vt:variant>
      <vt:variant>
        <vt:lpwstr/>
      </vt:variant>
      <vt:variant>
        <vt:i4>8192002</vt:i4>
      </vt:variant>
      <vt:variant>
        <vt:i4>876</vt:i4>
      </vt:variant>
      <vt:variant>
        <vt:i4>0</vt:i4>
      </vt:variant>
      <vt:variant>
        <vt:i4>5</vt:i4>
      </vt:variant>
      <vt:variant>
        <vt:lpwstr>https://www.nevo.co.il/law_html/law14/law-2973.pdf</vt:lpwstr>
      </vt:variant>
      <vt:variant>
        <vt:lpwstr/>
      </vt:variant>
      <vt:variant>
        <vt:i4>1245290</vt:i4>
      </vt:variant>
      <vt:variant>
        <vt:i4>873</vt:i4>
      </vt:variant>
      <vt:variant>
        <vt:i4>0</vt:i4>
      </vt:variant>
      <vt:variant>
        <vt:i4>5</vt:i4>
      </vt:variant>
      <vt:variant>
        <vt:lpwstr>http://www.nevo.co.il/Law_word/law15/memshala-1122.pdf</vt:lpwstr>
      </vt:variant>
      <vt:variant>
        <vt:lpwstr/>
      </vt:variant>
      <vt:variant>
        <vt:i4>7929863</vt:i4>
      </vt:variant>
      <vt:variant>
        <vt:i4>870</vt:i4>
      </vt:variant>
      <vt:variant>
        <vt:i4>0</vt:i4>
      </vt:variant>
      <vt:variant>
        <vt:i4>5</vt:i4>
      </vt:variant>
      <vt:variant>
        <vt:lpwstr>http://www.nevo.co.il/Law_word/law14/law-2648.pdf</vt:lpwstr>
      </vt:variant>
      <vt:variant>
        <vt:lpwstr/>
      </vt:variant>
      <vt:variant>
        <vt:i4>1245290</vt:i4>
      </vt:variant>
      <vt:variant>
        <vt:i4>867</vt:i4>
      </vt:variant>
      <vt:variant>
        <vt:i4>0</vt:i4>
      </vt:variant>
      <vt:variant>
        <vt:i4>5</vt:i4>
      </vt:variant>
      <vt:variant>
        <vt:lpwstr>http://www.nevo.co.il/Law_word/law15/memshala-1122.pdf</vt:lpwstr>
      </vt:variant>
      <vt:variant>
        <vt:lpwstr/>
      </vt:variant>
      <vt:variant>
        <vt:i4>7929863</vt:i4>
      </vt:variant>
      <vt:variant>
        <vt:i4>864</vt:i4>
      </vt:variant>
      <vt:variant>
        <vt:i4>0</vt:i4>
      </vt:variant>
      <vt:variant>
        <vt:i4>5</vt:i4>
      </vt:variant>
      <vt:variant>
        <vt:lpwstr>http://www.nevo.co.il/Law_word/law14/law-2648.pdf</vt:lpwstr>
      </vt:variant>
      <vt:variant>
        <vt:lpwstr/>
      </vt:variant>
      <vt:variant>
        <vt:i4>1245290</vt:i4>
      </vt:variant>
      <vt:variant>
        <vt:i4>861</vt:i4>
      </vt:variant>
      <vt:variant>
        <vt:i4>0</vt:i4>
      </vt:variant>
      <vt:variant>
        <vt:i4>5</vt:i4>
      </vt:variant>
      <vt:variant>
        <vt:lpwstr>http://www.nevo.co.il/Law_word/law15/memshala-1122.pdf</vt:lpwstr>
      </vt:variant>
      <vt:variant>
        <vt:lpwstr/>
      </vt:variant>
      <vt:variant>
        <vt:i4>7929863</vt:i4>
      </vt:variant>
      <vt:variant>
        <vt:i4>858</vt:i4>
      </vt:variant>
      <vt:variant>
        <vt:i4>0</vt:i4>
      </vt:variant>
      <vt:variant>
        <vt:i4>5</vt:i4>
      </vt:variant>
      <vt:variant>
        <vt:lpwstr>http://www.nevo.co.il/Law_word/law14/law-2648.pdf</vt:lpwstr>
      </vt:variant>
      <vt:variant>
        <vt:lpwstr/>
      </vt:variant>
      <vt:variant>
        <vt:i4>262263</vt:i4>
      </vt:variant>
      <vt:variant>
        <vt:i4>855</vt:i4>
      </vt:variant>
      <vt:variant>
        <vt:i4>0</vt:i4>
      </vt:variant>
      <vt:variant>
        <vt:i4>5</vt:i4>
      </vt:variant>
      <vt:variant>
        <vt:lpwstr>http://www.nevo.co.il/Law_word/law17/PROP-2885.pdf</vt:lpwstr>
      </vt:variant>
      <vt:variant>
        <vt:lpwstr/>
      </vt:variant>
      <vt:variant>
        <vt:i4>8060942</vt:i4>
      </vt:variant>
      <vt:variant>
        <vt:i4>852</vt:i4>
      </vt:variant>
      <vt:variant>
        <vt:i4>0</vt:i4>
      </vt:variant>
      <vt:variant>
        <vt:i4>5</vt:i4>
      </vt:variant>
      <vt:variant>
        <vt:lpwstr>http://www.nevo.co.il/Law_word/law14/LAW-1750.pdf</vt:lpwstr>
      </vt:variant>
      <vt:variant>
        <vt:lpwstr/>
      </vt:variant>
      <vt:variant>
        <vt:i4>655482</vt:i4>
      </vt:variant>
      <vt:variant>
        <vt:i4>849</vt:i4>
      </vt:variant>
      <vt:variant>
        <vt:i4>0</vt:i4>
      </vt:variant>
      <vt:variant>
        <vt:i4>5</vt:i4>
      </vt:variant>
      <vt:variant>
        <vt:lpwstr>http://www.nevo.co.il/Law_word/law17/PROP-2556.pdf</vt:lpwstr>
      </vt:variant>
      <vt:variant>
        <vt:lpwstr/>
      </vt:variant>
      <vt:variant>
        <vt:i4>8257544</vt:i4>
      </vt:variant>
      <vt:variant>
        <vt:i4>846</vt:i4>
      </vt:variant>
      <vt:variant>
        <vt:i4>0</vt:i4>
      </vt:variant>
      <vt:variant>
        <vt:i4>5</vt:i4>
      </vt:variant>
      <vt:variant>
        <vt:lpwstr>http://www.nevo.co.il/Law_word/law14/LAW-1607.pdf</vt:lpwstr>
      </vt:variant>
      <vt:variant>
        <vt:lpwstr/>
      </vt:variant>
      <vt:variant>
        <vt:i4>7798810</vt:i4>
      </vt:variant>
      <vt:variant>
        <vt:i4>843</vt:i4>
      </vt:variant>
      <vt:variant>
        <vt:i4>0</vt:i4>
      </vt:variant>
      <vt:variant>
        <vt:i4>5</vt:i4>
      </vt:variant>
      <vt:variant>
        <vt:lpwstr>https://www.nevo.co.il/Law_word/law15/memshala-1374.pdf</vt:lpwstr>
      </vt:variant>
      <vt:variant>
        <vt:lpwstr/>
      </vt:variant>
      <vt:variant>
        <vt:i4>8192030</vt:i4>
      </vt:variant>
      <vt:variant>
        <vt:i4>840</vt:i4>
      </vt:variant>
      <vt:variant>
        <vt:i4>0</vt:i4>
      </vt:variant>
      <vt:variant>
        <vt:i4>5</vt:i4>
      </vt:variant>
      <vt:variant>
        <vt:lpwstr>https://www.nevo.co.il/Law_word/law14/law-2882.pdf</vt:lpwstr>
      </vt:variant>
      <vt:variant>
        <vt:lpwstr/>
      </vt:variant>
      <vt:variant>
        <vt:i4>7667742</vt:i4>
      </vt:variant>
      <vt:variant>
        <vt:i4>837</vt:i4>
      </vt:variant>
      <vt:variant>
        <vt:i4>0</vt:i4>
      </vt:variant>
      <vt:variant>
        <vt:i4>5</vt:i4>
      </vt:variant>
      <vt:variant>
        <vt:lpwstr>https://www.nevo.co.il/Law_word/law15/memshala-1350.pdf</vt:lpwstr>
      </vt:variant>
      <vt:variant>
        <vt:lpwstr/>
      </vt:variant>
      <vt:variant>
        <vt:i4>7929877</vt:i4>
      </vt:variant>
      <vt:variant>
        <vt:i4>834</vt:i4>
      </vt:variant>
      <vt:variant>
        <vt:i4>0</vt:i4>
      </vt:variant>
      <vt:variant>
        <vt:i4>5</vt:i4>
      </vt:variant>
      <vt:variant>
        <vt:lpwstr>https://www.nevo.co.il/Law_word/law14/law-2836.pdf</vt:lpwstr>
      </vt:variant>
      <vt:variant>
        <vt:lpwstr/>
      </vt:variant>
      <vt:variant>
        <vt:i4>7602207</vt:i4>
      </vt:variant>
      <vt:variant>
        <vt:i4>831</vt:i4>
      </vt:variant>
      <vt:variant>
        <vt:i4>0</vt:i4>
      </vt:variant>
      <vt:variant>
        <vt:i4>5</vt:i4>
      </vt:variant>
      <vt:variant>
        <vt:lpwstr>https://www.nevo.co.il/Law_word/law15/memshala-1341.pdf</vt:lpwstr>
      </vt:variant>
      <vt:variant>
        <vt:lpwstr/>
      </vt:variant>
      <vt:variant>
        <vt:i4>7995413</vt:i4>
      </vt:variant>
      <vt:variant>
        <vt:i4>828</vt:i4>
      </vt:variant>
      <vt:variant>
        <vt:i4>0</vt:i4>
      </vt:variant>
      <vt:variant>
        <vt:i4>5</vt:i4>
      </vt:variant>
      <vt:variant>
        <vt:lpwstr>https://www.nevo.co.il/Law_word/law14/law-2835.pdf</vt:lpwstr>
      </vt:variant>
      <vt:variant>
        <vt:lpwstr/>
      </vt:variant>
      <vt:variant>
        <vt:i4>7602207</vt:i4>
      </vt:variant>
      <vt:variant>
        <vt:i4>825</vt:i4>
      </vt:variant>
      <vt:variant>
        <vt:i4>0</vt:i4>
      </vt:variant>
      <vt:variant>
        <vt:i4>5</vt:i4>
      </vt:variant>
      <vt:variant>
        <vt:lpwstr>https://www.nevo.co.il/Law_word/law15/memshala-1341.pdf</vt:lpwstr>
      </vt:variant>
      <vt:variant>
        <vt:lpwstr/>
      </vt:variant>
      <vt:variant>
        <vt:i4>7995413</vt:i4>
      </vt:variant>
      <vt:variant>
        <vt:i4>822</vt:i4>
      </vt:variant>
      <vt:variant>
        <vt:i4>0</vt:i4>
      </vt:variant>
      <vt:variant>
        <vt:i4>5</vt:i4>
      </vt:variant>
      <vt:variant>
        <vt:lpwstr>https://www.nevo.co.il/Law_word/law14/law-2835.pdf</vt:lpwstr>
      </vt:variant>
      <vt:variant>
        <vt:lpwstr/>
      </vt:variant>
      <vt:variant>
        <vt:i4>7471128</vt:i4>
      </vt:variant>
      <vt:variant>
        <vt:i4>819</vt:i4>
      </vt:variant>
      <vt:variant>
        <vt:i4>0</vt:i4>
      </vt:variant>
      <vt:variant>
        <vt:i4>5</vt:i4>
      </vt:variant>
      <vt:variant>
        <vt:lpwstr>https://www.nevo.co.il/Law_word/law15/memshala-1326.pdf</vt:lpwstr>
      </vt:variant>
      <vt:variant>
        <vt:lpwstr/>
      </vt:variant>
      <vt:variant>
        <vt:i4>8060948</vt:i4>
      </vt:variant>
      <vt:variant>
        <vt:i4>816</vt:i4>
      </vt:variant>
      <vt:variant>
        <vt:i4>0</vt:i4>
      </vt:variant>
      <vt:variant>
        <vt:i4>5</vt:i4>
      </vt:variant>
      <vt:variant>
        <vt:lpwstr>https://www.nevo.co.il/Law_word/law14/law-2824.pdf</vt:lpwstr>
      </vt:variant>
      <vt:variant>
        <vt:lpwstr/>
      </vt:variant>
      <vt:variant>
        <vt:i4>262263</vt:i4>
      </vt:variant>
      <vt:variant>
        <vt:i4>813</vt:i4>
      </vt:variant>
      <vt:variant>
        <vt:i4>0</vt:i4>
      </vt:variant>
      <vt:variant>
        <vt:i4>5</vt:i4>
      </vt:variant>
      <vt:variant>
        <vt:lpwstr>http://www.nevo.co.il/Law_word/law17/PROP-2885.pdf</vt:lpwstr>
      </vt:variant>
      <vt:variant>
        <vt:lpwstr/>
      </vt:variant>
      <vt:variant>
        <vt:i4>8060942</vt:i4>
      </vt:variant>
      <vt:variant>
        <vt:i4>810</vt:i4>
      </vt:variant>
      <vt:variant>
        <vt:i4>0</vt:i4>
      </vt:variant>
      <vt:variant>
        <vt:i4>5</vt:i4>
      </vt:variant>
      <vt:variant>
        <vt:lpwstr>http://www.nevo.co.il/Law_word/law14/LAW-1750.pdf</vt:lpwstr>
      </vt:variant>
      <vt:variant>
        <vt:lpwstr/>
      </vt:variant>
      <vt:variant>
        <vt:i4>262263</vt:i4>
      </vt:variant>
      <vt:variant>
        <vt:i4>807</vt:i4>
      </vt:variant>
      <vt:variant>
        <vt:i4>0</vt:i4>
      </vt:variant>
      <vt:variant>
        <vt:i4>5</vt:i4>
      </vt:variant>
      <vt:variant>
        <vt:lpwstr>http://www.nevo.co.il/Law_word/law17/PROP-2885.pdf</vt:lpwstr>
      </vt:variant>
      <vt:variant>
        <vt:lpwstr/>
      </vt:variant>
      <vt:variant>
        <vt:i4>8060942</vt:i4>
      </vt:variant>
      <vt:variant>
        <vt:i4>804</vt:i4>
      </vt:variant>
      <vt:variant>
        <vt:i4>0</vt:i4>
      </vt:variant>
      <vt:variant>
        <vt:i4>5</vt:i4>
      </vt:variant>
      <vt:variant>
        <vt:lpwstr>http://www.nevo.co.il/Law_word/law14/LAW-1750.pdf</vt:lpwstr>
      </vt:variant>
      <vt:variant>
        <vt:lpwstr/>
      </vt:variant>
      <vt:variant>
        <vt:i4>655482</vt:i4>
      </vt:variant>
      <vt:variant>
        <vt:i4>801</vt:i4>
      </vt:variant>
      <vt:variant>
        <vt:i4>0</vt:i4>
      </vt:variant>
      <vt:variant>
        <vt:i4>5</vt:i4>
      </vt:variant>
      <vt:variant>
        <vt:lpwstr>http://www.nevo.co.il/Law_word/law17/PROP-2556.pdf</vt:lpwstr>
      </vt:variant>
      <vt:variant>
        <vt:lpwstr/>
      </vt:variant>
      <vt:variant>
        <vt:i4>8257544</vt:i4>
      </vt:variant>
      <vt:variant>
        <vt:i4>798</vt:i4>
      </vt:variant>
      <vt:variant>
        <vt:i4>0</vt:i4>
      </vt:variant>
      <vt:variant>
        <vt:i4>5</vt:i4>
      </vt:variant>
      <vt:variant>
        <vt:lpwstr>http://www.nevo.co.il/Law_word/law14/LAW-1607.pdf</vt:lpwstr>
      </vt:variant>
      <vt:variant>
        <vt:lpwstr/>
      </vt:variant>
      <vt:variant>
        <vt:i4>8257548</vt:i4>
      </vt:variant>
      <vt:variant>
        <vt:i4>795</vt:i4>
      </vt:variant>
      <vt:variant>
        <vt:i4>0</vt:i4>
      </vt:variant>
      <vt:variant>
        <vt:i4>5</vt:i4>
      </vt:variant>
      <vt:variant>
        <vt:lpwstr>http://www.nevo.co.il/Law_word/law14/LAW-1500.pdf</vt:lpwstr>
      </vt:variant>
      <vt:variant>
        <vt:lpwstr/>
      </vt:variant>
      <vt:variant>
        <vt:i4>7667740</vt:i4>
      </vt:variant>
      <vt:variant>
        <vt:i4>792</vt:i4>
      </vt:variant>
      <vt:variant>
        <vt:i4>0</vt:i4>
      </vt:variant>
      <vt:variant>
        <vt:i4>5</vt:i4>
      </vt:variant>
      <vt:variant>
        <vt:lpwstr>https://www.nevo.co.il/Law_word/law15/memshala-1455.pdf</vt:lpwstr>
      </vt:variant>
      <vt:variant>
        <vt:lpwstr/>
      </vt:variant>
      <vt:variant>
        <vt:i4>8192002</vt:i4>
      </vt:variant>
      <vt:variant>
        <vt:i4>789</vt:i4>
      </vt:variant>
      <vt:variant>
        <vt:i4>0</vt:i4>
      </vt:variant>
      <vt:variant>
        <vt:i4>5</vt:i4>
      </vt:variant>
      <vt:variant>
        <vt:lpwstr>https://www.nevo.co.il/law_html/law14/law-2973.pdf</vt:lpwstr>
      </vt:variant>
      <vt:variant>
        <vt:lpwstr/>
      </vt:variant>
      <vt:variant>
        <vt:i4>262263</vt:i4>
      </vt:variant>
      <vt:variant>
        <vt:i4>786</vt:i4>
      </vt:variant>
      <vt:variant>
        <vt:i4>0</vt:i4>
      </vt:variant>
      <vt:variant>
        <vt:i4>5</vt:i4>
      </vt:variant>
      <vt:variant>
        <vt:lpwstr>http://www.nevo.co.il/Law_word/law17/PROP-2885.pdf</vt:lpwstr>
      </vt:variant>
      <vt:variant>
        <vt:lpwstr/>
      </vt:variant>
      <vt:variant>
        <vt:i4>8060942</vt:i4>
      </vt:variant>
      <vt:variant>
        <vt:i4>783</vt:i4>
      </vt:variant>
      <vt:variant>
        <vt:i4>0</vt:i4>
      </vt:variant>
      <vt:variant>
        <vt:i4>5</vt:i4>
      </vt:variant>
      <vt:variant>
        <vt:lpwstr>http://www.nevo.co.il/Law_word/law14/LAW-1750.pdf</vt:lpwstr>
      </vt:variant>
      <vt:variant>
        <vt:lpwstr/>
      </vt:variant>
      <vt:variant>
        <vt:i4>7602259</vt:i4>
      </vt:variant>
      <vt:variant>
        <vt:i4>780</vt:i4>
      </vt:variant>
      <vt:variant>
        <vt:i4>0</vt:i4>
      </vt:variant>
      <vt:variant>
        <vt:i4>5</vt:i4>
      </vt:variant>
      <vt:variant>
        <vt:lpwstr>http://www.nevo.co.il/Law_word/law15/memshala-787.pdf</vt:lpwstr>
      </vt:variant>
      <vt:variant>
        <vt:lpwstr/>
      </vt:variant>
      <vt:variant>
        <vt:i4>7929868</vt:i4>
      </vt:variant>
      <vt:variant>
        <vt:i4>777</vt:i4>
      </vt:variant>
      <vt:variant>
        <vt:i4>0</vt:i4>
      </vt:variant>
      <vt:variant>
        <vt:i4>5</vt:i4>
      </vt:variant>
      <vt:variant>
        <vt:lpwstr>http://www.nevo.co.il/Law_word/law14/law-2441.pdf</vt:lpwstr>
      </vt:variant>
      <vt:variant>
        <vt:lpwstr/>
      </vt:variant>
      <vt:variant>
        <vt:i4>3604505</vt:i4>
      </vt:variant>
      <vt:variant>
        <vt:i4>774</vt:i4>
      </vt:variant>
      <vt:variant>
        <vt:i4>0</vt:i4>
      </vt:variant>
      <vt:variant>
        <vt:i4>5</vt:i4>
      </vt:variant>
      <vt:variant>
        <vt:lpwstr>http://www.nevo.co.il/Law_word/law16/knesset-430.pdf</vt:lpwstr>
      </vt:variant>
      <vt:variant>
        <vt:lpwstr/>
      </vt:variant>
      <vt:variant>
        <vt:i4>8257550</vt:i4>
      </vt:variant>
      <vt:variant>
        <vt:i4>771</vt:i4>
      </vt:variant>
      <vt:variant>
        <vt:i4>0</vt:i4>
      </vt:variant>
      <vt:variant>
        <vt:i4>5</vt:i4>
      </vt:variant>
      <vt:variant>
        <vt:lpwstr>http://www.nevo.co.il/Law_word/law14/law-2334.pdf</vt:lpwstr>
      </vt:variant>
      <vt:variant>
        <vt:lpwstr/>
      </vt:variant>
      <vt:variant>
        <vt:i4>852095</vt:i4>
      </vt:variant>
      <vt:variant>
        <vt:i4>768</vt:i4>
      </vt:variant>
      <vt:variant>
        <vt:i4>0</vt:i4>
      </vt:variant>
      <vt:variant>
        <vt:i4>5</vt:i4>
      </vt:variant>
      <vt:variant>
        <vt:lpwstr>http://www.nevo.co.il/Law_word/law17/PROP-3115.pdf</vt:lpwstr>
      </vt:variant>
      <vt:variant>
        <vt:lpwstr/>
      </vt:variant>
      <vt:variant>
        <vt:i4>8060929</vt:i4>
      </vt:variant>
      <vt:variant>
        <vt:i4>765</vt:i4>
      </vt:variant>
      <vt:variant>
        <vt:i4>0</vt:i4>
      </vt:variant>
      <vt:variant>
        <vt:i4>5</vt:i4>
      </vt:variant>
      <vt:variant>
        <vt:lpwstr>http://www.nevo.co.il/Law_word/law14/LAW-1850.pdf</vt:lpwstr>
      </vt:variant>
      <vt:variant>
        <vt:lpwstr/>
      </vt:variant>
      <vt:variant>
        <vt:i4>589949</vt:i4>
      </vt:variant>
      <vt:variant>
        <vt:i4>762</vt:i4>
      </vt:variant>
      <vt:variant>
        <vt:i4>0</vt:i4>
      </vt:variant>
      <vt:variant>
        <vt:i4>5</vt:i4>
      </vt:variant>
      <vt:variant>
        <vt:lpwstr>http://www.nevo.co.il/Law_word/law17/PROP-2929.pdf</vt:lpwstr>
      </vt:variant>
      <vt:variant>
        <vt:lpwstr/>
      </vt:variant>
      <vt:variant>
        <vt:i4>7733256</vt:i4>
      </vt:variant>
      <vt:variant>
        <vt:i4>759</vt:i4>
      </vt:variant>
      <vt:variant>
        <vt:i4>0</vt:i4>
      </vt:variant>
      <vt:variant>
        <vt:i4>5</vt:i4>
      </vt:variant>
      <vt:variant>
        <vt:lpwstr>http://www.nevo.co.il/Law_word/law14/LAW-1786.pdf</vt:lpwstr>
      </vt:variant>
      <vt:variant>
        <vt:lpwstr/>
      </vt:variant>
      <vt:variant>
        <vt:i4>262263</vt:i4>
      </vt:variant>
      <vt:variant>
        <vt:i4>756</vt:i4>
      </vt:variant>
      <vt:variant>
        <vt:i4>0</vt:i4>
      </vt:variant>
      <vt:variant>
        <vt:i4>5</vt:i4>
      </vt:variant>
      <vt:variant>
        <vt:lpwstr>http://www.nevo.co.il/Law_word/law17/PROP-2885.pdf</vt:lpwstr>
      </vt:variant>
      <vt:variant>
        <vt:lpwstr/>
      </vt:variant>
      <vt:variant>
        <vt:i4>8060942</vt:i4>
      </vt:variant>
      <vt:variant>
        <vt:i4>753</vt:i4>
      </vt:variant>
      <vt:variant>
        <vt:i4>0</vt:i4>
      </vt:variant>
      <vt:variant>
        <vt:i4>5</vt:i4>
      </vt:variant>
      <vt:variant>
        <vt:lpwstr>http://www.nevo.co.il/Law_word/law14/LAW-1750.pdf</vt:lpwstr>
      </vt:variant>
      <vt:variant>
        <vt:lpwstr/>
      </vt:variant>
      <vt:variant>
        <vt:i4>7667740</vt:i4>
      </vt:variant>
      <vt:variant>
        <vt:i4>750</vt:i4>
      </vt:variant>
      <vt:variant>
        <vt:i4>0</vt:i4>
      </vt:variant>
      <vt:variant>
        <vt:i4>5</vt:i4>
      </vt:variant>
      <vt:variant>
        <vt:lpwstr>https://www.nevo.co.il/Law_word/law15/memshala-1455.pdf</vt:lpwstr>
      </vt:variant>
      <vt:variant>
        <vt:lpwstr/>
      </vt:variant>
      <vt:variant>
        <vt:i4>8192002</vt:i4>
      </vt:variant>
      <vt:variant>
        <vt:i4>747</vt:i4>
      </vt:variant>
      <vt:variant>
        <vt:i4>0</vt:i4>
      </vt:variant>
      <vt:variant>
        <vt:i4>5</vt:i4>
      </vt:variant>
      <vt:variant>
        <vt:lpwstr>https://www.nevo.co.il/law_html/law14/law-2973.pdf</vt:lpwstr>
      </vt:variant>
      <vt:variant>
        <vt:lpwstr/>
      </vt:variant>
      <vt:variant>
        <vt:i4>1245290</vt:i4>
      </vt:variant>
      <vt:variant>
        <vt:i4>744</vt:i4>
      </vt:variant>
      <vt:variant>
        <vt:i4>0</vt:i4>
      </vt:variant>
      <vt:variant>
        <vt:i4>5</vt:i4>
      </vt:variant>
      <vt:variant>
        <vt:lpwstr>http://www.nevo.co.il/Law_word/law15/memshala-1122.pdf</vt:lpwstr>
      </vt:variant>
      <vt:variant>
        <vt:lpwstr/>
      </vt:variant>
      <vt:variant>
        <vt:i4>7929863</vt:i4>
      </vt:variant>
      <vt:variant>
        <vt:i4>741</vt:i4>
      </vt:variant>
      <vt:variant>
        <vt:i4>0</vt:i4>
      </vt:variant>
      <vt:variant>
        <vt:i4>5</vt:i4>
      </vt:variant>
      <vt:variant>
        <vt:lpwstr>http://www.nevo.co.il/Law_word/law14/law-2648.pdf</vt:lpwstr>
      </vt:variant>
      <vt:variant>
        <vt:lpwstr/>
      </vt:variant>
      <vt:variant>
        <vt:i4>1245290</vt:i4>
      </vt:variant>
      <vt:variant>
        <vt:i4>738</vt:i4>
      </vt:variant>
      <vt:variant>
        <vt:i4>0</vt:i4>
      </vt:variant>
      <vt:variant>
        <vt:i4>5</vt:i4>
      </vt:variant>
      <vt:variant>
        <vt:lpwstr>http://www.nevo.co.il/Law_word/law15/memshala-1122.pdf</vt:lpwstr>
      </vt:variant>
      <vt:variant>
        <vt:lpwstr/>
      </vt:variant>
      <vt:variant>
        <vt:i4>7929863</vt:i4>
      </vt:variant>
      <vt:variant>
        <vt:i4>735</vt:i4>
      </vt:variant>
      <vt:variant>
        <vt:i4>0</vt:i4>
      </vt:variant>
      <vt:variant>
        <vt:i4>5</vt:i4>
      </vt:variant>
      <vt:variant>
        <vt:lpwstr>http://www.nevo.co.il/Law_word/law14/law-2648.pdf</vt:lpwstr>
      </vt:variant>
      <vt:variant>
        <vt:lpwstr/>
      </vt:variant>
      <vt:variant>
        <vt:i4>3604505</vt:i4>
      </vt:variant>
      <vt:variant>
        <vt:i4>732</vt:i4>
      </vt:variant>
      <vt:variant>
        <vt:i4>0</vt:i4>
      </vt:variant>
      <vt:variant>
        <vt:i4>5</vt:i4>
      </vt:variant>
      <vt:variant>
        <vt:lpwstr>http://www.nevo.co.il/Law_word/law16/knesset-430.pdf</vt:lpwstr>
      </vt:variant>
      <vt:variant>
        <vt:lpwstr/>
      </vt:variant>
      <vt:variant>
        <vt:i4>8257550</vt:i4>
      </vt:variant>
      <vt:variant>
        <vt:i4>729</vt:i4>
      </vt:variant>
      <vt:variant>
        <vt:i4>0</vt:i4>
      </vt:variant>
      <vt:variant>
        <vt:i4>5</vt:i4>
      </vt:variant>
      <vt:variant>
        <vt:lpwstr>http://www.nevo.co.il/Law_word/law14/law-2334.pdf</vt:lpwstr>
      </vt:variant>
      <vt:variant>
        <vt:lpwstr/>
      </vt:variant>
      <vt:variant>
        <vt:i4>3604505</vt:i4>
      </vt:variant>
      <vt:variant>
        <vt:i4>726</vt:i4>
      </vt:variant>
      <vt:variant>
        <vt:i4>0</vt:i4>
      </vt:variant>
      <vt:variant>
        <vt:i4>5</vt:i4>
      </vt:variant>
      <vt:variant>
        <vt:lpwstr>http://www.nevo.co.il/Law_word/law16/knesset-430.pdf</vt:lpwstr>
      </vt:variant>
      <vt:variant>
        <vt:lpwstr/>
      </vt:variant>
      <vt:variant>
        <vt:i4>8257550</vt:i4>
      </vt:variant>
      <vt:variant>
        <vt:i4>723</vt:i4>
      </vt:variant>
      <vt:variant>
        <vt:i4>0</vt:i4>
      </vt:variant>
      <vt:variant>
        <vt:i4>5</vt:i4>
      </vt:variant>
      <vt:variant>
        <vt:lpwstr>http://www.nevo.co.il/Law_word/law14/law-2334.pdf</vt:lpwstr>
      </vt:variant>
      <vt:variant>
        <vt:lpwstr/>
      </vt:variant>
      <vt:variant>
        <vt:i4>7602259</vt:i4>
      </vt:variant>
      <vt:variant>
        <vt:i4>720</vt:i4>
      </vt:variant>
      <vt:variant>
        <vt:i4>0</vt:i4>
      </vt:variant>
      <vt:variant>
        <vt:i4>5</vt:i4>
      </vt:variant>
      <vt:variant>
        <vt:lpwstr>http://www.nevo.co.il/Law_word/law15/memshala-787.pdf</vt:lpwstr>
      </vt:variant>
      <vt:variant>
        <vt:lpwstr/>
      </vt:variant>
      <vt:variant>
        <vt:i4>7929871</vt:i4>
      </vt:variant>
      <vt:variant>
        <vt:i4>717</vt:i4>
      </vt:variant>
      <vt:variant>
        <vt:i4>0</vt:i4>
      </vt:variant>
      <vt:variant>
        <vt:i4>5</vt:i4>
      </vt:variant>
      <vt:variant>
        <vt:lpwstr>http://www.nevo.co.il/Law_word/law14/law-2442.pdf</vt:lpwstr>
      </vt:variant>
      <vt:variant>
        <vt:lpwstr/>
      </vt:variant>
      <vt:variant>
        <vt:i4>3604505</vt:i4>
      </vt:variant>
      <vt:variant>
        <vt:i4>714</vt:i4>
      </vt:variant>
      <vt:variant>
        <vt:i4>0</vt:i4>
      </vt:variant>
      <vt:variant>
        <vt:i4>5</vt:i4>
      </vt:variant>
      <vt:variant>
        <vt:lpwstr>http://www.nevo.co.il/Law_word/law16/knesset-430.pdf</vt:lpwstr>
      </vt:variant>
      <vt:variant>
        <vt:lpwstr/>
      </vt:variant>
      <vt:variant>
        <vt:i4>8257550</vt:i4>
      </vt:variant>
      <vt:variant>
        <vt:i4>711</vt:i4>
      </vt:variant>
      <vt:variant>
        <vt:i4>0</vt:i4>
      </vt:variant>
      <vt:variant>
        <vt:i4>5</vt:i4>
      </vt:variant>
      <vt:variant>
        <vt:lpwstr>http://www.nevo.co.il/Law_word/law14/law-2334.pdf</vt:lpwstr>
      </vt:variant>
      <vt:variant>
        <vt:lpwstr/>
      </vt:variant>
      <vt:variant>
        <vt:i4>3604505</vt:i4>
      </vt:variant>
      <vt:variant>
        <vt:i4>708</vt:i4>
      </vt:variant>
      <vt:variant>
        <vt:i4>0</vt:i4>
      </vt:variant>
      <vt:variant>
        <vt:i4>5</vt:i4>
      </vt:variant>
      <vt:variant>
        <vt:lpwstr>http://www.nevo.co.il/Law_word/law16/knesset-430.pdf</vt:lpwstr>
      </vt:variant>
      <vt:variant>
        <vt:lpwstr/>
      </vt:variant>
      <vt:variant>
        <vt:i4>8257550</vt:i4>
      </vt:variant>
      <vt:variant>
        <vt:i4>705</vt:i4>
      </vt:variant>
      <vt:variant>
        <vt:i4>0</vt:i4>
      </vt:variant>
      <vt:variant>
        <vt:i4>5</vt:i4>
      </vt:variant>
      <vt:variant>
        <vt:lpwstr>http://www.nevo.co.il/Law_word/law14/law-2334.pdf</vt:lpwstr>
      </vt:variant>
      <vt:variant>
        <vt:lpwstr/>
      </vt:variant>
      <vt:variant>
        <vt:i4>3604505</vt:i4>
      </vt:variant>
      <vt:variant>
        <vt:i4>702</vt:i4>
      </vt:variant>
      <vt:variant>
        <vt:i4>0</vt:i4>
      </vt:variant>
      <vt:variant>
        <vt:i4>5</vt:i4>
      </vt:variant>
      <vt:variant>
        <vt:lpwstr>http://www.nevo.co.il/Law_word/law16/knesset-430.pdf</vt:lpwstr>
      </vt:variant>
      <vt:variant>
        <vt:lpwstr/>
      </vt:variant>
      <vt:variant>
        <vt:i4>8257550</vt:i4>
      </vt:variant>
      <vt:variant>
        <vt:i4>699</vt:i4>
      </vt:variant>
      <vt:variant>
        <vt:i4>0</vt:i4>
      </vt:variant>
      <vt:variant>
        <vt:i4>5</vt:i4>
      </vt:variant>
      <vt:variant>
        <vt:lpwstr>http://www.nevo.co.il/Law_word/law14/law-2334.pdf</vt:lpwstr>
      </vt:variant>
      <vt:variant>
        <vt:lpwstr/>
      </vt:variant>
      <vt:variant>
        <vt:i4>3735579</vt:i4>
      </vt:variant>
      <vt:variant>
        <vt:i4>696</vt:i4>
      </vt:variant>
      <vt:variant>
        <vt:i4>0</vt:i4>
      </vt:variant>
      <vt:variant>
        <vt:i4>5</vt:i4>
      </vt:variant>
      <vt:variant>
        <vt:lpwstr>http://www.nevo.co.il/Law_word/law16/knesset-319.pdf</vt:lpwstr>
      </vt:variant>
      <vt:variant>
        <vt:lpwstr/>
      </vt:variant>
      <vt:variant>
        <vt:i4>8257538</vt:i4>
      </vt:variant>
      <vt:variant>
        <vt:i4>693</vt:i4>
      </vt:variant>
      <vt:variant>
        <vt:i4>0</vt:i4>
      </vt:variant>
      <vt:variant>
        <vt:i4>5</vt:i4>
      </vt:variant>
      <vt:variant>
        <vt:lpwstr>http://www.nevo.co.il/Law_word/law14/law-2239.pdf</vt:lpwstr>
      </vt:variant>
      <vt:variant>
        <vt:lpwstr/>
      </vt:variant>
      <vt:variant>
        <vt:i4>8192087</vt:i4>
      </vt:variant>
      <vt:variant>
        <vt:i4>690</vt:i4>
      </vt:variant>
      <vt:variant>
        <vt:i4>0</vt:i4>
      </vt:variant>
      <vt:variant>
        <vt:i4>5</vt:i4>
      </vt:variant>
      <vt:variant>
        <vt:lpwstr>http://www.nevo.co.il/Law_word/law15/memshala-410.pdf</vt:lpwstr>
      </vt:variant>
      <vt:variant>
        <vt:lpwstr/>
      </vt:variant>
      <vt:variant>
        <vt:i4>7602184</vt:i4>
      </vt:variant>
      <vt:variant>
        <vt:i4>687</vt:i4>
      </vt:variant>
      <vt:variant>
        <vt:i4>0</vt:i4>
      </vt:variant>
      <vt:variant>
        <vt:i4>5</vt:i4>
      </vt:variant>
      <vt:variant>
        <vt:lpwstr>http://www.nevo.co.il/Law_word/law14/LAW-2190.pdf</vt:lpwstr>
      </vt:variant>
      <vt:variant>
        <vt:lpwstr/>
      </vt:variant>
      <vt:variant>
        <vt:i4>262263</vt:i4>
      </vt:variant>
      <vt:variant>
        <vt:i4>684</vt:i4>
      </vt:variant>
      <vt:variant>
        <vt:i4>0</vt:i4>
      </vt:variant>
      <vt:variant>
        <vt:i4>5</vt:i4>
      </vt:variant>
      <vt:variant>
        <vt:lpwstr>http://www.nevo.co.il/Law_word/law17/PROP-2885.pdf</vt:lpwstr>
      </vt:variant>
      <vt:variant>
        <vt:lpwstr/>
      </vt:variant>
      <vt:variant>
        <vt:i4>8060942</vt:i4>
      </vt:variant>
      <vt:variant>
        <vt:i4>681</vt:i4>
      </vt:variant>
      <vt:variant>
        <vt:i4>0</vt:i4>
      </vt:variant>
      <vt:variant>
        <vt:i4>5</vt:i4>
      </vt:variant>
      <vt:variant>
        <vt:lpwstr>http://www.nevo.co.il/Law_word/law14/LAW-1750.pdf</vt:lpwstr>
      </vt:variant>
      <vt:variant>
        <vt:lpwstr/>
      </vt:variant>
      <vt:variant>
        <vt:i4>917629</vt:i4>
      </vt:variant>
      <vt:variant>
        <vt:i4>678</vt:i4>
      </vt:variant>
      <vt:variant>
        <vt:i4>0</vt:i4>
      </vt:variant>
      <vt:variant>
        <vt:i4>5</vt:i4>
      </vt:variant>
      <vt:variant>
        <vt:lpwstr>http://www.nevo.co.il/Law_word/law17/PROP-2423.pdf</vt:lpwstr>
      </vt:variant>
      <vt:variant>
        <vt:lpwstr/>
      </vt:variant>
      <vt:variant>
        <vt:i4>8192010</vt:i4>
      </vt:variant>
      <vt:variant>
        <vt:i4>675</vt:i4>
      </vt:variant>
      <vt:variant>
        <vt:i4>0</vt:i4>
      </vt:variant>
      <vt:variant>
        <vt:i4>5</vt:i4>
      </vt:variant>
      <vt:variant>
        <vt:lpwstr>http://www.nevo.co.il/Law_word/law14/LAW-1536.pdf</vt:lpwstr>
      </vt:variant>
      <vt:variant>
        <vt:lpwstr/>
      </vt:variant>
      <vt:variant>
        <vt:i4>1245290</vt:i4>
      </vt:variant>
      <vt:variant>
        <vt:i4>672</vt:i4>
      </vt:variant>
      <vt:variant>
        <vt:i4>0</vt:i4>
      </vt:variant>
      <vt:variant>
        <vt:i4>5</vt:i4>
      </vt:variant>
      <vt:variant>
        <vt:lpwstr>http://www.nevo.co.il/Law_word/law15/memshala-1122.pdf</vt:lpwstr>
      </vt:variant>
      <vt:variant>
        <vt:lpwstr/>
      </vt:variant>
      <vt:variant>
        <vt:i4>7929863</vt:i4>
      </vt:variant>
      <vt:variant>
        <vt:i4>669</vt:i4>
      </vt:variant>
      <vt:variant>
        <vt:i4>0</vt:i4>
      </vt:variant>
      <vt:variant>
        <vt:i4>5</vt:i4>
      </vt:variant>
      <vt:variant>
        <vt:lpwstr>http://www.nevo.co.il/Law_word/law14/law-2648.pdf</vt:lpwstr>
      </vt:variant>
      <vt:variant>
        <vt:lpwstr/>
      </vt:variant>
      <vt:variant>
        <vt:i4>7602259</vt:i4>
      </vt:variant>
      <vt:variant>
        <vt:i4>666</vt:i4>
      </vt:variant>
      <vt:variant>
        <vt:i4>0</vt:i4>
      </vt:variant>
      <vt:variant>
        <vt:i4>5</vt:i4>
      </vt:variant>
      <vt:variant>
        <vt:lpwstr>http://www.nevo.co.il/Law_word/law15/memshala-787.pdf</vt:lpwstr>
      </vt:variant>
      <vt:variant>
        <vt:lpwstr/>
      </vt:variant>
      <vt:variant>
        <vt:i4>7929871</vt:i4>
      </vt:variant>
      <vt:variant>
        <vt:i4>663</vt:i4>
      </vt:variant>
      <vt:variant>
        <vt:i4>0</vt:i4>
      </vt:variant>
      <vt:variant>
        <vt:i4>5</vt:i4>
      </vt:variant>
      <vt:variant>
        <vt:lpwstr>http://www.nevo.co.il/Law_word/law14/law-2442.pdf</vt:lpwstr>
      </vt:variant>
      <vt:variant>
        <vt:lpwstr/>
      </vt:variant>
      <vt:variant>
        <vt:i4>8192087</vt:i4>
      </vt:variant>
      <vt:variant>
        <vt:i4>660</vt:i4>
      </vt:variant>
      <vt:variant>
        <vt:i4>0</vt:i4>
      </vt:variant>
      <vt:variant>
        <vt:i4>5</vt:i4>
      </vt:variant>
      <vt:variant>
        <vt:lpwstr>http://www.nevo.co.il/Law_word/law15/memshala-410.pdf</vt:lpwstr>
      </vt:variant>
      <vt:variant>
        <vt:lpwstr/>
      </vt:variant>
      <vt:variant>
        <vt:i4>7602184</vt:i4>
      </vt:variant>
      <vt:variant>
        <vt:i4>657</vt:i4>
      </vt:variant>
      <vt:variant>
        <vt:i4>0</vt:i4>
      </vt:variant>
      <vt:variant>
        <vt:i4>5</vt:i4>
      </vt:variant>
      <vt:variant>
        <vt:lpwstr>http://www.nevo.co.il/Law_word/law14/LAW-2190.pdf</vt:lpwstr>
      </vt:variant>
      <vt:variant>
        <vt:lpwstr/>
      </vt:variant>
      <vt:variant>
        <vt:i4>262263</vt:i4>
      </vt:variant>
      <vt:variant>
        <vt:i4>654</vt:i4>
      </vt:variant>
      <vt:variant>
        <vt:i4>0</vt:i4>
      </vt:variant>
      <vt:variant>
        <vt:i4>5</vt:i4>
      </vt:variant>
      <vt:variant>
        <vt:lpwstr>http://www.nevo.co.il/Law_word/law17/PROP-2885.pdf</vt:lpwstr>
      </vt:variant>
      <vt:variant>
        <vt:lpwstr/>
      </vt:variant>
      <vt:variant>
        <vt:i4>8060942</vt:i4>
      </vt:variant>
      <vt:variant>
        <vt:i4>651</vt:i4>
      </vt:variant>
      <vt:variant>
        <vt:i4>0</vt:i4>
      </vt:variant>
      <vt:variant>
        <vt:i4>5</vt:i4>
      </vt:variant>
      <vt:variant>
        <vt:lpwstr>http://www.nevo.co.il/Law_word/law14/LAW-1750.pdf</vt:lpwstr>
      </vt:variant>
      <vt:variant>
        <vt:lpwstr/>
      </vt:variant>
      <vt:variant>
        <vt:i4>655482</vt:i4>
      </vt:variant>
      <vt:variant>
        <vt:i4>648</vt:i4>
      </vt:variant>
      <vt:variant>
        <vt:i4>0</vt:i4>
      </vt:variant>
      <vt:variant>
        <vt:i4>5</vt:i4>
      </vt:variant>
      <vt:variant>
        <vt:lpwstr>http://www.nevo.co.il/Law_word/law17/PROP-2556.pdf</vt:lpwstr>
      </vt:variant>
      <vt:variant>
        <vt:lpwstr/>
      </vt:variant>
      <vt:variant>
        <vt:i4>8257544</vt:i4>
      </vt:variant>
      <vt:variant>
        <vt:i4>645</vt:i4>
      </vt:variant>
      <vt:variant>
        <vt:i4>0</vt:i4>
      </vt:variant>
      <vt:variant>
        <vt:i4>5</vt:i4>
      </vt:variant>
      <vt:variant>
        <vt:lpwstr>http://www.nevo.co.il/Law_word/law14/LAW-1607.pdf</vt:lpwstr>
      </vt:variant>
      <vt:variant>
        <vt:lpwstr/>
      </vt:variant>
      <vt:variant>
        <vt:i4>917629</vt:i4>
      </vt:variant>
      <vt:variant>
        <vt:i4>642</vt:i4>
      </vt:variant>
      <vt:variant>
        <vt:i4>0</vt:i4>
      </vt:variant>
      <vt:variant>
        <vt:i4>5</vt:i4>
      </vt:variant>
      <vt:variant>
        <vt:lpwstr>http://www.nevo.co.il/Law_word/law17/PROP-2423.pdf</vt:lpwstr>
      </vt:variant>
      <vt:variant>
        <vt:lpwstr/>
      </vt:variant>
      <vt:variant>
        <vt:i4>8192010</vt:i4>
      </vt:variant>
      <vt:variant>
        <vt:i4>639</vt:i4>
      </vt:variant>
      <vt:variant>
        <vt:i4>0</vt:i4>
      </vt:variant>
      <vt:variant>
        <vt:i4>5</vt:i4>
      </vt:variant>
      <vt:variant>
        <vt:lpwstr>http://www.nevo.co.il/Law_word/law14/LAW-1536.pdf</vt:lpwstr>
      </vt:variant>
      <vt:variant>
        <vt:lpwstr/>
      </vt:variant>
      <vt:variant>
        <vt:i4>1245290</vt:i4>
      </vt:variant>
      <vt:variant>
        <vt:i4>636</vt:i4>
      </vt:variant>
      <vt:variant>
        <vt:i4>0</vt:i4>
      </vt:variant>
      <vt:variant>
        <vt:i4>5</vt:i4>
      </vt:variant>
      <vt:variant>
        <vt:lpwstr>http://www.nevo.co.il/Law_word/law15/memshala-1122.pdf</vt:lpwstr>
      </vt:variant>
      <vt:variant>
        <vt:lpwstr/>
      </vt:variant>
      <vt:variant>
        <vt:i4>7929863</vt:i4>
      </vt:variant>
      <vt:variant>
        <vt:i4>633</vt:i4>
      </vt:variant>
      <vt:variant>
        <vt:i4>0</vt:i4>
      </vt:variant>
      <vt:variant>
        <vt:i4>5</vt:i4>
      </vt:variant>
      <vt:variant>
        <vt:lpwstr>http://www.nevo.co.il/Law_word/law14/law-2648.pdf</vt:lpwstr>
      </vt:variant>
      <vt:variant>
        <vt:lpwstr/>
      </vt:variant>
      <vt:variant>
        <vt:i4>262263</vt:i4>
      </vt:variant>
      <vt:variant>
        <vt:i4>630</vt:i4>
      </vt:variant>
      <vt:variant>
        <vt:i4>0</vt:i4>
      </vt:variant>
      <vt:variant>
        <vt:i4>5</vt:i4>
      </vt:variant>
      <vt:variant>
        <vt:lpwstr>http://www.nevo.co.il/Law_word/law17/PROP-2885.pdf</vt:lpwstr>
      </vt:variant>
      <vt:variant>
        <vt:lpwstr/>
      </vt:variant>
      <vt:variant>
        <vt:i4>8060942</vt:i4>
      </vt:variant>
      <vt:variant>
        <vt:i4>627</vt:i4>
      </vt:variant>
      <vt:variant>
        <vt:i4>0</vt:i4>
      </vt:variant>
      <vt:variant>
        <vt:i4>5</vt:i4>
      </vt:variant>
      <vt:variant>
        <vt:lpwstr>http://www.nevo.co.il/Law_word/law14/LAW-1750.pdf</vt:lpwstr>
      </vt:variant>
      <vt:variant>
        <vt:lpwstr/>
      </vt:variant>
      <vt:variant>
        <vt:i4>1245290</vt:i4>
      </vt:variant>
      <vt:variant>
        <vt:i4>624</vt:i4>
      </vt:variant>
      <vt:variant>
        <vt:i4>0</vt:i4>
      </vt:variant>
      <vt:variant>
        <vt:i4>5</vt:i4>
      </vt:variant>
      <vt:variant>
        <vt:lpwstr>http://www.nevo.co.il/Law_word/law15/memshala-1122.pdf</vt:lpwstr>
      </vt:variant>
      <vt:variant>
        <vt:lpwstr/>
      </vt:variant>
      <vt:variant>
        <vt:i4>7929863</vt:i4>
      </vt:variant>
      <vt:variant>
        <vt:i4>621</vt:i4>
      </vt:variant>
      <vt:variant>
        <vt:i4>0</vt:i4>
      </vt:variant>
      <vt:variant>
        <vt:i4>5</vt:i4>
      </vt:variant>
      <vt:variant>
        <vt:lpwstr>http://www.nevo.co.il/Law_word/law14/law-2648.pdf</vt:lpwstr>
      </vt:variant>
      <vt:variant>
        <vt:lpwstr/>
      </vt:variant>
      <vt:variant>
        <vt:i4>7667740</vt:i4>
      </vt:variant>
      <vt:variant>
        <vt:i4>618</vt:i4>
      </vt:variant>
      <vt:variant>
        <vt:i4>0</vt:i4>
      </vt:variant>
      <vt:variant>
        <vt:i4>5</vt:i4>
      </vt:variant>
      <vt:variant>
        <vt:lpwstr>https://www.nevo.co.il/Law_word/law15/memshala-1455.pdf</vt:lpwstr>
      </vt:variant>
      <vt:variant>
        <vt:lpwstr/>
      </vt:variant>
      <vt:variant>
        <vt:i4>8192002</vt:i4>
      </vt:variant>
      <vt:variant>
        <vt:i4>615</vt:i4>
      </vt:variant>
      <vt:variant>
        <vt:i4>0</vt:i4>
      </vt:variant>
      <vt:variant>
        <vt:i4>5</vt:i4>
      </vt:variant>
      <vt:variant>
        <vt:lpwstr>https://www.nevo.co.il/law_html/law14/law-2973.pdf</vt:lpwstr>
      </vt:variant>
      <vt:variant>
        <vt:lpwstr/>
      </vt:variant>
      <vt:variant>
        <vt:i4>7667740</vt:i4>
      </vt:variant>
      <vt:variant>
        <vt:i4>612</vt:i4>
      </vt:variant>
      <vt:variant>
        <vt:i4>0</vt:i4>
      </vt:variant>
      <vt:variant>
        <vt:i4>5</vt:i4>
      </vt:variant>
      <vt:variant>
        <vt:lpwstr>https://www.nevo.co.il/Law_word/law15/memshala-1455.pdf</vt:lpwstr>
      </vt:variant>
      <vt:variant>
        <vt:lpwstr/>
      </vt:variant>
      <vt:variant>
        <vt:i4>8192002</vt:i4>
      </vt:variant>
      <vt:variant>
        <vt:i4>609</vt:i4>
      </vt:variant>
      <vt:variant>
        <vt:i4>0</vt:i4>
      </vt:variant>
      <vt:variant>
        <vt:i4>5</vt:i4>
      </vt:variant>
      <vt:variant>
        <vt:lpwstr>https://www.nevo.co.il/law_html/law14/law-2973.pdf</vt:lpwstr>
      </vt:variant>
      <vt:variant>
        <vt:lpwstr/>
      </vt:variant>
      <vt:variant>
        <vt:i4>7667740</vt:i4>
      </vt:variant>
      <vt:variant>
        <vt:i4>606</vt:i4>
      </vt:variant>
      <vt:variant>
        <vt:i4>0</vt:i4>
      </vt:variant>
      <vt:variant>
        <vt:i4>5</vt:i4>
      </vt:variant>
      <vt:variant>
        <vt:lpwstr>https://www.nevo.co.il/Law_word/law15/memshala-1455.pdf</vt:lpwstr>
      </vt:variant>
      <vt:variant>
        <vt:lpwstr/>
      </vt:variant>
      <vt:variant>
        <vt:i4>8192002</vt:i4>
      </vt:variant>
      <vt:variant>
        <vt:i4>603</vt:i4>
      </vt:variant>
      <vt:variant>
        <vt:i4>0</vt:i4>
      </vt:variant>
      <vt:variant>
        <vt:i4>5</vt:i4>
      </vt:variant>
      <vt:variant>
        <vt:lpwstr>https://www.nevo.co.il/law_html/law14/law-2973.pdf</vt:lpwstr>
      </vt:variant>
      <vt:variant>
        <vt:lpwstr/>
      </vt:variant>
      <vt:variant>
        <vt:i4>1245290</vt:i4>
      </vt:variant>
      <vt:variant>
        <vt:i4>600</vt:i4>
      </vt:variant>
      <vt:variant>
        <vt:i4>0</vt:i4>
      </vt:variant>
      <vt:variant>
        <vt:i4>5</vt:i4>
      </vt:variant>
      <vt:variant>
        <vt:lpwstr>http://www.nevo.co.il/Law_word/law15/memshala-1122.pdf</vt:lpwstr>
      </vt:variant>
      <vt:variant>
        <vt:lpwstr/>
      </vt:variant>
      <vt:variant>
        <vt:i4>7929863</vt:i4>
      </vt:variant>
      <vt:variant>
        <vt:i4>597</vt:i4>
      </vt:variant>
      <vt:variant>
        <vt:i4>0</vt:i4>
      </vt:variant>
      <vt:variant>
        <vt:i4>5</vt:i4>
      </vt:variant>
      <vt:variant>
        <vt:lpwstr>http://www.nevo.co.il/Law_word/law14/law-2648.pdf</vt:lpwstr>
      </vt:variant>
      <vt:variant>
        <vt:lpwstr/>
      </vt:variant>
      <vt:variant>
        <vt:i4>7864413</vt:i4>
      </vt:variant>
      <vt:variant>
        <vt:i4>594</vt:i4>
      </vt:variant>
      <vt:variant>
        <vt:i4>0</vt:i4>
      </vt:variant>
      <vt:variant>
        <vt:i4>5</vt:i4>
      </vt:variant>
      <vt:variant>
        <vt:lpwstr>http://www.nevo.co.il/Law_word/law15/memshala-947.pdf</vt:lpwstr>
      </vt:variant>
      <vt:variant>
        <vt:lpwstr/>
      </vt:variant>
      <vt:variant>
        <vt:i4>8257549</vt:i4>
      </vt:variant>
      <vt:variant>
        <vt:i4>591</vt:i4>
      </vt:variant>
      <vt:variant>
        <vt:i4>0</vt:i4>
      </vt:variant>
      <vt:variant>
        <vt:i4>5</vt:i4>
      </vt:variant>
      <vt:variant>
        <vt:lpwstr>http://www.nevo.co.il/Law_word/law14/law-2632.pdf</vt:lpwstr>
      </vt:variant>
      <vt:variant>
        <vt:lpwstr/>
      </vt:variant>
      <vt:variant>
        <vt:i4>1245290</vt:i4>
      </vt:variant>
      <vt:variant>
        <vt:i4>588</vt:i4>
      </vt:variant>
      <vt:variant>
        <vt:i4>0</vt:i4>
      </vt:variant>
      <vt:variant>
        <vt:i4>5</vt:i4>
      </vt:variant>
      <vt:variant>
        <vt:lpwstr>http://www.nevo.co.il/Law_word/law15/memshala-1122.pdf</vt:lpwstr>
      </vt:variant>
      <vt:variant>
        <vt:lpwstr/>
      </vt:variant>
      <vt:variant>
        <vt:i4>7929863</vt:i4>
      </vt:variant>
      <vt:variant>
        <vt:i4>585</vt:i4>
      </vt:variant>
      <vt:variant>
        <vt:i4>0</vt:i4>
      </vt:variant>
      <vt:variant>
        <vt:i4>5</vt:i4>
      </vt:variant>
      <vt:variant>
        <vt:lpwstr>http://www.nevo.co.il/Law_word/law14/law-2648.pdf</vt:lpwstr>
      </vt:variant>
      <vt:variant>
        <vt:lpwstr/>
      </vt:variant>
      <vt:variant>
        <vt:i4>4063256</vt:i4>
      </vt:variant>
      <vt:variant>
        <vt:i4>582</vt:i4>
      </vt:variant>
      <vt:variant>
        <vt:i4>0</vt:i4>
      </vt:variant>
      <vt:variant>
        <vt:i4>5</vt:i4>
      </vt:variant>
      <vt:variant>
        <vt:lpwstr>http://www.nevo.co.il/Law_word/law16/knesset-528.pdf</vt:lpwstr>
      </vt:variant>
      <vt:variant>
        <vt:lpwstr/>
      </vt:variant>
      <vt:variant>
        <vt:i4>8257550</vt:i4>
      </vt:variant>
      <vt:variant>
        <vt:i4>579</vt:i4>
      </vt:variant>
      <vt:variant>
        <vt:i4>0</vt:i4>
      </vt:variant>
      <vt:variant>
        <vt:i4>5</vt:i4>
      </vt:variant>
      <vt:variant>
        <vt:lpwstr>http://www.nevo.co.il/Law_word/law14/law-2433.pdf</vt:lpwstr>
      </vt:variant>
      <vt:variant>
        <vt:lpwstr/>
      </vt:variant>
      <vt:variant>
        <vt:i4>8192086</vt:i4>
      </vt:variant>
      <vt:variant>
        <vt:i4>576</vt:i4>
      </vt:variant>
      <vt:variant>
        <vt:i4>0</vt:i4>
      </vt:variant>
      <vt:variant>
        <vt:i4>5</vt:i4>
      </vt:variant>
      <vt:variant>
        <vt:lpwstr>http://www.nevo.co.il/Law_word/law15/memshala-510.pdf</vt:lpwstr>
      </vt:variant>
      <vt:variant>
        <vt:lpwstr/>
      </vt:variant>
      <vt:variant>
        <vt:i4>7864329</vt:i4>
      </vt:variant>
      <vt:variant>
        <vt:i4>573</vt:i4>
      </vt:variant>
      <vt:variant>
        <vt:i4>0</vt:i4>
      </vt:variant>
      <vt:variant>
        <vt:i4>5</vt:i4>
      </vt:variant>
      <vt:variant>
        <vt:lpwstr>http://www.nevo.co.il/Law_word/law14/law-2252.pdf</vt:lpwstr>
      </vt:variant>
      <vt:variant>
        <vt:lpwstr/>
      </vt:variant>
      <vt:variant>
        <vt:i4>1245290</vt:i4>
      </vt:variant>
      <vt:variant>
        <vt:i4>570</vt:i4>
      </vt:variant>
      <vt:variant>
        <vt:i4>0</vt:i4>
      </vt:variant>
      <vt:variant>
        <vt:i4>5</vt:i4>
      </vt:variant>
      <vt:variant>
        <vt:lpwstr>http://www.nevo.co.il/Law_word/law15/memshala-1122.pdf</vt:lpwstr>
      </vt:variant>
      <vt:variant>
        <vt:lpwstr/>
      </vt:variant>
      <vt:variant>
        <vt:i4>7929863</vt:i4>
      </vt:variant>
      <vt:variant>
        <vt:i4>567</vt:i4>
      </vt:variant>
      <vt:variant>
        <vt:i4>0</vt:i4>
      </vt:variant>
      <vt:variant>
        <vt:i4>5</vt:i4>
      </vt:variant>
      <vt:variant>
        <vt:lpwstr>http://www.nevo.co.il/Law_word/law14/law-2648.pdf</vt:lpwstr>
      </vt:variant>
      <vt:variant>
        <vt:lpwstr/>
      </vt:variant>
      <vt:variant>
        <vt:i4>8323153</vt:i4>
      </vt:variant>
      <vt:variant>
        <vt:i4>564</vt:i4>
      </vt:variant>
      <vt:variant>
        <vt:i4>0</vt:i4>
      </vt:variant>
      <vt:variant>
        <vt:i4>5</vt:i4>
      </vt:variant>
      <vt:variant>
        <vt:lpwstr>http://www.nevo.co.il/Law_word/law15/memshala-436.pdf</vt:lpwstr>
      </vt:variant>
      <vt:variant>
        <vt:lpwstr/>
      </vt:variant>
      <vt:variant>
        <vt:i4>8192008</vt:i4>
      </vt:variant>
      <vt:variant>
        <vt:i4>561</vt:i4>
      </vt:variant>
      <vt:variant>
        <vt:i4>0</vt:i4>
      </vt:variant>
      <vt:variant>
        <vt:i4>5</vt:i4>
      </vt:variant>
      <vt:variant>
        <vt:lpwstr>http://www.nevo.co.il/Law_word/law14/law-2203.pdf</vt:lpwstr>
      </vt:variant>
      <vt:variant>
        <vt:lpwstr/>
      </vt:variant>
      <vt:variant>
        <vt:i4>852095</vt:i4>
      </vt:variant>
      <vt:variant>
        <vt:i4>558</vt:i4>
      </vt:variant>
      <vt:variant>
        <vt:i4>0</vt:i4>
      </vt:variant>
      <vt:variant>
        <vt:i4>5</vt:i4>
      </vt:variant>
      <vt:variant>
        <vt:lpwstr>http://www.nevo.co.il/Law_word/law17/PROP-3115.pdf</vt:lpwstr>
      </vt:variant>
      <vt:variant>
        <vt:lpwstr/>
      </vt:variant>
      <vt:variant>
        <vt:i4>8060929</vt:i4>
      </vt:variant>
      <vt:variant>
        <vt:i4>555</vt:i4>
      </vt:variant>
      <vt:variant>
        <vt:i4>0</vt:i4>
      </vt:variant>
      <vt:variant>
        <vt:i4>5</vt:i4>
      </vt:variant>
      <vt:variant>
        <vt:lpwstr>http://www.nevo.co.il/Law_word/law14/LAW-1850.pdf</vt:lpwstr>
      </vt:variant>
      <vt:variant>
        <vt:lpwstr/>
      </vt:variant>
      <vt:variant>
        <vt:i4>262263</vt:i4>
      </vt:variant>
      <vt:variant>
        <vt:i4>552</vt:i4>
      </vt:variant>
      <vt:variant>
        <vt:i4>0</vt:i4>
      </vt:variant>
      <vt:variant>
        <vt:i4>5</vt:i4>
      </vt:variant>
      <vt:variant>
        <vt:lpwstr>http://www.nevo.co.il/Law_word/law17/PROP-2885.pdf</vt:lpwstr>
      </vt:variant>
      <vt:variant>
        <vt:lpwstr/>
      </vt:variant>
      <vt:variant>
        <vt:i4>8060942</vt:i4>
      </vt:variant>
      <vt:variant>
        <vt:i4>549</vt:i4>
      </vt:variant>
      <vt:variant>
        <vt:i4>0</vt:i4>
      </vt:variant>
      <vt:variant>
        <vt:i4>5</vt:i4>
      </vt:variant>
      <vt:variant>
        <vt:lpwstr>http://www.nevo.co.il/Law_word/law14/LAW-1750.pdf</vt:lpwstr>
      </vt:variant>
      <vt:variant>
        <vt:lpwstr/>
      </vt:variant>
      <vt:variant>
        <vt:i4>1245290</vt:i4>
      </vt:variant>
      <vt:variant>
        <vt:i4>546</vt:i4>
      </vt:variant>
      <vt:variant>
        <vt:i4>0</vt:i4>
      </vt:variant>
      <vt:variant>
        <vt:i4>5</vt:i4>
      </vt:variant>
      <vt:variant>
        <vt:lpwstr>http://www.nevo.co.il/Law_word/law15/memshala-1122.pdf</vt:lpwstr>
      </vt:variant>
      <vt:variant>
        <vt:lpwstr/>
      </vt:variant>
      <vt:variant>
        <vt:i4>7929863</vt:i4>
      </vt:variant>
      <vt:variant>
        <vt:i4>543</vt:i4>
      </vt:variant>
      <vt:variant>
        <vt:i4>0</vt:i4>
      </vt:variant>
      <vt:variant>
        <vt:i4>5</vt:i4>
      </vt:variant>
      <vt:variant>
        <vt:lpwstr>http://www.nevo.co.il/Law_word/law14/law-2648.pdf</vt:lpwstr>
      </vt:variant>
      <vt:variant>
        <vt:lpwstr/>
      </vt:variant>
      <vt:variant>
        <vt:i4>1245290</vt:i4>
      </vt:variant>
      <vt:variant>
        <vt:i4>540</vt:i4>
      </vt:variant>
      <vt:variant>
        <vt:i4>0</vt:i4>
      </vt:variant>
      <vt:variant>
        <vt:i4>5</vt:i4>
      </vt:variant>
      <vt:variant>
        <vt:lpwstr>http://www.nevo.co.il/Law_word/law15/memshala-1122.pdf</vt:lpwstr>
      </vt:variant>
      <vt:variant>
        <vt:lpwstr/>
      </vt:variant>
      <vt:variant>
        <vt:i4>7929863</vt:i4>
      </vt:variant>
      <vt:variant>
        <vt:i4>537</vt:i4>
      </vt:variant>
      <vt:variant>
        <vt:i4>0</vt:i4>
      </vt:variant>
      <vt:variant>
        <vt:i4>5</vt:i4>
      </vt:variant>
      <vt:variant>
        <vt:lpwstr>http://www.nevo.co.il/Law_word/law14/law-2648.pdf</vt:lpwstr>
      </vt:variant>
      <vt:variant>
        <vt:lpwstr/>
      </vt:variant>
      <vt:variant>
        <vt:i4>7864413</vt:i4>
      </vt:variant>
      <vt:variant>
        <vt:i4>534</vt:i4>
      </vt:variant>
      <vt:variant>
        <vt:i4>0</vt:i4>
      </vt:variant>
      <vt:variant>
        <vt:i4>5</vt:i4>
      </vt:variant>
      <vt:variant>
        <vt:lpwstr>http://www.nevo.co.il/Law_word/law15/memshala-947.pdf</vt:lpwstr>
      </vt:variant>
      <vt:variant>
        <vt:lpwstr/>
      </vt:variant>
      <vt:variant>
        <vt:i4>8257549</vt:i4>
      </vt:variant>
      <vt:variant>
        <vt:i4>531</vt:i4>
      </vt:variant>
      <vt:variant>
        <vt:i4>0</vt:i4>
      </vt:variant>
      <vt:variant>
        <vt:i4>5</vt:i4>
      </vt:variant>
      <vt:variant>
        <vt:lpwstr>http://www.nevo.co.il/Law_word/law14/law-2632.pdf</vt:lpwstr>
      </vt:variant>
      <vt:variant>
        <vt:lpwstr/>
      </vt:variant>
      <vt:variant>
        <vt:i4>7667740</vt:i4>
      </vt:variant>
      <vt:variant>
        <vt:i4>528</vt:i4>
      </vt:variant>
      <vt:variant>
        <vt:i4>0</vt:i4>
      </vt:variant>
      <vt:variant>
        <vt:i4>5</vt:i4>
      </vt:variant>
      <vt:variant>
        <vt:lpwstr>https://www.nevo.co.il/Law_word/law15/memshala-1455.pdf</vt:lpwstr>
      </vt:variant>
      <vt:variant>
        <vt:lpwstr/>
      </vt:variant>
      <vt:variant>
        <vt:i4>8192002</vt:i4>
      </vt:variant>
      <vt:variant>
        <vt:i4>525</vt:i4>
      </vt:variant>
      <vt:variant>
        <vt:i4>0</vt:i4>
      </vt:variant>
      <vt:variant>
        <vt:i4>5</vt:i4>
      </vt:variant>
      <vt:variant>
        <vt:lpwstr>https://www.nevo.co.il/law_html/law14/law-2973.pdf</vt:lpwstr>
      </vt:variant>
      <vt:variant>
        <vt:lpwstr/>
      </vt:variant>
      <vt:variant>
        <vt:i4>8192086</vt:i4>
      </vt:variant>
      <vt:variant>
        <vt:i4>522</vt:i4>
      </vt:variant>
      <vt:variant>
        <vt:i4>0</vt:i4>
      </vt:variant>
      <vt:variant>
        <vt:i4>5</vt:i4>
      </vt:variant>
      <vt:variant>
        <vt:lpwstr>http://www.nevo.co.il/Law_word/law15/memshala-510.pdf</vt:lpwstr>
      </vt:variant>
      <vt:variant>
        <vt:lpwstr/>
      </vt:variant>
      <vt:variant>
        <vt:i4>7864329</vt:i4>
      </vt:variant>
      <vt:variant>
        <vt:i4>519</vt:i4>
      </vt:variant>
      <vt:variant>
        <vt:i4>0</vt:i4>
      </vt:variant>
      <vt:variant>
        <vt:i4>5</vt:i4>
      </vt:variant>
      <vt:variant>
        <vt:lpwstr>http://www.nevo.co.il/Law_word/law14/law-2252.pdf</vt:lpwstr>
      </vt:variant>
      <vt:variant>
        <vt:lpwstr/>
      </vt:variant>
      <vt:variant>
        <vt:i4>655487</vt:i4>
      </vt:variant>
      <vt:variant>
        <vt:i4>516</vt:i4>
      </vt:variant>
      <vt:variant>
        <vt:i4>0</vt:i4>
      </vt:variant>
      <vt:variant>
        <vt:i4>5</vt:i4>
      </vt:variant>
      <vt:variant>
        <vt:lpwstr>http://www.nevo.co.il/Law_word/law17/PROP-2300.pdf</vt:lpwstr>
      </vt:variant>
      <vt:variant>
        <vt:lpwstr/>
      </vt:variant>
      <vt:variant>
        <vt:i4>7929866</vt:i4>
      </vt:variant>
      <vt:variant>
        <vt:i4>513</vt:i4>
      </vt:variant>
      <vt:variant>
        <vt:i4>0</vt:i4>
      </vt:variant>
      <vt:variant>
        <vt:i4>5</vt:i4>
      </vt:variant>
      <vt:variant>
        <vt:lpwstr>http://www.nevo.co.il/Law_word/law14/LAW-1477.pdf</vt:lpwstr>
      </vt:variant>
      <vt:variant>
        <vt:lpwstr/>
      </vt:variant>
      <vt:variant>
        <vt:i4>655487</vt:i4>
      </vt:variant>
      <vt:variant>
        <vt:i4>510</vt:i4>
      </vt:variant>
      <vt:variant>
        <vt:i4>0</vt:i4>
      </vt:variant>
      <vt:variant>
        <vt:i4>5</vt:i4>
      </vt:variant>
      <vt:variant>
        <vt:lpwstr>http://www.nevo.co.il/Law_word/law17/PROP-2300.pdf</vt:lpwstr>
      </vt:variant>
      <vt:variant>
        <vt:lpwstr/>
      </vt:variant>
      <vt:variant>
        <vt:i4>7929866</vt:i4>
      </vt:variant>
      <vt:variant>
        <vt:i4>507</vt:i4>
      </vt:variant>
      <vt:variant>
        <vt:i4>0</vt:i4>
      </vt:variant>
      <vt:variant>
        <vt:i4>5</vt:i4>
      </vt:variant>
      <vt:variant>
        <vt:lpwstr>http://www.nevo.co.il/Law_word/law14/LAW-1477.pdf</vt:lpwstr>
      </vt:variant>
      <vt:variant>
        <vt:lpwstr/>
      </vt:variant>
      <vt:variant>
        <vt:i4>262263</vt:i4>
      </vt:variant>
      <vt:variant>
        <vt:i4>504</vt:i4>
      </vt:variant>
      <vt:variant>
        <vt:i4>0</vt:i4>
      </vt:variant>
      <vt:variant>
        <vt:i4>5</vt:i4>
      </vt:variant>
      <vt:variant>
        <vt:lpwstr>http://www.nevo.co.il/Law_word/law17/PROP-2885.pdf</vt:lpwstr>
      </vt:variant>
      <vt:variant>
        <vt:lpwstr/>
      </vt:variant>
      <vt:variant>
        <vt:i4>8060942</vt:i4>
      </vt:variant>
      <vt:variant>
        <vt:i4>501</vt:i4>
      </vt:variant>
      <vt:variant>
        <vt:i4>0</vt:i4>
      </vt:variant>
      <vt:variant>
        <vt:i4>5</vt:i4>
      </vt:variant>
      <vt:variant>
        <vt:lpwstr>http://www.nevo.co.il/Law_word/law14/LAW-1750.pdf</vt:lpwstr>
      </vt:variant>
      <vt:variant>
        <vt:lpwstr/>
      </vt:variant>
      <vt:variant>
        <vt:i4>1245290</vt:i4>
      </vt:variant>
      <vt:variant>
        <vt:i4>498</vt:i4>
      </vt:variant>
      <vt:variant>
        <vt:i4>0</vt:i4>
      </vt:variant>
      <vt:variant>
        <vt:i4>5</vt:i4>
      </vt:variant>
      <vt:variant>
        <vt:lpwstr>http://www.nevo.co.il/Law_word/law15/memshala-1122.pdf</vt:lpwstr>
      </vt:variant>
      <vt:variant>
        <vt:lpwstr/>
      </vt:variant>
      <vt:variant>
        <vt:i4>7929863</vt:i4>
      </vt:variant>
      <vt:variant>
        <vt:i4>495</vt:i4>
      </vt:variant>
      <vt:variant>
        <vt:i4>0</vt:i4>
      </vt:variant>
      <vt:variant>
        <vt:i4>5</vt:i4>
      </vt:variant>
      <vt:variant>
        <vt:lpwstr>http://www.nevo.co.il/Law_word/law14/law-2648.pdf</vt:lpwstr>
      </vt:variant>
      <vt:variant>
        <vt:lpwstr/>
      </vt:variant>
      <vt:variant>
        <vt:i4>7602259</vt:i4>
      </vt:variant>
      <vt:variant>
        <vt:i4>492</vt:i4>
      </vt:variant>
      <vt:variant>
        <vt:i4>0</vt:i4>
      </vt:variant>
      <vt:variant>
        <vt:i4>5</vt:i4>
      </vt:variant>
      <vt:variant>
        <vt:lpwstr>http://www.nevo.co.il/Law_word/law15/memshala-787.pdf</vt:lpwstr>
      </vt:variant>
      <vt:variant>
        <vt:lpwstr/>
      </vt:variant>
      <vt:variant>
        <vt:i4>7929871</vt:i4>
      </vt:variant>
      <vt:variant>
        <vt:i4>489</vt:i4>
      </vt:variant>
      <vt:variant>
        <vt:i4>0</vt:i4>
      </vt:variant>
      <vt:variant>
        <vt:i4>5</vt:i4>
      </vt:variant>
      <vt:variant>
        <vt:lpwstr>http://www.nevo.co.il/Law_word/law14/law-2442.pdf</vt:lpwstr>
      </vt:variant>
      <vt:variant>
        <vt:lpwstr/>
      </vt:variant>
      <vt:variant>
        <vt:i4>8192087</vt:i4>
      </vt:variant>
      <vt:variant>
        <vt:i4>486</vt:i4>
      </vt:variant>
      <vt:variant>
        <vt:i4>0</vt:i4>
      </vt:variant>
      <vt:variant>
        <vt:i4>5</vt:i4>
      </vt:variant>
      <vt:variant>
        <vt:lpwstr>http://www.nevo.co.il/Law_word/law15/memshala-410.pdf</vt:lpwstr>
      </vt:variant>
      <vt:variant>
        <vt:lpwstr/>
      </vt:variant>
      <vt:variant>
        <vt:i4>7602184</vt:i4>
      </vt:variant>
      <vt:variant>
        <vt:i4>483</vt:i4>
      </vt:variant>
      <vt:variant>
        <vt:i4>0</vt:i4>
      </vt:variant>
      <vt:variant>
        <vt:i4>5</vt:i4>
      </vt:variant>
      <vt:variant>
        <vt:lpwstr>http://www.nevo.co.il/Law_word/law14/LAW-2190.pdf</vt:lpwstr>
      </vt:variant>
      <vt:variant>
        <vt:lpwstr/>
      </vt:variant>
      <vt:variant>
        <vt:i4>262263</vt:i4>
      </vt:variant>
      <vt:variant>
        <vt:i4>480</vt:i4>
      </vt:variant>
      <vt:variant>
        <vt:i4>0</vt:i4>
      </vt:variant>
      <vt:variant>
        <vt:i4>5</vt:i4>
      </vt:variant>
      <vt:variant>
        <vt:lpwstr>http://www.nevo.co.il/Law_word/law17/PROP-2885.pdf</vt:lpwstr>
      </vt:variant>
      <vt:variant>
        <vt:lpwstr/>
      </vt:variant>
      <vt:variant>
        <vt:i4>8060942</vt:i4>
      </vt:variant>
      <vt:variant>
        <vt:i4>477</vt:i4>
      </vt:variant>
      <vt:variant>
        <vt:i4>0</vt:i4>
      </vt:variant>
      <vt:variant>
        <vt:i4>5</vt:i4>
      </vt:variant>
      <vt:variant>
        <vt:lpwstr>http://www.nevo.co.il/Law_word/law14/LAW-1750.pdf</vt:lpwstr>
      </vt:variant>
      <vt:variant>
        <vt:lpwstr/>
      </vt:variant>
      <vt:variant>
        <vt:i4>262263</vt:i4>
      </vt:variant>
      <vt:variant>
        <vt:i4>474</vt:i4>
      </vt:variant>
      <vt:variant>
        <vt:i4>0</vt:i4>
      </vt:variant>
      <vt:variant>
        <vt:i4>5</vt:i4>
      </vt:variant>
      <vt:variant>
        <vt:lpwstr>http://www.nevo.co.il/Law_word/law17/PROP-2885.pdf</vt:lpwstr>
      </vt:variant>
      <vt:variant>
        <vt:lpwstr/>
      </vt:variant>
      <vt:variant>
        <vt:i4>8060942</vt:i4>
      </vt:variant>
      <vt:variant>
        <vt:i4>471</vt:i4>
      </vt:variant>
      <vt:variant>
        <vt:i4>0</vt:i4>
      </vt:variant>
      <vt:variant>
        <vt:i4>5</vt:i4>
      </vt:variant>
      <vt:variant>
        <vt:lpwstr>http://www.nevo.co.il/Law_word/law14/LAW-1750.pdf</vt:lpwstr>
      </vt:variant>
      <vt:variant>
        <vt:lpwstr/>
      </vt:variant>
      <vt:variant>
        <vt:i4>262263</vt:i4>
      </vt:variant>
      <vt:variant>
        <vt:i4>468</vt:i4>
      </vt:variant>
      <vt:variant>
        <vt:i4>0</vt:i4>
      </vt:variant>
      <vt:variant>
        <vt:i4>5</vt:i4>
      </vt:variant>
      <vt:variant>
        <vt:lpwstr>http://www.nevo.co.il/Law_word/law17/PROP-2885.pdf</vt:lpwstr>
      </vt:variant>
      <vt:variant>
        <vt:lpwstr/>
      </vt:variant>
      <vt:variant>
        <vt:i4>8060942</vt:i4>
      </vt:variant>
      <vt:variant>
        <vt:i4>465</vt:i4>
      </vt:variant>
      <vt:variant>
        <vt:i4>0</vt:i4>
      </vt:variant>
      <vt:variant>
        <vt:i4>5</vt:i4>
      </vt:variant>
      <vt:variant>
        <vt:lpwstr>http://www.nevo.co.il/Law_word/law14/LAW-1750.pdf</vt:lpwstr>
      </vt:variant>
      <vt:variant>
        <vt:lpwstr/>
      </vt:variant>
      <vt:variant>
        <vt:i4>3604510</vt:i4>
      </vt:variant>
      <vt:variant>
        <vt:i4>462</vt:i4>
      </vt:variant>
      <vt:variant>
        <vt:i4>0</vt:i4>
      </vt:variant>
      <vt:variant>
        <vt:i4>5</vt:i4>
      </vt:variant>
      <vt:variant>
        <vt:lpwstr>http://www.nevo.co.il/Law_word/law16/knesset-246.pdf</vt:lpwstr>
      </vt:variant>
      <vt:variant>
        <vt:lpwstr/>
      </vt:variant>
      <vt:variant>
        <vt:i4>3145758</vt:i4>
      </vt:variant>
      <vt:variant>
        <vt:i4>459</vt:i4>
      </vt:variant>
      <vt:variant>
        <vt:i4>0</vt:i4>
      </vt:variant>
      <vt:variant>
        <vt:i4>5</vt:i4>
      </vt:variant>
      <vt:variant>
        <vt:lpwstr>http://www.nevo.co.il/Law_word/law16/knesset-241.pdf</vt:lpwstr>
      </vt:variant>
      <vt:variant>
        <vt:lpwstr/>
      </vt:variant>
      <vt:variant>
        <vt:i4>7667727</vt:i4>
      </vt:variant>
      <vt:variant>
        <vt:i4>456</vt:i4>
      </vt:variant>
      <vt:variant>
        <vt:i4>0</vt:i4>
      </vt:variant>
      <vt:variant>
        <vt:i4>5</vt:i4>
      </vt:variant>
      <vt:variant>
        <vt:lpwstr>http://www.nevo.co.il/Law_word/law14/law-2187.pdf</vt:lpwstr>
      </vt:variant>
      <vt:variant>
        <vt:lpwstr/>
      </vt:variant>
      <vt:variant>
        <vt:i4>262263</vt:i4>
      </vt:variant>
      <vt:variant>
        <vt:i4>453</vt:i4>
      </vt:variant>
      <vt:variant>
        <vt:i4>0</vt:i4>
      </vt:variant>
      <vt:variant>
        <vt:i4>5</vt:i4>
      </vt:variant>
      <vt:variant>
        <vt:lpwstr>http://www.nevo.co.il/Law_word/law17/PROP-2885.pdf</vt:lpwstr>
      </vt:variant>
      <vt:variant>
        <vt:lpwstr/>
      </vt:variant>
      <vt:variant>
        <vt:i4>8060942</vt:i4>
      </vt:variant>
      <vt:variant>
        <vt:i4>450</vt:i4>
      </vt:variant>
      <vt:variant>
        <vt:i4>0</vt:i4>
      </vt:variant>
      <vt:variant>
        <vt:i4>5</vt:i4>
      </vt:variant>
      <vt:variant>
        <vt:lpwstr>http://www.nevo.co.il/Law_word/law14/LAW-1750.pdf</vt:lpwstr>
      </vt:variant>
      <vt:variant>
        <vt:lpwstr/>
      </vt:variant>
      <vt:variant>
        <vt:i4>262263</vt:i4>
      </vt:variant>
      <vt:variant>
        <vt:i4>447</vt:i4>
      </vt:variant>
      <vt:variant>
        <vt:i4>0</vt:i4>
      </vt:variant>
      <vt:variant>
        <vt:i4>5</vt:i4>
      </vt:variant>
      <vt:variant>
        <vt:lpwstr>http://www.nevo.co.il/Law_word/law17/PROP-2885.pdf</vt:lpwstr>
      </vt:variant>
      <vt:variant>
        <vt:lpwstr/>
      </vt:variant>
      <vt:variant>
        <vt:i4>8060942</vt:i4>
      </vt:variant>
      <vt:variant>
        <vt:i4>444</vt:i4>
      </vt:variant>
      <vt:variant>
        <vt:i4>0</vt:i4>
      </vt:variant>
      <vt:variant>
        <vt:i4>5</vt:i4>
      </vt:variant>
      <vt:variant>
        <vt:lpwstr>http://www.nevo.co.il/Law_word/law14/LAW-1750.pdf</vt:lpwstr>
      </vt:variant>
      <vt:variant>
        <vt:lpwstr/>
      </vt:variant>
      <vt:variant>
        <vt:i4>262263</vt:i4>
      </vt:variant>
      <vt:variant>
        <vt:i4>441</vt:i4>
      </vt:variant>
      <vt:variant>
        <vt:i4>0</vt:i4>
      </vt:variant>
      <vt:variant>
        <vt:i4>5</vt:i4>
      </vt:variant>
      <vt:variant>
        <vt:lpwstr>http://www.nevo.co.il/Law_word/law17/PROP-2885.pdf</vt:lpwstr>
      </vt:variant>
      <vt:variant>
        <vt:lpwstr/>
      </vt:variant>
      <vt:variant>
        <vt:i4>8060942</vt:i4>
      </vt:variant>
      <vt:variant>
        <vt:i4>438</vt:i4>
      </vt:variant>
      <vt:variant>
        <vt:i4>0</vt:i4>
      </vt:variant>
      <vt:variant>
        <vt:i4>5</vt:i4>
      </vt:variant>
      <vt:variant>
        <vt:lpwstr>http://www.nevo.co.il/Law_word/law14/LAW-1750.pdf</vt:lpwstr>
      </vt:variant>
      <vt:variant>
        <vt:lpwstr/>
      </vt:variant>
      <vt:variant>
        <vt:i4>7667740</vt:i4>
      </vt:variant>
      <vt:variant>
        <vt:i4>435</vt:i4>
      </vt:variant>
      <vt:variant>
        <vt:i4>0</vt:i4>
      </vt:variant>
      <vt:variant>
        <vt:i4>5</vt:i4>
      </vt:variant>
      <vt:variant>
        <vt:lpwstr>https://www.nevo.co.il/Law_word/law15/memshala-1455.pdf</vt:lpwstr>
      </vt:variant>
      <vt:variant>
        <vt:lpwstr/>
      </vt:variant>
      <vt:variant>
        <vt:i4>8192002</vt:i4>
      </vt:variant>
      <vt:variant>
        <vt:i4>432</vt:i4>
      </vt:variant>
      <vt:variant>
        <vt:i4>0</vt:i4>
      </vt:variant>
      <vt:variant>
        <vt:i4>5</vt:i4>
      </vt:variant>
      <vt:variant>
        <vt:lpwstr>https://www.nevo.co.il/law_html/law14/law-2973.pdf</vt:lpwstr>
      </vt:variant>
      <vt:variant>
        <vt:lpwstr/>
      </vt:variant>
      <vt:variant>
        <vt:i4>7667740</vt:i4>
      </vt:variant>
      <vt:variant>
        <vt:i4>429</vt:i4>
      </vt:variant>
      <vt:variant>
        <vt:i4>0</vt:i4>
      </vt:variant>
      <vt:variant>
        <vt:i4>5</vt:i4>
      </vt:variant>
      <vt:variant>
        <vt:lpwstr>https://www.nevo.co.il/Law_word/law15/memshala-1455.pdf</vt:lpwstr>
      </vt:variant>
      <vt:variant>
        <vt:lpwstr/>
      </vt:variant>
      <vt:variant>
        <vt:i4>8192002</vt:i4>
      </vt:variant>
      <vt:variant>
        <vt:i4>426</vt:i4>
      </vt:variant>
      <vt:variant>
        <vt:i4>0</vt:i4>
      </vt:variant>
      <vt:variant>
        <vt:i4>5</vt:i4>
      </vt:variant>
      <vt:variant>
        <vt:lpwstr>https://www.nevo.co.il/law_html/law14/law-2973.pdf</vt:lpwstr>
      </vt:variant>
      <vt:variant>
        <vt:lpwstr/>
      </vt:variant>
      <vt:variant>
        <vt:i4>3145755</vt:i4>
      </vt:variant>
      <vt:variant>
        <vt:i4>423</vt:i4>
      </vt:variant>
      <vt:variant>
        <vt:i4>0</vt:i4>
      </vt:variant>
      <vt:variant>
        <vt:i4>5</vt:i4>
      </vt:variant>
      <vt:variant>
        <vt:lpwstr>http://www.nevo.co.il/Law_word/law16/knesset-211.pdf</vt:lpwstr>
      </vt:variant>
      <vt:variant>
        <vt:lpwstr/>
      </vt:variant>
      <vt:variant>
        <vt:i4>7864321</vt:i4>
      </vt:variant>
      <vt:variant>
        <vt:i4>420</vt:i4>
      </vt:variant>
      <vt:variant>
        <vt:i4>0</vt:i4>
      </vt:variant>
      <vt:variant>
        <vt:i4>5</vt:i4>
      </vt:variant>
      <vt:variant>
        <vt:lpwstr>http://www.nevo.co.il/Law_word/law14/law-2159.pdf</vt:lpwstr>
      </vt:variant>
      <vt:variant>
        <vt:lpwstr/>
      </vt:variant>
      <vt:variant>
        <vt:i4>7667740</vt:i4>
      </vt:variant>
      <vt:variant>
        <vt:i4>417</vt:i4>
      </vt:variant>
      <vt:variant>
        <vt:i4>0</vt:i4>
      </vt:variant>
      <vt:variant>
        <vt:i4>5</vt:i4>
      </vt:variant>
      <vt:variant>
        <vt:lpwstr>https://www.nevo.co.il/Law_word/law15/memshala-1455.pdf</vt:lpwstr>
      </vt:variant>
      <vt:variant>
        <vt:lpwstr/>
      </vt:variant>
      <vt:variant>
        <vt:i4>8192002</vt:i4>
      </vt:variant>
      <vt:variant>
        <vt:i4>414</vt:i4>
      </vt:variant>
      <vt:variant>
        <vt:i4>0</vt:i4>
      </vt:variant>
      <vt:variant>
        <vt:i4>5</vt:i4>
      </vt:variant>
      <vt:variant>
        <vt:lpwstr>https://www.nevo.co.il/law_html/law14/law-2973.pdf</vt:lpwstr>
      </vt:variant>
      <vt:variant>
        <vt:lpwstr/>
      </vt:variant>
      <vt:variant>
        <vt:i4>1245290</vt:i4>
      </vt:variant>
      <vt:variant>
        <vt:i4>411</vt:i4>
      </vt:variant>
      <vt:variant>
        <vt:i4>0</vt:i4>
      </vt:variant>
      <vt:variant>
        <vt:i4>5</vt:i4>
      </vt:variant>
      <vt:variant>
        <vt:lpwstr>http://www.nevo.co.il/Law_word/law15/memshala-1122.pdf</vt:lpwstr>
      </vt:variant>
      <vt:variant>
        <vt:lpwstr/>
      </vt:variant>
      <vt:variant>
        <vt:i4>7929863</vt:i4>
      </vt:variant>
      <vt:variant>
        <vt:i4>408</vt:i4>
      </vt:variant>
      <vt:variant>
        <vt:i4>0</vt:i4>
      </vt:variant>
      <vt:variant>
        <vt:i4>5</vt:i4>
      </vt:variant>
      <vt:variant>
        <vt:lpwstr>http://www.nevo.co.il/Law_word/law14/law-2648.pdf</vt:lpwstr>
      </vt:variant>
      <vt:variant>
        <vt:lpwstr/>
      </vt:variant>
      <vt:variant>
        <vt:i4>262263</vt:i4>
      </vt:variant>
      <vt:variant>
        <vt:i4>405</vt:i4>
      </vt:variant>
      <vt:variant>
        <vt:i4>0</vt:i4>
      </vt:variant>
      <vt:variant>
        <vt:i4>5</vt:i4>
      </vt:variant>
      <vt:variant>
        <vt:lpwstr>http://www.nevo.co.il/Law_word/law17/PROP-2885.pdf</vt:lpwstr>
      </vt:variant>
      <vt:variant>
        <vt:lpwstr/>
      </vt:variant>
      <vt:variant>
        <vt:i4>8060942</vt:i4>
      </vt:variant>
      <vt:variant>
        <vt:i4>402</vt:i4>
      </vt:variant>
      <vt:variant>
        <vt:i4>0</vt:i4>
      </vt:variant>
      <vt:variant>
        <vt:i4>5</vt:i4>
      </vt:variant>
      <vt:variant>
        <vt:lpwstr>http://www.nevo.co.il/Law_word/law14/LAW-1750.pdf</vt:lpwstr>
      </vt:variant>
      <vt:variant>
        <vt:lpwstr/>
      </vt:variant>
      <vt:variant>
        <vt:i4>1245290</vt:i4>
      </vt:variant>
      <vt:variant>
        <vt:i4>399</vt:i4>
      </vt:variant>
      <vt:variant>
        <vt:i4>0</vt:i4>
      </vt:variant>
      <vt:variant>
        <vt:i4>5</vt:i4>
      </vt:variant>
      <vt:variant>
        <vt:lpwstr>http://www.nevo.co.il/Law_word/law15/memshala-1122.pdf</vt:lpwstr>
      </vt:variant>
      <vt:variant>
        <vt:lpwstr/>
      </vt:variant>
      <vt:variant>
        <vt:i4>7929863</vt:i4>
      </vt:variant>
      <vt:variant>
        <vt:i4>396</vt:i4>
      </vt:variant>
      <vt:variant>
        <vt:i4>0</vt:i4>
      </vt:variant>
      <vt:variant>
        <vt:i4>5</vt:i4>
      </vt:variant>
      <vt:variant>
        <vt:lpwstr>http://www.nevo.co.il/Law_word/law14/law-2648.pdf</vt:lpwstr>
      </vt:variant>
      <vt:variant>
        <vt:lpwstr/>
      </vt:variant>
      <vt:variant>
        <vt:i4>1245290</vt:i4>
      </vt:variant>
      <vt:variant>
        <vt:i4>393</vt:i4>
      </vt:variant>
      <vt:variant>
        <vt:i4>0</vt:i4>
      </vt:variant>
      <vt:variant>
        <vt:i4>5</vt:i4>
      </vt:variant>
      <vt:variant>
        <vt:lpwstr>http://www.nevo.co.il/Law_word/law15/memshala-1122.pdf</vt:lpwstr>
      </vt:variant>
      <vt:variant>
        <vt:lpwstr/>
      </vt:variant>
      <vt:variant>
        <vt:i4>7929863</vt:i4>
      </vt:variant>
      <vt:variant>
        <vt:i4>390</vt:i4>
      </vt:variant>
      <vt:variant>
        <vt:i4>0</vt:i4>
      </vt:variant>
      <vt:variant>
        <vt:i4>5</vt:i4>
      </vt:variant>
      <vt:variant>
        <vt:lpwstr>http://www.nevo.co.il/Law_word/law14/law-2648.pdf</vt:lpwstr>
      </vt:variant>
      <vt:variant>
        <vt:lpwstr/>
      </vt:variant>
      <vt:variant>
        <vt:i4>1245290</vt:i4>
      </vt:variant>
      <vt:variant>
        <vt:i4>387</vt:i4>
      </vt:variant>
      <vt:variant>
        <vt:i4>0</vt:i4>
      </vt:variant>
      <vt:variant>
        <vt:i4>5</vt:i4>
      </vt:variant>
      <vt:variant>
        <vt:lpwstr>http://www.nevo.co.il/Law_word/law15/memshala-1122.pdf</vt:lpwstr>
      </vt:variant>
      <vt:variant>
        <vt:lpwstr/>
      </vt:variant>
      <vt:variant>
        <vt:i4>7929863</vt:i4>
      </vt:variant>
      <vt:variant>
        <vt:i4>384</vt:i4>
      </vt:variant>
      <vt:variant>
        <vt:i4>0</vt:i4>
      </vt:variant>
      <vt:variant>
        <vt:i4>5</vt:i4>
      </vt:variant>
      <vt:variant>
        <vt:lpwstr>http://www.nevo.co.il/Law_word/law14/law-2648.pdf</vt:lpwstr>
      </vt:variant>
      <vt:variant>
        <vt:lpwstr/>
      </vt:variant>
      <vt:variant>
        <vt:i4>1245290</vt:i4>
      </vt:variant>
      <vt:variant>
        <vt:i4>381</vt:i4>
      </vt:variant>
      <vt:variant>
        <vt:i4>0</vt:i4>
      </vt:variant>
      <vt:variant>
        <vt:i4>5</vt:i4>
      </vt:variant>
      <vt:variant>
        <vt:lpwstr>http://www.nevo.co.il/Law_word/law15/memshala-1122.pdf</vt:lpwstr>
      </vt:variant>
      <vt:variant>
        <vt:lpwstr/>
      </vt:variant>
      <vt:variant>
        <vt:i4>7929863</vt:i4>
      </vt:variant>
      <vt:variant>
        <vt:i4>378</vt:i4>
      </vt:variant>
      <vt:variant>
        <vt:i4>0</vt:i4>
      </vt:variant>
      <vt:variant>
        <vt:i4>5</vt:i4>
      </vt:variant>
      <vt:variant>
        <vt:lpwstr>http://www.nevo.co.il/Law_word/law14/law-2648.pdf</vt:lpwstr>
      </vt:variant>
      <vt:variant>
        <vt:lpwstr/>
      </vt:variant>
      <vt:variant>
        <vt:i4>7602259</vt:i4>
      </vt:variant>
      <vt:variant>
        <vt:i4>375</vt:i4>
      </vt:variant>
      <vt:variant>
        <vt:i4>0</vt:i4>
      </vt:variant>
      <vt:variant>
        <vt:i4>5</vt:i4>
      </vt:variant>
      <vt:variant>
        <vt:lpwstr>http://www.nevo.co.il/Law_word/law15/memshala-787.pdf</vt:lpwstr>
      </vt:variant>
      <vt:variant>
        <vt:lpwstr/>
      </vt:variant>
      <vt:variant>
        <vt:i4>7929871</vt:i4>
      </vt:variant>
      <vt:variant>
        <vt:i4>372</vt:i4>
      </vt:variant>
      <vt:variant>
        <vt:i4>0</vt:i4>
      </vt:variant>
      <vt:variant>
        <vt:i4>5</vt:i4>
      </vt:variant>
      <vt:variant>
        <vt:lpwstr>http://www.nevo.co.il/Law_word/law14/law-2442.pdf</vt:lpwstr>
      </vt:variant>
      <vt:variant>
        <vt:lpwstr/>
      </vt:variant>
      <vt:variant>
        <vt:i4>8192087</vt:i4>
      </vt:variant>
      <vt:variant>
        <vt:i4>369</vt:i4>
      </vt:variant>
      <vt:variant>
        <vt:i4>0</vt:i4>
      </vt:variant>
      <vt:variant>
        <vt:i4>5</vt:i4>
      </vt:variant>
      <vt:variant>
        <vt:lpwstr>http://www.nevo.co.il/Law_word/law15/memshala-410.pdf</vt:lpwstr>
      </vt:variant>
      <vt:variant>
        <vt:lpwstr/>
      </vt:variant>
      <vt:variant>
        <vt:i4>7602184</vt:i4>
      </vt:variant>
      <vt:variant>
        <vt:i4>366</vt:i4>
      </vt:variant>
      <vt:variant>
        <vt:i4>0</vt:i4>
      </vt:variant>
      <vt:variant>
        <vt:i4>5</vt:i4>
      </vt:variant>
      <vt:variant>
        <vt:lpwstr>http://www.nevo.co.il/Law_word/law14/LAW-2190.pdf</vt:lpwstr>
      </vt:variant>
      <vt:variant>
        <vt:lpwstr/>
      </vt:variant>
      <vt:variant>
        <vt:i4>7667740</vt:i4>
      </vt:variant>
      <vt:variant>
        <vt:i4>363</vt:i4>
      </vt:variant>
      <vt:variant>
        <vt:i4>0</vt:i4>
      </vt:variant>
      <vt:variant>
        <vt:i4>5</vt:i4>
      </vt:variant>
      <vt:variant>
        <vt:lpwstr>https://www.nevo.co.il/Law_word/law15/memshala-1455.pdf</vt:lpwstr>
      </vt:variant>
      <vt:variant>
        <vt:lpwstr/>
      </vt:variant>
      <vt:variant>
        <vt:i4>8192002</vt:i4>
      </vt:variant>
      <vt:variant>
        <vt:i4>360</vt:i4>
      </vt:variant>
      <vt:variant>
        <vt:i4>0</vt:i4>
      </vt:variant>
      <vt:variant>
        <vt:i4>5</vt:i4>
      </vt:variant>
      <vt:variant>
        <vt:lpwstr>https://www.nevo.co.il/law_html/law14/law-2973.pdf</vt:lpwstr>
      </vt:variant>
      <vt:variant>
        <vt:lpwstr/>
      </vt:variant>
      <vt:variant>
        <vt:i4>7864413</vt:i4>
      </vt:variant>
      <vt:variant>
        <vt:i4>357</vt:i4>
      </vt:variant>
      <vt:variant>
        <vt:i4>0</vt:i4>
      </vt:variant>
      <vt:variant>
        <vt:i4>5</vt:i4>
      </vt:variant>
      <vt:variant>
        <vt:lpwstr>http://www.nevo.co.il/Law_word/law15/memshala-947.pdf</vt:lpwstr>
      </vt:variant>
      <vt:variant>
        <vt:lpwstr/>
      </vt:variant>
      <vt:variant>
        <vt:i4>8257549</vt:i4>
      </vt:variant>
      <vt:variant>
        <vt:i4>354</vt:i4>
      </vt:variant>
      <vt:variant>
        <vt:i4>0</vt:i4>
      </vt:variant>
      <vt:variant>
        <vt:i4>5</vt:i4>
      </vt:variant>
      <vt:variant>
        <vt:lpwstr>http://www.nevo.co.il/Law_word/law14/law-2632.pdf</vt:lpwstr>
      </vt:variant>
      <vt:variant>
        <vt:lpwstr/>
      </vt:variant>
      <vt:variant>
        <vt:i4>8192087</vt:i4>
      </vt:variant>
      <vt:variant>
        <vt:i4>351</vt:i4>
      </vt:variant>
      <vt:variant>
        <vt:i4>0</vt:i4>
      </vt:variant>
      <vt:variant>
        <vt:i4>5</vt:i4>
      </vt:variant>
      <vt:variant>
        <vt:lpwstr>http://www.nevo.co.il/Law_word/law15/memshala-410.pdf</vt:lpwstr>
      </vt:variant>
      <vt:variant>
        <vt:lpwstr/>
      </vt:variant>
      <vt:variant>
        <vt:i4>7602184</vt:i4>
      </vt:variant>
      <vt:variant>
        <vt:i4>348</vt:i4>
      </vt:variant>
      <vt:variant>
        <vt:i4>0</vt:i4>
      </vt:variant>
      <vt:variant>
        <vt:i4>5</vt:i4>
      </vt:variant>
      <vt:variant>
        <vt:lpwstr>http://www.nevo.co.il/Law_word/law14/LAW-2190.pdf</vt:lpwstr>
      </vt:variant>
      <vt:variant>
        <vt:lpwstr/>
      </vt:variant>
      <vt:variant>
        <vt:i4>7667740</vt:i4>
      </vt:variant>
      <vt:variant>
        <vt:i4>345</vt:i4>
      </vt:variant>
      <vt:variant>
        <vt:i4>0</vt:i4>
      </vt:variant>
      <vt:variant>
        <vt:i4>5</vt:i4>
      </vt:variant>
      <vt:variant>
        <vt:lpwstr>https://www.nevo.co.il/Law_word/law15/memshala-1455.pdf</vt:lpwstr>
      </vt:variant>
      <vt:variant>
        <vt:lpwstr/>
      </vt:variant>
      <vt:variant>
        <vt:i4>8192002</vt:i4>
      </vt:variant>
      <vt:variant>
        <vt:i4>342</vt:i4>
      </vt:variant>
      <vt:variant>
        <vt:i4>0</vt:i4>
      </vt:variant>
      <vt:variant>
        <vt:i4>5</vt:i4>
      </vt:variant>
      <vt:variant>
        <vt:lpwstr>https://www.nevo.co.il/law_html/law14/law-2973.pdf</vt:lpwstr>
      </vt:variant>
      <vt:variant>
        <vt:lpwstr/>
      </vt:variant>
      <vt:variant>
        <vt:i4>1245290</vt:i4>
      </vt:variant>
      <vt:variant>
        <vt:i4>339</vt:i4>
      </vt:variant>
      <vt:variant>
        <vt:i4>0</vt:i4>
      </vt:variant>
      <vt:variant>
        <vt:i4>5</vt:i4>
      </vt:variant>
      <vt:variant>
        <vt:lpwstr>http://www.nevo.co.il/Law_word/law15/memshala-1122.pdf</vt:lpwstr>
      </vt:variant>
      <vt:variant>
        <vt:lpwstr/>
      </vt:variant>
      <vt:variant>
        <vt:i4>7929863</vt:i4>
      </vt:variant>
      <vt:variant>
        <vt:i4>336</vt:i4>
      </vt:variant>
      <vt:variant>
        <vt:i4>0</vt:i4>
      </vt:variant>
      <vt:variant>
        <vt:i4>5</vt:i4>
      </vt:variant>
      <vt:variant>
        <vt:lpwstr>http://www.nevo.co.il/Law_word/law14/law-2648.pdf</vt:lpwstr>
      </vt:variant>
      <vt:variant>
        <vt:lpwstr/>
      </vt:variant>
      <vt:variant>
        <vt:i4>8257616</vt:i4>
      </vt:variant>
      <vt:variant>
        <vt:i4>333</vt:i4>
      </vt:variant>
      <vt:variant>
        <vt:i4>0</vt:i4>
      </vt:variant>
      <vt:variant>
        <vt:i4>5</vt:i4>
      </vt:variant>
      <vt:variant>
        <vt:lpwstr>http://www.nevo.co.il/Law_word/law15/memshala-526.pdf</vt:lpwstr>
      </vt:variant>
      <vt:variant>
        <vt:lpwstr/>
      </vt:variant>
      <vt:variant>
        <vt:i4>7864333</vt:i4>
      </vt:variant>
      <vt:variant>
        <vt:i4>330</vt:i4>
      </vt:variant>
      <vt:variant>
        <vt:i4>0</vt:i4>
      </vt:variant>
      <vt:variant>
        <vt:i4>5</vt:i4>
      </vt:variant>
      <vt:variant>
        <vt:lpwstr>http://www.nevo.co.il/Law_word/law14/law-2256.pdf</vt:lpwstr>
      </vt:variant>
      <vt:variant>
        <vt:lpwstr/>
      </vt:variant>
      <vt:variant>
        <vt:i4>8192087</vt:i4>
      </vt:variant>
      <vt:variant>
        <vt:i4>327</vt:i4>
      </vt:variant>
      <vt:variant>
        <vt:i4>0</vt:i4>
      </vt:variant>
      <vt:variant>
        <vt:i4>5</vt:i4>
      </vt:variant>
      <vt:variant>
        <vt:lpwstr>http://www.nevo.co.il/Law_word/law15/memshala-410.pdf</vt:lpwstr>
      </vt:variant>
      <vt:variant>
        <vt:lpwstr/>
      </vt:variant>
      <vt:variant>
        <vt:i4>7602184</vt:i4>
      </vt:variant>
      <vt:variant>
        <vt:i4>324</vt:i4>
      </vt:variant>
      <vt:variant>
        <vt:i4>0</vt:i4>
      </vt:variant>
      <vt:variant>
        <vt:i4>5</vt:i4>
      </vt:variant>
      <vt:variant>
        <vt:lpwstr>http://www.nevo.co.il/Law_word/law14/LAW-2190.pdf</vt:lpwstr>
      </vt:variant>
      <vt:variant>
        <vt:lpwstr/>
      </vt:variant>
      <vt:variant>
        <vt:i4>262263</vt:i4>
      </vt:variant>
      <vt:variant>
        <vt:i4>321</vt:i4>
      </vt:variant>
      <vt:variant>
        <vt:i4>0</vt:i4>
      </vt:variant>
      <vt:variant>
        <vt:i4>5</vt:i4>
      </vt:variant>
      <vt:variant>
        <vt:lpwstr>http://www.nevo.co.il/Law_word/law17/PROP-2885.pdf</vt:lpwstr>
      </vt:variant>
      <vt:variant>
        <vt:lpwstr/>
      </vt:variant>
      <vt:variant>
        <vt:i4>8060942</vt:i4>
      </vt:variant>
      <vt:variant>
        <vt:i4>318</vt:i4>
      </vt:variant>
      <vt:variant>
        <vt:i4>0</vt:i4>
      </vt:variant>
      <vt:variant>
        <vt:i4>5</vt:i4>
      </vt:variant>
      <vt:variant>
        <vt:lpwstr>http://www.nevo.co.il/Law_word/law14/LAW-1750.pdf</vt:lpwstr>
      </vt:variant>
      <vt:variant>
        <vt:lpwstr/>
      </vt:variant>
      <vt:variant>
        <vt:i4>1245290</vt:i4>
      </vt:variant>
      <vt:variant>
        <vt:i4>315</vt:i4>
      </vt:variant>
      <vt:variant>
        <vt:i4>0</vt:i4>
      </vt:variant>
      <vt:variant>
        <vt:i4>5</vt:i4>
      </vt:variant>
      <vt:variant>
        <vt:lpwstr>http://www.nevo.co.il/Law_word/law15/memshala-1122.pdf</vt:lpwstr>
      </vt:variant>
      <vt:variant>
        <vt:lpwstr/>
      </vt:variant>
      <vt:variant>
        <vt:i4>7929863</vt:i4>
      </vt:variant>
      <vt:variant>
        <vt:i4>312</vt:i4>
      </vt:variant>
      <vt:variant>
        <vt:i4>0</vt:i4>
      </vt:variant>
      <vt:variant>
        <vt:i4>5</vt:i4>
      </vt:variant>
      <vt:variant>
        <vt:lpwstr>http://www.nevo.co.il/Law_word/law14/law-2648.pdf</vt:lpwstr>
      </vt:variant>
      <vt:variant>
        <vt:lpwstr/>
      </vt:variant>
      <vt:variant>
        <vt:i4>8192087</vt:i4>
      </vt:variant>
      <vt:variant>
        <vt:i4>309</vt:i4>
      </vt:variant>
      <vt:variant>
        <vt:i4>0</vt:i4>
      </vt:variant>
      <vt:variant>
        <vt:i4>5</vt:i4>
      </vt:variant>
      <vt:variant>
        <vt:lpwstr>http://www.nevo.co.il/Law_word/law15/memshala-410.pdf</vt:lpwstr>
      </vt:variant>
      <vt:variant>
        <vt:lpwstr/>
      </vt:variant>
      <vt:variant>
        <vt:i4>7602184</vt:i4>
      </vt:variant>
      <vt:variant>
        <vt:i4>306</vt:i4>
      </vt:variant>
      <vt:variant>
        <vt:i4>0</vt:i4>
      </vt:variant>
      <vt:variant>
        <vt:i4>5</vt:i4>
      </vt:variant>
      <vt:variant>
        <vt:lpwstr>http://www.nevo.co.il/Law_word/law14/LAW-2190.pdf</vt:lpwstr>
      </vt:variant>
      <vt:variant>
        <vt:lpwstr/>
      </vt:variant>
      <vt:variant>
        <vt:i4>1245290</vt:i4>
      </vt:variant>
      <vt:variant>
        <vt:i4>303</vt:i4>
      </vt:variant>
      <vt:variant>
        <vt:i4>0</vt:i4>
      </vt:variant>
      <vt:variant>
        <vt:i4>5</vt:i4>
      </vt:variant>
      <vt:variant>
        <vt:lpwstr>http://www.nevo.co.il/Law_word/law15/memshala-1122.pdf</vt:lpwstr>
      </vt:variant>
      <vt:variant>
        <vt:lpwstr/>
      </vt:variant>
      <vt:variant>
        <vt:i4>7929863</vt:i4>
      </vt:variant>
      <vt:variant>
        <vt:i4>300</vt:i4>
      </vt:variant>
      <vt:variant>
        <vt:i4>0</vt:i4>
      </vt:variant>
      <vt:variant>
        <vt:i4>5</vt:i4>
      </vt:variant>
      <vt:variant>
        <vt:lpwstr>http://www.nevo.co.il/Law_word/law14/law-2648.pdf</vt:lpwstr>
      </vt:variant>
      <vt:variant>
        <vt:lpwstr/>
      </vt:variant>
      <vt:variant>
        <vt:i4>7602259</vt:i4>
      </vt:variant>
      <vt:variant>
        <vt:i4>297</vt:i4>
      </vt:variant>
      <vt:variant>
        <vt:i4>0</vt:i4>
      </vt:variant>
      <vt:variant>
        <vt:i4>5</vt:i4>
      </vt:variant>
      <vt:variant>
        <vt:lpwstr>http://www.nevo.co.il/Law_word/law15/memshala-787.pdf</vt:lpwstr>
      </vt:variant>
      <vt:variant>
        <vt:lpwstr/>
      </vt:variant>
      <vt:variant>
        <vt:i4>7929871</vt:i4>
      </vt:variant>
      <vt:variant>
        <vt:i4>294</vt:i4>
      </vt:variant>
      <vt:variant>
        <vt:i4>0</vt:i4>
      </vt:variant>
      <vt:variant>
        <vt:i4>5</vt:i4>
      </vt:variant>
      <vt:variant>
        <vt:lpwstr>http://www.nevo.co.il/Law_word/law14/law-2442.pdf</vt:lpwstr>
      </vt:variant>
      <vt:variant>
        <vt:lpwstr/>
      </vt:variant>
      <vt:variant>
        <vt:i4>1245290</vt:i4>
      </vt:variant>
      <vt:variant>
        <vt:i4>291</vt:i4>
      </vt:variant>
      <vt:variant>
        <vt:i4>0</vt:i4>
      </vt:variant>
      <vt:variant>
        <vt:i4>5</vt:i4>
      </vt:variant>
      <vt:variant>
        <vt:lpwstr>http://www.nevo.co.il/Law_word/law15/memshala-1122.pdf</vt:lpwstr>
      </vt:variant>
      <vt:variant>
        <vt:lpwstr/>
      </vt:variant>
      <vt:variant>
        <vt:i4>7929863</vt:i4>
      </vt:variant>
      <vt:variant>
        <vt:i4>288</vt:i4>
      </vt:variant>
      <vt:variant>
        <vt:i4>0</vt:i4>
      </vt:variant>
      <vt:variant>
        <vt:i4>5</vt:i4>
      </vt:variant>
      <vt:variant>
        <vt:lpwstr>http://www.nevo.co.il/Law_word/law14/law-2648.pdf</vt:lpwstr>
      </vt:variant>
      <vt:variant>
        <vt:lpwstr/>
      </vt:variant>
      <vt:variant>
        <vt:i4>7602259</vt:i4>
      </vt:variant>
      <vt:variant>
        <vt:i4>285</vt:i4>
      </vt:variant>
      <vt:variant>
        <vt:i4>0</vt:i4>
      </vt:variant>
      <vt:variant>
        <vt:i4>5</vt:i4>
      </vt:variant>
      <vt:variant>
        <vt:lpwstr>http://www.nevo.co.il/Law_word/law15/memshala-787.pdf</vt:lpwstr>
      </vt:variant>
      <vt:variant>
        <vt:lpwstr/>
      </vt:variant>
      <vt:variant>
        <vt:i4>7929871</vt:i4>
      </vt:variant>
      <vt:variant>
        <vt:i4>282</vt:i4>
      </vt:variant>
      <vt:variant>
        <vt:i4>0</vt:i4>
      </vt:variant>
      <vt:variant>
        <vt:i4>5</vt:i4>
      </vt:variant>
      <vt:variant>
        <vt:lpwstr>http://www.nevo.co.il/Law_word/law14/law-2442.pdf</vt:lpwstr>
      </vt:variant>
      <vt:variant>
        <vt:lpwstr/>
      </vt:variant>
      <vt:variant>
        <vt:i4>1245290</vt:i4>
      </vt:variant>
      <vt:variant>
        <vt:i4>279</vt:i4>
      </vt:variant>
      <vt:variant>
        <vt:i4>0</vt:i4>
      </vt:variant>
      <vt:variant>
        <vt:i4>5</vt:i4>
      </vt:variant>
      <vt:variant>
        <vt:lpwstr>http://www.nevo.co.il/Law_word/law15/memshala-1122.pdf</vt:lpwstr>
      </vt:variant>
      <vt:variant>
        <vt:lpwstr/>
      </vt:variant>
      <vt:variant>
        <vt:i4>7929863</vt:i4>
      </vt:variant>
      <vt:variant>
        <vt:i4>276</vt:i4>
      </vt:variant>
      <vt:variant>
        <vt:i4>0</vt:i4>
      </vt:variant>
      <vt:variant>
        <vt:i4>5</vt:i4>
      </vt:variant>
      <vt:variant>
        <vt:lpwstr>http://www.nevo.co.il/Law_word/law14/law-2648.pdf</vt:lpwstr>
      </vt:variant>
      <vt:variant>
        <vt:lpwstr/>
      </vt:variant>
      <vt:variant>
        <vt:i4>7602259</vt:i4>
      </vt:variant>
      <vt:variant>
        <vt:i4>273</vt:i4>
      </vt:variant>
      <vt:variant>
        <vt:i4>0</vt:i4>
      </vt:variant>
      <vt:variant>
        <vt:i4>5</vt:i4>
      </vt:variant>
      <vt:variant>
        <vt:lpwstr>http://www.nevo.co.il/Law_word/law15/memshala-787.pdf</vt:lpwstr>
      </vt:variant>
      <vt:variant>
        <vt:lpwstr/>
      </vt:variant>
      <vt:variant>
        <vt:i4>7929871</vt:i4>
      </vt:variant>
      <vt:variant>
        <vt:i4>270</vt:i4>
      </vt:variant>
      <vt:variant>
        <vt:i4>0</vt:i4>
      </vt:variant>
      <vt:variant>
        <vt:i4>5</vt:i4>
      </vt:variant>
      <vt:variant>
        <vt:lpwstr>http://www.nevo.co.il/Law_word/law14/law-2442.pdf</vt:lpwstr>
      </vt:variant>
      <vt:variant>
        <vt:lpwstr/>
      </vt:variant>
      <vt:variant>
        <vt:i4>8192087</vt:i4>
      </vt:variant>
      <vt:variant>
        <vt:i4>267</vt:i4>
      </vt:variant>
      <vt:variant>
        <vt:i4>0</vt:i4>
      </vt:variant>
      <vt:variant>
        <vt:i4>5</vt:i4>
      </vt:variant>
      <vt:variant>
        <vt:lpwstr>http://www.nevo.co.il/Law_word/law15/memshala-410.pdf</vt:lpwstr>
      </vt:variant>
      <vt:variant>
        <vt:lpwstr/>
      </vt:variant>
      <vt:variant>
        <vt:i4>7602184</vt:i4>
      </vt:variant>
      <vt:variant>
        <vt:i4>264</vt:i4>
      </vt:variant>
      <vt:variant>
        <vt:i4>0</vt:i4>
      </vt:variant>
      <vt:variant>
        <vt:i4>5</vt:i4>
      </vt:variant>
      <vt:variant>
        <vt:lpwstr>http://www.nevo.co.il/Law_word/law14/LAW-2190.pdf</vt:lpwstr>
      </vt:variant>
      <vt:variant>
        <vt:lpwstr/>
      </vt:variant>
      <vt:variant>
        <vt:i4>5242889</vt:i4>
      </vt:variant>
      <vt:variant>
        <vt:i4>258</vt:i4>
      </vt:variant>
      <vt:variant>
        <vt:i4>0</vt:i4>
      </vt:variant>
      <vt:variant>
        <vt:i4>5</vt:i4>
      </vt:variant>
      <vt:variant>
        <vt:lpwstr/>
      </vt:variant>
      <vt:variant>
        <vt:lpwstr>med5</vt:lpwstr>
      </vt:variant>
      <vt:variant>
        <vt:i4>3604523</vt:i4>
      </vt:variant>
      <vt:variant>
        <vt:i4>252</vt:i4>
      </vt:variant>
      <vt:variant>
        <vt:i4>0</vt:i4>
      </vt:variant>
      <vt:variant>
        <vt:i4>5</vt:i4>
      </vt:variant>
      <vt:variant>
        <vt:lpwstr/>
      </vt:variant>
      <vt:variant>
        <vt:lpwstr>Seif14</vt:lpwstr>
      </vt:variant>
      <vt:variant>
        <vt:i4>3145771</vt:i4>
      </vt:variant>
      <vt:variant>
        <vt:i4>246</vt:i4>
      </vt:variant>
      <vt:variant>
        <vt:i4>0</vt:i4>
      </vt:variant>
      <vt:variant>
        <vt:i4>5</vt:i4>
      </vt:variant>
      <vt:variant>
        <vt:lpwstr/>
      </vt:variant>
      <vt:variant>
        <vt:lpwstr>Seif13</vt:lpwstr>
      </vt:variant>
      <vt:variant>
        <vt:i4>3211307</vt:i4>
      </vt:variant>
      <vt:variant>
        <vt:i4>240</vt:i4>
      </vt:variant>
      <vt:variant>
        <vt:i4>0</vt:i4>
      </vt:variant>
      <vt:variant>
        <vt:i4>5</vt:i4>
      </vt:variant>
      <vt:variant>
        <vt:lpwstr/>
      </vt:variant>
      <vt:variant>
        <vt:lpwstr>Seif12</vt:lpwstr>
      </vt:variant>
      <vt:variant>
        <vt:i4>3276843</vt:i4>
      </vt:variant>
      <vt:variant>
        <vt:i4>234</vt:i4>
      </vt:variant>
      <vt:variant>
        <vt:i4>0</vt:i4>
      </vt:variant>
      <vt:variant>
        <vt:i4>5</vt:i4>
      </vt:variant>
      <vt:variant>
        <vt:lpwstr/>
      </vt:variant>
      <vt:variant>
        <vt:lpwstr>Seif11</vt:lpwstr>
      </vt:variant>
      <vt:variant>
        <vt:i4>3342379</vt:i4>
      </vt:variant>
      <vt:variant>
        <vt:i4>228</vt:i4>
      </vt:variant>
      <vt:variant>
        <vt:i4>0</vt:i4>
      </vt:variant>
      <vt:variant>
        <vt:i4>5</vt:i4>
      </vt:variant>
      <vt:variant>
        <vt:lpwstr/>
      </vt:variant>
      <vt:variant>
        <vt:lpwstr>Seif10</vt:lpwstr>
      </vt:variant>
      <vt:variant>
        <vt:i4>196634</vt:i4>
      </vt:variant>
      <vt:variant>
        <vt:i4>222</vt:i4>
      </vt:variant>
      <vt:variant>
        <vt:i4>0</vt:i4>
      </vt:variant>
      <vt:variant>
        <vt:i4>5</vt:i4>
      </vt:variant>
      <vt:variant>
        <vt:lpwstr/>
      </vt:variant>
      <vt:variant>
        <vt:lpwstr>Seif9</vt:lpwstr>
      </vt:variant>
      <vt:variant>
        <vt:i4>196634</vt:i4>
      </vt:variant>
      <vt:variant>
        <vt:i4>216</vt:i4>
      </vt:variant>
      <vt:variant>
        <vt:i4>0</vt:i4>
      </vt:variant>
      <vt:variant>
        <vt:i4>5</vt:i4>
      </vt:variant>
      <vt:variant>
        <vt:lpwstr/>
      </vt:variant>
      <vt:variant>
        <vt:lpwstr>Seif8</vt:lpwstr>
      </vt:variant>
      <vt:variant>
        <vt:i4>196634</vt:i4>
      </vt:variant>
      <vt:variant>
        <vt:i4>210</vt:i4>
      </vt:variant>
      <vt:variant>
        <vt:i4>0</vt:i4>
      </vt:variant>
      <vt:variant>
        <vt:i4>5</vt:i4>
      </vt:variant>
      <vt:variant>
        <vt:lpwstr/>
      </vt:variant>
      <vt:variant>
        <vt:lpwstr>Seif7</vt:lpwstr>
      </vt:variant>
      <vt:variant>
        <vt:i4>5308425</vt:i4>
      </vt:variant>
      <vt:variant>
        <vt:i4>204</vt:i4>
      </vt:variant>
      <vt:variant>
        <vt:i4>0</vt:i4>
      </vt:variant>
      <vt:variant>
        <vt:i4>5</vt:i4>
      </vt:variant>
      <vt:variant>
        <vt:lpwstr/>
      </vt:variant>
      <vt:variant>
        <vt:lpwstr>med4</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196634</vt:i4>
      </vt:variant>
      <vt:variant>
        <vt:i4>186</vt:i4>
      </vt:variant>
      <vt:variant>
        <vt:i4>0</vt:i4>
      </vt:variant>
      <vt:variant>
        <vt:i4>5</vt:i4>
      </vt:variant>
      <vt:variant>
        <vt:lpwstr/>
      </vt:variant>
      <vt:variant>
        <vt:lpwstr>Seif6</vt:lpwstr>
      </vt:variant>
      <vt:variant>
        <vt:i4>196634</vt:i4>
      </vt:variant>
      <vt:variant>
        <vt:i4>180</vt:i4>
      </vt:variant>
      <vt:variant>
        <vt:i4>0</vt:i4>
      </vt:variant>
      <vt:variant>
        <vt:i4>5</vt:i4>
      </vt:variant>
      <vt:variant>
        <vt:lpwstr/>
      </vt:variant>
      <vt:variant>
        <vt:lpwstr>Seif5</vt:lpwstr>
      </vt:variant>
      <vt:variant>
        <vt:i4>3473449</vt:i4>
      </vt:variant>
      <vt:variant>
        <vt:i4>174</vt:i4>
      </vt:variant>
      <vt:variant>
        <vt:i4>0</vt:i4>
      </vt:variant>
      <vt:variant>
        <vt:i4>5</vt:i4>
      </vt:variant>
      <vt:variant>
        <vt:lpwstr/>
      </vt:variant>
      <vt:variant>
        <vt:lpwstr>Seif36</vt:lpwstr>
      </vt:variant>
      <vt:variant>
        <vt:i4>3538985</vt:i4>
      </vt:variant>
      <vt:variant>
        <vt:i4>168</vt:i4>
      </vt:variant>
      <vt:variant>
        <vt:i4>0</vt:i4>
      </vt:variant>
      <vt:variant>
        <vt:i4>5</vt:i4>
      </vt:variant>
      <vt:variant>
        <vt:lpwstr/>
      </vt:variant>
      <vt:variant>
        <vt:lpwstr>Seif35</vt:lpwstr>
      </vt:variant>
      <vt:variant>
        <vt:i4>196634</vt:i4>
      </vt:variant>
      <vt:variant>
        <vt:i4>162</vt:i4>
      </vt:variant>
      <vt:variant>
        <vt:i4>0</vt:i4>
      </vt:variant>
      <vt:variant>
        <vt:i4>5</vt:i4>
      </vt:variant>
      <vt:variant>
        <vt:lpwstr/>
      </vt:variant>
      <vt:variant>
        <vt:lpwstr>Seif4</vt:lpwstr>
      </vt:variant>
      <vt:variant>
        <vt:i4>196634</vt:i4>
      </vt:variant>
      <vt:variant>
        <vt:i4>156</vt:i4>
      </vt:variant>
      <vt:variant>
        <vt:i4>0</vt:i4>
      </vt:variant>
      <vt:variant>
        <vt:i4>5</vt:i4>
      </vt:variant>
      <vt:variant>
        <vt:lpwstr/>
      </vt:variant>
      <vt:variant>
        <vt:lpwstr>Seif3</vt:lpwstr>
      </vt:variant>
      <vt:variant>
        <vt:i4>196634</vt:i4>
      </vt:variant>
      <vt:variant>
        <vt:i4>150</vt:i4>
      </vt:variant>
      <vt:variant>
        <vt:i4>0</vt:i4>
      </vt:variant>
      <vt:variant>
        <vt:i4>5</vt:i4>
      </vt:variant>
      <vt:variant>
        <vt:lpwstr/>
      </vt:variant>
      <vt:variant>
        <vt:lpwstr>Seif2</vt:lpwstr>
      </vt:variant>
      <vt:variant>
        <vt:i4>196634</vt:i4>
      </vt:variant>
      <vt:variant>
        <vt:i4>144</vt:i4>
      </vt:variant>
      <vt:variant>
        <vt:i4>0</vt:i4>
      </vt:variant>
      <vt:variant>
        <vt:i4>5</vt:i4>
      </vt:variant>
      <vt:variant>
        <vt:lpwstr/>
      </vt:variant>
      <vt:variant>
        <vt:lpwstr>Seif1</vt:lpwstr>
      </vt:variant>
      <vt:variant>
        <vt:i4>3801128</vt:i4>
      </vt:variant>
      <vt:variant>
        <vt:i4>138</vt:i4>
      </vt:variant>
      <vt:variant>
        <vt:i4>0</vt:i4>
      </vt:variant>
      <vt:variant>
        <vt:i4>5</vt:i4>
      </vt:variant>
      <vt:variant>
        <vt:lpwstr/>
      </vt:variant>
      <vt:variant>
        <vt:lpwstr>Seif29</vt:lpwstr>
      </vt:variant>
      <vt:variant>
        <vt:i4>3866664</vt:i4>
      </vt:variant>
      <vt:variant>
        <vt:i4>132</vt:i4>
      </vt:variant>
      <vt:variant>
        <vt:i4>0</vt:i4>
      </vt:variant>
      <vt:variant>
        <vt:i4>5</vt:i4>
      </vt:variant>
      <vt:variant>
        <vt:lpwstr/>
      </vt:variant>
      <vt:variant>
        <vt:lpwstr>Seif28</vt:lpwstr>
      </vt:variant>
      <vt:variant>
        <vt:i4>3407912</vt:i4>
      </vt:variant>
      <vt:variant>
        <vt:i4>126</vt:i4>
      </vt:variant>
      <vt:variant>
        <vt:i4>0</vt:i4>
      </vt:variant>
      <vt:variant>
        <vt:i4>5</vt:i4>
      </vt:variant>
      <vt:variant>
        <vt:lpwstr/>
      </vt:variant>
      <vt:variant>
        <vt:lpwstr>Seif27</vt:lpwstr>
      </vt:variant>
      <vt:variant>
        <vt:i4>3473448</vt:i4>
      </vt:variant>
      <vt:variant>
        <vt:i4>120</vt:i4>
      </vt:variant>
      <vt:variant>
        <vt:i4>0</vt:i4>
      </vt:variant>
      <vt:variant>
        <vt:i4>5</vt:i4>
      </vt:variant>
      <vt:variant>
        <vt:lpwstr/>
      </vt:variant>
      <vt:variant>
        <vt:lpwstr>Seif26</vt:lpwstr>
      </vt:variant>
      <vt:variant>
        <vt:i4>5636105</vt:i4>
      </vt:variant>
      <vt:variant>
        <vt:i4>114</vt:i4>
      </vt:variant>
      <vt:variant>
        <vt:i4>0</vt:i4>
      </vt:variant>
      <vt:variant>
        <vt:i4>5</vt:i4>
      </vt:variant>
      <vt:variant>
        <vt:lpwstr/>
      </vt:variant>
      <vt:variant>
        <vt:lpwstr>med3</vt:lpwstr>
      </vt:variant>
      <vt:variant>
        <vt:i4>3538984</vt:i4>
      </vt:variant>
      <vt:variant>
        <vt:i4>108</vt:i4>
      </vt:variant>
      <vt:variant>
        <vt:i4>0</vt:i4>
      </vt:variant>
      <vt:variant>
        <vt:i4>5</vt:i4>
      </vt:variant>
      <vt:variant>
        <vt:lpwstr/>
      </vt:variant>
      <vt:variant>
        <vt:lpwstr>Seif25</vt:lpwstr>
      </vt:variant>
      <vt:variant>
        <vt:i4>3604521</vt:i4>
      </vt:variant>
      <vt:variant>
        <vt:i4>102</vt:i4>
      </vt:variant>
      <vt:variant>
        <vt:i4>0</vt:i4>
      </vt:variant>
      <vt:variant>
        <vt:i4>5</vt:i4>
      </vt:variant>
      <vt:variant>
        <vt:lpwstr/>
      </vt:variant>
      <vt:variant>
        <vt:lpwstr>Seif34</vt:lpwstr>
      </vt:variant>
      <vt:variant>
        <vt:i4>3604520</vt:i4>
      </vt:variant>
      <vt:variant>
        <vt:i4>96</vt:i4>
      </vt:variant>
      <vt:variant>
        <vt:i4>0</vt:i4>
      </vt:variant>
      <vt:variant>
        <vt:i4>5</vt:i4>
      </vt:variant>
      <vt:variant>
        <vt:lpwstr/>
      </vt:variant>
      <vt:variant>
        <vt:lpwstr>Seif24</vt:lpwstr>
      </vt:variant>
      <vt:variant>
        <vt:i4>3145768</vt:i4>
      </vt:variant>
      <vt:variant>
        <vt:i4>90</vt:i4>
      </vt:variant>
      <vt:variant>
        <vt:i4>0</vt:i4>
      </vt:variant>
      <vt:variant>
        <vt:i4>5</vt:i4>
      </vt:variant>
      <vt:variant>
        <vt:lpwstr/>
      </vt:variant>
      <vt:variant>
        <vt:lpwstr>Seif23</vt:lpwstr>
      </vt:variant>
      <vt:variant>
        <vt:i4>3211304</vt:i4>
      </vt:variant>
      <vt:variant>
        <vt:i4>84</vt:i4>
      </vt:variant>
      <vt:variant>
        <vt:i4>0</vt:i4>
      </vt:variant>
      <vt:variant>
        <vt:i4>5</vt:i4>
      </vt:variant>
      <vt:variant>
        <vt:lpwstr/>
      </vt:variant>
      <vt:variant>
        <vt:lpwstr>Seif22</vt:lpwstr>
      </vt:variant>
      <vt:variant>
        <vt:i4>5701641</vt:i4>
      </vt:variant>
      <vt:variant>
        <vt:i4>78</vt:i4>
      </vt:variant>
      <vt:variant>
        <vt:i4>0</vt:i4>
      </vt:variant>
      <vt:variant>
        <vt:i4>5</vt:i4>
      </vt:variant>
      <vt:variant>
        <vt:lpwstr/>
      </vt:variant>
      <vt:variant>
        <vt:lpwstr>med2</vt:lpwstr>
      </vt:variant>
      <vt:variant>
        <vt:i4>3145769</vt:i4>
      </vt:variant>
      <vt:variant>
        <vt:i4>72</vt:i4>
      </vt:variant>
      <vt:variant>
        <vt:i4>0</vt:i4>
      </vt:variant>
      <vt:variant>
        <vt:i4>5</vt:i4>
      </vt:variant>
      <vt:variant>
        <vt:lpwstr/>
      </vt:variant>
      <vt:variant>
        <vt:lpwstr>Seif33</vt:lpwstr>
      </vt:variant>
      <vt:variant>
        <vt:i4>3866665</vt:i4>
      </vt:variant>
      <vt:variant>
        <vt:i4>66</vt:i4>
      </vt:variant>
      <vt:variant>
        <vt:i4>0</vt:i4>
      </vt:variant>
      <vt:variant>
        <vt:i4>5</vt:i4>
      </vt:variant>
      <vt:variant>
        <vt:lpwstr/>
      </vt:variant>
      <vt:variant>
        <vt:lpwstr>Seif38</vt:lpwstr>
      </vt:variant>
      <vt:variant>
        <vt:i4>3407913</vt:i4>
      </vt:variant>
      <vt:variant>
        <vt:i4>60</vt:i4>
      </vt:variant>
      <vt:variant>
        <vt:i4>0</vt:i4>
      </vt:variant>
      <vt:variant>
        <vt:i4>5</vt:i4>
      </vt:variant>
      <vt:variant>
        <vt:lpwstr/>
      </vt:variant>
      <vt:variant>
        <vt:lpwstr>Seif37</vt:lpwstr>
      </vt:variant>
      <vt:variant>
        <vt:i4>3211305</vt:i4>
      </vt:variant>
      <vt:variant>
        <vt:i4>54</vt:i4>
      </vt:variant>
      <vt:variant>
        <vt:i4>0</vt:i4>
      </vt:variant>
      <vt:variant>
        <vt:i4>5</vt:i4>
      </vt:variant>
      <vt:variant>
        <vt:lpwstr/>
      </vt:variant>
      <vt:variant>
        <vt:lpwstr>Seif32</vt:lpwstr>
      </vt:variant>
      <vt:variant>
        <vt:i4>3276840</vt:i4>
      </vt:variant>
      <vt:variant>
        <vt:i4>48</vt:i4>
      </vt:variant>
      <vt:variant>
        <vt:i4>0</vt:i4>
      </vt:variant>
      <vt:variant>
        <vt:i4>5</vt:i4>
      </vt:variant>
      <vt:variant>
        <vt:lpwstr/>
      </vt:variant>
      <vt:variant>
        <vt:lpwstr>Seif21</vt:lpwstr>
      </vt:variant>
      <vt:variant>
        <vt:i4>3342376</vt:i4>
      </vt:variant>
      <vt:variant>
        <vt:i4>42</vt:i4>
      </vt:variant>
      <vt:variant>
        <vt:i4>0</vt:i4>
      </vt:variant>
      <vt:variant>
        <vt:i4>5</vt:i4>
      </vt:variant>
      <vt:variant>
        <vt:lpwstr/>
      </vt:variant>
      <vt:variant>
        <vt:lpwstr>Seif20</vt:lpwstr>
      </vt:variant>
      <vt:variant>
        <vt:i4>3801131</vt:i4>
      </vt:variant>
      <vt:variant>
        <vt:i4>36</vt:i4>
      </vt:variant>
      <vt:variant>
        <vt:i4>0</vt:i4>
      </vt:variant>
      <vt:variant>
        <vt:i4>5</vt:i4>
      </vt:variant>
      <vt:variant>
        <vt:lpwstr/>
      </vt:variant>
      <vt:variant>
        <vt:lpwstr>Seif19</vt:lpwstr>
      </vt:variant>
      <vt:variant>
        <vt:i4>3866667</vt:i4>
      </vt:variant>
      <vt:variant>
        <vt:i4>30</vt:i4>
      </vt:variant>
      <vt:variant>
        <vt:i4>0</vt:i4>
      </vt:variant>
      <vt:variant>
        <vt:i4>5</vt:i4>
      </vt:variant>
      <vt:variant>
        <vt:lpwstr/>
      </vt:variant>
      <vt:variant>
        <vt:lpwstr>Seif18</vt:lpwstr>
      </vt:variant>
      <vt:variant>
        <vt:i4>3407915</vt:i4>
      </vt:variant>
      <vt:variant>
        <vt:i4>24</vt:i4>
      </vt:variant>
      <vt:variant>
        <vt:i4>0</vt:i4>
      </vt:variant>
      <vt:variant>
        <vt:i4>5</vt:i4>
      </vt:variant>
      <vt:variant>
        <vt:lpwstr/>
      </vt:variant>
      <vt:variant>
        <vt:lpwstr>Seif17</vt:lpwstr>
      </vt:variant>
      <vt:variant>
        <vt:i4>3473451</vt:i4>
      </vt:variant>
      <vt:variant>
        <vt:i4>18</vt:i4>
      </vt:variant>
      <vt:variant>
        <vt:i4>0</vt:i4>
      </vt:variant>
      <vt:variant>
        <vt:i4>5</vt:i4>
      </vt:variant>
      <vt:variant>
        <vt:lpwstr/>
      </vt:variant>
      <vt:variant>
        <vt:lpwstr>Seif16</vt:lpwstr>
      </vt:variant>
      <vt:variant>
        <vt:i4>5505033</vt:i4>
      </vt:variant>
      <vt:variant>
        <vt:i4>12</vt:i4>
      </vt:variant>
      <vt:variant>
        <vt:i4>0</vt:i4>
      </vt:variant>
      <vt:variant>
        <vt:i4>5</vt:i4>
      </vt:variant>
      <vt:variant>
        <vt:lpwstr/>
      </vt:variant>
      <vt:variant>
        <vt:lpwstr>med1</vt:lpwstr>
      </vt:variant>
      <vt:variant>
        <vt:i4>3538987</vt:i4>
      </vt:variant>
      <vt:variant>
        <vt:i4>6</vt:i4>
      </vt:variant>
      <vt:variant>
        <vt:i4>0</vt:i4>
      </vt:variant>
      <vt:variant>
        <vt:i4>5</vt:i4>
      </vt:variant>
      <vt:variant>
        <vt:lpwstr/>
      </vt:variant>
      <vt:variant>
        <vt:lpwstr>Seif15</vt:lpwstr>
      </vt:variant>
      <vt:variant>
        <vt:i4>5570569</vt:i4>
      </vt:variant>
      <vt:variant>
        <vt:i4>0</vt:i4>
      </vt:variant>
      <vt:variant>
        <vt:i4>0</vt:i4>
      </vt:variant>
      <vt:variant>
        <vt:i4>5</vt:i4>
      </vt:variant>
      <vt:variant>
        <vt:lpwstr/>
      </vt:variant>
      <vt:variant>
        <vt:lpwstr>med0</vt:lpwstr>
      </vt:variant>
      <vt:variant>
        <vt:i4>1048694</vt:i4>
      </vt:variant>
      <vt:variant>
        <vt:i4>186</vt:i4>
      </vt:variant>
      <vt:variant>
        <vt:i4>0</vt:i4>
      </vt:variant>
      <vt:variant>
        <vt:i4>5</vt:i4>
      </vt:variant>
      <vt:variant>
        <vt:lpwstr>https://www.nevo.co.il/law_word/law10/yalkut-9802.pdf</vt:lpwstr>
      </vt:variant>
      <vt:variant>
        <vt:lpwstr/>
      </vt:variant>
      <vt:variant>
        <vt:i4>7405579</vt:i4>
      </vt:variant>
      <vt:variant>
        <vt:i4>183</vt:i4>
      </vt:variant>
      <vt:variant>
        <vt:i4>0</vt:i4>
      </vt:variant>
      <vt:variant>
        <vt:i4>5</vt:i4>
      </vt:variant>
      <vt:variant>
        <vt:lpwstr>http://www.nevo.co.il/Law_word/law10/yalkut-8525.pdf</vt:lpwstr>
      </vt:variant>
      <vt:variant>
        <vt:lpwstr/>
      </vt:variant>
      <vt:variant>
        <vt:i4>7536640</vt:i4>
      </vt:variant>
      <vt:variant>
        <vt:i4>180</vt:i4>
      </vt:variant>
      <vt:variant>
        <vt:i4>0</vt:i4>
      </vt:variant>
      <vt:variant>
        <vt:i4>5</vt:i4>
      </vt:variant>
      <vt:variant>
        <vt:lpwstr>http://www.nevo.co.il/Law_word/law10/yalkut-6476.pdf</vt:lpwstr>
      </vt:variant>
      <vt:variant>
        <vt:lpwstr/>
      </vt:variant>
      <vt:variant>
        <vt:i4>7667740</vt:i4>
      </vt:variant>
      <vt:variant>
        <vt:i4>177</vt:i4>
      </vt:variant>
      <vt:variant>
        <vt:i4>0</vt:i4>
      </vt:variant>
      <vt:variant>
        <vt:i4>5</vt:i4>
      </vt:variant>
      <vt:variant>
        <vt:lpwstr>https://www.nevo.co.il/Law_word/law15/memshala-1455.pdf</vt:lpwstr>
      </vt:variant>
      <vt:variant>
        <vt:lpwstr/>
      </vt:variant>
      <vt:variant>
        <vt:i4>7995395</vt:i4>
      </vt:variant>
      <vt:variant>
        <vt:i4>174</vt:i4>
      </vt:variant>
      <vt:variant>
        <vt:i4>0</vt:i4>
      </vt:variant>
      <vt:variant>
        <vt:i4>5</vt:i4>
      </vt:variant>
      <vt:variant>
        <vt:lpwstr>http://www.nevo.co.il/Law_word/law14/LAW-2973.pdf</vt:lpwstr>
      </vt:variant>
      <vt:variant>
        <vt:lpwstr/>
      </vt:variant>
      <vt:variant>
        <vt:i4>7798810</vt:i4>
      </vt:variant>
      <vt:variant>
        <vt:i4>171</vt:i4>
      </vt:variant>
      <vt:variant>
        <vt:i4>0</vt:i4>
      </vt:variant>
      <vt:variant>
        <vt:i4>5</vt:i4>
      </vt:variant>
      <vt:variant>
        <vt:lpwstr>https://www.nevo.co.il/Law_word/law15/memshala-1374.pdf</vt:lpwstr>
      </vt:variant>
      <vt:variant>
        <vt:lpwstr/>
      </vt:variant>
      <vt:variant>
        <vt:i4>7667715</vt:i4>
      </vt:variant>
      <vt:variant>
        <vt:i4>168</vt:i4>
      </vt:variant>
      <vt:variant>
        <vt:i4>0</vt:i4>
      </vt:variant>
      <vt:variant>
        <vt:i4>5</vt:i4>
      </vt:variant>
      <vt:variant>
        <vt:lpwstr>http://www.nevo.co.il/Law_word/law14/LAW-2882.pdf</vt:lpwstr>
      </vt:variant>
      <vt:variant>
        <vt:lpwstr/>
      </vt:variant>
      <vt:variant>
        <vt:i4>7667742</vt:i4>
      </vt:variant>
      <vt:variant>
        <vt:i4>165</vt:i4>
      </vt:variant>
      <vt:variant>
        <vt:i4>0</vt:i4>
      </vt:variant>
      <vt:variant>
        <vt:i4>5</vt:i4>
      </vt:variant>
      <vt:variant>
        <vt:lpwstr>https://www.nevo.co.il/Law_word/law15/memshala-1350.pdf</vt:lpwstr>
      </vt:variant>
      <vt:variant>
        <vt:lpwstr/>
      </vt:variant>
      <vt:variant>
        <vt:i4>7929877</vt:i4>
      </vt:variant>
      <vt:variant>
        <vt:i4>162</vt:i4>
      </vt:variant>
      <vt:variant>
        <vt:i4>0</vt:i4>
      </vt:variant>
      <vt:variant>
        <vt:i4>5</vt:i4>
      </vt:variant>
      <vt:variant>
        <vt:lpwstr>https://www.nevo.co.il/Law_word/law14/law-2836.pdf</vt:lpwstr>
      </vt:variant>
      <vt:variant>
        <vt:lpwstr/>
      </vt:variant>
      <vt:variant>
        <vt:i4>7602207</vt:i4>
      </vt:variant>
      <vt:variant>
        <vt:i4>159</vt:i4>
      </vt:variant>
      <vt:variant>
        <vt:i4>0</vt:i4>
      </vt:variant>
      <vt:variant>
        <vt:i4>5</vt:i4>
      </vt:variant>
      <vt:variant>
        <vt:lpwstr>https://www.nevo.co.il/Law_word/law15/memshala-1341.pdf</vt:lpwstr>
      </vt:variant>
      <vt:variant>
        <vt:lpwstr/>
      </vt:variant>
      <vt:variant>
        <vt:i4>7995413</vt:i4>
      </vt:variant>
      <vt:variant>
        <vt:i4>156</vt:i4>
      </vt:variant>
      <vt:variant>
        <vt:i4>0</vt:i4>
      </vt:variant>
      <vt:variant>
        <vt:i4>5</vt:i4>
      </vt:variant>
      <vt:variant>
        <vt:lpwstr>https://www.nevo.co.il/Law_word/law14/law-2835.pdf</vt:lpwstr>
      </vt:variant>
      <vt:variant>
        <vt:lpwstr/>
      </vt:variant>
      <vt:variant>
        <vt:i4>7602207</vt:i4>
      </vt:variant>
      <vt:variant>
        <vt:i4>153</vt:i4>
      </vt:variant>
      <vt:variant>
        <vt:i4>0</vt:i4>
      </vt:variant>
      <vt:variant>
        <vt:i4>5</vt:i4>
      </vt:variant>
      <vt:variant>
        <vt:lpwstr>https://www.nevo.co.il/Law_word/law15/memshala-1341.pdf</vt:lpwstr>
      </vt:variant>
      <vt:variant>
        <vt:lpwstr/>
      </vt:variant>
      <vt:variant>
        <vt:i4>7995413</vt:i4>
      </vt:variant>
      <vt:variant>
        <vt:i4>150</vt:i4>
      </vt:variant>
      <vt:variant>
        <vt:i4>0</vt:i4>
      </vt:variant>
      <vt:variant>
        <vt:i4>5</vt:i4>
      </vt:variant>
      <vt:variant>
        <vt:lpwstr>https://www.nevo.co.il/Law_word/law14/law-2835.pdf</vt:lpwstr>
      </vt:variant>
      <vt:variant>
        <vt:lpwstr/>
      </vt:variant>
      <vt:variant>
        <vt:i4>7471128</vt:i4>
      </vt:variant>
      <vt:variant>
        <vt:i4>147</vt:i4>
      </vt:variant>
      <vt:variant>
        <vt:i4>0</vt:i4>
      </vt:variant>
      <vt:variant>
        <vt:i4>5</vt:i4>
      </vt:variant>
      <vt:variant>
        <vt:lpwstr>https://www.nevo.co.il/Law_word/law15/memshala-1326.pdf</vt:lpwstr>
      </vt:variant>
      <vt:variant>
        <vt:lpwstr/>
      </vt:variant>
      <vt:variant>
        <vt:i4>8060948</vt:i4>
      </vt:variant>
      <vt:variant>
        <vt:i4>144</vt:i4>
      </vt:variant>
      <vt:variant>
        <vt:i4>0</vt:i4>
      </vt:variant>
      <vt:variant>
        <vt:i4>5</vt:i4>
      </vt:variant>
      <vt:variant>
        <vt:lpwstr>https://www.nevo.co.il/law_word/law14/law-2824.pdf</vt:lpwstr>
      </vt:variant>
      <vt:variant>
        <vt:lpwstr/>
      </vt:variant>
      <vt:variant>
        <vt:i4>1245290</vt:i4>
      </vt:variant>
      <vt:variant>
        <vt:i4>141</vt:i4>
      </vt:variant>
      <vt:variant>
        <vt:i4>0</vt:i4>
      </vt:variant>
      <vt:variant>
        <vt:i4>5</vt:i4>
      </vt:variant>
      <vt:variant>
        <vt:lpwstr>http://www.nevo.co.il/Law_word/law15/memshala-1122.pdf</vt:lpwstr>
      </vt:variant>
      <vt:variant>
        <vt:lpwstr/>
      </vt:variant>
      <vt:variant>
        <vt:i4>7929863</vt:i4>
      </vt:variant>
      <vt:variant>
        <vt:i4>138</vt:i4>
      </vt:variant>
      <vt:variant>
        <vt:i4>0</vt:i4>
      </vt:variant>
      <vt:variant>
        <vt:i4>5</vt:i4>
      </vt:variant>
      <vt:variant>
        <vt:lpwstr>http://www.nevo.co.il/law_word/law14/law-2648.pdf</vt:lpwstr>
      </vt:variant>
      <vt:variant>
        <vt:lpwstr/>
      </vt:variant>
      <vt:variant>
        <vt:i4>1245290</vt:i4>
      </vt:variant>
      <vt:variant>
        <vt:i4>135</vt:i4>
      </vt:variant>
      <vt:variant>
        <vt:i4>0</vt:i4>
      </vt:variant>
      <vt:variant>
        <vt:i4>5</vt:i4>
      </vt:variant>
      <vt:variant>
        <vt:lpwstr>http://www.nevo.co.il/Law_word/law15/memshala-1122.pdf</vt:lpwstr>
      </vt:variant>
      <vt:variant>
        <vt:lpwstr/>
      </vt:variant>
      <vt:variant>
        <vt:i4>7929863</vt:i4>
      </vt:variant>
      <vt:variant>
        <vt:i4>132</vt:i4>
      </vt:variant>
      <vt:variant>
        <vt:i4>0</vt:i4>
      </vt:variant>
      <vt:variant>
        <vt:i4>5</vt:i4>
      </vt:variant>
      <vt:variant>
        <vt:lpwstr>http://www.nevo.co.il/Law_word/law14/law-2648.pdf</vt:lpwstr>
      </vt:variant>
      <vt:variant>
        <vt:lpwstr/>
      </vt:variant>
      <vt:variant>
        <vt:i4>7864413</vt:i4>
      </vt:variant>
      <vt:variant>
        <vt:i4>129</vt:i4>
      </vt:variant>
      <vt:variant>
        <vt:i4>0</vt:i4>
      </vt:variant>
      <vt:variant>
        <vt:i4>5</vt:i4>
      </vt:variant>
      <vt:variant>
        <vt:lpwstr>http://www.nevo.co.il/Law_word/law15/memshala-947.pdf</vt:lpwstr>
      </vt:variant>
      <vt:variant>
        <vt:lpwstr/>
      </vt:variant>
      <vt:variant>
        <vt:i4>8257549</vt:i4>
      </vt:variant>
      <vt:variant>
        <vt:i4>126</vt:i4>
      </vt:variant>
      <vt:variant>
        <vt:i4>0</vt:i4>
      </vt:variant>
      <vt:variant>
        <vt:i4>5</vt:i4>
      </vt:variant>
      <vt:variant>
        <vt:lpwstr>http://www.nevo.co.il/law_word/law14/law-2632.pdf</vt:lpwstr>
      </vt:variant>
      <vt:variant>
        <vt:lpwstr/>
      </vt:variant>
      <vt:variant>
        <vt:i4>7995401</vt:i4>
      </vt:variant>
      <vt:variant>
        <vt:i4>123</vt:i4>
      </vt:variant>
      <vt:variant>
        <vt:i4>0</vt:i4>
      </vt:variant>
      <vt:variant>
        <vt:i4>5</vt:i4>
      </vt:variant>
      <vt:variant>
        <vt:lpwstr>http://www.nevo.co.il/Law_word/law06/tak-7544.pdf</vt:lpwstr>
      </vt:variant>
      <vt:variant>
        <vt:lpwstr/>
      </vt:variant>
      <vt:variant>
        <vt:i4>7602259</vt:i4>
      </vt:variant>
      <vt:variant>
        <vt:i4>120</vt:i4>
      </vt:variant>
      <vt:variant>
        <vt:i4>0</vt:i4>
      </vt:variant>
      <vt:variant>
        <vt:i4>5</vt:i4>
      </vt:variant>
      <vt:variant>
        <vt:lpwstr>http://www.nevo.co.il/Law_word/law15/memshala-787.pdf</vt:lpwstr>
      </vt:variant>
      <vt:variant>
        <vt:lpwstr/>
      </vt:variant>
      <vt:variant>
        <vt:i4>7929871</vt:i4>
      </vt:variant>
      <vt:variant>
        <vt:i4>117</vt:i4>
      </vt:variant>
      <vt:variant>
        <vt:i4>0</vt:i4>
      </vt:variant>
      <vt:variant>
        <vt:i4>5</vt:i4>
      </vt:variant>
      <vt:variant>
        <vt:lpwstr>http://www.nevo.co.il/law_word/law14/law-2442.pdf</vt:lpwstr>
      </vt:variant>
      <vt:variant>
        <vt:lpwstr/>
      </vt:variant>
      <vt:variant>
        <vt:i4>7602259</vt:i4>
      </vt:variant>
      <vt:variant>
        <vt:i4>114</vt:i4>
      </vt:variant>
      <vt:variant>
        <vt:i4>0</vt:i4>
      </vt:variant>
      <vt:variant>
        <vt:i4>5</vt:i4>
      </vt:variant>
      <vt:variant>
        <vt:lpwstr>http://www.nevo.co.il/Law_word/law15/memshala-787.pdf</vt:lpwstr>
      </vt:variant>
      <vt:variant>
        <vt:lpwstr/>
      </vt:variant>
      <vt:variant>
        <vt:i4>7929868</vt:i4>
      </vt:variant>
      <vt:variant>
        <vt:i4>111</vt:i4>
      </vt:variant>
      <vt:variant>
        <vt:i4>0</vt:i4>
      </vt:variant>
      <vt:variant>
        <vt:i4>5</vt:i4>
      </vt:variant>
      <vt:variant>
        <vt:lpwstr>http://www.nevo.co.il/law_word/law14/law-2441.pdf</vt:lpwstr>
      </vt:variant>
      <vt:variant>
        <vt:lpwstr/>
      </vt:variant>
      <vt:variant>
        <vt:i4>4063256</vt:i4>
      </vt:variant>
      <vt:variant>
        <vt:i4>108</vt:i4>
      </vt:variant>
      <vt:variant>
        <vt:i4>0</vt:i4>
      </vt:variant>
      <vt:variant>
        <vt:i4>5</vt:i4>
      </vt:variant>
      <vt:variant>
        <vt:lpwstr>http://www.nevo.co.il/Law_word/law16/knesset-528.pdf</vt:lpwstr>
      </vt:variant>
      <vt:variant>
        <vt:lpwstr/>
      </vt:variant>
      <vt:variant>
        <vt:i4>8257550</vt:i4>
      </vt:variant>
      <vt:variant>
        <vt:i4>105</vt:i4>
      </vt:variant>
      <vt:variant>
        <vt:i4>0</vt:i4>
      </vt:variant>
      <vt:variant>
        <vt:i4>5</vt:i4>
      </vt:variant>
      <vt:variant>
        <vt:lpwstr>http://www.nevo.co.il/law_word/law14/law-2433.pdf</vt:lpwstr>
      </vt:variant>
      <vt:variant>
        <vt:lpwstr/>
      </vt:variant>
      <vt:variant>
        <vt:i4>3604505</vt:i4>
      </vt:variant>
      <vt:variant>
        <vt:i4>102</vt:i4>
      </vt:variant>
      <vt:variant>
        <vt:i4>0</vt:i4>
      </vt:variant>
      <vt:variant>
        <vt:i4>5</vt:i4>
      </vt:variant>
      <vt:variant>
        <vt:lpwstr>http://www.nevo.co.il/Law_word/law16/knesset-430.pdf</vt:lpwstr>
      </vt:variant>
      <vt:variant>
        <vt:lpwstr/>
      </vt:variant>
      <vt:variant>
        <vt:i4>8257550</vt:i4>
      </vt:variant>
      <vt:variant>
        <vt:i4>99</vt:i4>
      </vt:variant>
      <vt:variant>
        <vt:i4>0</vt:i4>
      </vt:variant>
      <vt:variant>
        <vt:i4>5</vt:i4>
      </vt:variant>
      <vt:variant>
        <vt:lpwstr>http://www.nevo.co.il/law_word/law14/law-2334.PDF</vt:lpwstr>
      </vt:variant>
      <vt:variant>
        <vt:lpwstr/>
      </vt:variant>
      <vt:variant>
        <vt:i4>8126544</vt:i4>
      </vt:variant>
      <vt:variant>
        <vt:i4>96</vt:i4>
      </vt:variant>
      <vt:variant>
        <vt:i4>0</vt:i4>
      </vt:variant>
      <vt:variant>
        <vt:i4>5</vt:i4>
      </vt:variant>
      <vt:variant>
        <vt:lpwstr>http://www.nevo.co.il/Law_word/law15/memshala-506.pdf</vt:lpwstr>
      </vt:variant>
      <vt:variant>
        <vt:lpwstr/>
      </vt:variant>
      <vt:variant>
        <vt:i4>7864333</vt:i4>
      </vt:variant>
      <vt:variant>
        <vt:i4>93</vt:i4>
      </vt:variant>
      <vt:variant>
        <vt:i4>0</vt:i4>
      </vt:variant>
      <vt:variant>
        <vt:i4>5</vt:i4>
      </vt:variant>
      <vt:variant>
        <vt:lpwstr>http://www.nevo.co.il/Law_word/law14/law-2256.pdf</vt:lpwstr>
      </vt:variant>
      <vt:variant>
        <vt:lpwstr/>
      </vt:variant>
      <vt:variant>
        <vt:i4>8192086</vt:i4>
      </vt:variant>
      <vt:variant>
        <vt:i4>90</vt:i4>
      </vt:variant>
      <vt:variant>
        <vt:i4>0</vt:i4>
      </vt:variant>
      <vt:variant>
        <vt:i4>5</vt:i4>
      </vt:variant>
      <vt:variant>
        <vt:lpwstr>http://www.nevo.co.il/Law_word/law15/memshala-510.pdf</vt:lpwstr>
      </vt:variant>
      <vt:variant>
        <vt:lpwstr/>
      </vt:variant>
      <vt:variant>
        <vt:i4>7864329</vt:i4>
      </vt:variant>
      <vt:variant>
        <vt:i4>87</vt:i4>
      </vt:variant>
      <vt:variant>
        <vt:i4>0</vt:i4>
      </vt:variant>
      <vt:variant>
        <vt:i4>5</vt:i4>
      </vt:variant>
      <vt:variant>
        <vt:lpwstr>http://www.nevo.co.il/Law_word/law14/law-2252.pdf</vt:lpwstr>
      </vt:variant>
      <vt:variant>
        <vt:lpwstr/>
      </vt:variant>
      <vt:variant>
        <vt:i4>3735579</vt:i4>
      </vt:variant>
      <vt:variant>
        <vt:i4>84</vt:i4>
      </vt:variant>
      <vt:variant>
        <vt:i4>0</vt:i4>
      </vt:variant>
      <vt:variant>
        <vt:i4>5</vt:i4>
      </vt:variant>
      <vt:variant>
        <vt:lpwstr>http://www.nevo.co.il/Law_word/law16/knesset-319.pdf</vt:lpwstr>
      </vt:variant>
      <vt:variant>
        <vt:lpwstr/>
      </vt:variant>
      <vt:variant>
        <vt:i4>8257538</vt:i4>
      </vt:variant>
      <vt:variant>
        <vt:i4>81</vt:i4>
      </vt:variant>
      <vt:variant>
        <vt:i4>0</vt:i4>
      </vt:variant>
      <vt:variant>
        <vt:i4>5</vt:i4>
      </vt:variant>
      <vt:variant>
        <vt:lpwstr>http://www.nevo.co.il/law_word/law14/law-2239.pdf</vt:lpwstr>
      </vt:variant>
      <vt:variant>
        <vt:lpwstr/>
      </vt:variant>
      <vt:variant>
        <vt:i4>8323153</vt:i4>
      </vt:variant>
      <vt:variant>
        <vt:i4>78</vt:i4>
      </vt:variant>
      <vt:variant>
        <vt:i4>0</vt:i4>
      </vt:variant>
      <vt:variant>
        <vt:i4>5</vt:i4>
      </vt:variant>
      <vt:variant>
        <vt:lpwstr>http://www.nevo.co.il/Law_word/law15/MEMSHALA-436.pdf</vt:lpwstr>
      </vt:variant>
      <vt:variant>
        <vt:lpwstr/>
      </vt:variant>
      <vt:variant>
        <vt:i4>8192008</vt:i4>
      </vt:variant>
      <vt:variant>
        <vt:i4>75</vt:i4>
      </vt:variant>
      <vt:variant>
        <vt:i4>0</vt:i4>
      </vt:variant>
      <vt:variant>
        <vt:i4>5</vt:i4>
      </vt:variant>
      <vt:variant>
        <vt:lpwstr>http://www.nevo.co.il/Law_word/law14/law-2203.pdf</vt:lpwstr>
      </vt:variant>
      <vt:variant>
        <vt:lpwstr/>
      </vt:variant>
      <vt:variant>
        <vt:i4>8192087</vt:i4>
      </vt:variant>
      <vt:variant>
        <vt:i4>72</vt:i4>
      </vt:variant>
      <vt:variant>
        <vt:i4>0</vt:i4>
      </vt:variant>
      <vt:variant>
        <vt:i4>5</vt:i4>
      </vt:variant>
      <vt:variant>
        <vt:lpwstr>http://www.nevo.co.il/Law_word/law15/memshala-410.pdf</vt:lpwstr>
      </vt:variant>
      <vt:variant>
        <vt:lpwstr/>
      </vt:variant>
      <vt:variant>
        <vt:i4>7602184</vt:i4>
      </vt:variant>
      <vt:variant>
        <vt:i4>69</vt:i4>
      </vt:variant>
      <vt:variant>
        <vt:i4>0</vt:i4>
      </vt:variant>
      <vt:variant>
        <vt:i4>5</vt:i4>
      </vt:variant>
      <vt:variant>
        <vt:lpwstr>http://www.nevo.co.il/Law_word/law14/law-2190.pdf</vt:lpwstr>
      </vt:variant>
      <vt:variant>
        <vt:lpwstr/>
      </vt:variant>
      <vt:variant>
        <vt:i4>3604510</vt:i4>
      </vt:variant>
      <vt:variant>
        <vt:i4>66</vt:i4>
      </vt:variant>
      <vt:variant>
        <vt:i4>0</vt:i4>
      </vt:variant>
      <vt:variant>
        <vt:i4>5</vt:i4>
      </vt:variant>
      <vt:variant>
        <vt:lpwstr>http://www.nevo.co.il/Law_word/law16/knesset-246.pdf</vt:lpwstr>
      </vt:variant>
      <vt:variant>
        <vt:lpwstr/>
      </vt:variant>
      <vt:variant>
        <vt:i4>3145758</vt:i4>
      </vt:variant>
      <vt:variant>
        <vt:i4>63</vt:i4>
      </vt:variant>
      <vt:variant>
        <vt:i4>0</vt:i4>
      </vt:variant>
      <vt:variant>
        <vt:i4>5</vt:i4>
      </vt:variant>
      <vt:variant>
        <vt:lpwstr>http://www.nevo.co.il/Law_word/law16/knesset-241.pdf</vt:lpwstr>
      </vt:variant>
      <vt:variant>
        <vt:lpwstr/>
      </vt:variant>
      <vt:variant>
        <vt:i4>7667727</vt:i4>
      </vt:variant>
      <vt:variant>
        <vt:i4>60</vt:i4>
      </vt:variant>
      <vt:variant>
        <vt:i4>0</vt:i4>
      </vt:variant>
      <vt:variant>
        <vt:i4>5</vt:i4>
      </vt:variant>
      <vt:variant>
        <vt:lpwstr>http://www.nevo.co.il/Law_word/law14/law-2187.pdf</vt:lpwstr>
      </vt:variant>
      <vt:variant>
        <vt:lpwstr/>
      </vt:variant>
      <vt:variant>
        <vt:i4>3145755</vt:i4>
      </vt:variant>
      <vt:variant>
        <vt:i4>57</vt:i4>
      </vt:variant>
      <vt:variant>
        <vt:i4>0</vt:i4>
      </vt:variant>
      <vt:variant>
        <vt:i4>5</vt:i4>
      </vt:variant>
      <vt:variant>
        <vt:lpwstr>http://www.nevo.co.il/Law_word/law16/knesset-211.pdf</vt:lpwstr>
      </vt:variant>
      <vt:variant>
        <vt:lpwstr/>
      </vt:variant>
      <vt:variant>
        <vt:i4>7864321</vt:i4>
      </vt:variant>
      <vt:variant>
        <vt:i4>54</vt:i4>
      </vt:variant>
      <vt:variant>
        <vt:i4>0</vt:i4>
      </vt:variant>
      <vt:variant>
        <vt:i4>5</vt:i4>
      </vt:variant>
      <vt:variant>
        <vt:lpwstr>http://www.nevo.co.il/Law_word/law14/law-2159.pdf</vt:lpwstr>
      </vt:variant>
      <vt:variant>
        <vt:lpwstr/>
      </vt:variant>
      <vt:variant>
        <vt:i4>7536649</vt:i4>
      </vt:variant>
      <vt:variant>
        <vt:i4>51</vt:i4>
      </vt:variant>
      <vt:variant>
        <vt:i4>0</vt:i4>
      </vt:variant>
      <vt:variant>
        <vt:i4>5</vt:i4>
      </vt:variant>
      <vt:variant>
        <vt:lpwstr>http://web1.nevo.co.il/Law_word/law15/memshala-335.pdf</vt:lpwstr>
      </vt:variant>
      <vt:variant>
        <vt:lpwstr/>
      </vt:variant>
      <vt:variant>
        <vt:i4>8323085</vt:i4>
      </vt:variant>
      <vt:variant>
        <vt:i4>48</vt:i4>
      </vt:variant>
      <vt:variant>
        <vt:i4>0</vt:i4>
      </vt:variant>
      <vt:variant>
        <vt:i4>5</vt:i4>
      </vt:variant>
      <vt:variant>
        <vt:lpwstr>http://www.nevo.co.il/Law_word/law14/law-2125.pdf</vt:lpwstr>
      </vt:variant>
      <vt:variant>
        <vt:lpwstr/>
      </vt:variant>
      <vt:variant>
        <vt:i4>852095</vt:i4>
      </vt:variant>
      <vt:variant>
        <vt:i4>45</vt:i4>
      </vt:variant>
      <vt:variant>
        <vt:i4>0</vt:i4>
      </vt:variant>
      <vt:variant>
        <vt:i4>5</vt:i4>
      </vt:variant>
      <vt:variant>
        <vt:lpwstr>http://www.nevo.co.il/Law_word/law17/PROP-3115.pdf</vt:lpwstr>
      </vt:variant>
      <vt:variant>
        <vt:lpwstr/>
      </vt:variant>
      <vt:variant>
        <vt:i4>8060929</vt:i4>
      </vt:variant>
      <vt:variant>
        <vt:i4>42</vt:i4>
      </vt:variant>
      <vt:variant>
        <vt:i4>0</vt:i4>
      </vt:variant>
      <vt:variant>
        <vt:i4>5</vt:i4>
      </vt:variant>
      <vt:variant>
        <vt:lpwstr>http://www.nevo.co.il/Law_word/law14/LAW-1850.pdf</vt:lpwstr>
      </vt:variant>
      <vt:variant>
        <vt:lpwstr/>
      </vt:variant>
      <vt:variant>
        <vt:i4>8126479</vt:i4>
      </vt:variant>
      <vt:variant>
        <vt:i4>39</vt:i4>
      </vt:variant>
      <vt:variant>
        <vt:i4>0</vt:i4>
      </vt:variant>
      <vt:variant>
        <vt:i4>5</vt:i4>
      </vt:variant>
      <vt:variant>
        <vt:lpwstr>http://www.nevo.co.il/Law_word/law06/TAK-6136.pdf</vt:lpwstr>
      </vt:variant>
      <vt:variant>
        <vt:lpwstr/>
      </vt:variant>
      <vt:variant>
        <vt:i4>589949</vt:i4>
      </vt:variant>
      <vt:variant>
        <vt:i4>36</vt:i4>
      </vt:variant>
      <vt:variant>
        <vt:i4>0</vt:i4>
      </vt:variant>
      <vt:variant>
        <vt:i4>5</vt:i4>
      </vt:variant>
      <vt:variant>
        <vt:lpwstr>http://www.nevo.co.il/Law_word/law17/PROP-2929.pdf</vt:lpwstr>
      </vt:variant>
      <vt:variant>
        <vt:lpwstr/>
      </vt:variant>
      <vt:variant>
        <vt:i4>7733256</vt:i4>
      </vt:variant>
      <vt:variant>
        <vt:i4>33</vt:i4>
      </vt:variant>
      <vt:variant>
        <vt:i4>0</vt:i4>
      </vt:variant>
      <vt:variant>
        <vt:i4>5</vt:i4>
      </vt:variant>
      <vt:variant>
        <vt:lpwstr>http://www.nevo.co.il/Law_word/law14/LAW-1786.pdf</vt:lpwstr>
      </vt:variant>
      <vt:variant>
        <vt:lpwstr/>
      </vt:variant>
      <vt:variant>
        <vt:i4>262263</vt:i4>
      </vt:variant>
      <vt:variant>
        <vt:i4>30</vt:i4>
      </vt:variant>
      <vt:variant>
        <vt:i4>0</vt:i4>
      </vt:variant>
      <vt:variant>
        <vt:i4>5</vt:i4>
      </vt:variant>
      <vt:variant>
        <vt:lpwstr>http://www.nevo.co.il/Law_word/law17/PROP-2885.pdf</vt:lpwstr>
      </vt:variant>
      <vt:variant>
        <vt:lpwstr/>
      </vt:variant>
      <vt:variant>
        <vt:i4>8060942</vt:i4>
      </vt:variant>
      <vt:variant>
        <vt:i4>27</vt:i4>
      </vt:variant>
      <vt:variant>
        <vt:i4>0</vt:i4>
      </vt:variant>
      <vt:variant>
        <vt:i4>5</vt:i4>
      </vt:variant>
      <vt:variant>
        <vt:lpwstr>http://www.nevo.co.il/Law_word/law14/LAW-1750.pdf</vt:lpwstr>
      </vt:variant>
      <vt:variant>
        <vt:lpwstr/>
      </vt:variant>
      <vt:variant>
        <vt:i4>655482</vt:i4>
      </vt:variant>
      <vt:variant>
        <vt:i4>24</vt:i4>
      </vt:variant>
      <vt:variant>
        <vt:i4>0</vt:i4>
      </vt:variant>
      <vt:variant>
        <vt:i4>5</vt:i4>
      </vt:variant>
      <vt:variant>
        <vt:lpwstr>http://www.nevo.co.il/Law_word/law17/PROP-2556.pdf</vt:lpwstr>
      </vt:variant>
      <vt:variant>
        <vt:lpwstr/>
      </vt:variant>
      <vt:variant>
        <vt:i4>8257544</vt:i4>
      </vt:variant>
      <vt:variant>
        <vt:i4>21</vt:i4>
      </vt:variant>
      <vt:variant>
        <vt:i4>0</vt:i4>
      </vt:variant>
      <vt:variant>
        <vt:i4>5</vt:i4>
      </vt:variant>
      <vt:variant>
        <vt:lpwstr>http://www.nevo.co.il/Law_word/law14/LAW-1607.pdf</vt:lpwstr>
      </vt:variant>
      <vt:variant>
        <vt:lpwstr/>
      </vt:variant>
      <vt:variant>
        <vt:i4>917629</vt:i4>
      </vt:variant>
      <vt:variant>
        <vt:i4>18</vt:i4>
      </vt:variant>
      <vt:variant>
        <vt:i4>0</vt:i4>
      </vt:variant>
      <vt:variant>
        <vt:i4>5</vt:i4>
      </vt:variant>
      <vt:variant>
        <vt:lpwstr>http://www.nevo.co.il/Law_word/law17/PROP-2423.pdf</vt:lpwstr>
      </vt:variant>
      <vt:variant>
        <vt:lpwstr/>
      </vt:variant>
      <vt:variant>
        <vt:i4>8192010</vt:i4>
      </vt:variant>
      <vt:variant>
        <vt:i4>15</vt:i4>
      </vt:variant>
      <vt:variant>
        <vt:i4>0</vt:i4>
      </vt:variant>
      <vt:variant>
        <vt:i4>5</vt:i4>
      </vt:variant>
      <vt:variant>
        <vt:lpwstr>http://www.nevo.co.il/Law_word/law14/LAW-1536.pdf</vt:lpwstr>
      </vt:variant>
      <vt:variant>
        <vt:lpwstr/>
      </vt:variant>
      <vt:variant>
        <vt:i4>8257548</vt:i4>
      </vt:variant>
      <vt:variant>
        <vt:i4>12</vt:i4>
      </vt:variant>
      <vt:variant>
        <vt:i4>0</vt:i4>
      </vt:variant>
      <vt:variant>
        <vt:i4>5</vt:i4>
      </vt:variant>
      <vt:variant>
        <vt:lpwstr>http://www.nevo.co.il/Law_word/law14/LAW-1500.pdf</vt:lpwstr>
      </vt:variant>
      <vt:variant>
        <vt:lpwstr/>
      </vt:variant>
      <vt:variant>
        <vt:i4>655487</vt:i4>
      </vt:variant>
      <vt:variant>
        <vt:i4>9</vt:i4>
      </vt:variant>
      <vt:variant>
        <vt:i4>0</vt:i4>
      </vt:variant>
      <vt:variant>
        <vt:i4>5</vt:i4>
      </vt:variant>
      <vt:variant>
        <vt:lpwstr>http://www.nevo.co.il/Law_word/law17/PROP-2300.pdf</vt:lpwstr>
      </vt:variant>
      <vt:variant>
        <vt:lpwstr/>
      </vt:variant>
      <vt:variant>
        <vt:i4>7929866</vt:i4>
      </vt:variant>
      <vt:variant>
        <vt:i4>6</vt:i4>
      </vt:variant>
      <vt:variant>
        <vt:i4>0</vt:i4>
      </vt:variant>
      <vt:variant>
        <vt:i4>5</vt:i4>
      </vt:variant>
      <vt:variant>
        <vt:lpwstr>http://www.nevo.co.il/Law_word/law14/LAW-1477.pdf</vt:lpwstr>
      </vt:variant>
      <vt:variant>
        <vt:lpwstr/>
      </vt:variant>
      <vt:variant>
        <vt:i4>589942</vt:i4>
      </vt:variant>
      <vt:variant>
        <vt:i4>3</vt:i4>
      </vt:variant>
      <vt:variant>
        <vt:i4>0</vt:i4>
      </vt:variant>
      <vt:variant>
        <vt:i4>5</vt:i4>
      </vt:variant>
      <vt:variant>
        <vt:lpwstr>http://www.nevo.co.il/Law_word/law17/PROP-2191.pdf</vt:lpwstr>
      </vt:variant>
      <vt:variant>
        <vt:lpwstr/>
      </vt:variant>
      <vt:variant>
        <vt:i4>7864332</vt:i4>
      </vt:variant>
      <vt:variant>
        <vt:i4>0</vt:i4>
      </vt:variant>
      <vt:variant>
        <vt:i4>0</vt:i4>
      </vt:variant>
      <vt:variant>
        <vt:i4>5</vt:i4>
      </vt:variant>
      <vt:variant>
        <vt:lpwstr>http://www.nevo.co.il/Law_word/law14/LAW-1461.pdf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0150</vt:lpwstr>
  </property>
  <property fmtid="{D5CDD505-2E9C-101B-9397-08002B2CF9AE}" pid="3" name="CHNAME">
    <vt:lpwstr>חיילים משוחררים</vt:lpwstr>
  </property>
  <property fmtid="{D5CDD505-2E9C-101B-9397-08002B2CF9AE}" pid="4" name="LAWNAME">
    <vt:lpwstr>חוק קליטת חיילים משוחררים, תשנ"ד-1994</vt:lpwstr>
  </property>
  <property fmtid="{D5CDD505-2E9C-101B-9397-08002B2CF9AE}" pid="5" name="LAWNUMBER">
    <vt:lpwstr>0023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צה"ל</vt:lpwstr>
  </property>
  <property fmtid="{D5CDD505-2E9C-101B-9397-08002B2CF9AE}" pid="14" name="NOSE31">
    <vt:lpwstr>חיילים</vt:lpwstr>
  </property>
  <property fmtid="{D5CDD505-2E9C-101B-9397-08002B2CF9AE}" pid="15" name="NOSE41">
    <vt:lpwstr>חיילים משוחררים</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http://www.nevo.co.il/Law_word/law06/tak-7544.pdf;‎רשומות - תקנות כלליות#ק"ת תשע"ה מס' 7544 ‏‏#מיום 16.8.2015 עמ' 1826 – צו תשע"ה-2015‏</vt:lpwstr>
  </property>
  <property fmtid="{D5CDD505-2E9C-101B-9397-08002B2CF9AE}" pid="54" name="LINKK2">
    <vt:lpwstr>http://www.nevo.co.il/law_word/law14/law-2632.pdf;‎רשומות - ספר חוקים#ס"ח תשע"ז מס' 2632 #מיום ‏‏5.4.2017 עמ' 666  – תיקון מס' 18 בסעיף 94 לחוק שירות אזרחי, תשע"ז-2017; תחילתו ביום 1.4.2018‏</vt:lpwstr>
  </property>
  <property fmtid="{D5CDD505-2E9C-101B-9397-08002B2CF9AE}" pid="55" name="LINKK3">
    <vt:lpwstr>http://www.nevo.co.il/law_word/law14/law-2648.pdf;‎רשומות - ספר חוקים#ס"ח תשע"ז מס' 2648 #מיום ‏‏12.7.2017 עמ' 1019  – תיקון מס' 19; ר' סעיף 13 לענין תחילה, תחולה, הוראות מעבר והוראת שעה</vt:lpwstr>
  </property>
  <property fmtid="{D5CDD505-2E9C-101B-9397-08002B2CF9AE}" pid="56" name="LINKK4">
    <vt:lpwstr>https://www.nevo.co.il/law_word/law14/law-2824.pdf‏;רשומות - ספר חוקים#ס"ח תש"ף מס' 2824 ‏‏#מיום 7.7.2020 עמ' 220– הוראת שעה – תיקון מס' 20; תוקפה מיום 20.7.2020 עד יום 20.10.2020‏</vt:lpwstr>
  </property>
  <property fmtid="{D5CDD505-2E9C-101B-9397-08002B2CF9AE}" pid="57" name="LINKK5">
    <vt:lpwstr>https://www.nevo.co.il/Law_word/law14/law-2835.pdf‏;רשומות - ספר חוקים#בוטל ס"ח תש"ף מס' ‏‏2835 #מיום 29.7.2020 עמ' 303  בסעיף 5 לחוק התכנית לסיוע כלכלי (נגיף הקורונה החדש) (הוראת שעה), תש"ף-‏‏2020‏</vt:lpwstr>
  </property>
  <property fmtid="{D5CDD505-2E9C-101B-9397-08002B2CF9AE}" pid="58" name="LINKK6">
    <vt:lpwstr>https://www.nevo.co.il/Law_word/law14/law-2835.pdf‏;רשומות - ספר חוקים#ס"ח תש"ף מס' 2835 ‏‏#מיום 29.7.2020 עמ' 302– תיקון מס' 21 – הוראת שעה בסעיף 4 לחוק התכנית לסיוע כלכלי (נגיף הקורונה ‏החדש) (הוראת שעה), תש"ף-2020‏</vt:lpwstr>
  </property>
  <property fmtid="{D5CDD505-2E9C-101B-9397-08002B2CF9AE}" pid="59" name="LINKK7">
    <vt:lpwstr>https://www.nevo.co.il/Law_word/law14/law-2836.pdf‏;רשומות - ספר חוקים#ס"ח תש"ף מס' 2836 ‏‏#מיום 29.7.2020 עמ' 330– תיקון מס' 22 בסעיף 16 לחוק התכנית לסיוע כלכלי (נגיף הקורונה החדש – מענק חד-‏פעמי) (הוראת שעה ותיקוני חקיקה), תש"ף-2020‏</vt:lpwstr>
  </property>
  <property fmtid="{D5CDD505-2E9C-101B-9397-08002B2CF9AE}" pid="60" name="LINKK8">
    <vt:lpwstr>http://www.nevo.co.il/Law_word/law14/LAW-2882.pdf;‎רשומות - ספר חוקים#ס"ח תשפ"א מס' 2882 ‏‏#מיום 23.12.2020 עמ' 210– תיקון מס' 23‏</vt:lpwstr>
  </property>
  <property fmtid="{D5CDD505-2E9C-101B-9397-08002B2CF9AE}" pid="61" name="LINKK9">
    <vt:lpwstr>http://www.nevo.co.il/Law_word/law14/LAW-2973.pdf;‎רשומות - ספר חוקים#ס"ח תשפ"ב מס' 2973 ‏‏#מיום 25.5.2022 עמ' 848  – תיקון מס' 24‏</vt:lpwstr>
  </property>
  <property fmtid="{D5CDD505-2E9C-101B-9397-08002B2CF9AE}" pid="62" name="LINKK10">
    <vt:lpwstr/>
  </property>
</Properties>
</file>