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4C338B" w:rsidP="002D5744">
      <w:pPr>
        <w:pStyle w:val="big-header"/>
        <w:ind w:left="0" w:right="1134"/>
        <w:rPr>
          <w:rFonts w:cs="FrankRuehl" w:hint="cs"/>
          <w:sz w:val="32"/>
          <w:rtl/>
        </w:rPr>
      </w:pPr>
      <w:r>
        <w:rPr>
          <w:rFonts w:cs="FrankRuehl" w:hint="cs"/>
          <w:sz w:val="32"/>
          <w:rtl/>
        </w:rPr>
        <w:t>חוק שירותי תעופה (פיצוי וסיוע בשל ביטול טיסה או שינוי בתנאיה</w:t>
      </w:r>
      <w:r w:rsidR="00814DCB">
        <w:rPr>
          <w:rFonts w:cs="FrankRuehl" w:hint="cs"/>
          <w:sz w:val="32"/>
          <w:rtl/>
        </w:rPr>
        <w:t>)</w:t>
      </w:r>
      <w:r w:rsidR="00C20388">
        <w:rPr>
          <w:rFonts w:cs="FrankRuehl" w:hint="cs"/>
          <w:sz w:val="32"/>
          <w:rtl/>
        </w:rPr>
        <w:t>,</w:t>
      </w:r>
      <w:r w:rsidR="008C2526">
        <w:rPr>
          <w:rFonts w:cs="FrankRuehl" w:hint="cs"/>
          <w:sz w:val="32"/>
          <w:rtl/>
        </w:rPr>
        <w:t xml:space="preserve"> </w:t>
      </w:r>
      <w:r>
        <w:rPr>
          <w:rFonts w:cs="FrankRuehl"/>
          <w:sz w:val="32"/>
          <w:rtl/>
        </w:rPr>
        <w:br/>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rsidR="004C338B" w:rsidRPr="004C338B" w:rsidRDefault="004C338B" w:rsidP="004C338B">
      <w:pPr>
        <w:spacing w:line="320" w:lineRule="auto"/>
        <w:rPr>
          <w:rFonts w:cs="FrankRuehl"/>
          <w:szCs w:val="26"/>
          <w:rtl/>
        </w:rPr>
      </w:pPr>
    </w:p>
    <w:p w:rsidR="004C338B" w:rsidRDefault="004C338B" w:rsidP="004C338B">
      <w:pPr>
        <w:spacing w:line="320" w:lineRule="auto"/>
        <w:rPr>
          <w:rtl/>
        </w:rPr>
      </w:pPr>
    </w:p>
    <w:p w:rsidR="004C338B" w:rsidRDefault="004C338B" w:rsidP="004C338B">
      <w:pPr>
        <w:spacing w:line="320" w:lineRule="auto"/>
        <w:rPr>
          <w:rFonts w:cs="Miriam"/>
          <w:szCs w:val="22"/>
          <w:rtl/>
        </w:rPr>
      </w:pPr>
      <w:r w:rsidRPr="004C338B">
        <w:rPr>
          <w:rFonts w:cs="Miriam"/>
          <w:szCs w:val="22"/>
          <w:rtl/>
        </w:rPr>
        <w:t>רשויות ומשפט מנהלי</w:t>
      </w:r>
      <w:r w:rsidRPr="004C338B">
        <w:rPr>
          <w:rFonts w:cs="FrankRuehl"/>
          <w:szCs w:val="26"/>
          <w:rtl/>
        </w:rPr>
        <w:t xml:space="preserve"> – תשתיות – תעופה – טיס</w:t>
      </w:r>
    </w:p>
    <w:p w:rsidR="004C338B" w:rsidRDefault="004C338B" w:rsidP="004C338B">
      <w:pPr>
        <w:spacing w:line="320" w:lineRule="auto"/>
        <w:rPr>
          <w:rFonts w:cs="Miriam"/>
          <w:szCs w:val="22"/>
          <w:rtl/>
        </w:rPr>
      </w:pPr>
      <w:r w:rsidRPr="004C338B">
        <w:rPr>
          <w:rFonts w:cs="Miriam"/>
          <w:szCs w:val="22"/>
          <w:rtl/>
        </w:rPr>
        <w:t>משפט פרטי וכלכלה</w:t>
      </w:r>
      <w:r w:rsidRPr="004C338B">
        <w:rPr>
          <w:rFonts w:cs="FrankRuehl"/>
          <w:szCs w:val="26"/>
          <w:rtl/>
        </w:rPr>
        <w:t xml:space="preserve"> – חיובים – חוזים</w:t>
      </w:r>
    </w:p>
    <w:p w:rsidR="004C338B" w:rsidRPr="004C338B" w:rsidRDefault="004C338B" w:rsidP="004C338B">
      <w:pPr>
        <w:spacing w:line="320" w:lineRule="auto"/>
        <w:rPr>
          <w:rFonts w:cs="Miriam" w:hint="cs"/>
          <w:szCs w:val="22"/>
          <w:rtl/>
        </w:rPr>
      </w:pPr>
      <w:r w:rsidRPr="004C338B">
        <w:rPr>
          <w:rFonts w:cs="Miriam"/>
          <w:szCs w:val="22"/>
          <w:rtl/>
        </w:rPr>
        <w:t>משפט פרטי וכלכלה</w:t>
      </w:r>
      <w:r w:rsidRPr="004C338B">
        <w:rPr>
          <w:rFonts w:cs="FrankRuehl"/>
          <w:szCs w:val="26"/>
          <w:rtl/>
        </w:rPr>
        <w:t xml:space="preserve"> – מסחר  – הגנת הצרכן</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 </w:t>
            </w:r>
          </w:p>
        </w:tc>
        <w:tc>
          <w:tcPr>
            <w:tcW w:w="5669" w:type="dxa"/>
          </w:tcPr>
          <w:p w:rsidR="00DE3CB8" w:rsidRPr="00DE3CB8" w:rsidRDefault="00DE3CB8" w:rsidP="00DE3CB8">
            <w:pPr>
              <w:rPr>
                <w:rFonts w:cs="Frankruhel"/>
                <w:rtl/>
              </w:rPr>
            </w:pPr>
            <w:r>
              <w:rPr>
                <w:rtl/>
              </w:rPr>
              <w:t>הגדרות</w:t>
            </w:r>
          </w:p>
        </w:tc>
        <w:tc>
          <w:tcPr>
            <w:tcW w:w="567" w:type="dxa"/>
          </w:tcPr>
          <w:p w:rsidR="00DE3CB8" w:rsidRPr="00DE3CB8" w:rsidRDefault="00DE3CB8" w:rsidP="00DE3CB8">
            <w:pPr>
              <w:rPr>
                <w:rStyle w:val="Hyperlink"/>
                <w:rtl/>
              </w:rPr>
            </w:pPr>
            <w:hyperlink w:anchor="Seif1" w:tooltip="הגדר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 </w:t>
            </w:r>
          </w:p>
        </w:tc>
        <w:tc>
          <w:tcPr>
            <w:tcW w:w="5669" w:type="dxa"/>
          </w:tcPr>
          <w:p w:rsidR="00DE3CB8" w:rsidRPr="00DE3CB8" w:rsidRDefault="00DE3CB8" w:rsidP="00DE3CB8">
            <w:pPr>
              <w:rPr>
                <w:rFonts w:cs="Frankruhel"/>
                <w:rtl/>
              </w:rPr>
            </w:pPr>
            <w:r>
              <w:rPr>
                <w:rtl/>
              </w:rPr>
              <w:t>תנאים לזכאות להטבות</w:t>
            </w:r>
          </w:p>
        </w:tc>
        <w:tc>
          <w:tcPr>
            <w:tcW w:w="567" w:type="dxa"/>
          </w:tcPr>
          <w:p w:rsidR="00DE3CB8" w:rsidRPr="00DE3CB8" w:rsidRDefault="00DE3CB8" w:rsidP="00DE3CB8">
            <w:pPr>
              <w:rPr>
                <w:rStyle w:val="Hyperlink"/>
                <w:rtl/>
              </w:rPr>
            </w:pPr>
            <w:hyperlink w:anchor="Seif2" w:tooltip="תנאים לזכאות להטב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3 </w:t>
            </w:r>
          </w:p>
        </w:tc>
        <w:tc>
          <w:tcPr>
            <w:tcW w:w="5669" w:type="dxa"/>
          </w:tcPr>
          <w:p w:rsidR="00DE3CB8" w:rsidRPr="00DE3CB8" w:rsidRDefault="00DE3CB8" w:rsidP="00DE3CB8">
            <w:pPr>
              <w:rPr>
                <w:rFonts w:cs="Frankruhel"/>
                <w:rtl/>
              </w:rPr>
            </w:pPr>
            <w:r>
              <w:rPr>
                <w:rtl/>
              </w:rPr>
              <w:t>סוגי ההטבות</w:t>
            </w:r>
          </w:p>
        </w:tc>
        <w:tc>
          <w:tcPr>
            <w:tcW w:w="567" w:type="dxa"/>
          </w:tcPr>
          <w:p w:rsidR="00DE3CB8" w:rsidRPr="00DE3CB8" w:rsidRDefault="00DE3CB8" w:rsidP="00DE3CB8">
            <w:pPr>
              <w:rPr>
                <w:rStyle w:val="Hyperlink"/>
                <w:rtl/>
              </w:rPr>
            </w:pPr>
            <w:hyperlink w:anchor="Seif3" w:tooltip="סוגי ההטב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4 </w:t>
            </w:r>
          </w:p>
        </w:tc>
        <w:tc>
          <w:tcPr>
            <w:tcW w:w="5669" w:type="dxa"/>
          </w:tcPr>
          <w:p w:rsidR="00DE3CB8" w:rsidRPr="00DE3CB8" w:rsidRDefault="00DE3CB8" w:rsidP="00DE3CB8">
            <w:pPr>
              <w:rPr>
                <w:rFonts w:cs="Frankruhel"/>
                <w:rtl/>
              </w:rPr>
            </w:pPr>
            <w:r>
              <w:rPr>
                <w:rtl/>
              </w:rPr>
              <w:t>אחריות מפעיל טיסה ומארגן</w:t>
            </w:r>
          </w:p>
        </w:tc>
        <w:tc>
          <w:tcPr>
            <w:tcW w:w="567" w:type="dxa"/>
          </w:tcPr>
          <w:p w:rsidR="00DE3CB8" w:rsidRPr="00DE3CB8" w:rsidRDefault="00DE3CB8" w:rsidP="00DE3CB8">
            <w:pPr>
              <w:rPr>
                <w:rStyle w:val="Hyperlink"/>
                <w:rtl/>
              </w:rPr>
            </w:pPr>
            <w:hyperlink w:anchor="Seif4" w:tooltip="אחריות מפעיל טיסה ומארגן"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5 </w:t>
            </w:r>
          </w:p>
        </w:tc>
        <w:tc>
          <w:tcPr>
            <w:tcW w:w="5669" w:type="dxa"/>
          </w:tcPr>
          <w:p w:rsidR="00DE3CB8" w:rsidRPr="00DE3CB8" w:rsidRDefault="00DE3CB8" w:rsidP="00DE3CB8">
            <w:pPr>
              <w:rPr>
                <w:rFonts w:cs="Frankruhel"/>
                <w:rtl/>
              </w:rPr>
            </w:pPr>
            <w:r>
              <w:rPr>
                <w:rtl/>
              </w:rPr>
              <w:t>סירוב להטיס נוסע בטיסה</w:t>
            </w:r>
          </w:p>
        </w:tc>
        <w:tc>
          <w:tcPr>
            <w:tcW w:w="567" w:type="dxa"/>
          </w:tcPr>
          <w:p w:rsidR="00DE3CB8" w:rsidRPr="00DE3CB8" w:rsidRDefault="00DE3CB8" w:rsidP="00DE3CB8">
            <w:pPr>
              <w:rPr>
                <w:rStyle w:val="Hyperlink"/>
                <w:rtl/>
              </w:rPr>
            </w:pPr>
            <w:hyperlink w:anchor="Seif5" w:tooltip="סירוב להטיס נוסע בטיסה"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6 </w:t>
            </w:r>
          </w:p>
        </w:tc>
        <w:tc>
          <w:tcPr>
            <w:tcW w:w="5669" w:type="dxa"/>
          </w:tcPr>
          <w:p w:rsidR="00DE3CB8" w:rsidRPr="00DE3CB8" w:rsidRDefault="00DE3CB8" w:rsidP="00DE3CB8">
            <w:pPr>
              <w:rPr>
                <w:rFonts w:cs="Frankruhel"/>
                <w:rtl/>
              </w:rPr>
            </w:pPr>
            <w:r>
              <w:rPr>
                <w:rtl/>
              </w:rPr>
              <w:t>טיסה שבוטלה</w:t>
            </w:r>
          </w:p>
        </w:tc>
        <w:tc>
          <w:tcPr>
            <w:tcW w:w="567" w:type="dxa"/>
          </w:tcPr>
          <w:p w:rsidR="00DE3CB8" w:rsidRPr="00DE3CB8" w:rsidRDefault="00DE3CB8" w:rsidP="00DE3CB8">
            <w:pPr>
              <w:rPr>
                <w:rStyle w:val="Hyperlink"/>
                <w:rtl/>
              </w:rPr>
            </w:pPr>
            <w:hyperlink w:anchor="Seif6" w:tooltip="טיסה שבוטלה"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7 </w:t>
            </w:r>
          </w:p>
        </w:tc>
        <w:tc>
          <w:tcPr>
            <w:tcW w:w="5669" w:type="dxa"/>
          </w:tcPr>
          <w:p w:rsidR="00DE3CB8" w:rsidRPr="00DE3CB8" w:rsidRDefault="00DE3CB8" w:rsidP="00DE3CB8">
            <w:pPr>
              <w:rPr>
                <w:rFonts w:cs="Frankruhel"/>
                <w:rtl/>
              </w:rPr>
            </w:pPr>
            <w:r>
              <w:rPr>
                <w:rtl/>
              </w:rPr>
              <w:t>טיסה שהמריאה באיחור</w:t>
            </w:r>
          </w:p>
        </w:tc>
        <w:tc>
          <w:tcPr>
            <w:tcW w:w="567" w:type="dxa"/>
          </w:tcPr>
          <w:p w:rsidR="00DE3CB8" w:rsidRPr="00DE3CB8" w:rsidRDefault="00DE3CB8" w:rsidP="00DE3CB8">
            <w:pPr>
              <w:rPr>
                <w:rStyle w:val="Hyperlink"/>
                <w:rtl/>
              </w:rPr>
            </w:pPr>
            <w:hyperlink w:anchor="Seif7" w:tooltip="טיסה שהמריאה באיחור"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8 </w:t>
            </w:r>
          </w:p>
        </w:tc>
        <w:tc>
          <w:tcPr>
            <w:tcW w:w="5669" w:type="dxa"/>
          </w:tcPr>
          <w:p w:rsidR="00DE3CB8" w:rsidRPr="00DE3CB8" w:rsidRDefault="00DE3CB8" w:rsidP="00DE3CB8">
            <w:pPr>
              <w:rPr>
                <w:rFonts w:cs="Frankruhel"/>
                <w:rtl/>
              </w:rPr>
            </w:pPr>
            <w:r>
              <w:rPr>
                <w:rtl/>
              </w:rPr>
              <w:t>טיסה שמועד המראתה הוקדם</w:t>
            </w:r>
          </w:p>
        </w:tc>
        <w:tc>
          <w:tcPr>
            <w:tcW w:w="567" w:type="dxa"/>
          </w:tcPr>
          <w:p w:rsidR="00DE3CB8" w:rsidRPr="00DE3CB8" w:rsidRDefault="00DE3CB8" w:rsidP="00DE3CB8">
            <w:pPr>
              <w:rPr>
                <w:rStyle w:val="Hyperlink"/>
                <w:rtl/>
              </w:rPr>
            </w:pPr>
            <w:hyperlink w:anchor="Seif8" w:tooltip="טיסה שמועד המראתה הוקדם"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9 </w:t>
            </w:r>
          </w:p>
        </w:tc>
        <w:tc>
          <w:tcPr>
            <w:tcW w:w="5669" w:type="dxa"/>
          </w:tcPr>
          <w:p w:rsidR="00DE3CB8" w:rsidRPr="00DE3CB8" w:rsidRDefault="00DE3CB8" w:rsidP="00DE3CB8">
            <w:pPr>
              <w:rPr>
                <w:rFonts w:cs="Frankruhel"/>
                <w:rtl/>
              </w:rPr>
            </w:pPr>
            <w:r>
              <w:rPr>
                <w:rtl/>
              </w:rPr>
              <w:t>שינוי בתנאי כרטיס הטיסה</w:t>
            </w:r>
          </w:p>
        </w:tc>
        <w:tc>
          <w:tcPr>
            <w:tcW w:w="567" w:type="dxa"/>
          </w:tcPr>
          <w:p w:rsidR="00DE3CB8" w:rsidRPr="00DE3CB8" w:rsidRDefault="00DE3CB8" w:rsidP="00DE3CB8">
            <w:pPr>
              <w:rPr>
                <w:rStyle w:val="Hyperlink"/>
                <w:rtl/>
              </w:rPr>
            </w:pPr>
            <w:hyperlink w:anchor="Seif9" w:tooltip="שינוי בתנאי כרטיס הטיסה"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10 </w:t>
            </w:r>
          </w:p>
        </w:tc>
        <w:tc>
          <w:tcPr>
            <w:tcW w:w="5669" w:type="dxa"/>
          </w:tcPr>
          <w:p w:rsidR="00DE3CB8" w:rsidRPr="00DE3CB8" w:rsidRDefault="00DE3CB8" w:rsidP="00DE3CB8">
            <w:pPr>
              <w:rPr>
                <w:rFonts w:cs="Frankruhel"/>
                <w:rtl/>
              </w:rPr>
            </w:pPr>
            <w:r>
              <w:rPr>
                <w:rtl/>
              </w:rPr>
              <w:t>הנפקת כרטיס טיסה לטיסה שמועדיה לא אושרו מראש</w:t>
            </w:r>
          </w:p>
        </w:tc>
        <w:tc>
          <w:tcPr>
            <w:tcW w:w="567" w:type="dxa"/>
          </w:tcPr>
          <w:p w:rsidR="00DE3CB8" w:rsidRPr="00DE3CB8" w:rsidRDefault="00DE3CB8" w:rsidP="00DE3CB8">
            <w:pPr>
              <w:rPr>
                <w:rStyle w:val="Hyperlink"/>
                <w:rtl/>
              </w:rPr>
            </w:pPr>
            <w:hyperlink w:anchor="Seif10" w:tooltip="הנפקת כרטיס טיסה לטיסה שמועדיה לא אושרו מראש"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11 </w:t>
            </w:r>
          </w:p>
        </w:tc>
        <w:tc>
          <w:tcPr>
            <w:tcW w:w="5669" w:type="dxa"/>
          </w:tcPr>
          <w:p w:rsidR="00DE3CB8" w:rsidRPr="00DE3CB8" w:rsidRDefault="00DE3CB8" w:rsidP="00DE3CB8">
            <w:pPr>
              <w:rPr>
                <w:rFonts w:cs="Frankruhel"/>
                <w:rtl/>
              </w:rPr>
            </w:pPr>
            <w:r>
              <w:rPr>
                <w:rtl/>
              </w:rPr>
              <w:t>פיצויים לדוגמה הודעה תש"ף 2020</w:t>
            </w:r>
          </w:p>
        </w:tc>
        <w:tc>
          <w:tcPr>
            <w:tcW w:w="567" w:type="dxa"/>
          </w:tcPr>
          <w:p w:rsidR="00DE3CB8" w:rsidRPr="00DE3CB8" w:rsidRDefault="00DE3CB8" w:rsidP="00DE3CB8">
            <w:pPr>
              <w:rPr>
                <w:rStyle w:val="Hyperlink"/>
                <w:rtl/>
              </w:rPr>
            </w:pPr>
            <w:hyperlink w:anchor="Seif11" w:tooltip="פיצויים לדוגמה הודעה תשף 2020"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12 </w:t>
            </w:r>
          </w:p>
        </w:tc>
        <w:tc>
          <w:tcPr>
            <w:tcW w:w="5669" w:type="dxa"/>
          </w:tcPr>
          <w:p w:rsidR="00DE3CB8" w:rsidRPr="00DE3CB8" w:rsidRDefault="00DE3CB8" w:rsidP="00DE3CB8">
            <w:pPr>
              <w:rPr>
                <w:rFonts w:cs="Frankruhel"/>
                <w:rtl/>
              </w:rPr>
            </w:pPr>
            <w:r>
              <w:rPr>
                <w:rtl/>
              </w:rPr>
              <w:t>חישוב מרחקים</w:t>
            </w:r>
          </w:p>
        </w:tc>
        <w:tc>
          <w:tcPr>
            <w:tcW w:w="567" w:type="dxa"/>
          </w:tcPr>
          <w:p w:rsidR="00DE3CB8" w:rsidRPr="00DE3CB8" w:rsidRDefault="00DE3CB8" w:rsidP="00DE3CB8">
            <w:pPr>
              <w:rPr>
                <w:rStyle w:val="Hyperlink"/>
                <w:rtl/>
              </w:rPr>
            </w:pPr>
            <w:hyperlink w:anchor="Seif12" w:tooltip="חישוב מרחקים"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13 </w:t>
            </w:r>
          </w:p>
        </w:tc>
        <w:tc>
          <w:tcPr>
            <w:tcW w:w="5669" w:type="dxa"/>
          </w:tcPr>
          <w:p w:rsidR="00DE3CB8" w:rsidRPr="00DE3CB8" w:rsidRDefault="00DE3CB8" w:rsidP="00DE3CB8">
            <w:pPr>
              <w:rPr>
                <w:rFonts w:cs="Frankruhel"/>
                <w:rtl/>
              </w:rPr>
            </w:pPr>
            <w:r>
              <w:rPr>
                <w:rtl/>
              </w:rPr>
              <w:t>עדכון סכומים</w:t>
            </w:r>
          </w:p>
        </w:tc>
        <w:tc>
          <w:tcPr>
            <w:tcW w:w="567" w:type="dxa"/>
          </w:tcPr>
          <w:p w:rsidR="00DE3CB8" w:rsidRPr="00DE3CB8" w:rsidRDefault="00DE3CB8" w:rsidP="00DE3CB8">
            <w:pPr>
              <w:rPr>
                <w:rStyle w:val="Hyperlink"/>
                <w:rtl/>
              </w:rPr>
            </w:pPr>
            <w:hyperlink w:anchor="Seif13" w:tooltip="עדכון סכומים"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14 </w:t>
            </w:r>
          </w:p>
        </w:tc>
        <w:tc>
          <w:tcPr>
            <w:tcW w:w="5669" w:type="dxa"/>
          </w:tcPr>
          <w:p w:rsidR="00DE3CB8" w:rsidRPr="00DE3CB8" w:rsidRDefault="00DE3CB8" w:rsidP="00DE3CB8">
            <w:pPr>
              <w:rPr>
                <w:rFonts w:cs="Frankruhel"/>
                <w:rtl/>
              </w:rPr>
            </w:pPr>
            <w:r>
              <w:rPr>
                <w:rtl/>
              </w:rPr>
              <w:t>חובות יידוע וגילוי</w:t>
            </w:r>
          </w:p>
        </w:tc>
        <w:tc>
          <w:tcPr>
            <w:tcW w:w="567" w:type="dxa"/>
          </w:tcPr>
          <w:p w:rsidR="00DE3CB8" w:rsidRPr="00DE3CB8" w:rsidRDefault="00DE3CB8" w:rsidP="00DE3CB8">
            <w:pPr>
              <w:rPr>
                <w:rStyle w:val="Hyperlink"/>
                <w:rtl/>
              </w:rPr>
            </w:pPr>
            <w:hyperlink w:anchor="Seif14" w:tooltip="חובות יידוע וגילוי"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15 </w:t>
            </w:r>
          </w:p>
        </w:tc>
        <w:tc>
          <w:tcPr>
            <w:tcW w:w="5669" w:type="dxa"/>
          </w:tcPr>
          <w:p w:rsidR="00DE3CB8" w:rsidRPr="00DE3CB8" w:rsidRDefault="00DE3CB8" w:rsidP="00DE3CB8">
            <w:pPr>
              <w:rPr>
                <w:rFonts w:cs="Frankruhel"/>
                <w:rtl/>
              </w:rPr>
            </w:pPr>
            <w:r>
              <w:rPr>
                <w:rtl/>
              </w:rPr>
              <w:t>סיוע של נותן שירותי סוכנות נסיעות בקבלת הטבות</w:t>
            </w:r>
          </w:p>
        </w:tc>
        <w:tc>
          <w:tcPr>
            <w:tcW w:w="567" w:type="dxa"/>
          </w:tcPr>
          <w:p w:rsidR="00DE3CB8" w:rsidRPr="00DE3CB8" w:rsidRDefault="00DE3CB8" w:rsidP="00DE3CB8">
            <w:pPr>
              <w:rPr>
                <w:rStyle w:val="Hyperlink"/>
                <w:rtl/>
              </w:rPr>
            </w:pPr>
            <w:hyperlink w:anchor="Seif15" w:tooltip="סיוע של נותן שירותי סוכנות נסיעות בקבלת הטב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16 </w:t>
            </w:r>
          </w:p>
        </w:tc>
        <w:tc>
          <w:tcPr>
            <w:tcW w:w="5669" w:type="dxa"/>
          </w:tcPr>
          <w:p w:rsidR="00DE3CB8" w:rsidRPr="00DE3CB8" w:rsidRDefault="00DE3CB8" w:rsidP="00DE3CB8">
            <w:pPr>
              <w:rPr>
                <w:rFonts w:cs="Frankruhel"/>
                <w:rtl/>
              </w:rPr>
            </w:pPr>
            <w:r>
              <w:rPr>
                <w:rtl/>
              </w:rPr>
              <w:t>שמירת דינים</w:t>
            </w:r>
          </w:p>
        </w:tc>
        <w:tc>
          <w:tcPr>
            <w:tcW w:w="567" w:type="dxa"/>
          </w:tcPr>
          <w:p w:rsidR="00DE3CB8" w:rsidRPr="00DE3CB8" w:rsidRDefault="00DE3CB8" w:rsidP="00DE3CB8">
            <w:pPr>
              <w:rPr>
                <w:rStyle w:val="Hyperlink"/>
                <w:rtl/>
              </w:rPr>
            </w:pPr>
            <w:hyperlink w:anchor="Seif16" w:tooltip="שמירת דינים"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17 </w:t>
            </w:r>
          </w:p>
        </w:tc>
        <w:tc>
          <w:tcPr>
            <w:tcW w:w="5669" w:type="dxa"/>
          </w:tcPr>
          <w:p w:rsidR="00DE3CB8" w:rsidRPr="00DE3CB8" w:rsidRDefault="00DE3CB8" w:rsidP="00DE3CB8">
            <w:pPr>
              <w:rPr>
                <w:rFonts w:cs="Frankruhel"/>
                <w:rtl/>
              </w:rPr>
            </w:pPr>
            <w:r>
              <w:rPr>
                <w:rtl/>
              </w:rPr>
              <w:t>התניה   לטובת הנוסע</w:t>
            </w:r>
          </w:p>
        </w:tc>
        <w:tc>
          <w:tcPr>
            <w:tcW w:w="567" w:type="dxa"/>
          </w:tcPr>
          <w:p w:rsidR="00DE3CB8" w:rsidRPr="00DE3CB8" w:rsidRDefault="00DE3CB8" w:rsidP="00DE3CB8">
            <w:pPr>
              <w:rPr>
                <w:rStyle w:val="Hyperlink"/>
                <w:rtl/>
              </w:rPr>
            </w:pPr>
            <w:hyperlink w:anchor="Seif17" w:tooltip="התניה   לטובת הנוסע"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18 </w:t>
            </w:r>
          </w:p>
        </w:tc>
        <w:tc>
          <w:tcPr>
            <w:tcW w:w="5669" w:type="dxa"/>
          </w:tcPr>
          <w:p w:rsidR="00DE3CB8" w:rsidRPr="00DE3CB8" w:rsidRDefault="00DE3CB8" w:rsidP="00DE3CB8">
            <w:pPr>
              <w:rPr>
                <w:rFonts w:cs="Frankruhel"/>
                <w:rtl/>
              </w:rPr>
            </w:pPr>
            <w:r>
              <w:rPr>
                <w:rtl/>
              </w:rPr>
              <w:t>תחולה על נוסע בטיסה פנים ארצית</w:t>
            </w:r>
          </w:p>
        </w:tc>
        <w:tc>
          <w:tcPr>
            <w:tcW w:w="567" w:type="dxa"/>
          </w:tcPr>
          <w:p w:rsidR="00DE3CB8" w:rsidRPr="00DE3CB8" w:rsidRDefault="00DE3CB8" w:rsidP="00DE3CB8">
            <w:pPr>
              <w:rPr>
                <w:rStyle w:val="Hyperlink"/>
                <w:rtl/>
              </w:rPr>
            </w:pPr>
            <w:hyperlink w:anchor="Seif18" w:tooltip="תחולה על נוסע בטיסה פנים ארצי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19 </w:t>
            </w:r>
          </w:p>
        </w:tc>
        <w:tc>
          <w:tcPr>
            <w:tcW w:w="5669" w:type="dxa"/>
          </w:tcPr>
          <w:p w:rsidR="00DE3CB8" w:rsidRPr="00DE3CB8" w:rsidRDefault="00DE3CB8" w:rsidP="00DE3CB8">
            <w:pPr>
              <w:rPr>
                <w:rFonts w:cs="Frankruhel"/>
                <w:rtl/>
              </w:rPr>
            </w:pPr>
            <w:r>
              <w:rPr>
                <w:rtl/>
              </w:rPr>
              <w:t>התיישנות</w:t>
            </w:r>
          </w:p>
        </w:tc>
        <w:tc>
          <w:tcPr>
            <w:tcW w:w="567" w:type="dxa"/>
          </w:tcPr>
          <w:p w:rsidR="00DE3CB8" w:rsidRPr="00DE3CB8" w:rsidRDefault="00DE3CB8" w:rsidP="00DE3CB8">
            <w:pPr>
              <w:rPr>
                <w:rStyle w:val="Hyperlink"/>
                <w:rtl/>
              </w:rPr>
            </w:pPr>
            <w:hyperlink w:anchor="Seif19" w:tooltip="התיישנ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20 </w:t>
            </w:r>
          </w:p>
        </w:tc>
        <w:tc>
          <w:tcPr>
            <w:tcW w:w="5669" w:type="dxa"/>
          </w:tcPr>
          <w:p w:rsidR="00DE3CB8" w:rsidRPr="00DE3CB8" w:rsidRDefault="00DE3CB8" w:rsidP="00DE3CB8">
            <w:pPr>
              <w:rPr>
                <w:rFonts w:cs="Frankruhel"/>
                <w:rtl/>
              </w:rPr>
            </w:pPr>
            <w:r>
              <w:rPr>
                <w:rtl/>
              </w:rPr>
              <w:t>סייג לזכאות בשל קבלת הטבה לפי דין זר</w:t>
            </w:r>
          </w:p>
        </w:tc>
        <w:tc>
          <w:tcPr>
            <w:tcW w:w="567" w:type="dxa"/>
          </w:tcPr>
          <w:p w:rsidR="00DE3CB8" w:rsidRPr="00DE3CB8" w:rsidRDefault="00DE3CB8" w:rsidP="00DE3CB8">
            <w:pPr>
              <w:rPr>
                <w:rStyle w:val="Hyperlink"/>
                <w:rtl/>
              </w:rPr>
            </w:pPr>
            <w:hyperlink w:anchor="Seif20" w:tooltip="סייג לזכאות בשל קבלת הטבה לפי דין זר"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21 </w:t>
            </w:r>
          </w:p>
        </w:tc>
        <w:tc>
          <w:tcPr>
            <w:tcW w:w="5669" w:type="dxa"/>
          </w:tcPr>
          <w:p w:rsidR="00DE3CB8" w:rsidRPr="00DE3CB8" w:rsidRDefault="00DE3CB8" w:rsidP="00DE3CB8">
            <w:pPr>
              <w:rPr>
                <w:rFonts w:cs="Frankruhel"/>
                <w:rtl/>
              </w:rPr>
            </w:pPr>
            <w:r>
              <w:rPr>
                <w:rtl/>
              </w:rPr>
              <w:t>שינוי התוספות</w:t>
            </w:r>
          </w:p>
        </w:tc>
        <w:tc>
          <w:tcPr>
            <w:tcW w:w="567" w:type="dxa"/>
          </w:tcPr>
          <w:p w:rsidR="00DE3CB8" w:rsidRPr="00DE3CB8" w:rsidRDefault="00DE3CB8" w:rsidP="00DE3CB8">
            <w:pPr>
              <w:rPr>
                <w:rStyle w:val="Hyperlink"/>
                <w:rtl/>
              </w:rPr>
            </w:pPr>
            <w:hyperlink w:anchor="Seif21" w:tooltip="שינוי התוספ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22 </w:t>
            </w:r>
          </w:p>
        </w:tc>
        <w:tc>
          <w:tcPr>
            <w:tcW w:w="5669" w:type="dxa"/>
          </w:tcPr>
          <w:p w:rsidR="00DE3CB8" w:rsidRPr="00DE3CB8" w:rsidRDefault="00DE3CB8" w:rsidP="00DE3CB8">
            <w:pPr>
              <w:rPr>
                <w:rFonts w:cs="Frankruhel"/>
                <w:rtl/>
              </w:rPr>
            </w:pPr>
            <w:r>
              <w:rPr>
                <w:rtl/>
              </w:rPr>
              <w:t>ביצוע ותקנות</w:t>
            </w:r>
          </w:p>
        </w:tc>
        <w:tc>
          <w:tcPr>
            <w:tcW w:w="567" w:type="dxa"/>
          </w:tcPr>
          <w:p w:rsidR="00DE3CB8" w:rsidRPr="00DE3CB8" w:rsidRDefault="00DE3CB8" w:rsidP="00DE3CB8">
            <w:pPr>
              <w:rPr>
                <w:rStyle w:val="Hyperlink"/>
                <w:rtl/>
              </w:rPr>
            </w:pPr>
            <w:hyperlink w:anchor="Seif22" w:tooltip="ביצוע ותקנ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23 </w:t>
            </w:r>
          </w:p>
        </w:tc>
        <w:tc>
          <w:tcPr>
            <w:tcW w:w="5669" w:type="dxa"/>
          </w:tcPr>
          <w:p w:rsidR="00DE3CB8" w:rsidRPr="00DE3CB8" w:rsidRDefault="00DE3CB8" w:rsidP="00DE3CB8">
            <w:pPr>
              <w:rPr>
                <w:rFonts w:cs="Frankruhel"/>
                <w:rtl/>
              </w:rPr>
            </w:pPr>
            <w:r>
              <w:rPr>
                <w:rtl/>
              </w:rPr>
              <w:t>תיקון חוק רישוי שירותי התעופה   מס' 4</w:t>
            </w:r>
          </w:p>
        </w:tc>
        <w:tc>
          <w:tcPr>
            <w:tcW w:w="567" w:type="dxa"/>
          </w:tcPr>
          <w:p w:rsidR="00DE3CB8" w:rsidRPr="00DE3CB8" w:rsidRDefault="00DE3CB8" w:rsidP="00DE3CB8">
            <w:pPr>
              <w:rPr>
                <w:rStyle w:val="Hyperlink"/>
                <w:rtl/>
              </w:rPr>
            </w:pPr>
            <w:hyperlink w:anchor="Seif23" w:tooltip="תיקון חוק רישוי שירותי התעופה   מס 4"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24 </w:t>
            </w:r>
          </w:p>
        </w:tc>
        <w:tc>
          <w:tcPr>
            <w:tcW w:w="5669" w:type="dxa"/>
          </w:tcPr>
          <w:p w:rsidR="00DE3CB8" w:rsidRPr="00DE3CB8" w:rsidRDefault="00DE3CB8" w:rsidP="00DE3CB8">
            <w:pPr>
              <w:rPr>
                <w:rFonts w:cs="Frankruhel"/>
                <w:rtl/>
              </w:rPr>
            </w:pPr>
            <w:r>
              <w:rPr>
                <w:rtl/>
              </w:rPr>
              <w:t>תחילה ותקנות ראשונות</w:t>
            </w:r>
          </w:p>
        </w:tc>
        <w:tc>
          <w:tcPr>
            <w:tcW w:w="567" w:type="dxa"/>
          </w:tcPr>
          <w:p w:rsidR="00DE3CB8" w:rsidRPr="00DE3CB8" w:rsidRDefault="00DE3CB8" w:rsidP="00DE3CB8">
            <w:pPr>
              <w:rPr>
                <w:rStyle w:val="Hyperlink"/>
                <w:rtl/>
              </w:rPr>
            </w:pPr>
            <w:hyperlink w:anchor="Seif24" w:tooltip="תחילה ותקנות ראשונו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9</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r>
              <w:rPr>
                <w:rtl/>
              </w:rPr>
              <w:t xml:space="preserve">סעיף 25 </w:t>
            </w:r>
          </w:p>
        </w:tc>
        <w:tc>
          <w:tcPr>
            <w:tcW w:w="5669" w:type="dxa"/>
          </w:tcPr>
          <w:p w:rsidR="00DE3CB8" w:rsidRPr="00DE3CB8" w:rsidRDefault="00DE3CB8" w:rsidP="00DE3CB8">
            <w:pPr>
              <w:rPr>
                <w:rFonts w:cs="Frankruhel"/>
                <w:rtl/>
              </w:rPr>
            </w:pPr>
            <w:r>
              <w:rPr>
                <w:rtl/>
              </w:rPr>
              <w:t>טיסה שבוטלה   הוראת שעה</w:t>
            </w:r>
          </w:p>
        </w:tc>
        <w:tc>
          <w:tcPr>
            <w:tcW w:w="567" w:type="dxa"/>
          </w:tcPr>
          <w:p w:rsidR="00DE3CB8" w:rsidRPr="00DE3CB8" w:rsidRDefault="00DE3CB8" w:rsidP="00DE3CB8">
            <w:pPr>
              <w:rPr>
                <w:rStyle w:val="Hyperlink"/>
                <w:rtl/>
              </w:rPr>
            </w:pPr>
            <w:hyperlink w:anchor="Seif25" w:tooltip="טיסה שבוטלה   הוראת שעה"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9</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p>
        </w:tc>
        <w:tc>
          <w:tcPr>
            <w:tcW w:w="5669" w:type="dxa"/>
          </w:tcPr>
          <w:p w:rsidR="00DE3CB8" w:rsidRPr="00DE3CB8" w:rsidRDefault="00DE3CB8" w:rsidP="00DE3CB8">
            <w:pPr>
              <w:rPr>
                <w:rFonts w:cs="Frankruhel"/>
                <w:rtl/>
              </w:rPr>
            </w:pPr>
            <w:r>
              <w:rPr>
                <w:rtl/>
              </w:rPr>
              <w:t>תוספת ראשונה</w:t>
            </w:r>
          </w:p>
        </w:tc>
        <w:tc>
          <w:tcPr>
            <w:tcW w:w="567" w:type="dxa"/>
          </w:tcPr>
          <w:p w:rsidR="00DE3CB8" w:rsidRPr="00DE3CB8" w:rsidRDefault="00DE3CB8" w:rsidP="00DE3CB8">
            <w:pPr>
              <w:rPr>
                <w:rStyle w:val="Hyperlink"/>
                <w:rtl/>
              </w:rPr>
            </w:pPr>
            <w:hyperlink w:anchor="med0" w:tooltip="תוספת ראשונה"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9</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p>
        </w:tc>
        <w:tc>
          <w:tcPr>
            <w:tcW w:w="5669" w:type="dxa"/>
          </w:tcPr>
          <w:p w:rsidR="00DE3CB8" w:rsidRPr="00DE3CB8" w:rsidRDefault="00DE3CB8" w:rsidP="00DE3CB8">
            <w:pPr>
              <w:rPr>
                <w:rFonts w:cs="Frankruhel"/>
                <w:rtl/>
              </w:rPr>
            </w:pPr>
            <w:r>
              <w:rPr>
                <w:rtl/>
              </w:rPr>
              <w:t>תוספת שנייה</w:t>
            </w:r>
          </w:p>
        </w:tc>
        <w:tc>
          <w:tcPr>
            <w:tcW w:w="567" w:type="dxa"/>
          </w:tcPr>
          <w:p w:rsidR="00DE3CB8" w:rsidRPr="00DE3CB8" w:rsidRDefault="00DE3CB8" w:rsidP="00DE3CB8">
            <w:pPr>
              <w:rPr>
                <w:rStyle w:val="Hyperlink"/>
                <w:rtl/>
              </w:rPr>
            </w:pPr>
            <w:hyperlink w:anchor="med1" w:tooltip="תוספת שנייה"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9</w:t>
            </w:r>
            <w:r>
              <w:rPr>
                <w:rFonts w:cs="Frankruhel"/>
                <w:rtl/>
              </w:rPr>
              <w:fldChar w:fldCharType="end"/>
            </w:r>
          </w:p>
        </w:tc>
      </w:tr>
      <w:tr w:rsidR="00DE3CB8" w:rsidRPr="00DE3CB8" w:rsidTr="00DE3CB8">
        <w:tblPrEx>
          <w:tblCellMar>
            <w:top w:w="0" w:type="dxa"/>
            <w:bottom w:w="0" w:type="dxa"/>
          </w:tblCellMar>
        </w:tblPrEx>
        <w:tc>
          <w:tcPr>
            <w:tcW w:w="1247" w:type="dxa"/>
          </w:tcPr>
          <w:p w:rsidR="00DE3CB8" w:rsidRPr="00DE3CB8" w:rsidRDefault="00DE3CB8" w:rsidP="00DE3CB8">
            <w:pPr>
              <w:rPr>
                <w:rFonts w:cs="Frankruhel"/>
                <w:rtl/>
              </w:rPr>
            </w:pPr>
          </w:p>
        </w:tc>
        <w:tc>
          <w:tcPr>
            <w:tcW w:w="5669" w:type="dxa"/>
          </w:tcPr>
          <w:p w:rsidR="00DE3CB8" w:rsidRPr="00DE3CB8" w:rsidRDefault="00DE3CB8" w:rsidP="00DE3CB8">
            <w:pPr>
              <w:rPr>
                <w:rFonts w:cs="Frankruhel"/>
                <w:rtl/>
              </w:rPr>
            </w:pPr>
            <w:r>
              <w:rPr>
                <w:rtl/>
              </w:rPr>
              <w:t>תוספת שלישית</w:t>
            </w:r>
          </w:p>
        </w:tc>
        <w:tc>
          <w:tcPr>
            <w:tcW w:w="567" w:type="dxa"/>
          </w:tcPr>
          <w:p w:rsidR="00DE3CB8" w:rsidRPr="00DE3CB8" w:rsidRDefault="00DE3CB8" w:rsidP="00DE3CB8">
            <w:pPr>
              <w:rPr>
                <w:rStyle w:val="Hyperlink"/>
                <w:rtl/>
              </w:rPr>
            </w:pPr>
            <w:hyperlink w:anchor="med2" w:tooltip="תוספת שלישית" w:history="1">
              <w:r w:rsidRPr="00DE3CB8">
                <w:rPr>
                  <w:rStyle w:val="Hyperlink"/>
                </w:rPr>
                <w:t>Go</w:t>
              </w:r>
            </w:hyperlink>
          </w:p>
        </w:tc>
        <w:tc>
          <w:tcPr>
            <w:tcW w:w="850" w:type="dxa"/>
          </w:tcPr>
          <w:p w:rsidR="00DE3CB8" w:rsidRPr="00DE3CB8" w:rsidRDefault="00DE3CB8" w:rsidP="00DE3CB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bl>
    <w:p w:rsidR="00D25D5C" w:rsidRDefault="00D25D5C" w:rsidP="004C338B">
      <w:pPr>
        <w:pStyle w:val="big-header"/>
        <w:ind w:left="0" w:right="1134"/>
        <w:rPr>
          <w:rStyle w:val="default"/>
          <w:rFonts w:hint="cs"/>
          <w:sz w:val="22"/>
          <w:szCs w:val="22"/>
          <w:rtl/>
        </w:rPr>
      </w:pPr>
      <w:r>
        <w:rPr>
          <w:rFonts w:cs="FrankRuehl"/>
          <w:sz w:val="32"/>
          <w:rtl/>
        </w:rPr>
        <w:br w:type="page"/>
      </w:r>
      <w:r w:rsidR="004C338B">
        <w:rPr>
          <w:rFonts w:cs="FrankRuehl" w:hint="cs"/>
          <w:sz w:val="32"/>
          <w:rtl/>
        </w:rPr>
        <w:lastRenderedPageBreak/>
        <w:t xml:space="preserve">חוק שירותי תעופה (פיצוי וסיוע בשל ביטול טיסה או שינוי בתנאיה), </w:t>
      </w:r>
      <w:r w:rsidR="004C338B">
        <w:rPr>
          <w:rFonts w:cs="FrankRuehl"/>
          <w:sz w:val="32"/>
          <w:rtl/>
        </w:rPr>
        <w:br/>
      </w:r>
      <w:r w:rsidR="004C338B">
        <w:rPr>
          <w:rFonts w:cs="FrankRuehl" w:hint="cs"/>
          <w:sz w:val="32"/>
          <w:rtl/>
        </w:rPr>
        <w:t>תשע"ב-2012</w:t>
      </w:r>
      <w:r>
        <w:rPr>
          <w:rStyle w:val="default"/>
          <w:sz w:val="22"/>
          <w:szCs w:val="22"/>
          <w:rtl/>
        </w:rPr>
        <w:footnoteReference w:customMarkFollows="1" w:id="1"/>
        <w:t>*</w:t>
      </w:r>
    </w:p>
    <w:p w:rsidR="009E096B" w:rsidRDefault="00D25D5C" w:rsidP="005743D2">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70.35pt;margin-top:7.1pt;width:67.95pt;height:15.35pt;z-index:251641856" o:allowincell="f" filled="f" stroked="f" strokecolor="lime" strokeweight=".25pt">
            <v:textbox inset="0,0,0,0">
              <w:txbxContent>
                <w:p w:rsidR="00DD333E" w:rsidRDefault="00DD333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743D2">
        <w:rPr>
          <w:rStyle w:val="default"/>
          <w:rFonts w:cs="FrankRuehl" w:hint="cs"/>
          <w:rtl/>
        </w:rPr>
        <w:t xml:space="preserve">בחוק זה </w:t>
      </w:r>
      <w:r w:rsidR="005743D2">
        <w:rPr>
          <w:rStyle w:val="default"/>
          <w:rFonts w:cs="FrankRuehl"/>
          <w:rtl/>
        </w:rPr>
        <w:t>–</w:t>
      </w:r>
    </w:p>
    <w:p w:rsidR="00116E32" w:rsidRDefault="00116E32" w:rsidP="00116E32">
      <w:pPr>
        <w:pStyle w:val="P00"/>
        <w:spacing w:before="72"/>
        <w:ind w:left="0" w:right="1134"/>
        <w:rPr>
          <w:rStyle w:val="default"/>
          <w:rFonts w:cs="FrankRuehl"/>
          <w:rtl/>
        </w:rPr>
      </w:pPr>
      <w:r w:rsidRPr="0022312E">
        <w:rPr>
          <w:rStyle w:val="default"/>
          <w:rFonts w:cs="FrankRuehl"/>
        </w:rPr>
        <w:pict>
          <v:rect id="_x0000_s2182" style="position:absolute;left:0;text-align:left;margin-left:464.5pt;margin-top:8.05pt;width:75.05pt;height:20.8pt;z-index:251669504" o:allowincell="f" filled="f" stroked="f" strokecolor="lime" strokeweight=".25pt">
            <v:textbox inset="0,0,0,0">
              <w:txbxContent>
                <w:p w:rsidR="00116E32" w:rsidRDefault="00116E32" w:rsidP="00116E32">
                  <w:pPr>
                    <w:spacing w:line="160" w:lineRule="exac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 תש"ף-2020</w:t>
                  </w:r>
                </w:p>
              </w:txbxContent>
            </v:textbox>
            <w10:anchorlock/>
          </v:rect>
        </w:pict>
      </w:r>
      <w:r w:rsidRPr="0022312E">
        <w:rPr>
          <w:rStyle w:val="default"/>
          <w:rFonts w:cs="FrankRuehl"/>
          <w:rtl/>
        </w:rPr>
        <w:tab/>
      </w:r>
      <w:r>
        <w:rPr>
          <w:rStyle w:val="default"/>
          <w:rFonts w:cs="FrankRuehl" w:hint="cs"/>
          <w:rtl/>
        </w:rPr>
        <w:t>"</w:t>
      </w:r>
      <w:r w:rsidR="008C3DCD">
        <w:rPr>
          <w:rStyle w:val="default"/>
          <w:rFonts w:cs="FrankRuehl" w:hint="cs"/>
          <w:rtl/>
        </w:rPr>
        <w:t xml:space="preserve">הוראת השעה" </w:t>
      </w:r>
      <w:r w:rsidR="008C3DCD">
        <w:rPr>
          <w:rStyle w:val="default"/>
          <w:rFonts w:cs="FrankRuehl"/>
          <w:rtl/>
        </w:rPr>
        <w:t>–</w:t>
      </w:r>
      <w:r w:rsidR="008C3DCD">
        <w:rPr>
          <w:rStyle w:val="default"/>
          <w:rFonts w:cs="FrankRuehl" w:hint="cs"/>
          <w:rtl/>
        </w:rPr>
        <w:t xml:space="preserve"> </w:t>
      </w:r>
      <w:r w:rsidR="00F00E0C">
        <w:rPr>
          <w:rStyle w:val="default"/>
          <w:rFonts w:cs="FrankRuehl" w:hint="cs"/>
          <w:rtl/>
        </w:rPr>
        <w:t>(פקעה)</w:t>
      </w:r>
      <w:r w:rsidR="008C3DCD">
        <w:rPr>
          <w:rStyle w:val="default"/>
          <w:rFonts w:cs="FrankRuehl" w:hint="cs"/>
          <w:rtl/>
        </w:rPr>
        <w:t>;</w:t>
      </w:r>
    </w:p>
    <w:p w:rsidR="00116E32" w:rsidRPr="00026C18" w:rsidRDefault="00116E32" w:rsidP="00116E32">
      <w:pPr>
        <w:pStyle w:val="P00"/>
        <w:spacing w:before="0"/>
        <w:ind w:left="0" w:right="1134"/>
        <w:rPr>
          <w:rStyle w:val="default"/>
          <w:rFonts w:cs="FrankRuehl"/>
          <w:vanish/>
          <w:sz w:val="20"/>
          <w:szCs w:val="20"/>
          <w:shd w:val="clear" w:color="auto" w:fill="FFFF99"/>
          <w:rtl/>
        </w:rPr>
      </w:pPr>
      <w:bookmarkStart w:id="2" w:name="Rov40"/>
      <w:r w:rsidRPr="00026C18">
        <w:rPr>
          <w:rStyle w:val="default"/>
          <w:rFonts w:cs="FrankRuehl" w:hint="cs"/>
          <w:vanish/>
          <w:color w:val="FF0000"/>
          <w:sz w:val="20"/>
          <w:szCs w:val="20"/>
          <w:shd w:val="clear" w:color="auto" w:fill="FFFF99"/>
          <w:rtl/>
        </w:rPr>
        <w:t xml:space="preserve">מיום 1.3.2020 עד יום </w:t>
      </w:r>
      <w:r w:rsidR="00800430" w:rsidRPr="00026C18">
        <w:rPr>
          <w:rStyle w:val="default"/>
          <w:rFonts w:cs="FrankRuehl" w:hint="cs"/>
          <w:vanish/>
          <w:color w:val="FF0000"/>
          <w:sz w:val="20"/>
          <w:szCs w:val="20"/>
          <w:shd w:val="clear" w:color="auto" w:fill="FFFF99"/>
          <w:rtl/>
        </w:rPr>
        <w:t>31.</w:t>
      </w:r>
      <w:r w:rsidR="00922DA9" w:rsidRPr="00026C18">
        <w:rPr>
          <w:rStyle w:val="default"/>
          <w:rFonts w:cs="FrankRuehl" w:hint="cs"/>
          <w:vanish/>
          <w:color w:val="FF0000"/>
          <w:sz w:val="20"/>
          <w:szCs w:val="20"/>
          <w:shd w:val="clear" w:color="auto" w:fill="FFFF99"/>
          <w:rtl/>
        </w:rPr>
        <w:t>3.2021</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116E32" w:rsidRPr="00026C18" w:rsidRDefault="008C3DCD" w:rsidP="00116E32">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 xml:space="preserve">הוראת שעה </w:t>
      </w:r>
      <w:r w:rsidRPr="00026C18">
        <w:rPr>
          <w:rStyle w:val="default"/>
          <w:rFonts w:cs="FrankRuehl"/>
          <w:b/>
          <w:bCs/>
          <w:vanish/>
          <w:sz w:val="20"/>
          <w:szCs w:val="20"/>
          <w:shd w:val="clear" w:color="auto" w:fill="FFFF99"/>
          <w:rtl/>
        </w:rPr>
        <w:t>–</w:t>
      </w:r>
      <w:r w:rsidRPr="00026C18">
        <w:rPr>
          <w:rStyle w:val="default"/>
          <w:rFonts w:cs="FrankRuehl" w:hint="cs"/>
          <w:b/>
          <w:bCs/>
          <w:vanish/>
          <w:sz w:val="20"/>
          <w:szCs w:val="20"/>
          <w:shd w:val="clear" w:color="auto" w:fill="FFFF99"/>
          <w:rtl/>
        </w:rPr>
        <w:t xml:space="preserve"> תיקון מס' 1</w:t>
      </w:r>
    </w:p>
    <w:p w:rsidR="008C3DCD" w:rsidRPr="00026C18" w:rsidRDefault="008C3DCD" w:rsidP="00116E32">
      <w:pPr>
        <w:pStyle w:val="P00"/>
        <w:spacing w:before="0"/>
        <w:ind w:left="0" w:right="1134"/>
        <w:rPr>
          <w:rStyle w:val="default"/>
          <w:rFonts w:cs="FrankRuehl"/>
          <w:vanish/>
          <w:sz w:val="20"/>
          <w:szCs w:val="20"/>
          <w:shd w:val="clear" w:color="auto" w:fill="FFFF99"/>
          <w:rtl/>
        </w:rPr>
      </w:pPr>
      <w:hyperlink r:id="rId7" w:history="1">
        <w:r w:rsidRPr="00026C18">
          <w:rPr>
            <w:rStyle w:val="Hyperlink"/>
            <w:rFonts w:cs="FrankRuehl" w:hint="cs"/>
            <w:vanish/>
            <w:szCs w:val="20"/>
            <w:shd w:val="clear" w:color="auto" w:fill="FFFF99"/>
            <w:rtl/>
          </w:rPr>
          <w:t>ס"ח תש"ף מס' 2826</w:t>
        </w:r>
      </w:hyperlink>
      <w:r w:rsidRPr="00026C18">
        <w:rPr>
          <w:rStyle w:val="default"/>
          <w:rFonts w:cs="FrankRuehl" w:hint="cs"/>
          <w:vanish/>
          <w:sz w:val="20"/>
          <w:szCs w:val="20"/>
          <w:shd w:val="clear" w:color="auto" w:fill="FFFF99"/>
          <w:rtl/>
        </w:rPr>
        <w:t xml:space="preserve"> מיום 14.7.2020 עמ' 224 (</w:t>
      </w:r>
      <w:hyperlink r:id="rId8" w:history="1">
        <w:r w:rsidRPr="00026C18">
          <w:rPr>
            <w:rStyle w:val="Hyperlink"/>
            <w:rFonts w:cs="FrankRuehl" w:hint="cs"/>
            <w:vanish/>
            <w:szCs w:val="20"/>
            <w:shd w:val="clear" w:color="auto" w:fill="FFFF99"/>
            <w:rtl/>
          </w:rPr>
          <w:t>ה"ח 1300</w:t>
        </w:r>
      </w:hyperlink>
      <w:r w:rsidRPr="00026C18">
        <w:rPr>
          <w:rStyle w:val="default"/>
          <w:rFonts w:cs="FrankRuehl" w:hint="cs"/>
          <w:vanish/>
          <w:sz w:val="20"/>
          <w:szCs w:val="20"/>
          <w:shd w:val="clear" w:color="auto" w:fill="FFFF99"/>
          <w:rtl/>
        </w:rPr>
        <w:t>)</w:t>
      </w:r>
    </w:p>
    <w:p w:rsidR="00B16898" w:rsidRPr="00026C18" w:rsidRDefault="00B16898" w:rsidP="00116E32">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תש"ף-2020</w:t>
      </w:r>
    </w:p>
    <w:p w:rsidR="00B16898" w:rsidRPr="00026C18" w:rsidRDefault="00B16898" w:rsidP="00116E32">
      <w:pPr>
        <w:pStyle w:val="P00"/>
        <w:spacing w:before="0"/>
        <w:ind w:left="0" w:right="1134"/>
        <w:rPr>
          <w:rStyle w:val="default"/>
          <w:rFonts w:cs="FrankRuehl"/>
          <w:vanish/>
          <w:sz w:val="20"/>
          <w:szCs w:val="20"/>
          <w:shd w:val="clear" w:color="auto" w:fill="FFFF99"/>
          <w:rtl/>
        </w:rPr>
      </w:pPr>
      <w:hyperlink r:id="rId9" w:history="1">
        <w:r w:rsidRPr="00026C18">
          <w:rPr>
            <w:rStyle w:val="Hyperlink"/>
            <w:rFonts w:cs="FrankRuehl" w:hint="cs"/>
            <w:vanish/>
            <w:szCs w:val="20"/>
            <w:shd w:val="clear" w:color="auto" w:fill="FFFF99"/>
            <w:rtl/>
          </w:rPr>
          <w:t>ק"ת תש"ף מס' 8711</w:t>
        </w:r>
      </w:hyperlink>
      <w:r w:rsidRPr="00026C18">
        <w:rPr>
          <w:rStyle w:val="default"/>
          <w:rFonts w:cs="FrankRuehl" w:hint="cs"/>
          <w:vanish/>
          <w:sz w:val="20"/>
          <w:szCs w:val="20"/>
          <w:shd w:val="clear" w:color="auto" w:fill="FFFF99"/>
          <w:rtl/>
        </w:rPr>
        <w:t xml:space="preserve"> מיום 25.8.2020 עמ' 2076</w:t>
      </w:r>
    </w:p>
    <w:p w:rsidR="00B51B33" w:rsidRPr="00026C18" w:rsidRDefault="00B51B33" w:rsidP="00116E32">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תשפ"א-2020</w:t>
      </w:r>
    </w:p>
    <w:p w:rsidR="00B51B33" w:rsidRPr="00026C18" w:rsidRDefault="00B51B33" w:rsidP="00116E32">
      <w:pPr>
        <w:pStyle w:val="P00"/>
        <w:spacing w:before="0"/>
        <w:ind w:left="0" w:right="1134"/>
        <w:rPr>
          <w:rStyle w:val="default"/>
          <w:rFonts w:cs="FrankRuehl"/>
          <w:vanish/>
          <w:sz w:val="20"/>
          <w:szCs w:val="20"/>
          <w:shd w:val="clear" w:color="auto" w:fill="FFFF99"/>
          <w:rtl/>
        </w:rPr>
      </w:pPr>
      <w:hyperlink r:id="rId10" w:history="1">
        <w:r w:rsidRPr="00026C18">
          <w:rPr>
            <w:rStyle w:val="Hyperlink"/>
            <w:rFonts w:cs="FrankRuehl" w:hint="cs"/>
            <w:vanish/>
            <w:szCs w:val="20"/>
            <w:shd w:val="clear" w:color="auto" w:fill="FFFF99"/>
            <w:rtl/>
          </w:rPr>
          <w:t>ק"ת תשפ"א מס' 8845</w:t>
        </w:r>
      </w:hyperlink>
      <w:r w:rsidRPr="00026C18">
        <w:rPr>
          <w:rStyle w:val="default"/>
          <w:rFonts w:cs="FrankRuehl" w:hint="cs"/>
          <w:vanish/>
          <w:sz w:val="20"/>
          <w:szCs w:val="20"/>
          <w:shd w:val="clear" w:color="auto" w:fill="FFFF99"/>
          <w:rtl/>
        </w:rPr>
        <w:t xml:space="preserve"> מיום 25.10.2020 עמ' 248</w:t>
      </w:r>
    </w:p>
    <w:p w:rsidR="00800430" w:rsidRPr="00026C18" w:rsidRDefault="00800430" w:rsidP="00116E32">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צו (מס' 2) תשפ"א-2020</w:t>
      </w:r>
    </w:p>
    <w:p w:rsidR="00800430" w:rsidRPr="00026C18" w:rsidRDefault="00800430" w:rsidP="00116E32">
      <w:pPr>
        <w:pStyle w:val="P00"/>
        <w:spacing w:before="0"/>
        <w:ind w:left="0" w:right="1134"/>
        <w:rPr>
          <w:rStyle w:val="default"/>
          <w:rFonts w:ascii="FrankRuehl" w:hAnsi="FrankRuehl" w:cs="FrankRuehl"/>
          <w:vanish/>
          <w:sz w:val="20"/>
          <w:szCs w:val="20"/>
          <w:shd w:val="clear" w:color="auto" w:fill="FFFF99"/>
          <w:rtl/>
        </w:rPr>
      </w:pPr>
      <w:hyperlink r:id="rId11" w:history="1">
        <w:r w:rsidRPr="00026C18">
          <w:rPr>
            <w:rStyle w:val="Hyperlink"/>
            <w:rFonts w:ascii="FrankRuehl" w:hAnsi="FrankRuehl" w:cs="FrankRuehl"/>
            <w:vanish/>
            <w:szCs w:val="20"/>
            <w:shd w:val="clear" w:color="auto" w:fill="FFFF99"/>
            <w:rtl/>
          </w:rPr>
          <w:t>ק"ת תשפ"א מס' 8949</w:t>
        </w:r>
      </w:hyperlink>
      <w:r w:rsidRPr="00026C18">
        <w:rPr>
          <w:rStyle w:val="default"/>
          <w:rFonts w:ascii="FrankRuehl" w:hAnsi="FrankRuehl" w:cs="FrankRuehl"/>
          <w:vanish/>
          <w:sz w:val="20"/>
          <w:szCs w:val="20"/>
          <w:shd w:val="clear" w:color="auto" w:fill="FFFF99"/>
          <w:rtl/>
        </w:rPr>
        <w:t xml:space="preserve"> מיום 30.11.2020 עמ' 694</w:t>
      </w:r>
    </w:p>
    <w:p w:rsidR="00922DA9" w:rsidRPr="00026C18" w:rsidRDefault="00922DA9" w:rsidP="00116E32">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צו (מס' 3) תשפ"א-2020</w:t>
      </w:r>
    </w:p>
    <w:p w:rsidR="00922DA9" w:rsidRPr="00026C18" w:rsidRDefault="00922DA9" w:rsidP="00116E32">
      <w:pPr>
        <w:pStyle w:val="P00"/>
        <w:spacing w:before="0"/>
        <w:ind w:left="0" w:right="1134"/>
        <w:rPr>
          <w:rStyle w:val="default"/>
          <w:rFonts w:ascii="FrankRuehl" w:hAnsi="FrankRuehl" w:cs="FrankRuehl"/>
          <w:vanish/>
          <w:sz w:val="20"/>
          <w:szCs w:val="20"/>
          <w:shd w:val="clear" w:color="auto" w:fill="FFFF99"/>
          <w:rtl/>
        </w:rPr>
      </w:pPr>
      <w:hyperlink r:id="rId12" w:history="1">
        <w:r w:rsidRPr="00026C18">
          <w:rPr>
            <w:rStyle w:val="Hyperlink"/>
            <w:rFonts w:ascii="FrankRuehl" w:hAnsi="FrankRuehl" w:cs="FrankRuehl" w:hint="cs"/>
            <w:vanish/>
            <w:szCs w:val="20"/>
            <w:shd w:val="clear" w:color="auto" w:fill="FFFF99"/>
            <w:rtl/>
          </w:rPr>
          <w:t>ק"ת תשפ"א מס' 9039</w:t>
        </w:r>
      </w:hyperlink>
      <w:r w:rsidRPr="00026C18">
        <w:rPr>
          <w:rStyle w:val="default"/>
          <w:rFonts w:ascii="FrankRuehl" w:hAnsi="FrankRuehl" w:cs="FrankRuehl" w:hint="cs"/>
          <w:vanish/>
          <w:sz w:val="20"/>
          <w:szCs w:val="20"/>
          <w:shd w:val="clear" w:color="auto" w:fill="FFFF99"/>
          <w:rtl/>
        </w:rPr>
        <w:t xml:space="preserve"> מיום 31.12.2020 עמ' 1268</w:t>
      </w:r>
    </w:p>
    <w:p w:rsidR="008C3DCD" w:rsidRPr="00026C18" w:rsidRDefault="008C3DCD" w:rsidP="008C3DCD">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הוספת הגדרת "הוראת השעה"</w:t>
      </w:r>
    </w:p>
    <w:p w:rsidR="009B41E1" w:rsidRPr="00026C18" w:rsidRDefault="009B41E1" w:rsidP="009B41E1">
      <w:pPr>
        <w:pStyle w:val="P00"/>
        <w:ind w:left="0" w:right="1134"/>
        <w:rPr>
          <w:rStyle w:val="default"/>
          <w:rFonts w:cs="FrankRuehl"/>
          <w:vanish/>
          <w:sz w:val="20"/>
          <w:szCs w:val="20"/>
          <w:shd w:val="clear" w:color="auto" w:fill="FFFF99"/>
          <w:rtl/>
        </w:rPr>
      </w:pPr>
      <w:r w:rsidRPr="00026C18">
        <w:rPr>
          <w:rStyle w:val="default"/>
          <w:rFonts w:cs="FrankRuehl" w:hint="cs"/>
          <w:vanish/>
          <w:sz w:val="20"/>
          <w:szCs w:val="20"/>
          <w:shd w:val="clear" w:color="auto" w:fill="FFFF99"/>
          <w:rtl/>
        </w:rPr>
        <w:t>הנוסח:</w:t>
      </w:r>
    </w:p>
    <w:p w:rsidR="009B41E1" w:rsidRPr="009B41E1" w:rsidRDefault="009B41E1" w:rsidP="009B41E1">
      <w:pPr>
        <w:pStyle w:val="P00"/>
        <w:spacing w:before="0"/>
        <w:ind w:left="0" w:right="1134"/>
        <w:rPr>
          <w:rStyle w:val="default"/>
          <w:rFonts w:cs="FrankRuehl"/>
          <w:sz w:val="2"/>
          <w:szCs w:val="2"/>
          <w:rtl/>
        </w:rPr>
      </w:pPr>
      <w:r w:rsidRPr="00026C18">
        <w:rPr>
          <w:vanish/>
          <w:sz w:val="16"/>
          <w:szCs w:val="22"/>
          <w:shd w:val="clear" w:color="auto" w:fill="FFFF99"/>
          <w:rtl/>
        </w:rPr>
        <w:tab/>
      </w:r>
      <w:r w:rsidRPr="00026C18">
        <w:rPr>
          <w:rStyle w:val="default"/>
          <w:rFonts w:cs="FrankRuehl" w:hint="cs"/>
          <w:vanish/>
          <w:sz w:val="22"/>
          <w:szCs w:val="22"/>
          <w:shd w:val="clear" w:color="auto" w:fill="FFFF99"/>
          <w:rtl/>
        </w:rPr>
        <w:t xml:space="preserve">"הוראת השעה"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חוק שירותי תעופה (פיצוי וסיוע בשל ביטול טיסה או שינוי בתנאיה) (נגיף הקורונה החדש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הוראת שעה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תיקון), התש"ף-2020;</w:t>
      </w:r>
      <w:bookmarkEnd w:id="2"/>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"הטבות" </w:t>
      </w:r>
      <w:r>
        <w:rPr>
          <w:rStyle w:val="default"/>
          <w:rFonts w:cs="FrankRuehl"/>
          <w:rtl/>
        </w:rPr>
        <w:t>–</w:t>
      </w:r>
      <w:r>
        <w:rPr>
          <w:rStyle w:val="default"/>
          <w:rFonts w:cs="FrankRuehl" w:hint="cs"/>
          <w:rtl/>
        </w:rPr>
        <w:t xml:space="preserve"> כל אחד מאלה: השבת תמורה, כרטיס טיסה חלופי, פיצוי כספי ושירותי סיוע;</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"השבת תמורה" </w:t>
      </w:r>
      <w:r>
        <w:rPr>
          <w:rStyle w:val="default"/>
          <w:rFonts w:cs="FrankRuehl"/>
          <w:rtl/>
        </w:rPr>
        <w:t>–</w:t>
      </w:r>
      <w:r>
        <w:rPr>
          <w:rStyle w:val="default"/>
          <w:rFonts w:cs="FrankRuehl" w:hint="cs"/>
          <w:rtl/>
        </w:rPr>
        <w:t xml:space="preserve"> כמשמעותה בסעיף 3(א)(2);</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"חבילת תיור" </w:t>
      </w:r>
      <w:r>
        <w:rPr>
          <w:rStyle w:val="default"/>
          <w:rFonts w:cs="FrankRuehl"/>
          <w:rtl/>
        </w:rPr>
        <w:t>–</w:t>
      </w:r>
      <w:r>
        <w:rPr>
          <w:rStyle w:val="default"/>
          <w:rFonts w:cs="FrankRuehl" w:hint="cs"/>
          <w:rtl/>
        </w:rPr>
        <w:t xml:space="preserve"> צירוף של שני שירותי סוכנות נסיעות לפחות, ובהם הזמנה או מכירה של כרטיס טיסה;</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"חניית ביניים" </w:t>
      </w:r>
      <w:r>
        <w:rPr>
          <w:rStyle w:val="default"/>
          <w:rFonts w:cs="FrankRuehl"/>
          <w:rtl/>
        </w:rPr>
        <w:t>–</w:t>
      </w:r>
      <w:r>
        <w:rPr>
          <w:rStyle w:val="default"/>
          <w:rFonts w:cs="FrankRuehl" w:hint="cs"/>
          <w:rtl/>
        </w:rPr>
        <w:t xml:space="preserve"> שהות ביעד ביניים לשם טיסת המשך ליעד הסופי;</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"טיסה" </w:t>
      </w:r>
      <w:r>
        <w:rPr>
          <w:rStyle w:val="default"/>
          <w:rFonts w:cs="FrankRuehl"/>
          <w:rtl/>
        </w:rPr>
        <w:t>–</w:t>
      </w:r>
      <w:r>
        <w:rPr>
          <w:rStyle w:val="default"/>
          <w:rFonts w:cs="FrankRuehl" w:hint="cs"/>
          <w:rtl/>
        </w:rPr>
        <w:t xml:space="preserve"> טיסה הממריאה מתחומי מדינת ישראל או אליה, לרבות טיסה הכוללת חניית ביניים;</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"טיסה שבוטלה" </w:t>
      </w:r>
      <w:r>
        <w:rPr>
          <w:rStyle w:val="default"/>
          <w:rFonts w:cs="FrankRuehl"/>
          <w:rtl/>
        </w:rPr>
        <w:t>–</w:t>
      </w:r>
      <w:r>
        <w:rPr>
          <w:rStyle w:val="default"/>
          <w:rFonts w:cs="FrankRuehl" w:hint="cs"/>
          <w:rtl/>
        </w:rPr>
        <w:t xml:space="preserve"> כל אחת מאלה, ואולם לא יראו שינוי במספר הטיסה כשלעצמו כטיסה </w:t>
      </w:r>
      <w:r>
        <w:rPr>
          <w:rStyle w:val="default"/>
          <w:rFonts w:cs="FrankRuehl" w:hint="cs"/>
          <w:rtl/>
        </w:rPr>
        <w:lastRenderedPageBreak/>
        <w:t>שבוטלה:</w:t>
      </w:r>
    </w:p>
    <w:p w:rsidR="005743D2" w:rsidRDefault="005743D2" w:rsidP="005743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טיסה שלא התקיימה;</w:t>
      </w:r>
    </w:p>
    <w:p w:rsidR="005743D2" w:rsidRDefault="005743D2" w:rsidP="005743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טיסה שהמריאה באיחור של שמונה שעות לפחות מהמועד הנקוב בכרטיס הטיסה או באיחור שנקבע לפי סעיף 6(ח);</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"יעד סופי" </w:t>
      </w:r>
      <w:r>
        <w:rPr>
          <w:rStyle w:val="default"/>
          <w:rFonts w:cs="FrankRuehl"/>
          <w:rtl/>
        </w:rPr>
        <w:t>–</w:t>
      </w:r>
      <w:r>
        <w:rPr>
          <w:rStyle w:val="default"/>
          <w:rFonts w:cs="FrankRuehl" w:hint="cs"/>
          <w:rtl/>
        </w:rPr>
        <w:t xml:space="preserve"> היעד הנקוב בכרטיס הטיסה בטיסה ישירה, או </w:t>
      </w:r>
      <w:r>
        <w:rPr>
          <w:rStyle w:val="default"/>
          <w:rFonts w:cs="FrankRuehl"/>
          <w:rtl/>
        </w:rPr>
        <w:t>–</w:t>
      </w:r>
      <w:r>
        <w:rPr>
          <w:rStyle w:val="default"/>
          <w:rFonts w:cs="FrankRuehl" w:hint="cs"/>
          <w:rtl/>
        </w:rPr>
        <w:t xml:space="preserve"> בטיסה הכוללת חניית ביניים </w:t>
      </w:r>
      <w:r>
        <w:rPr>
          <w:rStyle w:val="default"/>
          <w:rFonts w:cs="FrankRuehl"/>
          <w:rtl/>
        </w:rPr>
        <w:t>–</w:t>
      </w:r>
      <w:r>
        <w:rPr>
          <w:rStyle w:val="default"/>
          <w:rFonts w:cs="FrankRuehl" w:hint="cs"/>
          <w:rtl/>
        </w:rPr>
        <w:t xml:space="preserve"> היעד האחרון הנקוב בכרטיס הטיסה;</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"כרטיס טיסה" </w:t>
      </w:r>
      <w:r>
        <w:rPr>
          <w:rStyle w:val="default"/>
          <w:rFonts w:cs="FrankRuehl"/>
          <w:rtl/>
        </w:rPr>
        <w:t>–</w:t>
      </w:r>
      <w:r>
        <w:rPr>
          <w:rStyle w:val="default"/>
          <w:rFonts w:cs="FrankRuehl" w:hint="cs"/>
          <w:rtl/>
        </w:rPr>
        <w:t xml:space="preserve"> אישור בדבר התחייבות להטיס נוסע שהנפיק מפעיל טיסה, מארגן או מי שהסמיכו לכך, אף אם האישור הונפק כחלק מחבילת תיור; לעניין זה, "אישור" </w:t>
      </w:r>
      <w:r>
        <w:rPr>
          <w:rStyle w:val="default"/>
          <w:rFonts w:cs="FrankRuehl"/>
          <w:rtl/>
        </w:rPr>
        <w:t>–</w:t>
      </w:r>
      <w:r>
        <w:rPr>
          <w:rStyle w:val="default"/>
          <w:rFonts w:cs="FrankRuehl" w:hint="cs"/>
          <w:rtl/>
        </w:rPr>
        <w:t xml:space="preserve"> לרבות במסר אלקטרוני;</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"כרטיס טיסה חלופי" </w:t>
      </w:r>
      <w:r>
        <w:rPr>
          <w:rStyle w:val="default"/>
          <w:rFonts w:cs="FrankRuehl"/>
          <w:rtl/>
        </w:rPr>
        <w:t>–</w:t>
      </w:r>
      <w:r>
        <w:rPr>
          <w:rStyle w:val="default"/>
          <w:rFonts w:cs="FrankRuehl" w:hint="cs"/>
          <w:rtl/>
        </w:rPr>
        <w:t xml:space="preserve"> כמשמעותו בסעיף 3(א)(3);</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"מארגן" </w:t>
      </w:r>
      <w:r>
        <w:rPr>
          <w:rStyle w:val="default"/>
          <w:rFonts w:cs="FrankRuehl"/>
          <w:rtl/>
        </w:rPr>
        <w:t>–</w:t>
      </w:r>
      <w:r>
        <w:rPr>
          <w:rStyle w:val="default"/>
          <w:rFonts w:cs="FrankRuehl" w:hint="cs"/>
          <w:rtl/>
        </w:rPr>
        <w:t xml:space="preserve"> אדם השוכר קיבולת בכלי טיס, כולה או חלקה, להובלת נוסעים וכבודתם, לצורך מכירתה לאחרים;</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"מפעיל טיסה" </w:t>
      </w:r>
      <w:r>
        <w:rPr>
          <w:rStyle w:val="default"/>
          <w:rFonts w:cs="FrankRuehl"/>
          <w:rtl/>
        </w:rPr>
        <w:t>–</w:t>
      </w:r>
      <w:r>
        <w:rPr>
          <w:rStyle w:val="default"/>
          <w:rFonts w:cs="FrankRuehl" w:hint="cs"/>
          <w:rtl/>
        </w:rPr>
        <w:t xml:space="preserve"> מפעיל כלי טיס לשם הובלת נוסעים וכבודתם, בתמורה, ממדינת ישראל, אליה או בשטחה;</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"נותן שירותי סוכנות נסיעות" </w:t>
      </w:r>
      <w:r>
        <w:rPr>
          <w:rStyle w:val="default"/>
          <w:rFonts w:cs="FrankRuehl"/>
          <w:rtl/>
        </w:rPr>
        <w:t>–</w:t>
      </w:r>
      <w:r>
        <w:rPr>
          <w:rStyle w:val="default"/>
          <w:rFonts w:cs="FrankRuehl" w:hint="cs"/>
          <w:rtl/>
        </w:rPr>
        <w:t xml:space="preserve"> מי שנותן בתמורה, או שלא בתמורה אך דרך קבע, שירות משירותי סוכנות נסיעות;</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"פיצוי כספי" </w:t>
      </w:r>
      <w:r>
        <w:rPr>
          <w:rStyle w:val="default"/>
          <w:rFonts w:cs="FrankRuehl"/>
          <w:rtl/>
        </w:rPr>
        <w:t>–</w:t>
      </w:r>
      <w:r>
        <w:rPr>
          <w:rStyle w:val="default"/>
          <w:rFonts w:cs="FrankRuehl" w:hint="cs"/>
          <w:rtl/>
        </w:rPr>
        <w:t xml:space="preserve"> כמשמעותו בסעיף 3(א)(4) או (5), לפי העניין;</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"עילה מזכה" </w:t>
      </w:r>
      <w:r>
        <w:rPr>
          <w:rStyle w:val="default"/>
          <w:rFonts w:cs="FrankRuehl"/>
          <w:rtl/>
        </w:rPr>
        <w:t>–</w:t>
      </w:r>
      <w:r>
        <w:rPr>
          <w:rStyle w:val="default"/>
          <w:rFonts w:cs="FrankRuehl" w:hint="cs"/>
          <w:rtl/>
        </w:rPr>
        <w:t xml:space="preserve"> עילה המזכה נוסע בקבלת הטבות כאמור בסעיפים 5 עד 9;</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"רשות שדות התעופה" </w:t>
      </w:r>
      <w:r>
        <w:rPr>
          <w:rStyle w:val="default"/>
          <w:rFonts w:cs="FrankRuehl"/>
          <w:rtl/>
        </w:rPr>
        <w:t>–</w:t>
      </w:r>
      <w:r>
        <w:rPr>
          <w:rStyle w:val="default"/>
          <w:rFonts w:cs="FrankRuehl" w:hint="cs"/>
          <w:rtl/>
        </w:rPr>
        <w:t xml:space="preserve"> רשות שדות התעופה שהוקמה לפי חוק רשות שדות התעופה, התשל"ז-1977;</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"שירותי סוכנות נסיעות" </w:t>
      </w:r>
      <w:r>
        <w:rPr>
          <w:rStyle w:val="default"/>
          <w:rFonts w:cs="FrankRuehl"/>
          <w:rtl/>
        </w:rPr>
        <w:t>–</w:t>
      </w:r>
      <w:r>
        <w:rPr>
          <w:rStyle w:val="default"/>
          <w:rFonts w:cs="FrankRuehl" w:hint="cs"/>
          <w:rtl/>
        </w:rPr>
        <w:t xml:space="preserve"> כהגדרתם בחוק שירותי תיירות, התשל"ו-1976;</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"שירותי סיוע" </w:t>
      </w:r>
      <w:r>
        <w:rPr>
          <w:rStyle w:val="default"/>
          <w:rFonts w:cs="FrankRuehl"/>
          <w:rtl/>
        </w:rPr>
        <w:t>–</w:t>
      </w:r>
      <w:r>
        <w:rPr>
          <w:rStyle w:val="default"/>
          <w:rFonts w:cs="FrankRuehl" w:hint="cs"/>
          <w:rtl/>
        </w:rPr>
        <w:t xml:space="preserve"> שירותים לנוסע המנויים בסעיף 3(א)(1);</w:t>
      </w:r>
    </w:p>
    <w:p w:rsidR="005743D2" w:rsidRDefault="005743D2" w:rsidP="005743D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התחבורה התשתיות הלאומיות והבטיחות בדרכים.</w:t>
      </w:r>
    </w:p>
    <w:p w:rsidR="005743D2" w:rsidRDefault="005743D2" w:rsidP="005743D2">
      <w:pPr>
        <w:pStyle w:val="P00"/>
        <w:spacing w:before="72"/>
        <w:ind w:left="0" w:right="1134"/>
        <w:rPr>
          <w:rStyle w:val="default"/>
          <w:rFonts w:cs="FrankRuehl" w:hint="cs"/>
          <w:sz w:val="20"/>
          <w:rtl/>
        </w:rPr>
      </w:pPr>
      <w:bookmarkStart w:id="3" w:name="Seif2"/>
      <w:bookmarkEnd w:id="3"/>
      <w:r>
        <w:rPr>
          <w:rFonts w:cs="Miriam"/>
          <w:lang w:val="he-IL"/>
        </w:rPr>
        <w:pict>
          <v:rect id="_x0000_s2151" style="position:absolute;left:0;text-align:left;margin-left:470.35pt;margin-top:7.1pt;width:67.95pt;height:15.35pt;z-index:251642880"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תנאים לזכאות להטבות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נוסע שהונפק לו כרטיס טיסה לטיסה שמתקיימת לגביה עילה מזכה, זכאי להטבות, כולן או חלקן, אם התייצב במועד בדלפק הבידוק (</w:t>
      </w:r>
      <w:r>
        <w:rPr>
          <w:rStyle w:val="default"/>
          <w:rFonts w:cs="FrankRuehl"/>
          <w:sz w:val="20"/>
        </w:rPr>
        <w:t>Check-in Counter</w:t>
      </w:r>
      <w:r>
        <w:rPr>
          <w:rStyle w:val="default"/>
          <w:rFonts w:cs="FrankRuehl" w:hint="cs"/>
          <w:sz w:val="20"/>
          <w:rtl/>
        </w:rPr>
        <w:t xml:space="preserve">) של מפעיל הטיסה בשדה התעופה, ואם לא הוקצה דלפק בידוק כאמור לאותה טיסה </w:t>
      </w:r>
      <w:r>
        <w:rPr>
          <w:rStyle w:val="default"/>
          <w:rFonts w:cs="FrankRuehl"/>
          <w:sz w:val="20"/>
          <w:rtl/>
        </w:rPr>
        <w:t>–</w:t>
      </w:r>
      <w:r>
        <w:rPr>
          <w:rStyle w:val="default"/>
          <w:rFonts w:cs="FrankRuehl" w:hint="cs"/>
          <w:sz w:val="20"/>
          <w:rtl/>
        </w:rPr>
        <w:t xml:space="preserve"> התייצב במועד לפני אדם שמונה מטעם מפעיל הטיסה לפי סעיף 8ג(א1) לחוק רישוי שירותי התעופה, התשכ"ג-1963, ואולם נוסע אינו מחויב להתייצב במועד כאמור, אם הטיסה בוטלה; בסעיף קטן זה, "התייצבות במועד" </w:t>
      </w:r>
      <w:r>
        <w:rPr>
          <w:rStyle w:val="default"/>
          <w:rFonts w:cs="FrankRuehl"/>
          <w:sz w:val="20"/>
          <w:rtl/>
        </w:rPr>
        <w:t>–</w:t>
      </w:r>
      <w:r>
        <w:rPr>
          <w:rStyle w:val="default"/>
          <w:rFonts w:cs="FrankRuehl" w:hint="cs"/>
          <w:sz w:val="20"/>
          <w:rtl/>
        </w:rPr>
        <w:t xml:space="preserve"> התייצבות במועד שנקבע לכך והובא לידיעת הנוסע על ידי מפעיל הטיסה, המארגן או נותן שירותי סוכנות נסיעות, ובלבד שהנוסע לא יידרש להתייצב יותר משלוש שעות לפני המועד המתוכנן להמראת הטיסה, ואם לא נקבע מועד כאמור </w:t>
      </w:r>
      <w:r>
        <w:rPr>
          <w:rStyle w:val="default"/>
          <w:rFonts w:cs="FrankRuehl"/>
          <w:sz w:val="20"/>
          <w:rtl/>
        </w:rPr>
        <w:t>–</w:t>
      </w:r>
      <w:r>
        <w:rPr>
          <w:rStyle w:val="default"/>
          <w:rFonts w:cs="FrankRuehl" w:hint="cs"/>
          <w:sz w:val="20"/>
          <w:rtl/>
        </w:rPr>
        <w:t xml:space="preserve"> 90 דקות לפחות לפני מועד ההמראה האמור.</w:t>
      </w:r>
    </w:p>
    <w:p w:rsidR="005743D2" w:rsidRDefault="005743D2" w:rsidP="005743D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על אף האמור בסעיף קטן (א), נוסע לא יהיה זכאי להטבות </w:t>
      </w:r>
      <w:r>
        <w:rPr>
          <w:rStyle w:val="default"/>
          <w:rFonts w:cs="FrankRuehl"/>
          <w:sz w:val="20"/>
          <w:rtl/>
        </w:rPr>
        <w:t>–</w:t>
      </w:r>
    </w:p>
    <w:p w:rsidR="005743D2" w:rsidRDefault="005743D2" w:rsidP="005743D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אם קיבל הודעה מאת מפעיל הטיסה, המארגן או נותן שירותי סוכנות נסיעות בדבר העברתו לטיסה אחרת מזו שאליה הונפק לו כרטיס הטיסה, והוא הגיע ליעדו הסופי במועד שהיה נקוב בכרטיס הטיסה המקורי;</w:t>
      </w:r>
    </w:p>
    <w:p w:rsidR="005743D2" w:rsidRPr="005743D2" w:rsidRDefault="005743D2" w:rsidP="005743D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אם קיבל את כרטיס הטיסה בלא תשלום או אם כרטיס הטיסה נרכש בתעריף מיוחד שלא ניתן לציבור במישרין או בעקיפין, אלא אם כן הכרטיס הונפק לו מתוקף חברותו בתכנית למתן הטבות של מפעיל טיסה או מארגן.</w:t>
      </w:r>
    </w:p>
    <w:p w:rsidR="005743D2" w:rsidRDefault="005743D2" w:rsidP="00A74438">
      <w:pPr>
        <w:pStyle w:val="P00"/>
        <w:spacing w:before="72"/>
        <w:ind w:left="0" w:right="1134"/>
        <w:rPr>
          <w:rStyle w:val="default"/>
          <w:rFonts w:cs="FrankRuehl" w:hint="cs"/>
          <w:rtl/>
        </w:rPr>
      </w:pPr>
      <w:bookmarkStart w:id="4" w:name="Seif3"/>
      <w:bookmarkEnd w:id="4"/>
      <w:r>
        <w:rPr>
          <w:rFonts w:cs="Miriam"/>
          <w:lang w:val="he-IL"/>
        </w:rPr>
        <w:pict>
          <v:rect id="_x0000_s2152" style="position:absolute;left:0;text-align:left;margin-left:470.35pt;margin-top:7.1pt;width:67.95pt;height:11.5pt;z-index:251643904"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סוגי ההטבות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74438">
        <w:rPr>
          <w:rStyle w:val="default"/>
          <w:rFonts w:cs="FrankRuehl" w:hint="cs"/>
          <w:rtl/>
        </w:rPr>
        <w:t>(א)</w:t>
      </w:r>
      <w:r w:rsidR="00A74438">
        <w:rPr>
          <w:rStyle w:val="default"/>
          <w:rFonts w:cs="FrankRuehl" w:hint="cs"/>
          <w:rtl/>
        </w:rPr>
        <w:tab/>
        <w:t>ההטבות לפי חוק זה הן:</w:t>
      </w:r>
    </w:p>
    <w:p w:rsidR="00A74438" w:rsidRDefault="00A74438" w:rsidP="00A744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שירותי סיוע בלא תשלום, כמפורט להלן:</w:t>
      </w:r>
    </w:p>
    <w:p w:rsidR="00A74438" w:rsidRDefault="00A74438" w:rsidP="00A7443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מזון ומשקאות בהתאם לזמן ההמתנה (בחוק זה </w:t>
      </w:r>
      <w:r>
        <w:rPr>
          <w:rStyle w:val="default"/>
          <w:rFonts w:cs="FrankRuehl"/>
          <w:rtl/>
        </w:rPr>
        <w:t>–</w:t>
      </w:r>
      <w:r>
        <w:rPr>
          <w:rStyle w:val="default"/>
          <w:rFonts w:cs="FrankRuehl" w:hint="cs"/>
          <w:rtl/>
        </w:rPr>
        <w:t xml:space="preserve"> מזון ומשקאות);</w:t>
      </w:r>
    </w:p>
    <w:p w:rsidR="00A74438" w:rsidRDefault="00A74438" w:rsidP="00A7443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אירוח בבית מלון אם נדרשת שהייה של לילה אחד או יותר או אם נדרשת שהייה ארוכה מהשהייה שתכנן הנוסע (בחוק זה </w:t>
      </w:r>
      <w:r>
        <w:rPr>
          <w:rStyle w:val="default"/>
          <w:rFonts w:cs="FrankRuehl"/>
          <w:rtl/>
        </w:rPr>
        <w:t>–</w:t>
      </w:r>
      <w:r>
        <w:rPr>
          <w:rStyle w:val="default"/>
          <w:rFonts w:cs="FrankRuehl" w:hint="cs"/>
          <w:rtl/>
        </w:rPr>
        <w:t xml:space="preserve"> שירותי לינה);</w:t>
      </w:r>
    </w:p>
    <w:p w:rsidR="00A74438" w:rsidRDefault="00A74438" w:rsidP="00192C1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שירותי הסעה בין שדה התעופה לבית המלון שבו הנוסע </w:t>
      </w:r>
      <w:r w:rsidR="00192C1C">
        <w:rPr>
          <w:rStyle w:val="default"/>
          <w:rFonts w:cs="FrankRuehl" w:hint="cs"/>
          <w:rtl/>
        </w:rPr>
        <w:t>ש</w:t>
      </w:r>
      <w:r>
        <w:rPr>
          <w:rStyle w:val="default"/>
          <w:rFonts w:cs="FrankRuehl" w:hint="cs"/>
          <w:rtl/>
        </w:rPr>
        <w:t xml:space="preserve">והה כאמור בפסקת משנה (ב), ואם בחר הנוסע לשהות במקום אחר במרחק סביר משדה התעופה, בפרק הזמן כאמור באותה פסקת משנה </w:t>
      </w:r>
      <w:r>
        <w:rPr>
          <w:rStyle w:val="default"/>
          <w:rFonts w:cs="FrankRuehl"/>
          <w:rtl/>
        </w:rPr>
        <w:t>–</w:t>
      </w:r>
      <w:r>
        <w:rPr>
          <w:rStyle w:val="default"/>
          <w:rFonts w:cs="FrankRuehl" w:hint="cs"/>
          <w:rtl/>
        </w:rPr>
        <w:t xml:space="preserve"> שירותי הסעה בין אותו מקום לשדה התעופה (בחוק זה </w:t>
      </w:r>
      <w:r>
        <w:rPr>
          <w:rStyle w:val="default"/>
          <w:rFonts w:cs="FrankRuehl"/>
          <w:rtl/>
        </w:rPr>
        <w:t>–</w:t>
      </w:r>
      <w:r>
        <w:rPr>
          <w:rStyle w:val="default"/>
          <w:rFonts w:cs="FrankRuehl" w:hint="cs"/>
          <w:rtl/>
        </w:rPr>
        <w:t xml:space="preserve"> שירותי הסעה);</w:t>
      </w:r>
    </w:p>
    <w:p w:rsidR="00A74438" w:rsidRDefault="00A74438" w:rsidP="00A7443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שתי שיחות טלפון, וכן משלוח הודעה באמצעות פקסימיליה או דואר אלקטרוני לפי בחירת הנוסע (בחוק זה </w:t>
      </w:r>
      <w:r>
        <w:rPr>
          <w:rStyle w:val="default"/>
          <w:rFonts w:cs="FrankRuehl"/>
          <w:rtl/>
        </w:rPr>
        <w:t>–</w:t>
      </w:r>
      <w:r>
        <w:rPr>
          <w:rStyle w:val="default"/>
          <w:rFonts w:cs="FrankRuehl" w:hint="cs"/>
          <w:rtl/>
        </w:rPr>
        <w:t xml:space="preserve"> שירותי תקשורת);</w:t>
      </w:r>
    </w:p>
    <w:p w:rsidR="007B309B" w:rsidRDefault="007B309B" w:rsidP="007B309B">
      <w:pPr>
        <w:pStyle w:val="P00"/>
        <w:spacing w:before="72"/>
        <w:ind w:left="1021" w:right="1134"/>
        <w:rPr>
          <w:rStyle w:val="default"/>
          <w:rFonts w:cs="FrankRuehl" w:hint="cs"/>
          <w:rtl/>
        </w:rPr>
      </w:pPr>
      <w:r w:rsidRPr="005951A2">
        <w:rPr>
          <w:rStyle w:val="default"/>
          <w:rFonts w:cs="FrankRuehl"/>
        </w:rPr>
        <w:pict>
          <v:rect id="_x0000_s2190" style="position:absolute;left:0;text-align:left;margin-left:464.5pt;margin-top:8.05pt;width:75.05pt;height:20.8pt;z-index:251673600" o:allowincell="f" filled="f" stroked="f" strokecolor="lime" strokeweight=".25pt">
            <v:textbox inset="0,0,0,0">
              <w:txbxContent>
                <w:p w:rsidR="007B309B" w:rsidRDefault="007B309B" w:rsidP="007B309B">
                  <w:pPr>
                    <w:spacing w:line="160" w:lineRule="exac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 תש"ף-2020</w:t>
                  </w:r>
                </w:p>
              </w:txbxContent>
            </v:textbox>
            <w10:anchorlock/>
          </v:rect>
        </w:pict>
      </w:r>
      <w:r w:rsidRPr="005951A2">
        <w:rPr>
          <w:rStyle w:val="default"/>
          <w:rFonts w:cs="FrankRuehl" w:hint="cs"/>
          <w:rtl/>
        </w:rPr>
        <w:t>(2)</w:t>
      </w:r>
      <w:r w:rsidRPr="005951A2">
        <w:rPr>
          <w:rStyle w:val="default"/>
          <w:rFonts w:cs="FrankRuehl"/>
          <w:rtl/>
        </w:rPr>
        <w:tab/>
      </w:r>
      <w:r>
        <w:rPr>
          <w:rStyle w:val="default"/>
          <w:rFonts w:cs="FrankRuehl" w:hint="cs"/>
          <w:rtl/>
        </w:rPr>
        <w:t xml:space="preserve">השבת תמורה בסכום ששולם בעד כרטיס טיסה, לרבות כל תשלום ששולם בעד כרטיס הטיסה, ובכלל זה אגרות, היטלים, מסים ותשלומי חובה אחרים, והכל בכפוף להוראות סעיף קטן (ב); מפעיל טיסה או מארגן ישיב לנוסע את התמורה בתוך </w:t>
      </w:r>
      <w:r w:rsidR="00F00E0C" w:rsidRPr="00F00E0C">
        <w:rPr>
          <w:rStyle w:val="default"/>
          <w:rFonts w:cs="FrankRuehl" w:hint="cs"/>
          <w:rtl/>
        </w:rPr>
        <w:t>21 ימים מהיום שהנוסע או נותן שירות סוכנות הנסיעות כאמור בסעיף 15, לפי העניין, פנה אליו בכתב</w:t>
      </w:r>
      <w:r>
        <w:rPr>
          <w:rStyle w:val="default"/>
          <w:rFonts w:cs="FrankRuehl" w:hint="cs"/>
          <w:rtl/>
        </w:rPr>
        <w:t>;</w:t>
      </w:r>
    </w:p>
    <w:p w:rsidR="0022312E" w:rsidRPr="0022312E" w:rsidRDefault="005951A2" w:rsidP="00F00E0C">
      <w:pPr>
        <w:pStyle w:val="P00"/>
        <w:spacing w:before="72"/>
        <w:ind w:left="1021" w:right="1134"/>
        <w:rPr>
          <w:rStyle w:val="default"/>
          <w:rFonts w:cs="FrankRuehl"/>
          <w:rtl/>
        </w:rPr>
      </w:pPr>
      <w:r w:rsidRPr="005951A2">
        <w:rPr>
          <w:rStyle w:val="default"/>
          <w:rFonts w:cs="FrankRuehl"/>
        </w:rPr>
        <w:pict>
          <v:rect id="_x0000_s2184" style="position:absolute;left:0;text-align:left;margin-left:464.5pt;margin-top:8.05pt;width:75.05pt;height:28.75pt;z-index:251670528" o:allowincell="f" filled="f" stroked="f" strokecolor="lime" strokeweight=".25pt">
            <v:textbox inset="0,0,0,0">
              <w:txbxContent>
                <w:p w:rsidR="005951A2" w:rsidRDefault="005951A2" w:rsidP="005951A2">
                  <w:pPr>
                    <w:spacing w:line="160" w:lineRule="exac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w:t>
                  </w:r>
                  <w:r w:rsidR="007B309B">
                    <w:rPr>
                      <w:rFonts w:cs="Miriam" w:hint="cs"/>
                      <w:szCs w:val="18"/>
                      <w:rtl/>
                    </w:rPr>
                    <w:t xml:space="preserve"> (תיקון)</w:t>
                  </w:r>
                  <w:r>
                    <w:rPr>
                      <w:rFonts w:cs="Miriam" w:hint="cs"/>
                      <w:szCs w:val="18"/>
                      <w:rtl/>
                    </w:rPr>
                    <w:t xml:space="preserve"> </w:t>
                  </w:r>
                  <w:r w:rsidR="007B309B">
                    <w:rPr>
                      <w:rFonts w:cs="Miriam"/>
                      <w:szCs w:val="18"/>
                      <w:rtl/>
                    </w:rPr>
                    <w:br/>
                  </w:r>
                  <w:r>
                    <w:rPr>
                      <w:rFonts w:cs="Miriam" w:hint="cs"/>
                      <w:szCs w:val="18"/>
                      <w:rtl/>
                    </w:rPr>
                    <w:t>תש"ף-2020</w:t>
                  </w:r>
                </w:p>
              </w:txbxContent>
            </v:textbox>
            <w10:anchorlock/>
          </v:rect>
        </w:pict>
      </w:r>
      <w:r w:rsidRPr="005951A2">
        <w:rPr>
          <w:rStyle w:val="default"/>
          <w:rFonts w:cs="FrankRuehl" w:hint="cs"/>
          <w:rtl/>
        </w:rPr>
        <w:t>(2</w:t>
      </w:r>
      <w:r w:rsidR="007B309B">
        <w:rPr>
          <w:rStyle w:val="default"/>
          <w:rFonts w:cs="FrankRuehl" w:hint="cs"/>
          <w:rtl/>
        </w:rPr>
        <w:t>א</w:t>
      </w:r>
      <w:r w:rsidRPr="005951A2">
        <w:rPr>
          <w:rStyle w:val="default"/>
          <w:rFonts w:cs="FrankRuehl" w:hint="cs"/>
          <w:rtl/>
        </w:rPr>
        <w:t>)</w:t>
      </w:r>
      <w:r w:rsidRPr="005951A2">
        <w:rPr>
          <w:rStyle w:val="default"/>
          <w:rFonts w:cs="FrankRuehl"/>
          <w:rtl/>
        </w:rPr>
        <w:tab/>
      </w:r>
      <w:r w:rsidR="007B309B" w:rsidRPr="007B309B">
        <w:rPr>
          <w:rStyle w:val="default"/>
          <w:rFonts w:cs="FrankRuehl" w:hint="cs"/>
          <w:rtl/>
        </w:rPr>
        <w:t>(</w:t>
      </w:r>
      <w:r w:rsidR="00F00E0C">
        <w:rPr>
          <w:rStyle w:val="default"/>
          <w:rFonts w:cs="FrankRuehl" w:hint="cs"/>
          <w:rtl/>
        </w:rPr>
        <w:t>פקעה</w:t>
      </w:r>
      <w:r w:rsidR="0022312E" w:rsidRPr="0022312E">
        <w:rPr>
          <w:rStyle w:val="default"/>
          <w:rFonts w:cs="FrankRuehl" w:hint="cs"/>
          <w:rtl/>
        </w:rPr>
        <w:t>);</w:t>
      </w:r>
    </w:p>
    <w:p w:rsidR="00A74438" w:rsidRDefault="00A74438" w:rsidP="00C841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כרטיס טיסה חלופי ליעד הסופי של הנוסע, בתנאים הדומים ככל האפשר לתנאי כרטיס הטיסה המקורי שהונפק לו ובמועד המוקדם ביותר שניתן, או במועד מאוחר יותר בתיאום עם הנוסע, ובכפוף לקיומם של מקומות פנויים בטיסה;</w:t>
      </w:r>
    </w:p>
    <w:p w:rsidR="00A74438" w:rsidRDefault="00A74438" w:rsidP="00C8410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פיצוי כספי כאמור בתוספת הראשונה; מפעיל טיסה או מארגן ישלם את הפיצוי האמור לנוסע בתוך 45 ימים מהיום שהנוסע או נותן שירותי סוכנות הנסיעות כאמור בסעיף 15, לפי הענין, פנה אליו בכתב; הפיצוי ישולם במזומן, בהעברה בנקאית או בהמחאה, ואם הסכים לכך הנוסע במפורש ובכתב </w:t>
      </w:r>
      <w:r>
        <w:rPr>
          <w:rStyle w:val="default"/>
          <w:rFonts w:cs="FrankRuehl"/>
          <w:rtl/>
        </w:rPr>
        <w:t>–</w:t>
      </w:r>
      <w:r>
        <w:rPr>
          <w:rStyle w:val="default"/>
          <w:rFonts w:cs="FrankRuehl" w:hint="cs"/>
          <w:rtl/>
        </w:rPr>
        <w:t xml:space="preserve"> בהמחאות נוסעים או באמצעי תשלום אחר כפי שהוסכם עמו;</w:t>
      </w:r>
    </w:p>
    <w:p w:rsidR="00A74438" w:rsidRDefault="00A74438" w:rsidP="00C8410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C84104">
        <w:rPr>
          <w:rStyle w:val="default"/>
          <w:rFonts w:cs="FrankRuehl" w:hint="cs"/>
          <w:rtl/>
        </w:rPr>
        <w:t xml:space="preserve">פיצוי כספי בשל שינוי בתנאי כרטיס הטיסה, כאמור בתוספת השנייה; מפעיל טיסה או מארגן ישלם את הפיצוי האמור לנוסע בתוך 21 ימים ממועד הטיסה, במזומן, בהעברה בנקאית או בהמחאה, ואם הסכים לכך הנוסע במפורש ובכתב </w:t>
      </w:r>
      <w:r w:rsidR="00C84104">
        <w:rPr>
          <w:rStyle w:val="default"/>
          <w:rFonts w:cs="FrankRuehl"/>
          <w:rtl/>
        </w:rPr>
        <w:t>–</w:t>
      </w:r>
      <w:r w:rsidR="00C84104">
        <w:rPr>
          <w:rStyle w:val="default"/>
          <w:rFonts w:cs="FrankRuehl" w:hint="cs"/>
          <w:rtl/>
        </w:rPr>
        <w:t xml:space="preserve"> בהמחאות נוסעים או באמצעי תשלום אחר כפי שהוסכם עמו.</w:t>
      </w:r>
    </w:p>
    <w:p w:rsidR="00C84104" w:rsidRDefault="00C84104" w:rsidP="00A744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8553E">
        <w:rPr>
          <w:rStyle w:val="default"/>
          <w:rFonts w:cs="FrankRuehl" w:hint="cs"/>
          <w:rtl/>
        </w:rPr>
        <w:t xml:space="preserve">לעניין השבת תמורה </w:t>
      </w:r>
      <w:r w:rsidR="00D8553E">
        <w:rPr>
          <w:rStyle w:val="default"/>
          <w:rFonts w:cs="FrankRuehl"/>
          <w:rtl/>
        </w:rPr>
        <w:t>–</w:t>
      </w:r>
    </w:p>
    <w:p w:rsidR="00D8553E" w:rsidRDefault="00D8553E" w:rsidP="00D85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נרכש כרטיס טיסה לטיסה הכוללת חניית ביניים אשר מופעלת על ידי אותו מפעיל טיסה, והתקיימה עילה מזכה בקטע מהטיסה </w:t>
      </w:r>
      <w:r>
        <w:rPr>
          <w:rStyle w:val="default"/>
          <w:rFonts w:cs="FrankRuehl"/>
          <w:rtl/>
        </w:rPr>
        <w:t>–</w:t>
      </w:r>
      <w:r>
        <w:rPr>
          <w:rStyle w:val="default"/>
          <w:rFonts w:cs="FrankRuehl" w:hint="cs"/>
          <w:rtl/>
        </w:rPr>
        <w:t xml:space="preserve"> יהיה הנוסע זכאי לקבל את מלוא התמורה ששולמה בעד כרטיס הטיסה גם אם קטע מהטיסה התקיים בפועל ובלבד שהנוסע לא הגיע ליעד הסופי; הגיע הנוסע ליעד הביניים בטיסה כאמור והחליט שלא לטוס ליעדו הסופי המקורי עקב העילה המזכה, יהיה זכאי לקבל ממפעיל הטיסה, בלא תמורה, גם כרטיס טיסה בחזרה לנקודת המוצא, נוסף על השבת התמורה;</w:t>
      </w:r>
    </w:p>
    <w:p w:rsidR="00D8553E" w:rsidRDefault="00D8553E" w:rsidP="00D855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נרכש כרטיס טיסה הלוך ושוב, לרבות כרטיס טיסה הלוך ושוב לטיסה הכוללת חניית ביניים, והתקיימה עילה מזכה בטיסה הלוך מנקודת המוצא </w:t>
      </w:r>
      <w:r>
        <w:rPr>
          <w:rStyle w:val="default"/>
          <w:rFonts w:cs="FrankRuehl"/>
          <w:rtl/>
        </w:rPr>
        <w:t>–</w:t>
      </w:r>
      <w:r>
        <w:rPr>
          <w:rStyle w:val="default"/>
          <w:rFonts w:cs="FrankRuehl" w:hint="cs"/>
          <w:rtl/>
        </w:rPr>
        <w:t xml:space="preserve"> יהיה הנוסע זכאי לקבל את מלוא התמורה ששולמה בעד כרטיס הטיסה; התקיימה עילה מזכה בטיסה בחזרה מהיעד לנקודת המוצא </w:t>
      </w:r>
      <w:r>
        <w:rPr>
          <w:rStyle w:val="default"/>
          <w:rFonts w:cs="FrankRuehl"/>
          <w:rtl/>
        </w:rPr>
        <w:t>–</w:t>
      </w:r>
      <w:r>
        <w:rPr>
          <w:rStyle w:val="default"/>
          <w:rFonts w:cs="FrankRuehl" w:hint="cs"/>
          <w:rtl/>
        </w:rPr>
        <w:t xml:space="preserve"> יהיה הנוסע זכאי לקבל את מחצית התמורה ששולמה בעד כרטיס הטיסה; לעניין כרטיס טיסה כאמור לטיסה הכוללת חניית ביניים </w:t>
      </w:r>
      <w:r>
        <w:rPr>
          <w:rStyle w:val="default"/>
          <w:rFonts w:cs="FrankRuehl"/>
          <w:rtl/>
        </w:rPr>
        <w:t>–</w:t>
      </w:r>
      <w:r>
        <w:rPr>
          <w:rStyle w:val="default"/>
          <w:rFonts w:cs="FrankRuehl" w:hint="cs"/>
          <w:rtl/>
        </w:rPr>
        <w:t xml:space="preserve"> התקיימה העילה המזכה בטיסה הלוך, והנוסע הגיע ליעד הביניים, ובשל העילה המזכה החליט שלא לטוס ליעדו הסופי המקורי עקב העילה המזכה, יהיה זכאי לקבל ממפעיל הטיסה, בלא תמורה, גם כרטיס טיסה בחזרה לנקודת המוצא, נוסף על השבת התמורה;</w:t>
      </w:r>
    </w:p>
    <w:p w:rsidR="00D8553E" w:rsidRDefault="00D8553E" w:rsidP="00D855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הונפק לנוסע כרטיס טיסה כחלק מחבילת תיור, יחושב מחירו, בהתאם למרחק הטיסה שהתקיימה בה עילה מזכה, לסוג הטיסה ולסוג מחלקת השירות שבה טס הנוסע בטיסה, הכל כמפורט בתוספת השלישית, אלא אם כן הוכח כי שולם סכום אחר בעד כרטיס הטיסה;</w:t>
      </w:r>
    </w:p>
    <w:p w:rsidR="00D8553E" w:rsidRDefault="00D8553E" w:rsidP="00D855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בכפוף להוראות פסקאות (1) ו-(2), נוסע לא יהיה זכאי להשבת תמורה אם בחר לקבל כרטיס טיסה חלופי או אם בחר לטוס בטיסה שהתקיימה בה עילה מזכה, ובלבד שאם הוצע לו כרטיס טיסה לטיסה משדה תעופה אחר והוא קיבל הצעה זו </w:t>
      </w:r>
      <w:r>
        <w:rPr>
          <w:rStyle w:val="default"/>
          <w:rFonts w:cs="FrankRuehl"/>
          <w:rtl/>
        </w:rPr>
        <w:t>–</w:t>
      </w:r>
      <w:r>
        <w:rPr>
          <w:rStyle w:val="default"/>
          <w:rFonts w:cs="FrankRuehl" w:hint="cs"/>
          <w:rtl/>
        </w:rPr>
        <w:t xml:space="preserve"> יהיה זכאי גם להחזר ההוצאות בשל הסעה לאותו שדה תעופה.</w:t>
      </w:r>
    </w:p>
    <w:p w:rsidR="00D8553E" w:rsidRDefault="00D8553E" w:rsidP="00A744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קטן (ב) </w:t>
      </w:r>
      <w:r>
        <w:rPr>
          <w:rStyle w:val="default"/>
          <w:rFonts w:cs="FrankRuehl"/>
          <w:rtl/>
        </w:rPr>
        <w:t>–</w:t>
      </w:r>
    </w:p>
    <w:p w:rsidR="00D8553E" w:rsidRDefault="00192C1C" w:rsidP="00A74438">
      <w:pPr>
        <w:pStyle w:val="P00"/>
        <w:spacing w:before="72"/>
        <w:ind w:left="0" w:right="1134"/>
        <w:rPr>
          <w:rStyle w:val="default"/>
          <w:rFonts w:cs="FrankRuehl" w:hint="cs"/>
          <w:rtl/>
        </w:rPr>
      </w:pPr>
      <w:r>
        <w:rPr>
          <w:rStyle w:val="default"/>
          <w:rFonts w:cs="FrankRuehl" w:hint="cs"/>
          <w:rtl/>
        </w:rPr>
        <w:tab/>
        <w:t xml:space="preserve">"חניית ביניים" </w:t>
      </w:r>
      <w:r>
        <w:rPr>
          <w:rStyle w:val="default"/>
          <w:rFonts w:cs="FrankRuehl"/>
          <w:rtl/>
        </w:rPr>
        <w:t>–</w:t>
      </w:r>
      <w:r>
        <w:rPr>
          <w:rStyle w:val="default"/>
          <w:rFonts w:cs="FrankRuehl" w:hint="cs"/>
          <w:rtl/>
        </w:rPr>
        <w:t xml:space="preserve"> שהות ביעד ביניים, במשך 24 שעות לכל היותר, לשם טיסת המשך ליעד הסופי;</w:t>
      </w:r>
    </w:p>
    <w:p w:rsidR="00192C1C" w:rsidRDefault="00192C1C" w:rsidP="00A74438">
      <w:pPr>
        <w:pStyle w:val="P00"/>
        <w:spacing w:before="72"/>
        <w:ind w:left="0" w:right="1134"/>
        <w:rPr>
          <w:rStyle w:val="default"/>
          <w:rFonts w:cs="FrankRuehl" w:hint="cs"/>
          <w:rtl/>
        </w:rPr>
      </w:pPr>
      <w:r>
        <w:rPr>
          <w:rStyle w:val="default"/>
          <w:rFonts w:cs="FrankRuehl" w:hint="cs"/>
          <w:rtl/>
        </w:rPr>
        <w:tab/>
        <w:t xml:space="preserve">"כרטיס טיסה הלוך ושוב" </w:t>
      </w:r>
      <w:r>
        <w:rPr>
          <w:rStyle w:val="default"/>
          <w:rFonts w:cs="FrankRuehl"/>
          <w:rtl/>
        </w:rPr>
        <w:t>–</w:t>
      </w:r>
      <w:r>
        <w:rPr>
          <w:rStyle w:val="default"/>
          <w:rFonts w:cs="FrankRuehl" w:hint="cs"/>
          <w:rtl/>
        </w:rPr>
        <w:t xml:space="preserve"> כרטיס טיסה לטיסה הממריאה מנקודת מוצא ליעד מסוים וכן לטיסה מאותו יעד בחזרה לנקודת המוצא, ובלבד שהטיסות מופעלות על ידי אותו מפעיל טיסה;</w:t>
      </w:r>
    </w:p>
    <w:p w:rsidR="00192C1C" w:rsidRDefault="00192C1C" w:rsidP="00A74438">
      <w:pPr>
        <w:pStyle w:val="P00"/>
        <w:spacing w:before="72"/>
        <w:ind w:left="0" w:right="1134"/>
        <w:rPr>
          <w:rStyle w:val="default"/>
          <w:rFonts w:cs="FrankRuehl"/>
          <w:rtl/>
        </w:rPr>
      </w:pPr>
      <w:r>
        <w:rPr>
          <w:rStyle w:val="default"/>
          <w:rFonts w:cs="FrankRuehl" w:hint="cs"/>
          <w:rtl/>
        </w:rPr>
        <w:tab/>
        <w:t xml:space="preserve">"מפעיל טיסה" </w:t>
      </w:r>
      <w:r>
        <w:rPr>
          <w:rStyle w:val="default"/>
          <w:rFonts w:cs="FrankRuehl"/>
          <w:rtl/>
        </w:rPr>
        <w:t>–</w:t>
      </w:r>
      <w:r>
        <w:rPr>
          <w:rStyle w:val="default"/>
          <w:rFonts w:cs="FrankRuehl" w:hint="cs"/>
          <w:rtl/>
        </w:rPr>
        <w:t xml:space="preserve"> מפעיל הטיסה שהנפיק את כרטיס הטיסה, לרבות מארגן או מי מטעמם.</w:t>
      </w:r>
    </w:p>
    <w:p w:rsidR="008C3DCD" w:rsidRPr="00026C18" w:rsidRDefault="008C3DCD" w:rsidP="008C3DCD">
      <w:pPr>
        <w:pStyle w:val="P00"/>
        <w:spacing w:before="0"/>
        <w:ind w:left="0" w:right="1134"/>
        <w:rPr>
          <w:rStyle w:val="default"/>
          <w:rFonts w:ascii="FrankRuehl" w:hAnsi="FrankRuehl" w:cs="FrankRuehl"/>
          <w:vanish/>
          <w:color w:val="FF0000"/>
          <w:sz w:val="20"/>
          <w:szCs w:val="20"/>
          <w:shd w:val="clear" w:color="auto" w:fill="FFFF99"/>
          <w:rtl/>
        </w:rPr>
      </w:pPr>
      <w:bookmarkStart w:id="5" w:name="Rov37"/>
      <w:r w:rsidRPr="00026C18">
        <w:rPr>
          <w:rStyle w:val="default"/>
          <w:rFonts w:ascii="FrankRuehl" w:hAnsi="FrankRuehl" w:cs="FrankRuehl"/>
          <w:vanish/>
          <w:color w:val="FF0000"/>
          <w:sz w:val="20"/>
          <w:szCs w:val="20"/>
          <w:shd w:val="clear" w:color="auto" w:fill="FFFF99"/>
          <w:rtl/>
        </w:rPr>
        <w:t xml:space="preserve">מיום 1.3.2020 עד יום </w:t>
      </w:r>
      <w:r w:rsidR="00800430" w:rsidRPr="00026C18">
        <w:rPr>
          <w:rStyle w:val="default"/>
          <w:rFonts w:ascii="FrankRuehl" w:hAnsi="FrankRuehl" w:cs="FrankRuehl" w:hint="cs"/>
          <w:vanish/>
          <w:color w:val="FF0000"/>
          <w:sz w:val="20"/>
          <w:szCs w:val="20"/>
          <w:shd w:val="clear" w:color="auto" w:fill="FFFF99"/>
          <w:rtl/>
        </w:rPr>
        <w:t>31.</w:t>
      </w:r>
      <w:r w:rsidR="00922DA9" w:rsidRPr="00026C18">
        <w:rPr>
          <w:rStyle w:val="default"/>
          <w:rFonts w:ascii="FrankRuehl" w:hAnsi="FrankRuehl" w:cs="FrankRuehl" w:hint="cs"/>
          <w:vanish/>
          <w:color w:val="FF0000"/>
          <w:sz w:val="20"/>
          <w:szCs w:val="20"/>
          <w:shd w:val="clear" w:color="auto" w:fill="FFFF99"/>
          <w:rtl/>
        </w:rPr>
        <w:t>3.2021</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8C3DCD" w:rsidRPr="00026C18" w:rsidRDefault="008C3DCD" w:rsidP="008C3DCD">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w:t>
      </w:r>
    </w:p>
    <w:p w:rsidR="008C3DCD" w:rsidRPr="00026C18" w:rsidRDefault="008C3DCD" w:rsidP="008C3DCD">
      <w:pPr>
        <w:pStyle w:val="P00"/>
        <w:spacing w:before="0"/>
        <w:ind w:left="0" w:right="1134"/>
        <w:rPr>
          <w:rStyle w:val="default"/>
          <w:rFonts w:ascii="FrankRuehl" w:hAnsi="FrankRuehl" w:cs="FrankRuehl"/>
          <w:vanish/>
          <w:sz w:val="20"/>
          <w:szCs w:val="20"/>
          <w:shd w:val="clear" w:color="auto" w:fill="FFFF99"/>
          <w:rtl/>
        </w:rPr>
      </w:pPr>
      <w:hyperlink r:id="rId13" w:history="1">
        <w:r w:rsidRPr="00026C18">
          <w:rPr>
            <w:rStyle w:val="Hyperlink"/>
            <w:rFonts w:ascii="FrankRuehl" w:hAnsi="FrankRuehl" w:cs="FrankRuehl"/>
            <w:vanish/>
            <w:szCs w:val="20"/>
            <w:shd w:val="clear" w:color="auto" w:fill="FFFF99"/>
            <w:rtl/>
          </w:rPr>
          <w:t>ס"ח תש"ף מס' 2826</w:t>
        </w:r>
      </w:hyperlink>
      <w:r w:rsidRPr="00026C18">
        <w:rPr>
          <w:rStyle w:val="default"/>
          <w:rFonts w:ascii="FrankRuehl" w:hAnsi="FrankRuehl" w:cs="FrankRuehl"/>
          <w:vanish/>
          <w:sz w:val="20"/>
          <w:szCs w:val="20"/>
          <w:shd w:val="clear" w:color="auto" w:fill="FFFF99"/>
          <w:rtl/>
        </w:rPr>
        <w:t xml:space="preserve"> מיום 14.7.2020 עמ' 224 (</w:t>
      </w:r>
      <w:hyperlink r:id="rId14" w:history="1">
        <w:r w:rsidRPr="00026C18">
          <w:rPr>
            <w:rStyle w:val="Hyperlink"/>
            <w:rFonts w:ascii="FrankRuehl" w:hAnsi="FrankRuehl" w:cs="FrankRuehl"/>
            <w:vanish/>
            <w:szCs w:val="20"/>
            <w:shd w:val="clear" w:color="auto" w:fill="FFFF99"/>
            <w:rtl/>
          </w:rPr>
          <w:t>ה"ח 1300</w:t>
        </w:r>
      </w:hyperlink>
      <w:r w:rsidRPr="00026C18">
        <w:rPr>
          <w:rStyle w:val="default"/>
          <w:rFonts w:ascii="FrankRuehl" w:hAnsi="FrankRuehl" w:cs="FrankRuehl"/>
          <w:vanish/>
          <w:sz w:val="20"/>
          <w:szCs w:val="20"/>
          <w:shd w:val="clear" w:color="auto" w:fill="FFFF99"/>
          <w:rtl/>
        </w:rPr>
        <w:t>)</w:t>
      </w:r>
    </w:p>
    <w:p w:rsidR="00FA4B68" w:rsidRPr="00026C18" w:rsidRDefault="00FA4B68" w:rsidP="00FA4B68">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תש"ף-2020</w:t>
      </w:r>
    </w:p>
    <w:p w:rsidR="00FA4B68" w:rsidRPr="00026C18" w:rsidRDefault="00FA4B68" w:rsidP="00FA4B68">
      <w:pPr>
        <w:pStyle w:val="P00"/>
        <w:spacing w:before="0"/>
        <w:ind w:left="0" w:right="1134"/>
        <w:rPr>
          <w:rStyle w:val="default"/>
          <w:rFonts w:cs="FrankRuehl"/>
          <w:vanish/>
          <w:sz w:val="20"/>
          <w:szCs w:val="20"/>
          <w:shd w:val="clear" w:color="auto" w:fill="FFFF99"/>
          <w:rtl/>
        </w:rPr>
      </w:pPr>
      <w:hyperlink r:id="rId15" w:history="1">
        <w:r w:rsidRPr="00026C18">
          <w:rPr>
            <w:rStyle w:val="Hyperlink"/>
            <w:rFonts w:cs="FrankRuehl" w:hint="cs"/>
            <w:vanish/>
            <w:szCs w:val="20"/>
            <w:shd w:val="clear" w:color="auto" w:fill="FFFF99"/>
            <w:rtl/>
          </w:rPr>
          <w:t>ק"ת תש"ף מס' 8711</w:t>
        </w:r>
      </w:hyperlink>
      <w:r w:rsidRPr="00026C18">
        <w:rPr>
          <w:rStyle w:val="default"/>
          <w:rFonts w:cs="FrankRuehl" w:hint="cs"/>
          <w:vanish/>
          <w:sz w:val="20"/>
          <w:szCs w:val="20"/>
          <w:shd w:val="clear" w:color="auto" w:fill="FFFF99"/>
          <w:rtl/>
        </w:rPr>
        <w:t xml:space="preserve"> מיום 25.8.2020 עמ' 2076</w:t>
      </w:r>
    </w:p>
    <w:p w:rsidR="00B51B33" w:rsidRPr="00026C18" w:rsidRDefault="00B51B33" w:rsidP="00B51B33">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תשפ"א-2020</w:t>
      </w:r>
    </w:p>
    <w:p w:rsidR="00B51B33" w:rsidRPr="00026C18" w:rsidRDefault="00B51B33" w:rsidP="00B51B33">
      <w:pPr>
        <w:pStyle w:val="P00"/>
        <w:spacing w:before="0"/>
        <w:ind w:left="0" w:right="1134"/>
        <w:rPr>
          <w:rStyle w:val="default"/>
          <w:rFonts w:cs="FrankRuehl"/>
          <w:vanish/>
          <w:sz w:val="20"/>
          <w:szCs w:val="20"/>
          <w:shd w:val="clear" w:color="auto" w:fill="FFFF99"/>
          <w:rtl/>
        </w:rPr>
      </w:pPr>
      <w:hyperlink r:id="rId16" w:history="1">
        <w:r w:rsidRPr="00026C18">
          <w:rPr>
            <w:rStyle w:val="Hyperlink"/>
            <w:rFonts w:cs="FrankRuehl" w:hint="cs"/>
            <w:vanish/>
            <w:szCs w:val="20"/>
            <w:shd w:val="clear" w:color="auto" w:fill="FFFF99"/>
            <w:rtl/>
          </w:rPr>
          <w:t>ק"ת תשפ"א מס' 8845</w:t>
        </w:r>
      </w:hyperlink>
      <w:r w:rsidRPr="00026C18">
        <w:rPr>
          <w:rStyle w:val="default"/>
          <w:rFonts w:cs="FrankRuehl" w:hint="cs"/>
          <w:vanish/>
          <w:sz w:val="20"/>
          <w:szCs w:val="20"/>
          <w:shd w:val="clear" w:color="auto" w:fill="FFFF99"/>
          <w:rtl/>
        </w:rPr>
        <w:t xml:space="preserve"> מיום 25.10.2020 עמ' 248</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צו (מס' 2) תשפ"א-2020</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hyperlink r:id="rId17" w:history="1">
        <w:r w:rsidRPr="00026C18">
          <w:rPr>
            <w:rStyle w:val="Hyperlink"/>
            <w:rFonts w:ascii="FrankRuehl" w:hAnsi="FrankRuehl" w:cs="FrankRuehl"/>
            <w:vanish/>
            <w:szCs w:val="20"/>
            <w:shd w:val="clear" w:color="auto" w:fill="FFFF99"/>
            <w:rtl/>
          </w:rPr>
          <w:t>ק"ת תשפ"א מס' 8949</w:t>
        </w:r>
      </w:hyperlink>
      <w:r w:rsidRPr="00026C18">
        <w:rPr>
          <w:rStyle w:val="default"/>
          <w:rFonts w:ascii="FrankRuehl" w:hAnsi="FrankRuehl" w:cs="FrankRuehl"/>
          <w:vanish/>
          <w:sz w:val="20"/>
          <w:szCs w:val="20"/>
          <w:shd w:val="clear" w:color="auto" w:fill="FFFF99"/>
          <w:rtl/>
        </w:rPr>
        <w:t xml:space="preserve"> מיום 30.11.2020 עמ' 694</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צו (מס' 3) תשפ"א-2020</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hyperlink r:id="rId18" w:history="1">
        <w:r w:rsidRPr="00026C18">
          <w:rPr>
            <w:rStyle w:val="Hyperlink"/>
            <w:rFonts w:ascii="FrankRuehl" w:hAnsi="FrankRuehl" w:cs="FrankRuehl" w:hint="cs"/>
            <w:vanish/>
            <w:szCs w:val="20"/>
            <w:shd w:val="clear" w:color="auto" w:fill="FFFF99"/>
            <w:rtl/>
          </w:rPr>
          <w:t>ק"ת תשפ"א מס' 9039</w:t>
        </w:r>
      </w:hyperlink>
      <w:r w:rsidRPr="00026C18">
        <w:rPr>
          <w:rStyle w:val="default"/>
          <w:rFonts w:ascii="FrankRuehl" w:hAnsi="FrankRuehl" w:cs="FrankRuehl" w:hint="cs"/>
          <w:vanish/>
          <w:sz w:val="20"/>
          <w:szCs w:val="20"/>
          <w:shd w:val="clear" w:color="auto" w:fill="FFFF99"/>
          <w:rtl/>
        </w:rPr>
        <w:t xml:space="preserve"> מיום 31.12.2020 עמ' 1268</w:t>
      </w:r>
    </w:p>
    <w:p w:rsidR="008C3DCD" w:rsidRPr="00026C18" w:rsidRDefault="008C3DCD" w:rsidP="005951A2">
      <w:pPr>
        <w:pStyle w:val="P00"/>
        <w:ind w:left="0" w:right="1134"/>
        <w:rPr>
          <w:rStyle w:val="default"/>
          <w:rFonts w:cs="FrankRuehl" w:hint="cs"/>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ההטבות לפי חוק זה הן:</w:t>
      </w:r>
    </w:p>
    <w:p w:rsidR="008C3DCD" w:rsidRPr="00026C18" w:rsidRDefault="008C3DCD" w:rsidP="005951A2">
      <w:pPr>
        <w:pStyle w:val="P00"/>
        <w:spacing w:before="0"/>
        <w:ind w:left="1021"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(1)</w:t>
      </w:r>
      <w:r w:rsidRPr="00026C18">
        <w:rPr>
          <w:rStyle w:val="default"/>
          <w:rFonts w:cs="FrankRuehl" w:hint="cs"/>
          <w:vanish/>
          <w:sz w:val="22"/>
          <w:szCs w:val="22"/>
          <w:shd w:val="clear" w:color="auto" w:fill="FFFF99"/>
          <w:rtl/>
        </w:rPr>
        <w:tab/>
        <w:t>שירותי סיוע בלא תשלום, כמפורט להלן:</w:t>
      </w:r>
    </w:p>
    <w:p w:rsidR="008C3DCD" w:rsidRPr="00026C18" w:rsidRDefault="008C3DCD" w:rsidP="005951A2">
      <w:pPr>
        <w:pStyle w:val="P00"/>
        <w:spacing w:before="0"/>
        <w:ind w:left="1474"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מזון ומשקאות בהתאם לזמן ההמתנה (בחוק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מזון ומשקאות);</w:t>
      </w:r>
    </w:p>
    <w:p w:rsidR="008C3DCD" w:rsidRPr="00026C18" w:rsidRDefault="008C3DCD" w:rsidP="005951A2">
      <w:pPr>
        <w:pStyle w:val="P00"/>
        <w:spacing w:before="0"/>
        <w:ind w:left="1474"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(ב)</w:t>
      </w:r>
      <w:r w:rsidRPr="00026C18">
        <w:rPr>
          <w:rStyle w:val="default"/>
          <w:rFonts w:cs="FrankRuehl" w:hint="cs"/>
          <w:vanish/>
          <w:sz w:val="22"/>
          <w:szCs w:val="22"/>
          <w:shd w:val="clear" w:color="auto" w:fill="FFFF99"/>
          <w:rtl/>
        </w:rPr>
        <w:tab/>
        <w:t xml:space="preserve">אירוח בבית מלון אם נדרשת שהייה של לילה אחד או יותר או אם נדרשת שהייה ארוכה מהשהייה שתכנן הנוסע (בחוק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שירותי לינה);</w:t>
      </w:r>
    </w:p>
    <w:p w:rsidR="008C3DCD" w:rsidRPr="00026C18" w:rsidRDefault="008C3DCD" w:rsidP="005951A2">
      <w:pPr>
        <w:pStyle w:val="P00"/>
        <w:spacing w:before="0"/>
        <w:ind w:left="1474"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(ג)</w:t>
      </w:r>
      <w:r w:rsidRPr="00026C18">
        <w:rPr>
          <w:rStyle w:val="default"/>
          <w:rFonts w:cs="FrankRuehl" w:hint="cs"/>
          <w:vanish/>
          <w:sz w:val="22"/>
          <w:szCs w:val="22"/>
          <w:shd w:val="clear" w:color="auto" w:fill="FFFF99"/>
          <w:rtl/>
        </w:rPr>
        <w:tab/>
        <w:t xml:space="preserve">שירותי הסעה בין שדה התעופה לבית המלון שבו הנוסע שוהה כאמור בפסקת משנה (ב), ואם בחר הנוסע לשהות במקום אחר במרחק סביר משדה התעופה, בפרק הזמן כאמור באותה פסקת משנה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שירותי הסעה בין אותו מקום לשדה התעופה (בחוק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שירותי הסעה);</w:t>
      </w:r>
    </w:p>
    <w:p w:rsidR="008C3DCD" w:rsidRPr="00026C18" w:rsidRDefault="008C3DCD" w:rsidP="005951A2">
      <w:pPr>
        <w:pStyle w:val="P00"/>
        <w:spacing w:before="0"/>
        <w:ind w:left="1474"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(ד)</w:t>
      </w:r>
      <w:r w:rsidRPr="00026C18">
        <w:rPr>
          <w:rStyle w:val="default"/>
          <w:rFonts w:cs="FrankRuehl" w:hint="cs"/>
          <w:vanish/>
          <w:sz w:val="22"/>
          <w:szCs w:val="22"/>
          <w:shd w:val="clear" w:color="auto" w:fill="FFFF99"/>
          <w:rtl/>
        </w:rPr>
        <w:tab/>
        <w:t xml:space="preserve">שתי שיחות טלפון, וכן משלוח הודעה באמצעות פקסימיליה או דואר אלקטרוני לפי בחירת הנוסע (בחוק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שירותי תקשורת);</w:t>
      </w:r>
    </w:p>
    <w:p w:rsidR="008C3DCD" w:rsidRPr="00026C18" w:rsidRDefault="008C3DCD" w:rsidP="005951A2">
      <w:pPr>
        <w:pStyle w:val="P00"/>
        <w:spacing w:before="0"/>
        <w:ind w:left="1021" w:right="1134"/>
        <w:rPr>
          <w:rStyle w:val="default"/>
          <w:rFonts w:cs="FrankRuehl"/>
          <w:vanish/>
          <w:sz w:val="22"/>
          <w:szCs w:val="22"/>
          <w:shd w:val="clear" w:color="auto" w:fill="FFFF99"/>
          <w:rtl/>
        </w:rPr>
      </w:pPr>
      <w:r w:rsidRPr="00026C18">
        <w:rPr>
          <w:rStyle w:val="default"/>
          <w:rFonts w:cs="FrankRuehl" w:hint="cs"/>
          <w:vanish/>
          <w:sz w:val="22"/>
          <w:szCs w:val="22"/>
          <w:shd w:val="clear" w:color="auto" w:fill="FFFF99"/>
          <w:rtl/>
        </w:rPr>
        <w:t>(2)</w:t>
      </w:r>
      <w:r w:rsidRPr="00026C18">
        <w:rPr>
          <w:rStyle w:val="default"/>
          <w:rFonts w:cs="FrankRuehl" w:hint="cs"/>
          <w:vanish/>
          <w:sz w:val="22"/>
          <w:szCs w:val="22"/>
          <w:shd w:val="clear" w:color="auto" w:fill="FFFF99"/>
          <w:rtl/>
        </w:rPr>
        <w:tab/>
        <w:t xml:space="preserve">השבת תמורה בסכום ששולם בעד כרטיס טיסה, לרבות כל תשלום ששולם בעד כרטיס הטיסה, ובכלל זה אגרות, היטלים, מסים ותשלומי חובה אחרים, והכל בכפוף להוראות סעיף קטן (ב); מפעיל טיסה או מארגן ישיב לנוסע את התמורה בתוך </w:t>
      </w:r>
      <w:r w:rsidRPr="00026C18">
        <w:rPr>
          <w:rStyle w:val="default"/>
          <w:rFonts w:cs="FrankRuehl" w:hint="cs"/>
          <w:strike/>
          <w:vanish/>
          <w:sz w:val="22"/>
          <w:szCs w:val="22"/>
          <w:shd w:val="clear" w:color="auto" w:fill="FFFF99"/>
          <w:rtl/>
        </w:rPr>
        <w:t>21 ימים מהיום שהנוסע או נותן שירות סוכנות הנסיעות כאמור בסעיף 15, לפי העניין, פנה אליו בכתב</w:t>
      </w:r>
      <w:r w:rsidR="005951A2" w:rsidRPr="00026C18">
        <w:rPr>
          <w:rStyle w:val="default"/>
          <w:rFonts w:cs="FrankRuehl" w:hint="cs"/>
          <w:vanish/>
          <w:sz w:val="22"/>
          <w:szCs w:val="22"/>
          <w:shd w:val="clear" w:color="auto" w:fill="FFFF99"/>
          <w:rtl/>
        </w:rPr>
        <w:t xml:space="preserve"> </w:t>
      </w:r>
      <w:r w:rsidR="005951A2" w:rsidRPr="00026C18">
        <w:rPr>
          <w:rStyle w:val="default"/>
          <w:rFonts w:cs="FrankRuehl" w:hint="cs"/>
          <w:vanish/>
          <w:sz w:val="22"/>
          <w:szCs w:val="22"/>
          <w:u w:val="single"/>
          <w:shd w:val="clear" w:color="auto" w:fill="FFFF99"/>
          <w:rtl/>
        </w:rPr>
        <w:t>90 ימים מהמועד הנקוב בכרטיס הטיסה, או עד כ"ד באב התש"ף (14 באוגוסט 2020), לפי המאוחר</w:t>
      </w:r>
      <w:r w:rsidRPr="00026C18">
        <w:rPr>
          <w:rStyle w:val="default"/>
          <w:rFonts w:cs="FrankRuehl" w:hint="cs"/>
          <w:vanish/>
          <w:sz w:val="22"/>
          <w:szCs w:val="22"/>
          <w:shd w:val="clear" w:color="auto" w:fill="FFFF99"/>
          <w:rtl/>
        </w:rPr>
        <w:t>;</w:t>
      </w:r>
    </w:p>
    <w:p w:rsidR="00DE37C8" w:rsidRPr="00026C18" w:rsidRDefault="00DE37C8" w:rsidP="005951A2">
      <w:pPr>
        <w:pStyle w:val="P00"/>
        <w:spacing w:before="0"/>
        <w:ind w:left="1021" w:right="1134"/>
        <w:rPr>
          <w:rStyle w:val="default"/>
          <w:rFonts w:ascii="FrankRuehl" w:hAnsi="FrankRuehl" w:cs="FrankRuehl"/>
          <w:vanish/>
          <w:sz w:val="20"/>
          <w:szCs w:val="20"/>
          <w:shd w:val="clear" w:color="auto" w:fill="FFFF99"/>
          <w:rtl/>
        </w:rPr>
      </w:pPr>
    </w:p>
    <w:p w:rsidR="00DE37C8" w:rsidRPr="00026C18" w:rsidRDefault="00DE37C8" w:rsidP="005951A2">
      <w:pPr>
        <w:pStyle w:val="P00"/>
        <w:spacing w:before="0"/>
        <w:ind w:left="1021"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vanish/>
          <w:color w:val="FF0000"/>
          <w:sz w:val="20"/>
          <w:szCs w:val="20"/>
          <w:shd w:val="clear" w:color="auto" w:fill="FFFF99"/>
          <w:rtl/>
        </w:rPr>
        <w:t>מיום 13.8.2020</w:t>
      </w:r>
    </w:p>
    <w:p w:rsidR="00DE37C8" w:rsidRPr="00026C18" w:rsidRDefault="00DE37C8" w:rsidP="005951A2">
      <w:pPr>
        <w:pStyle w:val="P00"/>
        <w:spacing w:before="0"/>
        <w:ind w:left="1021"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 (תיקון)</w:t>
      </w:r>
    </w:p>
    <w:p w:rsidR="00DE37C8" w:rsidRPr="00026C18" w:rsidRDefault="00DE37C8" w:rsidP="005951A2">
      <w:pPr>
        <w:pStyle w:val="P00"/>
        <w:spacing w:before="0"/>
        <w:ind w:left="1021" w:right="1134"/>
        <w:rPr>
          <w:rStyle w:val="default"/>
          <w:rFonts w:ascii="FrankRuehl" w:hAnsi="FrankRuehl" w:cs="FrankRuehl"/>
          <w:vanish/>
          <w:sz w:val="20"/>
          <w:szCs w:val="20"/>
          <w:shd w:val="clear" w:color="auto" w:fill="FFFF99"/>
          <w:rtl/>
        </w:rPr>
      </w:pPr>
      <w:hyperlink r:id="rId19" w:history="1">
        <w:r w:rsidRPr="00026C18">
          <w:rPr>
            <w:rStyle w:val="Hyperlink"/>
            <w:rFonts w:ascii="FrankRuehl" w:hAnsi="FrankRuehl" w:cs="FrankRuehl"/>
            <w:vanish/>
            <w:szCs w:val="20"/>
            <w:shd w:val="clear" w:color="auto" w:fill="FFFF99"/>
            <w:rtl/>
          </w:rPr>
          <w:t>ס"ח תש"ף מס' 2841</w:t>
        </w:r>
      </w:hyperlink>
      <w:r w:rsidRPr="00026C18">
        <w:rPr>
          <w:rStyle w:val="default"/>
          <w:rFonts w:ascii="FrankRuehl" w:hAnsi="FrankRuehl" w:cs="FrankRuehl"/>
          <w:vanish/>
          <w:sz w:val="20"/>
          <w:szCs w:val="20"/>
          <w:shd w:val="clear" w:color="auto" w:fill="FFFF99"/>
          <w:rtl/>
        </w:rPr>
        <w:t xml:space="preserve"> מיום 13.8.2020 עמ' 376 (</w:t>
      </w:r>
      <w:hyperlink r:id="rId20" w:history="1">
        <w:r w:rsidRPr="00026C18">
          <w:rPr>
            <w:rStyle w:val="Hyperlink"/>
            <w:rFonts w:ascii="FrankRuehl" w:hAnsi="FrankRuehl" w:cs="FrankRuehl"/>
            <w:vanish/>
            <w:szCs w:val="20"/>
            <w:shd w:val="clear" w:color="auto" w:fill="FFFF99"/>
            <w:rtl/>
          </w:rPr>
          <w:t>ה"ח 1355</w:t>
        </w:r>
      </w:hyperlink>
      <w:r w:rsidRPr="00026C18">
        <w:rPr>
          <w:rStyle w:val="default"/>
          <w:rFonts w:ascii="FrankRuehl" w:hAnsi="FrankRuehl" w:cs="FrankRuehl"/>
          <w:vanish/>
          <w:sz w:val="20"/>
          <w:szCs w:val="20"/>
          <w:shd w:val="clear" w:color="auto" w:fill="FFFF99"/>
          <w:rtl/>
        </w:rPr>
        <w:t>)</w:t>
      </w:r>
    </w:p>
    <w:p w:rsidR="00DE37C8" w:rsidRPr="00026C18" w:rsidRDefault="00DE37C8" w:rsidP="005951A2">
      <w:pPr>
        <w:pStyle w:val="P00"/>
        <w:spacing w:before="0"/>
        <w:ind w:left="1021"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הוספת פסקה 3(א)(2א)</w:t>
      </w:r>
    </w:p>
    <w:p w:rsidR="00DE37C8" w:rsidRPr="00026C18" w:rsidRDefault="00DE37C8" w:rsidP="00DE37C8">
      <w:pPr>
        <w:pStyle w:val="P00"/>
        <w:ind w:left="1021" w:right="1134"/>
        <w:rPr>
          <w:rStyle w:val="default"/>
          <w:rFonts w:cs="FrankRuehl"/>
          <w:vanish/>
          <w:sz w:val="20"/>
          <w:szCs w:val="20"/>
          <w:shd w:val="clear" w:color="auto" w:fill="FFFF99"/>
          <w:rtl/>
        </w:rPr>
      </w:pPr>
      <w:r w:rsidRPr="00026C18">
        <w:rPr>
          <w:rStyle w:val="default"/>
          <w:rFonts w:cs="FrankRuehl" w:hint="cs"/>
          <w:vanish/>
          <w:sz w:val="20"/>
          <w:szCs w:val="20"/>
          <w:shd w:val="clear" w:color="auto" w:fill="FFFF99"/>
          <w:rtl/>
        </w:rPr>
        <w:t>הנוסח:</w:t>
      </w:r>
    </w:p>
    <w:p w:rsidR="00DE37C8" w:rsidRPr="00026C18" w:rsidRDefault="00DE37C8" w:rsidP="007B309B">
      <w:pPr>
        <w:pStyle w:val="P00"/>
        <w:spacing w:before="0"/>
        <w:ind w:left="1475" w:right="1134" w:hanging="454"/>
        <w:rPr>
          <w:rStyle w:val="default"/>
          <w:rFonts w:cs="FrankRuehl"/>
          <w:vanish/>
          <w:sz w:val="22"/>
          <w:szCs w:val="22"/>
          <w:shd w:val="clear" w:color="auto" w:fill="FFFF99"/>
          <w:rtl/>
        </w:rPr>
      </w:pPr>
      <w:r w:rsidRPr="00026C18">
        <w:rPr>
          <w:rStyle w:val="default"/>
          <w:rFonts w:cs="FrankRuehl" w:hint="cs"/>
          <w:vanish/>
          <w:sz w:val="22"/>
          <w:szCs w:val="22"/>
          <w:shd w:val="clear" w:color="auto" w:fill="FFFF99"/>
          <w:rtl/>
        </w:rPr>
        <w:t>(2א)</w:t>
      </w: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על אף האמור בפסקה (2), מפעיל טיסה או מארגן שמחזור ההכנסות שלו ברבעון השני של שנת 2020 ירד בשיעור של 70 אחוזים לפחות לעומת מחזור ההכנסות שלו ברבעון השני של שנת 2019, ישיב לנוסע את התמורה בתוך 90 ימים מהמועד הנקוב בכרטיס הטיסה או עד י"ג בתשרי התשפ"א (1 באוקטובר 2020), לפי המאוחר, ובלבד שהודיע בכתב למנהל רשות התעופה האזרחית, על ירידה בהכנסות כאמור, עד יום כ"ד באב התש"ף</w:t>
      </w:r>
      <w:r w:rsidR="007B309B" w:rsidRPr="00026C18">
        <w:rPr>
          <w:rStyle w:val="default"/>
          <w:rFonts w:cs="FrankRuehl" w:hint="cs"/>
          <w:vanish/>
          <w:sz w:val="22"/>
          <w:szCs w:val="22"/>
          <w:shd w:val="clear" w:color="auto" w:fill="FFFF99"/>
          <w:rtl/>
        </w:rPr>
        <w:t xml:space="preserve"> (14 באוגוסט 2020);</w:t>
      </w:r>
    </w:p>
    <w:p w:rsidR="007B309B" w:rsidRPr="007B309B" w:rsidRDefault="007B309B" w:rsidP="007B309B">
      <w:pPr>
        <w:pStyle w:val="P00"/>
        <w:spacing w:before="0"/>
        <w:ind w:left="1474" w:right="1134"/>
        <w:rPr>
          <w:rStyle w:val="default"/>
          <w:rFonts w:cs="FrankRuehl" w:hint="cs"/>
          <w:sz w:val="2"/>
          <w:szCs w:val="2"/>
          <w:shd w:val="clear" w:color="auto" w:fill="FFFF99"/>
          <w:rtl/>
        </w:rPr>
      </w:pPr>
      <w:r w:rsidRPr="00026C18">
        <w:rPr>
          <w:rStyle w:val="default"/>
          <w:rFonts w:cs="FrankRuehl" w:hint="cs"/>
          <w:vanish/>
          <w:sz w:val="22"/>
          <w:szCs w:val="22"/>
          <w:shd w:val="clear" w:color="auto" w:fill="FFFF99"/>
          <w:rtl/>
        </w:rPr>
        <w:t>(ב)</w:t>
      </w: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מפעיל טיסה או מארגן שהודיע כאמור בפסקת משנה (א) יפרסם באתר האינטרנט שלו, במקום בולט, הודעה על דחיית המועד להשבת התמורה בשל הירידה במחזור הכנסותיו; רשות התעופה האזרחית תפרסם באתר האינטרנט שלה את רשימת מפעילי הטיסה והמארגנים שמסרו הודעה על ירידה במחזור הכנסותיהם ושהמועד להשבת התמורה לגביהם נדחה בשל כך;</w:t>
      </w:r>
      <w:bookmarkEnd w:id="5"/>
    </w:p>
    <w:p w:rsidR="005743D2" w:rsidRDefault="005743D2" w:rsidP="00192C1C">
      <w:pPr>
        <w:pStyle w:val="P00"/>
        <w:spacing w:before="72"/>
        <w:ind w:left="0" w:right="1134"/>
        <w:rPr>
          <w:rStyle w:val="default"/>
          <w:rFonts w:cs="FrankRuehl" w:hint="cs"/>
          <w:rtl/>
        </w:rPr>
      </w:pPr>
      <w:bookmarkStart w:id="6" w:name="Seif4"/>
      <w:bookmarkEnd w:id="6"/>
      <w:r>
        <w:rPr>
          <w:rFonts w:cs="Miriam"/>
          <w:lang w:val="he-IL"/>
        </w:rPr>
        <w:pict>
          <v:rect id="_x0000_s2153" style="position:absolute;left:0;text-align:left;margin-left:470.35pt;margin-top:7.1pt;width:67.95pt;height:15.7pt;z-index:251644928"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אחריות מפעיל טיסה ומארגן</w:t>
                  </w:r>
                </w:p>
              </w:txbxContent>
            </v:textbox>
            <w10:anchorlock/>
          </v:rect>
        </w:pict>
      </w:r>
      <w:r w:rsidR="00192C1C">
        <w:rPr>
          <w:rStyle w:val="big-number"/>
          <w:rFonts w:cs="Miriam" w:hint="cs"/>
          <w:rtl/>
        </w:rPr>
        <w:t>4</w:t>
      </w:r>
      <w:r>
        <w:rPr>
          <w:rStyle w:val="big-number"/>
          <w:rFonts w:cs="FrankRuehl"/>
          <w:sz w:val="26"/>
          <w:szCs w:val="26"/>
          <w:rtl/>
        </w:rPr>
        <w:t>.</w:t>
      </w:r>
      <w:r>
        <w:rPr>
          <w:rStyle w:val="big-number"/>
          <w:rFonts w:cs="FrankRuehl"/>
          <w:sz w:val="26"/>
          <w:szCs w:val="26"/>
          <w:rtl/>
        </w:rPr>
        <w:tab/>
      </w:r>
      <w:r w:rsidR="00192C1C">
        <w:rPr>
          <w:rStyle w:val="default"/>
          <w:rFonts w:cs="FrankRuehl" w:hint="cs"/>
          <w:rtl/>
        </w:rPr>
        <w:t>יראו מפעיל טיסה או מארגן שהנוסע מקבל ממנו שירות, אף אם אין בינו ובין הנוסע הסכם, כמי שמבצע מטעם מי שהנוסע התקשר עמו בהסכם את החובות המוטלות לפי חוק זה.</w:t>
      </w:r>
    </w:p>
    <w:p w:rsidR="005743D2" w:rsidRDefault="005743D2" w:rsidP="00192C1C">
      <w:pPr>
        <w:pStyle w:val="P00"/>
        <w:spacing w:before="72"/>
        <w:ind w:left="0" w:right="1134"/>
        <w:rPr>
          <w:rStyle w:val="default"/>
          <w:rFonts w:cs="FrankRuehl" w:hint="cs"/>
          <w:rtl/>
        </w:rPr>
      </w:pPr>
      <w:bookmarkStart w:id="7" w:name="Seif5"/>
      <w:bookmarkEnd w:id="7"/>
      <w:r>
        <w:rPr>
          <w:rFonts w:cs="Miriam"/>
          <w:lang w:val="he-IL"/>
        </w:rPr>
        <w:pict>
          <v:rect id="_x0000_s2154" style="position:absolute;left:0;text-align:left;margin-left:470.35pt;margin-top:7.1pt;width:67.95pt;height:15.35pt;z-index:251645952"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סירוב להטיס נוסע בטיסה</w:t>
                  </w:r>
                </w:p>
              </w:txbxContent>
            </v:textbox>
            <w10:anchorlock/>
          </v:rect>
        </w:pict>
      </w:r>
      <w:r w:rsidR="00192C1C">
        <w:rPr>
          <w:rStyle w:val="big-number"/>
          <w:rFonts w:cs="Miriam" w:hint="cs"/>
          <w:rtl/>
        </w:rPr>
        <w:t>5</w:t>
      </w:r>
      <w:r>
        <w:rPr>
          <w:rStyle w:val="big-number"/>
          <w:rFonts w:cs="FrankRuehl"/>
          <w:sz w:val="26"/>
          <w:szCs w:val="26"/>
          <w:rtl/>
        </w:rPr>
        <w:t>.</w:t>
      </w:r>
      <w:r>
        <w:rPr>
          <w:rStyle w:val="big-number"/>
          <w:rFonts w:cs="FrankRuehl"/>
          <w:sz w:val="26"/>
          <w:szCs w:val="26"/>
          <w:rtl/>
        </w:rPr>
        <w:tab/>
      </w:r>
      <w:r w:rsidR="00192C1C">
        <w:rPr>
          <w:rStyle w:val="default"/>
          <w:rFonts w:cs="FrankRuehl" w:hint="cs"/>
          <w:rtl/>
        </w:rPr>
        <w:t>(א)</w:t>
      </w:r>
      <w:r w:rsidR="00192C1C">
        <w:rPr>
          <w:rStyle w:val="default"/>
          <w:rFonts w:cs="FrankRuehl" w:hint="cs"/>
          <w:rtl/>
        </w:rPr>
        <w:tab/>
        <w:t xml:space="preserve">מפעיל טיסה או מארגן המסרב להטיס נוסע שהונפק לו כרטיס טיסה, לרבות בשל רישום יתר, יפנה תחילה אל הנוסעים הרשומים בטיסה ויבדוק אם יש ביניהם נוסע המוכן לוותר על מקומו בטיסה בתמורה שתוסכם בין אותו נוסע למפעיל הטיסה או למארגן; בסעיף קטן זה, "רישום יתר" </w:t>
      </w:r>
      <w:r w:rsidR="00192C1C">
        <w:rPr>
          <w:rStyle w:val="default"/>
          <w:rFonts w:cs="FrankRuehl"/>
          <w:rtl/>
        </w:rPr>
        <w:t>–</w:t>
      </w:r>
      <w:r w:rsidR="00192C1C">
        <w:rPr>
          <w:rStyle w:val="default"/>
          <w:rFonts w:cs="FrankRuehl" w:hint="cs"/>
          <w:rtl/>
        </w:rPr>
        <w:t xml:space="preserve"> רישום מקומות מוזמנים בכלי טיס, שאישר מפעיל טיסה, מארגן או מי מטעמם, במספר העולה על קיבולת כלי הטיס.</w:t>
      </w:r>
    </w:p>
    <w:p w:rsidR="00192C1C" w:rsidRDefault="00192C1C" w:rsidP="00192C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נוסע שמפעיל טיסה או מארגן סירב להטיסו ולא הסכים לוותר על מקומו בטיסה בתמורה מוסכמת כאמור בסעיף קטן (א), זכאי לקבל ממפעיל הטיסה או מהמארגן שירותי סיוע ופיצוי כספי כאמור בתוספת הראשונה, וכן לפי בחירת הנוסע </w:t>
      </w:r>
      <w:r>
        <w:rPr>
          <w:rStyle w:val="default"/>
          <w:rFonts w:cs="FrankRuehl"/>
          <w:rtl/>
        </w:rPr>
        <w:t>–</w:t>
      </w:r>
      <w:r>
        <w:rPr>
          <w:rStyle w:val="default"/>
          <w:rFonts w:cs="FrankRuehl" w:hint="cs"/>
          <w:rtl/>
        </w:rPr>
        <w:t xml:space="preserve"> השבת תמורה או כרטיס טיסה חלופי.</w:t>
      </w:r>
    </w:p>
    <w:p w:rsidR="00192C1C" w:rsidRDefault="005951A2" w:rsidP="005951A2">
      <w:pPr>
        <w:pStyle w:val="P00"/>
        <w:spacing w:before="72"/>
        <w:ind w:left="0" w:right="1134"/>
        <w:rPr>
          <w:rStyle w:val="default"/>
          <w:rFonts w:cs="FrankRuehl" w:hint="cs"/>
          <w:rtl/>
        </w:rPr>
      </w:pPr>
      <w:r>
        <w:rPr>
          <w:lang w:val="he-IL"/>
        </w:rPr>
        <w:pict>
          <v:rect id="_x0000_s2185" style="position:absolute;left:0;text-align:left;margin-left:464.5pt;margin-top:8.05pt;width:75.05pt;height:20.8pt;z-index:251671552" o:allowincell="f" filled="f" stroked="f" strokecolor="lime" strokeweight=".25pt">
            <v:textbox inset="0,0,0,0">
              <w:txbxContent>
                <w:p w:rsidR="005951A2" w:rsidRDefault="005951A2" w:rsidP="005951A2">
                  <w:pPr>
                    <w:spacing w:line="160" w:lineRule="exac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 תש"ף-2020</w:t>
                  </w:r>
                </w:p>
              </w:txbxContent>
            </v:textbox>
            <w10:anchorlock/>
          </v:rect>
        </w:pict>
      </w:r>
      <w:r>
        <w:rPr>
          <w:rtl/>
        </w:rPr>
        <w:tab/>
      </w:r>
      <w:r>
        <w:rPr>
          <w:rStyle w:val="default"/>
          <w:rFonts w:cs="FrankRuehl" w:hint="cs"/>
          <w:rtl/>
        </w:rPr>
        <w:t>(ג)</w:t>
      </w:r>
      <w:r>
        <w:rPr>
          <w:rStyle w:val="default"/>
          <w:rFonts w:cs="FrankRuehl"/>
          <w:rtl/>
        </w:rPr>
        <w:tab/>
      </w:r>
      <w:r w:rsidR="00192C1C">
        <w:rPr>
          <w:rStyle w:val="default"/>
          <w:rFonts w:cs="FrankRuehl" w:hint="cs"/>
          <w:rtl/>
        </w:rPr>
        <w:t>על אף האמור בסעיף קטן (ב), מפעיל טיסה או מארגן שהציע לנוסע כרטיס טיסה חלופי, והנוסע קיבל הצעה זו, רשאי להפחית במחצית את סכום הפיצוי הכספי שהנוסע זכאי לו לפי הוראות אותו סעיף קטן, למעט בנסיבות כאמור בסעיף 6(ד), ובלבד שהאיחור במועד הנחיתה ביעד הסופי של הנוסע לעומת המועד המקורי לנחיתה באותו יעד הוא כמפורט להלן:</w:t>
      </w:r>
    </w:p>
    <w:p w:rsidR="00AD08B8" w:rsidRDefault="00AD08B8" w:rsidP="00AD08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ארבע שעות </w:t>
      </w:r>
      <w:r>
        <w:rPr>
          <w:rStyle w:val="default"/>
          <w:rFonts w:cs="FrankRuehl"/>
          <w:rtl/>
        </w:rPr>
        <w:t>–</w:t>
      </w:r>
      <w:r>
        <w:rPr>
          <w:rStyle w:val="default"/>
          <w:rFonts w:cs="FrankRuehl" w:hint="cs"/>
          <w:rtl/>
        </w:rPr>
        <w:t xml:space="preserve"> אם מרחק הטיסה אינו עולה על 2,000 ק"מ;</w:t>
      </w:r>
    </w:p>
    <w:p w:rsidR="00AD08B8" w:rsidRDefault="00AD08B8" w:rsidP="00AD08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עד חמש שעות </w:t>
      </w:r>
      <w:r>
        <w:rPr>
          <w:rStyle w:val="default"/>
          <w:rFonts w:cs="FrankRuehl"/>
          <w:rtl/>
        </w:rPr>
        <w:t>–</w:t>
      </w:r>
      <w:r>
        <w:rPr>
          <w:rStyle w:val="default"/>
          <w:rFonts w:cs="FrankRuehl" w:hint="cs"/>
          <w:rtl/>
        </w:rPr>
        <w:t xml:space="preserve"> אם מרחק הטיסה עולה על 2,000 ק"מ ואינו עולה על 4,500 ק"מ;</w:t>
      </w:r>
    </w:p>
    <w:p w:rsidR="00AD08B8" w:rsidRDefault="00AD08B8" w:rsidP="00AD08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עד שש שעות </w:t>
      </w:r>
      <w:r>
        <w:rPr>
          <w:rStyle w:val="default"/>
          <w:rFonts w:cs="FrankRuehl"/>
          <w:rtl/>
        </w:rPr>
        <w:t>–</w:t>
      </w:r>
      <w:r>
        <w:rPr>
          <w:rStyle w:val="default"/>
          <w:rFonts w:cs="FrankRuehl" w:hint="cs"/>
          <w:rtl/>
        </w:rPr>
        <w:t xml:space="preserve"> אם מרחק הטיסה עולה על 4,500 ק"מ.</w:t>
      </w:r>
    </w:p>
    <w:p w:rsidR="00AD08B8" w:rsidRDefault="00AD08B8" w:rsidP="00AD08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אם בשל טעמי ביטחון, בשל מצב בריאותו של הנוסע או בשל חשש לפגיעה בבטיחות הטיסה, לא ניתן להטיס את הנוסע בטיסה, או אם אין בידיו מסמכי נסיעה נאותים.</w:t>
      </w:r>
    </w:p>
    <w:p w:rsidR="00AD08B8" w:rsidRDefault="00AD08B8" w:rsidP="00AD08B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הוראות סעיף קטן (ד), נוסע יהיה זכאי לקבל ממפעיל טיסה או ממארגן שסירב להטיסו בשל טעמי ביטחון כאמור באותו סעיף קטן, פיצוי כספי לפי סעיף קטן (ב), ובלבד שהתקיימו בו כל אלה:</w:t>
      </w:r>
    </w:p>
    <w:p w:rsidR="00AD08B8" w:rsidRDefault="00AD08B8" w:rsidP="00AD08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הגיע לשדה התעופה שלוש שעות לפחות לפני מועד ההמראה הנקוב בכרטיס הטיסה או מועד הטיסה המתוכנן;</w:t>
      </w:r>
    </w:p>
    <w:p w:rsidR="00AD08B8" w:rsidRDefault="00AD08B8" w:rsidP="00AD08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שיתף פעולה בבדיקה הביטחונית שנערכה לגביו, ובתום הבדיקה נמצא כי ניתן להטיסו;</w:t>
      </w:r>
    </w:p>
    <w:p w:rsidR="00AD08B8" w:rsidRDefault="00AD08B8" w:rsidP="00AD08B8">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מסמכי הנסיעה שלו תקינים.</w:t>
      </w:r>
    </w:p>
    <w:p w:rsidR="005951A2" w:rsidRPr="00026C18" w:rsidRDefault="005951A2" w:rsidP="005951A2">
      <w:pPr>
        <w:pStyle w:val="P00"/>
        <w:spacing w:before="0"/>
        <w:ind w:left="0" w:right="1134"/>
        <w:rPr>
          <w:rStyle w:val="default"/>
          <w:rFonts w:ascii="FrankRuehl" w:hAnsi="FrankRuehl" w:cs="FrankRuehl"/>
          <w:vanish/>
          <w:color w:val="FF0000"/>
          <w:sz w:val="20"/>
          <w:szCs w:val="20"/>
          <w:shd w:val="clear" w:color="auto" w:fill="FFFF99"/>
          <w:rtl/>
        </w:rPr>
      </w:pPr>
      <w:bookmarkStart w:id="8" w:name="Rov33"/>
      <w:r w:rsidRPr="00026C18">
        <w:rPr>
          <w:rStyle w:val="default"/>
          <w:rFonts w:ascii="FrankRuehl" w:hAnsi="FrankRuehl" w:cs="FrankRuehl"/>
          <w:vanish/>
          <w:color w:val="FF0000"/>
          <w:sz w:val="20"/>
          <w:szCs w:val="20"/>
          <w:shd w:val="clear" w:color="auto" w:fill="FFFF99"/>
          <w:rtl/>
        </w:rPr>
        <w:t xml:space="preserve">מיום 1.3.2020 עד יום </w:t>
      </w:r>
      <w:r w:rsidR="00800430" w:rsidRPr="00026C18">
        <w:rPr>
          <w:rStyle w:val="default"/>
          <w:rFonts w:ascii="FrankRuehl" w:hAnsi="FrankRuehl" w:cs="FrankRuehl" w:hint="cs"/>
          <w:vanish/>
          <w:color w:val="FF0000"/>
          <w:sz w:val="20"/>
          <w:szCs w:val="20"/>
          <w:shd w:val="clear" w:color="auto" w:fill="FFFF99"/>
          <w:rtl/>
        </w:rPr>
        <w:t>31.</w:t>
      </w:r>
      <w:r w:rsidR="00922DA9" w:rsidRPr="00026C18">
        <w:rPr>
          <w:rStyle w:val="default"/>
          <w:rFonts w:ascii="FrankRuehl" w:hAnsi="FrankRuehl" w:cs="FrankRuehl" w:hint="cs"/>
          <w:vanish/>
          <w:color w:val="FF0000"/>
          <w:sz w:val="20"/>
          <w:szCs w:val="20"/>
          <w:shd w:val="clear" w:color="auto" w:fill="FFFF99"/>
          <w:rtl/>
        </w:rPr>
        <w:t>3.2021</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5951A2" w:rsidRPr="00026C18" w:rsidRDefault="005951A2" w:rsidP="005951A2">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w:t>
      </w:r>
    </w:p>
    <w:p w:rsidR="005951A2" w:rsidRPr="00026C18" w:rsidRDefault="005951A2" w:rsidP="005951A2">
      <w:pPr>
        <w:pStyle w:val="P00"/>
        <w:spacing w:before="0"/>
        <w:ind w:left="0" w:right="1134"/>
        <w:rPr>
          <w:rStyle w:val="default"/>
          <w:rFonts w:ascii="FrankRuehl" w:hAnsi="FrankRuehl" w:cs="FrankRuehl"/>
          <w:vanish/>
          <w:sz w:val="20"/>
          <w:szCs w:val="20"/>
          <w:shd w:val="clear" w:color="auto" w:fill="FFFF99"/>
          <w:rtl/>
        </w:rPr>
      </w:pPr>
      <w:hyperlink r:id="rId21" w:history="1">
        <w:r w:rsidRPr="00026C18">
          <w:rPr>
            <w:rStyle w:val="Hyperlink"/>
            <w:rFonts w:ascii="FrankRuehl" w:hAnsi="FrankRuehl" w:cs="FrankRuehl"/>
            <w:vanish/>
            <w:szCs w:val="20"/>
            <w:shd w:val="clear" w:color="auto" w:fill="FFFF99"/>
            <w:rtl/>
          </w:rPr>
          <w:t>ס"ח תש"ף מס' 2826</w:t>
        </w:r>
      </w:hyperlink>
      <w:r w:rsidRPr="00026C18">
        <w:rPr>
          <w:rStyle w:val="default"/>
          <w:rFonts w:ascii="FrankRuehl" w:hAnsi="FrankRuehl" w:cs="FrankRuehl"/>
          <w:vanish/>
          <w:sz w:val="20"/>
          <w:szCs w:val="20"/>
          <w:shd w:val="clear" w:color="auto" w:fill="FFFF99"/>
          <w:rtl/>
        </w:rPr>
        <w:t xml:space="preserve"> מיום 14.7.2020 עמ' 224 (</w:t>
      </w:r>
      <w:hyperlink r:id="rId22" w:history="1">
        <w:r w:rsidRPr="00026C18">
          <w:rPr>
            <w:rStyle w:val="Hyperlink"/>
            <w:rFonts w:ascii="FrankRuehl" w:hAnsi="FrankRuehl" w:cs="FrankRuehl"/>
            <w:vanish/>
            <w:szCs w:val="20"/>
            <w:shd w:val="clear" w:color="auto" w:fill="FFFF99"/>
            <w:rtl/>
          </w:rPr>
          <w:t>ה"ח 1300</w:t>
        </w:r>
      </w:hyperlink>
      <w:r w:rsidRPr="00026C18">
        <w:rPr>
          <w:rStyle w:val="default"/>
          <w:rFonts w:ascii="FrankRuehl" w:hAnsi="FrankRuehl" w:cs="FrankRuehl"/>
          <w:vanish/>
          <w:sz w:val="20"/>
          <w:szCs w:val="20"/>
          <w:shd w:val="clear" w:color="auto" w:fill="FFFF99"/>
          <w:rtl/>
        </w:rPr>
        <w:t>)</w:t>
      </w:r>
    </w:p>
    <w:p w:rsidR="00FA4B68" w:rsidRPr="00026C18" w:rsidRDefault="00FA4B68" w:rsidP="00FA4B68">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תש"ף-2020</w:t>
      </w:r>
    </w:p>
    <w:p w:rsidR="00FA4B68" w:rsidRPr="00026C18" w:rsidRDefault="00FA4B68" w:rsidP="00FA4B68">
      <w:pPr>
        <w:pStyle w:val="P00"/>
        <w:spacing w:before="0"/>
        <w:ind w:left="0" w:right="1134"/>
        <w:rPr>
          <w:rStyle w:val="default"/>
          <w:rFonts w:cs="FrankRuehl"/>
          <w:vanish/>
          <w:sz w:val="20"/>
          <w:szCs w:val="20"/>
          <w:shd w:val="clear" w:color="auto" w:fill="FFFF99"/>
          <w:rtl/>
        </w:rPr>
      </w:pPr>
      <w:hyperlink r:id="rId23" w:history="1">
        <w:r w:rsidRPr="00026C18">
          <w:rPr>
            <w:rStyle w:val="Hyperlink"/>
            <w:rFonts w:cs="FrankRuehl" w:hint="cs"/>
            <w:vanish/>
            <w:szCs w:val="20"/>
            <w:shd w:val="clear" w:color="auto" w:fill="FFFF99"/>
            <w:rtl/>
          </w:rPr>
          <w:t>ק"ת תש"ף מס' 8711</w:t>
        </w:r>
      </w:hyperlink>
      <w:r w:rsidRPr="00026C18">
        <w:rPr>
          <w:rStyle w:val="default"/>
          <w:rFonts w:cs="FrankRuehl" w:hint="cs"/>
          <w:vanish/>
          <w:sz w:val="20"/>
          <w:szCs w:val="20"/>
          <w:shd w:val="clear" w:color="auto" w:fill="FFFF99"/>
          <w:rtl/>
        </w:rPr>
        <w:t xml:space="preserve"> מיום 25.8.2020 עמ' 2076</w:t>
      </w:r>
    </w:p>
    <w:p w:rsidR="00B51B33" w:rsidRPr="00026C18" w:rsidRDefault="00B51B33" w:rsidP="00B51B33">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תשפ"א-2020</w:t>
      </w:r>
    </w:p>
    <w:p w:rsidR="00B51B33" w:rsidRPr="00026C18" w:rsidRDefault="00B51B33" w:rsidP="00B51B33">
      <w:pPr>
        <w:pStyle w:val="P00"/>
        <w:spacing w:before="0"/>
        <w:ind w:left="0" w:right="1134"/>
        <w:rPr>
          <w:rStyle w:val="default"/>
          <w:rFonts w:cs="FrankRuehl"/>
          <w:vanish/>
          <w:sz w:val="20"/>
          <w:szCs w:val="20"/>
          <w:shd w:val="clear" w:color="auto" w:fill="FFFF99"/>
          <w:rtl/>
        </w:rPr>
      </w:pPr>
      <w:hyperlink r:id="rId24" w:history="1">
        <w:r w:rsidRPr="00026C18">
          <w:rPr>
            <w:rStyle w:val="Hyperlink"/>
            <w:rFonts w:cs="FrankRuehl" w:hint="cs"/>
            <w:vanish/>
            <w:szCs w:val="20"/>
            <w:shd w:val="clear" w:color="auto" w:fill="FFFF99"/>
            <w:rtl/>
          </w:rPr>
          <w:t>ק"ת תשפ"א מס' 8845</w:t>
        </w:r>
      </w:hyperlink>
      <w:r w:rsidRPr="00026C18">
        <w:rPr>
          <w:rStyle w:val="default"/>
          <w:rFonts w:cs="FrankRuehl" w:hint="cs"/>
          <w:vanish/>
          <w:sz w:val="20"/>
          <w:szCs w:val="20"/>
          <w:shd w:val="clear" w:color="auto" w:fill="FFFF99"/>
          <w:rtl/>
        </w:rPr>
        <w:t xml:space="preserve"> מיום 25.10.2020 עמ' 248</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צו (מס' 2) תשפ"א-2020</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hyperlink r:id="rId25" w:history="1">
        <w:r w:rsidRPr="00026C18">
          <w:rPr>
            <w:rStyle w:val="Hyperlink"/>
            <w:rFonts w:ascii="FrankRuehl" w:hAnsi="FrankRuehl" w:cs="FrankRuehl"/>
            <w:vanish/>
            <w:szCs w:val="20"/>
            <w:shd w:val="clear" w:color="auto" w:fill="FFFF99"/>
            <w:rtl/>
          </w:rPr>
          <w:t>ק"ת תשפ"א מס' 8949</w:t>
        </w:r>
      </w:hyperlink>
      <w:r w:rsidRPr="00026C18">
        <w:rPr>
          <w:rStyle w:val="default"/>
          <w:rFonts w:ascii="FrankRuehl" w:hAnsi="FrankRuehl" w:cs="FrankRuehl"/>
          <w:vanish/>
          <w:sz w:val="20"/>
          <w:szCs w:val="20"/>
          <w:shd w:val="clear" w:color="auto" w:fill="FFFF99"/>
          <w:rtl/>
        </w:rPr>
        <w:t xml:space="preserve"> מיום 30.11.2020 עמ' 694</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צו (מס' 3) תשפ"א-2020</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hyperlink r:id="rId26" w:history="1">
        <w:r w:rsidRPr="00026C18">
          <w:rPr>
            <w:rStyle w:val="Hyperlink"/>
            <w:rFonts w:ascii="FrankRuehl" w:hAnsi="FrankRuehl" w:cs="FrankRuehl" w:hint="cs"/>
            <w:vanish/>
            <w:szCs w:val="20"/>
            <w:shd w:val="clear" w:color="auto" w:fill="FFFF99"/>
            <w:rtl/>
          </w:rPr>
          <w:t>ק"ת תשפ"א מס' 9039</w:t>
        </w:r>
      </w:hyperlink>
      <w:r w:rsidRPr="00026C18">
        <w:rPr>
          <w:rStyle w:val="default"/>
          <w:rFonts w:ascii="FrankRuehl" w:hAnsi="FrankRuehl" w:cs="FrankRuehl" w:hint="cs"/>
          <w:vanish/>
          <w:sz w:val="20"/>
          <w:szCs w:val="20"/>
          <w:shd w:val="clear" w:color="auto" w:fill="FFFF99"/>
          <w:rtl/>
        </w:rPr>
        <w:t xml:space="preserve"> מיום 31.12.2020 עמ' 1268</w:t>
      </w:r>
    </w:p>
    <w:p w:rsidR="005951A2" w:rsidRPr="005951A2" w:rsidRDefault="005951A2" w:rsidP="005951A2">
      <w:pPr>
        <w:pStyle w:val="P00"/>
        <w:ind w:left="0" w:right="1134"/>
        <w:rPr>
          <w:rStyle w:val="default"/>
          <w:rFonts w:cs="FrankRuehl" w:hint="cs"/>
          <w:sz w:val="2"/>
          <w:szCs w:val="2"/>
          <w:rtl/>
        </w:rPr>
      </w:pPr>
      <w:r w:rsidRPr="00026C18">
        <w:rPr>
          <w:rStyle w:val="default"/>
          <w:rFonts w:cs="FrankRuehl" w:hint="cs"/>
          <w:vanish/>
          <w:sz w:val="22"/>
          <w:szCs w:val="22"/>
          <w:shd w:val="clear" w:color="auto" w:fill="FFFF99"/>
          <w:rtl/>
        </w:rPr>
        <w:tab/>
        <w:t>(ג)</w:t>
      </w:r>
      <w:r w:rsidRPr="00026C18">
        <w:rPr>
          <w:rStyle w:val="default"/>
          <w:rFonts w:cs="FrankRuehl" w:hint="cs"/>
          <w:vanish/>
          <w:sz w:val="22"/>
          <w:szCs w:val="22"/>
          <w:shd w:val="clear" w:color="auto" w:fill="FFFF99"/>
          <w:rtl/>
        </w:rPr>
        <w:tab/>
        <w:t xml:space="preserve">על אף האמור בסעיף קטן (ב), מפעיל טיסה או מארגן שהציע לנוסע כרטיס טיסה חלופי, והנוסע קיבל הצעה זו, רשאי להפחית במחצית את סכום הפיצוי הכספי שהנוסע זכאי לו לפי הוראות אותו סעיף קטן, למעט בנסיבות כאמור בסעיף 6(ד) </w:t>
      </w:r>
      <w:r w:rsidRPr="00026C18">
        <w:rPr>
          <w:rStyle w:val="default"/>
          <w:rFonts w:cs="FrankRuehl" w:hint="cs"/>
          <w:vanish/>
          <w:sz w:val="22"/>
          <w:szCs w:val="22"/>
          <w:u w:val="single"/>
          <w:shd w:val="clear" w:color="auto" w:fill="FFFF99"/>
          <w:rtl/>
        </w:rPr>
        <w:t>כנוסחו ערב תחילתה של הוראת השעה</w:t>
      </w:r>
      <w:r w:rsidRPr="00026C18">
        <w:rPr>
          <w:rStyle w:val="default"/>
          <w:rFonts w:cs="FrankRuehl" w:hint="cs"/>
          <w:vanish/>
          <w:sz w:val="22"/>
          <w:szCs w:val="22"/>
          <w:shd w:val="clear" w:color="auto" w:fill="FFFF99"/>
          <w:rtl/>
        </w:rPr>
        <w:t>, ובלבד שהאיחור במועד הנחיתה ביעד הסופי של הנוסע לעומת המועד המקורי לנחיתה באותו יעד הוא כמפורט להלן:</w:t>
      </w:r>
      <w:bookmarkEnd w:id="8"/>
    </w:p>
    <w:p w:rsidR="0022312E" w:rsidRPr="00F00E0C" w:rsidRDefault="005743D2" w:rsidP="00F00E0C">
      <w:pPr>
        <w:pStyle w:val="P00"/>
        <w:spacing w:before="72"/>
        <w:ind w:left="0" w:right="1134"/>
        <w:rPr>
          <w:rStyle w:val="default"/>
          <w:rFonts w:cs="FrankRuehl" w:hint="cs"/>
          <w:rtl/>
        </w:rPr>
      </w:pPr>
      <w:bookmarkStart w:id="9" w:name="Seif6"/>
      <w:bookmarkEnd w:id="9"/>
      <w:r>
        <w:rPr>
          <w:rFonts w:cs="Miriam"/>
          <w:lang w:val="he-IL"/>
        </w:rPr>
        <w:pict>
          <v:rect id="_x0000_s2155" style="position:absolute;left:0;text-align:left;margin-left:464.5pt;margin-top:7.1pt;width:73.8pt;height:26.7pt;z-index:251646976" o:allowincell="f" filled="f" stroked="f" strokecolor="lime" strokeweight=".25pt">
            <v:textbox inset="0,0,0,0">
              <w:txbxContent>
                <w:p w:rsidR="00DD333E" w:rsidRDefault="00DD333E" w:rsidP="005743D2">
                  <w:pPr>
                    <w:spacing w:line="160" w:lineRule="exact"/>
                    <w:rPr>
                      <w:rFonts w:cs="Miriam"/>
                      <w:sz w:val="18"/>
                      <w:szCs w:val="18"/>
                      <w:rtl/>
                    </w:rPr>
                  </w:pPr>
                  <w:r>
                    <w:rPr>
                      <w:rFonts w:cs="Miriam" w:hint="cs"/>
                      <w:sz w:val="18"/>
                      <w:szCs w:val="18"/>
                      <w:rtl/>
                    </w:rPr>
                    <w:t>טיסה שבוטלה</w:t>
                  </w:r>
                </w:p>
                <w:p w:rsidR="006C4827" w:rsidRDefault="006C4827" w:rsidP="006C4827">
                  <w:pPr>
                    <w:spacing w:line="160" w:lineRule="exac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 תש"ף-2020</w:t>
                  </w:r>
                </w:p>
              </w:txbxContent>
            </v:textbox>
            <w10:anchorlock/>
          </v:rect>
        </w:pict>
      </w:r>
      <w:r w:rsidR="00AD08B8">
        <w:rPr>
          <w:rStyle w:val="big-number"/>
          <w:rFonts w:cs="Miriam" w:hint="cs"/>
          <w:rtl/>
        </w:rPr>
        <w:t>6</w:t>
      </w:r>
      <w:r>
        <w:rPr>
          <w:rStyle w:val="big-number"/>
          <w:rFonts w:cs="FrankRuehl"/>
          <w:sz w:val="26"/>
          <w:szCs w:val="26"/>
          <w:rtl/>
        </w:rPr>
        <w:t>.</w:t>
      </w:r>
      <w:r>
        <w:rPr>
          <w:rStyle w:val="big-number"/>
          <w:rFonts w:cs="FrankRuehl"/>
          <w:sz w:val="26"/>
          <w:szCs w:val="26"/>
          <w:rtl/>
        </w:rPr>
        <w:tab/>
      </w:r>
      <w:r w:rsidR="00AD08B8">
        <w:rPr>
          <w:rStyle w:val="default"/>
          <w:rFonts w:cs="FrankRuehl" w:hint="cs"/>
          <w:rtl/>
        </w:rPr>
        <w:t>(א)</w:t>
      </w:r>
      <w:r w:rsidR="00AD08B8">
        <w:rPr>
          <w:rStyle w:val="default"/>
          <w:rFonts w:cs="FrankRuehl" w:hint="cs"/>
          <w:rtl/>
        </w:rPr>
        <w:tab/>
      </w:r>
      <w:r w:rsidR="009B41E1" w:rsidRPr="009B41E1">
        <w:rPr>
          <w:rStyle w:val="default"/>
          <w:rFonts w:cs="FrankRuehl" w:hint="cs"/>
          <w:rtl/>
        </w:rPr>
        <w:t xml:space="preserve">נוסע </w:t>
      </w:r>
      <w:r w:rsidR="0022312E" w:rsidRPr="00F00E0C">
        <w:rPr>
          <w:rStyle w:val="default"/>
          <w:rFonts w:cs="FrankRuehl" w:hint="cs"/>
          <w:rtl/>
        </w:rPr>
        <w:t>שהונפק לו כרטיס טיסה לטיסה שבוטלה, יהיה זכאי לקבל ממפעיל טיסה או מהמארגן הטבות אלה:</w:t>
      </w:r>
    </w:p>
    <w:p w:rsidR="0022312E" w:rsidRPr="00F00E0C" w:rsidRDefault="0022312E" w:rsidP="0022312E">
      <w:pPr>
        <w:pStyle w:val="P00"/>
        <w:spacing w:before="72"/>
        <w:ind w:left="1021" w:right="1134"/>
        <w:rPr>
          <w:rStyle w:val="default"/>
          <w:rFonts w:cs="FrankRuehl" w:hint="cs"/>
          <w:rtl/>
        </w:rPr>
      </w:pPr>
      <w:r w:rsidRPr="00F00E0C">
        <w:rPr>
          <w:rStyle w:val="default"/>
          <w:rFonts w:cs="FrankRuehl" w:hint="cs"/>
          <w:rtl/>
        </w:rPr>
        <w:t>(1)</w:t>
      </w:r>
      <w:r w:rsidRPr="00F00E0C">
        <w:rPr>
          <w:rStyle w:val="default"/>
          <w:rFonts w:cs="FrankRuehl" w:hint="cs"/>
          <w:rtl/>
        </w:rPr>
        <w:tab/>
        <w:t>שירותי סיוע;</w:t>
      </w:r>
    </w:p>
    <w:p w:rsidR="0022312E" w:rsidRPr="00F00E0C" w:rsidRDefault="0022312E" w:rsidP="0022312E">
      <w:pPr>
        <w:pStyle w:val="P00"/>
        <w:spacing w:before="72"/>
        <w:ind w:left="1021" w:right="1134"/>
        <w:rPr>
          <w:rStyle w:val="default"/>
          <w:rFonts w:cs="FrankRuehl" w:hint="cs"/>
          <w:rtl/>
        </w:rPr>
      </w:pPr>
      <w:r w:rsidRPr="00F00E0C">
        <w:rPr>
          <w:rStyle w:val="default"/>
          <w:rFonts w:cs="FrankRuehl" w:hint="cs"/>
          <w:rtl/>
        </w:rPr>
        <w:t>(2)</w:t>
      </w:r>
      <w:r w:rsidRPr="00F00E0C">
        <w:rPr>
          <w:rStyle w:val="default"/>
          <w:rFonts w:cs="FrankRuehl" w:hint="cs"/>
          <w:rtl/>
        </w:rPr>
        <w:tab/>
        <w:t>השבת תמורה או כרטיס טיסה חלופי, לפי בחירת הנוסע;</w:t>
      </w:r>
    </w:p>
    <w:p w:rsidR="0022312E" w:rsidRPr="00F00E0C" w:rsidRDefault="0022312E" w:rsidP="0022312E">
      <w:pPr>
        <w:pStyle w:val="P00"/>
        <w:spacing w:before="72"/>
        <w:ind w:left="1021" w:right="1134"/>
        <w:rPr>
          <w:rStyle w:val="default"/>
          <w:rFonts w:cs="FrankRuehl" w:hint="cs"/>
          <w:rtl/>
        </w:rPr>
      </w:pPr>
      <w:r w:rsidRPr="00F00E0C">
        <w:rPr>
          <w:rStyle w:val="default"/>
          <w:rFonts w:cs="FrankRuehl" w:hint="cs"/>
          <w:rtl/>
        </w:rPr>
        <w:t>(3)</w:t>
      </w:r>
      <w:r w:rsidRPr="00F00E0C">
        <w:rPr>
          <w:rStyle w:val="default"/>
          <w:rFonts w:cs="FrankRuehl" w:hint="cs"/>
          <w:rtl/>
        </w:rPr>
        <w:tab/>
        <w:t>פיצוי כספי כאמור בתוספת הראשונה.</w:t>
      </w:r>
    </w:p>
    <w:p w:rsidR="009B41E1" w:rsidRPr="00F00E0C" w:rsidRDefault="006C4827" w:rsidP="009B41E1">
      <w:pPr>
        <w:pStyle w:val="P00"/>
        <w:spacing w:before="72"/>
        <w:ind w:left="0" w:right="1134"/>
        <w:rPr>
          <w:rStyle w:val="default"/>
          <w:rFonts w:cs="FrankRuehl" w:hint="cs"/>
          <w:rtl/>
        </w:rPr>
      </w:pPr>
      <w:r w:rsidRPr="00F00E0C">
        <w:rPr>
          <w:rtl/>
        </w:rPr>
        <w:tab/>
      </w:r>
      <w:r w:rsidRPr="00F00E0C">
        <w:rPr>
          <w:rStyle w:val="default"/>
          <w:rFonts w:cs="FrankRuehl" w:hint="cs"/>
          <w:rtl/>
        </w:rPr>
        <w:t>(ב)</w:t>
      </w:r>
      <w:r w:rsidR="009B41E1" w:rsidRPr="00F00E0C">
        <w:rPr>
          <w:rStyle w:val="default"/>
          <w:rFonts w:cs="FrankRuehl"/>
          <w:rtl/>
        </w:rPr>
        <w:tab/>
      </w:r>
      <w:r w:rsidR="009B41E1" w:rsidRPr="00F00E0C">
        <w:rPr>
          <w:rStyle w:val="default"/>
          <w:rFonts w:cs="FrankRuehl" w:hint="cs"/>
          <w:rtl/>
        </w:rPr>
        <w:t>מפעיל טיסה או מארגן שהציע לנוסע כרטיס טיסה חלופי כאמור בסעיף קטן (א)(2), והנוסע קיבל הצעה זו, רשאי להפחית במחצית את סכום הפיצוי הכספי שהנוסע זכאי לו לפי הוראות סעיף קטן (א)(3), ובלבד שהאיחור במועד הנחיתה ביעד הסופי של הנוסע לעומת המועד המקורי לנחיתה באותו יעד הוא כמפורט להלן:</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(1)</w:t>
      </w:r>
      <w:r w:rsidRPr="00F00E0C">
        <w:rPr>
          <w:rStyle w:val="default"/>
          <w:rFonts w:cs="FrankRuehl" w:hint="cs"/>
          <w:rtl/>
        </w:rPr>
        <w:tab/>
        <w:t xml:space="preserve">עד שעתיים </w:t>
      </w:r>
      <w:r w:rsidRPr="00F00E0C">
        <w:rPr>
          <w:rStyle w:val="default"/>
          <w:rFonts w:cs="FrankRuehl"/>
          <w:rtl/>
        </w:rPr>
        <w:t>–</w:t>
      </w:r>
      <w:r w:rsidRPr="00F00E0C">
        <w:rPr>
          <w:rStyle w:val="default"/>
          <w:rFonts w:cs="FrankRuehl" w:hint="cs"/>
          <w:rtl/>
        </w:rPr>
        <w:t xml:space="preserve"> אם הטיסה היא במרחק שאינו עולה על 2,000 ק"מ;</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(2)</w:t>
      </w:r>
      <w:r w:rsidRPr="00F00E0C">
        <w:rPr>
          <w:rStyle w:val="default"/>
          <w:rFonts w:cs="FrankRuehl" w:hint="cs"/>
          <w:rtl/>
        </w:rPr>
        <w:tab/>
        <w:t xml:space="preserve">עד שלוש שעות </w:t>
      </w:r>
      <w:r w:rsidRPr="00F00E0C">
        <w:rPr>
          <w:rStyle w:val="default"/>
          <w:rFonts w:cs="FrankRuehl"/>
          <w:rtl/>
        </w:rPr>
        <w:t>–</w:t>
      </w:r>
      <w:r w:rsidRPr="00F00E0C">
        <w:rPr>
          <w:rStyle w:val="default"/>
          <w:rFonts w:cs="FrankRuehl" w:hint="cs"/>
          <w:rtl/>
        </w:rPr>
        <w:t xml:space="preserve"> אם הטיסה היא במרחק שאינו עולה על 4,500 ק"מ;</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(3)</w:t>
      </w:r>
      <w:r w:rsidRPr="00F00E0C">
        <w:rPr>
          <w:rStyle w:val="default"/>
          <w:rFonts w:cs="FrankRuehl" w:hint="cs"/>
          <w:rtl/>
        </w:rPr>
        <w:tab/>
        <w:t xml:space="preserve">עד ארבע שעות </w:t>
      </w:r>
      <w:r w:rsidRPr="00F00E0C">
        <w:rPr>
          <w:rStyle w:val="default"/>
          <w:rFonts w:cs="FrankRuehl"/>
          <w:rtl/>
        </w:rPr>
        <w:t>–</w:t>
      </w:r>
      <w:r w:rsidRPr="00F00E0C">
        <w:rPr>
          <w:rStyle w:val="default"/>
          <w:rFonts w:cs="FrankRuehl" w:hint="cs"/>
          <w:rtl/>
        </w:rPr>
        <w:t xml:space="preserve"> אם הטיסה היא במרחק העולה על 4,500 ק"מ.</w:t>
      </w:r>
    </w:p>
    <w:p w:rsidR="009B41E1" w:rsidRPr="00F00E0C" w:rsidRDefault="009B41E1" w:rsidP="009B41E1">
      <w:pPr>
        <w:pStyle w:val="P00"/>
        <w:spacing w:before="72"/>
        <w:ind w:left="0" w:right="1134"/>
        <w:rPr>
          <w:rStyle w:val="default"/>
          <w:rFonts w:cs="FrankRuehl" w:hint="cs"/>
          <w:rtl/>
        </w:rPr>
      </w:pPr>
      <w:r w:rsidRPr="00F00E0C">
        <w:rPr>
          <w:rStyle w:val="default"/>
          <w:rFonts w:cs="FrankRuehl" w:hint="cs"/>
          <w:rtl/>
        </w:rPr>
        <w:tab/>
        <w:t>(ג)</w:t>
      </w:r>
      <w:r w:rsidRPr="00F00E0C">
        <w:rPr>
          <w:rStyle w:val="default"/>
          <w:rFonts w:cs="FrankRuehl" w:hint="cs"/>
          <w:rtl/>
        </w:rPr>
        <w:tab/>
        <w:t xml:space="preserve">על אף האמור בסעיף קטן (א), נוסע שטיסתו בוטלה לא יהיה זכאי לפיצוי כספי כאמור בתוספת הראשונה, אם מפעיל הטיסה או המארגן הוכיח כי הנוסע קיבל ממפעיל הטיסה, מהמארגן או מנותן שירותי סוכנות הנסיעות הודעה על כך </w:t>
      </w:r>
      <w:r w:rsidRPr="00F00E0C">
        <w:rPr>
          <w:rStyle w:val="default"/>
          <w:rFonts w:cs="FrankRuehl"/>
          <w:rtl/>
        </w:rPr>
        <w:t>–</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(1)</w:t>
      </w:r>
      <w:r w:rsidRPr="00F00E0C">
        <w:rPr>
          <w:rStyle w:val="default"/>
          <w:rFonts w:cs="FrankRuehl" w:hint="cs"/>
          <w:rtl/>
        </w:rPr>
        <w:tab/>
        <w:t>14 ימים לפחות לפני מועד הטיסה הנקוב בכרטיס הטיסה;</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(2)</w:t>
      </w:r>
      <w:r w:rsidRPr="00F00E0C">
        <w:rPr>
          <w:rStyle w:val="default"/>
          <w:rFonts w:cs="FrankRuehl" w:hint="cs"/>
          <w:rtl/>
        </w:rPr>
        <w:tab/>
        <w:t>בין שבעה ל-14 ימים לפני מועד הטיסה הנקוב בכרטיס הטיסה, ומפעיל הטיסה או המארגן הציע לו טיסה חלופית שמועד המראתה הוא לכל היותר שעתיים לפני מועד הטיסה הנקוב בכרטיס הטיסה המקורי, ומועד נחיתתה ביעד הסופי הוא לא יאוחר מארבע שעות לאחר המועד המקורי לנחיתה באותו יעד;</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(3)</w:t>
      </w:r>
      <w:r w:rsidRPr="00F00E0C">
        <w:rPr>
          <w:rStyle w:val="default"/>
          <w:rFonts w:cs="FrankRuehl" w:hint="cs"/>
          <w:rtl/>
        </w:rPr>
        <w:tab/>
        <w:t>פחות משבעה ימים לפני מועד הטיסה הנקוב בכרטיס הטיסה, ומפעיל הטיסה או המארגן הציע לו טיסה חלופית שמועד המראתה הוא לכל היותר שעה לפני מועד הטיסה הנקוב בכרטיס הטיסה המקורי, ומועד נחיתתה ביעד הסופי הוא לא יאוחר משעתיים מהמועד המקורי לנחיתה באותו יעד.</w:t>
      </w:r>
    </w:p>
    <w:p w:rsidR="009B41E1" w:rsidRPr="00F00E0C" w:rsidRDefault="009B41E1" w:rsidP="009B41E1">
      <w:pPr>
        <w:pStyle w:val="P00"/>
        <w:spacing w:before="72"/>
        <w:ind w:left="0" w:right="1134"/>
        <w:rPr>
          <w:rStyle w:val="default"/>
          <w:rFonts w:cs="FrankRuehl" w:hint="cs"/>
          <w:rtl/>
        </w:rPr>
      </w:pPr>
      <w:r w:rsidRPr="00F00E0C">
        <w:rPr>
          <w:rStyle w:val="default"/>
          <w:rFonts w:cs="FrankRuehl" w:hint="cs"/>
          <w:rtl/>
        </w:rPr>
        <w:tab/>
        <w:t>(ד)</w:t>
      </w:r>
      <w:r w:rsidRPr="00F00E0C">
        <w:rPr>
          <w:rStyle w:val="default"/>
          <w:rFonts w:cs="FrankRuehl" w:hint="cs"/>
          <w:rtl/>
        </w:rPr>
        <w:tab/>
        <w:t>הוראות סעיף קטן (ג) לא יחולו אם הנוסע סירב לטוס בטיסה חלופית שהוצעה לו בשל כך שההצעה לא ניתנה לאדם המצטרף אליו לטיסה לפי הודעת הנוסע, או משום שנבצר מהנוסע לטוס בטיסה החלופית מטעמי ביטחון, דת או מגבלה רפואית.</w:t>
      </w:r>
    </w:p>
    <w:p w:rsidR="009B41E1" w:rsidRPr="00F00E0C" w:rsidRDefault="009B41E1" w:rsidP="009B41E1">
      <w:pPr>
        <w:pStyle w:val="P00"/>
        <w:spacing w:before="72"/>
        <w:ind w:left="0" w:right="1134"/>
        <w:rPr>
          <w:rStyle w:val="default"/>
          <w:rFonts w:cs="FrankRuehl" w:hint="cs"/>
          <w:rtl/>
        </w:rPr>
      </w:pPr>
      <w:r w:rsidRPr="00F00E0C">
        <w:rPr>
          <w:rStyle w:val="default"/>
          <w:rFonts w:cs="FrankRuehl" w:hint="cs"/>
          <w:rtl/>
        </w:rPr>
        <w:tab/>
        <w:t>(ה)</w:t>
      </w:r>
      <w:r w:rsidRPr="00F00E0C">
        <w:rPr>
          <w:rStyle w:val="default"/>
          <w:rFonts w:cs="FrankRuehl" w:hint="cs"/>
          <w:rtl/>
        </w:rPr>
        <w:tab/>
        <w:t>בלי לגרוע מהוראות סעיף קטן (ג), נוסע שטיסתו בוטלה לא יהיה זכאי לפיצוי כספי כאמור בתוספת הראשונה, אם מפעיל הטיסה או המארגן הוכיח כי התקיים אחד מאלה:</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(1)</w:t>
      </w:r>
      <w:r w:rsidRPr="00F00E0C">
        <w:rPr>
          <w:rStyle w:val="default"/>
          <w:rFonts w:cs="FrankRuehl" w:hint="cs"/>
          <w:rtl/>
        </w:rPr>
        <w:tab/>
        <w:t xml:space="preserve">הטיסה בוטלה בשל נסיבות מיוחדות שלא היו בשליטתו, וגם אם היה עושה כל אשר ביכולתו </w:t>
      </w:r>
      <w:r w:rsidRPr="00F00E0C">
        <w:rPr>
          <w:rStyle w:val="default"/>
          <w:rFonts w:cs="FrankRuehl"/>
          <w:rtl/>
        </w:rPr>
        <w:t>–</w:t>
      </w:r>
      <w:r w:rsidRPr="00F00E0C">
        <w:rPr>
          <w:rStyle w:val="default"/>
          <w:rFonts w:cs="FrankRuehl" w:hint="cs"/>
          <w:rtl/>
        </w:rPr>
        <w:t xml:space="preserve"> לא היה יכול למנוע את ביטולה בשל אותן נסיבות;</w:t>
      </w:r>
    </w:p>
    <w:p w:rsidR="009B41E1" w:rsidRPr="00F00E0C" w:rsidRDefault="009B41E1" w:rsidP="009B41E1">
      <w:pPr>
        <w:pStyle w:val="P00"/>
        <w:spacing w:before="72"/>
        <w:ind w:left="1021" w:right="1134"/>
        <w:rPr>
          <w:rStyle w:val="default"/>
          <w:rFonts w:cs="FrankRuehl" w:hint="cs"/>
          <w:rtl/>
        </w:rPr>
      </w:pPr>
      <w:r w:rsidRPr="00F00E0C">
        <w:rPr>
          <w:rStyle w:val="default"/>
          <w:rFonts w:cs="FrankRuehl" w:hint="cs"/>
          <w:rtl/>
        </w:rPr>
        <w:t>(2)</w:t>
      </w:r>
      <w:r w:rsidRPr="00F00E0C">
        <w:rPr>
          <w:rStyle w:val="default"/>
          <w:rFonts w:cs="FrankRuehl" w:hint="cs"/>
          <w:rtl/>
        </w:rPr>
        <w:tab/>
        <w:t>הטיסה בוטלה בשל שביתה או השבתה מוגנות;</w:t>
      </w:r>
    </w:p>
    <w:p w:rsidR="009B41E1" w:rsidRPr="00F00E0C" w:rsidRDefault="009B41E1" w:rsidP="0022312E">
      <w:pPr>
        <w:pStyle w:val="P00"/>
        <w:spacing w:before="0"/>
        <w:ind w:left="1021" w:right="1134"/>
        <w:rPr>
          <w:rStyle w:val="default"/>
          <w:rFonts w:cs="FrankRuehl"/>
          <w:rtl/>
        </w:rPr>
      </w:pPr>
      <w:r w:rsidRPr="00F00E0C">
        <w:rPr>
          <w:rStyle w:val="default"/>
          <w:rFonts w:cs="FrankRuehl" w:hint="cs"/>
          <w:rtl/>
        </w:rPr>
        <w:t>(3)</w:t>
      </w:r>
      <w:r w:rsidRPr="00F00E0C">
        <w:rPr>
          <w:rStyle w:val="default"/>
          <w:rFonts w:cs="FrankRuehl" w:hint="cs"/>
          <w:rtl/>
        </w:rPr>
        <w:tab/>
        <w:t>הטיסה בוטלה כדי להימנע מחילול שבת או חג.</w:t>
      </w:r>
    </w:p>
    <w:p w:rsidR="00B61607" w:rsidRDefault="00B61607" w:rsidP="00AD08B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מפעיל טיסה או מארגן המודיע לנוסע על טיסה שבוטלה יציג לפניו חלופות להגעה ליעד הסופי.</w:t>
      </w:r>
    </w:p>
    <w:p w:rsidR="00B61607" w:rsidRDefault="00B61607" w:rsidP="00AD08B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חובת ההוכחה בדבר מתן ההודעה לנוסע על טיסה שבוטלה תחול על מפעיל הטיסה או על המארגן.</w:t>
      </w:r>
    </w:p>
    <w:p w:rsidR="00B61607" w:rsidRDefault="00B61607" w:rsidP="00AD08B8">
      <w:pPr>
        <w:pStyle w:val="P00"/>
        <w:spacing w:before="72"/>
        <w:ind w:left="0" w:right="1134"/>
        <w:rPr>
          <w:rStyle w:val="default"/>
          <w:rFonts w:cs="FrankRuehl"/>
          <w:rtl/>
        </w:rPr>
      </w:pPr>
      <w:r>
        <w:rPr>
          <w:rStyle w:val="default"/>
          <w:rFonts w:cs="FrankRuehl" w:hint="cs"/>
          <w:rtl/>
        </w:rPr>
        <w:tab/>
        <w:t>(ח)</w:t>
      </w:r>
      <w:r>
        <w:rPr>
          <w:rStyle w:val="default"/>
          <w:rFonts w:cs="FrankRuehl" w:hint="cs"/>
          <w:rtl/>
        </w:rPr>
        <w:tab/>
        <w:t>השר, בהסכמת שר התעשייה המסחר והתעסוקה, רשאי להגדיל או להפחית את מספר השעות הנקוב בהגדרה "טיסה שבוטלה", ובלבד שלא ישנה את מספר השעות ביותר מארבע שעות לעומת המספר הנקוב כאמור; הפחית השר את מספר השעות, יקבע הוראות התאמה לעניין הטבות בשל טיסה שהמריאה באיחור.</w:t>
      </w:r>
    </w:p>
    <w:p w:rsidR="005951A2" w:rsidRPr="00026C18" w:rsidRDefault="005951A2" w:rsidP="005951A2">
      <w:pPr>
        <w:pStyle w:val="P00"/>
        <w:spacing w:before="0"/>
        <w:ind w:left="0" w:right="1134"/>
        <w:rPr>
          <w:rStyle w:val="default"/>
          <w:rFonts w:ascii="FrankRuehl" w:hAnsi="FrankRuehl" w:cs="FrankRuehl"/>
          <w:vanish/>
          <w:color w:val="FF0000"/>
          <w:sz w:val="20"/>
          <w:szCs w:val="20"/>
          <w:shd w:val="clear" w:color="auto" w:fill="FFFF99"/>
          <w:rtl/>
        </w:rPr>
      </w:pPr>
      <w:bookmarkStart w:id="10" w:name="Rov38"/>
      <w:r w:rsidRPr="00026C18">
        <w:rPr>
          <w:rStyle w:val="default"/>
          <w:rFonts w:ascii="FrankRuehl" w:hAnsi="FrankRuehl" w:cs="FrankRuehl"/>
          <w:vanish/>
          <w:color w:val="FF0000"/>
          <w:sz w:val="20"/>
          <w:szCs w:val="20"/>
          <w:shd w:val="clear" w:color="auto" w:fill="FFFF99"/>
          <w:rtl/>
        </w:rPr>
        <w:t xml:space="preserve">מיום 1.3.2020 עד יום </w:t>
      </w:r>
      <w:r w:rsidR="00800430" w:rsidRPr="00026C18">
        <w:rPr>
          <w:rStyle w:val="default"/>
          <w:rFonts w:ascii="FrankRuehl" w:hAnsi="FrankRuehl" w:cs="FrankRuehl" w:hint="cs"/>
          <w:vanish/>
          <w:color w:val="FF0000"/>
          <w:sz w:val="20"/>
          <w:szCs w:val="20"/>
          <w:shd w:val="clear" w:color="auto" w:fill="FFFF99"/>
          <w:rtl/>
        </w:rPr>
        <w:t>31.</w:t>
      </w:r>
      <w:r w:rsidR="00922DA9" w:rsidRPr="00026C18">
        <w:rPr>
          <w:rStyle w:val="default"/>
          <w:rFonts w:ascii="FrankRuehl" w:hAnsi="FrankRuehl" w:cs="FrankRuehl" w:hint="cs"/>
          <w:vanish/>
          <w:color w:val="FF0000"/>
          <w:sz w:val="20"/>
          <w:szCs w:val="20"/>
          <w:shd w:val="clear" w:color="auto" w:fill="FFFF99"/>
          <w:rtl/>
        </w:rPr>
        <w:t>3.2021</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5951A2" w:rsidRPr="00026C18" w:rsidRDefault="005951A2" w:rsidP="005951A2">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w:t>
      </w:r>
    </w:p>
    <w:p w:rsidR="005951A2" w:rsidRPr="00026C18" w:rsidRDefault="005951A2" w:rsidP="005951A2">
      <w:pPr>
        <w:pStyle w:val="P00"/>
        <w:spacing w:before="0"/>
        <w:ind w:left="0" w:right="1134"/>
        <w:rPr>
          <w:rStyle w:val="default"/>
          <w:rFonts w:ascii="FrankRuehl" w:hAnsi="FrankRuehl" w:cs="FrankRuehl"/>
          <w:vanish/>
          <w:sz w:val="20"/>
          <w:szCs w:val="20"/>
          <w:shd w:val="clear" w:color="auto" w:fill="FFFF99"/>
          <w:rtl/>
        </w:rPr>
      </w:pPr>
      <w:hyperlink r:id="rId27" w:history="1">
        <w:r w:rsidRPr="00026C18">
          <w:rPr>
            <w:rStyle w:val="Hyperlink"/>
            <w:rFonts w:ascii="FrankRuehl" w:hAnsi="FrankRuehl" w:cs="FrankRuehl"/>
            <w:vanish/>
            <w:szCs w:val="20"/>
            <w:shd w:val="clear" w:color="auto" w:fill="FFFF99"/>
            <w:rtl/>
          </w:rPr>
          <w:t>ס"ח תש"ף מס' 2826</w:t>
        </w:r>
      </w:hyperlink>
      <w:r w:rsidRPr="00026C18">
        <w:rPr>
          <w:rStyle w:val="default"/>
          <w:rFonts w:ascii="FrankRuehl" w:hAnsi="FrankRuehl" w:cs="FrankRuehl"/>
          <w:vanish/>
          <w:sz w:val="20"/>
          <w:szCs w:val="20"/>
          <w:shd w:val="clear" w:color="auto" w:fill="FFFF99"/>
          <w:rtl/>
        </w:rPr>
        <w:t xml:space="preserve"> מיום 14.7.2020 עמ' 224 (</w:t>
      </w:r>
      <w:hyperlink r:id="rId28" w:history="1">
        <w:r w:rsidRPr="00026C18">
          <w:rPr>
            <w:rStyle w:val="Hyperlink"/>
            <w:rFonts w:ascii="FrankRuehl" w:hAnsi="FrankRuehl" w:cs="FrankRuehl"/>
            <w:vanish/>
            <w:szCs w:val="20"/>
            <w:shd w:val="clear" w:color="auto" w:fill="FFFF99"/>
            <w:rtl/>
          </w:rPr>
          <w:t>ה"ח 1300</w:t>
        </w:r>
      </w:hyperlink>
      <w:r w:rsidRPr="00026C18">
        <w:rPr>
          <w:rStyle w:val="default"/>
          <w:rFonts w:ascii="FrankRuehl" w:hAnsi="FrankRuehl" w:cs="FrankRuehl"/>
          <w:vanish/>
          <w:sz w:val="20"/>
          <w:szCs w:val="20"/>
          <w:shd w:val="clear" w:color="auto" w:fill="FFFF99"/>
          <w:rtl/>
        </w:rPr>
        <w:t>)</w:t>
      </w:r>
    </w:p>
    <w:p w:rsidR="00FA4B68" w:rsidRPr="00026C18" w:rsidRDefault="00FA4B68" w:rsidP="00FA4B68">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תש"ף-2020</w:t>
      </w:r>
    </w:p>
    <w:p w:rsidR="00FA4B68" w:rsidRPr="00026C18" w:rsidRDefault="00FA4B68" w:rsidP="00FA4B68">
      <w:pPr>
        <w:pStyle w:val="P00"/>
        <w:spacing w:before="0"/>
        <w:ind w:left="0" w:right="1134"/>
        <w:rPr>
          <w:rStyle w:val="default"/>
          <w:rFonts w:cs="FrankRuehl"/>
          <w:vanish/>
          <w:sz w:val="20"/>
          <w:szCs w:val="20"/>
          <w:shd w:val="clear" w:color="auto" w:fill="FFFF99"/>
          <w:rtl/>
        </w:rPr>
      </w:pPr>
      <w:hyperlink r:id="rId29" w:history="1">
        <w:r w:rsidRPr="00026C18">
          <w:rPr>
            <w:rStyle w:val="Hyperlink"/>
            <w:rFonts w:cs="FrankRuehl" w:hint="cs"/>
            <w:vanish/>
            <w:szCs w:val="20"/>
            <w:shd w:val="clear" w:color="auto" w:fill="FFFF99"/>
            <w:rtl/>
          </w:rPr>
          <w:t>ק"ת תש"ף מס' 8711</w:t>
        </w:r>
      </w:hyperlink>
      <w:r w:rsidRPr="00026C18">
        <w:rPr>
          <w:rStyle w:val="default"/>
          <w:rFonts w:cs="FrankRuehl" w:hint="cs"/>
          <w:vanish/>
          <w:sz w:val="20"/>
          <w:szCs w:val="20"/>
          <w:shd w:val="clear" w:color="auto" w:fill="FFFF99"/>
          <w:rtl/>
        </w:rPr>
        <w:t xml:space="preserve"> מיום 25.8.2020 עמ' 2076</w:t>
      </w:r>
    </w:p>
    <w:p w:rsidR="00B51B33" w:rsidRPr="00026C18" w:rsidRDefault="00B51B33" w:rsidP="00B51B33">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תשפ"א-2020</w:t>
      </w:r>
    </w:p>
    <w:p w:rsidR="00B51B33" w:rsidRPr="00026C18" w:rsidRDefault="00B51B33" w:rsidP="00B51B33">
      <w:pPr>
        <w:pStyle w:val="P00"/>
        <w:spacing w:before="0"/>
        <w:ind w:left="0" w:right="1134"/>
        <w:rPr>
          <w:rStyle w:val="default"/>
          <w:rFonts w:cs="FrankRuehl"/>
          <w:vanish/>
          <w:sz w:val="20"/>
          <w:szCs w:val="20"/>
          <w:shd w:val="clear" w:color="auto" w:fill="FFFF99"/>
          <w:rtl/>
        </w:rPr>
      </w:pPr>
      <w:hyperlink r:id="rId30" w:history="1">
        <w:r w:rsidRPr="00026C18">
          <w:rPr>
            <w:rStyle w:val="Hyperlink"/>
            <w:rFonts w:cs="FrankRuehl" w:hint="cs"/>
            <w:vanish/>
            <w:szCs w:val="20"/>
            <w:shd w:val="clear" w:color="auto" w:fill="FFFF99"/>
            <w:rtl/>
          </w:rPr>
          <w:t>ק"ת תשפ"א מס' 8845</w:t>
        </w:r>
      </w:hyperlink>
      <w:r w:rsidRPr="00026C18">
        <w:rPr>
          <w:rStyle w:val="default"/>
          <w:rFonts w:cs="FrankRuehl" w:hint="cs"/>
          <w:vanish/>
          <w:sz w:val="20"/>
          <w:szCs w:val="20"/>
          <w:shd w:val="clear" w:color="auto" w:fill="FFFF99"/>
          <w:rtl/>
        </w:rPr>
        <w:t xml:space="preserve"> מיום 25.10.2020 עמ' 248</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צו (מס' 2) תשפ"א-2020</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hyperlink r:id="rId31" w:history="1">
        <w:r w:rsidRPr="00026C18">
          <w:rPr>
            <w:rStyle w:val="Hyperlink"/>
            <w:rFonts w:ascii="FrankRuehl" w:hAnsi="FrankRuehl" w:cs="FrankRuehl"/>
            <w:vanish/>
            <w:szCs w:val="20"/>
            <w:shd w:val="clear" w:color="auto" w:fill="FFFF99"/>
            <w:rtl/>
          </w:rPr>
          <w:t>ק"ת תשפ"א מס' 8949</w:t>
        </w:r>
      </w:hyperlink>
      <w:r w:rsidRPr="00026C18">
        <w:rPr>
          <w:rStyle w:val="default"/>
          <w:rFonts w:ascii="FrankRuehl" w:hAnsi="FrankRuehl" w:cs="FrankRuehl"/>
          <w:vanish/>
          <w:sz w:val="20"/>
          <w:szCs w:val="20"/>
          <w:shd w:val="clear" w:color="auto" w:fill="FFFF99"/>
          <w:rtl/>
        </w:rPr>
        <w:t xml:space="preserve"> מיום 30.11.2020 עמ' 694</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צו (מס' 3) תשפ"א-2020</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hyperlink r:id="rId32" w:history="1">
        <w:r w:rsidRPr="00026C18">
          <w:rPr>
            <w:rStyle w:val="Hyperlink"/>
            <w:rFonts w:ascii="FrankRuehl" w:hAnsi="FrankRuehl" w:cs="FrankRuehl" w:hint="cs"/>
            <w:vanish/>
            <w:szCs w:val="20"/>
            <w:shd w:val="clear" w:color="auto" w:fill="FFFF99"/>
            <w:rtl/>
          </w:rPr>
          <w:t>ק"ת תשפ"א מס' 9039</w:t>
        </w:r>
      </w:hyperlink>
      <w:r w:rsidRPr="00026C18">
        <w:rPr>
          <w:rStyle w:val="default"/>
          <w:rFonts w:ascii="FrankRuehl" w:hAnsi="FrankRuehl" w:cs="FrankRuehl" w:hint="cs"/>
          <w:vanish/>
          <w:sz w:val="20"/>
          <w:szCs w:val="20"/>
          <w:shd w:val="clear" w:color="auto" w:fill="FFFF99"/>
          <w:rtl/>
        </w:rPr>
        <w:t xml:space="preserve"> מיום 31.12.2020 עמ' 1268</w:t>
      </w:r>
    </w:p>
    <w:p w:rsidR="005951A2" w:rsidRPr="00026C18" w:rsidRDefault="005951A2" w:rsidP="005951A2">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החלפת סעיפים קטנים 6(א) עד 6(ה)</w:t>
      </w:r>
    </w:p>
    <w:p w:rsidR="005951A2" w:rsidRPr="00026C18" w:rsidRDefault="005951A2" w:rsidP="00634703">
      <w:pPr>
        <w:pStyle w:val="P0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vanish/>
          <w:sz w:val="20"/>
          <w:szCs w:val="20"/>
          <w:shd w:val="clear" w:color="auto" w:fill="FFFF99"/>
          <w:rtl/>
        </w:rPr>
        <w:t>הנוסח:</w:t>
      </w:r>
    </w:p>
    <w:p w:rsidR="005951A2" w:rsidRPr="00026C18" w:rsidRDefault="00634703" w:rsidP="005951A2">
      <w:pPr>
        <w:pStyle w:val="P00"/>
        <w:spacing w:before="0"/>
        <w:ind w:left="0"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(א)</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נוסע שהונפק לו כרטיס טיסה לטיסה שבוטלה, </w:t>
      </w:r>
      <w:r w:rsidR="004E73D8" w:rsidRPr="00026C18">
        <w:rPr>
          <w:rStyle w:val="default"/>
          <w:rFonts w:ascii="FrankRuehl" w:hAnsi="FrankRuehl" w:cs="FrankRuehl" w:hint="cs"/>
          <w:vanish/>
          <w:sz w:val="22"/>
          <w:szCs w:val="22"/>
          <w:shd w:val="clear" w:color="auto" w:fill="FFFF99"/>
          <w:rtl/>
        </w:rPr>
        <w:t>יהיה זכאי לקבל ממפעיל טיסה או מהמארגן הטבות אלה:</w:t>
      </w:r>
    </w:p>
    <w:p w:rsidR="004E73D8" w:rsidRPr="00026C18" w:rsidRDefault="004E73D8" w:rsidP="004E73D8">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(1)</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שירותי סיוע; ואולם לעניין שירותי לינה </w:t>
      </w:r>
      <w:r w:rsidRPr="00026C18">
        <w:rPr>
          <w:rStyle w:val="default"/>
          <w:rFonts w:ascii="FrankRuehl" w:hAnsi="FrankRuehl" w:cs="FrankRuehl"/>
          <w:vanish/>
          <w:sz w:val="22"/>
          <w:szCs w:val="22"/>
          <w:shd w:val="clear" w:color="auto" w:fill="FFFF99"/>
          <w:rtl/>
        </w:rPr>
        <w:t>–</w:t>
      </w:r>
      <w:r w:rsidRPr="00026C18">
        <w:rPr>
          <w:rStyle w:val="default"/>
          <w:rFonts w:ascii="FrankRuehl" w:hAnsi="FrankRuehl" w:cs="FrankRuehl" w:hint="cs"/>
          <w:vanish/>
          <w:sz w:val="22"/>
          <w:szCs w:val="22"/>
          <w:shd w:val="clear" w:color="auto" w:fill="FFFF99"/>
          <w:rtl/>
        </w:rPr>
        <w:t xml:space="preserve"> תוגבל הזכאות לשני לילות;</w:t>
      </w:r>
    </w:p>
    <w:p w:rsidR="004E73D8" w:rsidRPr="00026C18" w:rsidRDefault="004E73D8" w:rsidP="004E73D8">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(2)</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השבת תמורה; ואולם מפעיל הטיסה או המארגן רשאי להציע לנוסע, עד תום התקופה האמורה בסעיף 3(א)(2), חלף השבת התמורה, כרטיס טיסה חלופי או שובר זיכוי בהתאם להוראות סעיף קטן (א1) (בסעיף זה </w:t>
      </w:r>
      <w:r w:rsidRPr="00026C18">
        <w:rPr>
          <w:rStyle w:val="default"/>
          <w:rFonts w:ascii="FrankRuehl" w:hAnsi="FrankRuehl" w:cs="FrankRuehl"/>
          <w:vanish/>
          <w:sz w:val="22"/>
          <w:szCs w:val="22"/>
          <w:shd w:val="clear" w:color="auto" w:fill="FFFF99"/>
          <w:rtl/>
        </w:rPr>
        <w:t>–</w:t>
      </w:r>
      <w:r w:rsidRPr="00026C18">
        <w:rPr>
          <w:rStyle w:val="default"/>
          <w:rFonts w:ascii="FrankRuehl" w:hAnsi="FrankRuehl" w:cs="FrankRuehl" w:hint="cs"/>
          <w:vanish/>
          <w:sz w:val="22"/>
          <w:szCs w:val="22"/>
          <w:shd w:val="clear" w:color="auto" w:fill="FFFF99"/>
          <w:rtl/>
        </w:rPr>
        <w:t xml:space="preserve"> שובר זיכוי), לפי בחירת הנוסע; לעניין חוק זה, יראו את שובר הזיכוי כהטבה.</w:t>
      </w:r>
    </w:p>
    <w:p w:rsidR="004E73D8" w:rsidRPr="00026C18" w:rsidRDefault="004E73D8" w:rsidP="004E73D8">
      <w:pPr>
        <w:pStyle w:val="P00"/>
        <w:spacing w:before="0"/>
        <w:ind w:left="1021" w:right="1134" w:hanging="1021"/>
        <w:rPr>
          <w:rStyle w:val="default"/>
          <w:rFonts w:ascii="FrankRuehl" w:hAnsi="FrankRuehl" w:cs="FrankRuehl"/>
          <w:vanish/>
          <w:sz w:val="22"/>
          <w:szCs w:val="22"/>
          <w:shd w:val="clear" w:color="auto" w:fill="FFFF99"/>
          <w:rtl/>
        </w:rPr>
      </w:pP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(א1)</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(1)</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מפעיל הטיסה או המארגן יודיע באופן ברור לנוסע על זכאותו לבחור בין ההטבות לפי סעיף קטן (א)(2); הסכמת הנוסע לקבל שובר זיכוי תימסר בכתב;</w:t>
      </w:r>
    </w:p>
    <w:p w:rsidR="004E73D8" w:rsidRPr="00026C18" w:rsidRDefault="004E73D8" w:rsidP="006C4827">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(2)</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שובר הזיכוי יהיה לפחות בסכום הכולל של התמורה ששולמה בעד כרטיס הטיסה המקורי, ואם כרטיס הטיסה הונפק כחלק מחבילת תיור </w:t>
      </w:r>
      <w:r w:rsidRPr="00026C18">
        <w:rPr>
          <w:rStyle w:val="default"/>
          <w:rFonts w:ascii="FrankRuehl" w:hAnsi="FrankRuehl" w:cs="FrankRuehl"/>
          <w:vanish/>
          <w:sz w:val="22"/>
          <w:szCs w:val="22"/>
          <w:shd w:val="clear" w:color="auto" w:fill="FFFF99"/>
          <w:rtl/>
        </w:rPr>
        <w:t>–</w:t>
      </w:r>
      <w:r w:rsidRPr="00026C18">
        <w:rPr>
          <w:rStyle w:val="default"/>
          <w:rFonts w:ascii="FrankRuehl" w:hAnsi="FrankRuehl" w:cs="FrankRuehl" w:hint="cs"/>
          <w:vanish/>
          <w:sz w:val="22"/>
          <w:szCs w:val="22"/>
          <w:shd w:val="clear" w:color="auto" w:fill="FFFF99"/>
          <w:rtl/>
        </w:rPr>
        <w:t xml:space="preserve"> יחושב הסכום לפי סעיף 3(ב)(3); השובר יונפק בתוך 14 ימים מיום קבלת הסכמת הנוסע או עד תום התקופה להשבת התמורה כאמור בסעיף 3(א)(2), לפי המוקדם;</w:t>
      </w:r>
    </w:p>
    <w:p w:rsidR="004E73D8" w:rsidRPr="00026C18" w:rsidRDefault="004E73D8" w:rsidP="006C4827">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(3)</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שובר הזיכוי יהיה תקף לשנה לפחות, ויהיה ניתן לממשו לרכישת כל שירות שמפעיל הטיסה או המארגן מציע למכירה, אף אם השירות אמור להינתן לאחר תום תקופת תוקפו של השובר;</w:t>
      </w:r>
    </w:p>
    <w:p w:rsidR="004E73D8" w:rsidRPr="00026C18" w:rsidRDefault="004E73D8" w:rsidP="006C4827">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(4)</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נוסע שקיבל שובר זיכוי זכאי להעבירו לאדם אחר; מפעיל הטיסה או המארגן שהנפיק את השובר לא יתנה העברה כאמור בתנאים כלשהם או בתוספת תשלום;</w:t>
      </w:r>
    </w:p>
    <w:p w:rsidR="004E73D8" w:rsidRPr="00026C18" w:rsidRDefault="004E73D8" w:rsidP="006C4827">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(5)</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נוסע שלא מימש את שובר הזיכוי בתקופת תוקפו או מימש חלק ממנו זכאי לקבל את התמורה ששולמה בעד כרטיס הטיסה המקורי או </w:t>
      </w:r>
      <w:r w:rsidR="006C4827" w:rsidRPr="00026C18">
        <w:rPr>
          <w:rStyle w:val="default"/>
          <w:rFonts w:ascii="FrankRuehl" w:hAnsi="FrankRuehl" w:cs="FrankRuehl" w:hint="cs"/>
          <w:vanish/>
          <w:sz w:val="22"/>
          <w:szCs w:val="22"/>
          <w:shd w:val="clear" w:color="auto" w:fill="FFFF99"/>
          <w:rtl/>
        </w:rPr>
        <w:t xml:space="preserve">את </w:t>
      </w:r>
      <w:r w:rsidRPr="00026C18">
        <w:rPr>
          <w:rStyle w:val="default"/>
          <w:rFonts w:ascii="FrankRuehl" w:hAnsi="FrankRuehl" w:cs="FrankRuehl" w:hint="cs"/>
          <w:vanish/>
          <w:sz w:val="22"/>
          <w:szCs w:val="22"/>
          <w:shd w:val="clear" w:color="auto" w:fill="FFFF99"/>
          <w:rtl/>
        </w:rPr>
        <w:t xml:space="preserve">יתרתה, </w:t>
      </w:r>
      <w:r w:rsidR="006C4827" w:rsidRPr="00026C18">
        <w:rPr>
          <w:rStyle w:val="default"/>
          <w:rFonts w:ascii="FrankRuehl" w:hAnsi="FrankRuehl" w:cs="FrankRuehl" w:hint="cs"/>
          <w:vanish/>
          <w:sz w:val="22"/>
          <w:szCs w:val="22"/>
          <w:shd w:val="clear" w:color="auto" w:fill="FFFF99"/>
          <w:rtl/>
        </w:rPr>
        <w:t>לפי העניין, בתוך 21 ימים מהיום שהנוסע או נותן שירות סוכנות הנסיעות פנה למפעיל הטיסה או למארגן בכתב; ואולם הנוסע או נותן שירות סוכנות הנסיעות רשאי לפנות כאמור החל מ-21 ימים לפני תום תוקפו של השובר;</w:t>
      </w:r>
    </w:p>
    <w:p w:rsidR="006C4827" w:rsidRPr="00026C18" w:rsidRDefault="006C4827" w:rsidP="006C4827">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(6)</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לעניין סעיף 2(ב)(2), לא יראו כרטיס טיסה שנרכש באמצעות מימוש שובר זיכוי ככרטיס טיסה שהתקבל בלא תשלום או שנרכש בתעריף מיוחד שלא ניתן לציבור במישרין או בעקיפין.</w:t>
      </w:r>
    </w:p>
    <w:p w:rsidR="007B309B" w:rsidRPr="00026C18" w:rsidRDefault="007B309B" w:rsidP="007B309B">
      <w:pPr>
        <w:pStyle w:val="P00"/>
        <w:spacing w:before="0"/>
        <w:ind w:left="0" w:right="1134"/>
        <w:rPr>
          <w:rStyle w:val="default"/>
          <w:rFonts w:ascii="FrankRuehl" w:hAnsi="FrankRuehl" w:cs="FrankRuehl"/>
          <w:vanish/>
          <w:sz w:val="20"/>
          <w:szCs w:val="20"/>
          <w:shd w:val="clear" w:color="auto" w:fill="FFFF99"/>
          <w:rtl/>
        </w:rPr>
      </w:pPr>
    </w:p>
    <w:p w:rsidR="007B309B" w:rsidRPr="00026C18" w:rsidRDefault="007B309B" w:rsidP="007B309B">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vanish/>
          <w:color w:val="FF0000"/>
          <w:sz w:val="20"/>
          <w:szCs w:val="20"/>
          <w:shd w:val="clear" w:color="auto" w:fill="FFFF99"/>
          <w:rtl/>
        </w:rPr>
        <w:t>מיום 13.8.2020</w:t>
      </w:r>
    </w:p>
    <w:p w:rsidR="007B309B" w:rsidRPr="00026C18" w:rsidRDefault="007B309B" w:rsidP="007B309B">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 (תיקון)</w:t>
      </w:r>
    </w:p>
    <w:p w:rsidR="007B309B" w:rsidRPr="00026C18" w:rsidRDefault="007B309B" w:rsidP="007B309B">
      <w:pPr>
        <w:pStyle w:val="P00"/>
        <w:spacing w:before="0"/>
        <w:ind w:left="0" w:right="1134"/>
        <w:rPr>
          <w:rStyle w:val="default"/>
          <w:rFonts w:ascii="FrankRuehl" w:hAnsi="FrankRuehl" w:cs="FrankRuehl"/>
          <w:vanish/>
          <w:sz w:val="20"/>
          <w:szCs w:val="20"/>
          <w:shd w:val="clear" w:color="auto" w:fill="FFFF99"/>
          <w:rtl/>
        </w:rPr>
      </w:pPr>
      <w:hyperlink r:id="rId33" w:history="1">
        <w:r w:rsidRPr="00026C18">
          <w:rPr>
            <w:rStyle w:val="Hyperlink"/>
            <w:rFonts w:ascii="FrankRuehl" w:hAnsi="FrankRuehl" w:cs="FrankRuehl"/>
            <w:vanish/>
            <w:szCs w:val="20"/>
            <w:shd w:val="clear" w:color="auto" w:fill="FFFF99"/>
            <w:rtl/>
          </w:rPr>
          <w:t>ס"ח תש"ף מס' 2841</w:t>
        </w:r>
      </w:hyperlink>
      <w:r w:rsidRPr="00026C18">
        <w:rPr>
          <w:rStyle w:val="default"/>
          <w:rFonts w:ascii="FrankRuehl" w:hAnsi="FrankRuehl" w:cs="FrankRuehl"/>
          <w:vanish/>
          <w:sz w:val="20"/>
          <w:szCs w:val="20"/>
          <w:shd w:val="clear" w:color="auto" w:fill="FFFF99"/>
          <w:rtl/>
        </w:rPr>
        <w:t xml:space="preserve"> מיום 13.8.2020 עמ' 376 (</w:t>
      </w:r>
      <w:hyperlink r:id="rId34" w:history="1">
        <w:r w:rsidRPr="00026C18">
          <w:rPr>
            <w:rStyle w:val="Hyperlink"/>
            <w:rFonts w:ascii="FrankRuehl" w:hAnsi="FrankRuehl" w:cs="FrankRuehl"/>
            <w:vanish/>
            <w:szCs w:val="20"/>
            <w:shd w:val="clear" w:color="auto" w:fill="FFFF99"/>
            <w:rtl/>
          </w:rPr>
          <w:t>ה"ח 1355</w:t>
        </w:r>
      </w:hyperlink>
      <w:r w:rsidRPr="00026C18">
        <w:rPr>
          <w:rStyle w:val="default"/>
          <w:rFonts w:ascii="FrankRuehl" w:hAnsi="FrankRuehl" w:cs="FrankRuehl"/>
          <w:vanish/>
          <w:sz w:val="20"/>
          <w:szCs w:val="20"/>
          <w:shd w:val="clear" w:color="auto" w:fill="FFFF99"/>
          <w:rtl/>
        </w:rPr>
        <w:t>)</w:t>
      </w:r>
    </w:p>
    <w:p w:rsidR="007B309B" w:rsidRPr="00026C18" w:rsidRDefault="007B309B" w:rsidP="007B309B">
      <w:pPr>
        <w:pStyle w:val="P00"/>
        <w:ind w:left="0"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(א)</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נוסע שהונפק לו כרטיס טיסה לטיסה שבוטלה, יהיה זכאי לקבל ממפעיל טיסה או מהמארגן הטבות אלה:</w:t>
      </w:r>
    </w:p>
    <w:p w:rsidR="007B309B" w:rsidRPr="00026C18" w:rsidRDefault="007B309B" w:rsidP="007B309B">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(1)</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שירותי סיוע; ואולם לעניין שירותי לינה </w:t>
      </w:r>
      <w:r w:rsidRPr="00026C18">
        <w:rPr>
          <w:rStyle w:val="default"/>
          <w:rFonts w:ascii="FrankRuehl" w:hAnsi="FrankRuehl" w:cs="FrankRuehl"/>
          <w:vanish/>
          <w:sz w:val="22"/>
          <w:szCs w:val="22"/>
          <w:shd w:val="clear" w:color="auto" w:fill="FFFF99"/>
          <w:rtl/>
        </w:rPr>
        <w:t>–</w:t>
      </w:r>
      <w:r w:rsidRPr="00026C18">
        <w:rPr>
          <w:rStyle w:val="default"/>
          <w:rFonts w:ascii="FrankRuehl" w:hAnsi="FrankRuehl" w:cs="FrankRuehl" w:hint="cs"/>
          <w:vanish/>
          <w:sz w:val="22"/>
          <w:szCs w:val="22"/>
          <w:shd w:val="clear" w:color="auto" w:fill="FFFF99"/>
          <w:rtl/>
        </w:rPr>
        <w:t xml:space="preserve"> תוגבל הזכאות לשני לילות;</w:t>
      </w:r>
    </w:p>
    <w:p w:rsidR="007B309B" w:rsidRPr="00026C18" w:rsidRDefault="007B309B" w:rsidP="007B309B">
      <w:pPr>
        <w:pStyle w:val="P00"/>
        <w:spacing w:before="0"/>
        <w:ind w:left="1021" w:right="1134"/>
        <w:rPr>
          <w:rStyle w:val="default"/>
          <w:rFonts w:ascii="FrankRuehl" w:hAnsi="FrankRuehl" w:cs="FrankRuehl"/>
          <w:vanish/>
          <w:sz w:val="22"/>
          <w:szCs w:val="22"/>
          <w:shd w:val="clear" w:color="auto" w:fill="FFFF99"/>
          <w:rtl/>
        </w:rPr>
      </w:pPr>
      <w:r w:rsidRPr="00026C18">
        <w:rPr>
          <w:rStyle w:val="default"/>
          <w:rFonts w:ascii="FrankRuehl" w:hAnsi="FrankRuehl" w:cs="FrankRuehl" w:hint="cs"/>
          <w:vanish/>
          <w:sz w:val="22"/>
          <w:szCs w:val="22"/>
          <w:shd w:val="clear" w:color="auto" w:fill="FFFF99"/>
          <w:rtl/>
        </w:rPr>
        <w:t>(2)</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השבת תמורה; ואולם מפעיל הטיסה או המארגן רשאי להציע לנוסע, עד תום התקופה האמורה בסעיף 3(א)(2) </w:t>
      </w:r>
      <w:r w:rsidRPr="00026C18">
        <w:rPr>
          <w:rStyle w:val="default"/>
          <w:rFonts w:ascii="FrankRuehl" w:hAnsi="FrankRuehl" w:cs="FrankRuehl" w:hint="cs"/>
          <w:vanish/>
          <w:sz w:val="22"/>
          <w:szCs w:val="22"/>
          <w:u w:val="single"/>
          <w:shd w:val="clear" w:color="auto" w:fill="FFFF99"/>
          <w:rtl/>
        </w:rPr>
        <w:t>או (2א)</w:t>
      </w:r>
      <w:r w:rsidRPr="00026C18">
        <w:rPr>
          <w:rStyle w:val="default"/>
          <w:rFonts w:ascii="FrankRuehl" w:hAnsi="FrankRuehl" w:cs="FrankRuehl" w:hint="cs"/>
          <w:vanish/>
          <w:sz w:val="22"/>
          <w:szCs w:val="22"/>
          <w:shd w:val="clear" w:color="auto" w:fill="FFFF99"/>
          <w:rtl/>
        </w:rPr>
        <w:t xml:space="preserve">, חלף השבת התמורה, כרטיס טיסה חלופי או שובר זיכוי בהתאם להוראות סעיף קטן (א1) (בסעיף זה </w:t>
      </w:r>
      <w:r w:rsidRPr="00026C18">
        <w:rPr>
          <w:rStyle w:val="default"/>
          <w:rFonts w:ascii="FrankRuehl" w:hAnsi="FrankRuehl" w:cs="FrankRuehl"/>
          <w:vanish/>
          <w:sz w:val="22"/>
          <w:szCs w:val="22"/>
          <w:shd w:val="clear" w:color="auto" w:fill="FFFF99"/>
          <w:rtl/>
        </w:rPr>
        <w:t>–</w:t>
      </w:r>
      <w:r w:rsidRPr="00026C18">
        <w:rPr>
          <w:rStyle w:val="default"/>
          <w:rFonts w:ascii="FrankRuehl" w:hAnsi="FrankRuehl" w:cs="FrankRuehl" w:hint="cs"/>
          <w:vanish/>
          <w:sz w:val="22"/>
          <w:szCs w:val="22"/>
          <w:shd w:val="clear" w:color="auto" w:fill="FFFF99"/>
          <w:rtl/>
        </w:rPr>
        <w:t xml:space="preserve"> שובר זיכוי), לפי בחירת הנוסע; לעניין חוק זה, יראו את שובר הזיכוי כהטבה.</w:t>
      </w:r>
    </w:p>
    <w:p w:rsidR="007B309B" w:rsidRPr="00026C18" w:rsidRDefault="007B309B" w:rsidP="007B309B">
      <w:pPr>
        <w:pStyle w:val="P00"/>
        <w:spacing w:before="0"/>
        <w:ind w:left="1021" w:right="1134" w:hanging="1021"/>
        <w:rPr>
          <w:rStyle w:val="default"/>
          <w:rFonts w:ascii="FrankRuehl" w:hAnsi="FrankRuehl" w:cs="FrankRuehl"/>
          <w:vanish/>
          <w:sz w:val="22"/>
          <w:szCs w:val="22"/>
          <w:shd w:val="clear" w:color="auto" w:fill="FFFF99"/>
          <w:rtl/>
        </w:rPr>
      </w:pP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(א1)</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(1)</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מפעיל הטיסה או המארגן יודיע באופן ברור לנוסע על זכאותו לבחור בין ההטבות לפי סעיף קטן (א)(2); הסכמת הנוסע לקבל שובר זיכוי תימסר בכתב;</w:t>
      </w:r>
    </w:p>
    <w:p w:rsidR="007B309B" w:rsidRPr="007B309B" w:rsidRDefault="007B309B" w:rsidP="007B309B">
      <w:pPr>
        <w:pStyle w:val="P00"/>
        <w:spacing w:before="0"/>
        <w:ind w:left="1021" w:right="1134"/>
        <w:rPr>
          <w:rStyle w:val="default"/>
          <w:rFonts w:ascii="FrankRuehl" w:hAnsi="FrankRuehl" w:cs="FrankRuehl"/>
          <w:sz w:val="2"/>
          <w:szCs w:val="2"/>
          <w:shd w:val="clear" w:color="auto" w:fill="FFFF99"/>
          <w:rtl/>
        </w:rPr>
      </w:pPr>
      <w:r w:rsidRPr="00026C18">
        <w:rPr>
          <w:rStyle w:val="default"/>
          <w:rFonts w:ascii="FrankRuehl" w:hAnsi="FrankRuehl" w:cs="FrankRuehl" w:hint="cs"/>
          <w:vanish/>
          <w:sz w:val="22"/>
          <w:szCs w:val="22"/>
          <w:shd w:val="clear" w:color="auto" w:fill="FFFF99"/>
          <w:rtl/>
        </w:rPr>
        <w:t>(2)</w:t>
      </w:r>
      <w:r w:rsidRPr="00026C18">
        <w:rPr>
          <w:rStyle w:val="default"/>
          <w:rFonts w:ascii="FrankRuehl" w:hAnsi="FrankRuehl" w:cs="FrankRuehl"/>
          <w:vanish/>
          <w:sz w:val="22"/>
          <w:szCs w:val="22"/>
          <w:shd w:val="clear" w:color="auto" w:fill="FFFF99"/>
          <w:rtl/>
        </w:rPr>
        <w:tab/>
      </w:r>
      <w:r w:rsidRPr="00026C18">
        <w:rPr>
          <w:rStyle w:val="default"/>
          <w:rFonts w:ascii="FrankRuehl" w:hAnsi="FrankRuehl" w:cs="FrankRuehl" w:hint="cs"/>
          <w:vanish/>
          <w:sz w:val="22"/>
          <w:szCs w:val="22"/>
          <w:shd w:val="clear" w:color="auto" w:fill="FFFF99"/>
          <w:rtl/>
        </w:rPr>
        <w:t xml:space="preserve">שובר הזיכוי יהיה לפחות בסכום הכולל של התמורה ששולמה בעד כרטיס הטיסה המקורי, ואם כרטיס הטיסה הונפק כחלק מחבילת תיור </w:t>
      </w:r>
      <w:r w:rsidRPr="00026C18">
        <w:rPr>
          <w:rStyle w:val="default"/>
          <w:rFonts w:ascii="FrankRuehl" w:hAnsi="FrankRuehl" w:cs="FrankRuehl"/>
          <w:vanish/>
          <w:sz w:val="22"/>
          <w:szCs w:val="22"/>
          <w:shd w:val="clear" w:color="auto" w:fill="FFFF99"/>
          <w:rtl/>
        </w:rPr>
        <w:t>–</w:t>
      </w:r>
      <w:r w:rsidRPr="00026C18">
        <w:rPr>
          <w:rStyle w:val="default"/>
          <w:rFonts w:ascii="FrankRuehl" w:hAnsi="FrankRuehl" w:cs="FrankRuehl" w:hint="cs"/>
          <w:vanish/>
          <w:sz w:val="22"/>
          <w:szCs w:val="22"/>
          <w:shd w:val="clear" w:color="auto" w:fill="FFFF99"/>
          <w:rtl/>
        </w:rPr>
        <w:t xml:space="preserve"> יחושב הסכום לפי סעיף 3(ב)(3); השובר יונפק בתוך 14 ימים מיום קבלת הסכמת הנוסע או עד תום התקופה להשבת התמורה כאמור בסעיף 3(א)(2) </w:t>
      </w:r>
      <w:r w:rsidRPr="00026C18">
        <w:rPr>
          <w:rStyle w:val="default"/>
          <w:rFonts w:ascii="FrankRuehl" w:hAnsi="FrankRuehl" w:cs="FrankRuehl" w:hint="cs"/>
          <w:vanish/>
          <w:sz w:val="22"/>
          <w:szCs w:val="22"/>
          <w:u w:val="single"/>
          <w:shd w:val="clear" w:color="auto" w:fill="FFFF99"/>
          <w:rtl/>
        </w:rPr>
        <w:t>או (2א)</w:t>
      </w:r>
      <w:r w:rsidRPr="00026C18">
        <w:rPr>
          <w:rStyle w:val="default"/>
          <w:rFonts w:ascii="FrankRuehl" w:hAnsi="FrankRuehl" w:cs="FrankRuehl" w:hint="cs"/>
          <w:vanish/>
          <w:sz w:val="22"/>
          <w:szCs w:val="22"/>
          <w:shd w:val="clear" w:color="auto" w:fill="FFFF99"/>
          <w:rtl/>
        </w:rPr>
        <w:t>, לפי המוקדם;</w:t>
      </w:r>
      <w:bookmarkEnd w:id="10"/>
    </w:p>
    <w:p w:rsidR="005743D2" w:rsidRDefault="005743D2" w:rsidP="00B61607">
      <w:pPr>
        <w:pStyle w:val="P00"/>
        <w:spacing w:before="72"/>
        <w:ind w:left="0" w:right="1134"/>
        <w:rPr>
          <w:rStyle w:val="default"/>
          <w:rFonts w:cs="FrankRuehl" w:hint="cs"/>
          <w:rtl/>
        </w:rPr>
      </w:pPr>
      <w:bookmarkStart w:id="11" w:name="Seif7"/>
      <w:bookmarkEnd w:id="11"/>
      <w:r>
        <w:rPr>
          <w:rFonts w:cs="Miriam"/>
          <w:lang w:val="he-IL"/>
        </w:rPr>
        <w:pict>
          <v:rect id="_x0000_s2156" style="position:absolute;left:0;text-align:left;margin-left:470.35pt;margin-top:7.1pt;width:67.95pt;height:22.3pt;z-index:251648000"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טיסה שהמריאה באיחור</w:t>
                  </w:r>
                </w:p>
              </w:txbxContent>
            </v:textbox>
            <w10:anchorlock/>
          </v:rect>
        </w:pict>
      </w:r>
      <w:r w:rsidR="00B61607">
        <w:rPr>
          <w:rStyle w:val="big-number"/>
          <w:rFonts w:cs="Miriam" w:hint="cs"/>
          <w:rtl/>
        </w:rPr>
        <w:t>7</w:t>
      </w:r>
      <w:r w:rsidR="002C23D0">
        <w:rPr>
          <w:rStyle w:val="big-number"/>
          <w:rFonts w:cs="FrankRuehl" w:hint="cs"/>
          <w:sz w:val="26"/>
          <w:szCs w:val="26"/>
          <w:rtl/>
        </w:rPr>
        <w:t>.</w:t>
      </w:r>
      <w:r>
        <w:rPr>
          <w:rStyle w:val="big-number"/>
          <w:rFonts w:cs="FrankRuehl"/>
          <w:sz w:val="26"/>
          <w:szCs w:val="26"/>
          <w:rtl/>
        </w:rPr>
        <w:tab/>
      </w:r>
      <w:r w:rsidR="00B61607">
        <w:rPr>
          <w:rStyle w:val="default"/>
          <w:rFonts w:cs="FrankRuehl" w:hint="cs"/>
          <w:rtl/>
        </w:rPr>
        <w:t>(א)</w:t>
      </w:r>
      <w:r w:rsidR="00B61607">
        <w:rPr>
          <w:rStyle w:val="default"/>
          <w:rFonts w:cs="FrankRuehl" w:hint="cs"/>
          <w:rtl/>
        </w:rPr>
        <w:tab/>
        <w:t>נוסע שהונפק לו כרטיס טיסה לטיסה שהמריאה באיחור של שעתיים לפחות מהמועד הנקוב בכרטיס הטיסה, זכאי לקבל ממפעיל הטיסה או מהמארגן מזון ומשקאות ושירותי תקשורת.</w:t>
      </w:r>
    </w:p>
    <w:p w:rsidR="00B61607" w:rsidRDefault="00B61607" w:rsidP="00A349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3494E">
        <w:rPr>
          <w:rStyle w:val="default"/>
          <w:rFonts w:cs="FrankRuehl" w:hint="cs"/>
          <w:rtl/>
        </w:rPr>
        <w:t>בלי לגרוע מהוראות סעיף קטן (א), נוסע שהונפק לו כרטיס טיסה לטיסה שהמריאה באיחור של חמש שעות ופחות משמונה שעות מהמועד הנקוב בכרטיס הטיסה זכאי להשבת תמורה או לכרטיס טיסה חלופי, לפי בחירתו; נוסע שהוצע לו כרטיס טיסה חלופי לטיסה שאמורה להמריא ביום שלמחרת ובחר לקבלו, זכאי לקבל גם שירותי לינה ושירותי הסעה; ואולם המריאה הטיסה באיחור כאמור בשל שביתה או השבתה מוגנות, יהיה הנוסע זכאי להשבת תמורה וכן למזון ומשקאות ולשירותי תקשורת, בלבד.</w:t>
      </w:r>
    </w:p>
    <w:p w:rsidR="005743D2" w:rsidRDefault="005743D2" w:rsidP="00A3494E">
      <w:pPr>
        <w:pStyle w:val="P00"/>
        <w:spacing w:before="72"/>
        <w:ind w:left="0" w:right="1134"/>
        <w:rPr>
          <w:rStyle w:val="default"/>
          <w:rFonts w:cs="FrankRuehl" w:hint="cs"/>
          <w:rtl/>
        </w:rPr>
      </w:pPr>
      <w:bookmarkStart w:id="12" w:name="Seif8"/>
      <w:bookmarkEnd w:id="12"/>
      <w:r>
        <w:rPr>
          <w:rFonts w:cs="Miriam"/>
          <w:lang w:val="he-IL"/>
        </w:rPr>
        <w:pict>
          <v:rect id="_x0000_s2157" style="position:absolute;left:0;text-align:left;margin-left:470.35pt;margin-top:7.1pt;width:67.95pt;height:19.4pt;z-index:251649024"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טיסה שמועד המראתה הוקדם</w:t>
                  </w:r>
                </w:p>
              </w:txbxContent>
            </v:textbox>
            <w10:anchorlock/>
          </v:rect>
        </w:pict>
      </w:r>
      <w:r w:rsidR="00A3494E">
        <w:rPr>
          <w:rStyle w:val="big-number"/>
          <w:rFonts w:cs="Miriam" w:hint="cs"/>
          <w:rtl/>
        </w:rPr>
        <w:t>8</w:t>
      </w:r>
      <w:r w:rsidR="002C23D0">
        <w:rPr>
          <w:rStyle w:val="big-number"/>
          <w:rFonts w:cs="FrankRuehl" w:hint="cs"/>
          <w:sz w:val="26"/>
          <w:szCs w:val="26"/>
          <w:rtl/>
        </w:rPr>
        <w:t>.</w:t>
      </w:r>
      <w:r>
        <w:rPr>
          <w:rStyle w:val="big-number"/>
          <w:rFonts w:cs="FrankRuehl"/>
          <w:sz w:val="26"/>
          <w:szCs w:val="26"/>
          <w:rtl/>
        </w:rPr>
        <w:tab/>
      </w:r>
      <w:r w:rsidR="00A3494E">
        <w:rPr>
          <w:rStyle w:val="default"/>
          <w:rFonts w:cs="FrankRuehl" w:hint="cs"/>
          <w:rtl/>
        </w:rPr>
        <w:t>(א)</w:t>
      </w:r>
      <w:r w:rsidR="00A3494E">
        <w:rPr>
          <w:rStyle w:val="default"/>
          <w:rFonts w:cs="FrankRuehl" w:hint="cs"/>
          <w:rtl/>
        </w:rPr>
        <w:tab/>
        <w:t>נוסע שהונפק לו כרטיס טיסה לטיסה שמועד המראתה הוקדם ביותר מחמש שעות ולא יותר משמונה שעות, וקיבל הודעה על כך ממפעיל הטיסה, מהמארגן או מנותן שירות סוכנות הנסיעות פחות מ-14 ימים לפני מועד הטיסה הנקוב בכרטיס הטיסה, יהיה זכאי להשבת תמורה או לכרטיס טיסה חלופי, לפי בחירתו.</w:t>
      </w:r>
    </w:p>
    <w:p w:rsidR="00A3494E" w:rsidRDefault="00A3494E" w:rsidP="00A349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נוסע שהונפק לו כרטיס טיסה לטיסה שמועד המראתה הוקדם ביותר משמונה שעות, וקיבל הודעה על כך כאמור בסעיף קטן (א), יהיה זכאי להטבות אלה:</w:t>
      </w:r>
    </w:p>
    <w:p w:rsidR="00A3494E" w:rsidRPr="00F00E0C" w:rsidRDefault="006C4827" w:rsidP="00F00E0C">
      <w:pPr>
        <w:pStyle w:val="P00"/>
        <w:spacing w:before="72"/>
        <w:ind w:left="1021" w:right="1134"/>
        <w:rPr>
          <w:rStyle w:val="default"/>
          <w:rFonts w:cs="FrankRuehl"/>
          <w:rtl/>
        </w:rPr>
      </w:pPr>
      <w:r w:rsidRPr="00F00E0C">
        <w:rPr>
          <w:rStyle w:val="default"/>
          <w:rFonts w:cs="FrankRuehl"/>
        </w:rPr>
        <w:pict>
          <v:rect id="_x0000_s2189" style="position:absolute;left:0;text-align:left;margin-left:464.5pt;margin-top:8.05pt;width:75.05pt;height:20.8pt;z-index:251672576" o:allowincell="f" filled="f" stroked="f" strokecolor="lime" strokeweight=".25pt">
            <v:textbox inset="0,0,0,0">
              <w:txbxContent>
                <w:p w:rsidR="006C4827" w:rsidRDefault="006C4827" w:rsidP="006C4827">
                  <w:pPr>
                    <w:spacing w:line="160" w:lineRule="exac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 תש"ף-2020</w:t>
                  </w:r>
                </w:p>
              </w:txbxContent>
            </v:textbox>
            <w10:anchorlock/>
          </v:rect>
        </w:pict>
      </w:r>
      <w:r w:rsidRPr="00F00E0C">
        <w:rPr>
          <w:rStyle w:val="default"/>
          <w:rFonts w:cs="FrankRuehl" w:hint="cs"/>
          <w:rtl/>
        </w:rPr>
        <w:t>(1)</w:t>
      </w:r>
      <w:r w:rsidRPr="00F00E0C">
        <w:rPr>
          <w:rStyle w:val="default"/>
          <w:rFonts w:cs="FrankRuehl"/>
          <w:rtl/>
        </w:rPr>
        <w:tab/>
      </w:r>
      <w:r w:rsidR="009B41E1" w:rsidRPr="00F00E0C">
        <w:rPr>
          <w:rStyle w:val="default"/>
          <w:rFonts w:cs="FrankRuehl" w:hint="cs"/>
          <w:rtl/>
        </w:rPr>
        <w:t>פיצוי כספי כאמור בתוספת הראשונה, למעט בנסיבות כאמור בסעיף 6(ה)(1) ו-(2)</w:t>
      </w:r>
      <w:r w:rsidR="00A3494E" w:rsidRPr="00F00E0C">
        <w:rPr>
          <w:rStyle w:val="default"/>
          <w:rFonts w:cs="FrankRuehl" w:hint="cs"/>
          <w:rtl/>
        </w:rPr>
        <w:t>;</w:t>
      </w:r>
    </w:p>
    <w:p w:rsidR="00A3494E" w:rsidRDefault="00A3494E" w:rsidP="00A3494E">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השבת תמורה או כרטיס טיסה חלופי, לפי בחירתו.</w:t>
      </w:r>
    </w:p>
    <w:p w:rsidR="006C4827" w:rsidRPr="00026C18" w:rsidRDefault="006C4827" w:rsidP="006C4827">
      <w:pPr>
        <w:pStyle w:val="P00"/>
        <w:spacing w:before="0"/>
        <w:ind w:left="1021" w:right="1134"/>
        <w:rPr>
          <w:rStyle w:val="default"/>
          <w:rFonts w:ascii="FrankRuehl" w:hAnsi="FrankRuehl" w:cs="FrankRuehl"/>
          <w:vanish/>
          <w:color w:val="FF0000"/>
          <w:sz w:val="20"/>
          <w:szCs w:val="20"/>
          <w:shd w:val="clear" w:color="auto" w:fill="FFFF99"/>
          <w:rtl/>
        </w:rPr>
      </w:pPr>
      <w:bookmarkStart w:id="13" w:name="Rov35"/>
      <w:r w:rsidRPr="00026C18">
        <w:rPr>
          <w:rStyle w:val="default"/>
          <w:rFonts w:ascii="FrankRuehl" w:hAnsi="FrankRuehl" w:cs="FrankRuehl"/>
          <w:vanish/>
          <w:color w:val="FF0000"/>
          <w:sz w:val="20"/>
          <w:szCs w:val="20"/>
          <w:shd w:val="clear" w:color="auto" w:fill="FFFF99"/>
          <w:rtl/>
        </w:rPr>
        <w:t xml:space="preserve">מיום 1.3.2020 עד יום </w:t>
      </w:r>
      <w:r w:rsidR="00800430" w:rsidRPr="00026C18">
        <w:rPr>
          <w:rStyle w:val="default"/>
          <w:rFonts w:ascii="FrankRuehl" w:hAnsi="FrankRuehl" w:cs="FrankRuehl" w:hint="cs"/>
          <w:vanish/>
          <w:color w:val="FF0000"/>
          <w:sz w:val="20"/>
          <w:szCs w:val="20"/>
          <w:shd w:val="clear" w:color="auto" w:fill="FFFF99"/>
          <w:rtl/>
        </w:rPr>
        <w:t>31.</w:t>
      </w:r>
      <w:r w:rsidR="00922DA9" w:rsidRPr="00026C18">
        <w:rPr>
          <w:rStyle w:val="default"/>
          <w:rFonts w:ascii="FrankRuehl" w:hAnsi="FrankRuehl" w:cs="FrankRuehl" w:hint="cs"/>
          <w:vanish/>
          <w:color w:val="FF0000"/>
          <w:sz w:val="20"/>
          <w:szCs w:val="20"/>
          <w:shd w:val="clear" w:color="auto" w:fill="FFFF99"/>
          <w:rtl/>
        </w:rPr>
        <w:t>3.2021</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6C4827" w:rsidRPr="00026C18" w:rsidRDefault="006C4827" w:rsidP="006C4827">
      <w:pPr>
        <w:pStyle w:val="P00"/>
        <w:spacing w:before="0"/>
        <w:ind w:left="1021"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w:t>
      </w:r>
    </w:p>
    <w:p w:rsidR="006C4827" w:rsidRPr="00026C18" w:rsidRDefault="006C4827" w:rsidP="006C4827">
      <w:pPr>
        <w:pStyle w:val="P00"/>
        <w:spacing w:before="0"/>
        <w:ind w:left="1021" w:right="1134"/>
        <w:rPr>
          <w:rStyle w:val="default"/>
          <w:rFonts w:ascii="FrankRuehl" w:hAnsi="FrankRuehl" w:cs="FrankRuehl"/>
          <w:vanish/>
          <w:sz w:val="20"/>
          <w:szCs w:val="20"/>
          <w:shd w:val="clear" w:color="auto" w:fill="FFFF99"/>
          <w:rtl/>
        </w:rPr>
      </w:pPr>
      <w:hyperlink r:id="rId35" w:history="1">
        <w:r w:rsidRPr="00026C18">
          <w:rPr>
            <w:rStyle w:val="Hyperlink"/>
            <w:rFonts w:ascii="FrankRuehl" w:hAnsi="FrankRuehl" w:cs="FrankRuehl"/>
            <w:vanish/>
            <w:szCs w:val="20"/>
            <w:shd w:val="clear" w:color="auto" w:fill="FFFF99"/>
            <w:rtl/>
          </w:rPr>
          <w:t>ס"ח תש"ף מס' 2826</w:t>
        </w:r>
      </w:hyperlink>
      <w:r w:rsidRPr="00026C18">
        <w:rPr>
          <w:rStyle w:val="default"/>
          <w:rFonts w:ascii="FrankRuehl" w:hAnsi="FrankRuehl" w:cs="FrankRuehl"/>
          <w:vanish/>
          <w:sz w:val="20"/>
          <w:szCs w:val="20"/>
          <w:shd w:val="clear" w:color="auto" w:fill="FFFF99"/>
          <w:rtl/>
        </w:rPr>
        <w:t xml:space="preserve"> מיום 14.7.2020 עמ' 22</w:t>
      </w:r>
      <w:r w:rsidRPr="00026C18">
        <w:rPr>
          <w:rStyle w:val="default"/>
          <w:rFonts w:ascii="FrankRuehl" w:hAnsi="FrankRuehl" w:cs="FrankRuehl" w:hint="cs"/>
          <w:vanish/>
          <w:sz w:val="20"/>
          <w:szCs w:val="20"/>
          <w:shd w:val="clear" w:color="auto" w:fill="FFFF99"/>
          <w:rtl/>
        </w:rPr>
        <w:t>5</w:t>
      </w:r>
      <w:r w:rsidRPr="00026C18">
        <w:rPr>
          <w:rStyle w:val="default"/>
          <w:rFonts w:ascii="FrankRuehl" w:hAnsi="FrankRuehl" w:cs="FrankRuehl"/>
          <w:vanish/>
          <w:sz w:val="20"/>
          <w:szCs w:val="20"/>
          <w:shd w:val="clear" w:color="auto" w:fill="FFFF99"/>
          <w:rtl/>
        </w:rPr>
        <w:t xml:space="preserve"> (</w:t>
      </w:r>
      <w:hyperlink r:id="rId36" w:history="1">
        <w:r w:rsidRPr="00026C18">
          <w:rPr>
            <w:rStyle w:val="Hyperlink"/>
            <w:rFonts w:ascii="FrankRuehl" w:hAnsi="FrankRuehl" w:cs="FrankRuehl"/>
            <w:vanish/>
            <w:szCs w:val="20"/>
            <w:shd w:val="clear" w:color="auto" w:fill="FFFF99"/>
            <w:rtl/>
          </w:rPr>
          <w:t>ה"ח 1300</w:t>
        </w:r>
      </w:hyperlink>
      <w:r w:rsidRPr="00026C18">
        <w:rPr>
          <w:rStyle w:val="default"/>
          <w:rFonts w:ascii="FrankRuehl" w:hAnsi="FrankRuehl" w:cs="FrankRuehl"/>
          <w:vanish/>
          <w:sz w:val="20"/>
          <w:szCs w:val="20"/>
          <w:shd w:val="clear" w:color="auto" w:fill="FFFF99"/>
          <w:rtl/>
        </w:rPr>
        <w:t>)</w:t>
      </w:r>
    </w:p>
    <w:p w:rsidR="00FA4B68" w:rsidRPr="00026C18" w:rsidRDefault="00FA4B68" w:rsidP="00FA4B68">
      <w:pPr>
        <w:pStyle w:val="P00"/>
        <w:spacing w:before="0"/>
        <w:ind w:left="1021"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תש"ף-2020</w:t>
      </w:r>
    </w:p>
    <w:p w:rsidR="00FA4B68" w:rsidRPr="00026C18" w:rsidRDefault="00FA4B68" w:rsidP="00FA4B68">
      <w:pPr>
        <w:pStyle w:val="P00"/>
        <w:spacing w:before="0"/>
        <w:ind w:left="1021" w:right="1134"/>
        <w:rPr>
          <w:rStyle w:val="default"/>
          <w:rFonts w:cs="FrankRuehl"/>
          <w:vanish/>
          <w:sz w:val="20"/>
          <w:szCs w:val="20"/>
          <w:shd w:val="clear" w:color="auto" w:fill="FFFF99"/>
          <w:rtl/>
        </w:rPr>
      </w:pPr>
      <w:hyperlink r:id="rId37" w:history="1">
        <w:r w:rsidRPr="00026C18">
          <w:rPr>
            <w:rStyle w:val="Hyperlink"/>
            <w:rFonts w:cs="FrankRuehl" w:hint="cs"/>
            <w:vanish/>
            <w:szCs w:val="20"/>
            <w:shd w:val="clear" w:color="auto" w:fill="FFFF99"/>
            <w:rtl/>
          </w:rPr>
          <w:t>ק"ת תש"ף מס' 8711</w:t>
        </w:r>
      </w:hyperlink>
      <w:r w:rsidRPr="00026C18">
        <w:rPr>
          <w:rStyle w:val="default"/>
          <w:rFonts w:cs="FrankRuehl" w:hint="cs"/>
          <w:vanish/>
          <w:sz w:val="20"/>
          <w:szCs w:val="20"/>
          <w:shd w:val="clear" w:color="auto" w:fill="FFFF99"/>
          <w:rtl/>
        </w:rPr>
        <w:t xml:space="preserve"> מיום 25.8.2020 עמ' 2076</w:t>
      </w:r>
    </w:p>
    <w:p w:rsidR="00B51B33" w:rsidRPr="00026C18" w:rsidRDefault="00B51B33" w:rsidP="00B51B33">
      <w:pPr>
        <w:pStyle w:val="P00"/>
        <w:spacing w:before="0"/>
        <w:ind w:left="1021"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תשפ"א-2020</w:t>
      </w:r>
    </w:p>
    <w:p w:rsidR="00B51B33" w:rsidRPr="00026C18" w:rsidRDefault="00B51B33" w:rsidP="00B51B33">
      <w:pPr>
        <w:pStyle w:val="P00"/>
        <w:spacing w:before="0"/>
        <w:ind w:left="1021" w:right="1134"/>
        <w:rPr>
          <w:rStyle w:val="default"/>
          <w:rFonts w:cs="FrankRuehl"/>
          <w:vanish/>
          <w:sz w:val="20"/>
          <w:szCs w:val="20"/>
          <w:shd w:val="clear" w:color="auto" w:fill="FFFF99"/>
          <w:rtl/>
        </w:rPr>
      </w:pPr>
      <w:hyperlink r:id="rId38" w:history="1">
        <w:r w:rsidRPr="00026C18">
          <w:rPr>
            <w:rStyle w:val="Hyperlink"/>
            <w:rFonts w:cs="FrankRuehl" w:hint="cs"/>
            <w:vanish/>
            <w:szCs w:val="20"/>
            <w:shd w:val="clear" w:color="auto" w:fill="FFFF99"/>
            <w:rtl/>
          </w:rPr>
          <w:t>ק"ת תשפ"א מס' 8845</w:t>
        </w:r>
      </w:hyperlink>
      <w:r w:rsidRPr="00026C18">
        <w:rPr>
          <w:rStyle w:val="default"/>
          <w:rFonts w:cs="FrankRuehl" w:hint="cs"/>
          <w:vanish/>
          <w:sz w:val="20"/>
          <w:szCs w:val="20"/>
          <w:shd w:val="clear" w:color="auto" w:fill="FFFF99"/>
          <w:rtl/>
        </w:rPr>
        <w:t xml:space="preserve"> מיום 25.10.2020 עמ' 248</w:t>
      </w:r>
    </w:p>
    <w:p w:rsidR="00800430" w:rsidRPr="00026C18" w:rsidRDefault="00800430" w:rsidP="00800430">
      <w:pPr>
        <w:pStyle w:val="P00"/>
        <w:spacing w:before="0"/>
        <w:ind w:left="1021"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צו (מס' 2) תשפ"א-2020</w:t>
      </w:r>
    </w:p>
    <w:p w:rsidR="00800430" w:rsidRPr="00026C18" w:rsidRDefault="00800430" w:rsidP="00800430">
      <w:pPr>
        <w:pStyle w:val="P00"/>
        <w:spacing w:before="0"/>
        <w:ind w:left="1021" w:right="1134"/>
        <w:rPr>
          <w:rStyle w:val="default"/>
          <w:rFonts w:ascii="FrankRuehl" w:hAnsi="FrankRuehl" w:cs="FrankRuehl"/>
          <w:vanish/>
          <w:sz w:val="20"/>
          <w:szCs w:val="20"/>
          <w:shd w:val="clear" w:color="auto" w:fill="FFFF99"/>
          <w:rtl/>
        </w:rPr>
      </w:pPr>
      <w:hyperlink r:id="rId39" w:history="1">
        <w:r w:rsidRPr="00026C18">
          <w:rPr>
            <w:rStyle w:val="Hyperlink"/>
            <w:rFonts w:ascii="FrankRuehl" w:hAnsi="FrankRuehl" w:cs="FrankRuehl"/>
            <w:vanish/>
            <w:szCs w:val="20"/>
            <w:shd w:val="clear" w:color="auto" w:fill="FFFF99"/>
            <w:rtl/>
          </w:rPr>
          <w:t>ק"ת תשפ"א מס' 8949</w:t>
        </w:r>
      </w:hyperlink>
      <w:r w:rsidRPr="00026C18">
        <w:rPr>
          <w:rStyle w:val="default"/>
          <w:rFonts w:ascii="FrankRuehl" w:hAnsi="FrankRuehl" w:cs="FrankRuehl"/>
          <w:vanish/>
          <w:sz w:val="20"/>
          <w:szCs w:val="20"/>
          <w:shd w:val="clear" w:color="auto" w:fill="FFFF99"/>
          <w:rtl/>
        </w:rPr>
        <w:t xml:space="preserve"> מיום 30.11.2020 עמ' 694</w:t>
      </w:r>
    </w:p>
    <w:p w:rsidR="00922DA9" w:rsidRPr="00026C18" w:rsidRDefault="00922DA9" w:rsidP="00922DA9">
      <w:pPr>
        <w:pStyle w:val="P00"/>
        <w:spacing w:before="0"/>
        <w:ind w:left="1021"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צו (מס' 3) תשפ"א-2020</w:t>
      </w:r>
    </w:p>
    <w:p w:rsidR="00922DA9" w:rsidRPr="00026C18" w:rsidRDefault="00922DA9" w:rsidP="00922DA9">
      <w:pPr>
        <w:pStyle w:val="P00"/>
        <w:spacing w:before="0"/>
        <w:ind w:left="1021" w:right="1134"/>
        <w:rPr>
          <w:rStyle w:val="default"/>
          <w:rFonts w:ascii="FrankRuehl" w:hAnsi="FrankRuehl" w:cs="FrankRuehl"/>
          <w:vanish/>
          <w:sz w:val="20"/>
          <w:szCs w:val="20"/>
          <w:shd w:val="clear" w:color="auto" w:fill="FFFF99"/>
          <w:rtl/>
        </w:rPr>
      </w:pPr>
      <w:hyperlink r:id="rId40" w:history="1">
        <w:r w:rsidRPr="00026C18">
          <w:rPr>
            <w:rStyle w:val="Hyperlink"/>
            <w:rFonts w:ascii="FrankRuehl" w:hAnsi="FrankRuehl" w:cs="FrankRuehl" w:hint="cs"/>
            <w:vanish/>
            <w:szCs w:val="20"/>
            <w:shd w:val="clear" w:color="auto" w:fill="FFFF99"/>
            <w:rtl/>
          </w:rPr>
          <w:t>ק"ת תשפ"א מס' 9039</w:t>
        </w:r>
      </w:hyperlink>
      <w:r w:rsidRPr="00026C18">
        <w:rPr>
          <w:rStyle w:val="default"/>
          <w:rFonts w:ascii="FrankRuehl" w:hAnsi="FrankRuehl" w:cs="FrankRuehl" w:hint="cs"/>
          <w:vanish/>
          <w:sz w:val="20"/>
          <w:szCs w:val="20"/>
          <w:shd w:val="clear" w:color="auto" w:fill="FFFF99"/>
          <w:rtl/>
        </w:rPr>
        <w:t xml:space="preserve"> מיום 31.12.2020 עמ' 1268</w:t>
      </w:r>
    </w:p>
    <w:p w:rsidR="006C4827" w:rsidRPr="006C4827" w:rsidRDefault="006C4827" w:rsidP="009B41E1">
      <w:pPr>
        <w:pStyle w:val="P00"/>
        <w:spacing w:before="0"/>
        <w:ind w:left="1021" w:right="1134"/>
        <w:rPr>
          <w:rStyle w:val="default"/>
          <w:rFonts w:cs="FrankRuehl" w:hint="cs"/>
          <w:sz w:val="2"/>
          <w:szCs w:val="2"/>
          <w:rtl/>
        </w:rPr>
      </w:pPr>
      <w:r w:rsidRPr="00026C18">
        <w:rPr>
          <w:rStyle w:val="default"/>
          <w:rFonts w:ascii="FrankRuehl" w:hAnsi="FrankRuehl" w:cs="FrankRuehl" w:hint="cs"/>
          <w:b/>
          <w:bCs/>
          <w:vanish/>
          <w:sz w:val="20"/>
          <w:szCs w:val="20"/>
          <w:shd w:val="clear" w:color="auto" w:fill="FFFF99"/>
          <w:rtl/>
        </w:rPr>
        <w:t>פסקה 8(ב)(1) לא תיקרא</w:t>
      </w:r>
      <w:bookmarkEnd w:id="13"/>
    </w:p>
    <w:p w:rsidR="005743D2" w:rsidRDefault="005743D2" w:rsidP="00A3494E">
      <w:pPr>
        <w:pStyle w:val="P00"/>
        <w:spacing w:before="72"/>
        <w:ind w:left="0" w:right="1134"/>
        <w:rPr>
          <w:rStyle w:val="default"/>
          <w:rFonts w:cs="FrankRuehl" w:hint="cs"/>
          <w:rtl/>
        </w:rPr>
      </w:pPr>
      <w:bookmarkStart w:id="14" w:name="Seif9"/>
      <w:bookmarkEnd w:id="14"/>
      <w:r>
        <w:rPr>
          <w:rFonts w:cs="Miriam"/>
          <w:lang w:val="he-IL"/>
        </w:rPr>
        <w:pict>
          <v:rect id="_x0000_s2158" style="position:absolute;left:0;text-align:left;margin-left:470.35pt;margin-top:7.1pt;width:67.95pt;height:19.65pt;z-index:251650048"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שינוי בתנאי כרטיס הטיסה</w:t>
                  </w:r>
                </w:p>
              </w:txbxContent>
            </v:textbox>
            <w10:anchorlock/>
          </v:rect>
        </w:pict>
      </w:r>
      <w:r w:rsidR="00A3494E">
        <w:rPr>
          <w:rStyle w:val="big-number"/>
          <w:rFonts w:cs="Miriam" w:hint="cs"/>
          <w:rtl/>
        </w:rPr>
        <w:t>9</w:t>
      </w:r>
      <w:r>
        <w:rPr>
          <w:rStyle w:val="big-number"/>
          <w:rFonts w:cs="FrankRuehl"/>
          <w:sz w:val="26"/>
          <w:szCs w:val="26"/>
          <w:rtl/>
        </w:rPr>
        <w:t>.</w:t>
      </w:r>
      <w:r>
        <w:rPr>
          <w:rStyle w:val="big-number"/>
          <w:rFonts w:cs="FrankRuehl"/>
          <w:sz w:val="26"/>
          <w:szCs w:val="26"/>
          <w:rtl/>
        </w:rPr>
        <w:tab/>
      </w:r>
      <w:r w:rsidR="00A3494E">
        <w:rPr>
          <w:rStyle w:val="default"/>
          <w:rFonts w:cs="FrankRuehl" w:hint="cs"/>
          <w:rtl/>
        </w:rPr>
        <w:t>(א)</w:t>
      </w:r>
      <w:r w:rsidR="00A3494E">
        <w:rPr>
          <w:rStyle w:val="default"/>
          <w:rFonts w:cs="FrankRuehl" w:hint="cs"/>
          <w:rtl/>
        </w:rPr>
        <w:tab/>
        <w:t>החליט מפעיל טיסה או מארגן על העברת נוסע למחלקה ברמה גבוהה מזו הנקובה בכרטיס הטיסה שהונפק לו, לא ידרוש מהנוסע תשלום נוסף בשל העברה כאמור.</w:t>
      </w:r>
    </w:p>
    <w:p w:rsidR="00A3494E" w:rsidRDefault="00A3494E" w:rsidP="00A349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מפעיל טיסה או מארגן על העברת נוסע למחלקה ברמה נמוכה מזו הנקובה בכרטיס הטיסה שהונפק לו, ישלם לנוסע פיצוי כספי בשל שינוי בתנאי כרטיס הטיסה, כאמור בתוספת השנייה, בסכום שיחושב כשיעור ממחיר כרטיס הטיסה ששילם הנוסע ואם הטיסה כוללת חניית ביניים </w:t>
      </w:r>
      <w:r>
        <w:rPr>
          <w:rStyle w:val="default"/>
          <w:rFonts w:cs="FrankRuehl"/>
          <w:rtl/>
        </w:rPr>
        <w:t>–</w:t>
      </w:r>
      <w:r>
        <w:rPr>
          <w:rStyle w:val="default"/>
          <w:rFonts w:cs="FrankRuehl" w:hint="cs"/>
          <w:rtl/>
        </w:rPr>
        <w:t xml:space="preserve"> בסכום השווה למחיר ששולם בעד כרטיס הטיסה כשהוא מוכפל ביחס שבין מרחק הטיסה שבה הועבר הנוסע למחלקה ברמה נמוכה יותר כאמור ובין מרחק הטיסה הכולל; נרכש כרטיס הטיסה כחלק מחבילת תיור </w:t>
      </w:r>
      <w:r>
        <w:rPr>
          <w:rStyle w:val="default"/>
          <w:rFonts w:cs="FrankRuehl"/>
          <w:rtl/>
        </w:rPr>
        <w:t>–</w:t>
      </w:r>
      <w:r>
        <w:rPr>
          <w:rStyle w:val="default"/>
          <w:rFonts w:cs="FrankRuehl" w:hint="cs"/>
          <w:rtl/>
        </w:rPr>
        <w:t xml:space="preserve"> יחושב מחיר כרטיס הטיסה לעניין סעיף קטן זה לפי הוראות סעיף 3(ב)(3).</w:t>
      </w:r>
    </w:p>
    <w:p w:rsidR="005743D2" w:rsidRDefault="005743D2" w:rsidP="00A3494E">
      <w:pPr>
        <w:pStyle w:val="P00"/>
        <w:spacing w:before="72"/>
        <w:ind w:left="0" w:right="1134"/>
        <w:rPr>
          <w:rStyle w:val="default"/>
          <w:rFonts w:cs="FrankRuehl" w:hint="cs"/>
          <w:rtl/>
        </w:rPr>
      </w:pPr>
      <w:bookmarkStart w:id="15" w:name="Seif10"/>
      <w:bookmarkEnd w:id="15"/>
      <w:r>
        <w:rPr>
          <w:rFonts w:cs="Miriam"/>
          <w:lang w:val="he-IL"/>
        </w:rPr>
        <w:pict>
          <v:rect id="_x0000_s2159" style="position:absolute;left:0;text-align:left;margin-left:470.35pt;margin-top:7.1pt;width:67.95pt;height:27.15pt;z-index:251651072"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הנפקת כרטיס טיסה לטיסה שמועדיה לא אושרו מראש</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A3494E">
        <w:rPr>
          <w:rStyle w:val="default"/>
          <w:rFonts w:cs="FrankRuehl" w:hint="cs"/>
          <w:rtl/>
        </w:rPr>
        <w:t>(א)</w:t>
      </w:r>
      <w:r w:rsidR="00A3494E">
        <w:rPr>
          <w:rStyle w:val="default"/>
          <w:rFonts w:cs="FrankRuehl" w:hint="cs"/>
          <w:rtl/>
        </w:rPr>
        <w:tab/>
        <w:t xml:space="preserve">מפעיל טיסה, מארגן או מי שהסמיכו לכך לא ינפיקו לנוסע כרטיס טיסה שמועד הטיסה הנקוב בו אינו המועד שרשות שדות התעופה אישרה מראש ובשל כך הטיסה לא היתה אמורה להמריא במועד הנקוב כאמור, אלא אם כן </w:t>
      </w:r>
      <w:r w:rsidR="00A3494E">
        <w:rPr>
          <w:rStyle w:val="default"/>
          <w:rFonts w:cs="FrankRuehl"/>
          <w:rtl/>
        </w:rPr>
        <w:t>–</w:t>
      </w:r>
    </w:p>
    <w:p w:rsidR="00A3494E" w:rsidRDefault="00A3494E" w:rsidP="00A349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הנוסע קיבל הודעה על מועד הטיסה שאושר ממפעיל הטיסה, מהמארגן או ממי שהסמיכו לכך, שלושה חודשים לפחות לפני אותו מעוד;</w:t>
      </w:r>
    </w:p>
    <w:p w:rsidR="00A3494E" w:rsidRDefault="00A3494E" w:rsidP="00A349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שדות התעופה אישרה בדיעבד את מועד הטיסה הנקוב בכרטיס הטיסה.</w:t>
      </w:r>
    </w:p>
    <w:p w:rsidR="00A3494E" w:rsidRDefault="00A3494E" w:rsidP="00A349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נותן שירותי סוכנות נסיעות שאינו מארגן.</w:t>
      </w:r>
    </w:p>
    <w:p w:rsidR="005743D2" w:rsidRDefault="005743D2" w:rsidP="00B43890">
      <w:pPr>
        <w:pStyle w:val="P00"/>
        <w:spacing w:before="72"/>
        <w:ind w:left="0" w:right="1134"/>
        <w:rPr>
          <w:rStyle w:val="default"/>
          <w:rFonts w:cs="FrankRuehl" w:hint="cs"/>
          <w:rtl/>
        </w:rPr>
      </w:pPr>
      <w:bookmarkStart w:id="16" w:name="Seif11"/>
      <w:bookmarkEnd w:id="16"/>
      <w:r>
        <w:rPr>
          <w:rFonts w:cs="Miriam"/>
          <w:lang w:val="he-IL"/>
        </w:rPr>
        <w:pict>
          <v:rect id="_x0000_s2160" style="position:absolute;left:0;text-align:left;margin-left:468pt;margin-top:7.1pt;width:70.3pt;height:21.45pt;z-index:251652096" o:allowincell="f" filled="f" stroked="f" strokecolor="lime" strokeweight=".25pt">
            <v:textbox inset="0,0,0,0">
              <w:txbxContent>
                <w:p w:rsidR="00DD333E" w:rsidRDefault="00DD333E" w:rsidP="005743D2">
                  <w:pPr>
                    <w:spacing w:line="160" w:lineRule="exact"/>
                    <w:rPr>
                      <w:rFonts w:cs="Miriam" w:hint="cs"/>
                      <w:sz w:val="18"/>
                      <w:szCs w:val="18"/>
                      <w:rtl/>
                    </w:rPr>
                  </w:pPr>
                  <w:r>
                    <w:rPr>
                      <w:rFonts w:cs="Miriam" w:hint="cs"/>
                      <w:sz w:val="18"/>
                      <w:szCs w:val="18"/>
                      <w:rtl/>
                    </w:rPr>
                    <w:t>פיצויים לדוגמה</w:t>
                  </w:r>
                </w:p>
                <w:p w:rsidR="00FF0733" w:rsidRDefault="00FF0733" w:rsidP="00C3414C">
                  <w:pPr>
                    <w:spacing w:line="160" w:lineRule="exact"/>
                    <w:rPr>
                      <w:rFonts w:cs="Miriam" w:hint="cs"/>
                      <w:noProof/>
                      <w:sz w:val="18"/>
                      <w:szCs w:val="18"/>
                      <w:rtl/>
                    </w:rPr>
                  </w:pPr>
                  <w:r>
                    <w:rPr>
                      <w:rFonts w:cs="Miriam" w:hint="cs"/>
                      <w:sz w:val="18"/>
                      <w:szCs w:val="18"/>
                      <w:rtl/>
                    </w:rPr>
                    <w:t xml:space="preserve">הודעה </w:t>
                  </w:r>
                  <w:r w:rsidR="00496733">
                    <w:rPr>
                      <w:rFonts w:cs="Miriam" w:hint="cs"/>
                      <w:sz w:val="18"/>
                      <w:szCs w:val="18"/>
                      <w:rtl/>
                    </w:rPr>
                    <w:t>תשפ"</w:t>
                  </w:r>
                  <w:r w:rsidR="00026C18">
                    <w:rPr>
                      <w:rFonts w:cs="Miriam" w:hint="cs"/>
                      <w:sz w:val="18"/>
                      <w:szCs w:val="18"/>
                      <w:rtl/>
                    </w:rPr>
                    <w:t>ג</w:t>
                  </w:r>
                  <w:r w:rsidR="00496733">
                    <w:rPr>
                      <w:rFonts w:cs="Miriam" w:hint="cs"/>
                      <w:sz w:val="18"/>
                      <w:szCs w:val="18"/>
                      <w:rtl/>
                    </w:rPr>
                    <w:t>-202</w:t>
                  </w:r>
                  <w:r w:rsidR="00026C18">
                    <w:rPr>
                      <w:rFonts w:cs="Miriam" w:hint="cs"/>
                      <w:sz w:val="18"/>
                      <w:szCs w:val="18"/>
                      <w:rtl/>
                    </w:rPr>
                    <w:t>3</w:t>
                  </w:r>
                </w:p>
              </w:txbxContent>
            </v:textbox>
            <w10:anchorlock/>
          </v:rect>
        </w:pict>
      </w:r>
      <w:r>
        <w:rPr>
          <w:rStyle w:val="big-number"/>
          <w:rFonts w:cs="Miriam" w:hint="cs"/>
          <w:rtl/>
        </w:rPr>
        <w:t>1</w:t>
      </w:r>
      <w:r w:rsidR="00A3494E">
        <w:rPr>
          <w:rStyle w:val="big-number"/>
          <w:rFonts w:cs="Miriam" w:hint="cs"/>
          <w:rtl/>
        </w:rPr>
        <w:t>1</w:t>
      </w:r>
      <w:r>
        <w:rPr>
          <w:rStyle w:val="big-number"/>
          <w:rFonts w:cs="FrankRuehl"/>
          <w:sz w:val="26"/>
          <w:szCs w:val="26"/>
          <w:rtl/>
        </w:rPr>
        <w:t>.</w:t>
      </w:r>
      <w:r>
        <w:rPr>
          <w:rStyle w:val="big-number"/>
          <w:rFonts w:cs="FrankRuehl"/>
          <w:sz w:val="26"/>
          <w:szCs w:val="26"/>
          <w:rtl/>
        </w:rPr>
        <w:tab/>
      </w:r>
      <w:r w:rsidR="00A3494E">
        <w:rPr>
          <w:rStyle w:val="default"/>
          <w:rFonts w:cs="FrankRuehl" w:hint="cs"/>
          <w:rtl/>
        </w:rPr>
        <w:t>(א)</w:t>
      </w:r>
      <w:r w:rsidR="00A3494E">
        <w:rPr>
          <w:rStyle w:val="default"/>
          <w:rFonts w:cs="FrankRuehl" w:hint="cs"/>
          <w:rtl/>
        </w:rPr>
        <w:tab/>
        <w:t xml:space="preserve">בית המשפט רשאי לפסוק לנוסע שהונפק לו כרטיס טיסה פיצויים שאינם תלויים בנזק (בסעיף זה </w:t>
      </w:r>
      <w:r w:rsidR="00A3494E">
        <w:rPr>
          <w:rStyle w:val="default"/>
          <w:rFonts w:cs="FrankRuehl"/>
          <w:rtl/>
        </w:rPr>
        <w:t>–</w:t>
      </w:r>
      <w:r w:rsidR="00A3494E">
        <w:rPr>
          <w:rStyle w:val="default"/>
          <w:rFonts w:cs="FrankRuehl" w:hint="cs"/>
          <w:rtl/>
        </w:rPr>
        <w:t xml:space="preserve"> פיצויים לדוגמה), בסכום שלא יעלה על </w:t>
      </w:r>
      <w:r w:rsidR="00026C18">
        <w:rPr>
          <w:rStyle w:val="default"/>
          <w:rFonts w:cs="FrankRuehl" w:hint="cs"/>
          <w:rtl/>
        </w:rPr>
        <w:t>11,12</w:t>
      </w:r>
      <w:r w:rsidR="00A603CA">
        <w:rPr>
          <w:rStyle w:val="default"/>
          <w:rFonts w:cs="FrankRuehl" w:hint="cs"/>
          <w:rtl/>
        </w:rPr>
        <w:t>0</w:t>
      </w:r>
      <w:r w:rsidR="00A3494E">
        <w:rPr>
          <w:rStyle w:val="default"/>
          <w:rFonts w:cs="FrankRuehl" w:hint="cs"/>
          <w:rtl/>
        </w:rPr>
        <w:t xml:space="preserve"> שקלים חדשים, אם מצא כי נעשה ביודעין אחד מאלה:</w:t>
      </w:r>
    </w:p>
    <w:p w:rsidR="00A3494E" w:rsidRDefault="00A3494E" w:rsidP="00A349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מפעיל טיסה או מארגן </w:t>
      </w:r>
      <w:r>
        <w:rPr>
          <w:rStyle w:val="default"/>
          <w:rFonts w:cs="FrankRuehl"/>
          <w:rtl/>
        </w:rPr>
        <w:t>–</w:t>
      </w:r>
    </w:p>
    <w:p w:rsidR="00A3494E" w:rsidRDefault="00A3494E" w:rsidP="00A349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נתן הטבות לנוסע שסירב להטיסו, בניגוד להוראות סעיף 5;</w:t>
      </w:r>
    </w:p>
    <w:p w:rsidR="00A3494E" w:rsidRDefault="00A3494E" w:rsidP="00A349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נתן הטבות לנוסע שטיסתו בוטלה, בניגוד להוראות סעיף 6;</w:t>
      </w:r>
    </w:p>
    <w:p w:rsidR="00A3494E" w:rsidRDefault="00A3494E" w:rsidP="00A3494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נתן הטבות לנוסע שטיסתו המריאה באיחור, בניגוד להוראות סעיף 7;</w:t>
      </w:r>
    </w:p>
    <w:p w:rsidR="00A3494E" w:rsidRDefault="00A3494E" w:rsidP="00A3494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לא נתן הטבות לנוסע שמועד ההמראה של טיסתו הוקדם, בניגוד להוראות סעיף 8;</w:t>
      </w:r>
    </w:p>
    <w:p w:rsidR="00A3494E" w:rsidRDefault="00A3494E" w:rsidP="00A3494E">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 נתן פיצוי כספי בשל שינוי בתנאי כרטיס הטיסה כאמור בתוספת השנייה, לנוסע שהועבר למחלקה ברמה נמוכה יותר מזו הנקובה בכרטיס הטיסה שלו, בניגוד להוראות סעיף 9(ב);</w:t>
      </w:r>
    </w:p>
    <w:p w:rsidR="00A3494E" w:rsidRDefault="00A3494E" w:rsidP="006923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מפעיל טיסה, מארגן או מי שהסמיכו לכך הנפיק לנוסע כרטיס טיסה שמועד הטיסה הנקוב בו אינו המועד שרשות שדות התעופה אישרה מראש, ובשל כך הטיסה לא היתה אמורה להמריא במועד הנקוב כאמור, בניגוד להוראות סעיף 10, והיא בוטלה או המריאה בפער העולה על שעתיים מהמועד הנקוב באותו כרטיס טיסה</w:t>
      </w:r>
      <w:r w:rsidR="006923B2">
        <w:rPr>
          <w:rStyle w:val="default"/>
          <w:rFonts w:cs="FrankRuehl" w:hint="cs"/>
          <w:rtl/>
        </w:rPr>
        <w:t>.</w:t>
      </w:r>
    </w:p>
    <w:p w:rsidR="006923B2" w:rsidRDefault="006923B2" w:rsidP="00A349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לקבוע את גובה הפיצויים לדוגמה, יתחשב בית המשפט, בין השאר, בשיקולים המפורטים להלן, ולא יתחשב בגובה הנזק שנגרם לנוסע עקב ביטול הטיסה או השינוי במועד המראתה או בתנאיה:</w:t>
      </w:r>
    </w:p>
    <w:p w:rsidR="006923B2" w:rsidRDefault="006923B2" w:rsidP="006923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אכיפת החוק והרתעה מפני הפרתו;</w:t>
      </w:r>
    </w:p>
    <w:p w:rsidR="006923B2" w:rsidRDefault="006923B2" w:rsidP="006923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עידוד הנוסע למימוש זכויותיו;</w:t>
      </w:r>
    </w:p>
    <w:p w:rsidR="006923B2" w:rsidRDefault="006923B2" w:rsidP="006923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היות ההפרה הפרה חוזרת;</w:t>
      </w:r>
    </w:p>
    <w:p w:rsidR="006923B2" w:rsidRDefault="006923B2" w:rsidP="006923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חומרת ההפרה ונסיבותיה;</w:t>
      </w:r>
    </w:p>
    <w:p w:rsidR="006923B2" w:rsidRDefault="006923B2" w:rsidP="006923B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שווייה הכספי של העסקה שבקשר אליה בוצעה ההפרה.</w:t>
      </w:r>
    </w:p>
    <w:p w:rsidR="006923B2" w:rsidRDefault="006923B2" w:rsidP="00A349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מזכותו של נוסע להטבות בשל אותה הפרה.</w:t>
      </w:r>
    </w:p>
    <w:p w:rsidR="00FF0733" w:rsidRPr="00026C18" w:rsidRDefault="00FF0733" w:rsidP="00FF0733">
      <w:pPr>
        <w:pStyle w:val="P00"/>
        <w:spacing w:before="0"/>
        <w:ind w:left="0" w:right="1134"/>
        <w:rPr>
          <w:rStyle w:val="default"/>
          <w:rFonts w:cs="FrankRuehl" w:hint="cs"/>
          <w:vanish/>
          <w:color w:val="FF0000"/>
          <w:sz w:val="20"/>
          <w:szCs w:val="20"/>
          <w:shd w:val="clear" w:color="auto" w:fill="FFFF99"/>
          <w:rtl/>
        </w:rPr>
      </w:pPr>
      <w:bookmarkStart w:id="17" w:name="Rov28"/>
      <w:r w:rsidRPr="00026C18">
        <w:rPr>
          <w:rStyle w:val="default"/>
          <w:rFonts w:cs="FrankRuehl" w:hint="cs"/>
          <w:vanish/>
          <w:color w:val="FF0000"/>
          <w:sz w:val="20"/>
          <w:szCs w:val="20"/>
          <w:shd w:val="clear" w:color="auto" w:fill="FFFF99"/>
          <w:rtl/>
        </w:rPr>
        <w:t>מיום 1.1.2013</w:t>
      </w:r>
    </w:p>
    <w:p w:rsidR="00FF0733" w:rsidRPr="00026C18" w:rsidRDefault="00FF0733"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תשע"ג-2012</w:t>
      </w:r>
    </w:p>
    <w:p w:rsidR="00FF0733" w:rsidRPr="00026C18" w:rsidRDefault="00FF0733" w:rsidP="00FF0733">
      <w:pPr>
        <w:pStyle w:val="P00"/>
        <w:spacing w:before="0"/>
        <w:ind w:left="0" w:right="1134"/>
        <w:rPr>
          <w:rStyle w:val="default"/>
          <w:rFonts w:cs="FrankRuehl" w:hint="cs"/>
          <w:vanish/>
          <w:sz w:val="20"/>
          <w:szCs w:val="20"/>
          <w:shd w:val="clear" w:color="auto" w:fill="FFFF99"/>
          <w:rtl/>
        </w:rPr>
      </w:pPr>
      <w:hyperlink r:id="rId41" w:history="1">
        <w:r w:rsidRPr="00026C18">
          <w:rPr>
            <w:rStyle w:val="Hyperlink"/>
            <w:rFonts w:cs="FrankRuehl" w:hint="cs"/>
            <w:vanish/>
            <w:szCs w:val="20"/>
            <w:shd w:val="clear" w:color="auto" w:fill="FFFF99"/>
            <w:rtl/>
          </w:rPr>
          <w:t>י"פ תשע"ג מס' 6521</w:t>
        </w:r>
      </w:hyperlink>
      <w:r w:rsidRPr="00026C18">
        <w:rPr>
          <w:rStyle w:val="default"/>
          <w:rFonts w:cs="FrankRuehl" w:hint="cs"/>
          <w:vanish/>
          <w:sz w:val="20"/>
          <w:szCs w:val="20"/>
          <w:shd w:val="clear" w:color="auto" w:fill="FFFF99"/>
          <w:rtl/>
        </w:rPr>
        <w:t xml:space="preserve"> מיום 30.12.2012 עמ' 1941</w:t>
      </w:r>
    </w:p>
    <w:p w:rsidR="00146A45" w:rsidRPr="00026C18" w:rsidRDefault="00146A45" w:rsidP="00146A45">
      <w:pPr>
        <w:pStyle w:val="P00"/>
        <w:ind w:left="0" w:right="1134"/>
        <w:rPr>
          <w:rStyle w:val="default"/>
          <w:rFonts w:cs="FrankRuehl" w:hint="cs"/>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10,000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10,190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146A45" w:rsidRPr="00026C18" w:rsidRDefault="00146A45" w:rsidP="00FF0733">
      <w:pPr>
        <w:pStyle w:val="P00"/>
        <w:spacing w:before="0"/>
        <w:ind w:left="0" w:right="1134"/>
        <w:rPr>
          <w:rStyle w:val="default"/>
          <w:rFonts w:cs="FrankRuehl" w:hint="cs"/>
          <w:vanish/>
          <w:sz w:val="20"/>
          <w:szCs w:val="20"/>
          <w:shd w:val="clear" w:color="auto" w:fill="FFFF99"/>
          <w:rtl/>
        </w:rPr>
      </w:pPr>
    </w:p>
    <w:p w:rsidR="00146A45" w:rsidRPr="00026C18" w:rsidRDefault="00146A45" w:rsidP="00FF0733">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1.1.2014</w:t>
      </w:r>
    </w:p>
    <w:p w:rsidR="00146A45" w:rsidRPr="00026C18" w:rsidRDefault="00146A45"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תשע"ד-2014</w:t>
      </w:r>
    </w:p>
    <w:p w:rsidR="00146A45" w:rsidRPr="00026C18" w:rsidRDefault="00146A45" w:rsidP="00FF0733">
      <w:pPr>
        <w:pStyle w:val="P00"/>
        <w:spacing w:before="0"/>
        <w:ind w:left="0" w:right="1134"/>
        <w:rPr>
          <w:rStyle w:val="default"/>
          <w:rFonts w:cs="FrankRuehl" w:hint="cs"/>
          <w:vanish/>
          <w:sz w:val="20"/>
          <w:szCs w:val="20"/>
          <w:shd w:val="clear" w:color="auto" w:fill="FFFF99"/>
          <w:rtl/>
        </w:rPr>
      </w:pPr>
      <w:hyperlink r:id="rId42" w:history="1">
        <w:r w:rsidRPr="00026C18">
          <w:rPr>
            <w:rStyle w:val="Hyperlink"/>
            <w:rFonts w:cs="FrankRuehl" w:hint="cs"/>
            <w:vanish/>
            <w:szCs w:val="20"/>
            <w:shd w:val="clear" w:color="auto" w:fill="FFFF99"/>
            <w:rtl/>
          </w:rPr>
          <w:t>י"פ תשע"ד מס' 6731</w:t>
        </w:r>
      </w:hyperlink>
      <w:r w:rsidRPr="00026C18">
        <w:rPr>
          <w:rStyle w:val="default"/>
          <w:rFonts w:cs="FrankRuehl" w:hint="cs"/>
          <w:vanish/>
          <w:sz w:val="20"/>
          <w:szCs w:val="20"/>
          <w:shd w:val="clear" w:color="auto" w:fill="FFFF99"/>
          <w:rtl/>
        </w:rPr>
        <w:t xml:space="preserve"> מיום 9.1.2014 עמ' 2888</w:t>
      </w:r>
    </w:p>
    <w:p w:rsidR="00F56602" w:rsidRPr="00026C18" w:rsidRDefault="00F56602" w:rsidP="00F56602">
      <w:pPr>
        <w:pStyle w:val="P00"/>
        <w:ind w:left="0" w:right="1134"/>
        <w:rPr>
          <w:rStyle w:val="default"/>
          <w:rFonts w:cs="FrankRuehl" w:hint="cs"/>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10,190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10,380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F56602" w:rsidRPr="00026C18" w:rsidRDefault="00F56602" w:rsidP="00FF0733">
      <w:pPr>
        <w:pStyle w:val="P00"/>
        <w:spacing w:before="0"/>
        <w:ind w:left="0" w:right="1134"/>
        <w:rPr>
          <w:rStyle w:val="default"/>
          <w:rFonts w:cs="FrankRuehl" w:hint="cs"/>
          <w:vanish/>
          <w:sz w:val="20"/>
          <w:szCs w:val="20"/>
          <w:shd w:val="clear" w:color="auto" w:fill="FFFF99"/>
          <w:rtl/>
        </w:rPr>
      </w:pPr>
    </w:p>
    <w:p w:rsidR="00F56602" w:rsidRPr="00026C18" w:rsidRDefault="00F56602" w:rsidP="00FF0733">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1.1.2015</w:t>
      </w:r>
    </w:p>
    <w:p w:rsidR="00F56602" w:rsidRPr="00026C18" w:rsidRDefault="00F56602"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תשע"ה-2014</w:t>
      </w:r>
    </w:p>
    <w:p w:rsidR="00F56602" w:rsidRPr="00026C18" w:rsidRDefault="00F56602" w:rsidP="00FF0733">
      <w:pPr>
        <w:pStyle w:val="P00"/>
        <w:spacing w:before="0"/>
        <w:ind w:left="0" w:right="1134"/>
        <w:rPr>
          <w:rStyle w:val="default"/>
          <w:rFonts w:cs="FrankRuehl" w:hint="cs"/>
          <w:vanish/>
          <w:sz w:val="20"/>
          <w:szCs w:val="20"/>
          <w:shd w:val="clear" w:color="auto" w:fill="FFFF99"/>
          <w:rtl/>
        </w:rPr>
      </w:pPr>
      <w:hyperlink r:id="rId43" w:history="1">
        <w:r w:rsidRPr="00026C18">
          <w:rPr>
            <w:rStyle w:val="Hyperlink"/>
            <w:rFonts w:cs="FrankRuehl" w:hint="cs"/>
            <w:vanish/>
            <w:szCs w:val="20"/>
            <w:shd w:val="clear" w:color="auto" w:fill="FFFF99"/>
            <w:rtl/>
          </w:rPr>
          <w:t>י"פ תשע"ה מס' 6957</w:t>
        </w:r>
      </w:hyperlink>
      <w:r w:rsidRPr="00026C18">
        <w:rPr>
          <w:rStyle w:val="default"/>
          <w:rFonts w:cs="FrankRuehl" w:hint="cs"/>
          <w:vanish/>
          <w:sz w:val="20"/>
          <w:szCs w:val="20"/>
          <w:shd w:val="clear" w:color="auto" w:fill="FFFF99"/>
          <w:rtl/>
        </w:rPr>
        <w:t xml:space="preserve"> מיום 31.12.2014 עמ' 2437</w:t>
      </w:r>
    </w:p>
    <w:p w:rsidR="00B43890" w:rsidRPr="00026C18" w:rsidRDefault="00B43890" w:rsidP="00B43890">
      <w:pPr>
        <w:pStyle w:val="P00"/>
        <w:ind w:left="0" w:right="1134"/>
        <w:rPr>
          <w:rStyle w:val="default"/>
          <w:rFonts w:cs="FrankRuehl" w:hint="cs"/>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10,380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10,350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B43890" w:rsidRPr="00026C18" w:rsidRDefault="00B43890" w:rsidP="00FF0733">
      <w:pPr>
        <w:pStyle w:val="P00"/>
        <w:spacing w:before="0"/>
        <w:ind w:left="0" w:right="1134"/>
        <w:rPr>
          <w:rStyle w:val="default"/>
          <w:rFonts w:cs="FrankRuehl" w:hint="cs"/>
          <w:vanish/>
          <w:sz w:val="20"/>
          <w:szCs w:val="20"/>
          <w:shd w:val="clear" w:color="auto" w:fill="FFFF99"/>
          <w:rtl/>
        </w:rPr>
      </w:pPr>
      <w:bookmarkStart w:id="18" w:name="_Hlk502825923"/>
    </w:p>
    <w:p w:rsidR="00B43890" w:rsidRPr="00026C18" w:rsidRDefault="00B43890" w:rsidP="00FF0733">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1.1.2016</w:t>
      </w:r>
    </w:p>
    <w:p w:rsidR="00B43890" w:rsidRPr="00026C18" w:rsidRDefault="00B43890"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תשע"ו-2016</w:t>
      </w:r>
    </w:p>
    <w:p w:rsidR="00B43890" w:rsidRPr="00026C18" w:rsidRDefault="00B43890" w:rsidP="00FF0733">
      <w:pPr>
        <w:pStyle w:val="P00"/>
        <w:spacing w:before="0"/>
        <w:ind w:left="0" w:right="1134"/>
        <w:rPr>
          <w:rStyle w:val="default"/>
          <w:rFonts w:cs="FrankRuehl" w:hint="cs"/>
          <w:vanish/>
          <w:sz w:val="20"/>
          <w:szCs w:val="20"/>
          <w:shd w:val="clear" w:color="auto" w:fill="FFFF99"/>
          <w:rtl/>
        </w:rPr>
      </w:pPr>
      <w:hyperlink r:id="rId44" w:history="1">
        <w:r w:rsidRPr="00026C18">
          <w:rPr>
            <w:rStyle w:val="Hyperlink"/>
            <w:rFonts w:cs="FrankRuehl" w:hint="cs"/>
            <w:vanish/>
            <w:szCs w:val="20"/>
            <w:shd w:val="clear" w:color="auto" w:fill="FFFF99"/>
            <w:rtl/>
          </w:rPr>
          <w:t>י"פ תשע"ו מס' 7183</w:t>
        </w:r>
      </w:hyperlink>
      <w:r w:rsidRPr="00026C18">
        <w:rPr>
          <w:rStyle w:val="default"/>
          <w:rFonts w:cs="FrankRuehl" w:hint="cs"/>
          <w:vanish/>
          <w:sz w:val="20"/>
          <w:szCs w:val="20"/>
          <w:shd w:val="clear" w:color="auto" w:fill="FFFF99"/>
          <w:rtl/>
        </w:rPr>
        <w:t xml:space="preserve"> מיום 11.1.2016 עמ' 2621</w:t>
      </w:r>
    </w:p>
    <w:bookmarkEnd w:id="18"/>
    <w:p w:rsidR="00C3414C" w:rsidRPr="00026C18" w:rsidRDefault="00C3414C" w:rsidP="00C3414C">
      <w:pPr>
        <w:pStyle w:val="P00"/>
        <w:ind w:left="0" w:right="1134"/>
        <w:rPr>
          <w:rStyle w:val="default"/>
          <w:rFonts w:cs="FrankRuehl" w:hint="cs"/>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10,350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10,280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C3414C" w:rsidRPr="00026C18" w:rsidRDefault="00C3414C" w:rsidP="00FF0733">
      <w:pPr>
        <w:pStyle w:val="P00"/>
        <w:spacing w:before="0"/>
        <w:ind w:left="0" w:right="1134"/>
        <w:rPr>
          <w:rStyle w:val="default"/>
          <w:rFonts w:cs="FrankRuehl" w:hint="cs"/>
          <w:vanish/>
          <w:sz w:val="20"/>
          <w:szCs w:val="20"/>
          <w:shd w:val="clear" w:color="auto" w:fill="FFFF99"/>
          <w:rtl/>
        </w:rPr>
      </w:pPr>
      <w:bookmarkStart w:id="19" w:name="_Hlk502825947"/>
    </w:p>
    <w:p w:rsidR="00C3414C" w:rsidRPr="00026C18" w:rsidRDefault="00C3414C" w:rsidP="00FF0733">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1.1.2017</w:t>
      </w:r>
    </w:p>
    <w:p w:rsidR="00C3414C" w:rsidRPr="00026C18" w:rsidRDefault="00C3414C"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תשע"ז-2017</w:t>
      </w:r>
    </w:p>
    <w:p w:rsidR="00C3414C" w:rsidRPr="00026C18" w:rsidRDefault="00C3414C" w:rsidP="00FF0733">
      <w:pPr>
        <w:pStyle w:val="P00"/>
        <w:spacing w:before="0"/>
        <w:ind w:left="0" w:right="1134"/>
        <w:rPr>
          <w:rStyle w:val="default"/>
          <w:rFonts w:cs="FrankRuehl"/>
          <w:vanish/>
          <w:sz w:val="20"/>
          <w:szCs w:val="20"/>
          <w:shd w:val="clear" w:color="auto" w:fill="FFFF99"/>
          <w:rtl/>
        </w:rPr>
      </w:pPr>
      <w:hyperlink r:id="rId45" w:history="1">
        <w:r w:rsidRPr="00026C18">
          <w:rPr>
            <w:rStyle w:val="Hyperlink"/>
            <w:rFonts w:cs="FrankRuehl" w:hint="cs"/>
            <w:vanish/>
            <w:szCs w:val="20"/>
            <w:shd w:val="clear" w:color="auto" w:fill="FFFF99"/>
            <w:rtl/>
          </w:rPr>
          <w:t>י"פ תשע"ז מס' 7412</w:t>
        </w:r>
      </w:hyperlink>
      <w:r w:rsidRPr="00026C18">
        <w:rPr>
          <w:rStyle w:val="default"/>
          <w:rFonts w:cs="FrankRuehl" w:hint="cs"/>
          <w:vanish/>
          <w:sz w:val="20"/>
          <w:szCs w:val="20"/>
          <w:shd w:val="clear" w:color="auto" w:fill="FFFF99"/>
          <w:rtl/>
        </w:rPr>
        <w:t xml:space="preserve"> מיום 1.1.2017 עמ' 1136</w:t>
      </w:r>
    </w:p>
    <w:bookmarkEnd w:id="19"/>
    <w:p w:rsidR="00EB18D4" w:rsidRPr="00026C18" w:rsidRDefault="00EB18D4" w:rsidP="00EB18D4">
      <w:pPr>
        <w:pStyle w:val="P00"/>
        <w:ind w:left="0" w:right="1134"/>
        <w:rPr>
          <w:rStyle w:val="default"/>
          <w:rFonts w:cs="FrankRuehl"/>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10,280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10,250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EB18D4" w:rsidRPr="00026C18" w:rsidRDefault="00EB18D4" w:rsidP="00FF0733">
      <w:pPr>
        <w:pStyle w:val="P00"/>
        <w:spacing w:before="0"/>
        <w:ind w:left="0" w:right="1134"/>
        <w:rPr>
          <w:rStyle w:val="default"/>
          <w:rFonts w:cs="FrankRuehl"/>
          <w:vanish/>
          <w:sz w:val="20"/>
          <w:szCs w:val="20"/>
          <w:shd w:val="clear" w:color="auto" w:fill="FFFF99"/>
          <w:rtl/>
        </w:rPr>
      </w:pPr>
      <w:bookmarkStart w:id="20" w:name="_Hlk502825955"/>
    </w:p>
    <w:p w:rsidR="00EB18D4" w:rsidRPr="00026C18" w:rsidRDefault="00EB18D4" w:rsidP="00FF0733">
      <w:pPr>
        <w:pStyle w:val="P00"/>
        <w:spacing w:before="0"/>
        <w:ind w:left="0" w:right="1134"/>
        <w:rPr>
          <w:rStyle w:val="default"/>
          <w:rFonts w:cs="FrankRuehl"/>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1.1.2018</w:t>
      </w:r>
    </w:p>
    <w:p w:rsidR="00EB18D4" w:rsidRPr="00026C18" w:rsidRDefault="00EB18D4" w:rsidP="00FF0733">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הודעה תשע"ח-2017</w:t>
      </w:r>
    </w:p>
    <w:p w:rsidR="00EB18D4" w:rsidRPr="00026C18" w:rsidRDefault="00EB18D4" w:rsidP="00FF0733">
      <w:pPr>
        <w:pStyle w:val="P00"/>
        <w:spacing w:before="0"/>
        <w:ind w:left="0" w:right="1134"/>
        <w:rPr>
          <w:rStyle w:val="default"/>
          <w:rFonts w:cs="FrankRuehl"/>
          <w:vanish/>
          <w:sz w:val="20"/>
          <w:szCs w:val="20"/>
          <w:shd w:val="clear" w:color="auto" w:fill="FFFF99"/>
          <w:rtl/>
        </w:rPr>
      </w:pPr>
      <w:hyperlink r:id="rId46" w:history="1">
        <w:r w:rsidRPr="00026C18">
          <w:rPr>
            <w:rStyle w:val="Hyperlink"/>
            <w:rFonts w:cs="FrankRuehl" w:hint="cs"/>
            <w:vanish/>
            <w:szCs w:val="20"/>
            <w:shd w:val="clear" w:color="auto" w:fill="FFFF99"/>
            <w:rtl/>
          </w:rPr>
          <w:t>י"פ תשע"ח מס' 7657</w:t>
        </w:r>
      </w:hyperlink>
      <w:r w:rsidRPr="00026C18">
        <w:rPr>
          <w:rStyle w:val="default"/>
          <w:rFonts w:cs="FrankRuehl" w:hint="cs"/>
          <w:vanish/>
          <w:sz w:val="20"/>
          <w:szCs w:val="20"/>
          <w:shd w:val="clear" w:color="auto" w:fill="FFFF99"/>
          <w:rtl/>
        </w:rPr>
        <w:t xml:space="preserve"> מיום 28.12.2017 עמ' 3742</w:t>
      </w:r>
    </w:p>
    <w:p w:rsidR="00D20405" w:rsidRPr="00026C18" w:rsidRDefault="00D20405" w:rsidP="00D20405">
      <w:pPr>
        <w:pStyle w:val="P00"/>
        <w:ind w:left="0" w:right="1134"/>
        <w:rPr>
          <w:rStyle w:val="default"/>
          <w:rFonts w:cs="FrankRuehl"/>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10,250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10,270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D20405" w:rsidRPr="00026C18" w:rsidRDefault="00D20405" w:rsidP="00FF0733">
      <w:pPr>
        <w:pStyle w:val="P00"/>
        <w:spacing w:before="0"/>
        <w:ind w:left="0" w:right="1134"/>
        <w:rPr>
          <w:rStyle w:val="default"/>
          <w:rFonts w:ascii="FrankRuehl" w:hAnsi="FrankRuehl" w:cs="FrankRuehl"/>
          <w:vanish/>
          <w:sz w:val="20"/>
          <w:szCs w:val="20"/>
          <w:shd w:val="clear" w:color="auto" w:fill="FFFF99"/>
          <w:rtl/>
        </w:rPr>
      </w:pPr>
    </w:p>
    <w:p w:rsidR="00D20405" w:rsidRPr="00026C18" w:rsidRDefault="00D20405" w:rsidP="00D20405">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vanish/>
          <w:color w:val="FF0000"/>
          <w:sz w:val="20"/>
          <w:szCs w:val="20"/>
          <w:shd w:val="clear" w:color="auto" w:fill="FFFF99"/>
          <w:rtl/>
        </w:rPr>
        <w:t>מיום 1.1.2019</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הודעה תשע"ט-2019</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hyperlink r:id="rId47" w:history="1">
        <w:r w:rsidRPr="00026C18">
          <w:rPr>
            <w:rStyle w:val="Hyperlink"/>
            <w:rFonts w:ascii="FrankRuehl" w:hAnsi="FrankRuehl" w:cs="FrankRuehl"/>
            <w:vanish/>
            <w:szCs w:val="20"/>
            <w:shd w:val="clear" w:color="auto" w:fill="FFFF99"/>
            <w:rtl/>
          </w:rPr>
          <w:t>י"פ תשע"ט מס' 8075</w:t>
        </w:r>
      </w:hyperlink>
      <w:r w:rsidRPr="00026C18">
        <w:rPr>
          <w:rStyle w:val="default"/>
          <w:rFonts w:ascii="FrankRuehl" w:hAnsi="FrankRuehl" w:cs="FrankRuehl"/>
          <w:vanish/>
          <w:sz w:val="20"/>
          <w:szCs w:val="20"/>
          <w:shd w:val="clear" w:color="auto" w:fill="FFFF99"/>
          <w:rtl/>
        </w:rPr>
        <w:t xml:space="preserve"> מיום 10.1.2019 עמ' 6165</w:t>
      </w:r>
    </w:p>
    <w:p w:rsidR="00F93009" w:rsidRPr="00026C18" w:rsidRDefault="00F93009" w:rsidP="00F93009">
      <w:pPr>
        <w:pStyle w:val="P00"/>
        <w:ind w:left="0" w:right="1134"/>
        <w:rPr>
          <w:rStyle w:val="default"/>
          <w:rFonts w:cs="FrankRuehl"/>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10,270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10,390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F93009" w:rsidRPr="00026C18" w:rsidRDefault="00F93009" w:rsidP="00D20405">
      <w:pPr>
        <w:pStyle w:val="P00"/>
        <w:spacing w:before="0"/>
        <w:ind w:left="0" w:right="1134"/>
        <w:rPr>
          <w:rStyle w:val="default"/>
          <w:rFonts w:ascii="FrankRuehl" w:hAnsi="FrankRuehl" w:cs="FrankRuehl"/>
          <w:vanish/>
          <w:sz w:val="20"/>
          <w:szCs w:val="20"/>
          <w:shd w:val="clear" w:color="auto" w:fill="FFFF99"/>
          <w:rtl/>
        </w:rPr>
      </w:pPr>
    </w:p>
    <w:p w:rsidR="00F93009" w:rsidRPr="00026C18" w:rsidRDefault="00F93009" w:rsidP="00D20405">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1.1.2020</w:t>
      </w:r>
    </w:p>
    <w:p w:rsidR="00F93009" w:rsidRPr="00026C18" w:rsidRDefault="00F93009" w:rsidP="00D20405">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תש"ף-2020</w:t>
      </w:r>
    </w:p>
    <w:p w:rsidR="00F93009" w:rsidRPr="00026C18" w:rsidRDefault="00F93009" w:rsidP="00D20405">
      <w:pPr>
        <w:pStyle w:val="P00"/>
        <w:spacing w:before="0"/>
        <w:ind w:left="0" w:right="1134"/>
        <w:rPr>
          <w:rStyle w:val="default"/>
          <w:rFonts w:ascii="FrankRuehl" w:hAnsi="FrankRuehl" w:cs="FrankRuehl"/>
          <w:vanish/>
          <w:sz w:val="20"/>
          <w:szCs w:val="20"/>
          <w:shd w:val="clear" w:color="auto" w:fill="FFFF99"/>
          <w:rtl/>
        </w:rPr>
      </w:pPr>
      <w:hyperlink r:id="rId48" w:history="1">
        <w:r w:rsidRPr="00026C18">
          <w:rPr>
            <w:rStyle w:val="Hyperlink"/>
            <w:rFonts w:ascii="FrankRuehl" w:hAnsi="FrankRuehl" w:cs="FrankRuehl" w:hint="cs"/>
            <w:vanish/>
            <w:szCs w:val="20"/>
            <w:shd w:val="clear" w:color="auto" w:fill="FFFF99"/>
            <w:rtl/>
          </w:rPr>
          <w:t>י"פ תש"ף מס' 8626</w:t>
        </w:r>
      </w:hyperlink>
      <w:r w:rsidRPr="00026C18">
        <w:rPr>
          <w:rStyle w:val="default"/>
          <w:rFonts w:ascii="FrankRuehl" w:hAnsi="FrankRuehl" w:cs="FrankRuehl" w:hint="cs"/>
          <w:vanish/>
          <w:sz w:val="20"/>
          <w:szCs w:val="20"/>
          <w:shd w:val="clear" w:color="auto" w:fill="FFFF99"/>
          <w:rtl/>
        </w:rPr>
        <w:t xml:space="preserve"> מיום 7.1.2020 עמ' 2941</w:t>
      </w:r>
    </w:p>
    <w:p w:rsidR="00496733" w:rsidRPr="00026C18" w:rsidRDefault="00496733" w:rsidP="00496733">
      <w:pPr>
        <w:pStyle w:val="P00"/>
        <w:ind w:left="0" w:right="1134"/>
        <w:rPr>
          <w:rStyle w:val="default"/>
          <w:rFonts w:cs="FrankRuehl"/>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10,390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10,430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496733" w:rsidRPr="00026C18" w:rsidRDefault="00496733" w:rsidP="00D20405">
      <w:pPr>
        <w:pStyle w:val="P00"/>
        <w:spacing w:before="0"/>
        <w:ind w:left="0" w:right="1134"/>
        <w:rPr>
          <w:rStyle w:val="default"/>
          <w:rFonts w:ascii="FrankRuehl" w:hAnsi="FrankRuehl" w:cs="FrankRuehl"/>
          <w:vanish/>
          <w:sz w:val="20"/>
          <w:szCs w:val="20"/>
          <w:shd w:val="clear" w:color="auto" w:fill="FFFF99"/>
          <w:rtl/>
        </w:rPr>
      </w:pPr>
    </w:p>
    <w:p w:rsidR="00496733" w:rsidRPr="00026C18" w:rsidRDefault="00496733" w:rsidP="00D20405">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1.1.2021</w:t>
      </w:r>
    </w:p>
    <w:p w:rsidR="00496733" w:rsidRPr="00026C18" w:rsidRDefault="00496733" w:rsidP="00D20405">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תשפ"א-2021</w:t>
      </w:r>
    </w:p>
    <w:p w:rsidR="00496733" w:rsidRPr="00026C18" w:rsidRDefault="00496733" w:rsidP="00D20405">
      <w:pPr>
        <w:pStyle w:val="P00"/>
        <w:spacing w:before="0"/>
        <w:ind w:left="0" w:right="1134"/>
        <w:rPr>
          <w:rStyle w:val="default"/>
          <w:rFonts w:ascii="FrankRuehl" w:hAnsi="FrankRuehl" w:cs="FrankRuehl"/>
          <w:vanish/>
          <w:sz w:val="20"/>
          <w:szCs w:val="20"/>
          <w:shd w:val="clear" w:color="auto" w:fill="FFFF99"/>
          <w:rtl/>
        </w:rPr>
      </w:pPr>
      <w:hyperlink r:id="rId49" w:history="1">
        <w:r w:rsidRPr="00026C18">
          <w:rPr>
            <w:rStyle w:val="Hyperlink"/>
            <w:rFonts w:ascii="FrankRuehl" w:hAnsi="FrankRuehl" w:cs="FrankRuehl" w:hint="cs"/>
            <w:vanish/>
            <w:szCs w:val="20"/>
            <w:shd w:val="clear" w:color="auto" w:fill="FFFF99"/>
            <w:rtl/>
          </w:rPr>
          <w:t>י"פ תשפ"א מס' 9350</w:t>
        </w:r>
      </w:hyperlink>
      <w:r w:rsidRPr="00026C18">
        <w:rPr>
          <w:rStyle w:val="default"/>
          <w:rFonts w:ascii="FrankRuehl" w:hAnsi="FrankRuehl" w:cs="FrankRuehl" w:hint="cs"/>
          <w:vanish/>
          <w:sz w:val="20"/>
          <w:szCs w:val="20"/>
          <w:shd w:val="clear" w:color="auto" w:fill="FFFF99"/>
          <w:rtl/>
        </w:rPr>
        <w:t xml:space="preserve"> מיום 6.1.2021 עמ' 2798</w:t>
      </w:r>
    </w:p>
    <w:p w:rsidR="00A603CA" w:rsidRPr="00026C18" w:rsidRDefault="00A603CA" w:rsidP="00A603CA">
      <w:pPr>
        <w:pStyle w:val="P00"/>
        <w:ind w:left="0" w:right="1134"/>
        <w:rPr>
          <w:rStyle w:val="default"/>
          <w:rFonts w:cs="FrankRuehl"/>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10,430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10,350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A603CA" w:rsidRPr="00026C18" w:rsidRDefault="00A603CA" w:rsidP="00D20405">
      <w:pPr>
        <w:pStyle w:val="P00"/>
        <w:spacing w:before="0"/>
        <w:ind w:left="0" w:right="1134"/>
        <w:rPr>
          <w:rStyle w:val="default"/>
          <w:rFonts w:ascii="FrankRuehl" w:hAnsi="FrankRuehl" w:cs="FrankRuehl"/>
          <w:vanish/>
          <w:sz w:val="20"/>
          <w:szCs w:val="20"/>
          <w:shd w:val="clear" w:color="auto" w:fill="FFFF99"/>
          <w:rtl/>
        </w:rPr>
      </w:pPr>
    </w:p>
    <w:p w:rsidR="00A603CA" w:rsidRPr="00026C18" w:rsidRDefault="00A603CA" w:rsidP="00D20405">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1.1.2022</w:t>
      </w:r>
    </w:p>
    <w:p w:rsidR="00A603CA" w:rsidRPr="00026C18" w:rsidRDefault="00A603CA" w:rsidP="00D20405">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תשפ"ב-2022</w:t>
      </w:r>
    </w:p>
    <w:p w:rsidR="00A603CA" w:rsidRPr="00026C18" w:rsidRDefault="00A603CA" w:rsidP="00A603CA">
      <w:pPr>
        <w:pStyle w:val="P00"/>
        <w:spacing w:before="0"/>
        <w:ind w:left="0" w:right="1134"/>
        <w:rPr>
          <w:rStyle w:val="default"/>
          <w:rFonts w:ascii="FrankRuehl" w:hAnsi="FrankRuehl" w:cs="FrankRuehl"/>
          <w:vanish/>
          <w:sz w:val="20"/>
          <w:szCs w:val="20"/>
          <w:shd w:val="clear" w:color="auto" w:fill="FFFF99"/>
          <w:rtl/>
        </w:rPr>
      </w:pPr>
      <w:hyperlink r:id="rId50" w:history="1">
        <w:r w:rsidRPr="00026C18">
          <w:rPr>
            <w:rStyle w:val="Hyperlink"/>
            <w:rFonts w:ascii="FrankRuehl" w:hAnsi="FrankRuehl" w:cs="FrankRuehl" w:hint="cs"/>
            <w:vanish/>
            <w:szCs w:val="20"/>
            <w:shd w:val="clear" w:color="auto" w:fill="FFFF99"/>
            <w:rtl/>
          </w:rPr>
          <w:t>י"פ תשפ"ב מס' 10120</w:t>
        </w:r>
      </w:hyperlink>
      <w:r w:rsidRPr="00026C18">
        <w:rPr>
          <w:rStyle w:val="default"/>
          <w:rFonts w:ascii="FrankRuehl" w:hAnsi="FrankRuehl" w:cs="FrankRuehl" w:hint="cs"/>
          <w:vanish/>
          <w:sz w:val="20"/>
          <w:szCs w:val="20"/>
          <w:shd w:val="clear" w:color="auto" w:fill="FFFF99"/>
          <w:rtl/>
        </w:rPr>
        <w:t xml:space="preserve"> מיום 9.1.2022 עמ' 2728</w:t>
      </w:r>
    </w:p>
    <w:p w:rsidR="00026C18" w:rsidRPr="00026C18" w:rsidRDefault="00026C18" w:rsidP="00026C18">
      <w:pPr>
        <w:pStyle w:val="P00"/>
        <w:ind w:left="0" w:right="1134"/>
        <w:rPr>
          <w:rStyle w:val="default"/>
          <w:rFonts w:cs="FrankRuehl"/>
          <w:vanish/>
          <w:sz w:val="22"/>
          <w:szCs w:val="22"/>
          <w:shd w:val="clear" w:color="auto" w:fill="FFFF99"/>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10,350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10,590</w:t>
      </w:r>
      <w:r w:rsidRPr="00026C18">
        <w:rPr>
          <w:rStyle w:val="default"/>
          <w:rFonts w:cs="FrankRuehl" w:hint="cs"/>
          <w:vanish/>
          <w:sz w:val="22"/>
          <w:szCs w:val="22"/>
          <w:shd w:val="clear" w:color="auto" w:fill="FFFF99"/>
          <w:rtl/>
        </w:rPr>
        <w:t xml:space="preserve"> שקלים חדשים, אם מצא כי נעשה ביודעין אחד מאלה:</w:t>
      </w:r>
    </w:p>
    <w:p w:rsidR="00026C18" w:rsidRPr="00026C18" w:rsidRDefault="00026C18" w:rsidP="00A603CA">
      <w:pPr>
        <w:pStyle w:val="P00"/>
        <w:spacing w:before="0"/>
        <w:ind w:left="0" w:right="1134"/>
        <w:rPr>
          <w:rStyle w:val="default"/>
          <w:rFonts w:ascii="FrankRuehl" w:hAnsi="FrankRuehl" w:cs="FrankRuehl"/>
          <w:vanish/>
          <w:sz w:val="20"/>
          <w:szCs w:val="20"/>
          <w:shd w:val="clear" w:color="auto" w:fill="FFFF99"/>
          <w:rtl/>
        </w:rPr>
      </w:pPr>
    </w:p>
    <w:p w:rsidR="00026C18" w:rsidRPr="00026C18" w:rsidRDefault="00026C18" w:rsidP="00A603CA">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1.1.2023</w:t>
      </w:r>
    </w:p>
    <w:p w:rsidR="00026C18" w:rsidRPr="00026C18" w:rsidRDefault="00026C18" w:rsidP="00A603CA">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תשפ"ג-2023</w:t>
      </w:r>
    </w:p>
    <w:p w:rsidR="00026C18" w:rsidRPr="00026C18" w:rsidRDefault="00026C18" w:rsidP="00A603CA">
      <w:pPr>
        <w:pStyle w:val="P00"/>
        <w:spacing w:before="0"/>
        <w:ind w:left="0" w:right="1134"/>
        <w:rPr>
          <w:rStyle w:val="default"/>
          <w:rFonts w:ascii="FrankRuehl" w:hAnsi="FrankRuehl" w:cs="FrankRuehl"/>
          <w:vanish/>
          <w:sz w:val="20"/>
          <w:szCs w:val="20"/>
          <w:shd w:val="clear" w:color="auto" w:fill="FFFF99"/>
          <w:rtl/>
        </w:rPr>
      </w:pPr>
      <w:hyperlink r:id="rId51" w:history="1">
        <w:r w:rsidRPr="00026C18">
          <w:rPr>
            <w:rStyle w:val="Hyperlink"/>
            <w:rFonts w:ascii="FrankRuehl" w:hAnsi="FrankRuehl" w:cs="FrankRuehl" w:hint="cs"/>
            <w:vanish/>
            <w:szCs w:val="20"/>
            <w:shd w:val="clear" w:color="auto" w:fill="FFFF99"/>
            <w:rtl/>
          </w:rPr>
          <w:t>י"פ תשפ"ג מס' 11135</w:t>
        </w:r>
      </w:hyperlink>
      <w:r w:rsidRPr="00026C18">
        <w:rPr>
          <w:rStyle w:val="default"/>
          <w:rFonts w:ascii="FrankRuehl" w:hAnsi="FrankRuehl" w:cs="FrankRuehl" w:hint="cs"/>
          <w:vanish/>
          <w:sz w:val="20"/>
          <w:szCs w:val="20"/>
          <w:shd w:val="clear" w:color="auto" w:fill="FFFF99"/>
          <w:rtl/>
        </w:rPr>
        <w:t xml:space="preserve"> מיום 22.2.2023 עמ' 3962</w:t>
      </w:r>
    </w:p>
    <w:bookmarkEnd w:id="20"/>
    <w:p w:rsidR="00FF0733" w:rsidRPr="00FF0733" w:rsidRDefault="00FF0733" w:rsidP="00C3414C">
      <w:pPr>
        <w:pStyle w:val="P00"/>
        <w:ind w:left="0" w:right="1134"/>
        <w:rPr>
          <w:rStyle w:val="default"/>
          <w:rFonts w:cs="FrankRuehl" w:hint="cs"/>
          <w:sz w:val="2"/>
          <w:szCs w:val="2"/>
          <w:rtl/>
        </w:rPr>
      </w:pP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(א)</w:t>
      </w:r>
      <w:r w:rsidRPr="00026C18">
        <w:rPr>
          <w:rStyle w:val="default"/>
          <w:rFonts w:cs="FrankRuehl" w:hint="cs"/>
          <w:vanish/>
          <w:sz w:val="22"/>
          <w:szCs w:val="22"/>
          <w:shd w:val="clear" w:color="auto" w:fill="FFFF99"/>
          <w:rtl/>
        </w:rPr>
        <w:tab/>
        <w:t xml:space="preserve">בית המשפט רשאי לפסוק לנוסע שהונפק לו כרטיס טיסה פיצויים שאינם תלויים בנזק (בסעיף זה </w:t>
      </w:r>
      <w:r w:rsidRPr="00026C18">
        <w:rPr>
          <w:rStyle w:val="default"/>
          <w:rFonts w:cs="FrankRuehl"/>
          <w:vanish/>
          <w:sz w:val="22"/>
          <w:szCs w:val="22"/>
          <w:shd w:val="clear" w:color="auto" w:fill="FFFF99"/>
          <w:rtl/>
        </w:rPr>
        <w:t>–</w:t>
      </w:r>
      <w:r w:rsidRPr="00026C18">
        <w:rPr>
          <w:rStyle w:val="default"/>
          <w:rFonts w:cs="FrankRuehl" w:hint="cs"/>
          <w:vanish/>
          <w:sz w:val="22"/>
          <w:szCs w:val="22"/>
          <w:shd w:val="clear" w:color="auto" w:fill="FFFF99"/>
          <w:rtl/>
        </w:rPr>
        <w:t xml:space="preserve"> פיצויים לדוגמה), בסכום שלא יעלה על </w:t>
      </w:r>
      <w:r w:rsidRPr="00026C18">
        <w:rPr>
          <w:rStyle w:val="default"/>
          <w:rFonts w:cs="FrankRuehl" w:hint="cs"/>
          <w:strike/>
          <w:vanish/>
          <w:sz w:val="22"/>
          <w:szCs w:val="22"/>
          <w:shd w:val="clear" w:color="auto" w:fill="FFFF99"/>
          <w:rtl/>
        </w:rPr>
        <w:t>10,</w:t>
      </w:r>
      <w:r w:rsidR="00026C18" w:rsidRPr="00026C18">
        <w:rPr>
          <w:rStyle w:val="default"/>
          <w:rFonts w:cs="FrankRuehl" w:hint="cs"/>
          <w:strike/>
          <w:vanish/>
          <w:sz w:val="22"/>
          <w:szCs w:val="22"/>
          <w:shd w:val="clear" w:color="auto" w:fill="FFFF99"/>
          <w:rtl/>
        </w:rPr>
        <w:t>59</w:t>
      </w:r>
      <w:r w:rsidR="00496733"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00026C18" w:rsidRPr="00026C18">
        <w:rPr>
          <w:rStyle w:val="default"/>
          <w:rFonts w:cs="FrankRuehl" w:hint="cs"/>
          <w:vanish/>
          <w:sz w:val="22"/>
          <w:szCs w:val="22"/>
          <w:u w:val="single"/>
          <w:shd w:val="clear" w:color="auto" w:fill="FFFF99"/>
          <w:rtl/>
        </w:rPr>
        <w:t>11,12</w:t>
      </w:r>
      <w:r w:rsidR="00496733"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 xml:space="preserve"> שקלים חדשים, אם מצא כי נעשה ביודעין אחד מאלה:</w:t>
      </w:r>
      <w:bookmarkEnd w:id="17"/>
    </w:p>
    <w:p w:rsidR="005743D2" w:rsidRDefault="005743D2" w:rsidP="006923B2">
      <w:pPr>
        <w:pStyle w:val="P00"/>
        <w:spacing w:before="72"/>
        <w:ind w:left="0" w:right="1134"/>
        <w:rPr>
          <w:rStyle w:val="default"/>
          <w:rFonts w:cs="FrankRuehl" w:hint="cs"/>
          <w:rtl/>
        </w:rPr>
      </w:pPr>
      <w:bookmarkStart w:id="21" w:name="Seif12"/>
      <w:bookmarkEnd w:id="21"/>
      <w:r>
        <w:rPr>
          <w:rFonts w:cs="Miriam"/>
          <w:lang w:val="he-IL"/>
        </w:rPr>
        <w:pict>
          <v:rect id="_x0000_s2161" style="position:absolute;left:0;text-align:left;margin-left:470.35pt;margin-top:7.1pt;width:67.95pt;height:11.35pt;z-index:251653120"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חישוב מרחקים</w:t>
                  </w:r>
                </w:p>
              </w:txbxContent>
            </v:textbox>
            <w10:anchorlock/>
          </v:rect>
        </w:pict>
      </w:r>
      <w:r>
        <w:rPr>
          <w:rStyle w:val="big-number"/>
          <w:rFonts w:cs="Miriam" w:hint="cs"/>
          <w:rtl/>
        </w:rPr>
        <w:t>1</w:t>
      </w:r>
      <w:r w:rsidR="006923B2">
        <w:rPr>
          <w:rStyle w:val="big-number"/>
          <w:rFonts w:cs="Miriam" w:hint="cs"/>
          <w:rtl/>
        </w:rPr>
        <w:t>2</w:t>
      </w:r>
      <w:r>
        <w:rPr>
          <w:rStyle w:val="big-number"/>
          <w:rFonts w:cs="FrankRuehl"/>
          <w:sz w:val="26"/>
          <w:szCs w:val="26"/>
          <w:rtl/>
        </w:rPr>
        <w:t>.</w:t>
      </w:r>
      <w:r>
        <w:rPr>
          <w:rStyle w:val="big-number"/>
          <w:rFonts w:cs="FrankRuehl"/>
          <w:sz w:val="26"/>
          <w:szCs w:val="26"/>
          <w:rtl/>
        </w:rPr>
        <w:tab/>
      </w:r>
      <w:r w:rsidR="006923B2">
        <w:rPr>
          <w:rStyle w:val="default"/>
          <w:rFonts w:cs="FrankRuehl" w:hint="cs"/>
          <w:rtl/>
        </w:rPr>
        <w:t>המרחקים הנקובים בחוק זה יחושבו בהתאם למרחק הקצר ביותר בין שתי נקודות על פני משטח כדורי.</w:t>
      </w:r>
    </w:p>
    <w:p w:rsidR="005743D2" w:rsidRDefault="005743D2" w:rsidP="006923B2">
      <w:pPr>
        <w:pStyle w:val="P00"/>
        <w:spacing w:before="72"/>
        <w:ind w:left="0" w:right="1134"/>
        <w:rPr>
          <w:rStyle w:val="default"/>
          <w:rFonts w:cs="FrankRuehl" w:hint="cs"/>
          <w:rtl/>
        </w:rPr>
      </w:pPr>
      <w:bookmarkStart w:id="22" w:name="Seif13"/>
      <w:bookmarkEnd w:id="22"/>
      <w:r>
        <w:rPr>
          <w:rFonts w:cs="Miriam"/>
          <w:lang w:val="he-IL"/>
        </w:rPr>
        <w:pict>
          <v:rect id="_x0000_s2162" style="position:absolute;left:0;text-align:left;margin-left:470.35pt;margin-top:7.1pt;width:67.95pt;height:11.2pt;z-index:251654144"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עדכון סכומים</w:t>
                  </w:r>
                </w:p>
              </w:txbxContent>
            </v:textbox>
            <w10:anchorlock/>
          </v:rect>
        </w:pict>
      </w:r>
      <w:r>
        <w:rPr>
          <w:rStyle w:val="big-number"/>
          <w:rFonts w:cs="Miriam" w:hint="cs"/>
          <w:rtl/>
        </w:rPr>
        <w:t>1</w:t>
      </w:r>
      <w:r w:rsidR="006923B2">
        <w:rPr>
          <w:rStyle w:val="big-number"/>
          <w:rFonts w:cs="Miriam" w:hint="cs"/>
          <w:rtl/>
        </w:rPr>
        <w:t>3</w:t>
      </w:r>
      <w:r>
        <w:rPr>
          <w:rStyle w:val="big-number"/>
          <w:rFonts w:cs="FrankRuehl"/>
          <w:sz w:val="26"/>
          <w:szCs w:val="26"/>
          <w:rtl/>
        </w:rPr>
        <w:t>.</w:t>
      </w:r>
      <w:r>
        <w:rPr>
          <w:rStyle w:val="big-number"/>
          <w:rFonts w:cs="FrankRuehl"/>
          <w:sz w:val="26"/>
          <w:szCs w:val="26"/>
          <w:rtl/>
        </w:rPr>
        <w:tab/>
      </w:r>
      <w:r w:rsidR="006923B2">
        <w:rPr>
          <w:rStyle w:val="default"/>
          <w:rFonts w:cs="FrankRuehl" w:hint="cs"/>
          <w:rtl/>
        </w:rPr>
        <w:t xml:space="preserve">הסכומים הנקובים בחוק זה יעודכנו ב-1 בינואר בכל שנה (בסעיף זה </w:t>
      </w:r>
      <w:r w:rsidR="006923B2">
        <w:rPr>
          <w:rStyle w:val="default"/>
          <w:rFonts w:cs="FrankRuehl"/>
          <w:rtl/>
        </w:rPr>
        <w:t>–</w:t>
      </w:r>
      <w:r w:rsidR="006923B2">
        <w:rPr>
          <w:rStyle w:val="default"/>
          <w:rFonts w:cs="FrankRuehl" w:hint="cs"/>
          <w:rtl/>
        </w:rPr>
        <w:t xml:space="preserve"> יום העדכון) בהתאם לשיעור עליית המדד החדש לעומת המדד הבסיסי, ויעוגלו לסכום הקרוב שהוא מכפלה של עשרה שקלים חדשים; המנהל הכללי של משרד התחבורה התשתיות הלאומיות והבטיחות בדרכים יפרסם את הסכומים המעודכנים בהודעה ברשומות ובאתר האינטרנט של המשרד; בסעיף קטן זה </w:t>
      </w:r>
      <w:r w:rsidR="006923B2">
        <w:rPr>
          <w:rStyle w:val="default"/>
          <w:rFonts w:cs="FrankRuehl"/>
          <w:rtl/>
        </w:rPr>
        <w:t>–</w:t>
      </w:r>
    </w:p>
    <w:p w:rsidR="006923B2" w:rsidRDefault="006923B2" w:rsidP="006923B2">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בחודש נובמבר שלפני יום העדכון;</w:t>
      </w:r>
    </w:p>
    <w:p w:rsidR="006923B2" w:rsidRDefault="006923B2" w:rsidP="006923B2">
      <w:pPr>
        <w:pStyle w:val="P00"/>
        <w:spacing w:before="72"/>
        <w:ind w:left="0" w:right="1134"/>
        <w:rPr>
          <w:rStyle w:val="default"/>
          <w:rFonts w:cs="FrankRuehl" w:hint="cs"/>
          <w:rtl/>
        </w:rPr>
      </w:pPr>
      <w:r>
        <w:rPr>
          <w:rStyle w:val="default"/>
          <w:rFonts w:cs="FrankRuehl" w:hint="cs"/>
          <w:rtl/>
        </w:rPr>
        <w:tab/>
        <w:t xml:space="preserve">"המדד הבסיסי" </w:t>
      </w:r>
      <w:r>
        <w:rPr>
          <w:rStyle w:val="default"/>
          <w:rFonts w:cs="FrankRuehl"/>
          <w:rtl/>
        </w:rPr>
        <w:t>–</w:t>
      </w:r>
      <w:r>
        <w:rPr>
          <w:rStyle w:val="default"/>
          <w:rFonts w:cs="FrankRuehl" w:hint="cs"/>
          <w:rtl/>
        </w:rPr>
        <w:t xml:space="preserve"> המדד שפורסם בחודש ינואר 2012;</w:t>
      </w:r>
    </w:p>
    <w:p w:rsidR="006923B2" w:rsidRDefault="006923B2" w:rsidP="006923B2">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5743D2" w:rsidRDefault="005743D2" w:rsidP="007556A8">
      <w:pPr>
        <w:pStyle w:val="P00"/>
        <w:spacing w:before="72"/>
        <w:ind w:left="1021" w:right="1134" w:hanging="1021"/>
        <w:rPr>
          <w:rStyle w:val="default"/>
          <w:rFonts w:cs="FrankRuehl" w:hint="cs"/>
          <w:rtl/>
        </w:rPr>
      </w:pPr>
      <w:bookmarkStart w:id="23" w:name="Seif14"/>
      <w:bookmarkEnd w:id="23"/>
      <w:r>
        <w:rPr>
          <w:rFonts w:cs="Miriam"/>
          <w:lang w:val="he-IL"/>
        </w:rPr>
        <w:pict>
          <v:rect id="_x0000_s2163" style="position:absolute;left:0;text-align:left;margin-left:470.35pt;margin-top:7.1pt;width:67.95pt;height:9.85pt;z-index:251655168"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חובות יידוע וגילוי</w:t>
                  </w:r>
                </w:p>
              </w:txbxContent>
            </v:textbox>
            <w10:anchorlock/>
          </v:rect>
        </w:pict>
      </w:r>
      <w:r>
        <w:rPr>
          <w:rStyle w:val="big-number"/>
          <w:rFonts w:cs="Miriam" w:hint="cs"/>
          <w:rtl/>
        </w:rPr>
        <w:t>1</w:t>
      </w:r>
      <w:r w:rsidR="006923B2">
        <w:rPr>
          <w:rStyle w:val="big-number"/>
          <w:rFonts w:cs="Miriam" w:hint="cs"/>
          <w:rtl/>
        </w:rPr>
        <w:t>4</w:t>
      </w:r>
      <w:r>
        <w:rPr>
          <w:rStyle w:val="big-number"/>
          <w:rFonts w:cs="FrankRuehl"/>
          <w:sz w:val="26"/>
          <w:szCs w:val="26"/>
          <w:rtl/>
        </w:rPr>
        <w:t>.</w:t>
      </w:r>
      <w:r>
        <w:rPr>
          <w:rStyle w:val="big-number"/>
          <w:rFonts w:cs="FrankRuehl"/>
          <w:sz w:val="26"/>
          <w:szCs w:val="26"/>
          <w:rtl/>
        </w:rPr>
        <w:tab/>
      </w:r>
      <w:r w:rsidR="006923B2">
        <w:rPr>
          <w:rStyle w:val="default"/>
          <w:rFonts w:cs="FrankRuehl" w:hint="cs"/>
          <w:rtl/>
        </w:rPr>
        <w:t>(א)</w:t>
      </w:r>
      <w:r w:rsidR="006923B2">
        <w:rPr>
          <w:rStyle w:val="default"/>
          <w:rFonts w:cs="FrankRuehl" w:hint="cs"/>
          <w:rtl/>
        </w:rPr>
        <w:tab/>
        <w:t>(1)</w:t>
      </w:r>
      <w:r w:rsidR="006923B2">
        <w:rPr>
          <w:rStyle w:val="default"/>
          <w:rFonts w:cs="FrankRuehl" w:hint="cs"/>
          <w:rtl/>
        </w:rPr>
        <w:tab/>
      </w:r>
      <w:r w:rsidR="007556A8">
        <w:rPr>
          <w:rStyle w:val="default"/>
          <w:rFonts w:cs="FrankRuehl" w:hint="cs"/>
          <w:rtl/>
        </w:rPr>
        <w:t xml:space="preserve">מפעיל טיסה או מארגן יציג במקום שבו הוא מקבל קהל, מודעה המפרטת את זכות הנוסע להטבות במקרה של סירוב להטיסו בטיסה, עיכוב טיסה, הקדמת טיסה או ביטולה (בסעיף זה </w:t>
      </w:r>
      <w:r w:rsidR="007556A8">
        <w:rPr>
          <w:rStyle w:val="default"/>
          <w:rFonts w:cs="FrankRuehl"/>
          <w:rtl/>
        </w:rPr>
        <w:t>–</w:t>
      </w:r>
      <w:r w:rsidR="007556A8">
        <w:rPr>
          <w:rStyle w:val="default"/>
          <w:rFonts w:cs="FrankRuehl" w:hint="cs"/>
          <w:rtl/>
        </w:rPr>
        <w:t xml:space="preserve"> מידע לנוסע), במקום הנראה לעין ובאותיות ברורות וקריאות;</w:t>
      </w:r>
    </w:p>
    <w:p w:rsidR="007556A8" w:rsidRDefault="007556A8" w:rsidP="007556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מפעיל טיסה, מארגן ונותן שירותי סוכנות נסיעות המציעים כרטיסי טיסה למכירה יפרסמו מידע לנוסע באתרי האינטרנט שלהם, אם קיימים, באופן בולט;</w:t>
      </w:r>
    </w:p>
    <w:p w:rsidR="007556A8" w:rsidRDefault="007556A8" w:rsidP="007556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רישיון להפעלת שדה תעופה לפי חוק הטיס, התשע"א-2011, יציב בכל שדה תעופה שהוא מפעיל שילוט המציג מידע לנוסע, במקום הנראה לעין באותיות ברורות וקריאות;</w:t>
      </w:r>
    </w:p>
    <w:p w:rsidR="007556A8" w:rsidRDefault="007556A8" w:rsidP="007556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השר רשאי לקבוע הוראות לעניין מידע לנוסע, ובכלל זה לעניין נוסח המודעות והשילוט כאמור בסעיף קטן זה.</w:t>
      </w:r>
    </w:p>
    <w:p w:rsidR="007556A8" w:rsidRDefault="007556A8" w:rsidP="006923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נוסע שהונפק לו כרטיס טיסה לטיסה שמתקיימת לגביה עילה מזכה, זכאי לקבל ממפעיל הטיסה או מהמארגן מסמך המפרט את זכותו להטבות.</w:t>
      </w:r>
    </w:p>
    <w:p w:rsidR="007556A8" w:rsidRDefault="007556A8" w:rsidP="007556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מפעיל טיסה או מארגן המנפיק לנוסע כרטיס טיסה, ימסור לו פרטים בדבר מקום הימצאו בשדה התעופה של מי שמונה לפי הוראות סעיף 8ג(א1) לחוק רישוי שירותי התעופה, התשכ"ג-1963, לשם סיוע לנוסעים לממש את זכויותיהם בהתאם להוראות חוק זה ובדבר דרכי ההתקשרות עמו; החובה למסור פרטים כאמור תחול גם על נותן שירותי סוכנות נסיעות שמוכר לנוסע כרטיס טיסה, ובלבד שקיבל את הפרטים ממפעיל טיסה או מהמארגן.</w:t>
      </w:r>
    </w:p>
    <w:p w:rsidR="005743D2" w:rsidRDefault="005743D2" w:rsidP="007556A8">
      <w:pPr>
        <w:pStyle w:val="P00"/>
        <w:spacing w:before="72"/>
        <w:ind w:left="0" w:right="1134"/>
        <w:rPr>
          <w:rStyle w:val="default"/>
          <w:rFonts w:cs="FrankRuehl"/>
          <w:rtl/>
        </w:rPr>
      </w:pPr>
      <w:bookmarkStart w:id="24" w:name="Seif15"/>
      <w:bookmarkEnd w:id="24"/>
      <w:r>
        <w:rPr>
          <w:rFonts w:cs="Miriam"/>
          <w:lang w:val="he-IL"/>
        </w:rPr>
        <w:pict>
          <v:rect id="_x0000_s2164" style="position:absolute;left:0;text-align:left;margin-left:464.05pt;margin-top:7.1pt;width:74.25pt;height:51.4pt;z-index:251656192" o:allowincell="f" filled="f" stroked="f" strokecolor="lime" strokeweight=".25pt">
            <v:textbox inset="0,0,0,0">
              <w:txbxContent>
                <w:p w:rsidR="00DD333E" w:rsidRDefault="00DD333E" w:rsidP="005743D2">
                  <w:pPr>
                    <w:spacing w:line="160" w:lineRule="exact"/>
                    <w:rPr>
                      <w:rFonts w:cs="Miriam"/>
                      <w:noProof/>
                      <w:sz w:val="18"/>
                      <w:szCs w:val="18"/>
                      <w:rtl/>
                    </w:rPr>
                  </w:pPr>
                  <w:r>
                    <w:rPr>
                      <w:rFonts w:cs="Miriam" w:hint="cs"/>
                      <w:sz w:val="18"/>
                      <w:szCs w:val="18"/>
                      <w:rtl/>
                    </w:rPr>
                    <w:t>סיוע של נותן שירותי סוכנות נסיעות בקבלת הטבות</w:t>
                  </w:r>
                </w:p>
                <w:p w:rsidR="00F73576" w:rsidRDefault="00F73576" w:rsidP="005743D2">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t>–</w:t>
                  </w:r>
                  <w:r>
                    <w:rPr>
                      <w:rFonts w:cs="Miriam" w:hint="cs"/>
                      <w:noProof/>
                      <w:sz w:val="18"/>
                      <w:szCs w:val="18"/>
                      <w:rtl/>
                    </w:rPr>
                    <w:t xml:space="preserve"> תיקון מס' 1) (תיקון מס' 2) תשפ"א-2020</w:t>
                  </w:r>
                </w:p>
              </w:txbxContent>
            </v:textbox>
            <w10:anchorlock/>
          </v:rect>
        </w:pict>
      </w:r>
      <w:r>
        <w:rPr>
          <w:rStyle w:val="big-number"/>
          <w:rFonts w:cs="Miriam" w:hint="cs"/>
          <w:rtl/>
        </w:rPr>
        <w:t>1</w:t>
      </w:r>
      <w:r w:rsidR="007556A8">
        <w:rPr>
          <w:rStyle w:val="big-number"/>
          <w:rFonts w:cs="Miriam" w:hint="cs"/>
          <w:rtl/>
        </w:rPr>
        <w:t>5</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לשם קבלת פיצוי כספי או השבת תמורה, רשאי נוסע לבקש מנותן שירותי סוכנות הנסיעות שממנו רכש את כרטיס הטיסה לטיסה שהתקיימה בה עילה מזכה, לסייע לו בקבלת ההטבות האמורות; ביקש הנוסע כאמור, יפנה נותן שירותי סוכנות הנסיעות למפעיל הטיסה, למארגן או למי מטעמם, למימוש זכאותו של הנוסע לאותן הטבות, בהתאם להוראות חוק זה.</w:t>
      </w:r>
    </w:p>
    <w:p w:rsidR="00AC19DC" w:rsidRPr="00026C18" w:rsidRDefault="00AC19DC" w:rsidP="00AC19DC">
      <w:pPr>
        <w:pStyle w:val="P00"/>
        <w:spacing w:before="0"/>
        <w:ind w:left="0" w:right="1134"/>
        <w:rPr>
          <w:rStyle w:val="default"/>
          <w:rFonts w:cs="FrankRuehl"/>
          <w:vanish/>
          <w:color w:val="FF0000"/>
          <w:sz w:val="20"/>
          <w:szCs w:val="20"/>
          <w:shd w:val="clear" w:color="auto" w:fill="FFFF99"/>
          <w:rtl/>
        </w:rPr>
      </w:pPr>
      <w:bookmarkStart w:id="25" w:name="Rov39"/>
      <w:r w:rsidRPr="00026C18">
        <w:rPr>
          <w:rStyle w:val="default"/>
          <w:rFonts w:cs="FrankRuehl" w:hint="cs"/>
          <w:vanish/>
          <w:color w:val="FF0000"/>
          <w:sz w:val="20"/>
          <w:szCs w:val="20"/>
          <w:shd w:val="clear" w:color="auto" w:fill="FFFF99"/>
          <w:rtl/>
        </w:rPr>
        <w:t>מיום 14.12.2020 עד יום 31.12.2020</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AC19DC" w:rsidRPr="00026C18" w:rsidRDefault="00AC19DC" w:rsidP="00AC19DC">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 xml:space="preserve">הוראה שעה </w:t>
      </w:r>
      <w:r w:rsidRPr="00026C18">
        <w:rPr>
          <w:rStyle w:val="default"/>
          <w:rFonts w:cs="FrankRuehl"/>
          <w:b/>
          <w:bCs/>
          <w:vanish/>
          <w:sz w:val="20"/>
          <w:szCs w:val="20"/>
          <w:shd w:val="clear" w:color="auto" w:fill="FFFF99"/>
          <w:rtl/>
        </w:rPr>
        <w:t>–</w:t>
      </w:r>
      <w:r w:rsidRPr="00026C18">
        <w:rPr>
          <w:rStyle w:val="default"/>
          <w:rFonts w:cs="FrankRuehl" w:hint="cs"/>
          <w:b/>
          <w:bCs/>
          <w:vanish/>
          <w:sz w:val="20"/>
          <w:szCs w:val="20"/>
          <w:shd w:val="clear" w:color="auto" w:fill="FFFF99"/>
          <w:rtl/>
        </w:rPr>
        <w:t xml:space="preserve"> תיקון מס' 1 (תיקון מס' 2)</w:t>
      </w:r>
    </w:p>
    <w:p w:rsidR="00AC19DC" w:rsidRPr="00026C18" w:rsidRDefault="00AC19DC" w:rsidP="00AC19DC">
      <w:pPr>
        <w:pStyle w:val="P00"/>
        <w:spacing w:before="0"/>
        <w:ind w:left="0" w:right="1134"/>
        <w:rPr>
          <w:rStyle w:val="default"/>
          <w:rFonts w:cs="FrankRuehl"/>
          <w:vanish/>
          <w:sz w:val="20"/>
          <w:szCs w:val="20"/>
          <w:shd w:val="clear" w:color="auto" w:fill="FFFF99"/>
          <w:rtl/>
        </w:rPr>
      </w:pPr>
      <w:hyperlink r:id="rId52" w:history="1">
        <w:r w:rsidRPr="00026C18">
          <w:rPr>
            <w:rStyle w:val="Hyperlink"/>
            <w:rFonts w:cs="FrankRuehl" w:hint="cs"/>
            <w:vanish/>
            <w:szCs w:val="20"/>
            <w:shd w:val="clear" w:color="auto" w:fill="FFFF99"/>
            <w:rtl/>
          </w:rPr>
          <w:t>ס"ח תשפ"א מס' 2877</w:t>
        </w:r>
      </w:hyperlink>
      <w:r w:rsidRPr="00026C18">
        <w:rPr>
          <w:rStyle w:val="default"/>
          <w:rFonts w:cs="FrankRuehl" w:hint="cs"/>
          <w:vanish/>
          <w:sz w:val="20"/>
          <w:szCs w:val="20"/>
          <w:shd w:val="clear" w:color="auto" w:fill="FFFF99"/>
          <w:rtl/>
        </w:rPr>
        <w:t xml:space="preserve"> מיום 14.12.2020 עמ' 138 (</w:t>
      </w:r>
      <w:hyperlink r:id="rId53" w:history="1">
        <w:r w:rsidRPr="00026C18">
          <w:rPr>
            <w:rStyle w:val="Hyperlink"/>
            <w:rFonts w:cs="FrankRuehl" w:hint="cs"/>
            <w:vanish/>
            <w:szCs w:val="20"/>
            <w:shd w:val="clear" w:color="auto" w:fill="FFFF99"/>
            <w:rtl/>
          </w:rPr>
          <w:t>ה"ח 1373</w:t>
        </w:r>
      </w:hyperlink>
      <w:r w:rsidRPr="00026C18">
        <w:rPr>
          <w:rStyle w:val="default"/>
          <w:rFonts w:cs="FrankRuehl" w:hint="cs"/>
          <w:vanish/>
          <w:sz w:val="20"/>
          <w:szCs w:val="20"/>
          <w:shd w:val="clear" w:color="auto" w:fill="FFFF99"/>
          <w:rtl/>
        </w:rPr>
        <w:t>)</w:t>
      </w:r>
    </w:p>
    <w:p w:rsidR="00AC19DC" w:rsidRPr="00026C18" w:rsidRDefault="00AC19DC" w:rsidP="00F73576">
      <w:pPr>
        <w:pStyle w:val="P00"/>
        <w:ind w:left="0" w:right="1134"/>
        <w:rPr>
          <w:rStyle w:val="default"/>
          <w:rFonts w:cs="FrankRuehl"/>
          <w:vanish/>
          <w:sz w:val="22"/>
          <w:szCs w:val="22"/>
          <w:shd w:val="clear" w:color="auto" w:fill="FFFF99"/>
          <w:rtl/>
        </w:rPr>
      </w:pPr>
      <w:r w:rsidRPr="00026C18">
        <w:rPr>
          <w:rStyle w:val="default"/>
          <w:rFonts w:cs="FrankRuehl" w:hint="cs"/>
          <w:vanish/>
          <w:sz w:val="22"/>
          <w:szCs w:val="22"/>
          <w:shd w:val="clear" w:color="auto" w:fill="FFFF99"/>
          <w:rtl/>
        </w:rPr>
        <w:t>15</w:t>
      </w:r>
      <w:r w:rsidRPr="00026C18">
        <w:rPr>
          <w:rStyle w:val="default"/>
          <w:rFonts w:cs="FrankRuehl"/>
          <w:vanish/>
          <w:sz w:val="22"/>
          <w:szCs w:val="22"/>
          <w:shd w:val="clear" w:color="auto" w:fill="FFFF99"/>
          <w:rtl/>
        </w:rPr>
        <w:t>.</w:t>
      </w:r>
      <w:r w:rsidRPr="00026C18">
        <w:rPr>
          <w:rStyle w:val="default"/>
          <w:rFonts w:cs="FrankRuehl"/>
          <w:vanish/>
          <w:sz w:val="22"/>
          <w:szCs w:val="22"/>
          <w:shd w:val="clear" w:color="auto" w:fill="FFFF99"/>
          <w:rtl/>
        </w:rPr>
        <w:tab/>
      </w:r>
      <w:r w:rsidR="00F73576" w:rsidRPr="00026C18">
        <w:rPr>
          <w:rStyle w:val="default"/>
          <w:rFonts w:cs="FrankRuehl" w:hint="cs"/>
          <w:vanish/>
          <w:sz w:val="22"/>
          <w:szCs w:val="22"/>
          <w:u w:val="single"/>
          <w:shd w:val="clear" w:color="auto" w:fill="FFFF99"/>
          <w:rtl/>
        </w:rPr>
        <w:t>(א)</w:t>
      </w:r>
      <w:r w:rsidR="00F73576"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לשם קבלת פיצוי כספי או השבת תמורה, רשאי נוסע לבקש מנותן שירותי סוכנות הנסיעות שממנו רכש את כרטיס הטיסה לטיסה שהתקיימה בה עילה מזכה, לסייע לו בקבלת ההטבות האמורות; ביקש הנוסע כאמור, יפנה נותן שירותי סוכנות הנסיעות למפעיל הטיסה, למארגן או למי מטעמם, למימוש זכאותו של הנוסע לאותן הטבות, בהתאם להוראות חוק זה.</w:t>
      </w:r>
    </w:p>
    <w:p w:rsidR="00F73576" w:rsidRPr="00F73576" w:rsidRDefault="00F73576" w:rsidP="00F73576">
      <w:pPr>
        <w:pStyle w:val="P00"/>
        <w:spacing w:before="0"/>
        <w:ind w:left="0" w:right="1134"/>
        <w:rPr>
          <w:rStyle w:val="default"/>
          <w:rFonts w:cs="FrankRuehl"/>
          <w:sz w:val="2"/>
          <w:szCs w:val="2"/>
          <w:rtl/>
        </w:rPr>
      </w:pPr>
      <w:r w:rsidRPr="00026C18">
        <w:rPr>
          <w:rStyle w:val="default"/>
          <w:rFonts w:cs="FrankRuehl"/>
          <w:vanish/>
          <w:sz w:val="22"/>
          <w:szCs w:val="22"/>
          <w:shd w:val="clear" w:color="auto" w:fill="FFFF99"/>
          <w:rtl/>
        </w:rPr>
        <w:tab/>
      </w:r>
      <w:r w:rsidRPr="00026C18">
        <w:rPr>
          <w:rStyle w:val="default"/>
          <w:rFonts w:cs="FrankRuehl" w:hint="cs"/>
          <w:vanish/>
          <w:sz w:val="22"/>
          <w:szCs w:val="22"/>
          <w:u w:val="single"/>
          <w:shd w:val="clear" w:color="auto" w:fill="FFFF99"/>
          <w:rtl/>
        </w:rPr>
        <w:t>(ב)</w:t>
      </w:r>
      <w:r w:rsidRPr="00026C18">
        <w:rPr>
          <w:rStyle w:val="default"/>
          <w:rFonts w:cs="FrankRuehl"/>
          <w:vanish/>
          <w:sz w:val="22"/>
          <w:szCs w:val="22"/>
          <w:u w:val="single"/>
          <w:shd w:val="clear" w:color="auto" w:fill="FFFF99"/>
          <w:rtl/>
        </w:rPr>
        <w:tab/>
      </w:r>
      <w:r w:rsidRPr="00026C18">
        <w:rPr>
          <w:rStyle w:val="default"/>
          <w:rFonts w:cs="FrankRuehl" w:hint="cs"/>
          <w:vanish/>
          <w:sz w:val="22"/>
          <w:szCs w:val="22"/>
          <w:u w:val="single"/>
          <w:shd w:val="clear" w:color="auto" w:fill="FFFF99"/>
          <w:rtl/>
        </w:rPr>
        <w:t xml:space="preserve">נותן שירותי סוכנות נסיעות שקיבל ממפעיל טיסה או ממארגן תשלום בעד הטבה שנוסע זכאי לה (בסעיף קטן זה </w:t>
      </w:r>
      <w:r w:rsidRPr="00026C18">
        <w:rPr>
          <w:rStyle w:val="default"/>
          <w:rFonts w:cs="FrankRuehl"/>
          <w:vanish/>
          <w:sz w:val="22"/>
          <w:szCs w:val="22"/>
          <w:u w:val="single"/>
          <w:shd w:val="clear" w:color="auto" w:fill="FFFF99"/>
          <w:rtl/>
        </w:rPr>
        <w:t>–</w:t>
      </w:r>
      <w:r w:rsidRPr="00026C18">
        <w:rPr>
          <w:rStyle w:val="default"/>
          <w:rFonts w:cs="FrankRuehl" w:hint="cs"/>
          <w:vanish/>
          <w:sz w:val="22"/>
          <w:szCs w:val="22"/>
          <w:u w:val="single"/>
          <w:shd w:val="clear" w:color="auto" w:fill="FFFF99"/>
          <w:rtl/>
        </w:rPr>
        <w:t xml:space="preserve"> תשלום), יעביר לנוסע את התשלום בתוך 15 ימי עסקים ממועד קבלתו, ואם קיבל את התשלום לפני יום כ"ט בכסלו התשפ"א (15 בדצמבר 2020) </w:t>
      </w:r>
      <w:r w:rsidRPr="00026C18">
        <w:rPr>
          <w:rStyle w:val="default"/>
          <w:rFonts w:cs="FrankRuehl"/>
          <w:vanish/>
          <w:sz w:val="22"/>
          <w:szCs w:val="22"/>
          <w:u w:val="single"/>
          <w:shd w:val="clear" w:color="auto" w:fill="FFFF99"/>
          <w:rtl/>
        </w:rPr>
        <w:t>–</w:t>
      </w:r>
      <w:r w:rsidRPr="00026C18">
        <w:rPr>
          <w:rStyle w:val="default"/>
          <w:rFonts w:cs="FrankRuehl" w:hint="cs"/>
          <w:vanish/>
          <w:sz w:val="22"/>
          <w:szCs w:val="22"/>
          <w:u w:val="single"/>
          <w:shd w:val="clear" w:color="auto" w:fill="FFFF99"/>
          <w:rtl/>
        </w:rPr>
        <w:t xml:space="preserve"> יעביר אותו לנוסע בתוך 15 ימי עסקים מהמועד האמור; נותן שירותי סוכנות הנסיעות רשאי להפחית מהתשלום סכום עבור שירותיו שהוסכם עליו עם הנוסע במועד רכישת כרטיס הטיסה.</w:t>
      </w:r>
      <w:bookmarkEnd w:id="25"/>
    </w:p>
    <w:p w:rsidR="005743D2" w:rsidRDefault="005743D2" w:rsidP="007556A8">
      <w:pPr>
        <w:pStyle w:val="P00"/>
        <w:spacing w:before="72"/>
        <w:ind w:left="0" w:right="1134"/>
        <w:rPr>
          <w:rStyle w:val="default"/>
          <w:rFonts w:cs="FrankRuehl" w:hint="cs"/>
          <w:rtl/>
        </w:rPr>
      </w:pPr>
      <w:bookmarkStart w:id="26" w:name="Seif16"/>
      <w:bookmarkEnd w:id="26"/>
      <w:r>
        <w:rPr>
          <w:rFonts w:cs="Miriam"/>
          <w:lang w:val="he-IL"/>
        </w:rPr>
        <w:pict>
          <v:rect id="_x0000_s2165" style="position:absolute;left:0;text-align:left;margin-left:470.35pt;margin-top:7.1pt;width:67.95pt;height:9.35pt;z-index:251657216"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7556A8">
        <w:rPr>
          <w:rStyle w:val="big-number"/>
          <w:rFonts w:cs="Miriam" w:hint="cs"/>
          <w:rtl/>
        </w:rPr>
        <w:t>6</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אין בהוראות חוק זה כדי לגרוע מהוראות כל דין, ובכלל זה מזכותו של נוסע לפיצוי לפי כל דין.</w:t>
      </w:r>
    </w:p>
    <w:p w:rsidR="005743D2" w:rsidRDefault="005743D2" w:rsidP="007556A8">
      <w:pPr>
        <w:pStyle w:val="P00"/>
        <w:spacing w:before="72"/>
        <w:ind w:left="0" w:right="1134"/>
        <w:rPr>
          <w:rStyle w:val="default"/>
          <w:rFonts w:cs="FrankRuehl" w:hint="cs"/>
          <w:rtl/>
        </w:rPr>
      </w:pPr>
      <w:bookmarkStart w:id="27" w:name="Seif17"/>
      <w:bookmarkEnd w:id="27"/>
      <w:r>
        <w:rPr>
          <w:rFonts w:cs="Miriam"/>
          <w:lang w:val="he-IL"/>
        </w:rPr>
        <w:pict>
          <v:rect id="_x0000_s2166" style="position:absolute;left:0;text-align:left;margin-left:470.35pt;margin-top:7.1pt;width:67.95pt;height:15.35pt;z-index:251658240"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 xml:space="preserve">התניה </w:t>
                  </w:r>
                  <w:r>
                    <w:rPr>
                      <w:rFonts w:cs="Miriam"/>
                      <w:sz w:val="18"/>
                      <w:szCs w:val="18"/>
                      <w:rtl/>
                    </w:rPr>
                    <w:t>–</w:t>
                  </w:r>
                  <w:r>
                    <w:rPr>
                      <w:rFonts w:cs="Miriam" w:hint="cs"/>
                      <w:sz w:val="18"/>
                      <w:szCs w:val="18"/>
                      <w:rtl/>
                    </w:rPr>
                    <w:t xml:space="preserve"> לטובת הנוסע</w:t>
                  </w:r>
                </w:p>
              </w:txbxContent>
            </v:textbox>
            <w10:anchorlock/>
          </v:rect>
        </w:pict>
      </w:r>
      <w:r>
        <w:rPr>
          <w:rStyle w:val="big-number"/>
          <w:rFonts w:cs="Miriam" w:hint="cs"/>
          <w:rtl/>
        </w:rPr>
        <w:t>1</w:t>
      </w:r>
      <w:r w:rsidR="007556A8">
        <w:rPr>
          <w:rStyle w:val="big-number"/>
          <w:rFonts w:cs="Miriam" w:hint="cs"/>
          <w:rtl/>
        </w:rPr>
        <w:t>7</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אין להתנות על הוראות חוק זה, אלא לטובת הנוסע.</w:t>
      </w:r>
    </w:p>
    <w:p w:rsidR="005743D2" w:rsidRDefault="005743D2" w:rsidP="007556A8">
      <w:pPr>
        <w:pStyle w:val="P00"/>
        <w:spacing w:before="72"/>
        <w:ind w:left="0" w:right="1134"/>
        <w:rPr>
          <w:rStyle w:val="default"/>
          <w:rFonts w:cs="FrankRuehl"/>
          <w:rtl/>
        </w:rPr>
      </w:pPr>
      <w:bookmarkStart w:id="28" w:name="Seif18"/>
      <w:bookmarkEnd w:id="28"/>
      <w:r>
        <w:rPr>
          <w:rFonts w:cs="Miriam"/>
          <w:lang w:val="he-IL"/>
        </w:rPr>
        <w:pict>
          <v:rect id="_x0000_s2167" style="position:absolute;left:0;text-align:left;margin-left:464.05pt;margin-top:7.1pt;width:74.25pt;height:35.95pt;z-index:251659264" o:allowincell="f" filled="f" stroked="f" strokecolor="lime" strokeweight=".25pt">
            <v:textbox inset="0,0,0,0">
              <w:txbxContent>
                <w:p w:rsidR="00DD333E" w:rsidRDefault="00DD333E" w:rsidP="005743D2">
                  <w:pPr>
                    <w:spacing w:line="160" w:lineRule="exact"/>
                    <w:rPr>
                      <w:rFonts w:cs="Miriam"/>
                      <w:sz w:val="18"/>
                      <w:szCs w:val="18"/>
                      <w:rtl/>
                    </w:rPr>
                  </w:pPr>
                  <w:r>
                    <w:rPr>
                      <w:rFonts w:cs="Miriam" w:hint="cs"/>
                      <w:sz w:val="18"/>
                      <w:szCs w:val="18"/>
                      <w:rtl/>
                    </w:rPr>
                    <w:t>תחולה על נוסע בטיסה פנים-ארצית</w:t>
                  </w:r>
                </w:p>
                <w:p w:rsidR="00E9409B" w:rsidRDefault="00E9409B" w:rsidP="00E9409B">
                  <w:pPr>
                    <w:spacing w:line="160" w:lineRule="exac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תיקון מס' 1) תש"ף-2020</w:t>
                  </w:r>
                </w:p>
              </w:txbxContent>
            </v:textbox>
            <w10:anchorlock/>
          </v:rect>
        </w:pict>
      </w:r>
      <w:r>
        <w:rPr>
          <w:rStyle w:val="big-number"/>
          <w:rFonts w:cs="Miriam" w:hint="cs"/>
          <w:rtl/>
        </w:rPr>
        <w:t>1</w:t>
      </w:r>
      <w:r w:rsidR="007556A8">
        <w:rPr>
          <w:rStyle w:val="big-number"/>
          <w:rFonts w:cs="Miriam" w:hint="cs"/>
          <w:rtl/>
        </w:rPr>
        <w:t>8</w:t>
      </w:r>
      <w:r>
        <w:rPr>
          <w:rStyle w:val="big-number"/>
          <w:rFonts w:cs="FrankRuehl"/>
          <w:sz w:val="26"/>
          <w:szCs w:val="26"/>
          <w:rtl/>
        </w:rPr>
        <w:t>.</w:t>
      </w:r>
      <w:r>
        <w:rPr>
          <w:rStyle w:val="big-number"/>
          <w:rFonts w:cs="FrankRuehl"/>
          <w:sz w:val="26"/>
          <w:szCs w:val="26"/>
          <w:rtl/>
        </w:rPr>
        <w:tab/>
      </w:r>
      <w:r w:rsidR="007556A8">
        <w:rPr>
          <w:rStyle w:val="default"/>
          <w:rFonts w:cs="FrankRuehl" w:hint="cs"/>
          <w:rtl/>
        </w:rPr>
        <w:t xml:space="preserve">הוראות חוק זה יחולו, בשינויים המחויבים, גם על נוסע בטיסה שנקודת המוצא והיעד הסופי שלה נמצאים בשטח מדינת ישראל, </w:t>
      </w:r>
      <w:r w:rsidR="00F00E0C" w:rsidRPr="00F00E0C">
        <w:rPr>
          <w:rStyle w:val="default"/>
          <w:rFonts w:cs="FrankRuehl" w:hint="cs"/>
          <w:rtl/>
        </w:rPr>
        <w:t>ואולם לא יינתן פיצוי כספי לנוסע כאמור אלא לפי הוראות שקבע השר; בתקנות לפי סעיף זה רשאי השר לקבוע בין השאר נסיבות שבהן לא יינתן פיצוי כאמור</w:t>
      </w:r>
      <w:r w:rsidR="007556A8">
        <w:rPr>
          <w:rStyle w:val="default"/>
          <w:rFonts w:cs="FrankRuehl" w:hint="cs"/>
          <w:rtl/>
        </w:rPr>
        <w:t>.</w:t>
      </w:r>
    </w:p>
    <w:p w:rsidR="006C4827" w:rsidRPr="00026C18" w:rsidRDefault="006C4827" w:rsidP="006C4827">
      <w:pPr>
        <w:pStyle w:val="P00"/>
        <w:spacing w:before="0"/>
        <w:ind w:left="0" w:right="1134"/>
        <w:rPr>
          <w:rStyle w:val="default"/>
          <w:rFonts w:ascii="FrankRuehl" w:hAnsi="FrankRuehl" w:cs="FrankRuehl"/>
          <w:vanish/>
          <w:color w:val="FF0000"/>
          <w:sz w:val="20"/>
          <w:szCs w:val="20"/>
          <w:shd w:val="clear" w:color="auto" w:fill="FFFF99"/>
          <w:rtl/>
        </w:rPr>
      </w:pPr>
      <w:bookmarkStart w:id="29" w:name="Rov36"/>
      <w:r w:rsidRPr="00026C18">
        <w:rPr>
          <w:rStyle w:val="default"/>
          <w:rFonts w:ascii="FrankRuehl" w:hAnsi="FrankRuehl" w:cs="FrankRuehl"/>
          <w:vanish/>
          <w:color w:val="FF0000"/>
          <w:sz w:val="20"/>
          <w:szCs w:val="20"/>
          <w:shd w:val="clear" w:color="auto" w:fill="FFFF99"/>
          <w:rtl/>
        </w:rPr>
        <w:t xml:space="preserve">מיום 1.3.2020 עד יום </w:t>
      </w:r>
      <w:r w:rsidR="00800430" w:rsidRPr="00026C18">
        <w:rPr>
          <w:rStyle w:val="default"/>
          <w:rFonts w:ascii="FrankRuehl" w:hAnsi="FrankRuehl" w:cs="FrankRuehl" w:hint="cs"/>
          <w:vanish/>
          <w:color w:val="FF0000"/>
          <w:sz w:val="20"/>
          <w:szCs w:val="20"/>
          <w:shd w:val="clear" w:color="auto" w:fill="FFFF99"/>
          <w:rtl/>
        </w:rPr>
        <w:t>31.</w:t>
      </w:r>
      <w:r w:rsidR="00922DA9" w:rsidRPr="00026C18">
        <w:rPr>
          <w:rStyle w:val="default"/>
          <w:rFonts w:ascii="FrankRuehl" w:hAnsi="FrankRuehl" w:cs="FrankRuehl" w:hint="cs"/>
          <w:vanish/>
          <w:color w:val="FF0000"/>
          <w:sz w:val="20"/>
          <w:szCs w:val="20"/>
          <w:shd w:val="clear" w:color="auto" w:fill="FFFF99"/>
          <w:rtl/>
        </w:rPr>
        <w:t>3.2021</w:t>
      </w:r>
      <w:r w:rsidR="0022312E" w:rsidRPr="00026C18">
        <w:rPr>
          <w:rStyle w:val="default"/>
          <w:rFonts w:cs="FrankRuehl" w:hint="cs"/>
          <w:vanish/>
          <w:color w:val="FF0000"/>
          <w:sz w:val="20"/>
          <w:szCs w:val="20"/>
          <w:shd w:val="clear" w:color="auto" w:fill="FFFF99"/>
          <w:rtl/>
        </w:rPr>
        <w:t xml:space="preserve"> </w:t>
      </w:r>
      <w:r w:rsidR="0022312E" w:rsidRPr="00026C18">
        <w:rPr>
          <w:rStyle w:val="default"/>
          <w:rFonts w:cs="FrankRuehl" w:hint="cs"/>
          <w:vanish/>
          <w:sz w:val="20"/>
          <w:szCs w:val="20"/>
          <w:shd w:val="clear" w:color="auto" w:fill="FFFF99"/>
          <w:rtl/>
        </w:rPr>
        <w:t>(לאור פיזור הכנסת ה-23 עד יום 6.7.2021)</w:t>
      </w:r>
    </w:p>
    <w:p w:rsidR="006C4827" w:rsidRPr="00026C18" w:rsidRDefault="006C4827" w:rsidP="006C4827">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הוראת שעה – תיקון מס' 1</w:t>
      </w:r>
    </w:p>
    <w:p w:rsidR="006C4827" w:rsidRPr="00026C18" w:rsidRDefault="006C4827" w:rsidP="006C4827">
      <w:pPr>
        <w:pStyle w:val="P00"/>
        <w:spacing w:before="0"/>
        <w:ind w:left="0" w:right="1134"/>
        <w:rPr>
          <w:rStyle w:val="default"/>
          <w:rFonts w:ascii="FrankRuehl" w:hAnsi="FrankRuehl" w:cs="FrankRuehl"/>
          <w:vanish/>
          <w:sz w:val="20"/>
          <w:szCs w:val="20"/>
          <w:shd w:val="clear" w:color="auto" w:fill="FFFF99"/>
          <w:rtl/>
        </w:rPr>
      </w:pPr>
      <w:hyperlink r:id="rId54" w:history="1">
        <w:r w:rsidRPr="00026C18">
          <w:rPr>
            <w:rStyle w:val="Hyperlink"/>
            <w:rFonts w:ascii="FrankRuehl" w:hAnsi="FrankRuehl" w:cs="FrankRuehl"/>
            <w:vanish/>
            <w:szCs w:val="20"/>
            <w:shd w:val="clear" w:color="auto" w:fill="FFFF99"/>
            <w:rtl/>
          </w:rPr>
          <w:t>ס"ח תש"ף מס' 2826</w:t>
        </w:r>
      </w:hyperlink>
      <w:r w:rsidRPr="00026C18">
        <w:rPr>
          <w:rStyle w:val="default"/>
          <w:rFonts w:ascii="FrankRuehl" w:hAnsi="FrankRuehl" w:cs="FrankRuehl"/>
          <w:vanish/>
          <w:sz w:val="20"/>
          <w:szCs w:val="20"/>
          <w:shd w:val="clear" w:color="auto" w:fill="FFFF99"/>
          <w:rtl/>
        </w:rPr>
        <w:t xml:space="preserve"> מיום 14.7.2020 עמ' 22</w:t>
      </w:r>
      <w:r w:rsidRPr="00026C18">
        <w:rPr>
          <w:rStyle w:val="default"/>
          <w:rFonts w:ascii="FrankRuehl" w:hAnsi="FrankRuehl" w:cs="FrankRuehl" w:hint="cs"/>
          <w:vanish/>
          <w:sz w:val="20"/>
          <w:szCs w:val="20"/>
          <w:shd w:val="clear" w:color="auto" w:fill="FFFF99"/>
          <w:rtl/>
        </w:rPr>
        <w:t>5</w:t>
      </w:r>
      <w:r w:rsidRPr="00026C18">
        <w:rPr>
          <w:rStyle w:val="default"/>
          <w:rFonts w:ascii="FrankRuehl" w:hAnsi="FrankRuehl" w:cs="FrankRuehl"/>
          <w:vanish/>
          <w:sz w:val="20"/>
          <w:szCs w:val="20"/>
          <w:shd w:val="clear" w:color="auto" w:fill="FFFF99"/>
          <w:rtl/>
        </w:rPr>
        <w:t xml:space="preserve"> (</w:t>
      </w:r>
      <w:hyperlink r:id="rId55" w:history="1">
        <w:r w:rsidRPr="00026C18">
          <w:rPr>
            <w:rStyle w:val="Hyperlink"/>
            <w:rFonts w:ascii="FrankRuehl" w:hAnsi="FrankRuehl" w:cs="FrankRuehl"/>
            <w:vanish/>
            <w:szCs w:val="20"/>
            <w:shd w:val="clear" w:color="auto" w:fill="FFFF99"/>
            <w:rtl/>
          </w:rPr>
          <w:t>ה"ח 1300</w:t>
        </w:r>
      </w:hyperlink>
      <w:r w:rsidRPr="00026C18">
        <w:rPr>
          <w:rStyle w:val="default"/>
          <w:rFonts w:ascii="FrankRuehl" w:hAnsi="FrankRuehl" w:cs="FrankRuehl"/>
          <w:vanish/>
          <w:sz w:val="20"/>
          <w:szCs w:val="20"/>
          <w:shd w:val="clear" w:color="auto" w:fill="FFFF99"/>
          <w:rtl/>
        </w:rPr>
        <w:t>)</w:t>
      </w:r>
    </w:p>
    <w:p w:rsidR="00FA4B68" w:rsidRPr="00026C18" w:rsidRDefault="00FA4B68" w:rsidP="00FA4B68">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תש"ף-2020</w:t>
      </w:r>
    </w:p>
    <w:p w:rsidR="00FA4B68" w:rsidRPr="00026C18" w:rsidRDefault="00FA4B68" w:rsidP="00FA4B68">
      <w:pPr>
        <w:pStyle w:val="P00"/>
        <w:spacing w:before="0"/>
        <w:ind w:left="0" w:right="1134"/>
        <w:rPr>
          <w:rStyle w:val="default"/>
          <w:rFonts w:cs="FrankRuehl"/>
          <w:vanish/>
          <w:sz w:val="20"/>
          <w:szCs w:val="20"/>
          <w:shd w:val="clear" w:color="auto" w:fill="FFFF99"/>
          <w:rtl/>
        </w:rPr>
      </w:pPr>
      <w:hyperlink r:id="rId56" w:history="1">
        <w:r w:rsidRPr="00026C18">
          <w:rPr>
            <w:rStyle w:val="Hyperlink"/>
            <w:rFonts w:cs="FrankRuehl" w:hint="cs"/>
            <w:vanish/>
            <w:szCs w:val="20"/>
            <w:shd w:val="clear" w:color="auto" w:fill="FFFF99"/>
            <w:rtl/>
          </w:rPr>
          <w:t>ק"ת תש"ף מס' 8711</w:t>
        </w:r>
      </w:hyperlink>
      <w:r w:rsidRPr="00026C18">
        <w:rPr>
          <w:rStyle w:val="default"/>
          <w:rFonts w:cs="FrankRuehl" w:hint="cs"/>
          <w:vanish/>
          <w:sz w:val="20"/>
          <w:szCs w:val="20"/>
          <w:shd w:val="clear" w:color="auto" w:fill="FFFF99"/>
          <w:rtl/>
        </w:rPr>
        <w:t xml:space="preserve"> מיום 25.8.2020 עמ' 2076</w:t>
      </w:r>
    </w:p>
    <w:p w:rsidR="00B51B33" w:rsidRPr="00026C18" w:rsidRDefault="00B51B33" w:rsidP="00B51B33">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צו תשפ"א-2020</w:t>
      </w:r>
    </w:p>
    <w:p w:rsidR="00B51B33" w:rsidRPr="00026C18" w:rsidRDefault="00B51B33" w:rsidP="00B51B33">
      <w:pPr>
        <w:pStyle w:val="P00"/>
        <w:spacing w:before="0"/>
        <w:ind w:left="0" w:right="1134"/>
        <w:rPr>
          <w:rStyle w:val="default"/>
          <w:rFonts w:cs="FrankRuehl"/>
          <w:vanish/>
          <w:sz w:val="20"/>
          <w:szCs w:val="20"/>
          <w:shd w:val="clear" w:color="auto" w:fill="FFFF99"/>
          <w:rtl/>
        </w:rPr>
      </w:pPr>
      <w:hyperlink r:id="rId57" w:history="1">
        <w:r w:rsidRPr="00026C18">
          <w:rPr>
            <w:rStyle w:val="Hyperlink"/>
            <w:rFonts w:cs="FrankRuehl" w:hint="cs"/>
            <w:vanish/>
            <w:szCs w:val="20"/>
            <w:shd w:val="clear" w:color="auto" w:fill="FFFF99"/>
            <w:rtl/>
          </w:rPr>
          <w:t>ק"ת תשפ"א מס' 8845</w:t>
        </w:r>
      </w:hyperlink>
      <w:r w:rsidRPr="00026C18">
        <w:rPr>
          <w:rStyle w:val="default"/>
          <w:rFonts w:cs="FrankRuehl" w:hint="cs"/>
          <w:vanish/>
          <w:sz w:val="20"/>
          <w:szCs w:val="20"/>
          <w:shd w:val="clear" w:color="auto" w:fill="FFFF99"/>
          <w:rtl/>
        </w:rPr>
        <w:t xml:space="preserve"> מיום 25.10.2020 עמ' 248</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צו (מס' 2) תשפ"א-2020</w:t>
      </w:r>
    </w:p>
    <w:p w:rsidR="00800430" w:rsidRPr="00026C18" w:rsidRDefault="00800430" w:rsidP="00800430">
      <w:pPr>
        <w:pStyle w:val="P00"/>
        <w:spacing w:before="0"/>
        <w:ind w:left="0" w:right="1134"/>
        <w:rPr>
          <w:rStyle w:val="default"/>
          <w:rFonts w:ascii="FrankRuehl" w:hAnsi="FrankRuehl" w:cs="FrankRuehl"/>
          <w:vanish/>
          <w:sz w:val="20"/>
          <w:szCs w:val="20"/>
          <w:shd w:val="clear" w:color="auto" w:fill="FFFF99"/>
          <w:rtl/>
        </w:rPr>
      </w:pPr>
      <w:hyperlink r:id="rId58" w:history="1">
        <w:r w:rsidRPr="00026C18">
          <w:rPr>
            <w:rStyle w:val="Hyperlink"/>
            <w:rFonts w:ascii="FrankRuehl" w:hAnsi="FrankRuehl" w:cs="FrankRuehl"/>
            <w:vanish/>
            <w:szCs w:val="20"/>
            <w:shd w:val="clear" w:color="auto" w:fill="FFFF99"/>
            <w:rtl/>
          </w:rPr>
          <w:t>ק"ת תשפ"א מס' 8949</w:t>
        </w:r>
      </w:hyperlink>
      <w:r w:rsidRPr="00026C18">
        <w:rPr>
          <w:rStyle w:val="default"/>
          <w:rFonts w:ascii="FrankRuehl" w:hAnsi="FrankRuehl" w:cs="FrankRuehl"/>
          <w:vanish/>
          <w:sz w:val="20"/>
          <w:szCs w:val="20"/>
          <w:shd w:val="clear" w:color="auto" w:fill="FFFF99"/>
          <w:rtl/>
        </w:rPr>
        <w:t xml:space="preserve"> מיום 30.11.2020 עמ' 694</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צו (מס' 3) תשפ"א-2020</w:t>
      </w:r>
    </w:p>
    <w:p w:rsidR="00922DA9" w:rsidRPr="00026C18" w:rsidRDefault="00922DA9" w:rsidP="00922DA9">
      <w:pPr>
        <w:pStyle w:val="P00"/>
        <w:spacing w:before="0"/>
        <w:ind w:left="0" w:right="1134"/>
        <w:rPr>
          <w:rStyle w:val="default"/>
          <w:rFonts w:ascii="FrankRuehl" w:hAnsi="FrankRuehl" w:cs="FrankRuehl"/>
          <w:vanish/>
          <w:sz w:val="20"/>
          <w:szCs w:val="20"/>
          <w:shd w:val="clear" w:color="auto" w:fill="FFFF99"/>
          <w:rtl/>
        </w:rPr>
      </w:pPr>
      <w:hyperlink r:id="rId59" w:history="1">
        <w:r w:rsidRPr="00026C18">
          <w:rPr>
            <w:rStyle w:val="Hyperlink"/>
            <w:rFonts w:ascii="FrankRuehl" w:hAnsi="FrankRuehl" w:cs="FrankRuehl" w:hint="cs"/>
            <w:vanish/>
            <w:szCs w:val="20"/>
            <w:shd w:val="clear" w:color="auto" w:fill="FFFF99"/>
            <w:rtl/>
          </w:rPr>
          <w:t>ק"ת תשפ"א מס' 9039</w:t>
        </w:r>
      </w:hyperlink>
      <w:r w:rsidRPr="00026C18">
        <w:rPr>
          <w:rStyle w:val="default"/>
          <w:rFonts w:ascii="FrankRuehl" w:hAnsi="FrankRuehl" w:cs="FrankRuehl" w:hint="cs"/>
          <w:vanish/>
          <w:sz w:val="20"/>
          <w:szCs w:val="20"/>
          <w:shd w:val="clear" w:color="auto" w:fill="FFFF99"/>
          <w:rtl/>
        </w:rPr>
        <w:t xml:space="preserve"> מיום 31.12.2020 עמ' 1268</w:t>
      </w:r>
    </w:p>
    <w:p w:rsidR="006C4827" w:rsidRPr="00E9409B" w:rsidRDefault="006C4827" w:rsidP="00E9409B">
      <w:pPr>
        <w:pStyle w:val="P00"/>
        <w:ind w:left="0" w:right="1134"/>
        <w:rPr>
          <w:rStyle w:val="default"/>
          <w:rFonts w:cs="FrankRuehl"/>
          <w:sz w:val="2"/>
          <w:szCs w:val="2"/>
          <w:shd w:val="clear" w:color="auto" w:fill="FFFF99"/>
          <w:rtl/>
        </w:rPr>
      </w:pPr>
      <w:r w:rsidRPr="00026C18">
        <w:rPr>
          <w:rStyle w:val="default"/>
          <w:rFonts w:cs="FrankRuehl" w:hint="cs"/>
          <w:vanish/>
          <w:sz w:val="22"/>
          <w:szCs w:val="22"/>
          <w:shd w:val="clear" w:color="auto" w:fill="FFFF99"/>
          <w:rtl/>
        </w:rPr>
        <w:t>18</w:t>
      </w:r>
      <w:r w:rsidRPr="00026C18">
        <w:rPr>
          <w:rStyle w:val="default"/>
          <w:rFonts w:cs="FrankRuehl"/>
          <w:vanish/>
          <w:sz w:val="22"/>
          <w:szCs w:val="22"/>
          <w:shd w:val="clear" w:color="auto" w:fill="FFFF99"/>
          <w:rtl/>
        </w:rPr>
        <w:t>.</w:t>
      </w:r>
      <w:r w:rsidRPr="00026C18">
        <w:rPr>
          <w:rStyle w:val="default"/>
          <w:rFonts w:cs="FrankRuehl"/>
          <w:vanish/>
          <w:sz w:val="22"/>
          <w:szCs w:val="22"/>
          <w:shd w:val="clear" w:color="auto" w:fill="FFFF99"/>
          <w:rtl/>
        </w:rPr>
        <w:tab/>
      </w:r>
      <w:r w:rsidRPr="00026C18">
        <w:rPr>
          <w:rStyle w:val="default"/>
          <w:rFonts w:cs="FrankRuehl" w:hint="cs"/>
          <w:vanish/>
          <w:sz w:val="22"/>
          <w:szCs w:val="22"/>
          <w:shd w:val="clear" w:color="auto" w:fill="FFFF99"/>
          <w:rtl/>
        </w:rPr>
        <w:t xml:space="preserve">הוראות חוק זה יחולו, בשינויים המחויבים, גם על נוסע בטיסה שנקודת המוצא והיעד הסופי שלה נמצאים בשטח מדינת ישראל, </w:t>
      </w:r>
      <w:r w:rsidRPr="00026C18">
        <w:rPr>
          <w:rStyle w:val="default"/>
          <w:rFonts w:cs="FrankRuehl" w:hint="cs"/>
          <w:strike/>
          <w:vanish/>
          <w:sz w:val="22"/>
          <w:szCs w:val="22"/>
          <w:shd w:val="clear" w:color="auto" w:fill="FFFF99"/>
          <w:rtl/>
        </w:rPr>
        <w:t>ואולם לא יינתן פיצוי כספי לנוסע כאמור אלא לפי הוראות שקבע השר; בתקנות לפי סעיף זה רשאי השר לקבוע בין השאר נסיבות שבהן לא יינתן פיצוי כאמור</w:t>
      </w:r>
      <w:r w:rsidR="00E9409B" w:rsidRPr="00026C18">
        <w:rPr>
          <w:rStyle w:val="default"/>
          <w:rFonts w:cs="FrankRuehl" w:hint="cs"/>
          <w:vanish/>
          <w:sz w:val="22"/>
          <w:szCs w:val="22"/>
          <w:shd w:val="clear" w:color="auto" w:fill="FFFF99"/>
          <w:rtl/>
        </w:rPr>
        <w:t xml:space="preserve"> </w:t>
      </w:r>
      <w:r w:rsidR="00E9409B" w:rsidRPr="00026C18">
        <w:rPr>
          <w:rStyle w:val="default"/>
          <w:rFonts w:cs="FrankRuehl" w:hint="cs"/>
          <w:vanish/>
          <w:sz w:val="22"/>
          <w:szCs w:val="22"/>
          <w:u w:val="single"/>
          <w:shd w:val="clear" w:color="auto" w:fill="FFFF99"/>
          <w:rtl/>
        </w:rPr>
        <w:t>ואולם לא יינתן פיצוי כספי לנוסע כאמור, על אף כל הוראה שקבע השר לפני יום תחילתה של הוראת השעה</w:t>
      </w:r>
      <w:r w:rsidRPr="00026C18">
        <w:rPr>
          <w:rStyle w:val="default"/>
          <w:rFonts w:cs="FrankRuehl" w:hint="cs"/>
          <w:vanish/>
          <w:sz w:val="22"/>
          <w:szCs w:val="22"/>
          <w:shd w:val="clear" w:color="auto" w:fill="FFFF99"/>
          <w:rtl/>
        </w:rPr>
        <w:t>.</w:t>
      </w:r>
      <w:bookmarkEnd w:id="29"/>
    </w:p>
    <w:p w:rsidR="005743D2" w:rsidRDefault="005743D2" w:rsidP="007556A8">
      <w:pPr>
        <w:pStyle w:val="P00"/>
        <w:spacing w:before="72"/>
        <w:ind w:left="0" w:right="1134"/>
        <w:rPr>
          <w:rStyle w:val="default"/>
          <w:rFonts w:cs="FrankRuehl" w:hint="cs"/>
          <w:rtl/>
        </w:rPr>
      </w:pPr>
      <w:bookmarkStart w:id="30" w:name="Seif19"/>
      <w:bookmarkEnd w:id="30"/>
      <w:r>
        <w:rPr>
          <w:rFonts w:cs="Miriam"/>
          <w:lang w:val="he-IL"/>
        </w:rPr>
        <w:pict>
          <v:rect id="_x0000_s2168" style="position:absolute;left:0;text-align:left;margin-left:470.35pt;margin-top:7.1pt;width:67.95pt;height:11.45pt;z-index:251660288"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התיישנות</w:t>
                  </w:r>
                </w:p>
              </w:txbxContent>
            </v:textbox>
            <w10:anchorlock/>
          </v:rect>
        </w:pict>
      </w:r>
      <w:r>
        <w:rPr>
          <w:rStyle w:val="big-number"/>
          <w:rFonts w:cs="Miriam" w:hint="cs"/>
          <w:rtl/>
        </w:rPr>
        <w:t>1</w:t>
      </w:r>
      <w:r w:rsidR="007556A8">
        <w:rPr>
          <w:rStyle w:val="big-number"/>
          <w:rFonts w:cs="Miriam" w:hint="cs"/>
          <w:rtl/>
        </w:rPr>
        <w:t>9</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תקופת ההתיישנות של תביעה בשל הפרת הוראות חוק זה היא ארבע שנים מיום שנוצרה עילה מזכה.</w:t>
      </w:r>
    </w:p>
    <w:p w:rsidR="005743D2" w:rsidRDefault="005743D2" w:rsidP="007556A8">
      <w:pPr>
        <w:pStyle w:val="P00"/>
        <w:spacing w:before="72"/>
        <w:ind w:left="0" w:right="1134"/>
        <w:rPr>
          <w:rStyle w:val="default"/>
          <w:rFonts w:cs="FrankRuehl" w:hint="cs"/>
          <w:rtl/>
        </w:rPr>
      </w:pPr>
      <w:bookmarkStart w:id="31" w:name="Seif20"/>
      <w:bookmarkEnd w:id="31"/>
      <w:r>
        <w:rPr>
          <w:rFonts w:cs="Miriam"/>
          <w:lang w:val="he-IL"/>
        </w:rPr>
        <w:pict>
          <v:rect id="_x0000_s2169" style="position:absolute;left:0;text-align:left;margin-left:470.35pt;margin-top:7.1pt;width:67.95pt;height:23.55pt;z-index:251661312"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סייג לזכאות בשל קבלת הטבה לפי דין זר</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נוסע שקיבל הטבה לפי דין זר בשל נסיבות המקימות עילה מזכה, לא יהיה זכאי להטבות לפי חוק זה מאותו סוג שקיבל כאמור.</w:t>
      </w:r>
    </w:p>
    <w:p w:rsidR="005743D2" w:rsidRDefault="005743D2" w:rsidP="007556A8">
      <w:pPr>
        <w:pStyle w:val="P00"/>
        <w:spacing w:before="72"/>
        <w:ind w:left="0" w:right="1134"/>
        <w:rPr>
          <w:rStyle w:val="default"/>
          <w:rFonts w:cs="FrankRuehl" w:hint="cs"/>
          <w:rtl/>
        </w:rPr>
      </w:pPr>
      <w:bookmarkStart w:id="32" w:name="Seif21"/>
      <w:bookmarkEnd w:id="32"/>
      <w:r>
        <w:rPr>
          <w:rFonts w:cs="Miriam"/>
          <w:lang w:val="he-IL"/>
        </w:rPr>
        <w:pict>
          <v:rect id="_x0000_s2170" style="position:absolute;left:0;text-align:left;margin-left:470.35pt;margin-top:7.1pt;width:67.95pt;height:10.35pt;z-index:251662336"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hint="cs"/>
          <w:rtl/>
        </w:rPr>
        <w:t>2</w:t>
      </w:r>
      <w:r w:rsidR="007556A8">
        <w:rPr>
          <w:rStyle w:val="big-number"/>
          <w:rFonts w:cs="Miriam" w:hint="cs"/>
          <w:rtl/>
        </w:rPr>
        <w:t>1</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השר רשאי, בצו, לשנות את התוספות לחוק זה.</w:t>
      </w:r>
    </w:p>
    <w:p w:rsidR="005743D2" w:rsidRDefault="005743D2" w:rsidP="007556A8">
      <w:pPr>
        <w:pStyle w:val="P00"/>
        <w:spacing w:before="72"/>
        <w:ind w:left="0" w:right="1134"/>
        <w:rPr>
          <w:rStyle w:val="default"/>
          <w:rFonts w:cs="FrankRuehl" w:hint="cs"/>
          <w:rtl/>
        </w:rPr>
      </w:pPr>
      <w:bookmarkStart w:id="33" w:name="Seif22"/>
      <w:bookmarkEnd w:id="33"/>
      <w:r>
        <w:rPr>
          <w:rFonts w:cs="Miriam"/>
          <w:lang w:val="he-IL"/>
        </w:rPr>
        <w:pict>
          <v:rect id="_x0000_s2171" style="position:absolute;left:0;text-align:left;margin-left:470.35pt;margin-top:7.1pt;width:67.95pt;height:9.85pt;z-index:251663360"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w:t>
      </w:r>
      <w:r w:rsidR="007556A8">
        <w:rPr>
          <w:rStyle w:val="big-number"/>
          <w:rFonts w:cs="Miriam" w:hint="cs"/>
          <w:rtl/>
        </w:rPr>
        <w:t>2</w:t>
      </w:r>
      <w:r>
        <w:rPr>
          <w:rStyle w:val="big-number"/>
          <w:rFonts w:cs="FrankRuehl"/>
          <w:sz w:val="26"/>
          <w:szCs w:val="26"/>
          <w:rtl/>
        </w:rPr>
        <w:t>.</w:t>
      </w:r>
      <w:r>
        <w:rPr>
          <w:rStyle w:val="big-number"/>
          <w:rFonts w:cs="FrankRuehl"/>
          <w:sz w:val="26"/>
          <w:szCs w:val="26"/>
          <w:rtl/>
        </w:rPr>
        <w:tab/>
      </w:r>
      <w:r w:rsidR="007556A8">
        <w:rPr>
          <w:rStyle w:val="default"/>
          <w:rFonts w:cs="FrankRuehl" w:hint="cs"/>
          <w:rtl/>
        </w:rPr>
        <w:t>(א)</w:t>
      </w:r>
      <w:r w:rsidR="007556A8">
        <w:rPr>
          <w:rStyle w:val="default"/>
          <w:rFonts w:cs="FrankRuehl" w:hint="cs"/>
          <w:rtl/>
        </w:rPr>
        <w:tab/>
        <w:t>השר ממונה על ביצוע חוק זה.</w:t>
      </w:r>
    </w:p>
    <w:p w:rsidR="007556A8" w:rsidRDefault="007556A8" w:rsidP="007556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וצווים לפי חוק זה טעונים אישור של ועדת הכלכלה של הכנסת.</w:t>
      </w:r>
    </w:p>
    <w:p w:rsidR="005743D2" w:rsidRDefault="005743D2" w:rsidP="007556A8">
      <w:pPr>
        <w:pStyle w:val="P00"/>
        <w:spacing w:before="72"/>
        <w:ind w:left="0" w:right="1134"/>
        <w:rPr>
          <w:rStyle w:val="default"/>
          <w:rFonts w:cs="FrankRuehl" w:hint="cs"/>
          <w:rtl/>
        </w:rPr>
      </w:pPr>
      <w:bookmarkStart w:id="34" w:name="Seif23"/>
      <w:bookmarkEnd w:id="34"/>
      <w:r>
        <w:rPr>
          <w:rFonts w:cs="Miriam"/>
          <w:lang w:val="he-IL"/>
        </w:rPr>
        <w:pict>
          <v:rect id="_x0000_s2172" style="position:absolute;left:0;text-align:left;margin-left:470.35pt;margin-top:7.1pt;width:67.95pt;height:24.2pt;z-index:251664384"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 xml:space="preserve">תיקון חוק רישוי שירותי התעופה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2</w:t>
      </w:r>
      <w:r w:rsidR="007556A8">
        <w:rPr>
          <w:rStyle w:val="big-number"/>
          <w:rFonts w:cs="Miriam" w:hint="cs"/>
          <w:rtl/>
        </w:rPr>
        <w:t>3</w:t>
      </w:r>
      <w:r>
        <w:rPr>
          <w:rStyle w:val="big-number"/>
          <w:rFonts w:cs="FrankRuehl"/>
          <w:sz w:val="26"/>
          <w:szCs w:val="26"/>
          <w:rtl/>
        </w:rPr>
        <w:t>.</w:t>
      </w:r>
      <w:r>
        <w:rPr>
          <w:rStyle w:val="big-number"/>
          <w:rFonts w:cs="FrankRuehl"/>
          <w:sz w:val="26"/>
          <w:szCs w:val="26"/>
          <w:rtl/>
        </w:rPr>
        <w:tab/>
      </w:r>
      <w:r w:rsidR="007556A8">
        <w:rPr>
          <w:rStyle w:val="default"/>
          <w:rFonts w:cs="FrankRuehl" w:hint="cs"/>
          <w:rtl/>
        </w:rPr>
        <w:t xml:space="preserve">בחוק רישוי שירותי התעופה, התשכ"ג-1963 </w:t>
      </w:r>
      <w:r w:rsidR="00DD333E">
        <w:rPr>
          <w:rStyle w:val="default"/>
          <w:rFonts w:cs="FrankRuehl"/>
          <w:rtl/>
        </w:rPr>
        <w:t>–</w:t>
      </w:r>
    </w:p>
    <w:p w:rsidR="00DD333E" w:rsidRDefault="00DD333E" w:rsidP="00DD333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6, במקום "טיסות" יבוא "הפעלות";</w:t>
      </w:r>
    </w:p>
    <w:p w:rsidR="00DD333E" w:rsidRDefault="00DD333E" w:rsidP="00DD333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8, בכל מקום, במקום "שר התחבורה" יבוא "השר";</w:t>
      </w:r>
    </w:p>
    <w:p w:rsidR="00DD333E" w:rsidRDefault="00DD333E" w:rsidP="00DD333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8ג, אחרי סעיף קטן (א) יבוא:</w:t>
      </w:r>
    </w:p>
    <w:p w:rsidR="00DD333E" w:rsidRDefault="00DD333E" w:rsidP="00DD333E">
      <w:pPr>
        <w:pStyle w:val="P00"/>
        <w:spacing w:before="72"/>
        <w:ind w:left="1475" w:right="1134" w:hanging="454"/>
        <w:rPr>
          <w:rStyle w:val="default"/>
          <w:rFonts w:cs="FrankRuehl" w:hint="cs"/>
          <w:rtl/>
        </w:rPr>
      </w:pPr>
      <w:r>
        <w:rPr>
          <w:rStyle w:val="default"/>
          <w:rFonts w:cs="FrankRuehl" w:hint="cs"/>
          <w:rtl/>
        </w:rPr>
        <w:t>"(א1) (1)</w:t>
      </w:r>
      <w:r>
        <w:rPr>
          <w:rStyle w:val="default"/>
          <w:rFonts w:cs="FrankRuehl" w:hint="cs"/>
          <w:rtl/>
        </w:rPr>
        <w:tab/>
        <w:t>המנהל לא ייתן היתר הפעלה, אלא אם כן התחייב מבקש ההיתר למנות אדם מטעמו לשם סיוע לנוסעים לממש את זכויותיהם בהתאם להוראות חוק פיצוי וסיוע, בכל טיסה שהוא מפעיל, שיהיה נוכח בשדה התעופה שלוש שעות לפחות לפני מועד ההמראה המתוכנן של הטיסה, ועד תום 30 דקות לאחר המראתה;</w:t>
      </w:r>
    </w:p>
    <w:p w:rsidR="00DD333E" w:rsidRDefault="00DD333E" w:rsidP="00DD333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החובה למנות אדם לפי הוראות פסקה (1) תחול גם בשדה תעופה מחוץ לישראל, לגבי טיסה לישראל, ובלבד שהונפק לנוסע כרטיס טיסה הלוך ושוב לטיסה מישראל ואליה, לרבות טיסה הכוללת חניית ביניים;</w:t>
      </w:r>
    </w:p>
    <w:p w:rsidR="00DD333E" w:rsidRDefault="00DD333E" w:rsidP="00DD333E">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בסעיף קטן זה </w:t>
      </w:r>
      <w:r>
        <w:rPr>
          <w:rStyle w:val="default"/>
          <w:rFonts w:cs="FrankRuehl"/>
          <w:rtl/>
        </w:rPr>
        <w:t>–</w:t>
      </w:r>
    </w:p>
    <w:p w:rsidR="00DD333E" w:rsidRDefault="00DD333E" w:rsidP="00DD333E">
      <w:pPr>
        <w:pStyle w:val="P00"/>
        <w:spacing w:before="72"/>
        <w:ind w:left="1474" w:right="1134"/>
        <w:rPr>
          <w:rStyle w:val="default"/>
          <w:rFonts w:cs="FrankRuehl" w:hint="cs"/>
          <w:rtl/>
        </w:rPr>
      </w:pPr>
      <w:r>
        <w:rPr>
          <w:rStyle w:val="default"/>
          <w:rFonts w:cs="FrankRuehl" w:hint="cs"/>
          <w:rtl/>
        </w:rPr>
        <w:t xml:space="preserve">"חוק פיצוי וסיוע" </w:t>
      </w:r>
      <w:r>
        <w:rPr>
          <w:rStyle w:val="default"/>
          <w:rFonts w:cs="FrankRuehl"/>
          <w:rtl/>
        </w:rPr>
        <w:t>–</w:t>
      </w:r>
      <w:r>
        <w:rPr>
          <w:rStyle w:val="default"/>
          <w:rFonts w:cs="FrankRuehl" w:hint="cs"/>
          <w:rtl/>
        </w:rPr>
        <w:t xml:space="preserve"> חוק שירותי תעופה (פיצוי וסיוע בשל ביטול טיסה או שינוי בתנאיה), התשע"ב-2012;</w:t>
      </w:r>
    </w:p>
    <w:p w:rsidR="00DD333E" w:rsidRDefault="00DD333E" w:rsidP="00DD333E">
      <w:pPr>
        <w:pStyle w:val="P00"/>
        <w:spacing w:before="72"/>
        <w:ind w:left="1474" w:right="1134"/>
        <w:rPr>
          <w:rStyle w:val="default"/>
          <w:rFonts w:cs="FrankRuehl" w:hint="cs"/>
          <w:rtl/>
        </w:rPr>
      </w:pPr>
      <w:r>
        <w:rPr>
          <w:rStyle w:val="default"/>
          <w:rFonts w:cs="FrankRuehl" w:hint="cs"/>
          <w:rtl/>
        </w:rPr>
        <w:t xml:space="preserve">"חניית ביניים" ו"נותן שירותי סוכנות נסיעות" </w:t>
      </w:r>
      <w:r>
        <w:rPr>
          <w:rStyle w:val="default"/>
          <w:rFonts w:cs="FrankRuehl"/>
          <w:rtl/>
        </w:rPr>
        <w:t>–</w:t>
      </w:r>
      <w:r>
        <w:rPr>
          <w:rStyle w:val="default"/>
          <w:rFonts w:cs="FrankRuehl" w:hint="cs"/>
          <w:rtl/>
        </w:rPr>
        <w:t xml:space="preserve"> כהגדרתם בחוק פיצוי וסיוע;</w:t>
      </w:r>
    </w:p>
    <w:p w:rsidR="00DD333E" w:rsidRDefault="00DD333E" w:rsidP="00DD333E">
      <w:pPr>
        <w:pStyle w:val="P00"/>
        <w:spacing w:before="72"/>
        <w:ind w:left="1474" w:right="1134"/>
        <w:rPr>
          <w:rStyle w:val="default"/>
          <w:rFonts w:cs="FrankRuehl" w:hint="cs"/>
          <w:rtl/>
        </w:rPr>
      </w:pPr>
      <w:r>
        <w:rPr>
          <w:rStyle w:val="default"/>
          <w:rFonts w:cs="FrankRuehl" w:hint="cs"/>
          <w:rtl/>
        </w:rPr>
        <w:t xml:space="preserve">"כרטיס טיסה הלוך ושוב" </w:t>
      </w:r>
      <w:r>
        <w:rPr>
          <w:rStyle w:val="default"/>
          <w:rFonts w:cs="FrankRuehl"/>
          <w:rtl/>
        </w:rPr>
        <w:t>–</w:t>
      </w:r>
      <w:r>
        <w:rPr>
          <w:rStyle w:val="default"/>
          <w:rFonts w:cs="FrankRuehl" w:hint="cs"/>
          <w:rtl/>
        </w:rPr>
        <w:t xml:space="preserve"> כהגדרתו בסעיף 3(ג) לחוק פיצוי וסיוע.</w:t>
      </w:r>
      <w:r w:rsidR="0081143D">
        <w:rPr>
          <w:rStyle w:val="default"/>
          <w:rFonts w:cs="FrankRuehl" w:hint="cs"/>
          <w:rtl/>
        </w:rPr>
        <w:t>".</w:t>
      </w:r>
    </w:p>
    <w:p w:rsidR="005743D2" w:rsidRDefault="005743D2" w:rsidP="00DD333E">
      <w:pPr>
        <w:pStyle w:val="P00"/>
        <w:spacing w:before="72"/>
        <w:ind w:left="0" w:right="1134"/>
        <w:rPr>
          <w:rStyle w:val="default"/>
          <w:rFonts w:cs="FrankRuehl" w:hint="cs"/>
          <w:rtl/>
        </w:rPr>
      </w:pPr>
      <w:bookmarkStart w:id="35" w:name="Seif24"/>
      <w:bookmarkEnd w:id="35"/>
      <w:r>
        <w:rPr>
          <w:rFonts w:cs="Miriam"/>
          <w:lang w:val="he-IL"/>
        </w:rPr>
        <w:pict>
          <v:rect id="_x0000_s2173" style="position:absolute;left:0;text-align:left;margin-left:470.35pt;margin-top:7.1pt;width:67.95pt;height:15.35pt;z-index:251665408"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תחילה ותקנות ראשונות</w:t>
                  </w:r>
                </w:p>
              </w:txbxContent>
            </v:textbox>
            <w10:anchorlock/>
          </v:rect>
        </w:pict>
      </w:r>
      <w:r>
        <w:rPr>
          <w:rStyle w:val="big-number"/>
          <w:rFonts w:cs="Miriam" w:hint="cs"/>
          <w:rtl/>
        </w:rPr>
        <w:t>2</w:t>
      </w:r>
      <w:r w:rsidR="00DD333E">
        <w:rPr>
          <w:rStyle w:val="big-number"/>
          <w:rFonts w:cs="Miriam" w:hint="cs"/>
          <w:rtl/>
        </w:rPr>
        <w:t>4</w:t>
      </w:r>
      <w:r>
        <w:rPr>
          <w:rStyle w:val="big-number"/>
          <w:rFonts w:cs="FrankRuehl"/>
          <w:sz w:val="26"/>
          <w:szCs w:val="26"/>
          <w:rtl/>
        </w:rPr>
        <w:t>.</w:t>
      </w:r>
      <w:r>
        <w:rPr>
          <w:rStyle w:val="big-number"/>
          <w:rFonts w:cs="FrankRuehl"/>
          <w:sz w:val="26"/>
          <w:szCs w:val="26"/>
          <w:rtl/>
        </w:rPr>
        <w:tab/>
      </w:r>
      <w:r w:rsidR="00DD333E">
        <w:rPr>
          <w:rStyle w:val="default"/>
          <w:rFonts w:cs="FrankRuehl" w:hint="cs"/>
          <w:rtl/>
        </w:rPr>
        <w:t>(א)</w:t>
      </w:r>
      <w:r w:rsidR="00DD333E">
        <w:rPr>
          <w:rStyle w:val="default"/>
          <w:rFonts w:cs="FrankRuehl" w:hint="cs"/>
          <w:rtl/>
        </w:rPr>
        <w:tab/>
        <w:t xml:space="preserve">תחילתו של חוק זה ביום כ"ח באב התשע"ב (16 באוגוסט 2012) (להלן </w:t>
      </w:r>
      <w:r w:rsidR="00DD333E">
        <w:rPr>
          <w:rStyle w:val="default"/>
          <w:rFonts w:cs="FrankRuehl"/>
          <w:rtl/>
        </w:rPr>
        <w:t>–</w:t>
      </w:r>
      <w:r w:rsidR="00DD333E">
        <w:rPr>
          <w:rStyle w:val="default"/>
          <w:rFonts w:cs="FrankRuehl" w:hint="cs"/>
          <w:rtl/>
        </w:rPr>
        <w:t xml:space="preserve"> יום התחילה).</w:t>
      </w:r>
    </w:p>
    <w:p w:rsidR="00DD333E" w:rsidRDefault="00DD333E" w:rsidP="00DD33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ראשונות לפי סעיף 18 יובאו לאישור ועדת הכלכלה של הכנסת בתוך תשעה חודשים מיום התחילה; לא הובאו תקנות כאמור עד אותו מועד, יחולו הוראות חוק זה לעניין פיצוי כספי גם על נוסע בטיסה פנים-ארצית.</w:t>
      </w:r>
    </w:p>
    <w:p w:rsidR="005743D2" w:rsidRDefault="005743D2" w:rsidP="00DD333E">
      <w:pPr>
        <w:pStyle w:val="P00"/>
        <w:spacing w:before="72"/>
        <w:ind w:left="0" w:right="1134"/>
        <w:rPr>
          <w:rStyle w:val="default"/>
          <w:rFonts w:cs="FrankRuehl" w:hint="cs"/>
          <w:rtl/>
        </w:rPr>
      </w:pPr>
      <w:bookmarkStart w:id="36" w:name="Seif25"/>
      <w:bookmarkEnd w:id="36"/>
      <w:r>
        <w:rPr>
          <w:rFonts w:cs="Miriam"/>
          <w:lang w:val="he-IL"/>
        </w:rPr>
        <w:pict>
          <v:rect id="_x0000_s2174" style="position:absolute;left:0;text-align:left;margin-left:470.35pt;margin-top:7.1pt;width:67.95pt;height:15.35pt;z-index:251666432" o:allowincell="f" filled="f" stroked="f" strokecolor="lime" strokeweight=".25pt">
            <v:textbox inset="0,0,0,0">
              <w:txbxContent>
                <w:p w:rsidR="00DD333E" w:rsidRDefault="00DD333E" w:rsidP="005743D2">
                  <w:pPr>
                    <w:spacing w:line="160" w:lineRule="exact"/>
                    <w:rPr>
                      <w:rFonts w:cs="Miriam" w:hint="cs"/>
                      <w:noProof/>
                      <w:sz w:val="18"/>
                      <w:szCs w:val="18"/>
                      <w:rtl/>
                    </w:rPr>
                  </w:pPr>
                  <w:r>
                    <w:rPr>
                      <w:rFonts w:cs="Miriam" w:hint="cs"/>
                      <w:sz w:val="18"/>
                      <w:szCs w:val="18"/>
                      <w:rtl/>
                    </w:rPr>
                    <w:t xml:space="preserve">טיסה שבוטלה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2</w:t>
      </w:r>
      <w:r w:rsidR="00DD333E">
        <w:rPr>
          <w:rStyle w:val="big-number"/>
          <w:rFonts w:cs="Miriam" w:hint="cs"/>
          <w:rtl/>
        </w:rPr>
        <w:t>5</w:t>
      </w:r>
      <w:r>
        <w:rPr>
          <w:rStyle w:val="big-number"/>
          <w:rFonts w:cs="FrankRuehl"/>
          <w:sz w:val="26"/>
          <w:szCs w:val="26"/>
          <w:rtl/>
        </w:rPr>
        <w:t>.</w:t>
      </w:r>
      <w:r>
        <w:rPr>
          <w:rStyle w:val="big-number"/>
          <w:rFonts w:cs="FrankRuehl"/>
          <w:sz w:val="26"/>
          <w:szCs w:val="26"/>
          <w:rtl/>
        </w:rPr>
        <w:tab/>
      </w:r>
      <w:r w:rsidR="00DD333E">
        <w:rPr>
          <w:rStyle w:val="default"/>
          <w:rFonts w:cs="FrankRuehl" w:hint="cs"/>
          <w:rtl/>
        </w:rPr>
        <w:t>בתקופה שמיום התחילה ועד יום י' בטבת התשע"ה (1 בינואר 2015), יקראו את פסקאות (1) עד (3) שבסעיף 6(ב) כך:</w:t>
      </w:r>
    </w:p>
    <w:p w:rsidR="00DD333E" w:rsidRDefault="00DD333E" w:rsidP="009A1F4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בפסקה (1), במקום "עד שעתיים" יקראו "עד ארבע שעות";</w:t>
      </w:r>
    </w:p>
    <w:p w:rsidR="00DD333E" w:rsidRDefault="00DD333E" w:rsidP="009A1F4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בפסקה (2), במקום "עד שלוש שעות" יקראו "עד חמש שעות";</w:t>
      </w:r>
    </w:p>
    <w:p w:rsidR="00DD333E" w:rsidRDefault="00DD333E" w:rsidP="009A1F4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בפסקה (3), במקום "עד ארבע שעות" יקראו "עד שש שעות".</w:t>
      </w:r>
    </w:p>
    <w:p w:rsidR="00C20388" w:rsidRDefault="00C20388" w:rsidP="00431CAA">
      <w:pPr>
        <w:pStyle w:val="P00"/>
        <w:spacing w:before="72"/>
        <w:ind w:left="0" w:right="1134"/>
        <w:rPr>
          <w:rStyle w:val="default"/>
          <w:rFonts w:cs="FrankRuehl" w:hint="cs"/>
          <w:rtl/>
        </w:rPr>
      </w:pPr>
    </w:p>
    <w:p w:rsidR="005743D2" w:rsidRPr="00DD333E" w:rsidRDefault="00FF0733" w:rsidP="00DD333E">
      <w:pPr>
        <w:pStyle w:val="medium2-header"/>
        <w:keepLines w:val="0"/>
        <w:spacing w:before="72"/>
        <w:ind w:left="0" w:right="1134"/>
        <w:rPr>
          <w:rFonts w:cs="FrankRuehl" w:hint="cs"/>
          <w:noProof/>
          <w:sz w:val="20"/>
          <w:rtl/>
        </w:rPr>
      </w:pPr>
      <w:bookmarkStart w:id="37" w:name="med0"/>
      <w:bookmarkEnd w:id="37"/>
      <w:r>
        <w:rPr>
          <w:rFonts w:cs="FrankRuehl" w:hint="cs"/>
          <w:noProof/>
          <w:sz w:val="20"/>
          <w:rtl/>
          <w:lang w:eastAsia="en-US"/>
        </w:rPr>
        <w:pict>
          <v:shapetype id="_x0000_t202" coordsize="21600,21600" o:spt="202" path="m,l,21600r21600,l21600,xe">
            <v:stroke joinstyle="miter"/>
            <v:path gradientshapeok="t" o:connecttype="rect"/>
          </v:shapetype>
          <v:shape id="_x0000_s2178" type="#_x0000_t202" style="position:absolute;left:0;text-align:left;margin-left:462.6pt;margin-top:7.1pt;width:79.75pt;height:11pt;z-index:251667456" filled="f" stroked="f">
            <v:textbox inset="1mm,0,1mm,0">
              <w:txbxContent>
                <w:p w:rsidR="00FF0733" w:rsidRDefault="00FF0733" w:rsidP="00F65385">
                  <w:pPr>
                    <w:spacing w:line="160" w:lineRule="exact"/>
                    <w:rPr>
                      <w:rFonts w:cs="Miriam" w:hint="cs"/>
                      <w:noProof/>
                      <w:sz w:val="18"/>
                      <w:szCs w:val="18"/>
                      <w:rtl/>
                    </w:rPr>
                  </w:pPr>
                  <w:r>
                    <w:rPr>
                      <w:rFonts w:cs="Miriam" w:hint="cs"/>
                      <w:sz w:val="18"/>
                      <w:szCs w:val="18"/>
                      <w:rtl/>
                    </w:rPr>
                    <w:t xml:space="preserve">הודעה </w:t>
                  </w:r>
                  <w:r w:rsidR="00496733">
                    <w:rPr>
                      <w:rFonts w:cs="Miriam" w:hint="cs"/>
                      <w:sz w:val="18"/>
                      <w:szCs w:val="18"/>
                      <w:rtl/>
                    </w:rPr>
                    <w:t>תשפ"</w:t>
                  </w:r>
                  <w:r w:rsidR="00026C18">
                    <w:rPr>
                      <w:rFonts w:cs="Miriam" w:hint="cs"/>
                      <w:sz w:val="18"/>
                      <w:szCs w:val="18"/>
                      <w:rtl/>
                    </w:rPr>
                    <w:t>ג</w:t>
                  </w:r>
                  <w:r w:rsidR="00496733">
                    <w:rPr>
                      <w:rFonts w:cs="Miriam" w:hint="cs"/>
                      <w:sz w:val="18"/>
                      <w:szCs w:val="18"/>
                      <w:rtl/>
                    </w:rPr>
                    <w:t>-202</w:t>
                  </w:r>
                  <w:r w:rsidR="00026C18">
                    <w:rPr>
                      <w:rFonts w:cs="Miriam" w:hint="cs"/>
                      <w:sz w:val="18"/>
                      <w:szCs w:val="18"/>
                      <w:rtl/>
                    </w:rPr>
                    <w:t>3</w:t>
                  </w:r>
                </w:p>
              </w:txbxContent>
            </v:textbox>
          </v:shape>
        </w:pict>
      </w:r>
      <w:r w:rsidR="00DD333E" w:rsidRPr="00DD333E">
        <w:rPr>
          <w:rFonts w:cs="FrankRuehl" w:hint="cs"/>
          <w:noProof/>
          <w:sz w:val="20"/>
          <w:rtl/>
        </w:rPr>
        <w:t>תוספת ראשונה</w:t>
      </w:r>
    </w:p>
    <w:p w:rsidR="00DD333E" w:rsidRPr="00DD333E" w:rsidRDefault="00DD333E" w:rsidP="00DD333E">
      <w:pPr>
        <w:pStyle w:val="P00"/>
        <w:spacing w:before="72"/>
        <w:ind w:left="0" w:right="1134"/>
        <w:jc w:val="center"/>
        <w:rPr>
          <w:rStyle w:val="default"/>
          <w:rFonts w:cs="FrankRuehl" w:hint="cs"/>
          <w:sz w:val="24"/>
          <w:szCs w:val="24"/>
          <w:rtl/>
        </w:rPr>
      </w:pPr>
      <w:r w:rsidRPr="00DD333E">
        <w:rPr>
          <w:rStyle w:val="default"/>
          <w:rFonts w:cs="FrankRuehl" w:hint="cs"/>
          <w:sz w:val="24"/>
          <w:szCs w:val="24"/>
          <w:rtl/>
        </w:rPr>
        <w:t>(סעיף 3(א)(4))</w:t>
      </w:r>
    </w:p>
    <w:p w:rsidR="005743D2" w:rsidRPr="00DD333E" w:rsidRDefault="00DD333E" w:rsidP="00DD333E">
      <w:pPr>
        <w:pStyle w:val="P00"/>
        <w:spacing w:before="72"/>
        <w:ind w:left="0" w:right="1134"/>
        <w:jc w:val="center"/>
        <w:rPr>
          <w:rStyle w:val="default"/>
          <w:rFonts w:cs="FrankRuehl" w:hint="cs"/>
          <w:b/>
          <w:bCs/>
          <w:sz w:val="22"/>
          <w:szCs w:val="22"/>
          <w:rtl/>
        </w:rPr>
      </w:pPr>
      <w:r w:rsidRPr="00DD333E">
        <w:rPr>
          <w:rStyle w:val="default"/>
          <w:rFonts w:cs="FrankRuehl" w:hint="cs"/>
          <w:b/>
          <w:bCs/>
          <w:sz w:val="22"/>
          <w:szCs w:val="22"/>
          <w:rtl/>
        </w:rPr>
        <w:t>פיצוי כספי</w:t>
      </w:r>
    </w:p>
    <w:p w:rsidR="00DD333E" w:rsidRPr="00DD333E" w:rsidRDefault="00DD333E" w:rsidP="009A1F4B">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DD333E">
        <w:rPr>
          <w:rStyle w:val="default"/>
          <w:rFonts w:cs="FrankRuehl" w:hint="cs"/>
          <w:sz w:val="22"/>
          <w:szCs w:val="22"/>
          <w:rtl/>
        </w:rPr>
        <w:tab/>
        <w:t>מרחק הטיסה (בק"מ)</w:t>
      </w:r>
      <w:r w:rsidRPr="00DD333E">
        <w:rPr>
          <w:rStyle w:val="default"/>
          <w:rFonts w:cs="FrankRuehl" w:hint="cs"/>
          <w:sz w:val="22"/>
          <w:szCs w:val="22"/>
          <w:rtl/>
        </w:rPr>
        <w:tab/>
        <w:t>הסכום (בשקלים חדשים)</w:t>
      </w:r>
    </w:p>
    <w:p w:rsidR="00DD333E" w:rsidRDefault="00F65385" w:rsidP="009A1F4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עד 2,000</w:t>
      </w:r>
      <w:r>
        <w:rPr>
          <w:rStyle w:val="default"/>
          <w:rFonts w:cs="FrankRuehl" w:hint="cs"/>
          <w:rtl/>
        </w:rPr>
        <w:tab/>
        <w:t>1,</w:t>
      </w:r>
      <w:r w:rsidR="00A603CA">
        <w:rPr>
          <w:rStyle w:val="default"/>
          <w:rFonts w:cs="FrankRuehl" w:hint="cs"/>
          <w:rtl/>
        </w:rPr>
        <w:t>3</w:t>
      </w:r>
      <w:r w:rsidR="00026C18">
        <w:rPr>
          <w:rStyle w:val="default"/>
          <w:rFonts w:cs="FrankRuehl" w:hint="cs"/>
          <w:rtl/>
        </w:rPr>
        <w:t>9</w:t>
      </w:r>
      <w:r w:rsidR="00496733">
        <w:rPr>
          <w:rStyle w:val="default"/>
          <w:rFonts w:cs="FrankRuehl" w:hint="cs"/>
          <w:rtl/>
        </w:rPr>
        <w:t>0</w:t>
      </w:r>
    </w:p>
    <w:p w:rsidR="00DD333E" w:rsidRDefault="00F65385" w:rsidP="009A1F4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עד 4,500</w:t>
      </w:r>
      <w:r>
        <w:rPr>
          <w:rStyle w:val="default"/>
          <w:rFonts w:cs="FrankRuehl" w:hint="cs"/>
          <w:rtl/>
        </w:rPr>
        <w:tab/>
        <w:t>2,</w:t>
      </w:r>
      <w:r w:rsidR="00026C18">
        <w:rPr>
          <w:rStyle w:val="default"/>
          <w:rFonts w:cs="FrankRuehl" w:hint="cs"/>
          <w:rtl/>
        </w:rPr>
        <w:t>2</w:t>
      </w:r>
      <w:r w:rsidR="00A603CA">
        <w:rPr>
          <w:rStyle w:val="default"/>
          <w:rFonts w:cs="FrankRuehl" w:hint="cs"/>
          <w:rtl/>
        </w:rPr>
        <w:t>2</w:t>
      </w:r>
      <w:r w:rsidR="00DD333E">
        <w:rPr>
          <w:rStyle w:val="default"/>
          <w:rFonts w:cs="FrankRuehl" w:hint="cs"/>
          <w:rtl/>
        </w:rPr>
        <w:t>0</w:t>
      </w:r>
    </w:p>
    <w:p w:rsidR="00DD333E" w:rsidRDefault="00B43890" w:rsidP="009A1F4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r>
      <w:r w:rsidR="00F65385">
        <w:rPr>
          <w:rStyle w:val="default"/>
          <w:rFonts w:cs="FrankRuehl" w:hint="cs"/>
          <w:rtl/>
        </w:rPr>
        <w:t>מעל 4,500</w:t>
      </w:r>
      <w:r w:rsidR="00F65385">
        <w:rPr>
          <w:rStyle w:val="default"/>
          <w:rFonts w:cs="FrankRuehl" w:hint="cs"/>
          <w:rtl/>
        </w:rPr>
        <w:tab/>
        <w:t>3,</w:t>
      </w:r>
      <w:r w:rsidR="00026C18">
        <w:rPr>
          <w:rStyle w:val="default"/>
          <w:rFonts w:cs="FrankRuehl" w:hint="cs"/>
          <w:rtl/>
        </w:rPr>
        <w:t>34</w:t>
      </w:r>
      <w:r w:rsidR="0099667A">
        <w:rPr>
          <w:rStyle w:val="default"/>
          <w:rFonts w:cs="FrankRuehl" w:hint="cs"/>
          <w:rtl/>
        </w:rPr>
        <w:t>0</w:t>
      </w:r>
    </w:p>
    <w:p w:rsidR="00FF0733" w:rsidRPr="00026C18" w:rsidRDefault="00FF0733" w:rsidP="00FF0733">
      <w:pPr>
        <w:pStyle w:val="P00"/>
        <w:spacing w:before="0"/>
        <w:ind w:left="0" w:right="1134"/>
        <w:rPr>
          <w:rStyle w:val="default"/>
          <w:rFonts w:cs="FrankRuehl" w:hint="cs"/>
          <w:vanish/>
          <w:color w:val="FF0000"/>
          <w:sz w:val="20"/>
          <w:szCs w:val="20"/>
          <w:shd w:val="clear" w:color="auto" w:fill="FFFF99"/>
          <w:rtl/>
        </w:rPr>
      </w:pPr>
      <w:bookmarkStart w:id="38" w:name="Rov29"/>
      <w:r w:rsidRPr="00026C18">
        <w:rPr>
          <w:rStyle w:val="default"/>
          <w:rFonts w:cs="FrankRuehl" w:hint="cs"/>
          <w:vanish/>
          <w:color w:val="FF0000"/>
          <w:sz w:val="20"/>
          <w:szCs w:val="20"/>
          <w:shd w:val="clear" w:color="auto" w:fill="FFFF99"/>
          <w:rtl/>
        </w:rPr>
        <w:t>מיום 1.1.2013</w:t>
      </w:r>
    </w:p>
    <w:p w:rsidR="00FF0733" w:rsidRPr="00026C18" w:rsidRDefault="00FF0733"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תשע"ג-2012</w:t>
      </w:r>
    </w:p>
    <w:p w:rsidR="00FF0733" w:rsidRPr="00026C18" w:rsidRDefault="00FF0733" w:rsidP="00FF0733">
      <w:pPr>
        <w:pStyle w:val="P00"/>
        <w:spacing w:before="0"/>
        <w:ind w:left="0" w:right="1134"/>
        <w:rPr>
          <w:rStyle w:val="default"/>
          <w:rFonts w:cs="FrankRuehl" w:hint="cs"/>
          <w:vanish/>
          <w:sz w:val="20"/>
          <w:szCs w:val="20"/>
          <w:shd w:val="clear" w:color="auto" w:fill="FFFF99"/>
          <w:rtl/>
        </w:rPr>
      </w:pPr>
      <w:hyperlink r:id="rId60" w:history="1">
        <w:r w:rsidRPr="00026C18">
          <w:rPr>
            <w:rStyle w:val="Hyperlink"/>
            <w:rFonts w:cs="FrankRuehl" w:hint="cs"/>
            <w:vanish/>
            <w:szCs w:val="20"/>
            <w:shd w:val="clear" w:color="auto" w:fill="FFFF99"/>
            <w:rtl/>
          </w:rPr>
          <w:t>י"פ תשע"ג מס' 6521</w:t>
        </w:r>
      </w:hyperlink>
      <w:r w:rsidRPr="00026C18">
        <w:rPr>
          <w:rStyle w:val="default"/>
          <w:rFonts w:cs="FrankRuehl" w:hint="cs"/>
          <w:vanish/>
          <w:sz w:val="20"/>
          <w:szCs w:val="20"/>
          <w:shd w:val="clear" w:color="auto" w:fill="FFFF99"/>
          <w:rtl/>
        </w:rPr>
        <w:t xml:space="preserve"> מיום 30.12.2012 עמ' 1941</w:t>
      </w:r>
    </w:p>
    <w:p w:rsidR="00146A45" w:rsidRPr="00026C18" w:rsidRDefault="00146A45" w:rsidP="00146A4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1,270</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2,040</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3,000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3,060</w:t>
      </w:r>
    </w:p>
    <w:p w:rsidR="00146A45" w:rsidRPr="00026C18" w:rsidRDefault="00146A45" w:rsidP="00146A45">
      <w:pPr>
        <w:pStyle w:val="P00"/>
        <w:spacing w:before="0"/>
        <w:ind w:left="0" w:right="1134"/>
        <w:rPr>
          <w:rStyle w:val="default"/>
          <w:rFonts w:cs="FrankRuehl" w:hint="cs"/>
          <w:vanish/>
          <w:sz w:val="20"/>
          <w:szCs w:val="20"/>
          <w:shd w:val="clear" w:color="auto" w:fill="FFFF99"/>
          <w:rtl/>
        </w:rPr>
      </w:pPr>
    </w:p>
    <w:p w:rsidR="00146A45" w:rsidRPr="00026C18" w:rsidRDefault="00146A45" w:rsidP="00146A45">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1.1.2014</w:t>
      </w:r>
    </w:p>
    <w:p w:rsidR="00146A45" w:rsidRPr="00026C18" w:rsidRDefault="00146A45" w:rsidP="00146A45">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תשע"ד-2014</w:t>
      </w:r>
    </w:p>
    <w:p w:rsidR="00146A45" w:rsidRPr="00026C18" w:rsidRDefault="00146A45" w:rsidP="00146A45">
      <w:pPr>
        <w:pStyle w:val="P00"/>
        <w:spacing w:before="0"/>
        <w:ind w:left="0" w:right="1134"/>
        <w:rPr>
          <w:rStyle w:val="default"/>
          <w:rFonts w:cs="FrankRuehl" w:hint="cs"/>
          <w:vanish/>
          <w:sz w:val="20"/>
          <w:szCs w:val="20"/>
          <w:shd w:val="clear" w:color="auto" w:fill="FFFF99"/>
          <w:rtl/>
        </w:rPr>
      </w:pPr>
      <w:hyperlink r:id="rId61" w:history="1">
        <w:r w:rsidRPr="00026C18">
          <w:rPr>
            <w:rStyle w:val="Hyperlink"/>
            <w:rFonts w:cs="FrankRuehl" w:hint="cs"/>
            <w:vanish/>
            <w:szCs w:val="20"/>
            <w:shd w:val="clear" w:color="auto" w:fill="FFFF99"/>
            <w:rtl/>
          </w:rPr>
          <w:t>י"פ תשע"ד מס' 6731</w:t>
        </w:r>
      </w:hyperlink>
      <w:r w:rsidRPr="00026C18">
        <w:rPr>
          <w:rStyle w:val="default"/>
          <w:rFonts w:cs="FrankRuehl" w:hint="cs"/>
          <w:vanish/>
          <w:sz w:val="20"/>
          <w:szCs w:val="20"/>
          <w:shd w:val="clear" w:color="auto" w:fill="FFFF99"/>
          <w:rtl/>
        </w:rPr>
        <w:t xml:space="preserve"> מיום 9.1.2014 עמ' 2888</w:t>
      </w:r>
    </w:p>
    <w:p w:rsidR="00F56602" w:rsidRPr="00026C18" w:rsidRDefault="00F56602" w:rsidP="00F56602">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1,290</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2,080</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3,060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3,120</w:t>
      </w:r>
    </w:p>
    <w:p w:rsidR="00F56602" w:rsidRPr="00026C18" w:rsidRDefault="00F56602" w:rsidP="00F56602">
      <w:pPr>
        <w:pStyle w:val="P00"/>
        <w:spacing w:before="0"/>
        <w:ind w:left="0" w:right="1134"/>
        <w:rPr>
          <w:rStyle w:val="default"/>
          <w:rFonts w:cs="FrankRuehl" w:hint="cs"/>
          <w:vanish/>
          <w:sz w:val="20"/>
          <w:szCs w:val="20"/>
          <w:shd w:val="clear" w:color="auto" w:fill="FFFF99"/>
          <w:rtl/>
        </w:rPr>
      </w:pPr>
    </w:p>
    <w:p w:rsidR="00F56602" w:rsidRPr="00026C18" w:rsidRDefault="00F56602" w:rsidP="00F56602">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1.1.2015</w:t>
      </w:r>
    </w:p>
    <w:p w:rsidR="00F56602" w:rsidRPr="00026C18" w:rsidRDefault="00F56602" w:rsidP="00F56602">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תשע"ה-2014</w:t>
      </w:r>
    </w:p>
    <w:p w:rsidR="00F56602" w:rsidRPr="00026C18" w:rsidRDefault="00F56602" w:rsidP="00F56602">
      <w:pPr>
        <w:pStyle w:val="P00"/>
        <w:spacing w:before="0"/>
        <w:ind w:left="0" w:right="1134"/>
        <w:rPr>
          <w:rStyle w:val="default"/>
          <w:rFonts w:cs="FrankRuehl" w:hint="cs"/>
          <w:vanish/>
          <w:sz w:val="20"/>
          <w:szCs w:val="20"/>
          <w:shd w:val="clear" w:color="auto" w:fill="FFFF99"/>
          <w:rtl/>
        </w:rPr>
      </w:pPr>
      <w:hyperlink r:id="rId62" w:history="1">
        <w:r w:rsidRPr="00026C18">
          <w:rPr>
            <w:rStyle w:val="Hyperlink"/>
            <w:rFonts w:cs="FrankRuehl" w:hint="cs"/>
            <w:vanish/>
            <w:szCs w:val="20"/>
            <w:shd w:val="clear" w:color="auto" w:fill="FFFF99"/>
            <w:rtl/>
          </w:rPr>
          <w:t>י"פ תשע"ה מס' 6957</w:t>
        </w:r>
      </w:hyperlink>
      <w:r w:rsidRPr="00026C18">
        <w:rPr>
          <w:rStyle w:val="default"/>
          <w:rFonts w:cs="FrankRuehl" w:hint="cs"/>
          <w:vanish/>
          <w:sz w:val="20"/>
          <w:szCs w:val="20"/>
          <w:shd w:val="clear" w:color="auto" w:fill="FFFF99"/>
          <w:rtl/>
        </w:rPr>
        <w:t xml:space="preserve"> מיום 31.12.2014 עמ' 2437</w:t>
      </w:r>
    </w:p>
    <w:p w:rsidR="00B43890" w:rsidRPr="00026C18" w:rsidRDefault="00B43890" w:rsidP="00B43890">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t>1,290</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2,070</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3,120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3,100</w:t>
      </w:r>
    </w:p>
    <w:p w:rsidR="00B43890" w:rsidRPr="00026C18" w:rsidRDefault="00B43890" w:rsidP="00B43890">
      <w:pPr>
        <w:pStyle w:val="P00"/>
        <w:spacing w:before="0"/>
        <w:ind w:left="0" w:right="1134"/>
        <w:rPr>
          <w:rStyle w:val="default"/>
          <w:rFonts w:cs="FrankRuehl" w:hint="cs"/>
          <w:vanish/>
          <w:sz w:val="20"/>
          <w:szCs w:val="20"/>
          <w:shd w:val="clear" w:color="auto" w:fill="FFFF99"/>
          <w:rtl/>
        </w:rPr>
      </w:pPr>
    </w:p>
    <w:p w:rsidR="00B43890" w:rsidRPr="00026C18" w:rsidRDefault="00B43890" w:rsidP="00B43890">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1.1.2016</w:t>
      </w:r>
    </w:p>
    <w:p w:rsidR="00B43890" w:rsidRPr="00026C18" w:rsidRDefault="00B43890" w:rsidP="00B43890">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תשע"ו-2016</w:t>
      </w:r>
    </w:p>
    <w:p w:rsidR="00B43890" w:rsidRPr="00026C18" w:rsidRDefault="00B43890" w:rsidP="00B43890">
      <w:pPr>
        <w:pStyle w:val="P00"/>
        <w:spacing w:before="0"/>
        <w:ind w:left="0" w:right="1134"/>
        <w:rPr>
          <w:rStyle w:val="default"/>
          <w:rFonts w:cs="FrankRuehl" w:hint="cs"/>
          <w:vanish/>
          <w:sz w:val="20"/>
          <w:szCs w:val="20"/>
          <w:shd w:val="clear" w:color="auto" w:fill="FFFF99"/>
          <w:rtl/>
        </w:rPr>
      </w:pPr>
      <w:hyperlink r:id="rId63" w:history="1">
        <w:r w:rsidRPr="00026C18">
          <w:rPr>
            <w:rStyle w:val="Hyperlink"/>
            <w:rFonts w:cs="FrankRuehl" w:hint="cs"/>
            <w:vanish/>
            <w:szCs w:val="20"/>
            <w:shd w:val="clear" w:color="auto" w:fill="FFFF99"/>
            <w:rtl/>
          </w:rPr>
          <w:t>י"פ תשע"ו מס' 7183</w:t>
        </w:r>
      </w:hyperlink>
      <w:r w:rsidRPr="00026C18">
        <w:rPr>
          <w:rStyle w:val="default"/>
          <w:rFonts w:cs="FrankRuehl" w:hint="cs"/>
          <w:vanish/>
          <w:sz w:val="20"/>
          <w:szCs w:val="20"/>
          <w:shd w:val="clear" w:color="auto" w:fill="FFFF99"/>
          <w:rtl/>
        </w:rPr>
        <w:t xml:space="preserve"> מיום 11.1.2016 עמ' 2621</w:t>
      </w:r>
    </w:p>
    <w:p w:rsidR="00F65385" w:rsidRPr="00026C18" w:rsidRDefault="00F65385" w:rsidP="00F6538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t>1,290</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2,060</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3,100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3,080</w:t>
      </w:r>
    </w:p>
    <w:p w:rsidR="00F65385" w:rsidRPr="00026C18" w:rsidRDefault="00F65385" w:rsidP="00F65385">
      <w:pPr>
        <w:pStyle w:val="P00"/>
        <w:spacing w:before="0"/>
        <w:ind w:left="0" w:right="1134"/>
        <w:rPr>
          <w:rStyle w:val="default"/>
          <w:rFonts w:cs="FrankRuehl" w:hint="cs"/>
          <w:vanish/>
          <w:sz w:val="20"/>
          <w:szCs w:val="20"/>
          <w:shd w:val="clear" w:color="auto" w:fill="FFFF99"/>
          <w:rtl/>
        </w:rPr>
      </w:pPr>
    </w:p>
    <w:p w:rsidR="00F65385" w:rsidRPr="00026C18" w:rsidRDefault="00F65385" w:rsidP="00F65385">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1.1.2017</w:t>
      </w:r>
    </w:p>
    <w:p w:rsidR="00F65385" w:rsidRPr="00026C18" w:rsidRDefault="00F65385" w:rsidP="00F65385">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תשע"ז-2017</w:t>
      </w:r>
    </w:p>
    <w:p w:rsidR="00F65385" w:rsidRPr="00026C18" w:rsidRDefault="00F65385" w:rsidP="00F65385">
      <w:pPr>
        <w:pStyle w:val="P00"/>
        <w:spacing w:before="0"/>
        <w:ind w:left="0" w:right="1134"/>
        <w:rPr>
          <w:rStyle w:val="default"/>
          <w:rFonts w:cs="FrankRuehl" w:hint="cs"/>
          <w:vanish/>
          <w:sz w:val="20"/>
          <w:szCs w:val="20"/>
          <w:shd w:val="clear" w:color="auto" w:fill="FFFF99"/>
          <w:rtl/>
        </w:rPr>
      </w:pPr>
      <w:hyperlink r:id="rId64" w:history="1">
        <w:r w:rsidRPr="00026C18">
          <w:rPr>
            <w:rStyle w:val="Hyperlink"/>
            <w:rFonts w:cs="FrankRuehl" w:hint="cs"/>
            <w:vanish/>
            <w:szCs w:val="20"/>
            <w:shd w:val="clear" w:color="auto" w:fill="FFFF99"/>
            <w:rtl/>
          </w:rPr>
          <w:t>י"פ תשע"ז מס' 7412</w:t>
        </w:r>
      </w:hyperlink>
      <w:r w:rsidRPr="00026C18">
        <w:rPr>
          <w:rStyle w:val="default"/>
          <w:rFonts w:cs="FrankRuehl" w:hint="cs"/>
          <w:vanish/>
          <w:sz w:val="20"/>
          <w:szCs w:val="20"/>
          <w:shd w:val="clear" w:color="auto" w:fill="FFFF99"/>
          <w:rtl/>
        </w:rPr>
        <w:t xml:space="preserve"> מיום 1.1.2017 עמ' 1136</w:t>
      </w:r>
    </w:p>
    <w:p w:rsidR="00EB18D4" w:rsidRPr="00026C18" w:rsidRDefault="00EB18D4" w:rsidP="00EB18D4">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1,280</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2,050</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3,070</w:t>
      </w:r>
    </w:p>
    <w:p w:rsidR="00EB18D4" w:rsidRPr="00026C18" w:rsidRDefault="00EB18D4" w:rsidP="00EB18D4">
      <w:pPr>
        <w:pStyle w:val="P00"/>
        <w:spacing w:before="0"/>
        <w:ind w:left="0" w:right="1134"/>
        <w:rPr>
          <w:rStyle w:val="default"/>
          <w:rFonts w:cs="FrankRuehl"/>
          <w:vanish/>
          <w:sz w:val="20"/>
          <w:szCs w:val="20"/>
          <w:shd w:val="clear" w:color="auto" w:fill="FFFF99"/>
          <w:rtl/>
        </w:rPr>
      </w:pPr>
    </w:p>
    <w:p w:rsidR="00EB18D4" w:rsidRPr="00026C18" w:rsidRDefault="00EB18D4" w:rsidP="00EB18D4">
      <w:pPr>
        <w:pStyle w:val="P00"/>
        <w:spacing w:before="0"/>
        <w:ind w:left="0" w:right="1134"/>
        <w:rPr>
          <w:rStyle w:val="default"/>
          <w:rFonts w:cs="FrankRuehl"/>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1.1.2018</w:t>
      </w:r>
    </w:p>
    <w:p w:rsidR="00EB18D4" w:rsidRPr="00026C18" w:rsidRDefault="00EB18D4" w:rsidP="00EB18D4">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הודעה תשע"ח-2017</w:t>
      </w:r>
    </w:p>
    <w:p w:rsidR="00EB18D4" w:rsidRPr="00026C18" w:rsidRDefault="00EB18D4" w:rsidP="00EB18D4">
      <w:pPr>
        <w:pStyle w:val="P00"/>
        <w:spacing w:before="0"/>
        <w:ind w:left="0" w:right="1134"/>
        <w:rPr>
          <w:rStyle w:val="default"/>
          <w:rFonts w:cs="FrankRuehl" w:hint="cs"/>
          <w:vanish/>
          <w:sz w:val="20"/>
          <w:szCs w:val="20"/>
          <w:shd w:val="clear" w:color="auto" w:fill="FFFF99"/>
          <w:rtl/>
        </w:rPr>
      </w:pPr>
      <w:hyperlink r:id="rId65" w:history="1">
        <w:r w:rsidRPr="00026C18">
          <w:rPr>
            <w:rStyle w:val="Hyperlink"/>
            <w:rFonts w:cs="FrankRuehl" w:hint="cs"/>
            <w:vanish/>
            <w:szCs w:val="20"/>
            <w:shd w:val="clear" w:color="auto" w:fill="FFFF99"/>
            <w:rtl/>
          </w:rPr>
          <w:t>י"פ תשע"ח מס' 7657</w:t>
        </w:r>
      </w:hyperlink>
      <w:r w:rsidRPr="00026C18">
        <w:rPr>
          <w:rStyle w:val="default"/>
          <w:rFonts w:cs="FrankRuehl" w:hint="cs"/>
          <w:vanish/>
          <w:sz w:val="20"/>
          <w:szCs w:val="20"/>
          <w:shd w:val="clear" w:color="auto" w:fill="FFFF99"/>
          <w:rtl/>
        </w:rPr>
        <w:t xml:space="preserve"> מיום 28.12.2017 עמ' 3742</w:t>
      </w:r>
    </w:p>
    <w:p w:rsidR="00D20405" w:rsidRPr="00026C18" w:rsidRDefault="00D20405" w:rsidP="00D2040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t>1,280</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t>2,050</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3,070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3,080</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p>
    <w:p w:rsidR="00D20405" w:rsidRPr="00026C18" w:rsidRDefault="00D20405" w:rsidP="00D20405">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vanish/>
          <w:color w:val="FF0000"/>
          <w:sz w:val="20"/>
          <w:szCs w:val="20"/>
          <w:shd w:val="clear" w:color="auto" w:fill="FFFF99"/>
          <w:rtl/>
        </w:rPr>
        <w:t>מיום 1.1.2019</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הודעה תשע"ט-2019</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hyperlink r:id="rId66" w:history="1">
        <w:r w:rsidRPr="00026C18">
          <w:rPr>
            <w:rStyle w:val="Hyperlink"/>
            <w:rFonts w:ascii="FrankRuehl" w:hAnsi="FrankRuehl" w:cs="FrankRuehl"/>
            <w:vanish/>
            <w:szCs w:val="20"/>
            <w:shd w:val="clear" w:color="auto" w:fill="FFFF99"/>
            <w:rtl/>
          </w:rPr>
          <w:t>י"פ תשע"ט מס' 8075</w:t>
        </w:r>
      </w:hyperlink>
      <w:r w:rsidRPr="00026C18">
        <w:rPr>
          <w:rStyle w:val="default"/>
          <w:rFonts w:ascii="FrankRuehl" w:hAnsi="FrankRuehl" w:cs="FrankRuehl"/>
          <w:vanish/>
          <w:sz w:val="20"/>
          <w:szCs w:val="20"/>
          <w:shd w:val="clear" w:color="auto" w:fill="FFFF99"/>
          <w:rtl/>
        </w:rPr>
        <w:t xml:space="preserve"> מיום 10.1.2019 עמ' 6165</w:t>
      </w:r>
    </w:p>
    <w:p w:rsidR="00F93009" w:rsidRPr="00026C18" w:rsidRDefault="00F93009" w:rsidP="00F9300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1,300</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2,080</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3,120</w:t>
      </w:r>
    </w:p>
    <w:p w:rsidR="00F93009" w:rsidRPr="00026C18" w:rsidRDefault="00F93009" w:rsidP="00F93009">
      <w:pPr>
        <w:pStyle w:val="P00"/>
        <w:spacing w:before="0"/>
        <w:ind w:left="0" w:right="1134"/>
        <w:rPr>
          <w:rStyle w:val="default"/>
          <w:rFonts w:ascii="FrankRuehl" w:hAnsi="FrankRuehl" w:cs="FrankRuehl"/>
          <w:vanish/>
          <w:sz w:val="20"/>
          <w:szCs w:val="20"/>
          <w:shd w:val="clear" w:color="auto" w:fill="FFFF99"/>
          <w:rtl/>
        </w:rPr>
      </w:pPr>
    </w:p>
    <w:p w:rsidR="00F93009" w:rsidRPr="00026C18" w:rsidRDefault="00F93009" w:rsidP="00F93009">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1.1.2020</w:t>
      </w:r>
    </w:p>
    <w:p w:rsidR="00F93009" w:rsidRPr="00026C18" w:rsidRDefault="00F93009" w:rsidP="00F93009">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תש"ף-2020</w:t>
      </w:r>
    </w:p>
    <w:p w:rsidR="00F93009" w:rsidRPr="00026C18" w:rsidRDefault="00F93009" w:rsidP="00F93009">
      <w:pPr>
        <w:pStyle w:val="P00"/>
        <w:spacing w:before="0"/>
        <w:ind w:left="0" w:right="1134"/>
        <w:rPr>
          <w:rStyle w:val="default"/>
          <w:rFonts w:ascii="FrankRuehl" w:hAnsi="FrankRuehl" w:cs="FrankRuehl"/>
          <w:vanish/>
          <w:sz w:val="20"/>
          <w:szCs w:val="20"/>
          <w:shd w:val="clear" w:color="auto" w:fill="FFFF99"/>
          <w:rtl/>
        </w:rPr>
      </w:pPr>
      <w:hyperlink r:id="rId67" w:history="1">
        <w:r w:rsidRPr="00026C18">
          <w:rPr>
            <w:rStyle w:val="Hyperlink"/>
            <w:rFonts w:ascii="FrankRuehl" w:hAnsi="FrankRuehl" w:cs="FrankRuehl" w:hint="cs"/>
            <w:vanish/>
            <w:szCs w:val="20"/>
            <w:shd w:val="clear" w:color="auto" w:fill="FFFF99"/>
            <w:rtl/>
          </w:rPr>
          <w:t>י"פ תש"ף מס' 8626</w:t>
        </w:r>
      </w:hyperlink>
      <w:r w:rsidRPr="00026C18">
        <w:rPr>
          <w:rStyle w:val="default"/>
          <w:rFonts w:ascii="FrankRuehl" w:hAnsi="FrankRuehl" w:cs="FrankRuehl" w:hint="cs"/>
          <w:vanish/>
          <w:sz w:val="20"/>
          <w:szCs w:val="20"/>
          <w:shd w:val="clear" w:color="auto" w:fill="FFFF99"/>
          <w:rtl/>
        </w:rPr>
        <w:t xml:space="preserve"> מיום 7.1.2020 עמ' 2941</w:t>
      </w:r>
    </w:p>
    <w:p w:rsidR="00496733" w:rsidRPr="00026C18" w:rsidRDefault="00496733" w:rsidP="00496733">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t>1,300</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2,090</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3,120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3,130</w:t>
      </w:r>
    </w:p>
    <w:p w:rsidR="00496733" w:rsidRPr="00026C18" w:rsidRDefault="00496733" w:rsidP="00496733">
      <w:pPr>
        <w:pStyle w:val="P00"/>
        <w:spacing w:before="0"/>
        <w:ind w:left="0" w:right="1134"/>
        <w:rPr>
          <w:rStyle w:val="default"/>
          <w:rFonts w:ascii="FrankRuehl" w:hAnsi="FrankRuehl" w:cs="FrankRuehl"/>
          <w:vanish/>
          <w:sz w:val="20"/>
          <w:szCs w:val="20"/>
          <w:shd w:val="clear" w:color="auto" w:fill="FFFF99"/>
          <w:rtl/>
        </w:rPr>
      </w:pPr>
    </w:p>
    <w:p w:rsidR="00496733" w:rsidRPr="00026C18" w:rsidRDefault="00496733" w:rsidP="00496733">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1.1.2021</w:t>
      </w:r>
    </w:p>
    <w:p w:rsidR="00496733" w:rsidRPr="00026C18" w:rsidRDefault="00496733" w:rsidP="00496733">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תשפ"א-2021</w:t>
      </w:r>
    </w:p>
    <w:p w:rsidR="00496733" w:rsidRPr="00026C18" w:rsidRDefault="00496733" w:rsidP="00496733">
      <w:pPr>
        <w:pStyle w:val="P00"/>
        <w:spacing w:before="0"/>
        <w:ind w:left="0" w:right="1134"/>
        <w:rPr>
          <w:rStyle w:val="default"/>
          <w:rFonts w:ascii="FrankRuehl" w:hAnsi="FrankRuehl" w:cs="FrankRuehl"/>
          <w:vanish/>
          <w:sz w:val="20"/>
          <w:szCs w:val="20"/>
          <w:shd w:val="clear" w:color="auto" w:fill="FFFF99"/>
          <w:rtl/>
        </w:rPr>
      </w:pPr>
      <w:hyperlink r:id="rId68" w:history="1">
        <w:r w:rsidRPr="00026C18">
          <w:rPr>
            <w:rStyle w:val="Hyperlink"/>
            <w:rFonts w:ascii="FrankRuehl" w:hAnsi="FrankRuehl" w:cs="FrankRuehl" w:hint="cs"/>
            <w:vanish/>
            <w:szCs w:val="20"/>
            <w:shd w:val="clear" w:color="auto" w:fill="FFFF99"/>
            <w:rtl/>
          </w:rPr>
          <w:t>י"פ תשפ"א מס' 9350</w:t>
        </w:r>
      </w:hyperlink>
      <w:r w:rsidRPr="00026C18">
        <w:rPr>
          <w:rStyle w:val="default"/>
          <w:rFonts w:ascii="FrankRuehl" w:hAnsi="FrankRuehl" w:cs="FrankRuehl" w:hint="cs"/>
          <w:vanish/>
          <w:sz w:val="20"/>
          <w:szCs w:val="20"/>
          <w:shd w:val="clear" w:color="auto" w:fill="FFFF99"/>
          <w:rtl/>
        </w:rPr>
        <w:t xml:space="preserve"> מיום 6.1.2021 עמ' 2798</w:t>
      </w:r>
    </w:p>
    <w:p w:rsidR="00A603CA" w:rsidRPr="00026C18" w:rsidRDefault="00A603CA" w:rsidP="00A603C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A603CA" w:rsidRPr="00026C18" w:rsidRDefault="00A603CA" w:rsidP="00A603CA">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1,300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1,290</w:t>
      </w:r>
    </w:p>
    <w:p w:rsidR="00A603CA" w:rsidRPr="00026C18" w:rsidRDefault="00A603CA" w:rsidP="00A603CA">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2,070</w:t>
      </w:r>
    </w:p>
    <w:p w:rsidR="00A603CA" w:rsidRPr="00026C18" w:rsidRDefault="00A603CA" w:rsidP="00A603CA">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3,130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3,100</w:t>
      </w:r>
    </w:p>
    <w:p w:rsidR="00A603CA" w:rsidRPr="00026C18" w:rsidRDefault="00A603CA" w:rsidP="00A603CA">
      <w:pPr>
        <w:pStyle w:val="P00"/>
        <w:spacing w:before="0"/>
        <w:ind w:left="0" w:right="1134"/>
        <w:rPr>
          <w:rStyle w:val="default"/>
          <w:rFonts w:ascii="FrankRuehl" w:hAnsi="FrankRuehl" w:cs="FrankRuehl"/>
          <w:vanish/>
          <w:sz w:val="20"/>
          <w:szCs w:val="20"/>
          <w:shd w:val="clear" w:color="auto" w:fill="FFFF99"/>
          <w:rtl/>
        </w:rPr>
      </w:pPr>
    </w:p>
    <w:p w:rsidR="00A603CA" w:rsidRPr="00026C18" w:rsidRDefault="00A603CA" w:rsidP="00A603CA">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1.1.2022</w:t>
      </w:r>
    </w:p>
    <w:p w:rsidR="00A603CA" w:rsidRPr="00026C18" w:rsidRDefault="00A603CA" w:rsidP="00A603CA">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תשפ"ב-2022</w:t>
      </w:r>
    </w:p>
    <w:p w:rsidR="00A603CA" w:rsidRPr="00026C18" w:rsidRDefault="00A603CA" w:rsidP="00A603CA">
      <w:pPr>
        <w:pStyle w:val="P00"/>
        <w:spacing w:before="0"/>
        <w:ind w:left="0" w:right="1134"/>
        <w:rPr>
          <w:rStyle w:val="default"/>
          <w:rFonts w:ascii="FrankRuehl" w:hAnsi="FrankRuehl" w:cs="FrankRuehl"/>
          <w:vanish/>
          <w:sz w:val="20"/>
          <w:szCs w:val="20"/>
          <w:shd w:val="clear" w:color="auto" w:fill="FFFF99"/>
          <w:rtl/>
        </w:rPr>
      </w:pPr>
      <w:hyperlink r:id="rId69" w:history="1">
        <w:r w:rsidRPr="00026C18">
          <w:rPr>
            <w:rStyle w:val="Hyperlink"/>
            <w:rFonts w:ascii="FrankRuehl" w:hAnsi="FrankRuehl" w:cs="FrankRuehl" w:hint="cs"/>
            <w:vanish/>
            <w:szCs w:val="20"/>
            <w:shd w:val="clear" w:color="auto" w:fill="FFFF99"/>
            <w:rtl/>
          </w:rPr>
          <w:t>י"פ תשפ"ב מס' 10120</w:t>
        </w:r>
      </w:hyperlink>
      <w:r w:rsidRPr="00026C18">
        <w:rPr>
          <w:rStyle w:val="default"/>
          <w:rFonts w:ascii="FrankRuehl" w:hAnsi="FrankRuehl" w:cs="FrankRuehl" w:hint="cs"/>
          <w:vanish/>
          <w:sz w:val="20"/>
          <w:szCs w:val="20"/>
          <w:shd w:val="clear" w:color="auto" w:fill="FFFF99"/>
          <w:rtl/>
        </w:rPr>
        <w:t xml:space="preserve"> מיום 9.1.2022 עמ' 2728</w:t>
      </w:r>
    </w:p>
    <w:p w:rsidR="00026C18" w:rsidRPr="00026C18" w:rsidRDefault="00026C18" w:rsidP="00026C18">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1,320</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2,120</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3,100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3,180</w:t>
      </w:r>
    </w:p>
    <w:p w:rsidR="00026C18" w:rsidRPr="00026C18" w:rsidRDefault="00026C18" w:rsidP="00026C18">
      <w:pPr>
        <w:pStyle w:val="P00"/>
        <w:spacing w:before="0"/>
        <w:ind w:left="0" w:right="1134"/>
        <w:rPr>
          <w:rStyle w:val="default"/>
          <w:rFonts w:ascii="FrankRuehl" w:hAnsi="FrankRuehl" w:cs="FrankRuehl"/>
          <w:vanish/>
          <w:sz w:val="20"/>
          <w:szCs w:val="20"/>
          <w:shd w:val="clear" w:color="auto" w:fill="FFFF99"/>
          <w:rtl/>
        </w:rPr>
      </w:pPr>
    </w:p>
    <w:p w:rsidR="00026C18" w:rsidRPr="00026C18" w:rsidRDefault="00026C18" w:rsidP="00026C18">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1.1.2023</w:t>
      </w:r>
    </w:p>
    <w:p w:rsidR="00026C18" w:rsidRPr="00026C18" w:rsidRDefault="00026C18" w:rsidP="00026C18">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תשפ"ג-2023</w:t>
      </w:r>
    </w:p>
    <w:p w:rsidR="00026C18" w:rsidRPr="00026C18" w:rsidRDefault="00026C18" w:rsidP="00026C18">
      <w:pPr>
        <w:pStyle w:val="P00"/>
        <w:spacing w:before="0"/>
        <w:ind w:left="0" w:right="1134"/>
        <w:rPr>
          <w:rStyle w:val="default"/>
          <w:rFonts w:ascii="FrankRuehl" w:hAnsi="FrankRuehl" w:cs="FrankRuehl"/>
          <w:vanish/>
          <w:sz w:val="20"/>
          <w:szCs w:val="20"/>
          <w:shd w:val="clear" w:color="auto" w:fill="FFFF99"/>
          <w:rtl/>
        </w:rPr>
      </w:pPr>
      <w:hyperlink r:id="rId70" w:history="1">
        <w:r w:rsidRPr="00026C18">
          <w:rPr>
            <w:rStyle w:val="Hyperlink"/>
            <w:rFonts w:ascii="FrankRuehl" w:hAnsi="FrankRuehl" w:cs="FrankRuehl" w:hint="cs"/>
            <w:vanish/>
            <w:szCs w:val="20"/>
            <w:shd w:val="clear" w:color="auto" w:fill="FFFF99"/>
            <w:rtl/>
          </w:rPr>
          <w:t>י"פ תשפ"ג מס' 11135</w:t>
        </w:r>
      </w:hyperlink>
      <w:r w:rsidRPr="00026C18">
        <w:rPr>
          <w:rStyle w:val="default"/>
          <w:rFonts w:ascii="FrankRuehl" w:hAnsi="FrankRuehl" w:cs="FrankRuehl" w:hint="cs"/>
          <w:vanish/>
          <w:sz w:val="20"/>
          <w:szCs w:val="20"/>
          <w:shd w:val="clear" w:color="auto" w:fill="FFFF99"/>
          <w:rtl/>
        </w:rPr>
        <w:t xml:space="preserve"> מיום 22.2.2023 עמ' 3962</w:t>
      </w:r>
    </w:p>
    <w:p w:rsidR="00FF0733" w:rsidRPr="00026C18" w:rsidRDefault="00FF0733" w:rsidP="00FF0733">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(בק"מ)</w:t>
      </w:r>
      <w:r w:rsidRPr="00026C18">
        <w:rPr>
          <w:rStyle w:val="default"/>
          <w:rFonts w:cs="FrankRuehl" w:hint="cs"/>
          <w:vanish/>
          <w:sz w:val="20"/>
          <w:szCs w:val="20"/>
          <w:shd w:val="clear" w:color="auto" w:fill="FFFF99"/>
          <w:rtl/>
        </w:rPr>
        <w:tab/>
        <w:t>הסכום (בשקלים חדשים)</w:t>
      </w:r>
    </w:p>
    <w:p w:rsidR="00FF0733" w:rsidRPr="00026C18" w:rsidRDefault="00FF0733" w:rsidP="00F56602">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2,000</w:t>
      </w:r>
      <w:r w:rsidRPr="00026C18">
        <w:rPr>
          <w:rStyle w:val="default"/>
          <w:rFonts w:cs="FrankRuehl" w:hint="cs"/>
          <w:vanish/>
          <w:sz w:val="22"/>
          <w:szCs w:val="22"/>
          <w:shd w:val="clear" w:color="auto" w:fill="FFFF99"/>
          <w:rtl/>
        </w:rPr>
        <w:tab/>
      </w:r>
      <w:r w:rsidR="00D20405" w:rsidRPr="00026C18">
        <w:rPr>
          <w:rStyle w:val="default"/>
          <w:rFonts w:cs="FrankRuehl" w:hint="cs"/>
          <w:strike/>
          <w:vanish/>
          <w:sz w:val="22"/>
          <w:szCs w:val="22"/>
          <w:shd w:val="clear" w:color="auto" w:fill="FFFF99"/>
          <w:rtl/>
        </w:rPr>
        <w:t>1,</w:t>
      </w:r>
      <w:r w:rsidR="00026C18" w:rsidRPr="00026C18">
        <w:rPr>
          <w:rStyle w:val="default"/>
          <w:rFonts w:cs="FrankRuehl" w:hint="cs"/>
          <w:strike/>
          <w:vanish/>
          <w:sz w:val="22"/>
          <w:szCs w:val="22"/>
          <w:shd w:val="clear" w:color="auto" w:fill="FFFF99"/>
          <w:rtl/>
        </w:rPr>
        <w:t>32</w:t>
      </w:r>
      <w:r w:rsidR="00D20405" w:rsidRPr="00026C18">
        <w:rPr>
          <w:rStyle w:val="default"/>
          <w:rFonts w:cs="FrankRuehl" w:hint="cs"/>
          <w:strike/>
          <w:vanish/>
          <w:sz w:val="22"/>
          <w:szCs w:val="22"/>
          <w:shd w:val="clear" w:color="auto" w:fill="FFFF99"/>
          <w:rtl/>
        </w:rPr>
        <w:t>0</w:t>
      </w:r>
      <w:r w:rsidR="00496733" w:rsidRPr="00026C18">
        <w:rPr>
          <w:rStyle w:val="default"/>
          <w:rFonts w:cs="FrankRuehl" w:hint="cs"/>
          <w:vanish/>
          <w:sz w:val="22"/>
          <w:szCs w:val="22"/>
          <w:shd w:val="clear" w:color="auto" w:fill="FFFF99"/>
          <w:rtl/>
        </w:rPr>
        <w:t xml:space="preserve"> </w:t>
      </w:r>
      <w:r w:rsidR="00496733" w:rsidRPr="00026C18">
        <w:rPr>
          <w:rStyle w:val="default"/>
          <w:rFonts w:cs="FrankRuehl" w:hint="cs"/>
          <w:vanish/>
          <w:sz w:val="22"/>
          <w:szCs w:val="22"/>
          <w:u w:val="single"/>
          <w:shd w:val="clear" w:color="auto" w:fill="FFFF99"/>
          <w:rtl/>
        </w:rPr>
        <w:t>1,</w:t>
      </w:r>
      <w:r w:rsidR="00A603CA" w:rsidRPr="00026C18">
        <w:rPr>
          <w:rStyle w:val="default"/>
          <w:rFonts w:cs="FrankRuehl" w:hint="cs"/>
          <w:vanish/>
          <w:sz w:val="22"/>
          <w:szCs w:val="22"/>
          <w:u w:val="single"/>
          <w:shd w:val="clear" w:color="auto" w:fill="FFFF99"/>
          <w:rtl/>
        </w:rPr>
        <w:t>3</w:t>
      </w:r>
      <w:r w:rsidR="00026C18" w:rsidRPr="00026C18">
        <w:rPr>
          <w:rStyle w:val="default"/>
          <w:rFonts w:cs="FrankRuehl" w:hint="cs"/>
          <w:vanish/>
          <w:sz w:val="22"/>
          <w:szCs w:val="22"/>
          <w:u w:val="single"/>
          <w:shd w:val="clear" w:color="auto" w:fill="FFFF99"/>
          <w:rtl/>
        </w:rPr>
        <w:t>9</w:t>
      </w:r>
      <w:r w:rsidR="00496733" w:rsidRPr="00026C18">
        <w:rPr>
          <w:rStyle w:val="default"/>
          <w:rFonts w:cs="FrankRuehl" w:hint="cs"/>
          <w:vanish/>
          <w:sz w:val="22"/>
          <w:szCs w:val="22"/>
          <w:u w:val="single"/>
          <w:shd w:val="clear" w:color="auto" w:fill="FFFF99"/>
          <w:rtl/>
        </w:rPr>
        <w:t>0</w:t>
      </w:r>
    </w:p>
    <w:p w:rsidR="00FF0733" w:rsidRPr="00026C18" w:rsidRDefault="00FF0733" w:rsidP="00FF073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ab/>
        <w:t>עד 4,500</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2,</w:t>
      </w:r>
      <w:r w:rsidR="00026C18" w:rsidRPr="00026C18">
        <w:rPr>
          <w:rStyle w:val="default"/>
          <w:rFonts w:cs="FrankRuehl" w:hint="cs"/>
          <w:strike/>
          <w:vanish/>
          <w:sz w:val="22"/>
          <w:szCs w:val="22"/>
          <w:shd w:val="clear" w:color="auto" w:fill="FFFF99"/>
          <w:rtl/>
        </w:rPr>
        <w:t>12</w:t>
      </w:r>
      <w:r w:rsidRPr="00026C18">
        <w:rPr>
          <w:rStyle w:val="default"/>
          <w:rFonts w:cs="FrankRuehl" w:hint="cs"/>
          <w:strike/>
          <w:vanish/>
          <w:sz w:val="22"/>
          <w:szCs w:val="22"/>
          <w:shd w:val="clear" w:color="auto" w:fill="FFFF99"/>
          <w:rtl/>
        </w:rPr>
        <w:t>0</w:t>
      </w:r>
      <w:r w:rsidR="00D20405" w:rsidRPr="00026C18">
        <w:rPr>
          <w:rStyle w:val="default"/>
          <w:rFonts w:cs="FrankRuehl" w:hint="cs"/>
          <w:vanish/>
          <w:sz w:val="22"/>
          <w:szCs w:val="22"/>
          <w:shd w:val="clear" w:color="auto" w:fill="FFFF99"/>
          <w:rtl/>
        </w:rPr>
        <w:t xml:space="preserve"> </w:t>
      </w:r>
      <w:r w:rsidR="00D20405" w:rsidRPr="00026C18">
        <w:rPr>
          <w:rStyle w:val="default"/>
          <w:rFonts w:cs="FrankRuehl" w:hint="cs"/>
          <w:vanish/>
          <w:sz w:val="22"/>
          <w:szCs w:val="22"/>
          <w:u w:val="single"/>
          <w:shd w:val="clear" w:color="auto" w:fill="FFFF99"/>
          <w:rtl/>
        </w:rPr>
        <w:t>2,</w:t>
      </w:r>
      <w:r w:rsidR="00026C18" w:rsidRPr="00026C18">
        <w:rPr>
          <w:rStyle w:val="default"/>
          <w:rFonts w:cs="FrankRuehl" w:hint="cs"/>
          <w:vanish/>
          <w:sz w:val="22"/>
          <w:szCs w:val="22"/>
          <w:u w:val="single"/>
          <w:shd w:val="clear" w:color="auto" w:fill="FFFF99"/>
          <w:rtl/>
        </w:rPr>
        <w:t>2</w:t>
      </w:r>
      <w:r w:rsidR="00A603CA" w:rsidRPr="00026C18">
        <w:rPr>
          <w:rStyle w:val="default"/>
          <w:rFonts w:cs="FrankRuehl" w:hint="cs"/>
          <w:vanish/>
          <w:sz w:val="22"/>
          <w:szCs w:val="22"/>
          <w:u w:val="single"/>
          <w:shd w:val="clear" w:color="auto" w:fill="FFFF99"/>
          <w:rtl/>
        </w:rPr>
        <w:t>2</w:t>
      </w:r>
      <w:r w:rsidR="00D20405" w:rsidRPr="00026C18">
        <w:rPr>
          <w:rStyle w:val="default"/>
          <w:rFonts w:cs="FrankRuehl" w:hint="cs"/>
          <w:vanish/>
          <w:sz w:val="22"/>
          <w:szCs w:val="22"/>
          <w:u w:val="single"/>
          <w:shd w:val="clear" w:color="auto" w:fill="FFFF99"/>
          <w:rtl/>
        </w:rPr>
        <w:t>0</w:t>
      </w:r>
    </w:p>
    <w:p w:rsidR="00FF0733" w:rsidRPr="00FF0733" w:rsidRDefault="00FF0733" w:rsidP="00FF073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
          <w:szCs w:val="2"/>
          <w:rtl/>
        </w:rPr>
      </w:pPr>
      <w:r w:rsidRPr="00026C18">
        <w:rPr>
          <w:rStyle w:val="default"/>
          <w:rFonts w:cs="FrankRuehl" w:hint="cs"/>
          <w:vanish/>
          <w:sz w:val="22"/>
          <w:szCs w:val="22"/>
          <w:shd w:val="clear" w:color="auto" w:fill="FFFF99"/>
          <w:rtl/>
        </w:rPr>
        <w:tab/>
        <w:t>מעל 4,500</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3,</w:t>
      </w:r>
      <w:r w:rsidR="00F93009" w:rsidRPr="00026C18">
        <w:rPr>
          <w:rStyle w:val="default"/>
          <w:rFonts w:cs="FrankRuehl" w:hint="cs"/>
          <w:strike/>
          <w:vanish/>
          <w:sz w:val="22"/>
          <w:szCs w:val="22"/>
          <w:shd w:val="clear" w:color="auto" w:fill="FFFF99"/>
          <w:rtl/>
        </w:rPr>
        <w:t>1</w:t>
      </w:r>
      <w:r w:rsidR="00026C18" w:rsidRPr="00026C18">
        <w:rPr>
          <w:rStyle w:val="default"/>
          <w:rFonts w:cs="FrankRuehl" w:hint="cs"/>
          <w:strike/>
          <w:vanish/>
          <w:sz w:val="22"/>
          <w:szCs w:val="22"/>
          <w:shd w:val="clear" w:color="auto" w:fill="FFFF99"/>
          <w:rtl/>
        </w:rPr>
        <w:t>8</w:t>
      </w:r>
      <w:r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00F65385" w:rsidRPr="00026C18">
        <w:rPr>
          <w:rStyle w:val="default"/>
          <w:rFonts w:cs="FrankRuehl" w:hint="cs"/>
          <w:vanish/>
          <w:sz w:val="22"/>
          <w:szCs w:val="22"/>
          <w:u w:val="single"/>
          <w:shd w:val="clear" w:color="auto" w:fill="FFFF99"/>
          <w:rtl/>
        </w:rPr>
        <w:t>3,</w:t>
      </w:r>
      <w:r w:rsidR="00026C18" w:rsidRPr="00026C18">
        <w:rPr>
          <w:rStyle w:val="default"/>
          <w:rFonts w:cs="FrankRuehl" w:hint="cs"/>
          <w:vanish/>
          <w:sz w:val="22"/>
          <w:szCs w:val="22"/>
          <w:u w:val="single"/>
          <w:shd w:val="clear" w:color="auto" w:fill="FFFF99"/>
          <w:rtl/>
        </w:rPr>
        <w:t>34</w:t>
      </w:r>
      <w:r w:rsidRPr="00026C18">
        <w:rPr>
          <w:rStyle w:val="default"/>
          <w:rFonts w:cs="FrankRuehl" w:hint="cs"/>
          <w:vanish/>
          <w:sz w:val="22"/>
          <w:szCs w:val="22"/>
          <w:u w:val="single"/>
          <w:shd w:val="clear" w:color="auto" w:fill="FFFF99"/>
          <w:rtl/>
        </w:rPr>
        <w:t>0</w:t>
      </w:r>
      <w:bookmarkEnd w:id="38"/>
    </w:p>
    <w:p w:rsidR="005743D2" w:rsidRDefault="005743D2" w:rsidP="00431CAA">
      <w:pPr>
        <w:pStyle w:val="P00"/>
        <w:spacing w:before="72"/>
        <w:ind w:left="0" w:right="1134"/>
        <w:rPr>
          <w:rStyle w:val="default"/>
          <w:rFonts w:cs="FrankRuehl" w:hint="cs"/>
          <w:rtl/>
        </w:rPr>
      </w:pPr>
    </w:p>
    <w:p w:rsidR="005743D2" w:rsidRPr="009A1F4B" w:rsidRDefault="009A1F4B" w:rsidP="009A1F4B">
      <w:pPr>
        <w:pStyle w:val="medium2-header"/>
        <w:keepLines w:val="0"/>
        <w:spacing w:before="72"/>
        <w:ind w:left="0" w:right="1134"/>
        <w:rPr>
          <w:rFonts w:cs="FrankRuehl" w:hint="cs"/>
          <w:noProof/>
          <w:sz w:val="20"/>
          <w:rtl/>
        </w:rPr>
      </w:pPr>
      <w:bookmarkStart w:id="39" w:name="med1"/>
      <w:bookmarkEnd w:id="39"/>
      <w:r w:rsidRPr="009A1F4B">
        <w:rPr>
          <w:rFonts w:cs="FrankRuehl" w:hint="cs"/>
          <w:noProof/>
          <w:sz w:val="20"/>
          <w:rtl/>
        </w:rPr>
        <w:t>תוספת שנייה</w:t>
      </w:r>
    </w:p>
    <w:p w:rsidR="005743D2" w:rsidRPr="009A1F4B" w:rsidRDefault="009A1F4B" w:rsidP="009A1F4B">
      <w:pPr>
        <w:pStyle w:val="P00"/>
        <w:spacing w:before="72"/>
        <w:ind w:left="0" w:right="1134"/>
        <w:jc w:val="center"/>
        <w:rPr>
          <w:rStyle w:val="default"/>
          <w:rFonts w:cs="FrankRuehl" w:hint="cs"/>
          <w:sz w:val="24"/>
          <w:szCs w:val="24"/>
          <w:rtl/>
        </w:rPr>
      </w:pPr>
      <w:r w:rsidRPr="009A1F4B">
        <w:rPr>
          <w:rStyle w:val="default"/>
          <w:rFonts w:cs="FrankRuehl" w:hint="cs"/>
          <w:sz w:val="24"/>
          <w:szCs w:val="24"/>
          <w:rtl/>
        </w:rPr>
        <w:t>(סעיף 3(א)(5))</w:t>
      </w:r>
    </w:p>
    <w:p w:rsidR="009A1F4B" w:rsidRPr="009A1F4B" w:rsidRDefault="009A1F4B" w:rsidP="009A1F4B">
      <w:pPr>
        <w:pStyle w:val="P00"/>
        <w:spacing w:before="72"/>
        <w:ind w:left="0" w:right="1134"/>
        <w:jc w:val="center"/>
        <w:rPr>
          <w:rStyle w:val="default"/>
          <w:rFonts w:cs="FrankRuehl" w:hint="cs"/>
          <w:b/>
          <w:bCs/>
          <w:sz w:val="22"/>
          <w:szCs w:val="22"/>
          <w:rtl/>
        </w:rPr>
      </w:pPr>
      <w:r w:rsidRPr="009A1F4B">
        <w:rPr>
          <w:rStyle w:val="default"/>
          <w:rFonts w:cs="FrankRuehl" w:hint="cs"/>
          <w:b/>
          <w:bCs/>
          <w:sz w:val="22"/>
          <w:szCs w:val="22"/>
          <w:rtl/>
        </w:rPr>
        <w:t>פיצוי כספי בשל שינוי בתנאי כרטיס הטיסה</w:t>
      </w:r>
    </w:p>
    <w:p w:rsidR="009A1F4B" w:rsidRPr="009A1F4B" w:rsidRDefault="009A1F4B" w:rsidP="009A1F4B">
      <w:pPr>
        <w:pStyle w:val="P00"/>
        <w:tabs>
          <w:tab w:val="clear" w:pos="624"/>
          <w:tab w:val="clear" w:pos="1021"/>
          <w:tab w:val="clear" w:pos="1474"/>
          <w:tab w:val="clear" w:pos="1928"/>
          <w:tab w:val="clear" w:pos="2381"/>
          <w:tab w:val="clear" w:pos="2835"/>
          <w:tab w:val="clear" w:pos="6259"/>
          <w:tab w:val="center" w:pos="2268"/>
          <w:tab w:val="center" w:pos="6804"/>
        </w:tabs>
        <w:spacing w:before="72"/>
        <w:ind w:left="0" w:right="1134"/>
        <w:rPr>
          <w:rStyle w:val="default"/>
          <w:rFonts w:cs="FrankRuehl" w:hint="cs"/>
          <w:sz w:val="22"/>
          <w:szCs w:val="22"/>
          <w:rtl/>
        </w:rPr>
      </w:pPr>
      <w:r w:rsidRPr="009A1F4B">
        <w:rPr>
          <w:rStyle w:val="default"/>
          <w:rFonts w:cs="FrankRuehl" w:hint="cs"/>
          <w:sz w:val="22"/>
          <w:szCs w:val="22"/>
          <w:rtl/>
        </w:rPr>
        <w:tab/>
      </w:r>
      <w:r w:rsidRPr="009A1F4B">
        <w:rPr>
          <w:rStyle w:val="default"/>
          <w:rFonts w:cs="FrankRuehl" w:hint="cs"/>
          <w:sz w:val="22"/>
          <w:szCs w:val="22"/>
          <w:rtl/>
        </w:rPr>
        <w:tab/>
        <w:t>השיעור ממחיר כרטיס</w:t>
      </w:r>
    </w:p>
    <w:p w:rsidR="009A1F4B" w:rsidRPr="009A1F4B" w:rsidRDefault="009A1F4B" w:rsidP="009A1F4B">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804"/>
        </w:tabs>
        <w:spacing w:before="0"/>
        <w:ind w:left="0" w:right="1134"/>
        <w:rPr>
          <w:rStyle w:val="default"/>
          <w:rFonts w:cs="FrankRuehl" w:hint="cs"/>
          <w:sz w:val="22"/>
          <w:szCs w:val="22"/>
          <w:rtl/>
        </w:rPr>
      </w:pPr>
      <w:r w:rsidRPr="009A1F4B">
        <w:rPr>
          <w:rStyle w:val="default"/>
          <w:rFonts w:cs="FrankRuehl" w:hint="cs"/>
          <w:sz w:val="22"/>
          <w:szCs w:val="22"/>
          <w:rtl/>
        </w:rPr>
        <w:tab/>
        <w:t>השינוי בתנאי כרטיס הטיסה</w:t>
      </w:r>
      <w:r w:rsidRPr="009A1F4B">
        <w:rPr>
          <w:rStyle w:val="default"/>
          <w:rFonts w:cs="FrankRuehl" w:hint="cs"/>
          <w:sz w:val="22"/>
          <w:szCs w:val="22"/>
          <w:rtl/>
        </w:rPr>
        <w:tab/>
        <w:t>הטיסה ששילם הנוסע</w:t>
      </w:r>
    </w:p>
    <w:p w:rsidR="009A1F4B" w:rsidRDefault="009A1F4B" w:rsidP="009A1F4B">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העברה ממחלקה ראשונה למחלקת עסקים</w:t>
      </w:r>
      <w:r>
        <w:rPr>
          <w:rStyle w:val="default"/>
          <w:rFonts w:cs="FrankRuehl" w:hint="cs"/>
          <w:rtl/>
        </w:rPr>
        <w:tab/>
        <w:t>60%</w:t>
      </w:r>
    </w:p>
    <w:p w:rsidR="009A1F4B" w:rsidRDefault="009A1F4B" w:rsidP="009A1F4B">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העברה ממחלקת עסקים למחלקת תיירים</w:t>
      </w:r>
      <w:r>
        <w:rPr>
          <w:rStyle w:val="default"/>
          <w:rFonts w:cs="FrankRuehl" w:hint="cs"/>
          <w:rtl/>
        </w:rPr>
        <w:tab/>
        <w:t>80%</w:t>
      </w:r>
    </w:p>
    <w:p w:rsidR="009A1F4B" w:rsidRDefault="009A1F4B" w:rsidP="009A1F4B">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העברה ממחלקה ראשונה למחלקת תיירים</w:t>
      </w:r>
      <w:r>
        <w:rPr>
          <w:rStyle w:val="default"/>
          <w:rFonts w:cs="FrankRuehl" w:hint="cs"/>
          <w:rtl/>
        </w:rPr>
        <w:tab/>
        <w:t>90%</w:t>
      </w:r>
    </w:p>
    <w:p w:rsidR="009A1F4B" w:rsidRDefault="009A1F4B" w:rsidP="009A1F4B">
      <w:pPr>
        <w:pStyle w:val="P00"/>
        <w:tabs>
          <w:tab w:val="clear" w:pos="624"/>
          <w:tab w:val="clear" w:pos="1021"/>
          <w:tab w:val="clear" w:pos="1474"/>
          <w:tab w:val="clear" w:pos="1928"/>
          <w:tab w:val="clear" w:pos="2381"/>
          <w:tab w:val="clear" w:pos="2835"/>
          <w:tab w:val="clear" w:pos="6259"/>
          <w:tab w:val="center" w:pos="6804"/>
        </w:tabs>
        <w:spacing w:before="72"/>
        <w:ind w:left="0" w:right="3402"/>
        <w:jc w:val="left"/>
        <w:rPr>
          <w:rStyle w:val="default"/>
          <w:rFonts w:cs="FrankRuehl" w:hint="cs"/>
          <w:rtl/>
        </w:rPr>
      </w:pPr>
      <w:r>
        <w:rPr>
          <w:rStyle w:val="default"/>
          <w:rFonts w:cs="FrankRuehl" w:hint="cs"/>
          <w:rtl/>
        </w:rPr>
        <w:t>העברה ממחלקה ראשונה או ממחלקת עסקים למחלקת תיירים, בטיסה למרחק העולה על 4,500 ק"מ</w:t>
      </w:r>
      <w:r>
        <w:rPr>
          <w:rStyle w:val="default"/>
          <w:rFonts w:cs="FrankRuehl" w:hint="cs"/>
          <w:rtl/>
        </w:rPr>
        <w:tab/>
        <w:t>100%</w:t>
      </w:r>
    </w:p>
    <w:p w:rsidR="005743D2" w:rsidRDefault="005743D2" w:rsidP="00431CAA">
      <w:pPr>
        <w:pStyle w:val="P00"/>
        <w:spacing w:before="72"/>
        <w:ind w:left="0" w:right="1134"/>
        <w:rPr>
          <w:rStyle w:val="default"/>
          <w:rFonts w:cs="FrankRuehl" w:hint="cs"/>
          <w:rtl/>
        </w:rPr>
      </w:pPr>
    </w:p>
    <w:p w:rsidR="005743D2" w:rsidRPr="009A1F4B" w:rsidRDefault="00FF0733" w:rsidP="009A1F4B">
      <w:pPr>
        <w:pStyle w:val="medium2-header"/>
        <w:keepLines w:val="0"/>
        <w:spacing w:before="72"/>
        <w:ind w:left="0" w:right="1134"/>
        <w:rPr>
          <w:rFonts w:cs="FrankRuehl" w:hint="cs"/>
          <w:noProof/>
          <w:sz w:val="20"/>
          <w:rtl/>
        </w:rPr>
      </w:pPr>
      <w:bookmarkStart w:id="40" w:name="med2"/>
      <w:bookmarkEnd w:id="40"/>
      <w:r>
        <w:rPr>
          <w:rFonts w:cs="FrankRuehl" w:hint="cs"/>
          <w:noProof/>
          <w:sz w:val="20"/>
          <w:rtl/>
          <w:lang w:eastAsia="en-US"/>
        </w:rPr>
        <w:pict>
          <v:shape id="_x0000_s2181" type="#_x0000_t202" style="position:absolute;left:0;text-align:left;margin-left:462.6pt;margin-top:7.1pt;width:79.75pt;height:11.5pt;z-index:251668480" filled="f" stroked="f">
            <v:textbox inset="1mm,0,1mm,0">
              <w:txbxContent>
                <w:p w:rsidR="00FF0733" w:rsidRDefault="00FF0733" w:rsidP="00F65385">
                  <w:pPr>
                    <w:spacing w:line="160" w:lineRule="exact"/>
                    <w:rPr>
                      <w:rFonts w:cs="Miriam" w:hint="cs"/>
                      <w:noProof/>
                      <w:sz w:val="18"/>
                      <w:szCs w:val="18"/>
                      <w:rtl/>
                    </w:rPr>
                  </w:pPr>
                  <w:r>
                    <w:rPr>
                      <w:rFonts w:cs="Miriam" w:hint="cs"/>
                      <w:sz w:val="18"/>
                      <w:szCs w:val="18"/>
                      <w:rtl/>
                    </w:rPr>
                    <w:t xml:space="preserve">הודעה </w:t>
                  </w:r>
                  <w:r w:rsidR="00496733">
                    <w:rPr>
                      <w:rFonts w:cs="Miriam" w:hint="cs"/>
                      <w:sz w:val="18"/>
                      <w:szCs w:val="18"/>
                      <w:rtl/>
                    </w:rPr>
                    <w:t>תשפ"</w:t>
                  </w:r>
                  <w:r w:rsidR="00026C18">
                    <w:rPr>
                      <w:rFonts w:cs="Miriam" w:hint="cs"/>
                      <w:sz w:val="18"/>
                      <w:szCs w:val="18"/>
                      <w:rtl/>
                    </w:rPr>
                    <w:t>ג</w:t>
                  </w:r>
                  <w:r w:rsidR="00496733">
                    <w:rPr>
                      <w:rFonts w:cs="Miriam" w:hint="cs"/>
                      <w:sz w:val="18"/>
                      <w:szCs w:val="18"/>
                      <w:rtl/>
                    </w:rPr>
                    <w:t>-202</w:t>
                  </w:r>
                  <w:r w:rsidR="00026C18">
                    <w:rPr>
                      <w:rFonts w:cs="Miriam" w:hint="cs"/>
                      <w:sz w:val="18"/>
                      <w:szCs w:val="18"/>
                      <w:rtl/>
                    </w:rPr>
                    <w:t>3</w:t>
                  </w:r>
                </w:p>
              </w:txbxContent>
            </v:textbox>
          </v:shape>
        </w:pict>
      </w:r>
      <w:r w:rsidR="009A1F4B" w:rsidRPr="009A1F4B">
        <w:rPr>
          <w:rFonts w:cs="FrankRuehl" w:hint="cs"/>
          <w:noProof/>
          <w:sz w:val="20"/>
          <w:rtl/>
        </w:rPr>
        <w:t>תוספת שלישית</w:t>
      </w:r>
    </w:p>
    <w:p w:rsidR="005743D2" w:rsidRPr="009A1F4B" w:rsidRDefault="009A1F4B" w:rsidP="009A1F4B">
      <w:pPr>
        <w:pStyle w:val="P00"/>
        <w:spacing w:before="72"/>
        <w:ind w:left="0" w:right="1134"/>
        <w:jc w:val="center"/>
        <w:rPr>
          <w:rStyle w:val="default"/>
          <w:rFonts w:cs="FrankRuehl" w:hint="cs"/>
          <w:sz w:val="24"/>
          <w:szCs w:val="24"/>
          <w:rtl/>
        </w:rPr>
      </w:pPr>
      <w:r w:rsidRPr="009A1F4B">
        <w:rPr>
          <w:rStyle w:val="default"/>
          <w:rFonts w:cs="FrankRuehl" w:hint="cs"/>
          <w:sz w:val="24"/>
          <w:szCs w:val="24"/>
          <w:rtl/>
        </w:rPr>
        <w:t>(סעיף 3(ב)(3))</w:t>
      </w:r>
    </w:p>
    <w:p w:rsidR="005743D2" w:rsidRPr="009A1F4B" w:rsidRDefault="009A1F4B" w:rsidP="009A1F4B">
      <w:pPr>
        <w:pStyle w:val="P00"/>
        <w:spacing w:before="72"/>
        <w:ind w:left="0" w:right="1134"/>
        <w:jc w:val="center"/>
        <w:rPr>
          <w:rStyle w:val="default"/>
          <w:rFonts w:cs="FrankRuehl" w:hint="cs"/>
          <w:b/>
          <w:bCs/>
          <w:sz w:val="22"/>
          <w:szCs w:val="22"/>
          <w:rtl/>
        </w:rPr>
      </w:pPr>
      <w:r w:rsidRPr="009A1F4B">
        <w:rPr>
          <w:rStyle w:val="default"/>
          <w:rFonts w:cs="FrankRuehl" w:hint="cs"/>
          <w:b/>
          <w:bCs/>
          <w:sz w:val="22"/>
          <w:szCs w:val="22"/>
          <w:rtl/>
        </w:rPr>
        <w:t>מחיר כרטיס טיסה שהונפק כחלק מחבילת תיור</w:t>
      </w:r>
    </w:p>
    <w:p w:rsidR="009A1F4B" w:rsidRPr="009A1F4B" w:rsidRDefault="009A1F4B" w:rsidP="009A1F4B">
      <w:pPr>
        <w:pStyle w:val="P00"/>
        <w:tabs>
          <w:tab w:val="clear" w:pos="624"/>
          <w:tab w:val="clear" w:pos="1021"/>
          <w:tab w:val="clear" w:pos="1474"/>
          <w:tab w:val="clear" w:pos="1928"/>
          <w:tab w:val="clear" w:pos="2381"/>
          <w:tab w:val="clear" w:pos="2835"/>
          <w:tab w:val="clear" w:pos="6259"/>
          <w:tab w:val="center" w:pos="5670"/>
        </w:tabs>
        <w:spacing w:before="72"/>
        <w:ind w:left="3969" w:right="1134"/>
        <w:rPr>
          <w:rStyle w:val="default"/>
          <w:rFonts w:cs="FrankRuehl" w:hint="cs"/>
          <w:sz w:val="22"/>
          <w:szCs w:val="22"/>
          <w:rtl/>
        </w:rPr>
      </w:pPr>
      <w:r w:rsidRPr="009A1F4B">
        <w:rPr>
          <w:rStyle w:val="default"/>
          <w:rFonts w:cs="FrankRuehl" w:hint="cs"/>
          <w:sz w:val="22"/>
          <w:szCs w:val="22"/>
          <w:rtl/>
        </w:rPr>
        <w:tab/>
        <w:t>מרחק הטיסה בכיוון אחד (בק"מ)</w:t>
      </w:r>
    </w:p>
    <w:p w:rsidR="009A1F4B" w:rsidRPr="009A1F4B" w:rsidRDefault="009A1F4B" w:rsidP="009A1F4B">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3969" w:right="1134"/>
        <w:rPr>
          <w:rStyle w:val="default"/>
          <w:rFonts w:cs="FrankRuehl" w:hint="cs"/>
          <w:sz w:val="22"/>
          <w:szCs w:val="22"/>
          <w:rtl/>
        </w:rPr>
      </w:pPr>
      <w:r w:rsidRPr="009A1F4B">
        <w:rPr>
          <w:rStyle w:val="default"/>
          <w:rFonts w:cs="FrankRuehl" w:hint="cs"/>
          <w:sz w:val="22"/>
          <w:szCs w:val="22"/>
          <w:rtl/>
        </w:rPr>
        <w:tab/>
        <w:t>עד 2,000</w:t>
      </w:r>
      <w:r w:rsidRPr="009A1F4B">
        <w:rPr>
          <w:rStyle w:val="default"/>
          <w:rFonts w:cs="FrankRuehl" w:hint="cs"/>
          <w:sz w:val="22"/>
          <w:szCs w:val="22"/>
          <w:rtl/>
        </w:rPr>
        <w:tab/>
        <w:t>עד 4,500</w:t>
      </w:r>
      <w:r w:rsidRPr="009A1F4B">
        <w:rPr>
          <w:rStyle w:val="default"/>
          <w:rFonts w:cs="FrankRuehl" w:hint="cs"/>
          <w:sz w:val="22"/>
          <w:szCs w:val="22"/>
          <w:rtl/>
        </w:rPr>
        <w:tab/>
        <w:t>מעל 4,500</w:t>
      </w:r>
    </w:p>
    <w:p w:rsidR="009A1F4B" w:rsidRPr="009A1F4B" w:rsidRDefault="009A1F4B" w:rsidP="009A1F4B">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22"/>
          <w:szCs w:val="22"/>
          <w:rtl/>
        </w:rPr>
      </w:pPr>
      <w:r w:rsidRPr="009A1F4B">
        <w:rPr>
          <w:rStyle w:val="default"/>
          <w:rFonts w:cs="FrankRuehl" w:hint="cs"/>
          <w:sz w:val="22"/>
          <w:szCs w:val="22"/>
          <w:rtl/>
        </w:rPr>
        <w:tab/>
        <w:t>סוג הטיסה וסוג מחלקת השירות</w:t>
      </w:r>
      <w:r w:rsidRPr="009A1F4B">
        <w:rPr>
          <w:rStyle w:val="default"/>
          <w:rFonts w:cs="FrankRuehl" w:hint="cs"/>
          <w:sz w:val="22"/>
          <w:szCs w:val="22"/>
          <w:rtl/>
        </w:rPr>
        <w:tab/>
        <w:t>מחיר (בשקלים חדשים)</w:t>
      </w:r>
    </w:p>
    <w:p w:rsidR="009A1F4B" w:rsidRDefault="009A1F4B" w:rsidP="00F56602">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0" w:right="1134"/>
        <w:rPr>
          <w:rStyle w:val="default"/>
          <w:rFonts w:cs="FrankRuehl" w:hint="cs"/>
          <w:rtl/>
        </w:rPr>
      </w:pPr>
      <w:r>
        <w:rPr>
          <w:rStyle w:val="default"/>
          <w:rFonts w:cs="FrankRuehl" w:hint="cs"/>
          <w:rtl/>
        </w:rPr>
        <w:t xml:space="preserve">טיסת שכר או טיסה סדירה </w:t>
      </w:r>
      <w:r w:rsidR="00B43890">
        <w:rPr>
          <w:rStyle w:val="default"/>
          <w:rFonts w:cs="FrankRuehl" w:hint="cs"/>
          <w:rtl/>
        </w:rPr>
        <w:t>במחלקת תיירים</w:t>
      </w:r>
      <w:r w:rsidR="00B43890">
        <w:rPr>
          <w:rStyle w:val="default"/>
          <w:rFonts w:cs="FrankRuehl" w:hint="cs"/>
          <w:rtl/>
        </w:rPr>
        <w:tab/>
      </w:r>
      <w:r w:rsidR="00026C18">
        <w:rPr>
          <w:rStyle w:val="default"/>
          <w:rFonts w:cs="FrankRuehl" w:hint="cs"/>
          <w:rtl/>
        </w:rPr>
        <w:t>83</w:t>
      </w:r>
      <w:r w:rsidR="00B43890">
        <w:rPr>
          <w:rStyle w:val="default"/>
          <w:rFonts w:cs="FrankRuehl" w:hint="cs"/>
          <w:rtl/>
        </w:rPr>
        <w:t>0</w:t>
      </w:r>
      <w:r w:rsidR="00B43890">
        <w:rPr>
          <w:rStyle w:val="default"/>
          <w:rFonts w:cs="FrankRuehl" w:hint="cs"/>
          <w:rtl/>
        </w:rPr>
        <w:tab/>
        <w:t>1,</w:t>
      </w:r>
      <w:r w:rsidR="00026C18">
        <w:rPr>
          <w:rStyle w:val="default"/>
          <w:rFonts w:cs="FrankRuehl" w:hint="cs"/>
          <w:rtl/>
        </w:rPr>
        <w:t>67</w:t>
      </w:r>
      <w:r w:rsidR="00FF0733">
        <w:rPr>
          <w:rStyle w:val="default"/>
          <w:rFonts w:cs="FrankRuehl" w:hint="cs"/>
          <w:rtl/>
        </w:rPr>
        <w:t>0</w:t>
      </w:r>
      <w:r w:rsidR="00FF0733">
        <w:rPr>
          <w:rStyle w:val="default"/>
          <w:rFonts w:cs="FrankRuehl" w:hint="cs"/>
          <w:rtl/>
        </w:rPr>
        <w:tab/>
        <w:t>2,</w:t>
      </w:r>
      <w:r w:rsidR="00026C18">
        <w:rPr>
          <w:rStyle w:val="default"/>
          <w:rFonts w:cs="FrankRuehl" w:hint="cs"/>
          <w:rtl/>
        </w:rPr>
        <w:t>78</w:t>
      </w:r>
      <w:r w:rsidR="00D20405">
        <w:rPr>
          <w:rStyle w:val="default"/>
          <w:rFonts w:cs="FrankRuehl" w:hint="cs"/>
          <w:rtl/>
        </w:rPr>
        <w:t>0</w:t>
      </w:r>
    </w:p>
    <w:p w:rsidR="009A1F4B" w:rsidRDefault="009A1F4B" w:rsidP="00F56602">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0" w:right="1134"/>
        <w:rPr>
          <w:rStyle w:val="default"/>
          <w:rFonts w:cs="FrankRuehl" w:hint="cs"/>
          <w:rtl/>
        </w:rPr>
      </w:pPr>
      <w:r>
        <w:rPr>
          <w:rStyle w:val="default"/>
          <w:rFonts w:cs="FrankRuehl" w:hint="cs"/>
          <w:rtl/>
        </w:rPr>
        <w:t>טיסה סדירה במחלקת עסקים</w:t>
      </w:r>
      <w:r>
        <w:rPr>
          <w:rStyle w:val="default"/>
          <w:rFonts w:cs="FrankRuehl" w:hint="cs"/>
          <w:rtl/>
        </w:rPr>
        <w:tab/>
        <w:t>2,</w:t>
      </w:r>
      <w:r w:rsidR="00026C18">
        <w:rPr>
          <w:rStyle w:val="default"/>
          <w:rFonts w:cs="FrankRuehl" w:hint="cs"/>
          <w:rtl/>
        </w:rPr>
        <w:t>2</w:t>
      </w:r>
      <w:r w:rsidR="00A603CA">
        <w:rPr>
          <w:rStyle w:val="default"/>
          <w:rFonts w:cs="FrankRuehl" w:hint="cs"/>
          <w:rtl/>
        </w:rPr>
        <w:t>2</w:t>
      </w:r>
      <w:r w:rsidR="00F65385">
        <w:rPr>
          <w:rStyle w:val="default"/>
          <w:rFonts w:cs="FrankRuehl" w:hint="cs"/>
          <w:rtl/>
        </w:rPr>
        <w:t>0</w:t>
      </w:r>
      <w:r w:rsidR="00F65385">
        <w:rPr>
          <w:rStyle w:val="default"/>
          <w:rFonts w:cs="FrankRuehl" w:hint="cs"/>
          <w:rtl/>
        </w:rPr>
        <w:tab/>
        <w:t>3,</w:t>
      </w:r>
      <w:r w:rsidR="00026C18">
        <w:rPr>
          <w:rStyle w:val="default"/>
          <w:rFonts w:cs="FrankRuehl" w:hint="cs"/>
          <w:rtl/>
        </w:rPr>
        <w:t>89</w:t>
      </w:r>
      <w:r w:rsidR="00FF0733">
        <w:rPr>
          <w:rStyle w:val="default"/>
          <w:rFonts w:cs="FrankRuehl" w:hint="cs"/>
          <w:rtl/>
        </w:rPr>
        <w:t>0</w:t>
      </w:r>
      <w:r w:rsidR="00FF0733">
        <w:rPr>
          <w:rStyle w:val="default"/>
          <w:rFonts w:cs="FrankRuehl" w:hint="cs"/>
          <w:rtl/>
        </w:rPr>
        <w:tab/>
        <w:t>6,</w:t>
      </w:r>
      <w:r w:rsidR="00026C18">
        <w:rPr>
          <w:rStyle w:val="default"/>
          <w:rFonts w:cs="FrankRuehl" w:hint="cs"/>
          <w:rtl/>
        </w:rPr>
        <w:t>95</w:t>
      </w:r>
      <w:r w:rsidR="00146A45">
        <w:rPr>
          <w:rStyle w:val="default"/>
          <w:rFonts w:cs="FrankRuehl" w:hint="cs"/>
          <w:rtl/>
        </w:rPr>
        <w:t>0</w:t>
      </w:r>
    </w:p>
    <w:p w:rsidR="009A1F4B" w:rsidRDefault="00F65385" w:rsidP="00B43890">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0" w:right="1134"/>
        <w:rPr>
          <w:rStyle w:val="default"/>
          <w:rFonts w:cs="FrankRuehl" w:hint="cs"/>
          <w:rtl/>
        </w:rPr>
      </w:pPr>
      <w:r>
        <w:rPr>
          <w:rStyle w:val="default"/>
          <w:rFonts w:cs="FrankRuehl" w:hint="cs"/>
          <w:rtl/>
        </w:rPr>
        <w:t>טיסה סדירה במחלקה ראשונה</w:t>
      </w:r>
      <w:r>
        <w:rPr>
          <w:rStyle w:val="default"/>
          <w:rFonts w:cs="FrankRuehl" w:hint="cs"/>
          <w:rtl/>
        </w:rPr>
        <w:tab/>
        <w:t>4,</w:t>
      </w:r>
      <w:r w:rsidR="00026C18">
        <w:rPr>
          <w:rStyle w:val="default"/>
          <w:rFonts w:cs="FrankRuehl" w:hint="cs"/>
          <w:rtl/>
        </w:rPr>
        <w:t>45</w:t>
      </w:r>
      <w:r>
        <w:rPr>
          <w:rStyle w:val="default"/>
          <w:rFonts w:cs="FrankRuehl" w:hint="cs"/>
          <w:rtl/>
        </w:rPr>
        <w:t>0</w:t>
      </w:r>
      <w:r>
        <w:rPr>
          <w:rStyle w:val="default"/>
          <w:rFonts w:cs="FrankRuehl" w:hint="cs"/>
          <w:rtl/>
        </w:rPr>
        <w:tab/>
        <w:t>7,</w:t>
      </w:r>
      <w:r w:rsidR="00026C18">
        <w:rPr>
          <w:rStyle w:val="default"/>
          <w:rFonts w:cs="FrankRuehl" w:hint="cs"/>
          <w:rtl/>
        </w:rPr>
        <w:t>79</w:t>
      </w:r>
      <w:r w:rsidR="00F93009">
        <w:rPr>
          <w:rStyle w:val="default"/>
          <w:rFonts w:cs="FrankRuehl" w:hint="cs"/>
          <w:rtl/>
        </w:rPr>
        <w:t>0</w:t>
      </w:r>
      <w:r w:rsidR="00FF0733">
        <w:rPr>
          <w:rStyle w:val="default"/>
          <w:rFonts w:cs="FrankRuehl" w:hint="cs"/>
          <w:rtl/>
        </w:rPr>
        <w:tab/>
      </w:r>
      <w:r w:rsidR="00496733">
        <w:rPr>
          <w:rStyle w:val="default"/>
          <w:rFonts w:cs="FrankRuehl" w:hint="cs"/>
          <w:rtl/>
        </w:rPr>
        <w:t>1</w:t>
      </w:r>
      <w:r w:rsidR="00A603CA">
        <w:rPr>
          <w:rStyle w:val="default"/>
          <w:rFonts w:cs="FrankRuehl" w:hint="cs"/>
          <w:rtl/>
        </w:rPr>
        <w:t>3,</w:t>
      </w:r>
      <w:r w:rsidR="00026C18">
        <w:rPr>
          <w:rStyle w:val="default"/>
          <w:rFonts w:cs="FrankRuehl" w:hint="cs"/>
          <w:rtl/>
        </w:rPr>
        <w:t>90</w:t>
      </w:r>
      <w:r w:rsidR="00F93009">
        <w:rPr>
          <w:rStyle w:val="default"/>
          <w:rFonts w:cs="FrankRuehl" w:hint="cs"/>
          <w:rtl/>
        </w:rPr>
        <w:t>0</w:t>
      </w:r>
    </w:p>
    <w:p w:rsidR="00FF0733" w:rsidRPr="00026C18" w:rsidRDefault="00FF0733" w:rsidP="00FF0733">
      <w:pPr>
        <w:pStyle w:val="P00"/>
        <w:spacing w:before="0"/>
        <w:ind w:left="0" w:right="1134"/>
        <w:rPr>
          <w:rStyle w:val="default"/>
          <w:rFonts w:cs="FrankRuehl" w:hint="cs"/>
          <w:vanish/>
          <w:color w:val="FF0000"/>
          <w:sz w:val="20"/>
          <w:szCs w:val="20"/>
          <w:shd w:val="clear" w:color="auto" w:fill="FFFF99"/>
          <w:rtl/>
        </w:rPr>
      </w:pPr>
      <w:bookmarkStart w:id="41" w:name="Rov30"/>
      <w:r w:rsidRPr="00026C18">
        <w:rPr>
          <w:rStyle w:val="default"/>
          <w:rFonts w:cs="FrankRuehl" w:hint="cs"/>
          <w:vanish/>
          <w:color w:val="FF0000"/>
          <w:sz w:val="20"/>
          <w:szCs w:val="20"/>
          <w:shd w:val="clear" w:color="auto" w:fill="FFFF99"/>
          <w:rtl/>
        </w:rPr>
        <w:t>מיום 1.1.2013</w:t>
      </w:r>
    </w:p>
    <w:p w:rsidR="00FF0733" w:rsidRPr="00026C18" w:rsidRDefault="00FF0733" w:rsidP="00FF0733">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תשע"ג-2012</w:t>
      </w:r>
    </w:p>
    <w:p w:rsidR="00FF0733" w:rsidRPr="00026C18" w:rsidRDefault="00FF0733" w:rsidP="00FF0733">
      <w:pPr>
        <w:pStyle w:val="P00"/>
        <w:spacing w:before="0"/>
        <w:ind w:left="0" w:right="1134"/>
        <w:rPr>
          <w:rStyle w:val="default"/>
          <w:rFonts w:cs="FrankRuehl" w:hint="cs"/>
          <w:vanish/>
          <w:sz w:val="20"/>
          <w:szCs w:val="20"/>
          <w:shd w:val="clear" w:color="auto" w:fill="FFFF99"/>
          <w:rtl/>
        </w:rPr>
      </w:pPr>
      <w:hyperlink r:id="rId71" w:history="1">
        <w:r w:rsidRPr="00026C18">
          <w:rPr>
            <w:rStyle w:val="Hyperlink"/>
            <w:rFonts w:cs="FrankRuehl" w:hint="cs"/>
            <w:vanish/>
            <w:szCs w:val="20"/>
            <w:shd w:val="clear" w:color="auto" w:fill="FFFF99"/>
            <w:rtl/>
          </w:rPr>
          <w:t>י"פ תשע"ג מס' 6521</w:t>
        </w:r>
      </w:hyperlink>
      <w:r w:rsidRPr="00026C18">
        <w:rPr>
          <w:rStyle w:val="default"/>
          <w:rFonts w:cs="FrankRuehl" w:hint="cs"/>
          <w:vanish/>
          <w:sz w:val="20"/>
          <w:szCs w:val="20"/>
          <w:shd w:val="clear" w:color="auto" w:fill="FFFF99"/>
          <w:rtl/>
        </w:rPr>
        <w:t xml:space="preserve"> מיום 30.12.2012 עמ' 1941</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146A45" w:rsidRPr="00026C18" w:rsidRDefault="00146A45" w:rsidP="00146A4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146A45" w:rsidRPr="00026C18" w:rsidRDefault="00146A45" w:rsidP="00146A4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1,530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2,550</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3,500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3,570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6,250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6,370</w:t>
      </w:r>
    </w:p>
    <w:p w:rsidR="00146A45" w:rsidRPr="00026C18" w:rsidRDefault="00146A45" w:rsidP="00146A4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4,000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4,080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7,000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7,130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12,500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12,740</w:t>
      </w:r>
    </w:p>
    <w:p w:rsidR="00146A45" w:rsidRPr="00026C18" w:rsidRDefault="00146A45" w:rsidP="00146A45">
      <w:pPr>
        <w:pStyle w:val="P00"/>
        <w:spacing w:before="0"/>
        <w:ind w:left="0" w:right="1134"/>
        <w:rPr>
          <w:rStyle w:val="default"/>
          <w:rFonts w:cs="FrankRuehl" w:hint="cs"/>
          <w:vanish/>
          <w:sz w:val="20"/>
          <w:szCs w:val="20"/>
          <w:shd w:val="clear" w:color="auto" w:fill="FFFF99"/>
          <w:rtl/>
        </w:rPr>
      </w:pPr>
    </w:p>
    <w:p w:rsidR="00146A45" w:rsidRPr="00026C18" w:rsidRDefault="00146A45" w:rsidP="00146A45">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1.1.2014</w:t>
      </w:r>
    </w:p>
    <w:p w:rsidR="00146A45" w:rsidRPr="00026C18" w:rsidRDefault="00146A45" w:rsidP="00146A45">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תשע"ד-2014</w:t>
      </w:r>
    </w:p>
    <w:p w:rsidR="00146A45" w:rsidRPr="00026C18" w:rsidRDefault="00146A45" w:rsidP="00146A45">
      <w:pPr>
        <w:pStyle w:val="P00"/>
        <w:spacing w:before="0"/>
        <w:ind w:left="0" w:right="1134"/>
        <w:rPr>
          <w:rStyle w:val="default"/>
          <w:rFonts w:cs="FrankRuehl" w:hint="cs"/>
          <w:vanish/>
          <w:sz w:val="20"/>
          <w:szCs w:val="20"/>
          <w:shd w:val="clear" w:color="auto" w:fill="FFFF99"/>
          <w:rtl/>
        </w:rPr>
      </w:pPr>
      <w:hyperlink r:id="rId72" w:history="1">
        <w:r w:rsidRPr="00026C18">
          <w:rPr>
            <w:rStyle w:val="Hyperlink"/>
            <w:rFonts w:cs="FrankRuehl" w:hint="cs"/>
            <w:vanish/>
            <w:szCs w:val="20"/>
            <w:shd w:val="clear" w:color="auto" w:fill="FFFF99"/>
            <w:rtl/>
          </w:rPr>
          <w:t>י"פ תשע"ד מס' 6731</w:t>
        </w:r>
      </w:hyperlink>
      <w:r w:rsidRPr="00026C18">
        <w:rPr>
          <w:rStyle w:val="default"/>
          <w:rFonts w:cs="FrankRuehl" w:hint="cs"/>
          <w:vanish/>
          <w:sz w:val="20"/>
          <w:szCs w:val="20"/>
          <w:shd w:val="clear" w:color="auto" w:fill="FFFF99"/>
          <w:rtl/>
        </w:rPr>
        <w:t xml:space="preserve"> מיום 9.1.2014 עמ' 2889</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F56602" w:rsidRPr="00026C18" w:rsidRDefault="00F56602" w:rsidP="00F5660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F56602" w:rsidRPr="00026C18" w:rsidRDefault="00F56602" w:rsidP="00F5660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1,530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2,600</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2,080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3,570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3,640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6,370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6,490</w:t>
      </w:r>
    </w:p>
    <w:p w:rsidR="00F56602" w:rsidRPr="00026C18" w:rsidRDefault="00F56602" w:rsidP="00F56602">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4,150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7,130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7,260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12,740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12,970</w:t>
      </w:r>
    </w:p>
    <w:p w:rsidR="00F56602" w:rsidRPr="00026C18" w:rsidRDefault="00F56602" w:rsidP="00F56602">
      <w:pPr>
        <w:pStyle w:val="P00"/>
        <w:spacing w:before="0"/>
        <w:ind w:left="0" w:right="1134"/>
        <w:rPr>
          <w:rStyle w:val="default"/>
          <w:rFonts w:cs="FrankRuehl" w:hint="cs"/>
          <w:vanish/>
          <w:sz w:val="20"/>
          <w:szCs w:val="20"/>
          <w:shd w:val="clear" w:color="auto" w:fill="FFFF99"/>
          <w:rtl/>
        </w:rPr>
      </w:pPr>
    </w:p>
    <w:p w:rsidR="00F56602" w:rsidRPr="00026C18" w:rsidRDefault="00F56602" w:rsidP="00F56602">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1.1.2015</w:t>
      </w:r>
    </w:p>
    <w:p w:rsidR="00F56602" w:rsidRPr="00026C18" w:rsidRDefault="00F56602" w:rsidP="00F56602">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תשע"ה-2014</w:t>
      </w:r>
    </w:p>
    <w:p w:rsidR="00F56602" w:rsidRPr="00026C18" w:rsidRDefault="00F56602" w:rsidP="00F56602">
      <w:pPr>
        <w:pStyle w:val="P00"/>
        <w:spacing w:before="0"/>
        <w:ind w:left="0" w:right="1134"/>
        <w:rPr>
          <w:rStyle w:val="default"/>
          <w:rFonts w:cs="FrankRuehl" w:hint="cs"/>
          <w:vanish/>
          <w:sz w:val="20"/>
          <w:szCs w:val="20"/>
          <w:shd w:val="clear" w:color="auto" w:fill="FFFF99"/>
          <w:rtl/>
        </w:rPr>
      </w:pPr>
      <w:hyperlink r:id="rId73" w:history="1">
        <w:r w:rsidRPr="00026C18">
          <w:rPr>
            <w:rStyle w:val="Hyperlink"/>
            <w:rFonts w:cs="FrankRuehl" w:hint="cs"/>
            <w:vanish/>
            <w:szCs w:val="20"/>
            <w:shd w:val="clear" w:color="auto" w:fill="FFFF99"/>
            <w:rtl/>
          </w:rPr>
          <w:t>י"פ תשע"ה מס' 6957</w:t>
        </w:r>
      </w:hyperlink>
      <w:r w:rsidRPr="00026C18">
        <w:rPr>
          <w:rStyle w:val="default"/>
          <w:rFonts w:cs="FrankRuehl" w:hint="cs"/>
          <w:vanish/>
          <w:sz w:val="20"/>
          <w:szCs w:val="20"/>
          <w:shd w:val="clear" w:color="auto" w:fill="FFFF99"/>
          <w:rtl/>
        </w:rPr>
        <w:t xml:space="preserve"> מיום 31.12.2014 עמ' 2438</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B43890" w:rsidRPr="00026C18" w:rsidRDefault="00B43890" w:rsidP="00B4389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B43890" w:rsidRPr="00026C18" w:rsidRDefault="00B43890" w:rsidP="00B4389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780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1,550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2,600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2,590</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3,640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3,620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6,470</w:t>
      </w:r>
    </w:p>
    <w:p w:rsidR="00B43890" w:rsidRPr="00026C18" w:rsidRDefault="00B43890" w:rsidP="00B43890">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7,260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7,240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12,970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12,940</w:t>
      </w:r>
    </w:p>
    <w:p w:rsidR="00B43890" w:rsidRPr="00026C18" w:rsidRDefault="00B43890" w:rsidP="00B43890">
      <w:pPr>
        <w:pStyle w:val="P00"/>
        <w:spacing w:before="0"/>
        <w:ind w:left="0" w:right="1134"/>
        <w:rPr>
          <w:rStyle w:val="default"/>
          <w:rFonts w:cs="FrankRuehl" w:hint="cs"/>
          <w:vanish/>
          <w:sz w:val="20"/>
          <w:szCs w:val="20"/>
          <w:shd w:val="clear" w:color="auto" w:fill="FFFF99"/>
          <w:rtl/>
        </w:rPr>
      </w:pPr>
    </w:p>
    <w:p w:rsidR="00B43890" w:rsidRPr="00026C18" w:rsidRDefault="00B43890" w:rsidP="00B43890">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1.1.2016</w:t>
      </w:r>
    </w:p>
    <w:p w:rsidR="00B43890" w:rsidRPr="00026C18" w:rsidRDefault="00B43890" w:rsidP="00B43890">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תשע"ו-2016</w:t>
      </w:r>
    </w:p>
    <w:p w:rsidR="00B43890" w:rsidRPr="00026C18" w:rsidRDefault="00B43890" w:rsidP="00B43890">
      <w:pPr>
        <w:pStyle w:val="P00"/>
        <w:spacing w:before="0"/>
        <w:ind w:left="0" w:right="1134"/>
        <w:rPr>
          <w:rStyle w:val="default"/>
          <w:rFonts w:cs="FrankRuehl" w:hint="cs"/>
          <w:vanish/>
          <w:sz w:val="20"/>
          <w:szCs w:val="20"/>
          <w:shd w:val="clear" w:color="auto" w:fill="FFFF99"/>
          <w:rtl/>
        </w:rPr>
      </w:pPr>
      <w:hyperlink r:id="rId74" w:history="1">
        <w:r w:rsidRPr="00026C18">
          <w:rPr>
            <w:rStyle w:val="Hyperlink"/>
            <w:rFonts w:cs="FrankRuehl" w:hint="cs"/>
            <w:vanish/>
            <w:szCs w:val="20"/>
            <w:shd w:val="clear" w:color="auto" w:fill="FFFF99"/>
            <w:rtl/>
          </w:rPr>
          <w:t>י"פ תשע"ו מס' 7183</w:t>
        </w:r>
      </w:hyperlink>
      <w:r w:rsidRPr="00026C18">
        <w:rPr>
          <w:rStyle w:val="default"/>
          <w:rFonts w:cs="FrankRuehl" w:hint="cs"/>
          <w:vanish/>
          <w:sz w:val="20"/>
          <w:szCs w:val="20"/>
          <w:shd w:val="clear" w:color="auto" w:fill="FFFF99"/>
          <w:rtl/>
        </w:rPr>
        <w:t xml:space="preserve"> מיום 11.1.2016 עמ' 2621</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F65385" w:rsidRPr="00026C18" w:rsidRDefault="00F65385" w:rsidP="00F6538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F65385" w:rsidRPr="00026C18" w:rsidRDefault="00F65385" w:rsidP="00F6538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2,570</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3,620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3,600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6,420</w:t>
      </w:r>
    </w:p>
    <w:p w:rsidR="00F65385" w:rsidRPr="00026C18" w:rsidRDefault="00F65385" w:rsidP="00F6538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4,110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7,240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7,190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12,940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12,850</w:t>
      </w:r>
    </w:p>
    <w:p w:rsidR="00F65385" w:rsidRPr="00026C18" w:rsidRDefault="00F65385" w:rsidP="00F65385">
      <w:pPr>
        <w:pStyle w:val="P00"/>
        <w:spacing w:before="0"/>
        <w:ind w:left="0" w:right="1134"/>
        <w:rPr>
          <w:rStyle w:val="default"/>
          <w:rFonts w:cs="FrankRuehl" w:hint="cs"/>
          <w:vanish/>
          <w:sz w:val="20"/>
          <w:szCs w:val="20"/>
          <w:shd w:val="clear" w:color="auto" w:fill="FFFF99"/>
          <w:rtl/>
        </w:rPr>
      </w:pPr>
    </w:p>
    <w:p w:rsidR="00F65385" w:rsidRPr="00026C18" w:rsidRDefault="00F65385" w:rsidP="00F65385">
      <w:pPr>
        <w:pStyle w:val="P00"/>
        <w:spacing w:before="0"/>
        <w:ind w:left="0" w:right="1134"/>
        <w:rPr>
          <w:rStyle w:val="default"/>
          <w:rFonts w:cs="FrankRuehl" w:hint="cs"/>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1.1.2017</w:t>
      </w:r>
    </w:p>
    <w:p w:rsidR="00F65385" w:rsidRPr="00026C18" w:rsidRDefault="00F65385" w:rsidP="00F65385">
      <w:pPr>
        <w:pStyle w:val="P00"/>
        <w:spacing w:before="0"/>
        <w:ind w:left="0" w:right="1134"/>
        <w:rPr>
          <w:rStyle w:val="default"/>
          <w:rFonts w:cs="FrankRuehl" w:hint="cs"/>
          <w:vanish/>
          <w:sz w:val="20"/>
          <w:szCs w:val="20"/>
          <w:shd w:val="clear" w:color="auto" w:fill="FFFF99"/>
          <w:rtl/>
        </w:rPr>
      </w:pPr>
      <w:r w:rsidRPr="00026C18">
        <w:rPr>
          <w:rStyle w:val="default"/>
          <w:rFonts w:cs="FrankRuehl" w:hint="cs"/>
          <w:b/>
          <w:bCs/>
          <w:vanish/>
          <w:sz w:val="20"/>
          <w:szCs w:val="20"/>
          <w:shd w:val="clear" w:color="auto" w:fill="FFFF99"/>
          <w:rtl/>
        </w:rPr>
        <w:t>הודעה תשע"ז-2017</w:t>
      </w:r>
    </w:p>
    <w:p w:rsidR="00F65385" w:rsidRPr="00026C18" w:rsidRDefault="00F65385" w:rsidP="00F65385">
      <w:pPr>
        <w:pStyle w:val="P00"/>
        <w:spacing w:before="0"/>
        <w:ind w:left="0" w:right="1134"/>
        <w:rPr>
          <w:rStyle w:val="default"/>
          <w:rFonts w:cs="FrankRuehl" w:hint="cs"/>
          <w:vanish/>
          <w:sz w:val="20"/>
          <w:szCs w:val="20"/>
          <w:shd w:val="clear" w:color="auto" w:fill="FFFF99"/>
          <w:rtl/>
        </w:rPr>
      </w:pPr>
      <w:hyperlink r:id="rId75" w:history="1">
        <w:r w:rsidRPr="00026C18">
          <w:rPr>
            <w:rStyle w:val="Hyperlink"/>
            <w:rFonts w:cs="FrankRuehl" w:hint="cs"/>
            <w:vanish/>
            <w:szCs w:val="20"/>
            <w:shd w:val="clear" w:color="auto" w:fill="FFFF99"/>
            <w:rtl/>
          </w:rPr>
          <w:t>י"פ תשע"ז מס' 7412</w:t>
        </w:r>
      </w:hyperlink>
      <w:r w:rsidRPr="00026C18">
        <w:rPr>
          <w:rStyle w:val="default"/>
          <w:rFonts w:cs="FrankRuehl" w:hint="cs"/>
          <w:vanish/>
          <w:sz w:val="20"/>
          <w:szCs w:val="20"/>
          <w:shd w:val="clear" w:color="auto" w:fill="FFFF99"/>
          <w:rtl/>
        </w:rPr>
        <w:t xml:space="preserve"> מיום 1.1.2017 עמ' 1136</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EB18D4" w:rsidRPr="00026C18" w:rsidRDefault="00EB18D4" w:rsidP="00EB18D4">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EB18D4" w:rsidRPr="00026C18" w:rsidRDefault="00EB18D4" w:rsidP="00EB18D4">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t>770</w:t>
      </w:r>
      <w:r w:rsidRPr="00026C18">
        <w:rPr>
          <w:rStyle w:val="default"/>
          <w:rFonts w:cs="FrankRuehl" w:hint="cs"/>
          <w:vanish/>
          <w:sz w:val="22"/>
          <w:szCs w:val="22"/>
          <w:shd w:val="clear" w:color="auto" w:fill="FFFF99"/>
          <w:rtl/>
        </w:rPr>
        <w:tab/>
        <w:t>1,540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2,560</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2,050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3,600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3,590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6,400</w:t>
      </w:r>
    </w:p>
    <w:p w:rsidR="00EB18D4" w:rsidRPr="00026C18" w:rsidRDefault="00EB18D4" w:rsidP="00EB18D4">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4,110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7,190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7,170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12,850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12,810</w:t>
      </w:r>
    </w:p>
    <w:p w:rsidR="00EB18D4" w:rsidRPr="00026C18" w:rsidRDefault="00EB18D4" w:rsidP="00EB18D4">
      <w:pPr>
        <w:pStyle w:val="P00"/>
        <w:spacing w:before="0"/>
        <w:ind w:left="0" w:right="1134"/>
        <w:rPr>
          <w:rStyle w:val="default"/>
          <w:rFonts w:cs="FrankRuehl"/>
          <w:vanish/>
          <w:sz w:val="20"/>
          <w:szCs w:val="20"/>
          <w:shd w:val="clear" w:color="auto" w:fill="FFFF99"/>
          <w:rtl/>
        </w:rPr>
      </w:pPr>
    </w:p>
    <w:p w:rsidR="00EB18D4" w:rsidRPr="00026C18" w:rsidRDefault="00EB18D4" w:rsidP="00EB18D4">
      <w:pPr>
        <w:pStyle w:val="P00"/>
        <w:spacing w:before="0"/>
        <w:ind w:left="0" w:right="1134"/>
        <w:rPr>
          <w:rStyle w:val="default"/>
          <w:rFonts w:cs="FrankRuehl"/>
          <w:vanish/>
          <w:color w:val="FF0000"/>
          <w:sz w:val="20"/>
          <w:szCs w:val="20"/>
          <w:shd w:val="clear" w:color="auto" w:fill="FFFF99"/>
          <w:rtl/>
        </w:rPr>
      </w:pPr>
      <w:r w:rsidRPr="00026C18">
        <w:rPr>
          <w:rStyle w:val="default"/>
          <w:rFonts w:cs="FrankRuehl" w:hint="cs"/>
          <w:vanish/>
          <w:color w:val="FF0000"/>
          <w:sz w:val="20"/>
          <w:szCs w:val="20"/>
          <w:shd w:val="clear" w:color="auto" w:fill="FFFF99"/>
          <w:rtl/>
        </w:rPr>
        <w:t>מיום 1.1.2018</w:t>
      </w:r>
    </w:p>
    <w:p w:rsidR="00EB18D4" w:rsidRPr="00026C18" w:rsidRDefault="00EB18D4" w:rsidP="00EB18D4">
      <w:pPr>
        <w:pStyle w:val="P00"/>
        <w:spacing w:before="0"/>
        <w:ind w:left="0" w:right="1134"/>
        <w:rPr>
          <w:rStyle w:val="default"/>
          <w:rFonts w:cs="FrankRuehl"/>
          <w:vanish/>
          <w:sz w:val="20"/>
          <w:szCs w:val="20"/>
          <w:shd w:val="clear" w:color="auto" w:fill="FFFF99"/>
          <w:rtl/>
        </w:rPr>
      </w:pPr>
      <w:r w:rsidRPr="00026C18">
        <w:rPr>
          <w:rStyle w:val="default"/>
          <w:rFonts w:cs="FrankRuehl" w:hint="cs"/>
          <w:b/>
          <w:bCs/>
          <w:vanish/>
          <w:sz w:val="20"/>
          <w:szCs w:val="20"/>
          <w:shd w:val="clear" w:color="auto" w:fill="FFFF99"/>
          <w:rtl/>
        </w:rPr>
        <w:t>הודעה תשע"ח-2017</w:t>
      </w:r>
    </w:p>
    <w:p w:rsidR="00EB18D4" w:rsidRPr="00026C18" w:rsidRDefault="00EB18D4" w:rsidP="00EB18D4">
      <w:pPr>
        <w:pStyle w:val="P00"/>
        <w:spacing w:before="0"/>
        <w:ind w:left="0" w:right="1134"/>
        <w:rPr>
          <w:rStyle w:val="default"/>
          <w:rFonts w:cs="FrankRuehl" w:hint="cs"/>
          <w:vanish/>
          <w:sz w:val="20"/>
          <w:szCs w:val="20"/>
          <w:shd w:val="clear" w:color="auto" w:fill="FFFF99"/>
          <w:rtl/>
        </w:rPr>
      </w:pPr>
      <w:hyperlink r:id="rId76" w:history="1">
        <w:r w:rsidRPr="00026C18">
          <w:rPr>
            <w:rStyle w:val="Hyperlink"/>
            <w:rFonts w:cs="FrankRuehl" w:hint="cs"/>
            <w:vanish/>
            <w:szCs w:val="20"/>
            <w:shd w:val="clear" w:color="auto" w:fill="FFFF99"/>
            <w:rtl/>
          </w:rPr>
          <w:t>י"פ תשע"ח מס' 7657</w:t>
        </w:r>
      </w:hyperlink>
      <w:r w:rsidRPr="00026C18">
        <w:rPr>
          <w:rStyle w:val="default"/>
          <w:rFonts w:cs="FrankRuehl" w:hint="cs"/>
          <w:vanish/>
          <w:sz w:val="20"/>
          <w:szCs w:val="20"/>
          <w:shd w:val="clear" w:color="auto" w:fill="FFFF99"/>
          <w:rtl/>
        </w:rPr>
        <w:t xml:space="preserve"> מיום 28.12.2017 עמ' 3742</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D20405" w:rsidRPr="00026C18" w:rsidRDefault="00D20405" w:rsidP="00D2040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D20405" w:rsidRPr="00026C18" w:rsidRDefault="00D20405" w:rsidP="00D2040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t>770</w:t>
      </w:r>
      <w:r w:rsidRPr="00026C18">
        <w:rPr>
          <w:rStyle w:val="default"/>
          <w:rFonts w:cs="FrankRuehl" w:hint="cs"/>
          <w:vanish/>
          <w:sz w:val="22"/>
          <w:szCs w:val="22"/>
          <w:shd w:val="clear" w:color="auto" w:fill="FFFF99"/>
          <w:rtl/>
        </w:rPr>
        <w:tab/>
        <w:t>1,540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2,570</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t>2,050</w:t>
      </w:r>
      <w:r w:rsidRPr="00026C18">
        <w:rPr>
          <w:rStyle w:val="default"/>
          <w:rFonts w:cs="FrankRuehl" w:hint="cs"/>
          <w:vanish/>
          <w:sz w:val="22"/>
          <w:szCs w:val="22"/>
          <w:shd w:val="clear" w:color="auto" w:fill="FFFF99"/>
          <w:rtl/>
        </w:rPr>
        <w:tab/>
        <w:t>3,590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6,420</w:t>
      </w:r>
    </w:p>
    <w:p w:rsidR="00D20405" w:rsidRPr="00026C18" w:rsidRDefault="00D20405" w:rsidP="00D2040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4,110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7,170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7,190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12,810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12,830</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p>
    <w:p w:rsidR="00D20405" w:rsidRPr="00026C18" w:rsidRDefault="00D20405" w:rsidP="00D20405">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vanish/>
          <w:color w:val="FF0000"/>
          <w:sz w:val="20"/>
          <w:szCs w:val="20"/>
          <w:shd w:val="clear" w:color="auto" w:fill="FFFF99"/>
          <w:rtl/>
        </w:rPr>
        <w:t>מיום 1.1.2019</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b/>
          <w:bCs/>
          <w:vanish/>
          <w:sz w:val="20"/>
          <w:szCs w:val="20"/>
          <w:shd w:val="clear" w:color="auto" w:fill="FFFF99"/>
          <w:rtl/>
        </w:rPr>
        <w:t>הודעה תשע"ט-2019</w:t>
      </w:r>
    </w:p>
    <w:p w:rsidR="00D20405" w:rsidRPr="00026C18" w:rsidRDefault="00D20405" w:rsidP="00D20405">
      <w:pPr>
        <w:pStyle w:val="P00"/>
        <w:spacing w:before="0"/>
        <w:ind w:left="0" w:right="1134"/>
        <w:rPr>
          <w:rStyle w:val="default"/>
          <w:rFonts w:ascii="FrankRuehl" w:hAnsi="FrankRuehl" w:cs="FrankRuehl"/>
          <w:vanish/>
          <w:sz w:val="20"/>
          <w:szCs w:val="20"/>
          <w:shd w:val="clear" w:color="auto" w:fill="FFFF99"/>
          <w:rtl/>
        </w:rPr>
      </w:pPr>
      <w:hyperlink r:id="rId77" w:history="1">
        <w:r w:rsidRPr="00026C18">
          <w:rPr>
            <w:rStyle w:val="Hyperlink"/>
            <w:rFonts w:ascii="FrankRuehl" w:hAnsi="FrankRuehl" w:cs="FrankRuehl"/>
            <w:vanish/>
            <w:szCs w:val="20"/>
            <w:shd w:val="clear" w:color="auto" w:fill="FFFF99"/>
            <w:rtl/>
          </w:rPr>
          <w:t>י"פ תשע"ט מס' 8075</w:t>
        </w:r>
      </w:hyperlink>
      <w:r w:rsidRPr="00026C18">
        <w:rPr>
          <w:rStyle w:val="default"/>
          <w:rFonts w:ascii="FrankRuehl" w:hAnsi="FrankRuehl" w:cs="FrankRuehl"/>
          <w:vanish/>
          <w:sz w:val="20"/>
          <w:szCs w:val="20"/>
          <w:shd w:val="clear" w:color="auto" w:fill="FFFF99"/>
          <w:rtl/>
        </w:rPr>
        <w:t xml:space="preserve"> מיום 10.1.2019 עמ' 6165</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F93009" w:rsidRPr="00026C18" w:rsidRDefault="00F93009" w:rsidP="00F93009">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F93009" w:rsidRPr="00026C18" w:rsidRDefault="00F93009" w:rsidP="00F93009">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780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2,600</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2,080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3,590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3,640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6,490</w:t>
      </w:r>
    </w:p>
    <w:p w:rsidR="00F93009" w:rsidRPr="00026C18" w:rsidRDefault="00F93009" w:rsidP="00F93009">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4,110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7,190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7,270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12,830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12,980</w:t>
      </w:r>
    </w:p>
    <w:p w:rsidR="00F93009" w:rsidRPr="00026C18" w:rsidRDefault="00F93009" w:rsidP="00F93009">
      <w:pPr>
        <w:pStyle w:val="P00"/>
        <w:spacing w:before="0"/>
        <w:ind w:left="0" w:right="1134"/>
        <w:rPr>
          <w:rStyle w:val="default"/>
          <w:rFonts w:ascii="FrankRuehl" w:hAnsi="FrankRuehl" w:cs="FrankRuehl"/>
          <w:vanish/>
          <w:sz w:val="20"/>
          <w:szCs w:val="20"/>
          <w:shd w:val="clear" w:color="auto" w:fill="FFFF99"/>
          <w:rtl/>
        </w:rPr>
      </w:pPr>
    </w:p>
    <w:p w:rsidR="00F93009" w:rsidRPr="00026C18" w:rsidRDefault="00F93009" w:rsidP="00F93009">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1.1.2020</w:t>
      </w:r>
    </w:p>
    <w:p w:rsidR="00F93009" w:rsidRPr="00026C18" w:rsidRDefault="00F93009" w:rsidP="00F93009">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תש"ף-2020</w:t>
      </w:r>
    </w:p>
    <w:p w:rsidR="00F93009" w:rsidRPr="00026C18" w:rsidRDefault="00F93009" w:rsidP="00F93009">
      <w:pPr>
        <w:pStyle w:val="P00"/>
        <w:spacing w:before="0"/>
        <w:ind w:left="0" w:right="1134"/>
        <w:rPr>
          <w:rStyle w:val="default"/>
          <w:rFonts w:ascii="FrankRuehl" w:hAnsi="FrankRuehl" w:cs="FrankRuehl"/>
          <w:vanish/>
          <w:sz w:val="20"/>
          <w:szCs w:val="20"/>
          <w:shd w:val="clear" w:color="auto" w:fill="FFFF99"/>
          <w:rtl/>
        </w:rPr>
      </w:pPr>
      <w:hyperlink r:id="rId78" w:history="1">
        <w:r w:rsidRPr="00026C18">
          <w:rPr>
            <w:rStyle w:val="Hyperlink"/>
            <w:rFonts w:ascii="FrankRuehl" w:hAnsi="FrankRuehl" w:cs="FrankRuehl" w:hint="cs"/>
            <w:vanish/>
            <w:szCs w:val="20"/>
            <w:shd w:val="clear" w:color="auto" w:fill="FFFF99"/>
            <w:rtl/>
          </w:rPr>
          <w:t>י"פ תש"ף מס' 8626</w:t>
        </w:r>
      </w:hyperlink>
      <w:r w:rsidRPr="00026C18">
        <w:rPr>
          <w:rStyle w:val="default"/>
          <w:rFonts w:ascii="FrankRuehl" w:hAnsi="FrankRuehl" w:cs="FrankRuehl" w:hint="cs"/>
          <w:vanish/>
          <w:sz w:val="20"/>
          <w:szCs w:val="20"/>
          <w:shd w:val="clear" w:color="auto" w:fill="FFFF99"/>
          <w:rtl/>
        </w:rPr>
        <w:t xml:space="preserve"> מיום 7.1.2020 עמ' 2941</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496733" w:rsidRPr="00026C18" w:rsidRDefault="00496733" w:rsidP="00496733">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496733" w:rsidRPr="00026C18" w:rsidRDefault="00496733" w:rsidP="00496733">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t>780</w:t>
      </w:r>
      <w:r w:rsidRPr="00026C18">
        <w:rPr>
          <w:rStyle w:val="default"/>
          <w:rFonts w:cs="FrankRuehl" w:hint="cs"/>
          <w:vanish/>
          <w:sz w:val="22"/>
          <w:szCs w:val="22"/>
          <w:shd w:val="clear" w:color="auto" w:fill="FFFF99"/>
          <w:rtl/>
        </w:rPr>
        <w:tab/>
        <w:t>1,560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2,600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2,610</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3,640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3,650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6,520</w:t>
      </w:r>
    </w:p>
    <w:p w:rsidR="00496733" w:rsidRPr="00026C18" w:rsidRDefault="00496733" w:rsidP="00496733">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7,270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7,300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12,980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13,040</w:t>
      </w:r>
    </w:p>
    <w:p w:rsidR="00496733" w:rsidRPr="00026C18" w:rsidRDefault="00496733" w:rsidP="00496733">
      <w:pPr>
        <w:pStyle w:val="P00"/>
        <w:spacing w:before="0"/>
        <w:ind w:left="0" w:right="1134"/>
        <w:rPr>
          <w:rStyle w:val="default"/>
          <w:rFonts w:ascii="FrankRuehl" w:hAnsi="FrankRuehl" w:cs="FrankRuehl"/>
          <w:vanish/>
          <w:sz w:val="20"/>
          <w:szCs w:val="20"/>
          <w:shd w:val="clear" w:color="auto" w:fill="FFFF99"/>
          <w:rtl/>
        </w:rPr>
      </w:pPr>
    </w:p>
    <w:p w:rsidR="00496733" w:rsidRPr="00026C18" w:rsidRDefault="00496733" w:rsidP="00496733">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1.1.2021</w:t>
      </w:r>
    </w:p>
    <w:p w:rsidR="00496733" w:rsidRPr="00026C18" w:rsidRDefault="00496733" w:rsidP="00496733">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תשפ"א-2021</w:t>
      </w:r>
    </w:p>
    <w:p w:rsidR="00496733" w:rsidRPr="00026C18" w:rsidRDefault="00496733" w:rsidP="00496733">
      <w:pPr>
        <w:pStyle w:val="P00"/>
        <w:spacing w:before="0"/>
        <w:ind w:left="0" w:right="1134"/>
        <w:rPr>
          <w:rStyle w:val="default"/>
          <w:rFonts w:ascii="FrankRuehl" w:hAnsi="FrankRuehl" w:cs="FrankRuehl"/>
          <w:vanish/>
          <w:sz w:val="20"/>
          <w:szCs w:val="20"/>
          <w:shd w:val="clear" w:color="auto" w:fill="FFFF99"/>
          <w:rtl/>
        </w:rPr>
      </w:pPr>
      <w:hyperlink r:id="rId79" w:history="1">
        <w:r w:rsidRPr="00026C18">
          <w:rPr>
            <w:rStyle w:val="Hyperlink"/>
            <w:rFonts w:ascii="FrankRuehl" w:hAnsi="FrankRuehl" w:cs="FrankRuehl" w:hint="cs"/>
            <w:vanish/>
            <w:szCs w:val="20"/>
            <w:shd w:val="clear" w:color="auto" w:fill="FFFF99"/>
            <w:rtl/>
          </w:rPr>
          <w:t>י"פ תשפ"א מס' 9350</w:t>
        </w:r>
      </w:hyperlink>
      <w:r w:rsidRPr="00026C18">
        <w:rPr>
          <w:rStyle w:val="default"/>
          <w:rFonts w:ascii="FrankRuehl" w:hAnsi="FrankRuehl" w:cs="FrankRuehl" w:hint="cs"/>
          <w:vanish/>
          <w:sz w:val="20"/>
          <w:szCs w:val="20"/>
          <w:shd w:val="clear" w:color="auto" w:fill="FFFF99"/>
          <w:rtl/>
        </w:rPr>
        <w:t xml:space="preserve"> מיום 6.1.2021 עמ' 2798</w:t>
      </w:r>
    </w:p>
    <w:p w:rsidR="00F559BF" w:rsidRPr="00026C18" w:rsidRDefault="00F559BF" w:rsidP="00F559BF">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F559BF" w:rsidRPr="00026C18" w:rsidRDefault="00F559BF" w:rsidP="00F559B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F559BF" w:rsidRPr="00026C18" w:rsidRDefault="00F559BF" w:rsidP="00F559B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F559BF" w:rsidRPr="00026C18" w:rsidRDefault="00F559BF" w:rsidP="00F559BF">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t>780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1,560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1,550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2,610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2,590</w:t>
      </w:r>
    </w:p>
    <w:p w:rsidR="00F559BF" w:rsidRPr="00026C18" w:rsidRDefault="00F559BF" w:rsidP="00F559BF">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2,070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3,650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3,620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6,520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6,470</w:t>
      </w:r>
    </w:p>
    <w:p w:rsidR="00F559BF" w:rsidRPr="00026C18" w:rsidRDefault="00F559BF" w:rsidP="00F559BF">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4,140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7,300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7,240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13,040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12,930</w:t>
      </w:r>
    </w:p>
    <w:p w:rsidR="00F559BF" w:rsidRPr="00026C18" w:rsidRDefault="00F559BF" w:rsidP="00F559BF">
      <w:pPr>
        <w:pStyle w:val="P00"/>
        <w:spacing w:before="0"/>
        <w:ind w:left="0" w:right="1134"/>
        <w:rPr>
          <w:rStyle w:val="default"/>
          <w:rFonts w:ascii="FrankRuehl" w:hAnsi="FrankRuehl" w:cs="FrankRuehl"/>
          <w:vanish/>
          <w:sz w:val="20"/>
          <w:szCs w:val="20"/>
          <w:shd w:val="clear" w:color="auto" w:fill="FFFF99"/>
          <w:rtl/>
        </w:rPr>
      </w:pPr>
    </w:p>
    <w:p w:rsidR="00F559BF" w:rsidRPr="00026C18" w:rsidRDefault="00F559BF" w:rsidP="00F559BF">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1.1.2022</w:t>
      </w:r>
    </w:p>
    <w:p w:rsidR="00F559BF" w:rsidRPr="00026C18" w:rsidRDefault="00F559BF" w:rsidP="00F559BF">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תשפ"ב-2022</w:t>
      </w:r>
    </w:p>
    <w:p w:rsidR="00F559BF" w:rsidRPr="00026C18" w:rsidRDefault="00F559BF" w:rsidP="00F559BF">
      <w:pPr>
        <w:pStyle w:val="P00"/>
        <w:spacing w:before="0"/>
        <w:ind w:left="0" w:right="1134"/>
        <w:rPr>
          <w:rStyle w:val="default"/>
          <w:rFonts w:ascii="FrankRuehl" w:hAnsi="FrankRuehl" w:cs="FrankRuehl"/>
          <w:vanish/>
          <w:sz w:val="20"/>
          <w:szCs w:val="20"/>
          <w:shd w:val="clear" w:color="auto" w:fill="FFFF99"/>
          <w:rtl/>
        </w:rPr>
      </w:pPr>
      <w:hyperlink r:id="rId80" w:history="1">
        <w:r w:rsidRPr="00026C18">
          <w:rPr>
            <w:rStyle w:val="Hyperlink"/>
            <w:rFonts w:ascii="FrankRuehl" w:hAnsi="FrankRuehl" w:cs="FrankRuehl" w:hint="cs"/>
            <w:vanish/>
            <w:szCs w:val="20"/>
            <w:shd w:val="clear" w:color="auto" w:fill="FFFF99"/>
            <w:rtl/>
          </w:rPr>
          <w:t>י"פ תשפ"ב מס' 10120</w:t>
        </w:r>
      </w:hyperlink>
      <w:r w:rsidRPr="00026C18">
        <w:rPr>
          <w:rStyle w:val="default"/>
          <w:rFonts w:ascii="FrankRuehl" w:hAnsi="FrankRuehl" w:cs="FrankRuehl" w:hint="cs"/>
          <w:vanish/>
          <w:sz w:val="20"/>
          <w:szCs w:val="20"/>
          <w:shd w:val="clear" w:color="auto" w:fill="FFFF99"/>
          <w:rtl/>
        </w:rPr>
        <w:t xml:space="preserve"> מיום 9.1.2022 עמ' 2728</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026C18" w:rsidRPr="00026C18" w:rsidRDefault="00026C18" w:rsidP="00026C18">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026C18" w:rsidRPr="00026C18" w:rsidRDefault="00026C18" w:rsidP="00026C18">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780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1,550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1,590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2,590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2,650</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2,070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2,120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3,620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3,700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6,470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6,620</w:t>
      </w:r>
    </w:p>
    <w:p w:rsidR="00026C18" w:rsidRPr="00026C18" w:rsidRDefault="00026C18" w:rsidP="00026C1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vanish/>
          <w:sz w:val="22"/>
          <w:szCs w:val="22"/>
          <w:u w:val="single"/>
          <w:shd w:val="clear" w:color="auto" w:fill="FFFF99"/>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4,140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4,230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7,240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7,410</w:t>
      </w:r>
      <w:r w:rsidRPr="00026C18">
        <w:rPr>
          <w:rStyle w:val="default"/>
          <w:rFonts w:cs="FrankRuehl" w:hint="cs"/>
          <w:vanish/>
          <w:sz w:val="22"/>
          <w:szCs w:val="22"/>
          <w:shd w:val="clear" w:color="auto" w:fill="FFFF99"/>
          <w:rtl/>
        </w:rPr>
        <w:tab/>
      </w:r>
      <w:r w:rsidRPr="00026C18">
        <w:rPr>
          <w:rStyle w:val="default"/>
          <w:rFonts w:cs="FrankRuehl" w:hint="cs"/>
          <w:strike/>
          <w:vanish/>
          <w:sz w:val="22"/>
          <w:szCs w:val="22"/>
          <w:shd w:val="clear" w:color="auto" w:fill="FFFF99"/>
          <w:rtl/>
        </w:rPr>
        <w:t>12,930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13,230</w:t>
      </w:r>
    </w:p>
    <w:p w:rsidR="00026C18" w:rsidRPr="00026C18" w:rsidRDefault="00026C18" w:rsidP="00026C18">
      <w:pPr>
        <w:pStyle w:val="P00"/>
        <w:spacing w:before="0"/>
        <w:ind w:left="0" w:right="1134"/>
        <w:rPr>
          <w:rStyle w:val="default"/>
          <w:rFonts w:ascii="FrankRuehl" w:hAnsi="FrankRuehl" w:cs="FrankRuehl"/>
          <w:vanish/>
          <w:sz w:val="20"/>
          <w:szCs w:val="20"/>
          <w:shd w:val="clear" w:color="auto" w:fill="FFFF99"/>
          <w:rtl/>
        </w:rPr>
      </w:pPr>
    </w:p>
    <w:p w:rsidR="00026C18" w:rsidRPr="00026C18" w:rsidRDefault="00026C18" w:rsidP="00026C18">
      <w:pPr>
        <w:pStyle w:val="P00"/>
        <w:spacing w:before="0"/>
        <w:ind w:left="0" w:right="1134"/>
        <w:rPr>
          <w:rStyle w:val="default"/>
          <w:rFonts w:ascii="FrankRuehl" w:hAnsi="FrankRuehl" w:cs="FrankRuehl"/>
          <w:vanish/>
          <w:color w:val="FF0000"/>
          <w:sz w:val="20"/>
          <w:szCs w:val="20"/>
          <w:shd w:val="clear" w:color="auto" w:fill="FFFF99"/>
          <w:rtl/>
        </w:rPr>
      </w:pPr>
      <w:r w:rsidRPr="00026C18">
        <w:rPr>
          <w:rStyle w:val="default"/>
          <w:rFonts w:ascii="FrankRuehl" w:hAnsi="FrankRuehl" w:cs="FrankRuehl" w:hint="cs"/>
          <w:vanish/>
          <w:color w:val="FF0000"/>
          <w:sz w:val="20"/>
          <w:szCs w:val="20"/>
          <w:shd w:val="clear" w:color="auto" w:fill="FFFF99"/>
          <w:rtl/>
        </w:rPr>
        <w:t>מיום 1.1.2023</w:t>
      </w:r>
    </w:p>
    <w:p w:rsidR="00026C18" w:rsidRPr="00026C18" w:rsidRDefault="00026C18" w:rsidP="00026C18">
      <w:pPr>
        <w:pStyle w:val="P00"/>
        <w:spacing w:before="0"/>
        <w:ind w:left="0" w:right="1134"/>
        <w:rPr>
          <w:rStyle w:val="default"/>
          <w:rFonts w:ascii="FrankRuehl" w:hAnsi="FrankRuehl" w:cs="FrankRuehl"/>
          <w:vanish/>
          <w:sz w:val="20"/>
          <w:szCs w:val="20"/>
          <w:shd w:val="clear" w:color="auto" w:fill="FFFF99"/>
          <w:rtl/>
        </w:rPr>
      </w:pPr>
      <w:r w:rsidRPr="00026C18">
        <w:rPr>
          <w:rStyle w:val="default"/>
          <w:rFonts w:ascii="FrankRuehl" w:hAnsi="FrankRuehl" w:cs="FrankRuehl" w:hint="cs"/>
          <w:b/>
          <w:bCs/>
          <w:vanish/>
          <w:sz w:val="20"/>
          <w:szCs w:val="20"/>
          <w:shd w:val="clear" w:color="auto" w:fill="FFFF99"/>
          <w:rtl/>
        </w:rPr>
        <w:t>הודעה תשפ"ג-2023</w:t>
      </w:r>
    </w:p>
    <w:p w:rsidR="00026C18" w:rsidRPr="00026C18" w:rsidRDefault="00026C18" w:rsidP="00026C18">
      <w:pPr>
        <w:pStyle w:val="P00"/>
        <w:spacing w:before="0"/>
        <w:ind w:left="0" w:right="1134"/>
        <w:rPr>
          <w:rStyle w:val="default"/>
          <w:rFonts w:ascii="FrankRuehl" w:hAnsi="FrankRuehl" w:cs="FrankRuehl"/>
          <w:vanish/>
          <w:sz w:val="20"/>
          <w:szCs w:val="20"/>
          <w:shd w:val="clear" w:color="auto" w:fill="FFFF99"/>
          <w:rtl/>
        </w:rPr>
      </w:pPr>
      <w:hyperlink r:id="rId81" w:history="1">
        <w:r w:rsidRPr="00026C18">
          <w:rPr>
            <w:rStyle w:val="Hyperlink"/>
            <w:rFonts w:ascii="FrankRuehl" w:hAnsi="FrankRuehl" w:cs="FrankRuehl" w:hint="cs"/>
            <w:vanish/>
            <w:szCs w:val="20"/>
            <w:shd w:val="clear" w:color="auto" w:fill="FFFF99"/>
            <w:rtl/>
          </w:rPr>
          <w:t>י"פ תשפ"ג מס' 11135</w:t>
        </w:r>
      </w:hyperlink>
      <w:r w:rsidRPr="00026C18">
        <w:rPr>
          <w:rStyle w:val="default"/>
          <w:rFonts w:ascii="FrankRuehl" w:hAnsi="FrankRuehl" w:cs="FrankRuehl" w:hint="cs"/>
          <w:vanish/>
          <w:sz w:val="20"/>
          <w:szCs w:val="20"/>
          <w:shd w:val="clear" w:color="auto" w:fill="FFFF99"/>
          <w:rtl/>
        </w:rPr>
        <w:t xml:space="preserve"> מיום 22.2.2023 עמ' 3962</w:t>
      </w:r>
    </w:p>
    <w:p w:rsidR="00FF0733" w:rsidRPr="00026C18" w:rsidRDefault="00FF0733" w:rsidP="00FF0733">
      <w:pPr>
        <w:pStyle w:val="P00"/>
        <w:tabs>
          <w:tab w:val="clear" w:pos="624"/>
          <w:tab w:val="clear" w:pos="1021"/>
          <w:tab w:val="clear" w:pos="1474"/>
          <w:tab w:val="clear" w:pos="1928"/>
          <w:tab w:val="clear" w:pos="2381"/>
          <w:tab w:val="clear" w:pos="2835"/>
          <w:tab w:val="clear" w:pos="6259"/>
          <w:tab w:val="center" w:pos="5670"/>
        </w:tabs>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מרחק הטיסה בכיוון אחד (בק"מ)</w:t>
      </w:r>
    </w:p>
    <w:p w:rsidR="00FF0733" w:rsidRPr="00026C18" w:rsidRDefault="00FF0733" w:rsidP="00FF0733">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3969"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עד 2,000</w:t>
      </w:r>
      <w:r w:rsidRPr="00026C18">
        <w:rPr>
          <w:rStyle w:val="default"/>
          <w:rFonts w:cs="FrankRuehl" w:hint="cs"/>
          <w:vanish/>
          <w:sz w:val="20"/>
          <w:szCs w:val="20"/>
          <w:shd w:val="clear" w:color="auto" w:fill="FFFF99"/>
          <w:rtl/>
        </w:rPr>
        <w:tab/>
        <w:t>עד 4,500</w:t>
      </w:r>
      <w:r w:rsidRPr="00026C18">
        <w:rPr>
          <w:rStyle w:val="default"/>
          <w:rFonts w:cs="FrankRuehl" w:hint="cs"/>
          <w:vanish/>
          <w:sz w:val="20"/>
          <w:szCs w:val="20"/>
          <w:shd w:val="clear" w:color="auto" w:fill="FFFF99"/>
          <w:rtl/>
        </w:rPr>
        <w:tab/>
        <w:t>מעל 4,500</w:t>
      </w:r>
    </w:p>
    <w:p w:rsidR="00FF0733" w:rsidRPr="00026C18" w:rsidRDefault="00FF0733" w:rsidP="00FF0733">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vanish/>
          <w:sz w:val="20"/>
          <w:szCs w:val="20"/>
          <w:shd w:val="clear" w:color="auto" w:fill="FFFF99"/>
          <w:rtl/>
        </w:rPr>
      </w:pPr>
      <w:r w:rsidRPr="00026C18">
        <w:rPr>
          <w:rStyle w:val="default"/>
          <w:rFonts w:cs="FrankRuehl" w:hint="cs"/>
          <w:vanish/>
          <w:sz w:val="20"/>
          <w:szCs w:val="20"/>
          <w:shd w:val="clear" w:color="auto" w:fill="FFFF99"/>
          <w:rtl/>
        </w:rPr>
        <w:tab/>
        <w:t>סוג הטיסה וסוג מחלקת השירות</w:t>
      </w:r>
      <w:r w:rsidRPr="00026C18">
        <w:rPr>
          <w:rStyle w:val="default"/>
          <w:rFonts w:cs="FrankRuehl" w:hint="cs"/>
          <w:vanish/>
          <w:sz w:val="20"/>
          <w:szCs w:val="20"/>
          <w:shd w:val="clear" w:color="auto" w:fill="FFFF99"/>
          <w:rtl/>
        </w:rPr>
        <w:tab/>
        <w:t>מחיר (בשקלים חדשים)</w:t>
      </w:r>
    </w:p>
    <w:p w:rsidR="00FF0733" w:rsidRPr="00026C18" w:rsidRDefault="00FF0733" w:rsidP="00F65385">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טיסת שכר או טיסה סדירה במחלקת תיירים</w:t>
      </w:r>
      <w:r w:rsidRPr="00026C18">
        <w:rPr>
          <w:rStyle w:val="default"/>
          <w:rFonts w:cs="FrankRuehl" w:hint="cs"/>
          <w:vanish/>
          <w:sz w:val="22"/>
          <w:szCs w:val="22"/>
          <w:shd w:val="clear" w:color="auto" w:fill="FFFF99"/>
          <w:rtl/>
        </w:rPr>
        <w:tab/>
      </w:r>
      <w:r w:rsidR="00D20405" w:rsidRPr="00026C18">
        <w:rPr>
          <w:rStyle w:val="default"/>
          <w:rFonts w:cs="FrankRuehl" w:hint="cs"/>
          <w:strike/>
          <w:vanish/>
          <w:sz w:val="22"/>
          <w:szCs w:val="22"/>
          <w:shd w:val="clear" w:color="auto" w:fill="FFFF99"/>
          <w:rtl/>
        </w:rPr>
        <w:t>7</w:t>
      </w:r>
      <w:r w:rsidR="00026C18" w:rsidRPr="00026C18">
        <w:rPr>
          <w:rStyle w:val="default"/>
          <w:rFonts w:cs="FrankRuehl" w:hint="cs"/>
          <w:strike/>
          <w:vanish/>
          <w:sz w:val="22"/>
          <w:szCs w:val="22"/>
          <w:shd w:val="clear" w:color="auto" w:fill="FFFF99"/>
          <w:rtl/>
        </w:rPr>
        <w:t>9</w:t>
      </w:r>
      <w:r w:rsidR="00D20405" w:rsidRPr="00026C18">
        <w:rPr>
          <w:rStyle w:val="default"/>
          <w:rFonts w:cs="FrankRuehl" w:hint="cs"/>
          <w:strike/>
          <w:vanish/>
          <w:sz w:val="22"/>
          <w:szCs w:val="22"/>
          <w:shd w:val="clear" w:color="auto" w:fill="FFFF99"/>
          <w:rtl/>
        </w:rPr>
        <w:t>0</w:t>
      </w:r>
      <w:r w:rsidR="00F559BF" w:rsidRPr="00026C18">
        <w:rPr>
          <w:rStyle w:val="default"/>
          <w:rFonts w:cs="FrankRuehl" w:hint="cs"/>
          <w:vanish/>
          <w:sz w:val="22"/>
          <w:szCs w:val="22"/>
          <w:shd w:val="clear" w:color="auto" w:fill="FFFF99"/>
          <w:rtl/>
        </w:rPr>
        <w:t xml:space="preserve"> </w:t>
      </w:r>
      <w:r w:rsidR="00026C18" w:rsidRPr="00026C18">
        <w:rPr>
          <w:rStyle w:val="default"/>
          <w:rFonts w:cs="FrankRuehl" w:hint="cs"/>
          <w:vanish/>
          <w:sz w:val="22"/>
          <w:szCs w:val="22"/>
          <w:u w:val="single"/>
          <w:shd w:val="clear" w:color="auto" w:fill="FFFF99"/>
          <w:rtl/>
        </w:rPr>
        <w:t>83</w:t>
      </w:r>
      <w:r w:rsidR="00F559BF"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ab/>
      </w:r>
      <w:r w:rsidR="00D20405" w:rsidRPr="00026C18">
        <w:rPr>
          <w:rStyle w:val="default"/>
          <w:rFonts w:cs="FrankRuehl" w:hint="cs"/>
          <w:strike/>
          <w:vanish/>
          <w:sz w:val="22"/>
          <w:szCs w:val="22"/>
          <w:shd w:val="clear" w:color="auto" w:fill="FFFF99"/>
          <w:rtl/>
        </w:rPr>
        <w:t>1,5</w:t>
      </w:r>
      <w:r w:rsidR="00026C18" w:rsidRPr="00026C18">
        <w:rPr>
          <w:rStyle w:val="default"/>
          <w:rFonts w:cs="FrankRuehl" w:hint="cs"/>
          <w:strike/>
          <w:vanish/>
          <w:sz w:val="22"/>
          <w:szCs w:val="22"/>
          <w:shd w:val="clear" w:color="auto" w:fill="FFFF99"/>
          <w:rtl/>
        </w:rPr>
        <w:t>9</w:t>
      </w:r>
      <w:r w:rsidR="00D20405" w:rsidRPr="00026C18">
        <w:rPr>
          <w:rStyle w:val="default"/>
          <w:rFonts w:cs="FrankRuehl" w:hint="cs"/>
          <w:strike/>
          <w:vanish/>
          <w:sz w:val="22"/>
          <w:szCs w:val="22"/>
          <w:shd w:val="clear" w:color="auto" w:fill="FFFF99"/>
          <w:rtl/>
        </w:rPr>
        <w:t>0</w:t>
      </w:r>
      <w:r w:rsidR="00081A67" w:rsidRPr="00026C18">
        <w:rPr>
          <w:rStyle w:val="default"/>
          <w:rFonts w:cs="FrankRuehl" w:hint="cs"/>
          <w:vanish/>
          <w:sz w:val="22"/>
          <w:szCs w:val="22"/>
          <w:shd w:val="clear" w:color="auto" w:fill="FFFF99"/>
          <w:rtl/>
        </w:rPr>
        <w:t xml:space="preserve"> </w:t>
      </w:r>
      <w:r w:rsidR="00081A67" w:rsidRPr="00026C18">
        <w:rPr>
          <w:rStyle w:val="default"/>
          <w:rFonts w:cs="FrankRuehl" w:hint="cs"/>
          <w:vanish/>
          <w:sz w:val="22"/>
          <w:szCs w:val="22"/>
          <w:u w:val="single"/>
          <w:shd w:val="clear" w:color="auto" w:fill="FFFF99"/>
          <w:rtl/>
        </w:rPr>
        <w:t>1,</w:t>
      </w:r>
      <w:r w:rsidR="00026C18" w:rsidRPr="00026C18">
        <w:rPr>
          <w:rStyle w:val="default"/>
          <w:rFonts w:cs="FrankRuehl" w:hint="cs"/>
          <w:vanish/>
          <w:sz w:val="22"/>
          <w:szCs w:val="22"/>
          <w:u w:val="single"/>
          <w:shd w:val="clear" w:color="auto" w:fill="FFFF99"/>
          <w:rtl/>
        </w:rPr>
        <w:t>67</w:t>
      </w:r>
      <w:r w:rsidR="00081A67"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2,</w:t>
      </w:r>
      <w:r w:rsidR="00026C18" w:rsidRPr="00026C18">
        <w:rPr>
          <w:rStyle w:val="default"/>
          <w:rFonts w:cs="FrankRuehl" w:hint="cs"/>
          <w:strike/>
          <w:vanish/>
          <w:sz w:val="22"/>
          <w:szCs w:val="22"/>
          <w:shd w:val="clear" w:color="auto" w:fill="FFFF99"/>
          <w:rtl/>
        </w:rPr>
        <w:t>65</w:t>
      </w:r>
      <w:r w:rsidR="00F93009"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Pr="00026C18">
        <w:rPr>
          <w:rStyle w:val="default"/>
          <w:rFonts w:cs="FrankRuehl" w:hint="cs"/>
          <w:vanish/>
          <w:sz w:val="22"/>
          <w:szCs w:val="22"/>
          <w:u w:val="single"/>
          <w:shd w:val="clear" w:color="auto" w:fill="FFFF99"/>
          <w:rtl/>
        </w:rPr>
        <w:t>2,</w:t>
      </w:r>
      <w:r w:rsidR="00026C18" w:rsidRPr="00026C18">
        <w:rPr>
          <w:rStyle w:val="default"/>
          <w:rFonts w:cs="FrankRuehl" w:hint="cs"/>
          <w:vanish/>
          <w:sz w:val="22"/>
          <w:szCs w:val="22"/>
          <w:u w:val="single"/>
          <w:shd w:val="clear" w:color="auto" w:fill="FFFF99"/>
          <w:rtl/>
        </w:rPr>
        <w:t>78</w:t>
      </w:r>
      <w:r w:rsidR="00D20405" w:rsidRPr="00026C18">
        <w:rPr>
          <w:rStyle w:val="default"/>
          <w:rFonts w:cs="FrankRuehl" w:hint="cs"/>
          <w:vanish/>
          <w:sz w:val="22"/>
          <w:szCs w:val="22"/>
          <w:u w:val="single"/>
          <w:shd w:val="clear" w:color="auto" w:fill="FFFF99"/>
          <w:rtl/>
        </w:rPr>
        <w:t>0</w:t>
      </w:r>
    </w:p>
    <w:p w:rsidR="00FF0733" w:rsidRPr="00026C18" w:rsidRDefault="00FF0733" w:rsidP="00FF0733">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vanish/>
          <w:sz w:val="22"/>
          <w:szCs w:val="22"/>
          <w:shd w:val="clear" w:color="auto" w:fill="FFFF99"/>
          <w:rtl/>
        </w:rPr>
      </w:pPr>
      <w:r w:rsidRPr="00026C18">
        <w:rPr>
          <w:rStyle w:val="default"/>
          <w:rFonts w:cs="FrankRuehl" w:hint="cs"/>
          <w:vanish/>
          <w:sz w:val="22"/>
          <w:szCs w:val="22"/>
          <w:shd w:val="clear" w:color="auto" w:fill="FFFF99"/>
          <w:rtl/>
        </w:rPr>
        <w:t>טיסה סדירה במחלקת עסקים</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2,</w:t>
      </w:r>
      <w:r w:rsidR="00026C18" w:rsidRPr="00026C18">
        <w:rPr>
          <w:rStyle w:val="default"/>
          <w:rFonts w:cs="FrankRuehl" w:hint="cs"/>
          <w:strike/>
          <w:vanish/>
          <w:sz w:val="22"/>
          <w:szCs w:val="22"/>
          <w:shd w:val="clear" w:color="auto" w:fill="FFFF99"/>
          <w:rtl/>
        </w:rPr>
        <w:t>12</w:t>
      </w:r>
      <w:r w:rsidRPr="00026C18">
        <w:rPr>
          <w:rStyle w:val="default"/>
          <w:rFonts w:cs="FrankRuehl" w:hint="cs"/>
          <w:strike/>
          <w:vanish/>
          <w:sz w:val="22"/>
          <w:szCs w:val="22"/>
          <w:shd w:val="clear" w:color="auto" w:fill="FFFF99"/>
          <w:rtl/>
        </w:rPr>
        <w:t>0</w:t>
      </w:r>
      <w:r w:rsidR="00D20405" w:rsidRPr="00026C18">
        <w:rPr>
          <w:rStyle w:val="default"/>
          <w:rFonts w:cs="FrankRuehl" w:hint="cs"/>
          <w:vanish/>
          <w:sz w:val="22"/>
          <w:szCs w:val="22"/>
          <w:shd w:val="clear" w:color="auto" w:fill="FFFF99"/>
          <w:rtl/>
        </w:rPr>
        <w:t xml:space="preserve"> </w:t>
      </w:r>
      <w:r w:rsidR="00D20405" w:rsidRPr="00026C18">
        <w:rPr>
          <w:rStyle w:val="default"/>
          <w:rFonts w:cs="FrankRuehl" w:hint="cs"/>
          <w:vanish/>
          <w:sz w:val="22"/>
          <w:szCs w:val="22"/>
          <w:u w:val="single"/>
          <w:shd w:val="clear" w:color="auto" w:fill="FFFF99"/>
          <w:rtl/>
        </w:rPr>
        <w:t>2,</w:t>
      </w:r>
      <w:r w:rsidR="00026C18" w:rsidRPr="00026C18">
        <w:rPr>
          <w:rStyle w:val="default"/>
          <w:rFonts w:cs="FrankRuehl" w:hint="cs"/>
          <w:vanish/>
          <w:sz w:val="22"/>
          <w:szCs w:val="22"/>
          <w:u w:val="single"/>
          <w:shd w:val="clear" w:color="auto" w:fill="FFFF99"/>
          <w:rtl/>
        </w:rPr>
        <w:t>2</w:t>
      </w:r>
      <w:r w:rsidR="00F559BF" w:rsidRPr="00026C18">
        <w:rPr>
          <w:rStyle w:val="default"/>
          <w:rFonts w:cs="FrankRuehl" w:hint="cs"/>
          <w:vanish/>
          <w:sz w:val="22"/>
          <w:szCs w:val="22"/>
          <w:u w:val="single"/>
          <w:shd w:val="clear" w:color="auto" w:fill="FFFF99"/>
          <w:rtl/>
        </w:rPr>
        <w:t>2</w:t>
      </w:r>
      <w:r w:rsidR="00D20405"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3,</w:t>
      </w:r>
      <w:r w:rsidR="00026C18" w:rsidRPr="00026C18">
        <w:rPr>
          <w:rStyle w:val="default"/>
          <w:rFonts w:cs="FrankRuehl" w:hint="cs"/>
          <w:strike/>
          <w:vanish/>
          <w:sz w:val="22"/>
          <w:szCs w:val="22"/>
          <w:shd w:val="clear" w:color="auto" w:fill="FFFF99"/>
          <w:rtl/>
        </w:rPr>
        <w:t>70</w:t>
      </w:r>
      <w:r w:rsidRPr="00026C18">
        <w:rPr>
          <w:rStyle w:val="default"/>
          <w:rFonts w:cs="FrankRuehl" w:hint="cs"/>
          <w:strike/>
          <w:vanish/>
          <w:sz w:val="22"/>
          <w:szCs w:val="22"/>
          <w:shd w:val="clear" w:color="auto" w:fill="FFFF99"/>
          <w:rtl/>
        </w:rPr>
        <w:t>0</w:t>
      </w:r>
      <w:r w:rsidR="00D20405" w:rsidRPr="00026C18">
        <w:rPr>
          <w:rStyle w:val="default"/>
          <w:rFonts w:cs="FrankRuehl" w:hint="cs"/>
          <w:vanish/>
          <w:sz w:val="22"/>
          <w:szCs w:val="22"/>
          <w:shd w:val="clear" w:color="auto" w:fill="FFFF99"/>
          <w:rtl/>
        </w:rPr>
        <w:t xml:space="preserve"> </w:t>
      </w:r>
      <w:r w:rsidR="00D20405" w:rsidRPr="00026C18">
        <w:rPr>
          <w:rStyle w:val="default"/>
          <w:rFonts w:cs="FrankRuehl" w:hint="cs"/>
          <w:vanish/>
          <w:sz w:val="22"/>
          <w:szCs w:val="22"/>
          <w:u w:val="single"/>
          <w:shd w:val="clear" w:color="auto" w:fill="FFFF99"/>
          <w:rtl/>
        </w:rPr>
        <w:t>3,</w:t>
      </w:r>
      <w:r w:rsidR="00026C18" w:rsidRPr="00026C18">
        <w:rPr>
          <w:rStyle w:val="default"/>
          <w:rFonts w:cs="FrankRuehl" w:hint="cs"/>
          <w:vanish/>
          <w:sz w:val="22"/>
          <w:szCs w:val="22"/>
          <w:u w:val="single"/>
          <w:shd w:val="clear" w:color="auto" w:fill="FFFF99"/>
          <w:rtl/>
        </w:rPr>
        <w:t>89</w:t>
      </w:r>
      <w:r w:rsidR="00D20405"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6,</w:t>
      </w:r>
      <w:r w:rsidR="00026C18" w:rsidRPr="00026C18">
        <w:rPr>
          <w:rStyle w:val="default"/>
          <w:rFonts w:cs="FrankRuehl" w:hint="cs"/>
          <w:strike/>
          <w:vanish/>
          <w:sz w:val="22"/>
          <w:szCs w:val="22"/>
          <w:shd w:val="clear" w:color="auto" w:fill="FFFF99"/>
          <w:rtl/>
        </w:rPr>
        <w:t>62</w:t>
      </w:r>
      <w:r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00F65385" w:rsidRPr="00026C18">
        <w:rPr>
          <w:rStyle w:val="default"/>
          <w:rFonts w:cs="FrankRuehl" w:hint="cs"/>
          <w:vanish/>
          <w:sz w:val="22"/>
          <w:szCs w:val="22"/>
          <w:u w:val="single"/>
          <w:shd w:val="clear" w:color="auto" w:fill="FFFF99"/>
          <w:rtl/>
        </w:rPr>
        <w:t>6,</w:t>
      </w:r>
      <w:r w:rsidR="00026C18" w:rsidRPr="00026C18">
        <w:rPr>
          <w:rStyle w:val="default"/>
          <w:rFonts w:cs="FrankRuehl" w:hint="cs"/>
          <w:vanish/>
          <w:sz w:val="22"/>
          <w:szCs w:val="22"/>
          <w:u w:val="single"/>
          <w:shd w:val="clear" w:color="auto" w:fill="FFFF99"/>
          <w:rtl/>
        </w:rPr>
        <w:t>95</w:t>
      </w:r>
      <w:r w:rsidRPr="00026C18">
        <w:rPr>
          <w:rStyle w:val="default"/>
          <w:rFonts w:cs="FrankRuehl" w:hint="cs"/>
          <w:vanish/>
          <w:sz w:val="22"/>
          <w:szCs w:val="22"/>
          <w:u w:val="single"/>
          <w:shd w:val="clear" w:color="auto" w:fill="FFFF99"/>
          <w:rtl/>
        </w:rPr>
        <w:t>0</w:t>
      </w:r>
    </w:p>
    <w:p w:rsidR="00FF0733" w:rsidRPr="00FF0733" w:rsidRDefault="00FF0733" w:rsidP="00B43890">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0" w:right="1134"/>
        <w:rPr>
          <w:rStyle w:val="default"/>
          <w:rFonts w:cs="FrankRuehl" w:hint="cs"/>
          <w:sz w:val="2"/>
          <w:szCs w:val="2"/>
          <w:rtl/>
        </w:rPr>
      </w:pPr>
      <w:r w:rsidRPr="00026C18">
        <w:rPr>
          <w:rStyle w:val="default"/>
          <w:rFonts w:cs="FrankRuehl" w:hint="cs"/>
          <w:vanish/>
          <w:sz w:val="22"/>
          <w:szCs w:val="22"/>
          <w:shd w:val="clear" w:color="auto" w:fill="FFFF99"/>
          <w:rtl/>
        </w:rPr>
        <w:t>טיסה סדירה במחלקה ראשונה</w:t>
      </w:r>
      <w:r w:rsidRPr="00026C18">
        <w:rPr>
          <w:rStyle w:val="default"/>
          <w:rFonts w:cs="FrankRuehl" w:hint="cs"/>
          <w:vanish/>
          <w:sz w:val="22"/>
          <w:szCs w:val="22"/>
          <w:shd w:val="clear" w:color="auto" w:fill="FFFF99"/>
          <w:rtl/>
        </w:rPr>
        <w:tab/>
      </w:r>
      <w:r w:rsidR="00146A45" w:rsidRPr="00026C18">
        <w:rPr>
          <w:rStyle w:val="default"/>
          <w:rFonts w:cs="FrankRuehl" w:hint="cs"/>
          <w:strike/>
          <w:vanish/>
          <w:sz w:val="22"/>
          <w:szCs w:val="22"/>
          <w:shd w:val="clear" w:color="auto" w:fill="FFFF99"/>
          <w:rtl/>
        </w:rPr>
        <w:t>4,</w:t>
      </w:r>
      <w:r w:rsidR="00026C18" w:rsidRPr="00026C18">
        <w:rPr>
          <w:rStyle w:val="default"/>
          <w:rFonts w:cs="FrankRuehl" w:hint="cs"/>
          <w:strike/>
          <w:vanish/>
          <w:sz w:val="22"/>
          <w:szCs w:val="22"/>
          <w:shd w:val="clear" w:color="auto" w:fill="FFFF99"/>
          <w:rtl/>
        </w:rPr>
        <w:t>23</w:t>
      </w:r>
      <w:r w:rsidR="00F56602"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00F65385" w:rsidRPr="00026C18">
        <w:rPr>
          <w:rStyle w:val="default"/>
          <w:rFonts w:cs="FrankRuehl" w:hint="cs"/>
          <w:vanish/>
          <w:sz w:val="22"/>
          <w:szCs w:val="22"/>
          <w:u w:val="single"/>
          <w:shd w:val="clear" w:color="auto" w:fill="FFFF99"/>
          <w:rtl/>
        </w:rPr>
        <w:t>4,</w:t>
      </w:r>
      <w:r w:rsidR="00026C18" w:rsidRPr="00026C18">
        <w:rPr>
          <w:rStyle w:val="default"/>
          <w:rFonts w:cs="FrankRuehl" w:hint="cs"/>
          <w:vanish/>
          <w:sz w:val="22"/>
          <w:szCs w:val="22"/>
          <w:u w:val="single"/>
          <w:shd w:val="clear" w:color="auto" w:fill="FFFF99"/>
          <w:rtl/>
        </w:rPr>
        <w:t>45</w:t>
      </w:r>
      <w:r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ab/>
      </w:r>
      <w:r w:rsidR="00F65385" w:rsidRPr="00026C18">
        <w:rPr>
          <w:rStyle w:val="default"/>
          <w:rFonts w:cs="FrankRuehl" w:hint="cs"/>
          <w:strike/>
          <w:vanish/>
          <w:sz w:val="22"/>
          <w:szCs w:val="22"/>
          <w:shd w:val="clear" w:color="auto" w:fill="FFFF99"/>
          <w:rtl/>
        </w:rPr>
        <w:t>7,</w:t>
      </w:r>
      <w:r w:rsidR="00026C18" w:rsidRPr="00026C18">
        <w:rPr>
          <w:rStyle w:val="default"/>
          <w:rFonts w:cs="FrankRuehl" w:hint="cs"/>
          <w:strike/>
          <w:vanish/>
          <w:sz w:val="22"/>
          <w:szCs w:val="22"/>
          <w:shd w:val="clear" w:color="auto" w:fill="FFFF99"/>
          <w:rtl/>
        </w:rPr>
        <w:t>41</w:t>
      </w:r>
      <w:r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00F65385" w:rsidRPr="00026C18">
        <w:rPr>
          <w:rStyle w:val="default"/>
          <w:rFonts w:cs="FrankRuehl" w:hint="cs"/>
          <w:vanish/>
          <w:sz w:val="22"/>
          <w:szCs w:val="22"/>
          <w:u w:val="single"/>
          <w:shd w:val="clear" w:color="auto" w:fill="FFFF99"/>
          <w:rtl/>
        </w:rPr>
        <w:t>7,</w:t>
      </w:r>
      <w:r w:rsidR="00026C18" w:rsidRPr="00026C18">
        <w:rPr>
          <w:rStyle w:val="default"/>
          <w:rFonts w:cs="FrankRuehl" w:hint="cs"/>
          <w:vanish/>
          <w:sz w:val="22"/>
          <w:szCs w:val="22"/>
          <w:u w:val="single"/>
          <w:shd w:val="clear" w:color="auto" w:fill="FFFF99"/>
          <w:rtl/>
        </w:rPr>
        <w:t>79</w:t>
      </w:r>
      <w:r w:rsidRPr="00026C18">
        <w:rPr>
          <w:rStyle w:val="default"/>
          <w:rFonts w:cs="FrankRuehl" w:hint="cs"/>
          <w:vanish/>
          <w:sz w:val="22"/>
          <w:szCs w:val="22"/>
          <w:u w:val="single"/>
          <w:shd w:val="clear" w:color="auto" w:fill="FFFF99"/>
          <w:rtl/>
        </w:rPr>
        <w:t>0</w:t>
      </w:r>
      <w:r w:rsidRPr="00026C18">
        <w:rPr>
          <w:rStyle w:val="default"/>
          <w:rFonts w:cs="FrankRuehl" w:hint="cs"/>
          <w:vanish/>
          <w:sz w:val="22"/>
          <w:szCs w:val="22"/>
          <w:shd w:val="clear" w:color="auto" w:fill="FFFF99"/>
          <w:rtl/>
        </w:rPr>
        <w:tab/>
      </w:r>
      <w:r w:rsidR="00496733" w:rsidRPr="00026C18">
        <w:rPr>
          <w:rStyle w:val="default"/>
          <w:rFonts w:cs="FrankRuehl" w:hint="cs"/>
          <w:strike/>
          <w:vanish/>
          <w:sz w:val="22"/>
          <w:szCs w:val="22"/>
          <w:shd w:val="clear" w:color="auto" w:fill="FFFF99"/>
          <w:rtl/>
        </w:rPr>
        <w:t>1</w:t>
      </w:r>
      <w:r w:rsidR="00026C18" w:rsidRPr="00026C18">
        <w:rPr>
          <w:rStyle w:val="default"/>
          <w:rFonts w:cs="FrankRuehl" w:hint="cs"/>
          <w:strike/>
          <w:vanish/>
          <w:sz w:val="22"/>
          <w:szCs w:val="22"/>
          <w:shd w:val="clear" w:color="auto" w:fill="FFFF99"/>
          <w:rtl/>
        </w:rPr>
        <w:t>3,23</w:t>
      </w:r>
      <w:r w:rsidR="00F93009" w:rsidRPr="00026C18">
        <w:rPr>
          <w:rStyle w:val="default"/>
          <w:rFonts w:cs="FrankRuehl" w:hint="cs"/>
          <w:strike/>
          <w:vanish/>
          <w:sz w:val="22"/>
          <w:szCs w:val="22"/>
          <w:shd w:val="clear" w:color="auto" w:fill="FFFF99"/>
          <w:rtl/>
        </w:rPr>
        <w:t>0</w:t>
      </w:r>
      <w:r w:rsidRPr="00026C18">
        <w:rPr>
          <w:rStyle w:val="default"/>
          <w:rFonts w:cs="FrankRuehl" w:hint="cs"/>
          <w:vanish/>
          <w:sz w:val="22"/>
          <w:szCs w:val="22"/>
          <w:shd w:val="clear" w:color="auto" w:fill="FFFF99"/>
          <w:rtl/>
        </w:rPr>
        <w:t xml:space="preserve"> </w:t>
      </w:r>
      <w:r w:rsidR="00F56602" w:rsidRPr="00026C18">
        <w:rPr>
          <w:rStyle w:val="default"/>
          <w:rFonts w:cs="FrankRuehl" w:hint="cs"/>
          <w:vanish/>
          <w:sz w:val="22"/>
          <w:szCs w:val="22"/>
          <w:u w:val="single"/>
          <w:shd w:val="clear" w:color="auto" w:fill="FFFF99"/>
          <w:rtl/>
        </w:rPr>
        <w:t>1</w:t>
      </w:r>
      <w:r w:rsidR="00F559BF" w:rsidRPr="00026C18">
        <w:rPr>
          <w:rStyle w:val="default"/>
          <w:rFonts w:cs="FrankRuehl" w:hint="cs"/>
          <w:vanish/>
          <w:sz w:val="22"/>
          <w:szCs w:val="22"/>
          <w:u w:val="single"/>
          <w:shd w:val="clear" w:color="auto" w:fill="FFFF99"/>
          <w:rtl/>
        </w:rPr>
        <w:t>3,</w:t>
      </w:r>
      <w:r w:rsidR="00026C18" w:rsidRPr="00026C18">
        <w:rPr>
          <w:rStyle w:val="default"/>
          <w:rFonts w:cs="FrankRuehl" w:hint="cs"/>
          <w:vanish/>
          <w:sz w:val="22"/>
          <w:szCs w:val="22"/>
          <w:u w:val="single"/>
          <w:shd w:val="clear" w:color="auto" w:fill="FFFF99"/>
          <w:rtl/>
        </w:rPr>
        <w:t>90</w:t>
      </w:r>
      <w:r w:rsidRPr="00026C18">
        <w:rPr>
          <w:rStyle w:val="default"/>
          <w:rFonts w:cs="FrankRuehl" w:hint="cs"/>
          <w:vanish/>
          <w:sz w:val="22"/>
          <w:szCs w:val="22"/>
          <w:u w:val="single"/>
          <w:shd w:val="clear" w:color="auto" w:fill="FFFF99"/>
          <w:rtl/>
        </w:rPr>
        <w:t>0</w:t>
      </w:r>
      <w:bookmarkEnd w:id="41"/>
    </w:p>
    <w:p w:rsidR="00FF0733" w:rsidRDefault="00FF0733" w:rsidP="00FF0733">
      <w:pPr>
        <w:pStyle w:val="P00"/>
        <w:spacing w:before="72"/>
        <w:ind w:left="0" w:right="1134"/>
        <w:rPr>
          <w:rStyle w:val="default"/>
          <w:rFonts w:cs="FrankRuehl" w:hint="cs"/>
          <w:rtl/>
        </w:rPr>
      </w:pPr>
    </w:p>
    <w:p w:rsidR="000242E8" w:rsidRPr="000242E8" w:rsidRDefault="000242E8" w:rsidP="00431CAA">
      <w:pPr>
        <w:pStyle w:val="P00"/>
        <w:spacing w:before="72"/>
        <w:ind w:left="0" w:right="1134"/>
        <w:rPr>
          <w:rStyle w:val="default"/>
          <w:rFonts w:cs="FrankRuehl" w:hint="cs"/>
          <w:color w:val="FFFFFF"/>
          <w:sz w:val="2"/>
          <w:szCs w:val="2"/>
          <w:rtl/>
        </w:rPr>
      </w:pPr>
    </w:p>
    <w:p w:rsidR="005743D2" w:rsidRDefault="000242E8" w:rsidP="00431CAA">
      <w:pPr>
        <w:pStyle w:val="P00"/>
        <w:spacing w:before="72"/>
        <w:ind w:left="0" w:right="1134"/>
        <w:rPr>
          <w:rStyle w:val="default"/>
          <w:rFonts w:cs="FrankRuehl" w:hint="cs"/>
          <w:rtl/>
        </w:rPr>
      </w:pPr>
      <w:r w:rsidRPr="000242E8">
        <w:rPr>
          <w:rStyle w:val="default"/>
          <w:rFonts w:cs="FrankRuehl"/>
          <w:color w:val="FFFFFF"/>
          <w:sz w:val="2"/>
          <w:szCs w:val="2"/>
          <w:rtl/>
        </w:rPr>
        <w:t>54678313</w:t>
      </w:r>
    </w:p>
    <w:p w:rsidR="00D25D5C" w:rsidRDefault="00D25D5C" w:rsidP="00431CAA">
      <w:pPr>
        <w:pStyle w:val="P00"/>
        <w:spacing w:before="72"/>
        <w:ind w:left="0" w:right="1134"/>
        <w:rPr>
          <w:rStyle w:val="default"/>
          <w:rFonts w:cs="FrankRuehl"/>
          <w:rtl/>
        </w:rPr>
      </w:pPr>
    </w:p>
    <w:p w:rsidR="000242E8" w:rsidRPr="000242E8" w:rsidRDefault="000242E8" w:rsidP="009A1F4B">
      <w:pPr>
        <w:pStyle w:val="sig-0"/>
        <w:tabs>
          <w:tab w:val="clear" w:pos="4820"/>
          <w:tab w:val="center" w:pos="1134"/>
          <w:tab w:val="center" w:pos="2835"/>
          <w:tab w:val="center" w:pos="4536"/>
          <w:tab w:val="center" w:pos="6237"/>
        </w:tabs>
        <w:ind w:left="0" w:right="1134"/>
        <w:rPr>
          <w:rFonts w:cs="FrankRuehl" w:hint="cs"/>
          <w:color w:val="FFFFFF"/>
          <w:sz w:val="2"/>
          <w:szCs w:val="2"/>
          <w:rtl/>
        </w:rPr>
      </w:pPr>
    </w:p>
    <w:p w:rsidR="009A1F4B" w:rsidRDefault="000242E8" w:rsidP="009A1F4B">
      <w:pPr>
        <w:pStyle w:val="sig-0"/>
        <w:tabs>
          <w:tab w:val="clear" w:pos="4820"/>
          <w:tab w:val="center" w:pos="1134"/>
          <w:tab w:val="center" w:pos="2835"/>
          <w:tab w:val="center" w:pos="4536"/>
          <w:tab w:val="center" w:pos="6237"/>
        </w:tabs>
        <w:ind w:left="0" w:right="1134"/>
        <w:rPr>
          <w:rFonts w:cs="FrankRuehl" w:hint="cs"/>
          <w:sz w:val="26"/>
          <w:rtl/>
        </w:rPr>
      </w:pPr>
      <w:r w:rsidRPr="000242E8">
        <w:rPr>
          <w:rFonts w:cs="FrankRuehl"/>
          <w:color w:val="FFFFFF"/>
          <w:sz w:val="2"/>
          <w:szCs w:val="2"/>
          <w:rtl/>
        </w:rPr>
        <w:t>5129371</w:t>
      </w:r>
      <w:r w:rsidR="009A1F4B">
        <w:rPr>
          <w:rFonts w:cs="FrankRuehl" w:hint="cs"/>
          <w:sz w:val="26"/>
          <w:rtl/>
        </w:rPr>
        <w:tab/>
      </w:r>
      <w:r w:rsidR="009A1F4B">
        <w:rPr>
          <w:rFonts w:cs="FrankRuehl" w:hint="cs"/>
          <w:sz w:val="26"/>
          <w:rtl/>
        </w:rPr>
        <w:tab/>
        <w:t>בנימין נתניהו</w:t>
      </w:r>
      <w:r w:rsidR="009A1F4B">
        <w:rPr>
          <w:rFonts w:cs="FrankRuehl" w:hint="cs"/>
          <w:sz w:val="26"/>
          <w:rtl/>
        </w:rPr>
        <w:tab/>
      </w:r>
      <w:r w:rsidR="009A1F4B">
        <w:rPr>
          <w:rFonts w:cs="FrankRuehl" w:hint="cs"/>
          <w:sz w:val="26"/>
          <w:rtl/>
        </w:rPr>
        <w:tab/>
        <w:t>ישראל כץ</w:t>
      </w:r>
    </w:p>
    <w:p w:rsidR="009A1F4B" w:rsidRDefault="009A1F4B" w:rsidP="009A1F4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 xml:space="preserve">שר התחבורה התשתיות הלאומיות </w:t>
      </w:r>
    </w:p>
    <w:p w:rsidR="009A1F4B" w:rsidRDefault="009A1F4B" w:rsidP="009A1F4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r>
      <w:r>
        <w:rPr>
          <w:rFonts w:cs="FrankRuehl" w:hint="cs"/>
          <w:sz w:val="22"/>
          <w:rtl/>
        </w:rPr>
        <w:tab/>
      </w:r>
      <w:r>
        <w:rPr>
          <w:rFonts w:cs="FrankRuehl" w:hint="cs"/>
          <w:sz w:val="22"/>
          <w:rtl/>
        </w:rPr>
        <w:tab/>
        <w:t>והבטיחות בדרכים</w:t>
      </w:r>
    </w:p>
    <w:p w:rsidR="005C17DB" w:rsidRDefault="009A1F4B" w:rsidP="009A1F4B">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ראובן ריבלין</w:t>
      </w:r>
    </w:p>
    <w:p w:rsidR="005C17DB" w:rsidRDefault="009A1F4B" w:rsidP="009A1F4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5743D2" w:rsidRDefault="005743D2"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8D4260" w:rsidRDefault="008D4260" w:rsidP="00927A15">
      <w:pPr>
        <w:pStyle w:val="P00"/>
        <w:spacing w:before="72"/>
        <w:ind w:left="0" w:right="1134"/>
        <w:rPr>
          <w:rStyle w:val="default"/>
          <w:rFonts w:cs="FrankRuehl"/>
          <w:rtl/>
        </w:rPr>
      </w:pPr>
    </w:p>
    <w:p w:rsidR="008D4260" w:rsidRDefault="008D4260" w:rsidP="008D4260">
      <w:pPr>
        <w:pStyle w:val="P00"/>
        <w:spacing w:before="72"/>
        <w:ind w:left="0" w:right="1134"/>
        <w:jc w:val="center"/>
        <w:rPr>
          <w:rStyle w:val="default"/>
          <w:rFonts w:cs="David"/>
          <w:color w:val="0000FF"/>
          <w:szCs w:val="24"/>
          <w:u w:val="single"/>
          <w:rtl/>
        </w:rPr>
      </w:pPr>
      <w:hyperlink r:id="rId82" w:history="1">
        <w:r>
          <w:rPr>
            <w:rStyle w:val="default"/>
            <w:rFonts w:cs="David"/>
            <w:color w:val="0000FF"/>
            <w:szCs w:val="24"/>
            <w:u w:val="single"/>
            <w:rtl/>
          </w:rPr>
          <w:t>הודעה למנויים על עריכה ושינויים במסמכי פסיקה, חקיקה ועוד באתר נבו - הקש כאן</w:t>
        </w:r>
      </w:hyperlink>
    </w:p>
    <w:p w:rsidR="00DE3CB8" w:rsidRDefault="00DE3CB8" w:rsidP="008D4260">
      <w:pPr>
        <w:pStyle w:val="P00"/>
        <w:spacing w:before="72"/>
        <w:ind w:left="0" w:right="1134"/>
        <w:jc w:val="center"/>
        <w:rPr>
          <w:rStyle w:val="default"/>
          <w:rFonts w:cs="David"/>
          <w:color w:val="0000FF"/>
          <w:szCs w:val="24"/>
          <w:u w:val="single"/>
          <w:rtl/>
        </w:rPr>
      </w:pPr>
    </w:p>
    <w:sectPr w:rsidR="00DE3CB8">
      <w:headerReference w:type="even" r:id="rId83"/>
      <w:headerReference w:type="default" r:id="rId84"/>
      <w:footerReference w:type="even" r:id="rId85"/>
      <w:footerReference w:type="default" r:id="rId8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3AE7" w:rsidRDefault="00913AE7">
      <w:r>
        <w:separator/>
      </w:r>
    </w:p>
  </w:endnote>
  <w:endnote w:type="continuationSeparator" w:id="0">
    <w:p w:rsidR="00913AE7" w:rsidRDefault="0091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333E" w:rsidRDefault="00DD33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D333E" w:rsidRDefault="00DD33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D333E" w:rsidRDefault="00DD33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C:\Yael\hakika\120529\500_707.doc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333E" w:rsidRDefault="00DD33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1BEA">
      <w:rPr>
        <w:rFonts w:hAnsi="FrankRuehl" w:cs="FrankRuehl"/>
        <w:noProof/>
        <w:sz w:val="24"/>
        <w:szCs w:val="24"/>
        <w:rtl/>
      </w:rPr>
      <w:t>3</w:t>
    </w:r>
    <w:r>
      <w:rPr>
        <w:rFonts w:hAnsi="FrankRuehl" w:cs="FrankRuehl"/>
        <w:sz w:val="24"/>
        <w:szCs w:val="24"/>
        <w:rtl/>
      </w:rPr>
      <w:fldChar w:fldCharType="end"/>
    </w:r>
  </w:p>
  <w:p w:rsidR="00DD333E" w:rsidRDefault="00DD33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D333E" w:rsidRDefault="00DD33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C:\Yael\hakika\120529\500_707.doc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3AE7" w:rsidRDefault="00913AE7">
      <w:pPr>
        <w:spacing w:before="60"/>
        <w:ind w:right="1134"/>
      </w:pPr>
      <w:r>
        <w:separator/>
      </w:r>
    </w:p>
  </w:footnote>
  <w:footnote w:type="continuationSeparator" w:id="0">
    <w:p w:rsidR="00913AE7" w:rsidRDefault="00913AE7">
      <w:pPr>
        <w:spacing w:before="60"/>
        <w:ind w:right="1134"/>
      </w:pPr>
      <w:r>
        <w:separator/>
      </w:r>
    </w:p>
  </w:footnote>
  <w:footnote w:id="1">
    <w:p w:rsidR="00B21753" w:rsidRDefault="00DD333E" w:rsidP="00B21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B21753">
          <w:rPr>
            <w:rStyle w:val="Hyperlink"/>
            <w:rFonts w:cs="FrankRuehl" w:hint="cs"/>
            <w:rtl/>
          </w:rPr>
          <w:t>ס"ח תשע"ב מס' 2360</w:t>
        </w:r>
      </w:hyperlink>
      <w:r>
        <w:rPr>
          <w:rFonts w:cs="FrankRuehl" w:hint="cs"/>
          <w:rtl/>
        </w:rPr>
        <w:t xml:space="preserve"> מיום 29.5.2012 עמ' 414 (</w:t>
      </w:r>
      <w:hyperlink r:id="rId2" w:history="1">
        <w:r w:rsidRPr="004C338B">
          <w:rPr>
            <w:rStyle w:val="Hyperlink"/>
            <w:rFonts w:cs="FrankRuehl" w:hint="cs"/>
            <w:rtl/>
          </w:rPr>
          <w:t>ה"ח הכנסת תשע"ב מס' 413</w:t>
        </w:r>
      </w:hyperlink>
      <w:r w:rsidR="00FF0733">
        <w:rPr>
          <w:rFonts w:cs="FrankRuehl" w:hint="cs"/>
          <w:rtl/>
        </w:rPr>
        <w:t xml:space="preserve"> עמ' 6).</w:t>
      </w:r>
    </w:p>
    <w:p w:rsidR="002D6D1C" w:rsidRDefault="00FF0733" w:rsidP="002D6D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2D6D1C">
          <w:rPr>
            <w:rStyle w:val="Hyperlink"/>
            <w:rFonts w:cs="FrankRuehl" w:hint="cs"/>
            <w:rtl/>
          </w:rPr>
          <w:t>י"פ תשע"ג מס' 6521</w:t>
        </w:r>
      </w:hyperlink>
      <w:r>
        <w:rPr>
          <w:rFonts w:cs="FrankRuehl" w:hint="cs"/>
          <w:rtl/>
        </w:rPr>
        <w:t xml:space="preserve"> מיום 30.12.2012 עמ' 1941 </w:t>
      </w:r>
      <w:r>
        <w:rPr>
          <w:rFonts w:cs="FrankRuehl"/>
          <w:rtl/>
        </w:rPr>
        <w:t>–</w:t>
      </w:r>
      <w:r>
        <w:rPr>
          <w:rFonts w:cs="FrankRuehl" w:hint="cs"/>
          <w:rtl/>
        </w:rPr>
        <w:t xml:space="preserve"> הודעה תשע"ג-2012; תחילתה ביום 1.1.2013.</w:t>
      </w:r>
    </w:p>
    <w:p w:rsidR="00BD5188" w:rsidRDefault="00BD5188" w:rsidP="00BD51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146A45" w:rsidRPr="00BD5188">
          <w:rPr>
            <w:rStyle w:val="Hyperlink"/>
            <w:rFonts w:cs="FrankRuehl" w:hint="cs"/>
            <w:rtl/>
          </w:rPr>
          <w:t>י"פ תשע"ד מס' 6731</w:t>
        </w:r>
      </w:hyperlink>
      <w:r w:rsidR="00146A45">
        <w:rPr>
          <w:rFonts w:cs="FrankRuehl" w:hint="cs"/>
          <w:rtl/>
        </w:rPr>
        <w:t xml:space="preserve"> מיום 9.1.2014 עמ' 2888 </w:t>
      </w:r>
      <w:r w:rsidR="00146A45">
        <w:rPr>
          <w:rFonts w:cs="FrankRuehl"/>
          <w:rtl/>
        </w:rPr>
        <w:t>–</w:t>
      </w:r>
      <w:r w:rsidR="00146A45">
        <w:rPr>
          <w:rFonts w:cs="FrankRuehl" w:hint="cs"/>
          <w:rtl/>
        </w:rPr>
        <w:t xml:space="preserve"> הודעה תשע"ד-2014; תחילתה ביום 1.1.2014.</w:t>
      </w:r>
    </w:p>
    <w:p w:rsidR="00272F62" w:rsidRDefault="00272F62" w:rsidP="00272F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F56602" w:rsidRPr="00272F62">
          <w:rPr>
            <w:rStyle w:val="Hyperlink"/>
            <w:rFonts w:cs="FrankRuehl" w:hint="cs"/>
            <w:rtl/>
          </w:rPr>
          <w:t>י"פ תשע"ה מס' 6957</w:t>
        </w:r>
      </w:hyperlink>
      <w:r w:rsidR="00F56602">
        <w:rPr>
          <w:rFonts w:cs="FrankRuehl" w:hint="cs"/>
          <w:rtl/>
        </w:rPr>
        <w:t xml:space="preserve"> מיום 31.12.2014 עמ' 2437 </w:t>
      </w:r>
      <w:r w:rsidR="00F56602">
        <w:rPr>
          <w:rFonts w:cs="FrankRuehl"/>
          <w:rtl/>
        </w:rPr>
        <w:t>–</w:t>
      </w:r>
      <w:r w:rsidR="00F56602">
        <w:rPr>
          <w:rFonts w:cs="FrankRuehl" w:hint="cs"/>
          <w:rtl/>
        </w:rPr>
        <w:t xml:space="preserve"> הודעה תשע"ה-2014; תחילתה ביום 1.1.2015.</w:t>
      </w:r>
    </w:p>
    <w:p w:rsidR="0008203A" w:rsidRDefault="0008203A" w:rsidP="000820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BA53CE" w:rsidRPr="0008203A">
          <w:rPr>
            <w:rStyle w:val="Hyperlink"/>
            <w:rFonts w:cs="FrankRuehl" w:hint="cs"/>
            <w:rtl/>
          </w:rPr>
          <w:t>י"פ תשע"ו מס' 7183</w:t>
        </w:r>
      </w:hyperlink>
      <w:r w:rsidR="00BA53CE">
        <w:rPr>
          <w:rFonts w:cs="FrankRuehl" w:hint="cs"/>
          <w:rtl/>
        </w:rPr>
        <w:t xml:space="preserve"> מיום 11.1.2016 עמ' 2621 </w:t>
      </w:r>
      <w:r w:rsidR="00BA53CE">
        <w:rPr>
          <w:rFonts w:cs="FrankRuehl"/>
          <w:rtl/>
        </w:rPr>
        <w:t>–</w:t>
      </w:r>
      <w:r w:rsidR="00BA53CE">
        <w:rPr>
          <w:rFonts w:cs="FrankRuehl" w:hint="cs"/>
          <w:rtl/>
        </w:rPr>
        <w:t xml:space="preserve"> הודעה תשע"ו-2016; תחילתה ביום 1.1.2016.</w:t>
      </w:r>
    </w:p>
    <w:p w:rsidR="00635B03" w:rsidRDefault="00635B03" w:rsidP="00635B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C3414C" w:rsidRPr="00635B03">
          <w:rPr>
            <w:rStyle w:val="Hyperlink"/>
            <w:rFonts w:cs="FrankRuehl" w:hint="cs"/>
            <w:rtl/>
          </w:rPr>
          <w:t>י"פ תשע"ז מס' 7412</w:t>
        </w:r>
      </w:hyperlink>
      <w:r w:rsidR="00C3414C">
        <w:rPr>
          <w:rFonts w:cs="FrankRuehl" w:hint="cs"/>
          <w:rtl/>
        </w:rPr>
        <w:t xml:space="preserve"> מיום 1.1.2017 עמ' 1136 </w:t>
      </w:r>
      <w:r w:rsidR="00C3414C">
        <w:rPr>
          <w:rFonts w:cs="FrankRuehl"/>
          <w:rtl/>
        </w:rPr>
        <w:t>–</w:t>
      </w:r>
      <w:r w:rsidR="00C3414C">
        <w:rPr>
          <w:rFonts w:cs="FrankRuehl" w:hint="cs"/>
          <w:rtl/>
        </w:rPr>
        <w:t xml:space="preserve"> הודעה תשע"ז-2017; תחילתה ביום 1.1.2017.</w:t>
      </w:r>
    </w:p>
    <w:bookmarkStart w:id="0" w:name="_Hlk502825865"/>
    <w:p w:rsidR="00D87363" w:rsidRDefault="00D87363" w:rsidP="00D873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http://www.nevo.co.il/law_word/law10/yalkut-7657.pdf</w:instrText>
      </w:r>
      <w:r>
        <w:rPr>
          <w:rFonts w:cs="FrankRuehl"/>
          <w:rtl/>
        </w:rPr>
        <w:instrText xml:space="preserve">" </w:instrText>
      </w:r>
      <w:r w:rsidR="003B4041" w:rsidRPr="00D87363">
        <w:rPr>
          <w:rFonts w:cs="FrankRuehl"/>
        </w:rPr>
      </w:r>
      <w:r>
        <w:rPr>
          <w:rFonts w:cs="FrankRuehl"/>
          <w:rtl/>
        </w:rPr>
        <w:fldChar w:fldCharType="separate"/>
      </w:r>
      <w:r w:rsidR="00EB18D4" w:rsidRPr="00D87363">
        <w:rPr>
          <w:rStyle w:val="Hyperlink"/>
          <w:rFonts w:cs="FrankRuehl" w:hint="cs"/>
          <w:rtl/>
        </w:rPr>
        <w:t>י"פ תשע"ח מס' 7657</w:t>
      </w:r>
      <w:r>
        <w:rPr>
          <w:rFonts w:cs="FrankRuehl"/>
          <w:rtl/>
        </w:rPr>
        <w:fldChar w:fldCharType="end"/>
      </w:r>
      <w:r w:rsidR="00EB18D4">
        <w:rPr>
          <w:rFonts w:cs="FrankRuehl" w:hint="cs"/>
          <w:rtl/>
        </w:rPr>
        <w:t xml:space="preserve"> מיום 28.12.2017 עמ' 3742 </w:t>
      </w:r>
      <w:r w:rsidR="00EB18D4">
        <w:rPr>
          <w:rFonts w:cs="FrankRuehl"/>
          <w:rtl/>
        </w:rPr>
        <w:t>–</w:t>
      </w:r>
      <w:r w:rsidR="00EB18D4">
        <w:rPr>
          <w:rFonts w:cs="FrankRuehl" w:hint="cs"/>
          <w:rtl/>
        </w:rPr>
        <w:t xml:space="preserve"> הודעה תשע"ח-2017; תחילתה ביום 1.1.2018.</w:t>
      </w:r>
      <w:bookmarkEnd w:id="0"/>
    </w:p>
    <w:p w:rsidR="00BD09EF" w:rsidRDefault="00BD09EF" w:rsidP="00BD0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D20405" w:rsidRPr="00BD09EF">
          <w:rPr>
            <w:rStyle w:val="Hyperlink"/>
            <w:rFonts w:cs="FrankRuehl" w:hint="cs"/>
            <w:rtl/>
          </w:rPr>
          <w:t>י"פ תשע"ט מס' 8075</w:t>
        </w:r>
      </w:hyperlink>
      <w:r w:rsidR="00D20405">
        <w:rPr>
          <w:rFonts w:cs="FrankRuehl" w:hint="cs"/>
          <w:rtl/>
        </w:rPr>
        <w:t xml:space="preserve"> מיום 10.1.2019 עמ' 6165 </w:t>
      </w:r>
      <w:r w:rsidR="00D20405">
        <w:rPr>
          <w:rFonts w:cs="FrankRuehl"/>
          <w:rtl/>
        </w:rPr>
        <w:t>–</w:t>
      </w:r>
      <w:r w:rsidR="00D20405">
        <w:rPr>
          <w:rFonts w:cs="FrankRuehl" w:hint="cs"/>
          <w:rtl/>
        </w:rPr>
        <w:t xml:space="preserve"> הודעה תשע"ט-2019; תחילתה ביום 1.1.2019.</w:t>
      </w:r>
    </w:p>
    <w:p w:rsidR="00303938" w:rsidRDefault="00303938" w:rsidP="003039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b/>
          <w:bCs/>
          <w:rtl/>
        </w:rPr>
      </w:pPr>
      <w:hyperlink r:id="rId9" w:history="1">
        <w:r w:rsidR="00F93009" w:rsidRPr="00303938">
          <w:rPr>
            <w:rStyle w:val="Hyperlink"/>
            <w:rFonts w:cs="FrankRuehl" w:hint="cs"/>
            <w:rtl/>
          </w:rPr>
          <w:t>י"פ תש"ף מס' 8626</w:t>
        </w:r>
      </w:hyperlink>
      <w:r w:rsidR="00F93009">
        <w:rPr>
          <w:rFonts w:cs="FrankRuehl" w:hint="cs"/>
          <w:rtl/>
        </w:rPr>
        <w:t xml:space="preserve"> מיום 7.1.2020 עמ' 2941 </w:t>
      </w:r>
      <w:r w:rsidR="00F93009">
        <w:rPr>
          <w:rFonts w:cs="FrankRuehl"/>
          <w:rtl/>
        </w:rPr>
        <w:t>–</w:t>
      </w:r>
      <w:r w:rsidR="00F93009">
        <w:rPr>
          <w:rFonts w:cs="FrankRuehl" w:hint="cs"/>
          <w:rtl/>
        </w:rPr>
        <w:t xml:space="preserve"> הודעה תש"ף-2020; תחילתה ביום 1.1.2020.</w:t>
      </w:r>
    </w:p>
    <w:p w:rsidR="006529DD" w:rsidRDefault="00FA0AA2" w:rsidP="006529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1E59AE" w:rsidRPr="00FA0AA2">
          <w:rPr>
            <w:rStyle w:val="Hyperlink"/>
            <w:rFonts w:cs="FrankRuehl" w:hint="cs"/>
            <w:rtl/>
          </w:rPr>
          <w:t>ס"ח תש"ף מס' 2826</w:t>
        </w:r>
      </w:hyperlink>
      <w:r w:rsidR="001E59AE">
        <w:rPr>
          <w:rFonts w:cs="FrankRuehl" w:hint="cs"/>
          <w:rtl/>
        </w:rPr>
        <w:t xml:space="preserve"> מיום 14.7.2020 עמ' 224 (</w:t>
      </w:r>
      <w:hyperlink r:id="rId11" w:history="1">
        <w:r w:rsidR="001E59AE" w:rsidRPr="001E59AE">
          <w:rPr>
            <w:rStyle w:val="Hyperlink"/>
            <w:rFonts w:cs="FrankRuehl" w:hint="cs"/>
            <w:rtl/>
          </w:rPr>
          <w:t>ה"ח הממשלה תש"ף מס' 1300</w:t>
        </w:r>
      </w:hyperlink>
      <w:r w:rsidR="001E59AE">
        <w:rPr>
          <w:rFonts w:cs="FrankRuehl" w:hint="cs"/>
          <w:rtl/>
        </w:rPr>
        <w:t xml:space="preserve"> עמ' 50) </w:t>
      </w:r>
      <w:r w:rsidR="001E59AE">
        <w:rPr>
          <w:rFonts w:cs="FrankRuehl"/>
          <w:rtl/>
        </w:rPr>
        <w:t>–</w:t>
      </w:r>
      <w:r w:rsidR="001E59AE">
        <w:rPr>
          <w:rFonts w:cs="FrankRuehl" w:hint="cs"/>
          <w:rtl/>
        </w:rPr>
        <w:t xml:space="preserve"> הוראת שעה – תיקון מס' 1; תוקפה מיום 1.3.2020 עד יום </w:t>
      </w:r>
      <w:r w:rsidR="00922DA9">
        <w:rPr>
          <w:rFonts w:cs="FrankRuehl" w:hint="cs"/>
          <w:rtl/>
        </w:rPr>
        <w:t>31.3.2021</w:t>
      </w:r>
      <w:r w:rsidR="001E59AE">
        <w:rPr>
          <w:rFonts w:cs="FrankRuehl" w:hint="cs"/>
          <w:rtl/>
        </w:rPr>
        <w:t xml:space="preserve"> ור' סעיפים 2</w:t>
      </w:r>
      <w:r w:rsidR="00AC19DC">
        <w:rPr>
          <w:rFonts w:cs="FrankRuehl" w:hint="cs"/>
          <w:rtl/>
        </w:rPr>
        <w:t xml:space="preserve"> עד</w:t>
      </w:r>
      <w:r w:rsidR="001E59AE">
        <w:rPr>
          <w:rFonts w:cs="FrankRuehl" w:hint="cs"/>
          <w:rtl/>
        </w:rPr>
        <w:t xml:space="preserve"> 3 לענין תחולה.</w:t>
      </w:r>
      <w:r w:rsidR="00DE37C8">
        <w:rPr>
          <w:rFonts w:cs="FrankRuehl" w:hint="cs"/>
          <w:rtl/>
        </w:rPr>
        <w:t xml:space="preserve"> תוקנה </w:t>
      </w:r>
      <w:hyperlink r:id="rId12" w:history="1">
        <w:r w:rsidR="00DE37C8" w:rsidRPr="001C7891">
          <w:rPr>
            <w:rStyle w:val="Hyperlink"/>
            <w:rFonts w:cs="FrankRuehl" w:hint="cs"/>
            <w:rtl/>
          </w:rPr>
          <w:t>ס"ח תש"ף מס' 2841</w:t>
        </w:r>
      </w:hyperlink>
      <w:r w:rsidR="00DE37C8">
        <w:rPr>
          <w:rFonts w:cs="FrankRuehl" w:hint="cs"/>
          <w:rtl/>
        </w:rPr>
        <w:t xml:space="preserve"> מיום 13.8.2020 עמ' 376 (</w:t>
      </w:r>
      <w:hyperlink r:id="rId13" w:history="1">
        <w:r w:rsidR="00DE37C8" w:rsidRPr="00DE37C8">
          <w:rPr>
            <w:rStyle w:val="Hyperlink"/>
            <w:rFonts w:cs="FrankRuehl" w:hint="cs"/>
            <w:rtl/>
          </w:rPr>
          <w:t>ה"ח הממשלה תש"ף מס' 1355</w:t>
        </w:r>
      </w:hyperlink>
      <w:r w:rsidR="00DE37C8">
        <w:rPr>
          <w:rFonts w:cs="FrankRuehl" w:hint="cs"/>
          <w:rtl/>
        </w:rPr>
        <w:t xml:space="preserve"> עמ' 646) </w:t>
      </w:r>
      <w:r w:rsidR="00DE37C8">
        <w:rPr>
          <w:rFonts w:cs="FrankRuehl"/>
          <w:rtl/>
        </w:rPr>
        <w:t>–</w:t>
      </w:r>
      <w:r w:rsidR="00DE37C8">
        <w:rPr>
          <w:rFonts w:cs="FrankRuehl" w:hint="cs"/>
          <w:rtl/>
        </w:rPr>
        <w:t xml:space="preserve"> הוראת שעה</w:t>
      </w:r>
      <w:r w:rsidR="00AC19DC">
        <w:rPr>
          <w:rFonts w:cs="FrankRuehl" w:hint="cs"/>
          <w:rtl/>
        </w:rPr>
        <w:t xml:space="preserve"> –</w:t>
      </w:r>
      <w:r w:rsidR="00DE37C8">
        <w:rPr>
          <w:rFonts w:cs="FrankRuehl" w:hint="cs"/>
          <w:rtl/>
        </w:rPr>
        <w:t xml:space="preserve"> תיקון מס' 1 (תיקון) תש"ף-2020.</w:t>
      </w:r>
      <w:r w:rsidR="00B16898">
        <w:rPr>
          <w:rFonts w:cs="FrankRuehl" w:hint="cs"/>
          <w:rtl/>
        </w:rPr>
        <w:t xml:space="preserve"> </w:t>
      </w:r>
      <w:hyperlink r:id="rId14" w:history="1">
        <w:r w:rsidR="00B16898" w:rsidRPr="008F2872">
          <w:rPr>
            <w:rStyle w:val="Hyperlink"/>
            <w:rFonts w:cs="FrankRuehl" w:hint="cs"/>
            <w:rtl/>
          </w:rPr>
          <w:t>ק"ת תש"ף מס' 8711</w:t>
        </w:r>
      </w:hyperlink>
      <w:r w:rsidR="00B16898">
        <w:rPr>
          <w:rFonts w:cs="FrankRuehl" w:hint="cs"/>
          <w:rtl/>
        </w:rPr>
        <w:t xml:space="preserve"> מיום 25.8.2020 עמ' 2076 </w:t>
      </w:r>
      <w:r w:rsidR="00B16898">
        <w:rPr>
          <w:rFonts w:cs="FrankRuehl"/>
          <w:rtl/>
        </w:rPr>
        <w:t>–</w:t>
      </w:r>
      <w:r w:rsidR="00B16898">
        <w:rPr>
          <w:rFonts w:cs="FrankRuehl" w:hint="cs"/>
          <w:rtl/>
        </w:rPr>
        <w:t xml:space="preserve"> צו תש"ף-2020</w:t>
      </w:r>
      <w:r w:rsidR="00800430">
        <w:rPr>
          <w:rFonts w:cs="FrankRuehl" w:hint="cs"/>
          <w:rtl/>
        </w:rPr>
        <w:t xml:space="preserve"> (תוקן</w:t>
      </w:r>
      <w:r w:rsidR="00B51B33">
        <w:rPr>
          <w:rFonts w:cs="FrankRuehl" w:hint="cs"/>
          <w:rtl/>
        </w:rPr>
        <w:t xml:space="preserve"> </w:t>
      </w:r>
      <w:hyperlink r:id="rId15" w:history="1">
        <w:r w:rsidR="00B51B33" w:rsidRPr="005570E2">
          <w:rPr>
            <w:rStyle w:val="Hyperlink"/>
            <w:rFonts w:cs="FrankRuehl" w:hint="cs"/>
            <w:rtl/>
          </w:rPr>
          <w:t>ק"ת תשפ"א מס' 8845</w:t>
        </w:r>
      </w:hyperlink>
      <w:r w:rsidR="00B51B33">
        <w:rPr>
          <w:rFonts w:cs="FrankRuehl" w:hint="cs"/>
          <w:rtl/>
        </w:rPr>
        <w:t xml:space="preserve"> מיום 25.10.2020 עמ' 248 </w:t>
      </w:r>
      <w:r w:rsidR="00B51B33">
        <w:rPr>
          <w:rFonts w:cs="FrankRuehl"/>
          <w:rtl/>
        </w:rPr>
        <w:t>–</w:t>
      </w:r>
      <w:r w:rsidR="00B51B33">
        <w:rPr>
          <w:rFonts w:cs="FrankRuehl" w:hint="cs"/>
          <w:rtl/>
        </w:rPr>
        <w:t xml:space="preserve"> צו תשפ"א-2020.</w:t>
      </w:r>
      <w:r w:rsidR="00800430">
        <w:rPr>
          <w:rFonts w:cs="FrankRuehl" w:hint="cs"/>
          <w:rtl/>
        </w:rPr>
        <w:t xml:space="preserve"> </w:t>
      </w:r>
      <w:hyperlink r:id="rId16" w:history="1">
        <w:r w:rsidR="00800430" w:rsidRPr="005C4485">
          <w:rPr>
            <w:rStyle w:val="Hyperlink"/>
            <w:rFonts w:cs="FrankRuehl" w:hint="cs"/>
            <w:rtl/>
          </w:rPr>
          <w:t>ק"ת תשפ"א מס' 8949</w:t>
        </w:r>
      </w:hyperlink>
      <w:r w:rsidR="00800430">
        <w:rPr>
          <w:rFonts w:cs="FrankRuehl" w:hint="cs"/>
          <w:rtl/>
        </w:rPr>
        <w:t xml:space="preserve"> מיום 30.11.2020 עמ' 694 </w:t>
      </w:r>
      <w:r w:rsidR="00800430">
        <w:rPr>
          <w:rFonts w:cs="FrankRuehl"/>
          <w:rtl/>
        </w:rPr>
        <w:t>–</w:t>
      </w:r>
      <w:r w:rsidR="00800430">
        <w:rPr>
          <w:rFonts w:cs="FrankRuehl" w:hint="cs"/>
          <w:rtl/>
        </w:rPr>
        <w:t xml:space="preserve"> צו (מס' 2) תשפ"א-2020</w:t>
      </w:r>
      <w:r w:rsidR="00922DA9">
        <w:rPr>
          <w:rFonts w:cs="FrankRuehl" w:hint="cs"/>
          <w:rtl/>
        </w:rPr>
        <w:t xml:space="preserve">. </w:t>
      </w:r>
      <w:hyperlink r:id="rId17" w:history="1">
        <w:r w:rsidR="00922DA9" w:rsidRPr="006529DD">
          <w:rPr>
            <w:rStyle w:val="Hyperlink"/>
            <w:rFonts w:cs="FrankRuehl" w:hint="cs"/>
            <w:rtl/>
          </w:rPr>
          <w:t>ק"ת תשפ"א מס' 9039</w:t>
        </w:r>
      </w:hyperlink>
      <w:r w:rsidR="00922DA9">
        <w:rPr>
          <w:rFonts w:cs="FrankRuehl" w:hint="cs"/>
          <w:rtl/>
        </w:rPr>
        <w:t xml:space="preserve"> מיום 31.12.2020 עמ' 1268 </w:t>
      </w:r>
      <w:r w:rsidR="00922DA9">
        <w:rPr>
          <w:rFonts w:cs="FrankRuehl"/>
          <w:rtl/>
        </w:rPr>
        <w:t>–</w:t>
      </w:r>
      <w:r w:rsidR="00922DA9">
        <w:rPr>
          <w:rFonts w:cs="FrankRuehl" w:hint="cs"/>
          <w:rtl/>
        </w:rPr>
        <w:t xml:space="preserve"> צו (מס' 3) תשפ"א-2020</w:t>
      </w:r>
      <w:r w:rsidR="00800430">
        <w:rPr>
          <w:rFonts w:cs="FrankRuehl" w:hint="cs"/>
          <w:rtl/>
        </w:rPr>
        <w:t>).</w:t>
      </w:r>
      <w:r w:rsidR="00AC19DC">
        <w:rPr>
          <w:rFonts w:cs="FrankRuehl" w:hint="cs"/>
          <w:rtl/>
        </w:rPr>
        <w:t xml:space="preserve"> </w:t>
      </w:r>
      <w:hyperlink r:id="rId18" w:history="1">
        <w:r w:rsidR="00AC19DC" w:rsidRPr="008B4068">
          <w:rPr>
            <w:rStyle w:val="Hyperlink"/>
            <w:rFonts w:cs="FrankRuehl" w:hint="cs"/>
            <w:rtl/>
          </w:rPr>
          <w:t>ס"ח תשפ"א מס' 2877</w:t>
        </w:r>
      </w:hyperlink>
      <w:r w:rsidR="00AC19DC">
        <w:rPr>
          <w:rFonts w:cs="FrankRuehl" w:hint="cs"/>
          <w:rtl/>
        </w:rPr>
        <w:t xml:space="preserve"> מיום 14.12.2020 עמ' 138 (</w:t>
      </w:r>
      <w:hyperlink r:id="rId19" w:history="1">
        <w:r w:rsidR="00AC19DC" w:rsidRPr="00AC19DC">
          <w:rPr>
            <w:rStyle w:val="Hyperlink"/>
            <w:rFonts w:cs="FrankRuehl" w:hint="cs"/>
            <w:rtl/>
          </w:rPr>
          <w:t>ה"ח הממשלה תשפ"א מס' 1373</w:t>
        </w:r>
      </w:hyperlink>
      <w:r w:rsidR="00AC19DC">
        <w:rPr>
          <w:rFonts w:cs="FrankRuehl" w:hint="cs"/>
          <w:rtl/>
        </w:rPr>
        <w:t xml:space="preserve"> עמ' 78) </w:t>
      </w:r>
      <w:r w:rsidR="00AC19DC">
        <w:rPr>
          <w:rFonts w:cs="FrankRuehl"/>
          <w:rtl/>
        </w:rPr>
        <w:t>–</w:t>
      </w:r>
      <w:r w:rsidR="00AC19DC">
        <w:rPr>
          <w:rFonts w:cs="FrankRuehl" w:hint="cs"/>
          <w:rtl/>
        </w:rPr>
        <w:t xml:space="preserve"> הוראת שעה </w:t>
      </w:r>
      <w:r w:rsidR="00AC19DC">
        <w:rPr>
          <w:rFonts w:cs="FrankRuehl"/>
          <w:rtl/>
        </w:rPr>
        <w:t>–</w:t>
      </w:r>
      <w:r w:rsidR="00AC19DC">
        <w:rPr>
          <w:rFonts w:cs="FrankRuehl" w:hint="cs"/>
          <w:rtl/>
        </w:rPr>
        <w:t xml:space="preserve"> תיקון מס' 1 (תיקון מס' 2) תשפ"א-2020.</w:t>
      </w:r>
    </w:p>
    <w:p w:rsidR="001E59AE" w:rsidRDefault="001E59AE" w:rsidP="001E59A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הוראות סעיף 1 יחולו גם על טיסה שמועד ההמראה הנקוב בכרטיס הטיסה שהונפק לגביה קדם ליום ה' באדר התש"ף (1 במרס 2020), ובלבד שהטיסה הייתה מיעד </w:t>
      </w:r>
      <w:r w:rsidR="00DE37C8">
        <w:rPr>
          <w:rFonts w:cs="FrankRuehl" w:hint="cs"/>
          <w:rtl/>
        </w:rPr>
        <w:t>ש</w:t>
      </w:r>
      <w:r>
        <w:rPr>
          <w:rFonts w:cs="FrankRuehl" w:hint="cs"/>
          <w:rtl/>
        </w:rPr>
        <w:t xml:space="preserve">במועד ההמראה האמור חלה על חוזר ממנו חובת בידוד בית לפי צו בידוד בית או שהטיסה הייתה ליעד כאמור; בסעיף זה, "צו בידוד בית" </w:t>
      </w:r>
      <w:r>
        <w:rPr>
          <w:rFonts w:cs="FrankRuehl"/>
          <w:rtl/>
        </w:rPr>
        <w:t>–</w:t>
      </w:r>
      <w:r>
        <w:rPr>
          <w:rFonts w:cs="FrankRuehl" w:hint="cs"/>
          <w:rtl/>
        </w:rPr>
        <w:t xml:space="preserve"> צו בריאות העם (נגיף הקורונה החדש) (בידוד בית והוראות שונות) (הוראת שעה), התש"ף-2020, כפי שתוקן מעת לעת.</w:t>
      </w:r>
    </w:p>
    <w:p w:rsidR="00F73576" w:rsidRDefault="00F73576" w:rsidP="001E59A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u w:val="single"/>
          <w:rtl/>
        </w:rPr>
      </w:pPr>
      <w:r>
        <w:rPr>
          <w:rFonts w:cs="FrankRuehl" w:hint="cs"/>
          <w:u w:val="single"/>
          <w:rtl/>
        </w:rPr>
        <w:t>2א. על אף האמור בחוק זה, לעניין טיסה שמועד ההמראה הנקוב בכרטיס הטיסה שהונפק לגביה הוא מיום כ"ט בכסלו התשפ"א (15 בדצמבר 2020) ואילך, יקראו את סעיף 1 בשינויים אלה:</w:t>
      </w:r>
    </w:p>
    <w:p w:rsidR="00F73576" w:rsidRDefault="00F73576" w:rsidP="00F7357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(1) במקום פסקה (2) יבוא:</w:t>
      </w:r>
    </w:p>
    <w:p w:rsidR="00F73576" w:rsidRDefault="00F73576" w:rsidP="00F7357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"(2) בסעיף 3(א)(2), במקום "21 ימים מהיום שהנוסע או נותן שירות סוכנות הנסיעות כאמור בסעיף 15,</w:t>
      </w:r>
      <w:r w:rsidR="003C7445">
        <w:rPr>
          <w:rFonts w:cs="FrankRuehl" w:hint="cs"/>
          <w:u w:val="single"/>
          <w:rtl/>
        </w:rPr>
        <w:t>לפי העניין, פנה אליו בכתב" יבוא "30 ימים מהמועד הנקוב בכרטיס הטיסה;";</w:t>
      </w:r>
    </w:p>
    <w:p w:rsidR="003C7445" w:rsidRDefault="003C7445" w:rsidP="00F7357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(2) פסקה (2א) </w:t>
      </w:r>
      <w:r>
        <w:rPr>
          <w:rFonts w:cs="FrankRuehl"/>
          <w:u w:val="single"/>
          <w:rtl/>
        </w:rPr>
        <w:t>–</w:t>
      </w:r>
      <w:r>
        <w:rPr>
          <w:rFonts w:cs="FrankRuehl" w:hint="cs"/>
          <w:u w:val="single"/>
          <w:rtl/>
        </w:rPr>
        <w:t xml:space="preserve"> לא תיקרא;</w:t>
      </w:r>
    </w:p>
    <w:p w:rsidR="003C7445" w:rsidRPr="003C7445" w:rsidRDefault="003C7445" w:rsidP="00F7357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(3) בפסקה (4), בסעיפים קטנים (א)(2) ו-(א1)(2) המובאים בה, המילים "או (2א)" </w:t>
      </w:r>
      <w:r>
        <w:rPr>
          <w:rFonts w:cs="FrankRuehl"/>
          <w:u w:val="single"/>
          <w:rtl/>
        </w:rPr>
        <w:t>–</w:t>
      </w:r>
      <w:r>
        <w:rPr>
          <w:rFonts w:cs="FrankRuehl" w:hint="cs"/>
          <w:u w:val="single"/>
          <w:rtl/>
        </w:rPr>
        <w:t xml:space="preserve"> לא ייקראו.</w:t>
      </w:r>
    </w:p>
    <w:p w:rsidR="001E59AE" w:rsidRDefault="001E59AE" w:rsidP="001E59A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שר התחבורה והבטיחות בדרכים, בהתייעצות עם שר הכלכלה והתעשייה ובאישור ועדת הכלכלה של הכנסת, רשאי, בצו, להאריך את התקופה הקובעת בתקופות נוספות, ובלבד שסך תקופות ההארכה לא יעלה במצטבר על תשעה חודשים, והכול כל עוד קיימות מגבלות שהטילות מדינות על כניסת בני אדם לשטחן או על טיסות לשטחן, לשם התגוננות מפני נגיף הקורונה החדש, המשפיעות באופן משמעותי על תנועת נוסעים מישראל ואליה.</w:t>
      </w:r>
    </w:p>
    <w:p w:rsidR="00010338" w:rsidRDefault="00010338" w:rsidP="000103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496733" w:rsidRPr="00010338">
          <w:rPr>
            <w:rStyle w:val="Hyperlink"/>
            <w:rFonts w:cs="FrankRuehl" w:hint="cs"/>
            <w:rtl/>
          </w:rPr>
          <w:t>י"פ תשפ"א מס' 9350</w:t>
        </w:r>
      </w:hyperlink>
      <w:r w:rsidR="00496733">
        <w:rPr>
          <w:rFonts w:cs="FrankRuehl" w:hint="cs"/>
          <w:rtl/>
        </w:rPr>
        <w:t xml:space="preserve"> מיום 6.1.2021 עמ' 2798 </w:t>
      </w:r>
      <w:r w:rsidR="00496733">
        <w:rPr>
          <w:rFonts w:cs="FrankRuehl"/>
          <w:rtl/>
        </w:rPr>
        <w:t>–</w:t>
      </w:r>
      <w:r w:rsidR="00496733">
        <w:rPr>
          <w:rFonts w:cs="FrankRuehl" w:hint="cs"/>
          <w:rtl/>
        </w:rPr>
        <w:t xml:space="preserve"> הודעה תשפ"א-2021; תחילתה ביום 1.1.2021.</w:t>
      </w:r>
    </w:p>
    <w:p w:rsidR="00371DD5" w:rsidRDefault="00371DD5" w:rsidP="00371D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A603CA" w:rsidRPr="00371DD5">
          <w:rPr>
            <w:rStyle w:val="Hyperlink"/>
            <w:rFonts w:cs="FrankRuehl" w:hint="cs"/>
            <w:rtl/>
          </w:rPr>
          <w:t>י"פ תשפ"ב מס' 10120</w:t>
        </w:r>
      </w:hyperlink>
      <w:r w:rsidR="00A603CA">
        <w:rPr>
          <w:rFonts w:cs="FrankRuehl" w:hint="cs"/>
          <w:rtl/>
        </w:rPr>
        <w:t xml:space="preserve"> מיום 9.1.2022 עמ' 2728 </w:t>
      </w:r>
      <w:r w:rsidR="00A603CA">
        <w:rPr>
          <w:rFonts w:cs="FrankRuehl"/>
          <w:rtl/>
        </w:rPr>
        <w:t>–</w:t>
      </w:r>
      <w:r w:rsidR="00A603CA">
        <w:rPr>
          <w:rFonts w:cs="FrankRuehl" w:hint="cs"/>
          <w:rtl/>
        </w:rPr>
        <w:t xml:space="preserve"> הודעה תשפ"ב-2022; תחילתה ביום 1.1.2022.</w:t>
      </w:r>
    </w:p>
    <w:p w:rsidR="00C01BEA" w:rsidRPr="001E59AE" w:rsidRDefault="00C01BEA" w:rsidP="00C01B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026C18" w:rsidRPr="00C01BEA">
          <w:rPr>
            <w:rStyle w:val="Hyperlink"/>
            <w:rFonts w:cs="FrankRuehl" w:hint="cs"/>
            <w:rtl/>
          </w:rPr>
          <w:t>י"פ תשפ"ג מס' 11135</w:t>
        </w:r>
      </w:hyperlink>
      <w:r w:rsidR="00026C18">
        <w:rPr>
          <w:rFonts w:cs="FrankRuehl" w:hint="cs"/>
          <w:rtl/>
        </w:rPr>
        <w:t xml:space="preserve"> מיום 22.2.2023 עמ' 3962 </w:t>
      </w:r>
      <w:r w:rsidR="00026C18">
        <w:rPr>
          <w:rFonts w:cs="FrankRuehl"/>
          <w:rtl/>
        </w:rPr>
        <w:t>–</w:t>
      </w:r>
      <w:r w:rsidR="00026C18">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333E" w:rsidRDefault="00DD33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D333E" w:rsidRDefault="00DD33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D333E" w:rsidRDefault="00DD333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333E" w:rsidRDefault="00DD333E" w:rsidP="0038401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שירותי תעופה (פיצוי וסיוע בשל ביטול טיסה או שינוי בתנאיה), תשע"ב-2012</w:t>
    </w:r>
  </w:p>
  <w:p w:rsidR="00DD333E" w:rsidRDefault="00DD33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D333E" w:rsidRDefault="00DD333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7439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107A"/>
    <w:rsid w:val="00010338"/>
    <w:rsid w:val="000242E8"/>
    <w:rsid w:val="00026C18"/>
    <w:rsid w:val="000619D9"/>
    <w:rsid w:val="00064468"/>
    <w:rsid w:val="00081A67"/>
    <w:rsid w:val="0008203A"/>
    <w:rsid w:val="000B4607"/>
    <w:rsid w:val="000C01DE"/>
    <w:rsid w:val="000C3031"/>
    <w:rsid w:val="000D7097"/>
    <w:rsid w:val="000D7FBE"/>
    <w:rsid w:val="0010753D"/>
    <w:rsid w:val="00110B4A"/>
    <w:rsid w:val="00112119"/>
    <w:rsid w:val="00116E32"/>
    <w:rsid w:val="00122C2E"/>
    <w:rsid w:val="001275F0"/>
    <w:rsid w:val="00146A45"/>
    <w:rsid w:val="00165E6A"/>
    <w:rsid w:val="001721E2"/>
    <w:rsid w:val="00192C1C"/>
    <w:rsid w:val="001C4AB6"/>
    <w:rsid w:val="001C7891"/>
    <w:rsid w:val="001D5340"/>
    <w:rsid w:val="001E0FA8"/>
    <w:rsid w:val="001E59AE"/>
    <w:rsid w:val="002216B6"/>
    <w:rsid w:val="0022312E"/>
    <w:rsid w:val="002538D4"/>
    <w:rsid w:val="00272F62"/>
    <w:rsid w:val="0027553D"/>
    <w:rsid w:val="002860FB"/>
    <w:rsid w:val="002B5C82"/>
    <w:rsid w:val="002C23D0"/>
    <w:rsid w:val="002C7187"/>
    <w:rsid w:val="002D5744"/>
    <w:rsid w:val="002D6D1C"/>
    <w:rsid w:val="002E3E60"/>
    <w:rsid w:val="00303938"/>
    <w:rsid w:val="0033559B"/>
    <w:rsid w:val="003415DF"/>
    <w:rsid w:val="003528CA"/>
    <w:rsid w:val="003639B6"/>
    <w:rsid w:val="00371DD5"/>
    <w:rsid w:val="0038401D"/>
    <w:rsid w:val="00386261"/>
    <w:rsid w:val="003A23D8"/>
    <w:rsid w:val="003B4041"/>
    <w:rsid w:val="003C7445"/>
    <w:rsid w:val="003E3BE4"/>
    <w:rsid w:val="003E74D6"/>
    <w:rsid w:val="003F5C71"/>
    <w:rsid w:val="00412B9D"/>
    <w:rsid w:val="00431CAA"/>
    <w:rsid w:val="004573DF"/>
    <w:rsid w:val="00457517"/>
    <w:rsid w:val="00460500"/>
    <w:rsid w:val="004648F4"/>
    <w:rsid w:val="004945E1"/>
    <w:rsid w:val="00496733"/>
    <w:rsid w:val="004B26DB"/>
    <w:rsid w:val="004C338B"/>
    <w:rsid w:val="004C3C1F"/>
    <w:rsid w:val="004E73D8"/>
    <w:rsid w:val="005015C6"/>
    <w:rsid w:val="0050183D"/>
    <w:rsid w:val="00531FF7"/>
    <w:rsid w:val="00545266"/>
    <w:rsid w:val="005570E2"/>
    <w:rsid w:val="005743D2"/>
    <w:rsid w:val="00574BC7"/>
    <w:rsid w:val="005951A2"/>
    <w:rsid w:val="005C17DB"/>
    <w:rsid w:val="005C4485"/>
    <w:rsid w:val="005C719E"/>
    <w:rsid w:val="005E7167"/>
    <w:rsid w:val="005F0726"/>
    <w:rsid w:val="005F5D90"/>
    <w:rsid w:val="00617FF9"/>
    <w:rsid w:val="006210E5"/>
    <w:rsid w:val="00634703"/>
    <w:rsid w:val="00635B03"/>
    <w:rsid w:val="00635CB5"/>
    <w:rsid w:val="006529DD"/>
    <w:rsid w:val="00657BE0"/>
    <w:rsid w:val="00677F81"/>
    <w:rsid w:val="006849D8"/>
    <w:rsid w:val="006923B2"/>
    <w:rsid w:val="006C4827"/>
    <w:rsid w:val="006D0B90"/>
    <w:rsid w:val="0072730D"/>
    <w:rsid w:val="0075069C"/>
    <w:rsid w:val="00753B1F"/>
    <w:rsid w:val="007556A8"/>
    <w:rsid w:val="0076254E"/>
    <w:rsid w:val="00763D9B"/>
    <w:rsid w:val="0078071F"/>
    <w:rsid w:val="007A3B93"/>
    <w:rsid w:val="007B309B"/>
    <w:rsid w:val="007B5C5D"/>
    <w:rsid w:val="007C0B21"/>
    <w:rsid w:val="00800430"/>
    <w:rsid w:val="008055DD"/>
    <w:rsid w:val="0081143D"/>
    <w:rsid w:val="00814DCB"/>
    <w:rsid w:val="008159FF"/>
    <w:rsid w:val="00847ADE"/>
    <w:rsid w:val="00852A6C"/>
    <w:rsid w:val="0085655A"/>
    <w:rsid w:val="0086107A"/>
    <w:rsid w:val="00862092"/>
    <w:rsid w:val="00876FBD"/>
    <w:rsid w:val="0087771D"/>
    <w:rsid w:val="0089792E"/>
    <w:rsid w:val="008A084A"/>
    <w:rsid w:val="008A638E"/>
    <w:rsid w:val="008B4068"/>
    <w:rsid w:val="008C2526"/>
    <w:rsid w:val="008C3DCD"/>
    <w:rsid w:val="008D4260"/>
    <w:rsid w:val="008E367E"/>
    <w:rsid w:val="008F2872"/>
    <w:rsid w:val="008F36B2"/>
    <w:rsid w:val="00904983"/>
    <w:rsid w:val="00904EEA"/>
    <w:rsid w:val="00906581"/>
    <w:rsid w:val="00913AE7"/>
    <w:rsid w:val="00922DA9"/>
    <w:rsid w:val="00926BE7"/>
    <w:rsid w:val="00927A15"/>
    <w:rsid w:val="0094047B"/>
    <w:rsid w:val="009942B1"/>
    <w:rsid w:val="0099667A"/>
    <w:rsid w:val="009A1F4B"/>
    <w:rsid w:val="009A4E5A"/>
    <w:rsid w:val="009B1C24"/>
    <w:rsid w:val="009B41E1"/>
    <w:rsid w:val="009C2916"/>
    <w:rsid w:val="009D40B7"/>
    <w:rsid w:val="009E096B"/>
    <w:rsid w:val="009E1398"/>
    <w:rsid w:val="009E2CCF"/>
    <w:rsid w:val="00A10AE2"/>
    <w:rsid w:val="00A14F70"/>
    <w:rsid w:val="00A22F02"/>
    <w:rsid w:val="00A3494E"/>
    <w:rsid w:val="00A56019"/>
    <w:rsid w:val="00A603CA"/>
    <w:rsid w:val="00A74438"/>
    <w:rsid w:val="00A9239A"/>
    <w:rsid w:val="00AC19DC"/>
    <w:rsid w:val="00AC7B1B"/>
    <w:rsid w:val="00AD08B8"/>
    <w:rsid w:val="00AD576A"/>
    <w:rsid w:val="00B16898"/>
    <w:rsid w:val="00B17AF7"/>
    <w:rsid w:val="00B21753"/>
    <w:rsid w:val="00B261A3"/>
    <w:rsid w:val="00B31DF7"/>
    <w:rsid w:val="00B43890"/>
    <w:rsid w:val="00B4750C"/>
    <w:rsid w:val="00B51B33"/>
    <w:rsid w:val="00B53E7F"/>
    <w:rsid w:val="00B61607"/>
    <w:rsid w:val="00B62BCF"/>
    <w:rsid w:val="00B8400A"/>
    <w:rsid w:val="00B84C6D"/>
    <w:rsid w:val="00B87DA4"/>
    <w:rsid w:val="00BA53CE"/>
    <w:rsid w:val="00BB32E0"/>
    <w:rsid w:val="00BD09EF"/>
    <w:rsid w:val="00BD5188"/>
    <w:rsid w:val="00BE03B7"/>
    <w:rsid w:val="00BF580C"/>
    <w:rsid w:val="00C01BEA"/>
    <w:rsid w:val="00C07D66"/>
    <w:rsid w:val="00C17A30"/>
    <w:rsid w:val="00C20388"/>
    <w:rsid w:val="00C25745"/>
    <w:rsid w:val="00C3150C"/>
    <w:rsid w:val="00C3414C"/>
    <w:rsid w:val="00C53230"/>
    <w:rsid w:val="00C6067A"/>
    <w:rsid w:val="00C75E63"/>
    <w:rsid w:val="00C84104"/>
    <w:rsid w:val="00CA6997"/>
    <w:rsid w:val="00CD2C63"/>
    <w:rsid w:val="00CD6719"/>
    <w:rsid w:val="00CF2BA8"/>
    <w:rsid w:val="00D10BBD"/>
    <w:rsid w:val="00D20405"/>
    <w:rsid w:val="00D25D5C"/>
    <w:rsid w:val="00D3243E"/>
    <w:rsid w:val="00D33D4D"/>
    <w:rsid w:val="00D4088D"/>
    <w:rsid w:val="00D5121D"/>
    <w:rsid w:val="00D55EBB"/>
    <w:rsid w:val="00D67F68"/>
    <w:rsid w:val="00D714B8"/>
    <w:rsid w:val="00D8553E"/>
    <w:rsid w:val="00D87363"/>
    <w:rsid w:val="00D909F6"/>
    <w:rsid w:val="00DA3C17"/>
    <w:rsid w:val="00DC6B1A"/>
    <w:rsid w:val="00DD333E"/>
    <w:rsid w:val="00DE37C8"/>
    <w:rsid w:val="00DE3CB8"/>
    <w:rsid w:val="00E633E6"/>
    <w:rsid w:val="00E9409B"/>
    <w:rsid w:val="00E954FA"/>
    <w:rsid w:val="00E967BF"/>
    <w:rsid w:val="00EB18D4"/>
    <w:rsid w:val="00ED50FD"/>
    <w:rsid w:val="00EE70B6"/>
    <w:rsid w:val="00EF1C64"/>
    <w:rsid w:val="00EF7022"/>
    <w:rsid w:val="00F00E0C"/>
    <w:rsid w:val="00F03C2D"/>
    <w:rsid w:val="00F06EE7"/>
    <w:rsid w:val="00F4151C"/>
    <w:rsid w:val="00F559BF"/>
    <w:rsid w:val="00F56602"/>
    <w:rsid w:val="00F618C9"/>
    <w:rsid w:val="00F63552"/>
    <w:rsid w:val="00F65385"/>
    <w:rsid w:val="00F67F6D"/>
    <w:rsid w:val="00F73576"/>
    <w:rsid w:val="00F810E4"/>
    <w:rsid w:val="00F854F0"/>
    <w:rsid w:val="00F87D85"/>
    <w:rsid w:val="00F93009"/>
    <w:rsid w:val="00FA0AA2"/>
    <w:rsid w:val="00FA1FFE"/>
    <w:rsid w:val="00FA4B68"/>
    <w:rsid w:val="00FB7340"/>
    <w:rsid w:val="00FF0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A2CD0A0-3F8B-4B70-95C4-C5CFDAD2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B18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039.pdf" TargetMode="External"/><Relationship Id="rId21" Type="http://schemas.openxmlformats.org/officeDocument/2006/relationships/hyperlink" Target="https://www.nevo.co.il/Law_word/law14/law-2826.pdf" TargetMode="External"/><Relationship Id="rId42" Type="http://schemas.openxmlformats.org/officeDocument/2006/relationships/hyperlink" Target="http://www.nevo.co.il/Law_word/law10/yalkut-6731.pdf" TargetMode="External"/><Relationship Id="rId47" Type="http://schemas.openxmlformats.org/officeDocument/2006/relationships/hyperlink" Target="http://www.nevo.co.il/Law_word/law10/yalkut-8075.pdf" TargetMode="External"/><Relationship Id="rId63" Type="http://schemas.openxmlformats.org/officeDocument/2006/relationships/hyperlink" Target="http://www.nevo.co.il/Law_word/law10/yalkut-7183.pdf" TargetMode="External"/><Relationship Id="rId68" Type="http://schemas.openxmlformats.org/officeDocument/2006/relationships/hyperlink" Target="https://www.nevo.co.il/law_word/law10/yalkut-9350.pdf" TargetMode="External"/><Relationship Id="rId84" Type="http://schemas.openxmlformats.org/officeDocument/2006/relationships/header" Target="header2.xml"/><Relationship Id="rId16" Type="http://schemas.openxmlformats.org/officeDocument/2006/relationships/hyperlink" Target="https://www.nevo.co.il/Law_word/law06/tak-8845.pdf" TargetMode="External"/><Relationship Id="rId11" Type="http://schemas.openxmlformats.org/officeDocument/2006/relationships/hyperlink" Target="https://www.nevo.co.il/Law_word/law06/tak-8949.pdf" TargetMode="External"/><Relationship Id="rId32" Type="http://schemas.openxmlformats.org/officeDocument/2006/relationships/hyperlink" Target="https://www.nevo.co.il/Law_word/law06/tak-9039.pdf" TargetMode="External"/><Relationship Id="rId37" Type="http://schemas.openxmlformats.org/officeDocument/2006/relationships/hyperlink" Target="https://www.nevo.co.il/Law_word/law06/tak-8711.pdf" TargetMode="External"/><Relationship Id="rId53" Type="http://schemas.openxmlformats.org/officeDocument/2006/relationships/hyperlink" Target="https://www.nevo.co.il/Law_word/law15/memshala-1373.pdf" TargetMode="External"/><Relationship Id="rId58" Type="http://schemas.openxmlformats.org/officeDocument/2006/relationships/hyperlink" Target="https://www.nevo.co.il/Law_word/law06/tak-8949.pdf" TargetMode="External"/><Relationship Id="rId74" Type="http://schemas.openxmlformats.org/officeDocument/2006/relationships/hyperlink" Target="http://www.nevo.co.il/Law_word/law10/yalkut-7183.pdf" TargetMode="External"/><Relationship Id="rId79" Type="http://schemas.openxmlformats.org/officeDocument/2006/relationships/hyperlink" Target="https://www.nevo.co.il/law_word/law10/yalkut-9350.pdf" TargetMode="External"/><Relationship Id="rId5" Type="http://schemas.openxmlformats.org/officeDocument/2006/relationships/footnotes" Target="footnotes.xml"/><Relationship Id="rId19" Type="http://schemas.openxmlformats.org/officeDocument/2006/relationships/hyperlink" Target="http://www.nevo.co.il/Law_word/law14/law-2841.pdf" TargetMode="External"/><Relationship Id="rId14" Type="http://schemas.openxmlformats.org/officeDocument/2006/relationships/hyperlink" Target="https://www.nevo.co.il/Law_word/law15/memshala-1300.pdf" TargetMode="External"/><Relationship Id="rId22" Type="http://schemas.openxmlformats.org/officeDocument/2006/relationships/hyperlink" Target="https://www.nevo.co.il/Law_word/law15/memshala-1300.pdf" TargetMode="External"/><Relationship Id="rId27" Type="http://schemas.openxmlformats.org/officeDocument/2006/relationships/hyperlink" Target="https://www.nevo.co.il/Law_word/law14/law-2826.pdf" TargetMode="External"/><Relationship Id="rId30" Type="http://schemas.openxmlformats.org/officeDocument/2006/relationships/hyperlink" Target="https://www.nevo.co.il/Law_word/law06/tak-8845.pdf" TargetMode="External"/><Relationship Id="rId35" Type="http://schemas.openxmlformats.org/officeDocument/2006/relationships/hyperlink" Target="https://www.nevo.co.il/Law_word/law14/law-2826.pdf" TargetMode="External"/><Relationship Id="rId43" Type="http://schemas.openxmlformats.org/officeDocument/2006/relationships/hyperlink" Target="http://www.nevo.co.il/Law_word/law10/yalkut-6957.pdf" TargetMode="External"/><Relationship Id="rId48" Type="http://schemas.openxmlformats.org/officeDocument/2006/relationships/hyperlink" Target="https://www.nevo.co.il/law_word/law10/yalkut-8626.pdf" TargetMode="External"/><Relationship Id="rId56" Type="http://schemas.openxmlformats.org/officeDocument/2006/relationships/hyperlink" Target="https://www.nevo.co.il/Law_word/law06/tak-8711.pdf" TargetMode="External"/><Relationship Id="rId64" Type="http://schemas.openxmlformats.org/officeDocument/2006/relationships/hyperlink" Target="https://www.nevo.co.il/law_word/law10/yalkut-7412.pdf" TargetMode="External"/><Relationship Id="rId69" Type="http://schemas.openxmlformats.org/officeDocument/2006/relationships/hyperlink" Target="https://www.nevo.co.il/Law_word/law10/yalkut-10120.pdf" TargetMode="External"/><Relationship Id="rId77" Type="http://schemas.openxmlformats.org/officeDocument/2006/relationships/hyperlink" Target="http://www.nevo.co.il/Law_word/law10/yalkut-8075.pdf" TargetMode="External"/><Relationship Id="rId8" Type="http://schemas.openxmlformats.org/officeDocument/2006/relationships/hyperlink" Target="https://www.nevo.co.il/Law_word/law15/memshala-1300.pdf" TargetMode="External"/><Relationship Id="rId51" Type="http://schemas.openxmlformats.org/officeDocument/2006/relationships/hyperlink" Target="https://www.nevo.co.il/law_html/law10/yalkut-11135.pdf" TargetMode="External"/><Relationship Id="rId72" Type="http://schemas.openxmlformats.org/officeDocument/2006/relationships/hyperlink" Target="http://www.nevo.co.il/Law_word/law10/yalkut-6731.pdf" TargetMode="External"/><Relationship Id="rId80" Type="http://schemas.openxmlformats.org/officeDocument/2006/relationships/hyperlink" Target="https://www.nevo.co.il/Law_word/law10/yalkut-10120.pdf"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nevo.co.il/Law_word/law06/tak-9039.pdf" TargetMode="External"/><Relationship Id="rId17" Type="http://schemas.openxmlformats.org/officeDocument/2006/relationships/hyperlink" Target="https://www.nevo.co.il/Law_word/law06/tak-8949.pdf" TargetMode="External"/><Relationship Id="rId25" Type="http://schemas.openxmlformats.org/officeDocument/2006/relationships/hyperlink" Target="https://www.nevo.co.il/Law_word/law06/tak-8949.pdf" TargetMode="External"/><Relationship Id="rId33" Type="http://schemas.openxmlformats.org/officeDocument/2006/relationships/hyperlink" Target="http://www.nevo.co.il/Law_word/law14/law-2841.pdf" TargetMode="External"/><Relationship Id="rId38" Type="http://schemas.openxmlformats.org/officeDocument/2006/relationships/hyperlink" Target="https://www.nevo.co.il/Law_word/law06/tak-8845.pdf" TargetMode="External"/><Relationship Id="rId46" Type="http://schemas.openxmlformats.org/officeDocument/2006/relationships/hyperlink" Target="https://www.nevo.co.il/law_word/law10/yalkut-7657.pdf" TargetMode="External"/><Relationship Id="rId59" Type="http://schemas.openxmlformats.org/officeDocument/2006/relationships/hyperlink" Target="https://www.nevo.co.il/Law_word/law06/tak-9039.pdf" TargetMode="External"/><Relationship Id="rId67" Type="http://schemas.openxmlformats.org/officeDocument/2006/relationships/hyperlink" Target="https://www.nevo.co.il/law_word/law10/yalkut-8626.pdf" TargetMode="External"/><Relationship Id="rId20" Type="http://schemas.openxmlformats.org/officeDocument/2006/relationships/hyperlink" Target="https://www.nevo.co.il/law_word/law15/memshala-1355.pdf" TargetMode="External"/><Relationship Id="rId41" Type="http://schemas.openxmlformats.org/officeDocument/2006/relationships/hyperlink" Target="http://www.nevo.co.il/Law_word/law10/yalkut-6521.pdf" TargetMode="External"/><Relationship Id="rId54" Type="http://schemas.openxmlformats.org/officeDocument/2006/relationships/hyperlink" Target="https://www.nevo.co.il/Law_word/law14/law-2826.pdf" TargetMode="External"/><Relationship Id="rId62" Type="http://schemas.openxmlformats.org/officeDocument/2006/relationships/hyperlink" Target="http://www.nevo.co.il/Law_word/law10/yalkut-6957.pdf" TargetMode="External"/><Relationship Id="rId70" Type="http://schemas.openxmlformats.org/officeDocument/2006/relationships/hyperlink" Target="https://www.nevo.co.il/law_html/law10/yalkut-11135.pdf" TargetMode="External"/><Relationship Id="rId75" Type="http://schemas.openxmlformats.org/officeDocument/2006/relationships/hyperlink" Target="https://www.nevo.co.il/law_word/law10/yalkut-7412.pdf"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8711.pdf" TargetMode="External"/><Relationship Id="rId23" Type="http://schemas.openxmlformats.org/officeDocument/2006/relationships/hyperlink" Target="https://www.nevo.co.il/Law_word/law06/tak-8711.pdf" TargetMode="External"/><Relationship Id="rId28" Type="http://schemas.openxmlformats.org/officeDocument/2006/relationships/hyperlink" Target="https://www.nevo.co.il/Law_word/law15/memshala-1300.pdf" TargetMode="External"/><Relationship Id="rId36" Type="http://schemas.openxmlformats.org/officeDocument/2006/relationships/hyperlink" Target="https://www.nevo.co.il/Law_word/law15/memshala-1300.pdf" TargetMode="External"/><Relationship Id="rId49" Type="http://schemas.openxmlformats.org/officeDocument/2006/relationships/hyperlink" Target="https://www.nevo.co.il/law_word/law10/yalkut-9350.pdf" TargetMode="External"/><Relationship Id="rId57" Type="http://schemas.openxmlformats.org/officeDocument/2006/relationships/hyperlink" Target="https://www.nevo.co.il/Law_word/law06/tak-8845.pdf" TargetMode="External"/><Relationship Id="rId10" Type="http://schemas.openxmlformats.org/officeDocument/2006/relationships/hyperlink" Target="https://www.nevo.co.il/Law_word/law06/tak-8845.pdf" TargetMode="External"/><Relationship Id="rId31" Type="http://schemas.openxmlformats.org/officeDocument/2006/relationships/hyperlink" Target="https://www.nevo.co.il/Law_word/law06/tak-8949.pdf" TargetMode="External"/><Relationship Id="rId44" Type="http://schemas.openxmlformats.org/officeDocument/2006/relationships/hyperlink" Target="http://www.nevo.co.il/Law_word/law10/yalkut-7183.pdf" TargetMode="External"/><Relationship Id="rId52" Type="http://schemas.openxmlformats.org/officeDocument/2006/relationships/hyperlink" Target="https://www.nevo.co.il/Law_word/law14/law-2877.pdf" TargetMode="External"/><Relationship Id="rId60" Type="http://schemas.openxmlformats.org/officeDocument/2006/relationships/hyperlink" Target="http://www.nevo.co.il/Law_word/law10/yalkut-6521.pdf" TargetMode="External"/><Relationship Id="rId65" Type="http://schemas.openxmlformats.org/officeDocument/2006/relationships/hyperlink" Target="https://www.nevo.co.il/law_word/law10/yalkut-7657.pdf" TargetMode="External"/><Relationship Id="rId73" Type="http://schemas.openxmlformats.org/officeDocument/2006/relationships/hyperlink" Target="http://www.nevo.co.il/Law_word/law10/yalkut-6957.pdf" TargetMode="External"/><Relationship Id="rId78" Type="http://schemas.openxmlformats.org/officeDocument/2006/relationships/hyperlink" Target="https://www.nevo.co.il/law_word/law10/yalkut-8626.pdf" TargetMode="External"/><Relationship Id="rId81" Type="http://schemas.openxmlformats.org/officeDocument/2006/relationships/hyperlink" Target="https://www.nevo.co.il/law_html/law10/yalkut-11135.pdf"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evo.co.il/Law_word/law06/tak-8711.pdf" TargetMode="External"/><Relationship Id="rId13" Type="http://schemas.openxmlformats.org/officeDocument/2006/relationships/hyperlink" Target="https://www.nevo.co.il/Law_word/law14/law-2826.pdf" TargetMode="External"/><Relationship Id="rId18" Type="http://schemas.openxmlformats.org/officeDocument/2006/relationships/hyperlink" Target="https://www.nevo.co.il/Law_word/law06/tak-9039.pdf" TargetMode="External"/><Relationship Id="rId39" Type="http://schemas.openxmlformats.org/officeDocument/2006/relationships/hyperlink" Target="https://www.nevo.co.il/Law_word/law06/tak-8949.pdf" TargetMode="External"/><Relationship Id="rId34" Type="http://schemas.openxmlformats.org/officeDocument/2006/relationships/hyperlink" Target="https://www.nevo.co.il/law_word/law15/memshala-1355.pdf" TargetMode="External"/><Relationship Id="rId50" Type="http://schemas.openxmlformats.org/officeDocument/2006/relationships/hyperlink" Target="https://www.nevo.co.il/Law_word/law10/yalkut-10120.pdf" TargetMode="External"/><Relationship Id="rId55" Type="http://schemas.openxmlformats.org/officeDocument/2006/relationships/hyperlink" Target="https://www.nevo.co.il/Law_word/law15/memshala-1300.pdf" TargetMode="External"/><Relationship Id="rId76" Type="http://schemas.openxmlformats.org/officeDocument/2006/relationships/hyperlink" Target="https://www.nevo.co.il/law_word/law10/yalkut-7657.pdf" TargetMode="External"/><Relationship Id="rId7" Type="http://schemas.openxmlformats.org/officeDocument/2006/relationships/hyperlink" Target="https://www.nevo.co.il/Law_word/law14/law-2826.pdf" TargetMode="External"/><Relationship Id="rId71" Type="http://schemas.openxmlformats.org/officeDocument/2006/relationships/hyperlink" Target="http://www.nevo.co.il/Law_word/law10/yalkut-6521.pdf" TargetMode="External"/><Relationship Id="rId2" Type="http://schemas.openxmlformats.org/officeDocument/2006/relationships/styles" Target="styles.xml"/><Relationship Id="rId29" Type="http://schemas.openxmlformats.org/officeDocument/2006/relationships/hyperlink" Target="https://www.nevo.co.il/Law_word/law06/tak-8711.pdf" TargetMode="External"/><Relationship Id="rId24" Type="http://schemas.openxmlformats.org/officeDocument/2006/relationships/hyperlink" Target="https://www.nevo.co.il/Law_word/law06/tak-8845.pdf" TargetMode="External"/><Relationship Id="rId40" Type="http://schemas.openxmlformats.org/officeDocument/2006/relationships/hyperlink" Target="https://www.nevo.co.il/Law_word/law06/tak-9039.pdf" TargetMode="External"/><Relationship Id="rId45" Type="http://schemas.openxmlformats.org/officeDocument/2006/relationships/hyperlink" Target="https://www.nevo.co.il/law_word/law10/yalkut-7412.pdf" TargetMode="External"/><Relationship Id="rId66" Type="http://schemas.openxmlformats.org/officeDocument/2006/relationships/hyperlink" Target="http://www.nevo.co.il/Law_word/law10/yalkut-8075.pdf" TargetMode="External"/><Relationship Id="rId87" Type="http://schemas.openxmlformats.org/officeDocument/2006/relationships/fontTable" Target="fontTable.xml"/><Relationship Id="rId61" Type="http://schemas.openxmlformats.org/officeDocument/2006/relationships/hyperlink" Target="http://www.nevo.co.il/Law_word/law10/yalkut-6731.pdf" TargetMode="External"/><Relationship Id="rId8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8075.pdf" TargetMode="External"/><Relationship Id="rId13" Type="http://schemas.openxmlformats.org/officeDocument/2006/relationships/hyperlink" Target="https://www.nevo.co.il/law_word/law15/memshala-1355.pdf" TargetMode="External"/><Relationship Id="rId18" Type="http://schemas.openxmlformats.org/officeDocument/2006/relationships/hyperlink" Target="http://www.nevo.co.il/Law_word/law14/LAW-2877.pdf" TargetMode="External"/><Relationship Id="rId3" Type="http://schemas.openxmlformats.org/officeDocument/2006/relationships/hyperlink" Target="http://www.nevo.co.il/Law_word/law10/yalkut-6521.pdf" TargetMode="External"/><Relationship Id="rId21" Type="http://schemas.openxmlformats.org/officeDocument/2006/relationships/hyperlink" Target="http://www.nevo.co.il/Law_word/law10/yalkut-10120.pdf" TargetMode="External"/><Relationship Id="rId7" Type="http://schemas.openxmlformats.org/officeDocument/2006/relationships/hyperlink" Target="http://www.nevo.co.il/law_word/law10/yalkut-7412.pdf" TargetMode="External"/><Relationship Id="rId12" Type="http://schemas.openxmlformats.org/officeDocument/2006/relationships/hyperlink" Target="https://www.nevo.co.il/Law_word/law14/law-2841.pdf" TargetMode="External"/><Relationship Id="rId17" Type="http://schemas.openxmlformats.org/officeDocument/2006/relationships/hyperlink" Target="https://www.nevo.co.il/law_word/law06/tak-9039.pdf" TargetMode="External"/><Relationship Id="rId2" Type="http://schemas.openxmlformats.org/officeDocument/2006/relationships/hyperlink" Target="http://www.nevo.co.il/Law_word/law16/knesset-413.pdf" TargetMode="External"/><Relationship Id="rId16" Type="http://schemas.openxmlformats.org/officeDocument/2006/relationships/hyperlink" Target="https://www.nevo.co.il/law_word/law06/tak-8949.pdf" TargetMode="External"/><Relationship Id="rId20" Type="http://schemas.openxmlformats.org/officeDocument/2006/relationships/hyperlink" Target="http://www.nevo.co.il/Law_word/law10/yalkut-9350.pdf" TargetMode="External"/><Relationship Id="rId1" Type="http://schemas.openxmlformats.org/officeDocument/2006/relationships/hyperlink" Target="http://www.nevo.co.il/Law_word/law14/law-2360.pdf" TargetMode="External"/><Relationship Id="rId6" Type="http://schemas.openxmlformats.org/officeDocument/2006/relationships/hyperlink" Target="http://www.nevo.co.il/Law_word/law10/yalkut-7183.pdf" TargetMode="External"/><Relationship Id="rId11" Type="http://schemas.openxmlformats.org/officeDocument/2006/relationships/hyperlink" Target="https://www.nevo.co.il/Law_word/law15/memshala-1300.pdf" TargetMode="External"/><Relationship Id="rId5" Type="http://schemas.openxmlformats.org/officeDocument/2006/relationships/hyperlink" Target="http://www.nevo.co.il/Law_word/law10/yalkut-6957.pdf" TargetMode="External"/><Relationship Id="rId15" Type="http://schemas.openxmlformats.org/officeDocument/2006/relationships/hyperlink" Target="https://www.nevo.co.il/law_word/law06/tak-8845.pdf" TargetMode="External"/><Relationship Id="rId10" Type="http://schemas.openxmlformats.org/officeDocument/2006/relationships/hyperlink" Target="https://www.nevo.co.il/Law_word/law14/law-2826.pdf" TargetMode="External"/><Relationship Id="rId19" Type="http://schemas.openxmlformats.org/officeDocument/2006/relationships/hyperlink" Target="https://www.nevo.co.il/Law_word/law15/memshala-1373.pdf" TargetMode="External"/><Relationship Id="rId4" Type="http://schemas.openxmlformats.org/officeDocument/2006/relationships/hyperlink" Target="http://www.nevo.co.il/Law_word/law10/yalkut-6731.pdf" TargetMode="External"/><Relationship Id="rId9" Type="http://schemas.openxmlformats.org/officeDocument/2006/relationships/hyperlink" Target="http://www.nevo.co.il/Law_word/law10/yalkut-8626.pdf" TargetMode="External"/><Relationship Id="rId14" Type="http://schemas.openxmlformats.org/officeDocument/2006/relationships/hyperlink" Target="https://www.nevo.co.il/law_word/law06/tak-8711.pdf" TargetMode="External"/><Relationship Id="rId22" Type="http://schemas.openxmlformats.org/officeDocument/2006/relationships/hyperlink" Target="http://www.nevo.co.il/Law_word/law10/yalkut-111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6759</Words>
  <Characters>38528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45197</CharactersWithSpaces>
  <SharedDoc>false</SharedDoc>
  <HLinks>
    <vt:vector size="762" baseType="variant">
      <vt:variant>
        <vt:i4>393283</vt:i4>
      </vt:variant>
      <vt:variant>
        <vt:i4>393</vt:i4>
      </vt:variant>
      <vt:variant>
        <vt:i4>0</vt:i4>
      </vt:variant>
      <vt:variant>
        <vt:i4>5</vt:i4>
      </vt:variant>
      <vt:variant>
        <vt:lpwstr>http://www.nevo.co.il/advertisements/nevo-100.doc</vt:lpwstr>
      </vt:variant>
      <vt:variant>
        <vt:lpwstr/>
      </vt:variant>
      <vt:variant>
        <vt:i4>7340119</vt:i4>
      </vt:variant>
      <vt:variant>
        <vt:i4>390</vt:i4>
      </vt:variant>
      <vt:variant>
        <vt:i4>0</vt:i4>
      </vt:variant>
      <vt:variant>
        <vt:i4>5</vt:i4>
      </vt:variant>
      <vt:variant>
        <vt:lpwstr>https://www.nevo.co.il/law_html/law10/yalkut-11135.pdf</vt:lpwstr>
      </vt:variant>
      <vt:variant>
        <vt:lpwstr/>
      </vt:variant>
      <vt:variant>
        <vt:i4>7667780</vt:i4>
      </vt:variant>
      <vt:variant>
        <vt:i4>387</vt:i4>
      </vt:variant>
      <vt:variant>
        <vt:i4>0</vt:i4>
      </vt:variant>
      <vt:variant>
        <vt:i4>5</vt:i4>
      </vt:variant>
      <vt:variant>
        <vt:lpwstr>https://www.nevo.co.il/Law_word/law10/yalkut-10120.pdf</vt:lpwstr>
      </vt:variant>
      <vt:variant>
        <vt:lpwstr/>
      </vt:variant>
      <vt:variant>
        <vt:i4>1376383</vt:i4>
      </vt:variant>
      <vt:variant>
        <vt:i4>384</vt:i4>
      </vt:variant>
      <vt:variant>
        <vt:i4>0</vt:i4>
      </vt:variant>
      <vt:variant>
        <vt:i4>5</vt:i4>
      </vt:variant>
      <vt:variant>
        <vt:lpwstr>https://www.nevo.co.il/law_word/law10/yalkut-9350.pdf</vt:lpwstr>
      </vt:variant>
      <vt:variant>
        <vt:lpwstr/>
      </vt:variant>
      <vt:variant>
        <vt:i4>1245308</vt:i4>
      </vt:variant>
      <vt:variant>
        <vt:i4>381</vt:i4>
      </vt:variant>
      <vt:variant>
        <vt:i4>0</vt:i4>
      </vt:variant>
      <vt:variant>
        <vt:i4>5</vt:i4>
      </vt:variant>
      <vt:variant>
        <vt:lpwstr>https://www.nevo.co.il/law_word/law10/yalkut-8626.pdf</vt:lpwstr>
      </vt:variant>
      <vt:variant>
        <vt:lpwstr/>
      </vt:variant>
      <vt:variant>
        <vt:i4>7602190</vt:i4>
      </vt:variant>
      <vt:variant>
        <vt:i4>378</vt:i4>
      </vt:variant>
      <vt:variant>
        <vt:i4>0</vt:i4>
      </vt:variant>
      <vt:variant>
        <vt:i4>5</vt:i4>
      </vt:variant>
      <vt:variant>
        <vt:lpwstr>http://www.nevo.co.il/Law_word/law10/yalkut-8075.pdf</vt:lpwstr>
      </vt:variant>
      <vt:variant>
        <vt:lpwstr/>
      </vt:variant>
      <vt:variant>
        <vt:i4>1769597</vt:i4>
      </vt:variant>
      <vt:variant>
        <vt:i4>375</vt:i4>
      </vt:variant>
      <vt:variant>
        <vt:i4>0</vt:i4>
      </vt:variant>
      <vt:variant>
        <vt:i4>5</vt:i4>
      </vt:variant>
      <vt:variant>
        <vt:lpwstr>https://www.nevo.co.il/law_word/law10/yalkut-7657.pdf</vt:lpwstr>
      </vt:variant>
      <vt:variant>
        <vt:lpwstr/>
      </vt:variant>
      <vt:variant>
        <vt:i4>2031738</vt:i4>
      </vt:variant>
      <vt:variant>
        <vt:i4>372</vt:i4>
      </vt:variant>
      <vt:variant>
        <vt:i4>0</vt:i4>
      </vt:variant>
      <vt:variant>
        <vt:i4>5</vt:i4>
      </vt:variant>
      <vt:variant>
        <vt:lpwstr>https://www.nevo.co.il/law_word/law10/yalkut-7412.pdf</vt:lpwstr>
      </vt:variant>
      <vt:variant>
        <vt:lpwstr/>
      </vt:variant>
      <vt:variant>
        <vt:i4>7536654</vt:i4>
      </vt:variant>
      <vt:variant>
        <vt:i4>369</vt:i4>
      </vt:variant>
      <vt:variant>
        <vt:i4>0</vt:i4>
      </vt:variant>
      <vt:variant>
        <vt:i4>5</vt:i4>
      </vt:variant>
      <vt:variant>
        <vt:lpwstr>http://www.nevo.co.il/Law_word/law10/yalkut-7183.pdf</vt:lpwstr>
      </vt:variant>
      <vt:variant>
        <vt:lpwstr/>
      </vt:variant>
      <vt:variant>
        <vt:i4>8323074</vt:i4>
      </vt:variant>
      <vt:variant>
        <vt:i4>366</vt:i4>
      </vt:variant>
      <vt:variant>
        <vt:i4>0</vt:i4>
      </vt:variant>
      <vt:variant>
        <vt:i4>5</vt:i4>
      </vt:variant>
      <vt:variant>
        <vt:lpwstr>http://www.nevo.co.il/Law_word/law10/yalkut-6957.pdf</vt:lpwstr>
      </vt:variant>
      <vt:variant>
        <vt:lpwstr/>
      </vt:variant>
      <vt:variant>
        <vt:i4>7798788</vt:i4>
      </vt:variant>
      <vt:variant>
        <vt:i4>363</vt:i4>
      </vt:variant>
      <vt:variant>
        <vt:i4>0</vt:i4>
      </vt:variant>
      <vt:variant>
        <vt:i4>5</vt:i4>
      </vt:variant>
      <vt:variant>
        <vt:lpwstr>http://www.nevo.co.il/Law_word/law10/yalkut-6731.pdf</vt:lpwstr>
      </vt:variant>
      <vt:variant>
        <vt:lpwstr/>
      </vt:variant>
      <vt:variant>
        <vt:i4>7667717</vt:i4>
      </vt:variant>
      <vt:variant>
        <vt:i4>360</vt:i4>
      </vt:variant>
      <vt:variant>
        <vt:i4>0</vt:i4>
      </vt:variant>
      <vt:variant>
        <vt:i4>5</vt:i4>
      </vt:variant>
      <vt:variant>
        <vt:lpwstr>http://www.nevo.co.il/Law_word/law10/yalkut-6521.pdf</vt:lpwstr>
      </vt:variant>
      <vt:variant>
        <vt:lpwstr/>
      </vt:variant>
      <vt:variant>
        <vt:i4>7340119</vt:i4>
      </vt:variant>
      <vt:variant>
        <vt:i4>357</vt:i4>
      </vt:variant>
      <vt:variant>
        <vt:i4>0</vt:i4>
      </vt:variant>
      <vt:variant>
        <vt:i4>5</vt:i4>
      </vt:variant>
      <vt:variant>
        <vt:lpwstr>https://www.nevo.co.il/law_html/law10/yalkut-11135.pdf</vt:lpwstr>
      </vt:variant>
      <vt:variant>
        <vt:lpwstr/>
      </vt:variant>
      <vt:variant>
        <vt:i4>7667780</vt:i4>
      </vt:variant>
      <vt:variant>
        <vt:i4>354</vt:i4>
      </vt:variant>
      <vt:variant>
        <vt:i4>0</vt:i4>
      </vt:variant>
      <vt:variant>
        <vt:i4>5</vt:i4>
      </vt:variant>
      <vt:variant>
        <vt:lpwstr>https://www.nevo.co.il/Law_word/law10/yalkut-10120.pdf</vt:lpwstr>
      </vt:variant>
      <vt:variant>
        <vt:lpwstr/>
      </vt:variant>
      <vt:variant>
        <vt:i4>1376383</vt:i4>
      </vt:variant>
      <vt:variant>
        <vt:i4>351</vt:i4>
      </vt:variant>
      <vt:variant>
        <vt:i4>0</vt:i4>
      </vt:variant>
      <vt:variant>
        <vt:i4>5</vt:i4>
      </vt:variant>
      <vt:variant>
        <vt:lpwstr>https://www.nevo.co.il/law_word/law10/yalkut-9350.pdf</vt:lpwstr>
      </vt:variant>
      <vt:variant>
        <vt:lpwstr/>
      </vt:variant>
      <vt:variant>
        <vt:i4>1245308</vt:i4>
      </vt:variant>
      <vt:variant>
        <vt:i4>348</vt:i4>
      </vt:variant>
      <vt:variant>
        <vt:i4>0</vt:i4>
      </vt:variant>
      <vt:variant>
        <vt:i4>5</vt:i4>
      </vt:variant>
      <vt:variant>
        <vt:lpwstr>https://www.nevo.co.il/law_word/law10/yalkut-8626.pdf</vt:lpwstr>
      </vt:variant>
      <vt:variant>
        <vt:lpwstr/>
      </vt:variant>
      <vt:variant>
        <vt:i4>7602190</vt:i4>
      </vt:variant>
      <vt:variant>
        <vt:i4>345</vt:i4>
      </vt:variant>
      <vt:variant>
        <vt:i4>0</vt:i4>
      </vt:variant>
      <vt:variant>
        <vt:i4>5</vt:i4>
      </vt:variant>
      <vt:variant>
        <vt:lpwstr>http://www.nevo.co.il/Law_word/law10/yalkut-8075.pdf</vt:lpwstr>
      </vt:variant>
      <vt:variant>
        <vt:lpwstr/>
      </vt:variant>
      <vt:variant>
        <vt:i4>1769597</vt:i4>
      </vt:variant>
      <vt:variant>
        <vt:i4>342</vt:i4>
      </vt:variant>
      <vt:variant>
        <vt:i4>0</vt:i4>
      </vt:variant>
      <vt:variant>
        <vt:i4>5</vt:i4>
      </vt:variant>
      <vt:variant>
        <vt:lpwstr>https://www.nevo.co.il/law_word/law10/yalkut-7657.pdf</vt:lpwstr>
      </vt:variant>
      <vt:variant>
        <vt:lpwstr/>
      </vt:variant>
      <vt:variant>
        <vt:i4>2031738</vt:i4>
      </vt:variant>
      <vt:variant>
        <vt:i4>339</vt:i4>
      </vt:variant>
      <vt:variant>
        <vt:i4>0</vt:i4>
      </vt:variant>
      <vt:variant>
        <vt:i4>5</vt:i4>
      </vt:variant>
      <vt:variant>
        <vt:lpwstr>https://www.nevo.co.il/law_word/law10/yalkut-7412.pdf</vt:lpwstr>
      </vt:variant>
      <vt:variant>
        <vt:lpwstr/>
      </vt:variant>
      <vt:variant>
        <vt:i4>7536654</vt:i4>
      </vt:variant>
      <vt:variant>
        <vt:i4>336</vt:i4>
      </vt:variant>
      <vt:variant>
        <vt:i4>0</vt:i4>
      </vt:variant>
      <vt:variant>
        <vt:i4>5</vt:i4>
      </vt:variant>
      <vt:variant>
        <vt:lpwstr>http://www.nevo.co.il/Law_word/law10/yalkut-7183.pdf</vt:lpwstr>
      </vt:variant>
      <vt:variant>
        <vt:lpwstr/>
      </vt:variant>
      <vt:variant>
        <vt:i4>8323074</vt:i4>
      </vt:variant>
      <vt:variant>
        <vt:i4>333</vt:i4>
      </vt:variant>
      <vt:variant>
        <vt:i4>0</vt:i4>
      </vt:variant>
      <vt:variant>
        <vt:i4>5</vt:i4>
      </vt:variant>
      <vt:variant>
        <vt:lpwstr>http://www.nevo.co.il/Law_word/law10/yalkut-6957.pdf</vt:lpwstr>
      </vt:variant>
      <vt:variant>
        <vt:lpwstr/>
      </vt:variant>
      <vt:variant>
        <vt:i4>7798788</vt:i4>
      </vt:variant>
      <vt:variant>
        <vt:i4>330</vt:i4>
      </vt:variant>
      <vt:variant>
        <vt:i4>0</vt:i4>
      </vt:variant>
      <vt:variant>
        <vt:i4>5</vt:i4>
      </vt:variant>
      <vt:variant>
        <vt:lpwstr>http://www.nevo.co.il/Law_word/law10/yalkut-6731.pdf</vt:lpwstr>
      </vt:variant>
      <vt:variant>
        <vt:lpwstr/>
      </vt:variant>
      <vt:variant>
        <vt:i4>7667717</vt:i4>
      </vt:variant>
      <vt:variant>
        <vt:i4>327</vt:i4>
      </vt:variant>
      <vt:variant>
        <vt:i4>0</vt:i4>
      </vt:variant>
      <vt:variant>
        <vt:i4>5</vt:i4>
      </vt:variant>
      <vt:variant>
        <vt:lpwstr>http://www.nevo.co.il/Law_word/law10/yalkut-6521.pdf</vt:lpwstr>
      </vt:variant>
      <vt:variant>
        <vt:lpwstr/>
      </vt:variant>
      <vt:variant>
        <vt:i4>8323096</vt:i4>
      </vt:variant>
      <vt:variant>
        <vt:i4>324</vt:i4>
      </vt:variant>
      <vt:variant>
        <vt:i4>0</vt:i4>
      </vt:variant>
      <vt:variant>
        <vt:i4>5</vt:i4>
      </vt:variant>
      <vt:variant>
        <vt:lpwstr>https://www.nevo.co.il/Law_word/law06/tak-9039.pdf</vt:lpwstr>
      </vt:variant>
      <vt:variant>
        <vt:lpwstr/>
      </vt:variant>
      <vt:variant>
        <vt:i4>7733278</vt:i4>
      </vt:variant>
      <vt:variant>
        <vt:i4>321</vt:i4>
      </vt:variant>
      <vt:variant>
        <vt:i4>0</vt:i4>
      </vt:variant>
      <vt:variant>
        <vt:i4>5</vt:i4>
      </vt:variant>
      <vt:variant>
        <vt:lpwstr>https://www.nevo.co.il/Law_word/law06/tak-8949.pdf</vt:lpwstr>
      </vt:variant>
      <vt:variant>
        <vt:lpwstr/>
      </vt:variant>
      <vt:variant>
        <vt:i4>8060958</vt:i4>
      </vt:variant>
      <vt:variant>
        <vt:i4>318</vt:i4>
      </vt:variant>
      <vt:variant>
        <vt:i4>0</vt:i4>
      </vt:variant>
      <vt:variant>
        <vt:i4>5</vt:i4>
      </vt:variant>
      <vt:variant>
        <vt:lpwstr>https://www.nevo.co.il/Law_word/law06/tak-8845.pdf</vt:lpwstr>
      </vt:variant>
      <vt:variant>
        <vt:lpwstr/>
      </vt:variant>
      <vt:variant>
        <vt:i4>7340059</vt:i4>
      </vt:variant>
      <vt:variant>
        <vt:i4>315</vt:i4>
      </vt:variant>
      <vt:variant>
        <vt:i4>0</vt:i4>
      </vt:variant>
      <vt:variant>
        <vt:i4>5</vt:i4>
      </vt:variant>
      <vt:variant>
        <vt:lpwstr>https://www.nevo.co.il/Law_word/law06/tak-8711.pdf</vt:lpwstr>
      </vt:variant>
      <vt:variant>
        <vt:lpwstr/>
      </vt:variant>
      <vt:variant>
        <vt:i4>7340062</vt:i4>
      </vt:variant>
      <vt:variant>
        <vt:i4>312</vt:i4>
      </vt:variant>
      <vt:variant>
        <vt:i4>0</vt:i4>
      </vt:variant>
      <vt:variant>
        <vt:i4>5</vt:i4>
      </vt:variant>
      <vt:variant>
        <vt:lpwstr>https://www.nevo.co.il/Law_word/law15/memshala-1300.pdf</vt:lpwstr>
      </vt:variant>
      <vt:variant>
        <vt:lpwstr/>
      </vt:variant>
      <vt:variant>
        <vt:i4>7929876</vt:i4>
      </vt:variant>
      <vt:variant>
        <vt:i4>309</vt:i4>
      </vt:variant>
      <vt:variant>
        <vt:i4>0</vt:i4>
      </vt:variant>
      <vt:variant>
        <vt:i4>5</vt:i4>
      </vt:variant>
      <vt:variant>
        <vt:lpwstr>https://www.nevo.co.il/Law_word/law14/law-2826.pdf</vt:lpwstr>
      </vt:variant>
      <vt:variant>
        <vt:lpwstr/>
      </vt:variant>
      <vt:variant>
        <vt:i4>7798813</vt:i4>
      </vt:variant>
      <vt:variant>
        <vt:i4>306</vt:i4>
      </vt:variant>
      <vt:variant>
        <vt:i4>0</vt:i4>
      </vt:variant>
      <vt:variant>
        <vt:i4>5</vt:i4>
      </vt:variant>
      <vt:variant>
        <vt:lpwstr>https://www.nevo.co.il/Law_word/law15/memshala-1373.pdf</vt:lpwstr>
      </vt:variant>
      <vt:variant>
        <vt:lpwstr/>
      </vt:variant>
      <vt:variant>
        <vt:i4>7864337</vt:i4>
      </vt:variant>
      <vt:variant>
        <vt:i4>303</vt:i4>
      </vt:variant>
      <vt:variant>
        <vt:i4>0</vt:i4>
      </vt:variant>
      <vt:variant>
        <vt:i4>5</vt:i4>
      </vt:variant>
      <vt:variant>
        <vt:lpwstr>https://www.nevo.co.il/Law_word/law14/law-2877.pdf</vt:lpwstr>
      </vt:variant>
      <vt:variant>
        <vt:lpwstr/>
      </vt:variant>
      <vt:variant>
        <vt:i4>7340119</vt:i4>
      </vt:variant>
      <vt:variant>
        <vt:i4>300</vt:i4>
      </vt:variant>
      <vt:variant>
        <vt:i4>0</vt:i4>
      </vt:variant>
      <vt:variant>
        <vt:i4>5</vt:i4>
      </vt:variant>
      <vt:variant>
        <vt:lpwstr>https://www.nevo.co.il/law_html/law10/yalkut-11135.pdf</vt:lpwstr>
      </vt:variant>
      <vt:variant>
        <vt:lpwstr/>
      </vt:variant>
      <vt:variant>
        <vt:i4>7667780</vt:i4>
      </vt:variant>
      <vt:variant>
        <vt:i4>297</vt:i4>
      </vt:variant>
      <vt:variant>
        <vt:i4>0</vt:i4>
      </vt:variant>
      <vt:variant>
        <vt:i4>5</vt:i4>
      </vt:variant>
      <vt:variant>
        <vt:lpwstr>https://www.nevo.co.il/Law_word/law10/yalkut-10120.pdf</vt:lpwstr>
      </vt:variant>
      <vt:variant>
        <vt:lpwstr/>
      </vt:variant>
      <vt:variant>
        <vt:i4>1376383</vt:i4>
      </vt:variant>
      <vt:variant>
        <vt:i4>294</vt:i4>
      </vt:variant>
      <vt:variant>
        <vt:i4>0</vt:i4>
      </vt:variant>
      <vt:variant>
        <vt:i4>5</vt:i4>
      </vt:variant>
      <vt:variant>
        <vt:lpwstr>https://www.nevo.co.il/law_word/law10/yalkut-9350.pdf</vt:lpwstr>
      </vt:variant>
      <vt:variant>
        <vt:lpwstr/>
      </vt:variant>
      <vt:variant>
        <vt:i4>1245308</vt:i4>
      </vt:variant>
      <vt:variant>
        <vt:i4>291</vt:i4>
      </vt:variant>
      <vt:variant>
        <vt:i4>0</vt:i4>
      </vt:variant>
      <vt:variant>
        <vt:i4>5</vt:i4>
      </vt:variant>
      <vt:variant>
        <vt:lpwstr>https://www.nevo.co.il/law_word/law10/yalkut-8626.pdf</vt:lpwstr>
      </vt:variant>
      <vt:variant>
        <vt:lpwstr/>
      </vt:variant>
      <vt:variant>
        <vt:i4>7602190</vt:i4>
      </vt:variant>
      <vt:variant>
        <vt:i4>288</vt:i4>
      </vt:variant>
      <vt:variant>
        <vt:i4>0</vt:i4>
      </vt:variant>
      <vt:variant>
        <vt:i4>5</vt:i4>
      </vt:variant>
      <vt:variant>
        <vt:lpwstr>http://www.nevo.co.il/Law_word/law10/yalkut-8075.pdf</vt:lpwstr>
      </vt:variant>
      <vt:variant>
        <vt:lpwstr/>
      </vt:variant>
      <vt:variant>
        <vt:i4>1769597</vt:i4>
      </vt:variant>
      <vt:variant>
        <vt:i4>285</vt:i4>
      </vt:variant>
      <vt:variant>
        <vt:i4>0</vt:i4>
      </vt:variant>
      <vt:variant>
        <vt:i4>5</vt:i4>
      </vt:variant>
      <vt:variant>
        <vt:lpwstr>https://www.nevo.co.il/law_word/law10/yalkut-7657.pdf</vt:lpwstr>
      </vt:variant>
      <vt:variant>
        <vt:lpwstr/>
      </vt:variant>
      <vt:variant>
        <vt:i4>2031738</vt:i4>
      </vt:variant>
      <vt:variant>
        <vt:i4>282</vt:i4>
      </vt:variant>
      <vt:variant>
        <vt:i4>0</vt:i4>
      </vt:variant>
      <vt:variant>
        <vt:i4>5</vt:i4>
      </vt:variant>
      <vt:variant>
        <vt:lpwstr>https://www.nevo.co.il/law_word/law10/yalkut-7412.pdf</vt:lpwstr>
      </vt:variant>
      <vt:variant>
        <vt:lpwstr/>
      </vt:variant>
      <vt:variant>
        <vt:i4>7536654</vt:i4>
      </vt:variant>
      <vt:variant>
        <vt:i4>279</vt:i4>
      </vt:variant>
      <vt:variant>
        <vt:i4>0</vt:i4>
      </vt:variant>
      <vt:variant>
        <vt:i4>5</vt:i4>
      </vt:variant>
      <vt:variant>
        <vt:lpwstr>http://www.nevo.co.il/Law_word/law10/yalkut-7183.pdf</vt:lpwstr>
      </vt:variant>
      <vt:variant>
        <vt:lpwstr/>
      </vt:variant>
      <vt:variant>
        <vt:i4>8323074</vt:i4>
      </vt:variant>
      <vt:variant>
        <vt:i4>276</vt:i4>
      </vt:variant>
      <vt:variant>
        <vt:i4>0</vt:i4>
      </vt:variant>
      <vt:variant>
        <vt:i4>5</vt:i4>
      </vt:variant>
      <vt:variant>
        <vt:lpwstr>http://www.nevo.co.il/Law_word/law10/yalkut-6957.pdf</vt:lpwstr>
      </vt:variant>
      <vt:variant>
        <vt:lpwstr/>
      </vt:variant>
      <vt:variant>
        <vt:i4>7798788</vt:i4>
      </vt:variant>
      <vt:variant>
        <vt:i4>273</vt:i4>
      </vt:variant>
      <vt:variant>
        <vt:i4>0</vt:i4>
      </vt:variant>
      <vt:variant>
        <vt:i4>5</vt:i4>
      </vt:variant>
      <vt:variant>
        <vt:lpwstr>http://www.nevo.co.il/Law_word/law10/yalkut-6731.pdf</vt:lpwstr>
      </vt:variant>
      <vt:variant>
        <vt:lpwstr/>
      </vt:variant>
      <vt:variant>
        <vt:i4>7667717</vt:i4>
      </vt:variant>
      <vt:variant>
        <vt:i4>270</vt:i4>
      </vt:variant>
      <vt:variant>
        <vt:i4>0</vt:i4>
      </vt:variant>
      <vt:variant>
        <vt:i4>5</vt:i4>
      </vt:variant>
      <vt:variant>
        <vt:lpwstr>http://www.nevo.co.il/Law_word/law10/yalkut-6521.pdf</vt:lpwstr>
      </vt:variant>
      <vt:variant>
        <vt:lpwstr/>
      </vt:variant>
      <vt:variant>
        <vt:i4>8323096</vt:i4>
      </vt:variant>
      <vt:variant>
        <vt:i4>267</vt:i4>
      </vt:variant>
      <vt:variant>
        <vt:i4>0</vt:i4>
      </vt:variant>
      <vt:variant>
        <vt:i4>5</vt:i4>
      </vt:variant>
      <vt:variant>
        <vt:lpwstr>https://www.nevo.co.il/Law_word/law06/tak-9039.pdf</vt:lpwstr>
      </vt:variant>
      <vt:variant>
        <vt:lpwstr/>
      </vt:variant>
      <vt:variant>
        <vt:i4>7733278</vt:i4>
      </vt:variant>
      <vt:variant>
        <vt:i4>264</vt:i4>
      </vt:variant>
      <vt:variant>
        <vt:i4>0</vt:i4>
      </vt:variant>
      <vt:variant>
        <vt:i4>5</vt:i4>
      </vt:variant>
      <vt:variant>
        <vt:lpwstr>https://www.nevo.co.il/Law_word/law06/tak-8949.pdf</vt:lpwstr>
      </vt:variant>
      <vt:variant>
        <vt:lpwstr/>
      </vt:variant>
      <vt:variant>
        <vt:i4>8060958</vt:i4>
      </vt:variant>
      <vt:variant>
        <vt:i4>261</vt:i4>
      </vt:variant>
      <vt:variant>
        <vt:i4>0</vt:i4>
      </vt:variant>
      <vt:variant>
        <vt:i4>5</vt:i4>
      </vt:variant>
      <vt:variant>
        <vt:lpwstr>https://www.nevo.co.il/Law_word/law06/tak-8845.pdf</vt:lpwstr>
      </vt:variant>
      <vt:variant>
        <vt:lpwstr/>
      </vt:variant>
      <vt:variant>
        <vt:i4>7340059</vt:i4>
      </vt:variant>
      <vt:variant>
        <vt:i4>258</vt:i4>
      </vt:variant>
      <vt:variant>
        <vt:i4>0</vt:i4>
      </vt:variant>
      <vt:variant>
        <vt:i4>5</vt:i4>
      </vt:variant>
      <vt:variant>
        <vt:lpwstr>https://www.nevo.co.il/Law_word/law06/tak-8711.pdf</vt:lpwstr>
      </vt:variant>
      <vt:variant>
        <vt:lpwstr/>
      </vt:variant>
      <vt:variant>
        <vt:i4>7340062</vt:i4>
      </vt:variant>
      <vt:variant>
        <vt:i4>255</vt:i4>
      </vt:variant>
      <vt:variant>
        <vt:i4>0</vt:i4>
      </vt:variant>
      <vt:variant>
        <vt:i4>5</vt:i4>
      </vt:variant>
      <vt:variant>
        <vt:lpwstr>https://www.nevo.co.il/Law_word/law15/memshala-1300.pdf</vt:lpwstr>
      </vt:variant>
      <vt:variant>
        <vt:lpwstr/>
      </vt:variant>
      <vt:variant>
        <vt:i4>7929876</vt:i4>
      </vt:variant>
      <vt:variant>
        <vt:i4>252</vt:i4>
      </vt:variant>
      <vt:variant>
        <vt:i4>0</vt:i4>
      </vt:variant>
      <vt:variant>
        <vt:i4>5</vt:i4>
      </vt:variant>
      <vt:variant>
        <vt:lpwstr>https://www.nevo.co.il/Law_word/law14/law-2826.pdf</vt:lpwstr>
      </vt:variant>
      <vt:variant>
        <vt:lpwstr/>
      </vt:variant>
      <vt:variant>
        <vt:i4>7667739</vt:i4>
      </vt:variant>
      <vt:variant>
        <vt:i4>249</vt:i4>
      </vt:variant>
      <vt:variant>
        <vt:i4>0</vt:i4>
      </vt:variant>
      <vt:variant>
        <vt:i4>5</vt:i4>
      </vt:variant>
      <vt:variant>
        <vt:lpwstr>https://www.nevo.co.il/law_word/law15/memshala-1355.pdf</vt:lpwstr>
      </vt:variant>
      <vt:variant>
        <vt:lpwstr/>
      </vt:variant>
      <vt:variant>
        <vt:i4>7929856</vt:i4>
      </vt:variant>
      <vt:variant>
        <vt:i4>246</vt:i4>
      </vt:variant>
      <vt:variant>
        <vt:i4>0</vt:i4>
      </vt:variant>
      <vt:variant>
        <vt:i4>5</vt:i4>
      </vt:variant>
      <vt:variant>
        <vt:lpwstr>http://www.nevo.co.il/Law_word/law14/law-2841.pdf</vt:lpwstr>
      </vt:variant>
      <vt:variant>
        <vt:lpwstr/>
      </vt:variant>
      <vt:variant>
        <vt:i4>8323096</vt:i4>
      </vt:variant>
      <vt:variant>
        <vt:i4>243</vt:i4>
      </vt:variant>
      <vt:variant>
        <vt:i4>0</vt:i4>
      </vt:variant>
      <vt:variant>
        <vt:i4>5</vt:i4>
      </vt:variant>
      <vt:variant>
        <vt:lpwstr>https://www.nevo.co.il/Law_word/law06/tak-9039.pdf</vt:lpwstr>
      </vt:variant>
      <vt:variant>
        <vt:lpwstr/>
      </vt:variant>
      <vt:variant>
        <vt:i4>7733278</vt:i4>
      </vt:variant>
      <vt:variant>
        <vt:i4>240</vt:i4>
      </vt:variant>
      <vt:variant>
        <vt:i4>0</vt:i4>
      </vt:variant>
      <vt:variant>
        <vt:i4>5</vt:i4>
      </vt:variant>
      <vt:variant>
        <vt:lpwstr>https://www.nevo.co.il/Law_word/law06/tak-8949.pdf</vt:lpwstr>
      </vt:variant>
      <vt:variant>
        <vt:lpwstr/>
      </vt:variant>
      <vt:variant>
        <vt:i4>8060958</vt:i4>
      </vt:variant>
      <vt:variant>
        <vt:i4>237</vt:i4>
      </vt:variant>
      <vt:variant>
        <vt:i4>0</vt:i4>
      </vt:variant>
      <vt:variant>
        <vt:i4>5</vt:i4>
      </vt:variant>
      <vt:variant>
        <vt:lpwstr>https://www.nevo.co.il/Law_word/law06/tak-8845.pdf</vt:lpwstr>
      </vt:variant>
      <vt:variant>
        <vt:lpwstr/>
      </vt:variant>
      <vt:variant>
        <vt:i4>7340059</vt:i4>
      </vt:variant>
      <vt:variant>
        <vt:i4>234</vt:i4>
      </vt:variant>
      <vt:variant>
        <vt:i4>0</vt:i4>
      </vt:variant>
      <vt:variant>
        <vt:i4>5</vt:i4>
      </vt:variant>
      <vt:variant>
        <vt:lpwstr>https://www.nevo.co.il/Law_word/law06/tak-8711.pdf</vt:lpwstr>
      </vt:variant>
      <vt:variant>
        <vt:lpwstr/>
      </vt:variant>
      <vt:variant>
        <vt:i4>7340062</vt:i4>
      </vt:variant>
      <vt:variant>
        <vt:i4>231</vt:i4>
      </vt:variant>
      <vt:variant>
        <vt:i4>0</vt:i4>
      </vt:variant>
      <vt:variant>
        <vt:i4>5</vt:i4>
      </vt:variant>
      <vt:variant>
        <vt:lpwstr>https://www.nevo.co.il/Law_word/law15/memshala-1300.pdf</vt:lpwstr>
      </vt:variant>
      <vt:variant>
        <vt:lpwstr/>
      </vt:variant>
      <vt:variant>
        <vt:i4>7929876</vt:i4>
      </vt:variant>
      <vt:variant>
        <vt:i4>228</vt:i4>
      </vt:variant>
      <vt:variant>
        <vt:i4>0</vt:i4>
      </vt:variant>
      <vt:variant>
        <vt:i4>5</vt:i4>
      </vt:variant>
      <vt:variant>
        <vt:lpwstr>https://www.nevo.co.il/Law_word/law14/law-2826.pdf</vt:lpwstr>
      </vt:variant>
      <vt:variant>
        <vt:lpwstr/>
      </vt:variant>
      <vt:variant>
        <vt:i4>8323096</vt:i4>
      </vt:variant>
      <vt:variant>
        <vt:i4>225</vt:i4>
      </vt:variant>
      <vt:variant>
        <vt:i4>0</vt:i4>
      </vt:variant>
      <vt:variant>
        <vt:i4>5</vt:i4>
      </vt:variant>
      <vt:variant>
        <vt:lpwstr>https://www.nevo.co.il/Law_word/law06/tak-9039.pdf</vt:lpwstr>
      </vt:variant>
      <vt:variant>
        <vt:lpwstr/>
      </vt:variant>
      <vt:variant>
        <vt:i4>7733278</vt:i4>
      </vt:variant>
      <vt:variant>
        <vt:i4>222</vt:i4>
      </vt:variant>
      <vt:variant>
        <vt:i4>0</vt:i4>
      </vt:variant>
      <vt:variant>
        <vt:i4>5</vt:i4>
      </vt:variant>
      <vt:variant>
        <vt:lpwstr>https://www.nevo.co.il/Law_word/law06/tak-8949.pdf</vt:lpwstr>
      </vt:variant>
      <vt:variant>
        <vt:lpwstr/>
      </vt:variant>
      <vt:variant>
        <vt:i4>8060958</vt:i4>
      </vt:variant>
      <vt:variant>
        <vt:i4>219</vt:i4>
      </vt:variant>
      <vt:variant>
        <vt:i4>0</vt:i4>
      </vt:variant>
      <vt:variant>
        <vt:i4>5</vt:i4>
      </vt:variant>
      <vt:variant>
        <vt:lpwstr>https://www.nevo.co.il/Law_word/law06/tak-8845.pdf</vt:lpwstr>
      </vt:variant>
      <vt:variant>
        <vt:lpwstr/>
      </vt:variant>
      <vt:variant>
        <vt:i4>7340059</vt:i4>
      </vt:variant>
      <vt:variant>
        <vt:i4>216</vt:i4>
      </vt:variant>
      <vt:variant>
        <vt:i4>0</vt:i4>
      </vt:variant>
      <vt:variant>
        <vt:i4>5</vt:i4>
      </vt:variant>
      <vt:variant>
        <vt:lpwstr>https://www.nevo.co.il/Law_word/law06/tak-8711.pdf</vt:lpwstr>
      </vt:variant>
      <vt:variant>
        <vt:lpwstr/>
      </vt:variant>
      <vt:variant>
        <vt:i4>7340062</vt:i4>
      </vt:variant>
      <vt:variant>
        <vt:i4>213</vt:i4>
      </vt:variant>
      <vt:variant>
        <vt:i4>0</vt:i4>
      </vt:variant>
      <vt:variant>
        <vt:i4>5</vt:i4>
      </vt:variant>
      <vt:variant>
        <vt:lpwstr>https://www.nevo.co.il/Law_word/law15/memshala-1300.pdf</vt:lpwstr>
      </vt:variant>
      <vt:variant>
        <vt:lpwstr/>
      </vt:variant>
      <vt:variant>
        <vt:i4>7929876</vt:i4>
      </vt:variant>
      <vt:variant>
        <vt:i4>210</vt:i4>
      </vt:variant>
      <vt:variant>
        <vt:i4>0</vt:i4>
      </vt:variant>
      <vt:variant>
        <vt:i4>5</vt:i4>
      </vt:variant>
      <vt:variant>
        <vt:lpwstr>https://www.nevo.co.il/Law_word/law14/law-2826.pdf</vt:lpwstr>
      </vt:variant>
      <vt:variant>
        <vt:lpwstr/>
      </vt:variant>
      <vt:variant>
        <vt:i4>7667739</vt:i4>
      </vt:variant>
      <vt:variant>
        <vt:i4>207</vt:i4>
      </vt:variant>
      <vt:variant>
        <vt:i4>0</vt:i4>
      </vt:variant>
      <vt:variant>
        <vt:i4>5</vt:i4>
      </vt:variant>
      <vt:variant>
        <vt:lpwstr>https://www.nevo.co.il/law_word/law15/memshala-1355.pdf</vt:lpwstr>
      </vt:variant>
      <vt:variant>
        <vt:lpwstr/>
      </vt:variant>
      <vt:variant>
        <vt:i4>7929856</vt:i4>
      </vt:variant>
      <vt:variant>
        <vt:i4>204</vt:i4>
      </vt:variant>
      <vt:variant>
        <vt:i4>0</vt:i4>
      </vt:variant>
      <vt:variant>
        <vt:i4>5</vt:i4>
      </vt:variant>
      <vt:variant>
        <vt:lpwstr>http://www.nevo.co.il/Law_word/law14/law-2841.pdf</vt:lpwstr>
      </vt:variant>
      <vt:variant>
        <vt:lpwstr/>
      </vt:variant>
      <vt:variant>
        <vt:i4>8323096</vt:i4>
      </vt:variant>
      <vt:variant>
        <vt:i4>201</vt:i4>
      </vt:variant>
      <vt:variant>
        <vt:i4>0</vt:i4>
      </vt:variant>
      <vt:variant>
        <vt:i4>5</vt:i4>
      </vt:variant>
      <vt:variant>
        <vt:lpwstr>https://www.nevo.co.il/Law_word/law06/tak-9039.pdf</vt:lpwstr>
      </vt:variant>
      <vt:variant>
        <vt:lpwstr/>
      </vt:variant>
      <vt:variant>
        <vt:i4>7733278</vt:i4>
      </vt:variant>
      <vt:variant>
        <vt:i4>198</vt:i4>
      </vt:variant>
      <vt:variant>
        <vt:i4>0</vt:i4>
      </vt:variant>
      <vt:variant>
        <vt:i4>5</vt:i4>
      </vt:variant>
      <vt:variant>
        <vt:lpwstr>https://www.nevo.co.il/Law_word/law06/tak-8949.pdf</vt:lpwstr>
      </vt:variant>
      <vt:variant>
        <vt:lpwstr/>
      </vt:variant>
      <vt:variant>
        <vt:i4>8060958</vt:i4>
      </vt:variant>
      <vt:variant>
        <vt:i4>195</vt:i4>
      </vt:variant>
      <vt:variant>
        <vt:i4>0</vt:i4>
      </vt:variant>
      <vt:variant>
        <vt:i4>5</vt:i4>
      </vt:variant>
      <vt:variant>
        <vt:lpwstr>https://www.nevo.co.il/Law_word/law06/tak-8845.pdf</vt:lpwstr>
      </vt:variant>
      <vt:variant>
        <vt:lpwstr/>
      </vt:variant>
      <vt:variant>
        <vt:i4>7340059</vt:i4>
      </vt:variant>
      <vt:variant>
        <vt:i4>192</vt:i4>
      </vt:variant>
      <vt:variant>
        <vt:i4>0</vt:i4>
      </vt:variant>
      <vt:variant>
        <vt:i4>5</vt:i4>
      </vt:variant>
      <vt:variant>
        <vt:lpwstr>https://www.nevo.co.il/Law_word/law06/tak-8711.pdf</vt:lpwstr>
      </vt:variant>
      <vt:variant>
        <vt:lpwstr/>
      </vt:variant>
      <vt:variant>
        <vt:i4>7340062</vt:i4>
      </vt:variant>
      <vt:variant>
        <vt:i4>189</vt:i4>
      </vt:variant>
      <vt:variant>
        <vt:i4>0</vt:i4>
      </vt:variant>
      <vt:variant>
        <vt:i4>5</vt:i4>
      </vt:variant>
      <vt:variant>
        <vt:lpwstr>https://www.nevo.co.il/Law_word/law15/memshala-1300.pdf</vt:lpwstr>
      </vt:variant>
      <vt:variant>
        <vt:lpwstr/>
      </vt:variant>
      <vt:variant>
        <vt:i4>7929876</vt:i4>
      </vt:variant>
      <vt:variant>
        <vt:i4>186</vt:i4>
      </vt:variant>
      <vt:variant>
        <vt:i4>0</vt:i4>
      </vt:variant>
      <vt:variant>
        <vt:i4>5</vt:i4>
      </vt:variant>
      <vt:variant>
        <vt:lpwstr>https://www.nevo.co.il/Law_word/law14/law-2826.pdf</vt:lpwstr>
      </vt:variant>
      <vt:variant>
        <vt:lpwstr/>
      </vt:variant>
      <vt:variant>
        <vt:i4>8323096</vt:i4>
      </vt:variant>
      <vt:variant>
        <vt:i4>183</vt:i4>
      </vt:variant>
      <vt:variant>
        <vt:i4>0</vt:i4>
      </vt:variant>
      <vt:variant>
        <vt:i4>5</vt:i4>
      </vt:variant>
      <vt:variant>
        <vt:lpwstr>https://www.nevo.co.il/Law_word/law06/tak-9039.pdf</vt:lpwstr>
      </vt:variant>
      <vt:variant>
        <vt:lpwstr/>
      </vt:variant>
      <vt:variant>
        <vt:i4>7733278</vt:i4>
      </vt:variant>
      <vt:variant>
        <vt:i4>180</vt:i4>
      </vt:variant>
      <vt:variant>
        <vt:i4>0</vt:i4>
      </vt:variant>
      <vt:variant>
        <vt:i4>5</vt:i4>
      </vt:variant>
      <vt:variant>
        <vt:lpwstr>https://www.nevo.co.il/Law_word/law06/tak-8949.pdf</vt:lpwstr>
      </vt:variant>
      <vt:variant>
        <vt:lpwstr/>
      </vt:variant>
      <vt:variant>
        <vt:i4>8060958</vt:i4>
      </vt:variant>
      <vt:variant>
        <vt:i4>177</vt:i4>
      </vt:variant>
      <vt:variant>
        <vt:i4>0</vt:i4>
      </vt:variant>
      <vt:variant>
        <vt:i4>5</vt:i4>
      </vt:variant>
      <vt:variant>
        <vt:lpwstr>https://www.nevo.co.il/Law_word/law06/tak-8845.pdf</vt:lpwstr>
      </vt:variant>
      <vt:variant>
        <vt:lpwstr/>
      </vt:variant>
      <vt:variant>
        <vt:i4>7340059</vt:i4>
      </vt:variant>
      <vt:variant>
        <vt:i4>174</vt:i4>
      </vt:variant>
      <vt:variant>
        <vt:i4>0</vt:i4>
      </vt:variant>
      <vt:variant>
        <vt:i4>5</vt:i4>
      </vt:variant>
      <vt:variant>
        <vt:lpwstr>https://www.nevo.co.il/Law_word/law06/tak-8711.pdf</vt:lpwstr>
      </vt:variant>
      <vt:variant>
        <vt:lpwstr/>
      </vt:variant>
      <vt:variant>
        <vt:i4>7340062</vt:i4>
      </vt:variant>
      <vt:variant>
        <vt:i4>171</vt:i4>
      </vt:variant>
      <vt:variant>
        <vt:i4>0</vt:i4>
      </vt:variant>
      <vt:variant>
        <vt:i4>5</vt:i4>
      </vt:variant>
      <vt:variant>
        <vt:lpwstr>https://www.nevo.co.il/Law_word/law15/memshala-1300.pdf</vt:lpwstr>
      </vt:variant>
      <vt:variant>
        <vt:lpwstr/>
      </vt:variant>
      <vt:variant>
        <vt:i4>7929876</vt:i4>
      </vt:variant>
      <vt:variant>
        <vt:i4>168</vt:i4>
      </vt:variant>
      <vt:variant>
        <vt:i4>0</vt:i4>
      </vt:variant>
      <vt:variant>
        <vt:i4>5</vt:i4>
      </vt:variant>
      <vt:variant>
        <vt:lpwstr>https://www.nevo.co.il/Law_word/law14/law-2826.pdf</vt:lpwstr>
      </vt:variant>
      <vt:variant>
        <vt:lpwstr/>
      </vt:variant>
      <vt:variant>
        <vt:i4>5701641</vt:i4>
      </vt:variant>
      <vt:variant>
        <vt:i4>162</vt:i4>
      </vt:variant>
      <vt:variant>
        <vt:i4>0</vt:i4>
      </vt:variant>
      <vt:variant>
        <vt:i4>5</vt:i4>
      </vt:variant>
      <vt:variant>
        <vt:lpwstr/>
      </vt:variant>
      <vt:variant>
        <vt:lpwstr>med2</vt:lpwstr>
      </vt:variant>
      <vt:variant>
        <vt:i4>5505033</vt:i4>
      </vt:variant>
      <vt:variant>
        <vt:i4>156</vt:i4>
      </vt:variant>
      <vt:variant>
        <vt:i4>0</vt:i4>
      </vt:variant>
      <vt:variant>
        <vt:i4>5</vt:i4>
      </vt:variant>
      <vt:variant>
        <vt:lpwstr/>
      </vt:variant>
      <vt:variant>
        <vt:lpwstr>med1</vt:lpwstr>
      </vt:variant>
      <vt:variant>
        <vt:i4>5570569</vt:i4>
      </vt:variant>
      <vt:variant>
        <vt:i4>150</vt:i4>
      </vt:variant>
      <vt:variant>
        <vt:i4>0</vt:i4>
      </vt:variant>
      <vt:variant>
        <vt:i4>5</vt:i4>
      </vt:variant>
      <vt:variant>
        <vt:lpwstr/>
      </vt:variant>
      <vt:variant>
        <vt:lpwstr>med0</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3080206</vt:i4>
      </vt:variant>
      <vt:variant>
        <vt:i4>66</vt:i4>
      </vt:variant>
      <vt:variant>
        <vt:i4>0</vt:i4>
      </vt:variant>
      <vt:variant>
        <vt:i4>5</vt:i4>
      </vt:variant>
      <vt:variant>
        <vt:lpwstr>http://www.nevo.co.il/Law_word/law10/yalkut-11135.pdf</vt:lpwstr>
      </vt:variant>
      <vt:variant>
        <vt:lpwstr/>
      </vt:variant>
      <vt:variant>
        <vt:i4>3080203</vt:i4>
      </vt:variant>
      <vt:variant>
        <vt:i4>63</vt:i4>
      </vt:variant>
      <vt:variant>
        <vt:i4>0</vt:i4>
      </vt:variant>
      <vt:variant>
        <vt:i4>5</vt:i4>
      </vt:variant>
      <vt:variant>
        <vt:lpwstr>http://www.nevo.co.il/Law_word/law10/yalkut-10120.pdf</vt:lpwstr>
      </vt:variant>
      <vt:variant>
        <vt:lpwstr/>
      </vt:variant>
      <vt:variant>
        <vt:i4>7471117</vt:i4>
      </vt:variant>
      <vt:variant>
        <vt:i4>60</vt:i4>
      </vt:variant>
      <vt:variant>
        <vt:i4>0</vt:i4>
      </vt:variant>
      <vt:variant>
        <vt:i4>5</vt:i4>
      </vt:variant>
      <vt:variant>
        <vt:lpwstr>http://www.nevo.co.il/Law_word/law10/yalkut-9350.pdf</vt:lpwstr>
      </vt:variant>
      <vt:variant>
        <vt:lpwstr/>
      </vt:variant>
      <vt:variant>
        <vt:i4>7798813</vt:i4>
      </vt:variant>
      <vt:variant>
        <vt:i4>57</vt:i4>
      </vt:variant>
      <vt:variant>
        <vt:i4>0</vt:i4>
      </vt:variant>
      <vt:variant>
        <vt:i4>5</vt:i4>
      </vt:variant>
      <vt:variant>
        <vt:lpwstr>https://www.nevo.co.il/Law_word/law15/memshala-1373.pdf</vt:lpwstr>
      </vt:variant>
      <vt:variant>
        <vt:lpwstr/>
      </vt:variant>
      <vt:variant>
        <vt:i4>7995398</vt:i4>
      </vt:variant>
      <vt:variant>
        <vt:i4>54</vt:i4>
      </vt:variant>
      <vt:variant>
        <vt:i4>0</vt:i4>
      </vt:variant>
      <vt:variant>
        <vt:i4>5</vt:i4>
      </vt:variant>
      <vt:variant>
        <vt:lpwstr>http://www.nevo.co.il/Law_word/law14/LAW-2877.pdf</vt:lpwstr>
      </vt:variant>
      <vt:variant>
        <vt:lpwstr/>
      </vt:variant>
      <vt:variant>
        <vt:i4>8323096</vt:i4>
      </vt:variant>
      <vt:variant>
        <vt:i4>51</vt:i4>
      </vt:variant>
      <vt:variant>
        <vt:i4>0</vt:i4>
      </vt:variant>
      <vt:variant>
        <vt:i4>5</vt:i4>
      </vt:variant>
      <vt:variant>
        <vt:lpwstr>https://www.nevo.co.il/law_word/law06/tak-9039.pdf</vt:lpwstr>
      </vt:variant>
      <vt:variant>
        <vt:lpwstr/>
      </vt:variant>
      <vt:variant>
        <vt:i4>7733278</vt:i4>
      </vt:variant>
      <vt:variant>
        <vt:i4>48</vt:i4>
      </vt:variant>
      <vt:variant>
        <vt:i4>0</vt:i4>
      </vt:variant>
      <vt:variant>
        <vt:i4>5</vt:i4>
      </vt:variant>
      <vt:variant>
        <vt:lpwstr>https://www.nevo.co.il/law_word/law06/tak-8949.pdf</vt:lpwstr>
      </vt:variant>
      <vt:variant>
        <vt:lpwstr/>
      </vt:variant>
      <vt:variant>
        <vt:i4>8060958</vt:i4>
      </vt:variant>
      <vt:variant>
        <vt:i4>45</vt:i4>
      </vt:variant>
      <vt:variant>
        <vt:i4>0</vt:i4>
      </vt:variant>
      <vt:variant>
        <vt:i4>5</vt:i4>
      </vt:variant>
      <vt:variant>
        <vt:lpwstr>https://www.nevo.co.il/law_word/law06/tak-8845.pdf</vt:lpwstr>
      </vt:variant>
      <vt:variant>
        <vt:lpwstr/>
      </vt:variant>
      <vt:variant>
        <vt:i4>7340059</vt:i4>
      </vt:variant>
      <vt:variant>
        <vt:i4>42</vt:i4>
      </vt:variant>
      <vt:variant>
        <vt:i4>0</vt:i4>
      </vt:variant>
      <vt:variant>
        <vt:i4>5</vt:i4>
      </vt:variant>
      <vt:variant>
        <vt:lpwstr>https://www.nevo.co.il/law_word/law06/tak-8711.pdf</vt:lpwstr>
      </vt:variant>
      <vt:variant>
        <vt:lpwstr/>
      </vt:variant>
      <vt:variant>
        <vt:i4>7667739</vt:i4>
      </vt:variant>
      <vt:variant>
        <vt:i4>39</vt:i4>
      </vt:variant>
      <vt:variant>
        <vt:i4>0</vt:i4>
      </vt:variant>
      <vt:variant>
        <vt:i4>5</vt:i4>
      </vt:variant>
      <vt:variant>
        <vt:lpwstr>https://www.nevo.co.il/law_word/law15/memshala-1355.pdf</vt:lpwstr>
      </vt:variant>
      <vt:variant>
        <vt:lpwstr/>
      </vt:variant>
      <vt:variant>
        <vt:i4>8257554</vt:i4>
      </vt:variant>
      <vt:variant>
        <vt:i4>36</vt:i4>
      </vt:variant>
      <vt:variant>
        <vt:i4>0</vt:i4>
      </vt:variant>
      <vt:variant>
        <vt:i4>5</vt:i4>
      </vt:variant>
      <vt:variant>
        <vt:lpwstr>https://www.nevo.co.il/Law_word/law14/law-2841.pdf</vt:lpwstr>
      </vt:variant>
      <vt:variant>
        <vt:lpwstr/>
      </vt:variant>
      <vt:variant>
        <vt:i4>7340062</vt:i4>
      </vt:variant>
      <vt:variant>
        <vt:i4>33</vt:i4>
      </vt:variant>
      <vt:variant>
        <vt:i4>0</vt:i4>
      </vt:variant>
      <vt:variant>
        <vt:i4>5</vt:i4>
      </vt:variant>
      <vt:variant>
        <vt:lpwstr>https://www.nevo.co.il/Law_word/law15/memshala-1300.pdf</vt:lpwstr>
      </vt:variant>
      <vt:variant>
        <vt:lpwstr/>
      </vt:variant>
      <vt:variant>
        <vt:i4>7929876</vt:i4>
      </vt:variant>
      <vt:variant>
        <vt:i4>30</vt:i4>
      </vt:variant>
      <vt:variant>
        <vt:i4>0</vt:i4>
      </vt:variant>
      <vt:variant>
        <vt:i4>5</vt:i4>
      </vt:variant>
      <vt:variant>
        <vt:lpwstr>https://www.nevo.co.il/Law_word/law14/law-2826.pdf</vt:lpwstr>
      </vt:variant>
      <vt:variant>
        <vt:lpwstr/>
      </vt:variant>
      <vt:variant>
        <vt:i4>7405579</vt:i4>
      </vt:variant>
      <vt:variant>
        <vt:i4>27</vt:i4>
      </vt:variant>
      <vt:variant>
        <vt:i4>0</vt:i4>
      </vt:variant>
      <vt:variant>
        <vt:i4>5</vt:i4>
      </vt:variant>
      <vt:variant>
        <vt:lpwstr>http://www.nevo.co.il/Law_word/law10/yalkut-8626.pdf</vt:lpwstr>
      </vt:variant>
      <vt:variant>
        <vt:lpwstr/>
      </vt:variant>
      <vt:variant>
        <vt:i4>7602190</vt:i4>
      </vt:variant>
      <vt:variant>
        <vt:i4>24</vt:i4>
      </vt:variant>
      <vt:variant>
        <vt:i4>0</vt:i4>
      </vt:variant>
      <vt:variant>
        <vt:i4>5</vt:i4>
      </vt:variant>
      <vt:variant>
        <vt:lpwstr>http://www.nevo.co.il/Law_word/law10/yalkut-8075.pdf</vt:lpwstr>
      </vt:variant>
      <vt:variant>
        <vt:lpwstr/>
      </vt:variant>
      <vt:variant>
        <vt:i4>7340035</vt:i4>
      </vt:variant>
      <vt:variant>
        <vt:i4>21</vt:i4>
      </vt:variant>
      <vt:variant>
        <vt:i4>0</vt:i4>
      </vt:variant>
      <vt:variant>
        <vt:i4>5</vt:i4>
      </vt:variant>
      <vt:variant>
        <vt:lpwstr>http://www.nevo.co.il/law_word/law10/yalkut-7657.pdf</vt:lpwstr>
      </vt:variant>
      <vt:variant>
        <vt:lpwstr/>
      </vt:variant>
      <vt:variant>
        <vt:i4>7798791</vt:i4>
      </vt:variant>
      <vt:variant>
        <vt:i4>18</vt:i4>
      </vt:variant>
      <vt:variant>
        <vt:i4>0</vt:i4>
      </vt:variant>
      <vt:variant>
        <vt:i4>5</vt:i4>
      </vt:variant>
      <vt:variant>
        <vt:lpwstr>http://www.nevo.co.il/law_word/law10/yalkut-7412.pdf</vt:lpwstr>
      </vt:variant>
      <vt:variant>
        <vt:lpwstr/>
      </vt:variant>
      <vt:variant>
        <vt:i4>7536654</vt:i4>
      </vt:variant>
      <vt:variant>
        <vt:i4>15</vt:i4>
      </vt:variant>
      <vt:variant>
        <vt:i4>0</vt:i4>
      </vt:variant>
      <vt:variant>
        <vt:i4>5</vt:i4>
      </vt:variant>
      <vt:variant>
        <vt:lpwstr>http://www.nevo.co.il/Law_word/law10/yalkut-7183.pdf</vt:lpwstr>
      </vt:variant>
      <vt:variant>
        <vt:lpwstr/>
      </vt:variant>
      <vt:variant>
        <vt:i4>8323074</vt:i4>
      </vt:variant>
      <vt:variant>
        <vt:i4>12</vt:i4>
      </vt:variant>
      <vt:variant>
        <vt:i4>0</vt:i4>
      </vt:variant>
      <vt:variant>
        <vt:i4>5</vt:i4>
      </vt:variant>
      <vt:variant>
        <vt:lpwstr>http://www.nevo.co.il/Law_word/law10/yalkut-6957.pdf</vt:lpwstr>
      </vt:variant>
      <vt:variant>
        <vt:lpwstr/>
      </vt:variant>
      <vt:variant>
        <vt:i4>7798788</vt:i4>
      </vt:variant>
      <vt:variant>
        <vt:i4>9</vt:i4>
      </vt:variant>
      <vt:variant>
        <vt:i4>0</vt:i4>
      </vt:variant>
      <vt:variant>
        <vt:i4>5</vt:i4>
      </vt:variant>
      <vt:variant>
        <vt:lpwstr>http://www.nevo.co.il/Law_word/law10/yalkut-6731.pdf</vt:lpwstr>
      </vt:variant>
      <vt:variant>
        <vt:lpwstr/>
      </vt:variant>
      <vt:variant>
        <vt:i4>7667717</vt:i4>
      </vt:variant>
      <vt:variant>
        <vt:i4>6</vt:i4>
      </vt:variant>
      <vt:variant>
        <vt:i4>0</vt:i4>
      </vt:variant>
      <vt:variant>
        <vt:i4>5</vt:i4>
      </vt:variant>
      <vt:variant>
        <vt:lpwstr>http://www.nevo.co.il/Law_word/law10/yalkut-6521.pdf</vt:lpwstr>
      </vt:variant>
      <vt:variant>
        <vt:lpwstr/>
      </vt:variant>
      <vt:variant>
        <vt:i4>3407899</vt:i4>
      </vt:variant>
      <vt:variant>
        <vt:i4>3</vt:i4>
      </vt:variant>
      <vt:variant>
        <vt:i4>0</vt:i4>
      </vt:variant>
      <vt:variant>
        <vt:i4>5</vt:i4>
      </vt:variant>
      <vt:variant>
        <vt:lpwstr>http://www.nevo.co.il/Law_word/law16/knesset-413.pdf</vt:lpwstr>
      </vt:variant>
      <vt:variant>
        <vt:lpwstr/>
      </vt:variant>
      <vt:variant>
        <vt:i4>8060938</vt:i4>
      </vt:variant>
      <vt:variant>
        <vt:i4>0</vt:i4>
      </vt:variant>
      <vt:variant>
        <vt:i4>0</vt:i4>
      </vt:variant>
      <vt:variant>
        <vt:i4>5</vt:i4>
      </vt:variant>
      <vt:variant>
        <vt:lpwstr>http://www.nevo.co.il/Law_word/law14/law-2360.pdf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שירותי תעופה (פיצוי וסיוע בשל ביטול טיסה או שינוי בתנאיה), תשע"ב-2012</vt:lpwstr>
  </property>
  <property fmtid="{D5CDD505-2E9C-101B-9397-08002B2CF9AE}" pid="4" name="LAWNUMBER">
    <vt:lpwstr>0707</vt:lpwstr>
  </property>
  <property fmtid="{D5CDD505-2E9C-101B-9397-08002B2CF9AE}" pid="5" name="TYPE">
    <vt:lpwstr>01</vt:lpwstr>
  </property>
  <property fmtid="{D5CDD505-2E9C-101B-9397-08002B2CF9AE}" pid="6" name="CHNAME">
    <vt:lpwstr>תחבורה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תשתיות</vt:lpwstr>
  </property>
  <property fmtid="{D5CDD505-2E9C-101B-9397-08002B2CF9AE}" pid="16" name="NOSE31">
    <vt:lpwstr>תעופה</vt:lpwstr>
  </property>
  <property fmtid="{D5CDD505-2E9C-101B-9397-08002B2CF9AE}" pid="17" name="NOSE41">
    <vt:lpwstr>טיס</vt:lpwstr>
  </property>
  <property fmtid="{D5CDD505-2E9C-101B-9397-08002B2CF9AE}" pid="18" name="NOSE12">
    <vt:lpwstr>משפט פרטי וכלכלה</vt:lpwstr>
  </property>
  <property fmtid="{D5CDD505-2E9C-101B-9397-08002B2CF9AE}" pid="19" name="NOSE22">
    <vt:lpwstr>חיובים</vt:lpwstr>
  </property>
  <property fmtid="{D5CDD505-2E9C-101B-9397-08002B2CF9AE}" pid="20" name="NOSE32">
    <vt:lpwstr>חוזים</vt:lpwstr>
  </property>
  <property fmtid="{D5CDD505-2E9C-101B-9397-08002B2CF9AE}" pid="21" name="NOSE42">
    <vt:lpwstr/>
  </property>
  <property fmtid="{D5CDD505-2E9C-101B-9397-08002B2CF9AE}" pid="22" name="NOSE13">
    <vt:lpwstr>משפט פרטי וכלכלה</vt:lpwstr>
  </property>
  <property fmtid="{D5CDD505-2E9C-101B-9397-08002B2CF9AE}" pid="23" name="NOSE23">
    <vt:lpwstr>מסחר </vt:lpwstr>
  </property>
  <property fmtid="{D5CDD505-2E9C-101B-9397-08002B2CF9AE}" pid="24" name="NOSE33">
    <vt:lpwstr>הגנת הצרכן</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http://www.nevo.co.il/Law_word/law10/yalkut-11135.pdf;‎רשומות - ילקוט פרסומים#י"פ תשפ"ג ‏מס' 11135#מיום 22.2.2023 עמ' 3962 – הודעה תשפ"ג-2023; תחילתה ביום 1.1.2023‏</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