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683" w:rsidRDefault="00293683">
      <w:pPr>
        <w:pStyle w:val="big-header"/>
        <w:ind w:left="0" w:right="1134"/>
        <w:rPr>
          <w:rFonts w:hint="cs"/>
          <w:rtl/>
        </w:rPr>
      </w:pPr>
      <w:r>
        <w:rPr>
          <w:rtl/>
        </w:rPr>
        <w:t>חוק-יסוד: הכנסת</w:t>
      </w:r>
    </w:p>
    <w:p w:rsidR="00775DE8" w:rsidRDefault="00775DE8" w:rsidP="00775DE8">
      <w:pPr>
        <w:spacing w:line="320" w:lineRule="auto"/>
        <w:jc w:val="left"/>
        <w:rPr>
          <w:rFonts w:cs="FrankRuehl" w:hint="cs"/>
          <w:szCs w:val="26"/>
          <w:rtl/>
        </w:rPr>
      </w:pPr>
    </w:p>
    <w:p w:rsidR="00D00FEB" w:rsidRPr="00775DE8" w:rsidRDefault="00D00FEB" w:rsidP="00775DE8">
      <w:pPr>
        <w:spacing w:line="320" w:lineRule="auto"/>
        <w:jc w:val="left"/>
        <w:rPr>
          <w:rFonts w:cs="FrankRuehl" w:hint="cs"/>
          <w:szCs w:val="26"/>
          <w:rtl/>
        </w:rPr>
      </w:pPr>
    </w:p>
    <w:p w:rsidR="00775DE8" w:rsidRDefault="00775DE8" w:rsidP="00775DE8">
      <w:pPr>
        <w:spacing w:line="320" w:lineRule="auto"/>
        <w:jc w:val="left"/>
        <w:rPr>
          <w:rFonts w:cs="FrankRuehl"/>
          <w:szCs w:val="26"/>
          <w:rtl/>
        </w:rPr>
      </w:pPr>
      <w:r w:rsidRPr="00775DE8">
        <w:rPr>
          <w:rFonts w:cs="Miriam"/>
          <w:szCs w:val="22"/>
          <w:rtl/>
        </w:rPr>
        <w:t xml:space="preserve">דיני חוקה </w:t>
      </w:r>
      <w:r w:rsidRPr="00775DE8">
        <w:rPr>
          <w:rFonts w:cs="FrankRuehl"/>
          <w:szCs w:val="26"/>
          <w:rtl/>
        </w:rPr>
        <w:t xml:space="preserve"> – חוקי יסוד</w:t>
      </w:r>
    </w:p>
    <w:p w:rsidR="00775DE8" w:rsidRPr="00775DE8" w:rsidRDefault="00775DE8" w:rsidP="00775DE8">
      <w:pPr>
        <w:spacing w:line="320" w:lineRule="auto"/>
        <w:jc w:val="left"/>
        <w:rPr>
          <w:rFonts w:cs="Miriam" w:hint="cs"/>
          <w:szCs w:val="22"/>
          <w:rtl/>
        </w:rPr>
      </w:pPr>
      <w:r w:rsidRPr="00775DE8">
        <w:rPr>
          <w:rFonts w:cs="Miriam"/>
          <w:szCs w:val="22"/>
          <w:rtl/>
        </w:rPr>
        <w:t xml:space="preserve">דיני חוקה </w:t>
      </w:r>
      <w:r w:rsidRPr="00775DE8">
        <w:rPr>
          <w:rFonts w:cs="FrankRuehl"/>
          <w:szCs w:val="26"/>
          <w:rtl/>
        </w:rPr>
        <w:t xml:space="preserve"> – כנסת</w:t>
      </w:r>
    </w:p>
    <w:p w:rsidR="00293683" w:rsidRDefault="0029368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המהות</w:t>
            </w:r>
          </w:p>
        </w:tc>
        <w:tc>
          <w:tcPr>
            <w:tcW w:w="567" w:type="dxa"/>
          </w:tcPr>
          <w:p w:rsidR="00ED39E0" w:rsidRPr="00ED39E0" w:rsidRDefault="00ED39E0" w:rsidP="00ED39E0">
            <w:pPr>
              <w:spacing w:line="240" w:lineRule="auto"/>
              <w:jc w:val="left"/>
              <w:rPr>
                <w:rStyle w:val="Hyperlink"/>
                <w:rtl/>
              </w:rPr>
            </w:pPr>
            <w:hyperlink w:anchor="Seif1" w:tooltip="המה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מקום המושב</w:t>
            </w:r>
          </w:p>
        </w:tc>
        <w:tc>
          <w:tcPr>
            <w:tcW w:w="567" w:type="dxa"/>
          </w:tcPr>
          <w:p w:rsidR="00ED39E0" w:rsidRPr="00ED39E0" w:rsidRDefault="00ED39E0" w:rsidP="00ED39E0">
            <w:pPr>
              <w:spacing w:line="240" w:lineRule="auto"/>
              <w:jc w:val="left"/>
              <w:rPr>
                <w:rStyle w:val="Hyperlink"/>
                <w:rtl/>
              </w:rPr>
            </w:pPr>
            <w:hyperlink w:anchor="Seif21" w:tooltip="מקום המושב"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3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ההרכב</w:t>
            </w:r>
          </w:p>
        </w:tc>
        <w:tc>
          <w:tcPr>
            <w:tcW w:w="567" w:type="dxa"/>
          </w:tcPr>
          <w:p w:rsidR="00ED39E0" w:rsidRPr="00ED39E0" w:rsidRDefault="00ED39E0" w:rsidP="00ED39E0">
            <w:pPr>
              <w:spacing w:line="240" w:lineRule="auto"/>
              <w:jc w:val="left"/>
              <w:rPr>
                <w:rStyle w:val="Hyperlink"/>
                <w:rtl/>
              </w:rPr>
            </w:pPr>
            <w:hyperlink w:anchor="Seif22" w:tooltip="ההרכב"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שיטת הבחירות</w:t>
            </w:r>
          </w:p>
        </w:tc>
        <w:tc>
          <w:tcPr>
            <w:tcW w:w="567" w:type="dxa"/>
          </w:tcPr>
          <w:p w:rsidR="00ED39E0" w:rsidRPr="00ED39E0" w:rsidRDefault="00ED39E0" w:rsidP="00ED39E0">
            <w:pPr>
              <w:spacing w:line="240" w:lineRule="auto"/>
              <w:jc w:val="left"/>
              <w:rPr>
                <w:rStyle w:val="Hyperlink"/>
                <w:rtl/>
              </w:rPr>
            </w:pPr>
            <w:hyperlink w:anchor="Seif23" w:tooltip="שיטת הבחיר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5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הזכות לבחור</w:t>
            </w:r>
          </w:p>
        </w:tc>
        <w:tc>
          <w:tcPr>
            <w:tcW w:w="567" w:type="dxa"/>
          </w:tcPr>
          <w:p w:rsidR="00ED39E0" w:rsidRPr="00ED39E0" w:rsidRDefault="00ED39E0" w:rsidP="00ED39E0">
            <w:pPr>
              <w:spacing w:line="240" w:lineRule="auto"/>
              <w:jc w:val="left"/>
              <w:rPr>
                <w:rStyle w:val="Hyperlink"/>
                <w:rtl/>
              </w:rPr>
            </w:pPr>
            <w:hyperlink w:anchor="Seif24" w:tooltip="הזכות לבחור"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5א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הזכות להגיש  רשימת מועמדים</w:t>
            </w:r>
          </w:p>
        </w:tc>
        <w:tc>
          <w:tcPr>
            <w:tcW w:w="567" w:type="dxa"/>
          </w:tcPr>
          <w:p w:rsidR="00ED39E0" w:rsidRPr="00ED39E0" w:rsidRDefault="00ED39E0" w:rsidP="00ED39E0">
            <w:pPr>
              <w:spacing w:line="240" w:lineRule="auto"/>
              <w:jc w:val="left"/>
              <w:rPr>
                <w:rStyle w:val="Hyperlink"/>
                <w:rtl/>
              </w:rPr>
            </w:pPr>
            <w:hyperlink w:anchor="Seif25" w:tooltip="הזכות להגיש  רשימת מועמדים"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6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הזכות להיבחר</w:t>
            </w:r>
          </w:p>
        </w:tc>
        <w:tc>
          <w:tcPr>
            <w:tcW w:w="567" w:type="dxa"/>
          </w:tcPr>
          <w:p w:rsidR="00ED39E0" w:rsidRPr="00ED39E0" w:rsidRDefault="00ED39E0" w:rsidP="00ED39E0">
            <w:pPr>
              <w:spacing w:line="240" w:lineRule="auto"/>
              <w:jc w:val="left"/>
              <w:rPr>
                <w:rStyle w:val="Hyperlink"/>
                <w:rtl/>
              </w:rPr>
            </w:pPr>
            <w:hyperlink w:anchor="Seif26" w:tooltip="הזכות להיבחר"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6א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סייג למועמדות חבר הכנסת שפרש מסיעתו</w:t>
            </w:r>
          </w:p>
        </w:tc>
        <w:tc>
          <w:tcPr>
            <w:tcW w:w="567" w:type="dxa"/>
          </w:tcPr>
          <w:p w:rsidR="00ED39E0" w:rsidRPr="00ED39E0" w:rsidRDefault="00ED39E0" w:rsidP="00ED39E0">
            <w:pPr>
              <w:spacing w:line="240" w:lineRule="auto"/>
              <w:jc w:val="left"/>
              <w:rPr>
                <w:rStyle w:val="Hyperlink"/>
                <w:rtl/>
              </w:rPr>
            </w:pPr>
            <w:hyperlink w:anchor="Seif27" w:tooltip="סייג למועמדות חבר הכנסת שפרש מסיעתו"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7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מי לא יהיה מועמד</w:t>
            </w:r>
          </w:p>
        </w:tc>
        <w:tc>
          <w:tcPr>
            <w:tcW w:w="567" w:type="dxa"/>
          </w:tcPr>
          <w:p w:rsidR="00ED39E0" w:rsidRPr="00ED39E0" w:rsidRDefault="00ED39E0" w:rsidP="00ED39E0">
            <w:pPr>
              <w:spacing w:line="240" w:lineRule="auto"/>
              <w:jc w:val="left"/>
              <w:rPr>
                <w:rStyle w:val="Hyperlink"/>
                <w:rtl/>
              </w:rPr>
            </w:pPr>
            <w:hyperlink w:anchor="Seif28" w:tooltip="מי לא יהיה מועמד"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7א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מניעת השתתפות בבחירות</w:t>
            </w:r>
          </w:p>
        </w:tc>
        <w:tc>
          <w:tcPr>
            <w:tcW w:w="567" w:type="dxa"/>
          </w:tcPr>
          <w:p w:rsidR="00ED39E0" w:rsidRPr="00ED39E0" w:rsidRDefault="00ED39E0" w:rsidP="00ED39E0">
            <w:pPr>
              <w:spacing w:line="240" w:lineRule="auto"/>
              <w:jc w:val="left"/>
              <w:rPr>
                <w:rStyle w:val="Hyperlink"/>
                <w:rtl/>
              </w:rPr>
            </w:pPr>
            <w:hyperlink w:anchor="Seif29" w:tooltip="מניעת השתתפות בבחיר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8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תקופת כהונת הכנסת</w:t>
            </w:r>
          </w:p>
        </w:tc>
        <w:tc>
          <w:tcPr>
            <w:tcW w:w="567" w:type="dxa"/>
          </w:tcPr>
          <w:p w:rsidR="00ED39E0" w:rsidRPr="00ED39E0" w:rsidRDefault="00ED39E0" w:rsidP="00ED39E0">
            <w:pPr>
              <w:spacing w:line="240" w:lineRule="auto"/>
              <w:jc w:val="left"/>
              <w:rPr>
                <w:rStyle w:val="Hyperlink"/>
                <w:rtl/>
              </w:rPr>
            </w:pPr>
            <w:hyperlink w:anchor="Seif30" w:tooltip="תקופת כהונת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9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מועד הבחירות</w:t>
            </w:r>
          </w:p>
        </w:tc>
        <w:tc>
          <w:tcPr>
            <w:tcW w:w="567" w:type="dxa"/>
          </w:tcPr>
          <w:p w:rsidR="00ED39E0" w:rsidRPr="00ED39E0" w:rsidRDefault="00ED39E0" w:rsidP="00ED39E0">
            <w:pPr>
              <w:spacing w:line="240" w:lineRule="auto"/>
              <w:jc w:val="left"/>
              <w:rPr>
                <w:rStyle w:val="Hyperlink"/>
                <w:rtl/>
              </w:rPr>
            </w:pPr>
            <w:hyperlink w:anchor="Seif31" w:tooltip="מועד הבחיר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9א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הארכת תקופת  כהונה</w:t>
            </w:r>
          </w:p>
        </w:tc>
        <w:tc>
          <w:tcPr>
            <w:tcW w:w="567" w:type="dxa"/>
          </w:tcPr>
          <w:p w:rsidR="00ED39E0" w:rsidRPr="00ED39E0" w:rsidRDefault="00ED39E0" w:rsidP="00ED39E0">
            <w:pPr>
              <w:spacing w:line="240" w:lineRule="auto"/>
              <w:jc w:val="left"/>
              <w:rPr>
                <w:rStyle w:val="Hyperlink"/>
                <w:rtl/>
              </w:rPr>
            </w:pPr>
            <w:hyperlink w:anchor="Seif32" w:tooltip="הארכת תקופת  כהונה"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10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יום הבחירות   שבתון</w:t>
            </w:r>
          </w:p>
        </w:tc>
        <w:tc>
          <w:tcPr>
            <w:tcW w:w="567" w:type="dxa"/>
          </w:tcPr>
          <w:p w:rsidR="00ED39E0" w:rsidRPr="00ED39E0" w:rsidRDefault="00ED39E0" w:rsidP="00ED39E0">
            <w:pPr>
              <w:spacing w:line="240" w:lineRule="auto"/>
              <w:jc w:val="left"/>
              <w:rPr>
                <w:rStyle w:val="Hyperlink"/>
                <w:rtl/>
              </w:rPr>
            </w:pPr>
            <w:hyperlink w:anchor="Seif33" w:tooltip="יום הבחירות   שבתון"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11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פרסום תוצאות הבחירות</w:t>
            </w:r>
          </w:p>
        </w:tc>
        <w:tc>
          <w:tcPr>
            <w:tcW w:w="567" w:type="dxa"/>
          </w:tcPr>
          <w:p w:rsidR="00ED39E0" w:rsidRPr="00ED39E0" w:rsidRDefault="00ED39E0" w:rsidP="00ED39E0">
            <w:pPr>
              <w:spacing w:line="240" w:lineRule="auto"/>
              <w:jc w:val="left"/>
              <w:rPr>
                <w:rStyle w:val="Hyperlink"/>
                <w:rtl/>
              </w:rPr>
            </w:pPr>
            <w:hyperlink w:anchor="Seif34" w:tooltip="פרסום תוצאות הבחיר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12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כינוס הכנסת</w:t>
            </w:r>
          </w:p>
        </w:tc>
        <w:tc>
          <w:tcPr>
            <w:tcW w:w="567" w:type="dxa"/>
          </w:tcPr>
          <w:p w:rsidR="00ED39E0" w:rsidRPr="00ED39E0" w:rsidRDefault="00ED39E0" w:rsidP="00ED39E0">
            <w:pPr>
              <w:spacing w:line="240" w:lineRule="auto"/>
              <w:jc w:val="left"/>
              <w:rPr>
                <w:rStyle w:val="Hyperlink"/>
                <w:rtl/>
              </w:rPr>
            </w:pPr>
            <w:hyperlink w:anchor="Seif35" w:tooltip="כינוס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14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ישיבת הפתיחה</w:t>
            </w:r>
          </w:p>
        </w:tc>
        <w:tc>
          <w:tcPr>
            <w:tcW w:w="567" w:type="dxa"/>
          </w:tcPr>
          <w:p w:rsidR="00ED39E0" w:rsidRPr="00ED39E0" w:rsidRDefault="00ED39E0" w:rsidP="00ED39E0">
            <w:pPr>
              <w:spacing w:line="240" w:lineRule="auto"/>
              <w:jc w:val="left"/>
              <w:rPr>
                <w:rStyle w:val="Hyperlink"/>
                <w:rtl/>
              </w:rPr>
            </w:pPr>
            <w:hyperlink w:anchor="Seif50" w:tooltip="ישיבת הפתיחה"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15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הצהרת אמונים של חבר הכנסת</w:t>
            </w:r>
          </w:p>
        </w:tc>
        <w:tc>
          <w:tcPr>
            <w:tcW w:w="567" w:type="dxa"/>
          </w:tcPr>
          <w:p w:rsidR="00ED39E0" w:rsidRPr="00ED39E0" w:rsidRDefault="00ED39E0" w:rsidP="00ED39E0">
            <w:pPr>
              <w:spacing w:line="240" w:lineRule="auto"/>
              <w:jc w:val="left"/>
              <w:rPr>
                <w:rStyle w:val="Hyperlink"/>
                <w:rtl/>
              </w:rPr>
            </w:pPr>
            <w:hyperlink w:anchor="Seif36" w:tooltip="הצהרת אמונים של חבר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16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אי הצהרה</w:t>
            </w:r>
          </w:p>
        </w:tc>
        <w:tc>
          <w:tcPr>
            <w:tcW w:w="567" w:type="dxa"/>
          </w:tcPr>
          <w:p w:rsidR="00ED39E0" w:rsidRPr="00ED39E0" w:rsidRDefault="00ED39E0" w:rsidP="00ED39E0">
            <w:pPr>
              <w:spacing w:line="240" w:lineRule="auto"/>
              <w:jc w:val="left"/>
              <w:rPr>
                <w:rStyle w:val="Hyperlink"/>
                <w:rtl/>
              </w:rPr>
            </w:pPr>
            <w:hyperlink w:anchor="Seif37" w:tooltip="אי הצהרה"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16א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אי הצהרה בשל אזרחות כפולה</w:t>
            </w:r>
          </w:p>
        </w:tc>
        <w:tc>
          <w:tcPr>
            <w:tcW w:w="567" w:type="dxa"/>
          </w:tcPr>
          <w:p w:rsidR="00ED39E0" w:rsidRPr="00ED39E0" w:rsidRDefault="00ED39E0" w:rsidP="00ED39E0">
            <w:pPr>
              <w:spacing w:line="240" w:lineRule="auto"/>
              <w:jc w:val="left"/>
              <w:rPr>
                <w:rStyle w:val="Hyperlink"/>
                <w:rtl/>
              </w:rPr>
            </w:pPr>
            <w:hyperlink w:anchor="Seif2" w:tooltip="אי הצהרה בשל אזרחות כפולה"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17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חסינות חברי הכנסת</w:t>
            </w:r>
          </w:p>
        </w:tc>
        <w:tc>
          <w:tcPr>
            <w:tcW w:w="567" w:type="dxa"/>
          </w:tcPr>
          <w:p w:rsidR="00ED39E0" w:rsidRPr="00ED39E0" w:rsidRDefault="00ED39E0" w:rsidP="00ED39E0">
            <w:pPr>
              <w:spacing w:line="240" w:lineRule="auto"/>
              <w:jc w:val="left"/>
              <w:rPr>
                <w:rStyle w:val="Hyperlink"/>
                <w:rtl/>
              </w:rPr>
            </w:pPr>
            <w:hyperlink w:anchor="Seif3" w:tooltip="חסינות חברי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18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חסינות בניני הכנסת</w:t>
            </w:r>
          </w:p>
        </w:tc>
        <w:tc>
          <w:tcPr>
            <w:tcW w:w="567" w:type="dxa"/>
          </w:tcPr>
          <w:p w:rsidR="00ED39E0" w:rsidRPr="00ED39E0" w:rsidRDefault="00ED39E0" w:rsidP="00ED39E0">
            <w:pPr>
              <w:spacing w:line="240" w:lineRule="auto"/>
              <w:jc w:val="left"/>
              <w:rPr>
                <w:rStyle w:val="Hyperlink"/>
                <w:rtl/>
              </w:rPr>
            </w:pPr>
            <w:hyperlink w:anchor="Seif4" w:tooltip="חסינות בניני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19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סדרי העבודה והתקנון</w:t>
            </w:r>
          </w:p>
        </w:tc>
        <w:tc>
          <w:tcPr>
            <w:tcW w:w="567" w:type="dxa"/>
          </w:tcPr>
          <w:p w:rsidR="00ED39E0" w:rsidRPr="00ED39E0" w:rsidRDefault="00ED39E0" w:rsidP="00ED39E0">
            <w:pPr>
              <w:spacing w:line="240" w:lineRule="auto"/>
              <w:jc w:val="left"/>
              <w:rPr>
                <w:rStyle w:val="Hyperlink"/>
                <w:rtl/>
              </w:rPr>
            </w:pPr>
            <w:hyperlink w:anchor="Seif5" w:tooltip="סדרי העבודה והתקנון"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20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היושב ראש והסגנים</w:t>
            </w:r>
          </w:p>
        </w:tc>
        <w:tc>
          <w:tcPr>
            <w:tcW w:w="567" w:type="dxa"/>
          </w:tcPr>
          <w:p w:rsidR="00ED39E0" w:rsidRPr="00ED39E0" w:rsidRDefault="00ED39E0" w:rsidP="00ED39E0">
            <w:pPr>
              <w:spacing w:line="240" w:lineRule="auto"/>
              <w:jc w:val="left"/>
              <w:rPr>
                <w:rStyle w:val="Hyperlink"/>
                <w:rtl/>
              </w:rPr>
            </w:pPr>
            <w:hyperlink w:anchor="Seif6" w:tooltip="היושב ראש והסגנים"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20א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ממלא מקום של יושב ראש הכנסת ויושב ראש הכנסת בפועל</w:t>
            </w:r>
          </w:p>
        </w:tc>
        <w:tc>
          <w:tcPr>
            <w:tcW w:w="567" w:type="dxa"/>
          </w:tcPr>
          <w:p w:rsidR="00ED39E0" w:rsidRPr="00ED39E0" w:rsidRDefault="00ED39E0" w:rsidP="00ED39E0">
            <w:pPr>
              <w:spacing w:line="240" w:lineRule="auto"/>
              <w:jc w:val="left"/>
              <w:rPr>
                <w:rStyle w:val="Hyperlink"/>
                <w:rtl/>
              </w:rPr>
            </w:pPr>
            <w:hyperlink w:anchor="Seif7" w:tooltip="ממלא מקום של יושב ראש הכנסת ויושב ראש הכנסת בפועל"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21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ועדות</w:t>
            </w:r>
          </w:p>
        </w:tc>
        <w:tc>
          <w:tcPr>
            <w:tcW w:w="567" w:type="dxa"/>
          </w:tcPr>
          <w:p w:rsidR="00ED39E0" w:rsidRPr="00ED39E0" w:rsidRDefault="00ED39E0" w:rsidP="00ED39E0">
            <w:pPr>
              <w:spacing w:line="240" w:lineRule="auto"/>
              <w:jc w:val="left"/>
              <w:rPr>
                <w:rStyle w:val="Hyperlink"/>
                <w:rtl/>
              </w:rPr>
            </w:pPr>
            <w:hyperlink w:anchor="Seif8" w:tooltip="ועד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22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ועדות חקירה</w:t>
            </w:r>
          </w:p>
        </w:tc>
        <w:tc>
          <w:tcPr>
            <w:tcW w:w="567" w:type="dxa"/>
          </w:tcPr>
          <w:p w:rsidR="00ED39E0" w:rsidRPr="00ED39E0" w:rsidRDefault="00ED39E0" w:rsidP="00ED39E0">
            <w:pPr>
              <w:spacing w:line="240" w:lineRule="auto"/>
              <w:jc w:val="left"/>
              <w:rPr>
                <w:rStyle w:val="Hyperlink"/>
                <w:rtl/>
              </w:rPr>
            </w:pPr>
            <w:hyperlink w:anchor="Seif9" w:tooltip="ועדות חקירה"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23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דינם של שר וסגן שר שאינם חברי הכנסת</w:t>
            </w:r>
          </w:p>
        </w:tc>
        <w:tc>
          <w:tcPr>
            <w:tcW w:w="567" w:type="dxa"/>
          </w:tcPr>
          <w:p w:rsidR="00ED39E0" w:rsidRPr="00ED39E0" w:rsidRDefault="00ED39E0" w:rsidP="00ED39E0">
            <w:pPr>
              <w:spacing w:line="240" w:lineRule="auto"/>
              <w:jc w:val="left"/>
              <w:rPr>
                <w:rStyle w:val="Hyperlink"/>
                <w:rtl/>
              </w:rPr>
            </w:pPr>
            <w:hyperlink w:anchor="Seif10" w:tooltip="דינם של שר וסגן שר שאינם חברי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24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מנין</w:t>
            </w:r>
          </w:p>
        </w:tc>
        <w:tc>
          <w:tcPr>
            <w:tcW w:w="567" w:type="dxa"/>
          </w:tcPr>
          <w:p w:rsidR="00ED39E0" w:rsidRPr="00ED39E0" w:rsidRDefault="00ED39E0" w:rsidP="00ED39E0">
            <w:pPr>
              <w:spacing w:line="240" w:lineRule="auto"/>
              <w:jc w:val="left"/>
              <w:rPr>
                <w:rStyle w:val="Hyperlink"/>
                <w:rtl/>
              </w:rPr>
            </w:pPr>
            <w:hyperlink w:anchor="Seif11" w:tooltip="מנין"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25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רוב</w:t>
            </w:r>
          </w:p>
        </w:tc>
        <w:tc>
          <w:tcPr>
            <w:tcW w:w="567" w:type="dxa"/>
          </w:tcPr>
          <w:p w:rsidR="00ED39E0" w:rsidRPr="00ED39E0" w:rsidRDefault="00ED39E0" w:rsidP="00ED39E0">
            <w:pPr>
              <w:spacing w:line="240" w:lineRule="auto"/>
              <w:jc w:val="left"/>
              <w:rPr>
                <w:rStyle w:val="Hyperlink"/>
                <w:rtl/>
              </w:rPr>
            </w:pPr>
            <w:hyperlink w:anchor="Seif12" w:tooltip="רוב"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26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ישיבות</w:t>
            </w:r>
          </w:p>
        </w:tc>
        <w:tc>
          <w:tcPr>
            <w:tcW w:w="567" w:type="dxa"/>
          </w:tcPr>
          <w:p w:rsidR="00ED39E0" w:rsidRPr="00ED39E0" w:rsidRDefault="00ED39E0" w:rsidP="00ED39E0">
            <w:pPr>
              <w:spacing w:line="240" w:lineRule="auto"/>
              <w:jc w:val="left"/>
              <w:rPr>
                <w:rStyle w:val="Hyperlink"/>
                <w:rtl/>
              </w:rPr>
            </w:pPr>
            <w:hyperlink w:anchor="Seif13" w:tooltip="ישיב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27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פומביות</w:t>
            </w:r>
          </w:p>
        </w:tc>
        <w:tc>
          <w:tcPr>
            <w:tcW w:w="567" w:type="dxa"/>
          </w:tcPr>
          <w:p w:rsidR="00ED39E0" w:rsidRPr="00ED39E0" w:rsidRDefault="00ED39E0" w:rsidP="00ED39E0">
            <w:pPr>
              <w:spacing w:line="240" w:lineRule="auto"/>
              <w:jc w:val="left"/>
              <w:rPr>
                <w:rStyle w:val="Hyperlink"/>
                <w:rtl/>
              </w:rPr>
            </w:pPr>
            <w:hyperlink w:anchor="Seif14" w:tooltip="פומבי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28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פרסום</w:t>
            </w:r>
          </w:p>
        </w:tc>
        <w:tc>
          <w:tcPr>
            <w:tcW w:w="567" w:type="dxa"/>
          </w:tcPr>
          <w:p w:rsidR="00ED39E0" w:rsidRPr="00ED39E0" w:rsidRDefault="00ED39E0" w:rsidP="00ED39E0">
            <w:pPr>
              <w:spacing w:line="240" w:lineRule="auto"/>
              <w:jc w:val="left"/>
              <w:rPr>
                <w:rStyle w:val="Hyperlink"/>
                <w:rtl/>
              </w:rPr>
            </w:pPr>
            <w:hyperlink w:anchor="Seif15" w:tooltip="פרסום"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31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כנסים</w:t>
            </w:r>
          </w:p>
        </w:tc>
        <w:tc>
          <w:tcPr>
            <w:tcW w:w="567" w:type="dxa"/>
          </w:tcPr>
          <w:p w:rsidR="00ED39E0" w:rsidRPr="00ED39E0" w:rsidRDefault="00ED39E0" w:rsidP="00ED39E0">
            <w:pPr>
              <w:spacing w:line="240" w:lineRule="auto"/>
              <w:jc w:val="left"/>
              <w:rPr>
                <w:rStyle w:val="Hyperlink"/>
                <w:rtl/>
              </w:rPr>
            </w:pPr>
            <w:hyperlink w:anchor="Seif16" w:tooltip="כנסים"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34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התפזרות הכנסת</w:t>
            </w:r>
          </w:p>
        </w:tc>
        <w:tc>
          <w:tcPr>
            <w:tcW w:w="567" w:type="dxa"/>
          </w:tcPr>
          <w:p w:rsidR="00ED39E0" w:rsidRPr="00ED39E0" w:rsidRDefault="00ED39E0" w:rsidP="00ED39E0">
            <w:pPr>
              <w:spacing w:line="240" w:lineRule="auto"/>
              <w:jc w:val="left"/>
              <w:rPr>
                <w:rStyle w:val="Hyperlink"/>
                <w:rtl/>
              </w:rPr>
            </w:pPr>
            <w:hyperlink w:anchor="Seif17" w:tooltip="התפזרות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35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מועד הבחירות לאחר התפזרות הכנסת</w:t>
            </w:r>
          </w:p>
        </w:tc>
        <w:tc>
          <w:tcPr>
            <w:tcW w:w="567" w:type="dxa"/>
          </w:tcPr>
          <w:p w:rsidR="00ED39E0" w:rsidRPr="00ED39E0" w:rsidRDefault="00ED39E0" w:rsidP="00ED39E0">
            <w:pPr>
              <w:spacing w:line="240" w:lineRule="auto"/>
              <w:jc w:val="left"/>
              <w:rPr>
                <w:rStyle w:val="Hyperlink"/>
                <w:rtl/>
              </w:rPr>
            </w:pPr>
            <w:hyperlink w:anchor="Seif18" w:tooltip="מועד הבחירות לאחר התפזרות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36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תקופת כהונת הכנסת לאחר התפזרות</w:t>
            </w:r>
          </w:p>
        </w:tc>
        <w:tc>
          <w:tcPr>
            <w:tcW w:w="567" w:type="dxa"/>
          </w:tcPr>
          <w:p w:rsidR="00ED39E0" w:rsidRPr="00ED39E0" w:rsidRDefault="00ED39E0" w:rsidP="00ED39E0">
            <w:pPr>
              <w:spacing w:line="240" w:lineRule="auto"/>
              <w:jc w:val="left"/>
              <w:rPr>
                <w:rStyle w:val="Hyperlink"/>
                <w:rtl/>
              </w:rPr>
            </w:pPr>
            <w:hyperlink w:anchor="Seif19" w:tooltip="תקופת כהונת הכנסת לאחר התפזר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lastRenderedPageBreak/>
              <w:t xml:space="preserve">סעיף 36א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התפזרות בשל אי קבלת חוק תקציב</w:t>
            </w:r>
          </w:p>
        </w:tc>
        <w:tc>
          <w:tcPr>
            <w:tcW w:w="567" w:type="dxa"/>
          </w:tcPr>
          <w:p w:rsidR="00ED39E0" w:rsidRPr="00ED39E0" w:rsidRDefault="00ED39E0" w:rsidP="00ED39E0">
            <w:pPr>
              <w:spacing w:line="240" w:lineRule="auto"/>
              <w:jc w:val="left"/>
              <w:rPr>
                <w:rStyle w:val="Hyperlink"/>
                <w:rtl/>
              </w:rPr>
            </w:pPr>
            <w:hyperlink w:anchor="Seif20" w:tooltip="התפזרות בשל אי קבלת חוק תקציב"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37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רציפות הכנסת</w:t>
            </w:r>
          </w:p>
        </w:tc>
        <w:tc>
          <w:tcPr>
            <w:tcW w:w="567" w:type="dxa"/>
          </w:tcPr>
          <w:p w:rsidR="00ED39E0" w:rsidRPr="00ED39E0" w:rsidRDefault="00ED39E0" w:rsidP="00ED39E0">
            <w:pPr>
              <w:spacing w:line="240" w:lineRule="auto"/>
              <w:jc w:val="left"/>
              <w:rPr>
                <w:rStyle w:val="Hyperlink"/>
                <w:rtl/>
              </w:rPr>
            </w:pPr>
            <w:hyperlink w:anchor="Seif38" w:tooltip="רציפות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38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הארכת תקפם של חיקוקים</w:t>
            </w:r>
          </w:p>
        </w:tc>
        <w:tc>
          <w:tcPr>
            <w:tcW w:w="567" w:type="dxa"/>
          </w:tcPr>
          <w:p w:rsidR="00ED39E0" w:rsidRPr="00ED39E0" w:rsidRDefault="00ED39E0" w:rsidP="00ED39E0">
            <w:pPr>
              <w:spacing w:line="240" w:lineRule="auto"/>
              <w:jc w:val="left"/>
              <w:rPr>
                <w:rStyle w:val="Hyperlink"/>
                <w:rtl/>
              </w:rPr>
            </w:pPr>
            <w:hyperlink w:anchor="Seif39" w:tooltip="הארכת תקפם של חיקוקים"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39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שכר חברי הכנסת</w:t>
            </w:r>
          </w:p>
        </w:tc>
        <w:tc>
          <w:tcPr>
            <w:tcW w:w="567" w:type="dxa"/>
          </w:tcPr>
          <w:p w:rsidR="00ED39E0" w:rsidRPr="00ED39E0" w:rsidRDefault="00ED39E0" w:rsidP="00ED39E0">
            <w:pPr>
              <w:spacing w:line="240" w:lineRule="auto"/>
              <w:jc w:val="left"/>
              <w:rPr>
                <w:rStyle w:val="Hyperlink"/>
                <w:rtl/>
              </w:rPr>
            </w:pPr>
            <w:hyperlink w:anchor="Seif40" w:tooltip="שכר חברי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40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התפטרות של חבר כנסת</w:t>
            </w:r>
          </w:p>
        </w:tc>
        <w:tc>
          <w:tcPr>
            <w:tcW w:w="567" w:type="dxa"/>
          </w:tcPr>
          <w:p w:rsidR="00ED39E0" w:rsidRPr="00ED39E0" w:rsidRDefault="00ED39E0" w:rsidP="00ED39E0">
            <w:pPr>
              <w:spacing w:line="240" w:lineRule="auto"/>
              <w:jc w:val="left"/>
              <w:rPr>
                <w:rStyle w:val="Hyperlink"/>
                <w:rtl/>
              </w:rPr>
            </w:pPr>
            <w:hyperlink w:anchor="Seif41" w:tooltip="התפטרות של חבר 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41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תוצאות ההתפטרות</w:t>
            </w:r>
          </w:p>
        </w:tc>
        <w:tc>
          <w:tcPr>
            <w:tcW w:w="567" w:type="dxa"/>
          </w:tcPr>
          <w:p w:rsidR="00ED39E0" w:rsidRPr="00ED39E0" w:rsidRDefault="00ED39E0" w:rsidP="00ED39E0">
            <w:pPr>
              <w:spacing w:line="240" w:lineRule="auto"/>
              <w:jc w:val="left"/>
              <w:rPr>
                <w:rStyle w:val="Hyperlink"/>
                <w:rtl/>
              </w:rPr>
            </w:pPr>
            <w:hyperlink w:anchor="Seif42" w:tooltip="תוצאות ההתפטר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42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פקיעת כהונה או מועמדות</w:t>
            </w:r>
          </w:p>
        </w:tc>
        <w:tc>
          <w:tcPr>
            <w:tcW w:w="567" w:type="dxa"/>
          </w:tcPr>
          <w:p w:rsidR="00ED39E0" w:rsidRPr="00ED39E0" w:rsidRDefault="00ED39E0" w:rsidP="00ED39E0">
            <w:pPr>
              <w:spacing w:line="240" w:lineRule="auto"/>
              <w:jc w:val="left"/>
              <w:rPr>
                <w:rStyle w:val="Hyperlink"/>
                <w:rtl/>
              </w:rPr>
            </w:pPr>
            <w:hyperlink w:anchor="Seif43" w:tooltip="פקיעת כהונה או מועמד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42א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הפסקת חברות של חבר הכנסת</w:t>
            </w:r>
          </w:p>
        </w:tc>
        <w:tc>
          <w:tcPr>
            <w:tcW w:w="567" w:type="dxa"/>
          </w:tcPr>
          <w:p w:rsidR="00ED39E0" w:rsidRPr="00ED39E0" w:rsidRDefault="00ED39E0" w:rsidP="00ED39E0">
            <w:pPr>
              <w:spacing w:line="240" w:lineRule="auto"/>
              <w:jc w:val="left"/>
              <w:rPr>
                <w:rStyle w:val="Hyperlink"/>
                <w:rtl/>
              </w:rPr>
            </w:pPr>
            <w:hyperlink w:anchor="Seif44" w:tooltip="הפסקת חברות של חבר ה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42ב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השעיה</w:t>
            </w:r>
          </w:p>
        </w:tc>
        <w:tc>
          <w:tcPr>
            <w:tcW w:w="567" w:type="dxa"/>
          </w:tcPr>
          <w:p w:rsidR="00ED39E0" w:rsidRPr="00ED39E0" w:rsidRDefault="00ED39E0" w:rsidP="00ED39E0">
            <w:pPr>
              <w:spacing w:line="240" w:lineRule="auto"/>
              <w:jc w:val="left"/>
              <w:rPr>
                <w:rStyle w:val="Hyperlink"/>
                <w:rtl/>
              </w:rPr>
            </w:pPr>
            <w:hyperlink w:anchor="Seif45" w:tooltip="השעיה"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42ג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הפסקת חברות בכנסת של שר או סגן שר</w:t>
            </w:r>
          </w:p>
        </w:tc>
        <w:tc>
          <w:tcPr>
            <w:tcW w:w="567" w:type="dxa"/>
          </w:tcPr>
          <w:p w:rsidR="00ED39E0" w:rsidRPr="00ED39E0" w:rsidRDefault="00ED39E0" w:rsidP="00ED39E0">
            <w:pPr>
              <w:spacing w:line="240" w:lineRule="auto"/>
              <w:jc w:val="left"/>
              <w:rPr>
                <w:rStyle w:val="Hyperlink"/>
                <w:rtl/>
              </w:rPr>
            </w:pPr>
            <w:hyperlink w:anchor="Seif52" w:tooltip="הפסקת חברות בכנסת של שר או סגן שר"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43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חילופים של חברי כנסת</w:t>
            </w:r>
          </w:p>
        </w:tc>
        <w:tc>
          <w:tcPr>
            <w:tcW w:w="567" w:type="dxa"/>
          </w:tcPr>
          <w:p w:rsidR="00ED39E0" w:rsidRPr="00ED39E0" w:rsidRDefault="00ED39E0" w:rsidP="00ED39E0">
            <w:pPr>
              <w:spacing w:line="240" w:lineRule="auto"/>
              <w:jc w:val="left"/>
              <w:rPr>
                <w:rStyle w:val="Hyperlink"/>
                <w:rtl/>
              </w:rPr>
            </w:pPr>
            <w:hyperlink w:anchor="Seif46" w:tooltip="חילופים של חברי כנס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44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יציבות החוק</w:t>
            </w:r>
          </w:p>
        </w:tc>
        <w:tc>
          <w:tcPr>
            <w:tcW w:w="567" w:type="dxa"/>
          </w:tcPr>
          <w:p w:rsidR="00ED39E0" w:rsidRPr="00ED39E0" w:rsidRDefault="00ED39E0" w:rsidP="00ED39E0">
            <w:pPr>
              <w:spacing w:line="240" w:lineRule="auto"/>
              <w:jc w:val="left"/>
              <w:rPr>
                <w:rStyle w:val="Hyperlink"/>
                <w:rtl/>
              </w:rPr>
            </w:pPr>
            <w:hyperlink w:anchor="Seif47" w:tooltip="יציבות החוק"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45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נוקשות סעיפים</w:t>
            </w:r>
          </w:p>
        </w:tc>
        <w:tc>
          <w:tcPr>
            <w:tcW w:w="567" w:type="dxa"/>
          </w:tcPr>
          <w:p w:rsidR="00ED39E0" w:rsidRPr="00ED39E0" w:rsidRDefault="00ED39E0" w:rsidP="00ED39E0">
            <w:pPr>
              <w:spacing w:line="240" w:lineRule="auto"/>
              <w:jc w:val="left"/>
              <w:rPr>
                <w:rStyle w:val="Hyperlink"/>
                <w:rtl/>
              </w:rPr>
            </w:pPr>
            <w:hyperlink w:anchor="Seif48" w:tooltip="נוקשות סעיפים"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45א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תחולת נוקשות</w:t>
            </w:r>
          </w:p>
        </w:tc>
        <w:tc>
          <w:tcPr>
            <w:tcW w:w="567" w:type="dxa"/>
          </w:tcPr>
          <w:p w:rsidR="00ED39E0" w:rsidRPr="00ED39E0" w:rsidRDefault="00ED39E0" w:rsidP="00ED39E0">
            <w:pPr>
              <w:spacing w:line="240" w:lineRule="auto"/>
              <w:jc w:val="left"/>
              <w:rPr>
                <w:rStyle w:val="Hyperlink"/>
                <w:rtl/>
              </w:rPr>
            </w:pPr>
            <w:hyperlink w:anchor="Seif49" w:tooltip="תחולת נוקשות"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D39E0" w:rsidRPr="00ED39E0" w:rsidTr="00ED39E0">
        <w:tblPrEx>
          <w:tblCellMar>
            <w:top w:w="0" w:type="dxa"/>
            <w:bottom w:w="0" w:type="dxa"/>
          </w:tblCellMar>
        </w:tblPrEx>
        <w:tc>
          <w:tcPr>
            <w:tcW w:w="1247" w:type="dxa"/>
          </w:tcPr>
          <w:p w:rsidR="00ED39E0" w:rsidRPr="00ED39E0" w:rsidRDefault="00ED39E0" w:rsidP="00ED39E0">
            <w:pPr>
              <w:spacing w:line="240" w:lineRule="auto"/>
              <w:jc w:val="left"/>
              <w:rPr>
                <w:rFonts w:cs="Frankruhel"/>
                <w:sz w:val="24"/>
                <w:rtl/>
              </w:rPr>
            </w:pPr>
            <w:r>
              <w:rPr>
                <w:rFonts w:cs="Times New Roman"/>
                <w:sz w:val="24"/>
                <w:rtl/>
              </w:rPr>
              <w:t xml:space="preserve">סעיף 46 </w:t>
            </w:r>
          </w:p>
        </w:tc>
        <w:tc>
          <w:tcPr>
            <w:tcW w:w="5669" w:type="dxa"/>
          </w:tcPr>
          <w:p w:rsidR="00ED39E0" w:rsidRPr="00ED39E0" w:rsidRDefault="00ED39E0" w:rsidP="00ED39E0">
            <w:pPr>
              <w:spacing w:line="240" w:lineRule="auto"/>
              <w:jc w:val="left"/>
              <w:rPr>
                <w:rFonts w:cs="Frankruhel"/>
                <w:sz w:val="24"/>
                <w:rtl/>
              </w:rPr>
            </w:pPr>
            <w:r>
              <w:rPr>
                <w:rFonts w:cs="Times New Roman"/>
                <w:sz w:val="24"/>
                <w:rtl/>
              </w:rPr>
              <w:t>מתי דרוש רוב מיוחד</w:t>
            </w:r>
          </w:p>
        </w:tc>
        <w:tc>
          <w:tcPr>
            <w:tcW w:w="567" w:type="dxa"/>
          </w:tcPr>
          <w:p w:rsidR="00ED39E0" w:rsidRPr="00ED39E0" w:rsidRDefault="00ED39E0" w:rsidP="00ED39E0">
            <w:pPr>
              <w:spacing w:line="240" w:lineRule="auto"/>
              <w:jc w:val="left"/>
              <w:rPr>
                <w:rStyle w:val="Hyperlink"/>
                <w:rtl/>
              </w:rPr>
            </w:pPr>
            <w:hyperlink w:anchor="Seif51" w:tooltip="מתי דרוש רוב מיוחד" w:history="1">
              <w:r w:rsidRPr="00ED39E0">
                <w:rPr>
                  <w:rStyle w:val="Hyperlink"/>
                </w:rPr>
                <w:t>Go</w:t>
              </w:r>
            </w:hyperlink>
          </w:p>
        </w:tc>
        <w:tc>
          <w:tcPr>
            <w:tcW w:w="850" w:type="dxa"/>
          </w:tcPr>
          <w:p w:rsidR="00ED39E0" w:rsidRPr="00ED39E0" w:rsidRDefault="00ED39E0" w:rsidP="00ED39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293683" w:rsidRDefault="00293683">
      <w:pPr>
        <w:pStyle w:val="big-header"/>
        <w:ind w:left="0" w:right="1134"/>
        <w:rPr>
          <w:rtl/>
        </w:rPr>
      </w:pPr>
    </w:p>
    <w:p w:rsidR="00293683" w:rsidRPr="00775DE8" w:rsidRDefault="00293683" w:rsidP="00775DE8">
      <w:pPr>
        <w:pStyle w:val="big-header"/>
        <w:ind w:left="0" w:right="1134"/>
        <w:rPr>
          <w:rStyle w:val="default"/>
          <w:rFonts w:cs="FrankRuehl" w:hint="cs"/>
          <w:szCs w:val="32"/>
          <w:rtl/>
        </w:rPr>
      </w:pPr>
      <w:r>
        <w:rPr>
          <w:rtl/>
        </w:rPr>
        <w:br w:type="page"/>
      </w:r>
      <w:r>
        <w:rPr>
          <w:rtl/>
        </w:rPr>
        <w:lastRenderedPageBreak/>
        <w:t>ח</w:t>
      </w:r>
      <w:r>
        <w:rPr>
          <w:rFonts w:hint="cs"/>
          <w:rtl/>
        </w:rPr>
        <w:t>וק-יסוד: הכנסת</w:t>
      </w:r>
      <w:r>
        <w:rPr>
          <w:rStyle w:val="default"/>
          <w:rtl/>
        </w:rPr>
        <w:footnoteReference w:customMarkFollows="1" w:id="1"/>
        <w:t>*</w:t>
      </w:r>
    </w:p>
    <w:p w:rsidR="00293683" w:rsidRDefault="00293683" w:rsidP="00D00FEB">
      <w:pPr>
        <w:pStyle w:val="P00"/>
        <w:ind w:left="0" w:right="1134"/>
        <w:rPr>
          <w:rStyle w:val="default"/>
          <w:rFonts w:cs="FrankRuehl"/>
          <w:rtl/>
        </w:rPr>
      </w:pPr>
      <w:bookmarkStart w:id="1" w:name="Seif1"/>
      <w:bookmarkEnd w:id="1"/>
      <w:r>
        <w:rPr>
          <w:lang w:val="he-IL"/>
        </w:rPr>
        <w:pict>
          <v:rect id="_x0000_s2050" style="position:absolute;left:0;text-align:left;margin-left:464.5pt;margin-top:8.05pt;width:75.05pt;height:16pt;z-index:251608576"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ה</w:t>
                  </w:r>
                  <w:r>
                    <w:rPr>
                      <w:rFonts w:cs="Miriam" w:hint="cs"/>
                      <w:szCs w:val="18"/>
                      <w:rtl/>
                    </w:rPr>
                    <w:t>מהות</w:t>
                  </w:r>
                </w:p>
                <w:p w:rsidR="00293683" w:rsidRDefault="00293683">
                  <w:pPr>
                    <w:spacing w:line="160" w:lineRule="exact"/>
                    <w:jc w:val="left"/>
                    <w:rPr>
                      <w:rFonts w:cs="Miriam"/>
                      <w:noProof/>
                      <w:szCs w:val="18"/>
                      <w:rtl/>
                    </w:rPr>
                  </w:pP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כנסת היא בית הנבחרים של</w:t>
      </w:r>
      <w:r>
        <w:rPr>
          <w:rStyle w:val="default"/>
          <w:rFonts w:cs="FrankRuehl"/>
          <w:rtl/>
        </w:rPr>
        <w:t xml:space="preserve"> </w:t>
      </w:r>
      <w:r>
        <w:rPr>
          <w:rStyle w:val="default"/>
          <w:rFonts w:cs="FrankRuehl" w:hint="cs"/>
          <w:rtl/>
        </w:rPr>
        <w:t>המדינה.</w:t>
      </w:r>
    </w:p>
    <w:p w:rsidR="00293683" w:rsidRDefault="00293683" w:rsidP="00D00FEB">
      <w:pPr>
        <w:pStyle w:val="P00"/>
        <w:spacing w:before="72"/>
        <w:ind w:left="0" w:right="1134"/>
        <w:rPr>
          <w:rStyle w:val="default"/>
          <w:rFonts w:cs="FrankRuehl"/>
          <w:rtl/>
        </w:rPr>
      </w:pPr>
      <w:bookmarkStart w:id="2" w:name="Seif21"/>
      <w:bookmarkEnd w:id="2"/>
      <w:r>
        <w:rPr>
          <w:lang w:val="he-IL"/>
        </w:rPr>
        <w:pict>
          <v:rect id="_x0000_s2051" style="position:absolute;left:0;text-align:left;margin-left:464.5pt;margin-top:8.05pt;width:75.05pt;height:8pt;z-index:251640320"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מ</w:t>
                  </w:r>
                  <w:r>
                    <w:rPr>
                      <w:rFonts w:cs="Miriam" w:hint="cs"/>
                      <w:szCs w:val="18"/>
                      <w:rtl/>
                    </w:rPr>
                    <w:t>קום המושב</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קום מושבה של הכנסת הוא ירושלים.</w:t>
      </w:r>
    </w:p>
    <w:p w:rsidR="00293683" w:rsidRDefault="00293683" w:rsidP="00D00FEB">
      <w:pPr>
        <w:pStyle w:val="P00"/>
        <w:spacing w:before="72"/>
        <w:ind w:left="0" w:right="1134"/>
        <w:rPr>
          <w:rStyle w:val="default"/>
          <w:rFonts w:cs="FrankRuehl"/>
          <w:rtl/>
        </w:rPr>
      </w:pPr>
      <w:bookmarkStart w:id="3" w:name="Seif22"/>
      <w:bookmarkEnd w:id="3"/>
      <w:r>
        <w:rPr>
          <w:lang w:val="he-IL"/>
        </w:rPr>
        <w:pict>
          <v:rect id="_x0000_s2052" style="position:absolute;left:0;text-align:left;margin-left:464.5pt;margin-top:8.05pt;width:75.05pt;height:8pt;z-index:251641344"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ה</w:t>
                  </w:r>
                  <w:r>
                    <w:rPr>
                      <w:rFonts w:cs="Miriam" w:hint="cs"/>
                      <w:szCs w:val="18"/>
                      <w:rtl/>
                    </w:rPr>
                    <w:t>הרכב</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כנסת בהיבחרה תהיה בת מאה ועשרים חבר.</w:t>
      </w:r>
    </w:p>
    <w:p w:rsidR="00293683" w:rsidRDefault="00293683" w:rsidP="00D00FEB">
      <w:pPr>
        <w:pStyle w:val="P00"/>
        <w:spacing w:before="72"/>
        <w:ind w:left="0" w:right="1134"/>
        <w:rPr>
          <w:rStyle w:val="default"/>
          <w:rFonts w:cs="FrankRuehl"/>
          <w:rtl/>
        </w:rPr>
      </w:pPr>
      <w:bookmarkStart w:id="4" w:name="Seif23"/>
      <w:bookmarkEnd w:id="4"/>
      <w:r>
        <w:rPr>
          <w:lang w:val="he-IL"/>
        </w:rPr>
        <w:pict>
          <v:rect id="_x0000_s2053" style="position:absolute;left:0;text-align:left;margin-left:464.5pt;margin-top:8.05pt;width:75.05pt;height:8pt;z-index:251642368"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ש</w:t>
                  </w:r>
                  <w:r>
                    <w:rPr>
                      <w:rFonts w:cs="Miriam" w:hint="cs"/>
                      <w:szCs w:val="18"/>
                      <w:rtl/>
                    </w:rPr>
                    <w:t>יטת הבחירות</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כנסת תיבחר בבחירות כלליות, ארציות, ישירות, שוות, חשאיות, וי</w:t>
      </w:r>
      <w:r>
        <w:rPr>
          <w:rStyle w:val="default"/>
          <w:rFonts w:cs="FrankRuehl"/>
          <w:rtl/>
        </w:rPr>
        <w:t>ח</w:t>
      </w:r>
      <w:r>
        <w:rPr>
          <w:rStyle w:val="default"/>
          <w:rFonts w:cs="FrankRuehl" w:hint="cs"/>
          <w:rtl/>
        </w:rPr>
        <w:t>סיות, לפי חוק הבחירות לכנסת; אין לשנות סעיף זה, אלא ברוב של חברי הכנסת.</w:t>
      </w:r>
    </w:p>
    <w:p w:rsidR="00293683" w:rsidRDefault="00293683" w:rsidP="00D00FEB">
      <w:pPr>
        <w:pStyle w:val="P00"/>
        <w:spacing w:before="72"/>
        <w:ind w:left="0" w:right="1134"/>
        <w:rPr>
          <w:rStyle w:val="default"/>
          <w:rFonts w:cs="FrankRuehl"/>
          <w:rtl/>
        </w:rPr>
      </w:pPr>
      <w:bookmarkStart w:id="5" w:name="Seif24"/>
      <w:bookmarkEnd w:id="5"/>
      <w:r>
        <w:rPr>
          <w:lang w:val="he-IL"/>
        </w:rPr>
        <w:pict>
          <v:rect id="_x0000_s2054" style="position:absolute;left:0;text-align:left;margin-left:464.5pt;margin-top:8.05pt;width:75.05pt;height:8pt;z-index:251643392"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ה</w:t>
                  </w:r>
                  <w:r>
                    <w:rPr>
                      <w:rFonts w:cs="Miriam" w:hint="cs"/>
                      <w:szCs w:val="18"/>
                      <w:rtl/>
                    </w:rPr>
                    <w:t>זכות לבחור</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אזרח ישראלי בן שמונה עשרה שנה ומעלה זכאי לבחור לכנסת, אם בית משפט לא שלל ממנו זכות זו על פי חוק; חוק הבחירות יקבע את המועד שבו ייחשב אדם בן שמונה עשרה שנה לענין ה</w:t>
      </w:r>
      <w:r>
        <w:rPr>
          <w:rStyle w:val="default"/>
          <w:rFonts w:cs="FrankRuehl"/>
          <w:rtl/>
        </w:rPr>
        <w:t>ש</w:t>
      </w:r>
      <w:r>
        <w:rPr>
          <w:rStyle w:val="default"/>
          <w:rFonts w:cs="FrankRuehl" w:hint="cs"/>
          <w:rtl/>
        </w:rPr>
        <w:t>ימוש בזכות הבחירה לכנסת.</w:t>
      </w:r>
    </w:p>
    <w:p w:rsidR="00293683" w:rsidRDefault="00293683" w:rsidP="00D00FEB">
      <w:pPr>
        <w:pStyle w:val="P00"/>
        <w:spacing w:before="72"/>
        <w:ind w:left="0" w:right="1134"/>
        <w:rPr>
          <w:rStyle w:val="default"/>
          <w:rFonts w:cs="FrankRuehl" w:hint="cs"/>
          <w:rtl/>
        </w:rPr>
      </w:pPr>
      <w:bookmarkStart w:id="6" w:name="Seif25"/>
      <w:bookmarkEnd w:id="6"/>
      <w:r>
        <w:rPr>
          <w:rFonts w:cs="Miriam"/>
          <w:sz w:val="32"/>
          <w:szCs w:val="32"/>
          <w:lang w:val="he-IL"/>
        </w:rPr>
        <w:pict>
          <v:rect id="_x0000_s2055" style="position:absolute;left:0;text-align:left;margin-left:464.5pt;margin-top:8.05pt;width:75.05pt;height:35pt;z-index:251644416" o:allowincell="f" filled="f" stroked="f" strokecolor="lime" strokeweight=".25pt">
            <v:textbox inset="0,0,0,0">
              <w:txbxContent>
                <w:p w:rsidR="00293683" w:rsidRDefault="00293683">
                  <w:pPr>
                    <w:spacing w:line="160" w:lineRule="exact"/>
                    <w:jc w:val="left"/>
                    <w:rPr>
                      <w:rFonts w:cs="Miriam"/>
                      <w:szCs w:val="18"/>
                      <w:rtl/>
                    </w:rPr>
                  </w:pPr>
                  <w:r>
                    <w:rPr>
                      <w:rFonts w:cs="Miriam"/>
                      <w:szCs w:val="18"/>
                      <w:rtl/>
                    </w:rPr>
                    <w:t>ה</w:t>
                  </w:r>
                  <w:r>
                    <w:rPr>
                      <w:rFonts w:cs="Miriam" w:hint="cs"/>
                      <w:szCs w:val="18"/>
                      <w:rtl/>
                    </w:rPr>
                    <w:t xml:space="preserve">זכות להגיש </w:t>
                  </w:r>
                </w:p>
                <w:p w:rsidR="00293683" w:rsidRDefault="00293683">
                  <w:pPr>
                    <w:spacing w:line="160" w:lineRule="exact"/>
                    <w:jc w:val="left"/>
                    <w:rPr>
                      <w:rFonts w:cs="Miriam"/>
                      <w:szCs w:val="18"/>
                      <w:rtl/>
                    </w:rPr>
                  </w:pPr>
                  <w:r>
                    <w:rPr>
                      <w:rFonts w:cs="Miriam"/>
                      <w:szCs w:val="18"/>
                      <w:rtl/>
                    </w:rPr>
                    <w:t>ר</w:t>
                  </w:r>
                  <w:r>
                    <w:rPr>
                      <w:rFonts w:cs="Miriam" w:hint="cs"/>
                      <w:szCs w:val="18"/>
                      <w:rtl/>
                    </w:rPr>
                    <w:t xml:space="preserve">שימת מועמדים </w:t>
                  </w:r>
                </w:p>
                <w:p w:rsidR="00293683" w:rsidRDefault="00293683">
                  <w:pPr>
                    <w:spacing w:line="160" w:lineRule="exact"/>
                    <w:jc w:val="left"/>
                    <w:rPr>
                      <w:rFonts w:cs="Miriam"/>
                      <w:szCs w:val="18"/>
                      <w:rtl/>
                    </w:rPr>
                  </w:pPr>
                  <w:r>
                    <w:rPr>
                      <w:rFonts w:cs="Miriam" w:hint="cs"/>
                      <w:szCs w:val="18"/>
                      <w:rtl/>
                    </w:rPr>
                    <w:t xml:space="preserve">(תיקון מס' 21)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Fonts w:cs="Miriam"/>
          <w:sz w:val="32"/>
          <w:szCs w:val="32"/>
          <w:rtl/>
          <w:lang w:val="he-IL"/>
        </w:rPr>
        <w:t>5</w:t>
      </w:r>
      <w:r>
        <w:rPr>
          <w:rStyle w:val="default"/>
          <w:rFonts w:cs="FrankRuehl" w:hint="cs"/>
          <w:rtl/>
        </w:rPr>
        <w:t>א.</w:t>
      </w:r>
      <w:r>
        <w:rPr>
          <w:rStyle w:val="default"/>
          <w:rFonts w:cs="FrankRuehl"/>
          <w:rtl/>
        </w:rPr>
        <w:tab/>
      </w:r>
      <w:r>
        <w:rPr>
          <w:rStyle w:val="default"/>
          <w:rFonts w:cs="FrankRuehl" w:hint="cs"/>
          <w:rtl/>
        </w:rPr>
        <w:t>רשימת מועמדים לכנסת תוגש על ידי מפלגה בלבד; דרכי התאגדותן ורישומן של מפלגות ותנאים להגשת רשימת מועמדים ייקבעו בחוק.</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7" w:name="Rov71"/>
      <w:r w:rsidRPr="000B4ECE">
        <w:rPr>
          <w:rStyle w:val="default"/>
          <w:rFonts w:cs="FrankRuehl" w:hint="cs"/>
          <w:vanish/>
          <w:color w:val="FF0000"/>
          <w:szCs w:val="20"/>
          <w:shd w:val="clear" w:color="auto" w:fill="FFFF99"/>
          <w:rtl/>
        </w:rPr>
        <w:t>מיום 27.2.1996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19</w:t>
      </w:r>
      <w:r w:rsidRPr="000B4ECE">
        <w:rPr>
          <w:rStyle w:val="default"/>
          <w:rFonts w:cs="FrankRuehl" w:hint="cs"/>
          <w:vanish/>
          <w:szCs w:val="20"/>
          <w:shd w:val="clear" w:color="auto" w:fill="FFFF99"/>
          <w:rtl/>
        </w:rPr>
        <w:t xml:space="preserve"> (בוטל על ידי תיקון מס' 21)</w:t>
      </w:r>
    </w:p>
    <w:p w:rsidR="00293683" w:rsidRPr="000B4ECE" w:rsidRDefault="00293683">
      <w:pPr>
        <w:pStyle w:val="P00"/>
        <w:spacing w:before="0"/>
        <w:ind w:left="0" w:right="1134"/>
        <w:rPr>
          <w:rStyle w:val="default"/>
          <w:rFonts w:cs="FrankRuehl" w:hint="cs"/>
          <w:vanish/>
          <w:szCs w:val="20"/>
          <w:shd w:val="clear" w:color="auto" w:fill="FFFF99"/>
          <w:rtl/>
        </w:rPr>
      </w:pPr>
      <w:hyperlink r:id="rId6" w:history="1">
        <w:r w:rsidRPr="000B4ECE">
          <w:rPr>
            <w:rStyle w:val="Hyperlink"/>
            <w:rFonts w:hint="cs"/>
            <w:vanish/>
            <w:szCs w:val="20"/>
            <w:shd w:val="clear" w:color="auto" w:fill="FFFF99"/>
            <w:rtl/>
          </w:rPr>
          <w:t>ס"ח תשנ"ו מס' 1566</w:t>
        </w:r>
      </w:hyperlink>
      <w:r w:rsidRPr="000B4ECE">
        <w:rPr>
          <w:rStyle w:val="default"/>
          <w:rFonts w:cs="FrankRuehl" w:hint="cs"/>
          <w:vanish/>
          <w:szCs w:val="20"/>
          <w:shd w:val="clear" w:color="auto" w:fill="FFFF99"/>
          <w:rtl/>
        </w:rPr>
        <w:t xml:space="preserve"> מיום 27.2.1996 עמ' 106 (</w:t>
      </w:r>
      <w:hyperlink r:id="rId7" w:history="1">
        <w:r w:rsidRPr="000B4ECE">
          <w:rPr>
            <w:rStyle w:val="Hyperlink"/>
            <w:rFonts w:hint="cs"/>
            <w:vanish/>
            <w:szCs w:val="20"/>
            <w:shd w:val="clear" w:color="auto" w:fill="FFFF99"/>
            <w:rtl/>
          </w:rPr>
          <w:t>ה"ח 2499</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הוספת סעיף 5א</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w:t>
      </w:r>
    </w:p>
    <w:p w:rsidR="00293683" w:rsidRPr="000B4ECE" w:rsidRDefault="00293683">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הגשת רשימת מועמדים</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strike/>
          <w:vanish/>
          <w:sz w:val="22"/>
          <w:szCs w:val="22"/>
          <w:shd w:val="clear" w:color="auto" w:fill="FFFF99"/>
          <w:rtl/>
        </w:rPr>
        <w:t>5א.</w:t>
      </w:r>
      <w:r w:rsidRPr="000B4ECE">
        <w:rPr>
          <w:rStyle w:val="default"/>
          <w:rFonts w:cs="FrankRuehl" w:hint="cs"/>
          <w:strike/>
          <w:vanish/>
          <w:sz w:val="22"/>
          <w:szCs w:val="22"/>
          <w:shd w:val="clear" w:color="auto" w:fill="FFFF99"/>
          <w:rtl/>
        </w:rPr>
        <w:tab/>
        <w:t>רשימת מועמדים לכנסת תוגש על ידי מפלגה בלבד; דרכי התאגדותן ורישומן של מפלגות ותנאים להגשת רשימת מועמדים, ייקבעו בחוק.</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29.2.1996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21</w:t>
      </w:r>
    </w:p>
    <w:p w:rsidR="00293683" w:rsidRPr="000B4ECE" w:rsidRDefault="00293683">
      <w:pPr>
        <w:pStyle w:val="P00"/>
        <w:spacing w:before="0"/>
        <w:ind w:left="0" w:right="1134"/>
        <w:rPr>
          <w:rStyle w:val="default"/>
          <w:rFonts w:cs="FrankRuehl" w:hint="cs"/>
          <w:vanish/>
          <w:szCs w:val="20"/>
          <w:shd w:val="clear" w:color="auto" w:fill="FFFF99"/>
          <w:rtl/>
        </w:rPr>
      </w:pPr>
      <w:hyperlink r:id="rId8" w:history="1">
        <w:r w:rsidRPr="000B4ECE">
          <w:rPr>
            <w:rStyle w:val="Hyperlink"/>
            <w:rFonts w:hint="cs"/>
            <w:vanish/>
            <w:szCs w:val="20"/>
            <w:shd w:val="clear" w:color="auto" w:fill="FFFF99"/>
            <w:rtl/>
          </w:rPr>
          <w:t>ס"ח תשנ"ו מס' 1568</w:t>
        </w:r>
      </w:hyperlink>
      <w:r w:rsidRPr="000B4ECE">
        <w:rPr>
          <w:rStyle w:val="default"/>
          <w:rFonts w:cs="FrankRuehl" w:hint="cs"/>
          <w:vanish/>
          <w:szCs w:val="20"/>
          <w:shd w:val="clear" w:color="auto" w:fill="FFFF99"/>
          <w:rtl/>
        </w:rPr>
        <w:t xml:space="preserve"> מיום 29.2.1996 עמ' 112 (</w:t>
      </w:r>
      <w:hyperlink r:id="rId9" w:history="1">
        <w:r w:rsidRPr="000B4ECE">
          <w:rPr>
            <w:rStyle w:val="Hyperlink"/>
            <w:rFonts w:hint="cs"/>
            <w:vanish/>
            <w:szCs w:val="20"/>
            <w:shd w:val="clear" w:color="auto" w:fill="FFFF99"/>
            <w:rtl/>
          </w:rPr>
          <w:t>ה"ח 2514</w:t>
        </w:r>
      </w:hyperlink>
      <w:r w:rsidRPr="000B4ECE">
        <w:rPr>
          <w:rStyle w:val="default"/>
          <w:rFonts w:cs="FrankRuehl" w:hint="cs"/>
          <w:vanish/>
          <w:szCs w:val="20"/>
          <w:shd w:val="clear" w:color="auto" w:fill="FFFF99"/>
          <w:rtl/>
        </w:rPr>
        <w:t>)</w:t>
      </w:r>
    </w:p>
    <w:p w:rsidR="00293683" w:rsidRDefault="00293683">
      <w:pPr>
        <w:pStyle w:val="P00"/>
        <w:spacing w:before="0"/>
        <w:ind w:left="0" w:right="1134"/>
        <w:rPr>
          <w:rStyle w:val="default"/>
          <w:rFonts w:cs="FrankRuehl" w:hint="cs"/>
          <w:b/>
          <w:bCs/>
          <w:sz w:val="2"/>
          <w:szCs w:val="2"/>
          <w:shd w:val="clear" w:color="auto" w:fill="FFFF99"/>
          <w:rtl/>
        </w:rPr>
      </w:pPr>
      <w:r w:rsidRPr="000B4ECE">
        <w:rPr>
          <w:rStyle w:val="default"/>
          <w:rFonts w:cs="FrankRuehl" w:hint="cs"/>
          <w:b/>
          <w:bCs/>
          <w:vanish/>
          <w:szCs w:val="20"/>
          <w:shd w:val="clear" w:color="auto" w:fill="FFFF99"/>
          <w:rtl/>
        </w:rPr>
        <w:t>הוספת סעיף 5א</w:t>
      </w:r>
      <w:bookmarkEnd w:id="7"/>
    </w:p>
    <w:p w:rsidR="00293683" w:rsidRDefault="00293683" w:rsidP="00D00FEB">
      <w:pPr>
        <w:pStyle w:val="P00"/>
        <w:spacing w:before="72"/>
        <w:ind w:left="0" w:right="1134"/>
        <w:rPr>
          <w:rStyle w:val="default"/>
          <w:rFonts w:cs="FrankRuehl"/>
          <w:rtl/>
        </w:rPr>
      </w:pPr>
      <w:bookmarkStart w:id="8" w:name="Seif26"/>
      <w:bookmarkEnd w:id="8"/>
      <w:r>
        <w:rPr>
          <w:lang w:val="he-IL"/>
        </w:rPr>
        <w:pict>
          <v:rect id="_x0000_s2056" style="position:absolute;left:0;text-align:left;margin-left:464.5pt;margin-top:8.05pt;width:75.05pt;height:73.9pt;z-index:251645440"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ה</w:t>
                  </w:r>
                  <w:r>
                    <w:rPr>
                      <w:rFonts w:cs="Miriam" w:hint="cs"/>
                      <w:szCs w:val="18"/>
                      <w:rtl/>
                    </w:rPr>
                    <w:t xml:space="preserve">זכות </w:t>
                  </w:r>
                  <w:r>
                    <w:rPr>
                      <w:rFonts w:cs="Miriam"/>
                      <w:szCs w:val="18"/>
                      <w:rtl/>
                    </w:rPr>
                    <w:t>ל</w:t>
                  </w:r>
                  <w:r>
                    <w:rPr>
                      <w:rFonts w:cs="Miriam" w:hint="cs"/>
                      <w:szCs w:val="18"/>
                      <w:rtl/>
                    </w:rPr>
                    <w:t>היבחר</w:t>
                  </w:r>
                </w:p>
                <w:p w:rsidR="00293683" w:rsidRDefault="00293683">
                  <w:pPr>
                    <w:spacing w:line="160" w:lineRule="exact"/>
                    <w:jc w:val="left"/>
                    <w:rPr>
                      <w:rFonts w:cs="Miriam"/>
                      <w:noProof/>
                      <w:szCs w:val="18"/>
                      <w:rtl/>
                    </w:rPr>
                  </w:pPr>
                  <w:r>
                    <w:rPr>
                      <w:rFonts w:cs="Miriam" w:hint="cs"/>
                      <w:szCs w:val="18"/>
                      <w:rtl/>
                    </w:rPr>
                    <w:t>(תיקון מס' 8)</w:t>
                  </w:r>
                </w:p>
                <w:p w:rsidR="00293683" w:rsidRDefault="00293683">
                  <w:pPr>
                    <w:spacing w:line="160" w:lineRule="exact"/>
                    <w:jc w:val="left"/>
                    <w:rPr>
                      <w:rFonts w:cs="Miriam" w:hint="cs"/>
                      <w:szCs w:val="18"/>
                      <w:rtl/>
                    </w:rPr>
                  </w:pPr>
                  <w:r>
                    <w:rPr>
                      <w:rFonts w:cs="Miriam"/>
                      <w:szCs w:val="18"/>
                      <w:rtl/>
                    </w:rPr>
                    <w:t>ת</w:t>
                  </w:r>
                  <w:r>
                    <w:rPr>
                      <w:rFonts w:cs="Miriam" w:hint="cs"/>
                      <w:szCs w:val="18"/>
                      <w:rtl/>
                    </w:rPr>
                    <w:t>שמ"א-1981</w:t>
                  </w:r>
                </w:p>
                <w:p w:rsidR="00293683" w:rsidRDefault="00293683">
                  <w:pPr>
                    <w:spacing w:line="160" w:lineRule="exact"/>
                    <w:jc w:val="left"/>
                    <w:rPr>
                      <w:rFonts w:cs="Miriam"/>
                      <w:noProof/>
                      <w:szCs w:val="18"/>
                      <w:rtl/>
                    </w:rPr>
                  </w:pPr>
                  <w:r>
                    <w:rPr>
                      <w:rFonts w:cs="Miriam" w:hint="cs"/>
                      <w:szCs w:val="18"/>
                      <w:rtl/>
                    </w:rPr>
                    <w:t>(תיקון מס' 10) תשמ"ז-1987</w:t>
                  </w:r>
                </w:p>
                <w:p w:rsidR="00293683" w:rsidRDefault="00293683">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p w:rsidR="00724B7C" w:rsidRDefault="00724B7C">
                  <w:pPr>
                    <w:spacing w:line="160" w:lineRule="exact"/>
                    <w:jc w:val="left"/>
                    <w:rPr>
                      <w:rFonts w:cs="Miriam"/>
                      <w:noProof/>
                      <w:szCs w:val="18"/>
                      <w:rtl/>
                    </w:rPr>
                  </w:pPr>
                  <w:r>
                    <w:rPr>
                      <w:rFonts w:cs="Miriam" w:hint="cs"/>
                      <w:noProof/>
                      <w:szCs w:val="18"/>
                      <w:rtl/>
                    </w:rPr>
                    <w:t>(תיקון מס' 47) תשע"ח-2018</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אזרח ישראלי שביום הגשת רשימת המועמדים הכוללת את שמו הוא בן עשרים ואחת שנה ומעלה, זכאי להיבחר לכנסת, זולת אם בית משפט שלל ממנו זכות זו על פי חוק או שנידון, בפסק דין סופי, לעונש מאסר</w:t>
      </w:r>
      <w:r>
        <w:rPr>
          <w:rStyle w:val="default"/>
          <w:rFonts w:cs="FrankRuehl"/>
          <w:rtl/>
        </w:rPr>
        <w:t xml:space="preserve"> </w:t>
      </w:r>
      <w:r>
        <w:rPr>
          <w:rStyle w:val="default"/>
          <w:rFonts w:cs="FrankRuehl" w:hint="cs"/>
          <w:rtl/>
        </w:rPr>
        <w:t xml:space="preserve">בפועל לתקופה העולה על שלושה חודשים וביום הגשת רשימת המועמדים טרם עברו שבע שנים מהיום שגמר לרצות את עונש המאסר בפועל, </w:t>
      </w:r>
      <w:r w:rsidR="00724B7C" w:rsidRPr="00724B7C">
        <w:rPr>
          <w:rStyle w:val="default"/>
          <w:rFonts w:cs="FrankRuehl" w:hint="cs"/>
          <w:rtl/>
        </w:rPr>
        <w:t xml:space="preserve">ואם הורשע בעבירת טרור חמורה או עבירת ביטחון חמורה, כפי שייקבע בחוק, נידון, בפסק דין סופי, לעונש מאסר בפועל לתקופה העולה על שבע שנות מאסר, וביום הגשת רשימת המועמדים טרם עברו 14 שנים מהיום שגמר לרצות את עונש המאסר בפועל, </w:t>
      </w:r>
      <w:r>
        <w:rPr>
          <w:rStyle w:val="default"/>
          <w:rFonts w:cs="FrankRuehl" w:hint="cs"/>
          <w:rtl/>
        </w:rPr>
        <w:t>אלא אם כן קבע יושב ראש ועדת הבחירות המרכזית כי אין עם העבירה שבה הורשע, בנסיבות הענין, משום קלון.</w:t>
      </w:r>
    </w:p>
    <w:p w:rsidR="00293683" w:rsidRDefault="00293683">
      <w:pPr>
        <w:pStyle w:val="P00"/>
        <w:spacing w:before="72"/>
        <w:ind w:left="0" w:right="1134"/>
        <w:rPr>
          <w:rStyle w:val="default"/>
          <w:rFonts w:cs="FrankRuehl"/>
          <w:rtl/>
        </w:rPr>
      </w:pPr>
      <w:r>
        <w:rPr>
          <w:lang w:val="he-IL"/>
        </w:rPr>
        <w:pict>
          <v:rect id="_x0000_s2057" style="position:absolute;left:0;text-align:left;margin-left:464.5pt;margin-top:8.05pt;width:75.05pt;height:16pt;z-index:251646464"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22)</w:t>
                  </w:r>
                </w:p>
                <w:p w:rsidR="00293683" w:rsidRDefault="00293683">
                  <w:pPr>
                    <w:spacing w:line="160" w:lineRule="exact"/>
                    <w:jc w:val="left"/>
                    <w:rPr>
                      <w:rFonts w:cs="Miriam"/>
                      <w:noProof/>
                      <w:szCs w:val="18"/>
                      <w:rtl/>
                    </w:rPr>
                  </w:pPr>
                  <w:r>
                    <w:rPr>
                      <w:rFonts w:cs="Miriam"/>
                      <w:szCs w:val="18"/>
                      <w:rtl/>
                    </w:rPr>
                    <w:t>ת</w:t>
                  </w:r>
                  <w:r>
                    <w:rPr>
                      <w:rFonts w:cs="Miriam" w:hint="cs"/>
                      <w:szCs w:val="18"/>
                      <w:rtl/>
                    </w:rPr>
                    <w:t xml:space="preserve">שנ"ו-1996 </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r>
        <w:rPr>
          <w:rStyle w:val="default"/>
          <w:rFonts w:cs="FrankRuehl"/>
          <w:rtl/>
        </w:rPr>
        <w:t xml:space="preserve"> </w:t>
      </w:r>
    </w:p>
    <w:p w:rsidR="00293683" w:rsidRDefault="00293683">
      <w:pPr>
        <w:pStyle w:val="P00"/>
        <w:spacing w:before="72"/>
        <w:ind w:left="0" w:right="1134"/>
        <w:rPr>
          <w:rStyle w:val="default"/>
          <w:rFonts w:cs="FrankRuehl"/>
          <w:rtl/>
        </w:rPr>
      </w:pPr>
      <w:r>
        <w:rPr>
          <w:lang w:val="he-IL"/>
        </w:rPr>
        <w:pict>
          <v:rect id="_x0000_s2058" style="position:absolute;left:0;text-align:left;margin-left:464.5pt;margin-top:8.05pt;width:75.05pt;height:16pt;z-index:251647488"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(תיקון מס</w:t>
                  </w:r>
                  <w:r>
                    <w:rPr>
                      <w:rFonts w:cs="Miriam"/>
                      <w:szCs w:val="18"/>
                      <w:rtl/>
                    </w:rPr>
                    <w:t xml:space="preserve">' 26) </w:t>
                  </w:r>
                  <w:r>
                    <w:rPr>
                      <w:rFonts w:cs="Miriam" w:hint="cs"/>
                      <w:szCs w:val="18"/>
                      <w:rtl/>
                    </w:rPr>
                    <w:br/>
                    <w:t>תש"ס-2000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מועמד לכנסת שנידון כאמור בסעיף קטן (א) ופסק הדין נעשה סופי אחרי הגשת רשימת המועמדים ולפני שהחל לכהן כחבר הכנסת, דינו כדין מי שהתפטר מרשימת המועמדים שבה כלול שמו, או מחברותו בכנסת, לפי הענין, אלא אם כן קבע יושב ראש ועדת הב</w:t>
      </w:r>
      <w:r>
        <w:rPr>
          <w:rStyle w:val="default"/>
          <w:rFonts w:cs="FrankRuehl"/>
          <w:rtl/>
        </w:rPr>
        <w:t>ח</w:t>
      </w:r>
      <w:r>
        <w:rPr>
          <w:rStyle w:val="default"/>
          <w:rFonts w:cs="FrankRuehl" w:hint="cs"/>
          <w:rtl/>
        </w:rPr>
        <w:t>ירות המרכזית שאין עם העבירה שבה הורשע, בנסיבות הענין, משום קלון.</w:t>
      </w:r>
    </w:p>
    <w:p w:rsidR="00293683" w:rsidRDefault="00293683" w:rsidP="00D00FEB">
      <w:pPr>
        <w:pStyle w:val="P00"/>
        <w:spacing w:before="72"/>
        <w:ind w:left="0" w:right="1134"/>
        <w:rPr>
          <w:rStyle w:val="default"/>
          <w:rFonts w:cs="FrankRuehl"/>
          <w:rtl/>
        </w:rPr>
      </w:pPr>
      <w:r>
        <w:rPr>
          <w:lang w:val="he-IL"/>
        </w:rPr>
        <w:pict>
          <v:rect id="_x0000_s2059" style="position:absolute;left:0;text-align:left;margin-left:464.5pt;margin-top:8.05pt;width:75.05pt;height:16pt;z-index:251648512"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 xml:space="preserve">(תיקון מס' 26) </w:t>
                  </w:r>
                  <w:r>
                    <w:rPr>
                      <w:rFonts w:cs="Miriam"/>
                      <w:szCs w:val="18"/>
                      <w:rtl/>
                    </w:rPr>
                    <w:br/>
                  </w:r>
                  <w:r>
                    <w:rPr>
                      <w:rFonts w:cs="Miriam" w:hint="cs"/>
                      <w:szCs w:val="18"/>
                      <w:rtl/>
                    </w:rPr>
                    <w:t>תש"ס-2000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קביעת יושב ראש ועדת הבחירות המרכזית לפי סעיפים קטנים (א) ו-(ג) לא תידרש אם קבע בית המשפט, לפי דין, כי יש עם העבירה,</w:t>
      </w:r>
      <w:r>
        <w:rPr>
          <w:rStyle w:val="default"/>
          <w:rFonts w:cs="FrankRuehl"/>
          <w:rtl/>
        </w:rPr>
        <w:t xml:space="preserve"> </w:t>
      </w:r>
      <w:r>
        <w:rPr>
          <w:rStyle w:val="default"/>
          <w:rFonts w:cs="FrankRuehl" w:hint="cs"/>
          <w:rtl/>
        </w:rPr>
        <w:t>בנסיבות הענין, משום קלון.</w:t>
      </w:r>
    </w:p>
    <w:p w:rsidR="00293683" w:rsidRDefault="00293683">
      <w:pPr>
        <w:pStyle w:val="P00"/>
        <w:spacing w:before="72"/>
        <w:ind w:left="0" w:right="1134"/>
        <w:rPr>
          <w:rStyle w:val="default"/>
          <w:rFonts w:cs="FrankRuehl" w:hint="cs"/>
          <w:rtl/>
        </w:rPr>
      </w:pPr>
      <w:r>
        <w:rPr>
          <w:lang w:val="he-IL"/>
        </w:rPr>
        <w:pict>
          <v:rect id="_x0000_s2060" style="position:absolute;left:0;text-align:left;margin-left:464.5pt;margin-top:8.05pt;width:75.05pt;height:16pt;z-index:251649536"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(תיקון מס' 26</w:t>
                  </w:r>
                  <w:r>
                    <w:rPr>
                      <w:rFonts w:cs="Miriam"/>
                      <w:szCs w:val="18"/>
                      <w:rtl/>
                    </w:rPr>
                    <w:t xml:space="preserve">) </w:t>
                  </w:r>
                  <w:r>
                    <w:rPr>
                      <w:rFonts w:cs="Miriam" w:hint="cs"/>
                      <w:szCs w:val="18"/>
                      <w:rtl/>
                    </w:rPr>
                    <w:br/>
                    <w:t>תש"ס-2000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לענין סעיף זה </w:t>
      </w:r>
      <w:r w:rsidR="00D00FEB">
        <w:rPr>
          <w:rStyle w:val="default"/>
          <w:rFonts w:cs="FrankRuehl"/>
          <w:rtl/>
        </w:rPr>
        <w:t>–</w:t>
      </w:r>
    </w:p>
    <w:p w:rsidR="00293683" w:rsidRDefault="00293683" w:rsidP="00D00FE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מאסר בפועל" </w:t>
      </w:r>
      <w:r w:rsidR="00D00FEB">
        <w:rPr>
          <w:rStyle w:val="default"/>
          <w:rFonts w:cs="FrankRuehl" w:hint="cs"/>
          <w:rtl/>
        </w:rPr>
        <w:t>-</w:t>
      </w:r>
      <w:r>
        <w:rPr>
          <w:rStyle w:val="default"/>
          <w:rFonts w:cs="FrankRuehl" w:hint="cs"/>
          <w:rtl/>
        </w:rPr>
        <w:t xml:space="preserve"> סך כל תקופות המאסר בפועל שעל הנידון לרצות ברצף אחד, אף אם הוטלו בגזרי דין שונים, לרבות מאסר על תנאי שהופעל;</w:t>
      </w:r>
    </w:p>
    <w:p w:rsidR="00293683" w:rsidRDefault="00293683" w:rsidP="00D00FE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עבירה" </w:t>
      </w:r>
      <w:r w:rsidR="00D00FEB">
        <w:rPr>
          <w:rStyle w:val="default"/>
          <w:rFonts w:cs="FrankRuehl" w:hint="cs"/>
          <w:rtl/>
        </w:rPr>
        <w:t>-</w:t>
      </w:r>
      <w:r>
        <w:rPr>
          <w:rStyle w:val="default"/>
          <w:rFonts w:cs="FrankRuehl" w:hint="cs"/>
          <w:rtl/>
        </w:rPr>
        <w:t xml:space="preserve"> כל אחת מהעבירות שעליהן נידון לעונש של מאסר בפועל.</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9" w:name="Rov104"/>
      <w:r w:rsidRPr="000B4ECE">
        <w:rPr>
          <w:rStyle w:val="default"/>
          <w:rFonts w:cs="FrankRuehl" w:hint="cs"/>
          <w:vanish/>
          <w:color w:val="FF0000"/>
          <w:szCs w:val="20"/>
          <w:shd w:val="clear" w:color="auto" w:fill="FFFF99"/>
          <w:rtl/>
        </w:rPr>
        <w:t>מיום 7.4.1981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8</w:t>
      </w:r>
    </w:p>
    <w:p w:rsidR="00293683" w:rsidRPr="000B4ECE" w:rsidRDefault="00293683">
      <w:pPr>
        <w:pStyle w:val="P00"/>
        <w:spacing w:before="0"/>
        <w:ind w:left="0" w:right="1134"/>
        <w:rPr>
          <w:rStyle w:val="default"/>
          <w:rFonts w:cs="FrankRuehl" w:hint="cs"/>
          <w:vanish/>
          <w:szCs w:val="20"/>
          <w:shd w:val="clear" w:color="auto" w:fill="FFFF99"/>
          <w:rtl/>
        </w:rPr>
      </w:pPr>
      <w:hyperlink r:id="rId10" w:history="1">
        <w:r w:rsidRPr="000B4ECE">
          <w:rPr>
            <w:rStyle w:val="Hyperlink"/>
            <w:rFonts w:hint="cs"/>
            <w:vanish/>
            <w:szCs w:val="20"/>
            <w:shd w:val="clear" w:color="auto" w:fill="FFFF99"/>
            <w:rtl/>
          </w:rPr>
          <w:t>ס"ח תשמ"א מס' 1016</w:t>
        </w:r>
      </w:hyperlink>
      <w:r w:rsidRPr="000B4ECE">
        <w:rPr>
          <w:rStyle w:val="default"/>
          <w:rFonts w:cs="FrankRuehl" w:hint="cs"/>
          <w:vanish/>
          <w:szCs w:val="20"/>
          <w:shd w:val="clear" w:color="auto" w:fill="FFFF99"/>
          <w:rtl/>
        </w:rPr>
        <w:t xml:space="preserve"> מיום 7.4.1981 עמ' 168 (</w:t>
      </w:r>
      <w:hyperlink r:id="rId11" w:history="1">
        <w:r w:rsidRPr="000B4ECE">
          <w:rPr>
            <w:rStyle w:val="Hyperlink"/>
            <w:rFonts w:hint="cs"/>
            <w:vanish/>
            <w:szCs w:val="20"/>
            <w:shd w:val="clear" w:color="auto" w:fill="FFFF99"/>
            <w:rtl/>
          </w:rPr>
          <w:t>ה"ח 1525</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6.</w:t>
      </w:r>
      <w:r w:rsidRPr="000B4ECE">
        <w:rPr>
          <w:rStyle w:val="default"/>
          <w:rFonts w:cs="FrankRuehl" w:hint="cs"/>
          <w:vanish/>
          <w:sz w:val="22"/>
          <w:szCs w:val="22"/>
          <w:shd w:val="clear" w:color="auto" w:fill="FFFF99"/>
          <w:rtl/>
        </w:rPr>
        <w:tab/>
        <w:t xml:space="preserve">כל אזרח ישראלי בן שמונה עשרה שנה ומעלה זכאי לבחור לכנסת, </w:t>
      </w:r>
      <w:r w:rsidRPr="000B4ECE">
        <w:rPr>
          <w:rStyle w:val="default"/>
          <w:rFonts w:cs="FrankRuehl" w:hint="cs"/>
          <w:strike/>
          <w:vanish/>
          <w:sz w:val="22"/>
          <w:szCs w:val="22"/>
          <w:shd w:val="clear" w:color="auto" w:fill="FFFF99"/>
          <w:rtl/>
        </w:rPr>
        <w:t>אם בית משפט לא שלל ממנו זכות זו על פי חוק</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זולת אם בית משפט שלל ממנו זכות זו על פי חוק או שנדון לעונש מאסר</w:t>
      </w:r>
      <w:r w:rsidRPr="000B4ECE">
        <w:rPr>
          <w:rStyle w:val="default"/>
          <w:rFonts w:cs="FrankRuehl"/>
          <w:vanish/>
          <w:sz w:val="22"/>
          <w:szCs w:val="22"/>
          <w:u w:val="single"/>
          <w:shd w:val="clear" w:color="auto" w:fill="FFFF99"/>
          <w:rtl/>
        </w:rPr>
        <w:t xml:space="preserve"> </w:t>
      </w:r>
      <w:r w:rsidRPr="000B4ECE">
        <w:rPr>
          <w:rStyle w:val="default"/>
          <w:rFonts w:cs="FrankRuehl" w:hint="cs"/>
          <w:vanish/>
          <w:sz w:val="22"/>
          <w:szCs w:val="22"/>
          <w:u w:val="single"/>
          <w:shd w:val="clear" w:color="auto" w:fill="FFFF99"/>
          <w:rtl/>
        </w:rPr>
        <w:t>בפועל לתקופה של חמש שנים או יותר  בשל עבירה נגד בטחון המדינה שנקבעה לכך בחוק הבחירות לכנסת וטרם עברו חמש שנים מהיום שגמר לרצות את עונש המאסר</w:t>
      </w:r>
      <w:r w:rsidRPr="000B4ECE">
        <w:rPr>
          <w:rStyle w:val="default"/>
          <w:rFonts w:cs="FrankRuehl" w:hint="cs"/>
          <w:vanish/>
          <w:sz w:val="22"/>
          <w:szCs w:val="22"/>
          <w:shd w:val="clear" w:color="auto" w:fill="FFFF99"/>
          <w:rtl/>
        </w:rPr>
        <w:t>; חוק הבחירות יקבע את המועד שבו ייחשב אדם בן שמונה עשרה שנה לענין השימוש בזכות הבחירה לכנסת.</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 xml:space="preserve">  </w:t>
      </w: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27.5.1987</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10</w:t>
      </w:r>
    </w:p>
    <w:p w:rsidR="00293683" w:rsidRPr="000B4ECE" w:rsidRDefault="00293683">
      <w:pPr>
        <w:pStyle w:val="P00"/>
        <w:spacing w:before="0"/>
        <w:ind w:left="0" w:right="1134"/>
        <w:rPr>
          <w:rStyle w:val="default"/>
          <w:rFonts w:cs="FrankRuehl" w:hint="cs"/>
          <w:vanish/>
          <w:szCs w:val="20"/>
          <w:shd w:val="clear" w:color="auto" w:fill="FFFF99"/>
          <w:rtl/>
        </w:rPr>
      </w:pPr>
      <w:hyperlink r:id="rId12" w:history="1">
        <w:r w:rsidRPr="000B4ECE">
          <w:rPr>
            <w:rStyle w:val="Hyperlink"/>
            <w:rFonts w:hint="cs"/>
            <w:vanish/>
            <w:szCs w:val="20"/>
            <w:shd w:val="clear" w:color="auto" w:fill="FFFF99"/>
            <w:rtl/>
          </w:rPr>
          <w:t>ס"ח תשמ"ז מס' 1215</w:t>
        </w:r>
      </w:hyperlink>
      <w:r w:rsidRPr="000B4ECE">
        <w:rPr>
          <w:rStyle w:val="default"/>
          <w:rFonts w:cs="FrankRuehl" w:hint="cs"/>
          <w:vanish/>
          <w:szCs w:val="20"/>
          <w:shd w:val="clear" w:color="auto" w:fill="FFFF99"/>
          <w:rtl/>
        </w:rPr>
        <w:t xml:space="preserve"> מיום 27.5.1987 עמ' 120 (</w:t>
      </w:r>
      <w:hyperlink r:id="rId13" w:history="1">
        <w:r w:rsidRPr="000B4ECE">
          <w:rPr>
            <w:rStyle w:val="Hyperlink"/>
            <w:rFonts w:hint="cs"/>
            <w:vanish/>
            <w:szCs w:val="20"/>
            <w:shd w:val="clear" w:color="auto" w:fill="FFFF99"/>
            <w:rtl/>
          </w:rPr>
          <w:t>ה"ח 1748</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6.</w:t>
      </w: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(א)</w:t>
      </w:r>
      <w:r w:rsidRPr="000B4ECE">
        <w:rPr>
          <w:rStyle w:val="default"/>
          <w:rFonts w:cs="FrankRuehl" w:hint="cs"/>
          <w:vanish/>
          <w:sz w:val="22"/>
          <w:szCs w:val="22"/>
          <w:shd w:val="clear" w:color="auto" w:fill="FFFF99"/>
          <w:rtl/>
        </w:rPr>
        <w:tab/>
        <w:t>כל אזרח ישראלי בן שמונה עשרה שנה ומעלה זכאי לבחור לכנסת, זולת אם בית משפט שלל ממנו זכות זו על פי חוק או שנדון לעונש מאסר</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בפועל לתקופה של חמש שנים או יותר  בשל עבירה נגד בטחון המדינה שנקבעה לכך בחוק הבחירות לכנסת וטרם עברו חמש שנים מהיום שגמר לרצות את עונש המאסר; חוק הבחירות יקבע את המועד שבו ייחשב אדם בן שמונה עשרה שנה לענין השימוש בזכות הבחירה לכנסת.</w:t>
      </w:r>
    </w:p>
    <w:p w:rsidR="00293683" w:rsidRPr="000B4ECE" w:rsidRDefault="00293683">
      <w:pPr>
        <w:pStyle w:val="P00"/>
        <w:spacing w:before="0"/>
        <w:ind w:left="0" w:right="1134"/>
        <w:rPr>
          <w:rStyle w:val="default"/>
          <w:rFonts w:cs="FrankRuehl" w:hint="cs"/>
          <w:vanish/>
          <w:sz w:val="22"/>
          <w:szCs w:val="22"/>
          <w:u w:val="single"/>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(ב)</w:t>
      </w:r>
      <w:r w:rsidRPr="000B4ECE">
        <w:rPr>
          <w:rStyle w:val="default"/>
          <w:rFonts w:cs="FrankRuehl" w:hint="cs"/>
          <w:vanish/>
          <w:sz w:val="22"/>
          <w:szCs w:val="22"/>
          <w:u w:val="single"/>
          <w:shd w:val="clear" w:color="auto" w:fill="FFFF99"/>
          <w:rtl/>
        </w:rPr>
        <w:tab/>
        <w:t>היה אזרח ישראלי גם אזרח של מדינה אחרת, ודיני אותה מדינה מאפשרים את שחרורו מאזרחות זו, לא יהיה מועמד לכנסת אלא לאחר שעשה, עד להגשת רשימת המועמדים הכוללת את שמו ולהנחת דעתו של יושב ראש ועדת הבחירות המרכזית לכנסת, את כל הדרוש מצדו לשם שחרורו ממנה; לענין זה יראו אדם כאזרח של מדינה אחרת רק אם היה לו, בזמן מן הזמנים, דרכון של אותה מדינה או תעודה אחרת המעידה על היותו אזרח של אותה מדינה.</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29.2.1996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22</w:t>
      </w:r>
    </w:p>
    <w:p w:rsidR="00293683" w:rsidRPr="000B4ECE" w:rsidRDefault="00293683">
      <w:pPr>
        <w:pStyle w:val="P00"/>
        <w:spacing w:before="0"/>
        <w:ind w:left="0" w:right="1134"/>
        <w:rPr>
          <w:rStyle w:val="default"/>
          <w:rFonts w:cs="FrankRuehl" w:hint="cs"/>
          <w:vanish/>
          <w:szCs w:val="20"/>
          <w:shd w:val="clear" w:color="auto" w:fill="FFFF99"/>
          <w:rtl/>
        </w:rPr>
      </w:pPr>
      <w:hyperlink r:id="rId14" w:history="1">
        <w:r w:rsidRPr="000B4ECE">
          <w:rPr>
            <w:rStyle w:val="Hyperlink"/>
            <w:rFonts w:hint="cs"/>
            <w:vanish/>
            <w:szCs w:val="20"/>
            <w:shd w:val="clear" w:color="auto" w:fill="FFFF99"/>
            <w:rtl/>
          </w:rPr>
          <w:t>ס"ח תשנ"ו מס' 1568</w:t>
        </w:r>
      </w:hyperlink>
      <w:r w:rsidRPr="000B4ECE">
        <w:rPr>
          <w:rStyle w:val="default"/>
          <w:rFonts w:cs="FrankRuehl" w:hint="cs"/>
          <w:vanish/>
          <w:szCs w:val="20"/>
          <w:shd w:val="clear" w:color="auto" w:fill="FFFF99"/>
          <w:rtl/>
        </w:rPr>
        <w:t xml:space="preserve"> מיום 29.2.1996 עמ' 112 (</w:t>
      </w:r>
      <w:hyperlink r:id="rId15" w:history="1">
        <w:r w:rsidRPr="000B4ECE">
          <w:rPr>
            <w:rStyle w:val="Hyperlink"/>
            <w:rFonts w:hint="cs"/>
            <w:vanish/>
            <w:szCs w:val="20"/>
            <w:shd w:val="clear" w:color="auto" w:fill="FFFF99"/>
            <w:rtl/>
          </w:rPr>
          <w:t>ה"ח 2503</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ביטול סעיף קטן 6(ב)</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strike/>
          <w:vanish/>
          <w:sz w:val="22"/>
          <w:szCs w:val="22"/>
          <w:shd w:val="clear" w:color="auto" w:fill="FFFF99"/>
          <w:rtl/>
        </w:rPr>
        <w:t>(ב)</w:t>
      </w:r>
      <w:r w:rsidRPr="000B4ECE">
        <w:rPr>
          <w:rStyle w:val="default"/>
          <w:rFonts w:cs="FrankRuehl" w:hint="cs"/>
          <w:strike/>
          <w:vanish/>
          <w:sz w:val="22"/>
          <w:szCs w:val="22"/>
          <w:shd w:val="clear" w:color="auto" w:fill="FFFF99"/>
          <w:rtl/>
        </w:rPr>
        <w:tab/>
        <w:t>היה אזרח ישראלי גם אזרח של מדינה אחרת, ודיני אותה מדינה מאפשרים את שחרורו מאזרחות זו, לא יהיה מועמד לכנסת אלא לאחר שעשה, עד להגשת רשימת המועמדים הכוללת את שמו ולהנחת דעתו של יושב ראש ועדת הבחירות המרכזית לכנסת, את כל הדרוש מצדו לשם שחרורו ממנה; לענין זה יראו אדם כאזרח של מדינה אחרת רק אם היה לו, בזמן מן הזמנים, דרכון של אותה מדינה או תעודה אחרת המעידה על היותו אזרח של אותה מדינה.</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8.8.2000</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26</w:t>
      </w:r>
    </w:p>
    <w:p w:rsidR="00293683" w:rsidRPr="000B4ECE" w:rsidRDefault="00293683">
      <w:pPr>
        <w:pStyle w:val="P00"/>
        <w:spacing w:before="0"/>
        <w:ind w:left="0" w:right="1134"/>
        <w:rPr>
          <w:rStyle w:val="default"/>
          <w:rFonts w:cs="FrankRuehl" w:hint="cs"/>
          <w:vanish/>
          <w:szCs w:val="20"/>
          <w:shd w:val="clear" w:color="auto" w:fill="FFFF99"/>
          <w:rtl/>
        </w:rPr>
      </w:pPr>
      <w:hyperlink r:id="rId16" w:history="1">
        <w:r w:rsidRPr="000B4ECE">
          <w:rPr>
            <w:rStyle w:val="Hyperlink"/>
            <w:rFonts w:hint="cs"/>
            <w:vanish/>
            <w:szCs w:val="20"/>
            <w:shd w:val="clear" w:color="auto" w:fill="FFFF99"/>
            <w:rtl/>
          </w:rPr>
          <w:t>ס"ח תש"ס מס' 1750</w:t>
        </w:r>
      </w:hyperlink>
      <w:r w:rsidRPr="000B4ECE">
        <w:rPr>
          <w:rStyle w:val="default"/>
          <w:rFonts w:cs="FrankRuehl" w:hint="cs"/>
          <w:vanish/>
          <w:szCs w:val="20"/>
          <w:shd w:val="clear" w:color="auto" w:fill="FFFF99"/>
          <w:rtl/>
        </w:rPr>
        <w:t xml:space="preserve"> מיום 8.8.2000 עמ' 260 (</w:t>
      </w:r>
      <w:hyperlink r:id="rId17" w:history="1">
        <w:r w:rsidRPr="000B4ECE">
          <w:rPr>
            <w:rStyle w:val="Hyperlink"/>
            <w:rFonts w:hint="cs"/>
            <w:vanish/>
            <w:szCs w:val="20"/>
            <w:shd w:val="clear" w:color="auto" w:fill="FFFF99"/>
            <w:rtl/>
          </w:rPr>
          <w:t>ה"ח 2854</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6.</w:t>
      </w:r>
      <w:r w:rsidRPr="000B4ECE">
        <w:rPr>
          <w:rStyle w:val="default"/>
          <w:rFonts w:cs="FrankRuehl" w:hint="cs"/>
          <w:vanish/>
          <w:sz w:val="22"/>
          <w:szCs w:val="22"/>
          <w:shd w:val="clear" w:color="auto" w:fill="FFFF99"/>
          <w:rtl/>
        </w:rPr>
        <w:tab/>
        <w:t>(א)</w:t>
      </w:r>
      <w:r w:rsidRPr="000B4ECE">
        <w:rPr>
          <w:rStyle w:val="default"/>
          <w:rFonts w:cs="FrankRuehl" w:hint="cs"/>
          <w:vanish/>
          <w:sz w:val="22"/>
          <w:szCs w:val="22"/>
          <w:shd w:val="clear" w:color="auto" w:fill="FFFF99"/>
          <w:rtl/>
        </w:rPr>
        <w:tab/>
        <w:t xml:space="preserve">כל אזרח ישראלי בן שמונה עשרה שנה ומעלה זכאי לבחור לכנסת, זולת אם בית משפט שלל ממנו זכות זו על פי חוק </w:t>
      </w:r>
      <w:r w:rsidRPr="000B4ECE">
        <w:rPr>
          <w:rStyle w:val="default"/>
          <w:rFonts w:cs="FrankRuehl" w:hint="cs"/>
          <w:strike/>
          <w:vanish/>
          <w:sz w:val="22"/>
          <w:szCs w:val="22"/>
          <w:shd w:val="clear" w:color="auto" w:fill="FFFF99"/>
          <w:rtl/>
        </w:rPr>
        <w:t>או שנדון לעונש מאסר</w:t>
      </w:r>
      <w:r w:rsidRPr="000B4ECE">
        <w:rPr>
          <w:rStyle w:val="default"/>
          <w:rFonts w:cs="FrankRuehl"/>
          <w:strike/>
          <w:vanish/>
          <w:sz w:val="22"/>
          <w:szCs w:val="22"/>
          <w:shd w:val="clear" w:color="auto" w:fill="FFFF99"/>
          <w:rtl/>
        </w:rPr>
        <w:t xml:space="preserve"> </w:t>
      </w:r>
      <w:r w:rsidRPr="000B4ECE">
        <w:rPr>
          <w:rStyle w:val="default"/>
          <w:rFonts w:cs="FrankRuehl" w:hint="cs"/>
          <w:strike/>
          <w:vanish/>
          <w:sz w:val="22"/>
          <w:szCs w:val="22"/>
          <w:shd w:val="clear" w:color="auto" w:fill="FFFF99"/>
          <w:rtl/>
        </w:rPr>
        <w:t>בפועל לתקופה של חמש שנים או יותר  בשל עבירה נגד בטחון המדינה שנקבעה לכך בחוק הבחירות לכנסת וטרם עברו חמש שנים מהיום שגמר לרצות את עונש המאסר; חוק הבחירות יקבע את המועד שבו ייחשב אדם בן שמונה עשרה שנה לענין השימוש בזכות הבחירה לכנסת</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או שנידון, בפסק דין סופי, לעונש מאסר</w:t>
      </w:r>
      <w:r w:rsidRPr="000B4ECE">
        <w:rPr>
          <w:rStyle w:val="default"/>
          <w:rFonts w:cs="FrankRuehl"/>
          <w:vanish/>
          <w:sz w:val="22"/>
          <w:szCs w:val="22"/>
          <w:u w:val="single"/>
          <w:shd w:val="clear" w:color="auto" w:fill="FFFF99"/>
          <w:rtl/>
        </w:rPr>
        <w:t xml:space="preserve"> </w:t>
      </w:r>
      <w:r w:rsidRPr="000B4ECE">
        <w:rPr>
          <w:rStyle w:val="default"/>
          <w:rFonts w:cs="FrankRuehl" w:hint="cs"/>
          <w:vanish/>
          <w:sz w:val="22"/>
          <w:szCs w:val="22"/>
          <w:u w:val="single"/>
          <w:shd w:val="clear" w:color="auto" w:fill="FFFF99"/>
          <w:rtl/>
        </w:rPr>
        <w:t>בפועל לתקופה העולה על שלושה חודשים וביום הגשת רשימת המועמדים טרם עברו שבע שנים מהיום שגמר לרצות את עונש המאסר בפועל, אלא אם כן קבע יושב ראש ועדת הבחירות המרכזית כי אין עם העבירה שבה הורשע, בנסיבות הענין, משום קלון</w:t>
      </w:r>
      <w:r w:rsidRPr="000B4ECE">
        <w:rPr>
          <w:rStyle w:val="default"/>
          <w:rFonts w:cs="FrankRuehl" w:hint="cs"/>
          <w:vanish/>
          <w:sz w:val="22"/>
          <w:szCs w:val="22"/>
          <w:shd w:val="clear" w:color="auto" w:fill="FFFF99"/>
          <w:rtl/>
        </w:rPr>
        <w:t>.</w:t>
      </w:r>
    </w:p>
    <w:p w:rsidR="00293683" w:rsidRPr="000B4ECE" w:rsidRDefault="00293683">
      <w:pPr>
        <w:pStyle w:val="P00"/>
        <w:spacing w:before="0"/>
        <w:ind w:left="0" w:right="1134"/>
        <w:rPr>
          <w:rStyle w:val="default"/>
          <w:rFonts w:cs="FrankRuehl"/>
          <w:vanish/>
          <w:sz w:val="22"/>
          <w:szCs w:val="22"/>
          <w:u w:val="single"/>
          <w:shd w:val="clear" w:color="auto" w:fill="FFFF99"/>
          <w:rtl/>
        </w:rPr>
      </w:pPr>
      <w:r w:rsidRPr="000B4ECE">
        <w:rPr>
          <w:rStyle w:val="default"/>
          <w:rFonts w:cs="FrankRuehl" w:hint="cs"/>
          <w:vanish/>
          <w:sz w:val="22"/>
          <w:szCs w:val="22"/>
          <w:shd w:val="clear" w:color="auto" w:fill="FFFF99"/>
          <w:rtl/>
        </w:rPr>
        <w:tab/>
        <w:t>(ב)</w:t>
      </w:r>
      <w:r w:rsidRPr="000B4ECE">
        <w:rPr>
          <w:rStyle w:val="default"/>
          <w:rFonts w:cs="FrankRuehl" w:hint="cs"/>
          <w:vanish/>
          <w:sz w:val="22"/>
          <w:szCs w:val="22"/>
          <w:shd w:val="clear" w:color="auto" w:fill="FFFF99"/>
          <w:rtl/>
        </w:rPr>
        <w:tab/>
        <w:t>(בוטל).</w:t>
      </w:r>
    </w:p>
    <w:p w:rsidR="00293683" w:rsidRPr="000B4ECE" w:rsidRDefault="00293683">
      <w:pPr>
        <w:pStyle w:val="P00"/>
        <w:spacing w:before="0"/>
        <w:ind w:left="0" w:right="1134"/>
        <w:rPr>
          <w:rStyle w:val="default"/>
          <w:rFonts w:cs="FrankRuehl"/>
          <w:vanish/>
          <w:sz w:val="22"/>
          <w:szCs w:val="22"/>
          <w:u w:val="single"/>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ג)</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מועמד לכנסת שנידון כאמור בסעיף קטן (א) ופסק הדין נעשה סופי אחרי הגשת רשימת המועמדים ולפני שהחל לכהן כחבר הכנסת, דינו כדין מי שהתפטר מרשימת המועמדים שבה כלול שמו, או מחברותו בכנסת, לפי הענין, אלא אם כן קבע יושב ראש ועדת הב</w:t>
      </w:r>
      <w:r w:rsidRPr="000B4ECE">
        <w:rPr>
          <w:rStyle w:val="default"/>
          <w:rFonts w:cs="FrankRuehl"/>
          <w:vanish/>
          <w:sz w:val="22"/>
          <w:szCs w:val="22"/>
          <w:u w:val="single"/>
          <w:shd w:val="clear" w:color="auto" w:fill="FFFF99"/>
          <w:rtl/>
        </w:rPr>
        <w:t>ח</w:t>
      </w:r>
      <w:r w:rsidRPr="000B4ECE">
        <w:rPr>
          <w:rStyle w:val="default"/>
          <w:rFonts w:cs="FrankRuehl" w:hint="cs"/>
          <w:vanish/>
          <w:sz w:val="22"/>
          <w:szCs w:val="22"/>
          <w:u w:val="single"/>
          <w:shd w:val="clear" w:color="auto" w:fill="FFFF99"/>
          <w:rtl/>
        </w:rPr>
        <w:t>ירות המרכזית שאין עם העבירה שבה הורשע, בנסיבות הענין, משום קלון.</w:t>
      </w:r>
    </w:p>
    <w:p w:rsidR="00293683" w:rsidRPr="000B4ECE" w:rsidRDefault="00293683">
      <w:pPr>
        <w:pStyle w:val="P00"/>
        <w:spacing w:before="0"/>
        <w:ind w:left="0" w:right="1134"/>
        <w:rPr>
          <w:rStyle w:val="default"/>
          <w:rFonts w:cs="FrankRuehl"/>
          <w:vanish/>
          <w:sz w:val="22"/>
          <w:szCs w:val="22"/>
          <w:u w:val="single"/>
          <w:shd w:val="clear" w:color="auto" w:fill="FFFF99"/>
          <w:rtl/>
        </w:rPr>
      </w:pPr>
      <w:r w:rsidRPr="000B4ECE">
        <w:rPr>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ד)</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קביעת יושב ראש ועדת הבחירות המרכזית לפי סעיפים קטנים (א) ו-(ג) לא תידרש אם קבע בית המשפט, לפי דין, כי יש עם העבירה,</w:t>
      </w:r>
      <w:r w:rsidRPr="000B4ECE">
        <w:rPr>
          <w:vanish/>
          <w:sz w:val="22"/>
          <w:szCs w:val="22"/>
          <w:u w:val="single"/>
          <w:shd w:val="clear" w:color="auto" w:fill="FFFF99"/>
          <w:rtl/>
        </w:rPr>
        <w:t> </w:t>
      </w:r>
      <w:r w:rsidRPr="000B4ECE">
        <w:rPr>
          <w:rStyle w:val="default"/>
          <w:rFonts w:cs="FrankRuehl"/>
          <w:vanish/>
          <w:sz w:val="22"/>
          <w:szCs w:val="22"/>
          <w:u w:val="single"/>
          <w:shd w:val="clear" w:color="auto" w:fill="FFFF99"/>
          <w:rtl/>
        </w:rPr>
        <w:t xml:space="preserve"> </w:t>
      </w:r>
      <w:r w:rsidRPr="000B4ECE">
        <w:rPr>
          <w:rStyle w:val="default"/>
          <w:rFonts w:cs="FrankRuehl" w:hint="cs"/>
          <w:vanish/>
          <w:sz w:val="22"/>
          <w:szCs w:val="22"/>
          <w:u w:val="single"/>
          <w:shd w:val="clear" w:color="auto" w:fill="FFFF99"/>
          <w:rtl/>
        </w:rPr>
        <w:t>בנסיבות הענין, משום קלון.</w:t>
      </w:r>
    </w:p>
    <w:p w:rsidR="00293683" w:rsidRPr="000B4ECE" w:rsidRDefault="00293683">
      <w:pPr>
        <w:pStyle w:val="P00"/>
        <w:spacing w:before="0"/>
        <w:ind w:left="0" w:right="1134"/>
        <w:rPr>
          <w:rStyle w:val="default"/>
          <w:rFonts w:cs="FrankRuehl" w:hint="cs"/>
          <w:vanish/>
          <w:sz w:val="22"/>
          <w:szCs w:val="22"/>
          <w:u w:val="single"/>
          <w:shd w:val="clear" w:color="auto" w:fill="FFFF99"/>
          <w:rtl/>
        </w:rPr>
      </w:pPr>
      <w:r w:rsidRPr="000B4ECE">
        <w:rPr>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ה)</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 xml:space="preserve">לענין סעיף זה </w:t>
      </w:r>
      <w:r w:rsidRPr="000B4ECE">
        <w:rPr>
          <w:rStyle w:val="default"/>
          <w:rFonts w:cs="FrankRuehl"/>
          <w:vanish/>
          <w:sz w:val="22"/>
          <w:szCs w:val="22"/>
          <w:u w:val="single"/>
          <w:shd w:val="clear" w:color="auto" w:fill="FFFF99"/>
          <w:rtl/>
        </w:rPr>
        <w:t>–</w:t>
      </w:r>
    </w:p>
    <w:p w:rsidR="00293683" w:rsidRPr="000B4ECE" w:rsidRDefault="00293683">
      <w:pPr>
        <w:pStyle w:val="P00"/>
        <w:spacing w:before="0"/>
        <w:ind w:left="0" w:right="1134"/>
        <w:rPr>
          <w:rStyle w:val="default"/>
          <w:rFonts w:cs="FrankRuehl"/>
          <w:vanish/>
          <w:sz w:val="22"/>
          <w:szCs w:val="22"/>
          <w:u w:val="single"/>
          <w:shd w:val="clear" w:color="auto" w:fill="FFFF99"/>
          <w:rtl/>
        </w:rPr>
      </w:pPr>
      <w:r w:rsidRPr="000B4ECE">
        <w:rPr>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 xml:space="preserve">מאסר בפועל" </w:t>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 xml:space="preserve"> סך כל תקופות המאסר בפועל שעל הנידון לרצות ברצף אחד, אף אם הוטלו בגזרי דין שונים, לרבות מאסר על תנאי שהופעל;</w:t>
      </w:r>
    </w:p>
    <w:p w:rsidR="00293683" w:rsidRPr="000B4ECE" w:rsidRDefault="00293683">
      <w:pPr>
        <w:pStyle w:val="P00"/>
        <w:spacing w:before="0"/>
        <w:ind w:left="0" w:right="1134"/>
        <w:rPr>
          <w:rStyle w:val="default"/>
          <w:rFonts w:cs="FrankRuehl"/>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 xml:space="preserve">עבירה" </w:t>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 xml:space="preserve"> כל אחת מהעבירות שעליהן נידון לעונש של מאסר בפועל.</w:t>
      </w:r>
    </w:p>
    <w:p w:rsidR="00724B7C" w:rsidRPr="000B4ECE" w:rsidRDefault="00724B7C">
      <w:pPr>
        <w:pStyle w:val="P00"/>
        <w:spacing w:before="0"/>
        <w:ind w:left="0" w:right="1134"/>
        <w:rPr>
          <w:rStyle w:val="default"/>
          <w:rFonts w:cs="FrankRuehl"/>
          <w:vanish/>
          <w:szCs w:val="20"/>
          <w:shd w:val="clear" w:color="auto" w:fill="FFFF99"/>
          <w:rtl/>
        </w:rPr>
      </w:pPr>
    </w:p>
    <w:p w:rsidR="00724B7C" w:rsidRPr="000B4ECE" w:rsidRDefault="00724B7C">
      <w:pPr>
        <w:pStyle w:val="P00"/>
        <w:spacing w:before="0"/>
        <w:ind w:left="0" w:right="1134"/>
        <w:rPr>
          <w:rStyle w:val="default"/>
          <w:rFonts w:cs="FrankRuehl"/>
          <w:vanish/>
          <w:color w:val="FF0000"/>
          <w:szCs w:val="20"/>
          <w:shd w:val="clear" w:color="auto" w:fill="FFFF99"/>
          <w:rtl/>
        </w:rPr>
      </w:pPr>
      <w:r w:rsidRPr="000B4ECE">
        <w:rPr>
          <w:rStyle w:val="default"/>
          <w:rFonts w:cs="FrankRuehl" w:hint="cs"/>
          <w:vanish/>
          <w:color w:val="FF0000"/>
          <w:szCs w:val="20"/>
          <w:shd w:val="clear" w:color="auto" w:fill="FFFF99"/>
          <w:rtl/>
        </w:rPr>
        <w:t>מיום 2.5.2018</w:t>
      </w:r>
    </w:p>
    <w:p w:rsidR="00724B7C" w:rsidRPr="000B4ECE" w:rsidRDefault="00724B7C">
      <w:pPr>
        <w:pStyle w:val="P00"/>
        <w:spacing w:before="0"/>
        <w:ind w:left="0" w:right="1134"/>
        <w:rPr>
          <w:rStyle w:val="default"/>
          <w:rFonts w:cs="FrankRuehl"/>
          <w:vanish/>
          <w:szCs w:val="20"/>
          <w:shd w:val="clear" w:color="auto" w:fill="FFFF99"/>
          <w:rtl/>
        </w:rPr>
      </w:pPr>
      <w:r w:rsidRPr="000B4ECE">
        <w:rPr>
          <w:rStyle w:val="default"/>
          <w:rFonts w:cs="FrankRuehl" w:hint="cs"/>
          <w:b/>
          <w:bCs/>
          <w:vanish/>
          <w:szCs w:val="20"/>
          <w:shd w:val="clear" w:color="auto" w:fill="FFFF99"/>
          <w:rtl/>
        </w:rPr>
        <w:t>תיקון מס' 47</w:t>
      </w:r>
    </w:p>
    <w:p w:rsidR="00724B7C" w:rsidRPr="000B4ECE" w:rsidRDefault="00724B7C">
      <w:pPr>
        <w:pStyle w:val="P00"/>
        <w:spacing w:before="0"/>
        <w:ind w:left="0" w:right="1134"/>
        <w:rPr>
          <w:rStyle w:val="default"/>
          <w:rFonts w:cs="FrankRuehl"/>
          <w:vanish/>
          <w:szCs w:val="20"/>
          <w:shd w:val="clear" w:color="auto" w:fill="FFFF99"/>
          <w:rtl/>
        </w:rPr>
      </w:pPr>
      <w:hyperlink r:id="rId18" w:history="1">
        <w:r w:rsidRPr="000B4ECE">
          <w:rPr>
            <w:rStyle w:val="Hyperlink"/>
            <w:rFonts w:hint="cs"/>
            <w:vanish/>
            <w:szCs w:val="20"/>
            <w:shd w:val="clear" w:color="auto" w:fill="FFFF99"/>
            <w:rtl/>
          </w:rPr>
          <w:t>ס"ח תשע"ח מס' 2715</w:t>
        </w:r>
      </w:hyperlink>
      <w:r w:rsidRPr="000B4ECE">
        <w:rPr>
          <w:rStyle w:val="default"/>
          <w:rFonts w:cs="FrankRuehl" w:hint="cs"/>
          <w:vanish/>
          <w:szCs w:val="20"/>
          <w:shd w:val="clear" w:color="auto" w:fill="FFFF99"/>
          <w:rtl/>
        </w:rPr>
        <w:t xml:space="preserve"> מיום 2.5.2018 עמ' 636 (</w:t>
      </w:r>
      <w:hyperlink r:id="rId19" w:history="1">
        <w:r w:rsidRPr="000B4ECE">
          <w:rPr>
            <w:rStyle w:val="Hyperlink"/>
            <w:rFonts w:hint="cs"/>
            <w:vanish/>
            <w:szCs w:val="20"/>
            <w:shd w:val="clear" w:color="auto" w:fill="FFFF99"/>
            <w:rtl/>
          </w:rPr>
          <w:t>ה"ח 739</w:t>
        </w:r>
      </w:hyperlink>
      <w:r w:rsidRPr="000B4ECE">
        <w:rPr>
          <w:rStyle w:val="default"/>
          <w:rFonts w:cs="FrankRuehl" w:hint="cs"/>
          <w:vanish/>
          <w:szCs w:val="20"/>
          <w:shd w:val="clear" w:color="auto" w:fill="FFFF99"/>
          <w:rtl/>
        </w:rPr>
        <w:t>)</w:t>
      </w:r>
    </w:p>
    <w:p w:rsidR="00724B7C" w:rsidRPr="00724B7C" w:rsidRDefault="00724B7C" w:rsidP="00724B7C">
      <w:pPr>
        <w:pStyle w:val="P00"/>
        <w:ind w:left="0" w:right="1134"/>
        <w:rPr>
          <w:rStyle w:val="default"/>
          <w:rFonts w:cs="FrankRuehl"/>
          <w:sz w:val="2"/>
          <w:szCs w:val="2"/>
          <w:shd w:val="clear" w:color="auto" w:fill="FFFF99"/>
          <w:rtl/>
        </w:rPr>
      </w:pPr>
      <w:r w:rsidRPr="000B4ECE">
        <w:rPr>
          <w:rStyle w:val="default"/>
          <w:rFonts w:cs="FrankRuehl"/>
          <w:vanish/>
          <w:sz w:val="22"/>
          <w:szCs w:val="22"/>
          <w:shd w:val="clear" w:color="auto" w:fill="FFFF99"/>
          <w:rtl/>
        </w:rPr>
        <w:tab/>
        <w:t>(</w:t>
      </w:r>
      <w:r w:rsidRPr="000B4ECE">
        <w:rPr>
          <w:rStyle w:val="default"/>
          <w:rFonts w:cs="FrankRuehl" w:hint="cs"/>
          <w:vanish/>
          <w:sz w:val="22"/>
          <w:szCs w:val="22"/>
          <w:shd w:val="clear" w:color="auto" w:fill="FFFF99"/>
          <w:rtl/>
        </w:rPr>
        <w:t>א)</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כל אזרח ישראלי שביום הגשת רשימת המועמדים הכוללת את שמו הוא בן עשרים ואחת שנה ומעלה, זכאי להיבחר לכנסת, זולת אם בית משפט שלל ממנו זכות זו על פי חוק או שנידון, בפסק דין סופי, לעונש מאסר</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 xml:space="preserve">בפועל לתקופה העולה על שלושה חודשים וביום הגשת רשימת המועמדים טרם עברו שבע שנים מהיום שגמר לרצות את עונש המאסר בפועל, </w:t>
      </w:r>
      <w:r w:rsidRPr="000B4ECE">
        <w:rPr>
          <w:rStyle w:val="default"/>
          <w:rFonts w:cs="FrankRuehl" w:hint="cs"/>
          <w:vanish/>
          <w:sz w:val="22"/>
          <w:szCs w:val="22"/>
          <w:u w:val="single"/>
          <w:shd w:val="clear" w:color="auto" w:fill="FFFF99"/>
          <w:rtl/>
        </w:rPr>
        <w:t>ואם הורשע בעבירת טרור חמורה או עבירת ביטחון חמורה, כפי שייקבע בחוק, נידון, בפסק דין סופי, לעונש מאסר בפועל לתקופה העולה על שבע שנות מאסר, וביום הגשת רשימת המועמדים טרם עברו 14 שנים מהיום שגמר לרצות את עונש המאסר בפועל,</w:t>
      </w:r>
      <w:r w:rsidRPr="000B4ECE">
        <w:rPr>
          <w:rStyle w:val="default"/>
          <w:rFonts w:cs="FrankRuehl" w:hint="cs"/>
          <w:vanish/>
          <w:sz w:val="22"/>
          <w:szCs w:val="22"/>
          <w:shd w:val="clear" w:color="auto" w:fill="FFFF99"/>
          <w:rtl/>
        </w:rPr>
        <w:t xml:space="preserve"> אלא אם כן קבע יושב ראש ועדת הבחירות המרכזית כי אין עם העבירה שבה הורשע, בנסיבות הענין, משום קלון.</w:t>
      </w:r>
      <w:bookmarkEnd w:id="9"/>
    </w:p>
    <w:p w:rsidR="00293683" w:rsidRDefault="00293683" w:rsidP="00D00FEB">
      <w:pPr>
        <w:pStyle w:val="P00"/>
        <w:spacing w:before="72"/>
        <w:ind w:left="0" w:right="1134"/>
        <w:rPr>
          <w:rStyle w:val="default"/>
          <w:rFonts w:cs="FrankRuehl"/>
          <w:rtl/>
        </w:rPr>
      </w:pPr>
      <w:bookmarkStart w:id="10" w:name="Seif27"/>
      <w:bookmarkEnd w:id="10"/>
      <w:r>
        <w:rPr>
          <w:lang w:val="he-IL"/>
        </w:rPr>
        <w:pict>
          <v:rect id="_x0000_s2061" style="position:absolute;left:0;text-align:left;margin-left:464.5pt;margin-top:8.05pt;width:75.05pt;height:63.6pt;z-index:251650560"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ס</w:t>
                  </w:r>
                  <w:r>
                    <w:rPr>
                      <w:rFonts w:cs="Miriam" w:hint="cs"/>
                      <w:szCs w:val="18"/>
                      <w:rtl/>
                    </w:rPr>
                    <w:t xml:space="preserve">ייג למועמדות </w:t>
                  </w:r>
                  <w:r>
                    <w:rPr>
                      <w:rFonts w:cs="Miriam"/>
                      <w:szCs w:val="18"/>
                      <w:rtl/>
                    </w:rPr>
                    <w:t>ח</w:t>
                  </w:r>
                  <w:r>
                    <w:rPr>
                      <w:rFonts w:cs="Miriam" w:hint="cs"/>
                      <w:szCs w:val="18"/>
                      <w:rtl/>
                    </w:rPr>
                    <w:t xml:space="preserve">בר הכנסת </w:t>
                  </w:r>
                  <w:r>
                    <w:rPr>
                      <w:rFonts w:cs="Miriam"/>
                      <w:szCs w:val="18"/>
                      <w:rtl/>
                    </w:rPr>
                    <w:t>ש</w:t>
                  </w:r>
                  <w:r>
                    <w:rPr>
                      <w:rFonts w:cs="Miriam" w:hint="cs"/>
                      <w:szCs w:val="18"/>
                      <w:rtl/>
                    </w:rPr>
                    <w:t>פרש מסי</w:t>
                  </w:r>
                  <w:r>
                    <w:rPr>
                      <w:rFonts w:cs="Miriam"/>
                      <w:szCs w:val="18"/>
                      <w:rtl/>
                    </w:rPr>
                    <w:t>ע</w:t>
                  </w:r>
                  <w:r>
                    <w:rPr>
                      <w:rFonts w:cs="Miriam" w:hint="cs"/>
                      <w:szCs w:val="18"/>
                      <w:rtl/>
                    </w:rPr>
                    <w:t>תו</w:t>
                  </w:r>
                </w:p>
                <w:p w:rsidR="00293683" w:rsidRDefault="00293683">
                  <w:pPr>
                    <w:spacing w:line="160" w:lineRule="exact"/>
                    <w:jc w:val="left"/>
                    <w:rPr>
                      <w:rFonts w:cs="Miriam"/>
                      <w:noProof/>
                      <w:szCs w:val="18"/>
                      <w:rtl/>
                    </w:rPr>
                  </w:pPr>
                  <w:r>
                    <w:rPr>
                      <w:rFonts w:cs="Miriam" w:hint="cs"/>
                      <w:szCs w:val="18"/>
                      <w:rtl/>
                    </w:rPr>
                    <w:t xml:space="preserve">(תיקון מס' 12) </w:t>
                  </w:r>
                  <w:r>
                    <w:rPr>
                      <w:rFonts w:cs="Miriam"/>
                      <w:szCs w:val="18"/>
                      <w:rtl/>
                    </w:rPr>
                    <w:br/>
                  </w:r>
                  <w:r>
                    <w:rPr>
                      <w:rFonts w:cs="Miriam" w:hint="cs"/>
                      <w:szCs w:val="18"/>
                      <w:rtl/>
                    </w:rPr>
                    <w:t>תשנ"א-1991</w:t>
                  </w:r>
                </w:p>
                <w:p w:rsidR="00293683" w:rsidRDefault="00293683">
                  <w:pPr>
                    <w:spacing w:line="160" w:lineRule="exact"/>
                    <w:jc w:val="left"/>
                    <w:rPr>
                      <w:rFonts w:cs="Miriam"/>
                      <w:szCs w:val="18"/>
                      <w:rtl/>
                    </w:rPr>
                  </w:pPr>
                  <w:r>
                    <w:rPr>
                      <w:rFonts w:cs="Miriam" w:hint="cs"/>
                      <w:szCs w:val="18"/>
                      <w:rtl/>
                    </w:rPr>
                    <w:t xml:space="preserve">(תיקון מס' 21) </w:t>
                  </w:r>
                </w:p>
                <w:p w:rsidR="00293683" w:rsidRDefault="00293683">
                  <w:pPr>
                    <w:spacing w:line="160" w:lineRule="exact"/>
                    <w:jc w:val="left"/>
                    <w:rPr>
                      <w:rFonts w:cs="Miriam" w:hint="cs"/>
                      <w:szCs w:val="18"/>
                      <w:rtl/>
                    </w:rPr>
                  </w:pPr>
                  <w:r>
                    <w:rPr>
                      <w:rFonts w:cs="Miriam"/>
                      <w:szCs w:val="18"/>
                      <w:rtl/>
                    </w:rPr>
                    <w:t>ת</w:t>
                  </w:r>
                  <w:r>
                    <w:rPr>
                      <w:rFonts w:cs="Miriam" w:hint="cs"/>
                      <w:szCs w:val="18"/>
                      <w:rtl/>
                    </w:rPr>
                    <w:t>שנ"ו-1996</w:t>
                  </w:r>
                </w:p>
                <w:p w:rsidR="00293683" w:rsidRDefault="00293683">
                  <w:pPr>
                    <w:spacing w:line="160" w:lineRule="exact"/>
                    <w:jc w:val="left"/>
                    <w:rPr>
                      <w:rFonts w:cs="Miriam"/>
                      <w:noProof/>
                      <w:szCs w:val="18"/>
                      <w:rtl/>
                    </w:rPr>
                  </w:pPr>
                  <w:r>
                    <w:rPr>
                      <w:rFonts w:cs="Miriam" w:hint="cs"/>
                      <w:szCs w:val="18"/>
                      <w:rtl/>
                    </w:rPr>
                    <w:t>(תיקון מס' 36) תשס"ד-2004</w:t>
                  </w:r>
                </w:p>
              </w:txbxContent>
            </v:textbox>
            <w10:anchorlock/>
          </v:rect>
        </w:pict>
      </w:r>
      <w:r>
        <w:rPr>
          <w:rStyle w:val="big-number"/>
          <w:rtl/>
        </w:rPr>
        <w:t>6</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חבר הכנסת שפרש מסיעתו ולא התפטר מכהונתו סמוך</w:t>
      </w:r>
      <w:r>
        <w:rPr>
          <w:rStyle w:val="default"/>
          <w:rFonts w:cs="FrankRuehl"/>
          <w:rtl/>
        </w:rPr>
        <w:t xml:space="preserve"> </w:t>
      </w:r>
      <w:r>
        <w:rPr>
          <w:rStyle w:val="default"/>
          <w:rFonts w:cs="FrankRuehl" w:hint="cs"/>
          <w:rtl/>
        </w:rPr>
        <w:t xml:space="preserve">לפרישתו, לא ייכלל, בבחירות לכנסת שלאחריה, ברשימת מועמדים שהגישה מפלגה שהיתה מיוצגת על ידי סיעה של הכנסת היוצאת; הוראה זו לא תחול על התפלגות סיעה </w:t>
      </w:r>
      <w:r>
        <w:rPr>
          <w:rStyle w:val="default"/>
          <w:rFonts w:cs="FrankRuehl"/>
          <w:rtl/>
        </w:rPr>
        <w:t>ב</w:t>
      </w:r>
      <w:r>
        <w:rPr>
          <w:rStyle w:val="default"/>
          <w:rFonts w:cs="FrankRuehl" w:hint="cs"/>
          <w:rtl/>
        </w:rPr>
        <w:t>תנאים שנקבעו בחוק.</w:t>
      </w:r>
    </w:p>
    <w:p w:rsidR="00293683" w:rsidRDefault="0029368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w:t>
      </w:r>
      <w:r w:rsidR="00D00FEB">
        <w:rPr>
          <w:rStyle w:val="default"/>
          <w:rFonts w:cs="FrankRuehl"/>
          <w:rtl/>
        </w:rPr>
        <w:t>–</w:t>
      </w:r>
    </w:p>
    <w:p w:rsidR="00293683" w:rsidRDefault="00293683" w:rsidP="00D00FE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פרישה מסיעה" </w:t>
      </w:r>
      <w:r w:rsidR="00D00FEB">
        <w:rPr>
          <w:rStyle w:val="default"/>
          <w:rFonts w:cs="FrankRuehl" w:hint="cs"/>
          <w:rtl/>
        </w:rPr>
        <w:t>-</w:t>
      </w:r>
      <w:r>
        <w:rPr>
          <w:rStyle w:val="default"/>
          <w:rFonts w:cs="FrankRuehl" w:hint="cs"/>
          <w:rtl/>
        </w:rPr>
        <w:t xml:space="preserve"> לרבות הצבעה במליאת הכנסת שלא בהתאם לעמדת הסיעה בענין הבעת אמון לממשלה או אי-אמון בה; ואולם הצבעה כאמור לא תיחשב כפרישה אם חבר הכנסת לא קיבל כל תמורה בעד הצבעתו;</w:t>
      </w:r>
    </w:p>
    <w:p w:rsidR="00293683" w:rsidRDefault="00293683" w:rsidP="00D00FE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תמורה" </w:t>
      </w:r>
      <w:r w:rsidR="00D00FEB">
        <w:rPr>
          <w:rStyle w:val="default"/>
          <w:rFonts w:cs="FrankRuehl" w:hint="cs"/>
          <w:rtl/>
        </w:rPr>
        <w:t>-</w:t>
      </w:r>
      <w:r>
        <w:rPr>
          <w:rStyle w:val="default"/>
          <w:rFonts w:cs="FrankRuehl" w:hint="cs"/>
          <w:rtl/>
        </w:rPr>
        <w:t xml:space="preserve"> במישרין או בעקיפין, בהבט</w:t>
      </w:r>
      <w:r>
        <w:rPr>
          <w:rStyle w:val="default"/>
          <w:rFonts w:cs="FrankRuehl"/>
          <w:rtl/>
        </w:rPr>
        <w:t>ח</w:t>
      </w:r>
      <w:r>
        <w:rPr>
          <w:rStyle w:val="default"/>
          <w:rFonts w:cs="FrankRuehl" w:hint="cs"/>
          <w:rtl/>
        </w:rPr>
        <w:t xml:space="preserve">ה או בהתחייבות לעתיד, ולרבות הבטחת מקום ברשימת מועמדים לכנסת, או מינוי חבר-הכנסת עצמו או אדם אחר לתפקיד כלשהו. </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11" w:name="Rov91"/>
      <w:r w:rsidRPr="000B4ECE">
        <w:rPr>
          <w:rStyle w:val="default"/>
          <w:rFonts w:cs="FrankRuehl" w:hint="cs"/>
          <w:vanish/>
          <w:color w:val="FF0000"/>
          <w:szCs w:val="20"/>
          <w:shd w:val="clear" w:color="auto" w:fill="FFFF99"/>
          <w:rtl/>
        </w:rPr>
        <w:t>מיום 22.2.1991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12</w:t>
      </w:r>
    </w:p>
    <w:p w:rsidR="00293683" w:rsidRPr="000B4ECE" w:rsidRDefault="00293683">
      <w:pPr>
        <w:pStyle w:val="P00"/>
        <w:spacing w:before="0"/>
        <w:ind w:left="0" w:right="1134"/>
        <w:rPr>
          <w:rStyle w:val="default"/>
          <w:rFonts w:cs="FrankRuehl" w:hint="cs"/>
          <w:vanish/>
          <w:szCs w:val="20"/>
          <w:shd w:val="clear" w:color="auto" w:fill="FFFF99"/>
          <w:rtl/>
        </w:rPr>
      </w:pPr>
      <w:hyperlink r:id="rId20" w:history="1">
        <w:r w:rsidRPr="000B4ECE">
          <w:rPr>
            <w:rStyle w:val="Hyperlink"/>
            <w:rFonts w:hint="cs"/>
            <w:vanish/>
            <w:szCs w:val="20"/>
            <w:shd w:val="clear" w:color="auto" w:fill="FFFF99"/>
            <w:rtl/>
          </w:rPr>
          <w:t>ס"ח תשנ"א מס' 1345</w:t>
        </w:r>
      </w:hyperlink>
      <w:r w:rsidRPr="000B4ECE">
        <w:rPr>
          <w:rStyle w:val="default"/>
          <w:rFonts w:cs="FrankRuehl" w:hint="cs"/>
          <w:vanish/>
          <w:szCs w:val="20"/>
          <w:shd w:val="clear" w:color="auto" w:fill="FFFF99"/>
          <w:rtl/>
        </w:rPr>
        <w:t xml:space="preserve"> מיום 22.2.1991 עמ' 90 (</w:t>
      </w:r>
      <w:hyperlink r:id="rId21" w:history="1">
        <w:r w:rsidRPr="000B4ECE">
          <w:rPr>
            <w:rStyle w:val="Hyperlink"/>
            <w:rFonts w:hint="cs"/>
            <w:vanish/>
            <w:szCs w:val="20"/>
            <w:shd w:val="clear" w:color="auto" w:fill="FFFF99"/>
            <w:rtl/>
          </w:rPr>
          <w:t>ה"ח 1998</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הוספת סעיף 6א</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29.2.1996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21</w:t>
      </w:r>
    </w:p>
    <w:p w:rsidR="00293683" w:rsidRPr="000B4ECE" w:rsidRDefault="00293683">
      <w:pPr>
        <w:pStyle w:val="P00"/>
        <w:spacing w:before="0"/>
        <w:ind w:left="0" w:right="1134"/>
        <w:rPr>
          <w:rStyle w:val="default"/>
          <w:rFonts w:cs="FrankRuehl" w:hint="cs"/>
          <w:vanish/>
          <w:szCs w:val="20"/>
          <w:shd w:val="clear" w:color="auto" w:fill="FFFF99"/>
          <w:rtl/>
        </w:rPr>
      </w:pPr>
      <w:hyperlink r:id="rId22" w:history="1">
        <w:r w:rsidRPr="000B4ECE">
          <w:rPr>
            <w:rStyle w:val="Hyperlink"/>
            <w:rFonts w:hint="cs"/>
            <w:vanish/>
            <w:szCs w:val="20"/>
            <w:shd w:val="clear" w:color="auto" w:fill="FFFF99"/>
            <w:rtl/>
          </w:rPr>
          <w:t>ס"ח תשנ"ו מס' 1568</w:t>
        </w:r>
      </w:hyperlink>
      <w:r w:rsidRPr="000B4ECE">
        <w:rPr>
          <w:rStyle w:val="default"/>
          <w:rFonts w:cs="FrankRuehl" w:hint="cs"/>
          <w:vanish/>
          <w:szCs w:val="20"/>
          <w:shd w:val="clear" w:color="auto" w:fill="FFFF99"/>
          <w:rtl/>
        </w:rPr>
        <w:t xml:space="preserve"> מיום 29.2.1996 עמ' 112 (</w:t>
      </w:r>
      <w:hyperlink r:id="rId23" w:history="1">
        <w:r w:rsidRPr="000B4ECE">
          <w:rPr>
            <w:rStyle w:val="Hyperlink"/>
            <w:rFonts w:hint="cs"/>
            <w:vanish/>
            <w:szCs w:val="20"/>
            <w:shd w:val="clear" w:color="auto" w:fill="FFFF99"/>
            <w:rtl/>
          </w:rPr>
          <w:t>ה"ח 2514</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vanish/>
          <w:sz w:val="22"/>
          <w:szCs w:val="22"/>
          <w:shd w:val="clear" w:color="auto" w:fill="FFFF99"/>
          <w:rtl/>
        </w:rPr>
      </w:pPr>
      <w:r w:rsidRPr="000B4ECE">
        <w:rPr>
          <w:rStyle w:val="default"/>
          <w:rFonts w:cs="FrankRuehl" w:hint="cs"/>
          <w:vanish/>
          <w:sz w:val="22"/>
          <w:szCs w:val="22"/>
          <w:shd w:val="clear" w:color="auto" w:fill="FFFF99"/>
          <w:rtl/>
        </w:rPr>
        <w:tab/>
        <w:t>(א)</w:t>
      </w:r>
      <w:r w:rsidRPr="000B4ECE">
        <w:rPr>
          <w:rStyle w:val="default"/>
          <w:rFonts w:cs="FrankRuehl" w:hint="cs"/>
          <w:vanish/>
          <w:sz w:val="22"/>
          <w:szCs w:val="22"/>
          <w:shd w:val="clear" w:color="auto" w:fill="FFFF99"/>
          <w:rtl/>
        </w:rPr>
        <w:tab/>
        <w:t>חבר הכנסת שפרש מסיעתו ולא התפטר מכהונתו סמוך</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 xml:space="preserve">לפרישתו, לא ייכלל, בבחירות לכנסת שלאחריה, ברשימת מועמדים שהגישה </w:t>
      </w:r>
      <w:r w:rsidRPr="000B4ECE">
        <w:rPr>
          <w:rStyle w:val="default"/>
          <w:rFonts w:cs="FrankRuehl" w:hint="cs"/>
          <w:vanish/>
          <w:sz w:val="22"/>
          <w:szCs w:val="22"/>
          <w:u w:val="single"/>
          <w:shd w:val="clear" w:color="auto" w:fill="FFFF99"/>
          <w:rtl/>
        </w:rPr>
        <w:t>מפלגה שהיתה מיוצגת על ידי</w:t>
      </w:r>
      <w:r w:rsidRPr="000B4ECE">
        <w:rPr>
          <w:rStyle w:val="default"/>
          <w:rFonts w:cs="FrankRuehl" w:hint="cs"/>
          <w:vanish/>
          <w:sz w:val="22"/>
          <w:szCs w:val="22"/>
          <w:shd w:val="clear" w:color="auto" w:fill="FFFF99"/>
          <w:rtl/>
        </w:rPr>
        <w:t xml:space="preserve"> סיעה של הכנסת היוצאת; הוראה זו לא תחול על התפלגות סיעה </w:t>
      </w:r>
      <w:r w:rsidRPr="000B4ECE">
        <w:rPr>
          <w:rStyle w:val="default"/>
          <w:rFonts w:cs="FrankRuehl"/>
          <w:vanish/>
          <w:sz w:val="22"/>
          <w:szCs w:val="22"/>
          <w:shd w:val="clear" w:color="auto" w:fill="FFFF99"/>
          <w:rtl/>
        </w:rPr>
        <w:t>ב</w:t>
      </w:r>
      <w:r w:rsidRPr="000B4ECE">
        <w:rPr>
          <w:rStyle w:val="default"/>
          <w:rFonts w:cs="FrankRuehl" w:hint="cs"/>
          <w:vanish/>
          <w:sz w:val="22"/>
          <w:szCs w:val="22"/>
          <w:shd w:val="clear" w:color="auto" w:fill="FFFF99"/>
          <w:rtl/>
        </w:rPr>
        <w:t>תנאים שנקבעו בחוק הבחירות לכנסת.</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30.3.2004</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36</w:t>
      </w:r>
    </w:p>
    <w:p w:rsidR="00293683" w:rsidRPr="000B4ECE" w:rsidRDefault="00293683">
      <w:pPr>
        <w:pStyle w:val="P00"/>
        <w:spacing w:before="0"/>
        <w:ind w:left="0" w:right="1134"/>
        <w:rPr>
          <w:rStyle w:val="default"/>
          <w:rFonts w:cs="FrankRuehl" w:hint="cs"/>
          <w:vanish/>
          <w:szCs w:val="20"/>
          <w:shd w:val="clear" w:color="auto" w:fill="FFFF99"/>
          <w:rtl/>
        </w:rPr>
      </w:pPr>
      <w:hyperlink r:id="rId24" w:history="1">
        <w:r w:rsidRPr="000B4ECE">
          <w:rPr>
            <w:rStyle w:val="Hyperlink"/>
            <w:rFonts w:hint="cs"/>
            <w:vanish/>
            <w:szCs w:val="20"/>
            <w:shd w:val="clear" w:color="auto" w:fill="FFFF99"/>
            <w:rtl/>
          </w:rPr>
          <w:t>ס"ח תשס"ד מס' 1933</w:t>
        </w:r>
      </w:hyperlink>
      <w:r w:rsidRPr="000B4ECE">
        <w:rPr>
          <w:rStyle w:val="default"/>
          <w:rFonts w:cs="FrankRuehl" w:hint="cs"/>
          <w:vanish/>
          <w:szCs w:val="20"/>
          <w:shd w:val="clear" w:color="auto" w:fill="FFFF99"/>
          <w:rtl/>
        </w:rPr>
        <w:t xml:space="preserve"> מיום 30.3.2004 עמ' 336 (</w:t>
      </w:r>
      <w:hyperlink r:id="rId25" w:history="1">
        <w:r w:rsidRPr="000B4ECE">
          <w:rPr>
            <w:rStyle w:val="Hyperlink"/>
            <w:rFonts w:hint="cs"/>
            <w:vanish/>
            <w:szCs w:val="20"/>
            <w:shd w:val="clear" w:color="auto" w:fill="FFFF99"/>
            <w:rtl/>
          </w:rPr>
          <w:t>ה"ח 37</w:t>
        </w:r>
      </w:hyperlink>
      <w:r w:rsidRPr="000B4ECE">
        <w:rPr>
          <w:rStyle w:val="default"/>
          <w:rFonts w:cs="FrankRuehl" w:hint="cs"/>
          <w:vanish/>
          <w:szCs w:val="20"/>
          <w:shd w:val="clear" w:color="auto" w:fill="FFFF99"/>
          <w:rtl/>
        </w:rPr>
        <w:t>)</w:t>
      </w:r>
    </w:p>
    <w:p w:rsidR="00293683" w:rsidRDefault="00293683">
      <w:pPr>
        <w:pStyle w:val="P00"/>
        <w:ind w:left="0" w:right="1134"/>
        <w:rPr>
          <w:rStyle w:val="default"/>
          <w:rFonts w:cs="FrankRuehl"/>
          <w:sz w:val="2"/>
          <w:szCs w:val="2"/>
          <w:u w:val="single"/>
          <w:rtl/>
        </w:rPr>
      </w:pPr>
      <w:r w:rsidRPr="000B4ECE">
        <w:rPr>
          <w:rStyle w:val="default"/>
          <w:rFonts w:cs="FrankRuehl" w:hint="cs"/>
          <w:vanish/>
          <w:sz w:val="22"/>
          <w:szCs w:val="22"/>
          <w:shd w:val="clear" w:color="auto" w:fill="FFFF99"/>
          <w:rtl/>
        </w:rPr>
        <w:tab/>
        <w:t>(א)</w:t>
      </w:r>
      <w:r w:rsidRPr="000B4ECE">
        <w:rPr>
          <w:rStyle w:val="default"/>
          <w:rFonts w:cs="FrankRuehl" w:hint="cs"/>
          <w:vanish/>
          <w:sz w:val="22"/>
          <w:szCs w:val="22"/>
          <w:shd w:val="clear" w:color="auto" w:fill="FFFF99"/>
          <w:rtl/>
        </w:rPr>
        <w:tab/>
        <w:t>חבר הכנסת שפרש מסיעתו ולא התפטר מכהונתו סמוך</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 xml:space="preserve">לפרישתו, לא ייכלל, בבחירות לכנסת שלאחריה, ברשימת מועמדים שהגישה מפלגה שהיתה מיוצגת על ידי סיעה של הכנסת היוצאת; הוראה זו לא תחול על התפלגות סיעה </w:t>
      </w:r>
      <w:r w:rsidRPr="000B4ECE">
        <w:rPr>
          <w:rStyle w:val="default"/>
          <w:rFonts w:cs="FrankRuehl"/>
          <w:vanish/>
          <w:sz w:val="22"/>
          <w:szCs w:val="22"/>
          <w:shd w:val="clear" w:color="auto" w:fill="FFFF99"/>
          <w:rtl/>
        </w:rPr>
        <w:t>ב</w:t>
      </w:r>
      <w:r w:rsidRPr="000B4ECE">
        <w:rPr>
          <w:rStyle w:val="default"/>
          <w:rFonts w:cs="FrankRuehl" w:hint="cs"/>
          <w:vanish/>
          <w:sz w:val="22"/>
          <w:szCs w:val="22"/>
          <w:shd w:val="clear" w:color="auto" w:fill="FFFF99"/>
          <w:rtl/>
        </w:rPr>
        <w:t xml:space="preserve">תנאים שנקבעו </w:t>
      </w:r>
      <w:r w:rsidRPr="000B4ECE">
        <w:rPr>
          <w:rStyle w:val="default"/>
          <w:rFonts w:cs="FrankRuehl" w:hint="cs"/>
          <w:strike/>
          <w:vanish/>
          <w:sz w:val="22"/>
          <w:szCs w:val="22"/>
          <w:shd w:val="clear" w:color="auto" w:fill="FFFF99"/>
          <w:rtl/>
        </w:rPr>
        <w:t>בחוק הבחירות לכנסת</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בחוק</w:t>
      </w:r>
      <w:r w:rsidRPr="000B4ECE">
        <w:rPr>
          <w:rStyle w:val="default"/>
          <w:rFonts w:cs="FrankRuehl" w:hint="cs"/>
          <w:vanish/>
          <w:sz w:val="22"/>
          <w:szCs w:val="22"/>
          <w:shd w:val="clear" w:color="auto" w:fill="FFFF99"/>
          <w:rtl/>
        </w:rPr>
        <w:t>.</w:t>
      </w:r>
      <w:bookmarkEnd w:id="11"/>
    </w:p>
    <w:p w:rsidR="00293683" w:rsidRDefault="00293683" w:rsidP="00D00FEB">
      <w:pPr>
        <w:pStyle w:val="P00"/>
        <w:spacing w:before="72"/>
        <w:ind w:left="0" w:right="1134"/>
        <w:rPr>
          <w:rStyle w:val="default"/>
          <w:rFonts w:cs="FrankRuehl"/>
          <w:rtl/>
        </w:rPr>
      </w:pPr>
      <w:bookmarkStart w:id="12" w:name="Seif28"/>
      <w:bookmarkEnd w:id="12"/>
      <w:r>
        <w:rPr>
          <w:lang w:val="he-IL"/>
        </w:rPr>
        <w:pict>
          <v:rect id="_x0000_s2062" style="position:absolute;left:0;text-align:left;margin-left:464.5pt;margin-top:8.05pt;width:75.05pt;height:8pt;z-index:251651584"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מ</w:t>
                  </w:r>
                  <w:r>
                    <w:rPr>
                      <w:rFonts w:cs="Miriam" w:hint="cs"/>
                      <w:szCs w:val="18"/>
                      <w:rtl/>
                    </w:rPr>
                    <w:t>י לא יהיה</w:t>
                  </w:r>
                  <w:r>
                    <w:rPr>
                      <w:rFonts w:cs="Miriam"/>
                      <w:szCs w:val="18"/>
                      <w:rtl/>
                    </w:rPr>
                    <w:t xml:space="preserve"> </w:t>
                  </w:r>
                  <w:r>
                    <w:rPr>
                      <w:rFonts w:cs="Miriam" w:hint="cs"/>
                      <w:szCs w:val="18"/>
                      <w:rtl/>
                    </w:rPr>
                    <w:t>מועמד</w:t>
                  </w:r>
                </w:p>
              </w:txbxContent>
            </v:textbox>
            <w10:anchorlock/>
          </v:rect>
        </w:pict>
      </w:r>
      <w:r>
        <w:rPr>
          <w:rStyle w:val="big-number"/>
          <w:rtl/>
        </w:rPr>
        <w:t>7.</w:t>
      </w:r>
      <w:r>
        <w:rPr>
          <w:rStyle w:val="big-number"/>
          <w:rtl/>
        </w:rPr>
        <w:tab/>
      </w:r>
      <w:r>
        <w:rPr>
          <w:rStyle w:val="default"/>
          <w:rFonts w:cs="FrankRuehl"/>
          <w:rtl/>
        </w:rPr>
        <w:t>א</w:t>
      </w:r>
      <w:r>
        <w:rPr>
          <w:rStyle w:val="default"/>
          <w:rFonts w:cs="FrankRuehl" w:hint="cs"/>
          <w:rtl/>
        </w:rPr>
        <w:t>לה לא יהיו מועמדים לכנסת:</w:t>
      </w:r>
    </w:p>
    <w:p w:rsidR="00293683" w:rsidRDefault="0029368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נשיא המדינה;</w:t>
      </w:r>
    </w:p>
    <w:p w:rsidR="00293683" w:rsidRDefault="0029368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שני הרבנים הראשיים;</w:t>
      </w:r>
    </w:p>
    <w:p w:rsidR="00293683" w:rsidRDefault="00293683">
      <w:pPr>
        <w:pStyle w:val="P22"/>
        <w:spacing w:before="72"/>
        <w:ind w:left="1021" w:right="1134"/>
        <w:rPr>
          <w:rStyle w:val="default"/>
          <w:rFonts w:cs="FrankRuehl"/>
          <w:rtl/>
        </w:rPr>
      </w:pPr>
      <w:r>
        <w:rPr>
          <w:lang w:val="he-IL"/>
        </w:rPr>
        <w:pict>
          <v:rect id="_x0000_s2063" style="position:absolute;left:0;text-align:left;margin-left:464.5pt;margin-top:8.05pt;width:75.05pt;height:16pt;z-index:251652608"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(תיקון מס' 33) תשס"א-2001</w:t>
                  </w:r>
                </w:p>
              </w:txbxContent>
            </v:textbox>
            <w10:anchorlock/>
          </v:rect>
        </w:pict>
      </w:r>
      <w:r>
        <w:rPr>
          <w:rStyle w:val="default"/>
          <w:rFonts w:cs="FrankRuehl"/>
          <w:rtl/>
        </w:rPr>
        <w:t>(3)</w:t>
      </w:r>
      <w:r>
        <w:rPr>
          <w:rStyle w:val="default"/>
          <w:rFonts w:cs="FrankRuehl"/>
          <w:rtl/>
        </w:rPr>
        <w:tab/>
      </w:r>
      <w:r>
        <w:rPr>
          <w:rStyle w:val="default"/>
          <w:rFonts w:cs="FrankRuehl" w:hint="cs"/>
          <w:rtl/>
        </w:rPr>
        <w:t>שופט;</w:t>
      </w:r>
    </w:p>
    <w:p w:rsidR="00293683" w:rsidRDefault="00293683">
      <w:pPr>
        <w:pStyle w:val="P22"/>
        <w:spacing w:before="72"/>
        <w:ind w:left="1021" w:right="1134"/>
        <w:rPr>
          <w:rStyle w:val="default"/>
          <w:rFonts w:cs="FrankRuehl"/>
          <w:rtl/>
        </w:rPr>
      </w:pPr>
      <w:r>
        <w:rPr>
          <w:lang w:val="he-IL"/>
        </w:rPr>
        <w:pict>
          <v:rect id="_x0000_s2064" style="position:absolute;left:0;text-align:left;margin-left:464.5pt;margin-top:8.05pt;width:75.05pt;height:16pt;z-index:251653632" o:allowincell="f" filled="f" stroked="f" strokecolor="lime" strokeweight=".25pt">
            <v:textbox style="mso-next-textbox:#_x0000_s2064" inset="0,0,0,0">
              <w:txbxContent>
                <w:p w:rsidR="00293683" w:rsidRDefault="00293683">
                  <w:pPr>
                    <w:spacing w:line="160" w:lineRule="exact"/>
                    <w:jc w:val="left"/>
                    <w:rPr>
                      <w:rFonts w:cs="Miriam"/>
                      <w:noProof/>
                      <w:szCs w:val="18"/>
                      <w:rtl/>
                    </w:rPr>
                  </w:pPr>
                  <w:r>
                    <w:rPr>
                      <w:rFonts w:cs="Miriam" w:hint="cs"/>
                      <w:szCs w:val="18"/>
                      <w:rtl/>
                    </w:rPr>
                    <w:t>(תיקון מס' 33) תש</w:t>
                  </w:r>
                  <w:r>
                    <w:rPr>
                      <w:rFonts w:cs="Miriam"/>
                      <w:szCs w:val="18"/>
                      <w:rtl/>
                    </w:rPr>
                    <w:t>ס</w:t>
                  </w:r>
                  <w:r>
                    <w:rPr>
                      <w:rFonts w:cs="Miriam" w:hint="cs"/>
                      <w:szCs w:val="18"/>
                      <w:rtl/>
                    </w:rPr>
                    <w:t>"א-2001</w:t>
                  </w:r>
                </w:p>
              </w:txbxContent>
            </v:textbox>
            <w10:anchorlock/>
          </v:rect>
        </w:pict>
      </w:r>
      <w:r>
        <w:rPr>
          <w:rStyle w:val="default"/>
          <w:rFonts w:cs="FrankRuehl"/>
          <w:rtl/>
        </w:rPr>
        <w:t>(4)</w:t>
      </w:r>
      <w:r>
        <w:rPr>
          <w:rStyle w:val="default"/>
          <w:rFonts w:cs="FrankRuehl"/>
          <w:rtl/>
        </w:rPr>
        <w:tab/>
      </w:r>
      <w:r>
        <w:rPr>
          <w:rStyle w:val="default"/>
          <w:rFonts w:cs="FrankRuehl" w:hint="cs"/>
          <w:rtl/>
        </w:rPr>
        <w:t>דיין של בית דין דתי;</w:t>
      </w:r>
    </w:p>
    <w:p w:rsidR="00293683" w:rsidRDefault="0029368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מבקר המדינה;</w:t>
      </w:r>
    </w:p>
    <w:p w:rsidR="00293683" w:rsidRDefault="0029368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ראש המטה הכללי, צבא-הגנה לישראל;</w:t>
      </w:r>
    </w:p>
    <w:p w:rsidR="00293683" w:rsidRDefault="00293683">
      <w:pPr>
        <w:pStyle w:val="P22"/>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2157" type="#_x0000_t202" style="position:absolute;left:0;text-align:left;margin-left:470.25pt;margin-top:7.1pt;width:1in;height:16.95pt;z-index:251687424" filled="f" stroked="f">
            <v:textbox inset="1mm,0,1mm,0">
              <w:txbxContent>
                <w:p w:rsidR="00293683" w:rsidRDefault="00293683">
                  <w:pPr>
                    <w:pStyle w:val="2"/>
                    <w:rPr>
                      <w:rFonts w:hint="cs"/>
                      <w:rtl/>
                    </w:rPr>
                  </w:pPr>
                  <w:r>
                    <w:rPr>
                      <w:rFonts w:hint="cs"/>
                      <w:rtl/>
                    </w:rPr>
                    <w:t>(תיקון מס' 2) תשי"ט-1959</w:t>
                  </w:r>
                </w:p>
              </w:txbxContent>
            </v:textbox>
            <w10:anchorlock/>
          </v:shape>
        </w:pict>
      </w:r>
      <w:r>
        <w:rPr>
          <w:rStyle w:val="default"/>
          <w:rFonts w:cs="FrankRuehl"/>
          <w:rtl/>
        </w:rPr>
        <w:t>(7)</w:t>
      </w:r>
      <w:r>
        <w:rPr>
          <w:rStyle w:val="default"/>
          <w:rFonts w:cs="FrankRuehl"/>
          <w:rtl/>
        </w:rPr>
        <w:tab/>
      </w:r>
      <w:r>
        <w:rPr>
          <w:rStyle w:val="default"/>
          <w:rFonts w:cs="FrankRuehl" w:hint="cs"/>
          <w:rtl/>
        </w:rPr>
        <w:t>רבנים וכהני דתות אחרות, כשהם משמשים בכהונתם בשכר;</w:t>
      </w:r>
    </w:p>
    <w:p w:rsidR="00293683" w:rsidRDefault="00293683">
      <w:pPr>
        <w:pStyle w:val="P22"/>
        <w:spacing w:before="72"/>
        <w:ind w:left="1021" w:right="1134"/>
        <w:rPr>
          <w:rStyle w:val="default"/>
          <w:rFonts w:cs="FrankRuehl"/>
          <w:rtl/>
        </w:rPr>
      </w:pPr>
      <w:r>
        <w:rPr>
          <w:lang w:val="he-IL"/>
        </w:rPr>
        <w:pict>
          <v:rect id="_x0000_s2065" style="position:absolute;left:0;text-align:left;margin-left:464.5pt;margin-top:8.05pt;width:75.05pt;height:16pt;z-index:251654656" o:allowincell="f" filled="f" stroked="f" strokecolor="lime" strokeweight=".25pt">
            <v:textbox style="mso-next-textbox:#_x0000_s2065" inset="0,0,0,0">
              <w:txbxContent>
                <w:p w:rsidR="00293683" w:rsidRDefault="00293683">
                  <w:pPr>
                    <w:spacing w:line="160" w:lineRule="exact"/>
                    <w:jc w:val="left"/>
                    <w:rPr>
                      <w:rFonts w:cs="Miriam"/>
                      <w:szCs w:val="18"/>
                      <w:rtl/>
                    </w:rPr>
                  </w:pPr>
                  <w:r>
                    <w:rPr>
                      <w:rFonts w:cs="Miriam" w:hint="cs"/>
                      <w:szCs w:val="18"/>
                      <w:rtl/>
                    </w:rPr>
                    <w:t>(תיקון מס' 2</w:t>
                  </w:r>
                  <w:r>
                    <w:rPr>
                      <w:rFonts w:cs="Miriam"/>
                      <w:szCs w:val="18"/>
                      <w:rtl/>
                    </w:rPr>
                    <w:t xml:space="preserve">1)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default"/>
          <w:rFonts w:cs="FrankRuehl"/>
          <w:rtl/>
        </w:rPr>
        <w:t>(8)</w:t>
      </w:r>
      <w:r>
        <w:rPr>
          <w:rStyle w:val="default"/>
          <w:rFonts w:cs="FrankRuehl"/>
          <w:rtl/>
        </w:rPr>
        <w:tab/>
      </w:r>
      <w:r>
        <w:rPr>
          <w:rStyle w:val="default"/>
          <w:rFonts w:cs="FrankRuehl" w:hint="cs"/>
          <w:rtl/>
        </w:rPr>
        <w:t>עובדי מדינה בכירים וקציני צבא בדרגות או בתפקידים שייקבעו בחוק;</w:t>
      </w:r>
    </w:p>
    <w:p w:rsidR="00293683" w:rsidRDefault="00293683">
      <w:pPr>
        <w:pStyle w:val="P22"/>
        <w:spacing w:before="72"/>
        <w:ind w:left="1021" w:right="1134"/>
        <w:rPr>
          <w:rStyle w:val="default"/>
          <w:rFonts w:cs="FrankRuehl"/>
          <w:rtl/>
        </w:rPr>
      </w:pPr>
      <w:r>
        <w:rPr>
          <w:lang w:val="he-IL"/>
        </w:rPr>
        <w:pict>
          <v:rect id="_x0000_s2066" style="position:absolute;left:0;text-align:left;margin-left:464.5pt;margin-top:8.05pt;width:75.05pt;height:32pt;z-index:251655680" o:allowincell="f" filled="f" stroked="f" strokecolor="lime" strokeweight=".25pt">
            <v:textbox inset="0,0,0,0">
              <w:txbxContent>
                <w:p w:rsidR="00293683" w:rsidRDefault="00293683">
                  <w:pPr>
                    <w:spacing w:line="160" w:lineRule="exact"/>
                    <w:jc w:val="left"/>
                    <w:rPr>
                      <w:rFonts w:cs="Miriam"/>
                      <w:szCs w:val="18"/>
                      <w:rtl/>
                    </w:rPr>
                  </w:pPr>
                  <w:r>
                    <w:rPr>
                      <w:rFonts w:cs="Miriam" w:hint="cs"/>
                      <w:szCs w:val="18"/>
                      <w:rtl/>
                    </w:rPr>
                    <w:t xml:space="preserve">(תיקון מס' 21)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נ</w:t>
                  </w:r>
                  <w:r>
                    <w:rPr>
                      <w:rFonts w:cs="Miriam" w:hint="cs"/>
                      <w:szCs w:val="18"/>
                      <w:rtl/>
                    </w:rPr>
                    <w:t>"ו-1996</w:t>
                  </w:r>
                </w:p>
                <w:p w:rsidR="00293683" w:rsidRDefault="00293683">
                  <w:pPr>
                    <w:spacing w:line="160" w:lineRule="exact"/>
                    <w:jc w:val="left"/>
                    <w:rPr>
                      <w:rFonts w:cs="Miriam"/>
                      <w:noProof/>
                      <w:szCs w:val="18"/>
                      <w:rtl/>
                    </w:rPr>
                  </w:pPr>
                  <w:r>
                    <w:rPr>
                      <w:rFonts w:cs="Miriam" w:hint="cs"/>
                      <w:szCs w:val="18"/>
                      <w:rtl/>
                    </w:rPr>
                    <w:t>(תיקון מס' 33) תשס"א-2001</w:t>
                  </w:r>
                </w:p>
              </w:txbxContent>
            </v:textbox>
            <w10:anchorlock/>
          </v:rect>
        </w:pict>
      </w:r>
      <w:r>
        <w:rPr>
          <w:rStyle w:val="default"/>
          <w:rFonts w:cs="FrankRuehl"/>
          <w:rtl/>
        </w:rPr>
        <w:t>(9)</w:t>
      </w:r>
      <w:r>
        <w:rPr>
          <w:rStyle w:val="default"/>
          <w:rFonts w:cs="FrankRuehl"/>
          <w:rtl/>
        </w:rPr>
        <w:tab/>
      </w:r>
      <w:r>
        <w:rPr>
          <w:rStyle w:val="default"/>
          <w:rFonts w:cs="FrankRuehl" w:hint="cs"/>
          <w:rtl/>
        </w:rPr>
        <w:t>שוטרים וסוהרים בדרגות או בתפקידים שייקבעו בחוק;</w:t>
      </w:r>
    </w:p>
    <w:p w:rsidR="00293683" w:rsidRDefault="00293683">
      <w:pPr>
        <w:pStyle w:val="P22"/>
        <w:spacing w:before="72"/>
        <w:ind w:left="1021" w:right="1134"/>
        <w:rPr>
          <w:rStyle w:val="default"/>
          <w:rFonts w:cs="FrankRuehl"/>
          <w:rtl/>
        </w:rPr>
      </w:pPr>
    </w:p>
    <w:p w:rsidR="00293683" w:rsidRDefault="00293683">
      <w:pPr>
        <w:pStyle w:val="P22"/>
        <w:spacing w:before="72"/>
        <w:ind w:left="1021" w:right="1134"/>
        <w:rPr>
          <w:rStyle w:val="default"/>
          <w:rFonts w:cs="FrankRuehl"/>
          <w:rtl/>
        </w:rPr>
      </w:pPr>
      <w:r>
        <w:rPr>
          <w:lang w:val="he-IL"/>
        </w:rPr>
        <w:pict>
          <v:rect id="_x0000_s2067" style="position:absolute;left:0;text-align:left;margin-left:464.5pt;margin-top:8.05pt;width:75.05pt;height:16pt;z-index:251656704"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(תיקון מס' 33) תשס"א-2001</w:t>
                  </w:r>
                </w:p>
              </w:txbxContent>
            </v:textbox>
            <w10:anchorlock/>
          </v:rect>
        </w:pict>
      </w:r>
      <w:r>
        <w:rPr>
          <w:rStyle w:val="default"/>
          <w:rFonts w:cs="FrankRuehl"/>
          <w:rtl/>
        </w:rPr>
        <w:t>(10)</w:t>
      </w:r>
      <w:r>
        <w:rPr>
          <w:rStyle w:val="default"/>
          <w:rFonts w:cs="FrankRuehl"/>
          <w:rtl/>
        </w:rPr>
        <w:tab/>
      </w:r>
      <w:r>
        <w:rPr>
          <w:rStyle w:val="default"/>
          <w:rFonts w:cs="FrankRuehl" w:hint="cs"/>
          <w:rtl/>
        </w:rPr>
        <w:t>עובדי תאגידים שהוקמו בחוק, בדרגות או בתפקידים שייקבעו בחוק.</w:t>
      </w:r>
    </w:p>
    <w:p w:rsidR="00293683" w:rsidRDefault="00293683">
      <w:pPr>
        <w:pStyle w:val="P00"/>
        <w:spacing w:before="72"/>
        <w:ind w:left="0" w:right="1134"/>
        <w:rPr>
          <w:rStyle w:val="default"/>
          <w:rFonts w:cs="FrankRuehl" w:hint="cs"/>
          <w:rtl/>
        </w:rPr>
      </w:pPr>
      <w:r>
        <w:rPr>
          <w:lang w:val="he-IL"/>
        </w:rPr>
        <w:pict>
          <v:rect id="_x0000_s2068" style="position:absolute;left:0;text-align:left;margin-left:464.5pt;margin-top:8.05pt;width:75.05pt;height:16pt;z-index:251657728"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(תיקון מס' 33) תשס"א-2001</w:t>
                  </w:r>
                </w:p>
              </w:txbxContent>
            </v:textbox>
            <w10:anchorlock/>
          </v:rect>
        </w:pict>
      </w:r>
      <w:r>
        <w:rPr>
          <w:rtl/>
        </w:rPr>
        <w:tab/>
      </w:r>
      <w:r>
        <w:rPr>
          <w:rStyle w:val="default"/>
          <w:rFonts w:cs="FrankRuehl"/>
          <w:rtl/>
        </w:rPr>
        <w:t>ז</w:t>
      </w:r>
      <w:r>
        <w:rPr>
          <w:rStyle w:val="default"/>
          <w:rFonts w:cs="FrankRuehl" w:hint="cs"/>
          <w:rtl/>
        </w:rPr>
        <w:t xml:space="preserve">ולת אם חדלו לכהן במשרה או בתפקיד כאמור לפני </w:t>
      </w:r>
      <w:r>
        <w:rPr>
          <w:rStyle w:val="default"/>
          <w:rFonts w:cs="FrankRuehl"/>
          <w:rtl/>
        </w:rPr>
        <w:t>ה</w:t>
      </w:r>
      <w:r>
        <w:rPr>
          <w:rStyle w:val="default"/>
          <w:rFonts w:cs="FrankRuehl" w:hint="cs"/>
          <w:rtl/>
        </w:rPr>
        <w:t>מועד להגשת רשימות המועמדים לכנסת, ואם נקבע בחוק מועד מוקדם מזה, לפני המועד האמור.</w:t>
      </w:r>
    </w:p>
    <w:p w:rsidR="00293683" w:rsidRPr="000B4ECE" w:rsidRDefault="00293683">
      <w:pPr>
        <w:pStyle w:val="P00"/>
        <w:spacing w:before="0"/>
        <w:ind w:left="1021" w:right="1134"/>
        <w:rPr>
          <w:rStyle w:val="default"/>
          <w:rFonts w:cs="FrankRuehl" w:hint="cs"/>
          <w:vanish/>
          <w:color w:val="FF0000"/>
          <w:szCs w:val="20"/>
          <w:shd w:val="clear" w:color="auto" w:fill="FFFF99"/>
          <w:rtl/>
        </w:rPr>
      </w:pPr>
      <w:bookmarkStart w:id="13" w:name="Rov87"/>
      <w:r w:rsidRPr="000B4ECE">
        <w:rPr>
          <w:rStyle w:val="default"/>
          <w:rFonts w:cs="FrankRuehl" w:hint="cs"/>
          <w:vanish/>
          <w:color w:val="FF0000"/>
          <w:szCs w:val="20"/>
          <w:shd w:val="clear" w:color="auto" w:fill="FFFF99"/>
          <w:rtl/>
        </w:rPr>
        <w:t>מיום 6.8.1959</w:t>
      </w:r>
    </w:p>
    <w:p w:rsidR="00293683" w:rsidRPr="000B4ECE" w:rsidRDefault="00293683">
      <w:pPr>
        <w:pStyle w:val="P00"/>
        <w:spacing w:before="0"/>
        <w:ind w:left="1021"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w:t>
      </w:r>
    </w:p>
    <w:p w:rsidR="00293683" w:rsidRPr="000B4ECE" w:rsidRDefault="00293683">
      <w:pPr>
        <w:pStyle w:val="P00"/>
        <w:spacing w:before="0"/>
        <w:ind w:left="1021" w:right="1134"/>
        <w:rPr>
          <w:rStyle w:val="default"/>
          <w:rFonts w:cs="FrankRuehl" w:hint="cs"/>
          <w:vanish/>
          <w:szCs w:val="20"/>
          <w:shd w:val="clear" w:color="auto" w:fill="FFFF99"/>
          <w:rtl/>
        </w:rPr>
      </w:pPr>
      <w:hyperlink r:id="rId26" w:history="1">
        <w:r w:rsidRPr="000B4ECE">
          <w:rPr>
            <w:rStyle w:val="Hyperlink"/>
            <w:rFonts w:hint="cs"/>
            <w:vanish/>
            <w:szCs w:val="20"/>
            <w:shd w:val="clear" w:color="auto" w:fill="FFFF99"/>
            <w:rtl/>
          </w:rPr>
          <w:t>ס"ח תשי"ט מס' 286</w:t>
        </w:r>
      </w:hyperlink>
      <w:r w:rsidRPr="000B4ECE">
        <w:rPr>
          <w:rStyle w:val="default"/>
          <w:rFonts w:cs="FrankRuehl" w:hint="cs"/>
          <w:vanish/>
          <w:szCs w:val="20"/>
          <w:shd w:val="clear" w:color="auto" w:fill="FFFF99"/>
          <w:rtl/>
        </w:rPr>
        <w:t xml:space="preserve"> מיום 6.8.1959 עמ' 158 (</w:t>
      </w:r>
      <w:hyperlink r:id="rId27" w:history="1">
        <w:r w:rsidRPr="000B4ECE">
          <w:rPr>
            <w:rStyle w:val="Hyperlink"/>
            <w:rFonts w:hint="cs"/>
            <w:vanish/>
            <w:szCs w:val="20"/>
            <w:shd w:val="clear" w:color="auto" w:fill="FFFF99"/>
            <w:rtl/>
          </w:rPr>
          <w:t>ה"ח 404</w:t>
        </w:r>
      </w:hyperlink>
      <w:r w:rsidRPr="000B4ECE">
        <w:rPr>
          <w:rStyle w:val="default"/>
          <w:rFonts w:cs="FrankRuehl" w:hint="cs"/>
          <w:vanish/>
          <w:szCs w:val="20"/>
          <w:shd w:val="clear" w:color="auto" w:fill="FFFF99"/>
          <w:rtl/>
        </w:rPr>
        <w:t>)</w:t>
      </w:r>
    </w:p>
    <w:p w:rsidR="00293683" w:rsidRPr="000B4ECE" w:rsidRDefault="00293683">
      <w:pPr>
        <w:pStyle w:val="P00"/>
        <w:spacing w:before="0"/>
        <w:ind w:left="1021"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החלפת פסקה 7(7)</w:t>
      </w:r>
    </w:p>
    <w:p w:rsidR="00293683" w:rsidRPr="000B4ECE" w:rsidRDefault="00293683">
      <w:pPr>
        <w:pStyle w:val="P00"/>
        <w:ind w:left="1021"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0"/>
        <w:ind w:left="1021" w:right="1134"/>
        <w:rPr>
          <w:rStyle w:val="default"/>
          <w:rFonts w:cs="FrankRuehl" w:hint="cs"/>
          <w:strike/>
          <w:vanish/>
          <w:sz w:val="22"/>
          <w:szCs w:val="22"/>
          <w:shd w:val="clear" w:color="auto" w:fill="FFFF99"/>
          <w:rtl/>
        </w:rPr>
      </w:pPr>
      <w:r w:rsidRPr="000B4ECE">
        <w:rPr>
          <w:rStyle w:val="default"/>
          <w:rFonts w:cs="FrankRuehl" w:hint="cs"/>
          <w:strike/>
          <w:vanish/>
          <w:sz w:val="22"/>
          <w:szCs w:val="22"/>
          <w:shd w:val="clear" w:color="auto" w:fill="FFFF99"/>
          <w:rtl/>
        </w:rPr>
        <w:t>(7)</w:t>
      </w:r>
      <w:r w:rsidRPr="000B4ECE">
        <w:rPr>
          <w:rStyle w:val="default"/>
          <w:rFonts w:cs="FrankRuehl" w:hint="cs"/>
          <w:strike/>
          <w:vanish/>
          <w:sz w:val="22"/>
          <w:szCs w:val="22"/>
          <w:shd w:val="clear" w:color="auto" w:fill="FFFF99"/>
          <w:rtl/>
        </w:rPr>
        <w:tab/>
        <w:t xml:space="preserve">רבנים וכהני דתות אחרות, כל עוד הם משמשים בכהונתם; </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1021"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29.2.1996</w:t>
      </w:r>
    </w:p>
    <w:p w:rsidR="00293683" w:rsidRPr="000B4ECE" w:rsidRDefault="00293683">
      <w:pPr>
        <w:pStyle w:val="P00"/>
        <w:spacing w:before="0"/>
        <w:ind w:left="1021"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21</w:t>
      </w:r>
    </w:p>
    <w:p w:rsidR="00293683" w:rsidRPr="000B4ECE" w:rsidRDefault="00293683">
      <w:pPr>
        <w:pStyle w:val="P00"/>
        <w:spacing w:before="0"/>
        <w:ind w:left="1021" w:right="1134"/>
        <w:rPr>
          <w:rStyle w:val="default"/>
          <w:rFonts w:cs="FrankRuehl" w:hint="cs"/>
          <w:vanish/>
          <w:szCs w:val="20"/>
          <w:shd w:val="clear" w:color="auto" w:fill="FFFF99"/>
          <w:rtl/>
        </w:rPr>
      </w:pPr>
      <w:hyperlink r:id="rId28" w:history="1">
        <w:r w:rsidRPr="000B4ECE">
          <w:rPr>
            <w:rStyle w:val="Hyperlink"/>
            <w:rFonts w:hint="cs"/>
            <w:vanish/>
            <w:szCs w:val="20"/>
            <w:shd w:val="clear" w:color="auto" w:fill="FFFF99"/>
            <w:rtl/>
          </w:rPr>
          <w:t>ס"ח תשנ"ו מס' 1568</w:t>
        </w:r>
      </w:hyperlink>
      <w:r w:rsidRPr="000B4ECE">
        <w:rPr>
          <w:rStyle w:val="default"/>
          <w:rFonts w:cs="FrankRuehl" w:hint="cs"/>
          <w:vanish/>
          <w:szCs w:val="20"/>
          <w:shd w:val="clear" w:color="auto" w:fill="FFFF99"/>
          <w:rtl/>
        </w:rPr>
        <w:t xml:space="preserve"> מיום 29.2.1996 עמ' 112 (</w:t>
      </w:r>
      <w:hyperlink r:id="rId29" w:history="1">
        <w:r w:rsidRPr="000B4ECE">
          <w:rPr>
            <w:rStyle w:val="Hyperlink"/>
            <w:rFonts w:hint="cs"/>
            <w:vanish/>
            <w:szCs w:val="20"/>
            <w:shd w:val="clear" w:color="auto" w:fill="FFFF99"/>
            <w:rtl/>
          </w:rPr>
          <w:t>ה"ח 2514</w:t>
        </w:r>
      </w:hyperlink>
      <w:r w:rsidRPr="000B4ECE">
        <w:rPr>
          <w:rStyle w:val="default"/>
          <w:rFonts w:cs="FrankRuehl" w:hint="cs"/>
          <w:vanish/>
          <w:szCs w:val="20"/>
          <w:shd w:val="clear" w:color="auto" w:fill="FFFF99"/>
          <w:rtl/>
        </w:rPr>
        <w:t>)</w:t>
      </w:r>
    </w:p>
    <w:p w:rsidR="00293683" w:rsidRPr="000B4ECE" w:rsidRDefault="00293683">
      <w:pPr>
        <w:pStyle w:val="P22"/>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(8)</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עובדי מדינה בכירים וקציני צבא </w:t>
      </w:r>
      <w:r w:rsidRPr="000B4ECE">
        <w:rPr>
          <w:rStyle w:val="default"/>
          <w:rFonts w:cs="FrankRuehl" w:hint="cs"/>
          <w:strike/>
          <w:vanish/>
          <w:sz w:val="22"/>
          <w:szCs w:val="22"/>
          <w:shd w:val="clear" w:color="auto" w:fill="FFFF99"/>
          <w:rtl/>
        </w:rPr>
        <w:t>בכירים</w:t>
      </w:r>
      <w:r w:rsidRPr="000B4ECE">
        <w:rPr>
          <w:rStyle w:val="default"/>
          <w:rFonts w:cs="FrankRuehl" w:hint="cs"/>
          <w:vanish/>
          <w:sz w:val="22"/>
          <w:szCs w:val="22"/>
          <w:shd w:val="clear" w:color="auto" w:fill="FFFF99"/>
          <w:rtl/>
        </w:rPr>
        <w:t xml:space="preserve"> בדרגות או בתפקידים שייקבעו בחוק;</w:t>
      </w:r>
    </w:p>
    <w:p w:rsidR="00293683" w:rsidRPr="000B4ECE" w:rsidRDefault="00293683">
      <w:pPr>
        <w:pStyle w:val="P22"/>
        <w:spacing w:before="0"/>
        <w:ind w:left="1021" w:right="1134"/>
        <w:rPr>
          <w:rStyle w:val="default"/>
          <w:rFonts w:cs="FrankRuehl"/>
          <w:vanish/>
          <w:sz w:val="22"/>
          <w:szCs w:val="22"/>
          <w:u w:val="single"/>
          <w:shd w:val="clear" w:color="auto" w:fill="FFFF99"/>
          <w:rtl/>
        </w:rPr>
      </w:pPr>
      <w:r w:rsidRPr="000B4ECE">
        <w:rPr>
          <w:rStyle w:val="default"/>
          <w:rFonts w:cs="FrankRuehl"/>
          <w:vanish/>
          <w:sz w:val="22"/>
          <w:szCs w:val="22"/>
          <w:u w:val="single"/>
          <w:shd w:val="clear" w:color="auto" w:fill="FFFF99"/>
          <w:rtl/>
        </w:rPr>
        <w:t>(9)</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שוטרים וסוהרים כפי שייקבע בחוק.</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1.8.2001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33</w:t>
      </w:r>
    </w:p>
    <w:p w:rsidR="00293683" w:rsidRPr="000B4ECE" w:rsidRDefault="00293683">
      <w:pPr>
        <w:pStyle w:val="P00"/>
        <w:spacing w:before="0"/>
        <w:ind w:left="0" w:right="1134"/>
        <w:rPr>
          <w:rStyle w:val="default"/>
          <w:rFonts w:cs="FrankRuehl" w:hint="cs"/>
          <w:vanish/>
          <w:szCs w:val="20"/>
          <w:shd w:val="clear" w:color="auto" w:fill="FFFF99"/>
          <w:rtl/>
        </w:rPr>
      </w:pPr>
      <w:hyperlink r:id="rId30" w:history="1">
        <w:r w:rsidRPr="000B4ECE">
          <w:rPr>
            <w:rStyle w:val="Hyperlink"/>
            <w:rFonts w:hint="cs"/>
            <w:vanish/>
            <w:szCs w:val="20"/>
            <w:shd w:val="clear" w:color="auto" w:fill="FFFF99"/>
            <w:rtl/>
          </w:rPr>
          <w:t>ס"ח תשס"א מס' 1803</w:t>
        </w:r>
      </w:hyperlink>
      <w:r w:rsidRPr="000B4ECE">
        <w:rPr>
          <w:rStyle w:val="default"/>
          <w:rFonts w:cs="FrankRuehl" w:hint="cs"/>
          <w:vanish/>
          <w:szCs w:val="20"/>
          <w:shd w:val="clear" w:color="auto" w:fill="FFFF99"/>
          <w:rtl/>
        </w:rPr>
        <w:t xml:space="preserve"> מיום 1.8.2001 עמ' 494 (</w:t>
      </w:r>
      <w:hyperlink r:id="rId31" w:history="1">
        <w:r w:rsidRPr="000B4ECE">
          <w:rPr>
            <w:rStyle w:val="Hyperlink"/>
            <w:rFonts w:hint="cs"/>
            <w:vanish/>
            <w:szCs w:val="20"/>
            <w:shd w:val="clear" w:color="auto" w:fill="FFFF99"/>
            <w:rtl/>
          </w:rPr>
          <w:t>ה"ח 3014</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vanish/>
          <w:sz w:val="22"/>
          <w:szCs w:val="22"/>
          <w:shd w:val="clear" w:color="auto" w:fill="FFFF99"/>
          <w:rtl/>
        </w:rPr>
      </w:pPr>
      <w:r w:rsidRPr="000B4ECE">
        <w:rPr>
          <w:rStyle w:val="default"/>
          <w:rFonts w:cs="FrankRuehl" w:hint="cs"/>
          <w:vanish/>
          <w:sz w:val="22"/>
          <w:szCs w:val="22"/>
          <w:shd w:val="clear" w:color="auto" w:fill="FFFF99"/>
          <w:rtl/>
        </w:rPr>
        <w:t>7.</w:t>
      </w:r>
      <w:r w:rsidRPr="000B4ECE">
        <w:rPr>
          <w:rStyle w:val="default"/>
          <w:rFonts w:cs="FrankRuehl" w:hint="cs"/>
          <w:vanish/>
          <w:sz w:val="22"/>
          <w:szCs w:val="22"/>
          <w:shd w:val="clear" w:color="auto" w:fill="FFFF99"/>
          <w:rtl/>
        </w:rPr>
        <w:tab/>
      </w:r>
      <w:r w:rsidRPr="000B4ECE">
        <w:rPr>
          <w:rStyle w:val="default"/>
          <w:rFonts w:cs="FrankRuehl"/>
          <w:vanish/>
          <w:sz w:val="22"/>
          <w:szCs w:val="22"/>
          <w:shd w:val="clear" w:color="auto" w:fill="FFFF99"/>
          <w:rtl/>
        </w:rPr>
        <w:t>א</w:t>
      </w:r>
      <w:r w:rsidRPr="000B4ECE">
        <w:rPr>
          <w:rStyle w:val="default"/>
          <w:rFonts w:cs="FrankRuehl" w:hint="cs"/>
          <w:vanish/>
          <w:sz w:val="22"/>
          <w:szCs w:val="22"/>
          <w:shd w:val="clear" w:color="auto" w:fill="FFFF99"/>
          <w:rtl/>
        </w:rPr>
        <w:t>לה לא יהיו מועמדים לכנסת:</w:t>
      </w:r>
    </w:p>
    <w:p w:rsidR="00293683" w:rsidRPr="000B4ECE" w:rsidRDefault="00293683">
      <w:pPr>
        <w:pStyle w:val="P22"/>
        <w:spacing w:before="0"/>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(1)</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נשיא המדינה;</w:t>
      </w:r>
    </w:p>
    <w:p w:rsidR="00293683" w:rsidRPr="000B4ECE" w:rsidRDefault="00293683">
      <w:pPr>
        <w:pStyle w:val="P22"/>
        <w:spacing w:before="0"/>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(2)</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שני הרבנים הראשיים;</w:t>
      </w:r>
    </w:p>
    <w:p w:rsidR="00293683" w:rsidRPr="000B4ECE" w:rsidRDefault="00293683">
      <w:pPr>
        <w:pStyle w:val="P22"/>
        <w:spacing w:before="0"/>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(3)</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שופט</w:t>
      </w:r>
      <w:r w:rsidRPr="000B4ECE">
        <w:rPr>
          <w:rStyle w:val="default"/>
          <w:rFonts w:cs="FrankRuehl" w:hint="cs"/>
          <w:strike/>
          <w:vanish/>
          <w:sz w:val="22"/>
          <w:szCs w:val="22"/>
          <w:shd w:val="clear" w:color="auto" w:fill="FFFF99"/>
          <w:rtl/>
        </w:rPr>
        <w:t>, כל עוד הוא משמש בכהונתו</w:t>
      </w:r>
      <w:r w:rsidRPr="000B4ECE">
        <w:rPr>
          <w:rStyle w:val="default"/>
          <w:rFonts w:cs="FrankRuehl" w:hint="cs"/>
          <w:vanish/>
          <w:sz w:val="22"/>
          <w:szCs w:val="22"/>
          <w:shd w:val="clear" w:color="auto" w:fill="FFFF99"/>
          <w:rtl/>
        </w:rPr>
        <w:t>;</w:t>
      </w:r>
    </w:p>
    <w:p w:rsidR="00293683" w:rsidRPr="000B4ECE" w:rsidRDefault="00293683">
      <w:pPr>
        <w:pStyle w:val="P22"/>
        <w:spacing w:before="0"/>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(4)</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דיין של בית דין דתי</w:t>
      </w:r>
      <w:r w:rsidRPr="000B4ECE">
        <w:rPr>
          <w:rStyle w:val="default"/>
          <w:rFonts w:cs="FrankRuehl" w:hint="cs"/>
          <w:strike/>
          <w:vanish/>
          <w:sz w:val="22"/>
          <w:szCs w:val="22"/>
          <w:shd w:val="clear" w:color="auto" w:fill="FFFF99"/>
          <w:rtl/>
        </w:rPr>
        <w:t>, כל עוד הוא משמש בכהונתו</w:t>
      </w:r>
      <w:r w:rsidRPr="000B4ECE">
        <w:rPr>
          <w:rStyle w:val="default"/>
          <w:rFonts w:cs="FrankRuehl" w:hint="cs"/>
          <w:vanish/>
          <w:sz w:val="22"/>
          <w:szCs w:val="22"/>
          <w:shd w:val="clear" w:color="auto" w:fill="FFFF99"/>
          <w:rtl/>
        </w:rPr>
        <w:t>;</w:t>
      </w:r>
    </w:p>
    <w:p w:rsidR="00293683" w:rsidRPr="000B4ECE" w:rsidRDefault="00293683">
      <w:pPr>
        <w:pStyle w:val="P22"/>
        <w:spacing w:before="0"/>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(5)</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מבקר המדינה;</w:t>
      </w:r>
    </w:p>
    <w:p w:rsidR="00293683" w:rsidRPr="000B4ECE" w:rsidRDefault="00293683">
      <w:pPr>
        <w:pStyle w:val="P22"/>
        <w:spacing w:before="0"/>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(6)</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ראש המטה הכללי, צבא-הגנה לישראל;</w:t>
      </w:r>
    </w:p>
    <w:p w:rsidR="00293683" w:rsidRPr="000B4ECE" w:rsidRDefault="00293683">
      <w:pPr>
        <w:pStyle w:val="P22"/>
        <w:spacing w:before="0"/>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(7)</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רבנים וכהני דתות אחרות, כשהם משמשים בכהונתם בשכר;</w:t>
      </w:r>
    </w:p>
    <w:p w:rsidR="00293683" w:rsidRPr="000B4ECE" w:rsidRDefault="00293683">
      <w:pPr>
        <w:pStyle w:val="P22"/>
        <w:spacing w:before="0"/>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(8)</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עובדי מדינה בכירים וקציני צבא בדרגות או בתפקידים שייקבעו בחוק;</w:t>
      </w:r>
    </w:p>
    <w:p w:rsidR="00293683" w:rsidRPr="000B4ECE" w:rsidRDefault="00293683">
      <w:pPr>
        <w:pStyle w:val="P22"/>
        <w:spacing w:before="0"/>
        <w:ind w:left="1021"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(9)</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שוטרים וסוהרים </w:t>
      </w:r>
      <w:r w:rsidRPr="000B4ECE">
        <w:rPr>
          <w:rStyle w:val="default"/>
          <w:rFonts w:cs="FrankRuehl" w:hint="cs"/>
          <w:strike/>
          <w:vanish/>
          <w:sz w:val="22"/>
          <w:szCs w:val="22"/>
          <w:shd w:val="clear" w:color="auto" w:fill="FFFF99"/>
          <w:rtl/>
        </w:rPr>
        <w:t xml:space="preserve">כפי שייקבע בחוק. </w:t>
      </w:r>
      <w:r w:rsidRPr="000B4ECE">
        <w:rPr>
          <w:rStyle w:val="default"/>
          <w:rFonts w:cs="FrankRuehl" w:hint="cs"/>
          <w:vanish/>
          <w:sz w:val="22"/>
          <w:szCs w:val="22"/>
          <w:u w:val="single"/>
          <w:shd w:val="clear" w:color="auto" w:fill="FFFF99"/>
          <w:rtl/>
        </w:rPr>
        <w:t>בדרגות או בתפקידים שייקבעו בחוק;</w:t>
      </w:r>
    </w:p>
    <w:p w:rsidR="00293683" w:rsidRPr="000B4ECE" w:rsidRDefault="00293683">
      <w:pPr>
        <w:pStyle w:val="P22"/>
        <w:spacing w:before="0"/>
        <w:ind w:left="1021" w:right="1134"/>
        <w:rPr>
          <w:rStyle w:val="default"/>
          <w:rFonts w:cs="FrankRuehl"/>
          <w:vanish/>
          <w:sz w:val="22"/>
          <w:szCs w:val="22"/>
          <w:u w:val="single"/>
          <w:shd w:val="clear" w:color="auto" w:fill="FFFF99"/>
          <w:rtl/>
        </w:rPr>
      </w:pPr>
      <w:r w:rsidRPr="000B4ECE">
        <w:rPr>
          <w:rStyle w:val="default"/>
          <w:rFonts w:cs="FrankRuehl"/>
          <w:vanish/>
          <w:sz w:val="22"/>
          <w:szCs w:val="22"/>
          <w:u w:val="single"/>
          <w:shd w:val="clear" w:color="auto" w:fill="FFFF99"/>
          <w:rtl/>
        </w:rPr>
        <w:t>(10)</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עובדי תאגידים שהוקמו בחוק, בדרגות או בתפקידים שייקבעו בחוק.</w:t>
      </w:r>
    </w:p>
    <w:p w:rsidR="00293683" w:rsidRDefault="00293683">
      <w:pPr>
        <w:pStyle w:val="P00"/>
        <w:spacing w:before="0"/>
        <w:ind w:left="0" w:right="1134"/>
        <w:rPr>
          <w:rStyle w:val="default"/>
          <w:rFonts w:cs="FrankRuehl" w:hint="cs"/>
          <w:sz w:val="2"/>
          <w:szCs w:val="2"/>
          <w:u w:val="single"/>
          <w:rtl/>
        </w:rPr>
      </w:pPr>
      <w:r w:rsidRPr="000B4ECE">
        <w:rPr>
          <w:vanish/>
          <w:sz w:val="22"/>
          <w:szCs w:val="22"/>
          <w:shd w:val="clear" w:color="auto" w:fill="FFFF99"/>
          <w:rtl/>
        </w:rPr>
        <w:tab/>
      </w:r>
      <w:r w:rsidRPr="000B4ECE">
        <w:rPr>
          <w:rStyle w:val="default"/>
          <w:rFonts w:cs="FrankRuehl"/>
          <w:vanish/>
          <w:sz w:val="22"/>
          <w:szCs w:val="22"/>
          <w:u w:val="single"/>
          <w:shd w:val="clear" w:color="auto" w:fill="FFFF99"/>
          <w:rtl/>
        </w:rPr>
        <w:t>ז</w:t>
      </w:r>
      <w:r w:rsidRPr="000B4ECE">
        <w:rPr>
          <w:rStyle w:val="default"/>
          <w:rFonts w:cs="FrankRuehl" w:hint="cs"/>
          <w:vanish/>
          <w:sz w:val="22"/>
          <w:szCs w:val="22"/>
          <w:u w:val="single"/>
          <w:shd w:val="clear" w:color="auto" w:fill="FFFF99"/>
          <w:rtl/>
        </w:rPr>
        <w:t xml:space="preserve">ולת אם חדלו לכהן במשרה או בתפקיד כאמור לפני </w:t>
      </w:r>
      <w:r w:rsidRPr="000B4ECE">
        <w:rPr>
          <w:rStyle w:val="default"/>
          <w:rFonts w:cs="FrankRuehl"/>
          <w:vanish/>
          <w:sz w:val="22"/>
          <w:szCs w:val="22"/>
          <w:u w:val="single"/>
          <w:shd w:val="clear" w:color="auto" w:fill="FFFF99"/>
          <w:rtl/>
        </w:rPr>
        <w:t>ה</w:t>
      </w:r>
      <w:r w:rsidRPr="000B4ECE">
        <w:rPr>
          <w:rStyle w:val="default"/>
          <w:rFonts w:cs="FrankRuehl" w:hint="cs"/>
          <w:vanish/>
          <w:sz w:val="22"/>
          <w:szCs w:val="22"/>
          <w:u w:val="single"/>
          <w:shd w:val="clear" w:color="auto" w:fill="FFFF99"/>
          <w:rtl/>
        </w:rPr>
        <w:t>מועד להגשת רשימות המועמדים לכנסת, ואם נקבע בחוק מועד מוקדם מזה, לפני המועד האמור.</w:t>
      </w:r>
      <w:bookmarkEnd w:id="13"/>
    </w:p>
    <w:p w:rsidR="00293683" w:rsidRDefault="00293683" w:rsidP="00D00FEB">
      <w:pPr>
        <w:pStyle w:val="P00"/>
        <w:spacing w:before="72"/>
        <w:ind w:left="0" w:right="1134"/>
        <w:rPr>
          <w:rStyle w:val="default"/>
          <w:rFonts w:cs="FrankRuehl"/>
          <w:rtl/>
        </w:rPr>
      </w:pPr>
      <w:bookmarkStart w:id="14" w:name="Seif29"/>
      <w:bookmarkEnd w:id="14"/>
      <w:r>
        <w:rPr>
          <w:rStyle w:val="default"/>
          <w:rFonts w:cs="Miriam"/>
          <w:sz w:val="32"/>
          <w:szCs w:val="32"/>
        </w:rPr>
        <w:pict>
          <v:rect id="_x0000_s2069" style="position:absolute;left:0;text-align:left;margin-left:464.5pt;margin-top:8.05pt;width:75.05pt;height:52.9pt;z-index:251658752" o:allowincell="f" filled="f" stroked="f" strokecolor="lime" strokeweight=".25pt">
            <v:textbox inset="0,0,0,0">
              <w:txbxContent>
                <w:p w:rsidR="00293683" w:rsidRDefault="00293683">
                  <w:pPr>
                    <w:pStyle w:val="2"/>
                    <w:rPr>
                      <w:rFonts w:hint="cs"/>
                      <w:rtl/>
                    </w:rPr>
                  </w:pPr>
                  <w:r>
                    <w:rPr>
                      <w:rFonts w:hint="cs"/>
                      <w:rtl/>
                    </w:rPr>
                    <w:t>מניעת השתתפות בבחירות</w:t>
                  </w:r>
                </w:p>
                <w:p w:rsidR="00293683" w:rsidRDefault="00293683">
                  <w:pPr>
                    <w:spacing w:line="160" w:lineRule="exact"/>
                    <w:jc w:val="left"/>
                    <w:rPr>
                      <w:rFonts w:cs="Miriam" w:hint="cs"/>
                      <w:noProof/>
                      <w:szCs w:val="18"/>
                      <w:rtl/>
                    </w:rPr>
                  </w:pPr>
                  <w:r>
                    <w:rPr>
                      <w:rFonts w:cs="Miriam" w:hint="cs"/>
                      <w:noProof/>
                      <w:szCs w:val="18"/>
                      <w:rtl/>
                    </w:rPr>
                    <w:t>(תיקון מס' 35) תשס"ב-2002</w:t>
                  </w:r>
                </w:p>
                <w:p w:rsidR="00E656F6" w:rsidRDefault="00E656F6">
                  <w:pPr>
                    <w:spacing w:line="160" w:lineRule="exact"/>
                    <w:jc w:val="left"/>
                    <w:rPr>
                      <w:rFonts w:cs="Miriam" w:hint="cs"/>
                      <w:noProof/>
                      <w:szCs w:val="18"/>
                      <w:rtl/>
                    </w:rPr>
                  </w:pPr>
                  <w:r>
                    <w:rPr>
                      <w:rFonts w:cs="Miriam" w:hint="cs"/>
                      <w:noProof/>
                      <w:szCs w:val="18"/>
                      <w:rtl/>
                    </w:rPr>
                    <w:t>(תיקון מס' 46) תשע"ז-2017</w:t>
                  </w:r>
                </w:p>
              </w:txbxContent>
            </v:textbox>
            <w10:anchorlock/>
          </v:rect>
        </w:pict>
      </w:r>
      <w:r>
        <w:rPr>
          <w:rStyle w:val="default"/>
          <w:rFonts w:cs="Miriam"/>
          <w:sz w:val="32"/>
          <w:szCs w:val="32"/>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רשימת מועמדים לא תשתתף בבחירות לכנסת ולא יהיה אדם מועמד בבחירות לכנסת, אם יש במטרותיה או במעשיה של הרשימה או במעשיו של האדם,</w:t>
      </w:r>
      <w:r w:rsidR="00E656F6">
        <w:rPr>
          <w:rStyle w:val="default"/>
          <w:rFonts w:cs="FrankRuehl" w:hint="cs"/>
          <w:rtl/>
        </w:rPr>
        <w:t xml:space="preserve"> </w:t>
      </w:r>
      <w:r w:rsidR="00E656F6" w:rsidRPr="00E656F6">
        <w:rPr>
          <w:rStyle w:val="default"/>
          <w:rFonts w:cs="FrankRuehl" w:hint="cs"/>
          <w:rtl/>
        </w:rPr>
        <w:t>לרבות בהתבטאויותיו,</w:t>
      </w:r>
      <w:r>
        <w:rPr>
          <w:rStyle w:val="default"/>
          <w:rFonts w:cs="FrankRuehl"/>
          <w:rtl/>
        </w:rPr>
        <w:t xml:space="preserve"> לפי הענין, במפורש או במשתמע, אחד מאלה:</w:t>
      </w:r>
    </w:p>
    <w:p w:rsidR="00293683" w:rsidRDefault="00293683">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שלילת קיומה של מדינת ישראל כמדינה יהודית ודמוקרטית;</w:t>
      </w:r>
    </w:p>
    <w:p w:rsidR="00293683" w:rsidRDefault="00293683">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הסתה לגזענות;</w:t>
      </w:r>
    </w:p>
    <w:p w:rsidR="00293683" w:rsidRDefault="00293683">
      <w:pPr>
        <w:pStyle w:val="P00"/>
        <w:spacing w:before="72"/>
        <w:ind w:left="1021"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תמיכה במאבק מזוין, של מדינת אויב או של ארגון טרור, נגד מדינת ישראל.</w:t>
      </w:r>
    </w:p>
    <w:p w:rsidR="00347871" w:rsidRDefault="00661B74">
      <w:pPr>
        <w:pStyle w:val="P00"/>
        <w:spacing w:before="72"/>
        <w:ind w:left="0" w:right="1134"/>
        <w:rPr>
          <w:rStyle w:val="default"/>
          <w:rFonts w:cs="FrankRuehl" w:hint="cs"/>
          <w:rtl/>
        </w:rPr>
      </w:pPr>
      <w:r>
        <w:rPr>
          <w:rtl/>
          <w:lang w:eastAsia="en-US"/>
        </w:rPr>
        <w:pict>
          <v:shape id="_x0000_s2167" type="#_x0000_t202" style="position:absolute;left:0;text-align:left;margin-left:470.25pt;margin-top:7.1pt;width:1in;height:16.8pt;z-index:251690496" filled="f" stroked="f">
            <v:textbox inset="1mm,0,1mm,0">
              <w:txbxContent>
                <w:p w:rsidR="00661B74" w:rsidRDefault="00661B74" w:rsidP="00661B74">
                  <w:pPr>
                    <w:spacing w:line="160" w:lineRule="exact"/>
                    <w:jc w:val="left"/>
                    <w:rPr>
                      <w:rFonts w:cs="Miriam" w:hint="cs"/>
                      <w:noProof/>
                      <w:szCs w:val="18"/>
                      <w:rtl/>
                    </w:rPr>
                  </w:pPr>
                  <w:r>
                    <w:rPr>
                      <w:rFonts w:cs="Miriam" w:hint="cs"/>
                      <w:noProof/>
                      <w:szCs w:val="18"/>
                      <w:rtl/>
                    </w:rPr>
                    <w:t>(תיקון מס' 39) תשס"ח-2008</w:t>
                  </w:r>
                </w:p>
              </w:txbxContent>
            </v:textbox>
          </v:shape>
        </w:pict>
      </w:r>
      <w:r w:rsidR="00347871">
        <w:rPr>
          <w:rStyle w:val="default"/>
          <w:rFonts w:cs="FrankRuehl" w:hint="cs"/>
          <w:rtl/>
        </w:rPr>
        <w:tab/>
        <w:t>(א1)</w:t>
      </w:r>
      <w:r w:rsidR="00347871">
        <w:rPr>
          <w:rStyle w:val="default"/>
          <w:rFonts w:cs="FrankRuehl" w:hint="cs"/>
          <w:rtl/>
        </w:rPr>
        <w:tab/>
        <w:t>לעניין סעיף זה, יראו מועמד ששהה במדינת אויב שלא כדין בשבע השנים שקדמו למועד הגשת רשימת המועמדים כמי שיש במעשיו משום תמיכה במאבק מזוין נגד מדינת ישראל, כל עוד לא הוכיח אחרת.</w:t>
      </w:r>
    </w:p>
    <w:p w:rsidR="00293683" w:rsidRDefault="00293683">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החלטת ועדת הבחירות המרכזית כי מועמד מנוע מלהשתתף בבחירות טעונה אישור בית המשפט העליון.</w:t>
      </w:r>
    </w:p>
    <w:p w:rsidR="00293683" w:rsidRDefault="00293683">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מועמד יצהיר הצהרה לענין סעיף זה.</w:t>
      </w:r>
    </w:p>
    <w:p w:rsidR="00293683" w:rsidRDefault="0029368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פרטים לענין הדיון בועדת הבחירות המרכזית ובבית המשפט העליון ולענין הצהרה לפי סעיף קטן (ג), ייקבעו </w:t>
      </w:r>
      <w:r>
        <w:rPr>
          <w:rStyle w:val="default"/>
          <w:rFonts w:cs="FrankRuehl" w:hint="cs"/>
          <w:rtl/>
        </w:rPr>
        <w:t>בחוק.</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15" w:name="Rov97"/>
      <w:r w:rsidRPr="000B4ECE">
        <w:rPr>
          <w:rStyle w:val="default"/>
          <w:rFonts w:cs="FrankRuehl" w:hint="cs"/>
          <w:vanish/>
          <w:color w:val="FF0000"/>
          <w:szCs w:val="20"/>
          <w:shd w:val="clear" w:color="auto" w:fill="FFFF99"/>
          <w:rtl/>
        </w:rPr>
        <w:t>מיום 7.8.1985</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9</w:t>
      </w:r>
    </w:p>
    <w:p w:rsidR="00293683" w:rsidRPr="000B4ECE" w:rsidRDefault="00293683">
      <w:pPr>
        <w:pStyle w:val="P00"/>
        <w:spacing w:before="0"/>
        <w:ind w:left="0" w:right="1134"/>
        <w:rPr>
          <w:rStyle w:val="default"/>
          <w:rFonts w:cs="FrankRuehl" w:hint="cs"/>
          <w:vanish/>
          <w:szCs w:val="20"/>
          <w:shd w:val="clear" w:color="auto" w:fill="FFFF99"/>
          <w:rtl/>
        </w:rPr>
      </w:pPr>
      <w:hyperlink r:id="rId32" w:history="1">
        <w:r w:rsidRPr="000B4ECE">
          <w:rPr>
            <w:rStyle w:val="Hyperlink"/>
            <w:rFonts w:hint="cs"/>
            <w:vanish/>
            <w:szCs w:val="20"/>
            <w:shd w:val="clear" w:color="auto" w:fill="FFFF99"/>
            <w:rtl/>
          </w:rPr>
          <w:t>ס"ח תשמ"ה מס' 1155</w:t>
        </w:r>
      </w:hyperlink>
      <w:r w:rsidRPr="000B4ECE">
        <w:rPr>
          <w:rStyle w:val="default"/>
          <w:rFonts w:cs="FrankRuehl" w:hint="cs"/>
          <w:vanish/>
          <w:szCs w:val="20"/>
          <w:shd w:val="clear" w:color="auto" w:fill="FFFF99"/>
          <w:rtl/>
        </w:rPr>
        <w:t xml:space="preserve"> מיום 7.8.1985 עמ' 196 (</w:t>
      </w:r>
      <w:hyperlink r:id="rId33" w:history="1">
        <w:r w:rsidRPr="000B4ECE">
          <w:rPr>
            <w:rStyle w:val="Hyperlink"/>
            <w:rFonts w:hint="cs"/>
            <w:vanish/>
            <w:szCs w:val="20"/>
            <w:shd w:val="clear" w:color="auto" w:fill="FFFF99"/>
            <w:rtl/>
          </w:rPr>
          <w:t>ה"ח 1728</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הוספת סעיף 7א</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22.5.2002</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35</w:t>
      </w:r>
    </w:p>
    <w:p w:rsidR="00293683" w:rsidRPr="000B4ECE" w:rsidRDefault="00293683">
      <w:pPr>
        <w:pStyle w:val="P00"/>
        <w:spacing w:before="0"/>
        <w:ind w:left="0" w:right="1134"/>
        <w:rPr>
          <w:rStyle w:val="default"/>
          <w:rFonts w:cs="FrankRuehl" w:hint="cs"/>
          <w:vanish/>
          <w:szCs w:val="20"/>
          <w:shd w:val="clear" w:color="auto" w:fill="FFFF99"/>
          <w:rtl/>
        </w:rPr>
      </w:pPr>
      <w:hyperlink r:id="rId34" w:history="1">
        <w:r w:rsidRPr="000B4ECE">
          <w:rPr>
            <w:rStyle w:val="Hyperlink"/>
            <w:rFonts w:hint="cs"/>
            <w:vanish/>
            <w:szCs w:val="20"/>
            <w:shd w:val="clear" w:color="auto" w:fill="FFFF99"/>
            <w:rtl/>
          </w:rPr>
          <w:t>ס"ח תשס"ב מס' 1845</w:t>
        </w:r>
      </w:hyperlink>
      <w:r w:rsidRPr="000B4ECE">
        <w:rPr>
          <w:rStyle w:val="default"/>
          <w:rFonts w:cs="FrankRuehl" w:hint="cs"/>
          <w:vanish/>
          <w:szCs w:val="20"/>
          <w:shd w:val="clear" w:color="auto" w:fill="FFFF99"/>
          <w:rtl/>
        </w:rPr>
        <w:t xml:space="preserve"> מיום 22.5.2002 עמ' 410 (</w:t>
      </w:r>
      <w:hyperlink r:id="rId35" w:history="1">
        <w:r w:rsidRPr="000B4ECE">
          <w:rPr>
            <w:rStyle w:val="Hyperlink"/>
            <w:rFonts w:hint="cs"/>
            <w:vanish/>
            <w:szCs w:val="20"/>
            <w:shd w:val="clear" w:color="auto" w:fill="FFFF99"/>
            <w:rtl/>
          </w:rPr>
          <w:t>ה"ח 3048</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החלפת סעיף 7א</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מניעת השתתפות רשימת מועמדים</w:t>
      </w:r>
    </w:p>
    <w:p w:rsidR="00293683" w:rsidRPr="000B4ECE" w:rsidRDefault="00293683">
      <w:pPr>
        <w:pStyle w:val="P00"/>
        <w:spacing w:before="0"/>
        <w:ind w:left="0" w:right="1134"/>
        <w:rPr>
          <w:rStyle w:val="default"/>
          <w:rFonts w:cs="FrankRuehl"/>
          <w:strike/>
          <w:vanish/>
          <w:sz w:val="22"/>
          <w:szCs w:val="22"/>
          <w:shd w:val="clear" w:color="auto" w:fill="FFFF99"/>
          <w:rtl/>
        </w:rPr>
      </w:pPr>
      <w:r w:rsidRPr="000B4ECE">
        <w:rPr>
          <w:rStyle w:val="default"/>
          <w:rFonts w:cs="FrankRuehl" w:hint="cs"/>
          <w:strike/>
          <w:vanish/>
          <w:sz w:val="22"/>
          <w:szCs w:val="22"/>
          <w:shd w:val="clear" w:color="auto" w:fill="FFFF99"/>
          <w:rtl/>
        </w:rPr>
        <w:t>7א.</w:t>
      </w:r>
      <w:r w:rsidRPr="000B4ECE">
        <w:rPr>
          <w:rStyle w:val="default"/>
          <w:rFonts w:cs="FrankRuehl" w:hint="cs"/>
          <w:strike/>
          <w:vanish/>
          <w:sz w:val="22"/>
          <w:szCs w:val="22"/>
          <w:shd w:val="clear" w:color="auto" w:fill="FFFF99"/>
          <w:rtl/>
        </w:rPr>
        <w:tab/>
      </w:r>
      <w:r w:rsidRPr="000B4ECE">
        <w:rPr>
          <w:rStyle w:val="default"/>
          <w:rFonts w:cs="FrankRuehl"/>
          <w:strike/>
          <w:vanish/>
          <w:sz w:val="22"/>
          <w:szCs w:val="22"/>
          <w:shd w:val="clear" w:color="auto" w:fill="FFFF99"/>
          <w:rtl/>
        </w:rPr>
        <w:t>רשימת מועמדים לא תשתתף בבחירות לכנסת אם יש במטרותיה או במעשיה</w:t>
      </w:r>
      <w:r w:rsidRPr="000B4ECE">
        <w:rPr>
          <w:rStyle w:val="default"/>
          <w:rFonts w:cs="FrankRuehl" w:hint="cs"/>
          <w:strike/>
          <w:vanish/>
          <w:sz w:val="22"/>
          <w:szCs w:val="22"/>
          <w:shd w:val="clear" w:color="auto" w:fill="FFFF99"/>
          <w:rtl/>
        </w:rPr>
        <w:t>,</w:t>
      </w:r>
      <w:r w:rsidRPr="000B4ECE">
        <w:rPr>
          <w:rStyle w:val="default"/>
          <w:rFonts w:cs="FrankRuehl"/>
          <w:strike/>
          <w:vanish/>
          <w:sz w:val="22"/>
          <w:szCs w:val="22"/>
          <w:shd w:val="clear" w:color="auto" w:fill="FFFF99"/>
          <w:rtl/>
        </w:rPr>
        <w:t xml:space="preserve"> במפורש או במשתמע, אחד מאלה:</w:t>
      </w:r>
    </w:p>
    <w:p w:rsidR="00293683" w:rsidRPr="000B4ECE" w:rsidRDefault="00293683">
      <w:pPr>
        <w:pStyle w:val="P00"/>
        <w:spacing w:before="0"/>
        <w:ind w:left="624" w:right="1134"/>
        <w:rPr>
          <w:rStyle w:val="default"/>
          <w:rFonts w:cs="FrankRuehl"/>
          <w:strike/>
          <w:vanish/>
          <w:sz w:val="22"/>
          <w:szCs w:val="22"/>
          <w:shd w:val="clear" w:color="auto" w:fill="FFFF99"/>
          <w:rtl/>
        </w:rPr>
      </w:pPr>
      <w:r w:rsidRPr="000B4ECE">
        <w:rPr>
          <w:rStyle w:val="default"/>
          <w:rFonts w:cs="FrankRuehl"/>
          <w:strike/>
          <w:vanish/>
          <w:sz w:val="22"/>
          <w:szCs w:val="22"/>
          <w:shd w:val="clear" w:color="auto" w:fill="FFFF99"/>
          <w:rtl/>
        </w:rPr>
        <w:t>(1)</w:t>
      </w:r>
      <w:r w:rsidRPr="000B4ECE">
        <w:rPr>
          <w:rStyle w:val="default"/>
          <w:rFonts w:cs="FrankRuehl" w:hint="cs"/>
          <w:strike/>
          <w:vanish/>
          <w:sz w:val="22"/>
          <w:szCs w:val="22"/>
          <w:shd w:val="clear" w:color="auto" w:fill="FFFF99"/>
          <w:rtl/>
        </w:rPr>
        <w:tab/>
      </w:r>
      <w:r w:rsidRPr="000B4ECE">
        <w:rPr>
          <w:rStyle w:val="default"/>
          <w:rFonts w:cs="FrankRuehl"/>
          <w:strike/>
          <w:vanish/>
          <w:sz w:val="22"/>
          <w:szCs w:val="22"/>
          <w:shd w:val="clear" w:color="auto" w:fill="FFFF99"/>
          <w:rtl/>
        </w:rPr>
        <w:t>שלילת קיומה של מדינת ישראל כמדינ</w:t>
      </w:r>
      <w:r w:rsidRPr="000B4ECE">
        <w:rPr>
          <w:rStyle w:val="default"/>
          <w:rFonts w:cs="FrankRuehl" w:hint="cs"/>
          <w:strike/>
          <w:vanish/>
          <w:sz w:val="22"/>
          <w:szCs w:val="22"/>
          <w:shd w:val="clear" w:color="auto" w:fill="FFFF99"/>
          <w:rtl/>
        </w:rPr>
        <w:t>תו של העם היהודי</w:t>
      </w:r>
      <w:r w:rsidRPr="000B4ECE">
        <w:rPr>
          <w:rStyle w:val="default"/>
          <w:rFonts w:cs="FrankRuehl"/>
          <w:strike/>
          <w:vanish/>
          <w:sz w:val="22"/>
          <w:szCs w:val="22"/>
          <w:shd w:val="clear" w:color="auto" w:fill="FFFF99"/>
          <w:rtl/>
        </w:rPr>
        <w:t>;</w:t>
      </w:r>
    </w:p>
    <w:p w:rsidR="00293683" w:rsidRPr="000B4ECE" w:rsidRDefault="00293683">
      <w:pPr>
        <w:pStyle w:val="P00"/>
        <w:spacing w:before="0"/>
        <w:ind w:left="624" w:right="1134"/>
        <w:rPr>
          <w:rStyle w:val="default"/>
          <w:rFonts w:cs="FrankRuehl" w:hint="cs"/>
          <w:strike/>
          <w:vanish/>
          <w:sz w:val="22"/>
          <w:szCs w:val="22"/>
          <w:shd w:val="clear" w:color="auto" w:fill="FFFF99"/>
          <w:rtl/>
        </w:rPr>
      </w:pPr>
      <w:r w:rsidRPr="000B4ECE">
        <w:rPr>
          <w:rStyle w:val="default"/>
          <w:rFonts w:cs="FrankRuehl"/>
          <w:strike/>
          <w:vanish/>
          <w:sz w:val="22"/>
          <w:szCs w:val="22"/>
          <w:shd w:val="clear" w:color="auto" w:fill="FFFF99"/>
          <w:rtl/>
        </w:rPr>
        <w:t>(2)</w:t>
      </w:r>
      <w:r w:rsidRPr="000B4ECE">
        <w:rPr>
          <w:rStyle w:val="default"/>
          <w:rFonts w:cs="FrankRuehl" w:hint="cs"/>
          <w:strike/>
          <w:vanish/>
          <w:sz w:val="22"/>
          <w:szCs w:val="22"/>
          <w:shd w:val="clear" w:color="auto" w:fill="FFFF99"/>
          <w:rtl/>
        </w:rPr>
        <w:tab/>
        <w:t>שלילת האופי הדמוקרטי של המדינה;</w:t>
      </w:r>
    </w:p>
    <w:p w:rsidR="00293683" w:rsidRPr="000B4ECE" w:rsidRDefault="00293683">
      <w:pPr>
        <w:pStyle w:val="P00"/>
        <w:spacing w:before="0"/>
        <w:ind w:left="624" w:right="1134"/>
        <w:rPr>
          <w:rStyle w:val="default"/>
          <w:rFonts w:cs="FrankRuehl" w:hint="cs"/>
          <w:vanish/>
          <w:sz w:val="22"/>
          <w:szCs w:val="22"/>
          <w:shd w:val="clear" w:color="auto" w:fill="FFFF99"/>
          <w:rtl/>
        </w:rPr>
      </w:pPr>
      <w:r w:rsidRPr="000B4ECE">
        <w:rPr>
          <w:rStyle w:val="default"/>
          <w:rFonts w:cs="FrankRuehl"/>
          <w:strike/>
          <w:vanish/>
          <w:sz w:val="22"/>
          <w:szCs w:val="22"/>
          <w:shd w:val="clear" w:color="auto" w:fill="FFFF99"/>
          <w:rtl/>
        </w:rPr>
        <w:t>(3)</w:t>
      </w:r>
      <w:r w:rsidRPr="000B4ECE">
        <w:rPr>
          <w:rStyle w:val="default"/>
          <w:rFonts w:cs="FrankRuehl" w:hint="cs"/>
          <w:strike/>
          <w:vanish/>
          <w:sz w:val="22"/>
          <w:szCs w:val="22"/>
          <w:shd w:val="clear" w:color="auto" w:fill="FFFF99"/>
          <w:rtl/>
        </w:rPr>
        <w:tab/>
        <w:t>הסתה לגזענות.</w:t>
      </w:r>
    </w:p>
    <w:p w:rsidR="00347871" w:rsidRPr="000B4ECE" w:rsidRDefault="00347871" w:rsidP="00347871">
      <w:pPr>
        <w:pStyle w:val="P00"/>
        <w:spacing w:before="0"/>
        <w:ind w:left="0" w:right="1134"/>
        <w:rPr>
          <w:rStyle w:val="default"/>
          <w:rFonts w:cs="FrankRuehl" w:hint="cs"/>
          <w:vanish/>
          <w:szCs w:val="20"/>
          <w:shd w:val="clear" w:color="auto" w:fill="FFFF99"/>
          <w:rtl/>
        </w:rPr>
      </w:pPr>
    </w:p>
    <w:p w:rsidR="00347871" w:rsidRPr="000B4ECE" w:rsidRDefault="00347871" w:rsidP="00347871">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9.7.2008</w:t>
      </w:r>
    </w:p>
    <w:p w:rsidR="00347871" w:rsidRPr="000B4ECE" w:rsidRDefault="00347871" w:rsidP="00347871">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39</w:t>
      </w:r>
    </w:p>
    <w:p w:rsidR="00347871" w:rsidRPr="000B4ECE" w:rsidRDefault="00347871" w:rsidP="00347871">
      <w:pPr>
        <w:pStyle w:val="P00"/>
        <w:spacing w:before="0"/>
        <w:ind w:left="0" w:right="1134"/>
        <w:rPr>
          <w:rStyle w:val="default"/>
          <w:rFonts w:cs="FrankRuehl" w:hint="cs"/>
          <w:vanish/>
          <w:szCs w:val="20"/>
          <w:shd w:val="clear" w:color="auto" w:fill="FFFF99"/>
          <w:rtl/>
        </w:rPr>
      </w:pPr>
      <w:hyperlink r:id="rId36" w:history="1">
        <w:r w:rsidRPr="000B4ECE">
          <w:rPr>
            <w:rStyle w:val="Hyperlink"/>
            <w:rFonts w:hint="cs"/>
            <w:vanish/>
            <w:szCs w:val="20"/>
            <w:shd w:val="clear" w:color="auto" w:fill="FFFF99"/>
            <w:rtl/>
          </w:rPr>
          <w:t>ס"ח תשס"ח מס' 2164</w:t>
        </w:r>
      </w:hyperlink>
      <w:r w:rsidRPr="000B4ECE">
        <w:rPr>
          <w:rStyle w:val="default"/>
          <w:rFonts w:cs="FrankRuehl" w:hint="cs"/>
          <w:vanish/>
          <w:szCs w:val="20"/>
          <w:shd w:val="clear" w:color="auto" w:fill="FFFF99"/>
          <w:rtl/>
        </w:rPr>
        <w:t xml:space="preserve"> מיום 9.7.2008 עמ' 626 (</w:t>
      </w:r>
      <w:hyperlink r:id="rId37" w:history="1">
        <w:r w:rsidRPr="000B4ECE">
          <w:rPr>
            <w:rStyle w:val="Hyperlink"/>
            <w:rFonts w:hint="cs"/>
            <w:vanish/>
            <w:szCs w:val="20"/>
            <w:shd w:val="clear" w:color="auto" w:fill="FFFF99"/>
            <w:rtl/>
          </w:rPr>
          <w:t>ה"ח 231</w:t>
        </w:r>
      </w:hyperlink>
      <w:r w:rsidRPr="000B4ECE">
        <w:rPr>
          <w:rStyle w:val="default"/>
          <w:rFonts w:cs="FrankRuehl" w:hint="cs"/>
          <w:vanish/>
          <w:szCs w:val="20"/>
          <w:shd w:val="clear" w:color="auto" w:fill="FFFF99"/>
          <w:rtl/>
        </w:rPr>
        <w:t>)</w:t>
      </w:r>
    </w:p>
    <w:p w:rsidR="00347871" w:rsidRPr="000B4ECE" w:rsidRDefault="00347871" w:rsidP="00347871">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הוספת סעיף קטן 7א(א1)</w:t>
      </w:r>
    </w:p>
    <w:p w:rsidR="00C15C91" w:rsidRPr="000B4ECE" w:rsidRDefault="00C15C91" w:rsidP="00347871">
      <w:pPr>
        <w:pStyle w:val="P00"/>
        <w:spacing w:before="0"/>
        <w:ind w:left="0" w:right="1134"/>
        <w:rPr>
          <w:rStyle w:val="default"/>
          <w:rFonts w:cs="FrankRuehl" w:hint="cs"/>
          <w:vanish/>
          <w:szCs w:val="20"/>
          <w:shd w:val="clear" w:color="auto" w:fill="FFFF99"/>
          <w:rtl/>
        </w:rPr>
      </w:pPr>
    </w:p>
    <w:p w:rsidR="00C15C91" w:rsidRPr="000B4ECE" w:rsidRDefault="00C15C91" w:rsidP="00347871">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28.3.2017</w:t>
      </w:r>
    </w:p>
    <w:p w:rsidR="00C15C91" w:rsidRPr="000B4ECE" w:rsidRDefault="00C15C91" w:rsidP="00347871">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46</w:t>
      </w:r>
    </w:p>
    <w:p w:rsidR="00C15C91" w:rsidRPr="000B4ECE" w:rsidRDefault="00C15C91" w:rsidP="00347871">
      <w:pPr>
        <w:pStyle w:val="P00"/>
        <w:spacing w:before="0"/>
        <w:ind w:left="0" w:right="1134"/>
        <w:rPr>
          <w:rStyle w:val="default"/>
          <w:rFonts w:cs="FrankRuehl" w:hint="cs"/>
          <w:vanish/>
          <w:szCs w:val="20"/>
          <w:shd w:val="clear" w:color="auto" w:fill="FFFF99"/>
          <w:rtl/>
        </w:rPr>
      </w:pPr>
      <w:hyperlink r:id="rId38" w:history="1">
        <w:r w:rsidRPr="000B4ECE">
          <w:rPr>
            <w:rStyle w:val="Hyperlink"/>
            <w:rFonts w:hint="cs"/>
            <w:vanish/>
            <w:szCs w:val="20"/>
            <w:shd w:val="clear" w:color="auto" w:fill="FFFF99"/>
            <w:rtl/>
          </w:rPr>
          <w:t>ס"ח תשע"ז מס' 2618</w:t>
        </w:r>
      </w:hyperlink>
      <w:r w:rsidRPr="000B4ECE">
        <w:rPr>
          <w:rStyle w:val="default"/>
          <w:rFonts w:cs="FrankRuehl" w:hint="cs"/>
          <w:vanish/>
          <w:szCs w:val="20"/>
          <w:shd w:val="clear" w:color="auto" w:fill="FFFF99"/>
          <w:rtl/>
        </w:rPr>
        <w:t xml:space="preserve"> מיום 28.3.2017 עמ' 516 (</w:t>
      </w:r>
      <w:hyperlink r:id="rId39" w:history="1">
        <w:r w:rsidRPr="000B4ECE">
          <w:rPr>
            <w:rStyle w:val="Hyperlink"/>
            <w:rFonts w:hint="cs"/>
            <w:vanish/>
            <w:szCs w:val="20"/>
            <w:shd w:val="clear" w:color="auto" w:fill="FFFF99"/>
            <w:rtl/>
          </w:rPr>
          <w:t>ה"ח 675</w:t>
        </w:r>
      </w:hyperlink>
      <w:r w:rsidRPr="000B4ECE">
        <w:rPr>
          <w:rStyle w:val="default"/>
          <w:rFonts w:cs="FrankRuehl" w:hint="cs"/>
          <w:vanish/>
          <w:szCs w:val="20"/>
          <w:shd w:val="clear" w:color="auto" w:fill="FFFF99"/>
          <w:rtl/>
        </w:rPr>
        <w:t>)</w:t>
      </w:r>
    </w:p>
    <w:p w:rsidR="00C15C91" w:rsidRPr="00E656F6" w:rsidRDefault="00C15C91" w:rsidP="00E656F6">
      <w:pPr>
        <w:pStyle w:val="P00"/>
        <w:ind w:left="0" w:right="1134"/>
        <w:rPr>
          <w:rStyle w:val="default"/>
          <w:rFonts w:cs="FrankRuehl"/>
          <w:sz w:val="2"/>
          <w:szCs w:val="2"/>
          <w:rtl/>
        </w:rPr>
      </w:pP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(א)</w:t>
      </w:r>
      <w:r w:rsidRPr="000B4ECE">
        <w:rPr>
          <w:rStyle w:val="default"/>
          <w:rFonts w:cs="FrankRuehl" w:hint="cs"/>
          <w:vanish/>
          <w:sz w:val="22"/>
          <w:szCs w:val="22"/>
          <w:shd w:val="clear" w:color="auto" w:fill="FFFF99"/>
          <w:rtl/>
        </w:rPr>
        <w:tab/>
      </w:r>
      <w:r w:rsidRPr="000B4ECE">
        <w:rPr>
          <w:rStyle w:val="default"/>
          <w:rFonts w:cs="FrankRuehl"/>
          <w:vanish/>
          <w:sz w:val="22"/>
          <w:szCs w:val="22"/>
          <w:shd w:val="clear" w:color="auto" w:fill="FFFF99"/>
          <w:rtl/>
        </w:rPr>
        <w:t>רשימת מועמדים לא תשתתף בבחירות לכנסת ולא יהיה אדם מועמד בבחירות לכנסת, אם יש במטרותיה או במעשיה של הרשימה או במעשיו של האדם,</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לרבות בהתב</w:t>
      </w:r>
      <w:r w:rsidR="00E656F6" w:rsidRPr="000B4ECE">
        <w:rPr>
          <w:rStyle w:val="default"/>
          <w:rFonts w:cs="FrankRuehl" w:hint="cs"/>
          <w:vanish/>
          <w:sz w:val="22"/>
          <w:szCs w:val="22"/>
          <w:u w:val="single"/>
          <w:shd w:val="clear" w:color="auto" w:fill="FFFF99"/>
          <w:rtl/>
        </w:rPr>
        <w:t>ט</w:t>
      </w:r>
      <w:r w:rsidRPr="000B4ECE">
        <w:rPr>
          <w:rStyle w:val="default"/>
          <w:rFonts w:cs="FrankRuehl" w:hint="cs"/>
          <w:vanish/>
          <w:sz w:val="22"/>
          <w:szCs w:val="22"/>
          <w:u w:val="single"/>
          <w:shd w:val="clear" w:color="auto" w:fill="FFFF99"/>
          <w:rtl/>
        </w:rPr>
        <w:t>אויו</w:t>
      </w:r>
      <w:r w:rsidR="00E656F6" w:rsidRPr="000B4ECE">
        <w:rPr>
          <w:rStyle w:val="default"/>
          <w:rFonts w:cs="FrankRuehl" w:hint="cs"/>
          <w:vanish/>
          <w:sz w:val="22"/>
          <w:szCs w:val="22"/>
          <w:u w:val="single"/>
          <w:shd w:val="clear" w:color="auto" w:fill="FFFF99"/>
          <w:rtl/>
        </w:rPr>
        <w:t>ת</w:t>
      </w:r>
      <w:r w:rsidRPr="000B4ECE">
        <w:rPr>
          <w:rStyle w:val="default"/>
          <w:rFonts w:cs="FrankRuehl" w:hint="cs"/>
          <w:vanish/>
          <w:sz w:val="22"/>
          <w:szCs w:val="22"/>
          <w:u w:val="single"/>
          <w:shd w:val="clear" w:color="auto" w:fill="FFFF99"/>
          <w:rtl/>
        </w:rPr>
        <w:t>יו</w:t>
      </w:r>
      <w:r w:rsidR="00E656F6" w:rsidRPr="000B4ECE">
        <w:rPr>
          <w:rStyle w:val="default"/>
          <w:rFonts w:cs="FrankRuehl" w:hint="cs"/>
          <w:vanish/>
          <w:sz w:val="22"/>
          <w:szCs w:val="22"/>
          <w:u w:val="single"/>
          <w:shd w:val="clear" w:color="auto" w:fill="FFFF99"/>
          <w:rtl/>
        </w:rPr>
        <w:t>,</w:t>
      </w:r>
      <w:r w:rsidRPr="000B4ECE">
        <w:rPr>
          <w:rStyle w:val="default"/>
          <w:rFonts w:cs="FrankRuehl"/>
          <w:vanish/>
          <w:sz w:val="22"/>
          <w:szCs w:val="22"/>
          <w:shd w:val="clear" w:color="auto" w:fill="FFFF99"/>
          <w:rtl/>
        </w:rPr>
        <w:t xml:space="preserve"> לפי הענין, במפורש או במשתמע, אחד מאלה:</w:t>
      </w:r>
      <w:bookmarkEnd w:id="15"/>
    </w:p>
    <w:p w:rsidR="00293683" w:rsidRDefault="00293683" w:rsidP="00D00FEB">
      <w:pPr>
        <w:pStyle w:val="P00"/>
        <w:spacing w:before="72"/>
        <w:ind w:left="0" w:right="1134"/>
        <w:rPr>
          <w:rStyle w:val="default"/>
          <w:rFonts w:cs="FrankRuehl"/>
          <w:rtl/>
        </w:rPr>
      </w:pPr>
      <w:bookmarkStart w:id="16" w:name="Seif30"/>
      <w:bookmarkEnd w:id="16"/>
      <w:r>
        <w:rPr>
          <w:lang w:val="he-IL"/>
        </w:rPr>
        <w:pict>
          <v:rect id="_x0000_s2070" style="position:absolute;left:0;text-align:left;margin-left:464.5pt;margin-top:8.05pt;width:75.05pt;height:16pt;z-index:251659776"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ת</w:t>
                  </w:r>
                  <w:r>
                    <w:rPr>
                      <w:rFonts w:cs="Miriam" w:hint="cs"/>
                      <w:szCs w:val="18"/>
                      <w:rtl/>
                    </w:rPr>
                    <w:t xml:space="preserve">קופת </w:t>
                  </w:r>
                  <w:r>
                    <w:rPr>
                      <w:rFonts w:cs="Miriam"/>
                      <w:szCs w:val="18"/>
                      <w:rtl/>
                    </w:rPr>
                    <w:t>כ</w:t>
                  </w:r>
                  <w:r>
                    <w:rPr>
                      <w:rFonts w:cs="Miriam" w:hint="cs"/>
                      <w:szCs w:val="18"/>
                      <w:rtl/>
                    </w:rPr>
                    <w:t>הונת הכנסת</w:t>
                  </w:r>
                </w:p>
              </w:txbxContent>
            </v:textbox>
            <w10:anchorlock/>
          </v:rect>
        </w:pict>
      </w:r>
      <w:r>
        <w:rPr>
          <w:rStyle w:val="big-number"/>
          <w:rtl/>
        </w:rPr>
        <w:t>8</w:t>
      </w:r>
      <w:r w:rsidRPr="00D716B1">
        <w:rPr>
          <w:rStyle w:val="default"/>
          <w:rFonts w:cs="FrankRuehl"/>
          <w:rtl/>
        </w:rPr>
        <w:t>.</w:t>
      </w:r>
      <w:r w:rsidRPr="00D716B1">
        <w:rPr>
          <w:rStyle w:val="default"/>
          <w:rFonts w:cs="FrankRuehl"/>
          <w:rtl/>
        </w:rPr>
        <w:tab/>
      </w:r>
      <w:r>
        <w:rPr>
          <w:rStyle w:val="default"/>
          <w:rFonts w:cs="FrankRuehl"/>
          <w:rtl/>
        </w:rPr>
        <w:t>ת</w:t>
      </w:r>
      <w:r>
        <w:rPr>
          <w:rStyle w:val="default"/>
          <w:rFonts w:cs="FrankRuehl" w:hint="cs"/>
          <w:rtl/>
        </w:rPr>
        <w:t>קופת כהונתה של הכנסת תהיה ארבע שנים מיום היבחרה.</w:t>
      </w:r>
    </w:p>
    <w:p w:rsidR="00D716B1" w:rsidRDefault="00D716B1" w:rsidP="00D716B1">
      <w:pPr>
        <w:pStyle w:val="P00"/>
        <w:spacing w:before="72"/>
        <w:ind w:left="0" w:right="1134"/>
        <w:rPr>
          <w:rStyle w:val="default"/>
          <w:rFonts w:cs="FrankRuehl"/>
          <w:rtl/>
        </w:rPr>
      </w:pPr>
      <w:r>
        <w:rPr>
          <w:lang w:val="he-IL"/>
        </w:rPr>
        <w:pict>
          <v:rect id="_x0000_s2181" style="position:absolute;left:0;text-align:left;margin-left:460.1pt;margin-top:8.05pt;width:79.45pt;height:27.1pt;z-index:251698688" o:allowincell="f" filled="f" stroked="f" strokecolor="lime" strokeweight=".25pt">
            <v:textbox inset="0,0,0,0">
              <w:txbxContent>
                <w:p w:rsidR="00D716B1" w:rsidRDefault="00D716B1" w:rsidP="00D716B1">
                  <w:pPr>
                    <w:spacing w:line="160" w:lineRule="exact"/>
                    <w:jc w:val="left"/>
                    <w:rPr>
                      <w:rFonts w:cs="Miriam"/>
                      <w:noProof/>
                      <w:szCs w:val="18"/>
                      <w:rtl/>
                    </w:rPr>
                  </w:pPr>
                  <w:r>
                    <w:rPr>
                      <w:rFonts w:cs="Miriam" w:hint="cs"/>
                      <w:szCs w:val="18"/>
                      <w:rtl/>
                    </w:rPr>
                    <w:t xml:space="preserve">(תיקון מס' 48 </w:t>
                  </w:r>
                  <w:r>
                    <w:rPr>
                      <w:rFonts w:cs="Miriam"/>
                      <w:szCs w:val="18"/>
                      <w:rtl/>
                    </w:rPr>
                    <w:t>–</w:t>
                  </w:r>
                  <w:r>
                    <w:rPr>
                      <w:rFonts w:cs="Miriam" w:hint="cs"/>
                      <w:szCs w:val="18"/>
                      <w:rtl/>
                    </w:rPr>
                    <w:t xml:space="preserve"> </w:t>
                  </w:r>
                  <w:r w:rsidR="0001112A">
                    <w:rPr>
                      <w:rFonts w:cs="Miriam" w:hint="cs"/>
                      <w:szCs w:val="18"/>
                      <w:rtl/>
                    </w:rPr>
                    <w:t>ה</w:t>
                  </w:r>
                  <w:r>
                    <w:rPr>
                      <w:rFonts w:cs="Miriam" w:hint="cs"/>
                      <w:szCs w:val="18"/>
                      <w:rtl/>
                    </w:rPr>
                    <w:t xml:space="preserve">וראת שעה) </w:t>
                  </w:r>
                  <w:r>
                    <w:rPr>
                      <w:rFonts w:cs="Miriam"/>
                      <w:szCs w:val="18"/>
                      <w:rtl/>
                    </w:rPr>
                    <w:br/>
                  </w:r>
                  <w:r>
                    <w:rPr>
                      <w:rFonts w:cs="Miriam" w:hint="cs"/>
                      <w:szCs w:val="18"/>
                      <w:rtl/>
                    </w:rPr>
                    <w:t>תש"ף-2020</w:t>
                  </w:r>
                </w:p>
              </w:txbxContent>
            </v:textbox>
            <w10:anchorlock/>
          </v:rect>
        </w:pict>
      </w:r>
      <w:r>
        <w:rPr>
          <w:rStyle w:val="big-number"/>
          <w:rtl/>
        </w:rPr>
        <w:t>8</w:t>
      </w:r>
      <w:r>
        <w:rPr>
          <w:rStyle w:val="default"/>
          <w:rFonts w:cs="FrankRuehl" w:hint="cs"/>
          <w:rtl/>
        </w:rPr>
        <w:t>א</w:t>
      </w:r>
      <w:r w:rsidRPr="00D716B1">
        <w:rPr>
          <w:rStyle w:val="default"/>
          <w:rFonts w:cs="FrankRuehl"/>
          <w:rtl/>
        </w:rPr>
        <w:t>.</w:t>
      </w:r>
      <w:r w:rsidRPr="00D716B1">
        <w:rPr>
          <w:rStyle w:val="default"/>
          <w:rFonts w:cs="FrankRuehl"/>
          <w:rtl/>
        </w:rPr>
        <w:tab/>
      </w:r>
      <w:r>
        <w:rPr>
          <w:rStyle w:val="default"/>
          <w:rFonts w:cs="FrankRuehl" w:hint="cs"/>
          <w:rtl/>
        </w:rPr>
        <w:t>(</w:t>
      </w:r>
      <w:r w:rsidR="0001112A">
        <w:rPr>
          <w:rStyle w:val="default"/>
          <w:rFonts w:cs="FrankRuehl" w:hint="cs"/>
          <w:rtl/>
        </w:rPr>
        <w:t>פקע</w:t>
      </w:r>
      <w:r>
        <w:rPr>
          <w:rStyle w:val="default"/>
          <w:rFonts w:cs="FrankRuehl" w:hint="cs"/>
          <w:rtl/>
        </w:rPr>
        <w:t>).</w:t>
      </w:r>
    </w:p>
    <w:p w:rsidR="0001112A" w:rsidRPr="000B4ECE" w:rsidRDefault="0001112A" w:rsidP="0001112A">
      <w:pPr>
        <w:pStyle w:val="P00"/>
        <w:spacing w:before="0"/>
        <w:ind w:left="0" w:right="1134"/>
        <w:rPr>
          <w:rStyle w:val="default"/>
          <w:rFonts w:ascii="FrankRuehl" w:hAnsi="FrankRuehl" w:cs="FrankRuehl"/>
          <w:vanish/>
          <w:color w:val="FF0000"/>
          <w:szCs w:val="20"/>
          <w:shd w:val="clear" w:color="auto" w:fill="FFFF99"/>
          <w:rtl/>
        </w:rPr>
      </w:pPr>
      <w:bookmarkStart w:id="17" w:name="Rov105"/>
      <w:r w:rsidRPr="000B4ECE">
        <w:rPr>
          <w:rStyle w:val="default"/>
          <w:rFonts w:ascii="FrankRuehl" w:hAnsi="FrankRuehl" w:cs="FrankRuehl"/>
          <w:vanish/>
          <w:color w:val="FF0000"/>
          <w:szCs w:val="20"/>
          <w:shd w:val="clear" w:color="auto" w:fill="FFFF99"/>
          <w:rtl/>
        </w:rPr>
        <w:t>בתקופת כהונתה של הכנסת ה-23</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b/>
          <w:bCs/>
          <w:vanish/>
          <w:szCs w:val="20"/>
          <w:shd w:val="clear" w:color="auto" w:fill="FFFF99"/>
          <w:rtl/>
        </w:rPr>
        <w:t xml:space="preserve">תיקון מס' </w:t>
      </w:r>
      <w:r w:rsidRPr="000B4ECE">
        <w:rPr>
          <w:rStyle w:val="default"/>
          <w:rFonts w:ascii="FrankRuehl" w:hAnsi="FrankRuehl" w:cs="FrankRuehl" w:hint="cs"/>
          <w:b/>
          <w:bCs/>
          <w:vanish/>
          <w:szCs w:val="20"/>
          <w:shd w:val="clear" w:color="auto" w:fill="FFFF99"/>
          <w:rtl/>
        </w:rPr>
        <w:t>4</w:t>
      </w:r>
      <w:r w:rsidRPr="000B4ECE">
        <w:rPr>
          <w:rStyle w:val="default"/>
          <w:rFonts w:ascii="FrankRuehl" w:hAnsi="FrankRuehl" w:cs="FrankRuehl"/>
          <w:b/>
          <w:bCs/>
          <w:vanish/>
          <w:szCs w:val="20"/>
          <w:shd w:val="clear" w:color="auto" w:fill="FFFF99"/>
          <w:rtl/>
        </w:rPr>
        <w:t xml:space="preserve">8 </w:t>
      </w:r>
      <w:r w:rsidRPr="000B4ECE">
        <w:rPr>
          <w:rStyle w:val="default"/>
          <w:rFonts w:ascii="FrankRuehl" w:hAnsi="FrankRuehl" w:cs="FrankRuehl" w:hint="cs"/>
          <w:b/>
          <w:bCs/>
          <w:vanish/>
          <w:szCs w:val="20"/>
          <w:shd w:val="clear" w:color="auto" w:fill="FFFF99"/>
          <w:rtl/>
        </w:rPr>
        <w:t xml:space="preserve">– </w:t>
      </w:r>
      <w:r w:rsidRPr="000B4ECE">
        <w:rPr>
          <w:rStyle w:val="default"/>
          <w:rFonts w:ascii="FrankRuehl" w:hAnsi="FrankRuehl" w:cs="FrankRuehl"/>
          <w:b/>
          <w:bCs/>
          <w:vanish/>
          <w:szCs w:val="20"/>
          <w:shd w:val="clear" w:color="auto" w:fill="FFFF99"/>
          <w:rtl/>
        </w:rPr>
        <w:t>הוראת שעה</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hyperlink r:id="rId40" w:history="1">
        <w:r w:rsidRPr="000B4ECE">
          <w:rPr>
            <w:rStyle w:val="Hyperlink"/>
            <w:rFonts w:ascii="FrankRuehl" w:hAnsi="FrankRuehl"/>
            <w:vanish/>
            <w:szCs w:val="20"/>
            <w:shd w:val="clear" w:color="auto" w:fill="FFFF99"/>
            <w:rtl/>
          </w:rPr>
          <w:t>ס"ח תש"ף מס' 2795</w:t>
        </w:r>
      </w:hyperlink>
      <w:r w:rsidRPr="000B4ECE">
        <w:rPr>
          <w:rStyle w:val="default"/>
          <w:rFonts w:ascii="FrankRuehl" w:hAnsi="FrankRuehl" w:cs="FrankRuehl"/>
          <w:vanish/>
          <w:szCs w:val="20"/>
          <w:shd w:val="clear" w:color="auto" w:fill="FFFF99"/>
          <w:rtl/>
        </w:rPr>
        <w:t xml:space="preserve"> מיום 7.5.2020 עמ' </w:t>
      </w:r>
      <w:r w:rsidRPr="000B4ECE">
        <w:rPr>
          <w:rStyle w:val="default"/>
          <w:rFonts w:ascii="FrankRuehl" w:hAnsi="FrankRuehl" w:cs="FrankRuehl" w:hint="cs"/>
          <w:vanish/>
          <w:szCs w:val="20"/>
          <w:shd w:val="clear" w:color="auto" w:fill="FFFF99"/>
          <w:rtl/>
        </w:rPr>
        <w:t>40</w:t>
      </w:r>
      <w:r w:rsidRPr="000B4ECE">
        <w:rPr>
          <w:rStyle w:val="default"/>
          <w:rFonts w:ascii="FrankRuehl" w:hAnsi="FrankRuehl" w:cs="FrankRuehl"/>
          <w:vanish/>
          <w:szCs w:val="20"/>
          <w:shd w:val="clear" w:color="auto" w:fill="FFFF99"/>
          <w:rtl/>
        </w:rPr>
        <w:t xml:space="preserve"> (</w:t>
      </w:r>
      <w:hyperlink r:id="rId41" w:history="1">
        <w:r w:rsidRPr="000B4ECE">
          <w:rPr>
            <w:rStyle w:val="Hyperlink"/>
            <w:rFonts w:ascii="FrankRuehl" w:hAnsi="FrankRuehl"/>
            <w:vanish/>
            <w:szCs w:val="20"/>
            <w:shd w:val="clear" w:color="auto" w:fill="FFFF99"/>
            <w:rtl/>
          </w:rPr>
          <w:t>ה"ח 840</w:t>
        </w:r>
      </w:hyperlink>
      <w:r w:rsidRPr="000B4ECE">
        <w:rPr>
          <w:rStyle w:val="default"/>
          <w:rFonts w:ascii="FrankRuehl" w:hAnsi="FrankRuehl" w:cs="FrankRuehl"/>
          <w:vanish/>
          <w:szCs w:val="20"/>
          <w:shd w:val="clear" w:color="auto" w:fill="FFFF99"/>
          <w:rtl/>
        </w:rPr>
        <w:t>)</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b/>
          <w:bCs/>
          <w:vanish/>
          <w:szCs w:val="20"/>
          <w:shd w:val="clear" w:color="auto" w:fill="FFFF99"/>
          <w:rtl/>
        </w:rPr>
        <w:t xml:space="preserve">הוספת סעיף </w:t>
      </w:r>
      <w:r w:rsidRPr="000B4ECE">
        <w:rPr>
          <w:rStyle w:val="default"/>
          <w:rFonts w:ascii="FrankRuehl" w:hAnsi="FrankRuehl" w:cs="FrankRuehl" w:hint="cs"/>
          <w:b/>
          <w:bCs/>
          <w:vanish/>
          <w:szCs w:val="20"/>
          <w:shd w:val="clear" w:color="auto" w:fill="FFFF99"/>
          <w:rtl/>
        </w:rPr>
        <w:t>8א</w:t>
      </w:r>
    </w:p>
    <w:p w:rsidR="0001112A" w:rsidRPr="000B4ECE" w:rsidRDefault="0001112A" w:rsidP="0001112A">
      <w:pPr>
        <w:pStyle w:val="P0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hint="cs"/>
          <w:vanish/>
          <w:szCs w:val="20"/>
          <w:shd w:val="clear" w:color="auto" w:fill="FFFF99"/>
          <w:rtl/>
        </w:rPr>
        <w:t>הנוסח:</w:t>
      </w:r>
    </w:p>
    <w:p w:rsidR="0001112A" w:rsidRPr="000B4ECE" w:rsidRDefault="0001112A" w:rsidP="0001112A">
      <w:pPr>
        <w:pStyle w:val="P00"/>
        <w:spacing w:before="20"/>
        <w:ind w:left="0" w:right="1134"/>
        <w:rPr>
          <w:rStyle w:val="default"/>
          <w:rFonts w:ascii="Miriam" w:hAnsi="Miriam" w:cs="Miriam"/>
          <w:vanish/>
          <w:sz w:val="16"/>
          <w:szCs w:val="16"/>
          <w:shd w:val="clear" w:color="auto" w:fill="FFFF99"/>
          <w:rtl/>
        </w:rPr>
      </w:pPr>
      <w:r w:rsidRPr="000B4ECE">
        <w:rPr>
          <w:rStyle w:val="default"/>
          <w:rFonts w:ascii="Miriam" w:hAnsi="Miriam" w:cs="Miriam"/>
          <w:vanish/>
          <w:sz w:val="16"/>
          <w:szCs w:val="16"/>
          <w:shd w:val="clear" w:color="auto" w:fill="FFFF99"/>
          <w:rtl/>
        </w:rPr>
        <w:t>מועד הבחירות לכנסת העשרים וארבע</w:t>
      </w:r>
    </w:p>
    <w:p w:rsidR="0001112A" w:rsidRPr="000B4ECE" w:rsidRDefault="0001112A" w:rsidP="0001112A">
      <w:pPr>
        <w:pStyle w:val="P00"/>
        <w:spacing w:before="0"/>
        <w:ind w:left="0" w:right="1134"/>
        <w:rPr>
          <w:rStyle w:val="default"/>
          <w:rFonts w:cs="FrankRuehl"/>
          <w:vanish/>
          <w:sz w:val="16"/>
          <w:szCs w:val="22"/>
          <w:shd w:val="clear" w:color="auto" w:fill="FFFF99"/>
          <w:rtl/>
        </w:rPr>
      </w:pPr>
      <w:r w:rsidRPr="000B4ECE">
        <w:rPr>
          <w:rStyle w:val="default"/>
          <w:rFonts w:cs="FrankRuehl"/>
          <w:vanish/>
          <w:sz w:val="16"/>
          <w:szCs w:val="22"/>
          <w:shd w:val="clear" w:color="auto" w:fill="FFFF99"/>
          <w:rtl/>
        </w:rPr>
        <w:t>8</w:t>
      </w:r>
      <w:r w:rsidRPr="000B4ECE">
        <w:rPr>
          <w:rStyle w:val="default"/>
          <w:rFonts w:cs="FrankRuehl" w:hint="cs"/>
          <w:vanish/>
          <w:sz w:val="16"/>
          <w:szCs w:val="22"/>
          <w:shd w:val="clear" w:color="auto" w:fill="FFFF99"/>
          <w:rtl/>
        </w:rPr>
        <w:t>א</w:t>
      </w:r>
      <w:r w:rsidRPr="000B4ECE">
        <w:rPr>
          <w:rStyle w:val="default"/>
          <w:rFonts w:cs="FrankRuehl"/>
          <w:vanish/>
          <w:sz w:val="16"/>
          <w:szCs w:val="22"/>
          <w:shd w:val="clear" w:color="auto" w:fill="FFFF99"/>
          <w:rtl/>
        </w:rPr>
        <w:t>.</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(1)</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 xml:space="preserve">על אף האמור בסעיף 8, הבחירות לכנסת העשרים וארבע יהיו ביום ג' הראשון שלאחר תום שלוש שנים מיום כינון הממשלה השלושים וחמש (בסעיף זה </w:t>
      </w:r>
      <w:r w:rsidRPr="000B4ECE">
        <w:rPr>
          <w:rStyle w:val="default"/>
          <w:rFonts w:cs="FrankRuehl"/>
          <w:vanish/>
          <w:sz w:val="16"/>
          <w:szCs w:val="22"/>
          <w:shd w:val="clear" w:color="auto" w:fill="FFFF99"/>
          <w:rtl/>
        </w:rPr>
        <w:t>–</w:t>
      </w:r>
      <w:r w:rsidRPr="000B4ECE">
        <w:rPr>
          <w:rStyle w:val="default"/>
          <w:rFonts w:cs="FrankRuehl" w:hint="cs"/>
          <w:vanish/>
          <w:sz w:val="16"/>
          <w:szCs w:val="22"/>
          <w:shd w:val="clear" w:color="auto" w:fill="FFFF99"/>
          <w:rtl/>
        </w:rPr>
        <w:t xml:space="preserve"> מועד הבחירות).</w:t>
      </w:r>
    </w:p>
    <w:p w:rsidR="0001112A" w:rsidRPr="000B4ECE" w:rsidRDefault="0001112A" w:rsidP="0001112A">
      <w:pPr>
        <w:pStyle w:val="P00"/>
        <w:spacing w:before="0"/>
        <w:ind w:left="0" w:right="1134"/>
        <w:rPr>
          <w:rStyle w:val="default"/>
          <w:rFonts w:cs="FrankRuehl"/>
          <w:vanish/>
          <w:sz w:val="16"/>
          <w:szCs w:val="22"/>
          <w:shd w:val="clear" w:color="auto" w:fill="FFFF99"/>
          <w:rtl/>
        </w:rPr>
      </w:pP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(2)</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הכנסת רשאית, בהחלטה שתתקבל ברוב חבריה, לקבוע, לא יאוחר מ-100 ימים לפני מועד הבחירות, כי בשל סמיכות מועד הבחירות ליום חג, מועד או זיכרון, יידחו הבחירות למועד שתקבע ואינו מאוחר מ-14 ימים ממועד הבחירות.</w:t>
      </w:r>
    </w:p>
    <w:p w:rsidR="0001112A" w:rsidRPr="0001112A" w:rsidRDefault="0001112A" w:rsidP="0001112A">
      <w:pPr>
        <w:pStyle w:val="P00"/>
        <w:spacing w:before="0"/>
        <w:ind w:left="0" w:right="1134"/>
        <w:rPr>
          <w:rStyle w:val="default"/>
          <w:rFonts w:cs="FrankRuehl"/>
          <w:sz w:val="2"/>
          <w:szCs w:val="2"/>
          <w:rtl/>
        </w:rPr>
      </w:pP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(3)</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אין בהוראות פסקה (1) כדי למנוע מהכנסת העשרים ושלוש להתפזר לפני גמר תקופת כהונתה בדרך של קבלת חוק לפי סעיף 34, ברוב חברי הכנסת; אין באמור כדי לגרוע מהוראות סעיף 43ז1 לחוק-יסוד: הממשלה.</w:t>
      </w:r>
      <w:bookmarkEnd w:id="17"/>
    </w:p>
    <w:p w:rsidR="0001112A" w:rsidRDefault="0001112A" w:rsidP="00D716B1">
      <w:pPr>
        <w:pStyle w:val="P00"/>
        <w:spacing w:before="72"/>
        <w:ind w:left="0" w:right="1134"/>
        <w:rPr>
          <w:rStyle w:val="default"/>
          <w:rFonts w:cs="FrankRuehl"/>
          <w:rtl/>
        </w:rPr>
      </w:pPr>
    </w:p>
    <w:p w:rsidR="00293683" w:rsidRDefault="00293683" w:rsidP="00D00FEB">
      <w:pPr>
        <w:pStyle w:val="P00"/>
        <w:spacing w:before="72"/>
        <w:ind w:left="0" w:right="1134"/>
        <w:rPr>
          <w:rStyle w:val="default"/>
          <w:rFonts w:cs="FrankRuehl" w:hint="cs"/>
          <w:rtl/>
        </w:rPr>
      </w:pPr>
      <w:bookmarkStart w:id="18" w:name="Seif31"/>
      <w:bookmarkEnd w:id="18"/>
      <w:r>
        <w:rPr>
          <w:lang w:val="he-IL"/>
        </w:rPr>
        <w:pict>
          <v:rect id="_x0000_s2071" style="position:absolute;left:0;text-align:left;margin-left:464.5pt;margin-top:8.05pt;width:75.05pt;height:24.7pt;z-index:251660800"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מ</w:t>
                  </w:r>
                  <w:r>
                    <w:rPr>
                      <w:rFonts w:cs="Miriam" w:hint="cs"/>
                      <w:szCs w:val="18"/>
                      <w:rtl/>
                    </w:rPr>
                    <w:t>ועד הבחירות</w:t>
                  </w:r>
                </w:p>
                <w:p w:rsidR="00293683" w:rsidRDefault="00293683">
                  <w:pPr>
                    <w:spacing w:line="160" w:lineRule="exact"/>
                    <w:jc w:val="left"/>
                    <w:rPr>
                      <w:rFonts w:cs="Miriam"/>
                      <w:noProof/>
                      <w:szCs w:val="18"/>
                      <w:rtl/>
                    </w:rPr>
                  </w:pPr>
                  <w:r>
                    <w:rPr>
                      <w:rFonts w:cs="Miriam" w:hint="cs"/>
                      <w:szCs w:val="18"/>
                      <w:rtl/>
                    </w:rPr>
                    <w:t>(</w:t>
                  </w:r>
                  <w:r>
                    <w:rPr>
                      <w:rFonts w:cs="Miriam"/>
                      <w:szCs w:val="18"/>
                      <w:rtl/>
                    </w:rPr>
                    <w:t>ת</w:t>
                  </w:r>
                  <w:r>
                    <w:rPr>
                      <w:rFonts w:cs="Miriam" w:hint="cs"/>
                      <w:szCs w:val="18"/>
                      <w:rtl/>
                    </w:rPr>
                    <w:t xml:space="preserve">יקון מס' 1) </w:t>
                  </w:r>
                  <w:r>
                    <w:rPr>
                      <w:rFonts w:cs="Miriam"/>
                      <w:szCs w:val="18"/>
                      <w:rtl/>
                    </w:rPr>
                    <w:br/>
                  </w:r>
                  <w:r>
                    <w:rPr>
                      <w:rFonts w:cs="Miriam" w:hint="cs"/>
                      <w:szCs w:val="18"/>
                      <w:rtl/>
                    </w:rPr>
                    <w:t>תשי"ט-1959</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בחירות לכנסת יהיו ביום ג' השלישי לחודש חשון של השנה שבה תמה כהונ</w:t>
      </w:r>
      <w:r>
        <w:rPr>
          <w:rStyle w:val="default"/>
          <w:rFonts w:cs="FrankRuehl"/>
          <w:rtl/>
        </w:rPr>
        <w:t>ת</w:t>
      </w:r>
      <w:r>
        <w:rPr>
          <w:rStyle w:val="default"/>
          <w:rFonts w:cs="FrankRuehl" w:hint="cs"/>
          <w:rtl/>
        </w:rPr>
        <w:t>ה של הכנסת היוצאת אולם אם היתה השנה שלפניה שנה מעוברת, יהיו הבחירות ביום ג' הראשון לאותו חודש.</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19" w:name="Rov59"/>
      <w:r w:rsidRPr="000B4ECE">
        <w:rPr>
          <w:rStyle w:val="default"/>
          <w:rFonts w:cs="FrankRuehl" w:hint="cs"/>
          <w:vanish/>
          <w:color w:val="FF0000"/>
          <w:szCs w:val="20"/>
          <w:shd w:val="clear" w:color="auto" w:fill="FFFF99"/>
          <w:rtl/>
        </w:rPr>
        <w:t>מיום 30.7.1959</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w:t>
      </w:r>
    </w:p>
    <w:p w:rsidR="00293683" w:rsidRPr="000B4ECE" w:rsidRDefault="00293683">
      <w:pPr>
        <w:pStyle w:val="P00"/>
        <w:spacing w:before="0"/>
        <w:ind w:left="0" w:right="1134"/>
        <w:rPr>
          <w:rStyle w:val="default"/>
          <w:rFonts w:cs="FrankRuehl" w:hint="cs"/>
          <w:vanish/>
          <w:szCs w:val="20"/>
          <w:shd w:val="clear" w:color="auto" w:fill="FFFF99"/>
          <w:rtl/>
        </w:rPr>
      </w:pPr>
      <w:hyperlink r:id="rId42" w:history="1">
        <w:r w:rsidRPr="000B4ECE">
          <w:rPr>
            <w:rStyle w:val="Hyperlink"/>
            <w:rFonts w:hint="cs"/>
            <w:vanish/>
            <w:szCs w:val="20"/>
            <w:shd w:val="clear" w:color="auto" w:fill="FFFF99"/>
            <w:rtl/>
          </w:rPr>
          <w:t>ס"ח תשי"ט מס' 285</w:t>
        </w:r>
      </w:hyperlink>
      <w:r w:rsidRPr="000B4ECE">
        <w:rPr>
          <w:rStyle w:val="default"/>
          <w:rFonts w:cs="FrankRuehl" w:hint="cs"/>
          <w:vanish/>
          <w:szCs w:val="20"/>
          <w:shd w:val="clear" w:color="auto" w:fill="FFFF99"/>
          <w:rtl/>
        </w:rPr>
        <w:t xml:space="preserve"> מיום 30.7.1959 עמ' 146 (</w:t>
      </w:r>
      <w:hyperlink r:id="rId43" w:history="1">
        <w:r w:rsidRPr="000B4ECE">
          <w:rPr>
            <w:rStyle w:val="Hyperlink"/>
            <w:rFonts w:hint="cs"/>
            <w:vanish/>
            <w:szCs w:val="20"/>
            <w:shd w:val="clear" w:color="auto" w:fill="FFFF99"/>
            <w:rtl/>
          </w:rPr>
          <w:t>ה"ח 403</w:t>
        </w:r>
      </w:hyperlink>
      <w:r w:rsidRPr="000B4ECE">
        <w:rPr>
          <w:rStyle w:val="default"/>
          <w:rFonts w:cs="FrankRuehl" w:hint="cs"/>
          <w:vanish/>
          <w:szCs w:val="20"/>
          <w:shd w:val="clear" w:color="auto" w:fill="FFFF99"/>
          <w:rtl/>
        </w:rPr>
        <w:t>)</w:t>
      </w:r>
    </w:p>
    <w:p w:rsidR="00293683" w:rsidRDefault="00293683">
      <w:pPr>
        <w:pStyle w:val="P00"/>
        <w:ind w:left="0" w:right="1134"/>
        <w:rPr>
          <w:rStyle w:val="default"/>
          <w:rFonts w:cs="FrankRuehl" w:hint="cs"/>
          <w:sz w:val="2"/>
          <w:szCs w:val="2"/>
          <w:u w:val="single"/>
          <w:rtl/>
        </w:rPr>
      </w:pPr>
      <w:r w:rsidRPr="000B4ECE">
        <w:rPr>
          <w:rStyle w:val="default"/>
          <w:rFonts w:cs="FrankRuehl" w:hint="cs"/>
          <w:vanish/>
          <w:sz w:val="22"/>
          <w:szCs w:val="22"/>
          <w:shd w:val="clear" w:color="auto" w:fill="FFFF99"/>
          <w:rtl/>
        </w:rPr>
        <w:t>9.</w:t>
      </w:r>
      <w:r w:rsidRPr="000B4ECE">
        <w:rPr>
          <w:rStyle w:val="default"/>
          <w:rFonts w:cs="FrankRuehl" w:hint="cs"/>
          <w:vanish/>
          <w:sz w:val="22"/>
          <w:szCs w:val="22"/>
          <w:shd w:val="clear" w:color="auto" w:fill="FFFF99"/>
          <w:rtl/>
        </w:rPr>
        <w:tab/>
      </w:r>
      <w:r w:rsidRPr="000B4ECE">
        <w:rPr>
          <w:rStyle w:val="default"/>
          <w:rFonts w:cs="FrankRuehl"/>
          <w:vanish/>
          <w:sz w:val="22"/>
          <w:szCs w:val="22"/>
          <w:shd w:val="clear" w:color="auto" w:fill="FFFF99"/>
          <w:rtl/>
        </w:rPr>
        <w:t>ה</w:t>
      </w:r>
      <w:r w:rsidRPr="000B4ECE">
        <w:rPr>
          <w:rStyle w:val="default"/>
          <w:rFonts w:cs="FrankRuehl" w:hint="cs"/>
          <w:vanish/>
          <w:sz w:val="22"/>
          <w:szCs w:val="22"/>
          <w:shd w:val="clear" w:color="auto" w:fill="FFFF99"/>
          <w:rtl/>
        </w:rPr>
        <w:t>בחירות לכנסת יהיו ביום ג' השלישי לחודש חשון של השנה שבה תמה כהונ</w:t>
      </w:r>
      <w:r w:rsidRPr="000B4ECE">
        <w:rPr>
          <w:rStyle w:val="default"/>
          <w:rFonts w:cs="FrankRuehl"/>
          <w:vanish/>
          <w:sz w:val="22"/>
          <w:szCs w:val="22"/>
          <w:shd w:val="clear" w:color="auto" w:fill="FFFF99"/>
          <w:rtl/>
        </w:rPr>
        <w:t>ת</w:t>
      </w:r>
      <w:r w:rsidRPr="000B4ECE">
        <w:rPr>
          <w:rStyle w:val="default"/>
          <w:rFonts w:cs="FrankRuehl" w:hint="cs"/>
          <w:vanish/>
          <w:sz w:val="22"/>
          <w:szCs w:val="22"/>
          <w:shd w:val="clear" w:color="auto" w:fill="FFFF99"/>
          <w:rtl/>
        </w:rPr>
        <w:t>ה של הכנסת היוצאת</w:t>
      </w:r>
      <w:r w:rsidRPr="000B4ECE">
        <w:rPr>
          <w:rStyle w:val="default"/>
          <w:rFonts w:cs="FrankRuehl" w:hint="cs"/>
          <w:vanish/>
          <w:sz w:val="22"/>
          <w:szCs w:val="22"/>
          <w:u w:val="single"/>
          <w:shd w:val="clear" w:color="auto" w:fill="FFFF99"/>
          <w:rtl/>
        </w:rPr>
        <w:t>; אולם אם היתה השנה שלפניה שנה מעוברת, יהיו הבחירות ביום ג' הראשון לאותו חודש.</w:t>
      </w:r>
      <w:bookmarkEnd w:id="19"/>
    </w:p>
    <w:p w:rsidR="00293683" w:rsidRDefault="00293683" w:rsidP="00D00FEB">
      <w:pPr>
        <w:pStyle w:val="P00"/>
        <w:spacing w:before="72"/>
        <w:ind w:left="0" w:right="1134"/>
        <w:rPr>
          <w:rStyle w:val="default"/>
          <w:rFonts w:cs="FrankRuehl"/>
          <w:rtl/>
        </w:rPr>
      </w:pPr>
      <w:bookmarkStart w:id="20" w:name="Seif32"/>
      <w:bookmarkEnd w:id="20"/>
      <w:r>
        <w:rPr>
          <w:lang w:val="he-IL"/>
        </w:rPr>
        <w:pict>
          <v:rect id="_x0000_s2072" style="position:absolute;left:0;text-align:left;margin-left:464.5pt;margin-top:8.05pt;width:75.05pt;height:36.15pt;z-index:251661824" o:allowincell="f" filled="f" stroked="f" strokecolor="lime" strokeweight=".25pt">
            <v:textbox inset="0,0,0,0">
              <w:txbxContent>
                <w:p w:rsidR="00293683" w:rsidRDefault="00293683">
                  <w:pPr>
                    <w:spacing w:line="160" w:lineRule="exact"/>
                    <w:jc w:val="left"/>
                    <w:rPr>
                      <w:rFonts w:cs="Miriam"/>
                      <w:szCs w:val="18"/>
                      <w:rtl/>
                    </w:rPr>
                  </w:pPr>
                  <w:r>
                    <w:rPr>
                      <w:rFonts w:cs="Miriam"/>
                      <w:szCs w:val="18"/>
                      <w:rtl/>
                    </w:rPr>
                    <w:t>ה</w:t>
                  </w:r>
                  <w:r>
                    <w:rPr>
                      <w:rFonts w:cs="Miriam" w:hint="cs"/>
                      <w:szCs w:val="18"/>
                      <w:rtl/>
                    </w:rPr>
                    <w:t xml:space="preserve">ארכת תקופת </w:t>
                  </w:r>
                </w:p>
                <w:p w:rsidR="00293683" w:rsidRDefault="00293683">
                  <w:pPr>
                    <w:spacing w:line="160" w:lineRule="exact"/>
                    <w:jc w:val="left"/>
                    <w:rPr>
                      <w:rFonts w:cs="Miriam"/>
                      <w:noProof/>
                      <w:szCs w:val="18"/>
                      <w:rtl/>
                    </w:rPr>
                  </w:pPr>
                  <w:r>
                    <w:rPr>
                      <w:rFonts w:cs="Miriam"/>
                      <w:szCs w:val="18"/>
                      <w:rtl/>
                    </w:rPr>
                    <w:t>כ</w:t>
                  </w:r>
                  <w:r>
                    <w:rPr>
                      <w:rFonts w:cs="Miriam" w:hint="cs"/>
                      <w:szCs w:val="18"/>
                      <w:rtl/>
                    </w:rPr>
                    <w:t>הונה</w:t>
                  </w:r>
                </w:p>
                <w:p w:rsidR="00293683" w:rsidRDefault="00293683">
                  <w:pPr>
                    <w:spacing w:line="160" w:lineRule="exact"/>
                    <w:jc w:val="left"/>
                    <w:rPr>
                      <w:rFonts w:cs="Miriam"/>
                      <w:noProof/>
                      <w:szCs w:val="18"/>
                      <w:rtl/>
                    </w:rPr>
                  </w:pPr>
                  <w:r>
                    <w:rPr>
                      <w:rFonts w:cs="Miriam" w:hint="cs"/>
                      <w:szCs w:val="18"/>
                      <w:rtl/>
                    </w:rPr>
                    <w:t>(תיקון מס' 15) תשנ"ב-1992</w:t>
                  </w:r>
                </w:p>
              </w:txbxContent>
            </v:textbox>
            <w10:anchorlock/>
          </v:rect>
        </w:pict>
      </w:r>
      <w:r>
        <w:rPr>
          <w:rStyle w:val="big-number"/>
          <w:rtl/>
        </w:rPr>
        <w:t>9</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הכנסת לא תאריך את תקופת כהונתה אלא בחוק שנתקבל ברוב של שמונים חברי הכנסת ואם נ</w:t>
      </w:r>
      <w:r>
        <w:rPr>
          <w:rStyle w:val="default"/>
          <w:rFonts w:cs="FrankRuehl"/>
          <w:rtl/>
        </w:rPr>
        <w:t>ת</w:t>
      </w:r>
      <w:r>
        <w:rPr>
          <w:rStyle w:val="default"/>
          <w:rFonts w:cs="FrankRuehl" w:hint="cs"/>
          <w:rtl/>
        </w:rPr>
        <w:t>קיימו נסיבות מיוחדות המונעות עריכת בחירות בעיתן; תקופת ההארכה לא תעלה על הזמן המתחייב מהנסיבות האמורות; בחוק כאמור ייקבע מועד הבחירות.</w:t>
      </w:r>
    </w:p>
    <w:p w:rsidR="00293683" w:rsidRDefault="0029368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מבלי לגרוע מהוראות סעיף 34, רשאית הכנסת, בהחלטה ברוב חבריה, להקדים את מועד הבחירות שנקבע לפי סעיף קטן (א), ובלבד שה</w:t>
      </w:r>
      <w:r>
        <w:rPr>
          <w:rStyle w:val="default"/>
          <w:rFonts w:cs="FrankRuehl"/>
          <w:rtl/>
        </w:rPr>
        <w:t>מ</w:t>
      </w:r>
      <w:r>
        <w:rPr>
          <w:rStyle w:val="default"/>
          <w:rFonts w:cs="FrankRuehl" w:hint="cs"/>
          <w:rtl/>
        </w:rPr>
        <w:t>ועד החדש לא יהיה מוקדם מהמועד לקיום הבחירות לכנסת לפי סעיף 9.</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21" w:name="Rov63"/>
      <w:r w:rsidRPr="000B4ECE">
        <w:rPr>
          <w:rStyle w:val="default"/>
          <w:rFonts w:cs="FrankRuehl" w:hint="cs"/>
          <w:vanish/>
          <w:color w:val="FF0000"/>
          <w:szCs w:val="20"/>
          <w:shd w:val="clear" w:color="auto" w:fill="FFFF99"/>
          <w:rtl/>
        </w:rPr>
        <w:t>מיום 18.6.1996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15</w:t>
      </w:r>
    </w:p>
    <w:p w:rsidR="00293683" w:rsidRPr="000B4ECE" w:rsidRDefault="00293683">
      <w:pPr>
        <w:pStyle w:val="P00"/>
        <w:spacing w:before="0"/>
        <w:ind w:left="0" w:right="1134"/>
        <w:rPr>
          <w:rStyle w:val="default"/>
          <w:rFonts w:cs="FrankRuehl" w:hint="cs"/>
          <w:vanish/>
          <w:szCs w:val="20"/>
          <w:shd w:val="clear" w:color="auto" w:fill="FFFF99"/>
          <w:rtl/>
        </w:rPr>
      </w:pPr>
      <w:hyperlink r:id="rId44" w:history="1">
        <w:r w:rsidRPr="000B4ECE">
          <w:rPr>
            <w:rStyle w:val="Hyperlink"/>
            <w:rFonts w:hint="cs"/>
            <w:vanish/>
            <w:szCs w:val="20"/>
            <w:shd w:val="clear" w:color="auto" w:fill="FFFF99"/>
            <w:rtl/>
          </w:rPr>
          <w:t>ס"ח תשנ"ב מס' 1396</w:t>
        </w:r>
      </w:hyperlink>
      <w:r w:rsidRPr="000B4ECE">
        <w:rPr>
          <w:rStyle w:val="default"/>
          <w:rFonts w:cs="FrankRuehl" w:hint="cs"/>
          <w:vanish/>
          <w:szCs w:val="20"/>
          <w:shd w:val="clear" w:color="auto" w:fill="FFFF99"/>
          <w:rtl/>
        </w:rPr>
        <w:t xml:space="preserve"> מיום 14.4.1992 עמ' 224 (</w:t>
      </w:r>
      <w:hyperlink r:id="rId45" w:history="1">
        <w:r w:rsidRPr="000B4ECE">
          <w:rPr>
            <w:rStyle w:val="Hyperlink"/>
            <w:rFonts w:hint="cs"/>
            <w:vanish/>
            <w:szCs w:val="20"/>
            <w:shd w:val="clear" w:color="auto" w:fill="FFFF99"/>
            <w:rtl/>
          </w:rPr>
          <w:t>ה"ח 1985</w:t>
        </w:r>
      </w:hyperlink>
      <w:r w:rsidRPr="000B4ECE">
        <w:rPr>
          <w:rStyle w:val="default"/>
          <w:rFonts w:cs="FrankRuehl" w:hint="cs"/>
          <w:vanish/>
          <w:szCs w:val="20"/>
          <w:shd w:val="clear" w:color="auto" w:fill="FFFF99"/>
          <w:rtl/>
        </w:rPr>
        <w:t>)</w:t>
      </w:r>
    </w:p>
    <w:p w:rsidR="00293683" w:rsidRDefault="00293683">
      <w:pPr>
        <w:pStyle w:val="P00"/>
        <w:spacing w:before="0"/>
        <w:ind w:left="0" w:right="1134"/>
        <w:rPr>
          <w:rStyle w:val="default"/>
          <w:rFonts w:cs="FrankRuehl" w:hint="cs"/>
          <w:b/>
          <w:bCs/>
          <w:sz w:val="2"/>
          <w:szCs w:val="2"/>
          <w:shd w:val="clear" w:color="auto" w:fill="FFFF99"/>
          <w:rtl/>
        </w:rPr>
      </w:pPr>
      <w:r w:rsidRPr="000B4ECE">
        <w:rPr>
          <w:rStyle w:val="default"/>
          <w:rFonts w:cs="FrankRuehl" w:hint="cs"/>
          <w:b/>
          <w:bCs/>
          <w:vanish/>
          <w:szCs w:val="20"/>
          <w:shd w:val="clear" w:color="auto" w:fill="FFFF99"/>
          <w:rtl/>
        </w:rPr>
        <w:t>הוספת סעיף 9א</w:t>
      </w:r>
      <w:bookmarkEnd w:id="21"/>
    </w:p>
    <w:p w:rsidR="00293683" w:rsidRDefault="00293683" w:rsidP="00D00FEB">
      <w:pPr>
        <w:pStyle w:val="P00"/>
        <w:spacing w:before="72"/>
        <w:ind w:left="0" w:right="1134"/>
        <w:rPr>
          <w:rStyle w:val="default"/>
          <w:rFonts w:cs="FrankRuehl"/>
          <w:rtl/>
        </w:rPr>
      </w:pPr>
      <w:bookmarkStart w:id="22" w:name="Seif33"/>
      <w:bookmarkEnd w:id="22"/>
      <w:r>
        <w:rPr>
          <w:lang w:val="he-IL"/>
        </w:rPr>
        <w:pict>
          <v:rect id="_x0000_s2073" style="position:absolute;left:0;text-align:left;margin-left:464.5pt;margin-top:8.05pt;width:75.05pt;height:16pt;z-index:251662848"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י</w:t>
                  </w:r>
                  <w:r>
                    <w:rPr>
                      <w:rFonts w:cs="Miriam" w:hint="cs"/>
                      <w:szCs w:val="18"/>
                      <w:rtl/>
                    </w:rPr>
                    <w:t xml:space="preserve">ום הבחירות </w:t>
                  </w:r>
                  <w:r>
                    <w:rPr>
                      <w:rFonts w:cs="Miriam"/>
                      <w:szCs w:val="18"/>
                      <w:rtl/>
                    </w:rPr>
                    <w:t>–</w:t>
                  </w:r>
                  <w:r>
                    <w:rPr>
                      <w:rFonts w:cs="Miriam" w:hint="cs"/>
                      <w:szCs w:val="18"/>
                      <w:rtl/>
                    </w:rPr>
                    <w:t xml:space="preserve"> </w:t>
                  </w:r>
                  <w:r>
                    <w:rPr>
                      <w:rFonts w:cs="Miriam"/>
                      <w:szCs w:val="18"/>
                      <w:rtl/>
                    </w:rPr>
                    <w:t>ש</w:t>
                  </w:r>
                  <w:r>
                    <w:rPr>
                      <w:rFonts w:cs="Miriam" w:hint="cs"/>
                      <w:szCs w:val="18"/>
                      <w:rtl/>
                    </w:rPr>
                    <w:t xml:space="preserve">בתון </w:t>
                  </w:r>
                </w:p>
              </w:txbxContent>
            </v:textbox>
            <w10:anchorlock/>
          </v:rect>
        </w:pict>
      </w:r>
      <w:r>
        <w:rPr>
          <w:rStyle w:val="big-number"/>
          <w:rtl/>
        </w:rPr>
        <w:t>10.</w:t>
      </w:r>
      <w:r>
        <w:rPr>
          <w:rStyle w:val="big-number"/>
          <w:rtl/>
        </w:rPr>
        <w:tab/>
      </w:r>
      <w:r>
        <w:rPr>
          <w:rStyle w:val="default"/>
          <w:rFonts w:cs="FrankRuehl"/>
          <w:rtl/>
        </w:rPr>
        <w:t>י</w:t>
      </w:r>
      <w:r>
        <w:rPr>
          <w:rStyle w:val="default"/>
          <w:rFonts w:cs="FrankRuehl" w:hint="cs"/>
          <w:rtl/>
        </w:rPr>
        <w:t xml:space="preserve">ום הבחירות יהיה יום שבתון, אך שירותי תחבורה ושאר שירותים ציבוריים יפעלו כסדרם. </w:t>
      </w:r>
    </w:p>
    <w:p w:rsidR="00293683" w:rsidRDefault="00293683" w:rsidP="00D00FEB">
      <w:pPr>
        <w:pStyle w:val="P00"/>
        <w:spacing w:before="72"/>
        <w:ind w:left="0" w:right="1134"/>
        <w:rPr>
          <w:rStyle w:val="default"/>
          <w:rFonts w:cs="FrankRuehl" w:hint="cs"/>
          <w:rtl/>
        </w:rPr>
      </w:pPr>
      <w:bookmarkStart w:id="23" w:name="Seif34"/>
      <w:bookmarkEnd w:id="23"/>
      <w:r>
        <w:rPr>
          <w:lang w:val="he-IL"/>
        </w:rPr>
        <w:pict>
          <v:rect id="_x0000_s2074" style="position:absolute;left:0;text-align:left;margin-left:464.5pt;margin-top:8.05pt;width:75.05pt;height:32pt;z-index:251663872"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פ</w:t>
                  </w:r>
                  <w:r>
                    <w:rPr>
                      <w:rFonts w:cs="Miriam" w:hint="cs"/>
                      <w:szCs w:val="18"/>
                      <w:rtl/>
                    </w:rPr>
                    <w:t>רסום תוצאות</w:t>
                  </w:r>
                </w:p>
                <w:p w:rsidR="00293683" w:rsidRDefault="00293683">
                  <w:pPr>
                    <w:spacing w:line="160" w:lineRule="exact"/>
                    <w:jc w:val="left"/>
                    <w:rPr>
                      <w:rFonts w:cs="Miriam"/>
                      <w:noProof/>
                      <w:szCs w:val="18"/>
                      <w:rtl/>
                    </w:rPr>
                  </w:pPr>
                  <w:r>
                    <w:rPr>
                      <w:rFonts w:cs="Miriam"/>
                      <w:szCs w:val="18"/>
                      <w:rtl/>
                    </w:rPr>
                    <w:t>ה</w:t>
                  </w:r>
                  <w:r>
                    <w:rPr>
                      <w:rFonts w:cs="Miriam" w:hint="cs"/>
                      <w:szCs w:val="18"/>
                      <w:rtl/>
                    </w:rPr>
                    <w:t>בחירות</w:t>
                  </w:r>
                </w:p>
                <w:p w:rsidR="00293683" w:rsidRDefault="00293683">
                  <w:pPr>
                    <w:spacing w:line="160" w:lineRule="exact"/>
                    <w:jc w:val="left"/>
                    <w:rPr>
                      <w:rFonts w:cs="Miriam"/>
                      <w:szCs w:val="18"/>
                      <w:rtl/>
                    </w:rPr>
                  </w:pPr>
                  <w:r>
                    <w:rPr>
                      <w:rFonts w:cs="Miriam" w:hint="cs"/>
                      <w:szCs w:val="18"/>
                      <w:rtl/>
                    </w:rPr>
                    <w:t xml:space="preserve">(תיקון מס' 20)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 xml:space="preserve">וצאות הבחירות יפורסמו ברשומות </w:t>
      </w:r>
      <w:r>
        <w:rPr>
          <w:rStyle w:val="default"/>
          <w:rFonts w:cs="FrankRuehl"/>
          <w:rtl/>
        </w:rPr>
        <w:t>ת</w:t>
      </w:r>
      <w:r>
        <w:rPr>
          <w:rStyle w:val="default"/>
          <w:rFonts w:cs="FrankRuehl" w:hint="cs"/>
          <w:rtl/>
        </w:rPr>
        <w:t xml:space="preserve">וך שמונה ימים </w:t>
      </w:r>
      <w:r w:rsidR="00CB70C7">
        <w:rPr>
          <w:rStyle w:val="default"/>
          <w:rFonts w:cs="FrankRuehl" w:hint="cs"/>
          <w:rtl/>
        </w:rPr>
        <w:t>מיום הבחירות.</w:t>
      </w:r>
    </w:p>
    <w:p w:rsidR="00CB70C7" w:rsidRPr="000B4ECE" w:rsidRDefault="00CB70C7" w:rsidP="00CB70C7">
      <w:pPr>
        <w:pStyle w:val="P00"/>
        <w:spacing w:before="0"/>
        <w:ind w:left="0" w:right="1134"/>
        <w:rPr>
          <w:rStyle w:val="default"/>
          <w:rFonts w:cs="FrankRuehl" w:hint="cs"/>
          <w:b/>
          <w:bCs/>
          <w:vanish/>
          <w:szCs w:val="20"/>
          <w:shd w:val="clear" w:color="auto" w:fill="FFFF99"/>
          <w:rtl/>
        </w:rPr>
      </w:pPr>
      <w:bookmarkStart w:id="24" w:name="Rov70"/>
      <w:r w:rsidRPr="000B4ECE">
        <w:rPr>
          <w:rStyle w:val="default"/>
          <w:rFonts w:cs="FrankRuehl" w:hint="cs"/>
          <w:vanish/>
          <w:color w:val="FF0000"/>
          <w:szCs w:val="20"/>
          <w:shd w:val="clear" w:color="auto" w:fill="FFFF99"/>
          <w:rtl/>
        </w:rPr>
        <w:t>מיום 27.2.1996</w:t>
      </w:r>
    </w:p>
    <w:p w:rsidR="00CB70C7" w:rsidRPr="000B4ECE" w:rsidRDefault="00CB70C7" w:rsidP="00CB70C7">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20</w:t>
      </w:r>
    </w:p>
    <w:p w:rsidR="00CB70C7" w:rsidRPr="000B4ECE" w:rsidRDefault="00CB70C7" w:rsidP="00CB70C7">
      <w:pPr>
        <w:pStyle w:val="P00"/>
        <w:spacing w:before="0"/>
        <w:ind w:left="0" w:right="1134"/>
        <w:rPr>
          <w:rStyle w:val="default"/>
          <w:rFonts w:cs="FrankRuehl" w:hint="cs"/>
          <w:vanish/>
          <w:szCs w:val="20"/>
          <w:shd w:val="clear" w:color="auto" w:fill="FFFF99"/>
          <w:rtl/>
        </w:rPr>
      </w:pPr>
      <w:hyperlink r:id="rId46" w:history="1">
        <w:r w:rsidRPr="000B4ECE">
          <w:rPr>
            <w:rStyle w:val="Hyperlink"/>
            <w:rFonts w:hint="cs"/>
            <w:vanish/>
            <w:szCs w:val="20"/>
            <w:shd w:val="clear" w:color="auto" w:fill="FFFF99"/>
            <w:rtl/>
          </w:rPr>
          <w:t>ס"ח תשנ"ו מס' 1565</w:t>
        </w:r>
      </w:hyperlink>
      <w:r w:rsidRPr="000B4ECE">
        <w:rPr>
          <w:rStyle w:val="default"/>
          <w:rFonts w:cs="FrankRuehl" w:hint="cs"/>
          <w:vanish/>
          <w:szCs w:val="20"/>
          <w:shd w:val="clear" w:color="auto" w:fill="FFFF99"/>
          <w:rtl/>
        </w:rPr>
        <w:t xml:space="preserve"> מיום 27.2.1996 עמ' 100 (</w:t>
      </w:r>
      <w:hyperlink r:id="rId47" w:history="1">
        <w:r w:rsidRPr="000B4ECE">
          <w:rPr>
            <w:rStyle w:val="Hyperlink"/>
            <w:rFonts w:hint="cs"/>
            <w:vanish/>
            <w:szCs w:val="20"/>
            <w:shd w:val="clear" w:color="auto" w:fill="FFFF99"/>
            <w:rtl/>
          </w:rPr>
          <w:t>ה"ח 2507</w:t>
        </w:r>
      </w:hyperlink>
      <w:r w:rsidRPr="000B4ECE">
        <w:rPr>
          <w:rStyle w:val="default"/>
          <w:rFonts w:cs="FrankRuehl" w:hint="cs"/>
          <w:vanish/>
          <w:szCs w:val="20"/>
          <w:shd w:val="clear" w:color="auto" w:fill="FFFF99"/>
          <w:rtl/>
        </w:rPr>
        <w:t>)</w:t>
      </w:r>
    </w:p>
    <w:p w:rsidR="00CB70C7" w:rsidRDefault="00CB70C7" w:rsidP="00CB70C7">
      <w:pPr>
        <w:pStyle w:val="P00"/>
        <w:ind w:left="0" w:right="1134"/>
        <w:rPr>
          <w:rStyle w:val="default"/>
          <w:rFonts w:cs="FrankRuehl" w:hint="cs"/>
          <w:sz w:val="2"/>
          <w:szCs w:val="2"/>
          <w:shd w:val="clear" w:color="auto" w:fill="FFFF99"/>
          <w:rtl/>
        </w:rPr>
      </w:pPr>
      <w:r w:rsidRPr="000B4ECE">
        <w:rPr>
          <w:rStyle w:val="default"/>
          <w:rFonts w:cs="FrankRuehl" w:hint="cs"/>
          <w:vanish/>
          <w:sz w:val="22"/>
          <w:szCs w:val="22"/>
          <w:shd w:val="clear" w:color="auto" w:fill="FFFF99"/>
          <w:rtl/>
        </w:rPr>
        <w:t>11.</w:t>
      </w:r>
      <w:r w:rsidRPr="000B4ECE">
        <w:rPr>
          <w:rStyle w:val="default"/>
          <w:rFonts w:cs="FrankRuehl" w:hint="cs"/>
          <w:vanish/>
          <w:sz w:val="22"/>
          <w:szCs w:val="22"/>
          <w:shd w:val="clear" w:color="auto" w:fill="FFFF99"/>
          <w:rtl/>
        </w:rPr>
        <w:tab/>
      </w:r>
      <w:r w:rsidRPr="000B4ECE">
        <w:rPr>
          <w:rStyle w:val="default"/>
          <w:rFonts w:cs="FrankRuehl"/>
          <w:vanish/>
          <w:sz w:val="22"/>
          <w:szCs w:val="22"/>
          <w:shd w:val="clear" w:color="auto" w:fill="FFFF99"/>
          <w:rtl/>
        </w:rPr>
        <w:t>ת</w:t>
      </w:r>
      <w:r w:rsidRPr="000B4ECE">
        <w:rPr>
          <w:rStyle w:val="default"/>
          <w:rFonts w:cs="FrankRuehl" w:hint="cs"/>
          <w:vanish/>
          <w:sz w:val="22"/>
          <w:szCs w:val="22"/>
          <w:shd w:val="clear" w:color="auto" w:fill="FFFF99"/>
          <w:rtl/>
        </w:rPr>
        <w:t xml:space="preserve">וצאות הבחירות יפורסמו ברשומות </w:t>
      </w:r>
      <w:r w:rsidRPr="000B4ECE">
        <w:rPr>
          <w:rStyle w:val="default"/>
          <w:rFonts w:cs="FrankRuehl"/>
          <w:vanish/>
          <w:sz w:val="22"/>
          <w:szCs w:val="22"/>
          <w:shd w:val="clear" w:color="auto" w:fill="FFFF99"/>
          <w:rtl/>
        </w:rPr>
        <w:t>ת</w:t>
      </w:r>
      <w:r w:rsidRPr="000B4ECE">
        <w:rPr>
          <w:rStyle w:val="default"/>
          <w:rFonts w:cs="FrankRuehl" w:hint="cs"/>
          <w:vanish/>
          <w:sz w:val="22"/>
          <w:szCs w:val="22"/>
          <w:shd w:val="clear" w:color="auto" w:fill="FFFF99"/>
          <w:rtl/>
        </w:rPr>
        <w:t xml:space="preserve">וך </w:t>
      </w:r>
      <w:r w:rsidRPr="000B4ECE">
        <w:rPr>
          <w:rStyle w:val="default"/>
          <w:rFonts w:cs="FrankRuehl" w:hint="cs"/>
          <w:strike/>
          <w:vanish/>
          <w:sz w:val="22"/>
          <w:szCs w:val="22"/>
          <w:shd w:val="clear" w:color="auto" w:fill="FFFF99"/>
          <w:rtl/>
        </w:rPr>
        <w:t>ארבעה עשר יום</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שמונה ימים</w:t>
      </w:r>
      <w:r w:rsidRPr="000B4ECE">
        <w:rPr>
          <w:rStyle w:val="default"/>
          <w:rFonts w:cs="FrankRuehl" w:hint="cs"/>
          <w:vanish/>
          <w:sz w:val="22"/>
          <w:szCs w:val="22"/>
          <w:shd w:val="clear" w:color="auto" w:fill="FFFF99"/>
          <w:rtl/>
        </w:rPr>
        <w:t xml:space="preserve"> מיום הבחירות.</w:t>
      </w:r>
      <w:bookmarkEnd w:id="24"/>
    </w:p>
    <w:p w:rsidR="00CB70C7" w:rsidRDefault="00CB70C7" w:rsidP="00D00FEB">
      <w:pPr>
        <w:pStyle w:val="P00"/>
        <w:spacing w:before="72"/>
        <w:ind w:left="0" w:right="1134"/>
        <w:rPr>
          <w:rStyle w:val="default"/>
          <w:rFonts w:cs="FrankRuehl" w:hint="cs"/>
          <w:rtl/>
        </w:rPr>
      </w:pPr>
    </w:p>
    <w:p w:rsidR="00293683" w:rsidRDefault="00293683" w:rsidP="00D00FEB">
      <w:pPr>
        <w:pStyle w:val="P00"/>
        <w:spacing w:before="72"/>
        <w:ind w:left="0" w:right="1134"/>
        <w:rPr>
          <w:rStyle w:val="default"/>
          <w:rFonts w:cs="FrankRuehl" w:hint="cs"/>
          <w:rtl/>
        </w:rPr>
      </w:pPr>
      <w:bookmarkStart w:id="25" w:name="Seif35"/>
      <w:bookmarkEnd w:id="25"/>
      <w:r>
        <w:rPr>
          <w:lang w:val="he-IL"/>
        </w:rPr>
        <w:pict>
          <v:rect id="_x0000_s2075" style="position:absolute;left:0;text-align:left;margin-left:464.5pt;margin-top:8.05pt;width:75.05pt;height:27.95pt;z-index:251664896" o:allowincell="f" filled="f" stroked="f" strokecolor="lime" strokeweight=".25pt">
            <v:textbox inset="0,0,0,0">
              <w:txbxContent>
                <w:p w:rsidR="00293683" w:rsidRDefault="00293683">
                  <w:pPr>
                    <w:spacing w:line="160" w:lineRule="exact"/>
                    <w:jc w:val="left"/>
                    <w:rPr>
                      <w:rFonts w:cs="Miriam" w:hint="cs"/>
                      <w:szCs w:val="18"/>
                      <w:rtl/>
                    </w:rPr>
                  </w:pPr>
                  <w:r>
                    <w:rPr>
                      <w:rFonts w:cs="Miriam"/>
                      <w:szCs w:val="18"/>
                      <w:rtl/>
                    </w:rPr>
                    <w:t>כ</w:t>
                  </w:r>
                  <w:r>
                    <w:rPr>
                      <w:rFonts w:cs="Miriam" w:hint="cs"/>
                      <w:szCs w:val="18"/>
                      <w:rtl/>
                    </w:rPr>
                    <w:t>ינוס הכנסת</w:t>
                  </w:r>
                </w:p>
                <w:p w:rsidR="00293683" w:rsidRDefault="00293683">
                  <w:pPr>
                    <w:spacing w:line="160" w:lineRule="exact"/>
                    <w:jc w:val="left"/>
                    <w:rPr>
                      <w:rFonts w:cs="Miriam"/>
                      <w:noProof/>
                      <w:szCs w:val="18"/>
                      <w:rtl/>
                    </w:rPr>
                  </w:pPr>
                  <w:r>
                    <w:rPr>
                      <w:rFonts w:cs="Miriam" w:hint="cs"/>
                      <w:szCs w:val="18"/>
                      <w:rtl/>
                    </w:rPr>
                    <w:t>(תיקון מס' 37) תשס"ו-2006</w:t>
                  </w:r>
                </w:p>
              </w:txbxContent>
            </v:textbox>
            <w10:anchorlock/>
          </v:rect>
        </w:pict>
      </w:r>
      <w:r>
        <w:rPr>
          <w:rStyle w:val="big-number"/>
          <w:rtl/>
        </w:rPr>
        <w:t>12.</w:t>
      </w:r>
      <w:r>
        <w:rPr>
          <w:rStyle w:val="big-number"/>
          <w:rtl/>
        </w:rPr>
        <w:tab/>
      </w:r>
      <w:r>
        <w:rPr>
          <w:rStyle w:val="default"/>
          <w:rFonts w:cs="FrankRuehl"/>
          <w:rtl/>
        </w:rPr>
        <w:t>הכנסת תתכנס לישיבתה הראשונה, לאחר פרסום תוצאות הבחירות,</w:t>
      </w:r>
      <w:r>
        <w:rPr>
          <w:rStyle w:val="default"/>
          <w:rFonts w:cs="FrankRuehl" w:hint="cs"/>
          <w:rtl/>
        </w:rPr>
        <w:t xml:space="preserve"> </w:t>
      </w:r>
      <w:r>
        <w:rPr>
          <w:rStyle w:val="default"/>
          <w:rFonts w:cs="FrankRuehl"/>
          <w:rtl/>
        </w:rPr>
        <w:t>בתוך ארבעה עשר ימים מיום הבחירות לכנסת במועד שייקבע בחוק, אלא</w:t>
      </w:r>
      <w:r>
        <w:rPr>
          <w:rStyle w:val="default"/>
          <w:rFonts w:cs="FrankRuehl" w:hint="cs"/>
          <w:rtl/>
        </w:rPr>
        <w:t xml:space="preserve"> </w:t>
      </w:r>
      <w:r>
        <w:rPr>
          <w:rStyle w:val="default"/>
          <w:rFonts w:cs="FrankRuehl"/>
          <w:rtl/>
        </w:rPr>
        <w:t>אם כן נקבע בחוק מועד סמוך אחר בשל יום מנוחה, חג, מועד, יום זיכרון או בשל סמיכות לאחד מהם, או בשל חול המועד.</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26" w:name="Rov94"/>
      <w:r w:rsidRPr="000B4ECE">
        <w:rPr>
          <w:rStyle w:val="default"/>
          <w:rFonts w:cs="FrankRuehl" w:hint="cs"/>
          <w:vanish/>
          <w:color w:val="FF0000"/>
          <w:szCs w:val="20"/>
          <w:shd w:val="clear" w:color="auto" w:fill="FFFF99"/>
          <w:rtl/>
        </w:rPr>
        <w:t>מיום 27.7.2006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37</w:t>
      </w:r>
    </w:p>
    <w:p w:rsidR="00293683" w:rsidRPr="000B4ECE" w:rsidRDefault="00293683">
      <w:pPr>
        <w:pStyle w:val="P00"/>
        <w:spacing w:before="0"/>
        <w:ind w:left="0" w:right="1134"/>
        <w:rPr>
          <w:rStyle w:val="default"/>
          <w:rFonts w:cs="FrankRuehl" w:hint="cs"/>
          <w:vanish/>
          <w:szCs w:val="20"/>
          <w:shd w:val="clear" w:color="auto" w:fill="FFFF99"/>
          <w:rtl/>
        </w:rPr>
      </w:pPr>
      <w:hyperlink r:id="rId48" w:history="1">
        <w:r w:rsidRPr="000B4ECE">
          <w:rPr>
            <w:rStyle w:val="Hyperlink"/>
            <w:rFonts w:hint="cs"/>
            <w:vanish/>
            <w:szCs w:val="20"/>
            <w:shd w:val="clear" w:color="auto" w:fill="FFFF99"/>
            <w:rtl/>
          </w:rPr>
          <w:t>ס"ח תשס"ו מס' 2063</w:t>
        </w:r>
      </w:hyperlink>
      <w:r w:rsidRPr="000B4ECE">
        <w:rPr>
          <w:rStyle w:val="default"/>
          <w:rFonts w:cs="FrankRuehl" w:hint="cs"/>
          <w:vanish/>
          <w:szCs w:val="20"/>
          <w:shd w:val="clear" w:color="auto" w:fill="FFFF99"/>
          <w:rtl/>
        </w:rPr>
        <w:t xml:space="preserve"> מיום 27.7.2006 עמ' 393 (</w:t>
      </w:r>
      <w:hyperlink r:id="rId49" w:history="1">
        <w:r w:rsidRPr="000B4ECE">
          <w:rPr>
            <w:rStyle w:val="Hyperlink"/>
            <w:rFonts w:hint="cs"/>
            <w:vanish/>
            <w:szCs w:val="20"/>
            <w:shd w:val="clear" w:color="auto" w:fill="FFFF99"/>
            <w:rtl/>
          </w:rPr>
          <w:t>ה"ח 117</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החלפת סעיף 12</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Default="00293683">
      <w:pPr>
        <w:pStyle w:val="P00"/>
        <w:spacing w:before="0"/>
        <w:ind w:left="0" w:right="1134"/>
        <w:rPr>
          <w:rStyle w:val="default"/>
          <w:rFonts w:cs="FrankRuehl" w:hint="cs"/>
          <w:strike/>
          <w:sz w:val="2"/>
          <w:szCs w:val="2"/>
          <w:rtl/>
        </w:rPr>
      </w:pPr>
      <w:r w:rsidRPr="000B4ECE">
        <w:rPr>
          <w:rStyle w:val="big-number"/>
          <w:rFonts w:cs="FrankRuehl"/>
          <w:strike/>
          <w:vanish/>
          <w:sz w:val="22"/>
          <w:szCs w:val="22"/>
          <w:shd w:val="clear" w:color="auto" w:fill="FFFF99"/>
          <w:rtl/>
        </w:rPr>
        <w:t>12.</w:t>
      </w:r>
      <w:r w:rsidRPr="000B4ECE">
        <w:rPr>
          <w:rStyle w:val="big-number"/>
          <w:rFonts w:cs="FrankRuehl"/>
          <w:strike/>
          <w:vanish/>
          <w:sz w:val="22"/>
          <w:szCs w:val="22"/>
          <w:shd w:val="clear" w:color="auto" w:fill="FFFF99"/>
          <w:rtl/>
        </w:rPr>
        <w:tab/>
      </w:r>
      <w:r w:rsidRPr="000B4ECE">
        <w:rPr>
          <w:rStyle w:val="default"/>
          <w:rFonts w:cs="FrankRuehl"/>
          <w:strike/>
          <w:vanish/>
          <w:sz w:val="22"/>
          <w:szCs w:val="22"/>
          <w:shd w:val="clear" w:color="auto" w:fill="FFFF99"/>
          <w:rtl/>
        </w:rPr>
        <w:t>ה</w:t>
      </w:r>
      <w:r w:rsidRPr="000B4ECE">
        <w:rPr>
          <w:rStyle w:val="default"/>
          <w:rFonts w:cs="FrankRuehl" w:hint="cs"/>
          <w:strike/>
          <w:vanish/>
          <w:sz w:val="22"/>
          <w:szCs w:val="22"/>
          <w:shd w:val="clear" w:color="auto" w:fill="FFFF99"/>
          <w:rtl/>
        </w:rPr>
        <w:t xml:space="preserve">כנסת תתכנס לישיבתה הראשונה ביום ב' בשבוע השני שלאחר השבוע שבו נתפרסמו תוצאות הבחירות, בשעה ארבע אחרי הצהרים, ואם היה יום זה חג או ערב חג </w:t>
      </w:r>
      <w:r w:rsidRPr="000B4ECE">
        <w:rPr>
          <w:rStyle w:val="default"/>
          <w:rFonts w:cs="FrankRuehl"/>
          <w:strike/>
          <w:vanish/>
          <w:sz w:val="22"/>
          <w:szCs w:val="22"/>
          <w:shd w:val="clear" w:color="auto" w:fill="FFFF99"/>
          <w:rtl/>
        </w:rPr>
        <w:t>–</w:t>
      </w:r>
      <w:r w:rsidRPr="000B4ECE">
        <w:rPr>
          <w:rStyle w:val="default"/>
          <w:rFonts w:cs="FrankRuehl" w:hint="cs"/>
          <w:strike/>
          <w:vanish/>
          <w:sz w:val="22"/>
          <w:szCs w:val="22"/>
          <w:shd w:val="clear" w:color="auto" w:fill="FFFF99"/>
          <w:rtl/>
        </w:rPr>
        <w:t xml:space="preserve"> ביום חול הקרוב שלאחר החג.</w:t>
      </w:r>
      <w:bookmarkEnd w:id="26"/>
    </w:p>
    <w:p w:rsidR="00293683" w:rsidRDefault="00293683" w:rsidP="00D00FEB">
      <w:pPr>
        <w:pStyle w:val="P00"/>
        <w:spacing w:before="72"/>
        <w:ind w:left="0" w:right="1134"/>
        <w:rPr>
          <w:rFonts w:hint="cs"/>
          <w:rtl/>
        </w:rPr>
      </w:pPr>
      <w:r>
        <w:rPr>
          <w:lang w:val="he-IL"/>
        </w:rPr>
        <w:pict>
          <v:rect id="_x0000_s2076" style="position:absolute;left:0;text-align:left;margin-left:464.5pt;margin-top:8.05pt;width:75.05pt;height:19.05pt;z-index:251665920" o:allowincell="f" filled="f" stroked="f" strokecolor="lime" strokeweight=".25pt">
            <v:textbox inset="0,0,0,0">
              <w:txbxContent>
                <w:p w:rsidR="00293683" w:rsidRDefault="00293683">
                  <w:pPr>
                    <w:spacing w:line="160" w:lineRule="exact"/>
                    <w:jc w:val="left"/>
                    <w:rPr>
                      <w:rFonts w:cs="Miriam" w:hint="cs"/>
                      <w:noProof/>
                      <w:szCs w:val="18"/>
                      <w:rtl/>
                    </w:rPr>
                  </w:pPr>
                  <w:r>
                    <w:rPr>
                      <w:rFonts w:cs="Miriam" w:hint="cs"/>
                      <w:szCs w:val="18"/>
                      <w:rtl/>
                    </w:rPr>
                    <w:t>(תיקון מס' 37) תשס"ו-2006</w:t>
                  </w:r>
                </w:p>
              </w:txbxContent>
            </v:textbox>
            <w10:anchorlock/>
          </v:rect>
        </w:pict>
      </w:r>
      <w:r>
        <w:rPr>
          <w:rStyle w:val="big-number"/>
          <w:rtl/>
        </w:rPr>
        <w:t>13.</w:t>
      </w:r>
      <w:r>
        <w:rPr>
          <w:rStyle w:val="big-number"/>
          <w:rtl/>
        </w:rPr>
        <w:tab/>
      </w:r>
      <w:r>
        <w:rPr>
          <w:rStyle w:val="default"/>
          <w:rFonts w:cs="FrankRuehl" w:hint="cs"/>
          <w:rtl/>
        </w:rPr>
        <w:t>(בוטל)</w:t>
      </w:r>
      <w:r>
        <w:rPr>
          <w:rFonts w:hint="cs"/>
          <w:rtl/>
        </w:rPr>
        <w:t>.</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27" w:name="Rov95"/>
      <w:r w:rsidRPr="000B4ECE">
        <w:rPr>
          <w:rStyle w:val="default"/>
          <w:rFonts w:cs="FrankRuehl" w:hint="cs"/>
          <w:vanish/>
          <w:color w:val="FF0000"/>
          <w:szCs w:val="20"/>
          <w:shd w:val="clear" w:color="auto" w:fill="FFFF99"/>
          <w:rtl/>
        </w:rPr>
        <w:t>מיום 8.8.2000</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27</w:t>
      </w:r>
    </w:p>
    <w:p w:rsidR="00293683" w:rsidRPr="000B4ECE" w:rsidRDefault="00293683">
      <w:pPr>
        <w:pStyle w:val="P00"/>
        <w:spacing w:before="0"/>
        <w:ind w:left="0" w:right="1134"/>
        <w:rPr>
          <w:rStyle w:val="default"/>
          <w:rFonts w:cs="FrankRuehl" w:hint="cs"/>
          <w:vanish/>
          <w:szCs w:val="20"/>
          <w:shd w:val="clear" w:color="auto" w:fill="FFFF99"/>
          <w:rtl/>
        </w:rPr>
      </w:pPr>
      <w:hyperlink r:id="rId50" w:history="1">
        <w:r w:rsidRPr="000B4ECE">
          <w:rPr>
            <w:rStyle w:val="Hyperlink"/>
            <w:rFonts w:hint="cs"/>
            <w:vanish/>
            <w:szCs w:val="20"/>
            <w:shd w:val="clear" w:color="auto" w:fill="FFFF99"/>
            <w:rtl/>
          </w:rPr>
          <w:t>ס"ח תש"ס מס' 1750</w:t>
        </w:r>
      </w:hyperlink>
      <w:r w:rsidRPr="000B4ECE">
        <w:rPr>
          <w:rStyle w:val="default"/>
          <w:rFonts w:cs="FrankRuehl" w:hint="cs"/>
          <w:vanish/>
          <w:szCs w:val="20"/>
          <w:shd w:val="clear" w:color="auto" w:fill="FFFF99"/>
          <w:rtl/>
        </w:rPr>
        <w:t xml:space="preserve"> מיום 8.8.2000 עמ' 261 (</w:t>
      </w:r>
      <w:hyperlink r:id="rId51" w:history="1">
        <w:r w:rsidRPr="000B4ECE">
          <w:rPr>
            <w:rStyle w:val="Hyperlink"/>
            <w:rFonts w:hint="cs"/>
            <w:vanish/>
            <w:szCs w:val="20"/>
            <w:shd w:val="clear" w:color="auto" w:fill="FFFF99"/>
            <w:rtl/>
          </w:rPr>
          <w:t>ה"ח 2894</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13.</w:t>
      </w:r>
      <w:r w:rsidRPr="000B4ECE">
        <w:rPr>
          <w:rStyle w:val="default"/>
          <w:rFonts w:cs="FrankRuehl" w:hint="cs"/>
          <w:vanish/>
          <w:sz w:val="22"/>
          <w:szCs w:val="22"/>
          <w:shd w:val="clear" w:color="auto" w:fill="FFFF99"/>
          <w:rtl/>
        </w:rPr>
        <w:tab/>
      </w:r>
      <w:r w:rsidRPr="000B4ECE">
        <w:rPr>
          <w:rStyle w:val="default"/>
          <w:rFonts w:cs="FrankRuehl"/>
          <w:vanish/>
          <w:sz w:val="22"/>
          <w:szCs w:val="22"/>
          <w:shd w:val="clear" w:color="auto" w:fill="FFFF99"/>
          <w:rtl/>
        </w:rPr>
        <w:t>ה</w:t>
      </w:r>
      <w:r w:rsidRPr="000B4ECE">
        <w:rPr>
          <w:rStyle w:val="default"/>
          <w:rFonts w:cs="FrankRuehl" w:hint="cs"/>
          <w:vanish/>
          <w:sz w:val="22"/>
          <w:szCs w:val="22"/>
          <w:shd w:val="clear" w:color="auto" w:fill="FFFF99"/>
          <w:rtl/>
        </w:rPr>
        <w:t xml:space="preserve">כנסת תיפתח על ידי נשיא המדינה, ובהעדרו </w:t>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 xml:space="preserve"> על ידי </w:t>
      </w:r>
      <w:r w:rsidRPr="000B4ECE">
        <w:rPr>
          <w:rStyle w:val="default"/>
          <w:rFonts w:cs="FrankRuehl" w:hint="cs"/>
          <w:strike/>
          <w:vanish/>
          <w:sz w:val="22"/>
          <w:szCs w:val="22"/>
          <w:shd w:val="clear" w:color="auto" w:fill="FFFF99"/>
          <w:rtl/>
        </w:rPr>
        <w:t>זקן חברי הכנסת הנוכחים</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הותיק שבחברי הכנסת הנוכחים</w:t>
      </w:r>
      <w:r w:rsidRPr="000B4ECE">
        <w:rPr>
          <w:rStyle w:val="default"/>
          <w:rFonts w:cs="FrankRuehl" w:hint="cs"/>
          <w:vanish/>
          <w:sz w:val="22"/>
          <w:szCs w:val="22"/>
          <w:shd w:val="clear" w:color="auto" w:fill="FFFF99"/>
          <w:rtl/>
        </w:rPr>
        <w:t xml:space="preserve">; פתח נשיא המדינה, ימסור את הנהלת הישיבה </w:t>
      </w:r>
      <w:r w:rsidRPr="000B4ECE">
        <w:rPr>
          <w:rStyle w:val="default"/>
          <w:rFonts w:cs="FrankRuehl" w:hint="cs"/>
          <w:strike/>
          <w:vanish/>
          <w:sz w:val="22"/>
          <w:szCs w:val="22"/>
          <w:shd w:val="clear" w:color="auto" w:fill="FFFF99"/>
          <w:rtl/>
        </w:rPr>
        <w:t>לזקן חברי הכנסת הנוכחים</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לותיק שבחברי הכנסת הנוכחים</w:t>
      </w:r>
      <w:r w:rsidRPr="000B4ECE">
        <w:rPr>
          <w:rStyle w:val="default"/>
          <w:rFonts w:cs="FrankRuehl" w:hint="cs"/>
          <w:vanish/>
          <w:sz w:val="22"/>
          <w:szCs w:val="22"/>
          <w:shd w:val="clear" w:color="auto" w:fill="FFFF99"/>
          <w:rtl/>
        </w:rPr>
        <w:t>.</w:t>
      </w:r>
    </w:p>
    <w:p w:rsidR="00293683" w:rsidRPr="000B4ECE" w:rsidRDefault="00293683">
      <w:pPr>
        <w:pStyle w:val="P00"/>
        <w:spacing w:before="0"/>
        <w:ind w:left="0" w:right="1134"/>
        <w:rPr>
          <w:rFonts w:hint="cs"/>
          <w:vanish/>
          <w:sz w:val="22"/>
          <w:szCs w:val="22"/>
          <w:u w:val="single"/>
          <w:shd w:val="clear" w:color="auto" w:fill="FFFF99"/>
          <w:rtl/>
        </w:rPr>
      </w:pPr>
      <w:r w:rsidRPr="000B4ECE">
        <w:rPr>
          <w:vanish/>
          <w:sz w:val="22"/>
          <w:szCs w:val="22"/>
          <w:u w:val="single"/>
          <w:shd w:val="clear" w:color="auto" w:fill="FFFF99"/>
          <w:rtl/>
        </w:rPr>
        <w:t>ב</w:t>
      </w:r>
      <w:r w:rsidRPr="000B4ECE">
        <w:rPr>
          <w:rFonts w:hint="cs"/>
          <w:vanish/>
          <w:sz w:val="22"/>
          <w:szCs w:val="22"/>
          <w:u w:val="single"/>
          <w:shd w:val="clear" w:color="auto" w:fill="FFFF99"/>
          <w:rtl/>
        </w:rPr>
        <w:t xml:space="preserve">חוק יסוד זה, "ותיק" </w:t>
      </w:r>
      <w:r w:rsidRPr="000B4ECE">
        <w:rPr>
          <w:vanish/>
          <w:sz w:val="22"/>
          <w:szCs w:val="22"/>
          <w:u w:val="single"/>
          <w:shd w:val="clear" w:color="auto" w:fill="FFFF99"/>
          <w:rtl/>
        </w:rPr>
        <w:t>–</w:t>
      </w:r>
      <w:r w:rsidRPr="000B4ECE">
        <w:rPr>
          <w:rFonts w:hint="cs"/>
          <w:vanish/>
          <w:sz w:val="22"/>
          <w:szCs w:val="22"/>
          <w:u w:val="single"/>
          <w:shd w:val="clear" w:color="auto" w:fill="FFFF99"/>
          <w:rtl/>
        </w:rPr>
        <w:t xml:space="preserve"> מי שתקופת כהונתו בכנסת היא הארוכה ביותר, ברציפות או שלא ברציפות, ומבין בעלי ותק שווה </w:t>
      </w:r>
      <w:r w:rsidRPr="000B4ECE">
        <w:rPr>
          <w:vanish/>
          <w:sz w:val="22"/>
          <w:szCs w:val="22"/>
          <w:u w:val="single"/>
          <w:shd w:val="clear" w:color="auto" w:fill="FFFF99"/>
          <w:rtl/>
        </w:rPr>
        <w:t>–</w:t>
      </w:r>
      <w:r w:rsidRPr="000B4ECE">
        <w:rPr>
          <w:rFonts w:hint="cs"/>
          <w:vanish/>
          <w:sz w:val="22"/>
          <w:szCs w:val="22"/>
          <w:u w:val="single"/>
          <w:shd w:val="clear" w:color="auto" w:fill="FFFF99"/>
          <w:rtl/>
        </w:rPr>
        <w:t xml:space="preserve"> </w:t>
      </w:r>
      <w:r w:rsidRPr="000B4ECE">
        <w:rPr>
          <w:vanish/>
          <w:sz w:val="22"/>
          <w:szCs w:val="22"/>
          <w:u w:val="single"/>
          <w:shd w:val="clear" w:color="auto" w:fill="FFFF99"/>
          <w:rtl/>
        </w:rPr>
        <w:t>ה</w:t>
      </w:r>
      <w:r w:rsidRPr="000B4ECE">
        <w:rPr>
          <w:rFonts w:hint="cs"/>
          <w:vanish/>
          <w:sz w:val="22"/>
          <w:szCs w:val="22"/>
          <w:u w:val="single"/>
          <w:shd w:val="clear" w:color="auto" w:fill="FFFF99"/>
          <w:rtl/>
        </w:rPr>
        <w:t>מבוגר שבהם.</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27.7.2006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37</w:t>
      </w:r>
    </w:p>
    <w:p w:rsidR="00293683" w:rsidRPr="000B4ECE" w:rsidRDefault="00293683">
      <w:pPr>
        <w:pStyle w:val="P00"/>
        <w:spacing w:before="0"/>
        <w:ind w:left="0" w:right="1134"/>
        <w:rPr>
          <w:rStyle w:val="default"/>
          <w:rFonts w:cs="FrankRuehl" w:hint="cs"/>
          <w:vanish/>
          <w:szCs w:val="20"/>
          <w:shd w:val="clear" w:color="auto" w:fill="FFFF99"/>
          <w:rtl/>
        </w:rPr>
      </w:pPr>
      <w:hyperlink r:id="rId52" w:history="1">
        <w:r w:rsidRPr="000B4ECE">
          <w:rPr>
            <w:rStyle w:val="Hyperlink"/>
            <w:rFonts w:hint="cs"/>
            <w:vanish/>
            <w:szCs w:val="20"/>
            <w:shd w:val="clear" w:color="auto" w:fill="FFFF99"/>
            <w:rtl/>
          </w:rPr>
          <w:t>ס"ח תשס"ו מס' 2063</w:t>
        </w:r>
      </w:hyperlink>
      <w:r w:rsidRPr="000B4ECE">
        <w:rPr>
          <w:rStyle w:val="default"/>
          <w:rFonts w:cs="FrankRuehl" w:hint="cs"/>
          <w:vanish/>
          <w:szCs w:val="20"/>
          <w:shd w:val="clear" w:color="auto" w:fill="FFFF99"/>
          <w:rtl/>
        </w:rPr>
        <w:t xml:space="preserve"> מיום 27.7.2006 עמ' 393 (</w:t>
      </w:r>
      <w:hyperlink r:id="rId53" w:history="1">
        <w:r w:rsidRPr="000B4ECE">
          <w:rPr>
            <w:rStyle w:val="Hyperlink"/>
            <w:rFonts w:hint="cs"/>
            <w:vanish/>
            <w:szCs w:val="20"/>
            <w:shd w:val="clear" w:color="auto" w:fill="FFFF99"/>
            <w:rtl/>
          </w:rPr>
          <w:t>ה"ח 117</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ביטול סעיף 13</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0"/>
        <w:ind w:left="0" w:right="1134"/>
        <w:rPr>
          <w:rStyle w:val="big-number"/>
          <w:rFonts w:hint="cs"/>
          <w:strike/>
          <w:vanish/>
          <w:sz w:val="16"/>
          <w:szCs w:val="16"/>
          <w:shd w:val="clear" w:color="auto" w:fill="FFFF99"/>
          <w:rtl/>
        </w:rPr>
      </w:pPr>
      <w:r w:rsidRPr="000B4ECE">
        <w:rPr>
          <w:rStyle w:val="big-number"/>
          <w:rFonts w:hint="cs"/>
          <w:strike/>
          <w:vanish/>
          <w:sz w:val="16"/>
          <w:szCs w:val="16"/>
          <w:shd w:val="clear" w:color="auto" w:fill="FFFF99"/>
          <w:rtl/>
        </w:rPr>
        <w:t>פתיחת הכנסת</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big-number"/>
          <w:rFonts w:cs="FrankRuehl"/>
          <w:strike/>
          <w:vanish/>
          <w:sz w:val="22"/>
          <w:szCs w:val="22"/>
          <w:shd w:val="clear" w:color="auto" w:fill="FFFF99"/>
          <w:rtl/>
        </w:rPr>
        <w:t>13.</w:t>
      </w:r>
      <w:r w:rsidRPr="000B4ECE">
        <w:rPr>
          <w:rStyle w:val="big-number"/>
          <w:rFonts w:cs="FrankRuehl"/>
          <w:strike/>
          <w:vanish/>
          <w:sz w:val="22"/>
          <w:szCs w:val="22"/>
          <w:shd w:val="clear" w:color="auto" w:fill="FFFF99"/>
          <w:rtl/>
        </w:rPr>
        <w:tab/>
      </w:r>
      <w:r w:rsidRPr="000B4ECE">
        <w:rPr>
          <w:rStyle w:val="default"/>
          <w:rFonts w:cs="FrankRuehl"/>
          <w:strike/>
          <w:vanish/>
          <w:sz w:val="22"/>
          <w:szCs w:val="22"/>
          <w:shd w:val="clear" w:color="auto" w:fill="FFFF99"/>
          <w:rtl/>
        </w:rPr>
        <w:t>ה</w:t>
      </w:r>
      <w:r w:rsidRPr="000B4ECE">
        <w:rPr>
          <w:rStyle w:val="default"/>
          <w:rFonts w:cs="FrankRuehl" w:hint="cs"/>
          <w:strike/>
          <w:vanish/>
          <w:sz w:val="22"/>
          <w:szCs w:val="22"/>
          <w:shd w:val="clear" w:color="auto" w:fill="FFFF99"/>
          <w:rtl/>
        </w:rPr>
        <w:t xml:space="preserve">כנסת תיפתח על ידי נשיא המדינה, ובהעדרו </w:t>
      </w:r>
      <w:r w:rsidRPr="000B4ECE">
        <w:rPr>
          <w:rStyle w:val="default"/>
          <w:rFonts w:cs="FrankRuehl"/>
          <w:strike/>
          <w:vanish/>
          <w:sz w:val="22"/>
          <w:szCs w:val="22"/>
          <w:shd w:val="clear" w:color="auto" w:fill="FFFF99"/>
          <w:rtl/>
        </w:rPr>
        <w:t>–</w:t>
      </w:r>
      <w:r w:rsidRPr="000B4ECE">
        <w:rPr>
          <w:rStyle w:val="default"/>
          <w:rFonts w:cs="FrankRuehl" w:hint="cs"/>
          <w:strike/>
          <w:vanish/>
          <w:sz w:val="22"/>
          <w:szCs w:val="22"/>
          <w:shd w:val="clear" w:color="auto" w:fill="FFFF99"/>
          <w:rtl/>
        </w:rPr>
        <w:t xml:space="preserve"> על ידי הותיק שבחברי הכנסת הנוכחים; פתח נשיא המדינה, ימסור את הנהלת הישיבה לותיק שבחברי הכנסת הנוכחים.</w:t>
      </w:r>
    </w:p>
    <w:p w:rsidR="00293683" w:rsidRDefault="00293683">
      <w:pPr>
        <w:pStyle w:val="P00"/>
        <w:spacing w:before="0"/>
        <w:ind w:left="0" w:right="1134"/>
        <w:rPr>
          <w:rFonts w:hint="cs"/>
          <w:strike/>
          <w:sz w:val="2"/>
          <w:szCs w:val="2"/>
          <w:rtl/>
        </w:rPr>
      </w:pPr>
      <w:r w:rsidRPr="000B4ECE">
        <w:rPr>
          <w:strike/>
          <w:vanish/>
          <w:sz w:val="22"/>
          <w:szCs w:val="22"/>
          <w:shd w:val="clear" w:color="auto" w:fill="FFFF99"/>
          <w:rtl/>
        </w:rPr>
        <w:t>ב</w:t>
      </w:r>
      <w:r w:rsidRPr="000B4ECE">
        <w:rPr>
          <w:rFonts w:hint="cs"/>
          <w:strike/>
          <w:vanish/>
          <w:sz w:val="22"/>
          <w:szCs w:val="22"/>
          <w:shd w:val="clear" w:color="auto" w:fill="FFFF99"/>
          <w:rtl/>
        </w:rPr>
        <w:t xml:space="preserve">חוק יסוד זה, "ותיק" </w:t>
      </w:r>
      <w:r w:rsidRPr="000B4ECE">
        <w:rPr>
          <w:strike/>
          <w:vanish/>
          <w:sz w:val="22"/>
          <w:szCs w:val="22"/>
          <w:shd w:val="clear" w:color="auto" w:fill="FFFF99"/>
          <w:rtl/>
        </w:rPr>
        <w:t>–</w:t>
      </w:r>
      <w:r w:rsidRPr="000B4ECE">
        <w:rPr>
          <w:rFonts w:hint="cs"/>
          <w:strike/>
          <w:vanish/>
          <w:sz w:val="22"/>
          <w:szCs w:val="22"/>
          <w:shd w:val="clear" w:color="auto" w:fill="FFFF99"/>
          <w:rtl/>
        </w:rPr>
        <w:t xml:space="preserve"> מי שתקופת כהונתו בכנסת היא הארוכה ביותר, ברציפות או שלא ברציפות, ומבין בעלי ותק שווה </w:t>
      </w:r>
      <w:r w:rsidRPr="000B4ECE">
        <w:rPr>
          <w:strike/>
          <w:vanish/>
          <w:sz w:val="22"/>
          <w:szCs w:val="22"/>
          <w:shd w:val="clear" w:color="auto" w:fill="FFFF99"/>
          <w:rtl/>
        </w:rPr>
        <w:t>–</w:t>
      </w:r>
      <w:r w:rsidRPr="000B4ECE">
        <w:rPr>
          <w:rFonts w:hint="cs"/>
          <w:strike/>
          <w:vanish/>
          <w:sz w:val="22"/>
          <w:szCs w:val="22"/>
          <w:shd w:val="clear" w:color="auto" w:fill="FFFF99"/>
          <w:rtl/>
        </w:rPr>
        <w:t xml:space="preserve"> </w:t>
      </w:r>
      <w:r w:rsidRPr="000B4ECE">
        <w:rPr>
          <w:strike/>
          <w:vanish/>
          <w:sz w:val="22"/>
          <w:szCs w:val="22"/>
          <w:shd w:val="clear" w:color="auto" w:fill="FFFF99"/>
          <w:rtl/>
        </w:rPr>
        <w:t>ה</w:t>
      </w:r>
      <w:r w:rsidRPr="000B4ECE">
        <w:rPr>
          <w:rFonts w:hint="cs"/>
          <w:strike/>
          <w:vanish/>
          <w:sz w:val="22"/>
          <w:szCs w:val="22"/>
          <w:shd w:val="clear" w:color="auto" w:fill="FFFF99"/>
          <w:rtl/>
        </w:rPr>
        <w:t>מבוגר שבהם.</w:t>
      </w:r>
      <w:bookmarkEnd w:id="27"/>
    </w:p>
    <w:p w:rsidR="00293683" w:rsidRDefault="00293683" w:rsidP="00D00FEB">
      <w:pPr>
        <w:pStyle w:val="P00"/>
        <w:spacing w:before="72"/>
        <w:ind w:left="0" w:right="1134"/>
        <w:rPr>
          <w:rStyle w:val="default"/>
          <w:rFonts w:cs="FrankRuehl" w:hint="cs"/>
          <w:rtl/>
        </w:rPr>
      </w:pPr>
      <w:bookmarkStart w:id="28" w:name="Seif50"/>
      <w:bookmarkEnd w:id="28"/>
      <w:r>
        <w:rPr>
          <w:lang w:val="he-IL"/>
        </w:rPr>
        <w:pict>
          <v:rect id="_x0000_s2141" style="position:absolute;left:0;text-align:left;margin-left:464.5pt;margin-top:8.05pt;width:75.05pt;height:29.6pt;z-index:251685376" o:allowincell="f" filled="f" stroked="f" strokecolor="lime" strokeweight=".25pt">
            <v:textbox style="mso-next-textbox:#_x0000_s2141" inset="0,0,0,0">
              <w:txbxContent>
                <w:p w:rsidR="00293683" w:rsidRDefault="00293683">
                  <w:pPr>
                    <w:spacing w:line="160" w:lineRule="exact"/>
                    <w:jc w:val="left"/>
                    <w:rPr>
                      <w:rFonts w:cs="Miriam" w:hint="cs"/>
                      <w:noProof/>
                      <w:szCs w:val="18"/>
                      <w:rtl/>
                    </w:rPr>
                  </w:pPr>
                  <w:r>
                    <w:rPr>
                      <w:rFonts w:cs="Miriam" w:hint="cs"/>
                      <w:szCs w:val="18"/>
                      <w:rtl/>
                    </w:rPr>
                    <w:t>ישיבת הפתיחה</w:t>
                  </w:r>
                </w:p>
                <w:p w:rsidR="00293683" w:rsidRDefault="00293683">
                  <w:pPr>
                    <w:spacing w:line="160" w:lineRule="exact"/>
                    <w:jc w:val="left"/>
                    <w:rPr>
                      <w:rFonts w:cs="Miriam" w:hint="cs"/>
                      <w:szCs w:val="18"/>
                      <w:rtl/>
                    </w:rPr>
                  </w:pPr>
                  <w:r>
                    <w:rPr>
                      <w:rFonts w:cs="Miriam" w:hint="cs"/>
                      <w:szCs w:val="18"/>
                      <w:rtl/>
                    </w:rPr>
                    <w:t>(תיקון מס' 23) תשנ"ו-1996</w:t>
                  </w:r>
                </w:p>
              </w:txbxContent>
            </v:textbox>
            <w10:anchorlock/>
          </v:rect>
        </w:pict>
      </w:r>
      <w:r>
        <w:rPr>
          <w:rStyle w:val="big-number"/>
          <w:rtl/>
        </w:rPr>
        <w:t>1</w:t>
      </w:r>
      <w:r>
        <w:rPr>
          <w:rStyle w:val="big-number"/>
          <w:rFonts w:hint="cs"/>
          <w:rtl/>
        </w:rPr>
        <w:t>4</w:t>
      </w:r>
      <w:r>
        <w:rPr>
          <w:rStyle w:val="big-number"/>
          <w:rtl/>
        </w:rPr>
        <w:t>.</w:t>
      </w:r>
      <w:r>
        <w:rPr>
          <w:rStyle w:val="big-number"/>
          <w:rtl/>
        </w:rPr>
        <w:tab/>
      </w:r>
      <w:r>
        <w:rPr>
          <w:rStyle w:val="default"/>
          <w:rFonts w:cs="FrankRuehl" w:hint="cs"/>
          <w:rtl/>
        </w:rPr>
        <w:t>סדרי ישיבת הפתיחה ייקבעו בחוק, והם יבטאו את אופיה של מדינת ישראל ומורשתה.</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29" w:name="Rov73"/>
      <w:r w:rsidRPr="000B4ECE">
        <w:rPr>
          <w:rStyle w:val="default"/>
          <w:rFonts w:cs="FrankRuehl" w:hint="cs"/>
          <w:vanish/>
          <w:color w:val="FF0000"/>
          <w:szCs w:val="20"/>
          <w:shd w:val="clear" w:color="auto" w:fill="FFFF99"/>
          <w:rtl/>
        </w:rPr>
        <w:t>מיום 21.3.1996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23</w:t>
      </w:r>
    </w:p>
    <w:p w:rsidR="00293683" w:rsidRPr="000B4ECE" w:rsidRDefault="00293683">
      <w:pPr>
        <w:pStyle w:val="P00"/>
        <w:spacing w:before="0"/>
        <w:ind w:left="0" w:right="1134"/>
        <w:rPr>
          <w:rStyle w:val="default"/>
          <w:rFonts w:cs="FrankRuehl" w:hint="cs"/>
          <w:vanish/>
          <w:szCs w:val="20"/>
          <w:shd w:val="clear" w:color="auto" w:fill="FFFF99"/>
          <w:rtl/>
        </w:rPr>
      </w:pPr>
      <w:hyperlink r:id="rId54" w:history="1">
        <w:r w:rsidRPr="000B4ECE">
          <w:rPr>
            <w:rStyle w:val="Hyperlink"/>
            <w:rFonts w:hint="cs"/>
            <w:vanish/>
            <w:szCs w:val="20"/>
            <w:shd w:val="clear" w:color="auto" w:fill="FFFF99"/>
            <w:rtl/>
          </w:rPr>
          <w:t>ס"ח תשנ"ו מס' 1582</w:t>
        </w:r>
      </w:hyperlink>
      <w:r w:rsidRPr="000B4ECE">
        <w:rPr>
          <w:rStyle w:val="default"/>
          <w:rFonts w:cs="FrankRuehl" w:hint="cs"/>
          <w:vanish/>
          <w:szCs w:val="20"/>
          <w:shd w:val="clear" w:color="auto" w:fill="FFFF99"/>
          <w:rtl/>
        </w:rPr>
        <w:t xml:space="preserve"> מיום 21.3.1996 עמ' 234 (</w:t>
      </w:r>
      <w:hyperlink r:id="rId55" w:history="1">
        <w:r w:rsidRPr="000B4ECE">
          <w:rPr>
            <w:rStyle w:val="Hyperlink"/>
            <w:rFonts w:hint="cs"/>
            <w:vanish/>
            <w:szCs w:val="20"/>
            <w:shd w:val="clear" w:color="auto" w:fill="FFFF99"/>
            <w:rtl/>
          </w:rPr>
          <w:t>ה"ח 2497</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החלפת סעיף 14</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הצהרת האמונים של חברי הכנסת</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strike/>
          <w:vanish/>
          <w:sz w:val="22"/>
          <w:szCs w:val="22"/>
          <w:shd w:val="clear" w:color="auto" w:fill="FFFF99"/>
          <w:rtl/>
        </w:rPr>
        <w:t>14.</w:t>
      </w:r>
      <w:r w:rsidRPr="000B4ECE">
        <w:rPr>
          <w:rStyle w:val="default"/>
          <w:rFonts w:cs="FrankRuehl" w:hint="cs"/>
          <w:strike/>
          <w:vanish/>
          <w:sz w:val="22"/>
          <w:szCs w:val="22"/>
          <w:shd w:val="clear" w:color="auto" w:fill="FFFF99"/>
          <w:rtl/>
        </w:rPr>
        <w:tab/>
        <w:t>משפתח זקן חברי הכנסת את ישיבתה הראשונה או משקיבל לידיו את הנהלתה, יצהיר את הצהרת האמונים של חברי הכנסת; ואלה דברי ההצהרה:</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strike/>
          <w:vanish/>
          <w:sz w:val="22"/>
          <w:szCs w:val="22"/>
          <w:shd w:val="clear" w:color="auto" w:fill="FFFF99"/>
          <w:rtl/>
        </w:rPr>
        <w:t>"אני מתחייב לשמור אמונים למדינת ישראל ולמלא באמונה את שליחותי בכנסת".</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strike/>
          <w:vanish/>
          <w:sz w:val="22"/>
          <w:szCs w:val="22"/>
          <w:shd w:val="clear" w:color="auto" w:fill="FFFF99"/>
          <w:rtl/>
        </w:rPr>
        <w:t>משהצהיר זקן חברי הכנסת את הצהרת האמונים, ישוב ויקראנה באזני חברי הכנסת, וכל אחד מחברי הכנסת יקום, בזה אחר זה, ויצהיר:</w:t>
      </w:r>
    </w:p>
    <w:p w:rsidR="00293683" w:rsidRDefault="00293683">
      <w:pPr>
        <w:pStyle w:val="P00"/>
        <w:spacing w:before="0"/>
        <w:ind w:left="0" w:right="1134"/>
        <w:rPr>
          <w:rStyle w:val="default"/>
          <w:rFonts w:cs="FrankRuehl" w:hint="cs"/>
          <w:strike/>
          <w:sz w:val="2"/>
          <w:szCs w:val="2"/>
          <w:rtl/>
        </w:rPr>
      </w:pPr>
      <w:r w:rsidRPr="000B4ECE">
        <w:rPr>
          <w:rStyle w:val="default"/>
          <w:rFonts w:cs="FrankRuehl" w:hint="cs"/>
          <w:vanish/>
          <w:sz w:val="22"/>
          <w:szCs w:val="22"/>
          <w:shd w:val="clear" w:color="auto" w:fill="FFFF99"/>
          <w:rtl/>
        </w:rPr>
        <w:tab/>
      </w:r>
      <w:r w:rsidRPr="000B4ECE">
        <w:rPr>
          <w:rStyle w:val="default"/>
          <w:rFonts w:cs="FrankRuehl" w:hint="cs"/>
          <w:strike/>
          <w:vanish/>
          <w:sz w:val="22"/>
          <w:szCs w:val="22"/>
          <w:shd w:val="clear" w:color="auto" w:fill="FFFF99"/>
          <w:rtl/>
        </w:rPr>
        <w:t>"מתחייב אני".</w:t>
      </w:r>
      <w:bookmarkEnd w:id="29"/>
    </w:p>
    <w:p w:rsidR="00293683" w:rsidRDefault="00293683">
      <w:pPr>
        <w:pStyle w:val="P00"/>
        <w:spacing w:before="72"/>
        <w:ind w:left="0" w:right="1134"/>
        <w:rPr>
          <w:rStyle w:val="default"/>
          <w:rFonts w:cs="FrankRuehl" w:hint="cs"/>
          <w:rtl/>
        </w:rPr>
      </w:pPr>
    </w:p>
    <w:p w:rsidR="00293683" w:rsidRDefault="00293683" w:rsidP="00D00FEB">
      <w:pPr>
        <w:pStyle w:val="P00"/>
        <w:spacing w:before="72"/>
        <w:ind w:left="0" w:right="1134"/>
        <w:rPr>
          <w:rStyle w:val="default"/>
          <w:rFonts w:cs="FrankRuehl"/>
          <w:rtl/>
        </w:rPr>
      </w:pPr>
      <w:bookmarkStart w:id="30" w:name="Seif36"/>
      <w:bookmarkEnd w:id="30"/>
      <w:r>
        <w:rPr>
          <w:lang w:val="he-IL"/>
        </w:rPr>
        <w:pict>
          <v:rect id="_x0000_s2077" style="position:absolute;left:0;text-align:left;margin-left:464.5pt;margin-top:8.05pt;width:75.05pt;height:32.25pt;z-index:251666944" o:allowincell="f" filled="f" stroked="f" strokecolor="lime" strokeweight=".25pt">
            <v:textbox style="mso-next-textbox:#_x0000_s2077" inset="0,0,0,0">
              <w:txbxContent>
                <w:p w:rsidR="00293683" w:rsidRDefault="00293683">
                  <w:pPr>
                    <w:spacing w:line="160" w:lineRule="exact"/>
                    <w:jc w:val="left"/>
                    <w:rPr>
                      <w:rFonts w:cs="Miriam" w:hint="cs"/>
                      <w:szCs w:val="18"/>
                      <w:rtl/>
                    </w:rPr>
                  </w:pPr>
                  <w:r>
                    <w:rPr>
                      <w:rFonts w:cs="Miriam" w:hint="cs"/>
                      <w:szCs w:val="18"/>
                      <w:rtl/>
                    </w:rPr>
                    <w:t>הצהרת אמונים של חבר הכנסת</w:t>
                  </w:r>
                </w:p>
                <w:p w:rsidR="00293683" w:rsidRDefault="00293683">
                  <w:pPr>
                    <w:spacing w:line="160" w:lineRule="exact"/>
                    <w:jc w:val="left"/>
                    <w:rPr>
                      <w:rFonts w:cs="Miriam"/>
                      <w:szCs w:val="18"/>
                      <w:rtl/>
                    </w:rPr>
                  </w:pPr>
                  <w:r>
                    <w:rPr>
                      <w:rFonts w:cs="Miriam" w:hint="cs"/>
                      <w:szCs w:val="18"/>
                      <w:rtl/>
                    </w:rPr>
                    <w:t xml:space="preserve">(תיקון מס' 23)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הכנסת יצהיר אמונים; ואלה דברי ההצהרה:</w:t>
      </w:r>
    </w:p>
    <w:p w:rsidR="00293683" w:rsidRDefault="00293683">
      <w:pPr>
        <w:pStyle w:val="P11"/>
        <w:spacing w:before="72"/>
        <w:ind w:left="624" w:right="1134"/>
        <w:rPr>
          <w:rStyle w:val="default"/>
          <w:rFonts w:cs="FrankRuehl"/>
          <w:rtl/>
        </w:rPr>
      </w:pPr>
      <w:r>
        <w:rPr>
          <w:rStyle w:val="default"/>
          <w:rFonts w:cs="FrankRuehl"/>
          <w:rtl/>
        </w:rPr>
        <w:t>"</w:t>
      </w:r>
      <w:r>
        <w:rPr>
          <w:rStyle w:val="default"/>
          <w:rFonts w:cs="FrankRuehl" w:hint="cs"/>
          <w:rtl/>
        </w:rPr>
        <w:t>אני מתחייב לשמור אמוני</w:t>
      </w:r>
      <w:r>
        <w:rPr>
          <w:rStyle w:val="default"/>
          <w:rFonts w:cs="FrankRuehl"/>
          <w:rtl/>
        </w:rPr>
        <w:t>ם</w:t>
      </w:r>
      <w:r>
        <w:rPr>
          <w:rStyle w:val="default"/>
          <w:rFonts w:cs="FrankRuehl" w:hint="cs"/>
          <w:rtl/>
        </w:rPr>
        <w:t xml:space="preserve"> למדינת ישראל ולמלא באמונה את שליחותי בכנסת".</w:t>
      </w:r>
    </w:p>
    <w:p w:rsidR="00293683" w:rsidRDefault="0029368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סדרי ההצהרה ייקבעו בחוק.</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31" w:name="Rov74"/>
      <w:r w:rsidRPr="000B4ECE">
        <w:rPr>
          <w:rStyle w:val="default"/>
          <w:rFonts w:cs="FrankRuehl" w:hint="cs"/>
          <w:vanish/>
          <w:color w:val="FF0000"/>
          <w:szCs w:val="20"/>
          <w:shd w:val="clear" w:color="auto" w:fill="FFFF99"/>
          <w:rtl/>
        </w:rPr>
        <w:t>מיום 21.3.1996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23</w:t>
      </w:r>
    </w:p>
    <w:p w:rsidR="00293683" w:rsidRPr="000B4ECE" w:rsidRDefault="00293683">
      <w:pPr>
        <w:pStyle w:val="P00"/>
        <w:spacing w:before="0"/>
        <w:ind w:left="0" w:right="1134"/>
        <w:rPr>
          <w:rStyle w:val="default"/>
          <w:rFonts w:cs="FrankRuehl" w:hint="cs"/>
          <w:vanish/>
          <w:szCs w:val="20"/>
          <w:shd w:val="clear" w:color="auto" w:fill="FFFF99"/>
          <w:rtl/>
        </w:rPr>
      </w:pPr>
      <w:hyperlink r:id="rId56" w:history="1">
        <w:r w:rsidRPr="000B4ECE">
          <w:rPr>
            <w:rStyle w:val="Hyperlink"/>
            <w:rFonts w:hint="cs"/>
            <w:vanish/>
            <w:szCs w:val="20"/>
            <w:shd w:val="clear" w:color="auto" w:fill="FFFF99"/>
            <w:rtl/>
          </w:rPr>
          <w:t>ס"ח תשנ"ו מס' 1582</w:t>
        </w:r>
      </w:hyperlink>
      <w:r w:rsidRPr="000B4ECE">
        <w:rPr>
          <w:rStyle w:val="default"/>
          <w:rFonts w:cs="FrankRuehl" w:hint="cs"/>
          <w:vanish/>
          <w:szCs w:val="20"/>
          <w:shd w:val="clear" w:color="auto" w:fill="FFFF99"/>
          <w:rtl/>
        </w:rPr>
        <w:t xml:space="preserve"> מיום 21.3.1996 עמ' 234 (</w:t>
      </w:r>
      <w:hyperlink r:id="rId57" w:history="1">
        <w:r w:rsidRPr="000B4ECE">
          <w:rPr>
            <w:rStyle w:val="Hyperlink"/>
            <w:rFonts w:hint="cs"/>
            <w:vanish/>
            <w:szCs w:val="20"/>
            <w:shd w:val="clear" w:color="auto" w:fill="FFFF99"/>
            <w:rtl/>
          </w:rPr>
          <w:t>ה"ח 2497</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החלפת סעיף 15</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הצהרה לאחר ישיבת הפתיחה</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strike/>
          <w:vanish/>
          <w:sz w:val="22"/>
          <w:szCs w:val="22"/>
          <w:shd w:val="clear" w:color="auto" w:fill="FFFF99"/>
          <w:rtl/>
        </w:rPr>
        <w:t>15.</w:t>
      </w:r>
      <w:r w:rsidRPr="000B4ECE">
        <w:rPr>
          <w:rStyle w:val="default"/>
          <w:rFonts w:cs="FrankRuehl" w:hint="cs"/>
          <w:strike/>
          <w:vanish/>
          <w:sz w:val="22"/>
          <w:szCs w:val="22"/>
          <w:shd w:val="clear" w:color="auto" w:fill="FFFF99"/>
          <w:rtl/>
        </w:rPr>
        <w:tab/>
        <w:t>חבר הכנסת שלא נוכח בישיבת הפתיחה, או שהיה לחבר הכנסת לאחר מכן, יצהיר את הצהרת האמונים בישיבה הראשונה שבה הוא נוכח; יושב ראש הישיבה יקרא באזניו את נוסח ההצהרה, וחבר הכנסת יקום ויצהיר:</w:t>
      </w:r>
    </w:p>
    <w:p w:rsidR="00293683" w:rsidRDefault="00293683">
      <w:pPr>
        <w:pStyle w:val="P00"/>
        <w:spacing w:before="0"/>
        <w:ind w:left="0" w:right="1134"/>
        <w:rPr>
          <w:rStyle w:val="default"/>
          <w:rFonts w:cs="FrankRuehl" w:hint="cs"/>
          <w:strike/>
          <w:sz w:val="2"/>
          <w:szCs w:val="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strike/>
          <w:vanish/>
          <w:sz w:val="22"/>
          <w:szCs w:val="22"/>
          <w:shd w:val="clear" w:color="auto" w:fill="FFFF99"/>
          <w:rtl/>
        </w:rPr>
        <w:t xml:space="preserve">"מתחייב אני". </w:t>
      </w:r>
      <w:bookmarkEnd w:id="31"/>
    </w:p>
    <w:p w:rsidR="00293683" w:rsidRDefault="00293683" w:rsidP="00D00FEB">
      <w:pPr>
        <w:pStyle w:val="P00"/>
        <w:spacing w:before="72"/>
        <w:ind w:left="0" w:right="1134"/>
        <w:rPr>
          <w:rStyle w:val="default"/>
          <w:rFonts w:cs="FrankRuehl"/>
          <w:rtl/>
        </w:rPr>
      </w:pPr>
      <w:bookmarkStart w:id="32" w:name="Seif37"/>
      <w:bookmarkEnd w:id="32"/>
      <w:r>
        <w:rPr>
          <w:lang w:val="he-IL"/>
        </w:rPr>
        <w:pict>
          <v:rect id="_x0000_s2078" style="position:absolute;left:0;text-align:left;margin-left:464.5pt;margin-top:8.05pt;width:75.05pt;height:18.25pt;z-index:251667968"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א</w:t>
                  </w:r>
                  <w:r>
                    <w:rPr>
                      <w:rFonts w:cs="Miriam" w:hint="cs"/>
                      <w:szCs w:val="18"/>
                      <w:rtl/>
                    </w:rPr>
                    <w:t>י-הצהרה</w:t>
                  </w:r>
                </w:p>
              </w:txbxContent>
            </v:textbox>
            <w10:anchorlock/>
          </v:rect>
        </w:pict>
      </w:r>
      <w:r>
        <w:rPr>
          <w:rStyle w:val="big-number"/>
          <w:rtl/>
        </w:rPr>
        <w:t>16.</w:t>
      </w:r>
      <w:r>
        <w:rPr>
          <w:rStyle w:val="big-number"/>
          <w:rtl/>
        </w:rPr>
        <w:tab/>
      </w:r>
      <w:r>
        <w:rPr>
          <w:rStyle w:val="default"/>
          <w:rFonts w:cs="FrankRuehl"/>
          <w:rtl/>
        </w:rPr>
        <w:t>ק</w:t>
      </w:r>
      <w:r>
        <w:rPr>
          <w:rStyle w:val="default"/>
          <w:rFonts w:cs="FrankRuehl" w:hint="cs"/>
          <w:rtl/>
        </w:rPr>
        <w:t>רא יושב ראש הכנסת לחבר הכנסת להצהיר הצהרת אמונים והחבר לא עשה כן, לא יהנה החבר מזכויותיו של חבר הכנסת כל עוד לא הצהיר.</w:t>
      </w:r>
    </w:p>
    <w:p w:rsidR="00293683" w:rsidRDefault="00293683" w:rsidP="00D00FEB">
      <w:pPr>
        <w:pStyle w:val="P00"/>
        <w:spacing w:before="72"/>
        <w:ind w:left="0" w:right="1134"/>
        <w:rPr>
          <w:rStyle w:val="default"/>
          <w:rFonts w:cs="FrankRuehl" w:hint="cs"/>
          <w:rtl/>
        </w:rPr>
      </w:pPr>
      <w:bookmarkStart w:id="33" w:name="Seif2"/>
      <w:bookmarkEnd w:id="33"/>
      <w:r>
        <w:rPr>
          <w:lang w:val="he-IL"/>
        </w:rPr>
        <w:pict>
          <v:rect id="_x0000_s2079" style="position:absolute;left:0;text-align:left;margin-left:464.5pt;margin-top:8.05pt;width:75.05pt;height:36.5pt;z-index:251609600" o:allowincell="f" filled="f" stroked="f" strokecolor="lime" strokeweight=".25pt">
            <v:textbox inset="0,0,0,0">
              <w:txbxContent>
                <w:p w:rsidR="00293683" w:rsidRDefault="00293683">
                  <w:pPr>
                    <w:spacing w:line="160" w:lineRule="exact"/>
                    <w:jc w:val="left"/>
                    <w:rPr>
                      <w:rFonts w:cs="Miriam"/>
                      <w:szCs w:val="18"/>
                      <w:rtl/>
                    </w:rPr>
                  </w:pPr>
                  <w:r>
                    <w:rPr>
                      <w:rFonts w:cs="Miriam"/>
                      <w:szCs w:val="18"/>
                      <w:rtl/>
                    </w:rPr>
                    <w:t>א</w:t>
                  </w:r>
                  <w:r>
                    <w:rPr>
                      <w:rFonts w:cs="Miriam" w:hint="cs"/>
                      <w:szCs w:val="18"/>
                      <w:rtl/>
                    </w:rPr>
                    <w:t xml:space="preserve">י הצהרה בשל אזרחות </w:t>
                  </w:r>
                  <w:r>
                    <w:rPr>
                      <w:rFonts w:cs="Miriam"/>
                      <w:szCs w:val="18"/>
                      <w:rtl/>
                    </w:rPr>
                    <w:t>כ</w:t>
                  </w:r>
                  <w:r>
                    <w:rPr>
                      <w:rFonts w:cs="Miriam" w:hint="cs"/>
                      <w:szCs w:val="18"/>
                      <w:rtl/>
                    </w:rPr>
                    <w:t xml:space="preserve">פולה </w:t>
                  </w:r>
                </w:p>
                <w:p w:rsidR="00293683" w:rsidRDefault="00293683">
                  <w:pPr>
                    <w:spacing w:line="160" w:lineRule="exact"/>
                    <w:jc w:val="left"/>
                    <w:rPr>
                      <w:rFonts w:cs="Miriam"/>
                      <w:szCs w:val="18"/>
                      <w:rtl/>
                    </w:rPr>
                  </w:pPr>
                  <w:r>
                    <w:rPr>
                      <w:rFonts w:cs="Miriam" w:hint="cs"/>
                      <w:szCs w:val="18"/>
                      <w:rtl/>
                    </w:rPr>
                    <w:t xml:space="preserve">(תיקון מס' 22)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big-number"/>
          <w:rtl/>
        </w:rPr>
        <w:t>16</w:t>
      </w:r>
      <w:r>
        <w:rPr>
          <w:rStyle w:val="default"/>
          <w:rFonts w:cs="FrankRuehl" w:hint="cs"/>
          <w:rtl/>
        </w:rPr>
        <w:t>א.</w:t>
      </w:r>
      <w:r>
        <w:rPr>
          <w:rStyle w:val="default"/>
          <w:rFonts w:cs="FrankRuehl"/>
          <w:rtl/>
        </w:rPr>
        <w:tab/>
        <w:t>ה</w:t>
      </w:r>
      <w:r>
        <w:rPr>
          <w:rStyle w:val="default"/>
          <w:rFonts w:cs="FrankRuehl" w:hint="cs"/>
          <w:rtl/>
        </w:rPr>
        <w:t>יה חבר הכנסת בעל אזרחות נוספת שאינה ישראלית, ודיני המדינה שהוא אזרח שלה, מאפשרים את שחרורו מ</w:t>
      </w:r>
      <w:r>
        <w:rPr>
          <w:rStyle w:val="default"/>
          <w:rFonts w:cs="FrankRuehl"/>
          <w:rtl/>
        </w:rPr>
        <w:t>א</w:t>
      </w:r>
      <w:r>
        <w:rPr>
          <w:rStyle w:val="default"/>
          <w:rFonts w:cs="FrankRuehl" w:hint="cs"/>
          <w:rtl/>
        </w:rPr>
        <w:t>זרחות זו, לא יצהיר אמונים אלא לאחר שעשה את כל הדרוש מצדו לשם שחרורו ממנה, והוא לא ייהנה מזכויותיו של חבר הכנסת כל עוד לא הצהיר.</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34" w:name="Rov72"/>
      <w:r w:rsidRPr="000B4ECE">
        <w:rPr>
          <w:rStyle w:val="default"/>
          <w:rFonts w:cs="FrankRuehl" w:hint="cs"/>
          <w:vanish/>
          <w:color w:val="FF0000"/>
          <w:szCs w:val="20"/>
          <w:shd w:val="clear" w:color="auto" w:fill="FFFF99"/>
          <w:rtl/>
        </w:rPr>
        <w:t>מיום 29.2.1996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22</w:t>
      </w:r>
    </w:p>
    <w:p w:rsidR="00293683" w:rsidRPr="000B4ECE" w:rsidRDefault="00293683">
      <w:pPr>
        <w:pStyle w:val="P00"/>
        <w:spacing w:before="0"/>
        <w:ind w:left="0" w:right="1134"/>
        <w:rPr>
          <w:rStyle w:val="default"/>
          <w:rFonts w:cs="FrankRuehl" w:hint="cs"/>
          <w:vanish/>
          <w:szCs w:val="20"/>
          <w:shd w:val="clear" w:color="auto" w:fill="FFFF99"/>
          <w:rtl/>
        </w:rPr>
      </w:pPr>
      <w:hyperlink r:id="rId58" w:history="1">
        <w:r w:rsidRPr="000B4ECE">
          <w:rPr>
            <w:rStyle w:val="Hyperlink"/>
            <w:rFonts w:hint="cs"/>
            <w:vanish/>
            <w:szCs w:val="20"/>
            <w:shd w:val="clear" w:color="auto" w:fill="FFFF99"/>
            <w:rtl/>
          </w:rPr>
          <w:t>ס"ח תשנ"ו מס' 1568</w:t>
        </w:r>
      </w:hyperlink>
      <w:r w:rsidRPr="000B4ECE">
        <w:rPr>
          <w:rStyle w:val="default"/>
          <w:rFonts w:cs="FrankRuehl" w:hint="cs"/>
          <w:vanish/>
          <w:szCs w:val="20"/>
          <w:shd w:val="clear" w:color="auto" w:fill="FFFF99"/>
          <w:rtl/>
        </w:rPr>
        <w:t xml:space="preserve"> מיום 29.2.1996 עמ' 112 (</w:t>
      </w:r>
      <w:hyperlink r:id="rId59" w:history="1">
        <w:r w:rsidRPr="000B4ECE">
          <w:rPr>
            <w:rStyle w:val="Hyperlink"/>
            <w:rFonts w:hint="cs"/>
            <w:vanish/>
            <w:szCs w:val="20"/>
            <w:shd w:val="clear" w:color="auto" w:fill="FFFF99"/>
            <w:rtl/>
          </w:rPr>
          <w:t>ה"ח 2503</w:t>
        </w:r>
      </w:hyperlink>
      <w:r w:rsidRPr="000B4ECE">
        <w:rPr>
          <w:rStyle w:val="default"/>
          <w:rFonts w:cs="FrankRuehl" w:hint="cs"/>
          <w:vanish/>
          <w:szCs w:val="20"/>
          <w:shd w:val="clear" w:color="auto" w:fill="FFFF99"/>
          <w:rtl/>
        </w:rPr>
        <w:t>)</w:t>
      </w:r>
    </w:p>
    <w:p w:rsidR="00293683" w:rsidRDefault="00293683">
      <w:pPr>
        <w:pStyle w:val="P00"/>
        <w:spacing w:before="0"/>
        <w:ind w:left="0" w:right="1134"/>
        <w:rPr>
          <w:rStyle w:val="default"/>
          <w:rFonts w:cs="FrankRuehl" w:hint="cs"/>
          <w:b/>
          <w:bCs/>
          <w:sz w:val="2"/>
          <w:szCs w:val="2"/>
          <w:shd w:val="clear" w:color="auto" w:fill="FFFF99"/>
          <w:rtl/>
        </w:rPr>
      </w:pPr>
      <w:r w:rsidRPr="000B4ECE">
        <w:rPr>
          <w:rStyle w:val="default"/>
          <w:rFonts w:cs="FrankRuehl" w:hint="cs"/>
          <w:b/>
          <w:bCs/>
          <w:vanish/>
          <w:szCs w:val="20"/>
          <w:shd w:val="clear" w:color="auto" w:fill="FFFF99"/>
          <w:rtl/>
        </w:rPr>
        <w:t>הוספת סעיף 16א</w:t>
      </w:r>
      <w:bookmarkEnd w:id="34"/>
    </w:p>
    <w:p w:rsidR="00293683" w:rsidRDefault="00293683" w:rsidP="00D00FEB">
      <w:pPr>
        <w:pStyle w:val="P00"/>
        <w:spacing w:before="72"/>
        <w:ind w:left="0" w:right="1134"/>
        <w:rPr>
          <w:rStyle w:val="default"/>
          <w:rFonts w:cs="FrankRuehl"/>
          <w:rtl/>
        </w:rPr>
      </w:pPr>
      <w:bookmarkStart w:id="35" w:name="Seif3"/>
      <w:bookmarkEnd w:id="35"/>
      <w:r>
        <w:rPr>
          <w:lang w:val="he-IL"/>
        </w:rPr>
        <w:pict>
          <v:rect id="_x0000_s2080" style="position:absolute;left:0;text-align:left;margin-left:464.5pt;margin-top:8.05pt;width:75.05pt;height:16pt;z-index:251610624"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ח</w:t>
                  </w:r>
                  <w:r>
                    <w:rPr>
                      <w:rFonts w:cs="Miriam" w:hint="cs"/>
                      <w:szCs w:val="18"/>
                      <w:rtl/>
                    </w:rPr>
                    <w:t xml:space="preserve">סינות </w:t>
                  </w:r>
                  <w:r>
                    <w:rPr>
                      <w:rFonts w:cs="Miriam"/>
                      <w:szCs w:val="18"/>
                      <w:rtl/>
                    </w:rPr>
                    <w:t>ח</w:t>
                  </w:r>
                  <w:r>
                    <w:rPr>
                      <w:rFonts w:cs="Miriam" w:hint="cs"/>
                      <w:szCs w:val="18"/>
                      <w:rtl/>
                    </w:rPr>
                    <w:t>ברי הכנסת</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חברי הכנסת תהיה חסינות; פרטים ייקבעו בחוק.</w:t>
      </w:r>
    </w:p>
    <w:p w:rsidR="00293683" w:rsidRDefault="00293683" w:rsidP="00D00FEB">
      <w:pPr>
        <w:pStyle w:val="P00"/>
        <w:spacing w:before="72"/>
        <w:ind w:left="0" w:right="1134"/>
        <w:rPr>
          <w:rStyle w:val="default"/>
          <w:rFonts w:cs="FrankRuehl"/>
          <w:rtl/>
        </w:rPr>
      </w:pPr>
      <w:bookmarkStart w:id="36" w:name="Seif4"/>
      <w:bookmarkEnd w:id="36"/>
      <w:r>
        <w:rPr>
          <w:lang w:val="he-IL"/>
        </w:rPr>
        <w:pict>
          <v:rect id="_x0000_s2081" style="position:absolute;left:0;text-align:left;margin-left:464.5pt;margin-top:8.05pt;width:75.05pt;height:16pt;z-index:251611648"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ח</w:t>
                  </w:r>
                  <w:r>
                    <w:rPr>
                      <w:rFonts w:cs="Miriam" w:hint="cs"/>
                      <w:szCs w:val="18"/>
                      <w:rtl/>
                    </w:rPr>
                    <w:t>סי</w:t>
                  </w:r>
                  <w:r>
                    <w:rPr>
                      <w:rFonts w:cs="Miriam"/>
                      <w:szCs w:val="18"/>
                      <w:rtl/>
                    </w:rPr>
                    <w:t>נ</w:t>
                  </w:r>
                  <w:r>
                    <w:rPr>
                      <w:rFonts w:cs="Miriam" w:hint="cs"/>
                      <w:szCs w:val="18"/>
                      <w:rtl/>
                    </w:rPr>
                    <w:t xml:space="preserve">ות </w:t>
                  </w:r>
                  <w:r>
                    <w:rPr>
                      <w:rFonts w:cs="Miriam"/>
                      <w:szCs w:val="18"/>
                      <w:rtl/>
                    </w:rPr>
                    <w:t>ב</w:t>
                  </w:r>
                  <w:r>
                    <w:rPr>
                      <w:rFonts w:cs="Miriam" w:hint="cs"/>
                      <w:szCs w:val="18"/>
                      <w:rtl/>
                    </w:rPr>
                    <w:t>ניני הכנסת</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 xml:space="preserve">בניני הכנסת תהיה חסינות; פרטים </w:t>
      </w:r>
      <w:r>
        <w:rPr>
          <w:rStyle w:val="default"/>
          <w:rFonts w:cs="FrankRuehl"/>
          <w:rtl/>
        </w:rPr>
        <w:t>י</w:t>
      </w:r>
      <w:r>
        <w:rPr>
          <w:rStyle w:val="default"/>
          <w:rFonts w:cs="FrankRuehl" w:hint="cs"/>
          <w:rtl/>
        </w:rPr>
        <w:t>יקבעו בחוק.</w:t>
      </w:r>
    </w:p>
    <w:p w:rsidR="00293683" w:rsidRDefault="00293683" w:rsidP="00D00FEB">
      <w:pPr>
        <w:pStyle w:val="P00"/>
        <w:spacing w:before="72"/>
        <w:ind w:left="0" w:right="1134"/>
        <w:rPr>
          <w:rStyle w:val="default"/>
          <w:rFonts w:cs="FrankRuehl"/>
          <w:rtl/>
        </w:rPr>
      </w:pPr>
      <w:bookmarkStart w:id="37" w:name="Seif5"/>
      <w:bookmarkEnd w:id="37"/>
      <w:r>
        <w:rPr>
          <w:lang w:val="he-IL"/>
        </w:rPr>
        <w:pict>
          <v:rect id="_x0000_s2082" style="position:absolute;left:0;text-align:left;margin-left:464.5pt;margin-top:8.05pt;width:75.05pt;height:16pt;z-index:251612672"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ס</w:t>
                  </w:r>
                  <w:r>
                    <w:rPr>
                      <w:rFonts w:cs="Miriam" w:hint="cs"/>
                      <w:szCs w:val="18"/>
                      <w:rtl/>
                    </w:rPr>
                    <w:t xml:space="preserve">דרי העבודה </w:t>
                  </w:r>
                  <w:r>
                    <w:rPr>
                      <w:rFonts w:cs="Miriam"/>
                      <w:szCs w:val="18"/>
                      <w:rtl/>
                    </w:rPr>
                    <w:t>ו</w:t>
                  </w:r>
                  <w:r>
                    <w:rPr>
                      <w:rFonts w:cs="Miriam" w:hint="cs"/>
                      <w:szCs w:val="18"/>
                      <w:rtl/>
                    </w:rPr>
                    <w:t>התקנון</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כנסת תקבע סדרי עבודתה; במידה שסדרי העבודה לא נקבעו בחוק תקבעם הכנסת בתקנון; כל עוד לא נקבעו סדרי העבודה כאמור, תנהג הכנסת לפי הנוהג והנוהל המקובלים בה.</w:t>
      </w:r>
    </w:p>
    <w:p w:rsidR="00293683" w:rsidRDefault="00293683" w:rsidP="00D00FEB">
      <w:pPr>
        <w:pStyle w:val="P00"/>
        <w:spacing w:before="72"/>
        <w:ind w:left="0" w:right="1134"/>
        <w:rPr>
          <w:rStyle w:val="default"/>
          <w:rFonts w:cs="FrankRuehl" w:hint="cs"/>
          <w:rtl/>
        </w:rPr>
      </w:pPr>
      <w:bookmarkStart w:id="38" w:name="Seif6"/>
      <w:bookmarkEnd w:id="38"/>
      <w:r>
        <w:rPr>
          <w:lang w:val="he-IL"/>
        </w:rPr>
        <w:pict>
          <v:rect id="_x0000_s2083" style="position:absolute;left:0;text-align:left;margin-left:464.5pt;margin-top:8.05pt;width:75.05pt;height:71.7pt;z-index:251613696"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ה</w:t>
                  </w:r>
                  <w:r>
                    <w:rPr>
                      <w:rFonts w:cs="Miriam" w:hint="cs"/>
                      <w:szCs w:val="18"/>
                      <w:rtl/>
                    </w:rPr>
                    <w:t xml:space="preserve">יושב ראש </w:t>
                  </w:r>
                  <w:r>
                    <w:rPr>
                      <w:rFonts w:cs="Miriam"/>
                      <w:szCs w:val="18"/>
                      <w:rtl/>
                    </w:rPr>
                    <w:t>ו</w:t>
                  </w:r>
                  <w:r>
                    <w:rPr>
                      <w:rFonts w:cs="Miriam" w:hint="cs"/>
                      <w:szCs w:val="18"/>
                      <w:rtl/>
                    </w:rPr>
                    <w:t>הסגנים</w:t>
                  </w:r>
                </w:p>
                <w:p w:rsidR="00293683" w:rsidRDefault="00293683">
                  <w:pPr>
                    <w:spacing w:line="160" w:lineRule="exact"/>
                    <w:jc w:val="left"/>
                    <w:rPr>
                      <w:rFonts w:cs="Miriam"/>
                      <w:szCs w:val="18"/>
                      <w:rtl/>
                    </w:rPr>
                  </w:pPr>
                  <w:r>
                    <w:rPr>
                      <w:rFonts w:cs="Miriam" w:hint="cs"/>
                      <w:szCs w:val="18"/>
                      <w:rtl/>
                    </w:rPr>
                    <w:t xml:space="preserve">(תיקון מס' 27) </w:t>
                  </w:r>
                </w:p>
                <w:p w:rsidR="00293683" w:rsidRDefault="00293683">
                  <w:pPr>
                    <w:spacing w:line="160" w:lineRule="exact"/>
                    <w:jc w:val="left"/>
                    <w:rPr>
                      <w:rFonts w:cs="Miriam" w:hint="cs"/>
                      <w:noProof/>
                      <w:szCs w:val="18"/>
                      <w:rtl/>
                    </w:rPr>
                  </w:pPr>
                  <w:r>
                    <w:rPr>
                      <w:rFonts w:cs="Miriam"/>
                      <w:szCs w:val="18"/>
                      <w:rtl/>
                    </w:rPr>
                    <w:t>ת</w:t>
                  </w:r>
                  <w:r>
                    <w:rPr>
                      <w:rFonts w:cs="Miriam" w:hint="cs"/>
                      <w:szCs w:val="18"/>
                      <w:rtl/>
                    </w:rPr>
                    <w:t>ש"ס-2000</w:t>
                  </w:r>
                </w:p>
                <w:p w:rsidR="00293683" w:rsidRDefault="00293683">
                  <w:pPr>
                    <w:spacing w:line="160" w:lineRule="exact"/>
                    <w:jc w:val="left"/>
                    <w:rPr>
                      <w:rFonts w:cs="Miriam" w:hint="cs"/>
                      <w:noProof/>
                      <w:szCs w:val="18"/>
                      <w:rtl/>
                    </w:rPr>
                  </w:pPr>
                  <w:r>
                    <w:rPr>
                      <w:rFonts w:cs="Miriam" w:hint="cs"/>
                      <w:noProof/>
                      <w:szCs w:val="18"/>
                      <w:rtl/>
                    </w:rPr>
                    <w:t>(תיקון מס' 34)</w:t>
                  </w:r>
                </w:p>
                <w:p w:rsidR="00293683" w:rsidRDefault="00293683">
                  <w:pPr>
                    <w:spacing w:line="160" w:lineRule="exact"/>
                    <w:jc w:val="left"/>
                    <w:rPr>
                      <w:rFonts w:cs="Miriam" w:hint="cs"/>
                      <w:noProof/>
                      <w:szCs w:val="18"/>
                      <w:rtl/>
                    </w:rPr>
                  </w:pPr>
                  <w:r>
                    <w:rPr>
                      <w:rFonts w:cs="Miriam" w:hint="cs"/>
                      <w:noProof/>
                      <w:szCs w:val="18"/>
                      <w:rtl/>
                    </w:rPr>
                    <w:t>תשס"ב-2001</w:t>
                  </w:r>
                </w:p>
                <w:p w:rsidR="00293683" w:rsidRDefault="00293683">
                  <w:pPr>
                    <w:spacing w:line="160" w:lineRule="exact"/>
                    <w:jc w:val="left"/>
                    <w:rPr>
                      <w:rFonts w:cs="Miriam" w:hint="cs"/>
                      <w:noProof/>
                      <w:szCs w:val="18"/>
                      <w:rtl/>
                    </w:rPr>
                  </w:pPr>
                  <w:r>
                    <w:rPr>
                      <w:rFonts w:cs="Miriam" w:hint="cs"/>
                      <w:noProof/>
                      <w:szCs w:val="18"/>
                      <w:rtl/>
                    </w:rPr>
                    <w:t>(תיקון מס' 37) תשס"ו-2006</w:t>
                  </w:r>
                </w:p>
                <w:p w:rsidR="00CB70C7" w:rsidRDefault="00CB70C7">
                  <w:pPr>
                    <w:spacing w:line="160" w:lineRule="exact"/>
                    <w:jc w:val="left"/>
                    <w:rPr>
                      <w:rFonts w:cs="Miriam" w:hint="cs"/>
                      <w:noProof/>
                      <w:szCs w:val="18"/>
                      <w:rtl/>
                    </w:rPr>
                  </w:pPr>
                  <w:r>
                    <w:rPr>
                      <w:rFonts w:cs="Miriam" w:hint="cs"/>
                      <w:noProof/>
                      <w:szCs w:val="18"/>
                      <w:rtl/>
                    </w:rPr>
                    <w:t>(תיקון מס' 43) תשע"ו-2016</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הכנסת תבחר</w:t>
      </w:r>
      <w:r>
        <w:rPr>
          <w:rStyle w:val="default"/>
          <w:rFonts w:cs="FrankRuehl"/>
          <w:rtl/>
        </w:rPr>
        <w:t xml:space="preserve"> </w:t>
      </w:r>
      <w:r>
        <w:rPr>
          <w:rStyle w:val="default"/>
          <w:rFonts w:cs="FrankRuehl" w:hint="cs"/>
          <w:rtl/>
        </w:rPr>
        <w:t>מבין חבריה יושב ראש וסגנים ליושב ראש. עד לבחירת יושב ראש הכנסת,</w:t>
      </w:r>
      <w:r w:rsidR="00CB70C7">
        <w:rPr>
          <w:rStyle w:val="default"/>
          <w:rFonts w:cs="FrankRuehl" w:hint="cs"/>
          <w:rtl/>
        </w:rPr>
        <w:t xml:space="preserve"> </w:t>
      </w:r>
      <w:r w:rsidR="00CB70C7" w:rsidRPr="00CB70C7">
        <w:rPr>
          <w:rStyle w:val="default"/>
          <w:rFonts w:cs="FrankRuehl" w:hint="cs"/>
          <w:rtl/>
        </w:rPr>
        <w:t xml:space="preserve">ימשיך לכהן בתפקידו יושב ראש הכנסת היוצאת אם שב ונבחר כחבר הכנסת, ואם לא שב ונבחר </w:t>
      </w:r>
      <w:r w:rsidR="00CB70C7" w:rsidRPr="00CB70C7">
        <w:rPr>
          <w:rStyle w:val="default"/>
          <w:rFonts w:cs="FrankRuehl"/>
          <w:rtl/>
        </w:rPr>
        <w:t>–</w:t>
      </w:r>
      <w:r>
        <w:rPr>
          <w:rStyle w:val="default"/>
          <w:rFonts w:cs="FrankRuehl" w:hint="cs"/>
          <w:rtl/>
        </w:rPr>
        <w:t xml:space="preserve"> יכהן הותיק שבחברי הכנסת, שאינו ראש הממשלה, שר או סגן שר, כיושב ראש הכנסת בפועל. </w:t>
      </w:r>
      <w:r>
        <w:rPr>
          <w:rStyle w:val="default"/>
          <w:rFonts w:cs="FrankRuehl"/>
          <w:rtl/>
        </w:rPr>
        <w:t>בסעיף זה, "ותיק" – מי שתקופת כהונתו בכנסת</w:t>
      </w:r>
      <w:r>
        <w:rPr>
          <w:rStyle w:val="default"/>
          <w:rFonts w:cs="FrankRuehl" w:hint="cs"/>
          <w:rtl/>
        </w:rPr>
        <w:t xml:space="preserve"> </w:t>
      </w:r>
      <w:r>
        <w:rPr>
          <w:rStyle w:val="default"/>
          <w:rFonts w:cs="FrankRuehl"/>
          <w:rtl/>
        </w:rPr>
        <w:t>היא הארוכה ביותר, ברציפות או שלא ברציפות, ומבין בעלי ותק שווה – המבוגר שבהם</w:t>
      </w:r>
      <w:r>
        <w:rPr>
          <w:rStyle w:val="default"/>
          <w:rFonts w:cs="FrankRuehl" w:hint="cs"/>
          <w:rtl/>
        </w:rPr>
        <w:t>.</w:t>
      </w:r>
    </w:p>
    <w:p w:rsidR="00293683" w:rsidRDefault="00293683">
      <w:pPr>
        <w:pStyle w:val="P00"/>
        <w:spacing w:before="72"/>
        <w:ind w:left="0" w:right="1134"/>
        <w:rPr>
          <w:rStyle w:val="default"/>
          <w:rFonts w:cs="FrankRuehl"/>
          <w:rtl/>
        </w:rPr>
      </w:pPr>
      <w:r>
        <w:rPr>
          <w:lang w:val="he-IL"/>
        </w:rPr>
        <w:pict>
          <v:rect id="_x0000_s2084" style="position:absolute;left:0;text-align:left;margin-left:464.35pt;margin-top:7.1pt;width:75.05pt;height:16pt;z-index:251614720" filled="f" stroked="f" strokecolor="lime" strokeweight=".25pt">
            <v:textbox inset="0,0,0,0">
              <w:txbxContent>
                <w:p w:rsidR="00293683" w:rsidRDefault="00293683">
                  <w:pPr>
                    <w:spacing w:line="160" w:lineRule="exact"/>
                    <w:jc w:val="left"/>
                    <w:rPr>
                      <w:rFonts w:cs="Miriam"/>
                      <w:szCs w:val="18"/>
                      <w:rtl/>
                    </w:rPr>
                  </w:pPr>
                  <w:r>
                    <w:rPr>
                      <w:rFonts w:cs="Miriam" w:hint="cs"/>
                      <w:szCs w:val="18"/>
                      <w:rtl/>
                    </w:rPr>
                    <w:t xml:space="preserve">(תיקון מס' 24)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הכנסת רשאית, בתקנונה, לקבוע סייגים לבחירתו של חבר הכנסת לכהו</w:t>
      </w:r>
      <w:r>
        <w:rPr>
          <w:rStyle w:val="default"/>
          <w:rFonts w:cs="FrankRuehl"/>
          <w:rtl/>
        </w:rPr>
        <w:t>נ</w:t>
      </w:r>
      <w:r>
        <w:rPr>
          <w:rStyle w:val="default"/>
          <w:rFonts w:cs="FrankRuehl" w:hint="cs"/>
          <w:rtl/>
        </w:rPr>
        <w:t>ת יושב ראש הכנסת או סגן ליושב ראש הכנסת.</w:t>
      </w:r>
    </w:p>
    <w:p w:rsidR="00293683" w:rsidRDefault="00293683">
      <w:pPr>
        <w:pStyle w:val="P00"/>
        <w:spacing w:before="72"/>
        <w:ind w:left="0" w:right="1134"/>
        <w:rPr>
          <w:rStyle w:val="default"/>
          <w:rFonts w:cs="FrankRuehl"/>
          <w:rtl/>
        </w:rPr>
      </w:pPr>
      <w:r>
        <w:rPr>
          <w:lang w:val="he-IL"/>
        </w:rPr>
        <w:pict>
          <v:rect id="_x0000_s2085" style="position:absolute;left:0;text-align:left;margin-left:464.5pt;margin-top:8.05pt;width:75.05pt;height:16pt;z-index:251615744" o:allowincell="f" filled="f" stroked="f" strokecolor="lime" strokeweight=".25pt">
            <v:textbox inset="0,0,0,0">
              <w:txbxContent>
                <w:p w:rsidR="00293683" w:rsidRDefault="00293683">
                  <w:pPr>
                    <w:spacing w:line="160" w:lineRule="exact"/>
                    <w:jc w:val="left"/>
                    <w:rPr>
                      <w:rFonts w:cs="Miriam"/>
                      <w:szCs w:val="18"/>
                      <w:rtl/>
                    </w:rPr>
                  </w:pPr>
                  <w:r>
                    <w:rPr>
                      <w:rFonts w:cs="Miriam" w:hint="cs"/>
                      <w:szCs w:val="18"/>
                      <w:rtl/>
                    </w:rPr>
                    <w:t xml:space="preserve">(תיקון מס' 24)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הכנסת רשאית, בהחלטה ברוב חבריה, להשעות מכהונתו את יושב ראש הכנסת או סגן ליושב ראש הכנסת או לקבוע סייגים לכהונתם; פרטים ייקבעו בחוק.</w:t>
      </w:r>
    </w:p>
    <w:p w:rsidR="00293683" w:rsidRDefault="00293683">
      <w:pPr>
        <w:pStyle w:val="P00"/>
        <w:spacing w:before="72"/>
        <w:ind w:left="0" w:right="1134"/>
        <w:rPr>
          <w:rStyle w:val="default"/>
          <w:rFonts w:cs="FrankRuehl" w:hint="cs"/>
          <w:rtl/>
        </w:rPr>
      </w:pPr>
      <w:r>
        <w:rPr>
          <w:lang w:val="he-IL"/>
        </w:rPr>
        <w:pict>
          <v:rect id="_x0000_s2086" style="position:absolute;left:0;text-align:left;margin-left:464.5pt;margin-top:8.05pt;width:75.05pt;height:16pt;z-index:251616768" o:allowincell="f" filled="f" stroked="f" strokecolor="lime" strokeweight=".25pt">
            <v:textbox inset="0,0,0,0">
              <w:txbxContent>
                <w:p w:rsidR="00293683" w:rsidRDefault="00293683">
                  <w:pPr>
                    <w:spacing w:line="160" w:lineRule="exact"/>
                    <w:jc w:val="left"/>
                    <w:rPr>
                      <w:rFonts w:cs="Miriam"/>
                      <w:szCs w:val="18"/>
                      <w:rtl/>
                    </w:rPr>
                  </w:pPr>
                  <w:r>
                    <w:rPr>
                      <w:rFonts w:cs="Miriam" w:hint="cs"/>
                      <w:szCs w:val="18"/>
                      <w:rtl/>
                    </w:rPr>
                    <w:t xml:space="preserve">(תיקון מס' 24)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הכנסת רשאית, בהח</w:t>
      </w:r>
      <w:r>
        <w:rPr>
          <w:rStyle w:val="default"/>
          <w:rFonts w:cs="FrankRuehl"/>
          <w:rtl/>
        </w:rPr>
        <w:t>ל</w:t>
      </w:r>
      <w:r>
        <w:rPr>
          <w:rStyle w:val="default"/>
          <w:rFonts w:cs="FrankRuehl" w:hint="cs"/>
          <w:rtl/>
        </w:rPr>
        <w:t>טה ברוב חבריה או ברוב גדול יותר שייקבע בחוק, להעביר מכהונתו את יושב ראש הכנסת או סגן ליושב ראש הכנסת; פרטים ייקבעו בחוק.</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39" w:name="Rov89"/>
      <w:r w:rsidRPr="000B4ECE">
        <w:rPr>
          <w:rStyle w:val="default"/>
          <w:rFonts w:cs="FrankRuehl" w:hint="cs"/>
          <w:vanish/>
          <w:color w:val="FF0000"/>
          <w:szCs w:val="20"/>
          <w:shd w:val="clear" w:color="auto" w:fill="FFFF99"/>
          <w:rtl/>
        </w:rPr>
        <w:t>מיום 17.7.1997</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24</w:t>
      </w:r>
    </w:p>
    <w:p w:rsidR="00293683" w:rsidRPr="000B4ECE" w:rsidRDefault="00293683">
      <w:pPr>
        <w:pStyle w:val="P00"/>
        <w:spacing w:before="0"/>
        <w:ind w:left="0" w:right="1134"/>
        <w:rPr>
          <w:rStyle w:val="default"/>
          <w:rFonts w:cs="FrankRuehl" w:hint="cs"/>
          <w:vanish/>
          <w:szCs w:val="20"/>
          <w:shd w:val="clear" w:color="auto" w:fill="FFFF99"/>
          <w:rtl/>
        </w:rPr>
      </w:pPr>
      <w:hyperlink r:id="rId60" w:history="1">
        <w:r w:rsidRPr="000B4ECE">
          <w:rPr>
            <w:rStyle w:val="Hyperlink"/>
            <w:rFonts w:hint="cs"/>
            <w:vanish/>
            <w:szCs w:val="20"/>
            <w:shd w:val="clear" w:color="auto" w:fill="FFFF99"/>
            <w:rtl/>
          </w:rPr>
          <w:t>ס"ח תשנ"ז מס' 1630</w:t>
        </w:r>
      </w:hyperlink>
      <w:r w:rsidRPr="000B4ECE">
        <w:rPr>
          <w:rStyle w:val="default"/>
          <w:rFonts w:cs="FrankRuehl" w:hint="cs"/>
          <w:vanish/>
          <w:szCs w:val="20"/>
          <w:shd w:val="clear" w:color="auto" w:fill="FFFF99"/>
          <w:rtl/>
        </w:rPr>
        <w:t xml:space="preserve"> מיום 17.7.1997 עמ' 186 (</w:t>
      </w:r>
      <w:hyperlink r:id="rId61" w:history="1">
        <w:r w:rsidRPr="000B4ECE">
          <w:rPr>
            <w:rStyle w:val="Hyperlink"/>
            <w:rFonts w:hint="cs"/>
            <w:vanish/>
            <w:szCs w:val="20"/>
            <w:shd w:val="clear" w:color="auto" w:fill="FFFF99"/>
            <w:rtl/>
          </w:rPr>
          <w:t>ה"ח 2582</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u w:val="single"/>
          <w:shd w:val="clear" w:color="auto" w:fill="FFFF99"/>
          <w:rtl/>
        </w:rPr>
      </w:pPr>
      <w:r w:rsidRPr="000B4ECE">
        <w:rPr>
          <w:rStyle w:val="default"/>
          <w:rFonts w:cs="FrankRuehl" w:hint="cs"/>
          <w:vanish/>
          <w:sz w:val="22"/>
          <w:szCs w:val="22"/>
          <w:shd w:val="clear" w:color="auto" w:fill="FFFF99"/>
          <w:rtl/>
        </w:rPr>
        <w:t>20.</w:t>
      </w: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(א)</w:t>
      </w:r>
      <w:r w:rsidRPr="000B4ECE">
        <w:rPr>
          <w:rStyle w:val="default"/>
          <w:rFonts w:cs="FrankRuehl" w:hint="cs"/>
          <w:vanish/>
          <w:sz w:val="22"/>
          <w:szCs w:val="22"/>
          <w:shd w:val="clear" w:color="auto" w:fill="FFFF99"/>
          <w:rtl/>
        </w:rPr>
        <w:tab/>
        <w:t>הכנסת תבחר</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מבין חבריה יושב ראש וסגנים ליושב ראש.</w:t>
      </w:r>
    </w:p>
    <w:p w:rsidR="00293683" w:rsidRPr="000B4ECE" w:rsidRDefault="00293683">
      <w:pPr>
        <w:pStyle w:val="P00"/>
        <w:spacing w:before="0"/>
        <w:ind w:left="0" w:right="1134"/>
        <w:rPr>
          <w:rStyle w:val="default"/>
          <w:rFonts w:cs="FrankRuehl"/>
          <w:vanish/>
          <w:sz w:val="22"/>
          <w:szCs w:val="22"/>
          <w:u w:val="single"/>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(ב)</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הכנסת רשאית, בתקנונה, לקבוע סייגים לבחירתו של חבר הכנסת לכהו</w:t>
      </w:r>
      <w:r w:rsidRPr="000B4ECE">
        <w:rPr>
          <w:rStyle w:val="default"/>
          <w:rFonts w:cs="FrankRuehl"/>
          <w:vanish/>
          <w:sz w:val="22"/>
          <w:szCs w:val="22"/>
          <w:u w:val="single"/>
          <w:shd w:val="clear" w:color="auto" w:fill="FFFF99"/>
          <w:rtl/>
        </w:rPr>
        <w:t>נ</w:t>
      </w:r>
      <w:r w:rsidRPr="000B4ECE">
        <w:rPr>
          <w:rStyle w:val="default"/>
          <w:rFonts w:cs="FrankRuehl" w:hint="cs"/>
          <w:vanish/>
          <w:sz w:val="22"/>
          <w:szCs w:val="22"/>
          <w:u w:val="single"/>
          <w:shd w:val="clear" w:color="auto" w:fill="FFFF99"/>
          <w:rtl/>
        </w:rPr>
        <w:t>ת יושב ראש הכנסת או סגן ליושב ראש הכנסת.</w:t>
      </w:r>
    </w:p>
    <w:p w:rsidR="00293683" w:rsidRPr="000B4ECE" w:rsidRDefault="00293683">
      <w:pPr>
        <w:pStyle w:val="P00"/>
        <w:spacing w:before="0"/>
        <w:ind w:left="0" w:right="1134"/>
        <w:rPr>
          <w:rStyle w:val="default"/>
          <w:rFonts w:cs="FrankRuehl" w:hint="cs"/>
          <w:vanish/>
          <w:sz w:val="22"/>
          <w:szCs w:val="22"/>
          <w:u w:val="single"/>
          <w:shd w:val="clear" w:color="auto" w:fill="FFFF99"/>
          <w:rtl/>
        </w:rPr>
      </w:pPr>
      <w:r w:rsidRPr="000B4ECE">
        <w:rPr>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ג)</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הכנסת רשאית, בהחלטה ברוב חבריה, להשעות מכהונתו את יושב ראש הכנסת או סגן ליושב ראש הכנסת או לקבוע סייגים לכהונתם; פרטים ייקבעו בחוק.</w:t>
      </w:r>
    </w:p>
    <w:p w:rsidR="00293683" w:rsidRPr="000B4ECE" w:rsidRDefault="00293683">
      <w:pPr>
        <w:pStyle w:val="P00"/>
        <w:spacing w:before="0"/>
        <w:ind w:left="0" w:right="1134"/>
        <w:rPr>
          <w:rStyle w:val="default"/>
          <w:rFonts w:cs="FrankRuehl" w:hint="cs"/>
          <w:vanish/>
          <w:sz w:val="22"/>
          <w:szCs w:val="22"/>
          <w:u w:val="single"/>
          <w:shd w:val="clear" w:color="auto" w:fill="FFFF99"/>
          <w:rtl/>
        </w:rPr>
      </w:pPr>
      <w:r w:rsidRPr="000B4ECE">
        <w:rPr>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ד)</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הכנסת רשאית, בהח</w:t>
      </w:r>
      <w:r w:rsidRPr="000B4ECE">
        <w:rPr>
          <w:rStyle w:val="default"/>
          <w:rFonts w:cs="FrankRuehl"/>
          <w:vanish/>
          <w:sz w:val="22"/>
          <w:szCs w:val="22"/>
          <w:u w:val="single"/>
          <w:shd w:val="clear" w:color="auto" w:fill="FFFF99"/>
          <w:rtl/>
        </w:rPr>
        <w:t>ל</w:t>
      </w:r>
      <w:r w:rsidRPr="000B4ECE">
        <w:rPr>
          <w:rStyle w:val="default"/>
          <w:rFonts w:cs="FrankRuehl" w:hint="cs"/>
          <w:vanish/>
          <w:sz w:val="22"/>
          <w:szCs w:val="22"/>
          <w:u w:val="single"/>
          <w:shd w:val="clear" w:color="auto" w:fill="FFFF99"/>
          <w:rtl/>
        </w:rPr>
        <w:t>טה ברוב חבריה או ברוב גדול יותר שייקבע בחוק, להעביר מכהונתו את יושב ראש הכנסת או סגן ליושב ראש הכנסת; פרטים ייקבעו בחוק.</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8.8.2000</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27</w:t>
      </w:r>
    </w:p>
    <w:p w:rsidR="00293683" w:rsidRPr="000B4ECE" w:rsidRDefault="00293683">
      <w:pPr>
        <w:pStyle w:val="P00"/>
        <w:spacing w:before="0"/>
        <w:ind w:left="0" w:right="1134"/>
        <w:rPr>
          <w:rStyle w:val="default"/>
          <w:rFonts w:cs="FrankRuehl" w:hint="cs"/>
          <w:vanish/>
          <w:szCs w:val="20"/>
          <w:shd w:val="clear" w:color="auto" w:fill="FFFF99"/>
          <w:rtl/>
        </w:rPr>
      </w:pPr>
      <w:hyperlink r:id="rId62" w:history="1">
        <w:r w:rsidRPr="000B4ECE">
          <w:rPr>
            <w:rStyle w:val="Hyperlink"/>
            <w:rFonts w:hint="cs"/>
            <w:vanish/>
            <w:szCs w:val="20"/>
            <w:shd w:val="clear" w:color="auto" w:fill="FFFF99"/>
            <w:rtl/>
          </w:rPr>
          <w:t>ס"ח תש"ס מס' 1750</w:t>
        </w:r>
      </w:hyperlink>
      <w:r w:rsidRPr="000B4ECE">
        <w:rPr>
          <w:rStyle w:val="default"/>
          <w:rFonts w:cs="FrankRuehl" w:hint="cs"/>
          <w:vanish/>
          <w:szCs w:val="20"/>
          <w:shd w:val="clear" w:color="auto" w:fill="FFFF99"/>
          <w:rtl/>
        </w:rPr>
        <w:t xml:space="preserve"> מיום 8.8.2000 עמ' 261 (</w:t>
      </w:r>
      <w:hyperlink r:id="rId63" w:history="1">
        <w:r w:rsidRPr="000B4ECE">
          <w:rPr>
            <w:rStyle w:val="Hyperlink"/>
            <w:rFonts w:hint="cs"/>
            <w:vanish/>
            <w:szCs w:val="20"/>
            <w:shd w:val="clear" w:color="auto" w:fill="FFFF99"/>
            <w:rtl/>
          </w:rPr>
          <w:t>ה"ח 2894</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u w:val="single"/>
          <w:shd w:val="clear" w:color="auto" w:fill="FFFF99"/>
          <w:rtl/>
        </w:rPr>
      </w:pPr>
      <w:r w:rsidRPr="000B4ECE">
        <w:rPr>
          <w:rStyle w:val="default"/>
          <w:rFonts w:cs="FrankRuehl" w:hint="cs"/>
          <w:vanish/>
          <w:sz w:val="22"/>
          <w:szCs w:val="22"/>
          <w:shd w:val="clear" w:color="auto" w:fill="FFFF99"/>
          <w:rtl/>
        </w:rPr>
        <w:tab/>
        <w:t>(א)</w:t>
      </w:r>
      <w:r w:rsidRPr="000B4ECE">
        <w:rPr>
          <w:rStyle w:val="default"/>
          <w:rFonts w:cs="FrankRuehl" w:hint="cs"/>
          <w:vanish/>
          <w:sz w:val="22"/>
          <w:szCs w:val="22"/>
          <w:shd w:val="clear" w:color="auto" w:fill="FFFF99"/>
          <w:rtl/>
        </w:rPr>
        <w:tab/>
        <w:t>הכנסת תבחר</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מבין חבריה יושב ראש וסגנים ליושב ראש.</w:t>
      </w:r>
      <w:r w:rsidRPr="000B4ECE">
        <w:rPr>
          <w:rStyle w:val="default"/>
          <w:rFonts w:cs="FrankRuehl" w:hint="cs"/>
          <w:vanish/>
          <w:shd w:val="clear" w:color="auto" w:fill="FFFF99"/>
          <w:rtl/>
        </w:rPr>
        <w:t xml:space="preserve"> </w:t>
      </w:r>
      <w:r w:rsidRPr="000B4ECE">
        <w:rPr>
          <w:rStyle w:val="default"/>
          <w:rFonts w:cs="FrankRuehl" w:hint="cs"/>
          <w:vanish/>
          <w:sz w:val="22"/>
          <w:szCs w:val="22"/>
          <w:u w:val="single"/>
          <w:shd w:val="clear" w:color="auto" w:fill="FFFF99"/>
          <w:rtl/>
        </w:rPr>
        <w:t>עד לבחירת יושב ראש הכנסת, יכהן הותיק שבחברי הכנסת, שאינו ראש הממשלה, ראש הממשלה הנבחר, שר או סגן שר, כיושב ראש הכנסת בפועל.</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28.1.2003</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34</w:t>
      </w:r>
    </w:p>
    <w:p w:rsidR="00293683" w:rsidRPr="000B4ECE" w:rsidRDefault="00293683">
      <w:pPr>
        <w:pStyle w:val="P00"/>
        <w:spacing w:before="0"/>
        <w:ind w:left="0" w:right="1134"/>
        <w:rPr>
          <w:rStyle w:val="default"/>
          <w:rFonts w:cs="FrankRuehl" w:hint="cs"/>
          <w:vanish/>
          <w:szCs w:val="20"/>
          <w:shd w:val="clear" w:color="auto" w:fill="FFFF99"/>
          <w:rtl/>
        </w:rPr>
      </w:pPr>
      <w:hyperlink r:id="rId64" w:history="1">
        <w:r w:rsidRPr="000B4ECE">
          <w:rPr>
            <w:rStyle w:val="Hyperlink"/>
            <w:rFonts w:hint="cs"/>
            <w:vanish/>
            <w:szCs w:val="20"/>
            <w:shd w:val="clear" w:color="auto" w:fill="FFFF99"/>
            <w:rtl/>
          </w:rPr>
          <w:t>ס"ח תשס"ב מס' 1809</w:t>
        </w:r>
      </w:hyperlink>
      <w:r w:rsidRPr="000B4ECE">
        <w:rPr>
          <w:rStyle w:val="default"/>
          <w:rFonts w:cs="FrankRuehl" w:hint="cs"/>
          <w:vanish/>
          <w:szCs w:val="20"/>
          <w:shd w:val="clear" w:color="auto" w:fill="FFFF99"/>
          <w:rtl/>
        </w:rPr>
        <w:t xml:space="preserve"> מיום 30.10.2001 עמ' 2 (</w:t>
      </w:r>
      <w:hyperlink r:id="rId65" w:history="1">
        <w:r w:rsidRPr="000B4ECE">
          <w:rPr>
            <w:rStyle w:val="Hyperlink"/>
            <w:rFonts w:hint="cs"/>
            <w:vanish/>
            <w:szCs w:val="20"/>
            <w:shd w:val="clear" w:color="auto" w:fill="FFFF99"/>
            <w:rtl/>
          </w:rPr>
          <w:t>ה"ח 3027</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ab/>
        <w:t>(א)</w:t>
      </w:r>
      <w:r w:rsidRPr="000B4ECE">
        <w:rPr>
          <w:rStyle w:val="default"/>
          <w:rFonts w:cs="FrankRuehl" w:hint="cs"/>
          <w:vanish/>
          <w:sz w:val="22"/>
          <w:szCs w:val="22"/>
          <w:shd w:val="clear" w:color="auto" w:fill="FFFF99"/>
          <w:rtl/>
        </w:rPr>
        <w:tab/>
        <w:t>הכנסת תבחר</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מבין חבריה יושב ראש וסגנים ליושב ראש.</w:t>
      </w:r>
      <w:r w:rsidRPr="000B4ECE">
        <w:rPr>
          <w:rStyle w:val="default"/>
          <w:rFonts w:cs="FrankRuehl" w:hint="cs"/>
          <w:vanish/>
          <w:shd w:val="clear" w:color="auto" w:fill="FFFF99"/>
          <w:rtl/>
        </w:rPr>
        <w:t xml:space="preserve"> </w:t>
      </w:r>
      <w:r w:rsidRPr="000B4ECE">
        <w:rPr>
          <w:rStyle w:val="default"/>
          <w:rFonts w:cs="FrankRuehl" w:hint="cs"/>
          <w:vanish/>
          <w:sz w:val="22"/>
          <w:szCs w:val="22"/>
          <w:shd w:val="clear" w:color="auto" w:fill="FFFF99"/>
          <w:rtl/>
        </w:rPr>
        <w:t xml:space="preserve">עד לבחירת יושב ראש הכנסת, יכהן הותיק שבחברי הכנסת, שאינו ראש הממשלה, </w:t>
      </w:r>
      <w:r w:rsidRPr="000B4ECE">
        <w:rPr>
          <w:rStyle w:val="default"/>
          <w:rFonts w:cs="FrankRuehl" w:hint="cs"/>
          <w:strike/>
          <w:vanish/>
          <w:sz w:val="22"/>
          <w:szCs w:val="22"/>
          <w:shd w:val="clear" w:color="auto" w:fill="FFFF99"/>
          <w:rtl/>
        </w:rPr>
        <w:t>ראש הממשלה הנבחר,</w:t>
      </w:r>
      <w:r w:rsidRPr="000B4ECE">
        <w:rPr>
          <w:rStyle w:val="default"/>
          <w:rFonts w:cs="FrankRuehl" w:hint="cs"/>
          <w:vanish/>
          <w:sz w:val="22"/>
          <w:szCs w:val="22"/>
          <w:shd w:val="clear" w:color="auto" w:fill="FFFF99"/>
          <w:rtl/>
        </w:rPr>
        <w:t xml:space="preserve"> שר או סגן שר, כיושב ראש הכנסת בפועל.</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27.7.2006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37</w:t>
      </w:r>
    </w:p>
    <w:p w:rsidR="00293683" w:rsidRPr="000B4ECE" w:rsidRDefault="00293683">
      <w:pPr>
        <w:pStyle w:val="P00"/>
        <w:spacing w:before="0"/>
        <w:ind w:left="0" w:right="1134"/>
        <w:rPr>
          <w:rStyle w:val="default"/>
          <w:rFonts w:cs="FrankRuehl" w:hint="cs"/>
          <w:vanish/>
          <w:szCs w:val="20"/>
          <w:shd w:val="clear" w:color="auto" w:fill="FFFF99"/>
          <w:rtl/>
        </w:rPr>
      </w:pPr>
      <w:hyperlink r:id="rId66" w:history="1">
        <w:r w:rsidRPr="000B4ECE">
          <w:rPr>
            <w:rStyle w:val="Hyperlink"/>
            <w:rFonts w:hint="cs"/>
            <w:vanish/>
            <w:szCs w:val="20"/>
            <w:shd w:val="clear" w:color="auto" w:fill="FFFF99"/>
            <w:rtl/>
          </w:rPr>
          <w:t>ס"ח תשס"ו מס' 2063</w:t>
        </w:r>
      </w:hyperlink>
      <w:r w:rsidRPr="000B4ECE">
        <w:rPr>
          <w:rStyle w:val="default"/>
          <w:rFonts w:cs="FrankRuehl" w:hint="cs"/>
          <w:vanish/>
          <w:szCs w:val="20"/>
          <w:shd w:val="clear" w:color="auto" w:fill="FFFF99"/>
          <w:rtl/>
        </w:rPr>
        <w:t xml:space="preserve"> מיום 27.7.2006 עמ' 393 (</w:t>
      </w:r>
      <w:hyperlink r:id="rId67" w:history="1">
        <w:r w:rsidRPr="000B4ECE">
          <w:rPr>
            <w:rStyle w:val="Hyperlink"/>
            <w:rFonts w:hint="cs"/>
            <w:vanish/>
            <w:szCs w:val="20"/>
            <w:shd w:val="clear" w:color="auto" w:fill="FFFF99"/>
            <w:rtl/>
          </w:rPr>
          <w:t>ה"ח 117</w:t>
        </w:r>
      </w:hyperlink>
      <w:r w:rsidRPr="000B4ECE">
        <w:rPr>
          <w:rStyle w:val="default"/>
          <w:rFonts w:cs="FrankRuehl" w:hint="cs"/>
          <w:vanish/>
          <w:szCs w:val="20"/>
          <w:shd w:val="clear" w:color="auto" w:fill="FFFF99"/>
          <w:rtl/>
        </w:rPr>
        <w:t>)</w:t>
      </w:r>
    </w:p>
    <w:p w:rsidR="00CB70C7" w:rsidRPr="000B4ECE" w:rsidRDefault="00CB70C7" w:rsidP="00CB70C7">
      <w:pPr>
        <w:pStyle w:val="P00"/>
        <w:ind w:left="0" w:right="1134"/>
        <w:rPr>
          <w:rStyle w:val="default"/>
          <w:rFonts w:cs="FrankRuehl" w:hint="cs"/>
          <w:vanish/>
          <w:sz w:val="22"/>
          <w:szCs w:val="22"/>
          <w:u w:val="single"/>
          <w:shd w:val="clear" w:color="auto" w:fill="FFFF99"/>
          <w:rtl/>
        </w:rPr>
      </w:pPr>
      <w:r w:rsidRPr="000B4ECE">
        <w:rPr>
          <w:rStyle w:val="default"/>
          <w:rFonts w:cs="FrankRuehl" w:hint="cs"/>
          <w:vanish/>
          <w:sz w:val="22"/>
          <w:szCs w:val="22"/>
          <w:shd w:val="clear" w:color="auto" w:fill="FFFF99"/>
          <w:rtl/>
        </w:rPr>
        <w:tab/>
        <w:t>(א)</w:t>
      </w:r>
      <w:r w:rsidRPr="000B4ECE">
        <w:rPr>
          <w:rStyle w:val="default"/>
          <w:rFonts w:cs="FrankRuehl" w:hint="cs"/>
          <w:vanish/>
          <w:sz w:val="22"/>
          <w:szCs w:val="22"/>
          <w:shd w:val="clear" w:color="auto" w:fill="FFFF99"/>
          <w:rtl/>
        </w:rPr>
        <w:tab/>
        <w:t>הכנסת תבחר</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מבין חבריה יושב ראש וסגנים ליושב ראש.</w:t>
      </w:r>
      <w:r w:rsidRPr="000B4ECE">
        <w:rPr>
          <w:rStyle w:val="default"/>
          <w:rFonts w:cs="FrankRuehl" w:hint="cs"/>
          <w:vanish/>
          <w:shd w:val="clear" w:color="auto" w:fill="FFFF99"/>
          <w:rtl/>
        </w:rPr>
        <w:t xml:space="preserve"> </w:t>
      </w:r>
      <w:r w:rsidRPr="000B4ECE">
        <w:rPr>
          <w:rStyle w:val="default"/>
          <w:rFonts w:cs="FrankRuehl" w:hint="cs"/>
          <w:vanish/>
          <w:sz w:val="22"/>
          <w:szCs w:val="22"/>
          <w:shd w:val="clear" w:color="auto" w:fill="FFFF99"/>
          <w:rtl/>
        </w:rPr>
        <w:t xml:space="preserve">עד לבחירת יושב ראש הכנסת, יכהן הותיק שבחברי הכנסת, שאינו ראש הממשלה, שר או סגן שר, כיושב ראש הכנסת בפועל. </w:t>
      </w:r>
      <w:r w:rsidRPr="000B4ECE">
        <w:rPr>
          <w:rStyle w:val="default"/>
          <w:rFonts w:cs="FrankRuehl"/>
          <w:vanish/>
          <w:sz w:val="22"/>
          <w:szCs w:val="22"/>
          <w:u w:val="single"/>
          <w:shd w:val="clear" w:color="auto" w:fill="FFFF99"/>
          <w:rtl/>
        </w:rPr>
        <w:t>בסעיף זה, "ותיק" – מי שתקופת כהונתו בכנסת</w:t>
      </w:r>
      <w:r w:rsidRPr="000B4ECE">
        <w:rPr>
          <w:rStyle w:val="default"/>
          <w:rFonts w:cs="FrankRuehl" w:hint="cs"/>
          <w:vanish/>
          <w:sz w:val="22"/>
          <w:szCs w:val="22"/>
          <w:u w:val="single"/>
          <w:shd w:val="clear" w:color="auto" w:fill="FFFF99"/>
          <w:rtl/>
        </w:rPr>
        <w:t xml:space="preserve"> </w:t>
      </w:r>
      <w:r w:rsidRPr="000B4ECE">
        <w:rPr>
          <w:rStyle w:val="default"/>
          <w:rFonts w:cs="FrankRuehl"/>
          <w:vanish/>
          <w:sz w:val="22"/>
          <w:szCs w:val="22"/>
          <w:u w:val="single"/>
          <w:shd w:val="clear" w:color="auto" w:fill="FFFF99"/>
          <w:rtl/>
        </w:rPr>
        <w:t>היא הארוכה ביותר, ברציפות או שלא ברציפות, ומבין בעלי ותק שווה – המבוגר שבהם</w:t>
      </w:r>
      <w:r w:rsidRPr="000B4ECE">
        <w:rPr>
          <w:rStyle w:val="default"/>
          <w:rFonts w:cs="FrankRuehl" w:hint="cs"/>
          <w:vanish/>
          <w:sz w:val="22"/>
          <w:szCs w:val="22"/>
          <w:u w:val="single"/>
          <w:shd w:val="clear" w:color="auto" w:fill="FFFF99"/>
          <w:rtl/>
        </w:rPr>
        <w:t>.</w:t>
      </w:r>
    </w:p>
    <w:p w:rsidR="00CB70C7" w:rsidRPr="000B4ECE" w:rsidRDefault="00CB70C7">
      <w:pPr>
        <w:pStyle w:val="P00"/>
        <w:spacing w:before="0"/>
        <w:ind w:left="0" w:right="1134"/>
        <w:rPr>
          <w:rStyle w:val="default"/>
          <w:rFonts w:cs="FrankRuehl" w:hint="cs"/>
          <w:vanish/>
          <w:szCs w:val="20"/>
          <w:shd w:val="clear" w:color="auto" w:fill="FFFF99"/>
          <w:rtl/>
        </w:rPr>
      </w:pPr>
    </w:p>
    <w:p w:rsidR="00CB70C7" w:rsidRPr="000B4ECE" w:rsidRDefault="00CB70C7">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14.1.2016</w:t>
      </w:r>
    </w:p>
    <w:p w:rsidR="00CB70C7" w:rsidRPr="000B4ECE" w:rsidRDefault="00CB70C7">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43</w:t>
      </w:r>
    </w:p>
    <w:p w:rsidR="00CB70C7" w:rsidRPr="000B4ECE" w:rsidRDefault="00CB70C7">
      <w:pPr>
        <w:pStyle w:val="P00"/>
        <w:spacing w:before="0"/>
        <w:ind w:left="0" w:right="1134"/>
        <w:rPr>
          <w:rStyle w:val="default"/>
          <w:rFonts w:cs="FrankRuehl" w:hint="cs"/>
          <w:vanish/>
          <w:szCs w:val="20"/>
          <w:shd w:val="clear" w:color="auto" w:fill="FFFF99"/>
          <w:rtl/>
        </w:rPr>
      </w:pPr>
      <w:hyperlink r:id="rId68" w:history="1">
        <w:r w:rsidRPr="000B4ECE">
          <w:rPr>
            <w:rStyle w:val="Hyperlink"/>
            <w:rFonts w:hint="cs"/>
            <w:vanish/>
            <w:szCs w:val="20"/>
            <w:shd w:val="clear" w:color="auto" w:fill="FFFF99"/>
            <w:rtl/>
          </w:rPr>
          <w:t>ס"ח תשע"ו מס' 2523</w:t>
        </w:r>
      </w:hyperlink>
      <w:r w:rsidRPr="000B4ECE">
        <w:rPr>
          <w:rStyle w:val="default"/>
          <w:rFonts w:cs="FrankRuehl" w:hint="cs"/>
          <w:vanish/>
          <w:szCs w:val="20"/>
          <w:shd w:val="clear" w:color="auto" w:fill="FFFF99"/>
          <w:rtl/>
        </w:rPr>
        <w:t xml:space="preserve"> מיום 14.1.2016 עמ' 338 (</w:t>
      </w:r>
      <w:hyperlink r:id="rId69" w:history="1">
        <w:r w:rsidRPr="000B4ECE">
          <w:rPr>
            <w:rStyle w:val="Hyperlink"/>
            <w:rFonts w:hint="cs"/>
            <w:vanish/>
            <w:szCs w:val="20"/>
            <w:shd w:val="clear" w:color="auto" w:fill="FFFF99"/>
            <w:rtl/>
          </w:rPr>
          <w:t>ה"ח 604</w:t>
        </w:r>
      </w:hyperlink>
      <w:r w:rsidRPr="000B4ECE">
        <w:rPr>
          <w:rStyle w:val="default"/>
          <w:rFonts w:cs="FrankRuehl" w:hint="cs"/>
          <w:vanish/>
          <w:szCs w:val="20"/>
          <w:shd w:val="clear" w:color="auto" w:fill="FFFF99"/>
          <w:rtl/>
        </w:rPr>
        <w:t>)</w:t>
      </w:r>
    </w:p>
    <w:p w:rsidR="00293683" w:rsidRDefault="00293683">
      <w:pPr>
        <w:pStyle w:val="P00"/>
        <w:ind w:left="0" w:right="1134"/>
        <w:rPr>
          <w:rStyle w:val="default"/>
          <w:rFonts w:cs="FrankRuehl" w:hint="cs"/>
          <w:sz w:val="2"/>
          <w:szCs w:val="2"/>
          <w:shd w:val="clear" w:color="auto" w:fill="FFFF99"/>
          <w:rtl/>
        </w:rPr>
      </w:pPr>
      <w:r w:rsidRPr="000B4ECE">
        <w:rPr>
          <w:rStyle w:val="default"/>
          <w:rFonts w:cs="FrankRuehl" w:hint="cs"/>
          <w:vanish/>
          <w:sz w:val="22"/>
          <w:szCs w:val="22"/>
          <w:shd w:val="clear" w:color="auto" w:fill="FFFF99"/>
          <w:rtl/>
        </w:rPr>
        <w:tab/>
        <w:t>(א)</w:t>
      </w:r>
      <w:r w:rsidRPr="000B4ECE">
        <w:rPr>
          <w:rStyle w:val="default"/>
          <w:rFonts w:cs="FrankRuehl" w:hint="cs"/>
          <w:vanish/>
          <w:sz w:val="22"/>
          <w:szCs w:val="22"/>
          <w:shd w:val="clear" w:color="auto" w:fill="FFFF99"/>
          <w:rtl/>
        </w:rPr>
        <w:tab/>
        <w:t>הכנסת תבחר</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מבין חבריה יושב ראש וסגנים ליושב ראש.</w:t>
      </w:r>
      <w:r w:rsidRPr="000B4ECE">
        <w:rPr>
          <w:rStyle w:val="default"/>
          <w:rFonts w:cs="FrankRuehl" w:hint="cs"/>
          <w:vanish/>
          <w:shd w:val="clear" w:color="auto" w:fill="FFFF99"/>
          <w:rtl/>
        </w:rPr>
        <w:t xml:space="preserve"> </w:t>
      </w:r>
      <w:r w:rsidRPr="000B4ECE">
        <w:rPr>
          <w:rStyle w:val="default"/>
          <w:rFonts w:cs="FrankRuehl" w:hint="cs"/>
          <w:vanish/>
          <w:sz w:val="22"/>
          <w:szCs w:val="22"/>
          <w:shd w:val="clear" w:color="auto" w:fill="FFFF99"/>
          <w:rtl/>
        </w:rPr>
        <w:t>עד לבחירת יושב ראש הכנסת,</w:t>
      </w:r>
      <w:r w:rsidR="00CB70C7" w:rsidRPr="000B4ECE">
        <w:rPr>
          <w:rStyle w:val="default"/>
          <w:rFonts w:cs="FrankRuehl" w:hint="cs"/>
          <w:vanish/>
          <w:sz w:val="22"/>
          <w:szCs w:val="22"/>
          <w:shd w:val="clear" w:color="auto" w:fill="FFFF99"/>
          <w:rtl/>
        </w:rPr>
        <w:t xml:space="preserve"> </w:t>
      </w:r>
      <w:r w:rsidR="00CB70C7" w:rsidRPr="000B4ECE">
        <w:rPr>
          <w:rStyle w:val="default"/>
          <w:rFonts w:cs="FrankRuehl" w:hint="cs"/>
          <w:vanish/>
          <w:sz w:val="22"/>
          <w:szCs w:val="22"/>
          <w:u w:val="single"/>
          <w:shd w:val="clear" w:color="auto" w:fill="FFFF99"/>
          <w:rtl/>
        </w:rPr>
        <w:t xml:space="preserve">ימשיך לכהן בתפקידו יושב ראש הכנסת היוצאת אם שב ונבחר כחבר הכנסת, ואם לא שב ונבחר </w:t>
      </w:r>
      <w:r w:rsidR="00CB70C7" w:rsidRPr="000B4ECE">
        <w:rPr>
          <w:rStyle w:val="default"/>
          <w:rFonts w:cs="FrankRuehl"/>
          <w:vanish/>
          <w:sz w:val="22"/>
          <w:szCs w:val="22"/>
          <w:u w:val="single"/>
          <w:shd w:val="clear" w:color="auto" w:fill="FFFF99"/>
          <w:rtl/>
        </w:rPr>
        <w:t>–</w:t>
      </w:r>
      <w:r w:rsidRPr="000B4ECE">
        <w:rPr>
          <w:rStyle w:val="default"/>
          <w:rFonts w:cs="FrankRuehl" w:hint="cs"/>
          <w:vanish/>
          <w:sz w:val="22"/>
          <w:szCs w:val="22"/>
          <w:shd w:val="clear" w:color="auto" w:fill="FFFF99"/>
          <w:rtl/>
        </w:rPr>
        <w:t xml:space="preserve"> יכהן הותיק שבחברי הכנסת, שאינו ראש הממשלה, שר או סגן שר, כיושב ראש הכנסת בפועל. </w:t>
      </w:r>
      <w:r w:rsidRPr="000B4ECE">
        <w:rPr>
          <w:rStyle w:val="default"/>
          <w:rFonts w:cs="FrankRuehl"/>
          <w:vanish/>
          <w:sz w:val="22"/>
          <w:szCs w:val="22"/>
          <w:shd w:val="clear" w:color="auto" w:fill="FFFF99"/>
          <w:rtl/>
        </w:rPr>
        <w:t>בסעיף זה, "ותיק" – מי שתקופת כהונתו בכנסת</w:t>
      </w:r>
      <w:r w:rsidRPr="000B4ECE">
        <w:rPr>
          <w:rStyle w:val="default"/>
          <w:rFonts w:cs="FrankRuehl" w:hint="cs"/>
          <w:vanish/>
          <w:sz w:val="22"/>
          <w:szCs w:val="22"/>
          <w:shd w:val="clear" w:color="auto" w:fill="FFFF99"/>
          <w:rtl/>
        </w:rPr>
        <w:t xml:space="preserve"> </w:t>
      </w:r>
      <w:r w:rsidRPr="000B4ECE">
        <w:rPr>
          <w:rStyle w:val="default"/>
          <w:rFonts w:cs="FrankRuehl"/>
          <w:vanish/>
          <w:sz w:val="22"/>
          <w:szCs w:val="22"/>
          <w:shd w:val="clear" w:color="auto" w:fill="FFFF99"/>
          <w:rtl/>
        </w:rPr>
        <w:t>היא הארוכה ביותר, ברציפות או שלא ברציפות, ומבין בעלי ותק שווה – המבוגר שבהם</w:t>
      </w:r>
      <w:r w:rsidRPr="000B4ECE">
        <w:rPr>
          <w:rStyle w:val="default"/>
          <w:rFonts w:cs="FrankRuehl" w:hint="cs"/>
          <w:vanish/>
          <w:sz w:val="22"/>
          <w:szCs w:val="22"/>
          <w:shd w:val="clear" w:color="auto" w:fill="FFFF99"/>
          <w:rtl/>
        </w:rPr>
        <w:t>.</w:t>
      </w:r>
      <w:bookmarkEnd w:id="39"/>
    </w:p>
    <w:p w:rsidR="00293683" w:rsidRDefault="00293683" w:rsidP="00D00FEB">
      <w:pPr>
        <w:pStyle w:val="P00"/>
        <w:spacing w:before="72"/>
        <w:ind w:left="0" w:right="1134"/>
        <w:rPr>
          <w:rStyle w:val="default"/>
          <w:rFonts w:cs="FrankRuehl"/>
          <w:rtl/>
        </w:rPr>
      </w:pPr>
      <w:bookmarkStart w:id="40" w:name="Seif7"/>
      <w:bookmarkEnd w:id="40"/>
      <w:r>
        <w:rPr>
          <w:rStyle w:val="default"/>
          <w:rFonts w:cs="Miriam"/>
          <w:sz w:val="32"/>
          <w:szCs w:val="32"/>
        </w:rPr>
        <w:pict>
          <v:rect id="_x0000_s2087" style="position:absolute;left:0;text-align:left;margin-left:464.5pt;margin-top:8.05pt;width:75.05pt;height:67.6pt;z-index:251617792" o:allowincell="f" filled="f" stroked="f" strokecolor="lime" strokeweight=".25pt">
            <v:textbox style="mso-next-textbox:#_x0000_s2087" inset="0,0,0,0">
              <w:txbxContent>
                <w:p w:rsidR="00293683" w:rsidRDefault="00293683">
                  <w:pPr>
                    <w:spacing w:line="160" w:lineRule="exact"/>
                    <w:jc w:val="left"/>
                    <w:rPr>
                      <w:rFonts w:cs="Miriam"/>
                      <w:noProof/>
                      <w:szCs w:val="18"/>
                      <w:rtl/>
                    </w:rPr>
                  </w:pPr>
                  <w:r>
                    <w:rPr>
                      <w:rFonts w:cs="Miriam"/>
                      <w:szCs w:val="18"/>
                      <w:rtl/>
                    </w:rPr>
                    <w:t>ממ</w:t>
                  </w:r>
                  <w:r>
                    <w:rPr>
                      <w:rFonts w:cs="Miriam" w:hint="cs"/>
                      <w:szCs w:val="18"/>
                      <w:rtl/>
                    </w:rPr>
                    <w:t xml:space="preserve">לא מקום של </w:t>
                  </w:r>
                  <w:r>
                    <w:rPr>
                      <w:rFonts w:cs="Miriam"/>
                      <w:szCs w:val="18"/>
                      <w:rtl/>
                    </w:rPr>
                    <w:t>י</w:t>
                  </w:r>
                  <w:r>
                    <w:rPr>
                      <w:rFonts w:cs="Miriam" w:hint="cs"/>
                      <w:szCs w:val="18"/>
                      <w:rtl/>
                    </w:rPr>
                    <w:t xml:space="preserve">ושב ראש הכנסת ויושב ראש </w:t>
                  </w:r>
                  <w:r>
                    <w:rPr>
                      <w:rFonts w:cs="Miriam"/>
                      <w:szCs w:val="18"/>
                      <w:rtl/>
                    </w:rPr>
                    <w:t>ה</w:t>
                  </w:r>
                  <w:r>
                    <w:rPr>
                      <w:rFonts w:cs="Miriam" w:hint="cs"/>
                      <w:szCs w:val="18"/>
                      <w:rtl/>
                    </w:rPr>
                    <w:t>כנסת בפועל</w:t>
                  </w:r>
                </w:p>
                <w:p w:rsidR="00293683" w:rsidRDefault="00293683">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תשכ"ז-1967</w:t>
                  </w:r>
                </w:p>
                <w:p w:rsidR="00293683" w:rsidRDefault="00293683">
                  <w:pPr>
                    <w:spacing w:line="160" w:lineRule="exact"/>
                    <w:jc w:val="left"/>
                    <w:rPr>
                      <w:rFonts w:cs="Miriam"/>
                      <w:szCs w:val="18"/>
                      <w:rtl/>
                    </w:rPr>
                  </w:pPr>
                  <w:r>
                    <w:rPr>
                      <w:rFonts w:cs="Miriam" w:hint="cs"/>
                      <w:szCs w:val="18"/>
                      <w:rtl/>
                    </w:rPr>
                    <w:t xml:space="preserve">(תיקון מס' 27) </w:t>
                  </w:r>
                </w:p>
                <w:p w:rsidR="00293683" w:rsidRDefault="00293683">
                  <w:pPr>
                    <w:spacing w:line="160" w:lineRule="exact"/>
                    <w:jc w:val="left"/>
                    <w:rPr>
                      <w:rFonts w:cs="Miriam" w:hint="cs"/>
                      <w:szCs w:val="18"/>
                      <w:rtl/>
                    </w:rPr>
                  </w:pPr>
                  <w:r>
                    <w:rPr>
                      <w:rFonts w:cs="Miriam"/>
                      <w:szCs w:val="18"/>
                      <w:rtl/>
                    </w:rPr>
                    <w:t>ת</w:t>
                  </w:r>
                  <w:r>
                    <w:rPr>
                      <w:rFonts w:cs="Miriam" w:hint="cs"/>
                      <w:szCs w:val="18"/>
                      <w:rtl/>
                    </w:rPr>
                    <w:t>ש"ס-2000</w:t>
                  </w:r>
                </w:p>
              </w:txbxContent>
            </v:textbox>
            <w10:anchorlock/>
          </v:rect>
        </w:pict>
      </w:r>
      <w:r>
        <w:rPr>
          <w:rStyle w:val="default"/>
          <w:rFonts w:cs="Miriam"/>
          <w:sz w:val="32"/>
          <w:szCs w:val="32"/>
          <w:rtl/>
        </w:rPr>
        <w:t>20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t xml:space="preserve">יצא יושב ראש הכנסת את גבולות המדינה, ימלא סגן ליושב ראש את מקומו עד שישוב היושב ראש. </w:t>
      </w:r>
    </w:p>
    <w:p w:rsidR="00293683" w:rsidRDefault="0029368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הודיע יושב ראש הכנסת לועדת הכנסת או שקבעה ועדת הכנסת כי מטעמי בריאות נבצר מיושב ראש הכנסת דרך ארעי למלא תפקידו, או הודיע יושב ראש הכנסת כי נבצר ממנו דרך ארעי למלא את תפקידו וועדת הכנסת אישרה את הודע</w:t>
      </w:r>
      <w:r>
        <w:rPr>
          <w:rStyle w:val="default"/>
          <w:rFonts w:cs="FrankRuehl"/>
          <w:rtl/>
        </w:rPr>
        <w:t>ת</w:t>
      </w:r>
      <w:r>
        <w:rPr>
          <w:rStyle w:val="default"/>
          <w:rFonts w:cs="FrankRuehl" w:hint="cs"/>
          <w:rtl/>
        </w:rPr>
        <w:t>ו, ימלא סגן ליושב ראש את מקומו עד שיודיע יושב ראש הכנסת לועדת הכנסת או עד שתקבע ועדת הכנסת כי לא נבצר עוד ממנו למלא תפקידו.</w:t>
      </w:r>
    </w:p>
    <w:p w:rsidR="00293683" w:rsidRDefault="00293683" w:rsidP="00D00FE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נתפנתה משרתו של יושב ראש הכנסת </w:t>
      </w:r>
      <w:r w:rsidR="00D00FEB">
        <w:rPr>
          <w:rStyle w:val="default"/>
          <w:rFonts w:cs="FrankRuehl" w:hint="cs"/>
          <w:rtl/>
        </w:rPr>
        <w:t>-</w:t>
      </w:r>
      <w:r>
        <w:rPr>
          <w:rStyle w:val="default"/>
          <w:rFonts w:cs="FrankRuehl" w:hint="cs"/>
          <w:rtl/>
        </w:rPr>
        <w:t xml:space="preserve"> מפני שהתפטר או נפטר או מפני שקבעה ועדת הכנסת כי מטעמי בריאות נבצר ממנו דרך קבע למלא תפקידו </w:t>
      </w:r>
      <w:r w:rsidR="00D00FEB">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כהן סגן ליושב ראש כיושב ראש הכנסת בפועל עד שתבחר הכנסת יושב ראש חדש.</w:t>
      </w:r>
    </w:p>
    <w:p w:rsidR="00293683" w:rsidRDefault="00293683">
      <w:pPr>
        <w:pStyle w:val="P02"/>
        <w:spacing w:before="72"/>
        <w:ind w:left="1021" w:right="1134"/>
        <w:rPr>
          <w:rStyle w:val="default"/>
          <w:rFonts w:cs="FrankRuehl"/>
          <w:rtl/>
        </w:rPr>
      </w:pPr>
      <w:r>
        <w:rPr>
          <w:lang w:val="he-IL"/>
        </w:rPr>
        <w:pict>
          <v:rect id="_x0000_s2088" style="position:absolute;left:0;text-align:left;margin-left:464.5pt;margin-top:8.05pt;width:75.05pt;height:16pt;z-index:251618816" o:allowincell="f" filled="f" stroked="f" strokecolor="lime" strokeweight=".25pt">
            <v:textbox inset="0,0,0,0">
              <w:txbxContent>
                <w:p w:rsidR="00293683" w:rsidRDefault="00293683">
                  <w:pPr>
                    <w:spacing w:line="160" w:lineRule="exact"/>
                    <w:jc w:val="left"/>
                    <w:rPr>
                      <w:rFonts w:cs="Miriam"/>
                      <w:szCs w:val="18"/>
                      <w:rtl/>
                    </w:rPr>
                  </w:pPr>
                  <w:r>
                    <w:rPr>
                      <w:rFonts w:cs="Miriam" w:hint="cs"/>
                      <w:szCs w:val="18"/>
                      <w:rtl/>
                    </w:rPr>
                    <w:t>(תיקון מ</w:t>
                  </w:r>
                  <w:r>
                    <w:rPr>
                      <w:rFonts w:cs="Miriam"/>
                      <w:szCs w:val="18"/>
                      <w:rtl/>
                    </w:rPr>
                    <w:t>ס</w:t>
                  </w:r>
                  <w:r>
                    <w:rPr>
                      <w:rFonts w:cs="Miriam" w:hint="cs"/>
                      <w:szCs w:val="18"/>
                      <w:rtl/>
                    </w:rPr>
                    <w:t xml:space="preserve">' 24)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הושעה יושב ראש הכנסת מכהונתו בהחלטה לפי סעיף 20(ג), יכהן סגן ליושב ראש הכנסת כיושב ראש הכנסת בפועל, עד לביטול ההשעיה או ע</w:t>
      </w:r>
      <w:r>
        <w:rPr>
          <w:rStyle w:val="default"/>
          <w:rFonts w:cs="FrankRuehl"/>
          <w:rtl/>
        </w:rPr>
        <w:t>ד</w:t>
      </w:r>
      <w:r>
        <w:rPr>
          <w:rStyle w:val="default"/>
          <w:rFonts w:cs="FrankRuehl" w:hint="cs"/>
          <w:rtl/>
        </w:rPr>
        <w:t xml:space="preserve"> לבחירת יושב ראש חדש, לפי הענין;</w:t>
      </w:r>
    </w:p>
    <w:p w:rsidR="00293683" w:rsidRDefault="0029368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הועבר יושב ראש הכנסת מכהונתו בהחלטה לפי סעיף 20(ד), יכהן סגן ליושב ראש הכנסת כיושב ראש הכנסת בפועל עד לבחירת יושב ראש חדש.</w:t>
      </w:r>
    </w:p>
    <w:p w:rsidR="00293683" w:rsidRDefault="0029368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הסגן ליושב ראש שיכהן כממלא מקום של יושב ראש הכנסת או כיושב ראש הכנסת בפועל הוא הסגן שנבחר </w:t>
      </w:r>
      <w:r>
        <w:rPr>
          <w:rStyle w:val="default"/>
          <w:rFonts w:cs="FrankRuehl"/>
          <w:rtl/>
        </w:rPr>
        <w:t>ל</w:t>
      </w:r>
      <w:r>
        <w:rPr>
          <w:rStyle w:val="default"/>
          <w:rFonts w:cs="FrankRuehl" w:hint="cs"/>
          <w:rtl/>
        </w:rPr>
        <w:t>כך על ידי ועדת הכנסת.</w:t>
      </w:r>
    </w:p>
    <w:p w:rsidR="00293683" w:rsidRDefault="0029368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בכהונתו כממלא מקום של יושב ראש הכנסת או כיושב ראש הכנסת בפועל יכהן הסגן ליושב ראש בכל כהונה המיועדת ליושב ראש הכנסת על פי דין, ימלא כל תפקיד המוטל על יושב ראש הכנסת על פי דין וישתמש בכל סמכות הנתונה ליושב ראש הכנסת על פי דין.</w:t>
      </w:r>
    </w:p>
    <w:p w:rsidR="00293683" w:rsidRDefault="00293683">
      <w:pPr>
        <w:pStyle w:val="P00"/>
        <w:spacing w:before="72"/>
        <w:ind w:left="0" w:right="1134"/>
        <w:rPr>
          <w:rStyle w:val="default"/>
          <w:rFonts w:cs="FrankRuehl" w:hint="cs"/>
          <w:rtl/>
        </w:rPr>
      </w:pPr>
      <w:r>
        <w:rPr>
          <w:lang w:val="he-IL"/>
        </w:rPr>
        <w:pict>
          <v:rect id="_x0000_s2089" style="position:absolute;left:0;text-align:left;margin-left:464.5pt;margin-top:8.05pt;width:75.05pt;height:16pt;z-index:251619840" o:allowincell="f" filled="f" stroked="f" strokecolor="lime" strokeweight=".25pt">
            <v:textbox inset="0,0,0,0">
              <w:txbxContent>
                <w:p w:rsidR="00293683" w:rsidRDefault="00293683">
                  <w:pPr>
                    <w:spacing w:line="160" w:lineRule="exact"/>
                    <w:jc w:val="left"/>
                    <w:rPr>
                      <w:rFonts w:cs="Miriam"/>
                      <w:szCs w:val="18"/>
                      <w:rtl/>
                    </w:rPr>
                  </w:pPr>
                  <w:r>
                    <w:rPr>
                      <w:rFonts w:cs="Miriam" w:hint="cs"/>
                      <w:szCs w:val="18"/>
                      <w:rtl/>
                    </w:rPr>
                    <w:t xml:space="preserve">(תיקון מס' 24)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הוראות סעיף זה יחולו, בשינויים המחוייבים, גם אם הנסיבות האמורות בסעיפים קטנים (א), (ב), (ג) או (ג1) לגבי יושב ראש הכנסת נתקיימו במי שמכהן כממלא מקום של יושב ראש הכנסת או כיושב ראש הכנסת בפועל.</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41" w:name="Rov93"/>
      <w:r w:rsidRPr="000B4ECE">
        <w:rPr>
          <w:rStyle w:val="default"/>
          <w:rFonts w:cs="FrankRuehl" w:hint="cs"/>
          <w:vanish/>
          <w:color w:val="FF0000"/>
          <w:szCs w:val="20"/>
          <w:shd w:val="clear" w:color="auto" w:fill="FFFF99"/>
          <w:rtl/>
        </w:rPr>
        <w:t>מיום 23.3.1967</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4</w:t>
      </w:r>
    </w:p>
    <w:p w:rsidR="00293683" w:rsidRPr="000B4ECE" w:rsidRDefault="00293683">
      <w:pPr>
        <w:pStyle w:val="P00"/>
        <w:spacing w:before="0"/>
        <w:ind w:left="0" w:right="1134"/>
        <w:rPr>
          <w:rStyle w:val="default"/>
          <w:rFonts w:cs="FrankRuehl" w:hint="cs"/>
          <w:vanish/>
          <w:szCs w:val="20"/>
          <w:shd w:val="clear" w:color="auto" w:fill="FFFF99"/>
          <w:rtl/>
        </w:rPr>
      </w:pPr>
      <w:hyperlink r:id="rId70" w:history="1">
        <w:r w:rsidRPr="000B4ECE">
          <w:rPr>
            <w:rStyle w:val="Hyperlink"/>
            <w:rFonts w:hint="cs"/>
            <w:vanish/>
            <w:szCs w:val="20"/>
            <w:shd w:val="clear" w:color="auto" w:fill="FFFF99"/>
            <w:rtl/>
          </w:rPr>
          <w:t>ס"ח תשכ"ז מס' 493</w:t>
        </w:r>
      </w:hyperlink>
      <w:r w:rsidRPr="000B4ECE">
        <w:rPr>
          <w:rStyle w:val="default"/>
          <w:rFonts w:cs="FrankRuehl" w:hint="cs"/>
          <w:vanish/>
          <w:szCs w:val="20"/>
          <w:shd w:val="clear" w:color="auto" w:fill="FFFF99"/>
          <w:rtl/>
        </w:rPr>
        <w:t xml:space="preserve"> מיום 23.3.1967 עמ' 24 (</w:t>
      </w:r>
      <w:hyperlink r:id="rId71" w:history="1">
        <w:r w:rsidRPr="000B4ECE">
          <w:rPr>
            <w:rStyle w:val="Hyperlink"/>
            <w:rFonts w:hint="cs"/>
            <w:vanish/>
            <w:szCs w:val="20"/>
            <w:shd w:val="clear" w:color="auto" w:fill="FFFF99"/>
            <w:rtl/>
          </w:rPr>
          <w:t>ה"ח 710</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הוספת סעיף 20א</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17.7.1997</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24</w:t>
      </w:r>
    </w:p>
    <w:p w:rsidR="00293683" w:rsidRPr="000B4ECE" w:rsidRDefault="00293683">
      <w:pPr>
        <w:pStyle w:val="P00"/>
        <w:spacing w:before="0"/>
        <w:ind w:left="0" w:right="1134"/>
        <w:rPr>
          <w:rStyle w:val="default"/>
          <w:rFonts w:cs="FrankRuehl" w:hint="cs"/>
          <w:vanish/>
          <w:szCs w:val="20"/>
          <w:shd w:val="clear" w:color="auto" w:fill="FFFF99"/>
          <w:rtl/>
        </w:rPr>
      </w:pPr>
      <w:hyperlink r:id="rId72" w:history="1">
        <w:r w:rsidRPr="000B4ECE">
          <w:rPr>
            <w:rStyle w:val="Hyperlink"/>
            <w:rFonts w:hint="cs"/>
            <w:vanish/>
            <w:szCs w:val="20"/>
            <w:shd w:val="clear" w:color="auto" w:fill="FFFF99"/>
            <w:rtl/>
          </w:rPr>
          <w:t>ס"ח תשנ"ז מס' 1630</w:t>
        </w:r>
      </w:hyperlink>
      <w:r w:rsidRPr="000B4ECE">
        <w:rPr>
          <w:rStyle w:val="default"/>
          <w:rFonts w:cs="FrankRuehl" w:hint="cs"/>
          <w:vanish/>
          <w:szCs w:val="20"/>
          <w:shd w:val="clear" w:color="auto" w:fill="FFFF99"/>
          <w:rtl/>
        </w:rPr>
        <w:t xml:space="preserve"> מיום 17.7.1997 עמ' 186 (</w:t>
      </w:r>
      <w:hyperlink r:id="rId73" w:history="1">
        <w:r w:rsidRPr="000B4ECE">
          <w:rPr>
            <w:rStyle w:val="Hyperlink"/>
            <w:rFonts w:hint="cs"/>
            <w:vanish/>
            <w:szCs w:val="20"/>
            <w:shd w:val="clear" w:color="auto" w:fill="FFFF99"/>
            <w:rtl/>
          </w:rPr>
          <w:t>ה"ח 2582</w:t>
        </w:r>
      </w:hyperlink>
      <w:r w:rsidRPr="000B4ECE">
        <w:rPr>
          <w:rStyle w:val="default"/>
          <w:rFonts w:cs="FrankRuehl" w:hint="cs"/>
          <w:vanish/>
          <w:szCs w:val="20"/>
          <w:shd w:val="clear" w:color="auto" w:fill="FFFF99"/>
          <w:rtl/>
        </w:rPr>
        <w:t>)</w:t>
      </w:r>
    </w:p>
    <w:p w:rsidR="00293683" w:rsidRPr="000B4ECE" w:rsidRDefault="00293683">
      <w:pPr>
        <w:pStyle w:val="P02"/>
        <w:ind w:left="1021" w:right="1134"/>
        <w:rPr>
          <w:rStyle w:val="default"/>
          <w:rFonts w:cs="FrankRuehl"/>
          <w:vanish/>
          <w:sz w:val="22"/>
          <w:szCs w:val="22"/>
          <w:u w:val="single"/>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ג1)</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(1)</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הושעה יושב ראש הכנסת מכהונתו בהחלטה לפי סעיף 20(ג), יכהן סגן ליושב ראש הכנסת כיושב ראש הכנסת בפועל, עד לביטול ההשעיה או ע</w:t>
      </w:r>
      <w:r w:rsidRPr="000B4ECE">
        <w:rPr>
          <w:rStyle w:val="default"/>
          <w:rFonts w:cs="FrankRuehl"/>
          <w:vanish/>
          <w:sz w:val="22"/>
          <w:szCs w:val="22"/>
          <w:u w:val="single"/>
          <w:shd w:val="clear" w:color="auto" w:fill="FFFF99"/>
          <w:rtl/>
        </w:rPr>
        <w:t>ד</w:t>
      </w:r>
      <w:r w:rsidRPr="000B4ECE">
        <w:rPr>
          <w:rStyle w:val="default"/>
          <w:rFonts w:cs="FrankRuehl" w:hint="cs"/>
          <w:vanish/>
          <w:sz w:val="22"/>
          <w:szCs w:val="22"/>
          <w:u w:val="single"/>
          <w:shd w:val="clear" w:color="auto" w:fill="FFFF99"/>
          <w:rtl/>
        </w:rPr>
        <w:t xml:space="preserve"> לבחירת יושב ראש חדש, לפי הענין;</w:t>
      </w:r>
    </w:p>
    <w:p w:rsidR="00293683" w:rsidRPr="000B4ECE" w:rsidRDefault="00293683">
      <w:pPr>
        <w:pStyle w:val="P22"/>
        <w:spacing w:before="0"/>
        <w:ind w:left="1021" w:right="1134"/>
        <w:rPr>
          <w:rStyle w:val="default"/>
          <w:rFonts w:cs="FrankRuehl"/>
          <w:vanish/>
          <w:sz w:val="22"/>
          <w:szCs w:val="22"/>
          <w:u w:val="single"/>
          <w:shd w:val="clear" w:color="auto" w:fill="FFFF99"/>
          <w:rtl/>
        </w:rPr>
      </w:pPr>
      <w:r w:rsidRPr="000B4ECE">
        <w:rPr>
          <w:rStyle w:val="default"/>
          <w:rFonts w:cs="FrankRuehl"/>
          <w:vanish/>
          <w:sz w:val="22"/>
          <w:szCs w:val="22"/>
          <w:u w:val="single"/>
          <w:shd w:val="clear" w:color="auto" w:fill="FFFF99"/>
          <w:rtl/>
        </w:rPr>
        <w:t>(2)</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הועבר יושב ראש הכנסת מכהונתו בהחלטה לפי סעיף 20(ד), יכהן סגן ליושב ראש הכנסת כיושב ראש הכנסת בפועל עד לבחירת יושב ראש חדש.</w:t>
      </w:r>
    </w:p>
    <w:p w:rsidR="00293683" w:rsidRPr="000B4ECE" w:rsidRDefault="00293683">
      <w:pPr>
        <w:pStyle w:val="P00"/>
        <w:spacing w:before="0"/>
        <w:ind w:left="0" w:right="1134"/>
        <w:rPr>
          <w:rStyle w:val="default"/>
          <w:rFonts w:cs="FrankRuehl"/>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ד)</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הסגן ליושב ראש שיכהן כממלא מקום של יושב ראש הכנסת או כיושב ראש הכנסת בפועל הוא הסגן שנבחר </w:t>
      </w:r>
      <w:r w:rsidRPr="000B4ECE">
        <w:rPr>
          <w:rStyle w:val="default"/>
          <w:rFonts w:cs="FrankRuehl"/>
          <w:vanish/>
          <w:sz w:val="22"/>
          <w:szCs w:val="22"/>
          <w:shd w:val="clear" w:color="auto" w:fill="FFFF99"/>
          <w:rtl/>
        </w:rPr>
        <w:t>ל</w:t>
      </w:r>
      <w:r w:rsidRPr="000B4ECE">
        <w:rPr>
          <w:rStyle w:val="default"/>
          <w:rFonts w:cs="FrankRuehl" w:hint="cs"/>
          <w:vanish/>
          <w:sz w:val="22"/>
          <w:szCs w:val="22"/>
          <w:shd w:val="clear" w:color="auto" w:fill="FFFF99"/>
          <w:rtl/>
        </w:rPr>
        <w:t>כך על ידי ועדת הכנסת.</w:t>
      </w:r>
    </w:p>
    <w:p w:rsidR="00293683" w:rsidRPr="000B4ECE" w:rsidRDefault="00293683">
      <w:pPr>
        <w:pStyle w:val="P00"/>
        <w:spacing w:before="0"/>
        <w:ind w:left="0" w:right="1134"/>
        <w:rPr>
          <w:rStyle w:val="default"/>
          <w:rFonts w:cs="FrankRuehl"/>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ה)</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בכהונתו כממלא מקום של יושב ראש הכנסת או כיושב ראש הכנסת בפועל יכהן הסגן ליושב ראש בכל כהונה המיועדת ליושב ראש הכנסת על פי דין, ימלא כל תפקיד המוטל על יושב ראש הכנסת על פי דין וישתמש בכל סמכות הנתונה ליושב ראש הכנסת על פי דין.</w:t>
      </w:r>
    </w:p>
    <w:p w:rsidR="00293683" w:rsidRPr="000B4ECE" w:rsidRDefault="00293683">
      <w:pPr>
        <w:pStyle w:val="P00"/>
        <w:spacing w:before="0"/>
        <w:ind w:left="0" w:right="1134"/>
        <w:rPr>
          <w:rStyle w:val="default"/>
          <w:rFonts w:cs="FrankRuehl" w:hint="cs"/>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ו)</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הוראות סעיף זה יחולו, בשינויים המחוייבים, גם אם הנסיבות האמורות בסעיפים קטנים (א), (ב) </w:t>
      </w:r>
      <w:r w:rsidRPr="000B4ECE">
        <w:rPr>
          <w:rStyle w:val="default"/>
          <w:rFonts w:cs="FrankRuehl" w:hint="cs"/>
          <w:strike/>
          <w:vanish/>
          <w:sz w:val="22"/>
          <w:szCs w:val="22"/>
          <w:shd w:val="clear" w:color="auto" w:fill="FFFF99"/>
          <w:rtl/>
        </w:rPr>
        <w:t>או (ג)</w:t>
      </w:r>
      <w:r w:rsidRPr="000B4ECE">
        <w:rPr>
          <w:rStyle w:val="default"/>
          <w:rFonts w:cs="FrankRuehl" w:hint="cs"/>
          <w:vanish/>
          <w:sz w:val="22"/>
          <w:szCs w:val="22"/>
          <w:u w:val="single"/>
          <w:shd w:val="clear" w:color="auto" w:fill="FFFF99"/>
          <w:rtl/>
        </w:rPr>
        <w:t>, (ג) או (ג1)</w:t>
      </w:r>
      <w:r w:rsidRPr="000B4ECE">
        <w:rPr>
          <w:rStyle w:val="default"/>
          <w:rFonts w:cs="FrankRuehl" w:hint="cs"/>
          <w:vanish/>
          <w:sz w:val="22"/>
          <w:szCs w:val="22"/>
          <w:shd w:val="clear" w:color="auto" w:fill="FFFF99"/>
          <w:rtl/>
        </w:rPr>
        <w:t xml:space="preserve"> לגבי יושב ראש הכנסת נתקיימו במי שמכהן כממלא מקום של יושב ראש הכנסת או כיושב ראש הכנסת בפועל.</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8.8.2000</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27</w:t>
      </w:r>
    </w:p>
    <w:p w:rsidR="00293683" w:rsidRPr="000B4ECE" w:rsidRDefault="00293683">
      <w:pPr>
        <w:pStyle w:val="P00"/>
        <w:spacing w:before="0"/>
        <w:ind w:left="0" w:right="1134"/>
        <w:rPr>
          <w:rStyle w:val="default"/>
          <w:rFonts w:cs="FrankRuehl" w:hint="cs"/>
          <w:vanish/>
          <w:szCs w:val="20"/>
          <w:shd w:val="clear" w:color="auto" w:fill="FFFF99"/>
          <w:rtl/>
        </w:rPr>
      </w:pPr>
      <w:hyperlink r:id="rId74" w:history="1">
        <w:r w:rsidRPr="000B4ECE">
          <w:rPr>
            <w:rStyle w:val="Hyperlink"/>
            <w:rFonts w:hint="cs"/>
            <w:vanish/>
            <w:szCs w:val="20"/>
            <w:shd w:val="clear" w:color="auto" w:fill="FFFF99"/>
            <w:rtl/>
          </w:rPr>
          <w:t>ס"ח תש"ס מס' 1750</w:t>
        </w:r>
      </w:hyperlink>
      <w:r w:rsidRPr="000B4ECE">
        <w:rPr>
          <w:rStyle w:val="default"/>
          <w:rFonts w:cs="FrankRuehl" w:hint="cs"/>
          <w:vanish/>
          <w:szCs w:val="20"/>
          <w:shd w:val="clear" w:color="auto" w:fill="FFFF99"/>
          <w:rtl/>
        </w:rPr>
        <w:t xml:space="preserve"> מיום 8.8.2000 עמ' 261 (</w:t>
      </w:r>
      <w:hyperlink r:id="rId75" w:history="1">
        <w:r w:rsidRPr="000B4ECE">
          <w:rPr>
            <w:rStyle w:val="Hyperlink"/>
            <w:rFonts w:hint="cs"/>
            <w:vanish/>
            <w:szCs w:val="20"/>
            <w:shd w:val="clear" w:color="auto" w:fill="FFFF99"/>
            <w:rtl/>
          </w:rPr>
          <w:t>ה"ח 2894</w:t>
        </w:r>
      </w:hyperlink>
      <w:r w:rsidRPr="000B4ECE">
        <w:rPr>
          <w:rStyle w:val="default"/>
          <w:rFonts w:cs="FrankRuehl" w:hint="cs"/>
          <w:vanish/>
          <w:szCs w:val="20"/>
          <w:shd w:val="clear" w:color="auto" w:fill="FFFF99"/>
          <w:rtl/>
        </w:rPr>
        <w:t>)</w:t>
      </w:r>
    </w:p>
    <w:p w:rsidR="00293683" w:rsidRDefault="00293683">
      <w:pPr>
        <w:pStyle w:val="P00"/>
        <w:spacing w:before="0"/>
        <w:ind w:left="0" w:right="1134"/>
        <w:rPr>
          <w:rStyle w:val="default"/>
          <w:rFonts w:cs="FrankRuehl" w:hint="cs"/>
          <w:sz w:val="2"/>
          <w:szCs w:val="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ב)</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הודיע יושב ראש הכנסת לועדת הכנסת או שקבעה ועדת הכנסת כי מטעמי בריאות נבצר מיושב ראש הכנסת דרך ארעי למלא תפקידו, </w:t>
      </w:r>
      <w:r w:rsidRPr="000B4ECE">
        <w:rPr>
          <w:rStyle w:val="default"/>
          <w:rFonts w:cs="FrankRuehl" w:hint="cs"/>
          <w:vanish/>
          <w:sz w:val="22"/>
          <w:szCs w:val="22"/>
          <w:u w:val="single"/>
          <w:shd w:val="clear" w:color="auto" w:fill="FFFF99"/>
          <w:rtl/>
        </w:rPr>
        <w:t>או הודיע יושב ראש הכנסת כי נבצר ממנו דרך ארעי למלא את תפקידו וועדת הכנסת אישרה את הודע</w:t>
      </w:r>
      <w:r w:rsidRPr="000B4ECE">
        <w:rPr>
          <w:rStyle w:val="default"/>
          <w:rFonts w:cs="FrankRuehl"/>
          <w:vanish/>
          <w:sz w:val="22"/>
          <w:szCs w:val="22"/>
          <w:u w:val="single"/>
          <w:shd w:val="clear" w:color="auto" w:fill="FFFF99"/>
          <w:rtl/>
        </w:rPr>
        <w:t>ת</w:t>
      </w:r>
      <w:r w:rsidRPr="000B4ECE">
        <w:rPr>
          <w:rStyle w:val="default"/>
          <w:rFonts w:cs="FrankRuehl" w:hint="cs"/>
          <w:vanish/>
          <w:sz w:val="22"/>
          <w:szCs w:val="22"/>
          <w:u w:val="single"/>
          <w:shd w:val="clear" w:color="auto" w:fill="FFFF99"/>
          <w:rtl/>
        </w:rPr>
        <w:t>ו,</w:t>
      </w:r>
      <w:r w:rsidRPr="000B4ECE">
        <w:rPr>
          <w:rStyle w:val="default"/>
          <w:rFonts w:cs="FrankRuehl" w:hint="cs"/>
          <w:vanish/>
          <w:sz w:val="22"/>
          <w:szCs w:val="22"/>
          <w:shd w:val="clear" w:color="auto" w:fill="FFFF99"/>
          <w:rtl/>
        </w:rPr>
        <w:t xml:space="preserve"> ימלא סגן ליושב ראש את מקומו עד שיודיע יושב ראש הכנסת לועדת הכנסת או עד שתקבע ועדת הכנסת כי לא נבצר עוד ממנו למלא תפקידו.</w:t>
      </w:r>
      <w:bookmarkEnd w:id="41"/>
    </w:p>
    <w:p w:rsidR="00293683" w:rsidRDefault="00293683" w:rsidP="00D00FEB">
      <w:pPr>
        <w:pStyle w:val="P00"/>
        <w:spacing w:before="72"/>
        <w:ind w:left="0" w:right="1134"/>
        <w:rPr>
          <w:rStyle w:val="default"/>
          <w:rFonts w:cs="FrankRuehl"/>
          <w:rtl/>
        </w:rPr>
      </w:pPr>
      <w:bookmarkStart w:id="42" w:name="Seif8"/>
      <w:bookmarkEnd w:id="42"/>
      <w:r>
        <w:rPr>
          <w:lang w:val="he-IL"/>
        </w:rPr>
        <w:pict>
          <v:rect id="_x0000_s2090" style="position:absolute;left:0;text-align:left;margin-left:464.5pt;margin-top:8.05pt;width:75.05pt;height:8pt;z-index:251620864"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ו</w:t>
                  </w:r>
                  <w:r>
                    <w:rPr>
                      <w:rFonts w:cs="Miriam" w:hint="cs"/>
                      <w:szCs w:val="18"/>
                      <w:rtl/>
                    </w:rPr>
                    <w:t>עדות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הכנסת תבחר מבין</w:t>
      </w:r>
      <w:r>
        <w:rPr>
          <w:rStyle w:val="default"/>
          <w:rFonts w:cs="FrankRuehl"/>
          <w:rtl/>
        </w:rPr>
        <w:t xml:space="preserve"> </w:t>
      </w:r>
      <w:r>
        <w:rPr>
          <w:rStyle w:val="default"/>
          <w:rFonts w:cs="FrankRuehl" w:hint="cs"/>
          <w:rtl/>
        </w:rPr>
        <w:t>חבריה ועדות קבועות, והיא רשאית לבחור מבין חבריה גם ועדות לענינים מסויימים; תפקידי הועדות, סמכויותיהן וסדרי עבודתן, במידה שלא נקבעו בחוק, ייקבעו בתקנון.</w:t>
      </w:r>
    </w:p>
    <w:p w:rsidR="00293683" w:rsidRDefault="00293683" w:rsidP="00D00FEB">
      <w:pPr>
        <w:pStyle w:val="P00"/>
        <w:spacing w:before="72"/>
        <w:ind w:left="0" w:right="1134"/>
        <w:rPr>
          <w:rStyle w:val="default"/>
          <w:rFonts w:cs="FrankRuehl"/>
          <w:rtl/>
        </w:rPr>
      </w:pPr>
      <w:r>
        <w:rPr>
          <w:lang w:val="he-IL"/>
        </w:rPr>
        <w:pict>
          <v:rect id="_x0000_s2091" style="position:absolute;left:0;text-align:left;margin-left:464.5pt;margin-top:8.05pt;width:75.05pt;height:32pt;z-index:251621888"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(תיקון מס' 13)</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שנ"א-1991</w:t>
                  </w:r>
                </w:p>
                <w:p w:rsidR="00293683" w:rsidRDefault="00293683">
                  <w:pPr>
                    <w:spacing w:line="160" w:lineRule="exact"/>
                    <w:jc w:val="left"/>
                    <w:rPr>
                      <w:rFonts w:cs="Miriam"/>
                      <w:noProof/>
                      <w:szCs w:val="18"/>
                      <w:rtl/>
                    </w:rPr>
                  </w:pPr>
                  <w:r>
                    <w:rPr>
                      <w:rFonts w:cs="Miriam" w:hint="cs"/>
                      <w:szCs w:val="18"/>
                      <w:rtl/>
                    </w:rPr>
                    <w:t>(תיקון מס' 28) תשס"א-2000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בתקנון ניתן לקבוע הוראות בדבר סמכותן של הועדות </w:t>
      </w:r>
      <w:r>
        <w:rPr>
          <w:rStyle w:val="default"/>
          <w:rFonts w:cs="FrankRuehl"/>
          <w:rtl/>
        </w:rPr>
        <w:t>ל</w:t>
      </w:r>
      <w:r>
        <w:rPr>
          <w:rStyle w:val="default"/>
          <w:rFonts w:cs="FrankRuehl" w:hint="cs"/>
          <w:rtl/>
        </w:rPr>
        <w:t>זמן נושא משרה או ממלא תפקיד בשירות המדינה, ברשות מקומית, במועצה דתית, בתאגיד שהוקם בחוק או בחברה ממשלתית, ולחייבו למסור מידע שבידו על פעילות הגוף שבו הוא מכהן, זולת אם יש בגילוי משום פגיעה בחוק, בחובה מקצועית או בחובת אמונים שהוא חב בה על פי דין, וכן שיו</w:t>
      </w:r>
      <w:r>
        <w:rPr>
          <w:rStyle w:val="default"/>
          <w:rFonts w:cs="FrankRuehl"/>
          <w:rtl/>
        </w:rPr>
        <w:t>בט</w:t>
      </w:r>
      <w:r>
        <w:rPr>
          <w:rStyle w:val="default"/>
          <w:rFonts w:cs="FrankRuehl" w:hint="cs"/>
          <w:rtl/>
        </w:rPr>
        <w:t xml:space="preserve">חו לו הזכויות של עד בבית המשפט; הזימון ייעשה באמצעות השר הנוגע בדבר או בידיעתו, ובמי שאינו בשירות המדינה </w:t>
      </w:r>
      <w:r w:rsidR="00D00FEB">
        <w:rPr>
          <w:rStyle w:val="default"/>
          <w:rFonts w:cs="FrankRuehl" w:hint="cs"/>
          <w:rtl/>
        </w:rPr>
        <w:t>-</w:t>
      </w:r>
      <w:r>
        <w:rPr>
          <w:rStyle w:val="default"/>
          <w:rFonts w:cs="FrankRuehl" w:hint="cs"/>
          <w:rtl/>
        </w:rPr>
        <w:t xml:space="preserve"> באמצעות ראש הגוף שהמוזמן פועל בשירותו; ואולם רשאי השר הממונה או ראש הגוף שהמוזמן פועל בשירותו, להודיע לועדה כי הוא עצמו יופיע במקום מי שזומן.</w:t>
      </w:r>
    </w:p>
    <w:p w:rsidR="00293683" w:rsidRDefault="00293683">
      <w:pPr>
        <w:pStyle w:val="P00"/>
        <w:spacing w:before="72"/>
        <w:ind w:left="0" w:right="1134"/>
        <w:rPr>
          <w:rStyle w:val="default"/>
          <w:rFonts w:cs="FrankRuehl" w:hint="cs"/>
          <w:rtl/>
        </w:rPr>
      </w:pPr>
      <w:r>
        <w:rPr>
          <w:lang w:val="he-IL"/>
        </w:rPr>
        <w:pict>
          <v:rect id="_x0000_s2092" style="position:absolute;left:0;text-align:left;margin-left:464.5pt;margin-top:8.05pt;width:75.05pt;height:16pt;z-index:251622912" o:allowincell="f" filled="f" stroked="f" strokecolor="lime" strokeweight=".25pt">
            <v:textbox inset="0,0,0,0">
              <w:txbxContent>
                <w:p w:rsidR="00293683" w:rsidRDefault="00293683">
                  <w:pPr>
                    <w:spacing w:line="160" w:lineRule="exact"/>
                    <w:jc w:val="left"/>
                    <w:rPr>
                      <w:rFonts w:cs="Miriam" w:hint="cs"/>
                      <w:noProof/>
                      <w:szCs w:val="18"/>
                      <w:rtl/>
                    </w:rPr>
                  </w:pPr>
                  <w:r>
                    <w:rPr>
                      <w:rFonts w:cs="Miriam" w:hint="cs"/>
                      <w:szCs w:val="18"/>
                      <w:rtl/>
                    </w:rPr>
                    <w:t xml:space="preserve">(תיקון מס' 16)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43" w:name="Rov79"/>
      <w:r w:rsidRPr="000B4ECE">
        <w:rPr>
          <w:rStyle w:val="default"/>
          <w:rFonts w:cs="FrankRuehl" w:hint="cs"/>
          <w:vanish/>
          <w:color w:val="FF0000"/>
          <w:szCs w:val="20"/>
          <w:shd w:val="clear" w:color="auto" w:fill="FFFF99"/>
          <w:rtl/>
        </w:rPr>
        <w:t>מיום 31.7.1991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13</w:t>
      </w:r>
    </w:p>
    <w:p w:rsidR="00293683" w:rsidRPr="000B4ECE" w:rsidRDefault="00293683">
      <w:pPr>
        <w:pStyle w:val="P00"/>
        <w:spacing w:before="0"/>
        <w:ind w:left="0" w:right="1134"/>
        <w:rPr>
          <w:rStyle w:val="default"/>
          <w:rFonts w:cs="FrankRuehl" w:hint="cs"/>
          <w:vanish/>
          <w:szCs w:val="20"/>
          <w:shd w:val="clear" w:color="auto" w:fill="FFFF99"/>
          <w:rtl/>
        </w:rPr>
      </w:pPr>
      <w:hyperlink r:id="rId76" w:history="1">
        <w:r w:rsidRPr="000B4ECE">
          <w:rPr>
            <w:rStyle w:val="Hyperlink"/>
            <w:rFonts w:hint="cs"/>
            <w:vanish/>
            <w:szCs w:val="20"/>
            <w:shd w:val="clear" w:color="auto" w:fill="FFFF99"/>
            <w:rtl/>
          </w:rPr>
          <w:t>ס"ח תשנ"א מס' 1366</w:t>
        </w:r>
      </w:hyperlink>
      <w:r w:rsidRPr="000B4ECE">
        <w:rPr>
          <w:rStyle w:val="default"/>
          <w:rFonts w:cs="FrankRuehl" w:hint="cs"/>
          <w:vanish/>
          <w:szCs w:val="20"/>
          <w:shd w:val="clear" w:color="auto" w:fill="FFFF99"/>
          <w:rtl/>
        </w:rPr>
        <w:t xml:space="preserve"> מיום 31.7.1991 עמ' 208 (</w:t>
      </w:r>
      <w:hyperlink r:id="rId77" w:history="1">
        <w:r w:rsidRPr="000B4ECE">
          <w:rPr>
            <w:rStyle w:val="Hyperlink"/>
            <w:rFonts w:hint="cs"/>
            <w:vanish/>
            <w:szCs w:val="20"/>
            <w:shd w:val="clear" w:color="auto" w:fill="FFFF99"/>
            <w:rtl/>
          </w:rPr>
          <w:t>ה"ח 2061</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vanish/>
          <w:sz w:val="22"/>
          <w:szCs w:val="22"/>
          <w:shd w:val="clear" w:color="auto" w:fill="FFFF99"/>
          <w:rtl/>
        </w:rPr>
      </w:pPr>
      <w:r w:rsidRPr="000B4ECE">
        <w:rPr>
          <w:rStyle w:val="default"/>
          <w:rFonts w:cs="FrankRuehl" w:hint="cs"/>
          <w:vanish/>
          <w:sz w:val="22"/>
          <w:szCs w:val="22"/>
          <w:shd w:val="clear" w:color="auto" w:fill="FFFF99"/>
          <w:rtl/>
        </w:rPr>
        <w:t>21.</w:t>
      </w: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(א)</w:t>
      </w:r>
      <w:r w:rsidRPr="000B4ECE">
        <w:rPr>
          <w:rStyle w:val="default"/>
          <w:rFonts w:cs="FrankRuehl" w:hint="cs"/>
          <w:vanish/>
          <w:sz w:val="22"/>
          <w:szCs w:val="22"/>
          <w:shd w:val="clear" w:color="auto" w:fill="FFFF99"/>
          <w:rtl/>
        </w:rPr>
        <w:tab/>
        <w:t>הכנסת תבחר מבין</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חבריה ועדות קבועות, והיא רשאית לבחור מבין חבריה גם ועדות לענינים מסויימים; תפקידי הועדות, סמכויותיהן וסדרי עבודתן, במידה שלא נקבעו בחוק, ייקבעו בתקנון.</w:t>
      </w:r>
    </w:p>
    <w:p w:rsidR="00293683" w:rsidRPr="000B4ECE" w:rsidRDefault="00293683">
      <w:pPr>
        <w:pStyle w:val="P00"/>
        <w:spacing w:before="0"/>
        <w:ind w:left="0" w:right="1134"/>
        <w:rPr>
          <w:rStyle w:val="default"/>
          <w:rFonts w:cs="FrankRuehl"/>
          <w:vanish/>
          <w:sz w:val="22"/>
          <w:szCs w:val="22"/>
          <w:u w:val="single"/>
          <w:shd w:val="clear" w:color="auto" w:fill="FFFF99"/>
          <w:rtl/>
        </w:rPr>
      </w:pPr>
      <w:r w:rsidRPr="000B4ECE">
        <w:rPr>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ב)</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 xml:space="preserve">בתקנון ניתן לקבוע הוראות בדבר סמכותן של הועדות </w:t>
      </w:r>
      <w:r w:rsidRPr="000B4ECE">
        <w:rPr>
          <w:rStyle w:val="default"/>
          <w:rFonts w:cs="FrankRuehl"/>
          <w:vanish/>
          <w:sz w:val="22"/>
          <w:szCs w:val="22"/>
          <w:u w:val="single"/>
          <w:shd w:val="clear" w:color="auto" w:fill="FFFF99"/>
          <w:rtl/>
        </w:rPr>
        <w:t>ל</w:t>
      </w:r>
      <w:r w:rsidRPr="000B4ECE">
        <w:rPr>
          <w:rStyle w:val="default"/>
          <w:rFonts w:cs="FrankRuehl" w:hint="cs"/>
          <w:vanish/>
          <w:sz w:val="22"/>
          <w:szCs w:val="22"/>
          <w:u w:val="single"/>
          <w:shd w:val="clear" w:color="auto" w:fill="FFFF99"/>
          <w:rtl/>
        </w:rPr>
        <w:t>זמן נושא משרה או ממלא תפקיד בשירות המדינה, ברשות מקומית, במועצה דתית, בתאגיד שהוקם בחוק או בחברה ממשלתית, ולחייבו למסור מידע שבידו על פעילות הגוף שבו הוא מכהן, זולת אם יש בגילוי משום פגיעה בחוק, בחובה מקצועית או בחובת אמונים שהוא חב בה על פי דין, וכן שיו</w:t>
      </w:r>
      <w:r w:rsidRPr="000B4ECE">
        <w:rPr>
          <w:rStyle w:val="default"/>
          <w:rFonts w:cs="FrankRuehl"/>
          <w:vanish/>
          <w:sz w:val="22"/>
          <w:szCs w:val="22"/>
          <w:u w:val="single"/>
          <w:shd w:val="clear" w:color="auto" w:fill="FFFF99"/>
          <w:rtl/>
        </w:rPr>
        <w:t>בט</w:t>
      </w:r>
      <w:r w:rsidRPr="000B4ECE">
        <w:rPr>
          <w:rStyle w:val="default"/>
          <w:rFonts w:cs="FrankRuehl" w:hint="cs"/>
          <w:vanish/>
          <w:sz w:val="22"/>
          <w:szCs w:val="22"/>
          <w:u w:val="single"/>
          <w:shd w:val="clear" w:color="auto" w:fill="FFFF99"/>
          <w:rtl/>
        </w:rPr>
        <w:t xml:space="preserve">חו לו הזכויות של עד בבית המשפט; הזימון ייעשה באמצעות השר הנוגע בדבר ובתיאום עמו, ובמי שאינו בשירות המדינה </w:t>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 xml:space="preserve"> באמצעות ראש הגוף שהמוזמן פועל בשירותו; ואולם רשאי השר הממונה או ראש הגוף שהמוזמן פועל בשירותו, להודיע לועדה כי הוא עצמו יופיע במקום מי שזומן.</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13.7.1992</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14</w:t>
      </w:r>
    </w:p>
    <w:p w:rsidR="00293683" w:rsidRPr="000B4ECE" w:rsidRDefault="00293683">
      <w:pPr>
        <w:pStyle w:val="P00"/>
        <w:spacing w:before="0"/>
        <w:ind w:left="0" w:right="1134"/>
        <w:rPr>
          <w:rStyle w:val="default"/>
          <w:rFonts w:cs="FrankRuehl" w:hint="cs"/>
          <w:vanish/>
          <w:szCs w:val="20"/>
          <w:shd w:val="clear" w:color="auto" w:fill="FFFF99"/>
          <w:rtl/>
        </w:rPr>
      </w:pPr>
      <w:hyperlink r:id="rId78" w:history="1">
        <w:r w:rsidRPr="000B4ECE">
          <w:rPr>
            <w:rStyle w:val="Hyperlink"/>
            <w:rFonts w:hint="cs"/>
            <w:vanish/>
            <w:szCs w:val="20"/>
            <w:shd w:val="clear" w:color="auto" w:fill="FFFF99"/>
            <w:rtl/>
          </w:rPr>
          <w:t>ס"ח תשנ"ב מס' 1392</w:t>
        </w:r>
      </w:hyperlink>
      <w:r w:rsidRPr="000B4ECE">
        <w:rPr>
          <w:rStyle w:val="default"/>
          <w:rFonts w:cs="FrankRuehl" w:hint="cs"/>
          <w:vanish/>
          <w:szCs w:val="20"/>
          <w:shd w:val="clear" w:color="auto" w:fill="FFFF99"/>
          <w:rtl/>
        </w:rPr>
        <w:t xml:space="preserve"> מיום 26.3.1992 עמ' 162 (</w:t>
      </w:r>
      <w:hyperlink r:id="rId79" w:history="1">
        <w:r w:rsidRPr="000B4ECE">
          <w:rPr>
            <w:rStyle w:val="Hyperlink"/>
            <w:rFonts w:hint="cs"/>
            <w:vanish/>
            <w:szCs w:val="20"/>
            <w:shd w:val="clear" w:color="auto" w:fill="FFFF99"/>
            <w:rtl/>
          </w:rPr>
          <w:t>ה"ח 2017</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הוספת סעיף קטן 21(ג)</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4.5.1994</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16</w:t>
      </w:r>
    </w:p>
    <w:p w:rsidR="00293683" w:rsidRPr="000B4ECE" w:rsidRDefault="00293683">
      <w:pPr>
        <w:pStyle w:val="P00"/>
        <w:spacing w:before="0"/>
        <w:ind w:left="0" w:right="1134"/>
        <w:rPr>
          <w:rStyle w:val="default"/>
          <w:rFonts w:cs="FrankRuehl" w:hint="cs"/>
          <w:vanish/>
          <w:szCs w:val="20"/>
          <w:shd w:val="clear" w:color="auto" w:fill="FFFF99"/>
          <w:rtl/>
        </w:rPr>
      </w:pPr>
      <w:hyperlink r:id="rId80" w:history="1">
        <w:r w:rsidRPr="000B4ECE">
          <w:rPr>
            <w:rStyle w:val="Hyperlink"/>
            <w:rFonts w:hint="cs"/>
            <w:vanish/>
            <w:szCs w:val="20"/>
            <w:shd w:val="clear" w:color="auto" w:fill="FFFF99"/>
            <w:rtl/>
          </w:rPr>
          <w:t>ס"ח תשנ"ד מס' 1462</w:t>
        </w:r>
      </w:hyperlink>
      <w:r w:rsidRPr="000B4ECE">
        <w:rPr>
          <w:rStyle w:val="default"/>
          <w:rFonts w:cs="FrankRuehl" w:hint="cs"/>
          <w:vanish/>
          <w:szCs w:val="20"/>
          <w:shd w:val="clear" w:color="auto" w:fill="FFFF99"/>
          <w:rtl/>
        </w:rPr>
        <w:t xml:space="preserve"> מיום 4.5.1994 עמ' 140 (</w:t>
      </w:r>
      <w:hyperlink r:id="rId81" w:history="1">
        <w:r w:rsidRPr="000B4ECE">
          <w:rPr>
            <w:rStyle w:val="Hyperlink"/>
            <w:rFonts w:hint="cs"/>
            <w:vanish/>
            <w:szCs w:val="20"/>
            <w:shd w:val="clear" w:color="auto" w:fill="FFFF99"/>
            <w:rtl/>
          </w:rPr>
          <w:t>ה"ח 2245</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ביטול סעיף קטן 21(ג)</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strike/>
          <w:vanish/>
          <w:sz w:val="22"/>
          <w:szCs w:val="22"/>
          <w:shd w:val="clear" w:color="auto" w:fill="FFFF99"/>
          <w:rtl/>
        </w:rPr>
        <w:t>(ג)</w:t>
      </w:r>
      <w:r w:rsidRPr="000B4ECE">
        <w:rPr>
          <w:rStyle w:val="default"/>
          <w:rFonts w:cs="FrankRuehl" w:hint="cs"/>
          <w:strike/>
          <w:vanish/>
          <w:sz w:val="22"/>
          <w:szCs w:val="22"/>
          <w:shd w:val="clear" w:color="auto" w:fill="FFFF99"/>
          <w:rtl/>
        </w:rPr>
        <w:tab/>
        <w:t xml:space="preserve">מספר החברים בועדה קבועה לא יעלה על חמישה-עשר, ובועדת החוץ והבטחון או בועדת הכספים </w:t>
      </w:r>
      <w:r w:rsidRPr="000B4ECE">
        <w:rPr>
          <w:rStyle w:val="default"/>
          <w:rFonts w:cs="FrankRuehl"/>
          <w:strike/>
          <w:vanish/>
          <w:sz w:val="22"/>
          <w:szCs w:val="22"/>
          <w:shd w:val="clear" w:color="auto" w:fill="FFFF99"/>
          <w:rtl/>
        </w:rPr>
        <w:t>–</w:t>
      </w:r>
      <w:r w:rsidRPr="000B4ECE">
        <w:rPr>
          <w:rStyle w:val="default"/>
          <w:rFonts w:cs="FrankRuehl" w:hint="cs"/>
          <w:strike/>
          <w:vanish/>
          <w:sz w:val="22"/>
          <w:szCs w:val="22"/>
          <w:shd w:val="clear" w:color="auto" w:fill="FFFF99"/>
          <w:rtl/>
        </w:rPr>
        <w:t xml:space="preserve"> לא יעלה על שבעה-עשר. </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21.12.2000</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28</w:t>
      </w:r>
    </w:p>
    <w:p w:rsidR="00293683" w:rsidRPr="000B4ECE" w:rsidRDefault="00293683">
      <w:pPr>
        <w:pStyle w:val="P00"/>
        <w:spacing w:before="0"/>
        <w:ind w:left="0" w:right="1134"/>
        <w:rPr>
          <w:rStyle w:val="default"/>
          <w:rFonts w:cs="FrankRuehl" w:hint="cs"/>
          <w:vanish/>
          <w:szCs w:val="20"/>
          <w:shd w:val="clear" w:color="auto" w:fill="FFFF99"/>
          <w:rtl/>
        </w:rPr>
      </w:pPr>
      <w:hyperlink r:id="rId82" w:history="1">
        <w:r w:rsidRPr="000B4ECE">
          <w:rPr>
            <w:rStyle w:val="Hyperlink"/>
            <w:rFonts w:hint="cs"/>
            <w:vanish/>
            <w:szCs w:val="20"/>
            <w:shd w:val="clear" w:color="auto" w:fill="FFFF99"/>
            <w:rtl/>
          </w:rPr>
          <w:t>ס"ח תשס"א מס' 1763</w:t>
        </w:r>
      </w:hyperlink>
      <w:r w:rsidRPr="000B4ECE">
        <w:rPr>
          <w:rStyle w:val="default"/>
          <w:rFonts w:cs="FrankRuehl" w:hint="cs"/>
          <w:vanish/>
          <w:szCs w:val="20"/>
          <w:shd w:val="clear" w:color="auto" w:fill="FFFF99"/>
          <w:rtl/>
        </w:rPr>
        <w:t xml:space="preserve"> מיום 21.12.2000 עמ' 50 (</w:t>
      </w:r>
      <w:hyperlink r:id="rId83" w:history="1">
        <w:r w:rsidRPr="000B4ECE">
          <w:rPr>
            <w:rStyle w:val="Hyperlink"/>
            <w:rFonts w:hint="cs"/>
            <w:vanish/>
            <w:szCs w:val="20"/>
            <w:shd w:val="clear" w:color="auto" w:fill="FFFF99"/>
            <w:rtl/>
          </w:rPr>
          <w:t>ה"ח 2915</w:t>
        </w:r>
      </w:hyperlink>
      <w:r w:rsidRPr="000B4ECE">
        <w:rPr>
          <w:rStyle w:val="default"/>
          <w:rFonts w:cs="FrankRuehl" w:hint="cs"/>
          <w:vanish/>
          <w:szCs w:val="20"/>
          <w:shd w:val="clear" w:color="auto" w:fill="FFFF99"/>
          <w:rtl/>
        </w:rPr>
        <w:t>)</w:t>
      </w:r>
    </w:p>
    <w:p w:rsidR="00293683" w:rsidRDefault="00293683">
      <w:pPr>
        <w:pStyle w:val="P00"/>
        <w:ind w:left="0" w:right="1134"/>
        <w:rPr>
          <w:rStyle w:val="default"/>
          <w:rFonts w:cs="FrankRuehl"/>
          <w:sz w:val="2"/>
          <w:szCs w:val="2"/>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ב)</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בתקנון ניתן לקבוע הוראות בדבר סמכותן של הועדות </w:t>
      </w:r>
      <w:r w:rsidRPr="000B4ECE">
        <w:rPr>
          <w:rStyle w:val="default"/>
          <w:rFonts w:cs="FrankRuehl"/>
          <w:vanish/>
          <w:sz w:val="22"/>
          <w:szCs w:val="22"/>
          <w:shd w:val="clear" w:color="auto" w:fill="FFFF99"/>
          <w:rtl/>
        </w:rPr>
        <w:t>ל</w:t>
      </w:r>
      <w:r w:rsidRPr="000B4ECE">
        <w:rPr>
          <w:rStyle w:val="default"/>
          <w:rFonts w:cs="FrankRuehl" w:hint="cs"/>
          <w:vanish/>
          <w:sz w:val="22"/>
          <w:szCs w:val="22"/>
          <w:shd w:val="clear" w:color="auto" w:fill="FFFF99"/>
          <w:rtl/>
        </w:rPr>
        <w:t>זמן נושא משרה או ממלא תפקיד בשירות המדינה, ברשות מקומית, במועצה דתית, בתאגיד שהוקם בחוק או בחברה ממשלתית, ולחייבו למסור מידע שבידו על פעילות הגוף שבו הוא מכהן, זולת אם יש בגילוי משום פגיעה בחוק, בחובה מקצועית או בחובת אמונים שהוא חב בה על פי דין, וכן שיו</w:t>
      </w:r>
      <w:r w:rsidRPr="000B4ECE">
        <w:rPr>
          <w:rStyle w:val="default"/>
          <w:rFonts w:cs="FrankRuehl"/>
          <w:vanish/>
          <w:sz w:val="22"/>
          <w:szCs w:val="22"/>
          <w:shd w:val="clear" w:color="auto" w:fill="FFFF99"/>
          <w:rtl/>
        </w:rPr>
        <w:t>בט</w:t>
      </w:r>
      <w:r w:rsidRPr="000B4ECE">
        <w:rPr>
          <w:rStyle w:val="default"/>
          <w:rFonts w:cs="FrankRuehl" w:hint="cs"/>
          <w:vanish/>
          <w:sz w:val="22"/>
          <w:szCs w:val="22"/>
          <w:shd w:val="clear" w:color="auto" w:fill="FFFF99"/>
          <w:rtl/>
        </w:rPr>
        <w:t xml:space="preserve">חו לו הזכויות של עד בבית המשפט; הזימון ייעשה באמצעות השר הנוגע בדבר </w:t>
      </w:r>
      <w:r w:rsidRPr="000B4ECE">
        <w:rPr>
          <w:rStyle w:val="default"/>
          <w:rFonts w:cs="FrankRuehl" w:hint="cs"/>
          <w:strike/>
          <w:vanish/>
          <w:sz w:val="22"/>
          <w:szCs w:val="22"/>
          <w:shd w:val="clear" w:color="auto" w:fill="FFFF99"/>
          <w:rtl/>
        </w:rPr>
        <w:t>ובתיאום עמו</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או בידיעתו</w:t>
      </w:r>
      <w:r w:rsidRPr="000B4ECE">
        <w:rPr>
          <w:rStyle w:val="default"/>
          <w:rFonts w:cs="FrankRuehl" w:hint="cs"/>
          <w:vanish/>
          <w:sz w:val="22"/>
          <w:szCs w:val="22"/>
          <w:shd w:val="clear" w:color="auto" w:fill="FFFF99"/>
          <w:rtl/>
        </w:rPr>
        <w:t xml:space="preserve">, ובמי שאינו בשירות המדינה </w:t>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 xml:space="preserve"> באמצעות ראש הגוף שהמוזמן פועל בשירותו; ואולם רשאי השר הממונה או ראש הגוף שהמוזמן פועל בשירותו, להודיע לועדה כי הוא עצמו יופיע במקום מי שזומן.</w:t>
      </w:r>
      <w:bookmarkEnd w:id="43"/>
    </w:p>
    <w:p w:rsidR="00293683" w:rsidRDefault="00293683" w:rsidP="0056145B">
      <w:pPr>
        <w:pStyle w:val="P00"/>
        <w:spacing w:before="72"/>
        <w:ind w:left="0" w:right="1134"/>
        <w:rPr>
          <w:rStyle w:val="default"/>
          <w:rFonts w:cs="FrankRuehl"/>
          <w:rtl/>
        </w:rPr>
      </w:pPr>
      <w:r>
        <w:rPr>
          <w:lang w:val="he-IL"/>
        </w:rPr>
        <w:pict>
          <v:rect id="_x0000_s2093" style="position:absolute;left:0;text-align:left;margin-left:464.5pt;margin-top:8.05pt;width:75.05pt;height:18.3pt;z-index:251623936" o:allowincell="f" filled="f" stroked="f" strokecolor="lime" strokeweight=".25pt">
            <v:textbox inset="0,0,0,0">
              <w:txbxContent>
                <w:p w:rsidR="00293683" w:rsidRDefault="0056145B">
                  <w:pPr>
                    <w:spacing w:line="160" w:lineRule="exact"/>
                    <w:jc w:val="left"/>
                    <w:rPr>
                      <w:rFonts w:cs="Miriam" w:hint="cs"/>
                      <w:noProof/>
                      <w:szCs w:val="18"/>
                      <w:rtl/>
                    </w:rPr>
                  </w:pPr>
                  <w:r>
                    <w:rPr>
                      <w:rFonts w:cs="Miriam" w:hint="cs"/>
                      <w:szCs w:val="18"/>
                      <w:rtl/>
                    </w:rPr>
                    <w:t>(תיקון מס' 45) תשע"ו-2016</w:t>
                  </w:r>
                </w:p>
              </w:txbxContent>
            </v:textbox>
            <w10:anchorlock/>
          </v:rect>
        </w:pict>
      </w:r>
      <w:r>
        <w:rPr>
          <w:rStyle w:val="big-number"/>
          <w:rtl/>
        </w:rPr>
        <w:t>21</w:t>
      </w:r>
      <w:r>
        <w:rPr>
          <w:rStyle w:val="default"/>
          <w:rFonts w:cs="FrankRuehl" w:hint="cs"/>
          <w:rtl/>
        </w:rPr>
        <w:t>א.</w:t>
      </w:r>
      <w:r>
        <w:rPr>
          <w:rStyle w:val="default"/>
          <w:rFonts w:cs="FrankRuehl"/>
          <w:rtl/>
        </w:rPr>
        <w:tab/>
        <w:t>(</w:t>
      </w:r>
      <w:r w:rsidR="0056145B">
        <w:rPr>
          <w:rStyle w:val="default"/>
          <w:rFonts w:cs="FrankRuehl" w:hint="cs"/>
          <w:rtl/>
        </w:rPr>
        <w:t>בוטל)</w:t>
      </w:r>
      <w:r>
        <w:rPr>
          <w:rStyle w:val="default"/>
          <w:rFonts w:cs="FrankRuehl" w:hint="cs"/>
          <w:rtl/>
        </w:rPr>
        <w:t>.</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44" w:name="Rov103"/>
      <w:r w:rsidRPr="000B4ECE">
        <w:rPr>
          <w:rStyle w:val="default"/>
          <w:rFonts w:cs="FrankRuehl" w:hint="cs"/>
          <w:vanish/>
          <w:color w:val="FF0000"/>
          <w:szCs w:val="20"/>
          <w:shd w:val="clear" w:color="auto" w:fill="FFFF99"/>
          <w:rtl/>
        </w:rPr>
        <w:t>מיום 28.2.2003</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30</w:t>
      </w:r>
    </w:p>
    <w:p w:rsidR="00293683" w:rsidRPr="000B4ECE" w:rsidRDefault="00293683">
      <w:pPr>
        <w:pStyle w:val="P00"/>
        <w:spacing w:before="0"/>
        <w:ind w:left="0" w:right="1134"/>
        <w:rPr>
          <w:rStyle w:val="default"/>
          <w:rFonts w:cs="FrankRuehl" w:hint="cs"/>
          <w:vanish/>
          <w:szCs w:val="20"/>
          <w:shd w:val="clear" w:color="auto" w:fill="FFFF99"/>
          <w:rtl/>
        </w:rPr>
      </w:pPr>
      <w:hyperlink r:id="rId84" w:history="1">
        <w:r w:rsidRPr="000B4ECE">
          <w:rPr>
            <w:rStyle w:val="Hyperlink"/>
            <w:rFonts w:hint="cs"/>
            <w:vanish/>
            <w:szCs w:val="20"/>
            <w:shd w:val="clear" w:color="auto" w:fill="FFFF99"/>
            <w:rtl/>
          </w:rPr>
          <w:t>ס"ח תשס"א מס' 1780</w:t>
        </w:r>
      </w:hyperlink>
      <w:r w:rsidRPr="000B4ECE">
        <w:rPr>
          <w:rStyle w:val="default"/>
          <w:rFonts w:cs="FrankRuehl" w:hint="cs"/>
          <w:vanish/>
          <w:szCs w:val="20"/>
          <w:shd w:val="clear" w:color="auto" w:fill="FFFF99"/>
          <w:rtl/>
        </w:rPr>
        <w:t xml:space="preserve"> מיום 18.3.2001 עמ' 166 (</w:t>
      </w:r>
      <w:hyperlink r:id="rId85" w:history="1">
        <w:r w:rsidRPr="000B4ECE">
          <w:rPr>
            <w:rStyle w:val="Hyperlink"/>
            <w:rFonts w:hint="cs"/>
            <w:vanish/>
            <w:szCs w:val="20"/>
            <w:shd w:val="clear" w:color="auto" w:fill="FFFF99"/>
            <w:rtl/>
          </w:rPr>
          <w:t>ה"ח 2756</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הוספת סעיף 21א</w:t>
      </w:r>
    </w:p>
    <w:p w:rsidR="0056145B" w:rsidRPr="000B4ECE" w:rsidRDefault="0056145B">
      <w:pPr>
        <w:pStyle w:val="P00"/>
        <w:spacing w:before="0"/>
        <w:ind w:left="0" w:right="1134"/>
        <w:rPr>
          <w:rStyle w:val="default"/>
          <w:rFonts w:cs="FrankRuehl" w:hint="cs"/>
          <w:vanish/>
          <w:szCs w:val="20"/>
          <w:shd w:val="clear" w:color="auto" w:fill="FFFF99"/>
          <w:rtl/>
        </w:rPr>
      </w:pPr>
    </w:p>
    <w:p w:rsidR="0056145B" w:rsidRPr="000B4ECE" w:rsidRDefault="0056145B">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11.8.2016</w:t>
      </w:r>
    </w:p>
    <w:p w:rsidR="0056145B" w:rsidRPr="000B4ECE" w:rsidRDefault="0056145B">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45</w:t>
      </w:r>
    </w:p>
    <w:p w:rsidR="0056145B" w:rsidRPr="000B4ECE" w:rsidRDefault="0056145B">
      <w:pPr>
        <w:pStyle w:val="P00"/>
        <w:spacing w:before="0"/>
        <w:ind w:left="0" w:right="1134"/>
        <w:rPr>
          <w:rStyle w:val="default"/>
          <w:rFonts w:cs="FrankRuehl" w:hint="cs"/>
          <w:vanish/>
          <w:szCs w:val="20"/>
          <w:shd w:val="clear" w:color="auto" w:fill="FFFF99"/>
          <w:rtl/>
        </w:rPr>
      </w:pPr>
      <w:hyperlink r:id="rId86" w:history="1">
        <w:r w:rsidRPr="000B4ECE">
          <w:rPr>
            <w:rStyle w:val="Hyperlink"/>
            <w:rFonts w:hint="cs"/>
            <w:vanish/>
            <w:szCs w:val="20"/>
            <w:shd w:val="clear" w:color="auto" w:fill="FFFF99"/>
            <w:rtl/>
          </w:rPr>
          <w:t>ס"ח תשע"ו מס' 2573</w:t>
        </w:r>
      </w:hyperlink>
      <w:r w:rsidRPr="000B4ECE">
        <w:rPr>
          <w:rStyle w:val="default"/>
          <w:rFonts w:cs="FrankRuehl" w:hint="cs"/>
          <w:vanish/>
          <w:szCs w:val="20"/>
          <w:shd w:val="clear" w:color="auto" w:fill="FFFF99"/>
          <w:rtl/>
        </w:rPr>
        <w:t xml:space="preserve"> מיום 11.8.2016 עמ' 1154 (</w:t>
      </w:r>
      <w:hyperlink r:id="rId87" w:history="1">
        <w:r w:rsidRPr="000B4ECE">
          <w:rPr>
            <w:rStyle w:val="Hyperlink"/>
            <w:rFonts w:hint="cs"/>
            <w:vanish/>
            <w:szCs w:val="20"/>
            <w:shd w:val="clear" w:color="auto" w:fill="FFFF99"/>
            <w:rtl/>
          </w:rPr>
          <w:t>ה"ח 648</w:t>
        </w:r>
      </w:hyperlink>
      <w:r w:rsidRPr="000B4ECE">
        <w:rPr>
          <w:rStyle w:val="default"/>
          <w:rFonts w:cs="FrankRuehl" w:hint="cs"/>
          <w:vanish/>
          <w:szCs w:val="20"/>
          <w:shd w:val="clear" w:color="auto" w:fill="FFFF99"/>
          <w:rtl/>
        </w:rPr>
        <w:t>)</w:t>
      </w:r>
    </w:p>
    <w:p w:rsidR="0056145B" w:rsidRPr="000B4ECE" w:rsidRDefault="0056145B">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ביטול סעיף 21א</w:t>
      </w:r>
    </w:p>
    <w:p w:rsidR="0056145B" w:rsidRPr="000B4ECE" w:rsidRDefault="0056145B" w:rsidP="0056145B">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56145B" w:rsidRPr="000B4ECE" w:rsidRDefault="0056145B" w:rsidP="0056145B">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פיקוח הכנסת על חקיקת משנה</w:t>
      </w:r>
    </w:p>
    <w:p w:rsidR="0056145B" w:rsidRPr="000B4ECE" w:rsidRDefault="0056145B" w:rsidP="0056145B">
      <w:pPr>
        <w:pStyle w:val="P00"/>
        <w:spacing w:before="0"/>
        <w:ind w:left="0" w:right="1134"/>
        <w:rPr>
          <w:rStyle w:val="default"/>
          <w:rFonts w:cs="FrankRuehl"/>
          <w:strike/>
          <w:vanish/>
          <w:sz w:val="22"/>
          <w:szCs w:val="22"/>
          <w:shd w:val="clear" w:color="auto" w:fill="FFFF99"/>
          <w:rtl/>
        </w:rPr>
      </w:pPr>
      <w:r w:rsidRPr="000B4ECE">
        <w:rPr>
          <w:rStyle w:val="default"/>
          <w:rFonts w:cs="FrankRuehl"/>
          <w:strike/>
          <w:vanish/>
          <w:sz w:val="22"/>
          <w:szCs w:val="22"/>
          <w:shd w:val="clear" w:color="auto" w:fill="FFFF99"/>
          <w:rtl/>
        </w:rPr>
        <w:t>21</w:t>
      </w:r>
      <w:r w:rsidRPr="000B4ECE">
        <w:rPr>
          <w:rStyle w:val="default"/>
          <w:rFonts w:cs="FrankRuehl" w:hint="cs"/>
          <w:strike/>
          <w:vanish/>
          <w:sz w:val="22"/>
          <w:szCs w:val="22"/>
          <w:shd w:val="clear" w:color="auto" w:fill="FFFF99"/>
          <w:rtl/>
        </w:rPr>
        <w:t>א.</w:t>
      </w:r>
      <w:r w:rsidRPr="000B4ECE">
        <w:rPr>
          <w:rStyle w:val="default"/>
          <w:rFonts w:cs="FrankRuehl"/>
          <w:strike/>
          <w:vanish/>
          <w:sz w:val="22"/>
          <w:szCs w:val="22"/>
          <w:shd w:val="clear" w:color="auto" w:fill="FFFF99"/>
          <w:rtl/>
        </w:rPr>
        <w:tab/>
        <w:t>(</w:t>
      </w:r>
      <w:r w:rsidRPr="000B4ECE">
        <w:rPr>
          <w:rStyle w:val="default"/>
          <w:rFonts w:cs="FrankRuehl" w:hint="cs"/>
          <w:strike/>
          <w:vanish/>
          <w:sz w:val="22"/>
          <w:szCs w:val="22"/>
          <w:shd w:val="clear" w:color="auto" w:fill="FFFF99"/>
          <w:rtl/>
        </w:rPr>
        <w:t>א)</w:t>
      </w:r>
      <w:r w:rsidRPr="000B4ECE">
        <w:rPr>
          <w:rStyle w:val="default"/>
          <w:rFonts w:cs="FrankRuehl"/>
          <w:strike/>
          <w:vanish/>
          <w:sz w:val="22"/>
          <w:szCs w:val="22"/>
          <w:shd w:val="clear" w:color="auto" w:fill="FFFF99"/>
          <w:rtl/>
        </w:rPr>
        <w:tab/>
      </w:r>
      <w:r w:rsidRPr="000B4ECE">
        <w:rPr>
          <w:rStyle w:val="default"/>
          <w:rFonts w:cs="FrankRuehl" w:hint="cs"/>
          <w:strike/>
          <w:vanish/>
          <w:sz w:val="22"/>
          <w:szCs w:val="22"/>
          <w:shd w:val="clear" w:color="auto" w:fill="FFFF99"/>
          <w:rtl/>
        </w:rPr>
        <w:t>תקנות שהתקין שר והקובעות ענישה פלילית בשל הפרתן, לא ייכנסו לתוקף</w:t>
      </w:r>
      <w:r w:rsidRPr="000B4ECE">
        <w:rPr>
          <w:rStyle w:val="default"/>
          <w:rFonts w:cs="FrankRuehl"/>
          <w:strike/>
          <w:vanish/>
          <w:sz w:val="22"/>
          <w:szCs w:val="22"/>
          <w:shd w:val="clear" w:color="auto" w:fill="FFFF99"/>
          <w:rtl/>
        </w:rPr>
        <w:t xml:space="preserve"> </w:t>
      </w:r>
      <w:r w:rsidRPr="000B4ECE">
        <w:rPr>
          <w:rStyle w:val="default"/>
          <w:rFonts w:cs="FrankRuehl" w:hint="cs"/>
          <w:strike/>
          <w:vanish/>
          <w:sz w:val="22"/>
          <w:szCs w:val="22"/>
          <w:shd w:val="clear" w:color="auto" w:fill="FFFF99"/>
          <w:rtl/>
        </w:rPr>
        <w:t>אלא אם כן אושרו, לפני פרסומן, על ידי ועדה מוועדות הכנסת שהנושא נמצא בתחום אחריותה; לא החליטה הוועדה בדבר אישור התקנות או דחייתן בתוך 45 ימים מן היום שהתקנות נמסרו לה, יראו את התקנות כאילו אושרו.</w:t>
      </w:r>
    </w:p>
    <w:p w:rsidR="0056145B" w:rsidRPr="0056145B" w:rsidRDefault="0056145B" w:rsidP="0056145B">
      <w:pPr>
        <w:pStyle w:val="P00"/>
        <w:spacing w:before="0"/>
        <w:ind w:left="0" w:right="1134"/>
        <w:rPr>
          <w:rStyle w:val="default"/>
          <w:rFonts w:cs="FrankRuehl" w:hint="cs"/>
          <w:sz w:val="2"/>
          <w:szCs w:val="2"/>
          <w:rtl/>
        </w:rPr>
      </w:pPr>
      <w:r w:rsidRPr="000B4ECE">
        <w:rPr>
          <w:rStyle w:val="default"/>
          <w:rFonts w:cs="FrankRuehl"/>
          <w:vanish/>
          <w:sz w:val="22"/>
          <w:szCs w:val="22"/>
          <w:shd w:val="clear" w:color="auto" w:fill="FFFF99"/>
          <w:rtl/>
        </w:rPr>
        <w:tab/>
      </w:r>
      <w:r w:rsidRPr="000B4ECE">
        <w:rPr>
          <w:rStyle w:val="default"/>
          <w:rFonts w:cs="FrankRuehl"/>
          <w:strike/>
          <w:vanish/>
          <w:sz w:val="22"/>
          <w:szCs w:val="22"/>
          <w:shd w:val="clear" w:color="auto" w:fill="FFFF99"/>
          <w:rtl/>
        </w:rPr>
        <w:t>(</w:t>
      </w:r>
      <w:r w:rsidRPr="000B4ECE">
        <w:rPr>
          <w:rStyle w:val="default"/>
          <w:rFonts w:cs="FrankRuehl" w:hint="cs"/>
          <w:strike/>
          <w:vanish/>
          <w:sz w:val="22"/>
          <w:szCs w:val="22"/>
          <w:shd w:val="clear" w:color="auto" w:fill="FFFF99"/>
          <w:rtl/>
        </w:rPr>
        <w:t>ב)</w:t>
      </w:r>
      <w:r w:rsidRPr="000B4ECE">
        <w:rPr>
          <w:rStyle w:val="default"/>
          <w:rFonts w:cs="FrankRuehl"/>
          <w:strike/>
          <w:vanish/>
          <w:sz w:val="22"/>
          <w:szCs w:val="22"/>
          <w:shd w:val="clear" w:color="auto" w:fill="FFFF99"/>
          <w:rtl/>
        </w:rPr>
        <w:tab/>
      </w:r>
      <w:r w:rsidRPr="000B4ECE">
        <w:rPr>
          <w:rStyle w:val="default"/>
          <w:rFonts w:cs="FrankRuehl" w:hint="cs"/>
          <w:strike/>
          <w:vanish/>
          <w:sz w:val="22"/>
          <w:szCs w:val="22"/>
          <w:shd w:val="clear" w:color="auto" w:fill="FFFF99"/>
          <w:rtl/>
        </w:rPr>
        <w:t>אין בהוראת סעיף זה כדי לגרוע מהוראות חוק-יסוד או חוק אח</w:t>
      </w:r>
      <w:r w:rsidRPr="000B4ECE">
        <w:rPr>
          <w:rStyle w:val="default"/>
          <w:rFonts w:cs="FrankRuehl"/>
          <w:strike/>
          <w:vanish/>
          <w:sz w:val="22"/>
          <w:szCs w:val="22"/>
          <w:shd w:val="clear" w:color="auto" w:fill="FFFF99"/>
          <w:rtl/>
        </w:rPr>
        <w:t>ר</w:t>
      </w:r>
      <w:r w:rsidRPr="000B4ECE">
        <w:rPr>
          <w:rStyle w:val="default"/>
          <w:rFonts w:cs="FrankRuehl" w:hint="cs"/>
          <w:strike/>
          <w:vanish/>
          <w:sz w:val="22"/>
          <w:szCs w:val="22"/>
          <w:shd w:val="clear" w:color="auto" w:fill="FFFF99"/>
          <w:rtl/>
        </w:rPr>
        <w:t xml:space="preserve"> שענינן תקנות.</w:t>
      </w:r>
      <w:bookmarkEnd w:id="44"/>
    </w:p>
    <w:p w:rsidR="00293683" w:rsidRDefault="00293683" w:rsidP="00D00FEB">
      <w:pPr>
        <w:pStyle w:val="P00"/>
        <w:spacing w:before="72"/>
        <w:ind w:left="0" w:right="1134"/>
        <w:rPr>
          <w:rStyle w:val="default"/>
          <w:rFonts w:cs="FrankRuehl"/>
          <w:rtl/>
        </w:rPr>
      </w:pPr>
      <w:bookmarkStart w:id="45" w:name="Seif9"/>
      <w:bookmarkEnd w:id="45"/>
      <w:r>
        <w:rPr>
          <w:lang w:val="he-IL"/>
        </w:rPr>
        <w:pict>
          <v:rect id="_x0000_s2094" style="position:absolute;left:0;text-align:left;margin-left:464.5pt;margin-top:8.05pt;width:75.05pt;height:12.4pt;z-index:251624960"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ו</w:t>
                  </w:r>
                  <w:r>
                    <w:rPr>
                      <w:rFonts w:cs="Miriam" w:hint="cs"/>
                      <w:szCs w:val="18"/>
                      <w:rtl/>
                    </w:rPr>
                    <w:t>עדות חקירה</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כנסת רשאית למנות ועדות חקירה, אם על ידי הסמכת אחת הועדות הקבועות ואם על ידי בחירת ועדה מבין חבריה, כדי לחקור דברים שהכנסת קבעה; סמכויותיה ותפקידיה של ועדת חקירה ייקבעו על ידי הכנסת; בכל ועדת חקירה יהיו גם נציגים של סיעות</w:t>
      </w:r>
      <w:r>
        <w:rPr>
          <w:rStyle w:val="default"/>
          <w:rFonts w:cs="FrankRuehl"/>
          <w:rtl/>
        </w:rPr>
        <w:t xml:space="preserve"> </w:t>
      </w:r>
      <w:r>
        <w:rPr>
          <w:rStyle w:val="default"/>
          <w:rFonts w:cs="FrankRuehl" w:hint="cs"/>
          <w:rtl/>
        </w:rPr>
        <w:t>שאינן משתתפות בממשלה, לפי יחסי הכוחות של הסיעות בכנסת.</w:t>
      </w:r>
    </w:p>
    <w:p w:rsidR="00293683" w:rsidRDefault="00293683" w:rsidP="008B29A4">
      <w:pPr>
        <w:pStyle w:val="P00"/>
        <w:spacing w:before="72"/>
        <w:ind w:left="0" w:right="1134"/>
        <w:rPr>
          <w:rStyle w:val="default"/>
          <w:rFonts w:cs="FrankRuehl" w:hint="cs"/>
          <w:rtl/>
        </w:rPr>
      </w:pPr>
      <w:bookmarkStart w:id="46" w:name="Seif10"/>
      <w:bookmarkEnd w:id="46"/>
      <w:r>
        <w:rPr>
          <w:lang w:val="he-IL"/>
        </w:rPr>
        <w:pict>
          <v:rect id="_x0000_s2095" style="position:absolute;left:0;text-align:left;margin-left:464.5pt;margin-top:8.05pt;width:75.05pt;height:34pt;z-index:251625984" o:allowincell="f" filled="f" stroked="f" strokecolor="lime" strokeweight=".25pt">
            <v:textbox inset="0,0,0,0">
              <w:txbxContent>
                <w:p w:rsidR="00293683" w:rsidRDefault="00E10228" w:rsidP="008B29A4">
                  <w:pPr>
                    <w:spacing w:line="160" w:lineRule="exact"/>
                    <w:jc w:val="left"/>
                    <w:rPr>
                      <w:rFonts w:cs="Miriam" w:hint="cs"/>
                      <w:szCs w:val="18"/>
                      <w:rtl/>
                    </w:rPr>
                  </w:pPr>
                  <w:r>
                    <w:rPr>
                      <w:rFonts w:cs="Miriam" w:hint="cs"/>
                      <w:szCs w:val="18"/>
                      <w:rtl/>
                    </w:rPr>
                    <w:t>דינם של שר וסגן שר שאינם חברי הכנסת</w:t>
                  </w:r>
                </w:p>
                <w:p w:rsidR="008B29A4" w:rsidRDefault="008B29A4" w:rsidP="008B29A4">
                  <w:pPr>
                    <w:spacing w:line="160" w:lineRule="exact"/>
                    <w:jc w:val="left"/>
                    <w:rPr>
                      <w:rFonts w:cs="Miriam"/>
                      <w:noProof/>
                      <w:szCs w:val="18"/>
                      <w:rtl/>
                    </w:rPr>
                  </w:pPr>
                  <w:r>
                    <w:rPr>
                      <w:rFonts w:cs="Miriam" w:hint="cs"/>
                      <w:szCs w:val="18"/>
                      <w:rtl/>
                    </w:rPr>
                    <w:t xml:space="preserve">(תיקון מס' </w:t>
                  </w:r>
                  <w:r w:rsidR="00E10228">
                    <w:rPr>
                      <w:rFonts w:cs="Miriam" w:hint="cs"/>
                      <w:szCs w:val="18"/>
                      <w:rtl/>
                    </w:rPr>
                    <w:t xml:space="preserve">49) </w:t>
                  </w:r>
                  <w:r w:rsidR="00E10228">
                    <w:rPr>
                      <w:rFonts w:cs="Miriam"/>
                      <w:szCs w:val="18"/>
                      <w:rtl/>
                    </w:rPr>
                    <w:br/>
                  </w:r>
                  <w:r w:rsidR="00E10228">
                    <w:rPr>
                      <w:rFonts w:cs="Miriam" w:hint="cs"/>
                      <w:szCs w:val="18"/>
                      <w:rtl/>
                    </w:rPr>
                    <w:t>תש"ף-2020</w:t>
                  </w:r>
                </w:p>
              </w:txbxContent>
            </v:textbox>
            <w10:anchorlock/>
          </v:rect>
        </w:pict>
      </w:r>
      <w:r>
        <w:rPr>
          <w:rStyle w:val="big-number"/>
          <w:rtl/>
        </w:rPr>
        <w:t>23.</w:t>
      </w:r>
      <w:r>
        <w:rPr>
          <w:rStyle w:val="big-number"/>
          <w:rtl/>
        </w:rPr>
        <w:tab/>
      </w:r>
      <w:r w:rsidR="00E10228" w:rsidRPr="00E10228">
        <w:rPr>
          <w:rStyle w:val="default"/>
          <w:rFonts w:cs="FrankRuehl" w:hint="cs"/>
          <w:rtl/>
        </w:rPr>
        <w:t>שר או סגן שר שאינם חברי הכנסת, דינם</w:t>
      </w:r>
      <w:r>
        <w:rPr>
          <w:rStyle w:val="default"/>
          <w:rFonts w:cs="FrankRuehl" w:hint="cs"/>
          <w:rtl/>
        </w:rPr>
        <w:t xml:space="preserve"> לכל דבר הנוגע לכנסת כדין </w:t>
      </w:r>
      <w:r w:rsidR="00E10228" w:rsidRPr="00E10228">
        <w:rPr>
          <w:rStyle w:val="default"/>
          <w:rFonts w:cs="FrankRuehl" w:hint="cs"/>
          <w:rtl/>
        </w:rPr>
        <w:t>שר או סגן שר שהם חברי הכנסת</w:t>
      </w:r>
      <w:r w:rsidR="008B29A4">
        <w:rPr>
          <w:rStyle w:val="default"/>
          <w:rFonts w:cs="FrankRuehl" w:hint="cs"/>
          <w:rtl/>
        </w:rPr>
        <w:t>, אולם לא תהא ל</w:t>
      </w:r>
      <w:r w:rsidR="00E10228">
        <w:rPr>
          <w:rStyle w:val="default"/>
          <w:rFonts w:cs="FrankRuehl" w:hint="cs"/>
          <w:rtl/>
        </w:rPr>
        <w:t>הם</w:t>
      </w:r>
      <w:r>
        <w:rPr>
          <w:rStyle w:val="default"/>
          <w:rFonts w:cs="FrankRuehl" w:hint="cs"/>
          <w:rtl/>
        </w:rPr>
        <w:t xml:space="preserve"> זכות הצבעה.</w:t>
      </w:r>
    </w:p>
    <w:p w:rsidR="00991853" w:rsidRPr="000B4ECE" w:rsidRDefault="00991853" w:rsidP="00991853">
      <w:pPr>
        <w:pStyle w:val="P00"/>
        <w:spacing w:before="0"/>
        <w:ind w:left="0" w:right="1134"/>
        <w:rPr>
          <w:rStyle w:val="default"/>
          <w:rFonts w:cs="FrankRuehl" w:hint="cs"/>
          <w:vanish/>
          <w:color w:val="FF0000"/>
          <w:szCs w:val="20"/>
          <w:shd w:val="clear" w:color="auto" w:fill="FFFF99"/>
          <w:rtl/>
        </w:rPr>
      </w:pPr>
      <w:bookmarkStart w:id="47" w:name="Rov106"/>
      <w:r w:rsidRPr="000B4ECE">
        <w:rPr>
          <w:rStyle w:val="default"/>
          <w:rFonts w:cs="FrankRuehl" w:hint="cs"/>
          <w:vanish/>
          <w:color w:val="FF0000"/>
          <w:szCs w:val="20"/>
          <w:shd w:val="clear" w:color="auto" w:fill="FFFF99"/>
          <w:rtl/>
        </w:rPr>
        <w:t>בתקופת כהונתה של הכנסת ה-20</w:t>
      </w:r>
      <w:r w:rsidR="00AD35F8" w:rsidRPr="000B4ECE">
        <w:rPr>
          <w:rStyle w:val="default"/>
          <w:rFonts w:cs="FrankRuehl" w:hint="cs"/>
          <w:vanish/>
          <w:color w:val="FF0000"/>
          <w:szCs w:val="20"/>
          <w:shd w:val="clear" w:color="auto" w:fill="FFFF99"/>
          <w:rtl/>
        </w:rPr>
        <w:t xml:space="preserve"> עד יום 30.4.2019</w:t>
      </w:r>
    </w:p>
    <w:p w:rsidR="00991853" w:rsidRPr="000B4ECE" w:rsidRDefault="00991853" w:rsidP="0099185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42 הוראת שעה</w:t>
      </w:r>
    </w:p>
    <w:p w:rsidR="00991853" w:rsidRPr="000B4ECE" w:rsidRDefault="00991853" w:rsidP="00E51406">
      <w:pPr>
        <w:pStyle w:val="P00"/>
        <w:spacing w:before="0"/>
        <w:ind w:left="0" w:right="1134"/>
        <w:rPr>
          <w:rStyle w:val="default"/>
          <w:rFonts w:cs="FrankRuehl" w:hint="cs"/>
          <w:vanish/>
          <w:szCs w:val="20"/>
          <w:shd w:val="clear" w:color="auto" w:fill="FFFF99"/>
          <w:rtl/>
        </w:rPr>
      </w:pPr>
      <w:hyperlink r:id="rId88" w:history="1">
        <w:r w:rsidRPr="000B4ECE">
          <w:rPr>
            <w:rStyle w:val="Hyperlink"/>
            <w:rFonts w:hint="cs"/>
            <w:vanish/>
            <w:szCs w:val="20"/>
            <w:shd w:val="clear" w:color="auto" w:fill="FFFF99"/>
            <w:rtl/>
          </w:rPr>
          <w:t>ס"ח תשע"ה מס' 2500</w:t>
        </w:r>
      </w:hyperlink>
      <w:r w:rsidRPr="000B4ECE">
        <w:rPr>
          <w:rStyle w:val="default"/>
          <w:rFonts w:cs="FrankRuehl" w:hint="cs"/>
          <w:vanish/>
          <w:szCs w:val="20"/>
          <w:shd w:val="clear" w:color="auto" w:fill="FFFF99"/>
          <w:rtl/>
        </w:rPr>
        <w:t xml:space="preserve"> מיום </w:t>
      </w:r>
      <w:r w:rsidR="00E51406" w:rsidRPr="000B4ECE">
        <w:rPr>
          <w:rStyle w:val="default"/>
          <w:rFonts w:cs="FrankRuehl" w:hint="cs"/>
          <w:vanish/>
          <w:szCs w:val="20"/>
          <w:shd w:val="clear" w:color="auto" w:fill="FFFF99"/>
          <w:rtl/>
        </w:rPr>
        <w:t>6</w:t>
      </w:r>
      <w:r w:rsidRPr="000B4ECE">
        <w:rPr>
          <w:rStyle w:val="default"/>
          <w:rFonts w:cs="FrankRuehl" w:hint="cs"/>
          <w:vanish/>
          <w:szCs w:val="20"/>
          <w:shd w:val="clear" w:color="auto" w:fill="FFFF99"/>
          <w:rtl/>
        </w:rPr>
        <w:t>.8.2015 עמ' 248 (</w:t>
      </w:r>
      <w:hyperlink r:id="rId89" w:history="1">
        <w:r w:rsidRPr="000B4ECE">
          <w:rPr>
            <w:rStyle w:val="Hyperlink"/>
            <w:rFonts w:hint="cs"/>
            <w:vanish/>
            <w:szCs w:val="20"/>
            <w:shd w:val="clear" w:color="auto" w:fill="FFFF99"/>
            <w:rtl/>
          </w:rPr>
          <w:t>ה"ח 940</w:t>
        </w:r>
      </w:hyperlink>
      <w:r w:rsidRPr="000B4ECE">
        <w:rPr>
          <w:rStyle w:val="default"/>
          <w:rFonts w:cs="FrankRuehl" w:hint="cs"/>
          <w:vanish/>
          <w:szCs w:val="20"/>
          <w:shd w:val="clear" w:color="auto" w:fill="FFFF99"/>
          <w:rtl/>
        </w:rPr>
        <w:t>)</w:t>
      </w:r>
    </w:p>
    <w:p w:rsidR="00991853" w:rsidRPr="000B4ECE" w:rsidRDefault="00991853" w:rsidP="00991853">
      <w:pPr>
        <w:pStyle w:val="P00"/>
        <w:ind w:left="0" w:right="1134"/>
        <w:rPr>
          <w:rStyle w:val="default"/>
          <w:rFonts w:cs="Miriam" w:hint="cs"/>
          <w:vanish/>
          <w:sz w:val="16"/>
          <w:szCs w:val="16"/>
          <w:shd w:val="clear" w:color="auto" w:fill="FFFF99"/>
          <w:rtl/>
        </w:rPr>
      </w:pPr>
      <w:r w:rsidRPr="000B4ECE">
        <w:rPr>
          <w:rStyle w:val="default"/>
          <w:rFonts w:cs="Miriam" w:hint="cs"/>
          <w:strike/>
          <w:vanish/>
          <w:sz w:val="16"/>
          <w:szCs w:val="16"/>
          <w:shd w:val="clear" w:color="auto" w:fill="FFFF99"/>
          <w:rtl/>
        </w:rPr>
        <w:t>דינו של חבר ממשלה שאינו חבר כנסת</w:t>
      </w:r>
      <w:r w:rsidR="008B29A4" w:rsidRPr="000B4ECE">
        <w:rPr>
          <w:rStyle w:val="default"/>
          <w:rFonts w:cs="Miriam" w:hint="cs"/>
          <w:vanish/>
          <w:sz w:val="16"/>
          <w:szCs w:val="16"/>
          <w:shd w:val="clear" w:color="auto" w:fill="FFFF99"/>
          <w:rtl/>
        </w:rPr>
        <w:t xml:space="preserve"> </w:t>
      </w:r>
      <w:r w:rsidR="008B29A4" w:rsidRPr="000B4ECE">
        <w:rPr>
          <w:rStyle w:val="default"/>
          <w:rFonts w:cs="Miriam" w:hint="cs"/>
          <w:vanish/>
          <w:sz w:val="16"/>
          <w:szCs w:val="16"/>
          <w:u w:val="single"/>
          <w:shd w:val="clear" w:color="auto" w:fill="FFFF99"/>
          <w:rtl/>
        </w:rPr>
        <w:t>דינם של שר וסגן שר שאינם חברי הכנסת</w:t>
      </w:r>
    </w:p>
    <w:p w:rsidR="00991853" w:rsidRPr="000B4ECE" w:rsidRDefault="00991853" w:rsidP="008B29A4">
      <w:pPr>
        <w:pStyle w:val="P00"/>
        <w:spacing w:before="0"/>
        <w:ind w:left="0"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23.</w:t>
      </w:r>
      <w:r w:rsidRPr="000B4ECE">
        <w:rPr>
          <w:rStyle w:val="default"/>
          <w:rFonts w:cs="FrankRuehl"/>
          <w:vanish/>
          <w:sz w:val="22"/>
          <w:szCs w:val="22"/>
          <w:shd w:val="clear" w:color="auto" w:fill="FFFF99"/>
          <w:rtl/>
        </w:rPr>
        <w:tab/>
      </w:r>
      <w:r w:rsidRPr="000B4ECE">
        <w:rPr>
          <w:rStyle w:val="default"/>
          <w:rFonts w:cs="FrankRuehl"/>
          <w:strike/>
          <w:vanish/>
          <w:sz w:val="22"/>
          <w:szCs w:val="22"/>
          <w:shd w:val="clear" w:color="auto" w:fill="FFFF99"/>
          <w:rtl/>
        </w:rPr>
        <w:t>ח</w:t>
      </w:r>
      <w:r w:rsidRPr="000B4ECE">
        <w:rPr>
          <w:rStyle w:val="default"/>
          <w:rFonts w:cs="FrankRuehl" w:hint="cs"/>
          <w:strike/>
          <w:vanish/>
          <w:sz w:val="22"/>
          <w:szCs w:val="22"/>
          <w:shd w:val="clear" w:color="auto" w:fill="FFFF99"/>
          <w:rtl/>
        </w:rPr>
        <w:t>בר ממשלה שאינו חבר</w:t>
      </w:r>
      <w:r w:rsidR="008B29A4" w:rsidRPr="000B4ECE">
        <w:rPr>
          <w:rStyle w:val="default"/>
          <w:rFonts w:cs="FrankRuehl" w:hint="cs"/>
          <w:vanish/>
          <w:sz w:val="22"/>
          <w:szCs w:val="22"/>
          <w:shd w:val="clear" w:color="auto" w:fill="FFFF99"/>
          <w:rtl/>
        </w:rPr>
        <w:t xml:space="preserve"> </w:t>
      </w:r>
      <w:r w:rsidR="008B29A4" w:rsidRPr="000B4ECE">
        <w:rPr>
          <w:rStyle w:val="default"/>
          <w:rFonts w:cs="FrankRuehl" w:hint="cs"/>
          <w:vanish/>
          <w:sz w:val="22"/>
          <w:szCs w:val="22"/>
          <w:u w:val="single"/>
          <w:shd w:val="clear" w:color="auto" w:fill="FFFF99"/>
          <w:rtl/>
        </w:rPr>
        <w:t>שר או סגן שר שאינם חברי</w:t>
      </w:r>
      <w:r w:rsidRPr="000B4ECE">
        <w:rPr>
          <w:rStyle w:val="default"/>
          <w:rFonts w:cs="FrankRuehl" w:hint="cs"/>
          <w:vanish/>
          <w:sz w:val="22"/>
          <w:szCs w:val="22"/>
          <w:shd w:val="clear" w:color="auto" w:fill="FFFF99"/>
          <w:rtl/>
        </w:rPr>
        <w:t xml:space="preserve"> הכנסת, </w:t>
      </w:r>
      <w:r w:rsidRPr="000B4ECE">
        <w:rPr>
          <w:rStyle w:val="default"/>
          <w:rFonts w:cs="FrankRuehl" w:hint="cs"/>
          <w:strike/>
          <w:vanish/>
          <w:sz w:val="22"/>
          <w:szCs w:val="22"/>
          <w:shd w:val="clear" w:color="auto" w:fill="FFFF99"/>
          <w:rtl/>
        </w:rPr>
        <w:t>דינו</w:t>
      </w:r>
      <w:r w:rsidR="008B29A4" w:rsidRPr="000B4ECE">
        <w:rPr>
          <w:rStyle w:val="default"/>
          <w:rFonts w:cs="FrankRuehl" w:hint="cs"/>
          <w:vanish/>
          <w:sz w:val="22"/>
          <w:szCs w:val="22"/>
          <w:shd w:val="clear" w:color="auto" w:fill="FFFF99"/>
          <w:rtl/>
        </w:rPr>
        <w:t xml:space="preserve"> </w:t>
      </w:r>
      <w:r w:rsidR="008B29A4" w:rsidRPr="000B4ECE">
        <w:rPr>
          <w:rStyle w:val="default"/>
          <w:rFonts w:cs="FrankRuehl" w:hint="cs"/>
          <w:vanish/>
          <w:sz w:val="22"/>
          <w:szCs w:val="22"/>
          <w:u w:val="single"/>
          <w:shd w:val="clear" w:color="auto" w:fill="FFFF99"/>
          <w:rtl/>
        </w:rPr>
        <w:t>דינם</w:t>
      </w:r>
      <w:r w:rsidRPr="000B4ECE">
        <w:rPr>
          <w:rStyle w:val="default"/>
          <w:rFonts w:cs="FrankRuehl" w:hint="cs"/>
          <w:vanish/>
          <w:sz w:val="22"/>
          <w:szCs w:val="22"/>
          <w:shd w:val="clear" w:color="auto" w:fill="FFFF99"/>
          <w:rtl/>
        </w:rPr>
        <w:t xml:space="preserve"> לכל דבר הנוגע לכנסת כדין </w:t>
      </w:r>
      <w:r w:rsidRPr="000B4ECE">
        <w:rPr>
          <w:rStyle w:val="default"/>
          <w:rFonts w:cs="FrankRuehl" w:hint="cs"/>
          <w:strike/>
          <w:vanish/>
          <w:sz w:val="22"/>
          <w:szCs w:val="22"/>
          <w:shd w:val="clear" w:color="auto" w:fill="FFFF99"/>
          <w:rtl/>
        </w:rPr>
        <w:t>חבר ממשלה שהוא חבר</w:t>
      </w:r>
      <w:r w:rsidR="008B29A4" w:rsidRPr="000B4ECE">
        <w:rPr>
          <w:rStyle w:val="default"/>
          <w:rFonts w:cs="FrankRuehl" w:hint="cs"/>
          <w:vanish/>
          <w:sz w:val="22"/>
          <w:szCs w:val="22"/>
          <w:shd w:val="clear" w:color="auto" w:fill="FFFF99"/>
          <w:rtl/>
        </w:rPr>
        <w:t xml:space="preserve"> </w:t>
      </w:r>
      <w:r w:rsidR="008B29A4" w:rsidRPr="000B4ECE">
        <w:rPr>
          <w:rStyle w:val="default"/>
          <w:rFonts w:cs="FrankRuehl" w:hint="cs"/>
          <w:vanish/>
          <w:sz w:val="22"/>
          <w:szCs w:val="22"/>
          <w:u w:val="single"/>
          <w:shd w:val="clear" w:color="auto" w:fill="FFFF99"/>
          <w:rtl/>
        </w:rPr>
        <w:t>שר או סגן שר שהם חברי</w:t>
      </w:r>
      <w:r w:rsidRPr="000B4ECE">
        <w:rPr>
          <w:rStyle w:val="default"/>
          <w:rFonts w:cs="FrankRuehl" w:hint="cs"/>
          <w:vanish/>
          <w:sz w:val="22"/>
          <w:szCs w:val="22"/>
          <w:shd w:val="clear" w:color="auto" w:fill="FFFF99"/>
          <w:rtl/>
        </w:rPr>
        <w:t xml:space="preserve"> הכנסת, אולם לא תהא </w:t>
      </w:r>
      <w:r w:rsidRPr="000B4ECE">
        <w:rPr>
          <w:rStyle w:val="default"/>
          <w:rFonts w:cs="FrankRuehl" w:hint="cs"/>
          <w:strike/>
          <w:vanish/>
          <w:sz w:val="22"/>
          <w:szCs w:val="22"/>
          <w:shd w:val="clear" w:color="auto" w:fill="FFFF99"/>
          <w:rtl/>
        </w:rPr>
        <w:t>לו</w:t>
      </w:r>
      <w:r w:rsidR="008B29A4" w:rsidRPr="000B4ECE">
        <w:rPr>
          <w:rStyle w:val="default"/>
          <w:rFonts w:cs="FrankRuehl" w:hint="cs"/>
          <w:vanish/>
          <w:sz w:val="22"/>
          <w:szCs w:val="22"/>
          <w:shd w:val="clear" w:color="auto" w:fill="FFFF99"/>
          <w:rtl/>
        </w:rPr>
        <w:t xml:space="preserve"> </w:t>
      </w:r>
      <w:r w:rsidR="008B29A4" w:rsidRPr="000B4ECE">
        <w:rPr>
          <w:rStyle w:val="default"/>
          <w:rFonts w:cs="FrankRuehl" w:hint="cs"/>
          <w:vanish/>
          <w:sz w:val="22"/>
          <w:szCs w:val="22"/>
          <w:u w:val="single"/>
          <w:shd w:val="clear" w:color="auto" w:fill="FFFF99"/>
          <w:rtl/>
        </w:rPr>
        <w:t>להם</w:t>
      </w:r>
      <w:r w:rsidRPr="000B4ECE">
        <w:rPr>
          <w:rStyle w:val="default"/>
          <w:rFonts w:cs="FrankRuehl" w:hint="cs"/>
          <w:vanish/>
          <w:sz w:val="22"/>
          <w:szCs w:val="22"/>
          <w:shd w:val="clear" w:color="auto" w:fill="FFFF99"/>
          <w:rtl/>
        </w:rPr>
        <w:t xml:space="preserve"> זכות הצבעה.</w:t>
      </w:r>
    </w:p>
    <w:p w:rsidR="00E10228" w:rsidRPr="000B4ECE" w:rsidRDefault="00E10228" w:rsidP="008B29A4">
      <w:pPr>
        <w:pStyle w:val="P00"/>
        <w:spacing w:before="0"/>
        <w:ind w:left="0" w:right="1134"/>
        <w:rPr>
          <w:rStyle w:val="default"/>
          <w:rFonts w:ascii="FrankRuehl" w:hAnsi="FrankRuehl" w:cs="FrankRuehl"/>
          <w:vanish/>
          <w:szCs w:val="20"/>
          <w:shd w:val="clear" w:color="auto" w:fill="FFFF99"/>
          <w:rtl/>
        </w:rPr>
      </w:pPr>
    </w:p>
    <w:p w:rsidR="00E10228" w:rsidRPr="000B4ECE" w:rsidRDefault="00E10228" w:rsidP="008B29A4">
      <w:pPr>
        <w:pStyle w:val="P00"/>
        <w:spacing w:before="0"/>
        <w:ind w:left="0" w:right="1134"/>
        <w:rPr>
          <w:rStyle w:val="default"/>
          <w:rFonts w:ascii="FrankRuehl" w:hAnsi="FrankRuehl" w:cs="FrankRuehl"/>
          <w:vanish/>
          <w:color w:val="FF0000"/>
          <w:szCs w:val="20"/>
          <w:shd w:val="clear" w:color="auto" w:fill="FFFF99"/>
          <w:rtl/>
        </w:rPr>
      </w:pPr>
      <w:r w:rsidRPr="000B4ECE">
        <w:rPr>
          <w:rStyle w:val="default"/>
          <w:rFonts w:ascii="FrankRuehl" w:hAnsi="FrankRuehl" w:cs="FrankRuehl"/>
          <w:vanish/>
          <w:color w:val="FF0000"/>
          <w:szCs w:val="20"/>
          <w:shd w:val="clear" w:color="auto" w:fill="FFFF99"/>
          <w:rtl/>
        </w:rPr>
        <w:t>מיום 16.6.2020</w:t>
      </w:r>
    </w:p>
    <w:p w:rsidR="00E10228" w:rsidRPr="000B4ECE" w:rsidRDefault="00E10228" w:rsidP="008B29A4">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b/>
          <w:bCs/>
          <w:vanish/>
          <w:szCs w:val="20"/>
          <w:shd w:val="clear" w:color="auto" w:fill="FFFF99"/>
          <w:rtl/>
        </w:rPr>
        <w:t>תיקון מס' 49</w:t>
      </w:r>
    </w:p>
    <w:p w:rsidR="00E10228" w:rsidRPr="000B4ECE" w:rsidRDefault="00E10228" w:rsidP="008B29A4">
      <w:pPr>
        <w:pStyle w:val="P00"/>
        <w:spacing w:before="0"/>
        <w:ind w:left="0" w:right="1134"/>
        <w:rPr>
          <w:rStyle w:val="default"/>
          <w:rFonts w:ascii="FrankRuehl" w:hAnsi="FrankRuehl" w:cs="FrankRuehl"/>
          <w:vanish/>
          <w:szCs w:val="20"/>
          <w:shd w:val="clear" w:color="auto" w:fill="FFFF99"/>
          <w:rtl/>
        </w:rPr>
      </w:pPr>
      <w:hyperlink r:id="rId90" w:history="1">
        <w:r w:rsidRPr="000B4ECE">
          <w:rPr>
            <w:rStyle w:val="Hyperlink"/>
            <w:rFonts w:ascii="FrankRuehl" w:hAnsi="FrankRuehl"/>
            <w:vanish/>
            <w:szCs w:val="20"/>
            <w:shd w:val="clear" w:color="auto" w:fill="FFFF99"/>
            <w:rtl/>
          </w:rPr>
          <w:t>ס"ח תש"ף מס' 2800</w:t>
        </w:r>
      </w:hyperlink>
      <w:r w:rsidRPr="000B4ECE">
        <w:rPr>
          <w:rStyle w:val="default"/>
          <w:rFonts w:ascii="FrankRuehl" w:hAnsi="FrankRuehl" w:cs="FrankRuehl"/>
          <w:vanish/>
          <w:szCs w:val="20"/>
          <w:shd w:val="clear" w:color="auto" w:fill="FFFF99"/>
          <w:rtl/>
        </w:rPr>
        <w:t xml:space="preserve"> מיום 16.6.2020 עמ' 70 (</w:t>
      </w:r>
      <w:hyperlink r:id="rId91" w:history="1">
        <w:r w:rsidRPr="000B4ECE">
          <w:rPr>
            <w:rStyle w:val="Hyperlink"/>
            <w:rFonts w:ascii="FrankRuehl" w:hAnsi="FrankRuehl"/>
            <w:vanish/>
            <w:szCs w:val="20"/>
            <w:shd w:val="clear" w:color="auto" w:fill="FFFF99"/>
            <w:rtl/>
          </w:rPr>
          <w:t>ה"ח 841</w:t>
        </w:r>
      </w:hyperlink>
      <w:r w:rsidRPr="000B4ECE">
        <w:rPr>
          <w:rStyle w:val="default"/>
          <w:rFonts w:ascii="FrankRuehl" w:hAnsi="FrankRuehl" w:cs="FrankRuehl"/>
          <w:vanish/>
          <w:szCs w:val="20"/>
          <w:shd w:val="clear" w:color="auto" w:fill="FFFF99"/>
          <w:rtl/>
        </w:rPr>
        <w:t>)</w:t>
      </w:r>
    </w:p>
    <w:p w:rsidR="00E10228" w:rsidRPr="000B4ECE" w:rsidRDefault="00E10228" w:rsidP="00E10228">
      <w:pPr>
        <w:pStyle w:val="P00"/>
        <w:ind w:left="0" w:right="1134"/>
        <w:rPr>
          <w:rStyle w:val="default"/>
          <w:rFonts w:cs="Miriam" w:hint="cs"/>
          <w:vanish/>
          <w:sz w:val="16"/>
          <w:szCs w:val="16"/>
          <w:shd w:val="clear" w:color="auto" w:fill="FFFF99"/>
          <w:rtl/>
        </w:rPr>
      </w:pPr>
      <w:r w:rsidRPr="000B4ECE">
        <w:rPr>
          <w:rStyle w:val="default"/>
          <w:rFonts w:cs="Miriam" w:hint="cs"/>
          <w:strike/>
          <w:vanish/>
          <w:sz w:val="16"/>
          <w:szCs w:val="16"/>
          <w:shd w:val="clear" w:color="auto" w:fill="FFFF99"/>
          <w:rtl/>
        </w:rPr>
        <w:t>דינו של חבר ממשלה שאינו חבר כנסת</w:t>
      </w:r>
      <w:r w:rsidRPr="000B4ECE">
        <w:rPr>
          <w:rStyle w:val="default"/>
          <w:rFonts w:cs="Miriam" w:hint="cs"/>
          <w:vanish/>
          <w:sz w:val="16"/>
          <w:szCs w:val="16"/>
          <w:shd w:val="clear" w:color="auto" w:fill="FFFF99"/>
          <w:rtl/>
        </w:rPr>
        <w:t xml:space="preserve"> </w:t>
      </w:r>
      <w:r w:rsidRPr="000B4ECE">
        <w:rPr>
          <w:rStyle w:val="default"/>
          <w:rFonts w:cs="Miriam" w:hint="cs"/>
          <w:vanish/>
          <w:sz w:val="16"/>
          <w:szCs w:val="16"/>
          <w:u w:val="single"/>
          <w:shd w:val="clear" w:color="auto" w:fill="FFFF99"/>
          <w:rtl/>
        </w:rPr>
        <w:t>דינם של שר וסגן שר שאינם חברי הכנסת</w:t>
      </w:r>
    </w:p>
    <w:p w:rsidR="00E10228" w:rsidRPr="00E10228" w:rsidRDefault="00E10228" w:rsidP="00E10228">
      <w:pPr>
        <w:pStyle w:val="P00"/>
        <w:spacing w:before="0"/>
        <w:ind w:left="0" w:right="1134"/>
        <w:rPr>
          <w:rStyle w:val="default"/>
          <w:rFonts w:cs="FrankRuehl"/>
          <w:sz w:val="2"/>
          <w:szCs w:val="2"/>
          <w:shd w:val="clear" w:color="auto" w:fill="FFFF99"/>
          <w:rtl/>
        </w:rPr>
      </w:pPr>
      <w:r w:rsidRPr="000B4ECE">
        <w:rPr>
          <w:rStyle w:val="default"/>
          <w:rFonts w:cs="FrankRuehl"/>
          <w:vanish/>
          <w:sz w:val="22"/>
          <w:szCs w:val="22"/>
          <w:shd w:val="clear" w:color="auto" w:fill="FFFF99"/>
          <w:rtl/>
        </w:rPr>
        <w:t>23.</w:t>
      </w:r>
      <w:r w:rsidRPr="000B4ECE">
        <w:rPr>
          <w:rStyle w:val="default"/>
          <w:rFonts w:cs="FrankRuehl"/>
          <w:vanish/>
          <w:sz w:val="22"/>
          <w:szCs w:val="22"/>
          <w:shd w:val="clear" w:color="auto" w:fill="FFFF99"/>
          <w:rtl/>
        </w:rPr>
        <w:tab/>
      </w:r>
      <w:r w:rsidRPr="000B4ECE">
        <w:rPr>
          <w:rStyle w:val="default"/>
          <w:rFonts w:cs="FrankRuehl"/>
          <w:strike/>
          <w:vanish/>
          <w:sz w:val="22"/>
          <w:szCs w:val="22"/>
          <w:shd w:val="clear" w:color="auto" w:fill="FFFF99"/>
          <w:rtl/>
        </w:rPr>
        <w:t>ח</w:t>
      </w:r>
      <w:r w:rsidRPr="000B4ECE">
        <w:rPr>
          <w:rStyle w:val="default"/>
          <w:rFonts w:cs="FrankRuehl" w:hint="cs"/>
          <w:strike/>
          <w:vanish/>
          <w:sz w:val="22"/>
          <w:szCs w:val="22"/>
          <w:shd w:val="clear" w:color="auto" w:fill="FFFF99"/>
          <w:rtl/>
        </w:rPr>
        <w:t>בר ממשלה שאינו חבר הכנסת, דינו</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שר או סגן שר שאינם חברי הכנסת, דינם</w:t>
      </w:r>
      <w:r w:rsidRPr="000B4ECE">
        <w:rPr>
          <w:rStyle w:val="default"/>
          <w:rFonts w:cs="FrankRuehl" w:hint="cs"/>
          <w:vanish/>
          <w:sz w:val="22"/>
          <w:szCs w:val="22"/>
          <w:shd w:val="clear" w:color="auto" w:fill="FFFF99"/>
          <w:rtl/>
        </w:rPr>
        <w:t xml:space="preserve"> לכל דבר הנוגע לכנסת כדין </w:t>
      </w:r>
      <w:r w:rsidRPr="000B4ECE">
        <w:rPr>
          <w:rStyle w:val="default"/>
          <w:rFonts w:cs="FrankRuehl" w:hint="cs"/>
          <w:strike/>
          <w:vanish/>
          <w:sz w:val="22"/>
          <w:szCs w:val="22"/>
          <w:shd w:val="clear" w:color="auto" w:fill="FFFF99"/>
          <w:rtl/>
        </w:rPr>
        <w:t>חבר ממשלה שהוא חבר הכנסת</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שר או סגן שר שהם חברי הכנסת</w:t>
      </w:r>
      <w:r w:rsidRPr="000B4ECE">
        <w:rPr>
          <w:rStyle w:val="default"/>
          <w:rFonts w:cs="FrankRuehl" w:hint="cs"/>
          <w:vanish/>
          <w:sz w:val="22"/>
          <w:szCs w:val="22"/>
          <w:shd w:val="clear" w:color="auto" w:fill="FFFF99"/>
          <w:rtl/>
        </w:rPr>
        <w:t xml:space="preserve">, אולם לא תהא </w:t>
      </w:r>
      <w:r w:rsidRPr="000B4ECE">
        <w:rPr>
          <w:rStyle w:val="default"/>
          <w:rFonts w:cs="FrankRuehl" w:hint="cs"/>
          <w:strike/>
          <w:vanish/>
          <w:sz w:val="22"/>
          <w:szCs w:val="22"/>
          <w:shd w:val="clear" w:color="auto" w:fill="FFFF99"/>
          <w:rtl/>
        </w:rPr>
        <w:t>לו</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להם</w:t>
      </w:r>
      <w:r w:rsidRPr="000B4ECE">
        <w:rPr>
          <w:rStyle w:val="default"/>
          <w:rFonts w:cs="FrankRuehl" w:hint="cs"/>
          <w:vanish/>
          <w:sz w:val="22"/>
          <w:szCs w:val="22"/>
          <w:shd w:val="clear" w:color="auto" w:fill="FFFF99"/>
          <w:rtl/>
        </w:rPr>
        <w:t xml:space="preserve"> זכות הצבעה.</w:t>
      </w:r>
      <w:bookmarkEnd w:id="47"/>
    </w:p>
    <w:p w:rsidR="00293683" w:rsidRDefault="00293683" w:rsidP="00D00FEB">
      <w:pPr>
        <w:pStyle w:val="P00"/>
        <w:spacing w:before="72"/>
        <w:ind w:left="0" w:right="1134"/>
        <w:rPr>
          <w:rStyle w:val="default"/>
          <w:rFonts w:cs="FrankRuehl" w:hint="cs"/>
          <w:rtl/>
        </w:rPr>
      </w:pPr>
      <w:bookmarkStart w:id="48" w:name="Seif11"/>
      <w:bookmarkEnd w:id="48"/>
      <w:r>
        <w:rPr>
          <w:lang w:val="he-IL"/>
        </w:rPr>
        <w:pict>
          <v:rect id="_x0000_s2096" style="position:absolute;left:0;text-align:left;margin-left:464.5pt;margin-top:8.05pt;width:75.05pt;height:24pt;z-index:251627008"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מ</w:t>
                  </w:r>
                  <w:r>
                    <w:rPr>
                      <w:rFonts w:cs="Miriam" w:hint="cs"/>
                      <w:szCs w:val="18"/>
                      <w:rtl/>
                    </w:rPr>
                    <w:t>נין</w:t>
                  </w:r>
                </w:p>
                <w:p w:rsidR="00293683" w:rsidRDefault="00293683">
                  <w:pPr>
                    <w:spacing w:line="160" w:lineRule="exact"/>
                    <w:jc w:val="left"/>
                    <w:rPr>
                      <w:rFonts w:cs="Miriam"/>
                      <w:noProof/>
                      <w:szCs w:val="18"/>
                      <w:rtl/>
                    </w:rPr>
                  </w:pPr>
                  <w:r>
                    <w:rPr>
                      <w:rFonts w:cs="Miriam" w:hint="cs"/>
                      <w:szCs w:val="18"/>
                      <w:rtl/>
                    </w:rPr>
                    <w:t>(תיקון מס' 6)</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כנסת תדון ותחל</w:t>
      </w:r>
      <w:r>
        <w:rPr>
          <w:rStyle w:val="default"/>
          <w:rFonts w:cs="FrankRuehl"/>
          <w:rtl/>
        </w:rPr>
        <w:t>י</w:t>
      </w:r>
      <w:r>
        <w:rPr>
          <w:rStyle w:val="default"/>
          <w:rFonts w:cs="FrankRuehl" w:hint="cs"/>
          <w:rtl/>
        </w:rPr>
        <w:t xml:space="preserve">ט בכל מספר חברים, אם אין </w:t>
      </w:r>
      <w:r w:rsidR="008A0EEC">
        <w:rPr>
          <w:rStyle w:val="default"/>
          <w:rFonts w:cs="FrankRuehl" w:hint="cs"/>
          <w:rtl/>
        </w:rPr>
        <w:t xml:space="preserve">בחוק </w:t>
      </w:r>
      <w:r>
        <w:rPr>
          <w:rStyle w:val="default"/>
          <w:rFonts w:cs="FrankRuehl" w:hint="cs"/>
          <w:rtl/>
        </w:rPr>
        <w:t>הוראה אחרת לענין זה.</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49" w:name="Rov61"/>
      <w:r w:rsidRPr="000B4ECE">
        <w:rPr>
          <w:rStyle w:val="default"/>
          <w:rFonts w:cs="FrankRuehl" w:hint="cs"/>
          <w:vanish/>
          <w:color w:val="FF0000"/>
          <w:szCs w:val="20"/>
          <w:shd w:val="clear" w:color="auto" w:fill="FFFF99"/>
          <w:rtl/>
        </w:rPr>
        <w:t>מיום 25.7.1980</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6</w:t>
      </w:r>
    </w:p>
    <w:p w:rsidR="00293683" w:rsidRPr="000B4ECE" w:rsidRDefault="00293683">
      <w:pPr>
        <w:pStyle w:val="P00"/>
        <w:spacing w:before="0"/>
        <w:ind w:left="0" w:right="1134"/>
        <w:rPr>
          <w:rStyle w:val="default"/>
          <w:rFonts w:cs="FrankRuehl" w:hint="cs"/>
          <w:vanish/>
          <w:szCs w:val="20"/>
          <w:shd w:val="clear" w:color="auto" w:fill="FFFF99"/>
          <w:rtl/>
        </w:rPr>
      </w:pPr>
      <w:hyperlink r:id="rId92" w:history="1">
        <w:r w:rsidRPr="000B4ECE">
          <w:rPr>
            <w:rStyle w:val="Hyperlink"/>
            <w:rFonts w:hint="cs"/>
            <w:vanish/>
            <w:szCs w:val="20"/>
            <w:shd w:val="clear" w:color="auto" w:fill="FFFF99"/>
            <w:rtl/>
          </w:rPr>
          <w:t>ס"ח תש"ם מס' 977</w:t>
        </w:r>
      </w:hyperlink>
      <w:r w:rsidRPr="000B4ECE">
        <w:rPr>
          <w:rStyle w:val="default"/>
          <w:rFonts w:cs="FrankRuehl" w:hint="cs"/>
          <w:vanish/>
          <w:szCs w:val="20"/>
          <w:shd w:val="clear" w:color="auto" w:fill="FFFF99"/>
          <w:rtl/>
        </w:rPr>
        <w:t xml:space="preserve"> מיום 25.7.1980 עמ' 160 (</w:t>
      </w:r>
      <w:hyperlink r:id="rId93" w:history="1">
        <w:r w:rsidRPr="000B4ECE">
          <w:rPr>
            <w:rStyle w:val="Hyperlink"/>
            <w:rFonts w:hint="cs"/>
            <w:vanish/>
            <w:szCs w:val="20"/>
            <w:shd w:val="clear" w:color="auto" w:fill="FFFF99"/>
            <w:rtl/>
          </w:rPr>
          <w:t>ה"ח 1399</w:t>
        </w:r>
      </w:hyperlink>
      <w:r w:rsidRPr="000B4ECE">
        <w:rPr>
          <w:rStyle w:val="default"/>
          <w:rFonts w:cs="FrankRuehl" w:hint="cs"/>
          <w:vanish/>
          <w:szCs w:val="20"/>
          <w:shd w:val="clear" w:color="auto" w:fill="FFFF99"/>
          <w:rtl/>
        </w:rPr>
        <w:t>)</w:t>
      </w:r>
    </w:p>
    <w:p w:rsidR="00293683" w:rsidRDefault="00293683">
      <w:pPr>
        <w:pStyle w:val="P00"/>
        <w:ind w:left="0" w:right="1134"/>
        <w:rPr>
          <w:rStyle w:val="default"/>
          <w:rFonts w:cs="FrankRuehl" w:hint="cs"/>
          <w:sz w:val="2"/>
          <w:szCs w:val="2"/>
          <w:rtl/>
        </w:rPr>
      </w:pPr>
      <w:r w:rsidRPr="000B4ECE">
        <w:rPr>
          <w:rStyle w:val="default"/>
          <w:rFonts w:cs="FrankRuehl" w:hint="cs"/>
          <w:vanish/>
          <w:sz w:val="22"/>
          <w:szCs w:val="22"/>
          <w:shd w:val="clear" w:color="auto" w:fill="FFFF99"/>
          <w:rtl/>
        </w:rPr>
        <w:t>24.</w:t>
      </w:r>
      <w:r w:rsidRPr="000B4ECE">
        <w:rPr>
          <w:rStyle w:val="default"/>
          <w:rFonts w:cs="FrankRuehl" w:hint="cs"/>
          <w:vanish/>
          <w:sz w:val="22"/>
          <w:szCs w:val="22"/>
          <w:shd w:val="clear" w:color="auto" w:fill="FFFF99"/>
          <w:rtl/>
        </w:rPr>
        <w:tab/>
      </w:r>
      <w:r w:rsidRPr="000B4ECE">
        <w:rPr>
          <w:rStyle w:val="default"/>
          <w:rFonts w:cs="FrankRuehl"/>
          <w:vanish/>
          <w:sz w:val="22"/>
          <w:szCs w:val="22"/>
          <w:shd w:val="clear" w:color="auto" w:fill="FFFF99"/>
          <w:rtl/>
        </w:rPr>
        <w:t>ה</w:t>
      </w:r>
      <w:r w:rsidRPr="000B4ECE">
        <w:rPr>
          <w:rStyle w:val="default"/>
          <w:rFonts w:cs="FrankRuehl" w:hint="cs"/>
          <w:vanish/>
          <w:sz w:val="22"/>
          <w:szCs w:val="22"/>
          <w:shd w:val="clear" w:color="auto" w:fill="FFFF99"/>
          <w:rtl/>
        </w:rPr>
        <w:t>כנסת תדון ותחל</w:t>
      </w:r>
      <w:r w:rsidRPr="000B4ECE">
        <w:rPr>
          <w:rStyle w:val="default"/>
          <w:rFonts w:cs="FrankRuehl"/>
          <w:vanish/>
          <w:sz w:val="22"/>
          <w:szCs w:val="22"/>
          <w:shd w:val="clear" w:color="auto" w:fill="FFFF99"/>
          <w:rtl/>
        </w:rPr>
        <w:t>י</w:t>
      </w:r>
      <w:r w:rsidRPr="000B4ECE">
        <w:rPr>
          <w:rStyle w:val="default"/>
          <w:rFonts w:cs="FrankRuehl" w:hint="cs"/>
          <w:vanish/>
          <w:sz w:val="22"/>
          <w:szCs w:val="22"/>
          <w:shd w:val="clear" w:color="auto" w:fill="FFFF99"/>
          <w:rtl/>
        </w:rPr>
        <w:t>ט בכל מספר חברים</w:t>
      </w:r>
      <w:r w:rsidRPr="000B4ECE">
        <w:rPr>
          <w:rStyle w:val="default"/>
          <w:rFonts w:cs="FrankRuehl" w:hint="cs"/>
          <w:vanish/>
          <w:sz w:val="22"/>
          <w:szCs w:val="22"/>
          <w:u w:val="single"/>
          <w:shd w:val="clear" w:color="auto" w:fill="FFFF99"/>
          <w:rtl/>
        </w:rPr>
        <w:t xml:space="preserve">, אם אין </w:t>
      </w:r>
      <w:r w:rsidR="008A0EEC" w:rsidRPr="000B4ECE">
        <w:rPr>
          <w:rStyle w:val="default"/>
          <w:rFonts w:cs="FrankRuehl" w:hint="cs"/>
          <w:vanish/>
          <w:sz w:val="22"/>
          <w:szCs w:val="22"/>
          <w:u w:val="single"/>
          <w:shd w:val="clear" w:color="auto" w:fill="FFFF99"/>
          <w:rtl/>
        </w:rPr>
        <w:t xml:space="preserve">בחוק </w:t>
      </w:r>
      <w:r w:rsidRPr="000B4ECE">
        <w:rPr>
          <w:rStyle w:val="default"/>
          <w:rFonts w:cs="FrankRuehl" w:hint="cs"/>
          <w:vanish/>
          <w:sz w:val="22"/>
          <w:szCs w:val="22"/>
          <w:u w:val="single"/>
          <w:shd w:val="clear" w:color="auto" w:fill="FFFF99"/>
          <w:rtl/>
        </w:rPr>
        <w:t>הוראה אחרת לענין זה</w:t>
      </w:r>
      <w:r w:rsidRPr="000B4ECE">
        <w:rPr>
          <w:rStyle w:val="default"/>
          <w:rFonts w:cs="FrankRuehl" w:hint="cs"/>
          <w:vanish/>
          <w:sz w:val="22"/>
          <w:szCs w:val="22"/>
          <w:shd w:val="clear" w:color="auto" w:fill="FFFF99"/>
          <w:rtl/>
        </w:rPr>
        <w:t>.</w:t>
      </w:r>
      <w:bookmarkEnd w:id="49"/>
    </w:p>
    <w:p w:rsidR="008A0EEC" w:rsidRDefault="008A0EEC">
      <w:pPr>
        <w:pStyle w:val="P00"/>
        <w:spacing w:before="72"/>
        <w:ind w:left="0" w:right="1134"/>
        <w:rPr>
          <w:rStyle w:val="default"/>
          <w:rFonts w:cs="FrankRuehl" w:hint="cs"/>
          <w:rtl/>
        </w:rPr>
      </w:pPr>
    </w:p>
    <w:p w:rsidR="00293683" w:rsidRDefault="00293683" w:rsidP="00D00FEB">
      <w:pPr>
        <w:pStyle w:val="P00"/>
        <w:spacing w:before="72"/>
        <w:ind w:left="0" w:right="1134"/>
        <w:rPr>
          <w:rStyle w:val="default"/>
          <w:rFonts w:cs="FrankRuehl"/>
          <w:rtl/>
        </w:rPr>
      </w:pPr>
      <w:bookmarkStart w:id="50" w:name="Seif12"/>
      <w:bookmarkEnd w:id="50"/>
      <w:r>
        <w:rPr>
          <w:lang w:val="he-IL"/>
        </w:rPr>
        <w:pict>
          <v:rect id="_x0000_s2097" style="position:absolute;left:0;text-align:left;margin-left:464.5pt;margin-top:8.05pt;width:75.05pt;height:11.65pt;z-index:251628032"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ר</w:t>
                  </w:r>
                  <w:r>
                    <w:rPr>
                      <w:rFonts w:cs="Miriam" w:hint="cs"/>
                      <w:szCs w:val="18"/>
                      <w:rtl/>
                    </w:rPr>
                    <w:t>ו</w:t>
                  </w:r>
                  <w:r>
                    <w:rPr>
                      <w:rFonts w:cs="Miriam"/>
                      <w:szCs w:val="18"/>
                      <w:rtl/>
                    </w:rPr>
                    <w:t>ב</w:t>
                  </w:r>
                  <w:r>
                    <w:rPr>
                      <w:rFonts w:cs="Miriam" w:hint="cs"/>
                      <w:szCs w:val="18"/>
                      <w:rtl/>
                    </w:rPr>
                    <w:t xml:space="preserve"> </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כנסת תחליט ברוב דעות של המשתתפים בהצבעה, כשהנמנעים אינם באים במנין המשתתפים בהצבעה; סדרי ההצבעה ייקבעו בתקנון; והכל כשאין בחוק הוראה אחרת לענין זה.</w:t>
      </w:r>
    </w:p>
    <w:p w:rsidR="00293683" w:rsidRDefault="00293683" w:rsidP="00D00FEB">
      <w:pPr>
        <w:pStyle w:val="P00"/>
        <w:spacing w:before="72"/>
        <w:ind w:left="0" w:right="1134"/>
        <w:rPr>
          <w:rStyle w:val="default"/>
          <w:rFonts w:cs="FrankRuehl"/>
          <w:rtl/>
        </w:rPr>
      </w:pPr>
      <w:bookmarkStart w:id="51" w:name="Seif13"/>
      <w:bookmarkEnd w:id="51"/>
      <w:r>
        <w:rPr>
          <w:lang w:val="he-IL"/>
        </w:rPr>
        <w:pict>
          <v:rect id="_x0000_s2098" style="position:absolute;left:0;text-align:left;margin-left:464.5pt;margin-top:8.05pt;width:75.05pt;height:12.35pt;z-index:251629056"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י</w:t>
                  </w:r>
                  <w:r>
                    <w:rPr>
                      <w:rFonts w:cs="Miriam" w:hint="cs"/>
                      <w:szCs w:val="18"/>
                      <w:rtl/>
                    </w:rPr>
                    <w:t>שיבות</w:t>
                  </w:r>
                </w:p>
              </w:txbxContent>
            </v:textbox>
            <w10:anchorlock/>
          </v:rect>
        </w:pict>
      </w:r>
      <w:r>
        <w:rPr>
          <w:rStyle w:val="big-number"/>
          <w:rtl/>
        </w:rPr>
        <w:t>26.</w:t>
      </w:r>
      <w:r>
        <w:rPr>
          <w:rStyle w:val="big-number"/>
          <w:rtl/>
        </w:rPr>
        <w:tab/>
      </w:r>
      <w:r>
        <w:rPr>
          <w:rStyle w:val="default"/>
          <w:rFonts w:cs="FrankRuehl"/>
          <w:rtl/>
        </w:rPr>
        <w:t>י</w:t>
      </w:r>
      <w:r>
        <w:rPr>
          <w:rStyle w:val="default"/>
          <w:rFonts w:cs="FrankRuehl" w:hint="cs"/>
          <w:rtl/>
        </w:rPr>
        <w:t>שיבות הכנסת יהיו במקום מושבה, אול</w:t>
      </w:r>
      <w:r>
        <w:rPr>
          <w:rStyle w:val="default"/>
          <w:rFonts w:cs="FrankRuehl"/>
          <w:rtl/>
        </w:rPr>
        <w:t>ם</w:t>
      </w:r>
      <w:r>
        <w:rPr>
          <w:rStyle w:val="default"/>
          <w:rFonts w:cs="FrankRuehl" w:hint="cs"/>
          <w:rtl/>
        </w:rPr>
        <w:t xml:space="preserve"> בנסיבות מיוחדות רשאי יושב ראש הכנסת, בהתייעצות עם הסגנים, לכנס את הכנסת במקום אחר; ישיבות הכנסת מתקיימות בימי חול.</w:t>
      </w:r>
    </w:p>
    <w:p w:rsidR="00293683" w:rsidRDefault="00293683" w:rsidP="00D00FEB">
      <w:pPr>
        <w:pStyle w:val="P00"/>
        <w:spacing w:before="72"/>
        <w:ind w:left="0" w:right="1134"/>
        <w:rPr>
          <w:rStyle w:val="default"/>
          <w:rFonts w:cs="FrankRuehl" w:hint="cs"/>
          <w:rtl/>
        </w:rPr>
      </w:pPr>
      <w:bookmarkStart w:id="52" w:name="Seif14"/>
      <w:bookmarkEnd w:id="52"/>
      <w:r>
        <w:rPr>
          <w:lang w:val="he-IL"/>
        </w:rPr>
        <w:pict>
          <v:rect id="_x0000_s2099" style="position:absolute;left:0;text-align:left;margin-left:464.5pt;margin-top:8.05pt;width:75.05pt;height:24pt;z-index:251630080"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פ</w:t>
                  </w:r>
                  <w:r>
                    <w:rPr>
                      <w:rFonts w:cs="Miriam" w:hint="cs"/>
                      <w:szCs w:val="18"/>
                      <w:rtl/>
                    </w:rPr>
                    <w:t>ומבי</w:t>
                  </w:r>
                  <w:r>
                    <w:rPr>
                      <w:rFonts w:cs="Miriam"/>
                      <w:szCs w:val="18"/>
                      <w:rtl/>
                    </w:rPr>
                    <w:t>ו</w:t>
                  </w:r>
                  <w:r>
                    <w:rPr>
                      <w:rFonts w:cs="Miriam" w:hint="cs"/>
                      <w:szCs w:val="18"/>
                      <w:rtl/>
                    </w:rPr>
                    <w:t>ת</w:t>
                  </w:r>
                </w:p>
                <w:p w:rsidR="00293683" w:rsidRDefault="00293683">
                  <w:pPr>
                    <w:spacing w:line="160" w:lineRule="exact"/>
                    <w:jc w:val="left"/>
                    <w:rPr>
                      <w:rFonts w:cs="Miriam"/>
                      <w:noProof/>
                      <w:szCs w:val="18"/>
                      <w:rtl/>
                    </w:rPr>
                  </w:pPr>
                  <w:r>
                    <w:rPr>
                      <w:rFonts w:cs="Miriam" w:hint="cs"/>
                      <w:szCs w:val="18"/>
                      <w:rtl/>
                    </w:rPr>
                    <w:t xml:space="preserve">(תיקון מס' 17)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כנסת תשב בפומבי.</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53" w:name="Rov66"/>
      <w:r w:rsidRPr="000B4ECE">
        <w:rPr>
          <w:rStyle w:val="default"/>
          <w:rFonts w:cs="FrankRuehl" w:hint="cs"/>
          <w:vanish/>
          <w:color w:val="FF0000"/>
          <w:szCs w:val="20"/>
          <w:shd w:val="clear" w:color="auto" w:fill="FFFF99"/>
          <w:rtl/>
        </w:rPr>
        <w:t>מיום 20.12.1994</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17</w:t>
      </w:r>
    </w:p>
    <w:p w:rsidR="00293683" w:rsidRPr="000B4ECE" w:rsidRDefault="00293683">
      <w:pPr>
        <w:pStyle w:val="P00"/>
        <w:spacing w:before="0"/>
        <w:ind w:left="0" w:right="1134"/>
        <w:rPr>
          <w:rStyle w:val="default"/>
          <w:rFonts w:cs="FrankRuehl" w:hint="cs"/>
          <w:vanish/>
          <w:szCs w:val="20"/>
          <w:shd w:val="clear" w:color="auto" w:fill="FFFF99"/>
          <w:rtl/>
        </w:rPr>
      </w:pPr>
      <w:hyperlink r:id="rId94" w:history="1">
        <w:r w:rsidRPr="000B4ECE">
          <w:rPr>
            <w:rStyle w:val="Hyperlink"/>
            <w:rFonts w:hint="cs"/>
            <w:vanish/>
            <w:szCs w:val="20"/>
            <w:shd w:val="clear" w:color="auto" w:fill="FFFF99"/>
            <w:rtl/>
          </w:rPr>
          <w:t xml:space="preserve">ס"ח תשנ"ה </w:t>
        </w:r>
        <w:r w:rsidRPr="000B4ECE">
          <w:rPr>
            <w:rStyle w:val="Hyperlink"/>
            <w:rFonts w:hint="cs"/>
            <w:vanish/>
            <w:szCs w:val="20"/>
            <w:shd w:val="clear" w:color="auto" w:fill="FFFF99"/>
            <w:rtl/>
          </w:rPr>
          <w:t>מ</w:t>
        </w:r>
        <w:r w:rsidRPr="000B4ECE">
          <w:rPr>
            <w:rStyle w:val="Hyperlink"/>
            <w:rFonts w:hint="cs"/>
            <w:vanish/>
            <w:szCs w:val="20"/>
            <w:shd w:val="clear" w:color="auto" w:fill="FFFF99"/>
            <w:rtl/>
          </w:rPr>
          <w:t>ס' 1494</w:t>
        </w:r>
      </w:hyperlink>
      <w:r w:rsidRPr="000B4ECE">
        <w:rPr>
          <w:rStyle w:val="default"/>
          <w:rFonts w:cs="FrankRuehl" w:hint="cs"/>
          <w:vanish/>
          <w:szCs w:val="20"/>
          <w:shd w:val="clear" w:color="auto" w:fill="FFFF99"/>
          <w:rtl/>
        </w:rPr>
        <w:t xml:space="preserve"> מיום 20.12.1994 עמ' 42 (</w:t>
      </w:r>
      <w:hyperlink r:id="rId95" w:history="1">
        <w:r w:rsidRPr="000B4ECE">
          <w:rPr>
            <w:rStyle w:val="Hyperlink"/>
            <w:rFonts w:hint="cs"/>
            <w:vanish/>
            <w:szCs w:val="20"/>
            <w:shd w:val="clear" w:color="auto" w:fill="FFFF99"/>
            <w:rtl/>
          </w:rPr>
          <w:t>ה"ח 2325</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החלפת סעיף 27</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Default="00293683">
      <w:pPr>
        <w:pStyle w:val="P00"/>
        <w:spacing w:before="0"/>
        <w:ind w:left="0" w:right="1134"/>
        <w:rPr>
          <w:rStyle w:val="default"/>
          <w:rFonts w:cs="FrankRuehl" w:hint="cs"/>
          <w:strike/>
          <w:sz w:val="2"/>
          <w:szCs w:val="2"/>
          <w:shd w:val="clear" w:color="auto" w:fill="FFFF99"/>
          <w:rtl/>
        </w:rPr>
      </w:pPr>
      <w:r w:rsidRPr="000B4ECE">
        <w:rPr>
          <w:rStyle w:val="default"/>
          <w:rFonts w:cs="FrankRuehl" w:hint="cs"/>
          <w:strike/>
          <w:vanish/>
          <w:sz w:val="22"/>
          <w:szCs w:val="22"/>
          <w:shd w:val="clear" w:color="auto" w:fill="FFFF99"/>
          <w:rtl/>
        </w:rPr>
        <w:t>27.</w:t>
      </w:r>
      <w:r w:rsidRPr="000B4ECE">
        <w:rPr>
          <w:rStyle w:val="default"/>
          <w:rFonts w:cs="FrankRuehl" w:hint="cs"/>
          <w:strike/>
          <w:vanish/>
          <w:sz w:val="22"/>
          <w:szCs w:val="22"/>
          <w:shd w:val="clear" w:color="auto" w:fill="FFFF99"/>
          <w:rtl/>
        </w:rPr>
        <w:tab/>
        <w:t>הכנסת תשב בפומבי אם לא הוחלט על סגירת הדלתות בתנאים ובדרך שנקבעו בתקנון.</w:t>
      </w:r>
      <w:bookmarkEnd w:id="53"/>
    </w:p>
    <w:p w:rsidR="00293683" w:rsidRDefault="00293683">
      <w:pPr>
        <w:pStyle w:val="P00"/>
        <w:spacing w:before="72"/>
        <w:ind w:left="0" w:right="1134"/>
        <w:rPr>
          <w:rStyle w:val="default"/>
          <w:rFonts w:cs="FrankRuehl"/>
          <w:rtl/>
        </w:rPr>
      </w:pPr>
    </w:p>
    <w:p w:rsidR="00293683" w:rsidRDefault="00293683" w:rsidP="00D00FEB">
      <w:pPr>
        <w:pStyle w:val="P00"/>
        <w:spacing w:before="72"/>
        <w:ind w:left="0" w:right="1134"/>
        <w:rPr>
          <w:rStyle w:val="default"/>
          <w:rFonts w:cs="FrankRuehl" w:hint="cs"/>
          <w:rtl/>
        </w:rPr>
      </w:pPr>
      <w:bookmarkStart w:id="54" w:name="Seif15"/>
      <w:bookmarkEnd w:id="54"/>
      <w:r>
        <w:rPr>
          <w:lang w:val="he-IL"/>
        </w:rPr>
        <w:pict>
          <v:rect id="_x0000_s2100" style="position:absolute;left:0;text-align:left;margin-left:464.5pt;margin-top:8.05pt;width:75.05pt;height:24pt;z-index:251631104"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פ</w:t>
                  </w:r>
                  <w:r>
                    <w:rPr>
                      <w:rFonts w:cs="Miriam" w:hint="cs"/>
                      <w:szCs w:val="18"/>
                      <w:rtl/>
                    </w:rPr>
                    <w:t>רסום</w:t>
                  </w:r>
                </w:p>
                <w:p w:rsidR="00293683" w:rsidRDefault="00293683">
                  <w:pPr>
                    <w:spacing w:line="160" w:lineRule="exact"/>
                    <w:jc w:val="left"/>
                    <w:rPr>
                      <w:rFonts w:cs="Miriam"/>
                      <w:noProof/>
                      <w:szCs w:val="18"/>
                      <w:rtl/>
                    </w:rPr>
                  </w:pPr>
                  <w:r>
                    <w:rPr>
                      <w:rFonts w:cs="Miriam" w:hint="cs"/>
                      <w:szCs w:val="18"/>
                      <w:rtl/>
                    </w:rPr>
                    <w:t xml:space="preserve">(תיקון מס' 17)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 xml:space="preserve">הליכים בישיבת הכנסת והדברים שנאמרו בה </w:t>
      </w:r>
      <w:r>
        <w:rPr>
          <w:rStyle w:val="default"/>
          <w:rFonts w:cs="FrankRuehl"/>
          <w:rtl/>
        </w:rPr>
        <w:t>–</w:t>
      </w:r>
      <w:r>
        <w:rPr>
          <w:rStyle w:val="default"/>
          <w:rFonts w:cs="FrankRuehl" w:hint="cs"/>
          <w:rtl/>
        </w:rPr>
        <w:t xml:space="preserve"> פ</w:t>
      </w:r>
      <w:r>
        <w:rPr>
          <w:rStyle w:val="default"/>
          <w:rFonts w:cs="FrankRuehl"/>
          <w:rtl/>
        </w:rPr>
        <w:t>ר</w:t>
      </w:r>
      <w:r>
        <w:rPr>
          <w:rStyle w:val="default"/>
          <w:rFonts w:cs="FrankRuehl" w:hint="cs"/>
          <w:rtl/>
        </w:rPr>
        <w:t>סומם אינו מוגבל ואינו גורר אחריות פלילית או אזרחית.</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55" w:name="Rov67"/>
      <w:r w:rsidRPr="000B4ECE">
        <w:rPr>
          <w:rStyle w:val="default"/>
          <w:rFonts w:cs="FrankRuehl" w:hint="cs"/>
          <w:vanish/>
          <w:color w:val="FF0000"/>
          <w:szCs w:val="20"/>
          <w:shd w:val="clear" w:color="auto" w:fill="FFFF99"/>
          <w:rtl/>
        </w:rPr>
        <w:t>מיום 20.12.1994</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17</w:t>
      </w:r>
    </w:p>
    <w:p w:rsidR="00293683" w:rsidRPr="000B4ECE" w:rsidRDefault="00293683">
      <w:pPr>
        <w:pStyle w:val="P00"/>
        <w:spacing w:before="0"/>
        <w:ind w:left="0" w:right="1134"/>
        <w:rPr>
          <w:rStyle w:val="default"/>
          <w:rFonts w:cs="FrankRuehl" w:hint="cs"/>
          <w:vanish/>
          <w:szCs w:val="20"/>
          <w:shd w:val="clear" w:color="auto" w:fill="FFFF99"/>
          <w:rtl/>
        </w:rPr>
      </w:pPr>
      <w:hyperlink r:id="rId96" w:history="1">
        <w:r w:rsidRPr="000B4ECE">
          <w:rPr>
            <w:rStyle w:val="Hyperlink"/>
            <w:rFonts w:hint="cs"/>
            <w:vanish/>
            <w:szCs w:val="20"/>
            <w:shd w:val="clear" w:color="auto" w:fill="FFFF99"/>
            <w:rtl/>
          </w:rPr>
          <w:t>ס"ח תשנ"ה מס' 1494</w:t>
        </w:r>
      </w:hyperlink>
      <w:r w:rsidRPr="000B4ECE">
        <w:rPr>
          <w:rStyle w:val="default"/>
          <w:rFonts w:cs="FrankRuehl" w:hint="cs"/>
          <w:vanish/>
          <w:szCs w:val="20"/>
          <w:shd w:val="clear" w:color="auto" w:fill="FFFF99"/>
          <w:rtl/>
        </w:rPr>
        <w:t xml:space="preserve"> מיום 20.12.1994 עמ' 42 (</w:t>
      </w:r>
      <w:hyperlink r:id="rId97" w:history="1">
        <w:r w:rsidRPr="000B4ECE">
          <w:rPr>
            <w:rStyle w:val="Hyperlink"/>
            <w:rFonts w:hint="cs"/>
            <w:vanish/>
            <w:szCs w:val="20"/>
            <w:shd w:val="clear" w:color="auto" w:fill="FFFF99"/>
            <w:rtl/>
          </w:rPr>
          <w:t>ה"ח 2325</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החלפת סעיף 28</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20"/>
        <w:ind w:left="0" w:right="1134"/>
        <w:rPr>
          <w:rStyle w:val="default"/>
          <w:rFonts w:ascii="Arial" w:hAnsi="Arial" w:cs="Miriam"/>
          <w:strike/>
          <w:vanish/>
          <w:sz w:val="16"/>
          <w:szCs w:val="16"/>
          <w:shd w:val="clear" w:color="auto" w:fill="FFFF99"/>
          <w:rtl/>
        </w:rPr>
      </w:pPr>
      <w:r w:rsidRPr="000B4ECE">
        <w:rPr>
          <w:rStyle w:val="default"/>
          <w:rFonts w:ascii="Arial" w:hAnsi="Arial" w:cs="Miriam"/>
          <w:strike/>
          <w:vanish/>
          <w:sz w:val="16"/>
          <w:szCs w:val="16"/>
          <w:shd w:val="clear" w:color="auto" w:fill="FFFF99"/>
          <w:rtl/>
        </w:rPr>
        <w:t>פרסום – ישיבות פתוחות</w:t>
      </w:r>
    </w:p>
    <w:p w:rsidR="00293683" w:rsidRDefault="00293683">
      <w:pPr>
        <w:pStyle w:val="P00"/>
        <w:spacing w:before="0"/>
        <w:ind w:left="0" w:right="1134"/>
        <w:rPr>
          <w:rStyle w:val="default"/>
          <w:rFonts w:cs="FrankRuehl" w:hint="cs"/>
          <w:strike/>
          <w:sz w:val="2"/>
          <w:szCs w:val="2"/>
          <w:shd w:val="clear" w:color="auto" w:fill="FFFF99"/>
          <w:rtl/>
        </w:rPr>
      </w:pPr>
      <w:r w:rsidRPr="000B4ECE">
        <w:rPr>
          <w:rStyle w:val="default"/>
          <w:rFonts w:cs="FrankRuehl" w:hint="cs"/>
          <w:strike/>
          <w:vanish/>
          <w:sz w:val="22"/>
          <w:szCs w:val="22"/>
          <w:shd w:val="clear" w:color="auto" w:fill="FFFF99"/>
          <w:rtl/>
        </w:rPr>
        <w:t>28.</w:t>
      </w:r>
      <w:r w:rsidRPr="000B4ECE">
        <w:rPr>
          <w:rStyle w:val="default"/>
          <w:rFonts w:cs="FrankRuehl" w:hint="cs"/>
          <w:strike/>
          <w:vanish/>
          <w:sz w:val="22"/>
          <w:szCs w:val="22"/>
          <w:shd w:val="clear" w:color="auto" w:fill="FFFF99"/>
          <w:rtl/>
        </w:rPr>
        <w:tab/>
        <w:t xml:space="preserve">ההליכים בישיבה פתוחה והדברים שנאמרו בה </w:t>
      </w:r>
      <w:r w:rsidRPr="000B4ECE">
        <w:rPr>
          <w:rStyle w:val="default"/>
          <w:rFonts w:cs="FrankRuehl"/>
          <w:strike/>
          <w:vanish/>
          <w:sz w:val="22"/>
          <w:szCs w:val="22"/>
          <w:shd w:val="clear" w:color="auto" w:fill="FFFF99"/>
          <w:rtl/>
        </w:rPr>
        <w:t>–</w:t>
      </w:r>
      <w:r w:rsidRPr="000B4ECE">
        <w:rPr>
          <w:rStyle w:val="default"/>
          <w:rFonts w:cs="FrankRuehl" w:hint="cs"/>
          <w:strike/>
          <w:vanish/>
          <w:sz w:val="22"/>
          <w:szCs w:val="22"/>
          <w:shd w:val="clear" w:color="auto" w:fill="FFFF99"/>
          <w:rtl/>
        </w:rPr>
        <w:t xml:space="preserve"> פרסומם אינו מוגבל ואינו גורר אחריות פלילית או אזרחית; אולם יושב ראש הישיבה רשאי, בדרך שנקבעה בתקנון, לאסור פרסום דבר שפרסומו עלול, לדעתו, לפגוע בבטחון המדינה.</w:t>
      </w:r>
      <w:bookmarkEnd w:id="55"/>
    </w:p>
    <w:p w:rsidR="00293683" w:rsidRDefault="00293683" w:rsidP="00D00FEB">
      <w:pPr>
        <w:pStyle w:val="P00"/>
        <w:spacing w:before="72"/>
        <w:ind w:left="0" w:right="1134"/>
        <w:rPr>
          <w:rStyle w:val="big-number"/>
          <w:rFonts w:hint="cs"/>
          <w:rtl/>
        </w:rPr>
      </w:pPr>
      <w:r>
        <w:rPr>
          <w:lang w:val="he-IL"/>
        </w:rPr>
        <w:pict>
          <v:rect id="_x0000_s2101" style="position:absolute;left:0;text-align:left;margin-left:464.5pt;margin-top:8.05pt;width:75.05pt;height:16pt;z-index:251632128"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 xml:space="preserve">(תיקון מס' 17)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hint="cs"/>
          <w:rtl/>
        </w:rPr>
        <w:tab/>
        <w:t>(בוטל).</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56" w:name="Rov68"/>
      <w:r w:rsidRPr="000B4ECE">
        <w:rPr>
          <w:rStyle w:val="default"/>
          <w:rFonts w:cs="FrankRuehl" w:hint="cs"/>
          <w:vanish/>
          <w:color w:val="FF0000"/>
          <w:szCs w:val="20"/>
          <w:shd w:val="clear" w:color="auto" w:fill="FFFF99"/>
          <w:rtl/>
        </w:rPr>
        <w:t>מיום 20.12.1994</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17</w:t>
      </w:r>
    </w:p>
    <w:p w:rsidR="00293683" w:rsidRPr="000B4ECE" w:rsidRDefault="00293683">
      <w:pPr>
        <w:pStyle w:val="P00"/>
        <w:spacing w:before="0"/>
        <w:ind w:left="0" w:right="1134"/>
        <w:rPr>
          <w:rStyle w:val="default"/>
          <w:rFonts w:cs="FrankRuehl" w:hint="cs"/>
          <w:vanish/>
          <w:szCs w:val="20"/>
          <w:shd w:val="clear" w:color="auto" w:fill="FFFF99"/>
          <w:rtl/>
        </w:rPr>
      </w:pPr>
      <w:hyperlink r:id="rId98" w:history="1">
        <w:r w:rsidRPr="000B4ECE">
          <w:rPr>
            <w:rStyle w:val="Hyperlink"/>
            <w:rFonts w:hint="cs"/>
            <w:vanish/>
            <w:szCs w:val="20"/>
            <w:shd w:val="clear" w:color="auto" w:fill="FFFF99"/>
            <w:rtl/>
          </w:rPr>
          <w:t>ס"ח תשנ"ה מס' 1494</w:t>
        </w:r>
      </w:hyperlink>
      <w:r w:rsidRPr="000B4ECE">
        <w:rPr>
          <w:rStyle w:val="default"/>
          <w:rFonts w:cs="FrankRuehl" w:hint="cs"/>
          <w:vanish/>
          <w:szCs w:val="20"/>
          <w:shd w:val="clear" w:color="auto" w:fill="FFFF99"/>
          <w:rtl/>
        </w:rPr>
        <w:t xml:space="preserve"> מיום 20.12.1994 עמ' 42 (</w:t>
      </w:r>
      <w:hyperlink r:id="rId99" w:history="1">
        <w:r w:rsidRPr="000B4ECE">
          <w:rPr>
            <w:rStyle w:val="Hyperlink"/>
            <w:rFonts w:hint="cs"/>
            <w:vanish/>
            <w:szCs w:val="20"/>
            <w:shd w:val="clear" w:color="auto" w:fill="FFFF99"/>
            <w:rtl/>
          </w:rPr>
          <w:t>ה"ח 2325</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ביטול סעיף 29</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 xml:space="preserve">פרסום </w:t>
      </w:r>
      <w:r w:rsidRPr="000B4ECE">
        <w:rPr>
          <w:rStyle w:val="default"/>
          <w:rFonts w:cs="Miriam"/>
          <w:strike/>
          <w:vanish/>
          <w:sz w:val="16"/>
          <w:szCs w:val="16"/>
          <w:shd w:val="clear" w:color="auto" w:fill="FFFF99"/>
          <w:rtl/>
        </w:rPr>
        <w:t>–</w:t>
      </w:r>
      <w:r w:rsidRPr="000B4ECE">
        <w:rPr>
          <w:rStyle w:val="default"/>
          <w:rFonts w:cs="Miriam" w:hint="cs"/>
          <w:strike/>
          <w:vanish/>
          <w:sz w:val="16"/>
          <w:szCs w:val="16"/>
          <w:shd w:val="clear" w:color="auto" w:fill="FFFF99"/>
          <w:rtl/>
        </w:rPr>
        <w:t xml:space="preserve"> ישיבות סגורות</w:t>
      </w:r>
    </w:p>
    <w:p w:rsidR="00293683" w:rsidRDefault="00293683">
      <w:pPr>
        <w:pStyle w:val="P00"/>
        <w:spacing w:before="0"/>
        <w:ind w:left="0" w:right="1134"/>
        <w:rPr>
          <w:rStyle w:val="default"/>
          <w:rFonts w:cs="FrankRuehl" w:hint="cs"/>
          <w:strike/>
          <w:sz w:val="2"/>
          <w:szCs w:val="2"/>
          <w:shd w:val="clear" w:color="auto" w:fill="FFFF99"/>
          <w:rtl/>
        </w:rPr>
      </w:pPr>
      <w:r w:rsidRPr="000B4ECE">
        <w:rPr>
          <w:rStyle w:val="default"/>
          <w:rFonts w:cs="FrankRuehl" w:hint="cs"/>
          <w:strike/>
          <w:vanish/>
          <w:sz w:val="22"/>
          <w:szCs w:val="22"/>
          <w:shd w:val="clear" w:color="auto" w:fill="FFFF99"/>
          <w:rtl/>
        </w:rPr>
        <w:t>29.</w:t>
      </w:r>
      <w:r w:rsidRPr="000B4ECE">
        <w:rPr>
          <w:rStyle w:val="default"/>
          <w:rFonts w:cs="FrankRuehl" w:hint="cs"/>
          <w:strike/>
          <w:vanish/>
          <w:sz w:val="22"/>
          <w:szCs w:val="22"/>
          <w:shd w:val="clear" w:color="auto" w:fill="FFFF99"/>
          <w:rtl/>
        </w:rPr>
        <w:tab/>
        <w:t xml:space="preserve">ההליכים בישיבה סגורה והדברים שנאמרו בה </w:t>
      </w:r>
      <w:r w:rsidRPr="000B4ECE">
        <w:rPr>
          <w:rStyle w:val="default"/>
          <w:rFonts w:cs="FrankRuehl"/>
          <w:strike/>
          <w:vanish/>
          <w:sz w:val="22"/>
          <w:szCs w:val="22"/>
          <w:shd w:val="clear" w:color="auto" w:fill="FFFF99"/>
          <w:rtl/>
        </w:rPr>
        <w:t>–</w:t>
      </w:r>
      <w:r w:rsidRPr="000B4ECE">
        <w:rPr>
          <w:rStyle w:val="default"/>
          <w:rFonts w:cs="FrankRuehl" w:hint="cs"/>
          <w:strike/>
          <w:vanish/>
          <w:sz w:val="22"/>
          <w:szCs w:val="22"/>
          <w:shd w:val="clear" w:color="auto" w:fill="FFFF99"/>
          <w:rtl/>
        </w:rPr>
        <w:t xml:space="preserve"> פרסומם אסור, במידה שלא הותר בדרך שנקבעה בתקנון.</w:t>
      </w:r>
      <w:bookmarkEnd w:id="56"/>
    </w:p>
    <w:p w:rsidR="00293683" w:rsidRDefault="00293683" w:rsidP="00D00FEB">
      <w:pPr>
        <w:pStyle w:val="P00"/>
        <w:spacing w:before="72"/>
        <w:ind w:left="0" w:right="1134"/>
        <w:rPr>
          <w:rStyle w:val="big-number"/>
          <w:rFonts w:hint="cs"/>
          <w:rtl/>
        </w:rPr>
      </w:pPr>
      <w:r>
        <w:rPr>
          <w:lang w:val="he-IL"/>
        </w:rPr>
        <w:pict>
          <v:rect id="_x0000_s2137" style="position:absolute;left:0;text-align:left;margin-left:464.5pt;margin-top:8.05pt;width:75.05pt;height:16pt;z-index:251684352"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 xml:space="preserve">(תיקון מס' 17)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Fonts w:hint="cs"/>
          <w:rtl/>
        </w:rPr>
        <w:t>30</w:t>
      </w:r>
      <w:r>
        <w:rPr>
          <w:rStyle w:val="big-number"/>
          <w:rtl/>
        </w:rPr>
        <w:t>.</w:t>
      </w:r>
      <w:r>
        <w:rPr>
          <w:rStyle w:val="default"/>
          <w:rFonts w:cs="FrankRuehl" w:hint="cs"/>
          <w:rtl/>
        </w:rPr>
        <w:tab/>
        <w:t>(בוטל).</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57" w:name="Rov69"/>
      <w:r w:rsidRPr="000B4ECE">
        <w:rPr>
          <w:rStyle w:val="default"/>
          <w:rFonts w:cs="FrankRuehl" w:hint="cs"/>
          <w:vanish/>
          <w:color w:val="FF0000"/>
          <w:szCs w:val="20"/>
          <w:shd w:val="clear" w:color="auto" w:fill="FFFF99"/>
          <w:rtl/>
        </w:rPr>
        <w:t>מיום 20.12.1994</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17</w:t>
      </w:r>
    </w:p>
    <w:p w:rsidR="00293683" w:rsidRPr="000B4ECE" w:rsidRDefault="00293683">
      <w:pPr>
        <w:pStyle w:val="P00"/>
        <w:spacing w:before="0"/>
        <w:ind w:left="0" w:right="1134"/>
        <w:rPr>
          <w:rStyle w:val="default"/>
          <w:rFonts w:cs="FrankRuehl" w:hint="cs"/>
          <w:vanish/>
          <w:szCs w:val="20"/>
          <w:shd w:val="clear" w:color="auto" w:fill="FFFF99"/>
          <w:rtl/>
        </w:rPr>
      </w:pPr>
      <w:hyperlink r:id="rId100" w:history="1">
        <w:r w:rsidRPr="000B4ECE">
          <w:rPr>
            <w:rStyle w:val="Hyperlink"/>
            <w:rFonts w:hint="cs"/>
            <w:vanish/>
            <w:szCs w:val="20"/>
            <w:shd w:val="clear" w:color="auto" w:fill="FFFF99"/>
            <w:rtl/>
          </w:rPr>
          <w:t>ס"ח תשנ"ה מס' 1494</w:t>
        </w:r>
      </w:hyperlink>
      <w:r w:rsidRPr="000B4ECE">
        <w:rPr>
          <w:rStyle w:val="default"/>
          <w:rFonts w:cs="FrankRuehl" w:hint="cs"/>
          <w:vanish/>
          <w:szCs w:val="20"/>
          <w:shd w:val="clear" w:color="auto" w:fill="FFFF99"/>
          <w:rtl/>
        </w:rPr>
        <w:t xml:space="preserve"> מיום 20.12.1994 עמ' 42 (</w:t>
      </w:r>
      <w:hyperlink r:id="rId101" w:history="1">
        <w:r w:rsidRPr="000B4ECE">
          <w:rPr>
            <w:rStyle w:val="Hyperlink"/>
            <w:rFonts w:hint="cs"/>
            <w:vanish/>
            <w:szCs w:val="20"/>
            <w:shd w:val="clear" w:color="auto" w:fill="FFFF99"/>
            <w:rtl/>
          </w:rPr>
          <w:t>ה"ח 2325</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ביטול סעיף 30</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פרסומים אסורים</w:t>
      </w:r>
    </w:p>
    <w:p w:rsidR="00293683" w:rsidRDefault="00293683">
      <w:pPr>
        <w:pStyle w:val="P00"/>
        <w:spacing w:before="0"/>
        <w:ind w:left="0" w:right="1134"/>
        <w:rPr>
          <w:rStyle w:val="default"/>
          <w:rFonts w:cs="FrankRuehl" w:hint="cs"/>
          <w:strike/>
          <w:sz w:val="2"/>
          <w:szCs w:val="2"/>
          <w:shd w:val="clear" w:color="auto" w:fill="FFFF99"/>
          <w:rtl/>
        </w:rPr>
      </w:pPr>
      <w:r w:rsidRPr="000B4ECE">
        <w:rPr>
          <w:rStyle w:val="default"/>
          <w:rFonts w:cs="FrankRuehl" w:hint="cs"/>
          <w:strike/>
          <w:vanish/>
          <w:sz w:val="22"/>
          <w:szCs w:val="22"/>
          <w:shd w:val="clear" w:color="auto" w:fill="FFFF99"/>
          <w:rtl/>
        </w:rPr>
        <w:t>30.</w:t>
      </w:r>
      <w:r w:rsidRPr="000B4ECE">
        <w:rPr>
          <w:rStyle w:val="default"/>
          <w:rFonts w:cs="FrankRuehl" w:hint="cs"/>
          <w:strike/>
          <w:vanish/>
          <w:sz w:val="22"/>
          <w:szCs w:val="22"/>
          <w:shd w:val="clear" w:color="auto" w:fill="FFFF99"/>
          <w:rtl/>
        </w:rPr>
        <w:tab/>
        <w:t>המפרסם דבר שפרסומו אסור לפי שני הסעיפים הקודמים, צפוי לענשים הקבועים בחוק.</w:t>
      </w:r>
      <w:bookmarkEnd w:id="57"/>
    </w:p>
    <w:p w:rsidR="00293683" w:rsidRDefault="00293683" w:rsidP="00D00FEB">
      <w:pPr>
        <w:pStyle w:val="P00"/>
        <w:spacing w:before="72"/>
        <w:ind w:left="0" w:right="1134"/>
        <w:rPr>
          <w:rStyle w:val="default"/>
          <w:rFonts w:cs="FrankRuehl" w:hint="cs"/>
          <w:rtl/>
        </w:rPr>
      </w:pPr>
      <w:bookmarkStart w:id="58" w:name="Seif16"/>
      <w:bookmarkEnd w:id="58"/>
      <w:r>
        <w:rPr>
          <w:lang w:val="he-IL"/>
        </w:rPr>
        <w:pict>
          <v:rect id="_x0000_s2102" style="position:absolute;left:0;text-align:left;margin-left:464.5pt;margin-top:8.05pt;width:75.05pt;height:24pt;z-index:251633152"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כ</w:t>
                  </w:r>
                  <w:r>
                    <w:rPr>
                      <w:rFonts w:cs="Miriam" w:hint="cs"/>
                      <w:szCs w:val="18"/>
                      <w:rtl/>
                    </w:rPr>
                    <w:t>נסים</w:t>
                  </w:r>
                </w:p>
                <w:p w:rsidR="00293683" w:rsidRDefault="00293683">
                  <w:pPr>
                    <w:spacing w:line="160" w:lineRule="exact"/>
                    <w:jc w:val="left"/>
                    <w:rPr>
                      <w:rFonts w:cs="Miriam"/>
                      <w:noProof/>
                      <w:szCs w:val="18"/>
                      <w:rtl/>
                    </w:rPr>
                  </w:pPr>
                  <w:r>
                    <w:rPr>
                      <w:rFonts w:cs="Miriam" w:hint="cs"/>
                      <w:szCs w:val="18"/>
                      <w:rtl/>
                    </w:rPr>
                    <w:t>(תיקון מס' 29) תשס"א-2000</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 xml:space="preserve">וראות בדבר מועדי הכנסים של הכנסת ובדבר כינוס הכנסת שלא בתקופת הכנסים ייקבעו בחוק. </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59" w:name="Rov80"/>
      <w:r w:rsidRPr="000B4ECE">
        <w:rPr>
          <w:rStyle w:val="default"/>
          <w:rFonts w:cs="FrankRuehl" w:hint="cs"/>
          <w:vanish/>
          <w:color w:val="FF0000"/>
          <w:szCs w:val="20"/>
          <w:shd w:val="clear" w:color="auto" w:fill="FFFF99"/>
          <w:rtl/>
        </w:rPr>
        <w:t>מיום 25.7.1974</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 xml:space="preserve">תיקון מס' 5 </w:t>
      </w:r>
    </w:p>
    <w:p w:rsidR="00293683" w:rsidRPr="000B4ECE" w:rsidRDefault="00293683">
      <w:pPr>
        <w:pStyle w:val="P00"/>
        <w:spacing w:before="0"/>
        <w:ind w:left="0" w:right="1134"/>
        <w:rPr>
          <w:rStyle w:val="default"/>
          <w:rFonts w:cs="FrankRuehl" w:hint="cs"/>
          <w:vanish/>
          <w:szCs w:val="20"/>
          <w:shd w:val="clear" w:color="auto" w:fill="FFFF99"/>
          <w:rtl/>
        </w:rPr>
      </w:pPr>
      <w:hyperlink r:id="rId102" w:history="1">
        <w:r w:rsidRPr="000B4ECE">
          <w:rPr>
            <w:rStyle w:val="Hyperlink"/>
            <w:rFonts w:hint="cs"/>
            <w:vanish/>
            <w:szCs w:val="20"/>
            <w:shd w:val="clear" w:color="auto" w:fill="FFFF99"/>
            <w:rtl/>
          </w:rPr>
          <w:t>ס"ח תשל"ד מס' 741</w:t>
        </w:r>
      </w:hyperlink>
      <w:r w:rsidRPr="000B4ECE">
        <w:rPr>
          <w:rStyle w:val="default"/>
          <w:rFonts w:cs="FrankRuehl" w:hint="cs"/>
          <w:vanish/>
          <w:szCs w:val="20"/>
          <w:shd w:val="clear" w:color="auto" w:fill="FFFF99"/>
          <w:rtl/>
        </w:rPr>
        <w:t xml:space="preserve"> מיום 25.7.1974 עמ' 108 (</w:t>
      </w:r>
      <w:hyperlink r:id="rId103" w:history="1">
        <w:r w:rsidRPr="000B4ECE">
          <w:rPr>
            <w:rStyle w:val="Hyperlink"/>
            <w:rFonts w:hint="cs"/>
            <w:vanish/>
            <w:szCs w:val="20"/>
            <w:shd w:val="clear" w:color="auto" w:fill="FFFF99"/>
            <w:rtl/>
          </w:rPr>
          <w:t>ה"ח 1129</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31.</w:t>
      </w: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(א)</w:t>
      </w:r>
      <w:r w:rsidRPr="000B4ECE">
        <w:rPr>
          <w:rStyle w:val="default"/>
          <w:rFonts w:cs="FrankRuehl" w:hint="cs"/>
          <w:vanish/>
          <w:sz w:val="22"/>
          <w:szCs w:val="22"/>
          <w:shd w:val="clear" w:color="auto" w:fill="FFFF99"/>
          <w:rtl/>
        </w:rPr>
        <w:tab/>
        <w:t xml:space="preserve">הכנסת תקיים שני כנסים לשנה; הכנס האחד ייפתח תוך ארבעה שבועות לאחר חג הסוכות, הכנס השני </w:t>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 xml:space="preserve"> תוך ארבעה שבועות לאחר יום העצמאות; זמנם של שני הכנסים יחד יהיה שמונה חודשים לפחות.</w:t>
      </w:r>
    </w:p>
    <w:p w:rsidR="00293683" w:rsidRPr="000B4ECE" w:rsidRDefault="00293683">
      <w:pPr>
        <w:pStyle w:val="P00"/>
        <w:spacing w:before="0"/>
        <w:ind w:left="0" w:right="1134"/>
        <w:rPr>
          <w:rStyle w:val="default"/>
          <w:rFonts w:cs="FrankRuehl" w:hint="cs"/>
          <w:vanish/>
          <w:sz w:val="22"/>
          <w:szCs w:val="22"/>
          <w:u w:val="single"/>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(ב)</w:t>
      </w:r>
      <w:r w:rsidRPr="000B4ECE">
        <w:rPr>
          <w:rStyle w:val="default"/>
          <w:rFonts w:cs="FrankRuehl" w:hint="cs"/>
          <w:vanish/>
          <w:sz w:val="22"/>
          <w:szCs w:val="22"/>
          <w:u w:val="single"/>
          <w:shd w:val="clear" w:color="auto" w:fill="FFFF99"/>
          <w:rtl/>
        </w:rPr>
        <w:tab/>
        <w:t>נבחרה הכנסת שלא במועד הקבוע בסעיף 9, תקבע ועדת הכנסת את זמנם של שני הכנסים בשנה שבה נבחרה הכנסת כאמור.</w:t>
      </w:r>
    </w:p>
    <w:p w:rsidR="00293683" w:rsidRPr="000B4ECE" w:rsidRDefault="00293683">
      <w:pPr>
        <w:pStyle w:val="P00"/>
        <w:spacing w:before="0"/>
        <w:ind w:left="0" w:right="1134"/>
        <w:rPr>
          <w:rStyle w:val="default"/>
          <w:rFonts w:cs="FrankRuehl" w:hint="cs"/>
          <w:vanish/>
          <w:color w:val="FF0000"/>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1.1.2001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29</w:t>
      </w:r>
    </w:p>
    <w:p w:rsidR="00293683" w:rsidRPr="000B4ECE" w:rsidRDefault="00293683">
      <w:pPr>
        <w:pStyle w:val="P00"/>
        <w:spacing w:before="0"/>
        <w:ind w:left="0" w:right="1134"/>
        <w:rPr>
          <w:rStyle w:val="default"/>
          <w:rFonts w:cs="FrankRuehl" w:hint="cs"/>
          <w:vanish/>
          <w:szCs w:val="20"/>
          <w:shd w:val="clear" w:color="auto" w:fill="FFFF99"/>
          <w:rtl/>
        </w:rPr>
      </w:pPr>
      <w:hyperlink r:id="rId104" w:history="1">
        <w:r w:rsidRPr="000B4ECE">
          <w:rPr>
            <w:rStyle w:val="Hyperlink"/>
            <w:rFonts w:hint="cs"/>
            <w:vanish/>
            <w:szCs w:val="20"/>
            <w:shd w:val="clear" w:color="auto" w:fill="FFFF99"/>
            <w:rtl/>
          </w:rPr>
          <w:t>ס"ח תשס"א מס' 1771</w:t>
        </w:r>
      </w:hyperlink>
      <w:r w:rsidRPr="000B4ECE">
        <w:rPr>
          <w:rStyle w:val="default"/>
          <w:rFonts w:cs="FrankRuehl" w:hint="cs"/>
          <w:vanish/>
          <w:szCs w:val="20"/>
          <w:shd w:val="clear" w:color="auto" w:fill="FFFF99"/>
          <w:rtl/>
        </w:rPr>
        <w:t xml:space="preserve"> מיום 1.1.2001 עמ' 114 (</w:t>
      </w:r>
      <w:hyperlink r:id="rId105" w:history="1">
        <w:r w:rsidRPr="000B4ECE">
          <w:rPr>
            <w:rStyle w:val="Hyperlink"/>
            <w:rFonts w:hint="cs"/>
            <w:vanish/>
            <w:szCs w:val="20"/>
            <w:shd w:val="clear" w:color="auto" w:fill="FFFF99"/>
            <w:rtl/>
          </w:rPr>
          <w:t>ה"ח 2966</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החלפת סעיף 31</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strike/>
          <w:vanish/>
          <w:sz w:val="22"/>
          <w:szCs w:val="22"/>
          <w:shd w:val="clear" w:color="auto" w:fill="FFFF99"/>
          <w:rtl/>
        </w:rPr>
        <w:t>31.</w:t>
      </w:r>
      <w:r w:rsidRPr="000B4ECE">
        <w:rPr>
          <w:rStyle w:val="default"/>
          <w:rFonts w:cs="FrankRuehl" w:hint="cs"/>
          <w:strike/>
          <w:vanish/>
          <w:sz w:val="22"/>
          <w:szCs w:val="22"/>
          <w:shd w:val="clear" w:color="auto" w:fill="FFFF99"/>
          <w:rtl/>
        </w:rPr>
        <w:tab/>
        <w:t>(א)</w:t>
      </w:r>
      <w:r w:rsidRPr="000B4ECE">
        <w:rPr>
          <w:rStyle w:val="default"/>
          <w:rFonts w:cs="FrankRuehl" w:hint="cs"/>
          <w:strike/>
          <w:vanish/>
          <w:sz w:val="22"/>
          <w:szCs w:val="22"/>
          <w:shd w:val="clear" w:color="auto" w:fill="FFFF99"/>
          <w:rtl/>
        </w:rPr>
        <w:tab/>
        <w:t xml:space="preserve">הכנסת תקיים שני כנסים לשנה; הכנס האחד ייפתח תוך ארבעה שבועות לאחר חג הסוכות, הכנס השני </w:t>
      </w:r>
      <w:r w:rsidRPr="000B4ECE">
        <w:rPr>
          <w:rStyle w:val="default"/>
          <w:rFonts w:cs="FrankRuehl"/>
          <w:strike/>
          <w:vanish/>
          <w:sz w:val="22"/>
          <w:szCs w:val="22"/>
          <w:shd w:val="clear" w:color="auto" w:fill="FFFF99"/>
          <w:rtl/>
        </w:rPr>
        <w:t>–</w:t>
      </w:r>
      <w:r w:rsidRPr="000B4ECE">
        <w:rPr>
          <w:rStyle w:val="default"/>
          <w:rFonts w:cs="FrankRuehl" w:hint="cs"/>
          <w:strike/>
          <w:vanish/>
          <w:sz w:val="22"/>
          <w:szCs w:val="22"/>
          <w:shd w:val="clear" w:color="auto" w:fill="FFFF99"/>
          <w:rtl/>
        </w:rPr>
        <w:t xml:space="preserve"> תוך ארבעה שבועות לאחר יום העצמאות; זמנם של שני הכנסים יחד יהיה שמונה חודשים לפחות.</w:t>
      </w:r>
    </w:p>
    <w:p w:rsidR="00293683" w:rsidRDefault="00293683">
      <w:pPr>
        <w:pStyle w:val="P00"/>
        <w:spacing w:before="0"/>
        <w:ind w:left="0" w:right="1134"/>
        <w:rPr>
          <w:rStyle w:val="default"/>
          <w:rFonts w:cs="FrankRuehl" w:hint="cs"/>
          <w:strike/>
          <w:sz w:val="2"/>
          <w:szCs w:val="2"/>
          <w:rtl/>
        </w:rPr>
      </w:pPr>
      <w:r w:rsidRPr="000B4ECE">
        <w:rPr>
          <w:rStyle w:val="default"/>
          <w:rFonts w:cs="FrankRuehl" w:hint="cs"/>
          <w:vanish/>
          <w:sz w:val="22"/>
          <w:szCs w:val="22"/>
          <w:shd w:val="clear" w:color="auto" w:fill="FFFF99"/>
          <w:rtl/>
        </w:rPr>
        <w:tab/>
        <w:t>(</w:t>
      </w:r>
      <w:r w:rsidRPr="000B4ECE">
        <w:rPr>
          <w:rStyle w:val="default"/>
          <w:rFonts w:cs="FrankRuehl" w:hint="cs"/>
          <w:strike/>
          <w:vanish/>
          <w:sz w:val="22"/>
          <w:szCs w:val="22"/>
          <w:shd w:val="clear" w:color="auto" w:fill="FFFF99"/>
          <w:rtl/>
        </w:rPr>
        <w:t>ב)</w:t>
      </w:r>
      <w:r w:rsidRPr="000B4ECE">
        <w:rPr>
          <w:rStyle w:val="default"/>
          <w:rFonts w:cs="FrankRuehl" w:hint="cs"/>
          <w:strike/>
          <w:vanish/>
          <w:sz w:val="22"/>
          <w:szCs w:val="22"/>
          <w:shd w:val="clear" w:color="auto" w:fill="FFFF99"/>
          <w:rtl/>
        </w:rPr>
        <w:tab/>
        <w:t>נבחרה הכנסת שלא במועד הקבוע בסעיף 9, תקבע ועדת הכנסת את זמנם של שני הכנסים בשנה שבה נבחרה הכנסת כאמור.</w:t>
      </w:r>
      <w:bookmarkEnd w:id="59"/>
    </w:p>
    <w:p w:rsidR="00293683" w:rsidRDefault="00293683" w:rsidP="00D00FEB">
      <w:pPr>
        <w:pStyle w:val="P00"/>
        <w:spacing w:before="72"/>
        <w:ind w:left="0" w:right="1134"/>
        <w:rPr>
          <w:rStyle w:val="default"/>
          <w:rFonts w:cs="FrankRuehl" w:hint="cs"/>
          <w:rtl/>
        </w:rPr>
      </w:pPr>
      <w:r>
        <w:rPr>
          <w:lang w:val="he-IL"/>
        </w:rPr>
        <w:pict>
          <v:rect id="_x0000_s2103" style="position:absolute;left:0;text-align:left;margin-left:464.5pt;margin-top:8.05pt;width:75.05pt;height:16pt;z-index:251634176"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(תיקון מס' 31)</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בוטל).</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60" w:name="Rov85"/>
      <w:r w:rsidRPr="000B4ECE">
        <w:rPr>
          <w:rStyle w:val="default"/>
          <w:rFonts w:cs="FrankRuehl" w:hint="cs"/>
          <w:vanish/>
          <w:color w:val="FF0000"/>
          <w:szCs w:val="20"/>
          <w:shd w:val="clear" w:color="auto" w:fill="FFFF99"/>
          <w:rtl/>
        </w:rPr>
        <w:t>מיום 24.6.2001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31</w:t>
      </w:r>
    </w:p>
    <w:p w:rsidR="00293683" w:rsidRPr="000B4ECE" w:rsidRDefault="00293683">
      <w:pPr>
        <w:pStyle w:val="P00"/>
        <w:spacing w:before="0"/>
        <w:ind w:left="0" w:right="1134"/>
        <w:rPr>
          <w:rStyle w:val="default"/>
          <w:rFonts w:cs="FrankRuehl" w:hint="cs"/>
          <w:vanish/>
          <w:szCs w:val="20"/>
          <w:shd w:val="clear" w:color="auto" w:fill="FFFF99"/>
          <w:rtl/>
        </w:rPr>
      </w:pPr>
      <w:hyperlink r:id="rId106" w:history="1">
        <w:r w:rsidRPr="000B4ECE">
          <w:rPr>
            <w:rStyle w:val="Hyperlink"/>
            <w:rFonts w:hint="cs"/>
            <w:vanish/>
            <w:szCs w:val="20"/>
            <w:shd w:val="clear" w:color="auto" w:fill="FFFF99"/>
            <w:rtl/>
          </w:rPr>
          <w:t>ס"ח תשס"א מס' 1796</w:t>
        </w:r>
      </w:hyperlink>
      <w:r w:rsidRPr="000B4ECE">
        <w:rPr>
          <w:rStyle w:val="default"/>
          <w:rFonts w:cs="FrankRuehl" w:hint="cs"/>
          <w:vanish/>
          <w:szCs w:val="20"/>
          <w:shd w:val="clear" w:color="auto" w:fill="FFFF99"/>
          <w:rtl/>
        </w:rPr>
        <w:t xml:space="preserve"> מיום 24.6.2001 עמ' 426 (</w:t>
      </w:r>
      <w:hyperlink r:id="rId107" w:history="1">
        <w:r w:rsidRPr="000B4ECE">
          <w:rPr>
            <w:rStyle w:val="Hyperlink"/>
            <w:rFonts w:hint="cs"/>
            <w:vanish/>
            <w:szCs w:val="20"/>
            <w:shd w:val="clear" w:color="auto" w:fill="FFFF99"/>
            <w:rtl/>
          </w:rPr>
          <w:t>ה"ח 3002</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ביטול סעיף 32</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מועד פתיחת הכנסים</w:t>
      </w:r>
    </w:p>
    <w:p w:rsidR="00293683" w:rsidRDefault="00293683">
      <w:pPr>
        <w:pStyle w:val="P00"/>
        <w:spacing w:before="0"/>
        <w:ind w:left="0" w:right="1134"/>
        <w:rPr>
          <w:rStyle w:val="default"/>
          <w:rFonts w:cs="FrankRuehl" w:hint="cs"/>
          <w:strike/>
          <w:sz w:val="2"/>
          <w:szCs w:val="2"/>
          <w:shd w:val="clear" w:color="auto" w:fill="FFFF99"/>
          <w:rtl/>
        </w:rPr>
      </w:pPr>
      <w:r w:rsidRPr="000B4ECE">
        <w:rPr>
          <w:rStyle w:val="default"/>
          <w:rFonts w:cs="FrankRuehl" w:hint="cs"/>
          <w:strike/>
          <w:vanish/>
          <w:sz w:val="22"/>
          <w:szCs w:val="22"/>
          <w:shd w:val="clear" w:color="auto" w:fill="FFFF99"/>
          <w:rtl/>
        </w:rPr>
        <w:t>32.</w:t>
      </w:r>
      <w:r w:rsidRPr="000B4ECE">
        <w:rPr>
          <w:rStyle w:val="default"/>
          <w:rFonts w:cs="FrankRuehl" w:hint="cs"/>
          <w:strike/>
          <w:vanish/>
          <w:sz w:val="22"/>
          <w:szCs w:val="22"/>
          <w:shd w:val="clear" w:color="auto" w:fill="FFFF99"/>
          <w:rtl/>
        </w:rPr>
        <w:tab/>
        <w:t xml:space="preserve">לא כונסה הכנסת בארבעת השבועות כאמור בסעיף הקודם, תתכנס ביום ב' של השבוע החמישי, בשעה ארבע אחרי הצהרים. </w:t>
      </w:r>
      <w:bookmarkEnd w:id="60"/>
    </w:p>
    <w:p w:rsidR="00293683" w:rsidRDefault="00293683" w:rsidP="00D00FEB">
      <w:pPr>
        <w:pStyle w:val="P00"/>
        <w:spacing w:before="72"/>
        <w:ind w:left="0" w:right="1134"/>
        <w:rPr>
          <w:rStyle w:val="default"/>
          <w:rFonts w:cs="FrankRuehl" w:hint="cs"/>
          <w:rtl/>
        </w:rPr>
      </w:pPr>
      <w:r>
        <w:rPr>
          <w:lang w:val="he-IL"/>
        </w:rPr>
        <w:pict>
          <v:rect id="_x0000_s2104" style="position:absolute;left:0;text-align:left;margin-left:464.5pt;margin-top:8.05pt;width:75.05pt;height:16pt;z-index:251635200" o:allowincell="f" filled="f" stroked="f" strokecolor="lime" strokeweight=".25pt">
            <v:textbox inset="0,0,0,0">
              <w:txbxContent>
                <w:p w:rsidR="00293683" w:rsidRDefault="00293683">
                  <w:pPr>
                    <w:spacing w:line="160" w:lineRule="exact"/>
                    <w:jc w:val="left"/>
                    <w:rPr>
                      <w:rFonts w:cs="Miriam"/>
                      <w:noProof/>
                      <w:szCs w:val="18"/>
                      <w:rtl/>
                    </w:rPr>
                  </w:pPr>
                  <w:r>
                    <w:rPr>
                      <w:rFonts w:cs="Miriam" w:hint="cs"/>
                      <w:szCs w:val="18"/>
                      <w:rtl/>
                    </w:rPr>
                    <w:t>(תיקון מס' 29) תשס"א-2000</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בוטל).</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61" w:name="Rov81"/>
      <w:r w:rsidRPr="000B4ECE">
        <w:rPr>
          <w:rStyle w:val="default"/>
          <w:rFonts w:cs="FrankRuehl" w:hint="cs"/>
          <w:vanish/>
          <w:color w:val="FF0000"/>
          <w:szCs w:val="20"/>
          <w:shd w:val="clear" w:color="auto" w:fill="FFFF99"/>
          <w:rtl/>
        </w:rPr>
        <w:t>מיום 10.2.2000</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25</w:t>
      </w:r>
    </w:p>
    <w:p w:rsidR="00293683" w:rsidRPr="000B4ECE" w:rsidRDefault="00293683">
      <w:pPr>
        <w:pStyle w:val="P00"/>
        <w:spacing w:before="0"/>
        <w:ind w:left="0" w:right="1134"/>
        <w:rPr>
          <w:rStyle w:val="default"/>
          <w:rFonts w:cs="FrankRuehl" w:hint="cs"/>
          <w:vanish/>
          <w:szCs w:val="20"/>
          <w:shd w:val="clear" w:color="auto" w:fill="FFFF99"/>
          <w:rtl/>
        </w:rPr>
      </w:pPr>
      <w:hyperlink r:id="rId108" w:history="1">
        <w:r w:rsidRPr="000B4ECE">
          <w:rPr>
            <w:rStyle w:val="Hyperlink"/>
            <w:rFonts w:hint="cs"/>
            <w:vanish/>
            <w:szCs w:val="20"/>
            <w:shd w:val="clear" w:color="auto" w:fill="FFFF99"/>
            <w:rtl/>
          </w:rPr>
          <w:t>ס"ח תש"ס מס' 1727</w:t>
        </w:r>
      </w:hyperlink>
      <w:r w:rsidRPr="000B4ECE">
        <w:rPr>
          <w:rStyle w:val="default"/>
          <w:rFonts w:cs="FrankRuehl" w:hint="cs"/>
          <w:vanish/>
          <w:szCs w:val="20"/>
          <w:shd w:val="clear" w:color="auto" w:fill="FFFF99"/>
          <w:rtl/>
        </w:rPr>
        <w:t xml:space="preserve"> מיום 10.2.2000 עמ' 108 (</w:t>
      </w:r>
      <w:hyperlink r:id="rId109" w:history="1">
        <w:r w:rsidRPr="000B4ECE">
          <w:rPr>
            <w:rStyle w:val="Hyperlink"/>
            <w:rFonts w:hint="cs"/>
            <w:vanish/>
            <w:szCs w:val="20"/>
            <w:shd w:val="clear" w:color="auto" w:fill="FFFF99"/>
            <w:rtl/>
          </w:rPr>
          <w:t>ה"ח 2838</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החלפת סעיף 33</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כינוס הכנסת מחוץ לכנסים</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strike/>
          <w:vanish/>
          <w:sz w:val="22"/>
          <w:szCs w:val="22"/>
          <w:shd w:val="clear" w:color="auto" w:fill="FFFF99"/>
          <w:rtl/>
        </w:rPr>
        <w:t>33.</w:t>
      </w:r>
      <w:r w:rsidRPr="000B4ECE">
        <w:rPr>
          <w:rStyle w:val="default"/>
          <w:rFonts w:cs="FrankRuehl" w:hint="cs"/>
          <w:strike/>
          <w:vanish/>
          <w:sz w:val="22"/>
          <w:szCs w:val="22"/>
          <w:shd w:val="clear" w:color="auto" w:fill="FFFF99"/>
          <w:rtl/>
        </w:rPr>
        <w:tab/>
        <w:t>מלבד כנסים אלה יכנס יושב ראש הכנסת את הכנסת על פי דרישתם של שלושים חברי הכנסת או על פי דרישת הממשלה.</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8.8.2000</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27</w:t>
      </w:r>
    </w:p>
    <w:p w:rsidR="00293683" w:rsidRPr="000B4ECE" w:rsidRDefault="00293683">
      <w:pPr>
        <w:pStyle w:val="P00"/>
        <w:spacing w:before="0"/>
        <w:ind w:left="0" w:right="1134"/>
        <w:rPr>
          <w:rStyle w:val="default"/>
          <w:rFonts w:cs="FrankRuehl" w:hint="cs"/>
          <w:vanish/>
          <w:szCs w:val="20"/>
          <w:shd w:val="clear" w:color="auto" w:fill="FFFF99"/>
          <w:rtl/>
        </w:rPr>
      </w:pPr>
      <w:hyperlink r:id="rId110" w:history="1">
        <w:r w:rsidRPr="000B4ECE">
          <w:rPr>
            <w:rStyle w:val="Hyperlink"/>
            <w:rFonts w:hint="cs"/>
            <w:vanish/>
            <w:szCs w:val="20"/>
            <w:shd w:val="clear" w:color="auto" w:fill="FFFF99"/>
            <w:rtl/>
          </w:rPr>
          <w:t>ס"ח תש"ס מס' 1750</w:t>
        </w:r>
      </w:hyperlink>
      <w:r w:rsidRPr="000B4ECE">
        <w:rPr>
          <w:rStyle w:val="default"/>
          <w:rFonts w:cs="FrankRuehl" w:hint="cs"/>
          <w:vanish/>
          <w:szCs w:val="20"/>
          <w:shd w:val="clear" w:color="auto" w:fill="FFFF99"/>
          <w:rtl/>
        </w:rPr>
        <w:t xml:space="preserve"> מיום 8.8.2000 עמ' 261 (</w:t>
      </w:r>
      <w:hyperlink r:id="rId111" w:history="1">
        <w:r w:rsidRPr="000B4ECE">
          <w:rPr>
            <w:rStyle w:val="Hyperlink"/>
            <w:rFonts w:hint="cs"/>
            <w:vanish/>
            <w:szCs w:val="20"/>
            <w:shd w:val="clear" w:color="auto" w:fill="FFFF99"/>
            <w:rtl/>
          </w:rPr>
          <w:t>ה"ח 2894</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Miriam" w:hint="cs"/>
          <w:vanish/>
          <w:sz w:val="16"/>
          <w:szCs w:val="16"/>
          <w:u w:val="single"/>
          <w:shd w:val="clear" w:color="auto" w:fill="FFFF99"/>
          <w:rtl/>
        </w:rPr>
      </w:pPr>
      <w:r w:rsidRPr="000B4ECE">
        <w:rPr>
          <w:rStyle w:val="default"/>
          <w:rFonts w:cs="Miriam" w:hint="cs"/>
          <w:vanish/>
          <w:sz w:val="16"/>
          <w:szCs w:val="16"/>
          <w:shd w:val="clear" w:color="auto" w:fill="FFFF99"/>
          <w:rtl/>
        </w:rPr>
        <w:t xml:space="preserve">כינוס הכנסת </w:t>
      </w:r>
      <w:r w:rsidRPr="000B4ECE">
        <w:rPr>
          <w:rStyle w:val="default"/>
          <w:rFonts w:cs="Miriam" w:hint="cs"/>
          <w:vanish/>
          <w:sz w:val="16"/>
          <w:szCs w:val="16"/>
          <w:u w:val="single"/>
          <w:shd w:val="clear" w:color="auto" w:fill="FFFF99"/>
          <w:rtl/>
        </w:rPr>
        <w:t>שלא בתקופת הכנסים</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1.1.2001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29</w:t>
      </w:r>
    </w:p>
    <w:p w:rsidR="00293683" w:rsidRPr="000B4ECE" w:rsidRDefault="00293683">
      <w:pPr>
        <w:pStyle w:val="P00"/>
        <w:spacing w:before="0"/>
        <w:ind w:left="0" w:right="1134"/>
        <w:rPr>
          <w:rStyle w:val="default"/>
          <w:rFonts w:cs="FrankRuehl" w:hint="cs"/>
          <w:vanish/>
          <w:szCs w:val="20"/>
          <w:shd w:val="clear" w:color="auto" w:fill="FFFF99"/>
          <w:rtl/>
        </w:rPr>
      </w:pPr>
      <w:hyperlink r:id="rId112" w:history="1">
        <w:r w:rsidRPr="000B4ECE">
          <w:rPr>
            <w:rStyle w:val="Hyperlink"/>
            <w:rFonts w:hint="cs"/>
            <w:vanish/>
            <w:szCs w:val="20"/>
            <w:shd w:val="clear" w:color="auto" w:fill="FFFF99"/>
            <w:rtl/>
          </w:rPr>
          <w:t>ס"ח תשס"א מס' 1771</w:t>
        </w:r>
      </w:hyperlink>
      <w:r w:rsidRPr="000B4ECE">
        <w:rPr>
          <w:rStyle w:val="default"/>
          <w:rFonts w:cs="FrankRuehl" w:hint="cs"/>
          <w:vanish/>
          <w:szCs w:val="20"/>
          <w:shd w:val="clear" w:color="auto" w:fill="FFFF99"/>
          <w:rtl/>
        </w:rPr>
        <w:t xml:space="preserve"> מיום 1.1.2001 עמ' 114 (</w:t>
      </w:r>
      <w:hyperlink r:id="rId113" w:history="1">
        <w:r w:rsidRPr="000B4ECE">
          <w:rPr>
            <w:rStyle w:val="Hyperlink"/>
            <w:rFonts w:hint="cs"/>
            <w:vanish/>
            <w:szCs w:val="20"/>
            <w:shd w:val="clear" w:color="auto" w:fill="FFFF99"/>
            <w:rtl/>
          </w:rPr>
          <w:t>ה"ח 2966</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ביטול סעיף 33</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20"/>
        <w:ind w:left="0" w:right="1134"/>
        <w:rPr>
          <w:rStyle w:val="default"/>
          <w:rFonts w:cs="Miriam" w:hint="cs"/>
          <w:strike/>
          <w:vanish/>
          <w:sz w:val="16"/>
          <w:szCs w:val="16"/>
          <w:shd w:val="clear" w:color="auto" w:fill="FFFF99"/>
          <w:rtl/>
        </w:rPr>
      </w:pPr>
      <w:r w:rsidRPr="000B4ECE">
        <w:rPr>
          <w:rStyle w:val="default"/>
          <w:rFonts w:cs="Miriam" w:hint="cs"/>
          <w:strike/>
          <w:vanish/>
          <w:sz w:val="16"/>
          <w:szCs w:val="16"/>
          <w:shd w:val="clear" w:color="auto" w:fill="FFFF99"/>
          <w:rtl/>
        </w:rPr>
        <w:t>כינוס הכנסת שלא בתקופת הכנסים</w:t>
      </w:r>
    </w:p>
    <w:p w:rsidR="00293683" w:rsidRDefault="00293683">
      <w:pPr>
        <w:pStyle w:val="P00"/>
        <w:spacing w:before="0"/>
        <w:ind w:left="0" w:right="1134"/>
        <w:rPr>
          <w:rStyle w:val="default"/>
          <w:rFonts w:cs="FrankRuehl" w:hint="cs"/>
          <w:strike/>
          <w:sz w:val="2"/>
          <w:szCs w:val="2"/>
          <w:rtl/>
        </w:rPr>
      </w:pPr>
      <w:r w:rsidRPr="000B4ECE">
        <w:rPr>
          <w:rStyle w:val="default"/>
          <w:rFonts w:cs="FrankRuehl" w:hint="cs"/>
          <w:strike/>
          <w:vanish/>
          <w:sz w:val="22"/>
          <w:szCs w:val="22"/>
          <w:shd w:val="clear" w:color="auto" w:fill="FFFF99"/>
          <w:rtl/>
        </w:rPr>
        <w:t>33.</w:t>
      </w:r>
      <w:r w:rsidRPr="000B4ECE">
        <w:rPr>
          <w:rStyle w:val="default"/>
          <w:rFonts w:cs="FrankRuehl" w:hint="cs"/>
          <w:strike/>
          <w:vanish/>
          <w:sz w:val="22"/>
          <w:szCs w:val="22"/>
          <w:shd w:val="clear" w:color="auto" w:fill="FFFF99"/>
          <w:rtl/>
        </w:rPr>
        <w:tab/>
        <w:t>הוראות בדבר כינוס הכנסת שלא בתקופת הכנסים, כאמור בסעיף 31, ייקבעו בחוק.</w:t>
      </w:r>
      <w:bookmarkEnd w:id="61"/>
    </w:p>
    <w:p w:rsidR="00293683" w:rsidRDefault="00293683" w:rsidP="00D00FEB">
      <w:pPr>
        <w:pStyle w:val="P00"/>
        <w:spacing w:before="72"/>
        <w:ind w:left="0" w:right="1134"/>
        <w:rPr>
          <w:rStyle w:val="default"/>
          <w:rFonts w:cs="FrankRuehl" w:hint="cs"/>
          <w:rtl/>
        </w:rPr>
      </w:pPr>
      <w:bookmarkStart w:id="62" w:name="Seif17"/>
      <w:bookmarkEnd w:id="62"/>
      <w:r>
        <w:rPr>
          <w:lang w:val="he-IL"/>
        </w:rPr>
        <w:pict>
          <v:rect id="_x0000_s2105" style="position:absolute;left:0;text-align:left;margin-left:464.5pt;margin-top:8.05pt;width:75.05pt;height:24pt;z-index:251636224"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ה</w:t>
                  </w:r>
                  <w:r>
                    <w:rPr>
                      <w:rFonts w:cs="Miriam" w:hint="cs"/>
                      <w:szCs w:val="18"/>
                      <w:rtl/>
                    </w:rPr>
                    <w:t>תפזרות הכנסת</w:t>
                  </w:r>
                </w:p>
                <w:p w:rsidR="00293683" w:rsidRDefault="00293683">
                  <w:pPr>
                    <w:spacing w:line="160" w:lineRule="exact"/>
                    <w:jc w:val="left"/>
                    <w:rPr>
                      <w:rFonts w:cs="Miriam"/>
                      <w:noProof/>
                      <w:szCs w:val="18"/>
                      <w:rtl/>
                    </w:rPr>
                  </w:pPr>
                  <w:r>
                    <w:rPr>
                      <w:rFonts w:cs="Miriam" w:hint="cs"/>
                      <w:szCs w:val="18"/>
                      <w:rtl/>
                    </w:rPr>
                    <w:t>(תיקון מס' 15) תשנ"ב-1992</w:t>
                  </w:r>
                </w:p>
              </w:txbxContent>
            </v:textbox>
            <w10:anchorlock/>
          </v:rect>
        </w:pict>
      </w:r>
      <w:r>
        <w:rPr>
          <w:rStyle w:val="big-number"/>
          <w:rtl/>
        </w:rPr>
        <w:t>34.</w:t>
      </w:r>
      <w:r>
        <w:rPr>
          <w:rStyle w:val="big-number"/>
          <w:rtl/>
        </w:rPr>
        <w:tab/>
      </w:r>
      <w:r>
        <w:rPr>
          <w:rStyle w:val="default"/>
          <w:rFonts w:cs="FrankRuehl"/>
          <w:rtl/>
        </w:rPr>
        <w:t>ל</w:t>
      </w:r>
      <w:r>
        <w:rPr>
          <w:rStyle w:val="default"/>
          <w:rFonts w:cs="FrankRuehl" w:hint="cs"/>
          <w:rtl/>
        </w:rPr>
        <w:t>א תחליט הכנסת להתפזר לפני גמר תקופת כהונתה, אלא בדרך קבלת חוק לענין זה, ברוב חברי הכנסת.</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63" w:name="Rov64"/>
      <w:r w:rsidRPr="000B4ECE">
        <w:rPr>
          <w:rStyle w:val="default"/>
          <w:rFonts w:cs="FrankRuehl" w:hint="cs"/>
          <w:vanish/>
          <w:color w:val="FF0000"/>
          <w:szCs w:val="20"/>
          <w:shd w:val="clear" w:color="auto" w:fill="FFFF99"/>
          <w:rtl/>
        </w:rPr>
        <w:t>מיום 18.6.1996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15</w:t>
      </w:r>
    </w:p>
    <w:p w:rsidR="00293683" w:rsidRPr="000B4ECE" w:rsidRDefault="00293683">
      <w:pPr>
        <w:pStyle w:val="P00"/>
        <w:spacing w:before="0"/>
        <w:ind w:left="0" w:right="1134"/>
        <w:rPr>
          <w:rStyle w:val="default"/>
          <w:rFonts w:cs="FrankRuehl" w:hint="cs"/>
          <w:vanish/>
          <w:szCs w:val="20"/>
          <w:shd w:val="clear" w:color="auto" w:fill="FFFF99"/>
          <w:rtl/>
        </w:rPr>
      </w:pPr>
      <w:hyperlink r:id="rId114" w:history="1">
        <w:r w:rsidRPr="000B4ECE">
          <w:rPr>
            <w:rStyle w:val="Hyperlink"/>
            <w:rFonts w:hint="cs"/>
            <w:vanish/>
            <w:szCs w:val="20"/>
            <w:shd w:val="clear" w:color="auto" w:fill="FFFF99"/>
            <w:rtl/>
          </w:rPr>
          <w:t>ס"ח תשנ"ב מס' 1396</w:t>
        </w:r>
      </w:hyperlink>
      <w:r w:rsidRPr="000B4ECE">
        <w:rPr>
          <w:rStyle w:val="default"/>
          <w:rFonts w:cs="FrankRuehl" w:hint="cs"/>
          <w:vanish/>
          <w:szCs w:val="20"/>
          <w:shd w:val="clear" w:color="auto" w:fill="FFFF99"/>
          <w:rtl/>
        </w:rPr>
        <w:t xml:space="preserve"> מיום 14.4.1992 עמ' 224 (</w:t>
      </w:r>
      <w:hyperlink r:id="rId115" w:history="1">
        <w:r w:rsidRPr="000B4ECE">
          <w:rPr>
            <w:rStyle w:val="Hyperlink"/>
            <w:rFonts w:hint="cs"/>
            <w:vanish/>
            <w:szCs w:val="20"/>
            <w:shd w:val="clear" w:color="auto" w:fill="FFFF99"/>
            <w:rtl/>
          </w:rPr>
          <w:t>ה"ח 1985</w:t>
        </w:r>
      </w:hyperlink>
      <w:r w:rsidRPr="000B4ECE">
        <w:rPr>
          <w:rStyle w:val="default"/>
          <w:rFonts w:cs="FrankRuehl" w:hint="cs"/>
          <w:vanish/>
          <w:szCs w:val="20"/>
          <w:shd w:val="clear" w:color="auto" w:fill="FFFF99"/>
          <w:rtl/>
        </w:rPr>
        <w:t>)</w:t>
      </w:r>
    </w:p>
    <w:p w:rsidR="00293683" w:rsidRDefault="00293683">
      <w:pPr>
        <w:pStyle w:val="P00"/>
        <w:ind w:left="0" w:right="1134"/>
        <w:rPr>
          <w:rStyle w:val="default"/>
          <w:rFonts w:cs="FrankRuehl" w:hint="cs"/>
          <w:sz w:val="2"/>
          <w:szCs w:val="2"/>
          <w:rtl/>
        </w:rPr>
      </w:pPr>
      <w:r w:rsidRPr="000B4ECE">
        <w:rPr>
          <w:rStyle w:val="default"/>
          <w:rFonts w:cs="FrankRuehl" w:hint="cs"/>
          <w:vanish/>
          <w:sz w:val="22"/>
          <w:szCs w:val="22"/>
          <w:shd w:val="clear" w:color="auto" w:fill="FFFF99"/>
          <w:rtl/>
        </w:rPr>
        <w:t>34.</w:t>
      </w:r>
      <w:r w:rsidRPr="000B4ECE">
        <w:rPr>
          <w:rStyle w:val="default"/>
          <w:rFonts w:cs="FrankRuehl" w:hint="cs"/>
          <w:vanish/>
          <w:sz w:val="22"/>
          <w:szCs w:val="22"/>
          <w:shd w:val="clear" w:color="auto" w:fill="FFFF99"/>
          <w:rtl/>
        </w:rPr>
        <w:tab/>
      </w:r>
      <w:r w:rsidRPr="000B4ECE">
        <w:rPr>
          <w:rStyle w:val="default"/>
          <w:rFonts w:cs="FrankRuehl"/>
          <w:vanish/>
          <w:sz w:val="22"/>
          <w:szCs w:val="22"/>
          <w:shd w:val="clear" w:color="auto" w:fill="FFFF99"/>
          <w:rtl/>
        </w:rPr>
        <w:t>ל</w:t>
      </w:r>
      <w:r w:rsidRPr="000B4ECE">
        <w:rPr>
          <w:rStyle w:val="default"/>
          <w:rFonts w:cs="FrankRuehl" w:hint="cs"/>
          <w:vanish/>
          <w:sz w:val="22"/>
          <w:szCs w:val="22"/>
          <w:shd w:val="clear" w:color="auto" w:fill="FFFF99"/>
          <w:rtl/>
        </w:rPr>
        <w:t>א תחליט הכנסת להתפזר לפני גמר תקופת כהונתה, אלא בדרך קבלת חוק לענין זה</w:t>
      </w:r>
      <w:r w:rsidRPr="000B4ECE">
        <w:rPr>
          <w:rStyle w:val="default"/>
          <w:rFonts w:cs="FrankRuehl" w:hint="cs"/>
          <w:vanish/>
          <w:sz w:val="22"/>
          <w:szCs w:val="22"/>
          <w:u w:val="single"/>
          <w:shd w:val="clear" w:color="auto" w:fill="FFFF99"/>
          <w:rtl/>
        </w:rPr>
        <w:t>, ברוב חברי הכנסת</w:t>
      </w:r>
      <w:r w:rsidRPr="000B4ECE">
        <w:rPr>
          <w:rStyle w:val="default"/>
          <w:rFonts w:cs="FrankRuehl" w:hint="cs"/>
          <w:vanish/>
          <w:sz w:val="22"/>
          <w:szCs w:val="22"/>
          <w:shd w:val="clear" w:color="auto" w:fill="FFFF99"/>
          <w:rtl/>
        </w:rPr>
        <w:t>.</w:t>
      </w:r>
      <w:bookmarkEnd w:id="63"/>
    </w:p>
    <w:p w:rsidR="00293683" w:rsidRDefault="00293683" w:rsidP="00D00FEB">
      <w:pPr>
        <w:pStyle w:val="P00"/>
        <w:spacing w:before="72"/>
        <w:ind w:left="0" w:right="1134"/>
        <w:rPr>
          <w:rStyle w:val="default"/>
          <w:rFonts w:cs="FrankRuehl" w:hint="cs"/>
          <w:rtl/>
        </w:rPr>
      </w:pPr>
      <w:bookmarkStart w:id="64" w:name="Seif18"/>
      <w:bookmarkEnd w:id="64"/>
      <w:r>
        <w:rPr>
          <w:lang w:val="he-IL"/>
        </w:rPr>
        <w:pict>
          <v:rect id="_x0000_s2106" style="position:absolute;left:0;text-align:left;margin-left:464.5pt;margin-top:8.05pt;width:75.05pt;height:40pt;z-index:251637248"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מ</w:t>
                  </w:r>
                  <w:r>
                    <w:rPr>
                      <w:rFonts w:cs="Miriam" w:hint="cs"/>
                      <w:szCs w:val="18"/>
                      <w:rtl/>
                    </w:rPr>
                    <w:t xml:space="preserve">ועד הבחירות </w:t>
                  </w:r>
                  <w:r>
                    <w:rPr>
                      <w:rFonts w:cs="Miriam"/>
                      <w:szCs w:val="18"/>
                      <w:rtl/>
                    </w:rPr>
                    <w:t>ל</w:t>
                  </w:r>
                  <w:r>
                    <w:rPr>
                      <w:rFonts w:cs="Miriam" w:hint="cs"/>
                      <w:szCs w:val="18"/>
                      <w:rtl/>
                    </w:rPr>
                    <w:t xml:space="preserve">אחר התפזרות </w:t>
                  </w:r>
                  <w:r>
                    <w:rPr>
                      <w:rFonts w:cs="Miriam"/>
                      <w:szCs w:val="18"/>
                      <w:rtl/>
                    </w:rPr>
                    <w:t>ה</w:t>
                  </w:r>
                  <w:r>
                    <w:rPr>
                      <w:rFonts w:cs="Miriam" w:hint="cs"/>
                      <w:szCs w:val="18"/>
                      <w:rtl/>
                    </w:rPr>
                    <w:t>כנסת</w:t>
                  </w:r>
                </w:p>
                <w:p w:rsidR="00293683" w:rsidRDefault="00293683">
                  <w:pPr>
                    <w:spacing w:line="160" w:lineRule="exact"/>
                    <w:jc w:val="left"/>
                    <w:rPr>
                      <w:rFonts w:cs="Miriam"/>
                      <w:noProof/>
                      <w:szCs w:val="18"/>
                      <w:rtl/>
                    </w:rPr>
                  </w:pPr>
                  <w:r>
                    <w:rPr>
                      <w:rFonts w:cs="Miriam" w:hint="cs"/>
                      <w:szCs w:val="18"/>
                      <w:rtl/>
                    </w:rPr>
                    <w:t>(תיקון מס' 30) תשס"א-2001</w:t>
                  </w:r>
                </w:p>
              </w:txbxContent>
            </v:textbox>
            <w10:anchorlock/>
          </v:rect>
        </w:pict>
      </w:r>
      <w:r>
        <w:rPr>
          <w:rStyle w:val="big-number"/>
          <w:rtl/>
        </w:rPr>
        <w:t>35.</w:t>
      </w:r>
      <w:r>
        <w:rPr>
          <w:rStyle w:val="big-number"/>
          <w:rtl/>
        </w:rPr>
        <w:tab/>
      </w:r>
      <w:r>
        <w:rPr>
          <w:rStyle w:val="default"/>
          <w:rFonts w:cs="FrankRuehl"/>
          <w:rtl/>
        </w:rPr>
        <w:t>ה</w:t>
      </w:r>
      <w:r>
        <w:rPr>
          <w:rStyle w:val="default"/>
          <w:rFonts w:cs="FrankRuehl" w:hint="cs"/>
          <w:rtl/>
        </w:rPr>
        <w:t>חוק על התפזרות הכנסת יכלול הוראה על מועד הבחירות לכנסת שלאחריה, שלא יה</w:t>
      </w:r>
      <w:r>
        <w:rPr>
          <w:rStyle w:val="default"/>
          <w:rFonts w:cs="FrankRuehl"/>
          <w:rtl/>
        </w:rPr>
        <w:t>י</w:t>
      </w:r>
      <w:r>
        <w:rPr>
          <w:rStyle w:val="default"/>
          <w:rFonts w:cs="FrankRuehl" w:hint="cs"/>
          <w:rtl/>
        </w:rPr>
        <w:t>ה מאוחר מחמישה חודשים מיום קבלת החוק.</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65" w:name="Rov83"/>
      <w:r w:rsidRPr="000B4ECE">
        <w:rPr>
          <w:rStyle w:val="default"/>
          <w:rFonts w:cs="FrankRuehl" w:hint="cs"/>
          <w:vanish/>
          <w:color w:val="FF0000"/>
          <w:szCs w:val="20"/>
          <w:shd w:val="clear" w:color="auto" w:fill="FFFF99"/>
          <w:rtl/>
        </w:rPr>
        <w:t>מיום 28.2.2003</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30</w:t>
      </w:r>
    </w:p>
    <w:p w:rsidR="00293683" w:rsidRPr="000B4ECE" w:rsidRDefault="00293683">
      <w:pPr>
        <w:pStyle w:val="P00"/>
        <w:spacing w:before="0"/>
        <w:ind w:left="0" w:right="1134"/>
        <w:rPr>
          <w:rStyle w:val="default"/>
          <w:rFonts w:cs="FrankRuehl" w:hint="cs"/>
          <w:vanish/>
          <w:szCs w:val="20"/>
          <w:shd w:val="clear" w:color="auto" w:fill="FFFF99"/>
          <w:rtl/>
        </w:rPr>
      </w:pPr>
      <w:hyperlink r:id="rId116" w:history="1">
        <w:r w:rsidRPr="000B4ECE">
          <w:rPr>
            <w:rStyle w:val="Hyperlink"/>
            <w:rFonts w:hint="cs"/>
            <w:vanish/>
            <w:szCs w:val="20"/>
            <w:shd w:val="clear" w:color="auto" w:fill="FFFF99"/>
            <w:rtl/>
          </w:rPr>
          <w:t>ס"ח תשס"א מס' 1780</w:t>
        </w:r>
      </w:hyperlink>
      <w:r w:rsidRPr="000B4ECE">
        <w:rPr>
          <w:rStyle w:val="default"/>
          <w:rFonts w:cs="FrankRuehl" w:hint="cs"/>
          <w:vanish/>
          <w:szCs w:val="20"/>
          <w:shd w:val="clear" w:color="auto" w:fill="FFFF99"/>
          <w:rtl/>
        </w:rPr>
        <w:t xml:space="preserve"> מיום 18.3.2001 עמ' 167 (</w:t>
      </w:r>
      <w:hyperlink r:id="rId117" w:history="1">
        <w:r w:rsidRPr="000B4ECE">
          <w:rPr>
            <w:rStyle w:val="Hyperlink"/>
            <w:rFonts w:hint="cs"/>
            <w:vanish/>
            <w:szCs w:val="20"/>
            <w:shd w:val="clear" w:color="auto" w:fill="FFFF99"/>
            <w:rtl/>
          </w:rPr>
          <w:t>ה"ח 2756</w:t>
        </w:r>
      </w:hyperlink>
      <w:r w:rsidRPr="000B4ECE">
        <w:rPr>
          <w:rStyle w:val="default"/>
          <w:rFonts w:cs="FrankRuehl" w:hint="cs"/>
          <w:vanish/>
          <w:szCs w:val="20"/>
          <w:shd w:val="clear" w:color="auto" w:fill="FFFF99"/>
          <w:rtl/>
        </w:rPr>
        <w:t>)</w:t>
      </w:r>
    </w:p>
    <w:p w:rsidR="00293683" w:rsidRDefault="00293683">
      <w:pPr>
        <w:pStyle w:val="P00"/>
        <w:ind w:left="0" w:right="1134"/>
        <w:rPr>
          <w:rStyle w:val="default"/>
          <w:rFonts w:cs="FrankRuehl" w:hint="cs"/>
          <w:sz w:val="2"/>
          <w:szCs w:val="2"/>
          <w:rtl/>
        </w:rPr>
      </w:pPr>
      <w:r w:rsidRPr="000B4ECE">
        <w:rPr>
          <w:rStyle w:val="default"/>
          <w:rFonts w:cs="FrankRuehl" w:hint="cs"/>
          <w:vanish/>
          <w:sz w:val="22"/>
          <w:szCs w:val="22"/>
          <w:shd w:val="clear" w:color="auto" w:fill="FFFF99"/>
          <w:rtl/>
        </w:rPr>
        <w:t>35.</w:t>
      </w:r>
      <w:r w:rsidRPr="000B4ECE">
        <w:rPr>
          <w:rStyle w:val="default"/>
          <w:rFonts w:cs="FrankRuehl" w:hint="cs"/>
          <w:vanish/>
          <w:sz w:val="22"/>
          <w:szCs w:val="22"/>
          <w:shd w:val="clear" w:color="auto" w:fill="FFFF99"/>
          <w:rtl/>
        </w:rPr>
        <w:tab/>
      </w:r>
      <w:r w:rsidRPr="000B4ECE">
        <w:rPr>
          <w:rStyle w:val="default"/>
          <w:rFonts w:cs="FrankRuehl"/>
          <w:vanish/>
          <w:sz w:val="22"/>
          <w:szCs w:val="22"/>
          <w:shd w:val="clear" w:color="auto" w:fill="FFFF99"/>
          <w:rtl/>
        </w:rPr>
        <w:t>ה</w:t>
      </w:r>
      <w:r w:rsidRPr="000B4ECE">
        <w:rPr>
          <w:rStyle w:val="default"/>
          <w:rFonts w:cs="FrankRuehl" w:hint="cs"/>
          <w:vanish/>
          <w:sz w:val="22"/>
          <w:szCs w:val="22"/>
          <w:shd w:val="clear" w:color="auto" w:fill="FFFF99"/>
          <w:rtl/>
        </w:rPr>
        <w:t>חוק על התפזרות הכנסת יכלול הוראה על מועד הבחירות לכנסת שלאחריה</w:t>
      </w:r>
      <w:r w:rsidRPr="000B4ECE">
        <w:rPr>
          <w:rStyle w:val="default"/>
          <w:rFonts w:cs="FrankRuehl" w:hint="cs"/>
          <w:vanish/>
          <w:sz w:val="22"/>
          <w:szCs w:val="22"/>
          <w:u w:val="single"/>
          <w:shd w:val="clear" w:color="auto" w:fill="FFFF99"/>
          <w:rtl/>
        </w:rPr>
        <w:t>, שלא יה</w:t>
      </w:r>
      <w:r w:rsidRPr="000B4ECE">
        <w:rPr>
          <w:rStyle w:val="default"/>
          <w:rFonts w:cs="FrankRuehl"/>
          <w:vanish/>
          <w:sz w:val="22"/>
          <w:szCs w:val="22"/>
          <w:u w:val="single"/>
          <w:shd w:val="clear" w:color="auto" w:fill="FFFF99"/>
          <w:rtl/>
        </w:rPr>
        <w:t>י</w:t>
      </w:r>
      <w:r w:rsidRPr="000B4ECE">
        <w:rPr>
          <w:rStyle w:val="default"/>
          <w:rFonts w:cs="FrankRuehl" w:hint="cs"/>
          <w:vanish/>
          <w:sz w:val="22"/>
          <w:szCs w:val="22"/>
          <w:u w:val="single"/>
          <w:shd w:val="clear" w:color="auto" w:fill="FFFF99"/>
          <w:rtl/>
        </w:rPr>
        <w:t>ה מאוחר מחמישה חודשים מיום קבלת החוק</w:t>
      </w:r>
      <w:r w:rsidRPr="000B4ECE">
        <w:rPr>
          <w:rStyle w:val="default"/>
          <w:rFonts w:cs="FrankRuehl" w:hint="cs"/>
          <w:vanish/>
          <w:sz w:val="22"/>
          <w:szCs w:val="22"/>
          <w:shd w:val="clear" w:color="auto" w:fill="FFFF99"/>
          <w:rtl/>
        </w:rPr>
        <w:t>.</w:t>
      </w:r>
      <w:bookmarkEnd w:id="65"/>
    </w:p>
    <w:p w:rsidR="00293683" w:rsidRDefault="00293683" w:rsidP="00D00FEB">
      <w:pPr>
        <w:pStyle w:val="P00"/>
        <w:spacing w:before="72"/>
        <w:ind w:left="0" w:right="1134"/>
        <w:rPr>
          <w:rStyle w:val="default"/>
          <w:rFonts w:cs="FrankRuehl"/>
          <w:rtl/>
        </w:rPr>
      </w:pPr>
      <w:bookmarkStart w:id="66" w:name="Seif19"/>
      <w:bookmarkEnd w:id="66"/>
      <w:r>
        <w:rPr>
          <w:lang w:val="he-IL"/>
        </w:rPr>
        <w:pict>
          <v:rect id="_x0000_s2107" style="position:absolute;left:0;text-align:left;margin-left:464.5pt;margin-top:8.05pt;width:75.05pt;height:20.1pt;z-index:251638272"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ת</w:t>
                  </w:r>
                  <w:r>
                    <w:rPr>
                      <w:rFonts w:cs="Miriam" w:hint="cs"/>
                      <w:szCs w:val="18"/>
                      <w:rtl/>
                    </w:rPr>
                    <w:t xml:space="preserve">קופת כהונת </w:t>
                  </w:r>
                  <w:r>
                    <w:rPr>
                      <w:rFonts w:cs="Miriam"/>
                      <w:szCs w:val="18"/>
                      <w:rtl/>
                    </w:rPr>
                    <w:t>ה</w:t>
                  </w:r>
                  <w:r>
                    <w:rPr>
                      <w:rFonts w:cs="Miriam" w:hint="cs"/>
                      <w:szCs w:val="18"/>
                      <w:rtl/>
                    </w:rPr>
                    <w:t>כנסת לאחר התפזרות</w:t>
                  </w:r>
                </w:p>
              </w:txbxContent>
            </v:textbox>
            <w10:anchorlock/>
          </v:rect>
        </w:pict>
      </w:r>
      <w:r>
        <w:rPr>
          <w:rStyle w:val="big-number"/>
          <w:rtl/>
        </w:rPr>
        <w:t>36.</w:t>
      </w:r>
      <w:r>
        <w:rPr>
          <w:rStyle w:val="big-number"/>
          <w:rtl/>
        </w:rPr>
        <w:tab/>
      </w:r>
      <w:r>
        <w:rPr>
          <w:rStyle w:val="default"/>
          <w:rFonts w:cs="FrankRuehl"/>
          <w:rtl/>
        </w:rPr>
        <w:t>ה</w:t>
      </w:r>
      <w:r>
        <w:rPr>
          <w:rStyle w:val="default"/>
          <w:rFonts w:cs="FrankRuehl" w:hint="cs"/>
          <w:rtl/>
        </w:rPr>
        <w:t>חליטה הכנסת להתפזר, תהיה תקופת כהונתה של הכנסת שלאחריה עד לחודש חשון הקרוב שלאחר גמר ארבע שנים מיום הבחירה.</w:t>
      </w:r>
    </w:p>
    <w:p w:rsidR="00293683" w:rsidRDefault="00293683" w:rsidP="00D00FEB">
      <w:pPr>
        <w:pStyle w:val="P00"/>
        <w:spacing w:before="72"/>
        <w:ind w:left="0" w:right="1134"/>
        <w:rPr>
          <w:rStyle w:val="default"/>
          <w:rFonts w:cs="FrankRuehl"/>
          <w:rtl/>
        </w:rPr>
      </w:pPr>
      <w:bookmarkStart w:id="67" w:name="Seif20"/>
      <w:bookmarkEnd w:id="67"/>
      <w:r>
        <w:rPr>
          <w:lang w:val="he-IL"/>
        </w:rPr>
        <w:pict>
          <v:rect id="_x0000_s2108" style="position:absolute;left:0;text-align:left;margin-left:464.5pt;margin-top:8.05pt;width:75.05pt;height:37.55pt;z-index:251639296" o:allowincell="f" filled="f" stroked="f" strokecolor="lime" strokeweight=".25pt">
            <v:textbox inset="0,0,0,0">
              <w:txbxContent>
                <w:p w:rsidR="00293683" w:rsidRDefault="00293683">
                  <w:pPr>
                    <w:spacing w:line="160" w:lineRule="exact"/>
                    <w:jc w:val="left"/>
                    <w:rPr>
                      <w:rFonts w:cs="Miriam"/>
                      <w:szCs w:val="18"/>
                      <w:rtl/>
                    </w:rPr>
                  </w:pPr>
                  <w:r>
                    <w:rPr>
                      <w:rFonts w:cs="Miriam"/>
                      <w:szCs w:val="18"/>
                      <w:rtl/>
                    </w:rPr>
                    <w:t>ה</w:t>
                  </w:r>
                  <w:r>
                    <w:rPr>
                      <w:rFonts w:cs="Miriam" w:hint="cs"/>
                      <w:szCs w:val="18"/>
                      <w:rtl/>
                    </w:rPr>
                    <w:t xml:space="preserve">תפזרות בשל </w:t>
                  </w:r>
                  <w:r>
                    <w:rPr>
                      <w:rFonts w:cs="Miriam"/>
                      <w:szCs w:val="18"/>
                      <w:rtl/>
                    </w:rPr>
                    <w:t>א</w:t>
                  </w:r>
                  <w:r>
                    <w:rPr>
                      <w:rFonts w:cs="Miriam" w:hint="cs"/>
                      <w:szCs w:val="18"/>
                      <w:rtl/>
                    </w:rPr>
                    <w:t xml:space="preserve">י קבלת </w:t>
                  </w:r>
                  <w:r>
                    <w:rPr>
                      <w:rFonts w:cs="Miriam"/>
                      <w:szCs w:val="18"/>
                      <w:rtl/>
                    </w:rPr>
                    <w:t>ח</w:t>
                  </w:r>
                  <w:r>
                    <w:rPr>
                      <w:rFonts w:cs="Miriam" w:hint="cs"/>
                      <w:szCs w:val="18"/>
                      <w:rtl/>
                    </w:rPr>
                    <w:t xml:space="preserve">וק תקציב </w:t>
                  </w:r>
                </w:p>
                <w:p w:rsidR="00293683" w:rsidRDefault="00293683">
                  <w:pPr>
                    <w:spacing w:line="160" w:lineRule="exact"/>
                    <w:jc w:val="left"/>
                    <w:rPr>
                      <w:rFonts w:cs="Miriam"/>
                      <w:noProof/>
                      <w:szCs w:val="18"/>
                      <w:rtl/>
                    </w:rPr>
                  </w:pPr>
                  <w:r>
                    <w:rPr>
                      <w:rFonts w:cs="Miriam" w:hint="cs"/>
                      <w:szCs w:val="18"/>
                      <w:rtl/>
                    </w:rPr>
                    <w:t>(תיקון מס' 30) תשס"א-2001</w:t>
                  </w:r>
                </w:p>
              </w:txbxContent>
            </v:textbox>
            <w10:anchorlock/>
          </v:rect>
        </w:pict>
      </w:r>
      <w:r>
        <w:rPr>
          <w:rStyle w:val="big-number"/>
          <w:rtl/>
        </w:rPr>
        <w:t>36</w:t>
      </w:r>
      <w:r>
        <w:rPr>
          <w:rStyle w:val="default"/>
          <w:rFonts w:cs="FrankRuehl"/>
          <w:rtl/>
        </w:rPr>
        <w:t>א</w:t>
      </w:r>
      <w:r>
        <w:rPr>
          <w:rStyle w:val="default"/>
          <w:rFonts w:cs="FrankRuehl" w:hint="cs"/>
          <w:rtl/>
        </w:rPr>
        <w:t>.</w:t>
      </w:r>
      <w:r>
        <w:rPr>
          <w:rStyle w:val="default"/>
          <w:rFonts w:cs="FrankRuehl"/>
          <w:rtl/>
        </w:rPr>
        <w:tab/>
      </w:r>
      <w:r w:rsidR="00987D08">
        <w:rPr>
          <w:rStyle w:val="default"/>
          <w:rFonts w:cs="FrankRuehl" w:hint="cs"/>
          <w:rtl/>
        </w:rPr>
        <w:t>(</w:t>
      </w:r>
      <w:r>
        <w:rPr>
          <w:rStyle w:val="default"/>
          <w:rFonts w:cs="FrankRuehl" w:hint="cs"/>
          <w:rtl/>
        </w:rPr>
        <w:t>א</w:t>
      </w:r>
      <w:r>
        <w:rPr>
          <w:rStyle w:val="default"/>
          <w:rFonts w:cs="FrankRuehl"/>
          <w:rtl/>
        </w:rPr>
        <w:t>)</w:t>
      </w:r>
      <w:r w:rsidR="00987D08">
        <w:rPr>
          <w:rStyle w:val="default"/>
          <w:rFonts w:cs="FrankRuehl" w:hint="cs"/>
          <w:rtl/>
        </w:rPr>
        <w:tab/>
      </w:r>
      <w:r>
        <w:rPr>
          <w:rStyle w:val="default"/>
          <w:rFonts w:cs="FrankRuehl" w:hint="cs"/>
          <w:rtl/>
        </w:rPr>
        <w:t xml:space="preserve">לא נתקבל חוק התקציב בתוך שלושה חודשים מיום תחילתה של שנת הכספים, יראו ביום שאחרי סיום התקופה האמורה (להלן </w:t>
      </w:r>
      <w:r>
        <w:rPr>
          <w:rStyle w:val="default"/>
          <w:rFonts w:cs="FrankRuehl"/>
          <w:rtl/>
        </w:rPr>
        <w:t>–</w:t>
      </w:r>
      <w:r>
        <w:rPr>
          <w:rStyle w:val="default"/>
          <w:rFonts w:cs="FrankRuehl" w:hint="cs"/>
          <w:rtl/>
        </w:rPr>
        <w:t xml:space="preserve"> היום הקובע) כאילו החליטה הכנסת על התפזרותה לפני גמר תקופת כהונתה, וייערכו בחירות מוקדמות ביום ג' האחרון שלפני תום 90 הימים מהיום הקובע, אלא אם כן </w:t>
      </w:r>
      <w:r>
        <w:rPr>
          <w:rStyle w:val="default"/>
          <w:rFonts w:cs="FrankRuehl"/>
          <w:rtl/>
        </w:rPr>
        <w:t>הח</w:t>
      </w:r>
      <w:r>
        <w:rPr>
          <w:rStyle w:val="default"/>
          <w:rFonts w:cs="FrankRuehl" w:hint="cs"/>
          <w:rtl/>
        </w:rPr>
        <w:t>ליטה הכנסת ברוב חבריה, בתוך חמישה ימים מהיום הקובע, בשל סמיכות מועד הבחירות ליום חג, מועד או זיכרון, על קיום הבחירות במועד מאוחר יותר, אך לא יאוחר מ-100 ימים מהיום הקובע.</w:t>
      </w:r>
    </w:p>
    <w:p w:rsidR="00BF3C66" w:rsidRDefault="00BF3C66" w:rsidP="00BF3C66">
      <w:pPr>
        <w:pStyle w:val="P00"/>
        <w:spacing w:before="72"/>
        <w:ind w:left="0" w:right="1134"/>
        <w:rPr>
          <w:rStyle w:val="default"/>
          <w:rFonts w:cs="FrankRuehl" w:hint="cs"/>
          <w:rtl/>
        </w:rPr>
      </w:pPr>
      <w:r>
        <w:rPr>
          <w:rtl/>
          <w:lang w:eastAsia="en-US"/>
        </w:rPr>
        <w:pict>
          <v:shape id="_x0000_s2182" type="#_x0000_t202" style="position:absolute;left:0;text-align:left;margin-left:470.25pt;margin-top:7.1pt;width:1in;height:35.1pt;z-index:251699712" filled="f" stroked="f">
            <v:textbox inset="1mm,0,1mm,0">
              <w:txbxContent>
                <w:p w:rsidR="00BF3C66" w:rsidRDefault="00BF3C66" w:rsidP="00BF3C66">
                  <w:pPr>
                    <w:spacing w:line="160" w:lineRule="exact"/>
                    <w:jc w:val="left"/>
                    <w:rPr>
                      <w:rFonts w:cs="Miriam"/>
                      <w:noProof/>
                      <w:szCs w:val="18"/>
                      <w:rtl/>
                    </w:rPr>
                  </w:pPr>
                  <w:r>
                    <w:rPr>
                      <w:rFonts w:cs="Miriam" w:hint="cs"/>
                      <w:szCs w:val="18"/>
                      <w:rtl/>
                    </w:rPr>
                    <w:t>(תיקון מס' 40) תשע"ד-2014</w:t>
                  </w:r>
                </w:p>
                <w:p w:rsidR="002B26B5" w:rsidRDefault="002B26B5" w:rsidP="00BF3C66">
                  <w:pPr>
                    <w:spacing w:line="160" w:lineRule="exact"/>
                    <w:jc w:val="left"/>
                    <w:rPr>
                      <w:rFonts w:cs="Miriam"/>
                      <w:noProof/>
                      <w:szCs w:val="18"/>
                      <w:rtl/>
                    </w:rPr>
                  </w:pPr>
                  <w:r>
                    <w:rPr>
                      <w:rFonts w:cs="Miriam" w:hint="cs"/>
                      <w:noProof/>
                      <w:szCs w:val="18"/>
                      <w:rtl/>
                    </w:rPr>
                    <w:t xml:space="preserve">(תיקון מס' </w:t>
                  </w:r>
                  <w:r w:rsidR="00D07B03">
                    <w:rPr>
                      <w:rFonts w:cs="Miriam" w:hint="cs"/>
                      <w:noProof/>
                      <w:szCs w:val="18"/>
                      <w:rtl/>
                    </w:rPr>
                    <w:t>51) תשפ"א-2021</w:t>
                  </w:r>
                </w:p>
              </w:txbxContent>
            </v:textbox>
          </v:shape>
        </w:pict>
      </w:r>
      <w:r>
        <w:rPr>
          <w:rtl/>
        </w:rPr>
        <w:tab/>
      </w:r>
      <w:r>
        <w:rPr>
          <w:rStyle w:val="default"/>
          <w:rFonts w:cs="FrankRuehl"/>
          <w:rtl/>
        </w:rPr>
        <w:t>(</w:t>
      </w:r>
      <w:r>
        <w:rPr>
          <w:rStyle w:val="default"/>
          <w:rFonts w:cs="FrankRuehl" w:hint="cs"/>
          <w:rtl/>
        </w:rPr>
        <w:t>ב)</w:t>
      </w:r>
      <w:r>
        <w:rPr>
          <w:rStyle w:val="default"/>
          <w:rFonts w:cs="FrankRuehl" w:hint="cs"/>
          <w:rtl/>
        </w:rPr>
        <w:tab/>
        <w:t>על אף הוראות סעיף קטן (א), פתח נשיא המדינה בהליכים להרכבת ממשלה חדשה לפי סעיף 30</w:t>
      </w:r>
      <w:r>
        <w:rPr>
          <w:rStyle w:val="default"/>
          <w:rFonts w:cs="FrankRuehl"/>
          <w:rtl/>
        </w:rPr>
        <w:t xml:space="preserve"> </w:t>
      </w:r>
      <w:r>
        <w:rPr>
          <w:rStyle w:val="default"/>
          <w:rFonts w:cs="FrankRuehl" w:hint="cs"/>
          <w:rtl/>
        </w:rPr>
        <w:t xml:space="preserve">לחוק-יסוד: הממשלה, </w:t>
      </w:r>
      <w:r w:rsidRPr="009F261F">
        <w:rPr>
          <w:rStyle w:val="default"/>
          <w:rFonts w:cs="FrankRuehl" w:hint="cs"/>
          <w:rtl/>
        </w:rPr>
        <w:t>הביעה הכנסת אמון בממשלה חדשה לפי סעיף 28 לחוק-יסוד: הממשלה,</w:t>
      </w:r>
      <w:r>
        <w:rPr>
          <w:rStyle w:val="default"/>
          <w:rFonts w:cs="FrankRuehl" w:hint="cs"/>
          <w:rtl/>
        </w:rPr>
        <w:t xml:space="preserve"> או התקבל חוק על התפזרות הכנסת, או התקיימו בחירות לכנסת, אחרי המועד להגשת הצעת התקציב לפי סעיף 3 לחוק-יסוד: משק המדינה, ולפני תום שלושת החודשים שמיום תחילת שנת הכספים, </w:t>
      </w:r>
      <w:r w:rsidR="00D07B03" w:rsidRPr="00D07B03">
        <w:rPr>
          <w:rStyle w:val="default"/>
          <w:rFonts w:cs="FrankRuehl" w:hint="cs"/>
          <w:rtl/>
        </w:rPr>
        <w:t>יהיה היום הקובע כאמור בסעיף קטן (א), היו</w:t>
      </w:r>
      <w:r w:rsidR="005319F7">
        <w:rPr>
          <w:rStyle w:val="default"/>
          <w:rFonts w:cs="FrankRuehl" w:hint="cs"/>
          <w:rtl/>
        </w:rPr>
        <w:t>ם</w:t>
      </w:r>
      <w:r w:rsidR="00D07B03" w:rsidRPr="00D07B03">
        <w:rPr>
          <w:rStyle w:val="default"/>
          <w:rFonts w:cs="FrankRuehl" w:hint="cs"/>
          <w:rtl/>
        </w:rPr>
        <w:t xml:space="preserve"> שאחרי תום שלושה חודשים מיום תחילת שנת הכספים או היום שאחרי תום 145 ימים מיום כינון הממשלה, לפי המאוחר; קבעה ועדת הכספים של הכנסת לפי סעיף 3(ב)(1) לחוק-יסוד: משק המדינה כי הצעת חוק התקציב תונח על שולחן הכנסת לפני היום ה-85 מיום כינון הממשלה, יהיה היום הקובע היום שאחרי תום 60 ימים מהיום שבו הניחה הממשלה את ההצעה; במניין התקופות של 145 ימים, 85 ימים ו-60 ימים כאמור, לא יובאו בחשבון מועדי ישראל וערביהם כפי שייקבע בחוק</w:t>
      </w:r>
      <w:r>
        <w:rPr>
          <w:rStyle w:val="default"/>
          <w:rFonts w:cs="FrankRuehl" w:hint="cs"/>
          <w:rtl/>
        </w:rPr>
        <w:t>.</w:t>
      </w:r>
    </w:p>
    <w:p w:rsidR="00293683" w:rsidRDefault="00987D08" w:rsidP="009F261F">
      <w:pPr>
        <w:pStyle w:val="P00"/>
        <w:spacing w:before="72"/>
        <w:ind w:left="0" w:right="1134"/>
        <w:rPr>
          <w:rStyle w:val="default"/>
          <w:rFonts w:cs="FrankRuehl"/>
          <w:rtl/>
        </w:rPr>
      </w:pPr>
      <w:r>
        <w:rPr>
          <w:rtl/>
          <w:lang w:eastAsia="en-US"/>
        </w:rPr>
        <w:pict>
          <v:shape id="_x0000_s2170" type="#_x0000_t202" style="position:absolute;left:0;text-align:left;margin-left:470.25pt;margin-top:7.1pt;width:1in;height:27.45pt;z-index:251691520" filled="f" stroked="f">
            <v:textbox inset="1mm,0,1mm,0">
              <w:txbxContent>
                <w:p w:rsidR="00987D08" w:rsidRDefault="00987D08" w:rsidP="00987D08">
                  <w:pPr>
                    <w:spacing w:line="160" w:lineRule="exact"/>
                    <w:jc w:val="left"/>
                    <w:rPr>
                      <w:rFonts w:cs="Miriam"/>
                      <w:noProof/>
                      <w:szCs w:val="18"/>
                      <w:rtl/>
                    </w:rPr>
                  </w:pPr>
                  <w:r>
                    <w:rPr>
                      <w:rFonts w:cs="Miriam" w:hint="cs"/>
                      <w:szCs w:val="18"/>
                      <w:rtl/>
                    </w:rPr>
                    <w:t xml:space="preserve">(תיקון מס' </w:t>
                  </w:r>
                  <w:r w:rsidR="00BF3C66">
                    <w:rPr>
                      <w:rFonts w:cs="Miriam" w:hint="cs"/>
                      <w:szCs w:val="18"/>
                      <w:rtl/>
                    </w:rPr>
                    <w:t xml:space="preserve">48 </w:t>
                  </w:r>
                  <w:r w:rsidR="00BF3C66">
                    <w:rPr>
                      <w:rFonts w:cs="Miriam"/>
                      <w:szCs w:val="18"/>
                      <w:rtl/>
                    </w:rPr>
                    <w:t>–</w:t>
                  </w:r>
                  <w:r w:rsidR="00BF3C66">
                    <w:rPr>
                      <w:rFonts w:cs="Miriam" w:hint="cs"/>
                      <w:szCs w:val="18"/>
                      <w:rtl/>
                    </w:rPr>
                    <w:t xml:space="preserve"> הוראת שעה) תש"ף-2020</w:t>
                  </w:r>
                </w:p>
              </w:txbxContent>
            </v:textbox>
          </v:shape>
        </w:pict>
      </w:r>
      <w:r w:rsidR="00293683">
        <w:rPr>
          <w:rtl/>
        </w:rPr>
        <w:tab/>
      </w:r>
      <w:r w:rsidR="00293683">
        <w:rPr>
          <w:rStyle w:val="default"/>
          <w:rFonts w:cs="FrankRuehl"/>
          <w:rtl/>
        </w:rPr>
        <w:t>(</w:t>
      </w:r>
      <w:r w:rsidR="00BF3C66">
        <w:rPr>
          <w:rStyle w:val="default"/>
          <w:rFonts w:cs="FrankRuehl" w:hint="cs"/>
          <w:rtl/>
        </w:rPr>
        <w:t>ג</w:t>
      </w:r>
      <w:r w:rsidR="00293683">
        <w:rPr>
          <w:rStyle w:val="default"/>
          <w:rFonts w:cs="FrankRuehl" w:hint="cs"/>
          <w:rtl/>
        </w:rPr>
        <w:t>)</w:t>
      </w:r>
      <w:r>
        <w:rPr>
          <w:rStyle w:val="default"/>
          <w:rFonts w:cs="FrankRuehl" w:hint="cs"/>
          <w:rtl/>
        </w:rPr>
        <w:tab/>
      </w:r>
      <w:r w:rsidR="0001112A">
        <w:rPr>
          <w:rStyle w:val="default"/>
          <w:rFonts w:cs="FrankRuehl" w:hint="cs"/>
          <w:rtl/>
        </w:rPr>
        <w:t>(פקע).</w:t>
      </w:r>
    </w:p>
    <w:p w:rsidR="0001112A" w:rsidRPr="000B4ECE" w:rsidRDefault="0001112A" w:rsidP="0001112A">
      <w:pPr>
        <w:pStyle w:val="P00"/>
        <w:spacing w:before="0"/>
        <w:ind w:left="0" w:right="1134"/>
        <w:rPr>
          <w:rStyle w:val="default"/>
          <w:rFonts w:cs="FrankRuehl" w:hint="cs"/>
          <w:vanish/>
          <w:color w:val="FF0000"/>
          <w:szCs w:val="20"/>
          <w:shd w:val="clear" w:color="auto" w:fill="FFFF99"/>
          <w:rtl/>
        </w:rPr>
      </w:pPr>
      <w:bookmarkStart w:id="68" w:name="Rov99"/>
      <w:r w:rsidRPr="000B4ECE">
        <w:rPr>
          <w:rStyle w:val="default"/>
          <w:rFonts w:cs="FrankRuehl" w:hint="cs"/>
          <w:vanish/>
          <w:color w:val="FF0000"/>
          <w:szCs w:val="20"/>
          <w:shd w:val="clear" w:color="auto" w:fill="FFFF99"/>
          <w:rtl/>
        </w:rPr>
        <w:t>מיום 28.2.2003</w:t>
      </w:r>
    </w:p>
    <w:p w:rsidR="0001112A" w:rsidRPr="000B4ECE" w:rsidRDefault="0001112A" w:rsidP="0001112A">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30</w:t>
      </w:r>
    </w:p>
    <w:p w:rsidR="0001112A" w:rsidRPr="000B4ECE" w:rsidRDefault="0001112A" w:rsidP="0001112A">
      <w:pPr>
        <w:pStyle w:val="P00"/>
        <w:spacing w:before="0"/>
        <w:ind w:left="0" w:right="1134"/>
        <w:rPr>
          <w:rStyle w:val="default"/>
          <w:rFonts w:cs="FrankRuehl" w:hint="cs"/>
          <w:vanish/>
          <w:szCs w:val="20"/>
          <w:shd w:val="clear" w:color="auto" w:fill="FFFF99"/>
          <w:rtl/>
        </w:rPr>
      </w:pPr>
      <w:hyperlink r:id="rId118" w:history="1">
        <w:r w:rsidRPr="000B4ECE">
          <w:rPr>
            <w:rStyle w:val="Hyperlink"/>
            <w:rFonts w:hint="cs"/>
            <w:vanish/>
            <w:szCs w:val="20"/>
            <w:shd w:val="clear" w:color="auto" w:fill="FFFF99"/>
            <w:rtl/>
          </w:rPr>
          <w:t>ס"ח תשס"א מס' 1780</w:t>
        </w:r>
      </w:hyperlink>
      <w:r w:rsidRPr="000B4ECE">
        <w:rPr>
          <w:rStyle w:val="default"/>
          <w:rFonts w:cs="FrankRuehl" w:hint="cs"/>
          <w:vanish/>
          <w:szCs w:val="20"/>
          <w:shd w:val="clear" w:color="auto" w:fill="FFFF99"/>
          <w:rtl/>
        </w:rPr>
        <w:t xml:space="preserve"> מיום 18.3.2001 עמ' 167 (</w:t>
      </w:r>
      <w:hyperlink r:id="rId119" w:history="1">
        <w:r w:rsidRPr="000B4ECE">
          <w:rPr>
            <w:rStyle w:val="Hyperlink"/>
            <w:rFonts w:hint="cs"/>
            <w:vanish/>
            <w:szCs w:val="20"/>
            <w:shd w:val="clear" w:color="auto" w:fill="FFFF99"/>
            <w:rtl/>
          </w:rPr>
          <w:t>ה"ח 2756</w:t>
        </w:r>
      </w:hyperlink>
      <w:r w:rsidRPr="000B4ECE">
        <w:rPr>
          <w:rStyle w:val="default"/>
          <w:rFonts w:cs="FrankRuehl" w:hint="cs"/>
          <w:vanish/>
          <w:szCs w:val="20"/>
          <w:shd w:val="clear" w:color="auto" w:fill="FFFF99"/>
          <w:rtl/>
        </w:rPr>
        <w:t>)</w:t>
      </w:r>
    </w:p>
    <w:p w:rsidR="0001112A" w:rsidRPr="000B4ECE" w:rsidRDefault="0001112A" w:rsidP="0001112A">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הוספת סעיף 36א</w:t>
      </w:r>
    </w:p>
    <w:p w:rsidR="0001112A" w:rsidRPr="000B4ECE" w:rsidRDefault="0001112A" w:rsidP="0001112A">
      <w:pPr>
        <w:pStyle w:val="P00"/>
        <w:spacing w:before="0"/>
        <w:ind w:left="0" w:right="1134"/>
        <w:rPr>
          <w:rStyle w:val="default"/>
          <w:rFonts w:cs="FrankRuehl" w:hint="cs"/>
          <w:vanish/>
          <w:szCs w:val="20"/>
          <w:shd w:val="clear" w:color="auto" w:fill="FFFF99"/>
          <w:rtl/>
        </w:rPr>
      </w:pPr>
    </w:p>
    <w:p w:rsidR="0001112A" w:rsidRPr="000B4ECE" w:rsidRDefault="0001112A" w:rsidP="0001112A">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17.3.2015</w:t>
      </w:r>
    </w:p>
    <w:p w:rsidR="0001112A" w:rsidRPr="000B4ECE" w:rsidRDefault="0001112A" w:rsidP="0001112A">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40</w:t>
      </w:r>
    </w:p>
    <w:p w:rsidR="0001112A" w:rsidRPr="000B4ECE" w:rsidRDefault="0001112A" w:rsidP="0001112A">
      <w:pPr>
        <w:pStyle w:val="P00"/>
        <w:spacing w:before="0"/>
        <w:ind w:left="0" w:right="1134"/>
        <w:rPr>
          <w:rStyle w:val="default"/>
          <w:rFonts w:cs="FrankRuehl" w:hint="cs"/>
          <w:vanish/>
          <w:szCs w:val="20"/>
          <w:shd w:val="clear" w:color="auto" w:fill="FFFF99"/>
          <w:rtl/>
        </w:rPr>
      </w:pPr>
      <w:hyperlink r:id="rId120" w:history="1">
        <w:r w:rsidRPr="000B4ECE">
          <w:rPr>
            <w:rStyle w:val="Hyperlink"/>
            <w:rFonts w:hint="cs"/>
            <w:vanish/>
            <w:szCs w:val="20"/>
            <w:shd w:val="clear" w:color="auto" w:fill="FFFF99"/>
            <w:rtl/>
          </w:rPr>
          <w:t>ס"ח תשע"ד מס' 2440</w:t>
        </w:r>
      </w:hyperlink>
      <w:r w:rsidRPr="000B4ECE">
        <w:rPr>
          <w:rStyle w:val="default"/>
          <w:rFonts w:cs="FrankRuehl" w:hint="cs"/>
          <w:vanish/>
          <w:szCs w:val="20"/>
          <w:shd w:val="clear" w:color="auto" w:fill="FFFF99"/>
          <w:rtl/>
        </w:rPr>
        <w:t xml:space="preserve"> מיום 19.3.2014 עמ' 346 (</w:t>
      </w:r>
      <w:hyperlink r:id="rId121" w:history="1">
        <w:r w:rsidRPr="000B4ECE">
          <w:rPr>
            <w:rStyle w:val="Hyperlink"/>
            <w:rFonts w:hint="cs"/>
            <w:vanish/>
            <w:szCs w:val="20"/>
            <w:shd w:val="clear" w:color="auto" w:fill="FFFF99"/>
            <w:rtl/>
          </w:rPr>
          <w:t>ה"ח 512</w:t>
        </w:r>
      </w:hyperlink>
      <w:r w:rsidRPr="000B4ECE">
        <w:rPr>
          <w:rStyle w:val="default"/>
          <w:rFonts w:cs="FrankRuehl" w:hint="cs"/>
          <w:vanish/>
          <w:szCs w:val="20"/>
          <w:shd w:val="clear" w:color="auto" w:fill="FFFF99"/>
          <w:rtl/>
        </w:rPr>
        <w:t>)</w:t>
      </w:r>
    </w:p>
    <w:p w:rsidR="0001112A" w:rsidRPr="000B4ECE" w:rsidRDefault="0001112A" w:rsidP="0001112A">
      <w:pPr>
        <w:pStyle w:val="P00"/>
        <w:ind w:left="0" w:right="1134"/>
        <w:rPr>
          <w:rStyle w:val="default"/>
          <w:rFonts w:cs="FrankRuehl"/>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ב)</w:t>
      </w:r>
      <w:r w:rsidRPr="000B4ECE">
        <w:rPr>
          <w:rStyle w:val="default"/>
          <w:rFonts w:cs="FrankRuehl" w:hint="cs"/>
          <w:vanish/>
          <w:sz w:val="22"/>
          <w:szCs w:val="22"/>
          <w:shd w:val="clear" w:color="auto" w:fill="FFFF99"/>
          <w:rtl/>
        </w:rPr>
        <w:tab/>
        <w:t>על אף הוראות סעיף קטן (א), פתח נשיא המדינה בהליכים להרכבת ממשלה חדשה לפי סעיף 30</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 xml:space="preserve">לחוק-יסוד: הממשלה, </w:t>
      </w:r>
      <w:r w:rsidRPr="000B4ECE">
        <w:rPr>
          <w:rStyle w:val="default"/>
          <w:rFonts w:cs="FrankRuehl" w:hint="cs"/>
          <w:vanish/>
          <w:sz w:val="22"/>
          <w:szCs w:val="22"/>
          <w:u w:val="single"/>
          <w:shd w:val="clear" w:color="auto" w:fill="FFFF99"/>
          <w:rtl/>
        </w:rPr>
        <w:t>הביעה הכנסת אמון בממשלה חדשה לפי סעיף 28 לחוק-יסוד: הממשלה,</w:t>
      </w:r>
      <w:r w:rsidRPr="000B4ECE">
        <w:rPr>
          <w:rStyle w:val="default"/>
          <w:rFonts w:cs="FrankRuehl" w:hint="cs"/>
          <w:vanish/>
          <w:sz w:val="22"/>
          <w:szCs w:val="22"/>
          <w:shd w:val="clear" w:color="auto" w:fill="FFFF99"/>
          <w:rtl/>
        </w:rPr>
        <w:t xml:space="preserve"> או התקבל חוק על התפזרות הכנסת, או התקיימו בחירות לכנסת, אחרי המועד להגשת הצעת התקציב לפי סעיף 3 לחוק-יסוד: משק המדינה, ולפני תום שלושת החודשים שמיום תחילת שנת הכספים, יהיה היום הקובע כאמור בסעיף קטן (א), שלושה חודשים מיום תחילת שנת הכס</w:t>
      </w:r>
      <w:r w:rsidRPr="000B4ECE">
        <w:rPr>
          <w:rStyle w:val="default"/>
          <w:rFonts w:cs="FrankRuehl"/>
          <w:vanish/>
          <w:sz w:val="22"/>
          <w:szCs w:val="22"/>
          <w:shd w:val="clear" w:color="auto" w:fill="FFFF99"/>
          <w:rtl/>
        </w:rPr>
        <w:t>פי</w:t>
      </w:r>
      <w:r w:rsidRPr="000B4ECE">
        <w:rPr>
          <w:rStyle w:val="default"/>
          <w:rFonts w:cs="FrankRuehl" w:hint="cs"/>
          <w:vanish/>
          <w:sz w:val="22"/>
          <w:szCs w:val="22"/>
          <w:shd w:val="clear" w:color="auto" w:fill="FFFF99"/>
          <w:rtl/>
        </w:rPr>
        <w:t xml:space="preserve">ם או </w:t>
      </w:r>
      <w:r w:rsidRPr="000B4ECE">
        <w:rPr>
          <w:rStyle w:val="default"/>
          <w:rFonts w:cs="FrankRuehl" w:hint="cs"/>
          <w:strike/>
          <w:vanish/>
          <w:sz w:val="22"/>
          <w:szCs w:val="22"/>
          <w:shd w:val="clear" w:color="auto" w:fill="FFFF99"/>
          <w:rtl/>
        </w:rPr>
        <w:t>45 ימים</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100 ימים</w:t>
      </w:r>
      <w:r w:rsidRPr="000B4ECE">
        <w:rPr>
          <w:rStyle w:val="default"/>
          <w:rFonts w:cs="FrankRuehl" w:hint="cs"/>
          <w:vanish/>
          <w:sz w:val="22"/>
          <w:szCs w:val="22"/>
          <w:shd w:val="clear" w:color="auto" w:fill="FFFF99"/>
          <w:rtl/>
        </w:rPr>
        <w:t xml:space="preserve"> מיום כינון הממשלה, לפי המאוחר</w:t>
      </w:r>
      <w:r w:rsidRPr="000B4ECE">
        <w:rPr>
          <w:rStyle w:val="default"/>
          <w:rFonts w:cs="FrankRuehl" w:hint="cs"/>
          <w:vanish/>
          <w:sz w:val="22"/>
          <w:szCs w:val="22"/>
          <w:u w:val="single"/>
          <w:shd w:val="clear" w:color="auto" w:fill="FFFF99"/>
          <w:rtl/>
        </w:rPr>
        <w:t>; הניחה הממשלה את הצעת חוק התקציב על שולחן הכנסת לפני היום ה-55 מיום כינונה, יהיה היום הקובע 45 ימים מהיום שבו הניחה הממשלה את ההצעה</w:t>
      </w:r>
      <w:r w:rsidRPr="000B4ECE">
        <w:rPr>
          <w:rStyle w:val="default"/>
          <w:rFonts w:cs="FrankRuehl" w:hint="cs"/>
          <w:vanish/>
          <w:sz w:val="22"/>
          <w:szCs w:val="22"/>
          <w:shd w:val="clear" w:color="auto" w:fill="FFFF99"/>
          <w:rtl/>
        </w:rPr>
        <w:t>.</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p>
    <w:p w:rsidR="0001112A" w:rsidRPr="000B4ECE" w:rsidRDefault="0001112A" w:rsidP="0001112A">
      <w:pPr>
        <w:pStyle w:val="P00"/>
        <w:spacing w:before="0"/>
        <w:ind w:left="0" w:right="1134"/>
        <w:rPr>
          <w:rStyle w:val="default"/>
          <w:rFonts w:ascii="FrankRuehl" w:hAnsi="FrankRuehl" w:cs="FrankRuehl"/>
          <w:vanish/>
          <w:color w:val="FF0000"/>
          <w:szCs w:val="20"/>
          <w:shd w:val="clear" w:color="auto" w:fill="FFFF99"/>
          <w:rtl/>
        </w:rPr>
      </w:pPr>
      <w:r w:rsidRPr="000B4ECE">
        <w:rPr>
          <w:rStyle w:val="default"/>
          <w:rFonts w:ascii="FrankRuehl" w:hAnsi="FrankRuehl" w:cs="FrankRuehl"/>
          <w:vanish/>
          <w:color w:val="FF0000"/>
          <w:szCs w:val="20"/>
          <w:shd w:val="clear" w:color="auto" w:fill="FFFF99"/>
          <w:rtl/>
        </w:rPr>
        <w:t>בתקופת כהונתה של הכנסת ה-23</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b/>
          <w:bCs/>
          <w:vanish/>
          <w:szCs w:val="20"/>
          <w:shd w:val="clear" w:color="auto" w:fill="FFFF99"/>
          <w:rtl/>
        </w:rPr>
        <w:t xml:space="preserve">תיקון מס' </w:t>
      </w:r>
      <w:r w:rsidRPr="000B4ECE">
        <w:rPr>
          <w:rStyle w:val="default"/>
          <w:rFonts w:ascii="FrankRuehl" w:hAnsi="FrankRuehl" w:cs="FrankRuehl" w:hint="cs"/>
          <w:b/>
          <w:bCs/>
          <w:vanish/>
          <w:szCs w:val="20"/>
          <w:shd w:val="clear" w:color="auto" w:fill="FFFF99"/>
          <w:rtl/>
        </w:rPr>
        <w:t>4</w:t>
      </w:r>
      <w:r w:rsidRPr="000B4ECE">
        <w:rPr>
          <w:rStyle w:val="default"/>
          <w:rFonts w:ascii="FrankRuehl" w:hAnsi="FrankRuehl" w:cs="FrankRuehl"/>
          <w:b/>
          <w:bCs/>
          <w:vanish/>
          <w:szCs w:val="20"/>
          <w:shd w:val="clear" w:color="auto" w:fill="FFFF99"/>
          <w:rtl/>
        </w:rPr>
        <w:t xml:space="preserve">8 </w:t>
      </w:r>
      <w:r w:rsidRPr="000B4ECE">
        <w:rPr>
          <w:rStyle w:val="default"/>
          <w:rFonts w:ascii="FrankRuehl" w:hAnsi="FrankRuehl" w:cs="FrankRuehl" w:hint="cs"/>
          <w:b/>
          <w:bCs/>
          <w:vanish/>
          <w:szCs w:val="20"/>
          <w:shd w:val="clear" w:color="auto" w:fill="FFFF99"/>
          <w:rtl/>
        </w:rPr>
        <w:t xml:space="preserve">– </w:t>
      </w:r>
      <w:r w:rsidRPr="000B4ECE">
        <w:rPr>
          <w:rStyle w:val="default"/>
          <w:rFonts w:ascii="FrankRuehl" w:hAnsi="FrankRuehl" w:cs="FrankRuehl"/>
          <w:b/>
          <w:bCs/>
          <w:vanish/>
          <w:szCs w:val="20"/>
          <w:shd w:val="clear" w:color="auto" w:fill="FFFF99"/>
          <w:rtl/>
        </w:rPr>
        <w:t>הוראת שעה</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hyperlink r:id="rId122" w:history="1">
        <w:r w:rsidRPr="000B4ECE">
          <w:rPr>
            <w:rStyle w:val="Hyperlink"/>
            <w:rFonts w:ascii="FrankRuehl" w:hAnsi="FrankRuehl"/>
            <w:vanish/>
            <w:szCs w:val="20"/>
            <w:shd w:val="clear" w:color="auto" w:fill="FFFF99"/>
            <w:rtl/>
          </w:rPr>
          <w:t>ס"ח תש"ף מס' 2795</w:t>
        </w:r>
      </w:hyperlink>
      <w:r w:rsidRPr="000B4ECE">
        <w:rPr>
          <w:rStyle w:val="default"/>
          <w:rFonts w:ascii="FrankRuehl" w:hAnsi="FrankRuehl" w:cs="FrankRuehl"/>
          <w:vanish/>
          <w:szCs w:val="20"/>
          <w:shd w:val="clear" w:color="auto" w:fill="FFFF99"/>
          <w:rtl/>
        </w:rPr>
        <w:t xml:space="preserve"> מיום 7.5.2020 עמ' </w:t>
      </w:r>
      <w:r w:rsidRPr="000B4ECE">
        <w:rPr>
          <w:rStyle w:val="default"/>
          <w:rFonts w:ascii="FrankRuehl" w:hAnsi="FrankRuehl" w:cs="FrankRuehl" w:hint="cs"/>
          <w:vanish/>
          <w:szCs w:val="20"/>
          <w:shd w:val="clear" w:color="auto" w:fill="FFFF99"/>
          <w:rtl/>
        </w:rPr>
        <w:t>40</w:t>
      </w:r>
      <w:r w:rsidRPr="000B4ECE">
        <w:rPr>
          <w:rStyle w:val="default"/>
          <w:rFonts w:ascii="FrankRuehl" w:hAnsi="FrankRuehl" w:cs="FrankRuehl"/>
          <w:vanish/>
          <w:szCs w:val="20"/>
          <w:shd w:val="clear" w:color="auto" w:fill="FFFF99"/>
          <w:rtl/>
        </w:rPr>
        <w:t xml:space="preserve"> (</w:t>
      </w:r>
      <w:hyperlink r:id="rId123" w:history="1">
        <w:r w:rsidRPr="000B4ECE">
          <w:rPr>
            <w:rStyle w:val="Hyperlink"/>
            <w:rFonts w:ascii="FrankRuehl" w:hAnsi="FrankRuehl"/>
            <w:vanish/>
            <w:szCs w:val="20"/>
            <w:shd w:val="clear" w:color="auto" w:fill="FFFF99"/>
            <w:rtl/>
          </w:rPr>
          <w:t>ה"ח 840</w:t>
        </w:r>
      </w:hyperlink>
      <w:r w:rsidRPr="000B4ECE">
        <w:rPr>
          <w:rStyle w:val="default"/>
          <w:rFonts w:ascii="FrankRuehl" w:hAnsi="FrankRuehl" w:cs="FrankRuehl"/>
          <w:vanish/>
          <w:szCs w:val="20"/>
          <w:shd w:val="clear" w:color="auto" w:fill="FFFF99"/>
          <w:rtl/>
        </w:rPr>
        <w:t>)</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hint="cs"/>
          <w:b/>
          <w:bCs/>
          <w:vanish/>
          <w:szCs w:val="20"/>
          <w:shd w:val="clear" w:color="auto" w:fill="FFFF99"/>
          <w:rtl/>
        </w:rPr>
        <w:t>הוספת סעיף קטן 36א(ג)</w:t>
      </w:r>
    </w:p>
    <w:p w:rsidR="0001112A" w:rsidRPr="000B4ECE" w:rsidRDefault="0001112A" w:rsidP="0001112A">
      <w:pPr>
        <w:pStyle w:val="P0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hint="cs"/>
          <w:vanish/>
          <w:szCs w:val="20"/>
          <w:shd w:val="clear" w:color="auto" w:fill="FFFF99"/>
          <w:rtl/>
        </w:rPr>
        <w:t>הנוסח:</w:t>
      </w:r>
    </w:p>
    <w:p w:rsidR="0001112A" w:rsidRPr="000B4ECE" w:rsidRDefault="0001112A" w:rsidP="0001112A">
      <w:pPr>
        <w:pStyle w:val="P00"/>
        <w:spacing w:before="0"/>
        <w:ind w:left="0"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ab/>
        <w:t>(</w:t>
      </w:r>
      <w:r w:rsidRPr="000B4ECE">
        <w:rPr>
          <w:rStyle w:val="default"/>
          <w:rFonts w:cs="FrankRuehl" w:hint="cs"/>
          <w:vanish/>
          <w:sz w:val="22"/>
          <w:szCs w:val="22"/>
          <w:shd w:val="clear" w:color="auto" w:fill="FFFF99"/>
          <w:rtl/>
        </w:rPr>
        <w:t>ג)</w:t>
      </w:r>
      <w:r w:rsidRPr="000B4ECE">
        <w:rPr>
          <w:rStyle w:val="default"/>
          <w:rFonts w:cs="FrankRuehl" w:hint="cs"/>
          <w:vanish/>
          <w:sz w:val="22"/>
          <w:szCs w:val="22"/>
          <w:shd w:val="clear" w:color="auto" w:fill="FFFF99"/>
          <w:rtl/>
        </w:rPr>
        <w:tab/>
        <w:t xml:space="preserve">בממשלת חילופים </w:t>
      </w:r>
      <w:r w:rsidRPr="000B4ECE">
        <w:rPr>
          <w:rStyle w:val="default"/>
          <w:rFonts w:cs="FrankRuehl"/>
          <w:vanish/>
          <w:sz w:val="22"/>
          <w:szCs w:val="22"/>
          <w:shd w:val="clear" w:color="auto" w:fill="FFFF99"/>
          <w:rtl/>
        </w:rPr>
        <w:t>–</w:t>
      </w:r>
    </w:p>
    <w:p w:rsidR="0001112A" w:rsidRPr="000B4ECE" w:rsidRDefault="0001112A" w:rsidP="0001112A">
      <w:pPr>
        <w:pStyle w:val="P00"/>
        <w:spacing w:before="0"/>
        <w:ind w:left="1021" w:right="1134"/>
        <w:rPr>
          <w:rStyle w:val="default"/>
          <w:rFonts w:cs="FrankRuehl"/>
          <w:vanish/>
          <w:sz w:val="22"/>
          <w:szCs w:val="22"/>
          <w:shd w:val="clear" w:color="auto" w:fill="FFFF99"/>
          <w:rtl/>
        </w:rPr>
      </w:pPr>
      <w:r w:rsidRPr="000B4ECE">
        <w:rPr>
          <w:rStyle w:val="default"/>
          <w:rFonts w:cs="FrankRuehl" w:hint="cs"/>
          <w:vanish/>
          <w:sz w:val="22"/>
          <w:szCs w:val="22"/>
          <w:shd w:val="clear" w:color="auto" w:fill="FFFF99"/>
          <w:rtl/>
        </w:rPr>
        <w:t>(1)</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על אף האמור בסעיפים קטנים (א) ו-(ב), לא התקבל חוק התקציב לשנת 2022 עד מועד החילופים, יהיה היום הקובע שישה חודשים מיום תחילת שנת הכספים 2022; התפזרה הכנסת בשל אי-קבלת חוק התקציב ביום הקובע כאמור, יישאר בתפקידו ראש הממשלה המכהן במועד התפזרות הכנסת עד שתיכון ממשלה חדשה;</w:t>
      </w:r>
    </w:p>
    <w:p w:rsidR="0001112A" w:rsidRPr="000B4ECE" w:rsidRDefault="0001112A" w:rsidP="0001112A">
      <w:pPr>
        <w:pStyle w:val="P00"/>
        <w:spacing w:before="0"/>
        <w:ind w:left="1021" w:right="1134"/>
        <w:rPr>
          <w:rStyle w:val="default"/>
          <w:rFonts w:cs="FrankRuehl"/>
          <w:vanish/>
          <w:sz w:val="22"/>
          <w:szCs w:val="22"/>
          <w:shd w:val="clear" w:color="auto" w:fill="FFFF99"/>
          <w:rtl/>
        </w:rPr>
      </w:pPr>
      <w:r w:rsidRPr="000B4ECE">
        <w:rPr>
          <w:rStyle w:val="default"/>
          <w:rFonts w:cs="FrankRuehl" w:hint="cs"/>
          <w:vanish/>
          <w:sz w:val="22"/>
          <w:szCs w:val="22"/>
          <w:shd w:val="clear" w:color="auto" w:fill="FFFF99"/>
          <w:rtl/>
        </w:rPr>
        <w:t>(2)</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בסעיף קטן זה, "ממשלת חילופים", "ראש הממשלה החלופי" ו"מועד החילופים" </w:t>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 xml:space="preserve"> כהגדרתם בסעיף 13א לחוק-יסוד: הממשלה.</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p>
    <w:p w:rsidR="0001112A" w:rsidRPr="000B4ECE" w:rsidRDefault="0001112A" w:rsidP="0001112A">
      <w:pPr>
        <w:pStyle w:val="P00"/>
        <w:spacing w:before="0"/>
        <w:ind w:left="0" w:right="1134"/>
        <w:rPr>
          <w:rStyle w:val="default"/>
          <w:rFonts w:ascii="FrankRuehl" w:hAnsi="FrankRuehl" w:cs="FrankRuehl"/>
          <w:vanish/>
          <w:color w:val="FF0000"/>
          <w:szCs w:val="20"/>
          <w:shd w:val="clear" w:color="auto" w:fill="FFFF99"/>
          <w:rtl/>
        </w:rPr>
      </w:pPr>
      <w:bookmarkStart w:id="69" w:name="_Hlk49233844"/>
      <w:r w:rsidRPr="000B4ECE">
        <w:rPr>
          <w:rStyle w:val="default"/>
          <w:rFonts w:ascii="FrankRuehl" w:hAnsi="FrankRuehl" w:cs="FrankRuehl" w:hint="cs"/>
          <w:vanish/>
          <w:color w:val="FF0000"/>
          <w:szCs w:val="20"/>
          <w:shd w:val="clear" w:color="auto" w:fill="FFFF99"/>
          <w:rtl/>
        </w:rPr>
        <w:t>מיום 24.8.2020 עד יום 23.12.2020</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hint="cs"/>
          <w:b/>
          <w:bCs/>
          <w:vanish/>
          <w:szCs w:val="20"/>
          <w:shd w:val="clear" w:color="auto" w:fill="FFFF99"/>
          <w:rtl/>
        </w:rPr>
        <w:t xml:space="preserve">תיקון מס' 50 </w:t>
      </w:r>
      <w:r w:rsidRPr="000B4ECE">
        <w:rPr>
          <w:rStyle w:val="default"/>
          <w:rFonts w:ascii="FrankRuehl" w:hAnsi="FrankRuehl" w:cs="FrankRuehl"/>
          <w:b/>
          <w:bCs/>
          <w:vanish/>
          <w:szCs w:val="20"/>
          <w:shd w:val="clear" w:color="auto" w:fill="FFFF99"/>
          <w:rtl/>
        </w:rPr>
        <w:t>–</w:t>
      </w:r>
      <w:r w:rsidRPr="000B4ECE">
        <w:rPr>
          <w:rStyle w:val="default"/>
          <w:rFonts w:ascii="FrankRuehl" w:hAnsi="FrankRuehl" w:cs="FrankRuehl" w:hint="cs"/>
          <w:b/>
          <w:bCs/>
          <w:vanish/>
          <w:szCs w:val="20"/>
          <w:shd w:val="clear" w:color="auto" w:fill="FFFF99"/>
          <w:rtl/>
        </w:rPr>
        <w:t xml:space="preserve"> הוראת שעה</w:t>
      </w:r>
    </w:p>
    <w:p w:rsidR="0001112A" w:rsidRPr="000B4ECE" w:rsidRDefault="0001112A" w:rsidP="0001112A">
      <w:pPr>
        <w:pStyle w:val="P00"/>
        <w:spacing w:before="0"/>
        <w:ind w:left="0" w:right="1134"/>
        <w:rPr>
          <w:rStyle w:val="default"/>
          <w:rFonts w:ascii="FrankRuehl" w:hAnsi="FrankRuehl" w:cs="FrankRuehl"/>
          <w:vanish/>
          <w:szCs w:val="20"/>
          <w:shd w:val="clear" w:color="auto" w:fill="FFFF99"/>
          <w:rtl/>
        </w:rPr>
      </w:pPr>
      <w:hyperlink r:id="rId124" w:history="1">
        <w:r w:rsidRPr="000B4ECE">
          <w:rPr>
            <w:rStyle w:val="Hyperlink"/>
            <w:rFonts w:ascii="FrankRuehl" w:hAnsi="FrankRuehl" w:hint="cs"/>
            <w:vanish/>
            <w:szCs w:val="20"/>
            <w:shd w:val="clear" w:color="auto" w:fill="FFFF99"/>
            <w:rtl/>
          </w:rPr>
          <w:t>ס"ח תש"ף מס' 2845</w:t>
        </w:r>
      </w:hyperlink>
      <w:r w:rsidRPr="000B4ECE">
        <w:rPr>
          <w:rStyle w:val="default"/>
          <w:rFonts w:ascii="FrankRuehl" w:hAnsi="FrankRuehl" w:cs="FrankRuehl" w:hint="cs"/>
          <w:vanish/>
          <w:szCs w:val="20"/>
          <w:shd w:val="clear" w:color="auto" w:fill="FFFF99"/>
          <w:rtl/>
        </w:rPr>
        <w:t xml:space="preserve"> מיום 24.8.2020 עמ' 420 (</w:t>
      </w:r>
      <w:hyperlink r:id="rId125" w:history="1">
        <w:r w:rsidRPr="000B4ECE">
          <w:rPr>
            <w:rStyle w:val="Hyperlink"/>
            <w:rFonts w:ascii="FrankRuehl" w:hAnsi="FrankRuehl" w:hint="cs"/>
            <w:vanish/>
            <w:szCs w:val="20"/>
            <w:shd w:val="clear" w:color="auto" w:fill="FFFF99"/>
            <w:rtl/>
          </w:rPr>
          <w:t>ה"ח 847</w:t>
        </w:r>
      </w:hyperlink>
      <w:r w:rsidRPr="000B4ECE">
        <w:rPr>
          <w:rStyle w:val="default"/>
          <w:rFonts w:ascii="FrankRuehl" w:hAnsi="FrankRuehl" w:cs="FrankRuehl" w:hint="cs"/>
          <w:vanish/>
          <w:szCs w:val="20"/>
          <w:shd w:val="clear" w:color="auto" w:fill="FFFF99"/>
          <w:rtl/>
        </w:rPr>
        <w:t>)</w:t>
      </w:r>
    </w:p>
    <w:p w:rsidR="00D07B03" w:rsidRPr="000B4ECE" w:rsidRDefault="00D07B03" w:rsidP="00D07B03">
      <w:pPr>
        <w:pStyle w:val="P00"/>
        <w:ind w:left="0" w:right="1134"/>
        <w:rPr>
          <w:rStyle w:val="default"/>
          <w:rFonts w:cs="FrankRuehl"/>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ב)</w:t>
      </w:r>
      <w:r w:rsidRPr="000B4ECE">
        <w:rPr>
          <w:rStyle w:val="default"/>
          <w:rFonts w:cs="FrankRuehl" w:hint="cs"/>
          <w:vanish/>
          <w:sz w:val="22"/>
          <w:szCs w:val="22"/>
          <w:shd w:val="clear" w:color="auto" w:fill="FFFF99"/>
          <w:rtl/>
        </w:rPr>
        <w:tab/>
        <w:t>על אף הוראות סעיף קטן (א), פתח נשיא המדינה בהליכים להרכבת ממשלה חדשה לפי סעיף 30</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 xml:space="preserve">לחוק-יסוד: הממשלה, הביעה הכנסת אמון בממשלה חדשה לפי סעיף 28 לחוק-יסוד: הממשלה, או התקבל חוק על התפזרות הכנסת, או התקיימו בחירות לכנסת, אחרי המועד להגשת הצעת התקציב לפי סעיף 3 לחוק-יסוד: משק המדינה, ולפני תום שלושת החודשים שמיום תחילת שנת הכספים, יהיה היום הקובע כאמור בסעיף קטן (א), </w:t>
      </w:r>
      <w:r w:rsidRPr="000B4ECE">
        <w:rPr>
          <w:rStyle w:val="default"/>
          <w:rFonts w:cs="FrankRuehl" w:hint="cs"/>
          <w:strike/>
          <w:vanish/>
          <w:sz w:val="22"/>
          <w:szCs w:val="22"/>
          <w:shd w:val="clear" w:color="auto" w:fill="FFFF99"/>
          <w:rtl/>
        </w:rPr>
        <w:t>שלושה חודשים מיום תחילת שנת הכס</w:t>
      </w:r>
      <w:r w:rsidRPr="000B4ECE">
        <w:rPr>
          <w:rStyle w:val="default"/>
          <w:rFonts w:cs="FrankRuehl"/>
          <w:strike/>
          <w:vanish/>
          <w:sz w:val="22"/>
          <w:szCs w:val="22"/>
          <w:shd w:val="clear" w:color="auto" w:fill="FFFF99"/>
          <w:rtl/>
        </w:rPr>
        <w:t>פי</w:t>
      </w:r>
      <w:r w:rsidRPr="000B4ECE">
        <w:rPr>
          <w:rStyle w:val="default"/>
          <w:rFonts w:cs="FrankRuehl" w:hint="cs"/>
          <w:strike/>
          <w:vanish/>
          <w:sz w:val="22"/>
          <w:szCs w:val="22"/>
          <w:shd w:val="clear" w:color="auto" w:fill="FFFF99"/>
          <w:rtl/>
        </w:rPr>
        <w:t>ם או 100 ימים מיום כינון הממשלה, לפי המאוחר; הניחה הממשלה את הצעת חוק התקציב על שולחן הכנסת לפני היום ה-55 מיום כינונה, יהיה היום הקובע 45 ימים מהיום שבו הניחה הממשלה את ההצעה</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ח' בטבת התשפ"א (23 בדצמבר 2020)</w:t>
      </w:r>
      <w:r w:rsidRPr="000B4ECE">
        <w:rPr>
          <w:rStyle w:val="default"/>
          <w:rFonts w:cs="FrankRuehl" w:hint="cs"/>
          <w:vanish/>
          <w:sz w:val="22"/>
          <w:szCs w:val="22"/>
          <w:shd w:val="clear" w:color="auto" w:fill="FFFF99"/>
          <w:rtl/>
        </w:rPr>
        <w:t>.</w:t>
      </w:r>
    </w:p>
    <w:p w:rsidR="00D07B03" w:rsidRPr="000B4ECE" w:rsidRDefault="00D07B03" w:rsidP="0001112A">
      <w:pPr>
        <w:pStyle w:val="P00"/>
        <w:spacing w:before="0"/>
        <w:ind w:left="0" w:right="1134"/>
        <w:rPr>
          <w:rStyle w:val="default"/>
          <w:rFonts w:ascii="FrankRuehl" w:hAnsi="FrankRuehl" w:cs="FrankRuehl"/>
          <w:vanish/>
          <w:szCs w:val="20"/>
          <w:shd w:val="clear" w:color="auto" w:fill="FFFF99"/>
          <w:rtl/>
        </w:rPr>
      </w:pPr>
    </w:p>
    <w:p w:rsidR="00D07B03" w:rsidRPr="000B4ECE" w:rsidRDefault="00D07B03" w:rsidP="0001112A">
      <w:pPr>
        <w:pStyle w:val="P00"/>
        <w:spacing w:before="0"/>
        <w:ind w:left="0" w:right="1134"/>
        <w:rPr>
          <w:rStyle w:val="default"/>
          <w:rFonts w:ascii="FrankRuehl" w:hAnsi="FrankRuehl" w:cs="FrankRuehl"/>
          <w:vanish/>
          <w:color w:val="FF0000"/>
          <w:szCs w:val="20"/>
          <w:shd w:val="clear" w:color="auto" w:fill="FFFF99"/>
          <w:rtl/>
        </w:rPr>
      </w:pPr>
      <w:r w:rsidRPr="000B4ECE">
        <w:rPr>
          <w:rStyle w:val="default"/>
          <w:rFonts w:ascii="FrankRuehl" w:hAnsi="FrankRuehl" w:cs="FrankRuehl" w:hint="cs"/>
          <w:vanish/>
          <w:color w:val="FF0000"/>
          <w:szCs w:val="20"/>
          <w:shd w:val="clear" w:color="auto" w:fill="FFFF99"/>
          <w:rtl/>
        </w:rPr>
        <w:t>מיום 7.7.2021</w:t>
      </w:r>
    </w:p>
    <w:p w:rsidR="00D07B03" w:rsidRPr="000B4ECE" w:rsidRDefault="00D07B03" w:rsidP="0001112A">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hint="cs"/>
          <w:b/>
          <w:bCs/>
          <w:vanish/>
          <w:szCs w:val="20"/>
          <w:shd w:val="clear" w:color="auto" w:fill="FFFF99"/>
          <w:rtl/>
        </w:rPr>
        <w:t>תיקון מס' 51</w:t>
      </w:r>
    </w:p>
    <w:p w:rsidR="00D07B03" w:rsidRPr="000B4ECE" w:rsidRDefault="00D07B03" w:rsidP="0001112A">
      <w:pPr>
        <w:pStyle w:val="P00"/>
        <w:spacing w:before="0"/>
        <w:ind w:left="0" w:right="1134"/>
        <w:rPr>
          <w:rStyle w:val="default"/>
          <w:rFonts w:ascii="FrankRuehl" w:hAnsi="FrankRuehl" w:cs="FrankRuehl"/>
          <w:vanish/>
          <w:szCs w:val="20"/>
          <w:shd w:val="clear" w:color="auto" w:fill="FFFF99"/>
          <w:rtl/>
        </w:rPr>
      </w:pPr>
      <w:hyperlink r:id="rId126" w:history="1">
        <w:r w:rsidRPr="000B4ECE">
          <w:rPr>
            <w:rStyle w:val="Hyperlink"/>
            <w:rFonts w:ascii="FrankRuehl" w:hAnsi="FrankRuehl" w:hint="cs"/>
            <w:vanish/>
            <w:szCs w:val="20"/>
            <w:shd w:val="clear" w:color="auto" w:fill="FFFF99"/>
            <w:rtl/>
          </w:rPr>
          <w:t>ס"ח תשפ"א מס' 2914</w:t>
        </w:r>
      </w:hyperlink>
      <w:r w:rsidRPr="000B4ECE">
        <w:rPr>
          <w:rStyle w:val="default"/>
          <w:rFonts w:ascii="FrankRuehl" w:hAnsi="FrankRuehl" w:cs="FrankRuehl" w:hint="cs"/>
          <w:vanish/>
          <w:szCs w:val="20"/>
          <w:shd w:val="clear" w:color="auto" w:fill="FFFF99"/>
          <w:rtl/>
        </w:rPr>
        <w:t xml:space="preserve"> מיום 7.7.2021 עמ' 368 (</w:t>
      </w:r>
      <w:hyperlink r:id="rId127" w:history="1">
        <w:r w:rsidRPr="000B4ECE">
          <w:rPr>
            <w:rStyle w:val="Hyperlink"/>
            <w:rFonts w:ascii="FrankRuehl" w:hAnsi="FrankRuehl" w:hint="cs"/>
            <w:vanish/>
            <w:szCs w:val="20"/>
            <w:shd w:val="clear" w:color="auto" w:fill="FFFF99"/>
            <w:rtl/>
          </w:rPr>
          <w:t>ה"ח 1411</w:t>
        </w:r>
      </w:hyperlink>
      <w:r w:rsidRPr="000B4ECE">
        <w:rPr>
          <w:rStyle w:val="default"/>
          <w:rFonts w:ascii="FrankRuehl" w:hAnsi="FrankRuehl" w:cs="FrankRuehl" w:hint="cs"/>
          <w:vanish/>
          <w:szCs w:val="20"/>
          <w:shd w:val="clear" w:color="auto" w:fill="FFFF99"/>
          <w:rtl/>
        </w:rPr>
        <w:t>)</w:t>
      </w:r>
    </w:p>
    <w:bookmarkEnd w:id="69"/>
    <w:p w:rsidR="0001112A" w:rsidRPr="00344BA8" w:rsidRDefault="0001112A" w:rsidP="0001112A">
      <w:pPr>
        <w:pStyle w:val="P00"/>
        <w:ind w:left="0" w:right="1134"/>
        <w:rPr>
          <w:rStyle w:val="default"/>
          <w:rFonts w:cs="FrankRuehl"/>
          <w:sz w:val="2"/>
          <w:szCs w:val="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ב)</w:t>
      </w:r>
      <w:r w:rsidRPr="000B4ECE">
        <w:rPr>
          <w:rStyle w:val="default"/>
          <w:rFonts w:cs="FrankRuehl" w:hint="cs"/>
          <w:vanish/>
          <w:sz w:val="22"/>
          <w:szCs w:val="22"/>
          <w:shd w:val="clear" w:color="auto" w:fill="FFFF99"/>
          <w:rtl/>
        </w:rPr>
        <w:tab/>
        <w:t>על אף הוראות סעיף קטן (א), פתח נשיא המדינה בהליכים להרכבת ממשלה חדשה לפי סעיף 30</w:t>
      </w:r>
      <w:r w:rsidRPr="000B4ECE">
        <w:rPr>
          <w:rStyle w:val="default"/>
          <w:rFonts w:cs="FrankRuehl"/>
          <w:vanish/>
          <w:sz w:val="22"/>
          <w:szCs w:val="22"/>
          <w:shd w:val="clear" w:color="auto" w:fill="FFFF99"/>
          <w:rtl/>
        </w:rPr>
        <w:t xml:space="preserve"> </w:t>
      </w:r>
      <w:r w:rsidRPr="000B4ECE">
        <w:rPr>
          <w:rStyle w:val="default"/>
          <w:rFonts w:cs="FrankRuehl" w:hint="cs"/>
          <w:vanish/>
          <w:sz w:val="22"/>
          <w:szCs w:val="22"/>
          <w:shd w:val="clear" w:color="auto" w:fill="FFFF99"/>
          <w:rtl/>
        </w:rPr>
        <w:t xml:space="preserve">לחוק-יסוד: הממשלה, הביעה הכנסת אמון בממשלה חדשה לפי סעיף 28 לחוק-יסוד: הממשלה, או התקבל חוק על התפזרות הכנסת, או התקיימו בחירות לכנסת, אחרי המועד להגשת הצעת התקציב לפי סעיף 3 לחוק-יסוד: משק המדינה, ולפני תום שלושת החודשים שמיום תחילת שנת הכספים, </w:t>
      </w:r>
      <w:r w:rsidRPr="000B4ECE">
        <w:rPr>
          <w:rStyle w:val="default"/>
          <w:rFonts w:cs="FrankRuehl" w:hint="cs"/>
          <w:strike/>
          <w:vanish/>
          <w:sz w:val="22"/>
          <w:szCs w:val="22"/>
          <w:shd w:val="clear" w:color="auto" w:fill="FFFF99"/>
          <w:rtl/>
        </w:rPr>
        <w:t>יהיה היום הקובע כאמור בסעיף קטן (א), שלושה חודשים מיום תחילת שנת הכס</w:t>
      </w:r>
      <w:r w:rsidRPr="000B4ECE">
        <w:rPr>
          <w:rStyle w:val="default"/>
          <w:rFonts w:cs="FrankRuehl"/>
          <w:strike/>
          <w:vanish/>
          <w:sz w:val="22"/>
          <w:szCs w:val="22"/>
          <w:shd w:val="clear" w:color="auto" w:fill="FFFF99"/>
          <w:rtl/>
        </w:rPr>
        <w:t>פי</w:t>
      </w:r>
      <w:r w:rsidRPr="000B4ECE">
        <w:rPr>
          <w:rStyle w:val="default"/>
          <w:rFonts w:cs="FrankRuehl" w:hint="cs"/>
          <w:strike/>
          <w:vanish/>
          <w:sz w:val="22"/>
          <w:szCs w:val="22"/>
          <w:shd w:val="clear" w:color="auto" w:fill="FFFF99"/>
          <w:rtl/>
        </w:rPr>
        <w:t>ם או 100 ימים מיום כינון הממשלה, לפי המאוחר; הניחה הממשלה את הצעת חוק התקציב על שולחן הכנסת לפני היום ה-55 מיום כינונה, יהיה היום הקובע 45 ימים מהיום שבו הניחה הממשלה את ההצעה</w:t>
      </w:r>
      <w:r w:rsidR="00D07B03" w:rsidRPr="000B4ECE">
        <w:rPr>
          <w:rStyle w:val="default"/>
          <w:rFonts w:cs="FrankRuehl" w:hint="cs"/>
          <w:vanish/>
          <w:sz w:val="22"/>
          <w:szCs w:val="22"/>
          <w:shd w:val="clear" w:color="auto" w:fill="FFFF99"/>
          <w:rtl/>
        </w:rPr>
        <w:t xml:space="preserve"> </w:t>
      </w:r>
      <w:r w:rsidR="00D07B03" w:rsidRPr="000B4ECE">
        <w:rPr>
          <w:rStyle w:val="default"/>
          <w:rFonts w:cs="FrankRuehl" w:hint="cs"/>
          <w:vanish/>
          <w:sz w:val="22"/>
          <w:szCs w:val="22"/>
          <w:u w:val="single"/>
          <w:shd w:val="clear" w:color="auto" w:fill="FFFF99"/>
          <w:rtl/>
        </w:rPr>
        <w:t>יהיה היום הקובע כאמור בסעיף קטן (א), היו</w:t>
      </w:r>
      <w:r w:rsidR="005319F7" w:rsidRPr="000B4ECE">
        <w:rPr>
          <w:rStyle w:val="default"/>
          <w:rFonts w:cs="FrankRuehl" w:hint="cs"/>
          <w:vanish/>
          <w:sz w:val="22"/>
          <w:szCs w:val="22"/>
          <w:u w:val="single"/>
          <w:shd w:val="clear" w:color="auto" w:fill="FFFF99"/>
          <w:rtl/>
        </w:rPr>
        <w:t>ם</w:t>
      </w:r>
      <w:r w:rsidR="00D07B03" w:rsidRPr="000B4ECE">
        <w:rPr>
          <w:rStyle w:val="default"/>
          <w:rFonts w:cs="FrankRuehl" w:hint="cs"/>
          <w:vanish/>
          <w:sz w:val="22"/>
          <w:szCs w:val="22"/>
          <w:u w:val="single"/>
          <w:shd w:val="clear" w:color="auto" w:fill="FFFF99"/>
          <w:rtl/>
        </w:rPr>
        <w:t xml:space="preserve"> שאחרי תום שלושה חודשים מיום תחילת שנת הכספים או היום שאחרי תום 145 ימים מיום כינון הממשלה, לפי המאוחר; קבעה ועדת הכספים של הכנסת לפי סעיף 3(ב)(1) לחוק-יסוד: משק המדינה כי הצעת חוק התקציב תונח על שולחן הכנסת לפני היום ה-85 מיום כינון הממשלה, יהיה היום הקובע היום שאחרי תום 60 ימים מהיום שבו הניחה הממשלה את ההצעה; במניין התקופות של 145 ימים, 85 ימים ו-60 ימים כאמור, לא יובאו בחשבון מועדי ישראל וערביהם כפי שייקבע בחוק</w:t>
      </w:r>
      <w:r w:rsidRPr="000B4ECE">
        <w:rPr>
          <w:rStyle w:val="default"/>
          <w:rFonts w:cs="FrankRuehl" w:hint="cs"/>
          <w:vanish/>
          <w:sz w:val="22"/>
          <w:szCs w:val="22"/>
          <w:shd w:val="clear" w:color="auto" w:fill="FFFF99"/>
          <w:rtl/>
        </w:rPr>
        <w:t>.</w:t>
      </w:r>
      <w:bookmarkEnd w:id="68"/>
    </w:p>
    <w:p w:rsidR="0001112A" w:rsidRDefault="0001112A" w:rsidP="009F261F">
      <w:pPr>
        <w:pStyle w:val="P00"/>
        <w:spacing w:before="72"/>
        <w:ind w:left="0" w:right="1134"/>
        <w:rPr>
          <w:rStyle w:val="default"/>
          <w:rFonts w:cs="FrankRuehl"/>
          <w:rtl/>
        </w:rPr>
      </w:pPr>
    </w:p>
    <w:p w:rsidR="00293683" w:rsidRDefault="00293683" w:rsidP="00D00FEB">
      <w:pPr>
        <w:pStyle w:val="P00"/>
        <w:spacing w:before="72"/>
        <w:ind w:left="0" w:right="1134"/>
        <w:rPr>
          <w:rStyle w:val="default"/>
          <w:rFonts w:cs="FrankRuehl"/>
          <w:rtl/>
        </w:rPr>
      </w:pPr>
      <w:bookmarkStart w:id="70" w:name="Seif38"/>
      <w:bookmarkEnd w:id="70"/>
      <w:r>
        <w:rPr>
          <w:lang w:val="he-IL"/>
        </w:rPr>
        <w:pict>
          <v:rect id="_x0000_s2109" style="position:absolute;left:0;text-align:left;margin-left:464.5pt;margin-top:8.05pt;width:75.05pt;height:8pt;z-index:251668992"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ר</w:t>
                  </w:r>
                  <w:r>
                    <w:rPr>
                      <w:rFonts w:cs="Miriam" w:hint="cs"/>
                      <w:szCs w:val="18"/>
                      <w:rtl/>
                    </w:rPr>
                    <w:t>צי</w:t>
                  </w:r>
                  <w:r>
                    <w:rPr>
                      <w:rFonts w:cs="Miriam"/>
                      <w:szCs w:val="18"/>
                      <w:rtl/>
                    </w:rPr>
                    <w:t>פ</w:t>
                  </w:r>
                  <w:r>
                    <w:rPr>
                      <w:rFonts w:cs="Miriam" w:hint="cs"/>
                      <w:szCs w:val="18"/>
                      <w:rtl/>
                    </w:rPr>
                    <w:t>ות הכנסת</w:t>
                  </w:r>
                </w:p>
              </w:txbxContent>
            </v:textbox>
            <w10:anchorlock/>
          </v:rect>
        </w:pict>
      </w:r>
      <w:r>
        <w:rPr>
          <w:rStyle w:val="big-number"/>
          <w:rtl/>
        </w:rPr>
        <w:t>37.</w:t>
      </w:r>
      <w:r>
        <w:rPr>
          <w:rStyle w:val="big-number"/>
          <w:rtl/>
        </w:rPr>
        <w:tab/>
      </w:r>
      <w:r>
        <w:rPr>
          <w:rStyle w:val="default"/>
          <w:rFonts w:cs="FrankRuehl"/>
          <w:rtl/>
        </w:rPr>
        <w:t>ה</w:t>
      </w:r>
      <w:r>
        <w:rPr>
          <w:rStyle w:val="default"/>
          <w:rFonts w:cs="FrankRuehl" w:hint="cs"/>
          <w:rtl/>
        </w:rPr>
        <w:t>כנסת היוצאת תוסיף לכהן עד לכינוסה של הכנסת הנכנסת.</w:t>
      </w:r>
    </w:p>
    <w:p w:rsidR="00293683" w:rsidRDefault="00293683" w:rsidP="00D00FEB">
      <w:pPr>
        <w:pStyle w:val="P00"/>
        <w:spacing w:before="72"/>
        <w:ind w:left="0" w:right="1134"/>
        <w:rPr>
          <w:rStyle w:val="default"/>
          <w:rFonts w:cs="FrankRuehl"/>
          <w:rtl/>
        </w:rPr>
      </w:pPr>
      <w:bookmarkStart w:id="71" w:name="Seif39"/>
      <w:bookmarkEnd w:id="71"/>
      <w:r>
        <w:rPr>
          <w:lang w:val="he-IL"/>
        </w:rPr>
        <w:pict>
          <v:rect id="_x0000_s2110" style="position:absolute;left:0;text-align:left;margin-left:464.5pt;margin-top:8.05pt;width:75.05pt;height:22.85pt;z-index:251670016"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ה</w:t>
                  </w:r>
                  <w:r>
                    <w:rPr>
                      <w:rFonts w:cs="Miriam" w:hint="cs"/>
                      <w:szCs w:val="18"/>
                      <w:rtl/>
                    </w:rPr>
                    <w:t xml:space="preserve">ארכת תקפם </w:t>
                  </w:r>
                  <w:r>
                    <w:rPr>
                      <w:rFonts w:cs="Miriam"/>
                      <w:szCs w:val="18"/>
                      <w:rtl/>
                    </w:rPr>
                    <w:t>ש</w:t>
                  </w:r>
                  <w:r>
                    <w:rPr>
                      <w:rFonts w:cs="Miriam" w:hint="cs"/>
                      <w:szCs w:val="18"/>
                      <w:rtl/>
                    </w:rPr>
                    <w:t>ל חיקוקים</w:t>
                  </w:r>
                </w:p>
              </w:txbxContent>
            </v:textbox>
            <w10:anchorlock/>
          </v:rect>
        </w:pict>
      </w:r>
      <w:r>
        <w:rPr>
          <w:rStyle w:val="big-number"/>
          <w:rtl/>
        </w:rPr>
        <w:t>38.</w:t>
      </w:r>
      <w:r>
        <w:rPr>
          <w:rStyle w:val="big-number"/>
          <w:rtl/>
        </w:rPr>
        <w:tab/>
      </w:r>
      <w:r>
        <w:rPr>
          <w:rStyle w:val="default"/>
          <w:rFonts w:cs="FrankRuehl"/>
          <w:rtl/>
        </w:rPr>
        <w:t>כ</w:t>
      </w:r>
      <w:r>
        <w:rPr>
          <w:rStyle w:val="default"/>
          <w:rFonts w:cs="FrankRuehl" w:hint="cs"/>
          <w:rtl/>
        </w:rPr>
        <w:t>ל חיקוק שתקפו היה פוקע תוך שני החדשים האחרונים לתקופת כהונתה של הכנסת היוצאת, או תוך ארבעה חדשים לאחר שהכנסת החליטה להתפזר, או</w:t>
      </w:r>
      <w:r>
        <w:rPr>
          <w:rStyle w:val="default"/>
          <w:rFonts w:cs="FrankRuehl"/>
          <w:rtl/>
        </w:rPr>
        <w:t xml:space="preserve"> </w:t>
      </w:r>
      <w:r>
        <w:rPr>
          <w:rStyle w:val="default"/>
          <w:rFonts w:cs="FrankRuehl" w:hint="cs"/>
          <w:rtl/>
        </w:rPr>
        <w:t xml:space="preserve">תוך שלושת החדשים הראשונים לתקופת כהונתה של הכנסת הנכנסת </w:t>
      </w:r>
      <w:r w:rsidR="00D07B03">
        <w:rPr>
          <w:rStyle w:val="default"/>
          <w:rFonts w:cs="FrankRuehl"/>
          <w:rtl/>
        </w:rPr>
        <w:t>–</w:t>
      </w:r>
      <w:r>
        <w:rPr>
          <w:rStyle w:val="default"/>
          <w:rFonts w:cs="FrankRuehl" w:hint="cs"/>
          <w:rtl/>
        </w:rPr>
        <w:t xml:space="preserve"> יעמוד בתקפו עד תום שלושת החדשים האמורים.</w:t>
      </w:r>
    </w:p>
    <w:p w:rsidR="00293683" w:rsidRDefault="00293683" w:rsidP="00D00FEB">
      <w:pPr>
        <w:pStyle w:val="P00"/>
        <w:spacing w:before="72"/>
        <w:ind w:left="0" w:right="1134"/>
        <w:rPr>
          <w:rStyle w:val="default"/>
          <w:rFonts w:cs="FrankRuehl"/>
          <w:rtl/>
        </w:rPr>
      </w:pPr>
      <w:bookmarkStart w:id="72" w:name="Seif40"/>
      <w:bookmarkEnd w:id="72"/>
      <w:r>
        <w:rPr>
          <w:lang w:val="he-IL"/>
        </w:rPr>
        <w:pict>
          <v:rect id="_x0000_s2111" style="position:absolute;left:0;text-align:left;margin-left:464.5pt;margin-top:8.05pt;width:75.05pt;height:12.4pt;z-index:251671040"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ש</w:t>
                  </w:r>
                  <w:r>
                    <w:rPr>
                      <w:rFonts w:cs="Miriam" w:hint="cs"/>
                      <w:szCs w:val="18"/>
                      <w:rtl/>
                    </w:rPr>
                    <w:t>כר חברי הכנסת</w:t>
                  </w:r>
                </w:p>
              </w:txbxContent>
            </v:textbox>
            <w10:anchorlock/>
          </v:rect>
        </w:pict>
      </w:r>
      <w:r>
        <w:rPr>
          <w:rStyle w:val="big-number"/>
          <w:rtl/>
        </w:rPr>
        <w:t>39.</w:t>
      </w:r>
      <w:r>
        <w:rPr>
          <w:rStyle w:val="big-number"/>
          <w:rtl/>
        </w:rPr>
        <w:tab/>
      </w:r>
      <w:r>
        <w:rPr>
          <w:rStyle w:val="default"/>
          <w:rFonts w:cs="FrankRuehl"/>
          <w:rtl/>
        </w:rPr>
        <w:t>ח</w:t>
      </w:r>
      <w:r>
        <w:rPr>
          <w:rStyle w:val="default"/>
          <w:rFonts w:cs="FrankRuehl" w:hint="cs"/>
          <w:rtl/>
        </w:rPr>
        <w:t>ברי הכנסת יקבלו שכר כפי שנקבע בחוק.</w:t>
      </w:r>
    </w:p>
    <w:p w:rsidR="00293683" w:rsidRDefault="00293683" w:rsidP="00D00FEB">
      <w:pPr>
        <w:pStyle w:val="P00"/>
        <w:spacing w:before="72"/>
        <w:ind w:left="0" w:right="1134"/>
        <w:rPr>
          <w:rStyle w:val="default"/>
          <w:rFonts w:cs="FrankRuehl"/>
          <w:rtl/>
        </w:rPr>
      </w:pPr>
      <w:bookmarkStart w:id="73" w:name="Seif41"/>
      <w:bookmarkEnd w:id="73"/>
      <w:r>
        <w:rPr>
          <w:lang w:val="he-IL"/>
        </w:rPr>
        <w:pict>
          <v:rect id="_x0000_s2112" style="position:absolute;left:0;text-align:left;margin-left:464.5pt;margin-top:8.05pt;width:75.05pt;height:20.5pt;z-index:251672064"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ה</w:t>
                  </w:r>
                  <w:r>
                    <w:rPr>
                      <w:rFonts w:cs="Miriam" w:hint="cs"/>
                      <w:szCs w:val="18"/>
                      <w:rtl/>
                    </w:rPr>
                    <w:t xml:space="preserve">תפטרות של </w:t>
                  </w:r>
                  <w:r>
                    <w:rPr>
                      <w:rFonts w:cs="Miriam"/>
                      <w:szCs w:val="18"/>
                      <w:rtl/>
                    </w:rPr>
                    <w:t>ח</w:t>
                  </w:r>
                  <w:r>
                    <w:rPr>
                      <w:rFonts w:cs="Miriam" w:hint="cs"/>
                      <w:szCs w:val="18"/>
                      <w:rtl/>
                    </w:rPr>
                    <w:t>בר כנסת</w:t>
                  </w:r>
                </w:p>
              </w:txbxContent>
            </v:textbox>
            <w10:anchorlock/>
          </v:rect>
        </w:pict>
      </w:r>
      <w:r>
        <w:rPr>
          <w:rStyle w:val="big-number"/>
          <w:rtl/>
        </w:rPr>
        <w:t>40.</w:t>
      </w:r>
      <w:r>
        <w:rPr>
          <w:rStyle w:val="big-number"/>
          <w:rtl/>
        </w:rPr>
        <w:tab/>
      </w:r>
      <w:r>
        <w:rPr>
          <w:rStyle w:val="default"/>
          <w:rFonts w:cs="FrankRuehl"/>
          <w:rtl/>
        </w:rPr>
        <w:t>ח</w:t>
      </w:r>
      <w:r>
        <w:rPr>
          <w:rStyle w:val="default"/>
          <w:rFonts w:cs="FrankRuehl" w:hint="cs"/>
          <w:rtl/>
        </w:rPr>
        <w:t>בר הכנסת רשאי להתפטר מכהונתו; ההתפטרות תהיה בהגשה אישית של כתב התפטרו</w:t>
      </w:r>
      <w:r>
        <w:rPr>
          <w:rStyle w:val="default"/>
          <w:rFonts w:cs="FrankRuehl"/>
          <w:rtl/>
        </w:rPr>
        <w:t>ת</w:t>
      </w:r>
      <w:r>
        <w:rPr>
          <w:rStyle w:val="default"/>
          <w:rFonts w:cs="FrankRuehl" w:hint="cs"/>
          <w:rtl/>
        </w:rPr>
        <w:t xml:space="preserve"> על ידי המתפטר ליושב ראש הכנסת, ואם נבצר ממנו להגישו אישית, </w:t>
      </w:r>
      <w:r w:rsidR="00D00FEB">
        <w:rPr>
          <w:rStyle w:val="default"/>
          <w:rFonts w:cs="FrankRuehl" w:hint="cs"/>
          <w:rtl/>
        </w:rPr>
        <w:t>-</w:t>
      </w:r>
      <w:r>
        <w:rPr>
          <w:rStyle w:val="default"/>
          <w:rFonts w:cs="FrankRuehl" w:hint="cs"/>
          <w:rtl/>
        </w:rPr>
        <w:t xml:space="preserve"> על ידי משלוח בדרך שנקבעה בתקנון; כתב ההתפטרות יהיה חתום ביום ההגשה או המשלוח.</w:t>
      </w:r>
    </w:p>
    <w:p w:rsidR="00293683" w:rsidRDefault="00293683" w:rsidP="00D00FEB">
      <w:pPr>
        <w:pStyle w:val="P00"/>
        <w:spacing w:before="72"/>
        <w:ind w:left="0" w:right="1134"/>
        <w:rPr>
          <w:rStyle w:val="default"/>
          <w:rFonts w:cs="FrankRuehl" w:hint="cs"/>
          <w:rtl/>
        </w:rPr>
      </w:pPr>
      <w:bookmarkStart w:id="74" w:name="Seif42"/>
      <w:bookmarkEnd w:id="74"/>
      <w:r>
        <w:rPr>
          <w:lang w:val="he-IL"/>
        </w:rPr>
        <w:pict>
          <v:rect id="_x0000_s2113" style="position:absolute;left:0;text-align:left;margin-left:464.5pt;margin-top:8.05pt;width:75.05pt;height:27.4pt;z-index:251673088" o:allowincell="f" filled="f" stroked="f" strokecolor="lime" strokeweight=".25pt">
            <v:textbox inset="0,0,0,0">
              <w:txbxContent>
                <w:p w:rsidR="00293683" w:rsidRDefault="00293683">
                  <w:pPr>
                    <w:spacing w:line="160" w:lineRule="exact"/>
                    <w:jc w:val="left"/>
                    <w:rPr>
                      <w:rFonts w:cs="Miriam" w:hint="cs"/>
                      <w:szCs w:val="18"/>
                      <w:rtl/>
                    </w:rPr>
                  </w:pPr>
                  <w:r>
                    <w:rPr>
                      <w:rFonts w:cs="Miriam"/>
                      <w:szCs w:val="18"/>
                      <w:rtl/>
                    </w:rPr>
                    <w:t>ת</w:t>
                  </w:r>
                  <w:r>
                    <w:rPr>
                      <w:rFonts w:cs="Miriam" w:hint="cs"/>
                      <w:szCs w:val="18"/>
                      <w:rtl/>
                    </w:rPr>
                    <w:t>וצאות</w:t>
                  </w:r>
                  <w:r>
                    <w:rPr>
                      <w:rFonts w:cs="Miriam"/>
                      <w:szCs w:val="18"/>
                      <w:rtl/>
                    </w:rPr>
                    <w:t xml:space="preserve"> </w:t>
                  </w:r>
                  <w:r>
                    <w:rPr>
                      <w:rFonts w:cs="Miriam" w:hint="cs"/>
                      <w:szCs w:val="18"/>
                      <w:rtl/>
                    </w:rPr>
                    <w:t>ההתפטרות</w:t>
                  </w:r>
                </w:p>
                <w:p w:rsidR="00C5137C" w:rsidRDefault="00C5137C">
                  <w:pPr>
                    <w:spacing w:line="160" w:lineRule="exact"/>
                    <w:jc w:val="left"/>
                    <w:rPr>
                      <w:rFonts w:cs="Miriam"/>
                      <w:noProof/>
                      <w:szCs w:val="18"/>
                      <w:rtl/>
                    </w:rPr>
                  </w:pPr>
                  <w:r>
                    <w:rPr>
                      <w:rFonts w:cs="Miriam" w:hint="cs"/>
                      <w:szCs w:val="18"/>
                      <w:rtl/>
                    </w:rPr>
                    <w:t>(תיקון מס' 41) תשע"ד-2014</w:t>
                  </w:r>
                </w:p>
              </w:txbxContent>
            </v:textbox>
            <w10:anchorlock/>
          </v:rect>
        </w:pict>
      </w:r>
      <w:r>
        <w:rPr>
          <w:rStyle w:val="big-number"/>
          <w:rtl/>
        </w:rPr>
        <w:t>41.</w:t>
      </w:r>
      <w:r>
        <w:rPr>
          <w:rStyle w:val="big-number"/>
          <w:rtl/>
        </w:rPr>
        <w:tab/>
      </w:r>
      <w:r>
        <w:rPr>
          <w:rStyle w:val="default"/>
          <w:rFonts w:cs="FrankRuehl"/>
          <w:rtl/>
        </w:rPr>
        <w:t>ח</w:t>
      </w:r>
      <w:r>
        <w:rPr>
          <w:rStyle w:val="default"/>
          <w:rFonts w:cs="FrankRuehl" w:hint="cs"/>
          <w:rtl/>
        </w:rPr>
        <w:t>בר הכנסת שהגיש התפטרותו, חברותו בכנסת נפסקת כעבור ארבעים ושמונה שעות לאחר שכתב ההתפטרות הגי</w:t>
      </w:r>
      <w:r>
        <w:rPr>
          <w:rStyle w:val="default"/>
          <w:rFonts w:cs="FrankRuehl"/>
          <w:rtl/>
        </w:rPr>
        <w:t>ע</w:t>
      </w:r>
      <w:r>
        <w:rPr>
          <w:rStyle w:val="default"/>
          <w:rFonts w:cs="FrankRuehl" w:hint="cs"/>
          <w:rtl/>
        </w:rPr>
        <w:t xml:space="preserve"> לידי יושב ראש הכנסת, זולת אם חזר בו מהתפטרותו לפני כן</w:t>
      </w:r>
      <w:r w:rsidR="00C5137C" w:rsidRPr="00C5137C">
        <w:rPr>
          <w:rStyle w:val="default"/>
          <w:rFonts w:cs="FrankRuehl" w:hint="cs"/>
          <w:rtl/>
        </w:rPr>
        <w:t>; הסתיימה התקופה האמורה ביום מנוחה, יידחה סיומה ליום שלאחר מכן שאינו יום מנוחה, והכול כפי שייקבע בחוק</w:t>
      </w:r>
      <w:r>
        <w:rPr>
          <w:rStyle w:val="default"/>
          <w:rFonts w:cs="FrankRuehl" w:hint="cs"/>
          <w:rtl/>
        </w:rPr>
        <w:t>.</w:t>
      </w:r>
    </w:p>
    <w:p w:rsidR="00C5137C" w:rsidRPr="000B4ECE" w:rsidRDefault="00C5137C" w:rsidP="00C5137C">
      <w:pPr>
        <w:pStyle w:val="P00"/>
        <w:spacing w:before="0"/>
        <w:ind w:left="0" w:right="1134"/>
        <w:rPr>
          <w:rStyle w:val="default"/>
          <w:rFonts w:cs="FrankRuehl" w:hint="cs"/>
          <w:vanish/>
          <w:color w:val="FF0000"/>
          <w:szCs w:val="20"/>
          <w:shd w:val="clear" w:color="auto" w:fill="FFFF99"/>
          <w:rtl/>
        </w:rPr>
      </w:pPr>
      <w:bookmarkStart w:id="75" w:name="Rov100"/>
      <w:r w:rsidRPr="000B4ECE">
        <w:rPr>
          <w:rStyle w:val="default"/>
          <w:rFonts w:cs="FrankRuehl" w:hint="cs"/>
          <w:vanish/>
          <w:color w:val="FF0000"/>
          <w:szCs w:val="20"/>
          <w:shd w:val="clear" w:color="auto" w:fill="FFFF99"/>
          <w:rtl/>
        </w:rPr>
        <w:t>מיום 22.5.2014</w:t>
      </w:r>
    </w:p>
    <w:p w:rsidR="00C5137C" w:rsidRPr="000B4ECE" w:rsidRDefault="00C5137C" w:rsidP="00C5137C">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41</w:t>
      </w:r>
    </w:p>
    <w:p w:rsidR="00C5137C" w:rsidRPr="000B4ECE" w:rsidRDefault="00C5137C" w:rsidP="00C5137C">
      <w:pPr>
        <w:pStyle w:val="P00"/>
        <w:spacing w:before="0"/>
        <w:ind w:left="0" w:right="1134"/>
        <w:rPr>
          <w:rStyle w:val="default"/>
          <w:rFonts w:cs="FrankRuehl" w:hint="cs"/>
          <w:vanish/>
          <w:szCs w:val="20"/>
          <w:shd w:val="clear" w:color="auto" w:fill="FFFF99"/>
          <w:rtl/>
        </w:rPr>
      </w:pPr>
      <w:hyperlink r:id="rId128" w:history="1">
        <w:r w:rsidRPr="000B4ECE">
          <w:rPr>
            <w:rStyle w:val="Hyperlink"/>
            <w:rFonts w:hint="cs"/>
            <w:vanish/>
            <w:szCs w:val="20"/>
            <w:shd w:val="clear" w:color="auto" w:fill="FFFF99"/>
            <w:rtl/>
          </w:rPr>
          <w:t>ס"ח תשע"ד מס' 2452</w:t>
        </w:r>
      </w:hyperlink>
      <w:r w:rsidRPr="000B4ECE">
        <w:rPr>
          <w:rStyle w:val="default"/>
          <w:rFonts w:cs="FrankRuehl" w:hint="cs"/>
          <w:vanish/>
          <w:szCs w:val="20"/>
          <w:shd w:val="clear" w:color="auto" w:fill="FFFF99"/>
          <w:rtl/>
        </w:rPr>
        <w:t xml:space="preserve"> מיום 22.5.2014 עמ' 554 (</w:t>
      </w:r>
      <w:hyperlink r:id="rId129" w:history="1">
        <w:r w:rsidRPr="000B4ECE">
          <w:rPr>
            <w:rStyle w:val="Hyperlink"/>
            <w:rFonts w:hint="cs"/>
            <w:vanish/>
            <w:szCs w:val="20"/>
            <w:shd w:val="clear" w:color="auto" w:fill="FFFF99"/>
            <w:rtl/>
          </w:rPr>
          <w:t>ה"ח 538</w:t>
        </w:r>
      </w:hyperlink>
      <w:r w:rsidRPr="000B4ECE">
        <w:rPr>
          <w:rStyle w:val="default"/>
          <w:rFonts w:cs="FrankRuehl" w:hint="cs"/>
          <w:vanish/>
          <w:szCs w:val="20"/>
          <w:shd w:val="clear" w:color="auto" w:fill="FFFF99"/>
          <w:rtl/>
        </w:rPr>
        <w:t>)</w:t>
      </w:r>
    </w:p>
    <w:p w:rsidR="00C5137C" w:rsidRPr="00C71801" w:rsidRDefault="00C5137C" w:rsidP="00C71801">
      <w:pPr>
        <w:pStyle w:val="P00"/>
        <w:ind w:left="0" w:right="1134"/>
        <w:rPr>
          <w:rStyle w:val="default"/>
          <w:rFonts w:cs="FrankRuehl" w:hint="cs"/>
          <w:sz w:val="2"/>
          <w:szCs w:val="2"/>
          <w:rtl/>
        </w:rPr>
      </w:pPr>
      <w:r w:rsidRPr="000B4ECE">
        <w:rPr>
          <w:rStyle w:val="default"/>
          <w:rFonts w:cs="FrankRuehl"/>
          <w:vanish/>
          <w:sz w:val="22"/>
          <w:szCs w:val="22"/>
          <w:shd w:val="clear" w:color="auto" w:fill="FFFF99"/>
          <w:rtl/>
        </w:rPr>
        <w:t>41.</w:t>
      </w:r>
      <w:r w:rsidRPr="000B4ECE">
        <w:rPr>
          <w:rStyle w:val="default"/>
          <w:rFonts w:cs="FrankRuehl"/>
          <w:vanish/>
          <w:sz w:val="22"/>
          <w:szCs w:val="22"/>
          <w:shd w:val="clear" w:color="auto" w:fill="FFFF99"/>
          <w:rtl/>
        </w:rPr>
        <w:tab/>
        <w:t>ח</w:t>
      </w:r>
      <w:r w:rsidRPr="000B4ECE">
        <w:rPr>
          <w:rStyle w:val="default"/>
          <w:rFonts w:cs="FrankRuehl" w:hint="cs"/>
          <w:vanish/>
          <w:sz w:val="22"/>
          <w:szCs w:val="22"/>
          <w:shd w:val="clear" w:color="auto" w:fill="FFFF99"/>
          <w:rtl/>
        </w:rPr>
        <w:t>בר הכנסת שהגיש התפטרותו, חברותו בכנסת נפסקת כעבור ארבעים ושמונה שעות לאחר שכתב ההתפטרות הגי</w:t>
      </w:r>
      <w:r w:rsidRPr="000B4ECE">
        <w:rPr>
          <w:rStyle w:val="default"/>
          <w:rFonts w:cs="FrankRuehl"/>
          <w:vanish/>
          <w:sz w:val="22"/>
          <w:szCs w:val="22"/>
          <w:shd w:val="clear" w:color="auto" w:fill="FFFF99"/>
          <w:rtl/>
        </w:rPr>
        <w:t>ע</w:t>
      </w:r>
      <w:r w:rsidRPr="000B4ECE">
        <w:rPr>
          <w:rStyle w:val="default"/>
          <w:rFonts w:cs="FrankRuehl" w:hint="cs"/>
          <w:vanish/>
          <w:sz w:val="22"/>
          <w:szCs w:val="22"/>
          <w:shd w:val="clear" w:color="auto" w:fill="FFFF99"/>
          <w:rtl/>
        </w:rPr>
        <w:t xml:space="preserve"> לידי יושב ראש הכנסת, זולת אם חזר בו מהתפטרותו לפני כן</w:t>
      </w:r>
      <w:r w:rsidRPr="000B4ECE">
        <w:rPr>
          <w:rStyle w:val="default"/>
          <w:rFonts w:cs="FrankRuehl" w:hint="cs"/>
          <w:vanish/>
          <w:sz w:val="22"/>
          <w:szCs w:val="22"/>
          <w:u w:val="single"/>
          <w:shd w:val="clear" w:color="auto" w:fill="FFFF99"/>
          <w:rtl/>
        </w:rPr>
        <w:t>; הסתיימה התקופה האמורה ביום מנוחה, יידחה סיומה ליום שלאחר מכן שאינו יום מנוחה, והכול כפי שייקבע בחוק</w:t>
      </w:r>
      <w:r w:rsidRPr="000B4ECE">
        <w:rPr>
          <w:rStyle w:val="default"/>
          <w:rFonts w:cs="FrankRuehl" w:hint="cs"/>
          <w:vanish/>
          <w:sz w:val="22"/>
          <w:szCs w:val="22"/>
          <w:shd w:val="clear" w:color="auto" w:fill="FFFF99"/>
          <w:rtl/>
        </w:rPr>
        <w:t>.</w:t>
      </w:r>
      <w:bookmarkEnd w:id="75"/>
    </w:p>
    <w:p w:rsidR="00293683" w:rsidRDefault="00293683" w:rsidP="00D00FEB">
      <w:pPr>
        <w:pStyle w:val="P00"/>
        <w:spacing w:before="72"/>
        <w:ind w:left="0" w:right="1134"/>
        <w:rPr>
          <w:rStyle w:val="default"/>
          <w:rFonts w:cs="FrankRuehl" w:hint="cs"/>
          <w:rtl/>
        </w:rPr>
      </w:pPr>
      <w:bookmarkStart w:id="76" w:name="Seif43"/>
      <w:bookmarkEnd w:id="76"/>
      <w:r>
        <w:rPr>
          <w:lang w:val="he-IL"/>
        </w:rPr>
        <w:pict>
          <v:rect id="_x0000_s2114" style="position:absolute;left:0;text-align:left;margin-left:464.5pt;margin-top:8.05pt;width:75.05pt;height:32pt;z-index:251674112"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פ</w:t>
                  </w:r>
                  <w:r>
                    <w:rPr>
                      <w:rFonts w:cs="Miriam" w:hint="cs"/>
                      <w:szCs w:val="18"/>
                      <w:rtl/>
                    </w:rPr>
                    <w:t xml:space="preserve">קיעת כהונה </w:t>
                  </w:r>
                  <w:r>
                    <w:rPr>
                      <w:rFonts w:cs="Miriam"/>
                      <w:szCs w:val="18"/>
                      <w:rtl/>
                    </w:rPr>
                    <w:t>א</w:t>
                  </w:r>
                  <w:r>
                    <w:rPr>
                      <w:rFonts w:cs="Miriam" w:hint="cs"/>
                      <w:szCs w:val="18"/>
                      <w:rtl/>
                    </w:rPr>
                    <w:t>ו מועמדות</w:t>
                  </w:r>
                </w:p>
                <w:p w:rsidR="00293683" w:rsidRDefault="00293683">
                  <w:pPr>
                    <w:spacing w:line="160" w:lineRule="exact"/>
                    <w:jc w:val="left"/>
                    <w:rPr>
                      <w:rFonts w:cs="Miriam"/>
                      <w:noProof/>
                      <w:szCs w:val="18"/>
                      <w:rtl/>
                    </w:rPr>
                  </w:pPr>
                  <w:r>
                    <w:rPr>
                      <w:rFonts w:cs="Miriam" w:hint="cs"/>
                      <w:szCs w:val="18"/>
                      <w:rtl/>
                    </w:rPr>
                    <w:t>(תיקון מס' 33) תשס"א-2001</w:t>
                  </w:r>
                </w:p>
              </w:txbxContent>
            </v:textbox>
            <w10:anchorlock/>
          </v:rect>
        </w:pict>
      </w:r>
      <w:r>
        <w:rPr>
          <w:rStyle w:val="big-number"/>
          <w:rtl/>
        </w:rPr>
        <w:t>42.</w:t>
      </w:r>
      <w:r>
        <w:rPr>
          <w:rStyle w:val="big-number"/>
          <w:rtl/>
        </w:rPr>
        <w:tab/>
      </w:r>
      <w:r>
        <w:rPr>
          <w:rStyle w:val="default"/>
          <w:rFonts w:cs="FrankRuehl"/>
          <w:rtl/>
        </w:rPr>
        <w:t>ח</w:t>
      </w:r>
      <w:r>
        <w:rPr>
          <w:rStyle w:val="default"/>
          <w:rFonts w:cs="FrankRuehl" w:hint="cs"/>
          <w:rtl/>
        </w:rPr>
        <w:t>בר הכנסת או מועמד לכנסת שנבחר או נתמנה לאחד התפקידים שנושאיהם מנועים מהיות מועמדים לכנסת, חברותו בכנסת או מועמדותו לכנסת, לפי הענין, נפסקת עם בח</w:t>
      </w:r>
      <w:r>
        <w:rPr>
          <w:rStyle w:val="default"/>
          <w:rFonts w:cs="FrankRuehl"/>
          <w:rtl/>
        </w:rPr>
        <w:t>י</w:t>
      </w:r>
      <w:r>
        <w:rPr>
          <w:rStyle w:val="default"/>
          <w:rFonts w:cs="FrankRuehl" w:hint="cs"/>
          <w:rtl/>
        </w:rPr>
        <w:t xml:space="preserve">רתו או עם התמנותו לאחד התפקידים כאמור; לענין זה, "מועמד לכנסת" </w:t>
      </w:r>
      <w:r>
        <w:rPr>
          <w:rStyle w:val="default"/>
          <w:rFonts w:cs="FrankRuehl"/>
          <w:rtl/>
        </w:rPr>
        <w:t>–</w:t>
      </w:r>
      <w:r>
        <w:rPr>
          <w:rStyle w:val="default"/>
          <w:rFonts w:cs="FrankRuehl" w:hint="cs"/>
          <w:rtl/>
        </w:rPr>
        <w:t xml:space="preserve"> מי ששמו כלול ברשימת מועמדים לכנסת, מיום הגשת הרשימה עד יום תחילת כהונתו כחבר הכנסת.</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77" w:name="Rov88"/>
      <w:r w:rsidRPr="000B4ECE">
        <w:rPr>
          <w:rStyle w:val="default"/>
          <w:rFonts w:cs="FrankRuehl" w:hint="cs"/>
          <w:vanish/>
          <w:color w:val="FF0000"/>
          <w:szCs w:val="20"/>
          <w:shd w:val="clear" w:color="auto" w:fill="FFFF99"/>
          <w:rtl/>
        </w:rPr>
        <w:t>מיום 1.8.2001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33</w:t>
      </w:r>
    </w:p>
    <w:p w:rsidR="00293683" w:rsidRPr="000B4ECE" w:rsidRDefault="00293683">
      <w:pPr>
        <w:pStyle w:val="P00"/>
        <w:spacing w:before="0"/>
        <w:ind w:left="0" w:right="1134"/>
        <w:rPr>
          <w:rStyle w:val="default"/>
          <w:rFonts w:cs="FrankRuehl" w:hint="cs"/>
          <w:vanish/>
          <w:szCs w:val="20"/>
          <w:shd w:val="clear" w:color="auto" w:fill="FFFF99"/>
          <w:rtl/>
        </w:rPr>
      </w:pPr>
      <w:hyperlink r:id="rId130" w:history="1">
        <w:r w:rsidRPr="000B4ECE">
          <w:rPr>
            <w:rStyle w:val="Hyperlink"/>
            <w:rFonts w:hint="cs"/>
            <w:vanish/>
            <w:szCs w:val="20"/>
            <w:shd w:val="clear" w:color="auto" w:fill="FFFF99"/>
            <w:rtl/>
          </w:rPr>
          <w:t>ס"ח תשס"א מס' 1803</w:t>
        </w:r>
      </w:hyperlink>
      <w:r w:rsidRPr="000B4ECE">
        <w:rPr>
          <w:rStyle w:val="default"/>
          <w:rFonts w:cs="FrankRuehl" w:hint="cs"/>
          <w:vanish/>
          <w:szCs w:val="20"/>
          <w:shd w:val="clear" w:color="auto" w:fill="FFFF99"/>
          <w:rtl/>
        </w:rPr>
        <w:t xml:space="preserve"> מיום 1.8.2001 עמ' 494 (</w:t>
      </w:r>
      <w:hyperlink r:id="rId131" w:history="1">
        <w:r w:rsidRPr="000B4ECE">
          <w:rPr>
            <w:rStyle w:val="Hyperlink"/>
            <w:rFonts w:hint="cs"/>
            <w:vanish/>
            <w:szCs w:val="20"/>
            <w:shd w:val="clear" w:color="auto" w:fill="FFFF99"/>
            <w:rtl/>
          </w:rPr>
          <w:t>ה"ח 3014</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Miriam" w:hint="cs"/>
          <w:vanish/>
          <w:sz w:val="16"/>
          <w:szCs w:val="16"/>
          <w:u w:val="single"/>
          <w:shd w:val="clear" w:color="auto" w:fill="FFFF99"/>
          <w:rtl/>
        </w:rPr>
      </w:pPr>
      <w:r w:rsidRPr="000B4ECE">
        <w:rPr>
          <w:rStyle w:val="default"/>
          <w:rFonts w:cs="Miriam" w:hint="cs"/>
          <w:strike/>
          <w:vanish/>
          <w:sz w:val="16"/>
          <w:szCs w:val="16"/>
          <w:shd w:val="clear" w:color="auto" w:fill="FFFF99"/>
          <w:rtl/>
        </w:rPr>
        <w:t>פקיעת כהונתו של חבר כנסת</w:t>
      </w:r>
      <w:r w:rsidRPr="000B4ECE">
        <w:rPr>
          <w:rStyle w:val="default"/>
          <w:rFonts w:cs="Miriam" w:hint="cs"/>
          <w:vanish/>
          <w:sz w:val="16"/>
          <w:szCs w:val="16"/>
          <w:shd w:val="clear" w:color="auto" w:fill="FFFF99"/>
          <w:rtl/>
        </w:rPr>
        <w:t xml:space="preserve"> </w:t>
      </w:r>
      <w:r w:rsidRPr="000B4ECE">
        <w:rPr>
          <w:rStyle w:val="default"/>
          <w:rFonts w:cs="Miriam" w:hint="cs"/>
          <w:vanish/>
          <w:sz w:val="16"/>
          <w:szCs w:val="16"/>
          <w:u w:val="single"/>
          <w:shd w:val="clear" w:color="auto" w:fill="FFFF99"/>
          <w:rtl/>
        </w:rPr>
        <w:t>פקיעת כהונה או מועמדות</w:t>
      </w:r>
    </w:p>
    <w:p w:rsidR="00293683" w:rsidRDefault="00293683">
      <w:pPr>
        <w:pStyle w:val="P00"/>
        <w:spacing w:before="0"/>
        <w:ind w:left="0" w:right="1134"/>
        <w:rPr>
          <w:rStyle w:val="default"/>
          <w:rFonts w:cs="FrankRuehl" w:hint="cs"/>
          <w:sz w:val="2"/>
          <w:szCs w:val="2"/>
          <w:rtl/>
        </w:rPr>
      </w:pPr>
      <w:r w:rsidRPr="000B4ECE">
        <w:rPr>
          <w:rStyle w:val="default"/>
          <w:rFonts w:cs="FrankRuehl" w:hint="cs"/>
          <w:vanish/>
          <w:sz w:val="22"/>
          <w:szCs w:val="22"/>
          <w:shd w:val="clear" w:color="auto" w:fill="FFFF99"/>
          <w:rtl/>
        </w:rPr>
        <w:t>42.</w:t>
      </w:r>
      <w:r w:rsidRPr="000B4ECE">
        <w:rPr>
          <w:rStyle w:val="default"/>
          <w:rFonts w:cs="FrankRuehl" w:hint="cs"/>
          <w:vanish/>
          <w:sz w:val="22"/>
          <w:szCs w:val="22"/>
          <w:shd w:val="clear" w:color="auto" w:fill="FFFF99"/>
          <w:rtl/>
        </w:rPr>
        <w:tab/>
      </w:r>
      <w:r w:rsidRPr="000B4ECE">
        <w:rPr>
          <w:rStyle w:val="default"/>
          <w:rFonts w:cs="FrankRuehl"/>
          <w:vanish/>
          <w:sz w:val="22"/>
          <w:szCs w:val="22"/>
          <w:shd w:val="clear" w:color="auto" w:fill="FFFF99"/>
          <w:rtl/>
        </w:rPr>
        <w:t>ח</w:t>
      </w:r>
      <w:r w:rsidRPr="000B4ECE">
        <w:rPr>
          <w:rStyle w:val="default"/>
          <w:rFonts w:cs="FrankRuehl" w:hint="cs"/>
          <w:vanish/>
          <w:sz w:val="22"/>
          <w:szCs w:val="22"/>
          <w:shd w:val="clear" w:color="auto" w:fill="FFFF99"/>
          <w:rtl/>
        </w:rPr>
        <w:t xml:space="preserve">בר הכנסת </w:t>
      </w:r>
      <w:r w:rsidRPr="000B4ECE">
        <w:rPr>
          <w:rStyle w:val="default"/>
          <w:rFonts w:cs="FrankRuehl" w:hint="cs"/>
          <w:vanish/>
          <w:sz w:val="22"/>
          <w:szCs w:val="22"/>
          <w:u w:val="single"/>
          <w:shd w:val="clear" w:color="auto" w:fill="FFFF99"/>
          <w:rtl/>
        </w:rPr>
        <w:t>או מועמד לכנסת</w:t>
      </w:r>
      <w:r w:rsidRPr="000B4ECE">
        <w:rPr>
          <w:rStyle w:val="default"/>
          <w:rFonts w:cs="FrankRuehl" w:hint="cs"/>
          <w:vanish/>
          <w:sz w:val="22"/>
          <w:szCs w:val="22"/>
          <w:shd w:val="clear" w:color="auto" w:fill="FFFF99"/>
          <w:rtl/>
        </w:rPr>
        <w:t xml:space="preserve"> שנבחר או נתמנה לאחד התפקידים שנושאיהם מנועים מהיות מועמדים לכנסת, חברותו בכנסת </w:t>
      </w:r>
      <w:r w:rsidRPr="000B4ECE">
        <w:rPr>
          <w:rStyle w:val="default"/>
          <w:rFonts w:cs="FrankRuehl" w:hint="cs"/>
          <w:vanish/>
          <w:sz w:val="22"/>
          <w:szCs w:val="22"/>
          <w:u w:val="single"/>
          <w:shd w:val="clear" w:color="auto" w:fill="FFFF99"/>
          <w:rtl/>
        </w:rPr>
        <w:t>או מועמדותו לכנסת, לפי הענין,</w:t>
      </w:r>
      <w:r w:rsidRPr="000B4ECE">
        <w:rPr>
          <w:rStyle w:val="default"/>
          <w:rFonts w:cs="FrankRuehl" w:hint="cs"/>
          <w:vanish/>
          <w:sz w:val="22"/>
          <w:szCs w:val="22"/>
          <w:shd w:val="clear" w:color="auto" w:fill="FFFF99"/>
          <w:rtl/>
        </w:rPr>
        <w:t xml:space="preserve"> נפסקת עם בח</w:t>
      </w:r>
      <w:r w:rsidRPr="000B4ECE">
        <w:rPr>
          <w:rStyle w:val="default"/>
          <w:rFonts w:cs="FrankRuehl"/>
          <w:vanish/>
          <w:sz w:val="22"/>
          <w:szCs w:val="22"/>
          <w:shd w:val="clear" w:color="auto" w:fill="FFFF99"/>
          <w:rtl/>
        </w:rPr>
        <w:t>י</w:t>
      </w:r>
      <w:r w:rsidRPr="000B4ECE">
        <w:rPr>
          <w:rStyle w:val="default"/>
          <w:rFonts w:cs="FrankRuehl" w:hint="cs"/>
          <w:vanish/>
          <w:sz w:val="22"/>
          <w:szCs w:val="22"/>
          <w:shd w:val="clear" w:color="auto" w:fill="FFFF99"/>
          <w:rtl/>
        </w:rPr>
        <w:t xml:space="preserve">רתו או עם התמנותו </w:t>
      </w:r>
      <w:r w:rsidRPr="000B4ECE">
        <w:rPr>
          <w:rStyle w:val="default"/>
          <w:rFonts w:cs="FrankRuehl" w:hint="cs"/>
          <w:vanish/>
          <w:sz w:val="22"/>
          <w:szCs w:val="22"/>
          <w:u w:val="single"/>
          <w:shd w:val="clear" w:color="auto" w:fill="FFFF99"/>
          <w:rtl/>
        </w:rPr>
        <w:t xml:space="preserve">לאחד התפקידים כאמור; לענין זה, "מועמד לכנסת" </w:t>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 xml:space="preserve"> מי ששמו כלול ברשימת מועמדים לכנסת, מיום הגשת הרשימה עד יום תחילת כהונתו כחבר הכנסת</w:t>
      </w:r>
      <w:r w:rsidRPr="000B4ECE">
        <w:rPr>
          <w:rStyle w:val="default"/>
          <w:rFonts w:cs="FrankRuehl" w:hint="cs"/>
          <w:vanish/>
          <w:sz w:val="22"/>
          <w:szCs w:val="22"/>
          <w:shd w:val="clear" w:color="auto" w:fill="FFFF99"/>
          <w:rtl/>
        </w:rPr>
        <w:t>.</w:t>
      </w:r>
      <w:bookmarkEnd w:id="77"/>
    </w:p>
    <w:p w:rsidR="00293683" w:rsidRDefault="00293683" w:rsidP="00D00FEB">
      <w:pPr>
        <w:pStyle w:val="P00"/>
        <w:spacing w:before="72"/>
        <w:ind w:left="0" w:right="1134"/>
        <w:rPr>
          <w:rStyle w:val="default"/>
          <w:rFonts w:cs="FrankRuehl" w:hint="cs"/>
          <w:rtl/>
        </w:rPr>
      </w:pPr>
      <w:bookmarkStart w:id="78" w:name="Seif44"/>
      <w:bookmarkEnd w:id="78"/>
      <w:r>
        <w:rPr>
          <w:lang w:val="he-IL"/>
        </w:rPr>
        <w:pict>
          <v:rect id="_x0000_s2115" style="position:absolute;left:0;text-align:left;margin-left:464.5pt;margin-top:8.05pt;width:75.05pt;height:67.85pt;z-index:251675136" o:allowincell="f" filled="f" stroked="f" strokecolor="lime" strokeweight=".25pt">
            <v:textbox inset="0,0,0,0">
              <w:txbxContent>
                <w:p w:rsidR="00293683" w:rsidRDefault="003778B8">
                  <w:pPr>
                    <w:spacing w:line="160" w:lineRule="exact"/>
                    <w:jc w:val="left"/>
                    <w:rPr>
                      <w:rFonts w:cs="Miriam" w:hint="cs"/>
                      <w:noProof/>
                      <w:szCs w:val="18"/>
                      <w:rtl/>
                    </w:rPr>
                  </w:pPr>
                  <w:r>
                    <w:rPr>
                      <w:rFonts w:cs="Miriam" w:hint="cs"/>
                      <w:szCs w:val="18"/>
                      <w:rtl/>
                    </w:rPr>
                    <w:t>הפסקת חברות של חבר הכנסת</w:t>
                  </w:r>
                </w:p>
                <w:p w:rsidR="00293683" w:rsidRDefault="00293683">
                  <w:pPr>
                    <w:spacing w:line="160" w:lineRule="exact"/>
                    <w:jc w:val="left"/>
                    <w:rPr>
                      <w:rFonts w:cs="Miriam"/>
                      <w:noProof/>
                      <w:szCs w:val="18"/>
                      <w:rtl/>
                    </w:rPr>
                  </w:pPr>
                  <w:r>
                    <w:rPr>
                      <w:rFonts w:cs="Miriam" w:hint="cs"/>
                      <w:szCs w:val="18"/>
                      <w:rtl/>
                    </w:rPr>
                    <w:t>(תיקון מס' 18) תשנ"ה-1995</w:t>
                  </w:r>
                </w:p>
                <w:p w:rsidR="00293683" w:rsidRDefault="00293683">
                  <w:pPr>
                    <w:spacing w:line="160" w:lineRule="exact"/>
                    <w:jc w:val="left"/>
                    <w:rPr>
                      <w:rFonts w:cs="Miriam" w:hint="cs"/>
                      <w:noProof/>
                      <w:szCs w:val="18"/>
                      <w:rtl/>
                    </w:rPr>
                  </w:pPr>
                  <w:r>
                    <w:rPr>
                      <w:rFonts w:cs="Miriam" w:hint="cs"/>
                      <w:szCs w:val="18"/>
                      <w:rtl/>
                    </w:rPr>
                    <w:t>(תיקון מס' 32) תשס"א-2001</w:t>
                  </w:r>
                </w:p>
                <w:p w:rsidR="003778B8" w:rsidRDefault="003778B8">
                  <w:pPr>
                    <w:spacing w:line="160" w:lineRule="exact"/>
                    <w:jc w:val="left"/>
                    <w:rPr>
                      <w:rFonts w:cs="Miriam" w:hint="cs"/>
                      <w:noProof/>
                      <w:szCs w:val="18"/>
                      <w:rtl/>
                    </w:rPr>
                  </w:pPr>
                  <w:r>
                    <w:rPr>
                      <w:rFonts w:cs="Miriam" w:hint="cs"/>
                      <w:noProof/>
                      <w:szCs w:val="18"/>
                      <w:rtl/>
                    </w:rPr>
                    <w:t>(תיקון מס' 44) תשע"ו-2016</w:t>
                  </w:r>
                </w:p>
              </w:txbxContent>
            </v:textbox>
            <w10:anchorlock/>
          </v:rect>
        </w:pict>
      </w:r>
      <w:r>
        <w:rPr>
          <w:rStyle w:val="big-number"/>
          <w:rtl/>
        </w:rPr>
        <w:t>42</w:t>
      </w:r>
      <w:r>
        <w:rPr>
          <w:rStyle w:val="default"/>
          <w:rFonts w:cs="FrankRuehl"/>
          <w:rtl/>
        </w:rPr>
        <w:t>א</w:t>
      </w:r>
      <w:r>
        <w:rPr>
          <w:rStyle w:val="default"/>
          <w:rFonts w:cs="FrankRuehl" w:hint="cs"/>
          <w:rtl/>
        </w:rPr>
        <w:t>.</w:t>
      </w:r>
      <w:r>
        <w:rPr>
          <w:rStyle w:val="default"/>
          <w:rFonts w:cs="FrankRuehl"/>
          <w:rtl/>
        </w:rPr>
        <w:tab/>
      </w:r>
      <w:r w:rsidR="003778B8">
        <w:rPr>
          <w:rStyle w:val="default"/>
          <w:rFonts w:cs="FrankRuehl" w:hint="cs"/>
          <w:rtl/>
        </w:rPr>
        <w:t>(</w:t>
      </w:r>
      <w:r>
        <w:rPr>
          <w:rStyle w:val="default"/>
          <w:rFonts w:cs="FrankRuehl" w:hint="cs"/>
          <w:rtl/>
        </w:rPr>
        <w:t>א)</w:t>
      </w:r>
      <w:r>
        <w:rPr>
          <w:rStyle w:val="default"/>
          <w:rFonts w:cs="FrankRuehl"/>
          <w:rtl/>
        </w:rPr>
        <w:tab/>
      </w:r>
      <w:r>
        <w:rPr>
          <w:rStyle w:val="default"/>
          <w:rFonts w:cs="FrankRuehl" w:hint="cs"/>
          <w:rtl/>
        </w:rPr>
        <w:t xml:space="preserve">חבר הכנסת שהורשע בפסק דין </w:t>
      </w:r>
      <w:r>
        <w:rPr>
          <w:rStyle w:val="default"/>
          <w:rFonts w:cs="FrankRuehl"/>
          <w:rtl/>
        </w:rPr>
        <w:t>ס</w:t>
      </w:r>
      <w:r>
        <w:rPr>
          <w:rStyle w:val="default"/>
          <w:rFonts w:cs="FrankRuehl" w:hint="cs"/>
          <w:rtl/>
        </w:rPr>
        <w:t>ופי בעבירה פלילית, וקבע בית המשפט, ביוזמתו או לבקשת היועץ המשפטי לממשלה, שיש עם העבירה קלון, תיפסק חברותו בכנסת ביום שפסק הדין נעשה סופי, ואין נפקא מינה אם העבירה נעברה בזמן שהיה חבר אותה הכנסת, חבר כנסת קודמת או לפני שהיה לחבר הכנסת.</w:t>
      </w:r>
    </w:p>
    <w:p w:rsidR="003778B8" w:rsidRDefault="003778B8" w:rsidP="00D00FEB">
      <w:pPr>
        <w:pStyle w:val="P00"/>
        <w:spacing w:before="72"/>
        <w:ind w:left="0" w:right="1134"/>
        <w:rPr>
          <w:rStyle w:val="default"/>
          <w:rFonts w:cs="FrankRuehl" w:hint="cs"/>
          <w:rtl/>
        </w:rPr>
      </w:pPr>
    </w:p>
    <w:p w:rsidR="003778B8" w:rsidRDefault="003778B8" w:rsidP="003778B8">
      <w:pPr>
        <w:pStyle w:val="P00"/>
        <w:spacing w:before="72"/>
        <w:ind w:left="0" w:right="1134"/>
        <w:rPr>
          <w:rStyle w:val="default"/>
          <w:rFonts w:cs="FrankRuehl" w:hint="cs"/>
          <w:rtl/>
        </w:rPr>
      </w:pPr>
      <w:r>
        <w:rPr>
          <w:lang w:val="he-IL"/>
        </w:rPr>
        <w:pict>
          <v:rect id="_x0000_s2180" style="position:absolute;left:0;text-align:left;margin-left:464.35pt;margin-top:7.1pt;width:75.05pt;height:16pt;z-index:251697664" o:allowincell="f" filled="f" stroked="f" strokecolor="lime" strokeweight=".25pt">
            <v:textbox style="mso-next-textbox:#_x0000_s2180" inset="0,0,0,0">
              <w:txbxContent>
                <w:p w:rsidR="003778B8" w:rsidRDefault="003778B8" w:rsidP="003778B8">
                  <w:pPr>
                    <w:spacing w:line="160" w:lineRule="exact"/>
                    <w:jc w:val="left"/>
                    <w:rPr>
                      <w:rFonts w:cs="Miriam"/>
                      <w:szCs w:val="18"/>
                      <w:rtl/>
                    </w:rPr>
                  </w:pPr>
                  <w:r>
                    <w:rPr>
                      <w:rFonts w:cs="Miriam" w:hint="cs"/>
                      <w:szCs w:val="18"/>
                      <w:rtl/>
                    </w:rPr>
                    <w:t xml:space="preserve">(תיקון מס' 26) </w:t>
                  </w:r>
                </w:p>
                <w:p w:rsidR="003778B8" w:rsidRDefault="003778B8" w:rsidP="003778B8">
                  <w:pPr>
                    <w:spacing w:line="160" w:lineRule="exact"/>
                    <w:jc w:val="left"/>
                    <w:rPr>
                      <w:rFonts w:cs="Miriam"/>
                      <w:noProof/>
                      <w:szCs w:val="18"/>
                      <w:rtl/>
                    </w:rPr>
                  </w:pPr>
                  <w:r>
                    <w:rPr>
                      <w:rFonts w:cs="Miriam"/>
                      <w:szCs w:val="18"/>
                      <w:rtl/>
                    </w:rPr>
                    <w:t>ת</w:t>
                  </w:r>
                  <w:r>
                    <w:rPr>
                      <w:rFonts w:cs="Miriam" w:hint="cs"/>
                      <w:szCs w:val="18"/>
                      <w:rtl/>
                    </w:rPr>
                    <w:t>ש"ס-2</w:t>
                  </w:r>
                  <w:r>
                    <w:rPr>
                      <w:rFonts w:cs="Miriam"/>
                      <w:szCs w:val="18"/>
                      <w:rtl/>
                    </w:rPr>
                    <w:t>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קטן (א) יחול גם על חבר הכנסת שפסק הדין בענינו נעשה סופי לאחר שהחל לכהן כחבר הכנסת; בקשת היועץ המשפטי לפי סעיף קטן (א) יכול שתוגש כל עוד פסק הדין לא נעשה סופי; הבקשה תוגש לבית המשפט שנתן את גזר הדין, ואם הוגש ערעור, לבית המשפט שלערעור.</w:t>
      </w:r>
    </w:p>
    <w:p w:rsidR="003778B8" w:rsidRPr="003778B8" w:rsidRDefault="00293683" w:rsidP="003778B8">
      <w:pPr>
        <w:pStyle w:val="P00"/>
        <w:spacing w:before="72"/>
        <w:ind w:left="1021" w:right="1134" w:hanging="1021"/>
        <w:rPr>
          <w:rStyle w:val="default"/>
          <w:rFonts w:cs="FrankRuehl" w:hint="cs"/>
          <w:rtl/>
        </w:rPr>
      </w:pPr>
      <w:r>
        <w:rPr>
          <w:lang w:val="he-IL"/>
        </w:rPr>
        <w:pict>
          <v:rect id="_x0000_s2116" style="position:absolute;left:0;text-align:left;margin-left:464.35pt;margin-top:7.1pt;width:75.05pt;height:16pt;z-index:251676160" o:allowincell="f" filled="f" stroked="f" strokecolor="lime" strokeweight=".25pt">
            <v:textbox style="mso-next-textbox:#_x0000_s2116" inset="0,0,0,0">
              <w:txbxContent>
                <w:p w:rsidR="00293683" w:rsidRDefault="00293683">
                  <w:pPr>
                    <w:spacing w:line="160" w:lineRule="exact"/>
                    <w:jc w:val="left"/>
                    <w:rPr>
                      <w:rFonts w:cs="Miriam"/>
                      <w:szCs w:val="18"/>
                      <w:rtl/>
                    </w:rPr>
                  </w:pPr>
                  <w:r>
                    <w:rPr>
                      <w:rFonts w:cs="Miriam" w:hint="cs"/>
                      <w:szCs w:val="18"/>
                      <w:rtl/>
                    </w:rPr>
                    <w:t xml:space="preserve">(תיקון מס' 26)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ש"ס-2</w:t>
                  </w:r>
                  <w:r>
                    <w:rPr>
                      <w:rFonts w:cs="Miriam"/>
                      <w:szCs w:val="18"/>
                      <w:rtl/>
                    </w:rPr>
                    <w:t>000</w:t>
                  </w:r>
                </w:p>
              </w:txbxContent>
            </v:textbox>
            <w10:anchorlock/>
          </v:rect>
        </w:pict>
      </w:r>
      <w:r>
        <w:rPr>
          <w:rtl/>
        </w:rPr>
        <w:tab/>
      </w:r>
      <w:r>
        <w:rPr>
          <w:rStyle w:val="default"/>
          <w:rFonts w:cs="FrankRuehl"/>
          <w:rtl/>
        </w:rPr>
        <w:t>(</w:t>
      </w:r>
      <w:r w:rsidR="003778B8" w:rsidRPr="003778B8">
        <w:rPr>
          <w:rStyle w:val="default"/>
          <w:rFonts w:cs="FrankRuehl" w:hint="cs"/>
          <w:rtl/>
        </w:rPr>
        <w:t>ג)</w:t>
      </w:r>
      <w:r w:rsidR="003778B8" w:rsidRPr="003778B8">
        <w:rPr>
          <w:rStyle w:val="default"/>
          <w:rFonts w:cs="FrankRuehl" w:hint="cs"/>
          <w:rtl/>
        </w:rPr>
        <w:tab/>
        <w:t>(1)</w:t>
      </w:r>
      <w:r w:rsidR="003778B8" w:rsidRPr="003778B8">
        <w:rPr>
          <w:rStyle w:val="default"/>
          <w:rFonts w:cs="FrankRuehl" w:hint="cs"/>
          <w:rtl/>
        </w:rPr>
        <w:tab/>
        <w:t>הכנסת רשאית, ברוב של 90 חברי הכנסת, להחליט להפסיק את חברותו של חבר הכנסת אם קבעה שהתקיים בו, לאחר היבחרה של אותה כנסת, האמור בסעיף 7א(א)(2), או (3) לגבי מועמד;</w:t>
      </w:r>
    </w:p>
    <w:p w:rsidR="003778B8" w:rsidRPr="003778B8" w:rsidRDefault="003778B8" w:rsidP="003778B8">
      <w:pPr>
        <w:pStyle w:val="P22"/>
        <w:spacing w:before="72"/>
        <w:ind w:left="1021" w:right="1134"/>
        <w:rPr>
          <w:rStyle w:val="default"/>
          <w:rFonts w:cs="FrankRuehl" w:hint="cs"/>
          <w:rtl/>
        </w:rPr>
      </w:pPr>
      <w:r w:rsidRPr="003778B8">
        <w:rPr>
          <w:rStyle w:val="default"/>
          <w:rFonts w:cs="FrankRuehl" w:hint="cs"/>
          <w:rtl/>
        </w:rPr>
        <w:t>(2)</w:t>
      </w:r>
      <w:r w:rsidRPr="003778B8">
        <w:rPr>
          <w:rStyle w:val="default"/>
          <w:rFonts w:cs="FrankRuehl" w:hint="cs"/>
          <w:rtl/>
        </w:rPr>
        <w:tab/>
        <w:t>החלטה כאמור בפסקה (1) תתקבל לפי הצעת ועדת הכנסת שהתקבלה ברוב של שלושה רבעים מחבריה, על בסיס בקשה של 70 חברי הכנסת, מתוכם 10 לפחות חברי כנסת בסיעות שאינן צדדים להסכמים המחייבים תמיכה בממשלה;</w:t>
      </w:r>
    </w:p>
    <w:p w:rsidR="003778B8" w:rsidRPr="003778B8" w:rsidRDefault="003778B8" w:rsidP="003778B8">
      <w:pPr>
        <w:pStyle w:val="P22"/>
        <w:spacing w:before="72"/>
        <w:ind w:left="1021" w:right="1134"/>
        <w:rPr>
          <w:rStyle w:val="default"/>
          <w:rFonts w:cs="FrankRuehl" w:hint="cs"/>
          <w:rtl/>
        </w:rPr>
      </w:pPr>
      <w:r w:rsidRPr="003778B8">
        <w:rPr>
          <w:rStyle w:val="default"/>
          <w:rFonts w:cs="FrankRuehl" w:hint="cs"/>
          <w:rtl/>
        </w:rPr>
        <w:t>(3)</w:t>
      </w:r>
      <w:r w:rsidRPr="003778B8">
        <w:rPr>
          <w:rStyle w:val="default"/>
          <w:rFonts w:cs="FrankRuehl" w:hint="cs"/>
          <w:rtl/>
        </w:rPr>
        <w:tab/>
        <w:t>מי שחברותו בכנסת הופסקה לפי פסקה (1), משרתו תתפנה כעבור 14 ימים מיום החלטת הכנסת, ואולם בתקופה שמהחלטת הכנסת ועד יום הפסקת החברות הוא לא יהיה רשאי להשתתף בישיבות הכנסת או בישיבות ועדה של הכנסת אלא לשם הצבעה בלבד;</w:t>
      </w:r>
    </w:p>
    <w:p w:rsidR="003778B8" w:rsidRPr="003778B8" w:rsidRDefault="003778B8" w:rsidP="003778B8">
      <w:pPr>
        <w:pStyle w:val="P22"/>
        <w:spacing w:before="72"/>
        <w:ind w:left="1021" w:right="1134"/>
        <w:rPr>
          <w:rStyle w:val="default"/>
          <w:rFonts w:cs="FrankRuehl" w:hint="cs"/>
          <w:rtl/>
        </w:rPr>
      </w:pPr>
      <w:r w:rsidRPr="003778B8">
        <w:rPr>
          <w:rStyle w:val="default"/>
          <w:rFonts w:cs="FrankRuehl" w:hint="cs"/>
          <w:rtl/>
        </w:rPr>
        <w:t>(4)</w:t>
      </w:r>
      <w:r w:rsidRPr="003778B8">
        <w:rPr>
          <w:rStyle w:val="default"/>
          <w:rFonts w:cs="FrankRuehl" w:hint="cs"/>
          <w:rtl/>
        </w:rPr>
        <w:tab/>
        <w:t>על החלטת הכנסת להפסיק את חברותו רשאי חבר הכנסת לערער לבית המשפט העליון;</w:t>
      </w:r>
    </w:p>
    <w:p w:rsidR="003778B8" w:rsidRPr="003778B8" w:rsidRDefault="003778B8" w:rsidP="003778B8">
      <w:pPr>
        <w:pStyle w:val="P22"/>
        <w:spacing w:before="72"/>
        <w:ind w:left="1021" w:right="1134"/>
        <w:rPr>
          <w:rStyle w:val="default"/>
          <w:rFonts w:cs="FrankRuehl" w:hint="cs"/>
          <w:rtl/>
        </w:rPr>
      </w:pPr>
      <w:r w:rsidRPr="003778B8">
        <w:rPr>
          <w:rStyle w:val="default"/>
          <w:rFonts w:cs="FrankRuehl" w:hint="cs"/>
          <w:rtl/>
        </w:rPr>
        <w:t>(5)</w:t>
      </w:r>
      <w:r w:rsidRPr="003778B8">
        <w:rPr>
          <w:rStyle w:val="default"/>
          <w:rFonts w:cs="FrankRuehl" w:hint="cs"/>
          <w:rtl/>
        </w:rPr>
        <w:tab/>
        <w:t>סעיף קטן זה לא יחול בתקופת בחירות, כפי שתיקבע בחוק;</w:t>
      </w:r>
    </w:p>
    <w:p w:rsidR="003778B8" w:rsidRPr="003778B8" w:rsidRDefault="003778B8" w:rsidP="003778B8">
      <w:pPr>
        <w:pStyle w:val="P22"/>
        <w:spacing w:before="72"/>
        <w:ind w:left="1021" w:right="1134"/>
        <w:rPr>
          <w:rStyle w:val="default"/>
          <w:rFonts w:cs="FrankRuehl" w:hint="cs"/>
          <w:rtl/>
        </w:rPr>
      </w:pPr>
      <w:r w:rsidRPr="003778B8">
        <w:rPr>
          <w:rStyle w:val="default"/>
          <w:rFonts w:cs="FrankRuehl" w:hint="cs"/>
          <w:rtl/>
        </w:rPr>
        <w:t>(6)</w:t>
      </w:r>
      <w:r w:rsidRPr="003778B8">
        <w:rPr>
          <w:rStyle w:val="default"/>
          <w:rFonts w:cs="FrankRuehl" w:hint="cs"/>
          <w:rtl/>
        </w:rPr>
        <w:tab/>
        <w:t>פרטים לעניין הגשת הבקשה, הדיון בה וההשגה על ההחלטה ייקבעו בחוק או בתקנון הכנסת.</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79" w:name="Rov102"/>
      <w:r w:rsidRPr="000B4ECE">
        <w:rPr>
          <w:rStyle w:val="default"/>
          <w:rFonts w:cs="FrankRuehl" w:hint="cs"/>
          <w:vanish/>
          <w:color w:val="FF0000"/>
          <w:szCs w:val="20"/>
          <w:shd w:val="clear" w:color="auto" w:fill="FFFF99"/>
          <w:rtl/>
        </w:rPr>
        <w:t>מיום 7.4.1981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7</w:t>
      </w:r>
    </w:p>
    <w:p w:rsidR="00293683" w:rsidRPr="000B4ECE" w:rsidRDefault="00293683">
      <w:pPr>
        <w:pStyle w:val="P00"/>
        <w:spacing w:before="0"/>
        <w:ind w:left="0" w:right="1134"/>
        <w:rPr>
          <w:rStyle w:val="default"/>
          <w:rFonts w:cs="FrankRuehl" w:hint="cs"/>
          <w:vanish/>
          <w:szCs w:val="20"/>
          <w:shd w:val="clear" w:color="auto" w:fill="FFFF99"/>
          <w:rtl/>
        </w:rPr>
      </w:pPr>
      <w:hyperlink r:id="rId132" w:history="1">
        <w:r w:rsidRPr="000B4ECE">
          <w:rPr>
            <w:rStyle w:val="Hyperlink"/>
            <w:rFonts w:hint="cs"/>
            <w:vanish/>
            <w:szCs w:val="20"/>
            <w:shd w:val="clear" w:color="auto" w:fill="FFFF99"/>
            <w:rtl/>
          </w:rPr>
          <w:t>ס"ח תשמ"א מס' 1016</w:t>
        </w:r>
      </w:hyperlink>
      <w:r w:rsidRPr="000B4ECE">
        <w:rPr>
          <w:rStyle w:val="default"/>
          <w:rFonts w:cs="FrankRuehl" w:hint="cs"/>
          <w:vanish/>
          <w:szCs w:val="20"/>
          <w:shd w:val="clear" w:color="auto" w:fill="FFFF99"/>
          <w:rtl/>
        </w:rPr>
        <w:t xml:space="preserve"> מיום 7.4.1981 עמ' 168 (</w:t>
      </w:r>
      <w:hyperlink r:id="rId133" w:history="1">
        <w:r w:rsidRPr="000B4ECE">
          <w:rPr>
            <w:rStyle w:val="Hyperlink"/>
            <w:rFonts w:hint="cs"/>
            <w:vanish/>
            <w:szCs w:val="20"/>
            <w:shd w:val="clear" w:color="auto" w:fill="FFFF99"/>
            <w:rtl/>
          </w:rPr>
          <w:t>ה"ח 1519</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הוספת סעיף 42א</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1.6.1995</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18</w:t>
      </w:r>
    </w:p>
    <w:p w:rsidR="00293683" w:rsidRPr="000B4ECE" w:rsidRDefault="00293683">
      <w:pPr>
        <w:pStyle w:val="P00"/>
        <w:spacing w:before="0"/>
        <w:ind w:left="0" w:right="1134"/>
        <w:rPr>
          <w:rStyle w:val="default"/>
          <w:rFonts w:cs="FrankRuehl" w:hint="cs"/>
          <w:vanish/>
          <w:szCs w:val="20"/>
          <w:shd w:val="clear" w:color="auto" w:fill="FFFF99"/>
          <w:rtl/>
        </w:rPr>
      </w:pPr>
      <w:hyperlink r:id="rId134" w:history="1">
        <w:r w:rsidRPr="000B4ECE">
          <w:rPr>
            <w:rStyle w:val="Hyperlink"/>
            <w:rFonts w:hint="cs"/>
            <w:vanish/>
            <w:szCs w:val="20"/>
            <w:shd w:val="clear" w:color="auto" w:fill="FFFF99"/>
            <w:rtl/>
          </w:rPr>
          <w:t>ס"ח תשנ"ה מס' 1525</w:t>
        </w:r>
      </w:hyperlink>
      <w:r w:rsidRPr="000B4ECE">
        <w:rPr>
          <w:rStyle w:val="default"/>
          <w:rFonts w:cs="FrankRuehl" w:hint="cs"/>
          <w:vanish/>
          <w:szCs w:val="20"/>
          <w:shd w:val="clear" w:color="auto" w:fill="FFFF99"/>
          <w:rtl/>
        </w:rPr>
        <w:t xml:space="preserve"> מיום 1.6.1995 עמ' 316 (</w:t>
      </w:r>
      <w:hyperlink r:id="rId135" w:history="1">
        <w:r w:rsidRPr="000B4ECE">
          <w:rPr>
            <w:rStyle w:val="Hyperlink"/>
            <w:rFonts w:hint="cs"/>
            <w:vanish/>
            <w:szCs w:val="20"/>
            <w:shd w:val="clear" w:color="auto" w:fill="FFFF99"/>
            <w:rtl/>
          </w:rPr>
          <w:t>ה"ח 2539</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החלפת סעיף 42א</w:t>
      </w:r>
    </w:p>
    <w:p w:rsidR="00293683" w:rsidRPr="000B4ECE" w:rsidRDefault="00293683">
      <w:pPr>
        <w:pStyle w:val="P00"/>
        <w:ind w:left="0" w:right="1134"/>
        <w:rPr>
          <w:rStyle w:val="default"/>
          <w:rFonts w:cs="FrankRuehl" w:hint="cs"/>
          <w:vanish/>
          <w:szCs w:val="20"/>
          <w:shd w:val="clear" w:color="auto" w:fill="FFFF99"/>
          <w:rtl/>
        </w:rPr>
      </w:pPr>
      <w:r w:rsidRPr="000B4ECE">
        <w:rPr>
          <w:rStyle w:val="default"/>
          <w:rFonts w:cs="FrankRuehl" w:hint="cs"/>
          <w:vanish/>
          <w:szCs w:val="20"/>
          <w:shd w:val="clear" w:color="auto" w:fill="FFFF99"/>
          <w:rtl/>
        </w:rPr>
        <w:t>הנוסח הקודם:</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strike/>
          <w:vanish/>
          <w:sz w:val="22"/>
          <w:szCs w:val="22"/>
          <w:shd w:val="clear" w:color="auto" w:fill="FFFF99"/>
          <w:rtl/>
        </w:rPr>
        <w:t>42א.</w:t>
      </w:r>
      <w:r w:rsidRPr="000B4ECE">
        <w:rPr>
          <w:rStyle w:val="default"/>
          <w:rFonts w:cs="FrankRuehl" w:hint="cs"/>
          <w:strike/>
          <w:vanish/>
          <w:sz w:val="22"/>
          <w:szCs w:val="22"/>
          <w:shd w:val="clear" w:color="auto" w:fill="FFFF99"/>
          <w:rtl/>
        </w:rPr>
        <w:tab/>
        <w:t>(א)</w:t>
      </w:r>
      <w:r w:rsidRPr="000B4ECE">
        <w:rPr>
          <w:rStyle w:val="default"/>
          <w:rFonts w:cs="FrankRuehl" w:hint="cs"/>
          <w:strike/>
          <w:vanish/>
          <w:sz w:val="22"/>
          <w:szCs w:val="22"/>
          <w:shd w:val="clear" w:color="auto" w:fill="FFFF99"/>
          <w:rtl/>
        </w:rPr>
        <w:tab/>
        <w:t>הכנסת רשאית, בהחלטה, להעביר חבר הכנסת מכהונתו אם קבעה כי אין הוא ראוי לכהונתו מחמת שהורשע בפסק דין סופי בעבירה פלילית והוטל עליו עונש מאסר בפועל של שנה אחת או יותר.</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strike/>
          <w:vanish/>
          <w:sz w:val="22"/>
          <w:szCs w:val="22"/>
          <w:shd w:val="clear" w:color="auto" w:fill="FFFF99"/>
          <w:rtl/>
        </w:rPr>
        <w:t>(ב)</w:t>
      </w:r>
      <w:r w:rsidRPr="000B4ECE">
        <w:rPr>
          <w:rStyle w:val="default"/>
          <w:rFonts w:cs="FrankRuehl" w:hint="cs"/>
          <w:strike/>
          <w:vanish/>
          <w:sz w:val="22"/>
          <w:szCs w:val="22"/>
          <w:shd w:val="clear" w:color="auto" w:fill="FFFF99"/>
          <w:rtl/>
        </w:rPr>
        <w:tab/>
        <w:t>הכנסת לא תעביר חבר הכנסת מכהונתו אלא עקב קובלנה שהביאו לפני ועדת הכנסת לפחות עשרה מחברי הכנסת ולפי הצעת ועדת הכנסת; החלטת הכנסת על העברת חבר הכנסת לא תתקבל אלא ברוב של שני שלישים של חברי הכנסת.</w:t>
      </w:r>
    </w:p>
    <w:p w:rsidR="00293683" w:rsidRPr="000B4ECE" w:rsidRDefault="00293683">
      <w:pPr>
        <w:pStyle w:val="P00"/>
        <w:spacing w:before="0"/>
        <w:ind w:left="0" w:right="1134"/>
        <w:rPr>
          <w:rStyle w:val="default"/>
          <w:rFonts w:cs="FrankRuehl" w:hint="cs"/>
          <w:strike/>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strike/>
          <w:vanish/>
          <w:sz w:val="22"/>
          <w:szCs w:val="22"/>
          <w:shd w:val="clear" w:color="auto" w:fill="FFFF99"/>
          <w:rtl/>
        </w:rPr>
        <w:t>(ג)</w:t>
      </w:r>
      <w:r w:rsidRPr="000B4ECE">
        <w:rPr>
          <w:rStyle w:val="default"/>
          <w:rFonts w:cs="FrankRuehl" w:hint="cs"/>
          <w:strike/>
          <w:vanish/>
          <w:sz w:val="22"/>
          <w:szCs w:val="22"/>
          <w:shd w:val="clear" w:color="auto" w:fill="FFFF99"/>
          <w:rtl/>
        </w:rPr>
        <w:tab/>
        <w:t>ועדת הכנסת לא תציע והכנסת לא תחליט להעביר חבר הכנסת מכהונתו אלא לאחר שניתנה לו הזדמנות להשמיע את דברו.</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8.8.2000</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26</w:t>
      </w:r>
    </w:p>
    <w:p w:rsidR="00293683" w:rsidRPr="000B4ECE" w:rsidRDefault="00293683">
      <w:pPr>
        <w:pStyle w:val="P00"/>
        <w:spacing w:before="0"/>
        <w:ind w:left="0" w:right="1134"/>
        <w:rPr>
          <w:rStyle w:val="default"/>
          <w:rFonts w:cs="FrankRuehl" w:hint="cs"/>
          <w:vanish/>
          <w:szCs w:val="20"/>
          <w:shd w:val="clear" w:color="auto" w:fill="FFFF99"/>
          <w:rtl/>
        </w:rPr>
      </w:pPr>
      <w:hyperlink r:id="rId136" w:history="1">
        <w:r w:rsidRPr="000B4ECE">
          <w:rPr>
            <w:rStyle w:val="Hyperlink"/>
            <w:rFonts w:hint="cs"/>
            <w:vanish/>
            <w:szCs w:val="20"/>
            <w:shd w:val="clear" w:color="auto" w:fill="FFFF99"/>
            <w:rtl/>
          </w:rPr>
          <w:t>ס"ח תש"ס מס' 1750</w:t>
        </w:r>
      </w:hyperlink>
      <w:r w:rsidRPr="000B4ECE">
        <w:rPr>
          <w:rStyle w:val="default"/>
          <w:rFonts w:cs="FrankRuehl" w:hint="cs"/>
          <w:vanish/>
          <w:szCs w:val="20"/>
          <w:shd w:val="clear" w:color="auto" w:fill="FFFF99"/>
          <w:rtl/>
        </w:rPr>
        <w:t xml:space="preserve"> מיום 8.8.2000 עמ' 260 (</w:t>
      </w:r>
      <w:hyperlink r:id="rId137" w:history="1">
        <w:r w:rsidRPr="000B4ECE">
          <w:rPr>
            <w:rStyle w:val="Hyperlink"/>
            <w:rFonts w:hint="cs"/>
            <w:vanish/>
            <w:szCs w:val="20"/>
            <w:shd w:val="clear" w:color="auto" w:fill="FFFF99"/>
            <w:rtl/>
          </w:rPr>
          <w:t>ה"ח 2854</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vanish/>
          <w:sz w:val="22"/>
          <w:szCs w:val="22"/>
          <w:shd w:val="clear" w:color="auto" w:fill="FFFF99"/>
          <w:rtl/>
        </w:rPr>
      </w:pPr>
      <w:r w:rsidRPr="000B4ECE">
        <w:rPr>
          <w:rStyle w:val="default"/>
          <w:rFonts w:cs="FrankRuehl" w:hint="cs"/>
          <w:vanish/>
          <w:sz w:val="22"/>
          <w:szCs w:val="22"/>
          <w:shd w:val="clear" w:color="auto" w:fill="FFFF99"/>
          <w:rtl/>
        </w:rPr>
        <w:t>42א.</w:t>
      </w: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(א)</w:t>
      </w:r>
      <w:r w:rsidRPr="000B4ECE">
        <w:rPr>
          <w:rStyle w:val="default"/>
          <w:rFonts w:cs="FrankRuehl" w:hint="cs"/>
          <w:vanish/>
          <w:sz w:val="22"/>
          <w:szCs w:val="22"/>
          <w:shd w:val="clear" w:color="auto" w:fill="FFFF99"/>
          <w:rtl/>
        </w:rPr>
        <w:tab/>
        <w:t xml:space="preserve">חבר הכנסת שהורשע בפסק דין </w:t>
      </w:r>
      <w:r w:rsidRPr="000B4ECE">
        <w:rPr>
          <w:rStyle w:val="default"/>
          <w:rFonts w:cs="FrankRuehl"/>
          <w:vanish/>
          <w:sz w:val="22"/>
          <w:szCs w:val="22"/>
          <w:shd w:val="clear" w:color="auto" w:fill="FFFF99"/>
          <w:rtl/>
        </w:rPr>
        <w:t>ס</w:t>
      </w:r>
      <w:r w:rsidRPr="000B4ECE">
        <w:rPr>
          <w:rStyle w:val="default"/>
          <w:rFonts w:cs="FrankRuehl" w:hint="cs"/>
          <w:vanish/>
          <w:sz w:val="22"/>
          <w:szCs w:val="22"/>
          <w:shd w:val="clear" w:color="auto" w:fill="FFFF99"/>
          <w:rtl/>
        </w:rPr>
        <w:t>ופי בעבירה פלילית ונידון לעונש מאסר בפועל, וקבע בית המשפט, ביוזמתו או לבקשת היועץ המשפטי לממשלה, שיש עם העבירה קלון, תיפסק חברותו בכנסת ביום שפסק הדין נעשה סופי, ואין נפקא מינה אם העבירה נעברה בזמן שהיה חבר אותה הכנסת, חבר כנסת קודמת או לפני שהיה לחבר הכנסת.</w:t>
      </w:r>
    </w:p>
    <w:p w:rsidR="00293683" w:rsidRPr="000B4ECE" w:rsidRDefault="00293683">
      <w:pPr>
        <w:pStyle w:val="P00"/>
        <w:spacing w:before="0"/>
        <w:ind w:left="0" w:right="1134"/>
        <w:rPr>
          <w:rStyle w:val="default"/>
          <w:rFonts w:cs="FrankRuehl" w:hint="cs"/>
          <w:vanish/>
          <w:sz w:val="22"/>
          <w:szCs w:val="22"/>
          <w:u w:val="single"/>
          <w:shd w:val="clear" w:color="auto" w:fill="FFFF99"/>
          <w:rtl/>
        </w:rPr>
      </w:pPr>
      <w:r w:rsidRPr="000B4ECE">
        <w:rPr>
          <w:rStyle w:val="default"/>
          <w:rFonts w:cs="FrankRuehl" w:hint="cs"/>
          <w:vanish/>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ב)</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סעיף קטן (א) יחול גם על חבר הכנסת שפסק הדין בענינו נעשה סופי לאחר שהחל לכהן כחבר הכנסת; בקשת היועץ המשפטי לפי סעיף קטן (א) יכול שתוגש כל עוד פסק הדין לא נעשה סופי; הבקשה תוגש לבית המשפט שנתן את גזר הדין, ואם הוגש ערעור, לבית המשפט שלערעור.</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19.7.2001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32</w:t>
      </w:r>
    </w:p>
    <w:p w:rsidR="00293683" w:rsidRPr="000B4ECE" w:rsidRDefault="00293683">
      <w:pPr>
        <w:pStyle w:val="P00"/>
        <w:spacing w:before="0"/>
        <w:ind w:left="0" w:right="1134"/>
        <w:rPr>
          <w:rStyle w:val="default"/>
          <w:rFonts w:cs="FrankRuehl" w:hint="cs"/>
          <w:vanish/>
          <w:szCs w:val="20"/>
          <w:shd w:val="clear" w:color="auto" w:fill="FFFF99"/>
          <w:rtl/>
        </w:rPr>
      </w:pPr>
      <w:hyperlink r:id="rId138" w:history="1">
        <w:r w:rsidRPr="000B4ECE">
          <w:rPr>
            <w:rStyle w:val="Hyperlink"/>
            <w:rFonts w:hint="cs"/>
            <w:vanish/>
            <w:szCs w:val="20"/>
            <w:shd w:val="clear" w:color="auto" w:fill="FFFF99"/>
            <w:rtl/>
          </w:rPr>
          <w:t>ס"ח תשס"א מס' 1798</w:t>
        </w:r>
      </w:hyperlink>
      <w:r w:rsidRPr="000B4ECE">
        <w:rPr>
          <w:rStyle w:val="default"/>
          <w:rFonts w:cs="FrankRuehl" w:hint="cs"/>
          <w:vanish/>
          <w:szCs w:val="20"/>
          <w:shd w:val="clear" w:color="auto" w:fill="FFFF99"/>
          <w:rtl/>
        </w:rPr>
        <w:t xml:space="preserve"> מיום 19.7.2001 עמ' 432 (</w:t>
      </w:r>
      <w:hyperlink r:id="rId139" w:history="1">
        <w:r w:rsidRPr="000B4ECE">
          <w:rPr>
            <w:rStyle w:val="Hyperlink"/>
            <w:rFonts w:hint="cs"/>
            <w:vanish/>
            <w:szCs w:val="20"/>
            <w:shd w:val="clear" w:color="auto" w:fill="FFFF99"/>
            <w:rtl/>
          </w:rPr>
          <w:t>ה"ח 3012</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ab/>
        <w:t>(א)</w:t>
      </w:r>
      <w:r w:rsidRPr="000B4ECE">
        <w:rPr>
          <w:rStyle w:val="default"/>
          <w:rFonts w:cs="FrankRuehl" w:hint="cs"/>
          <w:vanish/>
          <w:sz w:val="22"/>
          <w:szCs w:val="22"/>
          <w:shd w:val="clear" w:color="auto" w:fill="FFFF99"/>
          <w:rtl/>
        </w:rPr>
        <w:tab/>
        <w:t xml:space="preserve">חבר הכנסת שהורשע בפסק דין </w:t>
      </w:r>
      <w:r w:rsidRPr="000B4ECE">
        <w:rPr>
          <w:rStyle w:val="default"/>
          <w:rFonts w:cs="FrankRuehl"/>
          <w:vanish/>
          <w:sz w:val="22"/>
          <w:szCs w:val="22"/>
          <w:shd w:val="clear" w:color="auto" w:fill="FFFF99"/>
          <w:rtl/>
        </w:rPr>
        <w:t>ס</w:t>
      </w:r>
      <w:r w:rsidRPr="000B4ECE">
        <w:rPr>
          <w:rStyle w:val="default"/>
          <w:rFonts w:cs="FrankRuehl" w:hint="cs"/>
          <w:vanish/>
          <w:sz w:val="22"/>
          <w:szCs w:val="22"/>
          <w:shd w:val="clear" w:color="auto" w:fill="FFFF99"/>
          <w:rtl/>
        </w:rPr>
        <w:t xml:space="preserve">ופי בעבירה פלילית </w:t>
      </w:r>
      <w:r w:rsidRPr="000B4ECE">
        <w:rPr>
          <w:rStyle w:val="default"/>
          <w:rFonts w:cs="FrankRuehl" w:hint="cs"/>
          <w:strike/>
          <w:vanish/>
          <w:sz w:val="22"/>
          <w:szCs w:val="22"/>
          <w:shd w:val="clear" w:color="auto" w:fill="FFFF99"/>
          <w:rtl/>
        </w:rPr>
        <w:t>ונידון לעונש מאסר בפועל</w:t>
      </w:r>
      <w:r w:rsidRPr="000B4ECE">
        <w:rPr>
          <w:rStyle w:val="default"/>
          <w:rFonts w:cs="FrankRuehl" w:hint="cs"/>
          <w:vanish/>
          <w:sz w:val="22"/>
          <w:szCs w:val="22"/>
          <w:shd w:val="clear" w:color="auto" w:fill="FFFF99"/>
          <w:rtl/>
        </w:rPr>
        <w:t>, וקבע בית המשפט, ביוזמתו או לבקשת היועץ המשפטי לממשלה, שיש עם העבירה קלון, תיפסק חברותו בכנסת ביום שפסק הדין נעשה סופי, ואין נפקא מינה אם העבירה נעברה בזמן שהיה חבר אותה הכנסת, חבר כנסת קודמת או לפני שהיה לחבר הכנסת.</w:t>
      </w:r>
    </w:p>
    <w:p w:rsidR="003778B8" w:rsidRPr="000B4ECE" w:rsidRDefault="003778B8" w:rsidP="003778B8">
      <w:pPr>
        <w:pStyle w:val="P00"/>
        <w:spacing w:before="0"/>
        <w:ind w:left="0" w:right="1134"/>
        <w:rPr>
          <w:rStyle w:val="default"/>
          <w:rFonts w:cs="FrankRuehl" w:hint="cs"/>
          <w:vanish/>
          <w:szCs w:val="20"/>
          <w:shd w:val="clear" w:color="auto" w:fill="FFFF99"/>
          <w:rtl/>
        </w:rPr>
      </w:pPr>
    </w:p>
    <w:p w:rsidR="003778B8" w:rsidRPr="000B4ECE" w:rsidRDefault="003778B8" w:rsidP="003778B8">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27.7.2016</w:t>
      </w:r>
    </w:p>
    <w:p w:rsidR="003778B8" w:rsidRPr="000B4ECE" w:rsidRDefault="003778B8" w:rsidP="003778B8">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44</w:t>
      </w:r>
    </w:p>
    <w:p w:rsidR="003778B8" w:rsidRPr="000B4ECE" w:rsidRDefault="003778B8" w:rsidP="003778B8">
      <w:pPr>
        <w:pStyle w:val="P00"/>
        <w:spacing w:before="0"/>
        <w:ind w:left="0" w:right="1134"/>
        <w:rPr>
          <w:rStyle w:val="default"/>
          <w:rFonts w:cs="FrankRuehl" w:hint="cs"/>
          <w:vanish/>
          <w:szCs w:val="20"/>
          <w:shd w:val="clear" w:color="auto" w:fill="FFFF99"/>
          <w:rtl/>
        </w:rPr>
      </w:pPr>
      <w:hyperlink r:id="rId140" w:history="1">
        <w:r w:rsidRPr="000B4ECE">
          <w:rPr>
            <w:rStyle w:val="Hyperlink"/>
            <w:rFonts w:hint="cs"/>
            <w:vanish/>
            <w:szCs w:val="20"/>
            <w:shd w:val="clear" w:color="auto" w:fill="FFFF99"/>
            <w:rtl/>
          </w:rPr>
          <w:t>ס"ח תשע"ו מס' 2568</w:t>
        </w:r>
      </w:hyperlink>
      <w:r w:rsidRPr="000B4ECE">
        <w:rPr>
          <w:rStyle w:val="default"/>
          <w:rFonts w:cs="FrankRuehl" w:hint="cs"/>
          <w:vanish/>
          <w:szCs w:val="20"/>
          <w:shd w:val="clear" w:color="auto" w:fill="FFFF99"/>
          <w:rtl/>
        </w:rPr>
        <w:t xml:space="preserve"> מיום 27.7.2016 עמ' 1086 (</w:t>
      </w:r>
      <w:hyperlink r:id="rId141" w:history="1">
        <w:r w:rsidRPr="000B4ECE">
          <w:rPr>
            <w:rStyle w:val="Hyperlink"/>
            <w:rFonts w:hint="cs"/>
            <w:vanish/>
            <w:szCs w:val="20"/>
            <w:shd w:val="clear" w:color="auto" w:fill="FFFF99"/>
            <w:rtl/>
          </w:rPr>
          <w:t>ה"ח 626</w:t>
        </w:r>
      </w:hyperlink>
      <w:r w:rsidRPr="000B4ECE">
        <w:rPr>
          <w:rStyle w:val="default"/>
          <w:rFonts w:cs="FrankRuehl" w:hint="cs"/>
          <w:vanish/>
          <w:szCs w:val="20"/>
          <w:shd w:val="clear" w:color="auto" w:fill="FFFF99"/>
          <w:rtl/>
        </w:rPr>
        <w:t>)</w:t>
      </w:r>
    </w:p>
    <w:p w:rsidR="003778B8" w:rsidRPr="000B4ECE" w:rsidRDefault="003778B8" w:rsidP="003778B8">
      <w:pPr>
        <w:pStyle w:val="P00"/>
        <w:ind w:left="0" w:right="1134"/>
        <w:rPr>
          <w:rStyle w:val="default"/>
          <w:rFonts w:cs="Miriam" w:hint="cs"/>
          <w:vanish/>
          <w:sz w:val="16"/>
          <w:szCs w:val="16"/>
          <w:shd w:val="clear" w:color="auto" w:fill="FFFF99"/>
          <w:rtl/>
        </w:rPr>
      </w:pPr>
      <w:r w:rsidRPr="000B4ECE">
        <w:rPr>
          <w:rStyle w:val="default"/>
          <w:rFonts w:cs="Miriam" w:hint="cs"/>
          <w:strike/>
          <w:vanish/>
          <w:sz w:val="16"/>
          <w:szCs w:val="16"/>
          <w:shd w:val="clear" w:color="auto" w:fill="FFFF99"/>
          <w:rtl/>
        </w:rPr>
        <w:t>חבר הכנסת שהורשע</w:t>
      </w:r>
      <w:r w:rsidRPr="000B4ECE">
        <w:rPr>
          <w:rStyle w:val="default"/>
          <w:rFonts w:cs="Miriam" w:hint="cs"/>
          <w:vanish/>
          <w:sz w:val="16"/>
          <w:szCs w:val="16"/>
          <w:shd w:val="clear" w:color="auto" w:fill="FFFF99"/>
          <w:rtl/>
        </w:rPr>
        <w:t xml:space="preserve"> </w:t>
      </w:r>
      <w:r w:rsidRPr="000B4ECE">
        <w:rPr>
          <w:rStyle w:val="default"/>
          <w:rFonts w:cs="Miriam" w:hint="cs"/>
          <w:vanish/>
          <w:sz w:val="16"/>
          <w:szCs w:val="16"/>
          <w:u w:val="single"/>
          <w:shd w:val="clear" w:color="auto" w:fill="FFFF99"/>
          <w:rtl/>
        </w:rPr>
        <w:t>הפסקת חברות של חבר הכנסת</w:t>
      </w:r>
    </w:p>
    <w:p w:rsidR="003778B8" w:rsidRPr="000B4ECE" w:rsidRDefault="003778B8" w:rsidP="003778B8">
      <w:pPr>
        <w:pStyle w:val="P00"/>
        <w:spacing w:before="0"/>
        <w:ind w:left="0" w:right="1134"/>
        <w:rPr>
          <w:rStyle w:val="default"/>
          <w:rFonts w:cs="FrankRuehl"/>
          <w:vanish/>
          <w:sz w:val="22"/>
          <w:szCs w:val="22"/>
          <w:shd w:val="clear" w:color="auto" w:fill="FFFF99"/>
          <w:rtl/>
        </w:rPr>
      </w:pPr>
      <w:r w:rsidRPr="000B4ECE">
        <w:rPr>
          <w:rStyle w:val="default"/>
          <w:rFonts w:cs="FrankRuehl"/>
          <w:vanish/>
          <w:sz w:val="22"/>
          <w:szCs w:val="22"/>
          <w:shd w:val="clear" w:color="auto" w:fill="FFFF99"/>
          <w:rtl/>
        </w:rPr>
        <w:t>42א</w:t>
      </w:r>
      <w:r w:rsidRPr="000B4ECE">
        <w:rPr>
          <w:rStyle w:val="default"/>
          <w:rFonts w:cs="FrankRuehl" w:hint="cs"/>
          <w:vanish/>
          <w:sz w:val="22"/>
          <w:szCs w:val="22"/>
          <w:shd w:val="clear" w:color="auto" w:fill="FFFF99"/>
          <w:rtl/>
        </w:rPr>
        <w:t>.</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(א)</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חבר הכנסת שהורשע בפסק דין </w:t>
      </w:r>
      <w:r w:rsidRPr="000B4ECE">
        <w:rPr>
          <w:rStyle w:val="default"/>
          <w:rFonts w:cs="FrankRuehl"/>
          <w:vanish/>
          <w:sz w:val="22"/>
          <w:szCs w:val="22"/>
          <w:shd w:val="clear" w:color="auto" w:fill="FFFF99"/>
          <w:rtl/>
        </w:rPr>
        <w:t>ס</w:t>
      </w:r>
      <w:r w:rsidRPr="000B4ECE">
        <w:rPr>
          <w:rStyle w:val="default"/>
          <w:rFonts w:cs="FrankRuehl" w:hint="cs"/>
          <w:vanish/>
          <w:sz w:val="22"/>
          <w:szCs w:val="22"/>
          <w:shd w:val="clear" w:color="auto" w:fill="FFFF99"/>
          <w:rtl/>
        </w:rPr>
        <w:t>ופי בעבירה פלילית, וקבע בית המשפט, ביוזמתו או לבקשת היועץ המשפטי לממשלה, שיש עם העבירה קלון, תיפסק חברותו בכנסת ביום שפסק הדין נעשה סופי, ואין נפקא מינה אם העבירה נעברה בזמן שהיה חבר אותה הכנסת, חבר כנסת קודמת או לפני שהיה לחבר הכנסת.</w:t>
      </w:r>
    </w:p>
    <w:p w:rsidR="003778B8" w:rsidRPr="000B4ECE" w:rsidRDefault="003778B8" w:rsidP="003778B8">
      <w:pPr>
        <w:pStyle w:val="P00"/>
        <w:spacing w:before="0"/>
        <w:ind w:left="0" w:right="1134"/>
        <w:rPr>
          <w:rStyle w:val="default"/>
          <w:rFonts w:cs="FrankRuehl" w:hint="cs"/>
          <w:vanish/>
          <w:sz w:val="22"/>
          <w:szCs w:val="22"/>
          <w:shd w:val="clear" w:color="auto" w:fill="FFFF99"/>
          <w:rtl/>
        </w:rPr>
      </w:pPr>
      <w:r w:rsidRPr="000B4ECE">
        <w:rPr>
          <w:rStyle w:val="default"/>
          <w:rFonts w:cs="FrankRuehl"/>
          <w:vanish/>
          <w:sz w:val="22"/>
          <w:szCs w:val="22"/>
          <w:shd w:val="clear" w:color="auto" w:fill="FFFF99"/>
          <w:rtl/>
        </w:rPr>
        <w:tab/>
        <w:t>(</w:t>
      </w:r>
      <w:r w:rsidRPr="000B4ECE">
        <w:rPr>
          <w:rStyle w:val="default"/>
          <w:rFonts w:cs="FrankRuehl" w:hint="cs"/>
          <w:vanish/>
          <w:sz w:val="22"/>
          <w:szCs w:val="22"/>
          <w:shd w:val="clear" w:color="auto" w:fill="FFFF99"/>
          <w:rtl/>
        </w:rPr>
        <w:t>ב)</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סעיף קטן (א) יחול גם על חבר הכנסת שפסק הדין בענינו נעשה סופי לאחר שהחל לכהן כחבר הכנסת; בקשת היועץ המשפטי לפי סעיף קטן (א) יכול שתוגש כל עוד פסק הדין לא נעשה סופי; הבקשה תוגש לבית המשפט שנתן את גזר הדין, ואם הוגש ערעור, לבית המשפט שלערעור.</w:t>
      </w:r>
    </w:p>
    <w:p w:rsidR="003778B8" w:rsidRPr="000B4ECE" w:rsidRDefault="003778B8" w:rsidP="003778B8">
      <w:pPr>
        <w:pStyle w:val="P00"/>
        <w:spacing w:before="0"/>
        <w:ind w:left="1021" w:right="1134" w:hanging="1021"/>
        <w:rPr>
          <w:rStyle w:val="default"/>
          <w:rFonts w:cs="FrankRuehl" w:hint="cs"/>
          <w:vanish/>
          <w:sz w:val="22"/>
          <w:szCs w:val="22"/>
          <w:u w:val="single"/>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(ג)</w:t>
      </w:r>
      <w:r w:rsidRPr="000B4ECE">
        <w:rPr>
          <w:rStyle w:val="default"/>
          <w:rFonts w:cs="FrankRuehl" w:hint="cs"/>
          <w:vanish/>
          <w:sz w:val="22"/>
          <w:szCs w:val="22"/>
          <w:u w:val="single"/>
          <w:shd w:val="clear" w:color="auto" w:fill="FFFF99"/>
          <w:rtl/>
        </w:rPr>
        <w:tab/>
        <w:t>(1)</w:t>
      </w:r>
      <w:r w:rsidRPr="000B4ECE">
        <w:rPr>
          <w:rStyle w:val="default"/>
          <w:rFonts w:cs="FrankRuehl" w:hint="cs"/>
          <w:vanish/>
          <w:sz w:val="22"/>
          <w:szCs w:val="22"/>
          <w:u w:val="single"/>
          <w:shd w:val="clear" w:color="auto" w:fill="FFFF99"/>
          <w:rtl/>
        </w:rPr>
        <w:tab/>
        <w:t>הכנסת רשאית, ברוב של 90 חברי הכנסת, להחליט להפסיק את חברותו של חבר הכנסת אם קבעה שהתקיים בו, לאחר היבחרה של אותה כנסת, האמור בסעיף 7א(א)(2), או (3) לגבי מועמד;</w:t>
      </w:r>
    </w:p>
    <w:p w:rsidR="003778B8" w:rsidRPr="000B4ECE" w:rsidRDefault="003778B8" w:rsidP="003778B8">
      <w:pPr>
        <w:pStyle w:val="P00"/>
        <w:spacing w:before="0"/>
        <w:ind w:left="1021" w:right="1134"/>
        <w:rPr>
          <w:rStyle w:val="default"/>
          <w:rFonts w:cs="FrankRuehl" w:hint="cs"/>
          <w:vanish/>
          <w:sz w:val="22"/>
          <w:szCs w:val="22"/>
          <w:u w:val="single"/>
          <w:shd w:val="clear" w:color="auto" w:fill="FFFF99"/>
          <w:rtl/>
        </w:rPr>
      </w:pPr>
      <w:r w:rsidRPr="000B4ECE">
        <w:rPr>
          <w:rStyle w:val="default"/>
          <w:rFonts w:cs="FrankRuehl" w:hint="cs"/>
          <w:vanish/>
          <w:sz w:val="22"/>
          <w:szCs w:val="22"/>
          <w:u w:val="single"/>
          <w:shd w:val="clear" w:color="auto" w:fill="FFFF99"/>
          <w:rtl/>
        </w:rPr>
        <w:t>(2)</w:t>
      </w:r>
      <w:r w:rsidRPr="000B4ECE">
        <w:rPr>
          <w:rStyle w:val="default"/>
          <w:rFonts w:cs="FrankRuehl" w:hint="cs"/>
          <w:vanish/>
          <w:sz w:val="22"/>
          <w:szCs w:val="22"/>
          <w:u w:val="single"/>
          <w:shd w:val="clear" w:color="auto" w:fill="FFFF99"/>
          <w:rtl/>
        </w:rPr>
        <w:tab/>
        <w:t>החלטה כאמור בפסקה (1) תתקבל לפי הצעת ועדת הכנסת שהתקבלה ברוב של שלושה רבעים מחבריה, על בסיס בקשה של 70 חברי הכנסת, מתוכם 10 לפחות חברי כנסת בסיעות שאינן צדדים להסכמים המחייבים תמיכה בממשלה;</w:t>
      </w:r>
    </w:p>
    <w:p w:rsidR="003778B8" w:rsidRPr="000B4ECE" w:rsidRDefault="003778B8" w:rsidP="003778B8">
      <w:pPr>
        <w:pStyle w:val="P00"/>
        <w:spacing w:before="0"/>
        <w:ind w:left="1021" w:right="1134"/>
        <w:rPr>
          <w:rStyle w:val="default"/>
          <w:rFonts w:cs="FrankRuehl" w:hint="cs"/>
          <w:vanish/>
          <w:sz w:val="22"/>
          <w:szCs w:val="22"/>
          <w:u w:val="single"/>
          <w:shd w:val="clear" w:color="auto" w:fill="FFFF99"/>
          <w:rtl/>
        </w:rPr>
      </w:pPr>
      <w:r w:rsidRPr="000B4ECE">
        <w:rPr>
          <w:rStyle w:val="default"/>
          <w:rFonts w:cs="FrankRuehl" w:hint="cs"/>
          <w:vanish/>
          <w:sz w:val="22"/>
          <w:szCs w:val="22"/>
          <w:u w:val="single"/>
          <w:shd w:val="clear" w:color="auto" w:fill="FFFF99"/>
          <w:rtl/>
        </w:rPr>
        <w:t>(3)</w:t>
      </w:r>
      <w:r w:rsidRPr="000B4ECE">
        <w:rPr>
          <w:rStyle w:val="default"/>
          <w:rFonts w:cs="FrankRuehl" w:hint="cs"/>
          <w:vanish/>
          <w:sz w:val="22"/>
          <w:szCs w:val="22"/>
          <w:u w:val="single"/>
          <w:shd w:val="clear" w:color="auto" w:fill="FFFF99"/>
          <w:rtl/>
        </w:rPr>
        <w:tab/>
        <w:t>מי שחברותו בכנסת הופסקה לפי פסקה (1), משרתו תתפנה כעבור 14 ימים מיום החלטת הכנסת, ואולם בתקופה שמהחלטת הכנסת ועד יום הפסקת החברות הוא לא יהיה רשאי להשתתף בישיבות הכנסת או בישיבות ועדה של הכנסת אלא לשם הצבעה בלבד;</w:t>
      </w:r>
    </w:p>
    <w:p w:rsidR="003778B8" w:rsidRPr="000B4ECE" w:rsidRDefault="003778B8" w:rsidP="003778B8">
      <w:pPr>
        <w:pStyle w:val="P00"/>
        <w:spacing w:before="0"/>
        <w:ind w:left="1021" w:right="1134"/>
        <w:rPr>
          <w:rStyle w:val="default"/>
          <w:rFonts w:cs="FrankRuehl" w:hint="cs"/>
          <w:vanish/>
          <w:sz w:val="22"/>
          <w:szCs w:val="22"/>
          <w:u w:val="single"/>
          <w:shd w:val="clear" w:color="auto" w:fill="FFFF99"/>
          <w:rtl/>
        </w:rPr>
      </w:pPr>
      <w:r w:rsidRPr="000B4ECE">
        <w:rPr>
          <w:rStyle w:val="default"/>
          <w:rFonts w:cs="FrankRuehl" w:hint="cs"/>
          <w:vanish/>
          <w:sz w:val="22"/>
          <w:szCs w:val="22"/>
          <w:u w:val="single"/>
          <w:shd w:val="clear" w:color="auto" w:fill="FFFF99"/>
          <w:rtl/>
        </w:rPr>
        <w:t>(4)</w:t>
      </w:r>
      <w:r w:rsidRPr="000B4ECE">
        <w:rPr>
          <w:rStyle w:val="default"/>
          <w:rFonts w:cs="FrankRuehl" w:hint="cs"/>
          <w:vanish/>
          <w:sz w:val="22"/>
          <w:szCs w:val="22"/>
          <w:u w:val="single"/>
          <w:shd w:val="clear" w:color="auto" w:fill="FFFF99"/>
          <w:rtl/>
        </w:rPr>
        <w:tab/>
        <w:t>על החלטת הכנסת להפסיק את חברותו רשאי חבר הכנסת לערער לבית המשפט העליון;</w:t>
      </w:r>
    </w:p>
    <w:p w:rsidR="003778B8" w:rsidRPr="000B4ECE" w:rsidRDefault="003778B8" w:rsidP="003778B8">
      <w:pPr>
        <w:pStyle w:val="P00"/>
        <w:spacing w:before="0"/>
        <w:ind w:left="1021" w:right="1134"/>
        <w:rPr>
          <w:rStyle w:val="default"/>
          <w:rFonts w:cs="FrankRuehl" w:hint="cs"/>
          <w:vanish/>
          <w:sz w:val="22"/>
          <w:szCs w:val="22"/>
          <w:u w:val="single"/>
          <w:shd w:val="clear" w:color="auto" w:fill="FFFF99"/>
          <w:rtl/>
        </w:rPr>
      </w:pPr>
      <w:r w:rsidRPr="000B4ECE">
        <w:rPr>
          <w:rStyle w:val="default"/>
          <w:rFonts w:cs="FrankRuehl" w:hint="cs"/>
          <w:vanish/>
          <w:sz w:val="22"/>
          <w:szCs w:val="22"/>
          <w:u w:val="single"/>
          <w:shd w:val="clear" w:color="auto" w:fill="FFFF99"/>
          <w:rtl/>
        </w:rPr>
        <w:t>(5)</w:t>
      </w:r>
      <w:r w:rsidRPr="000B4ECE">
        <w:rPr>
          <w:rStyle w:val="default"/>
          <w:rFonts w:cs="FrankRuehl" w:hint="cs"/>
          <w:vanish/>
          <w:sz w:val="22"/>
          <w:szCs w:val="22"/>
          <w:u w:val="single"/>
          <w:shd w:val="clear" w:color="auto" w:fill="FFFF99"/>
          <w:rtl/>
        </w:rPr>
        <w:tab/>
        <w:t>סעיף קטן זה לא יחול בתקופת בחירות, כפי שתיקבע בחוק;</w:t>
      </w:r>
    </w:p>
    <w:p w:rsidR="003778B8" w:rsidRPr="003778B8" w:rsidRDefault="003778B8" w:rsidP="003778B8">
      <w:pPr>
        <w:pStyle w:val="P00"/>
        <w:spacing w:before="0"/>
        <w:ind w:left="1021" w:right="1134"/>
        <w:rPr>
          <w:rStyle w:val="default"/>
          <w:rFonts w:cs="FrankRuehl" w:hint="cs"/>
          <w:sz w:val="2"/>
          <w:szCs w:val="2"/>
          <w:shd w:val="clear" w:color="auto" w:fill="FFFF99"/>
          <w:rtl/>
        </w:rPr>
      </w:pPr>
      <w:r w:rsidRPr="000B4ECE">
        <w:rPr>
          <w:rStyle w:val="default"/>
          <w:rFonts w:cs="FrankRuehl" w:hint="cs"/>
          <w:vanish/>
          <w:sz w:val="22"/>
          <w:szCs w:val="22"/>
          <w:u w:val="single"/>
          <w:shd w:val="clear" w:color="auto" w:fill="FFFF99"/>
          <w:rtl/>
        </w:rPr>
        <w:t>(6)</w:t>
      </w:r>
      <w:r w:rsidRPr="000B4ECE">
        <w:rPr>
          <w:rStyle w:val="default"/>
          <w:rFonts w:cs="FrankRuehl" w:hint="cs"/>
          <w:vanish/>
          <w:sz w:val="22"/>
          <w:szCs w:val="22"/>
          <w:u w:val="single"/>
          <w:shd w:val="clear" w:color="auto" w:fill="FFFF99"/>
          <w:rtl/>
        </w:rPr>
        <w:tab/>
        <w:t>פרטים לעניין הגשת הבקשה, הדיון בה וההשגה על ההחלטה ייקבעו בחוק או בתקנון הכנסת.</w:t>
      </w:r>
      <w:bookmarkEnd w:id="79"/>
    </w:p>
    <w:p w:rsidR="00293683" w:rsidRDefault="00293683" w:rsidP="00D00FEB">
      <w:pPr>
        <w:pStyle w:val="P00"/>
        <w:spacing w:before="72"/>
        <w:ind w:left="0" w:right="1134"/>
        <w:rPr>
          <w:rStyle w:val="default"/>
          <w:rFonts w:cs="FrankRuehl" w:hint="cs"/>
          <w:rtl/>
        </w:rPr>
      </w:pPr>
      <w:bookmarkStart w:id="80" w:name="Seif45"/>
      <w:bookmarkEnd w:id="80"/>
      <w:r>
        <w:rPr>
          <w:lang w:val="he-IL"/>
        </w:rPr>
        <w:pict>
          <v:rect id="_x0000_s2117" style="position:absolute;left:0;text-align:left;margin-left:464.5pt;margin-top:8.05pt;width:75.05pt;height:40pt;z-index:251677184"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ה</w:t>
                  </w:r>
                  <w:r>
                    <w:rPr>
                      <w:rFonts w:cs="Miriam" w:hint="cs"/>
                      <w:szCs w:val="18"/>
                      <w:rtl/>
                    </w:rPr>
                    <w:t>שעיה</w:t>
                  </w:r>
                </w:p>
                <w:p w:rsidR="00293683" w:rsidRDefault="00293683">
                  <w:pPr>
                    <w:spacing w:line="160" w:lineRule="exact"/>
                    <w:jc w:val="left"/>
                    <w:rPr>
                      <w:rFonts w:cs="Miriam"/>
                      <w:noProof/>
                      <w:szCs w:val="18"/>
                      <w:rtl/>
                    </w:rPr>
                  </w:pPr>
                  <w:r>
                    <w:rPr>
                      <w:rFonts w:cs="Miriam" w:hint="cs"/>
                      <w:szCs w:val="18"/>
                      <w:rtl/>
                    </w:rPr>
                    <w:t>(תיקון מס' 7)</w:t>
                  </w:r>
                </w:p>
                <w:p w:rsidR="00293683" w:rsidRDefault="00293683">
                  <w:pPr>
                    <w:spacing w:line="160" w:lineRule="exact"/>
                    <w:jc w:val="left"/>
                    <w:rPr>
                      <w:rFonts w:cs="Miriam" w:hint="cs"/>
                      <w:szCs w:val="18"/>
                      <w:rtl/>
                    </w:rPr>
                  </w:pPr>
                  <w:r>
                    <w:rPr>
                      <w:rFonts w:cs="Miriam"/>
                      <w:szCs w:val="18"/>
                      <w:rtl/>
                    </w:rPr>
                    <w:t>ת</w:t>
                  </w:r>
                  <w:r>
                    <w:rPr>
                      <w:rFonts w:cs="Miriam" w:hint="cs"/>
                      <w:szCs w:val="18"/>
                      <w:rtl/>
                    </w:rPr>
                    <w:t>שמ"א-1981</w:t>
                  </w:r>
                </w:p>
                <w:p w:rsidR="00293683" w:rsidRDefault="00293683">
                  <w:pPr>
                    <w:spacing w:line="160" w:lineRule="exact"/>
                    <w:jc w:val="left"/>
                    <w:rPr>
                      <w:rFonts w:cs="Miriam"/>
                      <w:noProof/>
                      <w:szCs w:val="18"/>
                      <w:rtl/>
                    </w:rPr>
                  </w:pPr>
                  <w:r>
                    <w:rPr>
                      <w:rFonts w:cs="Miriam" w:hint="cs"/>
                      <w:szCs w:val="18"/>
                      <w:rtl/>
                    </w:rPr>
                    <w:t>(תיקון מס' 38) תשס"ז-2007</w:t>
                  </w:r>
                </w:p>
              </w:txbxContent>
            </v:textbox>
            <w10:anchorlock/>
          </v:rect>
        </w:pict>
      </w:r>
      <w:r>
        <w:rPr>
          <w:rStyle w:val="big-number"/>
          <w:rtl/>
        </w:rPr>
        <w:t>42</w:t>
      </w:r>
      <w:r>
        <w:rPr>
          <w:rStyle w:val="default"/>
          <w:rFonts w:cs="FrankRuehl"/>
          <w:rtl/>
        </w:rPr>
        <w:t>ב</w:t>
      </w:r>
      <w:r>
        <w:rPr>
          <w:rStyle w:val="default"/>
          <w:rFonts w:cs="FrankRuehl" w:hint="cs"/>
          <w:rtl/>
        </w:rPr>
        <w:t>.</w:t>
      </w:r>
      <w:r>
        <w:rPr>
          <w:rStyle w:val="default"/>
          <w:rFonts w:cs="FrankRuehl"/>
          <w:rtl/>
        </w:rPr>
        <w:tab/>
      </w:r>
      <w:r w:rsidR="008B29A4">
        <w:rPr>
          <w:rStyle w:val="default"/>
          <w:rFonts w:cs="FrankRuehl" w:hint="cs"/>
          <w:rtl/>
        </w:rPr>
        <w:t>(</w:t>
      </w:r>
      <w:r>
        <w:rPr>
          <w:rStyle w:val="default"/>
          <w:rFonts w:cs="FrankRuehl" w:hint="cs"/>
          <w:rtl/>
        </w:rPr>
        <w:t>א)</w:t>
      </w:r>
      <w:r>
        <w:rPr>
          <w:rStyle w:val="default"/>
          <w:rFonts w:cs="FrankRuehl"/>
          <w:rtl/>
        </w:rPr>
        <w:tab/>
        <w:t>חבר הכנסת שהורשע בעבירה פלילית וקבע בית המשפט, ביזמתו או</w:t>
      </w:r>
      <w:r>
        <w:rPr>
          <w:rStyle w:val="default"/>
          <w:rFonts w:cs="FrankRuehl" w:hint="cs"/>
          <w:rtl/>
        </w:rPr>
        <w:t xml:space="preserve"> </w:t>
      </w:r>
      <w:r>
        <w:rPr>
          <w:rStyle w:val="default"/>
          <w:rFonts w:cs="FrankRuehl"/>
          <w:rtl/>
        </w:rPr>
        <w:t>לבקשת היועץ המשפטי לממשלה, שיש עם העבירה קלון, יושעה מכהונתו בכנסת מיום קביעת בית המשפט ועד למועד שבו פסק הדין נעשה סופי.</w:t>
      </w:r>
    </w:p>
    <w:p w:rsidR="00293683" w:rsidRDefault="00293683">
      <w:pPr>
        <w:pStyle w:val="P00"/>
        <w:spacing w:before="72"/>
        <w:ind w:left="0" w:right="1134"/>
        <w:rPr>
          <w:rStyle w:val="default"/>
          <w:rFonts w:cs="FrankRuehl"/>
          <w:rtl/>
        </w:rPr>
      </w:pPr>
      <w:r>
        <w:rPr>
          <w:rtl/>
          <w:lang w:val="he-IL"/>
        </w:rPr>
        <w:pict>
          <v:shape id="_x0000_s2163" type="#_x0000_t202" style="position:absolute;left:0;text-align:left;margin-left:470.25pt;margin-top:7.1pt;width:1in;height:16.8pt;z-index:251688448" filled="f" stroked="f">
            <v:textbox inset="1mm,0,1mm,0">
              <w:txbxContent>
                <w:p w:rsidR="00293683" w:rsidRDefault="00293683">
                  <w:pPr>
                    <w:spacing w:line="160" w:lineRule="exact"/>
                    <w:jc w:val="left"/>
                    <w:rPr>
                      <w:rFonts w:cs="Miriam"/>
                      <w:noProof/>
                      <w:szCs w:val="18"/>
                      <w:rtl/>
                    </w:rPr>
                  </w:pPr>
                  <w:r>
                    <w:rPr>
                      <w:rFonts w:cs="Miriam" w:hint="cs"/>
                      <w:szCs w:val="18"/>
                      <w:rtl/>
                    </w:rPr>
                    <w:t>(תיקון מס' 38) תשס"ז-2007</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חבר הכנסת </w:t>
      </w:r>
      <w:r>
        <w:rPr>
          <w:rStyle w:val="default"/>
          <w:rFonts w:cs="FrankRuehl"/>
          <w:rtl/>
        </w:rPr>
        <w:t>ש</w:t>
      </w:r>
      <w:r>
        <w:rPr>
          <w:rStyle w:val="default"/>
          <w:rFonts w:cs="FrankRuehl" w:hint="cs"/>
          <w:rtl/>
        </w:rPr>
        <w:t>הורשע בעבירה פלילית ונידון למאסר, יושעה מכהונתו בכנסת למשך הזמן שהוא נושא את עונש המאסר.</w:t>
      </w:r>
    </w:p>
    <w:p w:rsidR="00293683" w:rsidRDefault="00293683">
      <w:pPr>
        <w:pStyle w:val="P00"/>
        <w:spacing w:before="72"/>
        <w:ind w:left="0" w:right="1134"/>
        <w:rPr>
          <w:rStyle w:val="default"/>
          <w:rFonts w:cs="FrankRuehl"/>
          <w:rtl/>
        </w:rPr>
      </w:pPr>
      <w:r>
        <w:rPr>
          <w:lang w:val="he-IL"/>
        </w:rPr>
        <w:pict>
          <v:rect id="_x0000_s2118" style="position:absolute;left:0;text-align:left;margin-left:464.5pt;margin-top:8.05pt;width:75.05pt;height:16pt;z-index:251678208" o:allowincell="f" filled="f" stroked="f" strokecolor="lime" strokeweight=".25pt">
            <v:textbox inset="0,0,0,0">
              <w:txbxContent>
                <w:p w:rsidR="00293683" w:rsidRDefault="00293683">
                  <w:pPr>
                    <w:spacing w:line="160" w:lineRule="exact"/>
                    <w:jc w:val="left"/>
                    <w:rPr>
                      <w:rFonts w:cs="Miriam"/>
                      <w:szCs w:val="18"/>
                      <w:rtl/>
                    </w:rPr>
                  </w:pPr>
                  <w:r>
                    <w:rPr>
                      <w:rFonts w:cs="Miriam" w:hint="cs"/>
                      <w:szCs w:val="18"/>
                      <w:rtl/>
                    </w:rPr>
                    <w:t xml:space="preserve">(תיקון מס' 26)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ש"ס-2000</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הוראות סעיף זה יחולו גם על חבר הכנסת שהורשע בעבירה כאמור בסעיפים קטנים (א) או (ב) לפני ה</w:t>
      </w:r>
      <w:r>
        <w:rPr>
          <w:rStyle w:val="default"/>
          <w:rFonts w:cs="FrankRuehl"/>
          <w:rtl/>
        </w:rPr>
        <w:t>י</w:t>
      </w:r>
      <w:r>
        <w:rPr>
          <w:rStyle w:val="default"/>
          <w:rFonts w:cs="FrankRuehl" w:hint="cs"/>
          <w:rtl/>
        </w:rPr>
        <w:t>ותו חבר הכנסת.</w:t>
      </w:r>
    </w:p>
    <w:p w:rsidR="00293683" w:rsidRDefault="00293683">
      <w:pPr>
        <w:pStyle w:val="P00"/>
        <w:spacing w:before="72"/>
        <w:ind w:left="0" w:right="1134"/>
        <w:rPr>
          <w:rStyle w:val="default"/>
          <w:rFonts w:cs="FrankRuehl" w:hint="cs"/>
          <w:rtl/>
        </w:rPr>
      </w:pPr>
      <w:r>
        <w:rPr>
          <w:rtl/>
          <w:lang w:val="he-IL"/>
        </w:rPr>
        <w:pict>
          <v:shape id="_x0000_s2164" type="#_x0000_t202" style="position:absolute;left:0;text-align:left;margin-left:470.25pt;margin-top:7.1pt;width:1in;height:16.8pt;z-index:251689472" filled="f" stroked="f">
            <v:textbox inset="1mm,0,1mm,0">
              <w:txbxContent>
                <w:p w:rsidR="00293683" w:rsidRDefault="00293683">
                  <w:pPr>
                    <w:spacing w:line="160" w:lineRule="exact"/>
                    <w:jc w:val="left"/>
                    <w:rPr>
                      <w:rFonts w:cs="Miriam"/>
                      <w:noProof/>
                      <w:szCs w:val="18"/>
                      <w:rtl/>
                    </w:rPr>
                  </w:pPr>
                  <w:r>
                    <w:rPr>
                      <w:rFonts w:cs="Miriam" w:hint="cs"/>
                      <w:szCs w:val="18"/>
                      <w:rtl/>
                    </w:rPr>
                    <w:t>(תיקון מס' 38) תשס"ז-2007</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sidR="008B29A4">
        <w:rPr>
          <w:rStyle w:val="default"/>
          <w:rFonts w:cs="FrankRuehl" w:hint="cs"/>
          <w:rtl/>
        </w:rPr>
        <w:t>(בוטל).</w:t>
      </w:r>
    </w:p>
    <w:p w:rsidR="008B29A4" w:rsidRPr="000B4ECE" w:rsidRDefault="008B29A4" w:rsidP="008B29A4">
      <w:pPr>
        <w:pStyle w:val="P00"/>
        <w:spacing w:before="0"/>
        <w:ind w:left="0" w:right="1134"/>
        <w:rPr>
          <w:rStyle w:val="default"/>
          <w:rFonts w:cs="FrankRuehl" w:hint="cs"/>
          <w:vanish/>
          <w:color w:val="FF0000"/>
          <w:szCs w:val="20"/>
          <w:shd w:val="clear" w:color="auto" w:fill="FFFF99"/>
          <w:rtl/>
        </w:rPr>
      </w:pPr>
      <w:bookmarkStart w:id="81" w:name="Rov96"/>
      <w:r w:rsidRPr="000B4ECE">
        <w:rPr>
          <w:rStyle w:val="default"/>
          <w:rFonts w:cs="FrankRuehl" w:hint="cs"/>
          <w:vanish/>
          <w:color w:val="FF0000"/>
          <w:szCs w:val="20"/>
          <w:shd w:val="clear" w:color="auto" w:fill="FFFF99"/>
          <w:rtl/>
        </w:rPr>
        <w:t>מיום 7.4.1981</w:t>
      </w:r>
    </w:p>
    <w:p w:rsidR="008B29A4" w:rsidRPr="000B4ECE" w:rsidRDefault="008B29A4" w:rsidP="008B29A4">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7</w:t>
      </w:r>
    </w:p>
    <w:p w:rsidR="008B29A4" w:rsidRPr="000B4ECE" w:rsidRDefault="008B29A4" w:rsidP="008B29A4">
      <w:pPr>
        <w:pStyle w:val="P00"/>
        <w:spacing w:before="0"/>
        <w:ind w:left="0" w:right="1134"/>
        <w:rPr>
          <w:rStyle w:val="default"/>
          <w:rFonts w:cs="FrankRuehl" w:hint="cs"/>
          <w:vanish/>
          <w:szCs w:val="20"/>
          <w:shd w:val="clear" w:color="auto" w:fill="FFFF99"/>
          <w:rtl/>
        </w:rPr>
      </w:pPr>
      <w:hyperlink r:id="rId142" w:history="1">
        <w:r w:rsidRPr="000B4ECE">
          <w:rPr>
            <w:rStyle w:val="Hyperlink"/>
            <w:rFonts w:hint="cs"/>
            <w:vanish/>
            <w:szCs w:val="20"/>
            <w:shd w:val="clear" w:color="auto" w:fill="FFFF99"/>
            <w:rtl/>
          </w:rPr>
          <w:t>ס"ח תשמ"א מס' 1016</w:t>
        </w:r>
      </w:hyperlink>
      <w:r w:rsidRPr="000B4ECE">
        <w:rPr>
          <w:rStyle w:val="default"/>
          <w:rFonts w:cs="FrankRuehl" w:hint="cs"/>
          <w:vanish/>
          <w:szCs w:val="20"/>
          <w:shd w:val="clear" w:color="auto" w:fill="FFFF99"/>
          <w:rtl/>
        </w:rPr>
        <w:t xml:space="preserve"> מיום 7.4.1981 עמ' 168 (</w:t>
      </w:r>
      <w:hyperlink r:id="rId143" w:history="1">
        <w:r w:rsidRPr="000B4ECE">
          <w:rPr>
            <w:rStyle w:val="Hyperlink"/>
            <w:rFonts w:hint="cs"/>
            <w:vanish/>
            <w:szCs w:val="20"/>
            <w:shd w:val="clear" w:color="auto" w:fill="FFFF99"/>
            <w:rtl/>
          </w:rPr>
          <w:t>ה"ח 1519</w:t>
        </w:r>
      </w:hyperlink>
      <w:r w:rsidRPr="000B4ECE">
        <w:rPr>
          <w:rStyle w:val="default"/>
          <w:rFonts w:cs="FrankRuehl" w:hint="cs"/>
          <w:vanish/>
          <w:szCs w:val="20"/>
          <w:shd w:val="clear" w:color="auto" w:fill="FFFF99"/>
          <w:rtl/>
        </w:rPr>
        <w:t>)</w:t>
      </w:r>
    </w:p>
    <w:p w:rsidR="008B29A4" w:rsidRPr="000B4ECE" w:rsidRDefault="008B29A4" w:rsidP="008B29A4">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הוספת סעיף 42ב</w:t>
      </w:r>
    </w:p>
    <w:p w:rsidR="008B29A4" w:rsidRPr="000B4ECE" w:rsidRDefault="008B29A4" w:rsidP="008B29A4">
      <w:pPr>
        <w:pStyle w:val="P00"/>
        <w:spacing w:before="0"/>
        <w:ind w:left="0" w:right="1134"/>
        <w:rPr>
          <w:rStyle w:val="default"/>
          <w:rFonts w:cs="FrankRuehl" w:hint="cs"/>
          <w:vanish/>
          <w:szCs w:val="20"/>
          <w:shd w:val="clear" w:color="auto" w:fill="FFFF99"/>
          <w:rtl/>
        </w:rPr>
      </w:pPr>
    </w:p>
    <w:p w:rsidR="008B29A4" w:rsidRPr="000B4ECE" w:rsidRDefault="008B29A4" w:rsidP="008B29A4">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8.8.2000</w:t>
      </w:r>
    </w:p>
    <w:p w:rsidR="008B29A4" w:rsidRPr="000B4ECE" w:rsidRDefault="008B29A4" w:rsidP="008B29A4">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26</w:t>
      </w:r>
    </w:p>
    <w:p w:rsidR="008B29A4" w:rsidRPr="000B4ECE" w:rsidRDefault="008B29A4" w:rsidP="008B29A4">
      <w:pPr>
        <w:pStyle w:val="P00"/>
        <w:spacing w:before="0"/>
        <w:ind w:left="0" w:right="1134"/>
        <w:rPr>
          <w:rStyle w:val="default"/>
          <w:rFonts w:cs="FrankRuehl" w:hint="cs"/>
          <w:vanish/>
          <w:szCs w:val="20"/>
          <w:shd w:val="clear" w:color="auto" w:fill="FFFF99"/>
          <w:rtl/>
        </w:rPr>
      </w:pPr>
      <w:hyperlink r:id="rId144" w:history="1">
        <w:r w:rsidRPr="000B4ECE">
          <w:rPr>
            <w:rStyle w:val="Hyperlink"/>
            <w:rFonts w:hint="cs"/>
            <w:vanish/>
            <w:szCs w:val="20"/>
            <w:shd w:val="clear" w:color="auto" w:fill="FFFF99"/>
            <w:rtl/>
          </w:rPr>
          <w:t>ס"ח תש"ס מס' 1750</w:t>
        </w:r>
      </w:hyperlink>
      <w:r w:rsidRPr="000B4ECE">
        <w:rPr>
          <w:rStyle w:val="default"/>
          <w:rFonts w:cs="FrankRuehl" w:hint="cs"/>
          <w:vanish/>
          <w:szCs w:val="20"/>
          <w:shd w:val="clear" w:color="auto" w:fill="FFFF99"/>
          <w:rtl/>
        </w:rPr>
        <w:t xml:space="preserve"> מיום 8.8.2000 עמ' 260 (</w:t>
      </w:r>
      <w:hyperlink r:id="rId145" w:history="1">
        <w:r w:rsidRPr="000B4ECE">
          <w:rPr>
            <w:rStyle w:val="Hyperlink"/>
            <w:rFonts w:hint="cs"/>
            <w:vanish/>
            <w:szCs w:val="20"/>
            <w:shd w:val="clear" w:color="auto" w:fill="FFFF99"/>
            <w:rtl/>
          </w:rPr>
          <w:t>ה"ח 2854</w:t>
        </w:r>
      </w:hyperlink>
      <w:r w:rsidRPr="000B4ECE">
        <w:rPr>
          <w:rStyle w:val="default"/>
          <w:rFonts w:cs="FrankRuehl" w:hint="cs"/>
          <w:vanish/>
          <w:szCs w:val="20"/>
          <w:shd w:val="clear" w:color="auto" w:fill="FFFF99"/>
          <w:rtl/>
        </w:rPr>
        <w:t>)</w:t>
      </w:r>
    </w:p>
    <w:p w:rsidR="008B29A4" w:rsidRPr="000B4ECE" w:rsidRDefault="008B29A4" w:rsidP="008B29A4">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הוספת סעיף קטן 42ב(ב1)</w:t>
      </w:r>
    </w:p>
    <w:p w:rsidR="008B29A4" w:rsidRPr="000B4ECE" w:rsidRDefault="008B29A4" w:rsidP="008B29A4">
      <w:pPr>
        <w:pStyle w:val="P00"/>
        <w:spacing w:before="0"/>
        <w:ind w:left="0" w:right="1134"/>
        <w:rPr>
          <w:rStyle w:val="default"/>
          <w:rFonts w:cs="FrankRuehl" w:hint="cs"/>
          <w:vanish/>
          <w:szCs w:val="20"/>
          <w:shd w:val="clear" w:color="auto" w:fill="FFFF99"/>
          <w:rtl/>
        </w:rPr>
      </w:pPr>
    </w:p>
    <w:p w:rsidR="008B29A4" w:rsidRPr="000B4ECE" w:rsidRDefault="008B29A4" w:rsidP="008B29A4">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28.3.2007</w:t>
      </w:r>
    </w:p>
    <w:p w:rsidR="008B29A4" w:rsidRPr="000B4ECE" w:rsidRDefault="008B29A4" w:rsidP="008B29A4">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38</w:t>
      </w:r>
    </w:p>
    <w:p w:rsidR="008B29A4" w:rsidRPr="000B4ECE" w:rsidRDefault="008B29A4" w:rsidP="008B29A4">
      <w:pPr>
        <w:pStyle w:val="P00"/>
        <w:spacing w:before="0"/>
        <w:ind w:left="0" w:right="1134"/>
        <w:rPr>
          <w:rStyle w:val="default"/>
          <w:rFonts w:cs="FrankRuehl" w:hint="cs"/>
          <w:vanish/>
          <w:szCs w:val="20"/>
          <w:shd w:val="clear" w:color="auto" w:fill="FFFF99"/>
          <w:rtl/>
        </w:rPr>
      </w:pPr>
      <w:hyperlink r:id="rId146" w:history="1">
        <w:r w:rsidRPr="000B4ECE">
          <w:rPr>
            <w:rStyle w:val="Hyperlink"/>
            <w:rFonts w:hint="cs"/>
            <w:vanish/>
            <w:szCs w:val="20"/>
            <w:shd w:val="clear" w:color="auto" w:fill="FFFF99"/>
            <w:rtl/>
          </w:rPr>
          <w:t>ס"ח תשס"ז מס' 2090</w:t>
        </w:r>
      </w:hyperlink>
      <w:r w:rsidRPr="000B4ECE">
        <w:rPr>
          <w:rStyle w:val="default"/>
          <w:rFonts w:cs="FrankRuehl" w:hint="cs"/>
          <w:vanish/>
          <w:szCs w:val="20"/>
          <w:shd w:val="clear" w:color="auto" w:fill="FFFF99"/>
          <w:rtl/>
        </w:rPr>
        <w:t xml:space="preserve"> מיום 28.3.2007 עמ' 158 (</w:t>
      </w:r>
      <w:hyperlink r:id="rId147" w:history="1">
        <w:r w:rsidRPr="000B4ECE">
          <w:rPr>
            <w:rStyle w:val="Hyperlink"/>
            <w:rFonts w:hint="cs"/>
            <w:vanish/>
            <w:szCs w:val="20"/>
            <w:shd w:val="clear" w:color="auto" w:fill="FFFF99"/>
            <w:rtl/>
          </w:rPr>
          <w:t>ה"ח 125</w:t>
        </w:r>
      </w:hyperlink>
      <w:r w:rsidRPr="000B4ECE">
        <w:rPr>
          <w:rStyle w:val="default"/>
          <w:rFonts w:cs="FrankRuehl" w:hint="cs"/>
          <w:vanish/>
          <w:szCs w:val="20"/>
          <w:shd w:val="clear" w:color="auto" w:fill="FFFF99"/>
          <w:rtl/>
        </w:rPr>
        <w:t>)</w:t>
      </w:r>
    </w:p>
    <w:p w:rsidR="008B29A4" w:rsidRPr="000B4ECE" w:rsidRDefault="008B29A4" w:rsidP="008B29A4">
      <w:pPr>
        <w:pStyle w:val="P00"/>
        <w:ind w:left="0" w:right="1134"/>
        <w:rPr>
          <w:rStyle w:val="default"/>
          <w:rFonts w:cs="FrankRuehl"/>
          <w:vanish/>
          <w:sz w:val="22"/>
          <w:szCs w:val="22"/>
          <w:shd w:val="clear" w:color="auto" w:fill="FFFF99"/>
          <w:rtl/>
        </w:rPr>
      </w:pPr>
      <w:r w:rsidRPr="000B4ECE">
        <w:rPr>
          <w:rStyle w:val="big-number"/>
          <w:rFonts w:cs="FrankRuehl"/>
          <w:vanish/>
          <w:sz w:val="22"/>
          <w:szCs w:val="22"/>
          <w:shd w:val="clear" w:color="auto" w:fill="FFFF99"/>
          <w:rtl/>
        </w:rPr>
        <w:t>42</w:t>
      </w:r>
      <w:r w:rsidRPr="000B4ECE">
        <w:rPr>
          <w:rStyle w:val="default"/>
          <w:rFonts w:cs="FrankRuehl"/>
          <w:vanish/>
          <w:sz w:val="22"/>
          <w:szCs w:val="22"/>
          <w:shd w:val="clear" w:color="auto" w:fill="FFFF99"/>
          <w:rtl/>
        </w:rPr>
        <w:t>ב</w:t>
      </w:r>
      <w:r w:rsidRPr="000B4ECE">
        <w:rPr>
          <w:rStyle w:val="default"/>
          <w:rFonts w:cs="FrankRuehl" w:hint="cs"/>
          <w:vanish/>
          <w:sz w:val="22"/>
          <w:szCs w:val="22"/>
          <w:shd w:val="clear" w:color="auto" w:fill="FFFF99"/>
          <w:rtl/>
        </w:rPr>
        <w:t>.</w:t>
      </w:r>
      <w:r w:rsidRPr="000B4ECE">
        <w:rPr>
          <w:rStyle w:val="default"/>
          <w:rFonts w:cs="FrankRuehl"/>
          <w:vanish/>
          <w:sz w:val="22"/>
          <w:szCs w:val="22"/>
          <w:shd w:val="clear" w:color="auto" w:fill="FFFF99"/>
          <w:rtl/>
        </w:rPr>
        <w:tab/>
      </w:r>
      <w:r w:rsidRPr="000B4ECE">
        <w:rPr>
          <w:rStyle w:val="default"/>
          <w:rFonts w:cs="FrankRuehl" w:hint="cs"/>
          <w:strike/>
          <w:vanish/>
          <w:sz w:val="22"/>
          <w:szCs w:val="22"/>
          <w:shd w:val="clear" w:color="auto" w:fill="FFFF99"/>
          <w:rtl/>
        </w:rPr>
        <w:t>(א)</w:t>
      </w:r>
      <w:r w:rsidRPr="000B4ECE">
        <w:rPr>
          <w:rStyle w:val="default"/>
          <w:rFonts w:cs="FrankRuehl"/>
          <w:strike/>
          <w:vanish/>
          <w:sz w:val="22"/>
          <w:szCs w:val="22"/>
          <w:shd w:val="clear" w:color="auto" w:fill="FFFF99"/>
          <w:rtl/>
        </w:rPr>
        <w:tab/>
      </w:r>
      <w:r w:rsidRPr="000B4ECE">
        <w:rPr>
          <w:rStyle w:val="default"/>
          <w:rFonts w:cs="FrankRuehl" w:hint="cs"/>
          <w:strike/>
          <w:vanish/>
          <w:sz w:val="22"/>
          <w:szCs w:val="22"/>
          <w:shd w:val="clear" w:color="auto" w:fill="FFFF99"/>
          <w:rtl/>
        </w:rPr>
        <w:t>חבר הכנסת שהורשע בעבירה פלילית, רשאית ועדת הכנסת, על פי הצעת כל חבר הכנסת, להשעותו מכהונתו כחבר הכנסת למשך הזמן שפסק הדין אינו סופי.</w:t>
      </w:r>
    </w:p>
    <w:p w:rsidR="008B29A4" w:rsidRPr="000B4ECE" w:rsidRDefault="008B29A4" w:rsidP="008B29A4">
      <w:pPr>
        <w:pStyle w:val="P00"/>
        <w:spacing w:before="0"/>
        <w:ind w:left="0" w:right="1134"/>
        <w:rPr>
          <w:rStyle w:val="default"/>
          <w:rFonts w:cs="FrankRuehl" w:hint="cs"/>
          <w:vanish/>
          <w:sz w:val="22"/>
          <w:szCs w:val="22"/>
          <w:u w:val="single"/>
          <w:shd w:val="clear" w:color="auto" w:fill="FFFF99"/>
          <w:rtl/>
        </w:rPr>
      </w:pPr>
      <w:r w:rsidRPr="000B4ECE">
        <w:rPr>
          <w:rStyle w:val="default"/>
          <w:rFonts w:cs="FrankRuehl"/>
          <w:vanish/>
          <w:sz w:val="22"/>
          <w:szCs w:val="22"/>
          <w:shd w:val="clear" w:color="auto" w:fill="FFFF99"/>
          <w:rtl/>
        </w:rPr>
        <w:tab/>
      </w:r>
      <w:r w:rsidRPr="000B4ECE">
        <w:rPr>
          <w:rStyle w:val="default"/>
          <w:rFonts w:cs="FrankRuehl" w:hint="cs"/>
          <w:vanish/>
          <w:sz w:val="22"/>
          <w:szCs w:val="22"/>
          <w:u w:val="single"/>
          <w:shd w:val="clear" w:color="auto" w:fill="FFFF99"/>
          <w:rtl/>
        </w:rPr>
        <w:t>(א)</w:t>
      </w:r>
      <w:r w:rsidRPr="000B4ECE">
        <w:rPr>
          <w:rStyle w:val="default"/>
          <w:rFonts w:cs="FrankRuehl"/>
          <w:vanish/>
          <w:sz w:val="22"/>
          <w:szCs w:val="22"/>
          <w:u w:val="single"/>
          <w:shd w:val="clear" w:color="auto" w:fill="FFFF99"/>
          <w:rtl/>
        </w:rPr>
        <w:tab/>
        <w:t>חבר הכנסת שהורשע בעבירה פלילית וקבע בית המשפט, ביזמתו או</w:t>
      </w:r>
      <w:r w:rsidRPr="000B4ECE">
        <w:rPr>
          <w:rStyle w:val="default"/>
          <w:rFonts w:cs="FrankRuehl" w:hint="cs"/>
          <w:vanish/>
          <w:sz w:val="22"/>
          <w:szCs w:val="22"/>
          <w:u w:val="single"/>
          <w:shd w:val="clear" w:color="auto" w:fill="FFFF99"/>
          <w:rtl/>
        </w:rPr>
        <w:t xml:space="preserve"> </w:t>
      </w:r>
      <w:r w:rsidRPr="000B4ECE">
        <w:rPr>
          <w:rStyle w:val="default"/>
          <w:rFonts w:cs="FrankRuehl"/>
          <w:vanish/>
          <w:sz w:val="22"/>
          <w:szCs w:val="22"/>
          <w:u w:val="single"/>
          <w:shd w:val="clear" w:color="auto" w:fill="FFFF99"/>
          <w:rtl/>
        </w:rPr>
        <w:t>לבקשת היועץ המשפטי לממשלה, שיש עם העבירה קלון, יושעה מכהונתו בכנסת מיום קביעת בית המשפט ועד למועד שבו פסק הדין נעשה סופי.</w:t>
      </w:r>
    </w:p>
    <w:p w:rsidR="008B29A4" w:rsidRPr="000B4ECE" w:rsidRDefault="008B29A4" w:rsidP="008B29A4">
      <w:pPr>
        <w:pStyle w:val="P00"/>
        <w:spacing w:before="0"/>
        <w:ind w:left="0" w:right="1134"/>
        <w:rPr>
          <w:rStyle w:val="default"/>
          <w:rFonts w:cs="FrankRuehl"/>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ב)</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חבר הכנסת </w:t>
      </w:r>
      <w:r w:rsidRPr="000B4ECE">
        <w:rPr>
          <w:rStyle w:val="default"/>
          <w:rFonts w:cs="FrankRuehl"/>
          <w:vanish/>
          <w:sz w:val="22"/>
          <w:szCs w:val="22"/>
          <w:shd w:val="clear" w:color="auto" w:fill="FFFF99"/>
          <w:rtl/>
        </w:rPr>
        <w:t>ש</w:t>
      </w:r>
      <w:r w:rsidRPr="000B4ECE">
        <w:rPr>
          <w:rStyle w:val="default"/>
          <w:rFonts w:cs="FrankRuehl" w:hint="cs"/>
          <w:vanish/>
          <w:sz w:val="22"/>
          <w:szCs w:val="22"/>
          <w:shd w:val="clear" w:color="auto" w:fill="FFFF99"/>
          <w:rtl/>
        </w:rPr>
        <w:t xml:space="preserve">הורשע בעבירה פלילית ונידון למאסר, </w:t>
      </w:r>
      <w:r w:rsidRPr="000B4ECE">
        <w:rPr>
          <w:rStyle w:val="default"/>
          <w:rFonts w:cs="FrankRuehl" w:hint="cs"/>
          <w:strike/>
          <w:vanish/>
          <w:sz w:val="22"/>
          <w:szCs w:val="22"/>
          <w:shd w:val="clear" w:color="auto" w:fill="FFFF99"/>
          <w:rtl/>
        </w:rPr>
        <w:t>רשאית ועדת הכנסת, על פי הצעת כל חבר הכנסת, להשעותו</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יושעה</w:t>
      </w:r>
      <w:r w:rsidRPr="000B4ECE">
        <w:rPr>
          <w:rStyle w:val="default"/>
          <w:rFonts w:cs="FrankRuehl" w:hint="cs"/>
          <w:vanish/>
          <w:sz w:val="22"/>
          <w:szCs w:val="22"/>
          <w:shd w:val="clear" w:color="auto" w:fill="FFFF99"/>
          <w:rtl/>
        </w:rPr>
        <w:t xml:space="preserve"> מכהונתו בכנסת למשך הזמן שהוא נושא את עונש המאסר.</w:t>
      </w:r>
    </w:p>
    <w:p w:rsidR="008B29A4" w:rsidRPr="000B4ECE" w:rsidRDefault="008B29A4" w:rsidP="008B29A4">
      <w:pPr>
        <w:pStyle w:val="P00"/>
        <w:spacing w:before="0"/>
        <w:ind w:left="0" w:right="1134"/>
        <w:rPr>
          <w:rStyle w:val="default"/>
          <w:rFonts w:cs="FrankRuehl"/>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ב1)</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הוראות סעיף זה יחולו גם על חבר הכנסת שהורשע בעבירה כאמור בסעיפים קטנים (א) או (ב) לפני ה</w:t>
      </w:r>
      <w:r w:rsidRPr="000B4ECE">
        <w:rPr>
          <w:rStyle w:val="default"/>
          <w:rFonts w:cs="FrankRuehl"/>
          <w:vanish/>
          <w:sz w:val="22"/>
          <w:szCs w:val="22"/>
          <w:shd w:val="clear" w:color="auto" w:fill="FFFF99"/>
          <w:rtl/>
        </w:rPr>
        <w:t>י</w:t>
      </w:r>
      <w:r w:rsidRPr="000B4ECE">
        <w:rPr>
          <w:rStyle w:val="default"/>
          <w:rFonts w:cs="FrankRuehl" w:hint="cs"/>
          <w:vanish/>
          <w:sz w:val="22"/>
          <w:szCs w:val="22"/>
          <w:shd w:val="clear" w:color="auto" w:fill="FFFF99"/>
          <w:rtl/>
        </w:rPr>
        <w:t>ותו חבר הכנסת.</w:t>
      </w:r>
    </w:p>
    <w:p w:rsidR="008B29A4" w:rsidRDefault="008B29A4" w:rsidP="008B29A4">
      <w:pPr>
        <w:pStyle w:val="P00"/>
        <w:spacing w:before="0"/>
        <w:ind w:left="0" w:right="1134"/>
        <w:rPr>
          <w:rStyle w:val="default"/>
          <w:rFonts w:cs="FrankRuehl" w:hint="cs"/>
          <w:strike/>
          <w:sz w:val="2"/>
          <w:szCs w:val="2"/>
          <w:rtl/>
        </w:rPr>
      </w:pPr>
      <w:r w:rsidRPr="000B4ECE">
        <w:rPr>
          <w:vanish/>
          <w:sz w:val="22"/>
          <w:szCs w:val="22"/>
          <w:shd w:val="clear" w:color="auto" w:fill="FFFF99"/>
          <w:rtl/>
        </w:rPr>
        <w:tab/>
      </w:r>
      <w:r w:rsidRPr="000B4ECE">
        <w:rPr>
          <w:rStyle w:val="default"/>
          <w:rFonts w:cs="FrankRuehl"/>
          <w:strike/>
          <w:vanish/>
          <w:sz w:val="22"/>
          <w:szCs w:val="22"/>
          <w:shd w:val="clear" w:color="auto" w:fill="FFFF99"/>
          <w:rtl/>
        </w:rPr>
        <w:t>(</w:t>
      </w:r>
      <w:r w:rsidRPr="000B4ECE">
        <w:rPr>
          <w:rStyle w:val="default"/>
          <w:rFonts w:cs="FrankRuehl" w:hint="cs"/>
          <w:strike/>
          <w:vanish/>
          <w:sz w:val="22"/>
          <w:szCs w:val="22"/>
          <w:shd w:val="clear" w:color="auto" w:fill="FFFF99"/>
          <w:rtl/>
        </w:rPr>
        <w:t>ג)</w:t>
      </w:r>
      <w:r w:rsidRPr="000B4ECE">
        <w:rPr>
          <w:rStyle w:val="default"/>
          <w:rFonts w:cs="FrankRuehl"/>
          <w:strike/>
          <w:vanish/>
          <w:sz w:val="22"/>
          <w:szCs w:val="22"/>
          <w:shd w:val="clear" w:color="auto" w:fill="FFFF99"/>
          <w:rtl/>
        </w:rPr>
        <w:tab/>
      </w:r>
      <w:r w:rsidRPr="000B4ECE">
        <w:rPr>
          <w:rStyle w:val="default"/>
          <w:rFonts w:cs="FrankRuehl" w:hint="cs"/>
          <w:strike/>
          <w:vanish/>
          <w:sz w:val="22"/>
          <w:szCs w:val="22"/>
          <w:shd w:val="clear" w:color="auto" w:fill="FFFF99"/>
          <w:rtl/>
        </w:rPr>
        <w:t xml:space="preserve">ועדת הכנסת לא תחליט לפי סעיף זה אלא לאחר שניתנה לחבר הכנסת הזדמנות להשמיע את דברו. </w:t>
      </w:r>
      <w:bookmarkEnd w:id="81"/>
    </w:p>
    <w:p w:rsidR="008B29A4" w:rsidRDefault="008B29A4" w:rsidP="008B29A4">
      <w:pPr>
        <w:pStyle w:val="P00"/>
        <w:spacing w:before="72"/>
        <w:ind w:left="0" w:right="1134"/>
        <w:rPr>
          <w:rStyle w:val="default"/>
          <w:rFonts w:cs="FrankRuehl"/>
          <w:rtl/>
        </w:rPr>
      </w:pPr>
      <w:bookmarkStart w:id="82" w:name="Seif52"/>
      <w:bookmarkEnd w:id="82"/>
      <w:r>
        <w:rPr>
          <w:lang w:val="he-IL"/>
        </w:rPr>
        <w:pict>
          <v:rect id="_x0000_s2173" style="position:absolute;left:0;text-align:left;margin-left:464.5pt;margin-top:8.05pt;width:75.05pt;height:36.8pt;z-index:251692544" o:allowincell="f" filled="f" stroked="f" strokecolor="lime" strokeweight=".25pt">
            <v:textbox inset="0,0,0,0">
              <w:txbxContent>
                <w:p w:rsidR="008B29A4" w:rsidRDefault="00E10228" w:rsidP="008B29A4">
                  <w:pPr>
                    <w:spacing w:line="160" w:lineRule="exact"/>
                    <w:jc w:val="left"/>
                    <w:rPr>
                      <w:rFonts w:cs="Miriam"/>
                      <w:szCs w:val="18"/>
                      <w:rtl/>
                    </w:rPr>
                  </w:pPr>
                  <w:r>
                    <w:rPr>
                      <w:rFonts w:cs="Miriam" w:hint="cs"/>
                      <w:szCs w:val="18"/>
                      <w:rtl/>
                    </w:rPr>
                    <w:t>הפסקת חברות בכנסת של שר או סגן שר</w:t>
                  </w:r>
                </w:p>
                <w:p w:rsidR="00E10228" w:rsidRDefault="00E10228" w:rsidP="008B29A4">
                  <w:pPr>
                    <w:spacing w:line="160" w:lineRule="exact"/>
                    <w:jc w:val="left"/>
                    <w:rPr>
                      <w:rFonts w:cs="Miriam"/>
                      <w:noProof/>
                      <w:szCs w:val="18"/>
                      <w:rtl/>
                    </w:rPr>
                  </w:pPr>
                  <w:r>
                    <w:rPr>
                      <w:rFonts w:cs="Miriam" w:hint="cs"/>
                      <w:szCs w:val="18"/>
                      <w:rtl/>
                    </w:rPr>
                    <w:t xml:space="preserve">(תיקון מס' 49) </w:t>
                  </w:r>
                  <w:r>
                    <w:rPr>
                      <w:rFonts w:cs="Miriam"/>
                      <w:szCs w:val="18"/>
                      <w:rtl/>
                    </w:rPr>
                    <w:br/>
                  </w:r>
                  <w:r>
                    <w:rPr>
                      <w:rFonts w:cs="Miriam" w:hint="cs"/>
                      <w:szCs w:val="18"/>
                      <w:rtl/>
                    </w:rPr>
                    <w:t>תש"ף-2020</w:t>
                  </w:r>
                </w:p>
              </w:txbxContent>
            </v:textbox>
            <w10:anchorlock/>
          </v:rect>
        </w:pict>
      </w:r>
      <w:r>
        <w:rPr>
          <w:rStyle w:val="big-number"/>
          <w:rtl/>
        </w:rPr>
        <w:t>42</w:t>
      </w:r>
      <w:r>
        <w:rPr>
          <w:rStyle w:val="default"/>
          <w:rFonts w:cs="FrankRuehl" w:hint="cs"/>
          <w:rtl/>
        </w:rPr>
        <w:t>ג.</w:t>
      </w:r>
      <w:r>
        <w:rPr>
          <w:rStyle w:val="default"/>
          <w:rFonts w:cs="FrankRuehl"/>
          <w:rtl/>
        </w:rPr>
        <w:tab/>
      </w:r>
      <w:r>
        <w:rPr>
          <w:rStyle w:val="default"/>
          <w:rFonts w:cs="FrankRuehl" w:hint="cs"/>
          <w:rtl/>
        </w:rPr>
        <w:t>(</w:t>
      </w:r>
      <w:r w:rsidR="00E10228">
        <w:rPr>
          <w:rStyle w:val="default"/>
          <w:rFonts w:cs="FrankRuehl" w:hint="cs"/>
          <w:rtl/>
        </w:rPr>
        <w:t>א</w:t>
      </w:r>
      <w:r w:rsidR="00E86213">
        <w:rPr>
          <w:rStyle w:val="default"/>
          <w:rFonts w:cs="FrankRuehl" w:hint="cs"/>
          <w:rtl/>
        </w:rPr>
        <w:t>)</w:t>
      </w:r>
      <w:r w:rsidR="00E10228">
        <w:rPr>
          <w:rStyle w:val="default"/>
          <w:rFonts w:cs="FrankRuehl"/>
          <w:rtl/>
        </w:rPr>
        <w:tab/>
      </w:r>
      <w:r w:rsidR="009B7402">
        <w:rPr>
          <w:rStyle w:val="default"/>
          <w:rFonts w:cs="FrankRuehl" w:hint="cs"/>
          <w:rtl/>
        </w:rPr>
        <w:t>חבר הכנסת המכהן כשר או כסגן שר רשאי להפסיק את חברותו בכנסת לפי הוראות סעיף זה; הפסקת חברות כאמור תהיה בהודעה בכתב ליושב ראש הכנסת, בצירוף הסכמתו בכתב של יושב ראש סיעתו של חבר הכנסת, ויחולו עליה הוראות סעיף 40; הוראות סעיף זה לא יחולו על חבר הכנסת המכהן כראש הממשלה, ממלא מקומו, ראש הממשלה החלופי או ראש הממשלה בפועל.</w:t>
      </w:r>
    </w:p>
    <w:p w:rsidR="000B4ECE" w:rsidRPr="000B4ECE" w:rsidRDefault="000B4ECE" w:rsidP="000B4ECE">
      <w:pPr>
        <w:pStyle w:val="P00"/>
        <w:spacing w:before="72"/>
        <w:ind w:left="0" w:right="1134"/>
        <w:rPr>
          <w:rStyle w:val="default"/>
          <w:rFonts w:cs="FrankRuehl"/>
          <w:rtl/>
        </w:rPr>
      </w:pPr>
      <w:r w:rsidRPr="000B4ECE">
        <w:rPr>
          <w:rStyle w:val="default"/>
          <w:rFonts w:cs="FrankRuehl"/>
        </w:rPr>
        <w:pict>
          <v:rect id="_x0000_s2186" style="position:absolute;left:0;text-align:left;margin-left:464.5pt;margin-top:8.05pt;width:75.05pt;height:16pt;z-index:251701760" o:allowincell="f" filled="f" stroked="f" strokecolor="lime" strokeweight=".25pt">
            <v:textbox inset="0,0,0,0">
              <w:txbxContent>
                <w:p w:rsidR="000B4ECE" w:rsidRDefault="000B4ECE" w:rsidP="000B4ECE">
                  <w:pPr>
                    <w:spacing w:line="160" w:lineRule="exact"/>
                    <w:jc w:val="left"/>
                    <w:rPr>
                      <w:rFonts w:cs="Miriam"/>
                      <w:noProof/>
                      <w:szCs w:val="18"/>
                      <w:rtl/>
                    </w:rPr>
                  </w:pPr>
                  <w:r>
                    <w:rPr>
                      <w:rFonts w:cs="Miriam" w:hint="cs"/>
                      <w:szCs w:val="18"/>
                      <w:rtl/>
                    </w:rPr>
                    <w:t>(תיקון מס' 52) תשפ"ג-2023</w:t>
                  </w:r>
                </w:p>
              </w:txbxContent>
            </v:textbox>
            <w10:anchorlock/>
          </v:rect>
        </w:pict>
      </w:r>
      <w:r w:rsidRPr="000B4ECE">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ע</w:t>
      </w:r>
      <w:r w:rsidRPr="000B4ECE">
        <w:rPr>
          <w:rStyle w:val="default"/>
          <w:rFonts w:cs="FrankRuehl" w:hint="cs"/>
          <w:rtl/>
        </w:rPr>
        <w:t>ל אף האמור בסעיף קטן (א), חבר הכנסת המכהן כשר או כסגן שר אינו רשאי להפסיק את חברותו בכנסת לפי סעיף זה בתקופה שמתחילת כהונתה של כנסת חדשה ועד לכינון ממשלה לפי סעיף 13 או 13א(ה) לחוק-יסוד: הממשלה, ומהיום ה-90 שלפני יום הבחירות לכנסת לפי סעיף 9 או מיום היווצרות עילה לקיום בחירות לפי סעיף 34 או 36א או לפי סעיף 11(ב) או 29(ו) לחוק-יסוד: הממשלה, לפי העניין.</w:t>
      </w:r>
    </w:p>
    <w:p w:rsidR="009B7402" w:rsidRDefault="009B7402" w:rsidP="008B29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 הכנסת שמסר הודעה כאמור בסעיף קטן (א), חברותו בכנסת נפסקת כעבור 48 שעות לאחר שההודעה הגיעה לידי יושב ראש הכנסת, זולת אם חזר בו בהודעתו קודם לכן בהודעה בכתב ליושב ראש הכנסת; הסתיימה התקופה האמורה ביום המנוחה, יידחה סיומה ליום שלאחר מכן שאינו יום מנוחה, והכול כפי שייקבע בחוק.</w:t>
      </w:r>
    </w:p>
    <w:p w:rsidR="009B7402" w:rsidRDefault="009B7402" w:rsidP="008B29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נפסקה חברותו בכנסת של שר או סגן שר לפי הוראות סעיף זה, תתחדש חברותו בכנסת שאליה נבחר בהתקיים אחד מאלה, והוא לא יידרש לשוב ולהצהיר אמונים לפי סעיף 15:</w:t>
      </w:r>
    </w:p>
    <w:p w:rsidR="009B7402" w:rsidRDefault="009B7402" w:rsidP="009B740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חדל לכהן כשר או כסגן שר;</w:t>
      </w:r>
    </w:p>
    <w:p w:rsidR="009B7402" w:rsidRDefault="009B7402" w:rsidP="009B740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היה לראש הממשלה או לראש הממשלה החלופי;</w:t>
      </w:r>
    </w:p>
    <w:p w:rsidR="009B7402" w:rsidRDefault="009B7402" w:rsidP="009B740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נקבע לכהן כראש הממשלה בפועל;</w:t>
      </w:r>
    </w:p>
    <w:p w:rsidR="009B7402" w:rsidRDefault="009B7402" w:rsidP="009B740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היה לממלא מקום ראש הממשלה.</w:t>
      </w:r>
    </w:p>
    <w:p w:rsidR="009B7402" w:rsidRDefault="00D07B03" w:rsidP="00AF2DF1">
      <w:pPr>
        <w:pStyle w:val="P00"/>
        <w:spacing w:before="72"/>
        <w:ind w:left="1021" w:right="1134" w:hanging="1021"/>
        <w:rPr>
          <w:rStyle w:val="default"/>
          <w:rFonts w:cs="FrankRuehl"/>
          <w:rtl/>
        </w:rPr>
      </w:pPr>
      <w:r>
        <w:rPr>
          <w:rtl/>
          <w:lang w:val="he-IL"/>
        </w:rPr>
        <w:pict>
          <v:shape id="_x0000_s2183" type="#_x0000_t202" style="position:absolute;left:0;text-align:left;margin-left:470.25pt;margin-top:7.1pt;width:1in;height:16.8pt;z-index:251700736" filled="f" stroked="f">
            <v:textbox inset="1mm,0,1mm,0">
              <w:txbxContent>
                <w:p w:rsidR="00D07B03" w:rsidRDefault="00D07B03" w:rsidP="00D07B03">
                  <w:pPr>
                    <w:spacing w:line="160" w:lineRule="exact"/>
                    <w:jc w:val="left"/>
                    <w:rPr>
                      <w:rFonts w:cs="Miriam"/>
                      <w:noProof/>
                      <w:szCs w:val="18"/>
                      <w:rtl/>
                    </w:rPr>
                  </w:pPr>
                  <w:r>
                    <w:rPr>
                      <w:rFonts w:cs="Miriam" w:hint="cs"/>
                      <w:szCs w:val="18"/>
                      <w:rtl/>
                    </w:rPr>
                    <w:t>(תיקון מס' 51) תשפ"א-2021</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sidR="00AF2DF1">
        <w:rPr>
          <w:rStyle w:val="default"/>
          <w:rFonts w:cs="FrankRuehl" w:hint="cs"/>
          <w:rtl/>
        </w:rPr>
        <w:t>(1)</w:t>
      </w:r>
      <w:r w:rsidR="00AF2DF1">
        <w:rPr>
          <w:rStyle w:val="default"/>
          <w:rFonts w:cs="FrankRuehl"/>
          <w:rtl/>
        </w:rPr>
        <w:tab/>
      </w:r>
      <w:r w:rsidR="00AF2DF1">
        <w:rPr>
          <w:rStyle w:val="default"/>
          <w:rFonts w:cs="FrankRuehl" w:hint="cs"/>
          <w:rtl/>
        </w:rPr>
        <w:t>הוראות אלה יחולו לעניין מספר חברי הכנסת המרבי באותה סיעה שרשאים להפסיק את חברותם בכנסת לפי סעיף זה</w:t>
      </w:r>
      <w:r w:rsidR="009B7402">
        <w:rPr>
          <w:rStyle w:val="default"/>
          <w:rFonts w:cs="FrankRuehl" w:hint="cs"/>
          <w:rtl/>
        </w:rPr>
        <w:t>:</w:t>
      </w:r>
    </w:p>
    <w:p w:rsidR="000B4ECE" w:rsidRPr="000B4ECE" w:rsidRDefault="000B4ECE" w:rsidP="000B4ECE">
      <w:pPr>
        <w:pStyle w:val="P00"/>
        <w:spacing w:before="72"/>
        <w:ind w:left="1474" w:right="1134"/>
        <w:rPr>
          <w:rStyle w:val="default"/>
          <w:rFonts w:cs="FrankRuehl"/>
          <w:rtl/>
        </w:rPr>
      </w:pPr>
      <w:r w:rsidRPr="000B4ECE">
        <w:rPr>
          <w:rStyle w:val="default"/>
          <w:rFonts w:cs="FrankRuehl"/>
        </w:rPr>
        <w:pict>
          <v:rect id="_x0000_s2188" style="position:absolute;left:0;text-align:left;margin-left:464.5pt;margin-top:8.05pt;width:75.05pt;height:16pt;z-index:251703808" o:allowincell="f" filled="f" stroked="f" strokecolor="lime" strokeweight=".25pt">
            <v:textbox inset="0,0,0,0">
              <w:txbxContent>
                <w:p w:rsidR="000B4ECE" w:rsidRDefault="000B4ECE" w:rsidP="000B4ECE">
                  <w:pPr>
                    <w:spacing w:line="160" w:lineRule="exact"/>
                    <w:jc w:val="left"/>
                    <w:rPr>
                      <w:rFonts w:cs="Miriam"/>
                      <w:noProof/>
                      <w:szCs w:val="18"/>
                      <w:rtl/>
                    </w:rPr>
                  </w:pPr>
                  <w:r>
                    <w:rPr>
                      <w:rFonts w:cs="Miriam" w:hint="cs"/>
                      <w:szCs w:val="18"/>
                      <w:rtl/>
                    </w:rPr>
                    <w:t>(תיקון מס' 52) תשפ"ג-2023</w:t>
                  </w:r>
                </w:p>
              </w:txbxContent>
            </v:textbox>
            <w10:anchorlock/>
          </v:rect>
        </w:pict>
      </w:r>
      <w:r>
        <w:rPr>
          <w:rStyle w:val="default"/>
          <w:rFonts w:cs="FrankRuehl" w:hint="cs"/>
          <w:rtl/>
        </w:rPr>
        <w:t>(א)</w:t>
      </w:r>
      <w:r w:rsidRPr="000B4ECE">
        <w:rPr>
          <w:rStyle w:val="default"/>
          <w:rFonts w:cs="FrankRuehl"/>
          <w:rtl/>
        </w:rPr>
        <w:tab/>
      </w:r>
      <w:r w:rsidRPr="000B4ECE">
        <w:rPr>
          <w:rStyle w:val="default"/>
          <w:rFonts w:cs="FrankRuehl" w:hint="cs"/>
          <w:rtl/>
        </w:rPr>
        <w:t xml:space="preserve">מנתה הסיעה בין חבר כנסת אחד לשלושה חברי הכנסת </w:t>
      </w:r>
      <w:r w:rsidRPr="000B4ECE">
        <w:rPr>
          <w:rStyle w:val="default"/>
          <w:rFonts w:cs="FrankRuehl"/>
          <w:rtl/>
        </w:rPr>
        <w:t>–</w:t>
      </w:r>
      <w:r w:rsidRPr="000B4ECE">
        <w:rPr>
          <w:rStyle w:val="default"/>
          <w:rFonts w:cs="FrankRuehl" w:hint="cs"/>
          <w:rtl/>
        </w:rPr>
        <w:t xml:space="preserve"> רשאי להפסיק את חברותם מחצית מחברי הסיעה; תוצאת חישוב כאמור שאינה מספר שלם תעוגל למספר השלם הגבוה הקרוב;</w:t>
      </w:r>
    </w:p>
    <w:p w:rsidR="000B4ECE" w:rsidRPr="000B4ECE" w:rsidRDefault="000B4ECE" w:rsidP="000B4ECE">
      <w:pPr>
        <w:pStyle w:val="P00"/>
        <w:spacing w:before="72"/>
        <w:ind w:left="1474" w:right="1134"/>
        <w:rPr>
          <w:rStyle w:val="default"/>
          <w:rFonts w:cs="FrankRuehl"/>
          <w:rtl/>
        </w:rPr>
      </w:pPr>
      <w:r w:rsidRPr="000B4ECE">
        <w:rPr>
          <w:rStyle w:val="default"/>
          <w:rFonts w:cs="FrankRuehl"/>
        </w:rPr>
        <w:pict>
          <v:rect id="_x0000_s2187" style="position:absolute;left:0;text-align:left;margin-left:464.5pt;margin-top:8.05pt;width:75.05pt;height:16pt;z-index:251702784" o:allowincell="f" filled="f" stroked="f" strokecolor="lime" strokeweight=".25pt">
            <v:textbox inset="0,0,0,0">
              <w:txbxContent>
                <w:p w:rsidR="000B4ECE" w:rsidRDefault="000B4ECE" w:rsidP="000B4ECE">
                  <w:pPr>
                    <w:spacing w:line="160" w:lineRule="exact"/>
                    <w:jc w:val="left"/>
                    <w:rPr>
                      <w:rFonts w:cs="Miriam"/>
                      <w:noProof/>
                      <w:szCs w:val="18"/>
                      <w:rtl/>
                    </w:rPr>
                  </w:pPr>
                  <w:r>
                    <w:rPr>
                      <w:rFonts w:cs="Miriam" w:hint="cs"/>
                      <w:szCs w:val="18"/>
                      <w:rtl/>
                    </w:rPr>
                    <w:t>(תיקון מס' 52) תשפ"ג-2023</w:t>
                  </w:r>
                </w:p>
              </w:txbxContent>
            </v:textbox>
            <w10:anchorlock/>
          </v:rect>
        </w:pict>
      </w:r>
      <w:r>
        <w:rPr>
          <w:rStyle w:val="default"/>
          <w:rFonts w:cs="FrankRuehl" w:hint="cs"/>
          <w:rtl/>
        </w:rPr>
        <w:t>(א1)</w:t>
      </w:r>
      <w:r w:rsidRPr="000B4ECE">
        <w:rPr>
          <w:rStyle w:val="default"/>
          <w:rFonts w:cs="FrankRuehl"/>
          <w:rtl/>
        </w:rPr>
        <w:tab/>
      </w:r>
      <w:r w:rsidRPr="000B4ECE">
        <w:rPr>
          <w:rStyle w:val="default"/>
          <w:rFonts w:cs="FrankRuehl" w:hint="cs"/>
          <w:rtl/>
        </w:rPr>
        <w:t xml:space="preserve">מנתה הסיעה בין ארבעה לשישה חברי הכנסת </w:t>
      </w:r>
      <w:r w:rsidRPr="000B4ECE">
        <w:rPr>
          <w:rStyle w:val="default"/>
          <w:rFonts w:cs="FrankRuehl"/>
          <w:rtl/>
        </w:rPr>
        <w:t>–</w:t>
      </w:r>
      <w:r w:rsidRPr="000B4ECE">
        <w:rPr>
          <w:rStyle w:val="default"/>
          <w:rFonts w:cs="FrankRuehl" w:hint="cs"/>
          <w:rtl/>
        </w:rPr>
        <w:t xml:space="preserve"> רשאים להפסיק את חברותם שלושה חברי הכנסת;</w:t>
      </w:r>
    </w:p>
    <w:p w:rsidR="00AF2DF1" w:rsidRDefault="00AF2DF1" w:rsidP="00AF2DF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מנתה הסיעה בין שבעה לתשעה חברי הכנסת </w:t>
      </w:r>
      <w:r>
        <w:rPr>
          <w:rStyle w:val="default"/>
          <w:rFonts w:cs="FrankRuehl"/>
          <w:rtl/>
        </w:rPr>
        <w:t>–</w:t>
      </w:r>
      <w:r>
        <w:rPr>
          <w:rStyle w:val="default"/>
          <w:rFonts w:cs="FrankRuehl" w:hint="cs"/>
          <w:rtl/>
        </w:rPr>
        <w:t xml:space="preserve"> רשאים להפסיק את חברותם ארבעה חברי הכנסת;</w:t>
      </w:r>
    </w:p>
    <w:p w:rsidR="00AF2DF1" w:rsidRDefault="000B4ECE" w:rsidP="000B4ECE">
      <w:pPr>
        <w:pStyle w:val="P00"/>
        <w:spacing w:before="72"/>
        <w:ind w:left="1474" w:right="1134"/>
        <w:rPr>
          <w:rStyle w:val="default"/>
          <w:rFonts w:cs="FrankRuehl"/>
          <w:rtl/>
        </w:rPr>
      </w:pPr>
      <w:r w:rsidRPr="000B4ECE">
        <w:rPr>
          <w:rStyle w:val="default"/>
          <w:rFonts w:cs="FrankRuehl"/>
        </w:rPr>
        <w:pict>
          <v:rect id="_x0000_s2189" style="position:absolute;left:0;text-align:left;margin-left:464.5pt;margin-top:8.05pt;width:75.05pt;height:16pt;z-index:251704832" o:allowincell="f" filled="f" stroked="f" strokecolor="lime" strokeweight=".25pt">
            <v:textbox inset="0,0,0,0">
              <w:txbxContent>
                <w:p w:rsidR="000B4ECE" w:rsidRDefault="000B4ECE" w:rsidP="000B4ECE">
                  <w:pPr>
                    <w:spacing w:line="160" w:lineRule="exact"/>
                    <w:jc w:val="left"/>
                    <w:rPr>
                      <w:rFonts w:cs="Miriam"/>
                      <w:noProof/>
                      <w:szCs w:val="18"/>
                      <w:rtl/>
                    </w:rPr>
                  </w:pPr>
                  <w:r>
                    <w:rPr>
                      <w:rFonts w:cs="Miriam" w:hint="cs"/>
                      <w:szCs w:val="18"/>
                      <w:rtl/>
                    </w:rPr>
                    <w:t>(תיקון מס' 52) תשפ"ג-2023</w:t>
                  </w:r>
                </w:p>
              </w:txbxContent>
            </v:textbox>
            <w10:anchorlock/>
          </v:rect>
        </w:pict>
      </w:r>
      <w:r>
        <w:rPr>
          <w:rStyle w:val="default"/>
          <w:rFonts w:cs="FrankRuehl" w:hint="cs"/>
          <w:rtl/>
        </w:rPr>
        <w:t>(ג)</w:t>
      </w:r>
      <w:r w:rsidRPr="000B4ECE">
        <w:rPr>
          <w:rStyle w:val="default"/>
          <w:rFonts w:cs="FrankRuehl"/>
          <w:rtl/>
        </w:rPr>
        <w:tab/>
      </w:r>
      <w:r w:rsidR="00AF2DF1">
        <w:rPr>
          <w:rStyle w:val="default"/>
          <w:rFonts w:cs="FrankRuehl" w:hint="cs"/>
          <w:rtl/>
        </w:rPr>
        <w:t xml:space="preserve">מנתה הסיעה </w:t>
      </w:r>
      <w:r w:rsidRPr="000B4ECE">
        <w:rPr>
          <w:rStyle w:val="default"/>
          <w:rFonts w:cs="FrankRuehl" w:hint="cs"/>
          <w:rtl/>
        </w:rPr>
        <w:t xml:space="preserve">בין עשרה לשבעה עשר חברי הכנסת </w:t>
      </w:r>
      <w:r w:rsidR="00AF2DF1">
        <w:rPr>
          <w:rStyle w:val="default"/>
          <w:rFonts w:cs="FrankRuehl"/>
          <w:rtl/>
        </w:rPr>
        <w:t>–</w:t>
      </w:r>
      <w:r w:rsidR="00AF2DF1">
        <w:rPr>
          <w:rStyle w:val="default"/>
          <w:rFonts w:cs="FrankRuehl" w:hint="cs"/>
          <w:rtl/>
        </w:rPr>
        <w:t xml:space="preserve"> רשאים להפסיק את חברותם חמישה חברי הכנסת;</w:t>
      </w:r>
    </w:p>
    <w:p w:rsidR="000B4ECE" w:rsidRPr="000B4ECE" w:rsidRDefault="000B4ECE" w:rsidP="000B4ECE">
      <w:pPr>
        <w:pStyle w:val="P00"/>
        <w:spacing w:before="72"/>
        <w:ind w:left="1474" w:right="1134"/>
        <w:rPr>
          <w:rStyle w:val="default"/>
          <w:rFonts w:cs="FrankRuehl" w:hint="cs"/>
          <w:rtl/>
        </w:rPr>
      </w:pPr>
      <w:r w:rsidRPr="000B4ECE">
        <w:rPr>
          <w:rStyle w:val="default"/>
          <w:rFonts w:cs="FrankRuehl"/>
        </w:rPr>
        <w:pict>
          <v:rect id="_x0000_s2190" style="position:absolute;left:0;text-align:left;margin-left:464.5pt;margin-top:8.05pt;width:75.05pt;height:16pt;z-index:251705856" o:allowincell="f" filled="f" stroked="f" strokecolor="lime" strokeweight=".25pt">
            <v:textbox inset="0,0,0,0">
              <w:txbxContent>
                <w:p w:rsidR="000B4ECE" w:rsidRDefault="000B4ECE" w:rsidP="000B4ECE">
                  <w:pPr>
                    <w:spacing w:line="160" w:lineRule="exact"/>
                    <w:jc w:val="left"/>
                    <w:rPr>
                      <w:rFonts w:cs="Miriam"/>
                      <w:noProof/>
                      <w:szCs w:val="18"/>
                      <w:rtl/>
                    </w:rPr>
                  </w:pPr>
                  <w:r>
                    <w:rPr>
                      <w:rFonts w:cs="Miriam" w:hint="cs"/>
                      <w:szCs w:val="18"/>
                      <w:rtl/>
                    </w:rPr>
                    <w:t>(תיקון מס' 52) תשפ"ג-2023</w:t>
                  </w:r>
                </w:p>
              </w:txbxContent>
            </v:textbox>
            <w10:anchorlock/>
          </v:rect>
        </w:pict>
      </w:r>
      <w:r>
        <w:rPr>
          <w:rStyle w:val="default"/>
          <w:rFonts w:cs="FrankRuehl" w:hint="cs"/>
          <w:rtl/>
        </w:rPr>
        <w:t>(ד)</w:t>
      </w:r>
      <w:r w:rsidRPr="000B4ECE">
        <w:rPr>
          <w:rStyle w:val="default"/>
          <w:rFonts w:cs="FrankRuehl"/>
          <w:rtl/>
        </w:rPr>
        <w:tab/>
      </w:r>
      <w:r w:rsidRPr="000B4ECE">
        <w:rPr>
          <w:rStyle w:val="default"/>
          <w:rFonts w:cs="FrankRuehl" w:hint="cs"/>
          <w:rtl/>
        </w:rPr>
        <w:t xml:space="preserve">מנתה הסיעה שמונה עשר חברי הכנסת לפחות </w:t>
      </w:r>
      <w:r w:rsidRPr="000B4ECE">
        <w:rPr>
          <w:rStyle w:val="default"/>
          <w:rFonts w:cs="FrankRuehl"/>
          <w:rtl/>
        </w:rPr>
        <w:t>–</w:t>
      </w:r>
      <w:r w:rsidRPr="000B4ECE">
        <w:rPr>
          <w:rStyle w:val="default"/>
          <w:rFonts w:cs="FrankRuehl" w:hint="cs"/>
          <w:rtl/>
        </w:rPr>
        <w:t xml:space="preserve"> רשאים להפסיק את חברותם שליש מחברי הסיעה; תוצאת חישוב כאמור שאינה מספק שלם תעוגל למספר השלם הגבוה הקרוב;</w:t>
      </w:r>
    </w:p>
    <w:p w:rsidR="00AF2DF1" w:rsidRDefault="00AF2DF1" w:rsidP="00AF2DF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בשינוי מספר חברי סיעה, ובכלל זה בשל התפלגות או מיזוג עם סיעה אחרת, כדי להשפיע על הפסקת החברות בכנסת של חבר הכנסת שנעשתה לפני שינוי כאמור.</w:t>
      </w:r>
    </w:p>
    <w:p w:rsidR="00635271" w:rsidRDefault="00635271" w:rsidP="008B29A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נפסקה חברותו בכנסת של חבר הכנסת לפי סעיף זה והתחדשה חברותו בכנסת משום שחדל לכהן כשר או שחדל לכהן כסגן שר שלא בנסיבות המנויות בסעיף 26(2) לחוק-יסוד: הממשלה, לא תיפסק שוב חברותו בכנסת לפי הוראות סעיף זה בתקופת כהונתה של אותה הכנסת.</w:t>
      </w:r>
    </w:p>
    <w:p w:rsidR="00635271" w:rsidRDefault="00635271" w:rsidP="00635271">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על אף האמור בסעיף קטן (ג), שר או סגן שר שהפסיק את חברותו בכנסת לפי סעיף זה וחבר הכנסת שהוא שר או סגן שר החברים באותה סיעה רשאים להודיע ליושב ראש הכנסת בהודעה משותפת בכתב, בצירוף הסכמתו בכתב של יושב ראש סיעתם, על חידוש חברותו בכנסת של השר או סגן השר שחברותו נפסקה ועל הפסקת חברותו של חבר הכנסת האחר באותו מועד (בחוק-יסוד זה </w:t>
      </w:r>
      <w:r>
        <w:rPr>
          <w:rStyle w:val="default"/>
          <w:rFonts w:cs="FrankRuehl"/>
          <w:rtl/>
        </w:rPr>
        <w:t>–</w:t>
      </w:r>
      <w:r>
        <w:rPr>
          <w:rStyle w:val="default"/>
          <w:rFonts w:cs="FrankRuehl" w:hint="cs"/>
          <w:rtl/>
        </w:rPr>
        <w:t xml:space="preserve"> הודעת החלפה);</w:t>
      </w:r>
    </w:p>
    <w:p w:rsidR="00635271" w:rsidRDefault="00635271" w:rsidP="0063527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חידוש החברות והפסקת החברות בכנסת בהתאם להודעת החלפה יחולו הוראות סעיף קטן (ב), בשינויים המחויבים, אולם חזרה מהודעת ההחלפה תהיה רק בהודעה משותפת בכתב של מגישי הודעת ההחלפה ליושב ראש הכנסת;</w:t>
      </w:r>
    </w:p>
    <w:p w:rsidR="00635271" w:rsidRDefault="00635271" w:rsidP="0063527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ימסור חבר הכנסת שחברותו בכנסת נתחדשה לפי פסקה (1) הודעת החלפה נוספת בתקופת כהונתה של אותה הכנסת.</w:t>
      </w:r>
    </w:p>
    <w:p w:rsidR="000B4ECE" w:rsidRPr="000B4ECE" w:rsidRDefault="000B4ECE" w:rsidP="000B4ECE">
      <w:pPr>
        <w:pStyle w:val="P00"/>
        <w:spacing w:before="72"/>
        <w:ind w:left="0" w:right="1134"/>
        <w:rPr>
          <w:rStyle w:val="default"/>
          <w:rFonts w:cs="FrankRuehl"/>
          <w:rtl/>
        </w:rPr>
      </w:pPr>
      <w:r w:rsidRPr="000B4ECE">
        <w:rPr>
          <w:rStyle w:val="default"/>
          <w:rFonts w:cs="FrankRuehl"/>
        </w:rPr>
        <w:pict>
          <v:rect id="_x0000_s2191" style="position:absolute;left:0;text-align:left;margin-left:464.5pt;margin-top:8.05pt;width:75.05pt;height:16pt;z-index:251706880" o:allowincell="f" filled="f" stroked="f" strokecolor="lime" strokeweight=".25pt">
            <v:textbox inset="0,0,0,0">
              <w:txbxContent>
                <w:p w:rsidR="000B4ECE" w:rsidRDefault="000B4ECE" w:rsidP="000B4ECE">
                  <w:pPr>
                    <w:spacing w:line="160" w:lineRule="exact"/>
                    <w:jc w:val="left"/>
                    <w:rPr>
                      <w:rFonts w:cs="Miriam"/>
                      <w:noProof/>
                      <w:szCs w:val="18"/>
                      <w:rtl/>
                    </w:rPr>
                  </w:pPr>
                  <w:r>
                    <w:rPr>
                      <w:rFonts w:cs="Miriam" w:hint="cs"/>
                      <w:szCs w:val="18"/>
                      <w:rtl/>
                    </w:rPr>
                    <w:t>(תיקון מס' 52) תשפ"ג-2023</w:t>
                  </w:r>
                </w:p>
              </w:txbxContent>
            </v:textbox>
            <w10:anchorlock/>
          </v:rect>
        </w:pict>
      </w:r>
      <w:r w:rsidRPr="000B4ECE">
        <w:rPr>
          <w:rStyle w:val="default"/>
          <w:rFonts w:cs="FrankRuehl"/>
          <w:rtl/>
        </w:rPr>
        <w:tab/>
      </w:r>
      <w:r>
        <w:rPr>
          <w:rStyle w:val="default"/>
          <w:rFonts w:cs="FrankRuehl"/>
          <w:rtl/>
        </w:rPr>
        <w:t>(</w:t>
      </w:r>
      <w:r>
        <w:rPr>
          <w:rStyle w:val="default"/>
          <w:rFonts w:cs="FrankRuehl" w:hint="cs"/>
          <w:rtl/>
        </w:rPr>
        <w:t>ז)</w:t>
      </w:r>
      <w:r>
        <w:rPr>
          <w:rStyle w:val="default"/>
          <w:rFonts w:cs="FrankRuehl"/>
          <w:rtl/>
        </w:rPr>
        <w:tab/>
      </w:r>
      <w:r w:rsidRPr="000B4ECE">
        <w:rPr>
          <w:rStyle w:val="default"/>
          <w:rFonts w:cs="FrankRuehl" w:hint="cs"/>
          <w:rtl/>
        </w:rPr>
        <w:t>שר או סגן שר שהפסיק את חברותו בכנסת לפי סעיף זה והגיש כתב התפטרות לפי סעיף 22(א) או 26(1) לחוק-יסוד: הממשלה, או שנמסר לידיו כתב העברה מכהונה לפי סעיף 22(ב), 26(3), 43ד(ב) או 43ה(ב) לחוק-יסוד: הממשלה, לפי העניין, רשאי להודיע ליושב ראש הכנסת בסמוך לאחר מועד ההגשה או המסירה כאמור כי לא תתחדש חברותו בכנסת, ויראו אותו כמי שהתפטר מהכנסת במועד הפסקת כהונתו בממשלה; על הודעה ליושב ראש הכנסת כאמור בסעיף קטן זה יחולו הוראות סעיף 40, בשינויים המחויבים.</w:t>
      </w:r>
    </w:p>
    <w:p w:rsidR="00E86213" w:rsidRPr="000B4ECE" w:rsidRDefault="00E86213" w:rsidP="00E86213">
      <w:pPr>
        <w:pStyle w:val="P00"/>
        <w:spacing w:before="0"/>
        <w:ind w:left="0" w:right="1134"/>
        <w:rPr>
          <w:rStyle w:val="default"/>
          <w:rFonts w:cs="FrankRuehl" w:hint="cs"/>
          <w:vanish/>
          <w:color w:val="FF0000"/>
          <w:szCs w:val="20"/>
          <w:shd w:val="clear" w:color="auto" w:fill="FFFF99"/>
          <w:rtl/>
        </w:rPr>
      </w:pPr>
      <w:bookmarkStart w:id="83" w:name="Rov101"/>
      <w:r w:rsidRPr="000B4ECE">
        <w:rPr>
          <w:rStyle w:val="default"/>
          <w:rFonts w:cs="FrankRuehl" w:hint="cs"/>
          <w:vanish/>
          <w:color w:val="FF0000"/>
          <w:szCs w:val="20"/>
          <w:shd w:val="clear" w:color="auto" w:fill="FFFF99"/>
          <w:rtl/>
        </w:rPr>
        <w:t>בתקופת כהונתה של הכנסת ה-20 עד יום 30.4.2019</w:t>
      </w:r>
    </w:p>
    <w:p w:rsidR="00E86213" w:rsidRPr="000B4ECE" w:rsidRDefault="00E86213" w:rsidP="00E86213">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42 הוראת שעה</w:t>
      </w:r>
    </w:p>
    <w:p w:rsidR="00E86213" w:rsidRPr="000B4ECE" w:rsidRDefault="00E86213" w:rsidP="00E86213">
      <w:pPr>
        <w:pStyle w:val="P00"/>
        <w:spacing w:before="0"/>
        <w:ind w:left="0" w:right="1134"/>
        <w:rPr>
          <w:rStyle w:val="default"/>
          <w:rFonts w:cs="FrankRuehl" w:hint="cs"/>
          <w:vanish/>
          <w:szCs w:val="20"/>
          <w:shd w:val="clear" w:color="auto" w:fill="FFFF99"/>
          <w:rtl/>
        </w:rPr>
      </w:pPr>
      <w:hyperlink r:id="rId148" w:history="1">
        <w:r w:rsidRPr="000B4ECE">
          <w:rPr>
            <w:rStyle w:val="Hyperlink"/>
            <w:rFonts w:hint="cs"/>
            <w:vanish/>
            <w:szCs w:val="20"/>
            <w:shd w:val="clear" w:color="auto" w:fill="FFFF99"/>
            <w:rtl/>
          </w:rPr>
          <w:t>ס"ח תשע"ה מס' 2500</w:t>
        </w:r>
      </w:hyperlink>
      <w:r w:rsidRPr="000B4ECE">
        <w:rPr>
          <w:rStyle w:val="default"/>
          <w:rFonts w:cs="FrankRuehl" w:hint="cs"/>
          <w:vanish/>
          <w:szCs w:val="20"/>
          <w:shd w:val="clear" w:color="auto" w:fill="FFFF99"/>
          <w:rtl/>
        </w:rPr>
        <w:t xml:space="preserve"> מיום 6.8.2015 עמ' 248 (</w:t>
      </w:r>
      <w:hyperlink r:id="rId149" w:history="1">
        <w:r w:rsidRPr="000B4ECE">
          <w:rPr>
            <w:rStyle w:val="Hyperlink"/>
            <w:rFonts w:hint="cs"/>
            <w:vanish/>
            <w:szCs w:val="20"/>
            <w:shd w:val="clear" w:color="auto" w:fill="FFFF99"/>
            <w:rtl/>
          </w:rPr>
          <w:t>ה"ח 940</w:t>
        </w:r>
      </w:hyperlink>
      <w:r w:rsidRPr="000B4ECE">
        <w:rPr>
          <w:rStyle w:val="default"/>
          <w:rFonts w:cs="FrankRuehl" w:hint="cs"/>
          <w:vanish/>
          <w:szCs w:val="20"/>
          <w:shd w:val="clear" w:color="auto" w:fill="FFFF99"/>
          <w:rtl/>
        </w:rPr>
        <w:t>)</w:t>
      </w:r>
    </w:p>
    <w:p w:rsidR="00E86213" w:rsidRPr="000B4ECE" w:rsidRDefault="00E86213" w:rsidP="00E86213">
      <w:pPr>
        <w:pStyle w:val="P00"/>
        <w:spacing w:before="0"/>
        <w:ind w:left="0" w:right="1134"/>
        <w:rPr>
          <w:rStyle w:val="default"/>
          <w:rFonts w:cs="FrankRuehl"/>
          <w:vanish/>
          <w:szCs w:val="20"/>
          <w:shd w:val="clear" w:color="auto" w:fill="FFFF99"/>
          <w:rtl/>
        </w:rPr>
      </w:pPr>
      <w:r w:rsidRPr="000B4ECE">
        <w:rPr>
          <w:rStyle w:val="default"/>
          <w:rFonts w:cs="FrankRuehl" w:hint="cs"/>
          <w:b/>
          <w:bCs/>
          <w:vanish/>
          <w:szCs w:val="20"/>
          <w:shd w:val="clear" w:color="auto" w:fill="FFFF99"/>
          <w:rtl/>
        </w:rPr>
        <w:t>הוספת סעיף 42ג</w:t>
      </w:r>
    </w:p>
    <w:p w:rsidR="00E86213" w:rsidRPr="000B4ECE" w:rsidRDefault="00E86213" w:rsidP="00E86213">
      <w:pPr>
        <w:pStyle w:val="P00"/>
        <w:ind w:left="0" w:right="1134"/>
        <w:rPr>
          <w:rStyle w:val="default"/>
          <w:rFonts w:cs="FrankRuehl"/>
          <w:vanish/>
          <w:szCs w:val="20"/>
          <w:shd w:val="clear" w:color="auto" w:fill="FFFF99"/>
          <w:rtl/>
        </w:rPr>
      </w:pPr>
      <w:r w:rsidRPr="000B4ECE">
        <w:rPr>
          <w:rStyle w:val="default"/>
          <w:rFonts w:cs="FrankRuehl" w:hint="cs"/>
          <w:vanish/>
          <w:szCs w:val="20"/>
          <w:shd w:val="clear" w:color="auto" w:fill="FFFF99"/>
          <w:rtl/>
        </w:rPr>
        <w:t>הנוסח:</w:t>
      </w:r>
    </w:p>
    <w:p w:rsidR="00E86213" w:rsidRPr="000B4ECE" w:rsidRDefault="00E86213" w:rsidP="00E86213">
      <w:pPr>
        <w:pStyle w:val="P00"/>
        <w:spacing w:before="20"/>
        <w:ind w:left="0" w:right="1134"/>
        <w:rPr>
          <w:rStyle w:val="default"/>
          <w:rFonts w:ascii="Miriam" w:hAnsi="Miriam" w:cs="Miriam"/>
          <w:vanish/>
          <w:sz w:val="16"/>
          <w:szCs w:val="16"/>
          <w:shd w:val="clear" w:color="auto" w:fill="FFFF99"/>
          <w:rtl/>
        </w:rPr>
      </w:pPr>
      <w:r w:rsidRPr="000B4ECE">
        <w:rPr>
          <w:rStyle w:val="default"/>
          <w:rFonts w:ascii="Miriam" w:hAnsi="Miriam" w:cs="Miriam"/>
          <w:vanish/>
          <w:sz w:val="16"/>
          <w:szCs w:val="16"/>
          <w:shd w:val="clear" w:color="auto" w:fill="FFFF99"/>
          <w:rtl/>
        </w:rPr>
        <w:t>הפסקת חברות בכנסת של שר או סגן שר</w:t>
      </w:r>
    </w:p>
    <w:p w:rsidR="00E86213" w:rsidRPr="000B4ECE" w:rsidRDefault="00E86213" w:rsidP="00AD35F8">
      <w:pPr>
        <w:pStyle w:val="P00"/>
        <w:spacing w:before="0"/>
        <w:ind w:left="0" w:right="1134"/>
        <w:rPr>
          <w:rStyle w:val="default"/>
          <w:rFonts w:cs="FrankRuehl" w:hint="cs"/>
          <w:vanish/>
          <w:sz w:val="16"/>
          <w:szCs w:val="22"/>
          <w:shd w:val="clear" w:color="auto" w:fill="FFFF99"/>
          <w:rtl/>
        </w:rPr>
      </w:pPr>
      <w:r w:rsidRPr="000B4ECE">
        <w:rPr>
          <w:rStyle w:val="default"/>
          <w:rFonts w:cs="FrankRuehl"/>
          <w:vanish/>
          <w:sz w:val="16"/>
          <w:szCs w:val="22"/>
          <w:shd w:val="clear" w:color="auto" w:fill="FFFF99"/>
          <w:rtl/>
        </w:rPr>
        <w:t>42</w:t>
      </w:r>
      <w:r w:rsidRPr="000B4ECE">
        <w:rPr>
          <w:rStyle w:val="default"/>
          <w:rFonts w:cs="FrankRuehl" w:hint="cs"/>
          <w:vanish/>
          <w:sz w:val="16"/>
          <w:szCs w:val="22"/>
          <w:shd w:val="clear" w:color="auto" w:fill="FFFF99"/>
          <w:rtl/>
        </w:rPr>
        <w:t>ג.</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(א)</w:t>
      </w:r>
      <w:r w:rsidRPr="000B4ECE">
        <w:rPr>
          <w:rStyle w:val="default"/>
          <w:rFonts w:cs="FrankRuehl"/>
          <w:vanish/>
          <w:sz w:val="16"/>
          <w:szCs w:val="22"/>
          <w:shd w:val="clear" w:color="auto" w:fill="FFFF99"/>
          <w:rtl/>
        </w:rPr>
        <w:tab/>
        <w:t xml:space="preserve">חבר הכנסת </w:t>
      </w:r>
      <w:r w:rsidRPr="000B4ECE">
        <w:rPr>
          <w:rStyle w:val="default"/>
          <w:rFonts w:cs="FrankRuehl" w:hint="cs"/>
          <w:vanish/>
          <w:sz w:val="16"/>
          <w:szCs w:val="22"/>
          <w:shd w:val="clear" w:color="auto" w:fill="FFFF99"/>
          <w:rtl/>
        </w:rPr>
        <w:t>המכהן כשר או כסגן שר רשאי להפסיק את חברותו בכנסת לפי הוראות סעיף זה; הפסקת חברות כאמור תהיה בהודעה בכתב ליושב ראש הכנסת, ויחולו עליה הוראות סעיף 40; הוראות סעיף זה לא יחולו על חבר הכנסת המכהן כראש הממשלה, ממלא מקומו, או ראש הממשלה בפועל</w:t>
      </w:r>
      <w:r w:rsidRPr="000B4ECE">
        <w:rPr>
          <w:rStyle w:val="default"/>
          <w:rFonts w:cs="FrankRuehl"/>
          <w:vanish/>
          <w:sz w:val="16"/>
          <w:szCs w:val="22"/>
          <w:shd w:val="clear" w:color="auto" w:fill="FFFF99"/>
          <w:rtl/>
        </w:rPr>
        <w:t>.</w:t>
      </w:r>
    </w:p>
    <w:p w:rsidR="008B29A4" w:rsidRPr="000B4ECE" w:rsidRDefault="008B29A4" w:rsidP="00AD35F8">
      <w:pPr>
        <w:pStyle w:val="P00"/>
        <w:spacing w:before="0"/>
        <w:ind w:left="0" w:right="1134"/>
        <w:rPr>
          <w:rStyle w:val="default"/>
          <w:rFonts w:cs="FrankRuehl" w:hint="cs"/>
          <w:vanish/>
          <w:sz w:val="16"/>
          <w:szCs w:val="22"/>
          <w:shd w:val="clear" w:color="auto" w:fill="FFFF99"/>
          <w:rtl/>
        </w:rPr>
      </w:pPr>
      <w:r w:rsidRPr="000B4ECE">
        <w:rPr>
          <w:rStyle w:val="default"/>
          <w:rFonts w:cs="FrankRuehl" w:hint="cs"/>
          <w:vanish/>
          <w:sz w:val="16"/>
          <w:szCs w:val="22"/>
          <w:shd w:val="clear" w:color="auto" w:fill="FFFF99"/>
          <w:rtl/>
        </w:rPr>
        <w:tab/>
        <w:t>(ב)</w:t>
      </w:r>
      <w:r w:rsidRPr="000B4ECE">
        <w:rPr>
          <w:rStyle w:val="default"/>
          <w:rFonts w:cs="FrankRuehl" w:hint="cs"/>
          <w:vanish/>
          <w:sz w:val="16"/>
          <w:szCs w:val="22"/>
          <w:shd w:val="clear" w:color="auto" w:fill="FFFF99"/>
          <w:rtl/>
        </w:rPr>
        <w:tab/>
        <w:t>חבר הכנסת שמסר הודעה כאמור בסעיף קטן (א), חברותו בכנסת נפסקת כעבור 48 שעות לאחר שההודעה הגיעה לידי יושב ראש הכנסת, זולת אם חזר בו מהודעתו קודם לכן בהודעה בכתב ליושב ראש הכנסת; הסתיימה התקופה האמורה ביום מנוחה, יידחה סיומה ליום שלאחר מכן שאינו יום מנוחה, והכול כפי שייקבע בחוק.</w:t>
      </w:r>
    </w:p>
    <w:p w:rsidR="008B29A4" w:rsidRPr="000B4ECE" w:rsidRDefault="008B29A4" w:rsidP="00AD35F8">
      <w:pPr>
        <w:pStyle w:val="P00"/>
        <w:spacing w:before="0"/>
        <w:ind w:left="0" w:right="1134"/>
        <w:rPr>
          <w:rStyle w:val="default"/>
          <w:rFonts w:cs="FrankRuehl" w:hint="cs"/>
          <w:vanish/>
          <w:sz w:val="16"/>
          <w:szCs w:val="22"/>
          <w:shd w:val="clear" w:color="auto" w:fill="FFFF99"/>
          <w:rtl/>
        </w:rPr>
      </w:pPr>
      <w:r w:rsidRPr="000B4ECE">
        <w:rPr>
          <w:rStyle w:val="default"/>
          <w:rFonts w:cs="FrankRuehl" w:hint="cs"/>
          <w:vanish/>
          <w:sz w:val="16"/>
          <w:szCs w:val="22"/>
          <w:shd w:val="clear" w:color="auto" w:fill="FFFF99"/>
          <w:rtl/>
        </w:rPr>
        <w:tab/>
        <w:t>(ג)</w:t>
      </w:r>
      <w:r w:rsidRPr="000B4ECE">
        <w:rPr>
          <w:rStyle w:val="default"/>
          <w:rFonts w:cs="FrankRuehl" w:hint="cs"/>
          <w:vanish/>
          <w:sz w:val="16"/>
          <w:szCs w:val="22"/>
          <w:shd w:val="clear" w:color="auto" w:fill="FFFF99"/>
          <w:rtl/>
        </w:rPr>
        <w:tab/>
        <w:t>נפסקה חברותו בכנסת של שר או סגן שר לפי הוראות סעיף זה, תתחדש חברותו בכנסת שאליה נבחר בהתקיים אחד מאלה:</w:t>
      </w:r>
    </w:p>
    <w:p w:rsidR="008B29A4" w:rsidRPr="000B4ECE" w:rsidRDefault="008B29A4" w:rsidP="00AD35F8">
      <w:pPr>
        <w:pStyle w:val="P00"/>
        <w:spacing w:before="0"/>
        <w:ind w:left="1021" w:right="1134"/>
        <w:rPr>
          <w:rStyle w:val="default"/>
          <w:rFonts w:cs="FrankRuehl" w:hint="cs"/>
          <w:vanish/>
          <w:sz w:val="16"/>
          <w:szCs w:val="22"/>
          <w:shd w:val="clear" w:color="auto" w:fill="FFFF99"/>
          <w:rtl/>
        </w:rPr>
      </w:pPr>
      <w:r w:rsidRPr="000B4ECE">
        <w:rPr>
          <w:rStyle w:val="default"/>
          <w:rFonts w:cs="FrankRuehl" w:hint="cs"/>
          <w:vanish/>
          <w:sz w:val="16"/>
          <w:szCs w:val="22"/>
          <w:shd w:val="clear" w:color="auto" w:fill="FFFF99"/>
          <w:rtl/>
        </w:rPr>
        <w:t>(1)</w:t>
      </w:r>
      <w:r w:rsidRPr="000B4ECE">
        <w:rPr>
          <w:rStyle w:val="default"/>
          <w:rFonts w:cs="FrankRuehl" w:hint="cs"/>
          <w:vanish/>
          <w:sz w:val="16"/>
          <w:szCs w:val="22"/>
          <w:shd w:val="clear" w:color="auto" w:fill="FFFF99"/>
          <w:rtl/>
        </w:rPr>
        <w:tab/>
        <w:t>הוא חדל לכהן כשר או כסגן שר;</w:t>
      </w:r>
    </w:p>
    <w:p w:rsidR="008B29A4" w:rsidRPr="000B4ECE" w:rsidRDefault="008B29A4" w:rsidP="00AD35F8">
      <w:pPr>
        <w:pStyle w:val="P00"/>
        <w:spacing w:before="0"/>
        <w:ind w:left="1021" w:right="1134"/>
        <w:rPr>
          <w:rStyle w:val="default"/>
          <w:rFonts w:cs="FrankRuehl" w:hint="cs"/>
          <w:vanish/>
          <w:sz w:val="16"/>
          <w:szCs w:val="22"/>
          <w:shd w:val="clear" w:color="auto" w:fill="FFFF99"/>
          <w:rtl/>
        </w:rPr>
      </w:pPr>
      <w:r w:rsidRPr="000B4ECE">
        <w:rPr>
          <w:rStyle w:val="default"/>
          <w:rFonts w:cs="FrankRuehl" w:hint="cs"/>
          <w:vanish/>
          <w:sz w:val="16"/>
          <w:szCs w:val="22"/>
          <w:shd w:val="clear" w:color="auto" w:fill="FFFF99"/>
          <w:rtl/>
        </w:rPr>
        <w:t>(2)</w:t>
      </w:r>
      <w:r w:rsidRPr="000B4ECE">
        <w:rPr>
          <w:rStyle w:val="default"/>
          <w:rFonts w:cs="FrankRuehl" w:hint="cs"/>
          <w:vanish/>
          <w:sz w:val="16"/>
          <w:szCs w:val="22"/>
          <w:shd w:val="clear" w:color="auto" w:fill="FFFF99"/>
          <w:rtl/>
        </w:rPr>
        <w:tab/>
        <w:t>הוא היה לראש הממשלה;</w:t>
      </w:r>
    </w:p>
    <w:p w:rsidR="008B29A4" w:rsidRPr="000B4ECE" w:rsidRDefault="008B29A4" w:rsidP="00AD35F8">
      <w:pPr>
        <w:pStyle w:val="P00"/>
        <w:spacing w:before="0"/>
        <w:ind w:left="1021" w:right="1134"/>
        <w:rPr>
          <w:rStyle w:val="default"/>
          <w:rFonts w:cs="FrankRuehl" w:hint="cs"/>
          <w:vanish/>
          <w:sz w:val="16"/>
          <w:szCs w:val="22"/>
          <w:shd w:val="clear" w:color="auto" w:fill="FFFF99"/>
          <w:rtl/>
        </w:rPr>
      </w:pPr>
      <w:r w:rsidRPr="000B4ECE">
        <w:rPr>
          <w:rStyle w:val="default"/>
          <w:rFonts w:cs="FrankRuehl" w:hint="cs"/>
          <w:vanish/>
          <w:sz w:val="16"/>
          <w:szCs w:val="22"/>
          <w:shd w:val="clear" w:color="auto" w:fill="FFFF99"/>
          <w:rtl/>
        </w:rPr>
        <w:t>(3)</w:t>
      </w:r>
      <w:r w:rsidRPr="000B4ECE">
        <w:rPr>
          <w:rStyle w:val="default"/>
          <w:rFonts w:cs="FrankRuehl" w:hint="cs"/>
          <w:vanish/>
          <w:sz w:val="16"/>
          <w:szCs w:val="22"/>
          <w:shd w:val="clear" w:color="auto" w:fill="FFFF99"/>
          <w:rtl/>
        </w:rPr>
        <w:tab/>
        <w:t>הוא נקבע לכהן כראש הממשלה בפועל;</w:t>
      </w:r>
    </w:p>
    <w:p w:rsidR="008B29A4" w:rsidRPr="000B4ECE" w:rsidRDefault="008B29A4" w:rsidP="00AD35F8">
      <w:pPr>
        <w:pStyle w:val="P00"/>
        <w:spacing w:before="0"/>
        <w:ind w:left="1021" w:right="1134"/>
        <w:rPr>
          <w:rStyle w:val="default"/>
          <w:rFonts w:cs="FrankRuehl" w:hint="cs"/>
          <w:vanish/>
          <w:sz w:val="16"/>
          <w:szCs w:val="22"/>
          <w:shd w:val="clear" w:color="auto" w:fill="FFFF99"/>
          <w:rtl/>
        </w:rPr>
      </w:pPr>
      <w:r w:rsidRPr="000B4ECE">
        <w:rPr>
          <w:rStyle w:val="default"/>
          <w:rFonts w:cs="FrankRuehl" w:hint="cs"/>
          <w:vanish/>
          <w:sz w:val="16"/>
          <w:szCs w:val="22"/>
          <w:shd w:val="clear" w:color="auto" w:fill="FFFF99"/>
          <w:rtl/>
        </w:rPr>
        <w:t>(4)</w:t>
      </w:r>
      <w:r w:rsidRPr="000B4ECE">
        <w:rPr>
          <w:rStyle w:val="default"/>
          <w:rFonts w:cs="FrankRuehl" w:hint="cs"/>
          <w:vanish/>
          <w:sz w:val="16"/>
          <w:szCs w:val="22"/>
          <w:shd w:val="clear" w:color="auto" w:fill="FFFF99"/>
          <w:rtl/>
        </w:rPr>
        <w:tab/>
        <w:t>הוא היה לממלא מקום ראש הממשלה.</w:t>
      </w:r>
    </w:p>
    <w:p w:rsidR="008B29A4" w:rsidRPr="000B4ECE" w:rsidRDefault="008B29A4" w:rsidP="00AD35F8">
      <w:pPr>
        <w:pStyle w:val="P00"/>
        <w:spacing w:before="0"/>
        <w:ind w:left="0" w:right="1134"/>
        <w:rPr>
          <w:rStyle w:val="default"/>
          <w:rFonts w:cs="FrankRuehl" w:hint="cs"/>
          <w:vanish/>
          <w:sz w:val="16"/>
          <w:szCs w:val="22"/>
          <w:shd w:val="clear" w:color="auto" w:fill="FFFF99"/>
          <w:rtl/>
        </w:rPr>
      </w:pPr>
      <w:r w:rsidRPr="000B4ECE">
        <w:rPr>
          <w:rStyle w:val="default"/>
          <w:rFonts w:cs="FrankRuehl" w:hint="cs"/>
          <w:vanish/>
          <w:sz w:val="16"/>
          <w:szCs w:val="22"/>
          <w:shd w:val="clear" w:color="auto" w:fill="FFFF99"/>
          <w:rtl/>
        </w:rPr>
        <w:tab/>
        <w:t>(ד)</w:t>
      </w:r>
      <w:r w:rsidRPr="000B4ECE">
        <w:rPr>
          <w:rStyle w:val="default"/>
          <w:rFonts w:cs="FrankRuehl" w:hint="cs"/>
          <w:vanish/>
          <w:sz w:val="16"/>
          <w:szCs w:val="22"/>
          <w:shd w:val="clear" w:color="auto" w:fill="FFFF99"/>
          <w:rtl/>
        </w:rPr>
        <w:tab/>
        <w:t>נפסקה חברותו בכנסת של חבר הכנסת וכל עוד לא נתחדשה לפי סעיף זה, לא תיפסק חברותו בכנסת, לפי הוראות סעיף זה, של חבר כנסת נוסף שנבחר באותה רשימת מועמדים.</w:t>
      </w:r>
    </w:p>
    <w:p w:rsidR="008B29A4" w:rsidRPr="000B4ECE" w:rsidRDefault="008B29A4" w:rsidP="00AD35F8">
      <w:pPr>
        <w:pStyle w:val="P00"/>
        <w:spacing w:before="0"/>
        <w:ind w:left="1021" w:right="1134" w:hanging="1021"/>
        <w:rPr>
          <w:rStyle w:val="default"/>
          <w:rFonts w:cs="FrankRuehl" w:hint="cs"/>
          <w:vanish/>
          <w:sz w:val="16"/>
          <w:szCs w:val="22"/>
          <w:shd w:val="clear" w:color="auto" w:fill="FFFF99"/>
          <w:rtl/>
        </w:rPr>
      </w:pPr>
      <w:r w:rsidRPr="000B4ECE">
        <w:rPr>
          <w:rStyle w:val="default"/>
          <w:rFonts w:cs="FrankRuehl" w:hint="cs"/>
          <w:vanish/>
          <w:sz w:val="16"/>
          <w:szCs w:val="22"/>
          <w:shd w:val="clear" w:color="auto" w:fill="FFFF99"/>
          <w:rtl/>
        </w:rPr>
        <w:tab/>
        <w:t>(ה)</w:t>
      </w:r>
      <w:r w:rsidRPr="000B4ECE">
        <w:rPr>
          <w:rStyle w:val="default"/>
          <w:rFonts w:cs="FrankRuehl" w:hint="cs"/>
          <w:vanish/>
          <w:sz w:val="16"/>
          <w:szCs w:val="22"/>
          <w:shd w:val="clear" w:color="auto" w:fill="FFFF99"/>
          <w:rtl/>
        </w:rPr>
        <w:tab/>
        <w:t>(1)</w:t>
      </w:r>
      <w:r w:rsidRPr="000B4ECE">
        <w:rPr>
          <w:rStyle w:val="default"/>
          <w:rFonts w:cs="FrankRuehl" w:hint="cs"/>
          <w:vanish/>
          <w:sz w:val="16"/>
          <w:szCs w:val="22"/>
          <w:shd w:val="clear" w:color="auto" w:fill="FFFF99"/>
          <w:rtl/>
        </w:rPr>
        <w:tab/>
        <w:t xml:space="preserve">על אף האמור בסעיף קטן (ג), שר או סגן שר שהיה חבר הכנסת והפסיק </w:t>
      </w:r>
      <w:r w:rsidR="003D7F81" w:rsidRPr="000B4ECE">
        <w:rPr>
          <w:rStyle w:val="default"/>
          <w:rFonts w:cs="FrankRuehl" w:hint="cs"/>
          <w:vanish/>
          <w:sz w:val="16"/>
          <w:szCs w:val="22"/>
          <w:shd w:val="clear" w:color="auto" w:fill="FFFF99"/>
          <w:rtl/>
        </w:rPr>
        <w:t xml:space="preserve">את חברותו בכנסת לפי סעיף זה וחבר הכנסת שהוא שר או סגן שר, שנבחרו באותה רשימת מועמדים, רשאים להודיע ליושב ראש הכנסת בהודעה משותפת בכתב על חידוש חברותו בכנסת של השר או סגן השר שבחרותו הופסקה ועל הפסקת כהונתו של חבר הכנסת האחר, באותו מועד (בחוק-יסוד זה </w:t>
      </w:r>
      <w:r w:rsidR="003D7F81" w:rsidRPr="000B4ECE">
        <w:rPr>
          <w:rStyle w:val="default"/>
          <w:rFonts w:cs="FrankRuehl"/>
          <w:vanish/>
          <w:sz w:val="16"/>
          <w:szCs w:val="22"/>
          <w:shd w:val="clear" w:color="auto" w:fill="FFFF99"/>
          <w:rtl/>
        </w:rPr>
        <w:t>–</w:t>
      </w:r>
      <w:r w:rsidR="003D7F81" w:rsidRPr="000B4ECE">
        <w:rPr>
          <w:rStyle w:val="default"/>
          <w:rFonts w:cs="FrankRuehl" w:hint="cs"/>
          <w:vanish/>
          <w:sz w:val="16"/>
          <w:szCs w:val="22"/>
          <w:shd w:val="clear" w:color="auto" w:fill="FFFF99"/>
          <w:rtl/>
        </w:rPr>
        <w:t xml:space="preserve"> הודעת החלפה);</w:t>
      </w:r>
    </w:p>
    <w:p w:rsidR="003D7F81" w:rsidRPr="000B4ECE" w:rsidRDefault="003D7F81" w:rsidP="00AD35F8">
      <w:pPr>
        <w:pStyle w:val="P00"/>
        <w:spacing w:before="0"/>
        <w:ind w:left="1021" w:right="1134"/>
        <w:rPr>
          <w:rStyle w:val="default"/>
          <w:rFonts w:cs="FrankRuehl" w:hint="cs"/>
          <w:vanish/>
          <w:sz w:val="16"/>
          <w:szCs w:val="22"/>
          <w:shd w:val="clear" w:color="auto" w:fill="FFFF99"/>
          <w:rtl/>
        </w:rPr>
      </w:pPr>
      <w:r w:rsidRPr="000B4ECE">
        <w:rPr>
          <w:rStyle w:val="default"/>
          <w:rFonts w:cs="FrankRuehl" w:hint="cs"/>
          <w:vanish/>
          <w:sz w:val="16"/>
          <w:szCs w:val="22"/>
          <w:shd w:val="clear" w:color="auto" w:fill="FFFF99"/>
          <w:rtl/>
        </w:rPr>
        <w:t>(2)</w:t>
      </w:r>
      <w:r w:rsidRPr="000B4ECE">
        <w:rPr>
          <w:rStyle w:val="default"/>
          <w:rFonts w:cs="FrankRuehl" w:hint="cs"/>
          <w:vanish/>
          <w:sz w:val="16"/>
          <w:szCs w:val="22"/>
          <w:shd w:val="clear" w:color="auto" w:fill="FFFF99"/>
          <w:rtl/>
        </w:rPr>
        <w:tab/>
        <w:t>על חידוש החברות והפסקת החברות בכנסת בהתאם להודעת החלפה יחולו הוראות סעיף קטן (ב), בשינויים המחויבים, ואולם חזרה מהודעת ההחלפה תהיה רק בהודעה משותפת בכתב ליושב ראש הכנסת של מגישי הודעת ההחלפה;</w:t>
      </w:r>
    </w:p>
    <w:p w:rsidR="003D7F81" w:rsidRPr="000B4ECE" w:rsidRDefault="003D7F81" w:rsidP="00AD35F8">
      <w:pPr>
        <w:pStyle w:val="P00"/>
        <w:spacing w:before="0"/>
        <w:ind w:left="1021"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(3)</w:t>
      </w:r>
      <w:r w:rsidRPr="000B4ECE">
        <w:rPr>
          <w:rStyle w:val="default"/>
          <w:rFonts w:cs="FrankRuehl" w:hint="cs"/>
          <w:vanish/>
          <w:sz w:val="16"/>
          <w:szCs w:val="22"/>
          <w:shd w:val="clear" w:color="auto" w:fill="FFFF99"/>
          <w:rtl/>
        </w:rPr>
        <w:tab/>
        <w:t>לא ימסור חבר הכנסת שחברותו בכנסת נתחדשה לפי פסקה (1), הודעת החלפה נוספת בתקופת כהונתה של אותה הכנסת.</w:t>
      </w:r>
    </w:p>
    <w:p w:rsidR="00E10228" w:rsidRPr="000B4ECE" w:rsidRDefault="00E10228" w:rsidP="00E10228">
      <w:pPr>
        <w:pStyle w:val="P00"/>
        <w:spacing w:before="0"/>
        <w:ind w:left="0" w:right="1134"/>
        <w:rPr>
          <w:rStyle w:val="default"/>
          <w:rFonts w:ascii="FrankRuehl" w:hAnsi="FrankRuehl" w:cs="FrankRuehl"/>
          <w:vanish/>
          <w:szCs w:val="20"/>
          <w:shd w:val="clear" w:color="auto" w:fill="FFFF99"/>
          <w:rtl/>
        </w:rPr>
      </w:pPr>
    </w:p>
    <w:p w:rsidR="00E10228" w:rsidRPr="000B4ECE" w:rsidRDefault="00E10228" w:rsidP="00E10228">
      <w:pPr>
        <w:pStyle w:val="P00"/>
        <w:spacing w:before="0"/>
        <w:ind w:left="0" w:right="1134"/>
        <w:rPr>
          <w:rStyle w:val="default"/>
          <w:rFonts w:ascii="FrankRuehl" w:hAnsi="FrankRuehl" w:cs="FrankRuehl"/>
          <w:vanish/>
          <w:color w:val="FF0000"/>
          <w:szCs w:val="20"/>
          <w:shd w:val="clear" w:color="auto" w:fill="FFFF99"/>
          <w:rtl/>
        </w:rPr>
      </w:pPr>
      <w:r w:rsidRPr="000B4ECE">
        <w:rPr>
          <w:rStyle w:val="default"/>
          <w:rFonts w:ascii="FrankRuehl" w:hAnsi="FrankRuehl" w:cs="FrankRuehl"/>
          <w:vanish/>
          <w:color w:val="FF0000"/>
          <w:szCs w:val="20"/>
          <w:shd w:val="clear" w:color="auto" w:fill="FFFF99"/>
          <w:rtl/>
        </w:rPr>
        <w:t>מיום 16.6.2020</w:t>
      </w:r>
    </w:p>
    <w:p w:rsidR="00E10228" w:rsidRPr="000B4ECE" w:rsidRDefault="00E10228" w:rsidP="00E10228">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b/>
          <w:bCs/>
          <w:vanish/>
          <w:szCs w:val="20"/>
          <w:shd w:val="clear" w:color="auto" w:fill="FFFF99"/>
          <w:rtl/>
        </w:rPr>
        <w:t>תיקון מס' 49</w:t>
      </w:r>
    </w:p>
    <w:p w:rsidR="00E10228" w:rsidRPr="000B4ECE" w:rsidRDefault="00E10228" w:rsidP="00E10228">
      <w:pPr>
        <w:pStyle w:val="P00"/>
        <w:spacing w:before="0"/>
        <w:ind w:left="0" w:right="1134"/>
        <w:rPr>
          <w:rStyle w:val="default"/>
          <w:rFonts w:ascii="FrankRuehl" w:hAnsi="FrankRuehl" w:cs="FrankRuehl"/>
          <w:vanish/>
          <w:szCs w:val="20"/>
          <w:shd w:val="clear" w:color="auto" w:fill="FFFF99"/>
          <w:rtl/>
        </w:rPr>
      </w:pPr>
      <w:hyperlink r:id="rId150" w:history="1">
        <w:r w:rsidRPr="000B4ECE">
          <w:rPr>
            <w:rStyle w:val="Hyperlink"/>
            <w:rFonts w:ascii="FrankRuehl" w:hAnsi="FrankRuehl"/>
            <w:vanish/>
            <w:szCs w:val="20"/>
            <w:shd w:val="clear" w:color="auto" w:fill="FFFF99"/>
            <w:rtl/>
          </w:rPr>
          <w:t>ס"ח תש"ף מס' 2800</w:t>
        </w:r>
      </w:hyperlink>
      <w:r w:rsidRPr="000B4ECE">
        <w:rPr>
          <w:rStyle w:val="default"/>
          <w:rFonts w:ascii="FrankRuehl" w:hAnsi="FrankRuehl" w:cs="FrankRuehl"/>
          <w:vanish/>
          <w:szCs w:val="20"/>
          <w:shd w:val="clear" w:color="auto" w:fill="FFFF99"/>
          <w:rtl/>
        </w:rPr>
        <w:t xml:space="preserve"> מיום 16.6.2020 עמ' 70 (</w:t>
      </w:r>
      <w:hyperlink r:id="rId151" w:history="1">
        <w:r w:rsidRPr="000B4ECE">
          <w:rPr>
            <w:rStyle w:val="Hyperlink"/>
            <w:rFonts w:ascii="FrankRuehl" w:hAnsi="FrankRuehl"/>
            <w:vanish/>
            <w:szCs w:val="20"/>
            <w:shd w:val="clear" w:color="auto" w:fill="FFFF99"/>
            <w:rtl/>
          </w:rPr>
          <w:t>ה"ח 841</w:t>
        </w:r>
      </w:hyperlink>
      <w:r w:rsidRPr="000B4ECE">
        <w:rPr>
          <w:rStyle w:val="default"/>
          <w:rFonts w:ascii="FrankRuehl" w:hAnsi="FrankRuehl" w:cs="FrankRuehl"/>
          <w:vanish/>
          <w:szCs w:val="20"/>
          <w:shd w:val="clear" w:color="auto" w:fill="FFFF99"/>
          <w:rtl/>
        </w:rPr>
        <w:t>)</w:t>
      </w:r>
    </w:p>
    <w:p w:rsidR="00E10228" w:rsidRPr="000B4ECE" w:rsidRDefault="00E10228" w:rsidP="00635271">
      <w:pPr>
        <w:pStyle w:val="P00"/>
        <w:spacing w:before="0"/>
        <w:ind w:left="0" w:right="1134"/>
        <w:rPr>
          <w:rStyle w:val="default"/>
          <w:rFonts w:cs="FrankRuehl"/>
          <w:vanish/>
          <w:sz w:val="14"/>
          <w:szCs w:val="20"/>
          <w:shd w:val="clear" w:color="auto" w:fill="FFFF99"/>
          <w:rtl/>
        </w:rPr>
      </w:pPr>
      <w:r w:rsidRPr="000B4ECE">
        <w:rPr>
          <w:rStyle w:val="default"/>
          <w:rFonts w:cs="FrankRuehl" w:hint="cs"/>
          <w:b/>
          <w:bCs/>
          <w:vanish/>
          <w:sz w:val="14"/>
          <w:szCs w:val="20"/>
          <w:shd w:val="clear" w:color="auto" w:fill="FFFF99"/>
          <w:rtl/>
        </w:rPr>
        <w:t>הוספת סעיף 42ג</w:t>
      </w:r>
    </w:p>
    <w:p w:rsidR="00D07B03" w:rsidRPr="000B4ECE" w:rsidRDefault="00D07B03" w:rsidP="00D07B03">
      <w:pPr>
        <w:pStyle w:val="P00"/>
        <w:spacing w:before="0"/>
        <w:ind w:left="0" w:right="1134"/>
        <w:rPr>
          <w:rStyle w:val="default"/>
          <w:rFonts w:ascii="FrankRuehl" w:hAnsi="FrankRuehl" w:cs="FrankRuehl"/>
          <w:vanish/>
          <w:szCs w:val="20"/>
          <w:shd w:val="clear" w:color="auto" w:fill="FFFF99"/>
          <w:rtl/>
        </w:rPr>
      </w:pPr>
    </w:p>
    <w:p w:rsidR="00D07B03" w:rsidRPr="000B4ECE" w:rsidRDefault="00D07B03" w:rsidP="00D07B03">
      <w:pPr>
        <w:pStyle w:val="P00"/>
        <w:spacing w:before="0"/>
        <w:ind w:left="0" w:right="1134"/>
        <w:rPr>
          <w:rStyle w:val="default"/>
          <w:rFonts w:ascii="FrankRuehl" w:hAnsi="FrankRuehl" w:cs="FrankRuehl"/>
          <w:vanish/>
          <w:color w:val="FF0000"/>
          <w:szCs w:val="20"/>
          <w:shd w:val="clear" w:color="auto" w:fill="FFFF99"/>
          <w:rtl/>
        </w:rPr>
      </w:pPr>
      <w:r w:rsidRPr="000B4ECE">
        <w:rPr>
          <w:rStyle w:val="default"/>
          <w:rFonts w:ascii="FrankRuehl" w:hAnsi="FrankRuehl" w:cs="FrankRuehl" w:hint="cs"/>
          <w:vanish/>
          <w:color w:val="FF0000"/>
          <w:szCs w:val="20"/>
          <w:shd w:val="clear" w:color="auto" w:fill="FFFF99"/>
          <w:rtl/>
        </w:rPr>
        <w:t>מיום 7.7.2021</w:t>
      </w:r>
    </w:p>
    <w:p w:rsidR="00D07B03" w:rsidRPr="000B4ECE" w:rsidRDefault="00D07B03" w:rsidP="00D07B03">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hint="cs"/>
          <w:b/>
          <w:bCs/>
          <w:vanish/>
          <w:szCs w:val="20"/>
          <w:shd w:val="clear" w:color="auto" w:fill="FFFF99"/>
          <w:rtl/>
        </w:rPr>
        <w:t>תיקון מס' 51</w:t>
      </w:r>
    </w:p>
    <w:p w:rsidR="00D07B03" w:rsidRPr="000B4ECE" w:rsidRDefault="00D07B03" w:rsidP="00D07B03">
      <w:pPr>
        <w:pStyle w:val="P00"/>
        <w:spacing w:before="0"/>
        <w:ind w:left="0" w:right="1134"/>
        <w:rPr>
          <w:rStyle w:val="default"/>
          <w:rFonts w:ascii="FrankRuehl" w:hAnsi="FrankRuehl" w:cs="FrankRuehl"/>
          <w:vanish/>
          <w:szCs w:val="20"/>
          <w:shd w:val="clear" w:color="auto" w:fill="FFFF99"/>
          <w:rtl/>
        </w:rPr>
      </w:pPr>
      <w:hyperlink r:id="rId152" w:history="1">
        <w:r w:rsidRPr="000B4ECE">
          <w:rPr>
            <w:rStyle w:val="Hyperlink"/>
            <w:rFonts w:ascii="FrankRuehl" w:hAnsi="FrankRuehl" w:hint="cs"/>
            <w:vanish/>
            <w:szCs w:val="20"/>
            <w:shd w:val="clear" w:color="auto" w:fill="FFFF99"/>
            <w:rtl/>
          </w:rPr>
          <w:t>ס"ח תשפ"א מס' 2914</w:t>
        </w:r>
      </w:hyperlink>
      <w:r w:rsidRPr="000B4ECE">
        <w:rPr>
          <w:rStyle w:val="default"/>
          <w:rFonts w:ascii="FrankRuehl" w:hAnsi="FrankRuehl" w:cs="FrankRuehl" w:hint="cs"/>
          <w:vanish/>
          <w:szCs w:val="20"/>
          <w:shd w:val="clear" w:color="auto" w:fill="FFFF99"/>
          <w:rtl/>
        </w:rPr>
        <w:t xml:space="preserve"> מיום 7.7.2021 עמ' 368 (</w:t>
      </w:r>
      <w:hyperlink r:id="rId153" w:history="1">
        <w:r w:rsidRPr="000B4ECE">
          <w:rPr>
            <w:rStyle w:val="Hyperlink"/>
            <w:rFonts w:ascii="FrankRuehl" w:hAnsi="FrankRuehl" w:hint="cs"/>
            <w:vanish/>
            <w:szCs w:val="20"/>
            <w:shd w:val="clear" w:color="auto" w:fill="FFFF99"/>
            <w:rtl/>
          </w:rPr>
          <w:t>ה"ח 1411</w:t>
        </w:r>
      </w:hyperlink>
      <w:r w:rsidRPr="000B4ECE">
        <w:rPr>
          <w:rStyle w:val="default"/>
          <w:rFonts w:ascii="FrankRuehl" w:hAnsi="FrankRuehl" w:cs="FrankRuehl" w:hint="cs"/>
          <w:vanish/>
          <w:szCs w:val="20"/>
          <w:shd w:val="clear" w:color="auto" w:fill="FFFF99"/>
          <w:rtl/>
        </w:rPr>
        <w:t>)</w:t>
      </w:r>
    </w:p>
    <w:p w:rsidR="00D07B03" w:rsidRPr="000B4ECE" w:rsidRDefault="00D07B03" w:rsidP="00635271">
      <w:pPr>
        <w:pStyle w:val="P00"/>
        <w:spacing w:before="0"/>
        <w:ind w:left="0" w:right="1134"/>
        <w:rPr>
          <w:rStyle w:val="default"/>
          <w:rFonts w:cs="FrankRuehl"/>
          <w:vanish/>
          <w:sz w:val="14"/>
          <w:szCs w:val="20"/>
          <w:shd w:val="clear" w:color="auto" w:fill="FFFF99"/>
          <w:rtl/>
        </w:rPr>
      </w:pPr>
      <w:r w:rsidRPr="000B4ECE">
        <w:rPr>
          <w:rStyle w:val="default"/>
          <w:rFonts w:cs="FrankRuehl" w:hint="cs"/>
          <w:b/>
          <w:bCs/>
          <w:vanish/>
          <w:sz w:val="14"/>
          <w:szCs w:val="20"/>
          <w:shd w:val="clear" w:color="auto" w:fill="FFFF99"/>
          <w:rtl/>
        </w:rPr>
        <w:t>החלפת סעיף קטן 42ג(ד)</w:t>
      </w:r>
    </w:p>
    <w:p w:rsidR="00D07B03" w:rsidRPr="000B4ECE" w:rsidRDefault="00D07B03" w:rsidP="00D07B03">
      <w:pPr>
        <w:pStyle w:val="P00"/>
        <w:ind w:left="0" w:right="1134"/>
        <w:rPr>
          <w:rStyle w:val="default"/>
          <w:rFonts w:cs="FrankRuehl"/>
          <w:vanish/>
          <w:sz w:val="14"/>
          <w:szCs w:val="20"/>
          <w:shd w:val="clear" w:color="auto" w:fill="FFFF99"/>
          <w:rtl/>
        </w:rPr>
      </w:pPr>
      <w:r w:rsidRPr="000B4ECE">
        <w:rPr>
          <w:rStyle w:val="default"/>
          <w:rFonts w:cs="FrankRuehl" w:hint="cs"/>
          <w:vanish/>
          <w:sz w:val="14"/>
          <w:szCs w:val="20"/>
          <w:shd w:val="clear" w:color="auto" w:fill="FFFF99"/>
          <w:rtl/>
        </w:rPr>
        <w:t>הנוסח הקודם:</w:t>
      </w:r>
    </w:p>
    <w:p w:rsidR="00D07B03" w:rsidRPr="000B4ECE" w:rsidRDefault="00D07B03" w:rsidP="00D07B03">
      <w:pPr>
        <w:pStyle w:val="P00"/>
        <w:spacing w:before="0"/>
        <w:ind w:left="0" w:right="1134"/>
        <w:rPr>
          <w:rStyle w:val="default"/>
          <w:rFonts w:cs="FrankRuehl"/>
          <w:strike/>
          <w:vanish/>
          <w:sz w:val="16"/>
          <w:szCs w:val="22"/>
          <w:shd w:val="clear" w:color="auto" w:fill="FFFF99"/>
          <w:rtl/>
        </w:rPr>
      </w:pPr>
      <w:r w:rsidRPr="000B4ECE">
        <w:rPr>
          <w:rStyle w:val="default"/>
          <w:rFonts w:cs="FrankRuehl"/>
          <w:vanish/>
          <w:sz w:val="16"/>
          <w:szCs w:val="22"/>
          <w:shd w:val="clear" w:color="auto" w:fill="FFFF99"/>
          <w:rtl/>
        </w:rPr>
        <w:tab/>
      </w:r>
      <w:r w:rsidRPr="000B4ECE">
        <w:rPr>
          <w:rStyle w:val="default"/>
          <w:rFonts w:cs="FrankRuehl" w:hint="cs"/>
          <w:strike/>
          <w:vanish/>
          <w:sz w:val="16"/>
          <w:szCs w:val="22"/>
          <w:shd w:val="clear" w:color="auto" w:fill="FFFF99"/>
          <w:rtl/>
        </w:rPr>
        <w:t>(ד)</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הוראות אלה יחולו לעניין מספר חברי הכנסת המרבי באותה סיעה שרשאים להפסיק את חברותם הכנסת לפי סעיף זה, ובלבד שבכל מקרה לא יפסיקו את חברותם יותר מחמישה חברי הכנסת מאותה סיעה:</w:t>
      </w:r>
    </w:p>
    <w:p w:rsidR="00D07B03" w:rsidRPr="000B4ECE" w:rsidRDefault="00D07B03" w:rsidP="00D07B03">
      <w:pPr>
        <w:pStyle w:val="P00"/>
        <w:spacing w:before="0"/>
        <w:ind w:left="1021"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(1)</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 xml:space="preserve">רשאים להפסיק את חברותם שליש מחברי הכנסת מאותה סיעה; ואולם, מנתה הסיעה לכל היותר 12 חברי הכנסת </w:t>
      </w:r>
      <w:r w:rsidRPr="000B4ECE">
        <w:rPr>
          <w:rStyle w:val="default"/>
          <w:rFonts w:cs="FrankRuehl"/>
          <w:strike/>
          <w:vanish/>
          <w:sz w:val="16"/>
          <w:szCs w:val="22"/>
          <w:shd w:val="clear" w:color="auto" w:fill="FFFF99"/>
          <w:rtl/>
        </w:rPr>
        <w:t>–</w:t>
      </w:r>
      <w:r w:rsidRPr="000B4ECE">
        <w:rPr>
          <w:rStyle w:val="default"/>
          <w:rFonts w:cs="FrankRuehl" w:hint="cs"/>
          <w:strike/>
          <w:vanish/>
          <w:sz w:val="16"/>
          <w:szCs w:val="22"/>
          <w:shd w:val="clear" w:color="auto" w:fill="FFFF99"/>
          <w:rtl/>
        </w:rPr>
        <w:t xml:space="preserve"> יחולו הוראות אלה:</w:t>
      </w:r>
    </w:p>
    <w:p w:rsidR="00D07B03" w:rsidRPr="000B4ECE" w:rsidRDefault="00D07B03" w:rsidP="00D07B03">
      <w:pPr>
        <w:pStyle w:val="P00"/>
        <w:spacing w:before="0"/>
        <w:ind w:left="1474"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(א)</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 xml:space="preserve">מנתה הסיעה לכל היותר שלושה חברי הכנסת </w:t>
      </w:r>
      <w:r w:rsidRPr="000B4ECE">
        <w:rPr>
          <w:rStyle w:val="default"/>
          <w:rFonts w:cs="FrankRuehl"/>
          <w:strike/>
          <w:vanish/>
          <w:sz w:val="16"/>
          <w:szCs w:val="22"/>
          <w:shd w:val="clear" w:color="auto" w:fill="FFFF99"/>
          <w:rtl/>
        </w:rPr>
        <w:t>–</w:t>
      </w:r>
      <w:r w:rsidRPr="000B4ECE">
        <w:rPr>
          <w:rStyle w:val="default"/>
          <w:rFonts w:cs="FrankRuehl" w:hint="cs"/>
          <w:strike/>
          <w:vanish/>
          <w:sz w:val="16"/>
          <w:szCs w:val="22"/>
          <w:shd w:val="clear" w:color="auto" w:fill="FFFF99"/>
          <w:rtl/>
        </w:rPr>
        <w:t xml:space="preserve"> רשאי להפסיק את חברותו חבר כנסת אחד;</w:t>
      </w:r>
    </w:p>
    <w:p w:rsidR="00D07B03" w:rsidRPr="000B4ECE" w:rsidRDefault="00D07B03" w:rsidP="00D07B03">
      <w:pPr>
        <w:pStyle w:val="P00"/>
        <w:spacing w:before="0"/>
        <w:ind w:left="1474"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(ב)</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 xml:space="preserve">מנתה הסיעה בין ארבעה לשישה חברי הכנסת </w:t>
      </w:r>
      <w:r w:rsidRPr="000B4ECE">
        <w:rPr>
          <w:rStyle w:val="default"/>
          <w:rFonts w:cs="FrankRuehl"/>
          <w:strike/>
          <w:vanish/>
          <w:sz w:val="16"/>
          <w:szCs w:val="22"/>
          <w:shd w:val="clear" w:color="auto" w:fill="FFFF99"/>
          <w:rtl/>
        </w:rPr>
        <w:t>–</w:t>
      </w:r>
      <w:r w:rsidRPr="000B4ECE">
        <w:rPr>
          <w:rStyle w:val="default"/>
          <w:rFonts w:cs="FrankRuehl" w:hint="cs"/>
          <w:strike/>
          <w:vanish/>
          <w:sz w:val="16"/>
          <w:szCs w:val="22"/>
          <w:shd w:val="clear" w:color="auto" w:fill="FFFF99"/>
          <w:rtl/>
        </w:rPr>
        <w:t xml:space="preserve"> רשאים להפסיק את חברותם שני חברי הכנסת;</w:t>
      </w:r>
    </w:p>
    <w:p w:rsidR="00D07B03" w:rsidRPr="000B4ECE" w:rsidRDefault="00D07B03" w:rsidP="00D07B03">
      <w:pPr>
        <w:pStyle w:val="P00"/>
        <w:spacing w:before="0"/>
        <w:ind w:left="1474"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(ג)</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 xml:space="preserve">מנתה הסיעה בין שבעה לתשעה חברי הכנסת </w:t>
      </w:r>
      <w:r w:rsidRPr="000B4ECE">
        <w:rPr>
          <w:rStyle w:val="default"/>
          <w:rFonts w:cs="FrankRuehl"/>
          <w:strike/>
          <w:vanish/>
          <w:sz w:val="16"/>
          <w:szCs w:val="22"/>
          <w:shd w:val="clear" w:color="auto" w:fill="FFFF99"/>
          <w:rtl/>
        </w:rPr>
        <w:t>–</w:t>
      </w:r>
      <w:r w:rsidRPr="000B4ECE">
        <w:rPr>
          <w:rStyle w:val="default"/>
          <w:rFonts w:cs="FrankRuehl" w:hint="cs"/>
          <w:strike/>
          <w:vanish/>
          <w:sz w:val="16"/>
          <w:szCs w:val="22"/>
          <w:shd w:val="clear" w:color="auto" w:fill="FFFF99"/>
          <w:rtl/>
        </w:rPr>
        <w:t xml:space="preserve"> רשיאם להפסיק את חברותם שלושה חברי הכנסת;</w:t>
      </w:r>
    </w:p>
    <w:p w:rsidR="00D07B03" w:rsidRPr="000B4ECE" w:rsidRDefault="00D07B03" w:rsidP="00D07B03">
      <w:pPr>
        <w:pStyle w:val="P00"/>
        <w:spacing w:before="0"/>
        <w:ind w:left="1474"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(ד)</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 xml:space="preserve">מנתה הסיעה בין עשרה ל-12 חברי הכנסת </w:t>
      </w:r>
      <w:r w:rsidRPr="000B4ECE">
        <w:rPr>
          <w:rStyle w:val="default"/>
          <w:rFonts w:cs="FrankRuehl"/>
          <w:strike/>
          <w:vanish/>
          <w:sz w:val="16"/>
          <w:szCs w:val="22"/>
          <w:shd w:val="clear" w:color="auto" w:fill="FFFF99"/>
          <w:rtl/>
        </w:rPr>
        <w:t>–</w:t>
      </w:r>
      <w:r w:rsidRPr="000B4ECE">
        <w:rPr>
          <w:rStyle w:val="default"/>
          <w:rFonts w:cs="FrankRuehl" w:hint="cs"/>
          <w:strike/>
          <w:vanish/>
          <w:sz w:val="16"/>
          <w:szCs w:val="22"/>
          <w:shd w:val="clear" w:color="auto" w:fill="FFFF99"/>
          <w:rtl/>
        </w:rPr>
        <w:t xml:space="preserve"> רשאים להפסיק את חברותם ארבעה חברי הכנסת;</w:t>
      </w:r>
    </w:p>
    <w:p w:rsidR="00D07B03" w:rsidRPr="000B4ECE" w:rsidRDefault="00D07B03" w:rsidP="00D07B03">
      <w:pPr>
        <w:pStyle w:val="P00"/>
        <w:spacing w:before="0"/>
        <w:ind w:left="1021"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(2)</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 xml:space="preserve">על אף האמור בפסקה (1) </w:t>
      </w:r>
      <w:r w:rsidRPr="000B4ECE">
        <w:rPr>
          <w:rStyle w:val="default"/>
          <w:rFonts w:cs="FrankRuehl"/>
          <w:strike/>
          <w:vanish/>
          <w:sz w:val="16"/>
          <w:szCs w:val="22"/>
          <w:shd w:val="clear" w:color="auto" w:fill="FFFF99"/>
          <w:rtl/>
        </w:rPr>
        <w:t>–</w:t>
      </w:r>
    </w:p>
    <w:p w:rsidR="00D07B03" w:rsidRPr="000B4ECE" w:rsidRDefault="00D07B03" w:rsidP="00D07B03">
      <w:pPr>
        <w:pStyle w:val="P00"/>
        <w:spacing w:before="0"/>
        <w:ind w:left="1474"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(א)</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אם מספר חברי הכנסת באותה סיעה שאינם שרים או סגני שרים הוא עשרה לפחות, רשאים להפסיק את חברותם שני חברי הכנסת;</w:t>
      </w:r>
    </w:p>
    <w:p w:rsidR="00D07B03" w:rsidRPr="000B4ECE" w:rsidRDefault="00D07B03" w:rsidP="00D07B03">
      <w:pPr>
        <w:pStyle w:val="P00"/>
        <w:spacing w:before="0"/>
        <w:ind w:left="1474"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(ב)</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אם מספר חברי הכנסת באותה סיעה שאינם שרים או סגני שרים הוא תשעה, רשאים להפסיק את חברותם שלושה חברי הכנסת;</w:t>
      </w:r>
    </w:p>
    <w:p w:rsidR="00D07B03" w:rsidRPr="000B4ECE" w:rsidRDefault="00D07B03" w:rsidP="00D07B03">
      <w:pPr>
        <w:pStyle w:val="P00"/>
        <w:spacing w:before="0"/>
        <w:ind w:left="1474"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(ג)</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אם מספר חברי הכנסת באותה סיעה שאינם שרים או סגני שרים הוא שמונה, רשאים להפסיק את חברותם ארבעה חברי הכנסת או כמספר חברי הכנסת הרשאים להפסיק את חברותם לפי פסקה (1), לפי הנמוך;</w:t>
      </w:r>
    </w:p>
    <w:p w:rsidR="00D07B03" w:rsidRPr="000B4ECE" w:rsidRDefault="00D07B03" w:rsidP="00F9649E">
      <w:pPr>
        <w:pStyle w:val="P00"/>
        <w:spacing w:before="0"/>
        <w:ind w:left="1021" w:right="1134"/>
        <w:rPr>
          <w:rStyle w:val="default"/>
          <w:rFonts w:cs="FrankRuehl"/>
          <w:vanish/>
          <w:sz w:val="16"/>
          <w:szCs w:val="22"/>
          <w:shd w:val="clear" w:color="auto" w:fill="FFFF99"/>
          <w:rtl/>
        </w:rPr>
      </w:pPr>
      <w:r w:rsidRPr="000B4ECE">
        <w:rPr>
          <w:rStyle w:val="default"/>
          <w:rFonts w:cs="FrankRuehl" w:hint="cs"/>
          <w:strike/>
          <w:vanish/>
          <w:sz w:val="16"/>
          <w:szCs w:val="22"/>
          <w:shd w:val="clear" w:color="auto" w:fill="FFFF99"/>
          <w:rtl/>
        </w:rPr>
        <w:t>(3)</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אין בשינוי מספר חברי סיעה, ובכלל זה בשל התפלגות או מיזוג עם סיעה אחרת, כדי להשפיע על הפסקת החברות בכנסת של חבר הכנסת שנעשתה לפני שינוי כאמור.</w:t>
      </w:r>
    </w:p>
    <w:p w:rsidR="00001A8F" w:rsidRPr="000B4ECE" w:rsidRDefault="00001A8F" w:rsidP="00001A8F">
      <w:pPr>
        <w:pStyle w:val="P00"/>
        <w:spacing w:before="0"/>
        <w:ind w:left="0" w:right="1134"/>
        <w:rPr>
          <w:rStyle w:val="default"/>
          <w:rFonts w:ascii="FrankRuehl" w:hAnsi="FrankRuehl" w:cs="FrankRuehl"/>
          <w:vanish/>
          <w:szCs w:val="20"/>
          <w:shd w:val="clear" w:color="auto" w:fill="FFFF99"/>
          <w:rtl/>
        </w:rPr>
      </w:pPr>
    </w:p>
    <w:p w:rsidR="00001A8F" w:rsidRPr="000B4ECE" w:rsidRDefault="00001A8F" w:rsidP="00001A8F">
      <w:pPr>
        <w:pStyle w:val="P00"/>
        <w:spacing w:before="0"/>
        <w:ind w:left="0" w:right="1134"/>
        <w:rPr>
          <w:rStyle w:val="default"/>
          <w:rFonts w:ascii="FrankRuehl" w:hAnsi="FrankRuehl" w:cs="FrankRuehl"/>
          <w:vanish/>
          <w:color w:val="FF0000"/>
          <w:szCs w:val="20"/>
          <w:shd w:val="clear" w:color="auto" w:fill="FFFF99"/>
          <w:rtl/>
        </w:rPr>
      </w:pPr>
      <w:r w:rsidRPr="000B4ECE">
        <w:rPr>
          <w:rStyle w:val="default"/>
          <w:rFonts w:ascii="FrankRuehl" w:hAnsi="FrankRuehl" w:cs="FrankRuehl" w:hint="cs"/>
          <w:vanish/>
          <w:color w:val="FF0000"/>
          <w:szCs w:val="20"/>
          <w:shd w:val="clear" w:color="auto" w:fill="FFFF99"/>
          <w:rtl/>
        </w:rPr>
        <w:t>מיום 24.1.2023</w:t>
      </w:r>
    </w:p>
    <w:p w:rsidR="00001A8F" w:rsidRPr="000B4ECE" w:rsidRDefault="00001A8F" w:rsidP="00001A8F">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hint="cs"/>
          <w:b/>
          <w:bCs/>
          <w:vanish/>
          <w:szCs w:val="20"/>
          <w:shd w:val="clear" w:color="auto" w:fill="FFFF99"/>
          <w:rtl/>
        </w:rPr>
        <w:t>תיקון מס' 52</w:t>
      </w:r>
    </w:p>
    <w:p w:rsidR="00001A8F" w:rsidRPr="000B4ECE" w:rsidRDefault="00001A8F" w:rsidP="00001A8F">
      <w:pPr>
        <w:pStyle w:val="P00"/>
        <w:spacing w:before="0"/>
        <w:ind w:left="0" w:right="1134"/>
        <w:rPr>
          <w:rStyle w:val="default"/>
          <w:rFonts w:ascii="FrankRuehl" w:hAnsi="FrankRuehl" w:cs="FrankRuehl"/>
          <w:vanish/>
          <w:szCs w:val="20"/>
          <w:shd w:val="clear" w:color="auto" w:fill="FFFF99"/>
          <w:rtl/>
        </w:rPr>
      </w:pPr>
      <w:hyperlink r:id="rId154" w:history="1">
        <w:r w:rsidRPr="000B4ECE">
          <w:rPr>
            <w:rStyle w:val="Hyperlink"/>
            <w:rFonts w:ascii="FrankRuehl" w:hAnsi="FrankRuehl" w:hint="cs"/>
            <w:vanish/>
            <w:szCs w:val="20"/>
            <w:shd w:val="clear" w:color="auto" w:fill="FFFF99"/>
            <w:rtl/>
          </w:rPr>
          <w:t>ס"ח תשפ"ג מס' 3013</w:t>
        </w:r>
      </w:hyperlink>
      <w:r w:rsidRPr="000B4ECE">
        <w:rPr>
          <w:rStyle w:val="default"/>
          <w:rFonts w:ascii="FrankRuehl" w:hAnsi="FrankRuehl" w:cs="FrankRuehl" w:hint="cs"/>
          <w:vanish/>
          <w:szCs w:val="20"/>
          <w:shd w:val="clear" w:color="auto" w:fill="FFFF99"/>
          <w:rtl/>
        </w:rPr>
        <w:t xml:space="preserve"> מיום 24.1.2023 עמ' 8 (</w:t>
      </w:r>
      <w:hyperlink r:id="rId155" w:history="1">
        <w:r w:rsidRPr="000B4ECE">
          <w:rPr>
            <w:rStyle w:val="Hyperlink"/>
            <w:rFonts w:ascii="FrankRuehl" w:hAnsi="FrankRuehl" w:hint="cs"/>
            <w:vanish/>
            <w:szCs w:val="20"/>
            <w:shd w:val="clear" w:color="auto" w:fill="FFFF99"/>
            <w:rtl/>
          </w:rPr>
          <w:t>ה"ח 944</w:t>
        </w:r>
      </w:hyperlink>
      <w:r w:rsidRPr="000B4ECE">
        <w:rPr>
          <w:rStyle w:val="default"/>
          <w:rFonts w:ascii="FrankRuehl" w:hAnsi="FrankRuehl" w:cs="FrankRuehl" w:hint="cs"/>
          <w:vanish/>
          <w:szCs w:val="20"/>
          <w:shd w:val="clear" w:color="auto" w:fill="FFFF99"/>
          <w:rtl/>
        </w:rPr>
        <w:t>)</w:t>
      </w:r>
    </w:p>
    <w:p w:rsidR="00001A8F" w:rsidRPr="000B4ECE" w:rsidRDefault="00001A8F" w:rsidP="00001A8F">
      <w:pPr>
        <w:pStyle w:val="P00"/>
        <w:ind w:left="0" w:right="1134"/>
        <w:rPr>
          <w:rStyle w:val="default"/>
          <w:rFonts w:cs="FrankRuehl"/>
          <w:vanish/>
          <w:sz w:val="16"/>
          <w:szCs w:val="22"/>
          <w:shd w:val="clear" w:color="auto" w:fill="FFFF99"/>
          <w:rtl/>
        </w:rPr>
      </w:pPr>
      <w:r w:rsidRPr="000B4ECE">
        <w:rPr>
          <w:rStyle w:val="default"/>
          <w:rFonts w:cs="FrankRuehl"/>
          <w:vanish/>
          <w:sz w:val="16"/>
          <w:szCs w:val="22"/>
          <w:shd w:val="clear" w:color="auto" w:fill="FFFF99"/>
          <w:rtl/>
        </w:rPr>
        <w:t>42</w:t>
      </w:r>
      <w:r w:rsidRPr="000B4ECE">
        <w:rPr>
          <w:rStyle w:val="default"/>
          <w:rFonts w:cs="FrankRuehl" w:hint="cs"/>
          <w:vanish/>
          <w:sz w:val="16"/>
          <w:szCs w:val="22"/>
          <w:shd w:val="clear" w:color="auto" w:fill="FFFF99"/>
          <w:rtl/>
        </w:rPr>
        <w:t>ג.</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(א)</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חבר הכנסת המכהן כשר או כסגן שר רשאי להפסיק את חברותו בכנסת לפי הוראות סעיף זה; הפסקת חברות כאמור תהיה בהודעה בכתב ליושב ראש הכנסת, בצירוף הסכמתו בכתב של יושב ראש סיעתו של חבר הכנסת, ויחולו עליה הוראות סעיף 40; הוראות סעיף זה לא יחולו על חבר הכנסת המכהן כראש הממשלה, ממלא מקומו, ראש הממשלה החלופי או ראש הממשלה בפועל.</w:t>
      </w:r>
    </w:p>
    <w:p w:rsidR="00001A8F" w:rsidRPr="000B4ECE" w:rsidRDefault="00001A8F" w:rsidP="00001A8F">
      <w:pPr>
        <w:pStyle w:val="P00"/>
        <w:spacing w:before="0"/>
        <w:ind w:left="0" w:right="1134"/>
        <w:rPr>
          <w:rStyle w:val="default"/>
          <w:rFonts w:cs="FrankRuehl"/>
          <w:vanish/>
          <w:sz w:val="16"/>
          <w:szCs w:val="22"/>
          <w:shd w:val="clear" w:color="auto" w:fill="FFFF99"/>
          <w:rtl/>
        </w:rPr>
      </w:pPr>
      <w:r w:rsidRPr="000B4ECE">
        <w:rPr>
          <w:rStyle w:val="default"/>
          <w:rFonts w:cs="FrankRuehl"/>
          <w:vanish/>
          <w:sz w:val="16"/>
          <w:szCs w:val="22"/>
          <w:shd w:val="clear" w:color="auto" w:fill="FFFF99"/>
          <w:rtl/>
        </w:rPr>
        <w:tab/>
      </w:r>
      <w:r w:rsidRPr="000B4ECE">
        <w:rPr>
          <w:rStyle w:val="default"/>
          <w:rFonts w:cs="FrankRuehl" w:hint="cs"/>
          <w:vanish/>
          <w:sz w:val="16"/>
          <w:szCs w:val="22"/>
          <w:u w:val="single"/>
          <w:shd w:val="clear" w:color="auto" w:fill="FFFF99"/>
          <w:rtl/>
        </w:rPr>
        <w:t>(א1)</w:t>
      </w:r>
      <w:r w:rsidRPr="000B4ECE">
        <w:rPr>
          <w:rStyle w:val="default"/>
          <w:rFonts w:cs="FrankRuehl"/>
          <w:vanish/>
          <w:sz w:val="16"/>
          <w:szCs w:val="22"/>
          <w:u w:val="single"/>
          <w:shd w:val="clear" w:color="auto" w:fill="FFFF99"/>
          <w:rtl/>
        </w:rPr>
        <w:tab/>
      </w:r>
      <w:r w:rsidRPr="000B4ECE">
        <w:rPr>
          <w:rStyle w:val="default"/>
          <w:rFonts w:cs="FrankRuehl" w:hint="cs"/>
          <w:vanish/>
          <w:sz w:val="16"/>
          <w:szCs w:val="22"/>
          <w:u w:val="single"/>
          <w:shd w:val="clear" w:color="auto" w:fill="FFFF99"/>
          <w:rtl/>
        </w:rPr>
        <w:t>על אף האמור בסעיף קטן (א), חבר הכנסת המכהן כשר או כסגן שר אינו רשאי להפסיק את חברותו בכנסת לפי סעיף זה בתקופה שמתחילת כהונתה של כנסת חדשה ועד לכינון ממשלה לפי סעיף 13 או 13א(ה) לחוק-יסוד: הממשלה, ומהיום ה-90 שלפני יום הבחירות לכנסת לפי סעיף 9 או מיום היווצרות עילה לקיום בחירות לפי סעיף 34 או 36א או לפי סעיף 11(ב) או 29(ו) לחוק-יסוד: הממשלה, לפי העניין.</w:t>
      </w:r>
    </w:p>
    <w:p w:rsidR="00001A8F" w:rsidRPr="000B4ECE" w:rsidRDefault="00001A8F" w:rsidP="00001A8F">
      <w:pPr>
        <w:pStyle w:val="P00"/>
        <w:spacing w:before="0"/>
        <w:ind w:left="0" w:right="1134"/>
        <w:rPr>
          <w:rStyle w:val="default"/>
          <w:rFonts w:cs="FrankRuehl"/>
          <w:vanish/>
          <w:sz w:val="16"/>
          <w:szCs w:val="22"/>
          <w:shd w:val="clear" w:color="auto" w:fill="FFFF99"/>
          <w:rtl/>
        </w:rPr>
      </w:pP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(ב)</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חבר הכנסת שמסר הודעה כאמור בסעיף קטן (א), חברותו בכנסת נפסקת כעבור 48 שעות לאחר שההודעה הגיעה לידי יושב ראש הכנסת, זולת אם חזר בו בהודעתו קודם לכן בהודעה בכתב ליושב ראש הכנסת; הסתיימה התקופה האמורה ביום המנוחה, יידחה סיומה ליום שלאחר מכן שאינו יום מנוחה, והכול כפי שייקבע בחוק.</w:t>
      </w:r>
    </w:p>
    <w:p w:rsidR="00001A8F" w:rsidRPr="000B4ECE" w:rsidRDefault="00001A8F" w:rsidP="00001A8F">
      <w:pPr>
        <w:pStyle w:val="P00"/>
        <w:spacing w:before="0"/>
        <w:ind w:left="0" w:right="1134"/>
        <w:rPr>
          <w:rStyle w:val="default"/>
          <w:rFonts w:cs="FrankRuehl"/>
          <w:vanish/>
          <w:sz w:val="16"/>
          <w:szCs w:val="22"/>
          <w:shd w:val="clear" w:color="auto" w:fill="FFFF99"/>
          <w:rtl/>
        </w:rPr>
      </w:pP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(ג)</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נפסקה חברותו בכנסת של שר או סגן שר לפי הוראות סעיף זה, תתחדש חברותו בכנסת שאליה נבחר בהתקיים אחד מאלה, והוא לא יידרש לשוב ולהצהיר אמונים לפי סעיף 15:</w:t>
      </w:r>
    </w:p>
    <w:p w:rsidR="00001A8F" w:rsidRPr="000B4ECE" w:rsidRDefault="00001A8F" w:rsidP="00001A8F">
      <w:pPr>
        <w:pStyle w:val="P00"/>
        <w:spacing w:before="0"/>
        <w:ind w:left="1021"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(1)</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הוא חדל לכהן כשר או כסגן שר;</w:t>
      </w:r>
    </w:p>
    <w:p w:rsidR="00001A8F" w:rsidRPr="000B4ECE" w:rsidRDefault="00001A8F" w:rsidP="00001A8F">
      <w:pPr>
        <w:pStyle w:val="P00"/>
        <w:spacing w:before="0"/>
        <w:ind w:left="1021"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(2)</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הוא היה לראש הממשלה או לראש הממשלה החלופי;</w:t>
      </w:r>
    </w:p>
    <w:p w:rsidR="00001A8F" w:rsidRPr="000B4ECE" w:rsidRDefault="00001A8F" w:rsidP="00001A8F">
      <w:pPr>
        <w:pStyle w:val="P00"/>
        <w:spacing w:before="0"/>
        <w:ind w:left="1021"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(3)</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הוא נקבע לכהן כראש הממשלה בפועל;</w:t>
      </w:r>
    </w:p>
    <w:p w:rsidR="00001A8F" w:rsidRPr="000B4ECE" w:rsidRDefault="00001A8F" w:rsidP="00001A8F">
      <w:pPr>
        <w:pStyle w:val="P00"/>
        <w:spacing w:before="0"/>
        <w:ind w:left="1021"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(4)</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הוא היה לממלא מקום ראש הממשלה.</w:t>
      </w:r>
    </w:p>
    <w:p w:rsidR="00001A8F" w:rsidRPr="000B4ECE" w:rsidRDefault="00001A8F" w:rsidP="00001A8F">
      <w:pPr>
        <w:pStyle w:val="P00"/>
        <w:spacing w:before="0"/>
        <w:ind w:left="1021" w:right="1134" w:hanging="1021"/>
        <w:rPr>
          <w:rStyle w:val="default"/>
          <w:rFonts w:cs="FrankRuehl"/>
          <w:vanish/>
          <w:sz w:val="16"/>
          <w:szCs w:val="22"/>
          <w:shd w:val="clear" w:color="auto" w:fill="FFFF99"/>
          <w:rtl/>
        </w:rPr>
      </w:pPr>
      <w:r w:rsidRPr="000B4ECE">
        <w:rPr>
          <w:vanish/>
          <w:sz w:val="16"/>
          <w:szCs w:val="22"/>
          <w:shd w:val="clear" w:color="auto" w:fill="FFFF99"/>
          <w:rtl/>
        </w:rPr>
        <w:tab/>
      </w:r>
      <w:r w:rsidRPr="000B4ECE">
        <w:rPr>
          <w:rStyle w:val="default"/>
          <w:rFonts w:cs="FrankRuehl"/>
          <w:vanish/>
          <w:sz w:val="16"/>
          <w:szCs w:val="22"/>
          <w:shd w:val="clear" w:color="auto" w:fill="FFFF99"/>
          <w:rtl/>
        </w:rPr>
        <w:t>(</w:t>
      </w:r>
      <w:r w:rsidRPr="000B4ECE">
        <w:rPr>
          <w:rStyle w:val="default"/>
          <w:rFonts w:cs="FrankRuehl" w:hint="cs"/>
          <w:vanish/>
          <w:sz w:val="16"/>
          <w:szCs w:val="22"/>
          <w:shd w:val="clear" w:color="auto" w:fill="FFFF99"/>
          <w:rtl/>
        </w:rPr>
        <w:t>ד)</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(1)</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הוראות אלה יחולו לעניין מספר חברי הכנסת המרבי באותה סיעה שרשאים להפסיק את חברותם בכנסת לפי סעיף זה:</w:t>
      </w:r>
    </w:p>
    <w:p w:rsidR="00001A8F" w:rsidRPr="000B4ECE" w:rsidRDefault="00001A8F" w:rsidP="00001A8F">
      <w:pPr>
        <w:pStyle w:val="P00"/>
        <w:spacing w:before="0"/>
        <w:ind w:left="1474" w:right="1134"/>
        <w:rPr>
          <w:rStyle w:val="default"/>
          <w:rFonts w:cs="FrankRuehl"/>
          <w:strike/>
          <w:vanish/>
          <w:sz w:val="16"/>
          <w:szCs w:val="22"/>
          <w:shd w:val="clear" w:color="auto" w:fill="FFFF99"/>
          <w:rtl/>
        </w:rPr>
      </w:pPr>
      <w:r w:rsidRPr="000B4ECE">
        <w:rPr>
          <w:rStyle w:val="default"/>
          <w:rFonts w:cs="FrankRuehl" w:hint="cs"/>
          <w:strike/>
          <w:vanish/>
          <w:sz w:val="16"/>
          <w:szCs w:val="22"/>
          <w:shd w:val="clear" w:color="auto" w:fill="FFFF99"/>
          <w:rtl/>
        </w:rPr>
        <w:t>(א)</w:t>
      </w:r>
      <w:r w:rsidRPr="000B4ECE">
        <w:rPr>
          <w:rStyle w:val="default"/>
          <w:rFonts w:cs="FrankRuehl"/>
          <w:strike/>
          <w:vanish/>
          <w:sz w:val="16"/>
          <w:szCs w:val="22"/>
          <w:shd w:val="clear" w:color="auto" w:fill="FFFF99"/>
          <w:rtl/>
        </w:rPr>
        <w:tab/>
      </w:r>
      <w:r w:rsidRPr="000B4ECE">
        <w:rPr>
          <w:rStyle w:val="default"/>
          <w:rFonts w:cs="FrankRuehl" w:hint="cs"/>
          <w:strike/>
          <w:vanish/>
          <w:sz w:val="16"/>
          <w:szCs w:val="22"/>
          <w:shd w:val="clear" w:color="auto" w:fill="FFFF99"/>
          <w:rtl/>
        </w:rPr>
        <w:t xml:space="preserve">מנתה הסיעה בין ארבעה לשישה חברי הכנסת </w:t>
      </w:r>
      <w:r w:rsidRPr="000B4ECE">
        <w:rPr>
          <w:rStyle w:val="default"/>
          <w:rFonts w:cs="FrankRuehl"/>
          <w:strike/>
          <w:vanish/>
          <w:sz w:val="16"/>
          <w:szCs w:val="22"/>
          <w:shd w:val="clear" w:color="auto" w:fill="FFFF99"/>
          <w:rtl/>
        </w:rPr>
        <w:t>–</w:t>
      </w:r>
      <w:r w:rsidRPr="000B4ECE">
        <w:rPr>
          <w:rStyle w:val="default"/>
          <w:rFonts w:cs="FrankRuehl" w:hint="cs"/>
          <w:strike/>
          <w:vanish/>
          <w:sz w:val="16"/>
          <w:szCs w:val="22"/>
          <w:shd w:val="clear" w:color="auto" w:fill="FFFF99"/>
          <w:rtl/>
        </w:rPr>
        <w:t xml:space="preserve"> רשאים להפסיק את חברותם שלושה חברי הכנסת;</w:t>
      </w:r>
    </w:p>
    <w:p w:rsidR="00001A8F" w:rsidRPr="000B4ECE" w:rsidRDefault="00001A8F" w:rsidP="00001A8F">
      <w:pPr>
        <w:pStyle w:val="P00"/>
        <w:spacing w:before="0"/>
        <w:ind w:left="1474" w:right="1134"/>
        <w:rPr>
          <w:rStyle w:val="default"/>
          <w:rFonts w:cs="FrankRuehl"/>
          <w:vanish/>
          <w:sz w:val="16"/>
          <w:szCs w:val="22"/>
          <w:shd w:val="clear" w:color="auto" w:fill="FFFF99"/>
          <w:rtl/>
        </w:rPr>
      </w:pPr>
      <w:r w:rsidRPr="000B4ECE">
        <w:rPr>
          <w:rStyle w:val="default"/>
          <w:rFonts w:cs="FrankRuehl" w:hint="cs"/>
          <w:vanish/>
          <w:sz w:val="16"/>
          <w:szCs w:val="22"/>
          <w:u w:val="single"/>
          <w:shd w:val="clear" w:color="auto" w:fill="FFFF99"/>
          <w:rtl/>
        </w:rPr>
        <w:t>(א)</w:t>
      </w:r>
      <w:r w:rsidRPr="000B4ECE">
        <w:rPr>
          <w:rStyle w:val="default"/>
          <w:rFonts w:cs="FrankRuehl"/>
          <w:vanish/>
          <w:sz w:val="16"/>
          <w:szCs w:val="22"/>
          <w:u w:val="single"/>
          <w:shd w:val="clear" w:color="auto" w:fill="FFFF99"/>
          <w:rtl/>
        </w:rPr>
        <w:tab/>
      </w:r>
      <w:r w:rsidRPr="000B4ECE">
        <w:rPr>
          <w:rStyle w:val="default"/>
          <w:rFonts w:cs="FrankRuehl" w:hint="cs"/>
          <w:vanish/>
          <w:sz w:val="16"/>
          <w:szCs w:val="22"/>
          <w:u w:val="single"/>
          <w:shd w:val="clear" w:color="auto" w:fill="FFFF99"/>
          <w:rtl/>
        </w:rPr>
        <w:t xml:space="preserve">מנתה הסיעה בין חבר כנסת אחד לשלושה חברי הכנסת </w:t>
      </w:r>
      <w:r w:rsidRPr="000B4ECE">
        <w:rPr>
          <w:rStyle w:val="default"/>
          <w:rFonts w:cs="FrankRuehl"/>
          <w:vanish/>
          <w:sz w:val="16"/>
          <w:szCs w:val="22"/>
          <w:u w:val="single"/>
          <w:shd w:val="clear" w:color="auto" w:fill="FFFF99"/>
          <w:rtl/>
        </w:rPr>
        <w:t>–</w:t>
      </w:r>
      <w:r w:rsidRPr="000B4ECE">
        <w:rPr>
          <w:rStyle w:val="default"/>
          <w:rFonts w:cs="FrankRuehl" w:hint="cs"/>
          <w:vanish/>
          <w:sz w:val="16"/>
          <w:szCs w:val="22"/>
          <w:u w:val="single"/>
          <w:shd w:val="clear" w:color="auto" w:fill="FFFF99"/>
          <w:rtl/>
        </w:rPr>
        <w:t xml:space="preserve"> רשאי להפסיק את חברותם מחצית מחברי הסיעה; תוצאת חישוב כאמור שאינה מספר שלם תעוגל למספר השלם הגבוה הקרוב;</w:t>
      </w:r>
    </w:p>
    <w:p w:rsidR="00001A8F" w:rsidRPr="000B4ECE" w:rsidRDefault="00001A8F" w:rsidP="00001A8F">
      <w:pPr>
        <w:pStyle w:val="P00"/>
        <w:spacing w:before="0"/>
        <w:ind w:left="1474" w:right="1134"/>
        <w:rPr>
          <w:rStyle w:val="default"/>
          <w:rFonts w:cs="FrankRuehl"/>
          <w:vanish/>
          <w:sz w:val="16"/>
          <w:szCs w:val="22"/>
          <w:shd w:val="clear" w:color="auto" w:fill="FFFF99"/>
          <w:rtl/>
        </w:rPr>
      </w:pPr>
      <w:r w:rsidRPr="000B4ECE">
        <w:rPr>
          <w:rStyle w:val="default"/>
          <w:rFonts w:cs="FrankRuehl" w:hint="cs"/>
          <w:vanish/>
          <w:sz w:val="16"/>
          <w:szCs w:val="22"/>
          <w:u w:val="single"/>
          <w:shd w:val="clear" w:color="auto" w:fill="FFFF99"/>
          <w:rtl/>
        </w:rPr>
        <w:t>(א1)</w:t>
      </w:r>
      <w:r w:rsidRPr="000B4ECE">
        <w:rPr>
          <w:rStyle w:val="default"/>
          <w:rFonts w:cs="FrankRuehl"/>
          <w:vanish/>
          <w:sz w:val="16"/>
          <w:szCs w:val="22"/>
          <w:u w:val="single"/>
          <w:shd w:val="clear" w:color="auto" w:fill="FFFF99"/>
          <w:rtl/>
        </w:rPr>
        <w:tab/>
      </w:r>
      <w:r w:rsidRPr="000B4ECE">
        <w:rPr>
          <w:rStyle w:val="default"/>
          <w:rFonts w:cs="FrankRuehl" w:hint="cs"/>
          <w:vanish/>
          <w:sz w:val="16"/>
          <w:szCs w:val="22"/>
          <w:u w:val="single"/>
          <w:shd w:val="clear" w:color="auto" w:fill="FFFF99"/>
          <w:rtl/>
        </w:rPr>
        <w:t xml:space="preserve">מנתה הסיעה בין ארבעה לשישה חברי הכנסת </w:t>
      </w:r>
      <w:r w:rsidRPr="000B4ECE">
        <w:rPr>
          <w:rStyle w:val="default"/>
          <w:rFonts w:cs="FrankRuehl"/>
          <w:vanish/>
          <w:sz w:val="16"/>
          <w:szCs w:val="22"/>
          <w:u w:val="single"/>
          <w:shd w:val="clear" w:color="auto" w:fill="FFFF99"/>
          <w:rtl/>
        </w:rPr>
        <w:t>–</w:t>
      </w:r>
      <w:r w:rsidRPr="000B4ECE">
        <w:rPr>
          <w:rStyle w:val="default"/>
          <w:rFonts w:cs="FrankRuehl" w:hint="cs"/>
          <w:vanish/>
          <w:sz w:val="16"/>
          <w:szCs w:val="22"/>
          <w:u w:val="single"/>
          <w:shd w:val="clear" w:color="auto" w:fill="FFFF99"/>
          <w:rtl/>
        </w:rPr>
        <w:t xml:space="preserve"> רשאים להפסיק את חברותם שלושה חברי הכנסת;</w:t>
      </w:r>
    </w:p>
    <w:p w:rsidR="00001A8F" w:rsidRPr="000B4ECE" w:rsidRDefault="00001A8F" w:rsidP="00001A8F">
      <w:pPr>
        <w:pStyle w:val="P00"/>
        <w:spacing w:before="0"/>
        <w:ind w:left="1474"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(ב)</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 xml:space="preserve">מנתה הסיעה בין שבעה לתשעה חברי הכנסת </w:t>
      </w:r>
      <w:r w:rsidRPr="000B4ECE">
        <w:rPr>
          <w:rStyle w:val="default"/>
          <w:rFonts w:cs="FrankRuehl"/>
          <w:vanish/>
          <w:sz w:val="16"/>
          <w:szCs w:val="22"/>
          <w:shd w:val="clear" w:color="auto" w:fill="FFFF99"/>
          <w:rtl/>
        </w:rPr>
        <w:t>–</w:t>
      </w:r>
      <w:r w:rsidRPr="000B4ECE">
        <w:rPr>
          <w:rStyle w:val="default"/>
          <w:rFonts w:cs="FrankRuehl" w:hint="cs"/>
          <w:vanish/>
          <w:sz w:val="16"/>
          <w:szCs w:val="22"/>
          <w:shd w:val="clear" w:color="auto" w:fill="FFFF99"/>
          <w:rtl/>
        </w:rPr>
        <w:t xml:space="preserve"> רשאים להפסיק את חברותם ארבעה חברי הכנסת;</w:t>
      </w:r>
    </w:p>
    <w:p w:rsidR="00001A8F" w:rsidRPr="000B4ECE" w:rsidRDefault="00001A8F" w:rsidP="00001A8F">
      <w:pPr>
        <w:pStyle w:val="P00"/>
        <w:spacing w:before="0"/>
        <w:ind w:left="1474"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(ג)</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 xml:space="preserve">מנתה הסיעה </w:t>
      </w:r>
      <w:r w:rsidRPr="000B4ECE">
        <w:rPr>
          <w:rStyle w:val="default"/>
          <w:rFonts w:cs="FrankRuehl" w:hint="cs"/>
          <w:strike/>
          <w:vanish/>
          <w:sz w:val="16"/>
          <w:szCs w:val="22"/>
          <w:shd w:val="clear" w:color="auto" w:fill="FFFF99"/>
          <w:rtl/>
        </w:rPr>
        <w:t>עשרה חברי הכנסת לפחות</w:t>
      </w:r>
      <w:r w:rsidRPr="000B4ECE">
        <w:rPr>
          <w:rStyle w:val="default"/>
          <w:rFonts w:cs="FrankRuehl" w:hint="cs"/>
          <w:vanish/>
          <w:sz w:val="16"/>
          <w:szCs w:val="22"/>
          <w:shd w:val="clear" w:color="auto" w:fill="FFFF99"/>
          <w:rtl/>
        </w:rPr>
        <w:t xml:space="preserve"> </w:t>
      </w:r>
      <w:r w:rsidRPr="000B4ECE">
        <w:rPr>
          <w:rStyle w:val="default"/>
          <w:rFonts w:cs="FrankRuehl" w:hint="cs"/>
          <w:vanish/>
          <w:sz w:val="16"/>
          <w:szCs w:val="22"/>
          <w:u w:val="single"/>
          <w:shd w:val="clear" w:color="auto" w:fill="FFFF99"/>
          <w:rtl/>
        </w:rPr>
        <w:t>בין עשרה לשבעה עשר חברי הכנסת</w:t>
      </w:r>
      <w:r w:rsidRPr="000B4ECE">
        <w:rPr>
          <w:rStyle w:val="default"/>
          <w:rFonts w:cs="FrankRuehl" w:hint="cs"/>
          <w:vanish/>
          <w:sz w:val="16"/>
          <w:szCs w:val="22"/>
          <w:shd w:val="clear" w:color="auto" w:fill="FFFF99"/>
          <w:rtl/>
        </w:rPr>
        <w:t xml:space="preserve"> </w:t>
      </w:r>
      <w:r w:rsidRPr="000B4ECE">
        <w:rPr>
          <w:rStyle w:val="default"/>
          <w:rFonts w:cs="FrankRuehl"/>
          <w:vanish/>
          <w:sz w:val="16"/>
          <w:szCs w:val="22"/>
          <w:shd w:val="clear" w:color="auto" w:fill="FFFF99"/>
          <w:rtl/>
        </w:rPr>
        <w:t>–</w:t>
      </w:r>
      <w:r w:rsidRPr="000B4ECE">
        <w:rPr>
          <w:rStyle w:val="default"/>
          <w:rFonts w:cs="FrankRuehl" w:hint="cs"/>
          <w:vanish/>
          <w:sz w:val="16"/>
          <w:szCs w:val="22"/>
          <w:shd w:val="clear" w:color="auto" w:fill="FFFF99"/>
          <w:rtl/>
        </w:rPr>
        <w:t xml:space="preserve"> רשאים להפסיק את חברותם חמישה חברי הכנסת;</w:t>
      </w:r>
    </w:p>
    <w:p w:rsidR="00001A8F" w:rsidRPr="000B4ECE" w:rsidRDefault="00001A8F" w:rsidP="00001A8F">
      <w:pPr>
        <w:pStyle w:val="P00"/>
        <w:spacing w:before="0"/>
        <w:ind w:left="1474" w:right="1134"/>
        <w:rPr>
          <w:rStyle w:val="default"/>
          <w:rFonts w:cs="FrankRuehl" w:hint="cs"/>
          <w:vanish/>
          <w:sz w:val="16"/>
          <w:szCs w:val="22"/>
          <w:shd w:val="clear" w:color="auto" w:fill="FFFF99"/>
          <w:rtl/>
        </w:rPr>
      </w:pPr>
      <w:r w:rsidRPr="000B4ECE">
        <w:rPr>
          <w:rStyle w:val="default"/>
          <w:rFonts w:cs="FrankRuehl" w:hint="cs"/>
          <w:vanish/>
          <w:sz w:val="16"/>
          <w:szCs w:val="22"/>
          <w:u w:val="single"/>
          <w:shd w:val="clear" w:color="auto" w:fill="FFFF99"/>
          <w:rtl/>
        </w:rPr>
        <w:t>(ד)</w:t>
      </w:r>
      <w:r w:rsidRPr="000B4ECE">
        <w:rPr>
          <w:rStyle w:val="default"/>
          <w:rFonts w:cs="FrankRuehl"/>
          <w:vanish/>
          <w:sz w:val="16"/>
          <w:szCs w:val="22"/>
          <w:u w:val="single"/>
          <w:shd w:val="clear" w:color="auto" w:fill="FFFF99"/>
          <w:rtl/>
        </w:rPr>
        <w:tab/>
      </w:r>
      <w:r w:rsidRPr="000B4ECE">
        <w:rPr>
          <w:rStyle w:val="default"/>
          <w:rFonts w:cs="FrankRuehl" w:hint="cs"/>
          <w:vanish/>
          <w:sz w:val="16"/>
          <w:szCs w:val="22"/>
          <w:u w:val="single"/>
          <w:shd w:val="clear" w:color="auto" w:fill="FFFF99"/>
          <w:rtl/>
        </w:rPr>
        <w:t xml:space="preserve">מנתה הסיעה שמונה עשר חברי הכנסת לפחות </w:t>
      </w:r>
      <w:r w:rsidRPr="000B4ECE">
        <w:rPr>
          <w:rStyle w:val="default"/>
          <w:rFonts w:cs="FrankRuehl"/>
          <w:vanish/>
          <w:sz w:val="16"/>
          <w:szCs w:val="22"/>
          <w:u w:val="single"/>
          <w:shd w:val="clear" w:color="auto" w:fill="FFFF99"/>
          <w:rtl/>
        </w:rPr>
        <w:t>–</w:t>
      </w:r>
      <w:r w:rsidRPr="000B4ECE">
        <w:rPr>
          <w:rStyle w:val="default"/>
          <w:rFonts w:cs="FrankRuehl" w:hint="cs"/>
          <w:vanish/>
          <w:sz w:val="16"/>
          <w:szCs w:val="22"/>
          <w:u w:val="single"/>
          <w:shd w:val="clear" w:color="auto" w:fill="FFFF99"/>
          <w:rtl/>
        </w:rPr>
        <w:t xml:space="preserve"> רשאים להפסיק את חברותם שליש מחברי הסיעה; תוצאת חישוב כאמור שאינה מספק שלם תעוגל למספר השלם הגבוה הקרוב;</w:t>
      </w:r>
    </w:p>
    <w:p w:rsidR="00001A8F" w:rsidRPr="000B4ECE" w:rsidRDefault="00001A8F" w:rsidP="00001A8F">
      <w:pPr>
        <w:pStyle w:val="P00"/>
        <w:spacing w:before="0"/>
        <w:ind w:left="1021"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(2)</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אין בשינוי מספר חברי סיעה, ובכלל זה בשל התפלגות או מיזוג עם סיעה אחרת, כדי להשפיע על הפסקת החברות בכנסת של חבר הכנסת שנעשתה לפני שינוי כאמור.</w:t>
      </w:r>
    </w:p>
    <w:p w:rsidR="00001A8F" w:rsidRPr="000B4ECE" w:rsidRDefault="00001A8F" w:rsidP="00001A8F">
      <w:pPr>
        <w:pStyle w:val="P00"/>
        <w:spacing w:before="0"/>
        <w:ind w:left="0" w:right="1134"/>
        <w:rPr>
          <w:rStyle w:val="default"/>
          <w:rFonts w:cs="FrankRuehl"/>
          <w:vanish/>
          <w:sz w:val="16"/>
          <w:szCs w:val="22"/>
          <w:shd w:val="clear" w:color="auto" w:fill="FFFF99"/>
          <w:rtl/>
        </w:rPr>
      </w:pP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(ה)</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נפסקה חברותו בכנסת של חבר הכנסת לפי סעיף זה והתחדשה חברותו בכנסת משום שחדל לכהן כשר או שחדל לכהן כסגן שר שלא בנסיבות המנויות בסעיף 26(2) לחוק-יסוד: הממשלה, לא תיפסק שוב חברותו בכנסת לפי הוראות סעיף זה בתקופת כהונתה של אותה הכנסת.</w:t>
      </w:r>
    </w:p>
    <w:p w:rsidR="00001A8F" w:rsidRPr="000B4ECE" w:rsidRDefault="00001A8F" w:rsidP="00001A8F">
      <w:pPr>
        <w:pStyle w:val="P00"/>
        <w:spacing w:before="0"/>
        <w:ind w:left="1021" w:right="1134" w:hanging="1021"/>
        <w:rPr>
          <w:rStyle w:val="default"/>
          <w:rFonts w:cs="FrankRuehl"/>
          <w:vanish/>
          <w:sz w:val="16"/>
          <w:szCs w:val="22"/>
          <w:shd w:val="clear" w:color="auto" w:fill="FFFF99"/>
          <w:rtl/>
        </w:rPr>
      </w:pP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(ו)</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(1)</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 xml:space="preserve">על אף האמור בסעיף קטן (ג), שר או סגן שר שהפסיק את חברותו בכנסת לפי סעיף זה וחבר הכנסת שהוא שר או סגן שר החברים באותה סיעה רשאים להודיע ליושב ראש הכנסת בהודעה משותפת בכתב, בצירוף הסכמתו בכתב של יושב ראש סיעתם, על חידוש חברותו בכנסת של השר או סגן השר שחברותו נפסקה ועל הפסקת חברותו של חבר הכנסת האחר באותו מועד (בחוק-יסוד זה </w:t>
      </w:r>
      <w:r w:rsidRPr="000B4ECE">
        <w:rPr>
          <w:rStyle w:val="default"/>
          <w:rFonts w:cs="FrankRuehl"/>
          <w:vanish/>
          <w:sz w:val="16"/>
          <w:szCs w:val="22"/>
          <w:shd w:val="clear" w:color="auto" w:fill="FFFF99"/>
          <w:rtl/>
        </w:rPr>
        <w:t>–</w:t>
      </w:r>
      <w:r w:rsidRPr="000B4ECE">
        <w:rPr>
          <w:rStyle w:val="default"/>
          <w:rFonts w:cs="FrankRuehl" w:hint="cs"/>
          <w:vanish/>
          <w:sz w:val="16"/>
          <w:szCs w:val="22"/>
          <w:shd w:val="clear" w:color="auto" w:fill="FFFF99"/>
          <w:rtl/>
        </w:rPr>
        <w:t xml:space="preserve"> הודעת החלפה);</w:t>
      </w:r>
    </w:p>
    <w:p w:rsidR="00001A8F" w:rsidRPr="000B4ECE" w:rsidRDefault="00001A8F" w:rsidP="00001A8F">
      <w:pPr>
        <w:pStyle w:val="P00"/>
        <w:spacing w:before="0"/>
        <w:ind w:left="1021"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(2)</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על חידוש החברות והפסקת החברות בכנסת בהתאם להודעת החלפה יחולו הוראות סעיף קטן (ב), בשינויים המחויבים, אולם חזרה מהודעת ההחלפה תהיה רק בהודעה משותפת בכתב של מגישי הודעת ההחלפה ליושב ראש הכנסת;</w:t>
      </w:r>
    </w:p>
    <w:p w:rsidR="00001A8F" w:rsidRPr="000B4ECE" w:rsidRDefault="00001A8F" w:rsidP="00001A8F">
      <w:pPr>
        <w:pStyle w:val="P00"/>
        <w:spacing w:before="0"/>
        <w:ind w:left="1021" w:right="1134"/>
        <w:rPr>
          <w:rStyle w:val="default"/>
          <w:rFonts w:cs="FrankRuehl"/>
          <w:vanish/>
          <w:sz w:val="16"/>
          <w:szCs w:val="22"/>
          <w:shd w:val="clear" w:color="auto" w:fill="FFFF99"/>
          <w:rtl/>
        </w:rPr>
      </w:pPr>
      <w:r w:rsidRPr="000B4ECE">
        <w:rPr>
          <w:rStyle w:val="default"/>
          <w:rFonts w:cs="FrankRuehl" w:hint="cs"/>
          <w:vanish/>
          <w:sz w:val="16"/>
          <w:szCs w:val="22"/>
          <w:shd w:val="clear" w:color="auto" w:fill="FFFF99"/>
          <w:rtl/>
        </w:rPr>
        <w:t>(3)</w:t>
      </w:r>
      <w:r w:rsidRPr="000B4ECE">
        <w:rPr>
          <w:rStyle w:val="default"/>
          <w:rFonts w:cs="FrankRuehl"/>
          <w:vanish/>
          <w:sz w:val="16"/>
          <w:szCs w:val="22"/>
          <w:shd w:val="clear" w:color="auto" w:fill="FFFF99"/>
          <w:rtl/>
        </w:rPr>
        <w:tab/>
      </w:r>
      <w:r w:rsidRPr="000B4ECE">
        <w:rPr>
          <w:rStyle w:val="default"/>
          <w:rFonts w:cs="FrankRuehl" w:hint="cs"/>
          <w:vanish/>
          <w:sz w:val="16"/>
          <w:szCs w:val="22"/>
          <w:shd w:val="clear" w:color="auto" w:fill="FFFF99"/>
          <w:rtl/>
        </w:rPr>
        <w:t>לא ימסור חבר הכנסת שחברותו בכנסת נתחדשה לפי פסקה (1) הודעת החלפה נוספת בתקופת כהונתה של אותה הכנסת.</w:t>
      </w:r>
    </w:p>
    <w:p w:rsidR="00001A8F" w:rsidRPr="000B4ECE" w:rsidRDefault="00001A8F" w:rsidP="000B4ECE">
      <w:pPr>
        <w:pStyle w:val="P00"/>
        <w:spacing w:before="0"/>
        <w:ind w:left="0" w:right="1134"/>
        <w:rPr>
          <w:rStyle w:val="default"/>
          <w:rFonts w:cs="FrankRuehl"/>
          <w:sz w:val="2"/>
          <w:szCs w:val="2"/>
          <w:rtl/>
        </w:rPr>
      </w:pPr>
      <w:r w:rsidRPr="000B4ECE">
        <w:rPr>
          <w:rStyle w:val="default"/>
          <w:rFonts w:cs="FrankRuehl"/>
          <w:vanish/>
          <w:sz w:val="16"/>
          <w:szCs w:val="22"/>
          <w:shd w:val="clear" w:color="auto" w:fill="FFFF99"/>
          <w:rtl/>
        </w:rPr>
        <w:tab/>
      </w:r>
      <w:r w:rsidRPr="000B4ECE">
        <w:rPr>
          <w:rStyle w:val="default"/>
          <w:rFonts w:cs="FrankRuehl" w:hint="cs"/>
          <w:vanish/>
          <w:sz w:val="16"/>
          <w:szCs w:val="22"/>
          <w:u w:val="single"/>
          <w:shd w:val="clear" w:color="auto" w:fill="FFFF99"/>
          <w:rtl/>
        </w:rPr>
        <w:t>(ז)</w:t>
      </w:r>
      <w:r w:rsidRPr="000B4ECE">
        <w:rPr>
          <w:rStyle w:val="default"/>
          <w:rFonts w:cs="FrankRuehl"/>
          <w:vanish/>
          <w:sz w:val="16"/>
          <w:szCs w:val="22"/>
          <w:u w:val="single"/>
          <w:shd w:val="clear" w:color="auto" w:fill="FFFF99"/>
          <w:rtl/>
        </w:rPr>
        <w:tab/>
      </w:r>
      <w:r w:rsidRPr="000B4ECE">
        <w:rPr>
          <w:rStyle w:val="default"/>
          <w:rFonts w:cs="FrankRuehl" w:hint="cs"/>
          <w:vanish/>
          <w:sz w:val="16"/>
          <w:szCs w:val="22"/>
          <w:u w:val="single"/>
          <w:shd w:val="clear" w:color="auto" w:fill="FFFF99"/>
          <w:rtl/>
        </w:rPr>
        <w:t>שר או סגן שר שהפסיק את חברותו בכנסת לפי סעיף זה והגיש כתב התפטרות לפי סעיף 22(א) או 26(1) לחוק-יסוד: הממשלה, או שנמסר לידיו כתב העברה מכהונה לפי סעיף 22(ב), 26(3), 43ד(ב) או 43ה(ב) לחוק-יסוד: הממשלה, לפי העניין, רשאי להודיע ליושב ראש הכנסת בסמוך לאחר מועד ההגשה או המסירה כאמור כי לא תתחדש חברותו בכנסת, ויראו אותו כמי שהתפטר מהכנסת במועד הפסקת כהונתו בממשלה; על הודעה ליושב ראש הכנסת כאמור בסעיף קטן זה יחולו הוראות סעיף 40, בשינויים המחויבים.</w:t>
      </w:r>
      <w:bookmarkEnd w:id="83"/>
    </w:p>
    <w:p w:rsidR="00293683" w:rsidRDefault="00293683" w:rsidP="00D00FEB">
      <w:pPr>
        <w:pStyle w:val="P00"/>
        <w:spacing w:before="72"/>
        <w:ind w:left="0" w:right="1134"/>
        <w:rPr>
          <w:rStyle w:val="default"/>
          <w:rFonts w:cs="FrankRuehl"/>
          <w:rtl/>
        </w:rPr>
      </w:pPr>
      <w:bookmarkStart w:id="84" w:name="Seif46"/>
      <w:bookmarkEnd w:id="84"/>
      <w:r>
        <w:rPr>
          <w:lang w:val="he-IL"/>
        </w:rPr>
        <w:pict>
          <v:rect id="_x0000_s2119" style="position:absolute;left:0;text-align:left;margin-left:464.5pt;margin-top:8.05pt;width:75.05pt;height:16pt;z-index:251679232" o:allowincell="f" filled="f" stroked="f" strokecolor="lime" strokeweight=".25pt">
            <v:textbox style="mso-next-textbox:#_x0000_s2119" inset="0,0,0,0">
              <w:txbxContent>
                <w:p w:rsidR="00293683" w:rsidRDefault="00293683">
                  <w:pPr>
                    <w:spacing w:line="160" w:lineRule="exact"/>
                    <w:jc w:val="left"/>
                    <w:rPr>
                      <w:rFonts w:cs="Miriam"/>
                      <w:noProof/>
                      <w:szCs w:val="18"/>
                      <w:rtl/>
                    </w:rPr>
                  </w:pPr>
                  <w:r>
                    <w:rPr>
                      <w:rFonts w:cs="Miriam"/>
                      <w:szCs w:val="18"/>
                      <w:rtl/>
                    </w:rPr>
                    <w:t>ח</w:t>
                  </w:r>
                  <w:r>
                    <w:rPr>
                      <w:rFonts w:cs="Miriam" w:hint="cs"/>
                      <w:szCs w:val="18"/>
                      <w:rtl/>
                    </w:rPr>
                    <w:t xml:space="preserve">ילופים של </w:t>
                  </w:r>
                  <w:r>
                    <w:rPr>
                      <w:rFonts w:cs="Miriam"/>
                      <w:szCs w:val="18"/>
                      <w:rtl/>
                    </w:rPr>
                    <w:t>ח</w:t>
                  </w:r>
                  <w:r>
                    <w:rPr>
                      <w:rFonts w:cs="Miriam" w:hint="cs"/>
                      <w:szCs w:val="18"/>
                      <w:rtl/>
                    </w:rPr>
                    <w:t>ברי כנסת</w:t>
                  </w:r>
                </w:p>
              </w:txbxContent>
            </v:textbox>
            <w10:anchorlock/>
          </v:rect>
        </w:pict>
      </w:r>
      <w:r>
        <w:rPr>
          <w:rStyle w:val="big-number"/>
          <w:rtl/>
        </w:rPr>
        <w:t>43.</w:t>
      </w:r>
      <w:r>
        <w:rPr>
          <w:rStyle w:val="big-number"/>
          <w:rtl/>
        </w:rPr>
        <w:tab/>
      </w:r>
      <w:r>
        <w:rPr>
          <w:rStyle w:val="default"/>
          <w:rFonts w:cs="FrankRuehl" w:hint="cs"/>
          <w:rtl/>
        </w:rPr>
        <w:t>א)</w:t>
      </w:r>
      <w:r>
        <w:rPr>
          <w:rStyle w:val="default"/>
          <w:rFonts w:cs="FrankRuehl"/>
          <w:rtl/>
        </w:rPr>
        <w:tab/>
      </w:r>
      <w:r>
        <w:rPr>
          <w:rStyle w:val="default"/>
          <w:rFonts w:cs="FrankRuehl" w:hint="cs"/>
          <w:rtl/>
        </w:rPr>
        <w:t xml:space="preserve">נתפנתה משרתו של חבר הכנסת, יבוא במקומו </w:t>
      </w:r>
      <w:r>
        <w:rPr>
          <w:rStyle w:val="default"/>
          <w:rFonts w:cs="FrankRuehl"/>
          <w:rtl/>
        </w:rPr>
        <w:t>–</w:t>
      </w:r>
      <w:r>
        <w:rPr>
          <w:rStyle w:val="default"/>
          <w:rFonts w:cs="FrankRuehl" w:hint="cs"/>
          <w:rtl/>
        </w:rPr>
        <w:t xml:space="preserve"> מתוך רשימת המועמדים שכללה את שמו </w:t>
      </w:r>
      <w:r>
        <w:rPr>
          <w:rStyle w:val="default"/>
          <w:rFonts w:cs="FrankRuehl"/>
          <w:rtl/>
        </w:rPr>
        <w:t>–</w:t>
      </w:r>
      <w:r>
        <w:rPr>
          <w:rStyle w:val="default"/>
          <w:rFonts w:cs="FrankRuehl" w:hint="cs"/>
          <w:rtl/>
        </w:rPr>
        <w:t xml:space="preserve"> המועמד ששמו נקוב ראשון אחרי שמו של אחרון הנ</w:t>
      </w:r>
      <w:r>
        <w:rPr>
          <w:rStyle w:val="default"/>
          <w:rFonts w:cs="FrankRuehl"/>
          <w:rtl/>
        </w:rPr>
        <w:t>ב</w:t>
      </w:r>
      <w:r>
        <w:rPr>
          <w:rStyle w:val="default"/>
          <w:rFonts w:cs="FrankRuehl" w:hint="cs"/>
          <w:rtl/>
        </w:rPr>
        <w:t xml:space="preserve">חרים. </w:t>
      </w:r>
    </w:p>
    <w:p w:rsidR="00293683" w:rsidRDefault="00293683">
      <w:pPr>
        <w:pStyle w:val="P00"/>
        <w:spacing w:before="72"/>
        <w:ind w:left="0" w:right="1134"/>
        <w:rPr>
          <w:rStyle w:val="default"/>
          <w:rFonts w:cs="FrankRuehl" w:hint="cs"/>
          <w:rtl/>
        </w:rPr>
      </w:pPr>
      <w:r>
        <w:rPr>
          <w:lang w:val="he-IL"/>
        </w:rPr>
        <w:pict>
          <v:rect id="_x0000_s2120" style="position:absolute;left:0;text-align:left;margin-left:464.5pt;margin-top:8.05pt;width:75.05pt;height:35.65pt;z-index:251680256" o:allowincell="f" filled="f" stroked="f" strokecolor="lime" strokeweight=".25pt">
            <v:textbox style="mso-next-textbox:#_x0000_s2120" inset="0,0,0,0">
              <w:txbxContent>
                <w:p w:rsidR="00293683" w:rsidRDefault="00293683">
                  <w:pPr>
                    <w:spacing w:line="160" w:lineRule="exact"/>
                    <w:jc w:val="left"/>
                    <w:rPr>
                      <w:rFonts w:cs="Miriam"/>
                      <w:noProof/>
                      <w:szCs w:val="18"/>
                      <w:rtl/>
                    </w:rPr>
                  </w:pPr>
                  <w:r>
                    <w:rPr>
                      <w:rFonts w:cs="Miriam" w:hint="cs"/>
                      <w:szCs w:val="18"/>
                      <w:rtl/>
                    </w:rPr>
                    <w:t>(תיקון מס'</w:t>
                  </w:r>
                  <w:r>
                    <w:rPr>
                      <w:rFonts w:cs="Miriam"/>
                      <w:szCs w:val="18"/>
                      <w:rtl/>
                    </w:rPr>
                    <w:t xml:space="preserve"> 7)</w:t>
                  </w:r>
                </w:p>
                <w:p w:rsidR="00293683" w:rsidRDefault="00293683">
                  <w:pPr>
                    <w:spacing w:line="160" w:lineRule="exact"/>
                    <w:jc w:val="left"/>
                    <w:rPr>
                      <w:rFonts w:cs="Miriam" w:hint="cs"/>
                      <w:noProof/>
                      <w:szCs w:val="18"/>
                      <w:rtl/>
                    </w:rPr>
                  </w:pPr>
                  <w:r>
                    <w:rPr>
                      <w:rFonts w:cs="Miriam"/>
                      <w:szCs w:val="18"/>
                      <w:rtl/>
                    </w:rPr>
                    <w:t>ת</w:t>
                  </w:r>
                  <w:r>
                    <w:rPr>
                      <w:rFonts w:cs="Miriam" w:hint="cs"/>
                      <w:szCs w:val="18"/>
                      <w:rtl/>
                    </w:rPr>
                    <w:t>שמ"א-1981</w:t>
                  </w:r>
                </w:p>
                <w:p w:rsidR="003D7F81" w:rsidRDefault="003D7F81" w:rsidP="003D7F81">
                  <w:pPr>
                    <w:spacing w:line="160" w:lineRule="exact"/>
                    <w:jc w:val="left"/>
                    <w:rPr>
                      <w:rFonts w:cs="Miriam"/>
                      <w:noProof/>
                      <w:szCs w:val="18"/>
                      <w:rtl/>
                    </w:rPr>
                  </w:pPr>
                  <w:r>
                    <w:rPr>
                      <w:rFonts w:cs="Miriam" w:hint="cs"/>
                      <w:szCs w:val="18"/>
                      <w:rtl/>
                    </w:rPr>
                    <w:t xml:space="preserve">(תיקון מס' </w:t>
                  </w:r>
                  <w:r w:rsidR="00635271">
                    <w:rPr>
                      <w:rFonts w:cs="Miriam" w:hint="cs"/>
                      <w:szCs w:val="18"/>
                      <w:rtl/>
                    </w:rPr>
                    <w:t xml:space="preserve">49) </w:t>
                  </w:r>
                  <w:r w:rsidR="00635271">
                    <w:rPr>
                      <w:rFonts w:cs="Miriam"/>
                      <w:szCs w:val="18"/>
                      <w:rtl/>
                    </w:rPr>
                    <w:br/>
                  </w:r>
                  <w:r w:rsidR="00635271">
                    <w:rPr>
                      <w:rFonts w:cs="Miriam" w:hint="cs"/>
                      <w:szCs w:val="18"/>
                      <w:rtl/>
                    </w:rPr>
                    <w:t>תש"ף-2020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שחברותו בכנסת הושעתה לפי סעיף 42ב, משרתו תתפנה לתקופת ההשעיה ויבוא במקומו המועמד כאמור בסעיף קטן (א); חזר למלא את משרתו, יחדל לכהן האחרון שנהיה לחבר הכנסת מתוך רשימת המועמדים, ולא תיפגע בשל כך בלבד זכותו של האחרון </w:t>
      </w:r>
      <w:r>
        <w:rPr>
          <w:rStyle w:val="default"/>
          <w:rFonts w:cs="FrankRuehl"/>
          <w:rtl/>
        </w:rPr>
        <w:t>ל</w:t>
      </w:r>
      <w:r>
        <w:rPr>
          <w:rStyle w:val="default"/>
          <w:rFonts w:cs="FrankRuehl" w:hint="cs"/>
          <w:rtl/>
        </w:rPr>
        <w:t>שוב ולהיות לאחר מכן חבר</w:t>
      </w:r>
      <w:r w:rsidR="003D7F81">
        <w:rPr>
          <w:rStyle w:val="default"/>
          <w:rFonts w:cs="FrankRuehl" w:hint="cs"/>
          <w:rtl/>
        </w:rPr>
        <w:t xml:space="preserve"> הכנסת מכוח </w:t>
      </w:r>
      <w:r w:rsidR="00635271" w:rsidRPr="001165CC">
        <w:rPr>
          <w:rStyle w:val="default"/>
          <w:rFonts w:cs="FrankRuehl" w:hint="cs"/>
          <w:rtl/>
        </w:rPr>
        <w:t>הוראות סעיף זה</w:t>
      </w:r>
      <w:r w:rsidR="003D7F81">
        <w:rPr>
          <w:rStyle w:val="default"/>
          <w:rFonts w:cs="FrankRuehl" w:hint="cs"/>
          <w:rtl/>
        </w:rPr>
        <w:t>.</w:t>
      </w:r>
    </w:p>
    <w:p w:rsidR="003D7F81" w:rsidRDefault="003D7F81" w:rsidP="003D7F81">
      <w:pPr>
        <w:pStyle w:val="P00"/>
        <w:spacing w:before="72"/>
        <w:ind w:left="0" w:right="1134"/>
        <w:rPr>
          <w:rStyle w:val="default"/>
          <w:rFonts w:cs="FrankRuehl" w:hint="cs"/>
          <w:rtl/>
        </w:rPr>
      </w:pPr>
      <w:r w:rsidRPr="003D7F81">
        <w:rPr>
          <w:rStyle w:val="default"/>
          <w:rFonts w:cs="FrankRuehl"/>
        </w:rPr>
        <w:pict>
          <v:rect id="_x0000_s2174" style="position:absolute;left:0;text-align:left;margin-left:464.5pt;margin-top:8.05pt;width:75.05pt;height:19.25pt;z-index:251693568" o:allowincell="f" filled="f" stroked="f" strokecolor="lime" strokeweight=".25pt">
            <v:textbox style="mso-next-textbox:#_x0000_s2174" inset="0,0,0,0">
              <w:txbxContent>
                <w:p w:rsidR="001165CC" w:rsidRDefault="001165CC" w:rsidP="001165CC">
                  <w:pPr>
                    <w:spacing w:line="160" w:lineRule="exact"/>
                    <w:jc w:val="left"/>
                    <w:rPr>
                      <w:rFonts w:cs="Miriam"/>
                      <w:noProof/>
                      <w:szCs w:val="18"/>
                      <w:rtl/>
                    </w:rPr>
                  </w:pPr>
                  <w:r>
                    <w:rPr>
                      <w:rFonts w:cs="Miriam" w:hint="cs"/>
                      <w:szCs w:val="18"/>
                      <w:rtl/>
                    </w:rPr>
                    <w:t xml:space="preserve">(תיקון מס' 49) </w:t>
                  </w:r>
                  <w:r>
                    <w:rPr>
                      <w:rFonts w:cs="Miriam"/>
                      <w:szCs w:val="18"/>
                      <w:rtl/>
                    </w:rPr>
                    <w:br/>
                  </w:r>
                  <w:r>
                    <w:rPr>
                      <w:rFonts w:cs="Miriam" w:hint="cs"/>
                      <w:szCs w:val="18"/>
                      <w:rtl/>
                    </w:rPr>
                    <w:t>תש"ף-2020</w:t>
                  </w:r>
                </w:p>
              </w:txbxContent>
            </v:textbox>
            <w10:anchorlock/>
          </v:rect>
        </w:pict>
      </w:r>
      <w:r w:rsidRPr="003D7F81">
        <w:rPr>
          <w:rStyle w:val="default"/>
          <w:rFonts w:cs="FrankRuehl"/>
          <w:rtl/>
        </w:rPr>
        <w:tab/>
      </w:r>
      <w:r>
        <w:rPr>
          <w:rStyle w:val="default"/>
          <w:rFonts w:cs="FrankRuehl"/>
          <w:rtl/>
        </w:rPr>
        <w:t>(</w:t>
      </w:r>
      <w:r w:rsidRPr="003D7F81">
        <w:rPr>
          <w:rStyle w:val="default"/>
          <w:rFonts w:cs="FrankRuehl" w:hint="cs"/>
          <w:rtl/>
        </w:rPr>
        <w:t>ג)</w:t>
      </w:r>
      <w:r w:rsidRPr="003D7F81">
        <w:rPr>
          <w:rStyle w:val="default"/>
          <w:rFonts w:cs="FrankRuehl" w:hint="cs"/>
          <w:rtl/>
        </w:rPr>
        <w:tab/>
      </w:r>
      <w:r w:rsidR="001165CC" w:rsidRPr="001165CC">
        <w:rPr>
          <w:rStyle w:val="default"/>
          <w:rFonts w:cs="FrankRuehl" w:hint="cs"/>
          <w:rtl/>
        </w:rPr>
        <w:t>מי שחברותו בכנסת נפסקה לפי סעיף 42ג(א), תתפנה משרתו ויבוא במקומו המועמד כאמור בסעיף קטן (א); נתחדשה חברותו בכנסת לפי סעיף 42ג(ג), יחולו הוראות סעיף קטן (ב) סיפה</w:t>
      </w:r>
      <w:r>
        <w:rPr>
          <w:rStyle w:val="default"/>
          <w:rFonts w:cs="FrankRuehl" w:hint="cs"/>
          <w:rtl/>
        </w:rPr>
        <w:t>.</w:t>
      </w:r>
    </w:p>
    <w:p w:rsidR="003D7F81" w:rsidRDefault="003D7F81" w:rsidP="003D7F81">
      <w:pPr>
        <w:pStyle w:val="P00"/>
        <w:spacing w:before="72"/>
        <w:ind w:left="0" w:right="1134"/>
        <w:rPr>
          <w:rStyle w:val="default"/>
          <w:rFonts w:cs="FrankRuehl" w:hint="cs"/>
          <w:rtl/>
        </w:rPr>
      </w:pPr>
      <w:r w:rsidRPr="003D7F81">
        <w:rPr>
          <w:rStyle w:val="default"/>
          <w:rFonts w:cs="FrankRuehl"/>
        </w:rPr>
        <w:pict>
          <v:rect id="_x0000_s2175" style="position:absolute;left:0;text-align:left;margin-left:464.5pt;margin-top:8.05pt;width:75.05pt;height:19.25pt;z-index:251694592" o:allowincell="f" filled="f" stroked="f" strokecolor="lime" strokeweight=".25pt">
            <v:textbox style="mso-next-textbox:#_x0000_s2175" inset="0,0,0,0">
              <w:txbxContent>
                <w:p w:rsidR="001165CC" w:rsidRDefault="001165CC" w:rsidP="001165CC">
                  <w:pPr>
                    <w:spacing w:line="160" w:lineRule="exact"/>
                    <w:jc w:val="left"/>
                    <w:rPr>
                      <w:rFonts w:cs="Miriam"/>
                      <w:noProof/>
                      <w:szCs w:val="18"/>
                      <w:rtl/>
                    </w:rPr>
                  </w:pPr>
                  <w:r>
                    <w:rPr>
                      <w:rFonts w:cs="Miriam" w:hint="cs"/>
                      <w:szCs w:val="18"/>
                      <w:rtl/>
                    </w:rPr>
                    <w:t xml:space="preserve">(תיקון מס' 49) </w:t>
                  </w:r>
                  <w:r>
                    <w:rPr>
                      <w:rFonts w:cs="Miriam"/>
                      <w:szCs w:val="18"/>
                      <w:rtl/>
                    </w:rPr>
                    <w:br/>
                  </w:r>
                  <w:r>
                    <w:rPr>
                      <w:rFonts w:cs="Miriam" w:hint="cs"/>
                      <w:szCs w:val="18"/>
                      <w:rtl/>
                    </w:rPr>
                    <w:t>תש"ף-2020</w:t>
                  </w:r>
                </w:p>
              </w:txbxContent>
            </v:textbox>
            <w10:anchorlock/>
          </v:rect>
        </w:pict>
      </w:r>
      <w:r w:rsidRPr="003D7F81">
        <w:rPr>
          <w:rStyle w:val="default"/>
          <w:rFonts w:cs="FrankRuehl"/>
          <w:rtl/>
        </w:rPr>
        <w:tab/>
      </w:r>
      <w:r>
        <w:rPr>
          <w:rStyle w:val="default"/>
          <w:rFonts w:cs="FrankRuehl"/>
          <w:rtl/>
        </w:rPr>
        <w:t>(</w:t>
      </w:r>
      <w:r w:rsidRPr="003D7F81">
        <w:rPr>
          <w:rStyle w:val="default"/>
          <w:rFonts w:cs="FrankRuehl" w:hint="cs"/>
          <w:rtl/>
        </w:rPr>
        <w:t>ד)</w:t>
      </w:r>
      <w:r w:rsidRPr="003D7F81">
        <w:rPr>
          <w:rStyle w:val="default"/>
          <w:rFonts w:cs="FrankRuehl" w:hint="cs"/>
          <w:rtl/>
        </w:rPr>
        <w:tab/>
      </w:r>
      <w:r w:rsidR="001165CC" w:rsidRPr="001165CC">
        <w:rPr>
          <w:rStyle w:val="default"/>
          <w:rFonts w:cs="FrankRuehl" w:hint="cs"/>
          <w:rtl/>
        </w:rPr>
        <w:t xml:space="preserve">מי שחברותו בכנסת נפסקה בהתאם להודעת החלפה לפי סעיף 42ג(ו) (בסעיף זה </w:t>
      </w:r>
      <w:r w:rsidR="001165CC" w:rsidRPr="001165CC">
        <w:rPr>
          <w:rStyle w:val="default"/>
          <w:rFonts w:cs="FrankRuehl"/>
          <w:rtl/>
        </w:rPr>
        <w:t>–</w:t>
      </w:r>
      <w:r w:rsidR="001165CC" w:rsidRPr="001165CC">
        <w:rPr>
          <w:rStyle w:val="default"/>
          <w:rFonts w:cs="FrankRuehl" w:hint="cs"/>
          <w:rtl/>
        </w:rPr>
        <w:t xml:space="preserve"> חבר הכנסת המוחלף), תתפנה משרתו ויבוא במקומו מי שהגיש עמו את הודעת ההחלפה כאמור באותו סעיף</w:t>
      </w:r>
      <w:r>
        <w:rPr>
          <w:rStyle w:val="default"/>
          <w:rFonts w:cs="FrankRuehl" w:hint="cs"/>
          <w:rtl/>
        </w:rPr>
        <w:t>.</w:t>
      </w:r>
    </w:p>
    <w:p w:rsidR="003D7F81" w:rsidRDefault="003D7F81" w:rsidP="003D7F81">
      <w:pPr>
        <w:pStyle w:val="P00"/>
        <w:spacing w:before="72"/>
        <w:ind w:left="0" w:right="1134"/>
        <w:rPr>
          <w:rStyle w:val="default"/>
          <w:rFonts w:cs="FrankRuehl" w:hint="cs"/>
          <w:rtl/>
        </w:rPr>
      </w:pPr>
      <w:r w:rsidRPr="003D7F81">
        <w:rPr>
          <w:rStyle w:val="default"/>
          <w:rFonts w:cs="FrankRuehl"/>
        </w:rPr>
        <w:pict>
          <v:rect id="_x0000_s2176" style="position:absolute;left:0;text-align:left;margin-left:464.5pt;margin-top:8.05pt;width:75.05pt;height:19.25pt;z-index:251695616" o:allowincell="f" filled="f" stroked="f" strokecolor="lime" strokeweight=".25pt">
            <v:textbox style="mso-next-textbox:#_x0000_s2176" inset="0,0,0,0">
              <w:txbxContent>
                <w:p w:rsidR="001165CC" w:rsidRDefault="001165CC" w:rsidP="001165CC">
                  <w:pPr>
                    <w:spacing w:line="160" w:lineRule="exact"/>
                    <w:jc w:val="left"/>
                    <w:rPr>
                      <w:rFonts w:cs="Miriam"/>
                      <w:noProof/>
                      <w:szCs w:val="18"/>
                      <w:rtl/>
                    </w:rPr>
                  </w:pPr>
                  <w:r>
                    <w:rPr>
                      <w:rFonts w:cs="Miriam" w:hint="cs"/>
                      <w:szCs w:val="18"/>
                      <w:rtl/>
                    </w:rPr>
                    <w:t xml:space="preserve">(תיקון מס' 49) </w:t>
                  </w:r>
                  <w:r>
                    <w:rPr>
                      <w:rFonts w:cs="Miriam"/>
                      <w:szCs w:val="18"/>
                      <w:rtl/>
                    </w:rPr>
                    <w:br/>
                  </w:r>
                  <w:r>
                    <w:rPr>
                      <w:rFonts w:cs="Miriam" w:hint="cs"/>
                      <w:szCs w:val="18"/>
                      <w:rtl/>
                    </w:rPr>
                    <w:t>תש"ף-2020</w:t>
                  </w:r>
                </w:p>
              </w:txbxContent>
            </v:textbox>
            <w10:anchorlock/>
          </v:rect>
        </w:pict>
      </w:r>
      <w:r w:rsidRPr="003D7F81">
        <w:rPr>
          <w:rStyle w:val="default"/>
          <w:rFonts w:cs="FrankRuehl"/>
          <w:rtl/>
        </w:rPr>
        <w:tab/>
      </w:r>
      <w:r>
        <w:rPr>
          <w:rStyle w:val="default"/>
          <w:rFonts w:cs="FrankRuehl"/>
          <w:rtl/>
        </w:rPr>
        <w:t>(</w:t>
      </w:r>
      <w:r w:rsidRPr="003D7F81">
        <w:rPr>
          <w:rStyle w:val="default"/>
          <w:rFonts w:cs="FrankRuehl" w:hint="cs"/>
          <w:rtl/>
        </w:rPr>
        <w:t>ה)</w:t>
      </w:r>
      <w:r w:rsidRPr="003D7F81">
        <w:rPr>
          <w:rStyle w:val="default"/>
          <w:rFonts w:cs="FrankRuehl" w:hint="cs"/>
          <w:rtl/>
        </w:rPr>
        <w:tab/>
      </w:r>
      <w:r w:rsidR="001165CC" w:rsidRPr="001165CC">
        <w:rPr>
          <w:rStyle w:val="default"/>
          <w:rFonts w:cs="FrankRuehl" w:hint="cs"/>
          <w:rtl/>
        </w:rPr>
        <w:t>נתחדשה חברותו בכנסת של חבר הכנסת המוחלף לפי סעיף 42ג(ג), יחולו הוראות סעיף קטן (ב) סיפה</w:t>
      </w:r>
      <w:r>
        <w:rPr>
          <w:rStyle w:val="default"/>
          <w:rFonts w:cs="FrankRuehl" w:hint="cs"/>
          <w:rtl/>
        </w:rPr>
        <w:t>.</w:t>
      </w:r>
    </w:p>
    <w:p w:rsidR="003D7F81" w:rsidRDefault="003D7F81" w:rsidP="003D7F81">
      <w:pPr>
        <w:pStyle w:val="P00"/>
        <w:spacing w:before="72"/>
        <w:ind w:left="0" w:right="1134"/>
        <w:rPr>
          <w:rStyle w:val="default"/>
          <w:rFonts w:cs="FrankRuehl" w:hint="cs"/>
          <w:rtl/>
        </w:rPr>
      </w:pPr>
      <w:r w:rsidRPr="003D7F81">
        <w:rPr>
          <w:rStyle w:val="default"/>
          <w:rFonts w:cs="FrankRuehl"/>
        </w:rPr>
        <w:pict>
          <v:rect id="_x0000_s2177" style="position:absolute;left:0;text-align:left;margin-left:464.5pt;margin-top:8.05pt;width:75.05pt;height:19.25pt;z-index:251696640" o:allowincell="f" filled="f" stroked="f" strokecolor="lime" strokeweight=".25pt">
            <v:textbox style="mso-next-textbox:#_x0000_s2177" inset="0,0,0,0">
              <w:txbxContent>
                <w:p w:rsidR="001165CC" w:rsidRDefault="001165CC" w:rsidP="001165CC">
                  <w:pPr>
                    <w:spacing w:line="160" w:lineRule="exact"/>
                    <w:jc w:val="left"/>
                    <w:rPr>
                      <w:rFonts w:cs="Miriam"/>
                      <w:noProof/>
                      <w:szCs w:val="18"/>
                      <w:rtl/>
                    </w:rPr>
                  </w:pPr>
                  <w:r>
                    <w:rPr>
                      <w:rFonts w:cs="Miriam" w:hint="cs"/>
                      <w:szCs w:val="18"/>
                      <w:rtl/>
                    </w:rPr>
                    <w:t xml:space="preserve">(תיקון מס' 49) </w:t>
                  </w:r>
                  <w:r>
                    <w:rPr>
                      <w:rFonts w:cs="Miriam"/>
                      <w:szCs w:val="18"/>
                      <w:rtl/>
                    </w:rPr>
                    <w:br/>
                  </w:r>
                  <w:r>
                    <w:rPr>
                      <w:rFonts w:cs="Miriam" w:hint="cs"/>
                      <w:szCs w:val="18"/>
                      <w:rtl/>
                    </w:rPr>
                    <w:t>תש"ף-2020</w:t>
                  </w:r>
                </w:p>
              </w:txbxContent>
            </v:textbox>
            <w10:anchorlock/>
          </v:rect>
        </w:pict>
      </w:r>
      <w:r w:rsidRPr="003D7F81">
        <w:rPr>
          <w:rStyle w:val="default"/>
          <w:rFonts w:cs="FrankRuehl"/>
          <w:rtl/>
        </w:rPr>
        <w:tab/>
      </w:r>
      <w:r>
        <w:rPr>
          <w:rStyle w:val="default"/>
          <w:rFonts w:cs="FrankRuehl"/>
          <w:rtl/>
        </w:rPr>
        <w:t>(</w:t>
      </w:r>
      <w:r w:rsidRPr="003D7F81">
        <w:rPr>
          <w:rStyle w:val="default"/>
          <w:rFonts w:cs="FrankRuehl" w:hint="cs"/>
          <w:rtl/>
        </w:rPr>
        <w:t>ו)</w:t>
      </w:r>
      <w:r w:rsidRPr="003D7F81">
        <w:rPr>
          <w:rStyle w:val="default"/>
          <w:rFonts w:cs="FrankRuehl" w:hint="cs"/>
          <w:rtl/>
        </w:rPr>
        <w:tab/>
      </w:r>
      <w:r w:rsidR="001165CC" w:rsidRPr="001165CC">
        <w:rPr>
          <w:rStyle w:val="default"/>
          <w:rFonts w:cs="FrankRuehl" w:hint="cs"/>
          <w:rtl/>
        </w:rPr>
        <w:t>נתחדשה חברותו בכנסת של חבר הכנסת המוחלף בהתאם להודעת החלפה נוספת לפי סעיף 42ג(ו), יחולו הוראות סעיף קטן (ד</w:t>
      </w:r>
      <w:r>
        <w:rPr>
          <w:rStyle w:val="default"/>
          <w:rFonts w:cs="FrankRuehl" w:hint="cs"/>
          <w:rtl/>
        </w:rPr>
        <w:t>).</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85" w:name="Rov98"/>
      <w:r w:rsidRPr="000B4ECE">
        <w:rPr>
          <w:rStyle w:val="default"/>
          <w:rFonts w:cs="FrankRuehl" w:hint="cs"/>
          <w:vanish/>
          <w:color w:val="FF0000"/>
          <w:szCs w:val="20"/>
          <w:shd w:val="clear" w:color="auto" w:fill="FFFF99"/>
          <w:rtl/>
        </w:rPr>
        <w:t>מיום 7.4.1981</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7</w:t>
      </w:r>
    </w:p>
    <w:p w:rsidR="00293683" w:rsidRPr="000B4ECE" w:rsidRDefault="00293683">
      <w:pPr>
        <w:pStyle w:val="P00"/>
        <w:spacing w:before="0"/>
        <w:ind w:left="0" w:right="1134"/>
        <w:rPr>
          <w:rStyle w:val="default"/>
          <w:rFonts w:cs="FrankRuehl" w:hint="cs"/>
          <w:vanish/>
          <w:szCs w:val="20"/>
          <w:shd w:val="clear" w:color="auto" w:fill="FFFF99"/>
          <w:rtl/>
        </w:rPr>
      </w:pPr>
      <w:hyperlink r:id="rId156" w:history="1">
        <w:r w:rsidRPr="000B4ECE">
          <w:rPr>
            <w:rStyle w:val="Hyperlink"/>
            <w:rFonts w:hint="cs"/>
            <w:vanish/>
            <w:szCs w:val="20"/>
            <w:shd w:val="clear" w:color="auto" w:fill="FFFF99"/>
            <w:rtl/>
          </w:rPr>
          <w:t>ס"ח תשמ"א מס' 1016</w:t>
        </w:r>
      </w:hyperlink>
      <w:r w:rsidRPr="000B4ECE">
        <w:rPr>
          <w:rStyle w:val="default"/>
          <w:rFonts w:cs="FrankRuehl" w:hint="cs"/>
          <w:vanish/>
          <w:szCs w:val="20"/>
          <w:shd w:val="clear" w:color="auto" w:fill="FFFF99"/>
          <w:rtl/>
        </w:rPr>
        <w:t xml:space="preserve"> מיום 7.4.1981 עמ' 168 (</w:t>
      </w:r>
      <w:hyperlink r:id="rId157" w:history="1">
        <w:r w:rsidRPr="000B4ECE">
          <w:rPr>
            <w:rStyle w:val="Hyperlink"/>
            <w:rFonts w:hint="cs"/>
            <w:vanish/>
            <w:szCs w:val="20"/>
            <w:shd w:val="clear" w:color="auto" w:fill="FFFF99"/>
            <w:rtl/>
          </w:rPr>
          <w:t>ה"ח 1519</w:t>
        </w:r>
      </w:hyperlink>
      <w:r w:rsidRPr="000B4ECE">
        <w:rPr>
          <w:rStyle w:val="default"/>
          <w:rFonts w:cs="FrankRuehl" w:hint="cs"/>
          <w:vanish/>
          <w:szCs w:val="20"/>
          <w:shd w:val="clear" w:color="auto" w:fill="FFFF99"/>
          <w:rtl/>
        </w:rPr>
        <w:t>)</w:t>
      </w:r>
    </w:p>
    <w:p w:rsidR="00293683" w:rsidRPr="000B4ECE" w:rsidRDefault="00293683" w:rsidP="00D00FEB">
      <w:pPr>
        <w:pStyle w:val="P00"/>
        <w:ind w:left="0" w:right="1134"/>
        <w:rPr>
          <w:rStyle w:val="default"/>
          <w:rFonts w:cs="FrankRuehl"/>
          <w:vanish/>
          <w:sz w:val="22"/>
          <w:szCs w:val="22"/>
          <w:shd w:val="clear" w:color="auto" w:fill="FFFF99"/>
          <w:rtl/>
        </w:rPr>
      </w:pPr>
      <w:r w:rsidRPr="000B4ECE">
        <w:rPr>
          <w:rStyle w:val="default"/>
          <w:rFonts w:cs="FrankRuehl" w:hint="cs"/>
          <w:vanish/>
          <w:sz w:val="22"/>
          <w:szCs w:val="22"/>
          <w:shd w:val="clear" w:color="auto" w:fill="FFFF99"/>
          <w:rtl/>
        </w:rPr>
        <w:t>43.</w:t>
      </w:r>
      <w:r w:rsidRPr="000B4ECE">
        <w:rPr>
          <w:rStyle w:val="default"/>
          <w:rFonts w:cs="FrankRuehl" w:hint="cs"/>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א)</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נתפנתה משרתו של חבר הכנסת, יבוא במקומו </w:t>
      </w:r>
      <w:r w:rsidR="00D00FEB"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 xml:space="preserve"> מתוך רשימת המועמדים שכללה את שמו </w:t>
      </w:r>
      <w:r w:rsidR="00D00FEB"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 xml:space="preserve"> המועמד ששמו נקוב ראשון אחרי שמו של אחרון הנ</w:t>
      </w:r>
      <w:r w:rsidRPr="000B4ECE">
        <w:rPr>
          <w:rStyle w:val="default"/>
          <w:rFonts w:cs="FrankRuehl"/>
          <w:vanish/>
          <w:sz w:val="22"/>
          <w:szCs w:val="22"/>
          <w:shd w:val="clear" w:color="auto" w:fill="FFFF99"/>
          <w:rtl/>
        </w:rPr>
        <w:t>ב</w:t>
      </w:r>
      <w:r w:rsidRPr="000B4ECE">
        <w:rPr>
          <w:rStyle w:val="default"/>
          <w:rFonts w:cs="FrankRuehl" w:hint="cs"/>
          <w:vanish/>
          <w:sz w:val="22"/>
          <w:szCs w:val="22"/>
          <w:shd w:val="clear" w:color="auto" w:fill="FFFF99"/>
          <w:rtl/>
        </w:rPr>
        <w:t xml:space="preserve">חרים. </w:t>
      </w:r>
    </w:p>
    <w:p w:rsidR="00D00FEB" w:rsidRPr="000B4ECE" w:rsidRDefault="00293683" w:rsidP="00D00FEB">
      <w:pPr>
        <w:pStyle w:val="P00"/>
        <w:spacing w:before="0"/>
        <w:ind w:left="0" w:right="1134"/>
        <w:rPr>
          <w:rStyle w:val="default"/>
          <w:rFonts w:cs="FrankRuehl" w:hint="cs"/>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ב)</w:t>
      </w:r>
      <w:r w:rsidRPr="000B4ECE">
        <w:rPr>
          <w:rStyle w:val="default"/>
          <w:rFonts w:cs="FrankRuehl"/>
          <w:vanish/>
          <w:sz w:val="22"/>
          <w:szCs w:val="22"/>
          <w:u w:val="single"/>
          <w:shd w:val="clear" w:color="auto" w:fill="FFFF99"/>
          <w:rtl/>
        </w:rPr>
        <w:tab/>
      </w:r>
      <w:r w:rsidRPr="000B4ECE">
        <w:rPr>
          <w:rStyle w:val="default"/>
          <w:rFonts w:cs="FrankRuehl" w:hint="cs"/>
          <w:vanish/>
          <w:sz w:val="22"/>
          <w:szCs w:val="22"/>
          <w:u w:val="single"/>
          <w:shd w:val="clear" w:color="auto" w:fill="FFFF99"/>
          <w:rtl/>
        </w:rPr>
        <w:t xml:space="preserve">מי שחברותו בכנסת הושעתה לפי סעיף 42ב, משרתו תתפנה לתקופת ההשעיה ויבוא במקומו המועמד כאמור בסעיף קטן (א); חזר למלא את משרתו, יחדל לכהן האחרון שנהיה לחבר הכנסת מתוך רשימת המועמדים, ולא תיפגע בשל כך בלבד זכותו של האחרון </w:t>
      </w:r>
      <w:r w:rsidRPr="000B4ECE">
        <w:rPr>
          <w:rStyle w:val="default"/>
          <w:rFonts w:cs="FrankRuehl"/>
          <w:vanish/>
          <w:sz w:val="22"/>
          <w:szCs w:val="22"/>
          <w:u w:val="single"/>
          <w:shd w:val="clear" w:color="auto" w:fill="FFFF99"/>
          <w:rtl/>
        </w:rPr>
        <w:t>ל</w:t>
      </w:r>
      <w:r w:rsidRPr="000B4ECE">
        <w:rPr>
          <w:rStyle w:val="default"/>
          <w:rFonts w:cs="FrankRuehl" w:hint="cs"/>
          <w:vanish/>
          <w:sz w:val="22"/>
          <w:szCs w:val="22"/>
          <w:u w:val="single"/>
          <w:shd w:val="clear" w:color="auto" w:fill="FFFF99"/>
          <w:rtl/>
        </w:rPr>
        <w:t>שוב ולהיות לאחר מכן חבר הכנסת מכוח הוראת סעיף קטן (א).</w:t>
      </w:r>
    </w:p>
    <w:p w:rsidR="003D7F81" w:rsidRPr="000B4ECE" w:rsidRDefault="003D7F81" w:rsidP="00D00FEB">
      <w:pPr>
        <w:pStyle w:val="P00"/>
        <w:spacing w:before="0"/>
        <w:ind w:left="0" w:right="1134"/>
        <w:rPr>
          <w:rStyle w:val="default"/>
          <w:rFonts w:cs="FrankRuehl" w:hint="cs"/>
          <w:vanish/>
          <w:szCs w:val="20"/>
          <w:shd w:val="clear" w:color="auto" w:fill="FFFF99"/>
          <w:rtl/>
        </w:rPr>
      </w:pPr>
    </w:p>
    <w:p w:rsidR="003D7F81" w:rsidRPr="000B4ECE" w:rsidRDefault="003D7F81" w:rsidP="003D7F81">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בתקופת כהונתה של הכנסת ה-20</w:t>
      </w:r>
      <w:r w:rsidR="00AD35F8" w:rsidRPr="000B4ECE">
        <w:rPr>
          <w:rStyle w:val="default"/>
          <w:rFonts w:cs="FrankRuehl" w:hint="cs"/>
          <w:vanish/>
          <w:color w:val="FF0000"/>
          <w:szCs w:val="20"/>
          <w:shd w:val="clear" w:color="auto" w:fill="FFFF99"/>
          <w:rtl/>
        </w:rPr>
        <w:t xml:space="preserve"> עד יום 30.4.2019</w:t>
      </w:r>
    </w:p>
    <w:p w:rsidR="003D7F81" w:rsidRPr="000B4ECE" w:rsidRDefault="003D7F81" w:rsidP="003D7F81">
      <w:pPr>
        <w:pStyle w:val="P00"/>
        <w:spacing w:before="0"/>
        <w:ind w:left="0" w:right="1134"/>
        <w:rPr>
          <w:rStyle w:val="default"/>
          <w:rFonts w:cs="FrankRuehl" w:hint="cs"/>
          <w:vanish/>
          <w:szCs w:val="20"/>
          <w:shd w:val="clear" w:color="auto" w:fill="FFFF99"/>
          <w:rtl/>
        </w:rPr>
      </w:pPr>
      <w:r w:rsidRPr="000B4ECE">
        <w:rPr>
          <w:rStyle w:val="default"/>
          <w:rFonts w:cs="FrankRuehl" w:hint="cs"/>
          <w:b/>
          <w:bCs/>
          <w:vanish/>
          <w:szCs w:val="20"/>
          <w:shd w:val="clear" w:color="auto" w:fill="FFFF99"/>
          <w:rtl/>
        </w:rPr>
        <w:t>תיקון מס' 42 הוראת שעה</w:t>
      </w:r>
    </w:p>
    <w:p w:rsidR="003D7F81" w:rsidRPr="000B4ECE" w:rsidRDefault="003D7F81" w:rsidP="00E51406">
      <w:pPr>
        <w:pStyle w:val="P00"/>
        <w:spacing w:before="0"/>
        <w:ind w:left="0" w:right="1134"/>
        <w:rPr>
          <w:rStyle w:val="default"/>
          <w:rFonts w:cs="FrankRuehl" w:hint="cs"/>
          <w:vanish/>
          <w:szCs w:val="20"/>
          <w:shd w:val="clear" w:color="auto" w:fill="FFFF99"/>
          <w:rtl/>
        </w:rPr>
      </w:pPr>
      <w:hyperlink r:id="rId158" w:history="1">
        <w:r w:rsidRPr="000B4ECE">
          <w:rPr>
            <w:rStyle w:val="Hyperlink"/>
            <w:rFonts w:hint="cs"/>
            <w:vanish/>
            <w:szCs w:val="20"/>
            <w:shd w:val="clear" w:color="auto" w:fill="FFFF99"/>
            <w:rtl/>
          </w:rPr>
          <w:t>ס"ח תשע"ה מס' 2500</w:t>
        </w:r>
      </w:hyperlink>
      <w:r w:rsidRPr="000B4ECE">
        <w:rPr>
          <w:rStyle w:val="default"/>
          <w:rFonts w:cs="FrankRuehl" w:hint="cs"/>
          <w:vanish/>
          <w:szCs w:val="20"/>
          <w:shd w:val="clear" w:color="auto" w:fill="FFFF99"/>
          <w:rtl/>
        </w:rPr>
        <w:t xml:space="preserve"> מיום </w:t>
      </w:r>
      <w:r w:rsidR="00E51406" w:rsidRPr="000B4ECE">
        <w:rPr>
          <w:rStyle w:val="default"/>
          <w:rFonts w:cs="FrankRuehl" w:hint="cs"/>
          <w:vanish/>
          <w:szCs w:val="20"/>
          <w:shd w:val="clear" w:color="auto" w:fill="FFFF99"/>
          <w:rtl/>
        </w:rPr>
        <w:t>6</w:t>
      </w:r>
      <w:r w:rsidRPr="000B4ECE">
        <w:rPr>
          <w:rStyle w:val="default"/>
          <w:rFonts w:cs="FrankRuehl" w:hint="cs"/>
          <w:vanish/>
          <w:szCs w:val="20"/>
          <w:shd w:val="clear" w:color="auto" w:fill="FFFF99"/>
          <w:rtl/>
        </w:rPr>
        <w:t>.8.2015 עמ' 249 (</w:t>
      </w:r>
      <w:hyperlink r:id="rId159" w:history="1">
        <w:r w:rsidRPr="000B4ECE">
          <w:rPr>
            <w:rStyle w:val="Hyperlink"/>
            <w:rFonts w:hint="cs"/>
            <w:vanish/>
            <w:szCs w:val="20"/>
            <w:shd w:val="clear" w:color="auto" w:fill="FFFF99"/>
            <w:rtl/>
          </w:rPr>
          <w:t>ה"ח 940</w:t>
        </w:r>
      </w:hyperlink>
      <w:r w:rsidRPr="000B4ECE">
        <w:rPr>
          <w:rStyle w:val="default"/>
          <w:rFonts w:cs="FrankRuehl" w:hint="cs"/>
          <w:vanish/>
          <w:szCs w:val="20"/>
          <w:shd w:val="clear" w:color="auto" w:fill="FFFF99"/>
          <w:rtl/>
        </w:rPr>
        <w:t>)</w:t>
      </w:r>
    </w:p>
    <w:p w:rsidR="00635271" w:rsidRPr="000B4ECE" w:rsidRDefault="00635271" w:rsidP="00635271">
      <w:pPr>
        <w:pStyle w:val="P00"/>
        <w:ind w:left="0" w:right="1134"/>
        <w:rPr>
          <w:rStyle w:val="default"/>
          <w:rFonts w:cs="FrankRuehl" w:hint="cs"/>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ב)</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מי שחברותו בכנסת הושעתה לפי סעיף 42ב, משרתו תתפנה לתקופת ההשעיה ויבוא במקומו המועמד כאמור בסעיף קטן (א); חזר למלא את משרתו, יחדל לכהן האחרון שנהיה לחבר הכנסת מתוך רשימת המועמדים, ולא תיפגע בשל כך בלבד זכותו של האחרון </w:t>
      </w:r>
      <w:r w:rsidRPr="000B4ECE">
        <w:rPr>
          <w:rStyle w:val="default"/>
          <w:rFonts w:cs="FrankRuehl"/>
          <w:vanish/>
          <w:sz w:val="22"/>
          <w:szCs w:val="22"/>
          <w:shd w:val="clear" w:color="auto" w:fill="FFFF99"/>
          <w:rtl/>
        </w:rPr>
        <w:t>ל</w:t>
      </w:r>
      <w:r w:rsidRPr="000B4ECE">
        <w:rPr>
          <w:rStyle w:val="default"/>
          <w:rFonts w:cs="FrankRuehl" w:hint="cs"/>
          <w:vanish/>
          <w:sz w:val="22"/>
          <w:szCs w:val="22"/>
          <w:shd w:val="clear" w:color="auto" w:fill="FFFF99"/>
          <w:rtl/>
        </w:rPr>
        <w:t xml:space="preserve">שוב ולהיות לאחר מכן חבר הכנסת </w:t>
      </w:r>
      <w:r w:rsidRPr="000B4ECE">
        <w:rPr>
          <w:rStyle w:val="default"/>
          <w:rFonts w:cs="FrankRuehl" w:hint="cs"/>
          <w:strike/>
          <w:vanish/>
          <w:sz w:val="22"/>
          <w:szCs w:val="22"/>
          <w:shd w:val="clear" w:color="auto" w:fill="FFFF99"/>
          <w:rtl/>
        </w:rPr>
        <w:t>מכוח הוראת סעיף קטן (א)</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מכוח הוראות סעיף זה</w:t>
      </w:r>
      <w:r w:rsidRPr="000B4ECE">
        <w:rPr>
          <w:rStyle w:val="default"/>
          <w:rFonts w:cs="FrankRuehl" w:hint="cs"/>
          <w:vanish/>
          <w:sz w:val="22"/>
          <w:szCs w:val="22"/>
          <w:shd w:val="clear" w:color="auto" w:fill="FFFF99"/>
          <w:rtl/>
        </w:rPr>
        <w:t>.</w:t>
      </w:r>
    </w:p>
    <w:p w:rsidR="00635271" w:rsidRPr="000B4ECE" w:rsidRDefault="00635271" w:rsidP="00635271">
      <w:pPr>
        <w:pStyle w:val="P00"/>
        <w:spacing w:before="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(ג)</w:t>
      </w:r>
      <w:r w:rsidRPr="000B4ECE">
        <w:rPr>
          <w:rStyle w:val="default"/>
          <w:rFonts w:cs="FrankRuehl" w:hint="cs"/>
          <w:vanish/>
          <w:sz w:val="22"/>
          <w:szCs w:val="22"/>
          <w:u w:val="single"/>
          <w:shd w:val="clear" w:color="auto" w:fill="FFFF99"/>
          <w:rtl/>
        </w:rPr>
        <w:tab/>
        <w:t>מי שחברותו בכנסת נפסקה לפי סעיף 42ג(א) ו-(ב), תתפנה משרתו ויבוא במקומו המועמד כאמור בסעיף קטן (א); נתחדשה חברותו בכנסת לפי סעיף 42ג(ג) יחולו הוראות סעיף קטן (ב) סיפה.</w:t>
      </w:r>
    </w:p>
    <w:p w:rsidR="00635271" w:rsidRPr="000B4ECE" w:rsidRDefault="00635271" w:rsidP="00635271">
      <w:pPr>
        <w:pStyle w:val="P00"/>
        <w:spacing w:before="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(ד)</w:t>
      </w:r>
      <w:r w:rsidRPr="000B4ECE">
        <w:rPr>
          <w:rStyle w:val="default"/>
          <w:rFonts w:cs="FrankRuehl" w:hint="cs"/>
          <w:vanish/>
          <w:sz w:val="22"/>
          <w:szCs w:val="22"/>
          <w:u w:val="single"/>
          <w:shd w:val="clear" w:color="auto" w:fill="FFFF99"/>
          <w:rtl/>
        </w:rPr>
        <w:tab/>
        <w:t xml:space="preserve">מי שחברותו בכנסת נפסקה בהתאם להודעת החלפה לפי סעיף 42ג(ה) (בסעיף זה </w:t>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 xml:space="preserve"> חבר הכנסת המוחלף), תתפנה משרתו ויבוא במקומו מי שהגיש עמו את הודעת ההחלפה כאמור באותו סעיף.</w:t>
      </w:r>
    </w:p>
    <w:p w:rsidR="00635271" w:rsidRPr="000B4ECE" w:rsidRDefault="00635271" w:rsidP="00635271">
      <w:pPr>
        <w:pStyle w:val="P00"/>
        <w:spacing w:before="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(ה)</w:t>
      </w:r>
      <w:r w:rsidRPr="000B4ECE">
        <w:rPr>
          <w:rStyle w:val="default"/>
          <w:rFonts w:cs="FrankRuehl" w:hint="cs"/>
          <w:vanish/>
          <w:sz w:val="22"/>
          <w:szCs w:val="22"/>
          <w:u w:val="single"/>
          <w:shd w:val="clear" w:color="auto" w:fill="FFFF99"/>
          <w:rtl/>
        </w:rPr>
        <w:tab/>
        <w:t>נתחדשה חברותו בכנסת של חבר הכנסת המוחלף לפי סעיף 42ג(ג), יחולו הוראות סעיף קטן (ב) סיפה.</w:t>
      </w:r>
    </w:p>
    <w:p w:rsidR="00635271" w:rsidRPr="000B4ECE" w:rsidRDefault="00635271" w:rsidP="00635271">
      <w:pPr>
        <w:pStyle w:val="P00"/>
        <w:spacing w:before="0"/>
        <w:ind w:left="0" w:right="1134"/>
        <w:rPr>
          <w:rStyle w:val="default"/>
          <w:rFonts w:cs="FrankRuehl"/>
          <w:vanish/>
          <w:sz w:val="22"/>
          <w:szCs w:val="22"/>
          <w:u w:val="single"/>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(ו)</w:t>
      </w:r>
      <w:r w:rsidRPr="000B4ECE">
        <w:rPr>
          <w:rStyle w:val="default"/>
          <w:rFonts w:cs="FrankRuehl" w:hint="cs"/>
          <w:vanish/>
          <w:sz w:val="22"/>
          <w:szCs w:val="22"/>
          <w:u w:val="single"/>
          <w:shd w:val="clear" w:color="auto" w:fill="FFFF99"/>
          <w:rtl/>
        </w:rPr>
        <w:tab/>
        <w:t>נתחדשה חברותו בכנסת של חבר הכנסת המוחלף בהתאם להודעת החלפה נוספת לפי סעיף 42ג(ה), יחולו הוראות סעיף קטן (ד).</w:t>
      </w:r>
    </w:p>
    <w:p w:rsidR="00635271" w:rsidRPr="000B4ECE" w:rsidRDefault="00635271" w:rsidP="00635271">
      <w:pPr>
        <w:pStyle w:val="P00"/>
        <w:spacing w:before="0"/>
        <w:ind w:left="0" w:right="1134"/>
        <w:rPr>
          <w:rStyle w:val="default"/>
          <w:rFonts w:ascii="FrankRuehl" w:hAnsi="FrankRuehl" w:cs="FrankRuehl"/>
          <w:vanish/>
          <w:szCs w:val="20"/>
          <w:shd w:val="clear" w:color="auto" w:fill="FFFF99"/>
          <w:rtl/>
        </w:rPr>
      </w:pPr>
      <w:bookmarkStart w:id="86" w:name="_Hlk43273834"/>
    </w:p>
    <w:p w:rsidR="00635271" w:rsidRPr="000B4ECE" w:rsidRDefault="00635271" w:rsidP="00635271">
      <w:pPr>
        <w:pStyle w:val="P00"/>
        <w:spacing w:before="0"/>
        <w:ind w:left="0" w:right="1134"/>
        <w:rPr>
          <w:rStyle w:val="default"/>
          <w:rFonts w:ascii="FrankRuehl" w:hAnsi="FrankRuehl" w:cs="FrankRuehl"/>
          <w:vanish/>
          <w:color w:val="FF0000"/>
          <w:szCs w:val="20"/>
          <w:shd w:val="clear" w:color="auto" w:fill="FFFF99"/>
          <w:rtl/>
        </w:rPr>
      </w:pPr>
      <w:r w:rsidRPr="000B4ECE">
        <w:rPr>
          <w:rStyle w:val="default"/>
          <w:rFonts w:ascii="FrankRuehl" w:hAnsi="FrankRuehl" w:cs="FrankRuehl"/>
          <w:vanish/>
          <w:color w:val="FF0000"/>
          <w:szCs w:val="20"/>
          <w:shd w:val="clear" w:color="auto" w:fill="FFFF99"/>
          <w:rtl/>
        </w:rPr>
        <w:t>מיום 16.6.2020</w:t>
      </w:r>
    </w:p>
    <w:p w:rsidR="00635271" w:rsidRPr="000B4ECE" w:rsidRDefault="00635271" w:rsidP="00635271">
      <w:pPr>
        <w:pStyle w:val="P00"/>
        <w:spacing w:before="0"/>
        <w:ind w:left="0" w:right="1134"/>
        <w:rPr>
          <w:rStyle w:val="default"/>
          <w:rFonts w:ascii="FrankRuehl" w:hAnsi="FrankRuehl" w:cs="FrankRuehl"/>
          <w:vanish/>
          <w:szCs w:val="20"/>
          <w:shd w:val="clear" w:color="auto" w:fill="FFFF99"/>
          <w:rtl/>
        </w:rPr>
      </w:pPr>
      <w:r w:rsidRPr="000B4ECE">
        <w:rPr>
          <w:rStyle w:val="default"/>
          <w:rFonts w:ascii="FrankRuehl" w:hAnsi="FrankRuehl" w:cs="FrankRuehl"/>
          <w:b/>
          <w:bCs/>
          <w:vanish/>
          <w:szCs w:val="20"/>
          <w:shd w:val="clear" w:color="auto" w:fill="FFFF99"/>
          <w:rtl/>
        </w:rPr>
        <w:t>תיקון מס' 49</w:t>
      </w:r>
    </w:p>
    <w:p w:rsidR="00635271" w:rsidRPr="000B4ECE" w:rsidRDefault="00635271" w:rsidP="00635271">
      <w:pPr>
        <w:pStyle w:val="P00"/>
        <w:spacing w:before="0"/>
        <w:ind w:left="0" w:right="1134"/>
        <w:rPr>
          <w:rStyle w:val="default"/>
          <w:rFonts w:ascii="FrankRuehl" w:hAnsi="FrankRuehl" w:cs="FrankRuehl"/>
          <w:vanish/>
          <w:szCs w:val="20"/>
          <w:shd w:val="clear" w:color="auto" w:fill="FFFF99"/>
          <w:rtl/>
        </w:rPr>
      </w:pPr>
      <w:hyperlink r:id="rId160" w:history="1">
        <w:r w:rsidRPr="000B4ECE">
          <w:rPr>
            <w:rStyle w:val="Hyperlink"/>
            <w:rFonts w:ascii="FrankRuehl" w:hAnsi="FrankRuehl"/>
            <w:vanish/>
            <w:szCs w:val="20"/>
            <w:shd w:val="clear" w:color="auto" w:fill="FFFF99"/>
            <w:rtl/>
          </w:rPr>
          <w:t>ס"ח תש"ף מס' 2800</w:t>
        </w:r>
      </w:hyperlink>
      <w:r w:rsidRPr="000B4ECE">
        <w:rPr>
          <w:rStyle w:val="default"/>
          <w:rFonts w:ascii="FrankRuehl" w:hAnsi="FrankRuehl" w:cs="FrankRuehl"/>
          <w:vanish/>
          <w:szCs w:val="20"/>
          <w:shd w:val="clear" w:color="auto" w:fill="FFFF99"/>
          <w:rtl/>
        </w:rPr>
        <w:t xml:space="preserve"> מיום 16.6.2020 עמ' 7</w:t>
      </w:r>
      <w:r w:rsidRPr="000B4ECE">
        <w:rPr>
          <w:rStyle w:val="default"/>
          <w:rFonts w:ascii="FrankRuehl" w:hAnsi="FrankRuehl" w:cs="FrankRuehl" w:hint="cs"/>
          <w:vanish/>
          <w:szCs w:val="20"/>
          <w:shd w:val="clear" w:color="auto" w:fill="FFFF99"/>
          <w:rtl/>
        </w:rPr>
        <w:t>2</w:t>
      </w:r>
      <w:r w:rsidRPr="000B4ECE">
        <w:rPr>
          <w:rStyle w:val="default"/>
          <w:rFonts w:ascii="FrankRuehl" w:hAnsi="FrankRuehl" w:cs="FrankRuehl"/>
          <w:vanish/>
          <w:szCs w:val="20"/>
          <w:shd w:val="clear" w:color="auto" w:fill="FFFF99"/>
          <w:rtl/>
        </w:rPr>
        <w:t xml:space="preserve"> (</w:t>
      </w:r>
      <w:hyperlink r:id="rId161" w:history="1">
        <w:r w:rsidRPr="000B4ECE">
          <w:rPr>
            <w:rStyle w:val="Hyperlink"/>
            <w:rFonts w:ascii="FrankRuehl" w:hAnsi="FrankRuehl"/>
            <w:vanish/>
            <w:szCs w:val="20"/>
            <w:shd w:val="clear" w:color="auto" w:fill="FFFF99"/>
            <w:rtl/>
          </w:rPr>
          <w:t>ה"ח 841</w:t>
        </w:r>
      </w:hyperlink>
      <w:r w:rsidRPr="000B4ECE">
        <w:rPr>
          <w:rStyle w:val="default"/>
          <w:rFonts w:ascii="FrankRuehl" w:hAnsi="FrankRuehl" w:cs="FrankRuehl"/>
          <w:vanish/>
          <w:szCs w:val="20"/>
          <w:shd w:val="clear" w:color="auto" w:fill="FFFF99"/>
          <w:rtl/>
        </w:rPr>
        <w:t>)</w:t>
      </w:r>
    </w:p>
    <w:bookmarkEnd w:id="86"/>
    <w:p w:rsidR="003D7F81" w:rsidRPr="000B4ECE" w:rsidRDefault="003D7F81" w:rsidP="003D7F81">
      <w:pPr>
        <w:pStyle w:val="P00"/>
        <w:ind w:left="0" w:right="1134"/>
        <w:rPr>
          <w:rStyle w:val="default"/>
          <w:rFonts w:cs="FrankRuehl" w:hint="cs"/>
          <w:vanish/>
          <w:sz w:val="22"/>
          <w:szCs w:val="22"/>
          <w:shd w:val="clear" w:color="auto" w:fill="FFFF99"/>
          <w:rtl/>
        </w:rPr>
      </w:pPr>
      <w:r w:rsidRPr="000B4ECE">
        <w:rPr>
          <w:vanish/>
          <w:sz w:val="22"/>
          <w:szCs w:val="22"/>
          <w:shd w:val="clear" w:color="auto" w:fill="FFFF99"/>
          <w:rtl/>
        </w:rPr>
        <w:tab/>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ב)</w:t>
      </w:r>
      <w:r w:rsidRPr="000B4ECE">
        <w:rPr>
          <w:rStyle w:val="default"/>
          <w:rFonts w:cs="FrankRuehl"/>
          <w:vanish/>
          <w:sz w:val="22"/>
          <w:szCs w:val="22"/>
          <w:shd w:val="clear" w:color="auto" w:fill="FFFF99"/>
          <w:rtl/>
        </w:rPr>
        <w:tab/>
      </w:r>
      <w:r w:rsidRPr="000B4ECE">
        <w:rPr>
          <w:rStyle w:val="default"/>
          <w:rFonts w:cs="FrankRuehl" w:hint="cs"/>
          <w:vanish/>
          <w:sz w:val="22"/>
          <w:szCs w:val="22"/>
          <w:shd w:val="clear" w:color="auto" w:fill="FFFF99"/>
          <w:rtl/>
        </w:rPr>
        <w:t xml:space="preserve">מי שחברותו בכנסת הושעתה לפי סעיף 42ב, משרתו תתפנה לתקופת ההשעיה ויבוא במקומו המועמד כאמור בסעיף קטן (א); חזר למלא את משרתו, יחדל לכהן האחרון שנהיה לחבר הכנסת מתוך רשימת המועמדים, ולא תיפגע בשל כך בלבד זכותו של האחרון </w:t>
      </w:r>
      <w:r w:rsidRPr="000B4ECE">
        <w:rPr>
          <w:rStyle w:val="default"/>
          <w:rFonts w:cs="FrankRuehl"/>
          <w:vanish/>
          <w:sz w:val="22"/>
          <w:szCs w:val="22"/>
          <w:shd w:val="clear" w:color="auto" w:fill="FFFF99"/>
          <w:rtl/>
        </w:rPr>
        <w:t>ל</w:t>
      </w:r>
      <w:r w:rsidRPr="000B4ECE">
        <w:rPr>
          <w:rStyle w:val="default"/>
          <w:rFonts w:cs="FrankRuehl" w:hint="cs"/>
          <w:vanish/>
          <w:sz w:val="22"/>
          <w:szCs w:val="22"/>
          <w:shd w:val="clear" w:color="auto" w:fill="FFFF99"/>
          <w:rtl/>
        </w:rPr>
        <w:t xml:space="preserve">שוב ולהיות לאחר מכן חבר הכנסת </w:t>
      </w:r>
      <w:r w:rsidRPr="000B4ECE">
        <w:rPr>
          <w:rStyle w:val="default"/>
          <w:rFonts w:cs="FrankRuehl" w:hint="cs"/>
          <w:strike/>
          <w:vanish/>
          <w:sz w:val="22"/>
          <w:szCs w:val="22"/>
          <w:shd w:val="clear" w:color="auto" w:fill="FFFF99"/>
          <w:rtl/>
        </w:rPr>
        <w:t>מכוח הוראת סעיף קטן (א)</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מכוח הוראות סעיף זה</w:t>
      </w:r>
      <w:r w:rsidRPr="000B4ECE">
        <w:rPr>
          <w:rStyle w:val="default"/>
          <w:rFonts w:cs="FrankRuehl" w:hint="cs"/>
          <w:vanish/>
          <w:sz w:val="22"/>
          <w:szCs w:val="22"/>
          <w:shd w:val="clear" w:color="auto" w:fill="FFFF99"/>
          <w:rtl/>
        </w:rPr>
        <w:t>.</w:t>
      </w:r>
    </w:p>
    <w:p w:rsidR="003D7F81" w:rsidRPr="000B4ECE" w:rsidRDefault="003D7F81" w:rsidP="003D7F81">
      <w:pPr>
        <w:pStyle w:val="P00"/>
        <w:spacing w:before="0"/>
        <w:ind w:left="0" w:right="1134"/>
        <w:rPr>
          <w:rStyle w:val="default"/>
          <w:rFonts w:cs="FrankRuehl"/>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(ג)</w:t>
      </w:r>
      <w:r w:rsidRPr="000B4ECE">
        <w:rPr>
          <w:rStyle w:val="default"/>
          <w:rFonts w:cs="FrankRuehl" w:hint="cs"/>
          <w:vanish/>
          <w:sz w:val="22"/>
          <w:szCs w:val="22"/>
          <w:u w:val="single"/>
          <w:shd w:val="clear" w:color="auto" w:fill="FFFF99"/>
          <w:rtl/>
        </w:rPr>
        <w:tab/>
        <w:t>מי שחברותו בכנסת נפסקה לפי סעיף 42ג(א), תתפנה משרתו ויבוא במקומו המועמד כאמור בסעיף קטן (א); נתחדשה חברותו בכנסת לפי סעיף 42ג(ג)</w:t>
      </w:r>
      <w:r w:rsidR="00635271" w:rsidRPr="000B4ECE">
        <w:rPr>
          <w:rStyle w:val="default"/>
          <w:rFonts w:cs="FrankRuehl" w:hint="cs"/>
          <w:vanish/>
          <w:sz w:val="22"/>
          <w:szCs w:val="22"/>
          <w:u w:val="single"/>
          <w:shd w:val="clear" w:color="auto" w:fill="FFFF99"/>
          <w:rtl/>
        </w:rPr>
        <w:t>,</w:t>
      </w:r>
      <w:r w:rsidRPr="000B4ECE">
        <w:rPr>
          <w:rStyle w:val="default"/>
          <w:rFonts w:cs="FrankRuehl" w:hint="cs"/>
          <w:vanish/>
          <w:sz w:val="22"/>
          <w:szCs w:val="22"/>
          <w:u w:val="single"/>
          <w:shd w:val="clear" w:color="auto" w:fill="FFFF99"/>
          <w:rtl/>
        </w:rPr>
        <w:t xml:space="preserve"> יחולו הוראות סעיף קטן (ב) סיפה.</w:t>
      </w:r>
    </w:p>
    <w:p w:rsidR="003D7F81" w:rsidRPr="000B4ECE" w:rsidRDefault="003D7F81" w:rsidP="003D7F81">
      <w:pPr>
        <w:pStyle w:val="P00"/>
        <w:spacing w:before="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(ד)</w:t>
      </w:r>
      <w:r w:rsidRPr="000B4ECE">
        <w:rPr>
          <w:rStyle w:val="default"/>
          <w:rFonts w:cs="FrankRuehl" w:hint="cs"/>
          <w:vanish/>
          <w:sz w:val="22"/>
          <w:szCs w:val="22"/>
          <w:u w:val="single"/>
          <w:shd w:val="clear" w:color="auto" w:fill="FFFF99"/>
          <w:rtl/>
        </w:rPr>
        <w:tab/>
        <w:t>מי שחברותו בכנסת נפסקה בהתאם להודעת החלפה לפי סעיף 42ג(</w:t>
      </w:r>
      <w:r w:rsidR="00635271" w:rsidRPr="000B4ECE">
        <w:rPr>
          <w:rStyle w:val="default"/>
          <w:rFonts w:cs="FrankRuehl" w:hint="cs"/>
          <w:vanish/>
          <w:sz w:val="22"/>
          <w:szCs w:val="22"/>
          <w:u w:val="single"/>
          <w:shd w:val="clear" w:color="auto" w:fill="FFFF99"/>
          <w:rtl/>
        </w:rPr>
        <w:t>ו</w:t>
      </w:r>
      <w:r w:rsidRPr="000B4ECE">
        <w:rPr>
          <w:rStyle w:val="default"/>
          <w:rFonts w:cs="FrankRuehl" w:hint="cs"/>
          <w:vanish/>
          <w:sz w:val="22"/>
          <w:szCs w:val="22"/>
          <w:u w:val="single"/>
          <w:shd w:val="clear" w:color="auto" w:fill="FFFF99"/>
          <w:rtl/>
        </w:rPr>
        <w:t xml:space="preserve">) (בסעיף זה </w:t>
      </w:r>
      <w:r w:rsidRPr="000B4ECE">
        <w:rPr>
          <w:rStyle w:val="default"/>
          <w:rFonts w:cs="FrankRuehl"/>
          <w:vanish/>
          <w:sz w:val="22"/>
          <w:szCs w:val="22"/>
          <w:u w:val="single"/>
          <w:shd w:val="clear" w:color="auto" w:fill="FFFF99"/>
          <w:rtl/>
        </w:rPr>
        <w:t>–</w:t>
      </w:r>
      <w:r w:rsidRPr="000B4ECE">
        <w:rPr>
          <w:rStyle w:val="default"/>
          <w:rFonts w:cs="FrankRuehl" w:hint="cs"/>
          <w:vanish/>
          <w:sz w:val="22"/>
          <w:szCs w:val="22"/>
          <w:u w:val="single"/>
          <w:shd w:val="clear" w:color="auto" w:fill="FFFF99"/>
          <w:rtl/>
        </w:rPr>
        <w:t xml:space="preserve"> חבר הכנסת המוחלף), תתפנה משרתו ויבוא במקומו מי שהגיש עמו את הודעת ההחלפה כאמור באותו סעיף.</w:t>
      </w:r>
    </w:p>
    <w:p w:rsidR="003D7F81" w:rsidRPr="000B4ECE" w:rsidRDefault="003D7F81" w:rsidP="003D7F81">
      <w:pPr>
        <w:pStyle w:val="P00"/>
        <w:spacing w:before="0"/>
        <w:ind w:left="0" w:right="1134"/>
        <w:rPr>
          <w:rStyle w:val="default"/>
          <w:rFonts w:cs="FrankRuehl"/>
          <w:vanish/>
          <w:sz w:val="22"/>
          <w:szCs w:val="2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(ה)</w:t>
      </w:r>
      <w:r w:rsidRPr="000B4ECE">
        <w:rPr>
          <w:rStyle w:val="default"/>
          <w:rFonts w:cs="FrankRuehl" w:hint="cs"/>
          <w:vanish/>
          <w:sz w:val="22"/>
          <w:szCs w:val="22"/>
          <w:u w:val="single"/>
          <w:shd w:val="clear" w:color="auto" w:fill="FFFF99"/>
          <w:rtl/>
        </w:rPr>
        <w:tab/>
        <w:t>נתחדשה חברותו בכנסת של חבר הכנסת המוחלף לפי סעיף 42ג(ג), יחולו הוראות סעיף קטן (ב) סיפה.</w:t>
      </w:r>
    </w:p>
    <w:p w:rsidR="003D7F81" w:rsidRPr="003D7F81" w:rsidRDefault="003D7F81" w:rsidP="003D7F81">
      <w:pPr>
        <w:pStyle w:val="P00"/>
        <w:spacing w:before="0"/>
        <w:ind w:left="0" w:right="1134"/>
        <w:rPr>
          <w:rStyle w:val="default"/>
          <w:rFonts w:cs="FrankRuehl" w:hint="cs"/>
          <w:sz w:val="2"/>
          <w:szCs w:val="2"/>
          <w:shd w:val="clear" w:color="auto" w:fill="FFFF99"/>
          <w:rtl/>
        </w:rPr>
      </w:pPr>
      <w:r w:rsidRPr="000B4ECE">
        <w:rPr>
          <w:rStyle w:val="default"/>
          <w:rFonts w:cs="FrankRuehl" w:hint="cs"/>
          <w:vanish/>
          <w:sz w:val="22"/>
          <w:szCs w:val="22"/>
          <w:shd w:val="clear" w:color="auto" w:fill="FFFF99"/>
          <w:rtl/>
        </w:rPr>
        <w:tab/>
      </w:r>
      <w:r w:rsidRPr="000B4ECE">
        <w:rPr>
          <w:rStyle w:val="default"/>
          <w:rFonts w:cs="FrankRuehl" w:hint="cs"/>
          <w:vanish/>
          <w:sz w:val="22"/>
          <w:szCs w:val="22"/>
          <w:u w:val="single"/>
          <w:shd w:val="clear" w:color="auto" w:fill="FFFF99"/>
          <w:rtl/>
        </w:rPr>
        <w:t>(ו)</w:t>
      </w:r>
      <w:r w:rsidRPr="000B4ECE">
        <w:rPr>
          <w:rStyle w:val="default"/>
          <w:rFonts w:cs="FrankRuehl" w:hint="cs"/>
          <w:vanish/>
          <w:sz w:val="22"/>
          <w:szCs w:val="22"/>
          <w:u w:val="single"/>
          <w:shd w:val="clear" w:color="auto" w:fill="FFFF99"/>
          <w:rtl/>
        </w:rPr>
        <w:tab/>
        <w:t>נתחדשה חברותו בכנסת של חבר הכנסת המוחלף בהתאם להודעת החלפה נוספת לפי סעיף 42ג(</w:t>
      </w:r>
      <w:r w:rsidR="00635271" w:rsidRPr="000B4ECE">
        <w:rPr>
          <w:rStyle w:val="default"/>
          <w:rFonts w:cs="FrankRuehl" w:hint="cs"/>
          <w:vanish/>
          <w:sz w:val="22"/>
          <w:szCs w:val="22"/>
          <w:u w:val="single"/>
          <w:shd w:val="clear" w:color="auto" w:fill="FFFF99"/>
          <w:rtl/>
        </w:rPr>
        <w:t>ו</w:t>
      </w:r>
      <w:r w:rsidRPr="000B4ECE">
        <w:rPr>
          <w:rStyle w:val="default"/>
          <w:rFonts w:cs="FrankRuehl" w:hint="cs"/>
          <w:vanish/>
          <w:sz w:val="22"/>
          <w:szCs w:val="22"/>
          <w:u w:val="single"/>
          <w:shd w:val="clear" w:color="auto" w:fill="FFFF99"/>
          <w:rtl/>
        </w:rPr>
        <w:t>), יחולו הוראות סעיף קטן (ד).</w:t>
      </w:r>
      <w:bookmarkEnd w:id="85"/>
    </w:p>
    <w:p w:rsidR="00293683" w:rsidRDefault="00293683" w:rsidP="00D00FEB">
      <w:pPr>
        <w:pStyle w:val="P00"/>
        <w:spacing w:before="72"/>
        <w:ind w:left="0" w:right="1134"/>
        <w:rPr>
          <w:rStyle w:val="default"/>
          <w:rFonts w:cs="FrankRuehl"/>
          <w:rtl/>
        </w:rPr>
      </w:pPr>
      <w:bookmarkStart w:id="87" w:name="Seif47"/>
      <w:bookmarkEnd w:id="87"/>
      <w:r>
        <w:rPr>
          <w:lang w:val="he-IL"/>
        </w:rPr>
        <w:pict>
          <v:rect id="_x0000_s2121" style="position:absolute;left:0;text-align:left;margin-left:464.5pt;margin-top:8.05pt;width:75.05pt;height:13.6pt;z-index:251681280"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י</w:t>
                  </w:r>
                  <w:r>
                    <w:rPr>
                      <w:rFonts w:cs="Miriam" w:hint="cs"/>
                      <w:szCs w:val="18"/>
                      <w:rtl/>
                    </w:rPr>
                    <w:t>ציבות החוק</w:t>
                  </w:r>
                </w:p>
              </w:txbxContent>
            </v:textbox>
            <w10:anchorlock/>
          </v:rect>
        </w:pict>
      </w:r>
      <w:r>
        <w:rPr>
          <w:rStyle w:val="big-number"/>
          <w:rtl/>
        </w:rPr>
        <w:t>44.</w:t>
      </w:r>
      <w:r>
        <w:rPr>
          <w:rStyle w:val="big-number"/>
          <w:rtl/>
        </w:rPr>
        <w:tab/>
      </w:r>
      <w:r>
        <w:rPr>
          <w:rStyle w:val="default"/>
          <w:rFonts w:cs="FrankRuehl"/>
          <w:rtl/>
        </w:rPr>
        <w:t>ע</w:t>
      </w:r>
      <w:r>
        <w:rPr>
          <w:rStyle w:val="default"/>
          <w:rFonts w:cs="FrankRuehl" w:hint="cs"/>
          <w:rtl/>
        </w:rPr>
        <w:t xml:space="preserve">ל אף האמור בכל דין אחר, אין בכוחן של תקנות-שעת-חירום לשנות חוק זה, להפקיע זמנית את תקפו או לקבוע בו תנאים. </w:t>
      </w:r>
    </w:p>
    <w:p w:rsidR="00293683" w:rsidRDefault="00293683" w:rsidP="00D00FEB">
      <w:pPr>
        <w:pStyle w:val="P00"/>
        <w:spacing w:before="72"/>
        <w:ind w:left="0" w:right="1134"/>
        <w:rPr>
          <w:rStyle w:val="default"/>
          <w:rFonts w:cs="FrankRuehl"/>
          <w:rtl/>
        </w:rPr>
      </w:pPr>
      <w:bookmarkStart w:id="88" w:name="Seif48"/>
      <w:bookmarkEnd w:id="88"/>
      <w:r>
        <w:rPr>
          <w:lang w:val="he-IL"/>
        </w:rPr>
        <w:pict>
          <v:rect id="_x0000_s2122" style="position:absolute;left:0;text-align:left;margin-left:464.5pt;margin-top:8.05pt;width:75.05pt;height:14.3pt;z-index:251682304" o:allowincell="f" filled="f" stroked="f" strokecolor="lime" strokeweight=".25pt">
            <v:textbox inset="0,0,0,0">
              <w:txbxContent>
                <w:p w:rsidR="00293683" w:rsidRDefault="00293683">
                  <w:pPr>
                    <w:spacing w:line="160" w:lineRule="exact"/>
                    <w:jc w:val="left"/>
                    <w:rPr>
                      <w:rFonts w:cs="Miriam"/>
                      <w:noProof/>
                      <w:szCs w:val="18"/>
                      <w:rtl/>
                    </w:rPr>
                  </w:pPr>
                  <w:r>
                    <w:rPr>
                      <w:rFonts w:cs="Miriam"/>
                      <w:szCs w:val="18"/>
                      <w:rtl/>
                    </w:rPr>
                    <w:t>נ</w:t>
                  </w:r>
                  <w:r>
                    <w:rPr>
                      <w:rFonts w:cs="Miriam" w:hint="cs"/>
                      <w:szCs w:val="18"/>
                      <w:rtl/>
                    </w:rPr>
                    <w:t xml:space="preserve">וקשות סעיפים </w:t>
                  </w:r>
                </w:p>
              </w:txbxContent>
            </v:textbox>
            <w10:anchorlock/>
          </v:rect>
        </w:pict>
      </w:r>
      <w:r>
        <w:rPr>
          <w:rStyle w:val="big-number"/>
          <w:rtl/>
        </w:rPr>
        <w:t>45.</w:t>
      </w:r>
      <w:r>
        <w:rPr>
          <w:rStyle w:val="big-number"/>
          <w:rtl/>
        </w:rPr>
        <w:tab/>
      </w:r>
      <w:r>
        <w:rPr>
          <w:rStyle w:val="default"/>
          <w:rFonts w:cs="FrankRuehl"/>
          <w:rtl/>
        </w:rPr>
        <w:t>א</w:t>
      </w:r>
      <w:r>
        <w:rPr>
          <w:rStyle w:val="default"/>
          <w:rFonts w:cs="FrankRuehl" w:hint="cs"/>
          <w:rtl/>
        </w:rPr>
        <w:t xml:space="preserve">ין לשנות סעיף 44 או סעיף זה, אלא ברוב של שמונים </w:t>
      </w:r>
      <w:r>
        <w:rPr>
          <w:rStyle w:val="default"/>
          <w:rFonts w:cs="FrankRuehl"/>
          <w:rtl/>
        </w:rPr>
        <w:t>ח</w:t>
      </w:r>
      <w:r>
        <w:rPr>
          <w:rStyle w:val="default"/>
          <w:rFonts w:cs="FrankRuehl" w:hint="cs"/>
          <w:rtl/>
        </w:rPr>
        <w:t>ברי כנסת.</w:t>
      </w:r>
    </w:p>
    <w:p w:rsidR="00293683" w:rsidRDefault="00293683" w:rsidP="00D00FEB">
      <w:pPr>
        <w:pStyle w:val="P00"/>
        <w:spacing w:before="72"/>
        <w:ind w:left="0" w:right="1134"/>
        <w:rPr>
          <w:rStyle w:val="default"/>
          <w:rFonts w:cs="FrankRuehl" w:hint="cs"/>
          <w:rtl/>
        </w:rPr>
      </w:pPr>
      <w:bookmarkStart w:id="89" w:name="Seif49"/>
      <w:bookmarkEnd w:id="89"/>
      <w:r>
        <w:rPr>
          <w:lang w:val="he-IL"/>
        </w:rPr>
        <w:pict>
          <v:rect id="_x0000_s2123" style="position:absolute;left:0;text-align:left;margin-left:464.5pt;margin-top:8.05pt;width:75.05pt;height:27.95pt;z-index:251683328" o:allowincell="f" filled="f" stroked="f" strokecolor="lime" strokeweight=".25pt">
            <v:textbox inset="0,0,0,0">
              <w:txbxContent>
                <w:p w:rsidR="00293683" w:rsidRDefault="00293683">
                  <w:pPr>
                    <w:spacing w:line="160" w:lineRule="exact"/>
                    <w:jc w:val="left"/>
                    <w:rPr>
                      <w:rFonts w:cs="Miriam"/>
                      <w:szCs w:val="18"/>
                      <w:rtl/>
                    </w:rPr>
                  </w:pPr>
                  <w:r>
                    <w:rPr>
                      <w:rFonts w:cs="Miriam"/>
                      <w:szCs w:val="18"/>
                      <w:rtl/>
                    </w:rPr>
                    <w:t>ת</w:t>
                  </w:r>
                  <w:r>
                    <w:rPr>
                      <w:rFonts w:cs="Miriam" w:hint="cs"/>
                      <w:szCs w:val="18"/>
                      <w:rtl/>
                    </w:rPr>
                    <w:t>חולת</w:t>
                  </w:r>
                  <w:r>
                    <w:rPr>
                      <w:rFonts w:cs="Miriam"/>
                      <w:szCs w:val="18"/>
                      <w:rtl/>
                    </w:rPr>
                    <w:t xml:space="preserve"> </w:t>
                  </w:r>
                  <w:r>
                    <w:rPr>
                      <w:rFonts w:cs="Miriam" w:hint="cs"/>
                      <w:szCs w:val="18"/>
                      <w:rtl/>
                    </w:rPr>
                    <w:t xml:space="preserve">נוקשות </w:t>
                  </w:r>
                </w:p>
                <w:p w:rsidR="00293683" w:rsidRDefault="00293683">
                  <w:pPr>
                    <w:spacing w:line="160" w:lineRule="exact"/>
                    <w:jc w:val="left"/>
                    <w:rPr>
                      <w:rFonts w:cs="Miriam"/>
                      <w:noProof/>
                      <w:szCs w:val="18"/>
                      <w:rtl/>
                    </w:rPr>
                  </w:pPr>
                  <w:r>
                    <w:rPr>
                      <w:rFonts w:cs="Miriam" w:hint="cs"/>
                      <w:szCs w:val="18"/>
                      <w:rtl/>
                    </w:rPr>
                    <w:t>(תיקון מס' 15) תשנ"ב-1992</w:t>
                  </w:r>
                </w:p>
              </w:txbxContent>
            </v:textbox>
            <w10:anchorlock/>
          </v:rect>
        </w:pict>
      </w:r>
      <w:r>
        <w:rPr>
          <w:rStyle w:val="big-number"/>
          <w:rtl/>
        </w:rPr>
        <w:t>45</w:t>
      </w:r>
      <w:r>
        <w:rPr>
          <w:rStyle w:val="default"/>
          <w:rFonts w:cs="FrankRuehl" w:hint="cs"/>
          <w:rtl/>
        </w:rPr>
        <w:t>א.</w:t>
      </w:r>
      <w:r>
        <w:rPr>
          <w:rStyle w:val="default"/>
          <w:rFonts w:cs="FrankRuehl"/>
          <w:rtl/>
        </w:rPr>
        <w:tab/>
        <w:t>ה</w:t>
      </w:r>
      <w:r>
        <w:rPr>
          <w:rStyle w:val="default"/>
          <w:rFonts w:cs="FrankRuehl" w:hint="cs"/>
          <w:rtl/>
        </w:rPr>
        <w:t>וראת סעיף 45 תחול גם לענין שינוי סעיף 9א(א).</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90" w:name="Rov65"/>
      <w:r w:rsidRPr="000B4ECE">
        <w:rPr>
          <w:rStyle w:val="default"/>
          <w:rFonts w:cs="FrankRuehl" w:hint="cs"/>
          <w:vanish/>
          <w:color w:val="FF0000"/>
          <w:szCs w:val="20"/>
          <w:shd w:val="clear" w:color="auto" w:fill="FFFF99"/>
          <w:rtl/>
        </w:rPr>
        <w:t>מיום 18.6.1996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15</w:t>
      </w:r>
    </w:p>
    <w:p w:rsidR="00293683" w:rsidRPr="000B4ECE" w:rsidRDefault="00293683">
      <w:pPr>
        <w:pStyle w:val="P00"/>
        <w:spacing w:before="0"/>
        <w:ind w:left="0" w:right="1134"/>
        <w:rPr>
          <w:rStyle w:val="default"/>
          <w:rFonts w:cs="FrankRuehl" w:hint="cs"/>
          <w:vanish/>
          <w:szCs w:val="20"/>
          <w:shd w:val="clear" w:color="auto" w:fill="FFFF99"/>
          <w:rtl/>
        </w:rPr>
      </w:pPr>
      <w:hyperlink r:id="rId162" w:history="1">
        <w:r w:rsidRPr="000B4ECE">
          <w:rPr>
            <w:rStyle w:val="Hyperlink"/>
            <w:rFonts w:hint="cs"/>
            <w:vanish/>
            <w:szCs w:val="20"/>
            <w:shd w:val="clear" w:color="auto" w:fill="FFFF99"/>
            <w:rtl/>
          </w:rPr>
          <w:t>ס"ח תשנ"ב מס' 1396</w:t>
        </w:r>
      </w:hyperlink>
      <w:r w:rsidRPr="000B4ECE">
        <w:rPr>
          <w:rStyle w:val="default"/>
          <w:rFonts w:cs="FrankRuehl" w:hint="cs"/>
          <w:vanish/>
          <w:szCs w:val="20"/>
          <w:shd w:val="clear" w:color="auto" w:fill="FFFF99"/>
          <w:rtl/>
        </w:rPr>
        <w:t xml:space="preserve"> מיום 14.4.1992 עמ' 224 (</w:t>
      </w:r>
      <w:hyperlink r:id="rId163" w:history="1">
        <w:r w:rsidRPr="000B4ECE">
          <w:rPr>
            <w:rStyle w:val="Hyperlink"/>
            <w:rFonts w:hint="cs"/>
            <w:vanish/>
            <w:szCs w:val="20"/>
            <w:shd w:val="clear" w:color="auto" w:fill="FFFF99"/>
            <w:rtl/>
          </w:rPr>
          <w:t>ה"ח 1985</w:t>
        </w:r>
      </w:hyperlink>
      <w:r w:rsidRPr="000B4ECE">
        <w:rPr>
          <w:rStyle w:val="default"/>
          <w:rFonts w:cs="FrankRuehl" w:hint="cs"/>
          <w:vanish/>
          <w:szCs w:val="20"/>
          <w:shd w:val="clear" w:color="auto" w:fill="FFFF99"/>
          <w:rtl/>
        </w:rPr>
        <w:t>)</w:t>
      </w:r>
    </w:p>
    <w:p w:rsidR="00293683" w:rsidRDefault="00293683">
      <w:pPr>
        <w:pStyle w:val="P00"/>
        <w:spacing w:before="0"/>
        <w:ind w:left="0" w:right="1134"/>
        <w:rPr>
          <w:rStyle w:val="default"/>
          <w:rFonts w:cs="FrankRuehl" w:hint="cs"/>
          <w:b/>
          <w:bCs/>
          <w:sz w:val="2"/>
          <w:szCs w:val="2"/>
          <w:shd w:val="clear" w:color="auto" w:fill="FFFF99"/>
          <w:rtl/>
        </w:rPr>
      </w:pPr>
      <w:r w:rsidRPr="000B4ECE">
        <w:rPr>
          <w:rStyle w:val="default"/>
          <w:rFonts w:cs="FrankRuehl" w:hint="cs"/>
          <w:b/>
          <w:bCs/>
          <w:vanish/>
          <w:szCs w:val="20"/>
          <w:shd w:val="clear" w:color="auto" w:fill="FFFF99"/>
          <w:rtl/>
        </w:rPr>
        <w:t>הוספת סעיף 45א</w:t>
      </w:r>
      <w:bookmarkEnd w:id="90"/>
    </w:p>
    <w:p w:rsidR="00293683" w:rsidRDefault="00293683">
      <w:pPr>
        <w:pStyle w:val="P00"/>
        <w:spacing w:before="72"/>
        <w:ind w:left="0" w:right="1134"/>
        <w:rPr>
          <w:rStyle w:val="default"/>
          <w:rFonts w:cs="FrankRuehl"/>
          <w:rtl/>
        </w:rPr>
      </w:pPr>
    </w:p>
    <w:p w:rsidR="00293683" w:rsidRDefault="00293683" w:rsidP="00D00FEB">
      <w:pPr>
        <w:pStyle w:val="P00"/>
        <w:spacing w:before="72"/>
        <w:ind w:left="0" w:right="1134"/>
        <w:rPr>
          <w:rStyle w:val="default"/>
          <w:rFonts w:cs="FrankRuehl" w:hint="cs"/>
          <w:rtl/>
        </w:rPr>
      </w:pPr>
      <w:bookmarkStart w:id="91" w:name="Seif51"/>
      <w:bookmarkEnd w:id="91"/>
      <w:r>
        <w:rPr>
          <w:rFonts w:cs="Miriam"/>
          <w:szCs w:val="32"/>
          <w:rtl/>
          <w:lang w:eastAsia="en-US"/>
        </w:rPr>
        <w:pict>
          <v:rect id="_x0000_s2155" style="position:absolute;left:0;text-align:left;margin-left:470.35pt;margin-top:7.1pt;width:75.05pt;height:68.05pt;z-index:251686400" filled="f" stroked="f" strokecolor="lime" strokeweight=".25pt">
            <v:textbox style="mso-next-textbox:#_x0000_s2155" inset="1mm,0,1mm,0">
              <w:txbxContent>
                <w:p w:rsidR="00293683" w:rsidRDefault="00293683">
                  <w:pPr>
                    <w:spacing w:line="160" w:lineRule="exact"/>
                    <w:jc w:val="left"/>
                    <w:rPr>
                      <w:rFonts w:cs="Miriam"/>
                      <w:noProof/>
                      <w:szCs w:val="18"/>
                      <w:rtl/>
                    </w:rPr>
                  </w:pPr>
                  <w:r>
                    <w:rPr>
                      <w:rFonts w:cs="Miriam"/>
                      <w:szCs w:val="18"/>
                      <w:rtl/>
                    </w:rPr>
                    <w:t>מת</w:t>
                  </w:r>
                  <w:r>
                    <w:rPr>
                      <w:rFonts w:cs="Miriam" w:hint="cs"/>
                      <w:szCs w:val="18"/>
                      <w:rtl/>
                    </w:rPr>
                    <w:t xml:space="preserve">י דרוש </w:t>
                  </w:r>
                  <w:r>
                    <w:rPr>
                      <w:rFonts w:cs="Miriam"/>
                      <w:szCs w:val="18"/>
                      <w:rtl/>
                    </w:rPr>
                    <w:t>ר</w:t>
                  </w:r>
                  <w:r>
                    <w:rPr>
                      <w:rFonts w:cs="Miriam" w:hint="cs"/>
                      <w:szCs w:val="18"/>
                      <w:rtl/>
                    </w:rPr>
                    <w:t>וב מיוחד</w:t>
                  </w:r>
                </w:p>
                <w:p w:rsidR="00293683" w:rsidRDefault="00293683">
                  <w:pPr>
                    <w:spacing w:line="160" w:lineRule="exact"/>
                    <w:jc w:val="left"/>
                    <w:rPr>
                      <w:rFonts w:cs="Miriam"/>
                      <w:noProof/>
                      <w:szCs w:val="18"/>
                      <w:rtl/>
                    </w:rPr>
                  </w:pPr>
                  <w:r>
                    <w:rPr>
                      <w:rFonts w:cs="Miriam" w:hint="cs"/>
                      <w:szCs w:val="18"/>
                      <w:rtl/>
                    </w:rPr>
                    <w:t>(</w:t>
                  </w:r>
                  <w:r>
                    <w:rPr>
                      <w:rFonts w:cs="Miriam"/>
                      <w:szCs w:val="18"/>
                      <w:rtl/>
                    </w:rPr>
                    <w:t>ת</w:t>
                  </w:r>
                  <w:r>
                    <w:rPr>
                      <w:rFonts w:cs="Miriam" w:hint="cs"/>
                      <w:szCs w:val="18"/>
                      <w:rtl/>
                    </w:rPr>
                    <w:t>יקון מס' 3) תשי"ט-1959</w:t>
                  </w:r>
                </w:p>
                <w:p w:rsidR="00293683" w:rsidRDefault="00293683">
                  <w:pPr>
                    <w:spacing w:line="160" w:lineRule="exact"/>
                    <w:jc w:val="left"/>
                    <w:rPr>
                      <w:rFonts w:cs="Miriam"/>
                      <w:szCs w:val="18"/>
                      <w:rtl/>
                    </w:rPr>
                  </w:pPr>
                  <w:r>
                    <w:rPr>
                      <w:rFonts w:cs="Miriam" w:hint="cs"/>
                      <w:szCs w:val="18"/>
                      <w:rtl/>
                    </w:rPr>
                    <w:t xml:space="preserve">(תיקון מס' 11) </w:t>
                  </w:r>
                </w:p>
                <w:p w:rsidR="00293683" w:rsidRDefault="00293683">
                  <w:pPr>
                    <w:spacing w:line="160" w:lineRule="exact"/>
                    <w:jc w:val="left"/>
                    <w:rPr>
                      <w:rFonts w:cs="Miriam"/>
                      <w:noProof/>
                      <w:szCs w:val="18"/>
                      <w:rtl/>
                    </w:rPr>
                  </w:pPr>
                  <w:r>
                    <w:rPr>
                      <w:rFonts w:cs="Miriam"/>
                      <w:szCs w:val="18"/>
                      <w:rtl/>
                    </w:rPr>
                    <w:t>ת</w:t>
                  </w:r>
                  <w:r>
                    <w:rPr>
                      <w:rFonts w:cs="Miriam" w:hint="cs"/>
                      <w:szCs w:val="18"/>
                      <w:rtl/>
                    </w:rPr>
                    <w:t>ש"ן-1990</w:t>
                  </w:r>
                </w:p>
                <w:p w:rsidR="00293683" w:rsidRDefault="00293683">
                  <w:pPr>
                    <w:spacing w:line="160" w:lineRule="exact"/>
                    <w:jc w:val="left"/>
                    <w:rPr>
                      <w:rFonts w:cs="Miriam"/>
                      <w:noProof/>
                      <w:szCs w:val="18"/>
                      <w:rtl/>
                    </w:rPr>
                  </w:pPr>
                  <w:r>
                    <w:rPr>
                      <w:rFonts w:cs="Miriam" w:hint="cs"/>
                      <w:szCs w:val="18"/>
                      <w:rtl/>
                    </w:rPr>
                    <w:t>(תיקון מס' 15) תשנ"ב-1992</w:t>
                  </w:r>
                </w:p>
                <w:p w:rsidR="00293683" w:rsidRDefault="00293683">
                  <w:pPr>
                    <w:pStyle w:val="P00"/>
                    <w:spacing w:before="72"/>
                    <w:ind w:left="0" w:right="2835"/>
                    <w:rPr>
                      <w:rStyle w:val="default"/>
                      <w:rFonts w:cs="FrankRuehl"/>
                      <w:rtl/>
                    </w:rPr>
                  </w:pPr>
                  <w:r>
                    <w:rPr>
                      <w:rStyle w:val="big-number"/>
                      <w:rtl/>
                    </w:rPr>
                    <w:t>46.</w:t>
                  </w:r>
                  <w:r>
                    <w:rPr>
                      <w:rStyle w:val="big-number"/>
                      <w:rtl/>
                    </w:rPr>
                    <w:tab/>
                  </w:r>
                  <w:r>
                    <w:rPr>
                      <w:rStyle w:val="default"/>
                      <w:rFonts w:cs="FrankRuehl"/>
                      <w:rtl/>
                    </w:rPr>
                    <w:t>ה</w:t>
                  </w:r>
                  <w:r>
                    <w:rPr>
                      <w:rStyle w:val="default"/>
                      <w:rFonts w:cs="FrankRuehl" w:hint="cs"/>
                      <w:rtl/>
                    </w:rPr>
                    <w:t xml:space="preserve">רוב הדרוש לפי חוק זה לשינוי סעיפים 4, 9א, 34, 44 או 45 יהא דרוש להחלטות מליאת הכנסת בקריאה הראשונה, בקריאה השניה ובקריאה השלישית. לענין סעיף זה "שינוי"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ין מפורש ובין משתמע.</w:t>
                  </w:r>
                </w:p>
                <w:p w:rsidR="00293683" w:rsidRDefault="00293683">
                  <w:pPr>
                    <w:pStyle w:val="P00"/>
                    <w:spacing w:before="72"/>
                    <w:ind w:left="0" w:right="2835"/>
                    <w:rPr>
                      <w:rStyle w:val="default"/>
                      <w:rFonts w:cs="FrankRuehl"/>
                      <w:rtl/>
                    </w:rPr>
                  </w:pPr>
                </w:p>
                <w:p w:rsidR="00293683" w:rsidRDefault="00293683">
                  <w:pPr>
                    <w:pStyle w:val="P00"/>
                    <w:spacing w:before="72"/>
                    <w:ind w:left="0" w:right="2835"/>
                    <w:rPr>
                      <w:rStyle w:val="default"/>
                      <w:rFonts w:cs="FrankRuehl"/>
                      <w:rtl/>
                    </w:rPr>
                  </w:pPr>
                </w:p>
                <w:p w:rsidR="00293683" w:rsidRDefault="00293683">
                  <w:pPr>
                    <w:pStyle w:val="P00"/>
                    <w:spacing w:before="72"/>
                    <w:ind w:left="0" w:right="2835"/>
                    <w:rPr>
                      <w:rStyle w:val="default"/>
                      <w:rFonts w:cs="FrankRuehl"/>
                      <w:rtl/>
                    </w:rPr>
                  </w:pPr>
                </w:p>
                <w:p w:rsidR="00293683" w:rsidRDefault="00293683">
                  <w:pPr>
                    <w:pStyle w:val="sig-1"/>
                    <w:widowControl/>
                    <w:ind w:left="0" w:right="2835"/>
                    <w:rPr>
                      <w:rtl/>
                    </w:rPr>
                  </w:pPr>
                  <w:r>
                    <w:rPr>
                      <w:rtl/>
                    </w:rPr>
                    <w:tab/>
                  </w:r>
                  <w:r>
                    <w:rPr>
                      <w:rFonts w:hint="cs"/>
                      <w:rtl/>
                    </w:rPr>
                    <w:t>יצחק בן-צבי</w:t>
                  </w:r>
                  <w:r>
                    <w:rPr>
                      <w:rtl/>
                    </w:rPr>
                    <w:tab/>
                  </w:r>
                  <w:r>
                    <w:rPr>
                      <w:rtl/>
                    </w:rPr>
                    <w:tab/>
                  </w:r>
                  <w:r>
                    <w:rPr>
                      <w:rFonts w:hint="cs"/>
                      <w:rtl/>
                    </w:rPr>
                    <w:t>דוד בן-גוריון</w:t>
                  </w:r>
                </w:p>
                <w:p w:rsidR="00293683" w:rsidRDefault="00293683">
                  <w:pPr>
                    <w:pStyle w:val="sig-1"/>
                    <w:widowControl/>
                    <w:ind w:left="0" w:right="2835"/>
                    <w:rPr>
                      <w:rtl/>
                    </w:rPr>
                  </w:pPr>
                  <w:r>
                    <w:rPr>
                      <w:rtl/>
                    </w:rPr>
                    <w:tab/>
                  </w:r>
                  <w:r>
                    <w:rPr>
                      <w:rFonts w:hint="cs"/>
                      <w:rtl/>
                    </w:rPr>
                    <w:t>נשיא המדינה</w:t>
                  </w:r>
                  <w:r>
                    <w:rPr>
                      <w:rtl/>
                    </w:rPr>
                    <w:tab/>
                  </w:r>
                  <w:r>
                    <w:rPr>
                      <w:rtl/>
                    </w:rPr>
                    <w:tab/>
                  </w:r>
                  <w:r>
                    <w:rPr>
                      <w:rFonts w:hint="cs"/>
                      <w:rtl/>
                    </w:rPr>
                    <w:t>ראש הממשלה</w:t>
                  </w:r>
                </w:p>
                <w:p w:rsidR="00293683" w:rsidRDefault="00293683">
                  <w:pPr>
                    <w:pStyle w:val="big-header"/>
                    <w:ind w:left="0" w:right="2835"/>
                    <w:rPr>
                      <w:rStyle w:val="default"/>
                      <w:rFonts w:cs="FrankRuehl"/>
                      <w:rtl/>
                    </w:rPr>
                  </w:pPr>
                  <w:r>
                    <w:rPr>
                      <w:rtl/>
                    </w:rPr>
                    <w:t>ח</w:t>
                  </w:r>
                  <w:r>
                    <w:rPr>
                      <w:rFonts w:hint="cs"/>
                      <w:rtl/>
                    </w:rPr>
                    <w:t>וק-יסוד: הכנסת (תיקון מס' 11)</w:t>
                  </w:r>
                  <w:r>
                    <w:rPr>
                      <w:rStyle w:val="super"/>
                      <w:sz w:val="20"/>
                      <w:rtl/>
                    </w:rPr>
                    <w:t>(2)</w:t>
                  </w:r>
                </w:p>
                <w:p w:rsidR="00293683" w:rsidRDefault="00293683">
                  <w:pPr>
                    <w:pStyle w:val="big-header"/>
                    <w:ind w:left="0" w:right="2835"/>
                    <w:rPr>
                      <w:rStyle w:val="default"/>
                      <w:rFonts w:cs="FrankRuehl"/>
                      <w:rtl/>
                    </w:rPr>
                  </w:pPr>
                  <w:r>
                    <w:rPr>
                      <w:rStyle w:val="default"/>
                      <w:rFonts w:cs="FrankRuehl"/>
                      <w:rtl/>
                    </w:rPr>
                    <w:t>ת</w:t>
                  </w:r>
                  <w:r>
                    <w:rPr>
                      <w:rStyle w:val="default"/>
                      <w:rFonts w:cs="FrankRuehl" w:hint="cs"/>
                      <w:rtl/>
                    </w:rPr>
                    <w:t>יקון סעיף 46</w:t>
                  </w:r>
                </w:p>
                <w:p w:rsidR="00293683" w:rsidRDefault="00293683">
                  <w:pPr>
                    <w:pStyle w:val="big-header"/>
                    <w:ind w:left="0" w:right="2835"/>
                    <w:rPr>
                      <w:rStyle w:val="default"/>
                      <w:rFonts w:cs="FrankRuehl"/>
                      <w:rtl/>
                    </w:rPr>
                  </w:pPr>
                </w:p>
              </w:txbxContent>
            </v:textbox>
            <w10:anchorlock/>
          </v:rect>
        </w:pict>
      </w:r>
      <w:r>
        <w:rPr>
          <w:rStyle w:val="big-number"/>
          <w:rtl/>
        </w:rPr>
        <w:t>4</w:t>
      </w:r>
      <w:r>
        <w:rPr>
          <w:rStyle w:val="big-number"/>
          <w:rFonts w:hint="cs"/>
          <w:rtl/>
        </w:rPr>
        <w:t>6.</w:t>
      </w:r>
      <w:r>
        <w:rPr>
          <w:rStyle w:val="default"/>
          <w:rFonts w:cs="FrankRuehl" w:hint="cs"/>
          <w:rtl/>
        </w:rPr>
        <w:tab/>
        <w:t>הרוב הדרוש לפי חוק זה לשינוי סעיפים 4,</w:t>
      </w:r>
      <w:r w:rsidR="00AD6350">
        <w:rPr>
          <w:rStyle w:val="default"/>
          <w:rFonts w:cs="FrankRuehl" w:hint="cs"/>
          <w:rtl/>
        </w:rPr>
        <w:t xml:space="preserve"> 9א, 34,</w:t>
      </w:r>
      <w:r>
        <w:rPr>
          <w:rStyle w:val="default"/>
          <w:rFonts w:cs="FrankRuehl" w:hint="cs"/>
          <w:rtl/>
        </w:rPr>
        <w:t xml:space="preserve"> 44 או 45 יהא דרוש להחלטות מליאת הכנסת בקריאה הראשונה, בקריאה השניה ובקריאה השלישית. לענין סעיף זה "שינוי" </w:t>
      </w:r>
      <w:r>
        <w:rPr>
          <w:rStyle w:val="default"/>
          <w:rFonts w:cs="FrankRuehl"/>
          <w:rtl/>
        </w:rPr>
        <w:t>–</w:t>
      </w:r>
      <w:r>
        <w:rPr>
          <w:rStyle w:val="default"/>
          <w:rFonts w:cs="FrankRuehl" w:hint="cs"/>
          <w:rtl/>
        </w:rPr>
        <w:t xml:space="preserve"> בין מפורש ובין משתמע.</w:t>
      </w:r>
    </w:p>
    <w:p w:rsidR="00293683" w:rsidRPr="000B4ECE" w:rsidRDefault="00293683">
      <w:pPr>
        <w:pStyle w:val="P00"/>
        <w:spacing w:before="0"/>
        <w:ind w:left="0" w:right="1134"/>
        <w:rPr>
          <w:rStyle w:val="default"/>
          <w:rFonts w:cs="FrankRuehl" w:hint="cs"/>
          <w:vanish/>
          <w:color w:val="FF0000"/>
          <w:szCs w:val="20"/>
          <w:shd w:val="clear" w:color="auto" w:fill="FFFF99"/>
          <w:rtl/>
        </w:rPr>
      </w:pPr>
      <w:bookmarkStart w:id="92" w:name="Rov92"/>
      <w:r w:rsidRPr="000B4ECE">
        <w:rPr>
          <w:rStyle w:val="default"/>
          <w:rFonts w:cs="FrankRuehl" w:hint="cs"/>
          <w:vanish/>
          <w:color w:val="FF0000"/>
          <w:szCs w:val="20"/>
          <w:shd w:val="clear" w:color="auto" w:fill="FFFF99"/>
          <w:rtl/>
        </w:rPr>
        <w:t>מיום 16.8.1959</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3</w:t>
      </w:r>
    </w:p>
    <w:p w:rsidR="00293683" w:rsidRPr="000B4ECE" w:rsidRDefault="00293683">
      <w:pPr>
        <w:pStyle w:val="P00"/>
        <w:spacing w:before="0"/>
        <w:ind w:left="0" w:right="1134"/>
        <w:rPr>
          <w:rStyle w:val="default"/>
          <w:rFonts w:cs="FrankRuehl" w:hint="cs"/>
          <w:vanish/>
          <w:szCs w:val="20"/>
          <w:shd w:val="clear" w:color="auto" w:fill="FFFF99"/>
          <w:rtl/>
        </w:rPr>
      </w:pPr>
      <w:hyperlink r:id="rId164" w:history="1">
        <w:r w:rsidRPr="000B4ECE">
          <w:rPr>
            <w:rStyle w:val="Hyperlink"/>
            <w:rFonts w:hint="cs"/>
            <w:vanish/>
            <w:szCs w:val="20"/>
            <w:shd w:val="clear" w:color="auto" w:fill="FFFF99"/>
            <w:rtl/>
          </w:rPr>
          <w:t>ס"ח תשי"ט מס' 291</w:t>
        </w:r>
      </w:hyperlink>
      <w:r w:rsidRPr="000B4ECE">
        <w:rPr>
          <w:rStyle w:val="default"/>
          <w:rFonts w:cs="FrankRuehl" w:hint="cs"/>
          <w:vanish/>
          <w:szCs w:val="20"/>
          <w:shd w:val="clear" w:color="auto" w:fill="FFFF99"/>
          <w:rtl/>
        </w:rPr>
        <w:t xml:space="preserve"> מיום 16.8.1959 עמ' 210 (</w:t>
      </w:r>
      <w:hyperlink r:id="rId165" w:history="1">
        <w:r w:rsidRPr="000B4ECE">
          <w:rPr>
            <w:rStyle w:val="Hyperlink"/>
            <w:rFonts w:hint="cs"/>
            <w:vanish/>
            <w:szCs w:val="20"/>
            <w:shd w:val="clear" w:color="auto" w:fill="FFFF99"/>
            <w:rtl/>
          </w:rPr>
          <w:t>ה"ח 372</w:t>
        </w:r>
      </w:hyperlink>
      <w:r w:rsidRPr="000B4ECE">
        <w:rPr>
          <w:rStyle w:val="default"/>
          <w:rFonts w:cs="FrankRuehl" w:hint="cs"/>
          <w:vanish/>
          <w:szCs w:val="20"/>
          <w:shd w:val="clear" w:color="auto" w:fill="FFFF99"/>
          <w:rtl/>
        </w:rPr>
        <w:t>)</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הוספת סעיף 46</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16.8.1959</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11</w:t>
      </w:r>
    </w:p>
    <w:p w:rsidR="00293683" w:rsidRPr="000B4ECE" w:rsidRDefault="00293683">
      <w:pPr>
        <w:pStyle w:val="P00"/>
        <w:spacing w:before="0"/>
        <w:ind w:left="0" w:right="1134"/>
        <w:rPr>
          <w:rStyle w:val="default"/>
          <w:rFonts w:cs="FrankRuehl" w:hint="cs"/>
          <w:vanish/>
          <w:szCs w:val="20"/>
          <w:shd w:val="clear" w:color="auto" w:fill="FFFF99"/>
          <w:rtl/>
        </w:rPr>
      </w:pPr>
      <w:hyperlink r:id="rId166" w:history="1">
        <w:r w:rsidRPr="000B4ECE">
          <w:rPr>
            <w:rStyle w:val="Hyperlink"/>
            <w:rFonts w:hint="cs"/>
            <w:vanish/>
            <w:szCs w:val="20"/>
            <w:shd w:val="clear" w:color="auto" w:fill="FFFF99"/>
            <w:rtl/>
          </w:rPr>
          <w:t>ס"ח תש"ן מס' 1329</w:t>
        </w:r>
      </w:hyperlink>
      <w:r w:rsidRPr="000B4ECE">
        <w:rPr>
          <w:rStyle w:val="default"/>
          <w:rFonts w:cs="FrankRuehl" w:hint="cs"/>
          <w:vanish/>
          <w:szCs w:val="20"/>
          <w:shd w:val="clear" w:color="auto" w:fill="FFFF99"/>
          <w:rtl/>
        </w:rPr>
        <w:t xml:space="preserve"> מיום 10.8.1990 עמ' 196 (</w:t>
      </w:r>
      <w:hyperlink r:id="rId167" w:history="1">
        <w:r w:rsidRPr="000B4ECE">
          <w:rPr>
            <w:rStyle w:val="Hyperlink"/>
            <w:rFonts w:hint="cs"/>
            <w:vanish/>
            <w:szCs w:val="20"/>
            <w:shd w:val="clear" w:color="auto" w:fill="FFFF99"/>
            <w:rtl/>
          </w:rPr>
          <w:t>ה"ח 2011</w:t>
        </w:r>
      </w:hyperlink>
      <w:r w:rsidRPr="000B4ECE">
        <w:rPr>
          <w:rStyle w:val="default"/>
          <w:rFonts w:cs="FrankRuehl" w:hint="cs"/>
          <w:vanish/>
          <w:szCs w:val="20"/>
          <w:shd w:val="clear" w:color="auto" w:fill="FFFF99"/>
          <w:rtl/>
        </w:rPr>
        <w:t>)</w:t>
      </w:r>
    </w:p>
    <w:p w:rsidR="00293683" w:rsidRPr="000B4ECE" w:rsidRDefault="00293683">
      <w:pPr>
        <w:pStyle w:val="P00"/>
        <w:ind w:left="0" w:right="1134"/>
        <w:rPr>
          <w:rStyle w:val="default"/>
          <w:rFonts w:cs="FrankRuehl" w:hint="cs"/>
          <w:vanish/>
          <w:sz w:val="22"/>
          <w:szCs w:val="22"/>
          <w:shd w:val="clear" w:color="auto" w:fill="FFFF99"/>
          <w:rtl/>
        </w:rPr>
      </w:pPr>
      <w:r w:rsidRPr="000B4ECE">
        <w:rPr>
          <w:rStyle w:val="default"/>
          <w:rFonts w:cs="FrankRuehl" w:hint="cs"/>
          <w:vanish/>
          <w:sz w:val="22"/>
          <w:szCs w:val="22"/>
          <w:shd w:val="clear" w:color="auto" w:fill="FFFF99"/>
          <w:rtl/>
        </w:rPr>
        <w:t>46.</w:t>
      </w:r>
      <w:r w:rsidRPr="000B4ECE">
        <w:rPr>
          <w:rStyle w:val="default"/>
          <w:rFonts w:cs="FrankRuehl" w:hint="cs"/>
          <w:vanish/>
          <w:sz w:val="22"/>
          <w:szCs w:val="22"/>
          <w:shd w:val="clear" w:color="auto" w:fill="FFFF99"/>
          <w:rtl/>
        </w:rPr>
        <w:tab/>
        <w:t xml:space="preserve">הרוב הדרוש לפי חוק זה לשינוי הסעיפים 4, 44 או 45 יהא דרוש להחלטות מליאת הכנסת </w:t>
      </w:r>
      <w:r w:rsidRPr="000B4ECE">
        <w:rPr>
          <w:rStyle w:val="default"/>
          <w:rFonts w:cs="FrankRuehl" w:hint="cs"/>
          <w:strike/>
          <w:vanish/>
          <w:sz w:val="22"/>
          <w:szCs w:val="22"/>
          <w:shd w:val="clear" w:color="auto" w:fill="FFFF99"/>
          <w:rtl/>
        </w:rPr>
        <w:t>בכל שלב משלבי החקיקה, למעט הדיון בהצעה לסדר יומה של הכנסת</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בקריאה הראשונה, בקריאה השניה ובקריאה השלישית</w:t>
      </w:r>
      <w:r w:rsidRPr="000B4ECE">
        <w:rPr>
          <w:rStyle w:val="default"/>
          <w:rFonts w:cs="FrankRuehl" w:hint="cs"/>
          <w:vanish/>
          <w:sz w:val="22"/>
          <w:szCs w:val="22"/>
          <w:shd w:val="clear" w:color="auto" w:fill="FFFF99"/>
          <w:rtl/>
        </w:rPr>
        <w:t xml:space="preserve">. לענין סעיף זה "שינוי" </w:t>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 xml:space="preserve"> בין מפורש ובין משתמע.</w:t>
      </w:r>
    </w:p>
    <w:p w:rsidR="00293683" w:rsidRPr="000B4ECE" w:rsidRDefault="00293683">
      <w:pPr>
        <w:pStyle w:val="P00"/>
        <w:spacing w:before="0"/>
        <w:ind w:left="0" w:right="1134"/>
        <w:rPr>
          <w:rStyle w:val="default"/>
          <w:rFonts w:cs="FrankRuehl" w:hint="cs"/>
          <w:vanish/>
          <w:szCs w:val="20"/>
          <w:shd w:val="clear" w:color="auto" w:fill="FFFF99"/>
          <w:rtl/>
        </w:rPr>
      </w:pPr>
    </w:p>
    <w:p w:rsidR="00293683" w:rsidRPr="000B4ECE" w:rsidRDefault="00293683">
      <w:pPr>
        <w:pStyle w:val="P00"/>
        <w:spacing w:before="0"/>
        <w:ind w:left="0" w:right="1134"/>
        <w:rPr>
          <w:rStyle w:val="default"/>
          <w:rFonts w:cs="FrankRuehl" w:hint="cs"/>
          <w:vanish/>
          <w:color w:val="FF0000"/>
          <w:szCs w:val="20"/>
          <w:shd w:val="clear" w:color="auto" w:fill="FFFF99"/>
          <w:rtl/>
        </w:rPr>
      </w:pPr>
      <w:r w:rsidRPr="000B4ECE">
        <w:rPr>
          <w:rStyle w:val="default"/>
          <w:rFonts w:cs="FrankRuehl" w:hint="cs"/>
          <w:vanish/>
          <w:color w:val="FF0000"/>
          <w:szCs w:val="20"/>
          <w:shd w:val="clear" w:color="auto" w:fill="FFFF99"/>
          <w:rtl/>
        </w:rPr>
        <w:t>מיום 18.6.1996</w:t>
      </w:r>
    </w:p>
    <w:p w:rsidR="00293683" w:rsidRPr="000B4ECE" w:rsidRDefault="00293683">
      <w:pPr>
        <w:pStyle w:val="P00"/>
        <w:spacing w:before="0"/>
        <w:ind w:left="0" w:right="1134"/>
        <w:rPr>
          <w:rStyle w:val="default"/>
          <w:rFonts w:cs="FrankRuehl" w:hint="cs"/>
          <w:b/>
          <w:bCs/>
          <w:vanish/>
          <w:szCs w:val="20"/>
          <w:shd w:val="clear" w:color="auto" w:fill="FFFF99"/>
          <w:rtl/>
        </w:rPr>
      </w:pPr>
      <w:r w:rsidRPr="000B4ECE">
        <w:rPr>
          <w:rStyle w:val="default"/>
          <w:rFonts w:cs="FrankRuehl" w:hint="cs"/>
          <w:b/>
          <w:bCs/>
          <w:vanish/>
          <w:szCs w:val="20"/>
          <w:shd w:val="clear" w:color="auto" w:fill="FFFF99"/>
          <w:rtl/>
        </w:rPr>
        <w:t>תיקון מס' 15</w:t>
      </w:r>
    </w:p>
    <w:p w:rsidR="00293683" w:rsidRPr="000B4ECE" w:rsidRDefault="00293683">
      <w:pPr>
        <w:pStyle w:val="P00"/>
        <w:spacing w:before="0"/>
        <w:ind w:left="0" w:right="1134"/>
        <w:rPr>
          <w:rStyle w:val="default"/>
          <w:rFonts w:cs="FrankRuehl" w:hint="cs"/>
          <w:vanish/>
          <w:szCs w:val="20"/>
          <w:shd w:val="clear" w:color="auto" w:fill="FFFF99"/>
          <w:rtl/>
        </w:rPr>
      </w:pPr>
      <w:hyperlink r:id="rId168" w:history="1">
        <w:r w:rsidRPr="000B4ECE">
          <w:rPr>
            <w:rStyle w:val="Hyperlink"/>
            <w:rFonts w:hint="cs"/>
            <w:vanish/>
            <w:szCs w:val="20"/>
            <w:shd w:val="clear" w:color="auto" w:fill="FFFF99"/>
            <w:rtl/>
          </w:rPr>
          <w:t>ס"ח תשנ"ב מס' 1396</w:t>
        </w:r>
      </w:hyperlink>
      <w:r w:rsidRPr="000B4ECE">
        <w:rPr>
          <w:rStyle w:val="default"/>
          <w:rFonts w:cs="FrankRuehl" w:hint="cs"/>
          <w:vanish/>
          <w:szCs w:val="20"/>
          <w:shd w:val="clear" w:color="auto" w:fill="FFFF99"/>
          <w:rtl/>
        </w:rPr>
        <w:t xml:space="preserve"> מיום 14.4.1992 עמ' 224 (</w:t>
      </w:r>
      <w:hyperlink r:id="rId169" w:history="1">
        <w:r w:rsidRPr="000B4ECE">
          <w:rPr>
            <w:rStyle w:val="Hyperlink"/>
            <w:rFonts w:hint="cs"/>
            <w:vanish/>
            <w:szCs w:val="20"/>
            <w:shd w:val="clear" w:color="auto" w:fill="FFFF99"/>
            <w:rtl/>
          </w:rPr>
          <w:t>ה"ח 1985</w:t>
        </w:r>
      </w:hyperlink>
      <w:r w:rsidRPr="000B4ECE">
        <w:rPr>
          <w:rStyle w:val="default"/>
          <w:rFonts w:cs="FrankRuehl" w:hint="cs"/>
          <w:vanish/>
          <w:szCs w:val="20"/>
          <w:shd w:val="clear" w:color="auto" w:fill="FFFF99"/>
          <w:rtl/>
        </w:rPr>
        <w:t>)</w:t>
      </w:r>
    </w:p>
    <w:p w:rsidR="00293683" w:rsidRDefault="00293683">
      <w:pPr>
        <w:pStyle w:val="P00"/>
        <w:ind w:left="0" w:right="1134"/>
        <w:rPr>
          <w:rStyle w:val="default"/>
          <w:rFonts w:cs="FrankRuehl" w:hint="cs"/>
          <w:sz w:val="2"/>
          <w:szCs w:val="2"/>
          <w:rtl/>
        </w:rPr>
      </w:pPr>
      <w:r w:rsidRPr="000B4ECE">
        <w:rPr>
          <w:rStyle w:val="default"/>
          <w:rFonts w:cs="FrankRuehl" w:hint="cs"/>
          <w:vanish/>
          <w:sz w:val="22"/>
          <w:szCs w:val="22"/>
          <w:shd w:val="clear" w:color="auto" w:fill="FFFF99"/>
          <w:rtl/>
        </w:rPr>
        <w:t>46.</w:t>
      </w:r>
      <w:r w:rsidRPr="000B4ECE">
        <w:rPr>
          <w:rStyle w:val="default"/>
          <w:rFonts w:cs="FrankRuehl" w:hint="cs"/>
          <w:vanish/>
          <w:sz w:val="22"/>
          <w:szCs w:val="22"/>
          <w:shd w:val="clear" w:color="auto" w:fill="FFFF99"/>
          <w:rtl/>
        </w:rPr>
        <w:tab/>
      </w:r>
      <w:r w:rsidRPr="000B4ECE">
        <w:rPr>
          <w:rStyle w:val="default"/>
          <w:rFonts w:cs="FrankRuehl" w:hint="cs"/>
          <w:strike/>
          <w:vanish/>
          <w:sz w:val="22"/>
          <w:szCs w:val="22"/>
          <w:shd w:val="clear" w:color="auto" w:fill="FFFF99"/>
          <w:rtl/>
        </w:rPr>
        <w:t>הרוב הדרוש לפי חוק זה לשינוי הסעיפים 4, 44 או 45</w:t>
      </w:r>
      <w:r w:rsidRPr="000B4ECE">
        <w:rPr>
          <w:rStyle w:val="default"/>
          <w:rFonts w:cs="FrankRuehl" w:hint="cs"/>
          <w:vanish/>
          <w:sz w:val="22"/>
          <w:szCs w:val="22"/>
          <w:shd w:val="clear" w:color="auto" w:fill="FFFF99"/>
          <w:rtl/>
        </w:rPr>
        <w:t xml:space="preserve"> </w:t>
      </w:r>
      <w:r w:rsidRPr="000B4ECE">
        <w:rPr>
          <w:rStyle w:val="default"/>
          <w:rFonts w:cs="FrankRuehl" w:hint="cs"/>
          <w:vanish/>
          <w:sz w:val="22"/>
          <w:szCs w:val="22"/>
          <w:u w:val="single"/>
          <w:shd w:val="clear" w:color="auto" w:fill="FFFF99"/>
          <w:rtl/>
        </w:rPr>
        <w:t>הרוב הדרוש לפי חוק זה לשינוי סעיפים 4, 9א, 34, 44 או 45</w:t>
      </w:r>
      <w:r w:rsidRPr="000B4ECE">
        <w:rPr>
          <w:rStyle w:val="default"/>
          <w:rFonts w:cs="FrankRuehl" w:hint="cs"/>
          <w:vanish/>
          <w:sz w:val="22"/>
          <w:szCs w:val="22"/>
          <w:shd w:val="clear" w:color="auto" w:fill="FFFF99"/>
          <w:rtl/>
        </w:rPr>
        <w:t xml:space="preserve"> יהא דרוש להחלטות מליאת הכנסת בקריאה הראשונה, בקריאה השניה ובקריאה השלישית. לענין סעיף זה "שינוי" </w:t>
      </w:r>
      <w:r w:rsidRPr="000B4ECE">
        <w:rPr>
          <w:rStyle w:val="default"/>
          <w:rFonts w:cs="FrankRuehl"/>
          <w:vanish/>
          <w:sz w:val="22"/>
          <w:szCs w:val="22"/>
          <w:shd w:val="clear" w:color="auto" w:fill="FFFF99"/>
          <w:rtl/>
        </w:rPr>
        <w:t>–</w:t>
      </w:r>
      <w:r w:rsidRPr="000B4ECE">
        <w:rPr>
          <w:rStyle w:val="default"/>
          <w:rFonts w:cs="FrankRuehl" w:hint="cs"/>
          <w:vanish/>
          <w:sz w:val="22"/>
          <w:szCs w:val="22"/>
          <w:shd w:val="clear" w:color="auto" w:fill="FFFF99"/>
          <w:rtl/>
        </w:rPr>
        <w:t xml:space="preserve"> בין מפורש ובין משתמע.</w:t>
      </w:r>
      <w:bookmarkEnd w:id="92"/>
    </w:p>
    <w:p w:rsidR="00293683" w:rsidRDefault="00293683">
      <w:pPr>
        <w:pStyle w:val="P00"/>
        <w:spacing w:before="72"/>
        <w:ind w:left="0" w:right="1134"/>
        <w:rPr>
          <w:rStyle w:val="default"/>
          <w:rFonts w:cs="FrankRuehl" w:hint="cs"/>
          <w:rtl/>
        </w:rPr>
      </w:pPr>
    </w:p>
    <w:p w:rsidR="00293683" w:rsidRDefault="00293683">
      <w:pPr>
        <w:pStyle w:val="P00"/>
        <w:spacing w:before="72"/>
        <w:ind w:left="0" w:right="1134"/>
        <w:rPr>
          <w:rFonts w:hint="cs"/>
          <w:rtl/>
        </w:rPr>
      </w:pPr>
    </w:p>
    <w:p w:rsidR="00293683" w:rsidRDefault="00293683">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hint="cs"/>
          <w:rtl/>
        </w:rPr>
      </w:pPr>
      <w:r>
        <w:rPr>
          <w:rFonts w:hint="cs"/>
          <w:rtl/>
        </w:rPr>
        <w:tab/>
      </w:r>
      <w:r>
        <w:rPr>
          <w:rFonts w:hint="cs"/>
          <w:rtl/>
        </w:rPr>
        <w:tab/>
        <w:t>דוד בן-גוריון</w:t>
      </w:r>
    </w:p>
    <w:p w:rsidR="00293683" w:rsidRDefault="00293683" w:rsidP="008B29A4">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Fonts w:hint="cs"/>
          <w:sz w:val="22"/>
          <w:szCs w:val="22"/>
          <w:rtl/>
        </w:rPr>
      </w:pPr>
      <w:r>
        <w:rPr>
          <w:rFonts w:hint="cs"/>
          <w:sz w:val="22"/>
          <w:szCs w:val="22"/>
          <w:rtl/>
        </w:rPr>
        <w:tab/>
      </w:r>
      <w:r>
        <w:rPr>
          <w:rFonts w:hint="cs"/>
          <w:sz w:val="22"/>
          <w:szCs w:val="22"/>
          <w:rtl/>
        </w:rPr>
        <w:tab/>
        <w:t>ראש הממשלה</w:t>
      </w:r>
    </w:p>
    <w:p w:rsidR="00293683" w:rsidRDefault="00293683">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hint="cs"/>
          <w:rtl/>
        </w:rPr>
      </w:pPr>
      <w:r>
        <w:rPr>
          <w:rFonts w:hint="cs"/>
          <w:rtl/>
        </w:rPr>
        <w:tab/>
        <w:t>יצחק בן-צבי</w:t>
      </w:r>
    </w:p>
    <w:p w:rsidR="00293683" w:rsidRDefault="00293683" w:rsidP="008B29A4">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Fonts w:hint="cs"/>
          <w:sz w:val="22"/>
          <w:szCs w:val="22"/>
          <w:rtl/>
        </w:rPr>
      </w:pPr>
      <w:r>
        <w:rPr>
          <w:rFonts w:hint="cs"/>
          <w:sz w:val="22"/>
          <w:szCs w:val="22"/>
          <w:rtl/>
        </w:rPr>
        <w:tab/>
        <w:t>נשיא המדינה</w:t>
      </w:r>
    </w:p>
    <w:p w:rsidR="00293683" w:rsidRDefault="00293683">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hint="cs"/>
          <w:rtl/>
        </w:rPr>
      </w:pPr>
    </w:p>
    <w:p w:rsidR="008B29A4" w:rsidRDefault="008B29A4">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hint="cs"/>
          <w:rtl/>
        </w:rPr>
      </w:pPr>
    </w:p>
    <w:p w:rsidR="00293683" w:rsidRDefault="00293683">
      <w:pPr>
        <w:ind w:right="1134"/>
        <w:rPr>
          <w:rtl/>
        </w:rPr>
      </w:pPr>
      <w:bookmarkStart w:id="93" w:name="LawPartEnd"/>
    </w:p>
    <w:bookmarkEnd w:id="93"/>
    <w:p w:rsidR="002C59EC" w:rsidRDefault="002C59EC">
      <w:pPr>
        <w:ind w:right="1134"/>
        <w:rPr>
          <w:rtl/>
        </w:rPr>
      </w:pPr>
    </w:p>
    <w:p w:rsidR="00D75591" w:rsidRDefault="00D75591" w:rsidP="00D75591">
      <w:pPr>
        <w:ind w:right="1134"/>
        <w:jc w:val="center"/>
        <w:rPr>
          <w:color w:val="0000FF"/>
          <w:u w:val="single"/>
          <w:rtl/>
        </w:rPr>
      </w:pPr>
      <w:hyperlink r:id="rId170" w:history="1">
        <w:r>
          <w:rPr>
            <w:color w:val="0000FF"/>
            <w:u w:val="single"/>
            <w:rtl/>
          </w:rPr>
          <w:t>הודעה למנויים על עריכה ושינויים במסמכי פסיקה, חקיקה ועוד באתר נבו - הקש כאן</w:t>
        </w:r>
      </w:hyperlink>
    </w:p>
    <w:p w:rsidR="00ED39E0" w:rsidRDefault="00ED39E0" w:rsidP="00D75591">
      <w:pPr>
        <w:ind w:right="1134"/>
        <w:jc w:val="center"/>
        <w:rPr>
          <w:color w:val="0000FF"/>
          <w:u w:val="single"/>
          <w:rtl/>
        </w:rPr>
      </w:pPr>
    </w:p>
    <w:sectPr w:rsidR="00ED39E0">
      <w:headerReference w:type="even" r:id="rId171"/>
      <w:headerReference w:type="default" r:id="rId172"/>
      <w:footerReference w:type="even" r:id="rId173"/>
      <w:footerReference w:type="default" r:id="rId17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1F2" w:rsidRDefault="009731F2" w:rsidP="00B4203F">
      <w:pPr>
        <w:pStyle w:val="big-header"/>
      </w:pPr>
      <w:r>
        <w:separator/>
      </w:r>
    </w:p>
  </w:endnote>
  <w:endnote w:type="continuationSeparator" w:id="0">
    <w:p w:rsidR="009731F2" w:rsidRDefault="009731F2" w:rsidP="00B4203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93683" w:rsidRDefault="002936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93683" w:rsidRDefault="002936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5591">
      <w:rPr>
        <w:rFonts w:cs="TopType Jerushalmi"/>
        <w:noProof/>
        <w:color w:val="000000"/>
        <w:sz w:val="14"/>
        <w:szCs w:val="14"/>
      </w:rPr>
      <w:t>Z:\000-law\yael\2015\2015-08-13\hak150805\tav\190_001.doc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9617D">
      <w:rPr>
        <w:rFonts w:hAnsi="FrankRuehl"/>
        <w:noProof/>
        <w:sz w:val="24"/>
        <w:szCs w:val="24"/>
        <w:rtl/>
      </w:rPr>
      <w:t>5</w:t>
    </w:r>
    <w:r>
      <w:rPr>
        <w:rFonts w:hAnsi="FrankRuehl"/>
        <w:sz w:val="24"/>
        <w:szCs w:val="24"/>
        <w:rtl/>
      </w:rPr>
      <w:fldChar w:fldCharType="end"/>
    </w:r>
  </w:p>
  <w:p w:rsidR="00293683" w:rsidRDefault="002936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93683" w:rsidRDefault="002936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5591">
      <w:rPr>
        <w:rFonts w:cs="TopType Jerushalmi"/>
        <w:noProof/>
        <w:color w:val="000000"/>
        <w:sz w:val="14"/>
        <w:szCs w:val="14"/>
      </w:rPr>
      <w:t>Z:\000-law\yael\2015\2015-08-13\hak150805\tav\190_001.doc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1F2" w:rsidRDefault="009731F2">
      <w:pPr>
        <w:spacing w:before="60" w:line="240" w:lineRule="auto"/>
        <w:ind w:right="1134"/>
      </w:pPr>
      <w:r>
        <w:separator/>
      </w:r>
    </w:p>
  </w:footnote>
  <w:footnote w:type="continuationSeparator" w:id="0">
    <w:p w:rsidR="009731F2" w:rsidRDefault="009731F2">
      <w:pPr>
        <w:spacing w:before="60" w:line="240" w:lineRule="auto"/>
        <w:ind w:right="1134"/>
      </w:pPr>
      <w:r>
        <w:separator/>
      </w:r>
    </w:p>
  </w:footnote>
  <w:footnote w:id="1">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תשי"ח מס' 244</w:t>
        </w:r>
      </w:hyperlink>
      <w:r>
        <w:rPr>
          <w:rFonts w:hint="cs"/>
          <w:sz w:val="20"/>
          <w:rtl/>
        </w:rPr>
        <w:t xml:space="preserve"> מיום 20.2.1958 עמ' 69 </w:t>
      </w:r>
      <w:r>
        <w:rPr>
          <w:rFonts w:hint="cs"/>
          <w:rtl/>
        </w:rPr>
        <w:t>(</w:t>
      </w:r>
      <w:hyperlink r:id="rId2" w:history="1">
        <w:r>
          <w:rPr>
            <w:rStyle w:val="Hyperlink"/>
            <w:rFonts w:hint="cs"/>
            <w:rtl/>
          </w:rPr>
          <w:t xml:space="preserve">ה"ח תשי"ד מס' </w:t>
        </w:r>
        <w:r>
          <w:rPr>
            <w:rStyle w:val="Hyperlink"/>
            <w:rFonts w:hint="cs"/>
            <w:sz w:val="20"/>
            <w:rtl/>
          </w:rPr>
          <w:t>180</w:t>
        </w:r>
      </w:hyperlink>
      <w:r>
        <w:rPr>
          <w:rFonts w:hint="cs"/>
          <w:sz w:val="20"/>
          <w:rtl/>
        </w:rPr>
        <w:t xml:space="preserve"> עמ' 18).</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תשי"ט מס' 285</w:t>
        </w:r>
      </w:hyperlink>
      <w:r>
        <w:rPr>
          <w:rFonts w:hint="cs"/>
          <w:sz w:val="20"/>
          <w:rtl/>
        </w:rPr>
        <w:t xml:space="preserve"> מיום 30.7.1959 עמ' 146 </w:t>
      </w:r>
      <w:r>
        <w:rPr>
          <w:rFonts w:hint="cs"/>
          <w:rtl/>
        </w:rPr>
        <w:t>(</w:t>
      </w:r>
      <w:hyperlink r:id="rId4" w:history="1">
        <w:r>
          <w:rPr>
            <w:rStyle w:val="Hyperlink"/>
            <w:rFonts w:hint="cs"/>
            <w:rtl/>
          </w:rPr>
          <w:t xml:space="preserve">ה"ח תשי"ט מס' </w:t>
        </w:r>
        <w:r>
          <w:rPr>
            <w:rStyle w:val="Hyperlink"/>
            <w:rFonts w:hint="cs"/>
            <w:sz w:val="20"/>
            <w:rtl/>
          </w:rPr>
          <w:t>403</w:t>
        </w:r>
      </w:hyperlink>
      <w:r>
        <w:rPr>
          <w:rFonts w:hint="cs"/>
          <w:sz w:val="20"/>
          <w:rtl/>
        </w:rPr>
        <w:t xml:space="preserve"> עמ' 438) </w:t>
      </w:r>
      <w:r>
        <w:rPr>
          <w:sz w:val="20"/>
          <w:rtl/>
        </w:rPr>
        <w:t>–</w:t>
      </w:r>
      <w:r>
        <w:rPr>
          <w:rFonts w:hint="cs"/>
          <w:sz w:val="20"/>
          <w:rtl/>
        </w:rPr>
        <w:t xml:space="preserve"> תיקון מס' 1.</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"ח תשי"ט מס' 286</w:t>
        </w:r>
      </w:hyperlink>
      <w:r>
        <w:rPr>
          <w:rFonts w:hint="cs"/>
          <w:sz w:val="20"/>
          <w:rtl/>
        </w:rPr>
        <w:t xml:space="preserve"> מיום 6.8.1959 עמ' 158 </w:t>
      </w:r>
      <w:r>
        <w:rPr>
          <w:rFonts w:hint="cs"/>
          <w:rtl/>
        </w:rPr>
        <w:t>(</w:t>
      </w:r>
      <w:hyperlink r:id="rId6" w:history="1">
        <w:r>
          <w:rPr>
            <w:rStyle w:val="Hyperlink"/>
            <w:rFonts w:hint="cs"/>
            <w:rtl/>
          </w:rPr>
          <w:t xml:space="preserve">ה"ח תשי"ט מס' </w:t>
        </w:r>
        <w:r>
          <w:rPr>
            <w:rStyle w:val="Hyperlink"/>
            <w:rFonts w:hint="cs"/>
            <w:sz w:val="20"/>
            <w:rtl/>
          </w:rPr>
          <w:t>404</w:t>
        </w:r>
      </w:hyperlink>
      <w:r>
        <w:rPr>
          <w:rFonts w:hint="cs"/>
          <w:sz w:val="20"/>
          <w:rtl/>
        </w:rPr>
        <w:t xml:space="preserve"> עמ' 448) </w:t>
      </w:r>
      <w:r>
        <w:rPr>
          <w:sz w:val="20"/>
          <w:rtl/>
        </w:rPr>
        <w:t>–</w:t>
      </w:r>
      <w:r>
        <w:rPr>
          <w:rFonts w:hint="cs"/>
          <w:sz w:val="20"/>
          <w:rtl/>
        </w:rPr>
        <w:t xml:space="preserve"> תיקון מס' 2.</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תשי"ט מס' 291</w:t>
        </w:r>
      </w:hyperlink>
      <w:r>
        <w:rPr>
          <w:rFonts w:hint="cs"/>
          <w:sz w:val="20"/>
          <w:rtl/>
        </w:rPr>
        <w:t xml:space="preserve"> מיום 16.8</w:t>
      </w:r>
      <w:r>
        <w:rPr>
          <w:sz w:val="20"/>
          <w:rtl/>
        </w:rPr>
        <w:t xml:space="preserve">.1959 </w:t>
      </w:r>
      <w:r>
        <w:rPr>
          <w:rFonts w:hint="cs"/>
          <w:sz w:val="20"/>
          <w:rtl/>
        </w:rPr>
        <w:t xml:space="preserve">עמ' 210 </w:t>
      </w:r>
      <w:r>
        <w:rPr>
          <w:rFonts w:hint="cs"/>
          <w:rtl/>
        </w:rPr>
        <w:t>(</w:t>
      </w:r>
      <w:hyperlink r:id="rId8" w:history="1">
        <w:r>
          <w:rPr>
            <w:rStyle w:val="Hyperlink"/>
            <w:rFonts w:hint="cs"/>
            <w:rtl/>
          </w:rPr>
          <w:t xml:space="preserve">ה"ח תשי"ט מס' </w:t>
        </w:r>
        <w:r>
          <w:rPr>
            <w:rStyle w:val="Hyperlink"/>
            <w:rFonts w:hint="cs"/>
            <w:sz w:val="20"/>
            <w:rtl/>
          </w:rPr>
          <w:t>372</w:t>
        </w:r>
      </w:hyperlink>
      <w:r>
        <w:rPr>
          <w:rFonts w:hint="cs"/>
          <w:sz w:val="20"/>
          <w:rtl/>
        </w:rPr>
        <w:t xml:space="preserve"> עמ' 151) </w:t>
      </w:r>
      <w:r>
        <w:rPr>
          <w:sz w:val="20"/>
          <w:rtl/>
        </w:rPr>
        <w:t>–</w:t>
      </w:r>
      <w:r>
        <w:rPr>
          <w:rFonts w:hint="cs"/>
          <w:sz w:val="20"/>
          <w:rtl/>
        </w:rPr>
        <w:t xml:space="preserve"> תיקון מס' 3.</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תשכ"ז מס' 493</w:t>
        </w:r>
      </w:hyperlink>
      <w:r>
        <w:rPr>
          <w:rFonts w:hint="cs"/>
          <w:sz w:val="20"/>
          <w:rtl/>
        </w:rPr>
        <w:t xml:space="preserve"> מיום 23.3.1967 עמ' 24 </w:t>
      </w:r>
      <w:r>
        <w:rPr>
          <w:rFonts w:hint="cs"/>
          <w:rtl/>
        </w:rPr>
        <w:t>(</w:t>
      </w:r>
      <w:hyperlink r:id="rId10" w:history="1">
        <w:r>
          <w:rPr>
            <w:rStyle w:val="Hyperlink"/>
            <w:rFonts w:hint="cs"/>
            <w:rtl/>
          </w:rPr>
          <w:t xml:space="preserve">ה"ח תשכ"ז מס' </w:t>
        </w:r>
        <w:r>
          <w:rPr>
            <w:rStyle w:val="Hyperlink"/>
            <w:rFonts w:hint="cs"/>
            <w:sz w:val="20"/>
            <w:rtl/>
          </w:rPr>
          <w:t>710</w:t>
        </w:r>
      </w:hyperlink>
      <w:r>
        <w:rPr>
          <w:rFonts w:hint="cs"/>
          <w:sz w:val="20"/>
          <w:rtl/>
        </w:rPr>
        <w:t xml:space="preserve"> עמ' 28) </w:t>
      </w:r>
      <w:r>
        <w:rPr>
          <w:sz w:val="20"/>
          <w:rtl/>
        </w:rPr>
        <w:t>–</w:t>
      </w:r>
      <w:r>
        <w:rPr>
          <w:rFonts w:hint="cs"/>
          <w:sz w:val="20"/>
          <w:rtl/>
        </w:rPr>
        <w:t xml:space="preserve"> תיקון מס' 4.</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ס</w:t>
        </w:r>
        <w:r>
          <w:rPr>
            <w:rStyle w:val="Hyperlink"/>
            <w:rFonts w:hint="cs"/>
            <w:sz w:val="20"/>
            <w:rtl/>
          </w:rPr>
          <w:t>"ח תשל"ד מס' 741</w:t>
        </w:r>
      </w:hyperlink>
      <w:r>
        <w:rPr>
          <w:rFonts w:hint="cs"/>
          <w:sz w:val="20"/>
          <w:rtl/>
        </w:rPr>
        <w:t xml:space="preserve"> מיום 25.7.1974 עמ' 108 </w:t>
      </w:r>
      <w:r>
        <w:rPr>
          <w:rFonts w:hint="cs"/>
          <w:rtl/>
        </w:rPr>
        <w:t>(</w:t>
      </w:r>
      <w:hyperlink r:id="rId12" w:history="1">
        <w:r>
          <w:rPr>
            <w:rStyle w:val="Hyperlink"/>
            <w:rFonts w:hint="cs"/>
            <w:rtl/>
          </w:rPr>
          <w:t xml:space="preserve">ה"ח תשל"ד מס' </w:t>
        </w:r>
        <w:r>
          <w:rPr>
            <w:rStyle w:val="Hyperlink"/>
            <w:rFonts w:hint="cs"/>
            <w:sz w:val="20"/>
            <w:rtl/>
          </w:rPr>
          <w:t>1129</w:t>
        </w:r>
      </w:hyperlink>
      <w:r>
        <w:rPr>
          <w:rFonts w:hint="cs"/>
          <w:sz w:val="20"/>
          <w:rtl/>
        </w:rPr>
        <w:t xml:space="preserve"> עמ' 234) </w:t>
      </w:r>
      <w:r>
        <w:rPr>
          <w:sz w:val="20"/>
          <w:rtl/>
        </w:rPr>
        <w:t>–</w:t>
      </w:r>
      <w:r>
        <w:rPr>
          <w:rFonts w:hint="cs"/>
          <w:sz w:val="20"/>
          <w:rtl/>
        </w:rPr>
        <w:t xml:space="preserve"> תיקון מס' 5 [במקור מס' 8].</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ס</w:t>
        </w:r>
        <w:r>
          <w:rPr>
            <w:rStyle w:val="Hyperlink"/>
            <w:rFonts w:hint="cs"/>
            <w:sz w:val="20"/>
            <w:rtl/>
          </w:rPr>
          <w:t>"ח תש"ם מס' 977</w:t>
        </w:r>
      </w:hyperlink>
      <w:r>
        <w:rPr>
          <w:rFonts w:hint="cs"/>
          <w:sz w:val="20"/>
          <w:rtl/>
        </w:rPr>
        <w:t xml:space="preserve"> מיום 25.7.1980 עמ' 160 (</w:t>
      </w:r>
      <w:hyperlink r:id="rId14" w:history="1">
        <w:r>
          <w:rPr>
            <w:rStyle w:val="Hyperlink"/>
            <w:rFonts w:hint="cs"/>
            <w:sz w:val="20"/>
            <w:rtl/>
          </w:rPr>
          <w:t>ה"ח תשל"ט מס' 1399</w:t>
        </w:r>
      </w:hyperlink>
      <w:r>
        <w:rPr>
          <w:rFonts w:hint="cs"/>
          <w:sz w:val="20"/>
          <w:rtl/>
        </w:rPr>
        <w:t xml:space="preserve"> עמ' 176) </w:t>
      </w:r>
      <w:r>
        <w:rPr>
          <w:sz w:val="20"/>
          <w:rtl/>
        </w:rPr>
        <w:t>–</w:t>
      </w:r>
      <w:r>
        <w:rPr>
          <w:rFonts w:hint="cs"/>
          <w:sz w:val="20"/>
          <w:rtl/>
        </w:rPr>
        <w:t xml:space="preserve"> תיקון מס' 6</w:t>
      </w:r>
      <w:r>
        <w:rPr>
          <w:sz w:val="20"/>
          <w:rtl/>
        </w:rPr>
        <w:t>.</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ס</w:t>
        </w:r>
        <w:r>
          <w:rPr>
            <w:rStyle w:val="Hyperlink"/>
            <w:rFonts w:hint="cs"/>
            <w:sz w:val="20"/>
            <w:rtl/>
          </w:rPr>
          <w:t>"ח תשמ"א מס' 1016</w:t>
        </w:r>
      </w:hyperlink>
      <w:r>
        <w:rPr>
          <w:rFonts w:hint="cs"/>
          <w:sz w:val="20"/>
          <w:rtl/>
        </w:rPr>
        <w:t xml:space="preserve"> מיום 7.4.1981 עמ' 168 (</w:t>
      </w:r>
      <w:hyperlink r:id="rId16" w:history="1">
        <w:r>
          <w:rPr>
            <w:rStyle w:val="Hyperlink"/>
            <w:rFonts w:hint="cs"/>
            <w:sz w:val="20"/>
            <w:rtl/>
          </w:rPr>
          <w:t>ה"ח תשמ"א מס' 1519</w:t>
        </w:r>
      </w:hyperlink>
      <w:r>
        <w:rPr>
          <w:rFonts w:hint="cs"/>
          <w:sz w:val="20"/>
          <w:rtl/>
        </w:rPr>
        <w:t xml:space="preserve"> עמ' 243) </w:t>
      </w:r>
      <w:r>
        <w:rPr>
          <w:sz w:val="20"/>
          <w:rtl/>
        </w:rPr>
        <w:t>–</w:t>
      </w:r>
      <w:r>
        <w:rPr>
          <w:rFonts w:hint="cs"/>
          <w:sz w:val="20"/>
          <w:rtl/>
        </w:rPr>
        <w:t xml:space="preserve"> תיקון מס' 7.</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ס</w:t>
        </w:r>
        <w:r>
          <w:rPr>
            <w:rStyle w:val="Hyperlink"/>
            <w:rFonts w:hint="cs"/>
            <w:sz w:val="20"/>
            <w:rtl/>
          </w:rPr>
          <w:t>"ח תשמ"א מס' 1016</w:t>
        </w:r>
      </w:hyperlink>
      <w:r>
        <w:rPr>
          <w:rFonts w:hint="cs"/>
          <w:sz w:val="20"/>
          <w:rtl/>
        </w:rPr>
        <w:t xml:space="preserve"> מיום 7.4.1981 עמ' 168 (</w:t>
      </w:r>
      <w:hyperlink r:id="rId18" w:history="1">
        <w:r>
          <w:rPr>
            <w:rStyle w:val="Hyperlink"/>
            <w:rFonts w:hint="cs"/>
            <w:sz w:val="20"/>
            <w:rtl/>
          </w:rPr>
          <w:t>ה"ח תשמ"א מס' 1525</w:t>
        </w:r>
      </w:hyperlink>
      <w:r>
        <w:rPr>
          <w:rFonts w:hint="cs"/>
          <w:sz w:val="20"/>
          <w:rtl/>
        </w:rPr>
        <w:t xml:space="preserve"> עמ' 288) </w:t>
      </w:r>
      <w:r>
        <w:rPr>
          <w:sz w:val="20"/>
          <w:rtl/>
        </w:rPr>
        <w:t>–</w:t>
      </w:r>
      <w:r>
        <w:rPr>
          <w:rFonts w:hint="cs"/>
          <w:sz w:val="20"/>
          <w:rtl/>
        </w:rPr>
        <w:t xml:space="preserve"> תיקון מס' 8.</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ס</w:t>
        </w:r>
        <w:r>
          <w:rPr>
            <w:rStyle w:val="Hyperlink"/>
            <w:rFonts w:hint="cs"/>
            <w:sz w:val="20"/>
            <w:rtl/>
          </w:rPr>
          <w:t>"ח תשמ"ה מס' 1155</w:t>
        </w:r>
      </w:hyperlink>
      <w:r>
        <w:rPr>
          <w:rFonts w:hint="cs"/>
          <w:sz w:val="20"/>
          <w:rtl/>
        </w:rPr>
        <w:t xml:space="preserve"> מיום 7.8.1985 עמ' 196 (</w:t>
      </w:r>
      <w:hyperlink r:id="rId20" w:history="1">
        <w:r>
          <w:rPr>
            <w:rStyle w:val="Hyperlink"/>
            <w:rFonts w:hint="cs"/>
            <w:sz w:val="20"/>
            <w:rtl/>
          </w:rPr>
          <w:t>ה"ח תשמ"ה מס' 1728</w:t>
        </w:r>
      </w:hyperlink>
      <w:r>
        <w:rPr>
          <w:rFonts w:hint="cs"/>
          <w:sz w:val="20"/>
          <w:rtl/>
        </w:rPr>
        <w:t xml:space="preserve"> ע</w:t>
      </w:r>
      <w:r>
        <w:rPr>
          <w:sz w:val="20"/>
          <w:rtl/>
        </w:rPr>
        <w:t>מ</w:t>
      </w:r>
      <w:r>
        <w:rPr>
          <w:rFonts w:hint="cs"/>
          <w:sz w:val="20"/>
          <w:rtl/>
        </w:rPr>
        <w:t xml:space="preserve">' 193) </w:t>
      </w:r>
      <w:r>
        <w:rPr>
          <w:sz w:val="20"/>
          <w:rtl/>
        </w:rPr>
        <w:t>–</w:t>
      </w:r>
      <w:r>
        <w:rPr>
          <w:rFonts w:hint="cs"/>
          <w:sz w:val="20"/>
          <w:rtl/>
        </w:rPr>
        <w:t xml:space="preserve"> תיקון מס' 9.</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Pr>
            <w:rStyle w:val="Hyperlink"/>
            <w:sz w:val="20"/>
            <w:rtl/>
          </w:rPr>
          <w:t>ס</w:t>
        </w:r>
        <w:r>
          <w:rPr>
            <w:rStyle w:val="Hyperlink"/>
            <w:rFonts w:hint="cs"/>
            <w:sz w:val="20"/>
            <w:rtl/>
          </w:rPr>
          <w:t>"ח תשמ"ז מס' 1215</w:t>
        </w:r>
      </w:hyperlink>
      <w:r>
        <w:rPr>
          <w:rFonts w:hint="cs"/>
          <w:sz w:val="20"/>
          <w:rtl/>
        </w:rPr>
        <w:t xml:space="preserve"> מיום 27.5.1987 עמ' 120 (</w:t>
      </w:r>
      <w:hyperlink r:id="rId22" w:history="1">
        <w:r>
          <w:rPr>
            <w:rStyle w:val="Hyperlink"/>
            <w:rFonts w:hint="cs"/>
            <w:sz w:val="20"/>
            <w:rtl/>
          </w:rPr>
          <w:t>ה"ח תשמ"ה מס' 1748</w:t>
        </w:r>
      </w:hyperlink>
      <w:r>
        <w:rPr>
          <w:rFonts w:hint="cs"/>
          <w:sz w:val="20"/>
          <w:rtl/>
        </w:rPr>
        <w:t xml:space="preserve"> עמ' 268) </w:t>
      </w:r>
      <w:r>
        <w:rPr>
          <w:sz w:val="20"/>
          <w:rtl/>
        </w:rPr>
        <w:t>–</w:t>
      </w:r>
      <w:r>
        <w:rPr>
          <w:rFonts w:hint="cs"/>
          <w:sz w:val="20"/>
          <w:rtl/>
        </w:rPr>
        <w:t xml:space="preserve"> תיקון מס' 10; תחולתו מהבחירות לכנסת השתים עשרה.</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ס</w:t>
        </w:r>
        <w:r>
          <w:rPr>
            <w:rStyle w:val="Hyperlink"/>
            <w:rFonts w:hint="cs"/>
            <w:sz w:val="20"/>
            <w:rtl/>
          </w:rPr>
          <w:t>"ח תש"ן מס' 1329</w:t>
        </w:r>
      </w:hyperlink>
      <w:r>
        <w:rPr>
          <w:rFonts w:hint="cs"/>
          <w:sz w:val="20"/>
          <w:rtl/>
        </w:rPr>
        <w:t xml:space="preserve"> מיום 10.8.1990 עמ' 196 (</w:t>
      </w:r>
      <w:hyperlink r:id="rId24" w:history="1">
        <w:r>
          <w:rPr>
            <w:rStyle w:val="Hyperlink"/>
            <w:rFonts w:hint="cs"/>
            <w:sz w:val="20"/>
            <w:rtl/>
          </w:rPr>
          <w:t>ה"ח תש"ן מס' 2011</w:t>
        </w:r>
      </w:hyperlink>
      <w:r>
        <w:rPr>
          <w:rFonts w:hint="cs"/>
          <w:sz w:val="20"/>
          <w:rtl/>
        </w:rPr>
        <w:t xml:space="preserve"> עמ' 280) </w:t>
      </w:r>
      <w:r>
        <w:rPr>
          <w:sz w:val="20"/>
          <w:rtl/>
        </w:rPr>
        <w:t>–</w:t>
      </w:r>
      <w:r>
        <w:rPr>
          <w:rFonts w:hint="cs"/>
          <w:sz w:val="20"/>
          <w:rtl/>
        </w:rPr>
        <w:t xml:space="preserve"> תיקון מס' 11; תחילתו ביום 16.8.1959.</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Pr>
            <w:rStyle w:val="Hyperlink"/>
            <w:sz w:val="20"/>
            <w:rtl/>
          </w:rPr>
          <w:t>ס</w:t>
        </w:r>
        <w:r>
          <w:rPr>
            <w:rStyle w:val="Hyperlink"/>
            <w:rFonts w:hint="cs"/>
            <w:sz w:val="20"/>
            <w:rtl/>
          </w:rPr>
          <w:t>"ח תשנ"</w:t>
        </w:r>
        <w:r>
          <w:rPr>
            <w:rStyle w:val="Hyperlink"/>
            <w:sz w:val="20"/>
            <w:rtl/>
          </w:rPr>
          <w:t>א</w:t>
        </w:r>
        <w:r>
          <w:rPr>
            <w:rStyle w:val="Hyperlink"/>
            <w:rFonts w:hint="cs"/>
            <w:sz w:val="20"/>
            <w:rtl/>
          </w:rPr>
          <w:t xml:space="preserve"> מס' 1345</w:t>
        </w:r>
      </w:hyperlink>
      <w:r>
        <w:rPr>
          <w:rFonts w:hint="cs"/>
          <w:sz w:val="20"/>
          <w:rtl/>
        </w:rPr>
        <w:t xml:space="preserve"> מיום 22.2.1991 עמ' 90 (</w:t>
      </w:r>
      <w:hyperlink r:id="rId26" w:history="1">
        <w:r>
          <w:rPr>
            <w:rStyle w:val="Hyperlink"/>
            <w:rFonts w:hint="cs"/>
            <w:sz w:val="20"/>
            <w:rtl/>
          </w:rPr>
          <w:t>ה"ח תש"ן מס' 1998</w:t>
        </w:r>
      </w:hyperlink>
      <w:r>
        <w:rPr>
          <w:rFonts w:hint="cs"/>
          <w:sz w:val="20"/>
          <w:rtl/>
        </w:rPr>
        <w:t xml:space="preserve"> עמ' 210) </w:t>
      </w:r>
      <w:r>
        <w:rPr>
          <w:sz w:val="20"/>
          <w:rtl/>
        </w:rPr>
        <w:t>–</w:t>
      </w:r>
      <w:r>
        <w:rPr>
          <w:rFonts w:hint="cs"/>
          <w:sz w:val="20"/>
          <w:rtl/>
        </w:rPr>
        <w:t xml:space="preserve"> תיקון מס' 12; ר' סעיף 6 לענין הוראת מעבר.</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Pr>
            <w:rStyle w:val="Hyperlink"/>
            <w:sz w:val="20"/>
            <w:rtl/>
          </w:rPr>
          <w:t>ס</w:t>
        </w:r>
        <w:r>
          <w:rPr>
            <w:rStyle w:val="Hyperlink"/>
            <w:rFonts w:hint="cs"/>
            <w:sz w:val="20"/>
            <w:rtl/>
          </w:rPr>
          <w:t>"ח תשנ"א מס' 1366</w:t>
        </w:r>
      </w:hyperlink>
      <w:r>
        <w:rPr>
          <w:rFonts w:hint="cs"/>
          <w:sz w:val="20"/>
          <w:rtl/>
        </w:rPr>
        <w:t xml:space="preserve"> מיום 31.7.1991 עמ' 208 (</w:t>
      </w:r>
      <w:hyperlink r:id="rId28" w:history="1">
        <w:r>
          <w:rPr>
            <w:rStyle w:val="Hyperlink"/>
            <w:rFonts w:hint="cs"/>
            <w:sz w:val="20"/>
            <w:rtl/>
          </w:rPr>
          <w:t>ה"ח תשנ"א מס' 2061</w:t>
        </w:r>
      </w:hyperlink>
      <w:r>
        <w:rPr>
          <w:rFonts w:hint="cs"/>
          <w:sz w:val="20"/>
          <w:rtl/>
        </w:rPr>
        <w:t xml:space="preserve"> עמ' 253) </w:t>
      </w:r>
      <w:r>
        <w:rPr>
          <w:sz w:val="20"/>
          <w:rtl/>
        </w:rPr>
        <w:t>–</w:t>
      </w:r>
      <w:r>
        <w:rPr>
          <w:rFonts w:hint="cs"/>
          <w:sz w:val="20"/>
          <w:rtl/>
        </w:rPr>
        <w:t xml:space="preserve"> תיקון מס' 13.</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Pr>
            <w:rStyle w:val="Hyperlink"/>
            <w:sz w:val="20"/>
            <w:rtl/>
          </w:rPr>
          <w:t>ס</w:t>
        </w:r>
        <w:r>
          <w:rPr>
            <w:rStyle w:val="Hyperlink"/>
            <w:rFonts w:hint="cs"/>
            <w:sz w:val="20"/>
            <w:rtl/>
          </w:rPr>
          <w:t>"ח תשנ"</w:t>
        </w:r>
        <w:r>
          <w:rPr>
            <w:rStyle w:val="Hyperlink"/>
            <w:rFonts w:hint="cs"/>
            <w:sz w:val="20"/>
            <w:rtl/>
          </w:rPr>
          <w:t>ב</w:t>
        </w:r>
        <w:r>
          <w:rPr>
            <w:rStyle w:val="Hyperlink"/>
            <w:rFonts w:hint="cs"/>
            <w:sz w:val="20"/>
            <w:rtl/>
          </w:rPr>
          <w:t xml:space="preserve"> </w:t>
        </w:r>
        <w:r>
          <w:rPr>
            <w:rStyle w:val="Hyperlink"/>
            <w:rFonts w:hint="cs"/>
            <w:sz w:val="20"/>
            <w:rtl/>
          </w:rPr>
          <w:t>מ</w:t>
        </w:r>
        <w:r>
          <w:rPr>
            <w:rStyle w:val="Hyperlink"/>
            <w:rFonts w:hint="cs"/>
            <w:sz w:val="20"/>
            <w:rtl/>
          </w:rPr>
          <w:t>ס' 1392</w:t>
        </w:r>
      </w:hyperlink>
      <w:r>
        <w:rPr>
          <w:rFonts w:hint="cs"/>
          <w:sz w:val="20"/>
          <w:rtl/>
        </w:rPr>
        <w:t xml:space="preserve"> מיום 26.3.1992 עמ' 162 (</w:t>
      </w:r>
      <w:hyperlink r:id="rId30" w:history="1">
        <w:r>
          <w:rPr>
            <w:rStyle w:val="Hyperlink"/>
            <w:rFonts w:hint="cs"/>
            <w:sz w:val="20"/>
            <w:rtl/>
          </w:rPr>
          <w:t xml:space="preserve">ה"ח תשנ"א </w:t>
        </w:r>
        <w:r>
          <w:rPr>
            <w:rStyle w:val="Hyperlink"/>
            <w:sz w:val="20"/>
            <w:rtl/>
          </w:rPr>
          <w:t>מ</w:t>
        </w:r>
        <w:r>
          <w:rPr>
            <w:rStyle w:val="Hyperlink"/>
            <w:rFonts w:hint="cs"/>
            <w:sz w:val="20"/>
            <w:rtl/>
          </w:rPr>
          <w:t>ס' 2017</w:t>
        </w:r>
      </w:hyperlink>
      <w:r>
        <w:rPr>
          <w:rFonts w:hint="cs"/>
          <w:sz w:val="20"/>
          <w:rtl/>
        </w:rPr>
        <w:t xml:space="preserve"> עמ' 5) </w:t>
      </w:r>
      <w:r>
        <w:rPr>
          <w:sz w:val="20"/>
          <w:rtl/>
        </w:rPr>
        <w:t>–</w:t>
      </w:r>
      <w:r>
        <w:rPr>
          <w:rFonts w:hint="cs"/>
          <w:sz w:val="20"/>
          <w:rtl/>
        </w:rPr>
        <w:t xml:space="preserve"> תיקון מס' 14; תחילתו ביום 13.7.1992 עם תחילת כהונתה של הכנסת השלוש עשרה.</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Pr>
            <w:rStyle w:val="Hyperlink"/>
            <w:sz w:val="20"/>
            <w:rtl/>
          </w:rPr>
          <w:t>ס</w:t>
        </w:r>
        <w:r>
          <w:rPr>
            <w:rStyle w:val="Hyperlink"/>
            <w:rFonts w:hint="cs"/>
            <w:sz w:val="20"/>
            <w:rtl/>
          </w:rPr>
          <w:t>"ח תשנ"ב מס' 1396</w:t>
        </w:r>
      </w:hyperlink>
      <w:r>
        <w:rPr>
          <w:rFonts w:hint="cs"/>
          <w:sz w:val="20"/>
          <w:rtl/>
        </w:rPr>
        <w:t xml:space="preserve"> מיום 14.4.1992 עמ' 224 (</w:t>
      </w:r>
      <w:hyperlink r:id="rId32" w:history="1">
        <w:r>
          <w:rPr>
            <w:rStyle w:val="Hyperlink"/>
            <w:rFonts w:hint="cs"/>
            <w:sz w:val="20"/>
            <w:rtl/>
          </w:rPr>
          <w:t xml:space="preserve">ה"ח תש"ן </w:t>
        </w:r>
        <w:r>
          <w:rPr>
            <w:rStyle w:val="Hyperlink"/>
            <w:sz w:val="20"/>
            <w:rtl/>
          </w:rPr>
          <w:t>מ</w:t>
        </w:r>
        <w:r>
          <w:rPr>
            <w:rStyle w:val="Hyperlink"/>
            <w:rFonts w:hint="cs"/>
            <w:sz w:val="20"/>
            <w:rtl/>
          </w:rPr>
          <w:t>ס' 1985</w:t>
        </w:r>
      </w:hyperlink>
      <w:r>
        <w:rPr>
          <w:rFonts w:hint="cs"/>
          <w:sz w:val="20"/>
          <w:rtl/>
        </w:rPr>
        <w:t xml:space="preserve"> עמ' 154) </w:t>
      </w:r>
      <w:r>
        <w:rPr>
          <w:sz w:val="20"/>
          <w:rtl/>
        </w:rPr>
        <w:t>–</w:t>
      </w:r>
      <w:r>
        <w:rPr>
          <w:rFonts w:hint="cs"/>
          <w:sz w:val="20"/>
          <w:rtl/>
        </w:rPr>
        <w:t xml:space="preserve"> תיקון מס' 15 בסעיף 57 לחוק-יסוד: הממשלה; תחילתו ביום 18.6.1996 ור' סעיף 63 לענין תחילה ותחו</w:t>
      </w:r>
      <w:r>
        <w:rPr>
          <w:sz w:val="20"/>
          <w:rtl/>
        </w:rPr>
        <w:t>ל</w:t>
      </w:r>
      <w:r>
        <w:rPr>
          <w:rFonts w:hint="cs"/>
          <w:sz w:val="20"/>
          <w:rtl/>
        </w:rPr>
        <w:t>ה.</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Pr>
            <w:rStyle w:val="Hyperlink"/>
            <w:sz w:val="20"/>
            <w:rtl/>
          </w:rPr>
          <w:t>ס</w:t>
        </w:r>
        <w:r>
          <w:rPr>
            <w:rStyle w:val="Hyperlink"/>
            <w:rFonts w:hint="cs"/>
            <w:sz w:val="20"/>
            <w:rtl/>
          </w:rPr>
          <w:t>"ח תשנ"ד מס' 1462</w:t>
        </w:r>
      </w:hyperlink>
      <w:r>
        <w:rPr>
          <w:rFonts w:hint="cs"/>
          <w:sz w:val="20"/>
          <w:rtl/>
        </w:rPr>
        <w:t xml:space="preserve"> מיום 4.5.1994 עמ' 140 (</w:t>
      </w:r>
      <w:hyperlink r:id="rId34" w:history="1">
        <w:r>
          <w:rPr>
            <w:rStyle w:val="Hyperlink"/>
            <w:rFonts w:hint="cs"/>
            <w:sz w:val="20"/>
            <w:rtl/>
          </w:rPr>
          <w:t xml:space="preserve">ה"ח תשנ"ד </w:t>
        </w:r>
        <w:r>
          <w:rPr>
            <w:rStyle w:val="Hyperlink"/>
            <w:sz w:val="20"/>
            <w:rtl/>
          </w:rPr>
          <w:t>מ</w:t>
        </w:r>
        <w:r>
          <w:rPr>
            <w:rStyle w:val="Hyperlink"/>
            <w:rFonts w:hint="cs"/>
            <w:sz w:val="20"/>
            <w:rtl/>
          </w:rPr>
          <w:t>ס' 2245</w:t>
        </w:r>
      </w:hyperlink>
      <w:r>
        <w:rPr>
          <w:rFonts w:hint="cs"/>
          <w:sz w:val="20"/>
          <w:rtl/>
        </w:rPr>
        <w:t xml:space="preserve"> עמ' 216) </w:t>
      </w:r>
      <w:r>
        <w:rPr>
          <w:sz w:val="20"/>
          <w:rtl/>
        </w:rPr>
        <w:t>–</w:t>
      </w:r>
      <w:r>
        <w:rPr>
          <w:rFonts w:hint="cs"/>
          <w:sz w:val="20"/>
          <w:rtl/>
        </w:rPr>
        <w:t xml:space="preserve"> תיקון מס' 16 בסעיף 2 לחוק הכנסת, תשנ"ד-1994. </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Pr>
            <w:rStyle w:val="Hyperlink"/>
            <w:sz w:val="20"/>
            <w:rtl/>
          </w:rPr>
          <w:t>ס</w:t>
        </w:r>
        <w:r>
          <w:rPr>
            <w:rStyle w:val="Hyperlink"/>
            <w:rFonts w:hint="cs"/>
            <w:sz w:val="20"/>
            <w:rtl/>
          </w:rPr>
          <w:t>"ח תשנ"ה מס' 1494</w:t>
        </w:r>
      </w:hyperlink>
      <w:r>
        <w:rPr>
          <w:rFonts w:hint="cs"/>
          <w:sz w:val="20"/>
          <w:rtl/>
        </w:rPr>
        <w:t xml:space="preserve"> מיום 20.12.1994 עמ' 42 (</w:t>
      </w:r>
      <w:hyperlink r:id="rId36" w:history="1">
        <w:r>
          <w:rPr>
            <w:rStyle w:val="Hyperlink"/>
            <w:rFonts w:hint="cs"/>
            <w:sz w:val="20"/>
            <w:rtl/>
          </w:rPr>
          <w:t>ה"ח תשנ"ה מס' 2325</w:t>
        </w:r>
      </w:hyperlink>
      <w:r>
        <w:rPr>
          <w:rFonts w:hint="cs"/>
          <w:sz w:val="20"/>
          <w:rtl/>
        </w:rPr>
        <w:t xml:space="preserve"> עמ' 121) </w:t>
      </w:r>
      <w:r>
        <w:rPr>
          <w:sz w:val="20"/>
          <w:rtl/>
        </w:rPr>
        <w:t>–</w:t>
      </w:r>
      <w:r>
        <w:rPr>
          <w:rFonts w:hint="cs"/>
          <w:sz w:val="20"/>
          <w:rtl/>
        </w:rPr>
        <w:t xml:space="preserve"> תיקון מס' 17.</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Pr>
            <w:rStyle w:val="Hyperlink"/>
            <w:sz w:val="20"/>
            <w:rtl/>
          </w:rPr>
          <w:t>ס</w:t>
        </w:r>
        <w:r>
          <w:rPr>
            <w:rStyle w:val="Hyperlink"/>
            <w:rFonts w:hint="cs"/>
            <w:sz w:val="20"/>
            <w:rtl/>
          </w:rPr>
          <w:t>"ח תשנ"ה מס' 1525</w:t>
        </w:r>
      </w:hyperlink>
      <w:r>
        <w:rPr>
          <w:rFonts w:hint="cs"/>
          <w:sz w:val="20"/>
          <w:rtl/>
        </w:rPr>
        <w:t xml:space="preserve"> מיום 1.6.1995 עמ' 316 (</w:t>
      </w:r>
      <w:hyperlink r:id="rId38" w:history="1">
        <w:r>
          <w:rPr>
            <w:rStyle w:val="Hyperlink"/>
            <w:rFonts w:hint="cs"/>
            <w:sz w:val="20"/>
            <w:rtl/>
          </w:rPr>
          <w:t>ה"ח תשנ"ה מס' 253</w:t>
        </w:r>
        <w:r>
          <w:rPr>
            <w:rStyle w:val="Hyperlink"/>
            <w:sz w:val="20"/>
            <w:rtl/>
          </w:rPr>
          <w:t>9</w:t>
        </w:r>
      </w:hyperlink>
      <w:r>
        <w:rPr>
          <w:sz w:val="20"/>
          <w:rtl/>
        </w:rPr>
        <w:t xml:space="preserve"> </w:t>
      </w:r>
      <w:r>
        <w:rPr>
          <w:rFonts w:hint="cs"/>
          <w:sz w:val="20"/>
          <w:rtl/>
        </w:rPr>
        <w:t xml:space="preserve">עמ' 277) </w:t>
      </w:r>
      <w:r>
        <w:rPr>
          <w:sz w:val="20"/>
          <w:rtl/>
        </w:rPr>
        <w:t>–</w:t>
      </w:r>
      <w:r>
        <w:rPr>
          <w:rFonts w:hint="cs"/>
          <w:sz w:val="20"/>
          <w:rtl/>
        </w:rPr>
        <w:t xml:space="preserve"> תיקון מס' 18; ר' סעיף 19 לענין תחולה.</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Pr>
            <w:rStyle w:val="Hyperlink"/>
            <w:sz w:val="20"/>
            <w:rtl/>
          </w:rPr>
          <w:t>ס</w:t>
        </w:r>
        <w:r>
          <w:rPr>
            <w:rStyle w:val="Hyperlink"/>
            <w:rFonts w:hint="cs"/>
            <w:sz w:val="20"/>
            <w:rtl/>
          </w:rPr>
          <w:t>"ח תשנ"ו מס' 1565</w:t>
        </w:r>
      </w:hyperlink>
      <w:r>
        <w:rPr>
          <w:rFonts w:hint="cs"/>
          <w:sz w:val="20"/>
          <w:rtl/>
        </w:rPr>
        <w:t xml:space="preserve"> מיום 27.2.1996 עמ' 100 (</w:t>
      </w:r>
      <w:hyperlink r:id="rId40" w:history="1">
        <w:r>
          <w:rPr>
            <w:rStyle w:val="Hyperlink"/>
            <w:rFonts w:hint="cs"/>
            <w:sz w:val="20"/>
            <w:rtl/>
          </w:rPr>
          <w:t>ה"ח תשנ"ו מס' 2507</w:t>
        </w:r>
      </w:hyperlink>
      <w:r>
        <w:rPr>
          <w:rFonts w:hint="cs"/>
          <w:sz w:val="20"/>
          <w:rtl/>
        </w:rPr>
        <w:t xml:space="preserve"> עמ' 560) </w:t>
      </w:r>
      <w:r>
        <w:rPr>
          <w:sz w:val="20"/>
          <w:rtl/>
        </w:rPr>
        <w:t>–</w:t>
      </w:r>
      <w:r>
        <w:rPr>
          <w:rFonts w:hint="cs"/>
          <w:sz w:val="20"/>
          <w:rtl/>
        </w:rPr>
        <w:t xml:space="preserve"> תיקון מס' 20. </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Pr>
            <w:rStyle w:val="Hyperlink"/>
            <w:sz w:val="20"/>
            <w:rtl/>
          </w:rPr>
          <w:t>ס</w:t>
        </w:r>
        <w:r>
          <w:rPr>
            <w:rStyle w:val="Hyperlink"/>
            <w:rFonts w:hint="cs"/>
            <w:sz w:val="20"/>
            <w:rtl/>
          </w:rPr>
          <w:t>"ח תשנ"ו מס' 1566</w:t>
        </w:r>
      </w:hyperlink>
      <w:r>
        <w:rPr>
          <w:rFonts w:hint="cs"/>
          <w:sz w:val="20"/>
          <w:rtl/>
        </w:rPr>
        <w:t xml:space="preserve"> מיום 27.2.1996 עמ' 106 (</w:t>
      </w:r>
      <w:hyperlink r:id="rId42" w:history="1">
        <w:r>
          <w:rPr>
            <w:rStyle w:val="Hyperlink"/>
            <w:rFonts w:hint="cs"/>
            <w:sz w:val="20"/>
            <w:rtl/>
          </w:rPr>
          <w:t>ה"ח תשנ"ו מס' 2499</w:t>
        </w:r>
      </w:hyperlink>
      <w:r>
        <w:rPr>
          <w:rFonts w:hint="cs"/>
          <w:sz w:val="20"/>
          <w:rtl/>
        </w:rPr>
        <w:t xml:space="preserve"> עמ' 537) </w:t>
      </w:r>
      <w:r>
        <w:rPr>
          <w:sz w:val="20"/>
          <w:rtl/>
        </w:rPr>
        <w:t>–</w:t>
      </w:r>
      <w:r>
        <w:rPr>
          <w:rFonts w:hint="cs"/>
          <w:sz w:val="20"/>
          <w:rtl/>
        </w:rPr>
        <w:t xml:space="preserve"> תיקון מס' 19. בוטל </w:t>
      </w:r>
      <w:hyperlink r:id="rId43" w:history="1">
        <w:r>
          <w:rPr>
            <w:rStyle w:val="Hyperlink"/>
            <w:sz w:val="20"/>
            <w:rtl/>
          </w:rPr>
          <w:t>ס</w:t>
        </w:r>
        <w:r>
          <w:rPr>
            <w:rStyle w:val="Hyperlink"/>
            <w:rFonts w:hint="cs"/>
            <w:sz w:val="20"/>
            <w:rtl/>
          </w:rPr>
          <w:t>"ח תשנ"ו מס</w:t>
        </w:r>
        <w:r>
          <w:rPr>
            <w:rStyle w:val="Hyperlink"/>
            <w:sz w:val="20"/>
            <w:rtl/>
          </w:rPr>
          <w:t>' 1568</w:t>
        </w:r>
      </w:hyperlink>
      <w:r>
        <w:rPr>
          <w:sz w:val="20"/>
          <w:rtl/>
        </w:rPr>
        <w:t xml:space="preserve"> </w:t>
      </w:r>
      <w:r>
        <w:rPr>
          <w:rFonts w:hint="cs"/>
          <w:sz w:val="20"/>
          <w:rtl/>
        </w:rPr>
        <w:t>מיום 29.2.1996 עמ' 112 (</w:t>
      </w:r>
      <w:hyperlink r:id="rId44" w:history="1">
        <w:r>
          <w:rPr>
            <w:rStyle w:val="Hyperlink"/>
            <w:rFonts w:hint="cs"/>
            <w:sz w:val="20"/>
            <w:rtl/>
          </w:rPr>
          <w:t>ה"ח תשנ"ו מס' 2514</w:t>
        </w:r>
      </w:hyperlink>
      <w:r>
        <w:rPr>
          <w:rFonts w:hint="cs"/>
          <w:sz w:val="20"/>
          <w:rtl/>
        </w:rPr>
        <w:t xml:space="preserve"> עמ' 575) בסעיף 4 לחוק-יסוד: הכנסת (תיקון מס' 21).</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Pr>
            <w:rStyle w:val="Hyperlink"/>
            <w:sz w:val="20"/>
            <w:rtl/>
          </w:rPr>
          <w:t>ס</w:t>
        </w:r>
        <w:r>
          <w:rPr>
            <w:rStyle w:val="Hyperlink"/>
            <w:rFonts w:hint="cs"/>
            <w:sz w:val="20"/>
            <w:rtl/>
          </w:rPr>
          <w:t>"ח תשנ"ו מס</w:t>
        </w:r>
        <w:r>
          <w:rPr>
            <w:rStyle w:val="Hyperlink"/>
            <w:sz w:val="20"/>
            <w:rtl/>
          </w:rPr>
          <w:t>' 1568</w:t>
        </w:r>
      </w:hyperlink>
      <w:r>
        <w:rPr>
          <w:sz w:val="20"/>
          <w:rtl/>
        </w:rPr>
        <w:t xml:space="preserve"> </w:t>
      </w:r>
      <w:r>
        <w:rPr>
          <w:rFonts w:hint="cs"/>
          <w:sz w:val="20"/>
          <w:rtl/>
        </w:rPr>
        <w:t>מיום 29.2.1996 עמ' 112 (</w:t>
      </w:r>
      <w:hyperlink r:id="rId46" w:history="1">
        <w:r>
          <w:rPr>
            <w:rStyle w:val="Hyperlink"/>
            <w:rFonts w:hint="cs"/>
            <w:sz w:val="20"/>
            <w:rtl/>
          </w:rPr>
          <w:t>ה"ח תשנ"ו מס' 2514</w:t>
        </w:r>
      </w:hyperlink>
      <w:r>
        <w:rPr>
          <w:rFonts w:hint="cs"/>
          <w:sz w:val="20"/>
          <w:rtl/>
        </w:rPr>
        <w:t xml:space="preserve"> עמ' 575) </w:t>
      </w:r>
      <w:r>
        <w:rPr>
          <w:sz w:val="20"/>
          <w:rtl/>
        </w:rPr>
        <w:t>–</w:t>
      </w:r>
      <w:r>
        <w:rPr>
          <w:rFonts w:hint="cs"/>
          <w:sz w:val="20"/>
          <w:rtl/>
        </w:rPr>
        <w:t xml:space="preserve"> תיקון מס' 21.</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Pr>
            <w:rStyle w:val="Hyperlink"/>
            <w:sz w:val="20"/>
            <w:rtl/>
          </w:rPr>
          <w:t>ס</w:t>
        </w:r>
        <w:r>
          <w:rPr>
            <w:rStyle w:val="Hyperlink"/>
            <w:rFonts w:hint="cs"/>
            <w:sz w:val="20"/>
            <w:rtl/>
          </w:rPr>
          <w:t>"ח תשנ"ו מס</w:t>
        </w:r>
        <w:r>
          <w:rPr>
            <w:rStyle w:val="Hyperlink"/>
            <w:sz w:val="20"/>
            <w:rtl/>
          </w:rPr>
          <w:t>' 1568</w:t>
        </w:r>
      </w:hyperlink>
      <w:r>
        <w:rPr>
          <w:sz w:val="20"/>
          <w:rtl/>
        </w:rPr>
        <w:t xml:space="preserve"> </w:t>
      </w:r>
      <w:r>
        <w:rPr>
          <w:rFonts w:hint="cs"/>
          <w:sz w:val="20"/>
          <w:rtl/>
        </w:rPr>
        <w:t>מיום 29.2.1996 עמ' 112 (</w:t>
      </w:r>
      <w:hyperlink r:id="rId48" w:history="1">
        <w:r>
          <w:rPr>
            <w:rStyle w:val="Hyperlink"/>
            <w:rFonts w:hint="cs"/>
            <w:sz w:val="20"/>
            <w:rtl/>
          </w:rPr>
          <w:t>ה"ח תשנ"ו מס' 2503</w:t>
        </w:r>
      </w:hyperlink>
      <w:r>
        <w:rPr>
          <w:rFonts w:hint="cs"/>
          <w:sz w:val="20"/>
          <w:rtl/>
        </w:rPr>
        <w:t xml:space="preserve"> עמ' 550) </w:t>
      </w:r>
      <w:r>
        <w:rPr>
          <w:sz w:val="20"/>
          <w:rtl/>
        </w:rPr>
        <w:t>–</w:t>
      </w:r>
      <w:r>
        <w:rPr>
          <w:rFonts w:hint="cs"/>
          <w:sz w:val="20"/>
          <w:rtl/>
        </w:rPr>
        <w:t xml:space="preserve"> תיקון מס' 22.</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9" w:history="1">
        <w:r>
          <w:rPr>
            <w:rStyle w:val="Hyperlink"/>
            <w:sz w:val="20"/>
            <w:rtl/>
          </w:rPr>
          <w:t>ס</w:t>
        </w:r>
        <w:r>
          <w:rPr>
            <w:rStyle w:val="Hyperlink"/>
            <w:rFonts w:hint="cs"/>
            <w:sz w:val="20"/>
            <w:rtl/>
          </w:rPr>
          <w:t>"ח תשנ"ו מס' 1582</w:t>
        </w:r>
      </w:hyperlink>
      <w:r>
        <w:rPr>
          <w:rFonts w:hint="cs"/>
          <w:sz w:val="20"/>
          <w:rtl/>
        </w:rPr>
        <w:t xml:space="preserve"> מיום 21.3.1996 עמ' 234 (</w:t>
      </w:r>
      <w:hyperlink r:id="rId50" w:history="1">
        <w:r>
          <w:rPr>
            <w:rStyle w:val="Hyperlink"/>
            <w:rFonts w:hint="cs"/>
            <w:sz w:val="20"/>
            <w:rtl/>
          </w:rPr>
          <w:t>ה"ח תשנ"ו מס' 2497</w:t>
        </w:r>
      </w:hyperlink>
      <w:r>
        <w:rPr>
          <w:rFonts w:hint="cs"/>
          <w:sz w:val="20"/>
          <w:rtl/>
        </w:rPr>
        <w:t xml:space="preserve"> עמ' 529) </w:t>
      </w:r>
      <w:r>
        <w:rPr>
          <w:sz w:val="20"/>
          <w:rtl/>
        </w:rPr>
        <w:t>–</w:t>
      </w:r>
      <w:r>
        <w:rPr>
          <w:rFonts w:hint="cs"/>
          <w:sz w:val="20"/>
          <w:rtl/>
        </w:rPr>
        <w:t xml:space="preserve"> תיקון מס' 23. </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1" w:history="1">
        <w:r>
          <w:rPr>
            <w:rStyle w:val="Hyperlink"/>
            <w:sz w:val="20"/>
            <w:rtl/>
          </w:rPr>
          <w:t>ס</w:t>
        </w:r>
        <w:r>
          <w:rPr>
            <w:rStyle w:val="Hyperlink"/>
            <w:rFonts w:hint="cs"/>
            <w:sz w:val="20"/>
            <w:rtl/>
          </w:rPr>
          <w:t>"ח תשנ"ז מס' 1</w:t>
        </w:r>
        <w:r>
          <w:rPr>
            <w:rStyle w:val="Hyperlink"/>
            <w:sz w:val="20"/>
            <w:rtl/>
          </w:rPr>
          <w:t>630</w:t>
        </w:r>
      </w:hyperlink>
      <w:r>
        <w:rPr>
          <w:sz w:val="20"/>
          <w:rtl/>
        </w:rPr>
        <w:t xml:space="preserve"> </w:t>
      </w:r>
      <w:r>
        <w:rPr>
          <w:rFonts w:hint="cs"/>
          <w:sz w:val="20"/>
          <w:rtl/>
        </w:rPr>
        <w:t>מיום 17.7.1997 עמ' 186 (</w:t>
      </w:r>
      <w:hyperlink r:id="rId52" w:history="1">
        <w:r>
          <w:rPr>
            <w:rStyle w:val="Hyperlink"/>
            <w:rFonts w:hint="cs"/>
            <w:sz w:val="20"/>
            <w:rtl/>
          </w:rPr>
          <w:t>ה"ח תשנ"ז מס' 2582</w:t>
        </w:r>
      </w:hyperlink>
      <w:r>
        <w:rPr>
          <w:rFonts w:hint="cs"/>
          <w:sz w:val="20"/>
          <w:rtl/>
        </w:rPr>
        <w:t xml:space="preserve"> עמ' 170) </w:t>
      </w:r>
      <w:r>
        <w:rPr>
          <w:sz w:val="20"/>
          <w:rtl/>
        </w:rPr>
        <w:t>–</w:t>
      </w:r>
      <w:r>
        <w:rPr>
          <w:rFonts w:hint="cs"/>
          <w:sz w:val="20"/>
          <w:rtl/>
        </w:rPr>
        <w:t xml:space="preserve"> תיקון מס' 24.</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3" w:history="1">
        <w:r>
          <w:rPr>
            <w:rStyle w:val="Hyperlink"/>
            <w:sz w:val="20"/>
            <w:rtl/>
          </w:rPr>
          <w:t>ס</w:t>
        </w:r>
        <w:r>
          <w:rPr>
            <w:rStyle w:val="Hyperlink"/>
            <w:rFonts w:hint="cs"/>
            <w:sz w:val="20"/>
            <w:rtl/>
          </w:rPr>
          <w:t>"ח תש"ס מס' 1727</w:t>
        </w:r>
      </w:hyperlink>
      <w:r>
        <w:rPr>
          <w:rFonts w:hint="cs"/>
          <w:sz w:val="20"/>
          <w:rtl/>
        </w:rPr>
        <w:t xml:space="preserve"> מיום 10.2.2000 עמ' 108 (</w:t>
      </w:r>
      <w:hyperlink r:id="rId54" w:history="1">
        <w:r>
          <w:rPr>
            <w:rStyle w:val="Hyperlink"/>
            <w:rFonts w:hint="cs"/>
            <w:sz w:val="20"/>
            <w:rtl/>
          </w:rPr>
          <w:t>ה"ח תש"ס מס' 2838</w:t>
        </w:r>
      </w:hyperlink>
      <w:r>
        <w:rPr>
          <w:rFonts w:hint="cs"/>
          <w:sz w:val="20"/>
          <w:rtl/>
        </w:rPr>
        <w:t xml:space="preserve"> עמ' 183) </w:t>
      </w:r>
      <w:r>
        <w:rPr>
          <w:sz w:val="20"/>
          <w:rtl/>
        </w:rPr>
        <w:t>–</w:t>
      </w:r>
      <w:r>
        <w:rPr>
          <w:rFonts w:hint="cs"/>
          <w:sz w:val="20"/>
          <w:rtl/>
        </w:rPr>
        <w:t xml:space="preserve"> תיקון מס' 25. </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Pr>
            <w:rStyle w:val="Hyperlink"/>
            <w:sz w:val="20"/>
            <w:rtl/>
          </w:rPr>
          <w:t>ס</w:t>
        </w:r>
        <w:r>
          <w:rPr>
            <w:rStyle w:val="Hyperlink"/>
            <w:rFonts w:hint="cs"/>
            <w:sz w:val="20"/>
            <w:rtl/>
          </w:rPr>
          <w:t>"ח תש"ס מס' 1750</w:t>
        </w:r>
      </w:hyperlink>
      <w:r>
        <w:rPr>
          <w:rFonts w:hint="cs"/>
          <w:sz w:val="20"/>
          <w:rtl/>
        </w:rPr>
        <w:t xml:space="preserve"> מיום 8.8.2000 עמ' 260 (</w:t>
      </w:r>
      <w:hyperlink r:id="rId56" w:history="1">
        <w:r>
          <w:rPr>
            <w:rStyle w:val="Hyperlink"/>
            <w:rFonts w:hint="cs"/>
            <w:sz w:val="20"/>
            <w:rtl/>
          </w:rPr>
          <w:t>ה"ח תש"ס מס' 2854</w:t>
        </w:r>
      </w:hyperlink>
      <w:r>
        <w:rPr>
          <w:rFonts w:hint="cs"/>
          <w:sz w:val="20"/>
          <w:rtl/>
        </w:rPr>
        <w:t xml:space="preserve"> עמ' 310) </w:t>
      </w:r>
      <w:r>
        <w:rPr>
          <w:sz w:val="20"/>
          <w:rtl/>
        </w:rPr>
        <w:t>–</w:t>
      </w:r>
      <w:r>
        <w:rPr>
          <w:rFonts w:hint="cs"/>
          <w:sz w:val="20"/>
          <w:rtl/>
        </w:rPr>
        <w:t xml:space="preserve"> תיקון מס</w:t>
      </w:r>
      <w:r>
        <w:rPr>
          <w:sz w:val="20"/>
          <w:rtl/>
        </w:rPr>
        <w:t>' 26</w:t>
      </w:r>
      <w:r>
        <w:rPr>
          <w:rFonts w:hint="cs"/>
          <w:sz w:val="20"/>
          <w:rtl/>
        </w:rPr>
        <w:t>; ר' סעיף 4 לענין תחולה.</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7" w:history="1">
        <w:r>
          <w:rPr>
            <w:rStyle w:val="Hyperlink"/>
            <w:sz w:val="20"/>
            <w:rtl/>
          </w:rPr>
          <w:t>ס</w:t>
        </w:r>
        <w:r>
          <w:rPr>
            <w:rStyle w:val="Hyperlink"/>
            <w:rFonts w:hint="cs"/>
            <w:sz w:val="20"/>
            <w:rtl/>
          </w:rPr>
          <w:t>"ח תש"ס מס' 1750</w:t>
        </w:r>
      </w:hyperlink>
      <w:r>
        <w:rPr>
          <w:rFonts w:hint="cs"/>
          <w:sz w:val="20"/>
          <w:rtl/>
        </w:rPr>
        <w:t xml:space="preserve"> מיום 8.8.2000 עמ' 261 (</w:t>
      </w:r>
      <w:hyperlink r:id="rId58" w:history="1">
        <w:r>
          <w:rPr>
            <w:rStyle w:val="Hyperlink"/>
            <w:rFonts w:hint="cs"/>
            <w:sz w:val="20"/>
            <w:rtl/>
          </w:rPr>
          <w:t>ה"ח תש"ס מס' 2894</w:t>
        </w:r>
      </w:hyperlink>
      <w:r>
        <w:rPr>
          <w:rFonts w:hint="cs"/>
          <w:sz w:val="20"/>
          <w:rtl/>
        </w:rPr>
        <w:t xml:space="preserve"> עמ' 472) </w:t>
      </w:r>
      <w:r>
        <w:rPr>
          <w:sz w:val="20"/>
          <w:rtl/>
        </w:rPr>
        <w:t>–</w:t>
      </w:r>
      <w:r>
        <w:rPr>
          <w:rFonts w:hint="cs"/>
          <w:sz w:val="20"/>
          <w:rtl/>
        </w:rPr>
        <w:t xml:space="preserve"> תיקון מס' 27.</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9" w:history="1">
        <w:r>
          <w:rPr>
            <w:rStyle w:val="Hyperlink"/>
            <w:sz w:val="20"/>
            <w:rtl/>
          </w:rPr>
          <w:t>ס</w:t>
        </w:r>
        <w:r>
          <w:rPr>
            <w:rStyle w:val="Hyperlink"/>
            <w:rFonts w:hint="cs"/>
            <w:sz w:val="20"/>
            <w:rtl/>
          </w:rPr>
          <w:t>"ח תשס"א מס' 1763</w:t>
        </w:r>
      </w:hyperlink>
      <w:r>
        <w:rPr>
          <w:rFonts w:hint="cs"/>
          <w:sz w:val="20"/>
          <w:rtl/>
        </w:rPr>
        <w:t xml:space="preserve"> מיום 21.12.2000 עמ' 50 (</w:t>
      </w:r>
      <w:hyperlink r:id="rId60" w:history="1">
        <w:r>
          <w:rPr>
            <w:rStyle w:val="Hyperlink"/>
            <w:rFonts w:hint="cs"/>
            <w:sz w:val="20"/>
            <w:rtl/>
          </w:rPr>
          <w:t>ה"ח תש"ס מס' 2915</w:t>
        </w:r>
      </w:hyperlink>
      <w:r>
        <w:rPr>
          <w:rFonts w:hint="cs"/>
          <w:sz w:val="20"/>
          <w:rtl/>
        </w:rPr>
        <w:t xml:space="preserve"> עמ' 719) </w:t>
      </w:r>
      <w:r>
        <w:rPr>
          <w:sz w:val="20"/>
          <w:rtl/>
        </w:rPr>
        <w:t>–</w:t>
      </w:r>
      <w:r>
        <w:rPr>
          <w:rFonts w:hint="cs"/>
          <w:sz w:val="20"/>
          <w:rtl/>
        </w:rPr>
        <w:t xml:space="preserve"> תיקון מס' 28. </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Pr>
            <w:rStyle w:val="Hyperlink"/>
            <w:sz w:val="20"/>
            <w:rtl/>
          </w:rPr>
          <w:t>ס</w:t>
        </w:r>
        <w:r>
          <w:rPr>
            <w:rStyle w:val="Hyperlink"/>
            <w:rFonts w:hint="cs"/>
            <w:sz w:val="20"/>
            <w:rtl/>
          </w:rPr>
          <w:t>"ח תשס"א מס' 1771</w:t>
        </w:r>
      </w:hyperlink>
      <w:r>
        <w:rPr>
          <w:rFonts w:hint="cs"/>
          <w:sz w:val="20"/>
          <w:rtl/>
        </w:rPr>
        <w:t xml:space="preserve"> מיום 1.1.2001 עמ' 114 (</w:t>
      </w:r>
      <w:hyperlink r:id="rId62" w:history="1">
        <w:r>
          <w:rPr>
            <w:rStyle w:val="Hyperlink"/>
            <w:rFonts w:hint="cs"/>
            <w:sz w:val="20"/>
            <w:rtl/>
          </w:rPr>
          <w:t>ה"ח תשס"א מס' 2966</w:t>
        </w:r>
      </w:hyperlink>
      <w:r>
        <w:rPr>
          <w:rFonts w:hint="cs"/>
          <w:sz w:val="20"/>
          <w:rtl/>
        </w:rPr>
        <w:t xml:space="preserve"> עמ' 396) </w:t>
      </w:r>
      <w:r>
        <w:rPr>
          <w:sz w:val="20"/>
          <w:rtl/>
        </w:rPr>
        <w:t>–</w:t>
      </w:r>
      <w:r>
        <w:rPr>
          <w:rFonts w:hint="cs"/>
          <w:sz w:val="20"/>
          <w:rtl/>
        </w:rPr>
        <w:t xml:space="preserve"> תיקון </w:t>
      </w:r>
      <w:r>
        <w:rPr>
          <w:sz w:val="20"/>
          <w:rtl/>
        </w:rPr>
        <w:t>מ</w:t>
      </w:r>
      <w:r>
        <w:rPr>
          <w:rFonts w:hint="cs"/>
          <w:sz w:val="20"/>
          <w:rtl/>
        </w:rPr>
        <w:t xml:space="preserve">ס' 29. </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3" w:history="1">
        <w:r>
          <w:rPr>
            <w:rStyle w:val="Hyperlink"/>
            <w:sz w:val="20"/>
            <w:rtl/>
          </w:rPr>
          <w:t>ס</w:t>
        </w:r>
        <w:r>
          <w:rPr>
            <w:rStyle w:val="Hyperlink"/>
            <w:rFonts w:hint="cs"/>
            <w:sz w:val="20"/>
            <w:rtl/>
          </w:rPr>
          <w:t>"ח תשס"א מס' 1780</w:t>
        </w:r>
      </w:hyperlink>
      <w:r>
        <w:rPr>
          <w:rFonts w:hint="cs"/>
          <w:sz w:val="20"/>
          <w:rtl/>
        </w:rPr>
        <w:t xml:space="preserve"> מיום 18.3.2001 עמ' 166 (</w:t>
      </w:r>
      <w:hyperlink r:id="rId64" w:history="1">
        <w:r>
          <w:rPr>
            <w:rStyle w:val="Hyperlink"/>
            <w:rFonts w:hint="cs"/>
            <w:sz w:val="20"/>
            <w:rtl/>
          </w:rPr>
          <w:t>ה"ח תשנ"ט מס' 2756</w:t>
        </w:r>
      </w:hyperlink>
      <w:r>
        <w:rPr>
          <w:rFonts w:hint="cs"/>
          <w:sz w:val="20"/>
          <w:rtl/>
        </w:rPr>
        <w:t xml:space="preserve"> עמ' 72) </w:t>
      </w:r>
      <w:r>
        <w:rPr>
          <w:sz w:val="20"/>
          <w:rtl/>
        </w:rPr>
        <w:t>–</w:t>
      </w:r>
      <w:r>
        <w:rPr>
          <w:rFonts w:hint="cs"/>
          <w:sz w:val="20"/>
          <w:rtl/>
        </w:rPr>
        <w:t xml:space="preserve"> תיקון מס' 30 בסעיף 45 לחוק-יסוד: הממשלה; תחילתו ביום 28.2.2003 ור' סעיף 47 בענין תחילה ותחולה.</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5" w:history="1">
        <w:r>
          <w:rPr>
            <w:rStyle w:val="Hyperlink"/>
            <w:sz w:val="20"/>
            <w:rtl/>
          </w:rPr>
          <w:t>ס</w:t>
        </w:r>
        <w:r>
          <w:rPr>
            <w:rStyle w:val="Hyperlink"/>
            <w:rFonts w:hint="cs"/>
            <w:sz w:val="20"/>
            <w:rtl/>
          </w:rPr>
          <w:t>"ח תשס"א מס' 1796</w:t>
        </w:r>
      </w:hyperlink>
      <w:r>
        <w:rPr>
          <w:rFonts w:hint="cs"/>
          <w:sz w:val="20"/>
          <w:rtl/>
        </w:rPr>
        <w:t xml:space="preserve"> מיום 24.6.2001 עמ' 426 (</w:t>
      </w:r>
      <w:hyperlink r:id="rId66" w:history="1">
        <w:r>
          <w:rPr>
            <w:rStyle w:val="Hyperlink"/>
            <w:rFonts w:hint="cs"/>
            <w:sz w:val="20"/>
            <w:rtl/>
          </w:rPr>
          <w:t>ה"ח תשס"א מס' 3002</w:t>
        </w:r>
      </w:hyperlink>
      <w:r>
        <w:rPr>
          <w:rFonts w:hint="cs"/>
          <w:sz w:val="20"/>
          <w:rtl/>
        </w:rPr>
        <w:t xml:space="preserve"> </w:t>
      </w:r>
      <w:r>
        <w:rPr>
          <w:sz w:val="20"/>
          <w:rtl/>
        </w:rPr>
        <w:t>ע</w:t>
      </w:r>
      <w:r>
        <w:rPr>
          <w:rFonts w:hint="cs"/>
          <w:sz w:val="20"/>
          <w:rtl/>
        </w:rPr>
        <w:t xml:space="preserve">מ' 626) </w:t>
      </w:r>
      <w:r>
        <w:rPr>
          <w:sz w:val="20"/>
          <w:rtl/>
        </w:rPr>
        <w:t>–</w:t>
      </w:r>
      <w:r>
        <w:rPr>
          <w:rFonts w:hint="cs"/>
          <w:sz w:val="20"/>
          <w:rtl/>
        </w:rPr>
        <w:t xml:space="preserve"> תיקון מס' 31.</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7" w:history="1">
        <w:r>
          <w:rPr>
            <w:rStyle w:val="Hyperlink"/>
            <w:sz w:val="20"/>
            <w:rtl/>
          </w:rPr>
          <w:t>ס</w:t>
        </w:r>
        <w:r>
          <w:rPr>
            <w:rStyle w:val="Hyperlink"/>
            <w:rFonts w:hint="cs"/>
            <w:sz w:val="20"/>
            <w:rtl/>
          </w:rPr>
          <w:t>"ח תשס"א מס' 1798</w:t>
        </w:r>
      </w:hyperlink>
      <w:r>
        <w:rPr>
          <w:rFonts w:hint="cs"/>
          <w:sz w:val="20"/>
          <w:rtl/>
        </w:rPr>
        <w:t xml:space="preserve"> מיום 19.7.2001 עמ' 432 (</w:t>
      </w:r>
      <w:hyperlink r:id="rId68" w:history="1">
        <w:r>
          <w:rPr>
            <w:rStyle w:val="Hyperlink"/>
            <w:rFonts w:hint="cs"/>
            <w:sz w:val="20"/>
            <w:rtl/>
          </w:rPr>
          <w:t>ה"ח תשס"א מס' 3012</w:t>
        </w:r>
      </w:hyperlink>
      <w:r>
        <w:rPr>
          <w:rFonts w:hint="cs"/>
          <w:sz w:val="20"/>
          <w:rtl/>
        </w:rPr>
        <w:t xml:space="preserve"> עמ' 715) </w:t>
      </w:r>
      <w:r>
        <w:rPr>
          <w:sz w:val="20"/>
          <w:rtl/>
        </w:rPr>
        <w:t>–</w:t>
      </w:r>
      <w:r>
        <w:rPr>
          <w:rFonts w:hint="cs"/>
          <w:sz w:val="20"/>
          <w:rtl/>
        </w:rPr>
        <w:t xml:space="preserve"> תיקון מס' 32; ר' סעיף 2 לענין תחולה.</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9" w:history="1">
        <w:r>
          <w:rPr>
            <w:rStyle w:val="Hyperlink"/>
            <w:sz w:val="20"/>
            <w:rtl/>
          </w:rPr>
          <w:t>ס</w:t>
        </w:r>
        <w:r>
          <w:rPr>
            <w:rStyle w:val="Hyperlink"/>
            <w:rFonts w:hint="cs"/>
            <w:sz w:val="20"/>
            <w:rtl/>
          </w:rPr>
          <w:t>"ח תשס"א מס' 1803</w:t>
        </w:r>
      </w:hyperlink>
      <w:r>
        <w:rPr>
          <w:rFonts w:hint="cs"/>
          <w:sz w:val="20"/>
          <w:rtl/>
        </w:rPr>
        <w:t xml:space="preserve"> מיום 1.8.2001 עמ' 494 (</w:t>
      </w:r>
      <w:hyperlink r:id="rId70" w:history="1">
        <w:r>
          <w:rPr>
            <w:rStyle w:val="Hyperlink"/>
            <w:rFonts w:hint="cs"/>
            <w:sz w:val="20"/>
            <w:rtl/>
          </w:rPr>
          <w:t>ה"ח תשס"א מס' 3014</w:t>
        </w:r>
      </w:hyperlink>
      <w:r>
        <w:rPr>
          <w:rFonts w:hint="cs"/>
          <w:sz w:val="20"/>
          <w:rtl/>
        </w:rPr>
        <w:t xml:space="preserve"> עמ' 722) </w:t>
      </w:r>
      <w:r>
        <w:rPr>
          <w:sz w:val="20"/>
          <w:rtl/>
        </w:rPr>
        <w:t>–</w:t>
      </w:r>
      <w:r>
        <w:rPr>
          <w:rFonts w:hint="cs"/>
          <w:sz w:val="20"/>
          <w:rtl/>
        </w:rPr>
        <w:t xml:space="preserve"> תיקון מס' 33.</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1" w:history="1">
        <w:r>
          <w:rPr>
            <w:rStyle w:val="Hyperlink"/>
            <w:rFonts w:hint="cs"/>
            <w:sz w:val="20"/>
            <w:rtl/>
          </w:rPr>
          <w:t>ס"ח תשס"ב מס' 1809</w:t>
        </w:r>
      </w:hyperlink>
      <w:r>
        <w:rPr>
          <w:rFonts w:hint="cs"/>
          <w:sz w:val="20"/>
          <w:rtl/>
        </w:rPr>
        <w:t xml:space="preserve"> מיום 30.10.2001 עמ' 2 (</w:t>
      </w:r>
      <w:hyperlink r:id="rId72" w:history="1">
        <w:r>
          <w:rPr>
            <w:rStyle w:val="Hyperlink"/>
            <w:rFonts w:hint="cs"/>
            <w:sz w:val="20"/>
            <w:rtl/>
          </w:rPr>
          <w:t>ה"ח תשס"א מס' 3027</w:t>
        </w:r>
      </w:hyperlink>
      <w:r>
        <w:rPr>
          <w:rFonts w:hint="cs"/>
          <w:sz w:val="20"/>
          <w:rtl/>
        </w:rPr>
        <w:t xml:space="preserve"> עמ' 763) </w:t>
      </w:r>
      <w:r>
        <w:rPr>
          <w:sz w:val="20"/>
          <w:rtl/>
        </w:rPr>
        <w:t>–</w:t>
      </w:r>
      <w:r>
        <w:rPr>
          <w:rFonts w:hint="cs"/>
          <w:sz w:val="20"/>
          <w:rtl/>
        </w:rPr>
        <w:t xml:space="preserve"> תיקון מס' 34; תחילתו ביום 28.1.2003, מועד הבחירות לכנסת השש עשרה.</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3" w:history="1">
        <w:r>
          <w:rPr>
            <w:rStyle w:val="Hyperlink"/>
            <w:rFonts w:hint="cs"/>
            <w:sz w:val="20"/>
            <w:rtl/>
          </w:rPr>
          <w:t>ס"ח תשס"ב מס' 1845</w:t>
        </w:r>
      </w:hyperlink>
      <w:r>
        <w:rPr>
          <w:rFonts w:hint="cs"/>
          <w:sz w:val="20"/>
          <w:rtl/>
        </w:rPr>
        <w:t xml:space="preserve"> מיום 22.5.2002 עמ' 410 (</w:t>
      </w:r>
      <w:hyperlink r:id="rId74" w:history="1">
        <w:r>
          <w:rPr>
            <w:rStyle w:val="Hyperlink"/>
            <w:rFonts w:hint="cs"/>
            <w:sz w:val="20"/>
            <w:rtl/>
          </w:rPr>
          <w:t>ה"ח תשס"ב מס' 3048</w:t>
        </w:r>
      </w:hyperlink>
      <w:r>
        <w:rPr>
          <w:rFonts w:hint="cs"/>
          <w:sz w:val="20"/>
          <w:rtl/>
        </w:rPr>
        <w:t xml:space="preserve"> עמ' 120) </w:t>
      </w:r>
      <w:r>
        <w:rPr>
          <w:sz w:val="20"/>
          <w:rtl/>
        </w:rPr>
        <w:t>–</w:t>
      </w:r>
      <w:r>
        <w:rPr>
          <w:rFonts w:hint="cs"/>
          <w:sz w:val="20"/>
          <w:rtl/>
        </w:rPr>
        <w:t xml:space="preserve"> תיקון מס' 35.</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5" w:history="1">
        <w:r>
          <w:rPr>
            <w:rStyle w:val="Hyperlink"/>
            <w:rFonts w:hint="cs"/>
            <w:sz w:val="20"/>
            <w:rtl/>
          </w:rPr>
          <w:t>ס"ח תשס"ד מס' 1933</w:t>
        </w:r>
      </w:hyperlink>
      <w:r>
        <w:rPr>
          <w:rFonts w:hint="cs"/>
          <w:sz w:val="20"/>
          <w:rtl/>
        </w:rPr>
        <w:t xml:space="preserve"> מיום 30.3.2004 עמ' 336 (</w:t>
      </w:r>
      <w:hyperlink r:id="rId76" w:history="1">
        <w:r>
          <w:rPr>
            <w:rStyle w:val="Hyperlink"/>
            <w:rFonts w:hint="cs"/>
            <w:sz w:val="20"/>
            <w:rtl/>
          </w:rPr>
          <w:t>ה"ח הכנסת תשס"ד מס' 37</w:t>
        </w:r>
      </w:hyperlink>
      <w:r>
        <w:rPr>
          <w:rFonts w:hint="cs"/>
          <w:sz w:val="20"/>
          <w:rtl/>
        </w:rPr>
        <w:t xml:space="preserve"> עמ' 48) </w:t>
      </w:r>
      <w:r>
        <w:rPr>
          <w:sz w:val="20"/>
          <w:rtl/>
        </w:rPr>
        <w:t>–</w:t>
      </w:r>
      <w:r>
        <w:rPr>
          <w:rFonts w:hint="cs"/>
          <w:sz w:val="20"/>
          <w:rtl/>
        </w:rPr>
        <w:t xml:space="preserve"> תיקון מס' 36.</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7" w:history="1">
        <w:r>
          <w:rPr>
            <w:rStyle w:val="Hyperlink"/>
            <w:rFonts w:hint="cs"/>
            <w:sz w:val="20"/>
            <w:rtl/>
          </w:rPr>
          <w:t>ס"ח תשס"ו מס' 2063</w:t>
        </w:r>
      </w:hyperlink>
      <w:r>
        <w:rPr>
          <w:rFonts w:hint="cs"/>
          <w:sz w:val="20"/>
          <w:rtl/>
        </w:rPr>
        <w:t xml:space="preserve"> מיום 27.7.2006 עמ' 393 (</w:t>
      </w:r>
      <w:hyperlink r:id="rId78" w:history="1">
        <w:r>
          <w:rPr>
            <w:rStyle w:val="Hyperlink"/>
            <w:rFonts w:hint="eastAsia"/>
            <w:sz w:val="20"/>
            <w:rtl/>
          </w:rPr>
          <w:t>ה</w:t>
        </w:r>
        <w:r>
          <w:rPr>
            <w:rStyle w:val="Hyperlink"/>
            <w:sz w:val="20"/>
            <w:rtl/>
          </w:rPr>
          <w:t>"ח הכנסת תשס"ו מס' 117</w:t>
        </w:r>
      </w:hyperlink>
      <w:r>
        <w:rPr>
          <w:rFonts w:hint="cs"/>
          <w:sz w:val="20"/>
          <w:rtl/>
        </w:rPr>
        <w:t xml:space="preserve"> עמ' 189) </w:t>
      </w:r>
      <w:r>
        <w:rPr>
          <w:sz w:val="20"/>
          <w:rtl/>
        </w:rPr>
        <w:t>–</w:t>
      </w:r>
      <w:r>
        <w:rPr>
          <w:rFonts w:hint="cs"/>
          <w:sz w:val="20"/>
          <w:rtl/>
        </w:rPr>
        <w:t xml:space="preserve"> תיקון מס' 37.</w:t>
      </w:r>
    </w:p>
    <w:p w:rsidR="00293683" w:rsidRDefault="0029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9" w:history="1">
        <w:r>
          <w:rPr>
            <w:rStyle w:val="Hyperlink"/>
            <w:rFonts w:hint="cs"/>
            <w:sz w:val="20"/>
            <w:rtl/>
          </w:rPr>
          <w:t>ס"ח תשס"ז מס' 2090</w:t>
        </w:r>
      </w:hyperlink>
      <w:r>
        <w:rPr>
          <w:rFonts w:hint="cs"/>
          <w:sz w:val="20"/>
          <w:rtl/>
        </w:rPr>
        <w:t xml:space="preserve"> מיום 28.3.2007 עמ' 158 (</w:t>
      </w:r>
      <w:hyperlink r:id="rId80" w:history="1">
        <w:r>
          <w:rPr>
            <w:rStyle w:val="Hyperlink"/>
            <w:rFonts w:hint="cs"/>
            <w:sz w:val="20"/>
            <w:rtl/>
          </w:rPr>
          <w:t>ה"ח הכנסת תשס"ז מס' 125</w:t>
        </w:r>
      </w:hyperlink>
      <w:r>
        <w:rPr>
          <w:rFonts w:hint="cs"/>
          <w:sz w:val="20"/>
          <w:rtl/>
        </w:rPr>
        <w:t xml:space="preserve"> עמ' 26) </w:t>
      </w:r>
      <w:r>
        <w:rPr>
          <w:sz w:val="20"/>
          <w:rtl/>
        </w:rPr>
        <w:t>–</w:t>
      </w:r>
      <w:r>
        <w:rPr>
          <w:rFonts w:hint="cs"/>
          <w:sz w:val="20"/>
          <w:rtl/>
        </w:rPr>
        <w:t xml:space="preserve"> תיקון מס' 38.</w:t>
      </w:r>
    </w:p>
    <w:p w:rsidR="0070648A" w:rsidRDefault="0070648A" w:rsidP="007064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1" w:history="1">
        <w:r w:rsidR="00347871" w:rsidRPr="0070648A">
          <w:rPr>
            <w:rStyle w:val="Hyperlink"/>
            <w:rFonts w:hint="cs"/>
            <w:sz w:val="20"/>
            <w:rtl/>
          </w:rPr>
          <w:t>ס"ח תשס"ח מס' 2164</w:t>
        </w:r>
      </w:hyperlink>
      <w:r w:rsidR="00347871">
        <w:rPr>
          <w:rFonts w:hint="cs"/>
          <w:sz w:val="20"/>
          <w:rtl/>
        </w:rPr>
        <w:t xml:space="preserve"> מיום 9.7.2008 עמ' 626 (</w:t>
      </w:r>
      <w:hyperlink r:id="rId82" w:history="1">
        <w:r w:rsidR="00347871" w:rsidRPr="00347871">
          <w:rPr>
            <w:rStyle w:val="Hyperlink"/>
            <w:rFonts w:hint="cs"/>
            <w:sz w:val="20"/>
            <w:rtl/>
          </w:rPr>
          <w:t>ה"ח הכנסת תשס"ח מס' 231</w:t>
        </w:r>
      </w:hyperlink>
      <w:r w:rsidR="00347871">
        <w:rPr>
          <w:rFonts w:hint="cs"/>
          <w:sz w:val="20"/>
          <w:rtl/>
        </w:rPr>
        <w:t xml:space="preserve"> עמ' 306) </w:t>
      </w:r>
      <w:r w:rsidR="00347871">
        <w:rPr>
          <w:sz w:val="20"/>
          <w:rtl/>
        </w:rPr>
        <w:t>–</w:t>
      </w:r>
      <w:r w:rsidR="00347871">
        <w:rPr>
          <w:rFonts w:hint="cs"/>
          <w:sz w:val="20"/>
          <w:rtl/>
        </w:rPr>
        <w:t xml:space="preserve"> תיקון מס' 39; ר' סעיף 2 לענין תחולה.</w:t>
      </w:r>
    </w:p>
    <w:p w:rsidR="009F7B8D" w:rsidRDefault="009F7B8D" w:rsidP="009A7EA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3" w:history="1">
        <w:r w:rsidR="00987D08" w:rsidRPr="009F7B8D">
          <w:rPr>
            <w:rStyle w:val="Hyperlink"/>
            <w:rFonts w:hint="cs"/>
            <w:sz w:val="20"/>
            <w:rtl/>
          </w:rPr>
          <w:t>ס"ח תשע"ד מס' 2440</w:t>
        </w:r>
      </w:hyperlink>
      <w:r w:rsidR="00987D08" w:rsidRPr="00987D08">
        <w:rPr>
          <w:rFonts w:hint="cs"/>
          <w:sz w:val="20"/>
          <w:rtl/>
        </w:rPr>
        <w:t xml:space="preserve"> מיום 19.3.2014 עמ' 346 (</w:t>
      </w:r>
      <w:hyperlink r:id="rId84" w:history="1">
        <w:r w:rsidR="00987D08" w:rsidRPr="00987D08">
          <w:rPr>
            <w:rStyle w:val="Hyperlink"/>
            <w:rFonts w:hint="cs"/>
            <w:sz w:val="20"/>
            <w:rtl/>
          </w:rPr>
          <w:t>ה"ח הכנסת תשע"ג מס' 512</w:t>
        </w:r>
      </w:hyperlink>
      <w:r w:rsidR="00987D08" w:rsidRPr="00987D08">
        <w:rPr>
          <w:rFonts w:hint="cs"/>
          <w:sz w:val="20"/>
          <w:rtl/>
        </w:rPr>
        <w:t xml:space="preserve"> עמ' 46) </w:t>
      </w:r>
      <w:r w:rsidR="00987D08" w:rsidRPr="00987D08">
        <w:rPr>
          <w:sz w:val="20"/>
          <w:rtl/>
        </w:rPr>
        <w:t>–</w:t>
      </w:r>
      <w:r w:rsidR="00987D08" w:rsidRPr="00987D08">
        <w:rPr>
          <w:rFonts w:hint="cs"/>
          <w:sz w:val="20"/>
          <w:rtl/>
        </w:rPr>
        <w:t xml:space="preserve"> תיקון מס' </w:t>
      </w:r>
      <w:r w:rsidR="00987D08">
        <w:rPr>
          <w:rFonts w:hint="cs"/>
          <w:sz w:val="20"/>
          <w:rtl/>
        </w:rPr>
        <w:t>40 בסעיף 7 לחוק-יסוד: הממשלה (תיקון)</w:t>
      </w:r>
      <w:r w:rsidR="00987D08" w:rsidRPr="00987D08">
        <w:rPr>
          <w:rFonts w:hint="cs"/>
          <w:sz w:val="20"/>
          <w:rtl/>
        </w:rPr>
        <w:t>; תח</w:t>
      </w:r>
      <w:r w:rsidR="009A7EA9">
        <w:rPr>
          <w:rFonts w:hint="cs"/>
          <w:sz w:val="20"/>
          <w:rtl/>
        </w:rPr>
        <w:t>י</w:t>
      </w:r>
      <w:r w:rsidR="00987D08" w:rsidRPr="00987D08">
        <w:rPr>
          <w:rFonts w:hint="cs"/>
          <w:sz w:val="20"/>
          <w:rtl/>
        </w:rPr>
        <w:t>לתו מהבחירות לכנסת העשרים.</w:t>
      </w:r>
    </w:p>
    <w:p w:rsidR="00715166" w:rsidRDefault="00715166" w:rsidP="007151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5" w:history="1">
        <w:r w:rsidR="00C5137C" w:rsidRPr="00715166">
          <w:rPr>
            <w:rStyle w:val="Hyperlink"/>
            <w:rFonts w:hint="cs"/>
            <w:sz w:val="20"/>
            <w:rtl/>
          </w:rPr>
          <w:t>ס"ח תשע"ד מס' 2452</w:t>
        </w:r>
      </w:hyperlink>
      <w:r w:rsidR="00C5137C">
        <w:rPr>
          <w:rFonts w:hint="cs"/>
          <w:sz w:val="20"/>
          <w:rtl/>
        </w:rPr>
        <w:t xml:space="preserve"> מיום 22.5.2014 עמ' 554 (</w:t>
      </w:r>
      <w:hyperlink r:id="rId86" w:history="1">
        <w:r w:rsidR="00C5137C" w:rsidRPr="00C5137C">
          <w:rPr>
            <w:rStyle w:val="Hyperlink"/>
            <w:rFonts w:hint="cs"/>
            <w:sz w:val="20"/>
            <w:rtl/>
          </w:rPr>
          <w:t>ה"ח הכנסת תשע"ד מס' 538</w:t>
        </w:r>
      </w:hyperlink>
      <w:r w:rsidR="00C5137C">
        <w:rPr>
          <w:rFonts w:hint="cs"/>
          <w:sz w:val="20"/>
          <w:rtl/>
        </w:rPr>
        <w:t xml:space="preserve"> עמ' 60) </w:t>
      </w:r>
      <w:r w:rsidR="00C5137C">
        <w:rPr>
          <w:sz w:val="20"/>
          <w:rtl/>
        </w:rPr>
        <w:t>–</w:t>
      </w:r>
      <w:r w:rsidR="00C5137C">
        <w:rPr>
          <w:rFonts w:hint="cs"/>
          <w:sz w:val="20"/>
          <w:rtl/>
        </w:rPr>
        <w:t xml:space="preserve"> תיקון מס' 41.</w:t>
      </w:r>
    </w:p>
    <w:p w:rsidR="0011742E" w:rsidRDefault="0011742E" w:rsidP="001174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7" w:history="1">
        <w:r w:rsidR="006A7B00" w:rsidRPr="0011742E">
          <w:rPr>
            <w:rStyle w:val="Hyperlink"/>
            <w:rFonts w:hint="cs"/>
            <w:sz w:val="20"/>
            <w:rtl/>
          </w:rPr>
          <w:t>ס"ח תשע"ה מס' 2500</w:t>
        </w:r>
      </w:hyperlink>
      <w:r w:rsidR="006A7B00">
        <w:rPr>
          <w:rFonts w:hint="cs"/>
          <w:sz w:val="20"/>
          <w:rtl/>
        </w:rPr>
        <w:t xml:space="preserve"> מיום 6.8.2015 עמ' 248 (</w:t>
      </w:r>
      <w:hyperlink r:id="rId88" w:history="1">
        <w:r w:rsidR="006A7B00" w:rsidRPr="006A7B00">
          <w:rPr>
            <w:rStyle w:val="Hyperlink"/>
            <w:rFonts w:hint="cs"/>
            <w:sz w:val="20"/>
            <w:rtl/>
          </w:rPr>
          <w:t>ה"ח הממשלה תשע"ה מס' 940</w:t>
        </w:r>
      </w:hyperlink>
      <w:r w:rsidR="006A7B00">
        <w:rPr>
          <w:rFonts w:hint="cs"/>
          <w:sz w:val="20"/>
          <w:rtl/>
        </w:rPr>
        <w:t xml:space="preserve"> עמ' 884) </w:t>
      </w:r>
      <w:r w:rsidR="006A7B00">
        <w:rPr>
          <w:sz w:val="20"/>
          <w:rtl/>
        </w:rPr>
        <w:t>–</w:t>
      </w:r>
      <w:r w:rsidR="006A7B00">
        <w:rPr>
          <w:rFonts w:hint="cs"/>
          <w:sz w:val="20"/>
          <w:rtl/>
        </w:rPr>
        <w:t xml:space="preserve"> תיקון מס' 42 והוראת שעה; ר' סעיפים 5, 6 לענין הוראת מעבר והוראת שעה.</w:t>
      </w:r>
    </w:p>
    <w:p w:rsidR="006A7B00" w:rsidRDefault="006A7B00" w:rsidP="006A7B00">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5. (א) מי שמונה כסגן שר לפני תחילתו של חוק-יסוד זה לא יצהיר אמונים כאמור בסעיף 25(א1) לחוק-יסוד: הממשלה, כנוסחו בסעיף 4(1) לחוק-יסוד זה.</w:t>
      </w:r>
    </w:p>
    <w:p w:rsidR="006A7B00" w:rsidRDefault="006A7B00" w:rsidP="006A7B00">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על אף האמור בסעיף קטן (א), סגן שר שמונה לפני תחילתו של חוק-יסוד זה והפסיק את חברותו בכנסת לפי הוראות חוק-יסוד זה, יצהיר אמונים כאמור באותו סעיף סמוך ככל האפשר להפסקת כהונתו בכנסת.</w:t>
      </w:r>
    </w:p>
    <w:p w:rsidR="006A7B00" w:rsidRDefault="006A7B00" w:rsidP="006A7B00">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6. הוראות סעיפים 23, 42ג ו-43 לחוק-יסוד: הכנסת, כנוסחם בחוק-יסוד זה, סעיפים 26(5), 30א ו-30ב לחוק-יסוד: הממשלה, כנוסחם בסעיף 4 לחוק-יסוד זה, וסעיף 5(ב) יחולו בתקופת כהונתה של הכנסת ה-20.</w:t>
      </w:r>
    </w:p>
    <w:p w:rsidR="006114FF" w:rsidRDefault="006114FF" w:rsidP="006114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9" w:history="1">
        <w:r w:rsidR="00EF0D30" w:rsidRPr="006114FF">
          <w:rPr>
            <w:rStyle w:val="Hyperlink"/>
            <w:rFonts w:hint="cs"/>
            <w:sz w:val="20"/>
            <w:rtl/>
          </w:rPr>
          <w:t>ס"ח תשע"ו מס' 2523</w:t>
        </w:r>
      </w:hyperlink>
      <w:r w:rsidR="00EF0D30">
        <w:rPr>
          <w:rFonts w:hint="cs"/>
          <w:sz w:val="20"/>
          <w:rtl/>
        </w:rPr>
        <w:t xml:space="preserve"> מיום 14.1.2016 עמ' 338 (</w:t>
      </w:r>
      <w:hyperlink r:id="rId90" w:history="1">
        <w:r w:rsidR="00EF0D30" w:rsidRPr="00EF0D30">
          <w:rPr>
            <w:rStyle w:val="Hyperlink"/>
            <w:rFonts w:hint="cs"/>
            <w:sz w:val="20"/>
            <w:rtl/>
          </w:rPr>
          <w:t>ה"ח הכנסת תשע"ו מס' 604</w:t>
        </w:r>
      </w:hyperlink>
      <w:r w:rsidR="00EF0D30">
        <w:rPr>
          <w:rFonts w:hint="cs"/>
          <w:sz w:val="20"/>
          <w:rtl/>
        </w:rPr>
        <w:t xml:space="preserve"> עמ' 8) </w:t>
      </w:r>
      <w:r w:rsidR="00EF0D30">
        <w:rPr>
          <w:sz w:val="20"/>
          <w:rtl/>
        </w:rPr>
        <w:t>–</w:t>
      </w:r>
      <w:r w:rsidR="00EF0D30">
        <w:rPr>
          <w:rFonts w:hint="cs"/>
          <w:sz w:val="20"/>
          <w:rtl/>
        </w:rPr>
        <w:t xml:space="preserve"> תיקון מס' 43.</w:t>
      </w:r>
    </w:p>
    <w:p w:rsidR="007C29BB" w:rsidRDefault="007C29BB" w:rsidP="007C29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1" w:history="1">
        <w:r w:rsidR="003778B8" w:rsidRPr="007C29BB">
          <w:rPr>
            <w:rStyle w:val="Hyperlink"/>
            <w:rFonts w:hint="cs"/>
            <w:sz w:val="20"/>
            <w:rtl/>
          </w:rPr>
          <w:t>ס"ח תשע"ו מס' 2568</w:t>
        </w:r>
      </w:hyperlink>
      <w:r w:rsidR="003778B8">
        <w:rPr>
          <w:rFonts w:hint="cs"/>
          <w:sz w:val="20"/>
          <w:rtl/>
        </w:rPr>
        <w:t xml:space="preserve"> מיום 27.7.2016 עמ' 1086 (</w:t>
      </w:r>
      <w:hyperlink r:id="rId92" w:history="1">
        <w:r w:rsidR="003778B8" w:rsidRPr="003778B8">
          <w:rPr>
            <w:rStyle w:val="Hyperlink"/>
            <w:rFonts w:hint="cs"/>
            <w:sz w:val="20"/>
            <w:rtl/>
          </w:rPr>
          <w:t>ה"ח הכנסת תשע"ו מס' 626</w:t>
        </w:r>
      </w:hyperlink>
      <w:r w:rsidR="003778B8">
        <w:rPr>
          <w:rFonts w:hint="cs"/>
          <w:sz w:val="20"/>
          <w:rtl/>
        </w:rPr>
        <w:t xml:space="preserve"> עמ' 74) </w:t>
      </w:r>
      <w:r w:rsidR="003778B8">
        <w:rPr>
          <w:sz w:val="20"/>
          <w:rtl/>
        </w:rPr>
        <w:t>–</w:t>
      </w:r>
      <w:r w:rsidR="003778B8">
        <w:rPr>
          <w:rFonts w:hint="cs"/>
          <w:sz w:val="20"/>
          <w:rtl/>
        </w:rPr>
        <w:t xml:space="preserve"> תיקון מס' 44; ר' סעיף 2 לענין תחולה.</w:t>
      </w:r>
    </w:p>
    <w:p w:rsidR="003778B8" w:rsidRDefault="003778B8" w:rsidP="003778B8">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2. בקשה כאמור בסעיף 42א(ג)(2) לחוק-יסוד: הכנסת, כנוסחו בחוק-יסוד זה, לא תוגש אלא בעקבות מעשה שנעשה לאחר תחילתו של חוק-יסוד זה.</w:t>
      </w:r>
    </w:p>
    <w:p w:rsidR="00023B1A" w:rsidRDefault="00023B1A" w:rsidP="00023B1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3" w:history="1">
        <w:r w:rsidR="0056145B" w:rsidRPr="00023B1A">
          <w:rPr>
            <w:rStyle w:val="Hyperlink"/>
            <w:rFonts w:hint="cs"/>
            <w:sz w:val="20"/>
            <w:rtl/>
          </w:rPr>
          <w:t>ס"ח תשע"ו מס' 2573</w:t>
        </w:r>
      </w:hyperlink>
      <w:r w:rsidR="0056145B">
        <w:rPr>
          <w:rFonts w:hint="cs"/>
          <w:sz w:val="20"/>
          <w:rtl/>
        </w:rPr>
        <w:t xml:space="preserve"> מיום 11.8.2016 עמ' 1154 (</w:t>
      </w:r>
      <w:hyperlink r:id="rId94" w:history="1">
        <w:r w:rsidR="0056145B" w:rsidRPr="0056145B">
          <w:rPr>
            <w:rStyle w:val="Hyperlink"/>
            <w:rFonts w:hint="cs"/>
            <w:sz w:val="20"/>
            <w:rtl/>
          </w:rPr>
          <w:t>ה"ח הכנסת תשע"ו מס' 648</w:t>
        </w:r>
      </w:hyperlink>
      <w:r w:rsidR="0056145B">
        <w:rPr>
          <w:rFonts w:hint="cs"/>
          <w:sz w:val="20"/>
          <w:rtl/>
        </w:rPr>
        <w:t xml:space="preserve"> עמ' 146) </w:t>
      </w:r>
      <w:r w:rsidR="0056145B">
        <w:rPr>
          <w:sz w:val="20"/>
          <w:rtl/>
        </w:rPr>
        <w:t>–</w:t>
      </w:r>
      <w:r w:rsidR="0056145B">
        <w:rPr>
          <w:rFonts w:hint="cs"/>
          <w:sz w:val="20"/>
          <w:rtl/>
        </w:rPr>
        <w:t xml:space="preserve"> תיקון מס' 45.</w:t>
      </w:r>
    </w:p>
    <w:p w:rsidR="00867D18" w:rsidRDefault="00867D18" w:rsidP="00867D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5" w:history="1">
        <w:r w:rsidR="00772D72" w:rsidRPr="00867D18">
          <w:rPr>
            <w:rStyle w:val="Hyperlink"/>
            <w:rFonts w:hint="cs"/>
            <w:sz w:val="20"/>
            <w:rtl/>
          </w:rPr>
          <w:t>ס"ח תשע"ז מס' 2618</w:t>
        </w:r>
      </w:hyperlink>
      <w:r w:rsidR="00772D72">
        <w:rPr>
          <w:rFonts w:hint="cs"/>
          <w:sz w:val="20"/>
          <w:rtl/>
        </w:rPr>
        <w:t xml:space="preserve"> מיום 28.3.2017 עמ' 516 (</w:t>
      </w:r>
      <w:hyperlink r:id="rId96" w:history="1">
        <w:r w:rsidR="00772D72" w:rsidRPr="00772D72">
          <w:rPr>
            <w:rStyle w:val="Hyperlink"/>
            <w:rFonts w:hint="cs"/>
            <w:sz w:val="20"/>
            <w:rtl/>
          </w:rPr>
          <w:t>ה"ח הכנסת תשע"ז מס' 675</w:t>
        </w:r>
      </w:hyperlink>
      <w:r w:rsidR="00772D72">
        <w:rPr>
          <w:rFonts w:hint="cs"/>
          <w:sz w:val="20"/>
          <w:rtl/>
        </w:rPr>
        <w:t xml:space="preserve"> עמ' 52) </w:t>
      </w:r>
      <w:r w:rsidR="00772D72">
        <w:rPr>
          <w:sz w:val="20"/>
          <w:rtl/>
        </w:rPr>
        <w:t>–</w:t>
      </w:r>
      <w:r w:rsidR="00772D72">
        <w:rPr>
          <w:rFonts w:hint="cs"/>
          <w:sz w:val="20"/>
          <w:rtl/>
        </w:rPr>
        <w:t xml:space="preserve"> תיקון מס' 46.</w:t>
      </w:r>
    </w:p>
    <w:p w:rsidR="00B777D9" w:rsidRDefault="00B777D9" w:rsidP="00B777D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7" w:history="1">
        <w:r w:rsidR="00724B7C" w:rsidRPr="00B777D9">
          <w:rPr>
            <w:rStyle w:val="Hyperlink"/>
            <w:rFonts w:hint="cs"/>
            <w:sz w:val="20"/>
            <w:rtl/>
          </w:rPr>
          <w:t>ס"ח תשע"ח מס' 2715</w:t>
        </w:r>
      </w:hyperlink>
      <w:r w:rsidR="00724B7C">
        <w:rPr>
          <w:rFonts w:hint="cs"/>
          <w:sz w:val="20"/>
          <w:rtl/>
        </w:rPr>
        <w:t xml:space="preserve"> מיום 2.5.2018 עמ' 636 (</w:t>
      </w:r>
      <w:hyperlink r:id="rId98" w:history="1">
        <w:r w:rsidR="00724B7C" w:rsidRPr="00724B7C">
          <w:rPr>
            <w:rStyle w:val="Hyperlink"/>
            <w:rFonts w:hint="cs"/>
            <w:sz w:val="20"/>
            <w:rtl/>
          </w:rPr>
          <w:t>ה"ח הכנסת תשע"ח מס' 739</w:t>
        </w:r>
      </w:hyperlink>
      <w:r w:rsidR="00724B7C">
        <w:rPr>
          <w:rFonts w:hint="cs"/>
          <w:sz w:val="20"/>
          <w:rtl/>
        </w:rPr>
        <w:t xml:space="preserve"> עמ' 24) </w:t>
      </w:r>
      <w:r w:rsidR="00724B7C">
        <w:rPr>
          <w:sz w:val="20"/>
          <w:rtl/>
        </w:rPr>
        <w:t>–</w:t>
      </w:r>
      <w:r w:rsidR="00724B7C">
        <w:rPr>
          <w:rFonts w:hint="cs"/>
          <w:sz w:val="20"/>
          <w:rtl/>
        </w:rPr>
        <w:t xml:space="preserve"> תיקון מס' 47; ר' סעיף 2 לענין תחולה.</w:t>
      </w:r>
    </w:p>
    <w:p w:rsidR="00724B7C" w:rsidRDefault="00724B7C" w:rsidP="00724B7C">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סעיף 6(א) לחוק היסוד העיקרי כנוסחו בחוק-יסוד זה, לא יחול על מי שהורשע בעבירה אם לפני תחילתו של חוק-יסוד זה עברו שבע שנים מהיום שגמר לרצות את עונש המאסר בפועל.</w:t>
      </w:r>
    </w:p>
    <w:p w:rsidR="00787978" w:rsidRDefault="00787978" w:rsidP="0078797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9" w:history="1">
        <w:r w:rsidR="00D716B1" w:rsidRPr="00787978">
          <w:rPr>
            <w:rStyle w:val="Hyperlink"/>
            <w:rFonts w:hint="cs"/>
            <w:sz w:val="20"/>
            <w:rtl/>
          </w:rPr>
          <w:t>ס"ח תש"ף מס' 2795</w:t>
        </w:r>
      </w:hyperlink>
      <w:r w:rsidR="00D716B1">
        <w:rPr>
          <w:rFonts w:hint="cs"/>
          <w:sz w:val="20"/>
          <w:rtl/>
        </w:rPr>
        <w:t xml:space="preserve"> מיום 7.5.2020 עמ' 39 </w:t>
      </w:r>
      <w:r w:rsidR="00D716B1">
        <w:rPr>
          <w:rFonts w:hint="cs"/>
          <w:rtl/>
        </w:rPr>
        <w:t>(</w:t>
      </w:r>
      <w:hyperlink r:id="rId100" w:history="1">
        <w:r w:rsidR="00D716B1" w:rsidRPr="001004BE">
          <w:rPr>
            <w:rStyle w:val="Hyperlink"/>
            <w:rFonts w:hint="cs"/>
            <w:rtl/>
          </w:rPr>
          <w:t>ה"ח הכנסת תש"ף מס' 840</w:t>
        </w:r>
      </w:hyperlink>
      <w:r w:rsidR="00D716B1">
        <w:rPr>
          <w:rFonts w:hint="cs"/>
          <w:rtl/>
        </w:rPr>
        <w:t xml:space="preserve"> עמ' 16) </w:t>
      </w:r>
      <w:r w:rsidR="00D716B1">
        <w:rPr>
          <w:rtl/>
        </w:rPr>
        <w:t>–</w:t>
      </w:r>
      <w:r w:rsidR="00D716B1">
        <w:rPr>
          <w:rFonts w:hint="cs"/>
          <w:rtl/>
        </w:rPr>
        <w:t xml:space="preserve"> תיקון מס' 48 </w:t>
      </w:r>
      <w:r w:rsidR="00D716B1">
        <w:rPr>
          <w:rtl/>
        </w:rPr>
        <w:t>–</w:t>
      </w:r>
      <w:r w:rsidR="00D716B1">
        <w:rPr>
          <w:rFonts w:hint="cs"/>
          <w:rtl/>
        </w:rPr>
        <w:t xml:space="preserve"> הוראת שעה בסעיף 6 לחוק-יסוד: הממשלה (תיקון מס' 8 והוראת שעה), תש"ף-2020; תוקפה בתקופת כהונתה של הכנסת ה-23.</w:t>
      </w:r>
    </w:p>
    <w:bookmarkStart w:id="0" w:name="_Hlk43273726"/>
    <w:p w:rsidR="00020B1C" w:rsidRDefault="00020B1C" w:rsidP="00020B1C">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http://www.nevo.co.il/law_word/law14/law-2800.pdf</w:instrText>
      </w:r>
      <w:r>
        <w:rPr>
          <w:rtl/>
        </w:rPr>
        <w:instrText xml:space="preserve">" </w:instrText>
      </w:r>
      <w:r>
        <w:rPr>
          <w:rtl/>
        </w:rPr>
        <w:fldChar w:fldCharType="separate"/>
      </w:r>
      <w:r w:rsidR="00E431BA" w:rsidRPr="00020B1C">
        <w:rPr>
          <w:rStyle w:val="Hyperlink"/>
          <w:rFonts w:hint="cs"/>
          <w:rtl/>
        </w:rPr>
        <w:t>ס"ח תש"ף מס' 2800</w:t>
      </w:r>
      <w:r>
        <w:rPr>
          <w:rtl/>
        </w:rPr>
        <w:fldChar w:fldCharType="end"/>
      </w:r>
      <w:r w:rsidR="00E431BA">
        <w:rPr>
          <w:rFonts w:hint="cs"/>
          <w:rtl/>
        </w:rPr>
        <w:t xml:space="preserve"> מיום 16.6.2020 עמ' 70 (</w:t>
      </w:r>
      <w:hyperlink r:id="rId101" w:history="1">
        <w:r w:rsidR="00E431BA" w:rsidRPr="00E431BA">
          <w:rPr>
            <w:rStyle w:val="Hyperlink"/>
            <w:rFonts w:hint="cs"/>
            <w:rtl/>
          </w:rPr>
          <w:t>ה"ח הכנסת תש"ף מס' 841</w:t>
        </w:r>
      </w:hyperlink>
      <w:r w:rsidR="00E431BA">
        <w:rPr>
          <w:rFonts w:hint="cs"/>
          <w:rtl/>
        </w:rPr>
        <w:t xml:space="preserve"> עמ' 28) </w:t>
      </w:r>
      <w:r w:rsidR="00E431BA">
        <w:rPr>
          <w:rtl/>
        </w:rPr>
        <w:t>–</w:t>
      </w:r>
      <w:r w:rsidR="00E431BA">
        <w:rPr>
          <w:rFonts w:hint="cs"/>
          <w:rtl/>
        </w:rPr>
        <w:t xml:space="preserve"> תיקון מס' </w:t>
      </w:r>
      <w:bookmarkEnd w:id="0"/>
      <w:r w:rsidR="00E431BA">
        <w:rPr>
          <w:rFonts w:hint="cs"/>
          <w:rtl/>
        </w:rPr>
        <w:t>49.</w:t>
      </w:r>
    </w:p>
    <w:p w:rsidR="00CA697E" w:rsidRDefault="00CA697E" w:rsidP="00CA697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2" w:history="1">
        <w:r w:rsidR="002B26B5" w:rsidRPr="00CA697E">
          <w:rPr>
            <w:rStyle w:val="Hyperlink"/>
            <w:rFonts w:hint="cs"/>
            <w:rtl/>
          </w:rPr>
          <w:t>ס"ח תש"ף מס' 2845</w:t>
        </w:r>
      </w:hyperlink>
      <w:r w:rsidR="002B26B5">
        <w:rPr>
          <w:rFonts w:hint="cs"/>
          <w:rtl/>
        </w:rPr>
        <w:t xml:space="preserve"> מיום 24.8.2020 עמ' 420 (</w:t>
      </w:r>
      <w:hyperlink r:id="rId103" w:history="1">
        <w:r w:rsidR="002B26B5" w:rsidRPr="002B26B5">
          <w:rPr>
            <w:rStyle w:val="Hyperlink"/>
            <w:rFonts w:hint="cs"/>
            <w:rtl/>
          </w:rPr>
          <w:t>ה"ח הכנסת תש"ף מס' 847</w:t>
        </w:r>
      </w:hyperlink>
      <w:r w:rsidR="002B26B5">
        <w:rPr>
          <w:rFonts w:hint="cs"/>
          <w:rtl/>
        </w:rPr>
        <w:t xml:space="preserve"> עמ' 54) </w:t>
      </w:r>
      <w:r w:rsidR="002B26B5">
        <w:rPr>
          <w:rtl/>
        </w:rPr>
        <w:t>–</w:t>
      </w:r>
      <w:r w:rsidR="002B26B5">
        <w:rPr>
          <w:rFonts w:hint="cs"/>
          <w:rtl/>
        </w:rPr>
        <w:t xml:space="preserve"> תיקון מס' 50 </w:t>
      </w:r>
      <w:r w:rsidR="002B26B5">
        <w:rPr>
          <w:rtl/>
        </w:rPr>
        <w:t>–</w:t>
      </w:r>
      <w:r w:rsidR="002B26B5">
        <w:rPr>
          <w:rFonts w:hint="cs"/>
          <w:rtl/>
        </w:rPr>
        <w:t xml:space="preserve"> הוראת שעה; תוקפה מיום 24.8.2020 עד יום 23.12.2020.</w:t>
      </w:r>
    </w:p>
    <w:p w:rsidR="00A1245C" w:rsidRDefault="00A1245C" w:rsidP="00A124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4" w:history="1">
        <w:r w:rsidR="00D07B03" w:rsidRPr="00A1245C">
          <w:rPr>
            <w:rStyle w:val="Hyperlink"/>
            <w:rFonts w:hint="cs"/>
            <w:rtl/>
          </w:rPr>
          <w:t>ס"ח תשפ"א מס' 2914</w:t>
        </w:r>
      </w:hyperlink>
      <w:r w:rsidR="00D07B03">
        <w:rPr>
          <w:rFonts w:hint="cs"/>
          <w:rtl/>
        </w:rPr>
        <w:t xml:space="preserve"> מיום 7.7.2021 עמ' 368 (</w:t>
      </w:r>
      <w:hyperlink r:id="rId105" w:history="1">
        <w:r w:rsidR="00D07B03" w:rsidRPr="00D07B03">
          <w:rPr>
            <w:rStyle w:val="Hyperlink"/>
            <w:rFonts w:hint="cs"/>
            <w:rtl/>
          </w:rPr>
          <w:t>ה"ח הממשלה תשפ"א מס' 1411</w:t>
        </w:r>
      </w:hyperlink>
      <w:r w:rsidR="00D07B03">
        <w:rPr>
          <w:rFonts w:hint="cs"/>
          <w:rtl/>
        </w:rPr>
        <w:t xml:space="preserve"> עמ' 470) </w:t>
      </w:r>
      <w:r w:rsidR="00D07B03">
        <w:rPr>
          <w:rtl/>
        </w:rPr>
        <w:t>–</w:t>
      </w:r>
      <w:r w:rsidR="00D07B03">
        <w:rPr>
          <w:rFonts w:hint="cs"/>
          <w:rtl/>
        </w:rPr>
        <w:t xml:space="preserve"> תיקון מס' 51.</w:t>
      </w:r>
    </w:p>
    <w:p w:rsidR="00D9617D" w:rsidRPr="00787978" w:rsidRDefault="00D9617D" w:rsidP="00D9617D">
      <w:pPr>
        <w:pStyle w:val="footnote"/>
        <w:tabs>
          <w:tab w:val="left" w:pos="624"/>
          <w:tab w:val="left" w:pos="1021"/>
          <w:tab w:val="left" w:pos="1474"/>
          <w:tab w:val="left" w:pos="1928"/>
          <w:tab w:val="left" w:pos="2381"/>
          <w:tab w:val="left" w:pos="2835"/>
          <w:tab w:val="right" w:leader="dot" w:pos="6259"/>
        </w:tabs>
        <w:spacing w:before="72"/>
        <w:ind w:left="0" w:right="1134"/>
      </w:pPr>
      <w:hyperlink r:id="rId106" w:history="1">
        <w:r w:rsidR="00001A8F" w:rsidRPr="00D9617D">
          <w:rPr>
            <w:rStyle w:val="Hyperlink"/>
            <w:rFonts w:hint="cs"/>
            <w:rtl/>
          </w:rPr>
          <w:t>ס"ח תשפ"ג מס' 3013</w:t>
        </w:r>
      </w:hyperlink>
      <w:r w:rsidR="00001A8F">
        <w:rPr>
          <w:rFonts w:hint="cs"/>
          <w:rtl/>
        </w:rPr>
        <w:t xml:space="preserve"> מיום 24.1.2023 עמ' 8 (</w:t>
      </w:r>
      <w:hyperlink r:id="rId107" w:history="1">
        <w:r w:rsidR="00001A8F" w:rsidRPr="00001A8F">
          <w:rPr>
            <w:rStyle w:val="Hyperlink"/>
            <w:rFonts w:hint="cs"/>
            <w:rtl/>
          </w:rPr>
          <w:t>ה"ח הכנסת תשפ"ג מס' 944</w:t>
        </w:r>
      </w:hyperlink>
      <w:r w:rsidR="00001A8F">
        <w:rPr>
          <w:rFonts w:hint="cs"/>
          <w:rtl/>
        </w:rPr>
        <w:t xml:space="preserve"> עמ' 12) </w:t>
      </w:r>
      <w:r w:rsidR="00001A8F">
        <w:rPr>
          <w:rtl/>
        </w:rPr>
        <w:t>–</w:t>
      </w:r>
      <w:r w:rsidR="00001A8F">
        <w:rPr>
          <w:rFonts w:hint="cs"/>
          <w:rtl/>
        </w:rPr>
        <w:t xml:space="preserve"> תיקון מס' 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3"/>
      <w:spacing w:line="220" w:lineRule="exact"/>
      <w:ind w:left="0" w:right="1134"/>
      <w:jc w:val="center"/>
      <w:rPr>
        <w:rFonts w:hAnsi="FrankRuehl"/>
        <w:color w:val="000000"/>
        <w:sz w:val="28"/>
        <w:szCs w:val="28"/>
        <w:rtl/>
      </w:rPr>
    </w:pPr>
    <w:r>
      <w:rPr>
        <w:rFonts w:hAnsi="FrankRuehl"/>
        <w:color w:val="000000"/>
        <w:sz w:val="28"/>
        <w:szCs w:val="28"/>
        <w:rtl/>
      </w:rPr>
      <w:t>חוק-יסוד: הכנסת</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3"/>
      <w:spacing w:line="220" w:lineRule="exact"/>
      <w:ind w:left="0" w:right="1134"/>
      <w:jc w:val="center"/>
      <w:rPr>
        <w:rFonts w:hAnsi="FrankRuehl"/>
        <w:color w:val="000000"/>
        <w:sz w:val="28"/>
        <w:szCs w:val="28"/>
        <w:rtl/>
      </w:rPr>
    </w:pPr>
    <w:r>
      <w:rPr>
        <w:rFonts w:hAnsi="FrankRuehl"/>
        <w:color w:val="000000"/>
        <w:sz w:val="28"/>
        <w:szCs w:val="28"/>
        <w:rtl/>
      </w:rPr>
      <w:t>חוק-יסוד: הכנסת</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350"/>
    <w:rsid w:val="00001A8F"/>
    <w:rsid w:val="0001112A"/>
    <w:rsid w:val="00020B1C"/>
    <w:rsid w:val="00023B1A"/>
    <w:rsid w:val="000B4ECE"/>
    <w:rsid w:val="000C48B3"/>
    <w:rsid w:val="001165CC"/>
    <w:rsid w:val="0011742E"/>
    <w:rsid w:val="00195C23"/>
    <w:rsid w:val="001B331E"/>
    <w:rsid w:val="001F3F63"/>
    <w:rsid w:val="001F7F78"/>
    <w:rsid w:val="00214651"/>
    <w:rsid w:val="00235226"/>
    <w:rsid w:val="0027157F"/>
    <w:rsid w:val="00293683"/>
    <w:rsid w:val="002B26B5"/>
    <w:rsid w:val="002C59EC"/>
    <w:rsid w:val="00324EBE"/>
    <w:rsid w:val="00344BA8"/>
    <w:rsid w:val="00347871"/>
    <w:rsid w:val="00377544"/>
    <w:rsid w:val="003778B8"/>
    <w:rsid w:val="003D7F81"/>
    <w:rsid w:val="0043393F"/>
    <w:rsid w:val="00460B73"/>
    <w:rsid w:val="00462F36"/>
    <w:rsid w:val="004A0990"/>
    <w:rsid w:val="004F7B72"/>
    <w:rsid w:val="00527D0D"/>
    <w:rsid w:val="005319F7"/>
    <w:rsid w:val="00543CDB"/>
    <w:rsid w:val="0056145B"/>
    <w:rsid w:val="00571E4B"/>
    <w:rsid w:val="005D3AC1"/>
    <w:rsid w:val="005D698B"/>
    <w:rsid w:val="006114FF"/>
    <w:rsid w:val="00635271"/>
    <w:rsid w:val="00637F32"/>
    <w:rsid w:val="00641A49"/>
    <w:rsid w:val="00656AF9"/>
    <w:rsid w:val="00661B74"/>
    <w:rsid w:val="00690F20"/>
    <w:rsid w:val="006A7B00"/>
    <w:rsid w:val="0070648A"/>
    <w:rsid w:val="00715166"/>
    <w:rsid w:val="00724B7C"/>
    <w:rsid w:val="00740B59"/>
    <w:rsid w:val="00760D30"/>
    <w:rsid w:val="00772D72"/>
    <w:rsid w:val="00775DE8"/>
    <w:rsid w:val="00787978"/>
    <w:rsid w:val="007A5AFE"/>
    <w:rsid w:val="007B2DB4"/>
    <w:rsid w:val="007C29BB"/>
    <w:rsid w:val="0083627D"/>
    <w:rsid w:val="00867D18"/>
    <w:rsid w:val="008A0EEC"/>
    <w:rsid w:val="008B29A4"/>
    <w:rsid w:val="00903AC2"/>
    <w:rsid w:val="00960D90"/>
    <w:rsid w:val="0096760C"/>
    <w:rsid w:val="009731F2"/>
    <w:rsid w:val="009732C8"/>
    <w:rsid w:val="00987D08"/>
    <w:rsid w:val="00991853"/>
    <w:rsid w:val="009A7EA9"/>
    <w:rsid w:val="009B7402"/>
    <w:rsid w:val="009D255B"/>
    <w:rsid w:val="009F261F"/>
    <w:rsid w:val="009F7B8D"/>
    <w:rsid w:val="00A07F91"/>
    <w:rsid w:val="00A1245C"/>
    <w:rsid w:val="00A3479A"/>
    <w:rsid w:val="00A577E8"/>
    <w:rsid w:val="00A8495F"/>
    <w:rsid w:val="00AD35F8"/>
    <w:rsid w:val="00AD6350"/>
    <w:rsid w:val="00AF2DF1"/>
    <w:rsid w:val="00B4203F"/>
    <w:rsid w:val="00B7226F"/>
    <w:rsid w:val="00B777D9"/>
    <w:rsid w:val="00B82D72"/>
    <w:rsid w:val="00BF3C66"/>
    <w:rsid w:val="00C042DD"/>
    <w:rsid w:val="00C15C91"/>
    <w:rsid w:val="00C5137C"/>
    <w:rsid w:val="00C62897"/>
    <w:rsid w:val="00C71801"/>
    <w:rsid w:val="00CA2A2A"/>
    <w:rsid w:val="00CA697E"/>
    <w:rsid w:val="00CB70C7"/>
    <w:rsid w:val="00D00FEB"/>
    <w:rsid w:val="00D07B03"/>
    <w:rsid w:val="00D41E48"/>
    <w:rsid w:val="00D4640E"/>
    <w:rsid w:val="00D54A6F"/>
    <w:rsid w:val="00D716B1"/>
    <w:rsid w:val="00D75591"/>
    <w:rsid w:val="00D9617D"/>
    <w:rsid w:val="00DB03DB"/>
    <w:rsid w:val="00E10228"/>
    <w:rsid w:val="00E2160C"/>
    <w:rsid w:val="00E21F02"/>
    <w:rsid w:val="00E431BA"/>
    <w:rsid w:val="00E51406"/>
    <w:rsid w:val="00E55616"/>
    <w:rsid w:val="00E656F6"/>
    <w:rsid w:val="00E86213"/>
    <w:rsid w:val="00ED322C"/>
    <w:rsid w:val="00ED39E0"/>
    <w:rsid w:val="00EF0D30"/>
    <w:rsid w:val="00EF2117"/>
    <w:rsid w:val="00F17B21"/>
    <w:rsid w:val="00F20DE3"/>
    <w:rsid w:val="00F37D33"/>
    <w:rsid w:val="00F964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6C3B39C-5653-4F59-A3A6-C4714E35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724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2756.pdf" TargetMode="External"/><Relationship Id="rId21" Type="http://schemas.openxmlformats.org/officeDocument/2006/relationships/hyperlink" Target="http://www.nevo.co.il/Law_word/law17/PROP-1998.pdf" TargetMode="External"/><Relationship Id="rId42" Type="http://schemas.openxmlformats.org/officeDocument/2006/relationships/hyperlink" Target="http://www.nevo.co.il/Law_word/law14/LAW-0285.pdf" TargetMode="External"/><Relationship Id="rId63" Type="http://schemas.openxmlformats.org/officeDocument/2006/relationships/hyperlink" Target="http://www.nevo.co.il/Law_word/law17/PROP-2894.pdf" TargetMode="External"/><Relationship Id="rId84" Type="http://schemas.openxmlformats.org/officeDocument/2006/relationships/hyperlink" Target="http://www.nevo.co.il/Law_word/law14/LAW-1780.pdf" TargetMode="External"/><Relationship Id="rId138" Type="http://schemas.openxmlformats.org/officeDocument/2006/relationships/hyperlink" Target="http://www.nevo.co.il/Law_word/law14/LAW-1798.pdf" TargetMode="External"/><Relationship Id="rId159" Type="http://schemas.openxmlformats.org/officeDocument/2006/relationships/hyperlink" Target="http://www.nevo.co.il/Law_word/law15/memshala-940.pdf" TargetMode="External"/><Relationship Id="rId170" Type="http://schemas.openxmlformats.org/officeDocument/2006/relationships/hyperlink" Target="http://www.nevo.co.il/advertisements/nevo-100.doc" TargetMode="External"/><Relationship Id="rId107" Type="http://schemas.openxmlformats.org/officeDocument/2006/relationships/hyperlink" Target="http://www.nevo.co.il/Law_word/law17/PROP-3002.pdf" TargetMode="External"/><Relationship Id="rId11" Type="http://schemas.openxmlformats.org/officeDocument/2006/relationships/hyperlink" Target="http://www.nevo.co.il/Law_word/law17/PROP-1525.pdf" TargetMode="External"/><Relationship Id="rId32" Type="http://schemas.openxmlformats.org/officeDocument/2006/relationships/hyperlink" Target="http://www.nevo.co.il/Law_word/law14/LAW-1155.pdf" TargetMode="External"/><Relationship Id="rId53" Type="http://schemas.openxmlformats.org/officeDocument/2006/relationships/hyperlink" Target="http://www.nevo.co.il/Law_word/law16/KNESSET-117.pdf" TargetMode="External"/><Relationship Id="rId74" Type="http://schemas.openxmlformats.org/officeDocument/2006/relationships/hyperlink" Target="http://www.nevo.co.il/Law_word/law14/LAW-1750.pdf" TargetMode="External"/><Relationship Id="rId128" Type="http://schemas.openxmlformats.org/officeDocument/2006/relationships/hyperlink" Target="http://www.nevo.co.il/law_word/law14/law-2452.pdf" TargetMode="External"/><Relationship Id="rId149" Type="http://schemas.openxmlformats.org/officeDocument/2006/relationships/hyperlink" Target="http://www.nevo.co.il/Law_word/law15/memshala-940.pdf" TargetMode="External"/><Relationship Id="rId5" Type="http://schemas.openxmlformats.org/officeDocument/2006/relationships/endnotes" Target="endnotes.xml"/><Relationship Id="rId95" Type="http://schemas.openxmlformats.org/officeDocument/2006/relationships/hyperlink" Target="http://www.nevo.co.il/Law_word/law17/PROP-2325.pdf" TargetMode="External"/><Relationship Id="rId160" Type="http://schemas.openxmlformats.org/officeDocument/2006/relationships/hyperlink" Target="https://www.nevo.co.il/Law_word/law14/law-2800.pdf" TargetMode="External"/><Relationship Id="rId22" Type="http://schemas.openxmlformats.org/officeDocument/2006/relationships/hyperlink" Target="http://www.nevo.co.il/Law_word/law14/LAW-1568.pdf" TargetMode="External"/><Relationship Id="rId43" Type="http://schemas.openxmlformats.org/officeDocument/2006/relationships/hyperlink" Target="http://www.nevo.co.il/Law_word/law17/PROP-0403.pdf" TargetMode="External"/><Relationship Id="rId64" Type="http://schemas.openxmlformats.org/officeDocument/2006/relationships/hyperlink" Target="http://www.nevo.co.il/Law_word/law14/LAW-1809.pdf" TargetMode="External"/><Relationship Id="rId118" Type="http://schemas.openxmlformats.org/officeDocument/2006/relationships/hyperlink" Target="http://www.nevo.co.il/Law_word/law14/LAW-1780.pdf" TargetMode="External"/><Relationship Id="rId139" Type="http://schemas.openxmlformats.org/officeDocument/2006/relationships/hyperlink" Target="http://www.nevo.co.il/Law_word/law17/PROP-3012.pdf" TargetMode="External"/><Relationship Id="rId85" Type="http://schemas.openxmlformats.org/officeDocument/2006/relationships/hyperlink" Target="http://www.nevo.co.il/Law_word/law17/PROP-2756.pdf" TargetMode="External"/><Relationship Id="rId150" Type="http://schemas.openxmlformats.org/officeDocument/2006/relationships/hyperlink" Target="https://www.nevo.co.il/Law_word/law14/law-2800.pdf" TargetMode="External"/><Relationship Id="rId171" Type="http://schemas.openxmlformats.org/officeDocument/2006/relationships/header" Target="header1.xml"/><Relationship Id="rId12" Type="http://schemas.openxmlformats.org/officeDocument/2006/relationships/hyperlink" Target="http://www.nevo.co.il/Law_word/law14/LAW-1215.pdf" TargetMode="External"/><Relationship Id="rId33" Type="http://schemas.openxmlformats.org/officeDocument/2006/relationships/hyperlink" Target="http://www.nevo.co.il/Law_word/law17/PROP-1728.pdf" TargetMode="External"/><Relationship Id="rId108" Type="http://schemas.openxmlformats.org/officeDocument/2006/relationships/hyperlink" Target="http://www.nevo.co.il/Law_word/law14/LAW-1727.pdf" TargetMode="External"/><Relationship Id="rId129" Type="http://schemas.openxmlformats.org/officeDocument/2006/relationships/hyperlink" Target="http://www.nevo.co.il/Law_word/law16/knesset-538.pdf" TargetMode="External"/><Relationship Id="rId54" Type="http://schemas.openxmlformats.org/officeDocument/2006/relationships/hyperlink" Target="http://www.nevo.co.il/Law_word/law14/LAW-1582.pdf" TargetMode="External"/><Relationship Id="rId75" Type="http://schemas.openxmlformats.org/officeDocument/2006/relationships/hyperlink" Target="http://www.nevo.co.il/Law_word/law17/PROP-2894.pdf" TargetMode="External"/><Relationship Id="rId96" Type="http://schemas.openxmlformats.org/officeDocument/2006/relationships/hyperlink" Target="http://www.nevo.co.il/Law_word/law14/LAW-1494.pdf" TargetMode="External"/><Relationship Id="rId140" Type="http://schemas.openxmlformats.org/officeDocument/2006/relationships/hyperlink" Target="http://www.nevo.co.il/law_word/law14/law-2568.pdf" TargetMode="External"/><Relationship Id="rId161" Type="http://schemas.openxmlformats.org/officeDocument/2006/relationships/hyperlink" Target="https://www.nevo.co.il/Law_word/law16/knesset-841.pdf" TargetMode="External"/><Relationship Id="rId1" Type="http://schemas.openxmlformats.org/officeDocument/2006/relationships/styles" Target="styles.xml"/><Relationship Id="rId6" Type="http://schemas.openxmlformats.org/officeDocument/2006/relationships/hyperlink" Target="http://www.nevo.co.il/Law_word/law14/LAW-1566.pdf" TargetMode="External"/><Relationship Id="rId23" Type="http://schemas.openxmlformats.org/officeDocument/2006/relationships/hyperlink" Target="http://www.nevo.co.il/Law_word/law17/PROP-2514.pdf" TargetMode="External"/><Relationship Id="rId28" Type="http://schemas.openxmlformats.org/officeDocument/2006/relationships/hyperlink" Target="http://www.nevo.co.il/Law_word/law14/LAW-1568.pdf" TargetMode="External"/><Relationship Id="rId49" Type="http://schemas.openxmlformats.org/officeDocument/2006/relationships/hyperlink" Target="http://www.nevo.co.il/Law_word/law16/KNESSET-117.pdf" TargetMode="External"/><Relationship Id="rId114" Type="http://schemas.openxmlformats.org/officeDocument/2006/relationships/hyperlink" Target="http://www.nevo.co.il/Law_word/law14/LAW-1396.pdf" TargetMode="External"/><Relationship Id="rId119" Type="http://schemas.openxmlformats.org/officeDocument/2006/relationships/hyperlink" Target="http://www.nevo.co.il/Law_word/law17/PROP-2756.pdf" TargetMode="External"/><Relationship Id="rId44" Type="http://schemas.openxmlformats.org/officeDocument/2006/relationships/hyperlink" Target="http://www.nevo.co.il/Law_word/law14/LAW-1396.pdf" TargetMode="External"/><Relationship Id="rId60" Type="http://schemas.openxmlformats.org/officeDocument/2006/relationships/hyperlink" Target="http://www.nevo.co.il/Law_word/law14/LAW-1630.pdf" TargetMode="External"/><Relationship Id="rId65" Type="http://schemas.openxmlformats.org/officeDocument/2006/relationships/hyperlink" Target="http://www.nevo.co.il/Law_word/law17/PROP-3027.pdf" TargetMode="External"/><Relationship Id="rId81" Type="http://schemas.openxmlformats.org/officeDocument/2006/relationships/hyperlink" Target="http://www.nevo.co.il/Law_word/law17/PROP-2245.pdf" TargetMode="External"/><Relationship Id="rId86" Type="http://schemas.openxmlformats.org/officeDocument/2006/relationships/hyperlink" Target="http://www.nevo.co.il/law_word/law14/law-2573.pdf" TargetMode="External"/><Relationship Id="rId130" Type="http://schemas.openxmlformats.org/officeDocument/2006/relationships/hyperlink" Target="http://www.nevo.co.il/Law_word/law14/LAW-1803.pdf" TargetMode="External"/><Relationship Id="rId135" Type="http://schemas.openxmlformats.org/officeDocument/2006/relationships/hyperlink" Target="http://www.nevo.co.il/Law_word/law17/PROP-2539.pdf" TargetMode="External"/><Relationship Id="rId151" Type="http://schemas.openxmlformats.org/officeDocument/2006/relationships/hyperlink" Target="https://www.nevo.co.il/Law_word/law16/knesset-841.pdf" TargetMode="External"/><Relationship Id="rId156" Type="http://schemas.openxmlformats.org/officeDocument/2006/relationships/hyperlink" Target="http://www.nevo.co.il/Law_word/law14/LAW-1016.pdf" TargetMode="External"/><Relationship Id="rId172" Type="http://schemas.openxmlformats.org/officeDocument/2006/relationships/header" Target="header2.xml"/><Relationship Id="rId13" Type="http://schemas.openxmlformats.org/officeDocument/2006/relationships/hyperlink" Target="http://www.nevo.co.il/Law_word/law17/PROP-1748.pdf" TargetMode="External"/><Relationship Id="rId18" Type="http://schemas.openxmlformats.org/officeDocument/2006/relationships/hyperlink" Target="http://www.nevo.co.il/Law_word/law14/law-2715.pdf" TargetMode="External"/><Relationship Id="rId39" Type="http://schemas.openxmlformats.org/officeDocument/2006/relationships/hyperlink" Target="http://www.nevo.co.il/Law_word/law16/knesset-675.pdf" TargetMode="External"/><Relationship Id="rId109" Type="http://schemas.openxmlformats.org/officeDocument/2006/relationships/hyperlink" Target="http://www.nevo.co.il/Law_word/law17/PROP-2838.pdf" TargetMode="External"/><Relationship Id="rId34" Type="http://schemas.openxmlformats.org/officeDocument/2006/relationships/hyperlink" Target="http://www.nevo.co.il/Law_word/law14/LAW-1845.pdf" TargetMode="External"/><Relationship Id="rId50" Type="http://schemas.openxmlformats.org/officeDocument/2006/relationships/hyperlink" Target="http://www.nevo.co.il/Law_word/law14/LAW-1750.pdf" TargetMode="External"/><Relationship Id="rId55" Type="http://schemas.openxmlformats.org/officeDocument/2006/relationships/hyperlink" Target="http://www.nevo.co.il/Law_word/law17/PROP-2497.pdf" TargetMode="External"/><Relationship Id="rId76" Type="http://schemas.openxmlformats.org/officeDocument/2006/relationships/hyperlink" Target="http://www.nevo.co.il/Law_word/law14/LAW-1366.pdf" TargetMode="External"/><Relationship Id="rId97" Type="http://schemas.openxmlformats.org/officeDocument/2006/relationships/hyperlink" Target="http://www.nevo.co.il/Law_word/law17/PROP-2325.pdf" TargetMode="External"/><Relationship Id="rId104" Type="http://schemas.openxmlformats.org/officeDocument/2006/relationships/hyperlink" Target="http://www.nevo.co.il/Law_word/law14/LAW-1771.pdf" TargetMode="External"/><Relationship Id="rId120" Type="http://schemas.openxmlformats.org/officeDocument/2006/relationships/hyperlink" Target="http://www.nevo.co.il/Law_word/law14/law-2440.pdf" TargetMode="External"/><Relationship Id="rId125" Type="http://schemas.openxmlformats.org/officeDocument/2006/relationships/hyperlink" Target="http://www.nevo.co.il/Law_word/law16/knesset-847.pdf" TargetMode="External"/><Relationship Id="rId141" Type="http://schemas.openxmlformats.org/officeDocument/2006/relationships/hyperlink" Target="http://www.nevo.co.il/Law_word/law16/knesset-626.pdf" TargetMode="External"/><Relationship Id="rId146" Type="http://schemas.openxmlformats.org/officeDocument/2006/relationships/hyperlink" Target="http://www.nevo.co.il/Law_word/law14/LAW-2090.pdf" TargetMode="External"/><Relationship Id="rId167" Type="http://schemas.openxmlformats.org/officeDocument/2006/relationships/hyperlink" Target="http://www.nevo.co.il/Law_word/law17/PROP-2011.pdf" TargetMode="External"/><Relationship Id="rId7" Type="http://schemas.openxmlformats.org/officeDocument/2006/relationships/hyperlink" Target="http://www.nevo.co.il/Law_word/law17/PROP-2499.pdf" TargetMode="External"/><Relationship Id="rId71" Type="http://schemas.openxmlformats.org/officeDocument/2006/relationships/hyperlink" Target="http://www.nevo.co.il/Law_word/law17/PROP-0710.pdf" TargetMode="External"/><Relationship Id="rId92" Type="http://schemas.openxmlformats.org/officeDocument/2006/relationships/hyperlink" Target="http://www.nevo.co.il/Law_word/law14/LAW-0977.pdf" TargetMode="External"/><Relationship Id="rId162" Type="http://schemas.openxmlformats.org/officeDocument/2006/relationships/hyperlink" Target="http://www.nevo.co.il/Law_word/law14/LAW-1396.pdf" TargetMode="External"/><Relationship Id="rId2" Type="http://schemas.openxmlformats.org/officeDocument/2006/relationships/settings" Target="settings.xml"/><Relationship Id="rId29" Type="http://schemas.openxmlformats.org/officeDocument/2006/relationships/hyperlink" Target="http://www.nevo.co.il/Law_word/law17/PROP-2514.pdf" TargetMode="External"/><Relationship Id="rId24" Type="http://schemas.openxmlformats.org/officeDocument/2006/relationships/hyperlink" Target="http://www.nevo.co.il/Law_word/law14/LAW-1933.pdf" TargetMode="External"/><Relationship Id="rId40" Type="http://schemas.openxmlformats.org/officeDocument/2006/relationships/hyperlink" Target="https://www.nevo.co.il/Law_html/law14/law-2795.pdf" TargetMode="External"/><Relationship Id="rId45" Type="http://schemas.openxmlformats.org/officeDocument/2006/relationships/hyperlink" Target="http://www.nevo.co.il/Law_word/law17/PROP-1985.pdf" TargetMode="External"/><Relationship Id="rId66" Type="http://schemas.openxmlformats.org/officeDocument/2006/relationships/hyperlink" Target="http://www.nevo.co.il/Law_word/law14/LAW-2063.pdf" TargetMode="External"/><Relationship Id="rId87" Type="http://schemas.openxmlformats.org/officeDocument/2006/relationships/hyperlink" Target="http://www.nevo.co.il/Law_word/law16/knesset-648.pdf" TargetMode="External"/><Relationship Id="rId110" Type="http://schemas.openxmlformats.org/officeDocument/2006/relationships/hyperlink" Target="http://www.nevo.co.il/Law_word/law14/LAW-1750.pdf" TargetMode="External"/><Relationship Id="rId115" Type="http://schemas.openxmlformats.org/officeDocument/2006/relationships/hyperlink" Target="http://www.nevo.co.il/Law_word/law17/PROP-1985.pdf" TargetMode="External"/><Relationship Id="rId131" Type="http://schemas.openxmlformats.org/officeDocument/2006/relationships/hyperlink" Target="http://www.nevo.co.il/Law_word/law17/PROP-3014.pdf" TargetMode="External"/><Relationship Id="rId136" Type="http://schemas.openxmlformats.org/officeDocument/2006/relationships/hyperlink" Target="http://www.nevo.co.il/Law_word/law14/LAW-1750.pdf" TargetMode="External"/><Relationship Id="rId157" Type="http://schemas.openxmlformats.org/officeDocument/2006/relationships/hyperlink" Target="http://www.nevo.co.il/Law_word/law17/PROP-1519.pdf" TargetMode="External"/><Relationship Id="rId61" Type="http://schemas.openxmlformats.org/officeDocument/2006/relationships/hyperlink" Target="http://www.nevo.co.il/Law_word/law17/PROP-2582.pdf" TargetMode="External"/><Relationship Id="rId82" Type="http://schemas.openxmlformats.org/officeDocument/2006/relationships/hyperlink" Target="http://www.nevo.co.il/Law_word/law14/LAW-1763.pdf" TargetMode="External"/><Relationship Id="rId152" Type="http://schemas.openxmlformats.org/officeDocument/2006/relationships/hyperlink" Target="https://www.nevo.co.il/Law_word/law14/law-2914.pdf" TargetMode="External"/><Relationship Id="rId173" Type="http://schemas.openxmlformats.org/officeDocument/2006/relationships/footer" Target="footer1.xml"/><Relationship Id="rId19" Type="http://schemas.openxmlformats.org/officeDocument/2006/relationships/hyperlink" Target="http://www.nevo.co.il/Law_word/law16/knesset-739.pdf" TargetMode="External"/><Relationship Id="rId14" Type="http://schemas.openxmlformats.org/officeDocument/2006/relationships/hyperlink" Target="http://www.nevo.co.il/Law_word/law14/LAW-1568.pdf" TargetMode="External"/><Relationship Id="rId30" Type="http://schemas.openxmlformats.org/officeDocument/2006/relationships/hyperlink" Target="http://www.nevo.co.il/Law_word/law14/LAW-1803.pdf" TargetMode="External"/><Relationship Id="rId35" Type="http://schemas.openxmlformats.org/officeDocument/2006/relationships/hyperlink" Target="http://www.nevo.co.il/Law_word/law17/PROP-3048.pdf" TargetMode="External"/><Relationship Id="rId56" Type="http://schemas.openxmlformats.org/officeDocument/2006/relationships/hyperlink" Target="http://www.nevo.co.il/Law_word/law14/LAW-1582.pdf" TargetMode="External"/><Relationship Id="rId77" Type="http://schemas.openxmlformats.org/officeDocument/2006/relationships/hyperlink" Target="http://www.nevo.co.il/Law_word/law17/PROP-2061.pdf" TargetMode="External"/><Relationship Id="rId100" Type="http://schemas.openxmlformats.org/officeDocument/2006/relationships/hyperlink" Target="http://www.nevo.co.il/Law_word/law14/LAW-1494.pdf" TargetMode="External"/><Relationship Id="rId105" Type="http://schemas.openxmlformats.org/officeDocument/2006/relationships/hyperlink" Target="http://www.nevo.co.il/Law_word/law17/PROP-2966.pdf" TargetMode="External"/><Relationship Id="rId126" Type="http://schemas.openxmlformats.org/officeDocument/2006/relationships/hyperlink" Target="https://www.nevo.co.il/Law_word/law14/law-2914.pdf" TargetMode="External"/><Relationship Id="rId147" Type="http://schemas.openxmlformats.org/officeDocument/2006/relationships/hyperlink" Target="http://www.nevo.co.il/Law_word/law16/knesset-125.pdf" TargetMode="External"/><Relationship Id="rId168" Type="http://schemas.openxmlformats.org/officeDocument/2006/relationships/hyperlink" Target="http://www.nevo.co.il/Law_word/law14/LAW-1396.pdf" TargetMode="External"/><Relationship Id="rId8" Type="http://schemas.openxmlformats.org/officeDocument/2006/relationships/hyperlink" Target="http://www.nevo.co.il/Law_word/law14/LAW-1568.pdf" TargetMode="External"/><Relationship Id="rId51" Type="http://schemas.openxmlformats.org/officeDocument/2006/relationships/hyperlink" Target="http://www.nevo.co.il/Law_word/law17/PROP-2894.pdf" TargetMode="External"/><Relationship Id="rId72" Type="http://schemas.openxmlformats.org/officeDocument/2006/relationships/hyperlink" Target="http://www.nevo.co.il/Law_word/law14/LAW-1630.pdf" TargetMode="External"/><Relationship Id="rId93" Type="http://schemas.openxmlformats.org/officeDocument/2006/relationships/hyperlink" Target="http://www.nevo.co.il/Law_word/law17/PROP-1399.pdf" TargetMode="External"/><Relationship Id="rId98" Type="http://schemas.openxmlformats.org/officeDocument/2006/relationships/hyperlink" Target="http://www.nevo.co.il/Law_word/law14/LAW-1494.pdf" TargetMode="External"/><Relationship Id="rId121" Type="http://schemas.openxmlformats.org/officeDocument/2006/relationships/hyperlink" Target="http://www.nevo.co.il/Law_word/law16/knesset-512.pdf" TargetMode="External"/><Relationship Id="rId142" Type="http://schemas.openxmlformats.org/officeDocument/2006/relationships/hyperlink" Target="http://www.nevo.co.il/Law_word/law14/LAW-1016.pdf" TargetMode="External"/><Relationship Id="rId163" Type="http://schemas.openxmlformats.org/officeDocument/2006/relationships/hyperlink" Target="http://www.nevo.co.il/Law_word/law17/PROP-1985.pdf" TargetMode="External"/><Relationship Id="rId3" Type="http://schemas.openxmlformats.org/officeDocument/2006/relationships/webSettings" Target="webSettings.xml"/><Relationship Id="rId25" Type="http://schemas.openxmlformats.org/officeDocument/2006/relationships/hyperlink" Target="http://www.nevo.co.il/Law_word/law16/KNESSET-37.pdf" TargetMode="External"/><Relationship Id="rId46" Type="http://schemas.openxmlformats.org/officeDocument/2006/relationships/hyperlink" Target="http://www.nevo.co.il/Law_word/law14/LAW-1565.pdf" TargetMode="External"/><Relationship Id="rId67" Type="http://schemas.openxmlformats.org/officeDocument/2006/relationships/hyperlink" Target="http://www.nevo.co.il/Law_word/law16/KNESSET-117.pdf" TargetMode="External"/><Relationship Id="rId116" Type="http://schemas.openxmlformats.org/officeDocument/2006/relationships/hyperlink" Target="http://www.nevo.co.il/Law_word/law14/LAW-1780.pdf" TargetMode="External"/><Relationship Id="rId137" Type="http://schemas.openxmlformats.org/officeDocument/2006/relationships/hyperlink" Target="http://www.nevo.co.il/Law_word/law17/PROP-2854.pdf" TargetMode="External"/><Relationship Id="rId158" Type="http://schemas.openxmlformats.org/officeDocument/2006/relationships/hyperlink" Target="http://www.nevo.co.il/law_word/law14/law-2500.pdf" TargetMode="External"/><Relationship Id="rId20" Type="http://schemas.openxmlformats.org/officeDocument/2006/relationships/hyperlink" Target="http://www.nevo.co.il/Law_word/law14/LAW-1345.pdf" TargetMode="External"/><Relationship Id="rId41" Type="http://schemas.openxmlformats.org/officeDocument/2006/relationships/hyperlink" Target="https://www.nevo.co.il/Law_word/law16/knesset-840.pdf" TargetMode="External"/><Relationship Id="rId62" Type="http://schemas.openxmlformats.org/officeDocument/2006/relationships/hyperlink" Target="http://www.nevo.co.il/Law_word/law14/LAW-1750.pdf" TargetMode="External"/><Relationship Id="rId83" Type="http://schemas.openxmlformats.org/officeDocument/2006/relationships/hyperlink" Target="http://www.nevo.co.il/Law_word/law17/PROP-2915.pdf" TargetMode="External"/><Relationship Id="rId88" Type="http://schemas.openxmlformats.org/officeDocument/2006/relationships/hyperlink" Target="http://www.nevo.co.il/law_word/law14/law-2500.pdf" TargetMode="External"/><Relationship Id="rId111" Type="http://schemas.openxmlformats.org/officeDocument/2006/relationships/hyperlink" Target="http://www.nevo.co.il/Law_word/law17/PROP-2894.pdf" TargetMode="External"/><Relationship Id="rId132" Type="http://schemas.openxmlformats.org/officeDocument/2006/relationships/hyperlink" Target="http://www.nevo.co.il/Law_word/law14/LAW-1016.pdf" TargetMode="External"/><Relationship Id="rId153" Type="http://schemas.openxmlformats.org/officeDocument/2006/relationships/hyperlink" Target="https://www.nevo.co.il/Law_word/law15/memshala-1411.pdf" TargetMode="External"/><Relationship Id="rId174" Type="http://schemas.openxmlformats.org/officeDocument/2006/relationships/footer" Target="footer2.xml"/><Relationship Id="rId15" Type="http://schemas.openxmlformats.org/officeDocument/2006/relationships/hyperlink" Target="http://www.nevo.co.il/Law_word/law17/PROP-2503.pdf" TargetMode="External"/><Relationship Id="rId36" Type="http://schemas.openxmlformats.org/officeDocument/2006/relationships/hyperlink" Target="http://www.nevo.co.il/Law_word/law14/LAW-2164.pdf" TargetMode="External"/><Relationship Id="rId57" Type="http://schemas.openxmlformats.org/officeDocument/2006/relationships/hyperlink" Target="http://www.nevo.co.il/Law_word/law17/PROP-2497.pdf" TargetMode="External"/><Relationship Id="rId106" Type="http://schemas.openxmlformats.org/officeDocument/2006/relationships/hyperlink" Target="http://www.nevo.co.il/Law_word/law14/LAW-1796.pdf" TargetMode="External"/><Relationship Id="rId127" Type="http://schemas.openxmlformats.org/officeDocument/2006/relationships/hyperlink" Target="https://www.nevo.co.il/Law_word/law15/memshala-1411.pdf" TargetMode="External"/><Relationship Id="rId10" Type="http://schemas.openxmlformats.org/officeDocument/2006/relationships/hyperlink" Target="http://www.nevo.co.il/Law_word/law14/LAW-1016.pdf" TargetMode="External"/><Relationship Id="rId31" Type="http://schemas.openxmlformats.org/officeDocument/2006/relationships/hyperlink" Target="http://www.nevo.co.il/Law_word/law17/PROP-3014.pdf" TargetMode="External"/><Relationship Id="rId52" Type="http://schemas.openxmlformats.org/officeDocument/2006/relationships/hyperlink" Target="http://www.nevo.co.il/Law_word/law14/LAW-2063.pdf" TargetMode="External"/><Relationship Id="rId73" Type="http://schemas.openxmlformats.org/officeDocument/2006/relationships/hyperlink" Target="http://www.nevo.co.il/Law_word/law17/PROP-2582.pdf" TargetMode="External"/><Relationship Id="rId78" Type="http://schemas.openxmlformats.org/officeDocument/2006/relationships/hyperlink" Target="http://www.nevo.co.il/Law_word/law14/LAW-1392.pdf" TargetMode="External"/><Relationship Id="rId94" Type="http://schemas.openxmlformats.org/officeDocument/2006/relationships/hyperlink" Target="http://www.nevo.co.il/Law_word/law14/LAW-1494.pdf" TargetMode="External"/><Relationship Id="rId99" Type="http://schemas.openxmlformats.org/officeDocument/2006/relationships/hyperlink" Target="http://www.nevo.co.il/Law_word/law17/PROP-2325.pdf" TargetMode="External"/><Relationship Id="rId101" Type="http://schemas.openxmlformats.org/officeDocument/2006/relationships/hyperlink" Target="http://www.nevo.co.il/Law_word/law17/PROP-2325.pdf" TargetMode="External"/><Relationship Id="rId122" Type="http://schemas.openxmlformats.org/officeDocument/2006/relationships/hyperlink" Target="https://www.nevo.co.il/Law_html/law14/law-2795.pdf" TargetMode="External"/><Relationship Id="rId143" Type="http://schemas.openxmlformats.org/officeDocument/2006/relationships/hyperlink" Target="http://www.nevo.co.il/Law_word/law17/PROP-1519.pdf" TargetMode="External"/><Relationship Id="rId148" Type="http://schemas.openxmlformats.org/officeDocument/2006/relationships/hyperlink" Target="http://www.nevo.co.il/law_word/law14/law-2500.pdf" TargetMode="External"/><Relationship Id="rId164" Type="http://schemas.openxmlformats.org/officeDocument/2006/relationships/hyperlink" Target="http://www.nevo.co.il/Law_word/law14/LAW-0291.pdf" TargetMode="External"/><Relationship Id="rId169" Type="http://schemas.openxmlformats.org/officeDocument/2006/relationships/hyperlink" Target="http://www.nevo.co.il/Law_word/law17/PROP-1985.pdf" TargetMode="External"/><Relationship Id="rId4" Type="http://schemas.openxmlformats.org/officeDocument/2006/relationships/footnotes" Target="footnotes.xml"/><Relationship Id="rId9" Type="http://schemas.openxmlformats.org/officeDocument/2006/relationships/hyperlink" Target="http://www.nevo.co.il/Law_word/law17/PROP-2514.pdf" TargetMode="External"/><Relationship Id="rId26" Type="http://schemas.openxmlformats.org/officeDocument/2006/relationships/hyperlink" Target="http://www.nevo.co.il/Law_word/law14/LAW-0286.pdf" TargetMode="External"/><Relationship Id="rId47" Type="http://schemas.openxmlformats.org/officeDocument/2006/relationships/hyperlink" Target="http://www.nevo.co.il/Law_word/law17/PROP-2507.pdf" TargetMode="External"/><Relationship Id="rId68" Type="http://schemas.openxmlformats.org/officeDocument/2006/relationships/hyperlink" Target="http://www.nevo.co.il/law_word/law14/law-2523.pdf" TargetMode="External"/><Relationship Id="rId89" Type="http://schemas.openxmlformats.org/officeDocument/2006/relationships/hyperlink" Target="http://www.nevo.co.il/Law_word/law15/memshala-940.pdf" TargetMode="External"/><Relationship Id="rId112" Type="http://schemas.openxmlformats.org/officeDocument/2006/relationships/hyperlink" Target="http://www.nevo.co.il/Law_word/law14/LAW-1771.pdf" TargetMode="External"/><Relationship Id="rId133" Type="http://schemas.openxmlformats.org/officeDocument/2006/relationships/hyperlink" Target="http://www.nevo.co.il/Law_word/law17/PROP-1519.pdf" TargetMode="External"/><Relationship Id="rId154" Type="http://schemas.openxmlformats.org/officeDocument/2006/relationships/hyperlink" Target="https://www.nevo.co.il/law_html/law14/law-3013.pdf" TargetMode="External"/><Relationship Id="rId175" Type="http://schemas.openxmlformats.org/officeDocument/2006/relationships/fontTable" Target="fontTable.xml"/><Relationship Id="rId16" Type="http://schemas.openxmlformats.org/officeDocument/2006/relationships/hyperlink" Target="http://www.nevo.co.il/Law_word/law14/LAW-1750.pdf" TargetMode="External"/><Relationship Id="rId37" Type="http://schemas.openxmlformats.org/officeDocument/2006/relationships/hyperlink" Target="http://www.nevo.co.il/Law_word/law16/knesset-231.pdf" TargetMode="External"/><Relationship Id="rId58" Type="http://schemas.openxmlformats.org/officeDocument/2006/relationships/hyperlink" Target="http://www.nevo.co.il/Law_word/law14/LAW-1568.pdf" TargetMode="External"/><Relationship Id="rId79" Type="http://schemas.openxmlformats.org/officeDocument/2006/relationships/hyperlink" Target="http://www.nevo.co.il/Law_word/law17/PROP-2017.pdf" TargetMode="External"/><Relationship Id="rId102" Type="http://schemas.openxmlformats.org/officeDocument/2006/relationships/hyperlink" Target="http://www.nevo.co.il/Law_word/law14/LAW-0741.pdf" TargetMode="External"/><Relationship Id="rId123" Type="http://schemas.openxmlformats.org/officeDocument/2006/relationships/hyperlink" Target="https://www.nevo.co.il/Law_word/law16/knesset-840.pdf" TargetMode="External"/><Relationship Id="rId144" Type="http://schemas.openxmlformats.org/officeDocument/2006/relationships/hyperlink" Target="http://www.nevo.co.il/Law_word/law14/LAW-1750.pdf" TargetMode="External"/><Relationship Id="rId90" Type="http://schemas.openxmlformats.org/officeDocument/2006/relationships/hyperlink" Target="https://www.nevo.co.il/Law_word/law14/law-2800.pdf" TargetMode="External"/><Relationship Id="rId165" Type="http://schemas.openxmlformats.org/officeDocument/2006/relationships/hyperlink" Target="http://www.nevo.co.il/Law_word/law17/PROP-0372.pdf" TargetMode="External"/><Relationship Id="rId27" Type="http://schemas.openxmlformats.org/officeDocument/2006/relationships/hyperlink" Target="http://www.nevo.co.il/Law_word/law17/PROP-0404.pdf" TargetMode="External"/><Relationship Id="rId48" Type="http://schemas.openxmlformats.org/officeDocument/2006/relationships/hyperlink" Target="http://www.nevo.co.il/Law_word/law14/LAW-2063.pdf" TargetMode="External"/><Relationship Id="rId69" Type="http://schemas.openxmlformats.org/officeDocument/2006/relationships/hyperlink" Target="http://www.nevo.co.il/Law_word/law16/knesset-604.pdf" TargetMode="External"/><Relationship Id="rId113" Type="http://schemas.openxmlformats.org/officeDocument/2006/relationships/hyperlink" Target="http://www.nevo.co.il/Law_word/law17/PROP-2966.pdf" TargetMode="External"/><Relationship Id="rId134" Type="http://schemas.openxmlformats.org/officeDocument/2006/relationships/hyperlink" Target="http://www.nevo.co.il/Law_word/law14/LAW-1525.pdf" TargetMode="External"/><Relationship Id="rId80" Type="http://schemas.openxmlformats.org/officeDocument/2006/relationships/hyperlink" Target="http://www.nevo.co.il/Law_word/law14/LAW-1462.pdf" TargetMode="External"/><Relationship Id="rId155" Type="http://schemas.openxmlformats.org/officeDocument/2006/relationships/hyperlink" Target="https://www.nevo.co.il/law_html/law16/knesset-944.pdf" TargetMode="External"/><Relationship Id="rId176" Type="http://schemas.openxmlformats.org/officeDocument/2006/relationships/theme" Target="theme/theme1.xml"/><Relationship Id="rId17" Type="http://schemas.openxmlformats.org/officeDocument/2006/relationships/hyperlink" Target="http://www.nevo.co.il/Law_word/law17/PROP-2854.pdf" TargetMode="External"/><Relationship Id="rId38" Type="http://schemas.openxmlformats.org/officeDocument/2006/relationships/hyperlink" Target="http://www.nevo.co.il/Law_word/law14/law-2618.pdf" TargetMode="External"/><Relationship Id="rId59" Type="http://schemas.openxmlformats.org/officeDocument/2006/relationships/hyperlink" Target="http://www.nevo.co.il/Law_word/law17/PROP-2503.pdf" TargetMode="External"/><Relationship Id="rId103" Type="http://schemas.openxmlformats.org/officeDocument/2006/relationships/hyperlink" Target="http://www.nevo.co.il/Law_word/law17/PROP-1129.pdf" TargetMode="External"/><Relationship Id="rId124" Type="http://schemas.openxmlformats.org/officeDocument/2006/relationships/hyperlink" Target="http://www.nevo.co.il/Law_word/law14/law-2845.pdf" TargetMode="External"/><Relationship Id="rId70" Type="http://schemas.openxmlformats.org/officeDocument/2006/relationships/hyperlink" Target="http://www.nevo.co.il/Law_word/law14/LAW-0493.pdf" TargetMode="External"/><Relationship Id="rId91" Type="http://schemas.openxmlformats.org/officeDocument/2006/relationships/hyperlink" Target="https://www.nevo.co.il/Law_word/law16/knesset-841.pdf" TargetMode="External"/><Relationship Id="rId145" Type="http://schemas.openxmlformats.org/officeDocument/2006/relationships/hyperlink" Target="http://www.nevo.co.il/Law_word/law17/PROP-2854.pdf" TargetMode="External"/><Relationship Id="rId166" Type="http://schemas.openxmlformats.org/officeDocument/2006/relationships/hyperlink" Target="http://www.nevo.co.il/Law_word/law14/LAW-1329.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7/PROP-1998.pdf" TargetMode="External"/><Relationship Id="rId21" Type="http://schemas.openxmlformats.org/officeDocument/2006/relationships/hyperlink" Target="http://www.nevo.co.il/Law_word/law14/LAW-1215.pdf" TargetMode="External"/><Relationship Id="rId42" Type="http://schemas.openxmlformats.org/officeDocument/2006/relationships/hyperlink" Target="http://www.nevo.co.il/Law_word/law17/PROP-2499.pdf" TargetMode="External"/><Relationship Id="rId47" Type="http://schemas.openxmlformats.org/officeDocument/2006/relationships/hyperlink" Target="http://www.nevo.co.il/Law_word/law14/LAW-1568.pdf" TargetMode="External"/><Relationship Id="rId63" Type="http://schemas.openxmlformats.org/officeDocument/2006/relationships/hyperlink" Target="http://www.nevo.co.il/Law_word/law14/LAW-1780.pdf" TargetMode="External"/><Relationship Id="rId68" Type="http://schemas.openxmlformats.org/officeDocument/2006/relationships/hyperlink" Target="http://www.nevo.co.il/Law_word/law17/PROP-3012.pdf" TargetMode="External"/><Relationship Id="rId84" Type="http://schemas.openxmlformats.org/officeDocument/2006/relationships/hyperlink" Target="http://www.nevo.co.il/Law_word/law16/knesset-512.pdf" TargetMode="External"/><Relationship Id="rId89" Type="http://schemas.openxmlformats.org/officeDocument/2006/relationships/hyperlink" Target="http://www.nevo.co.il/law_word/law14/law-2523.pdf" TargetMode="External"/><Relationship Id="rId16" Type="http://schemas.openxmlformats.org/officeDocument/2006/relationships/hyperlink" Target="http://www.nevo.co.il/Law_word/law17/PROP-1519.pdf" TargetMode="External"/><Relationship Id="rId107" Type="http://schemas.openxmlformats.org/officeDocument/2006/relationships/hyperlink" Target="https://www.nevo.co.il/law_html/law16/knesset-944.pdf" TargetMode="External"/><Relationship Id="rId11" Type="http://schemas.openxmlformats.org/officeDocument/2006/relationships/hyperlink" Target="http://www.nevo.co.il/Law_word/law14/LAW-0741.pdf" TargetMode="External"/><Relationship Id="rId32" Type="http://schemas.openxmlformats.org/officeDocument/2006/relationships/hyperlink" Target="http://www.nevo.co.il/Law_word/law17/PROP-1985.pdf" TargetMode="External"/><Relationship Id="rId37" Type="http://schemas.openxmlformats.org/officeDocument/2006/relationships/hyperlink" Target="http://www.nevo.co.il/Law_word/law14/LAW-1525.pdf" TargetMode="External"/><Relationship Id="rId53" Type="http://schemas.openxmlformats.org/officeDocument/2006/relationships/hyperlink" Target="http://www.nevo.co.il/Law_word/law14/LAW-1727.pdf" TargetMode="External"/><Relationship Id="rId58" Type="http://schemas.openxmlformats.org/officeDocument/2006/relationships/hyperlink" Target="http://www.nevo.co.il/Law_word/law17/PROP-2894.pdf" TargetMode="External"/><Relationship Id="rId74" Type="http://schemas.openxmlformats.org/officeDocument/2006/relationships/hyperlink" Target="http://www.nevo.co.il/Law_word/law17/PROP-3048.pdf" TargetMode="External"/><Relationship Id="rId79" Type="http://schemas.openxmlformats.org/officeDocument/2006/relationships/hyperlink" Target="http://www.nevo.co.il/Law_word/law14/law-2090.pdf" TargetMode="External"/><Relationship Id="rId102" Type="http://schemas.openxmlformats.org/officeDocument/2006/relationships/hyperlink" Target="https://www.nevo.co.il/Law_word/law14/law-2845.pdf" TargetMode="External"/><Relationship Id="rId5" Type="http://schemas.openxmlformats.org/officeDocument/2006/relationships/hyperlink" Target="http://www.nevo.co.il/Law_word/law14/LAW-0286.pdf" TargetMode="External"/><Relationship Id="rId90" Type="http://schemas.openxmlformats.org/officeDocument/2006/relationships/hyperlink" Target="http://www.nevo.co.il/Law_word/law16/knesset-604.pdf" TargetMode="External"/><Relationship Id="rId95" Type="http://schemas.openxmlformats.org/officeDocument/2006/relationships/hyperlink" Target="http://www.nevo.co.il/law_word/law14/law-2618.pdf" TargetMode="External"/><Relationship Id="rId22" Type="http://schemas.openxmlformats.org/officeDocument/2006/relationships/hyperlink" Target="http://www.nevo.co.il/Law_word/law17/PROP-1748.pdf" TargetMode="External"/><Relationship Id="rId27" Type="http://schemas.openxmlformats.org/officeDocument/2006/relationships/hyperlink" Target="http://www.nevo.co.il/Law_word/law14/LAW-1366.pdf" TargetMode="External"/><Relationship Id="rId43" Type="http://schemas.openxmlformats.org/officeDocument/2006/relationships/hyperlink" Target="http://www.nevo.co.il/Law_word/law14/LAW-1568.pdf" TargetMode="External"/><Relationship Id="rId48" Type="http://schemas.openxmlformats.org/officeDocument/2006/relationships/hyperlink" Target="http://www.nevo.co.il/Law_word/law17/PROP-2503.pdf" TargetMode="External"/><Relationship Id="rId64" Type="http://schemas.openxmlformats.org/officeDocument/2006/relationships/hyperlink" Target="http://www.nevo.co.il/Law_word/law17/PROP-2756.pdf" TargetMode="External"/><Relationship Id="rId69" Type="http://schemas.openxmlformats.org/officeDocument/2006/relationships/hyperlink" Target="http://www.nevo.co.il/Law_word/law14/LAW-1803.pdf" TargetMode="External"/><Relationship Id="rId80" Type="http://schemas.openxmlformats.org/officeDocument/2006/relationships/hyperlink" Target="http://www.nevo.co.il/Law_word/law16/KNESSET-125.pdf" TargetMode="External"/><Relationship Id="rId85" Type="http://schemas.openxmlformats.org/officeDocument/2006/relationships/hyperlink" Target="http://www.nevo.co.il/law_word/law14/law-2452.pdf" TargetMode="External"/><Relationship Id="rId12" Type="http://schemas.openxmlformats.org/officeDocument/2006/relationships/hyperlink" Target="http://www.nevo.co.il/Law_word/law17/PROP-1129.pdf" TargetMode="External"/><Relationship Id="rId17" Type="http://schemas.openxmlformats.org/officeDocument/2006/relationships/hyperlink" Target="http://www.nevo.co.il/Law_word/law14/LAW-1016.pdf" TargetMode="External"/><Relationship Id="rId33" Type="http://schemas.openxmlformats.org/officeDocument/2006/relationships/hyperlink" Target="http://www.nevo.co.il/Law_word/law14/LAW-1462.pdf" TargetMode="External"/><Relationship Id="rId38" Type="http://schemas.openxmlformats.org/officeDocument/2006/relationships/hyperlink" Target="http://www.nevo.co.il/Law_word/law17/PROP-2539.pdf" TargetMode="External"/><Relationship Id="rId59" Type="http://schemas.openxmlformats.org/officeDocument/2006/relationships/hyperlink" Target="http://www.nevo.co.il/Law_word/law14/LAW-1763.pdf" TargetMode="External"/><Relationship Id="rId103" Type="http://schemas.openxmlformats.org/officeDocument/2006/relationships/hyperlink" Target="http://www.nevo.co.il/Law_word/law16/knesset-847.pdf" TargetMode="External"/><Relationship Id="rId20" Type="http://schemas.openxmlformats.org/officeDocument/2006/relationships/hyperlink" Target="http://www.nevo.co.il/Law_word/law17/PROP-1728.pdf" TargetMode="External"/><Relationship Id="rId41" Type="http://schemas.openxmlformats.org/officeDocument/2006/relationships/hyperlink" Target="http://www.nevo.co.il/Law_word/law14/LAW-1566.pdf" TargetMode="External"/><Relationship Id="rId54" Type="http://schemas.openxmlformats.org/officeDocument/2006/relationships/hyperlink" Target="http://www.nevo.co.il/Law_word/law17/PROP-2838.pdf" TargetMode="External"/><Relationship Id="rId62" Type="http://schemas.openxmlformats.org/officeDocument/2006/relationships/hyperlink" Target="http://www.nevo.co.il/Law_word/law17/PROP-2966.pdf" TargetMode="External"/><Relationship Id="rId70" Type="http://schemas.openxmlformats.org/officeDocument/2006/relationships/hyperlink" Target="http://www.nevo.co.il/Law_word/law17/PROP-3014.pdf" TargetMode="External"/><Relationship Id="rId75" Type="http://schemas.openxmlformats.org/officeDocument/2006/relationships/hyperlink" Target="http://www.nevo.co.il/Law_word/law14/LAW-1933.pdf" TargetMode="External"/><Relationship Id="rId83" Type="http://schemas.openxmlformats.org/officeDocument/2006/relationships/hyperlink" Target="http://www.nevo.co.il/law_word/law14/law-2440.pdf" TargetMode="External"/><Relationship Id="rId88" Type="http://schemas.openxmlformats.org/officeDocument/2006/relationships/hyperlink" Target="http://www.nevo.co.il/Law_word/law15/memshala-940.pdf" TargetMode="External"/><Relationship Id="rId91" Type="http://schemas.openxmlformats.org/officeDocument/2006/relationships/hyperlink" Target="http://www.nevo.co.il/law_word/law14/law-2568.pdf" TargetMode="External"/><Relationship Id="rId96" Type="http://schemas.openxmlformats.org/officeDocument/2006/relationships/hyperlink" Target="http://www.nevo.co.il/Law_word/law16/knesset-675.pdf" TargetMode="External"/><Relationship Id="rId1" Type="http://schemas.openxmlformats.org/officeDocument/2006/relationships/hyperlink" Target="http://www.nevo.co.il/Law_word/law14/LAW-0244.pdf" TargetMode="External"/><Relationship Id="rId6" Type="http://schemas.openxmlformats.org/officeDocument/2006/relationships/hyperlink" Target="http://www.nevo.co.il/Law_word/law17/PROP-0404.pdf" TargetMode="External"/><Relationship Id="rId15" Type="http://schemas.openxmlformats.org/officeDocument/2006/relationships/hyperlink" Target="http://www.nevo.co.il/Law_word/law14/LAW-1016.pdf" TargetMode="External"/><Relationship Id="rId23" Type="http://schemas.openxmlformats.org/officeDocument/2006/relationships/hyperlink" Target="http://www.nevo.co.il/Law_word/law14/LAW-1329.pdf" TargetMode="External"/><Relationship Id="rId28" Type="http://schemas.openxmlformats.org/officeDocument/2006/relationships/hyperlink" Target="http://www.nevo.co.il/Law_word/law17/PROP-2061.pdf" TargetMode="External"/><Relationship Id="rId36" Type="http://schemas.openxmlformats.org/officeDocument/2006/relationships/hyperlink" Target="http://www.nevo.co.il/Law_word/law17/PROP-2325.pdf" TargetMode="External"/><Relationship Id="rId49" Type="http://schemas.openxmlformats.org/officeDocument/2006/relationships/hyperlink" Target="http://www.nevo.co.il/Law_word/law14/LAW-1582.pdf" TargetMode="External"/><Relationship Id="rId57" Type="http://schemas.openxmlformats.org/officeDocument/2006/relationships/hyperlink" Target="http://www.nevo.co.il/Law_word/law14/LAW-1750.pdf" TargetMode="External"/><Relationship Id="rId106" Type="http://schemas.openxmlformats.org/officeDocument/2006/relationships/hyperlink" Target="http://www.nevo.co.il/law_word/law14/law-3013.pdf" TargetMode="External"/><Relationship Id="rId10" Type="http://schemas.openxmlformats.org/officeDocument/2006/relationships/hyperlink" Target="http://www.nevo.co.il/Law_word/law17/PROP-0710.pdf" TargetMode="External"/><Relationship Id="rId31" Type="http://schemas.openxmlformats.org/officeDocument/2006/relationships/hyperlink" Target="http://www.nevo.co.il/Law_word/law14/LAW-1396.pdf" TargetMode="External"/><Relationship Id="rId44" Type="http://schemas.openxmlformats.org/officeDocument/2006/relationships/hyperlink" Target="http://www.nevo.co.il/Law_word/law17/PROP-2514.pdf" TargetMode="External"/><Relationship Id="rId52" Type="http://schemas.openxmlformats.org/officeDocument/2006/relationships/hyperlink" Target="http://www.nevo.co.il/Law_word/law17/PROP-2582.pdf" TargetMode="External"/><Relationship Id="rId60" Type="http://schemas.openxmlformats.org/officeDocument/2006/relationships/hyperlink" Target="http://www.nevo.co.il/Law_word/law17/PROP-2915.pdf" TargetMode="External"/><Relationship Id="rId65" Type="http://schemas.openxmlformats.org/officeDocument/2006/relationships/hyperlink" Target="http://www.nevo.co.il/Law_word/law14/LAW-1796.pdf" TargetMode="External"/><Relationship Id="rId73" Type="http://schemas.openxmlformats.org/officeDocument/2006/relationships/hyperlink" Target="http://www.nevo.co.il/Law_word/law14/LAW-1845.pdf" TargetMode="External"/><Relationship Id="rId78" Type="http://schemas.openxmlformats.org/officeDocument/2006/relationships/hyperlink" Target="http://www.nevo.co.il/Law_word/law16/KNESSET-117.pdf" TargetMode="External"/><Relationship Id="rId81" Type="http://schemas.openxmlformats.org/officeDocument/2006/relationships/hyperlink" Target="http://www.nevo.co.il/Law_word/law14/law-2164.pdf" TargetMode="External"/><Relationship Id="rId86" Type="http://schemas.openxmlformats.org/officeDocument/2006/relationships/hyperlink" Target="http://www.nevo.co.il/Law_word/law16/knesset-538.pdf" TargetMode="External"/><Relationship Id="rId94" Type="http://schemas.openxmlformats.org/officeDocument/2006/relationships/hyperlink" Target="http://www.nevo.co.il/Law_word/law16/knesset-648.pdf" TargetMode="External"/><Relationship Id="rId99" Type="http://schemas.openxmlformats.org/officeDocument/2006/relationships/hyperlink" Target="http://www.nevo.co.il/law_word/law14/law-2795.pdf" TargetMode="External"/><Relationship Id="rId101" Type="http://schemas.openxmlformats.org/officeDocument/2006/relationships/hyperlink" Target="https://www.nevo.co.il/Law_word/law16/knesset-841.pdf" TargetMode="External"/><Relationship Id="rId4" Type="http://schemas.openxmlformats.org/officeDocument/2006/relationships/hyperlink" Target="http://www.nevo.co.il/Law_word/law17/PROP-0403.pdf" TargetMode="External"/><Relationship Id="rId9" Type="http://schemas.openxmlformats.org/officeDocument/2006/relationships/hyperlink" Target="http://www.nevo.co.il/Law_word/law14/LAW-0493.pdf" TargetMode="External"/><Relationship Id="rId13" Type="http://schemas.openxmlformats.org/officeDocument/2006/relationships/hyperlink" Target="http://www.nevo.co.il/Law_word/law14/LAW-0977.pdf" TargetMode="External"/><Relationship Id="rId18" Type="http://schemas.openxmlformats.org/officeDocument/2006/relationships/hyperlink" Target="http://www.nevo.co.il/Law_word/law17/PROP-1525.pdf" TargetMode="External"/><Relationship Id="rId39" Type="http://schemas.openxmlformats.org/officeDocument/2006/relationships/hyperlink" Target="http://www.nevo.co.il/Law_word/law14/LAW-1565.pdf" TargetMode="External"/><Relationship Id="rId34" Type="http://schemas.openxmlformats.org/officeDocument/2006/relationships/hyperlink" Target="http://www.nevo.co.il/Law_word/law17/PROP-2245.pdf" TargetMode="External"/><Relationship Id="rId50" Type="http://schemas.openxmlformats.org/officeDocument/2006/relationships/hyperlink" Target="http://www.nevo.co.il/Law_word/law17/PROP-2497.pdf" TargetMode="External"/><Relationship Id="rId55" Type="http://schemas.openxmlformats.org/officeDocument/2006/relationships/hyperlink" Target="http://www.nevo.co.il/Law_word/law14/LAW-1750.pdf" TargetMode="External"/><Relationship Id="rId76" Type="http://schemas.openxmlformats.org/officeDocument/2006/relationships/hyperlink" Target="http://www.nevo.co.il/Law_word/law16/KNESSET-37.pdf" TargetMode="External"/><Relationship Id="rId97" Type="http://schemas.openxmlformats.org/officeDocument/2006/relationships/hyperlink" Target="http://www.nevo.co.il/Law_word/law14/law-2715.pdf" TargetMode="External"/><Relationship Id="rId104" Type="http://schemas.openxmlformats.org/officeDocument/2006/relationships/hyperlink" Target="http://www.nevo.co.il/law_word/law14/law-2914.pdf" TargetMode="External"/><Relationship Id="rId7" Type="http://schemas.openxmlformats.org/officeDocument/2006/relationships/hyperlink" Target="http://www.nevo.co.il/Law_word/law14/LAW-0291.pdf" TargetMode="External"/><Relationship Id="rId71" Type="http://schemas.openxmlformats.org/officeDocument/2006/relationships/hyperlink" Target="http://www.nevo.co.il/Law_word/law14/LAW-1809.pdf" TargetMode="External"/><Relationship Id="rId92" Type="http://schemas.openxmlformats.org/officeDocument/2006/relationships/hyperlink" Target="http://www.nevo.co.il/Law_word/law16/knesset-626.pdf" TargetMode="External"/><Relationship Id="rId2" Type="http://schemas.openxmlformats.org/officeDocument/2006/relationships/hyperlink" Target="http://www.nevo.co.il/Law_word/law17/PROP-0180.pdf" TargetMode="External"/><Relationship Id="rId29" Type="http://schemas.openxmlformats.org/officeDocument/2006/relationships/hyperlink" Target="http://www.nevo.co.il/Law_word/law14/LAW-1392.pdf" TargetMode="External"/><Relationship Id="rId24" Type="http://schemas.openxmlformats.org/officeDocument/2006/relationships/hyperlink" Target="http://www.nevo.co.il/Law_word/law17/PROP-2011.pdf" TargetMode="External"/><Relationship Id="rId40" Type="http://schemas.openxmlformats.org/officeDocument/2006/relationships/hyperlink" Target="http://www.nevo.co.il/Law_word/law17/PROP-2507.pdf" TargetMode="External"/><Relationship Id="rId45" Type="http://schemas.openxmlformats.org/officeDocument/2006/relationships/hyperlink" Target="http://www.nevo.co.il/Law_word/law14/LAW-1568.pdf" TargetMode="External"/><Relationship Id="rId66" Type="http://schemas.openxmlformats.org/officeDocument/2006/relationships/hyperlink" Target="http://www.nevo.co.il/Law_word/law17/PROP-3002.pdf" TargetMode="External"/><Relationship Id="rId87" Type="http://schemas.openxmlformats.org/officeDocument/2006/relationships/hyperlink" Target="http://www.nevo.co.il/law_word/law14/law-2500.pdf" TargetMode="External"/><Relationship Id="rId61" Type="http://schemas.openxmlformats.org/officeDocument/2006/relationships/hyperlink" Target="http://www.nevo.co.il/Law_word/law14/LAW-1771.pdf" TargetMode="External"/><Relationship Id="rId82" Type="http://schemas.openxmlformats.org/officeDocument/2006/relationships/hyperlink" Target="http://www.nevo.co.il/Law_word/law16/knesset-231.pdf" TargetMode="External"/><Relationship Id="rId19" Type="http://schemas.openxmlformats.org/officeDocument/2006/relationships/hyperlink" Target="http://www.nevo.co.il/Law_word/law14/LAW-1155.pdf" TargetMode="External"/><Relationship Id="rId14" Type="http://schemas.openxmlformats.org/officeDocument/2006/relationships/hyperlink" Target="http://www.nevo.co.il/Law_word/law17/PROP-1399.pdf" TargetMode="External"/><Relationship Id="rId30" Type="http://schemas.openxmlformats.org/officeDocument/2006/relationships/hyperlink" Target="http://www.nevo.co.il/Law_word/law17/PROP-2017.pdf" TargetMode="External"/><Relationship Id="rId35" Type="http://schemas.openxmlformats.org/officeDocument/2006/relationships/hyperlink" Target="http://www.nevo.co.il/Law_word/law14/LAW-1494.pdf" TargetMode="External"/><Relationship Id="rId56" Type="http://schemas.openxmlformats.org/officeDocument/2006/relationships/hyperlink" Target="http://www.nevo.co.il/Law_word/law17/PROP-2854.pdf" TargetMode="External"/><Relationship Id="rId77" Type="http://schemas.openxmlformats.org/officeDocument/2006/relationships/hyperlink" Target="http://www.nevo.co.il/Law_word/law14/law-2063.pdf" TargetMode="External"/><Relationship Id="rId100" Type="http://schemas.openxmlformats.org/officeDocument/2006/relationships/hyperlink" Target="https://www.nevo.co.il/Law_word/law16/knesset-840.pdf" TargetMode="External"/><Relationship Id="rId105" Type="http://schemas.openxmlformats.org/officeDocument/2006/relationships/hyperlink" Target="https://www.nevo.co.il/Law_word/law15/memshala-1411.pdf" TargetMode="External"/><Relationship Id="rId8" Type="http://schemas.openxmlformats.org/officeDocument/2006/relationships/hyperlink" Target="http://www.nevo.co.il/Law_word/law17/PROP-0372.pdf" TargetMode="External"/><Relationship Id="rId51" Type="http://schemas.openxmlformats.org/officeDocument/2006/relationships/hyperlink" Target="http://www.nevo.co.il/Law_word/law14/LAW-1630.pdf" TargetMode="External"/><Relationship Id="rId72" Type="http://schemas.openxmlformats.org/officeDocument/2006/relationships/hyperlink" Target="http://www.nevo.co.il/Law_word/law17/PROP-3027.pdf" TargetMode="External"/><Relationship Id="rId93" Type="http://schemas.openxmlformats.org/officeDocument/2006/relationships/hyperlink" Target="http://www.nevo.co.il/law_word/law14/law-2573.pdf" TargetMode="External"/><Relationship Id="rId98" Type="http://schemas.openxmlformats.org/officeDocument/2006/relationships/hyperlink" Target="http://www.nevo.co.il/Law_word/law16/knesset-739.pdf" TargetMode="External"/><Relationship Id="rId3" Type="http://schemas.openxmlformats.org/officeDocument/2006/relationships/hyperlink" Target="http://www.nevo.co.il/Law_word/law14/LAW-0285.pdf" TargetMode="External"/><Relationship Id="rId25" Type="http://schemas.openxmlformats.org/officeDocument/2006/relationships/hyperlink" Target="http://www.nevo.co.il/Law_word/law14/LAW-1345.pdf" TargetMode="External"/><Relationship Id="rId46" Type="http://schemas.openxmlformats.org/officeDocument/2006/relationships/hyperlink" Target="http://www.nevo.co.il/Law_word/law17/PROP-2514.pdf" TargetMode="External"/><Relationship Id="rId67" Type="http://schemas.openxmlformats.org/officeDocument/2006/relationships/hyperlink" Target="http://www.nevo.co.il/Law_word/law14/LAW-17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10863</Words>
  <Characters>61920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72638</CharactersWithSpaces>
  <SharedDoc>false</SharedDoc>
  <HLinks>
    <vt:vector size="1950" baseType="variant">
      <vt:variant>
        <vt:i4>393283</vt:i4>
      </vt:variant>
      <vt:variant>
        <vt:i4>804</vt:i4>
      </vt:variant>
      <vt:variant>
        <vt:i4>0</vt:i4>
      </vt:variant>
      <vt:variant>
        <vt:i4>5</vt:i4>
      </vt:variant>
      <vt:variant>
        <vt:lpwstr>http://www.nevo.co.il/advertisements/nevo-100.doc</vt:lpwstr>
      </vt:variant>
      <vt:variant>
        <vt:lpwstr/>
      </vt:variant>
      <vt:variant>
        <vt:i4>327796</vt:i4>
      </vt:variant>
      <vt:variant>
        <vt:i4>801</vt:i4>
      </vt:variant>
      <vt:variant>
        <vt:i4>0</vt:i4>
      </vt:variant>
      <vt:variant>
        <vt:i4>5</vt:i4>
      </vt:variant>
      <vt:variant>
        <vt:lpwstr>http://www.nevo.co.il/Law_word/law17/PROP-1985.pdf</vt:lpwstr>
      </vt:variant>
      <vt:variant>
        <vt:lpwstr/>
      </vt:variant>
      <vt:variant>
        <vt:i4>7798796</vt:i4>
      </vt:variant>
      <vt:variant>
        <vt:i4>798</vt:i4>
      </vt:variant>
      <vt:variant>
        <vt:i4>0</vt:i4>
      </vt:variant>
      <vt:variant>
        <vt:i4>5</vt:i4>
      </vt:variant>
      <vt:variant>
        <vt:lpwstr>http://www.nevo.co.il/Law_word/law14/LAW-1396.pdf</vt:lpwstr>
      </vt:variant>
      <vt:variant>
        <vt:lpwstr/>
      </vt:variant>
      <vt:variant>
        <vt:i4>524414</vt:i4>
      </vt:variant>
      <vt:variant>
        <vt:i4>795</vt:i4>
      </vt:variant>
      <vt:variant>
        <vt:i4>0</vt:i4>
      </vt:variant>
      <vt:variant>
        <vt:i4>5</vt:i4>
      </vt:variant>
      <vt:variant>
        <vt:lpwstr>http://www.nevo.co.il/Law_word/law17/PROP-2011.pdf</vt:lpwstr>
      </vt:variant>
      <vt:variant>
        <vt:lpwstr/>
      </vt:variant>
      <vt:variant>
        <vt:i4>8126467</vt:i4>
      </vt:variant>
      <vt:variant>
        <vt:i4>792</vt:i4>
      </vt:variant>
      <vt:variant>
        <vt:i4>0</vt:i4>
      </vt:variant>
      <vt:variant>
        <vt:i4>5</vt:i4>
      </vt:variant>
      <vt:variant>
        <vt:lpwstr>http://www.nevo.co.il/Law_word/law14/LAW-1329.pdf</vt:lpwstr>
      </vt:variant>
      <vt:variant>
        <vt:lpwstr/>
      </vt:variant>
      <vt:variant>
        <vt:i4>524410</vt:i4>
      </vt:variant>
      <vt:variant>
        <vt:i4>789</vt:i4>
      </vt:variant>
      <vt:variant>
        <vt:i4>0</vt:i4>
      </vt:variant>
      <vt:variant>
        <vt:i4>5</vt:i4>
      </vt:variant>
      <vt:variant>
        <vt:lpwstr>http://www.nevo.co.il/Law_word/law17/PROP-0372.pdf</vt:lpwstr>
      </vt:variant>
      <vt:variant>
        <vt:lpwstr/>
      </vt:variant>
      <vt:variant>
        <vt:i4>7733258</vt:i4>
      </vt:variant>
      <vt:variant>
        <vt:i4>786</vt:i4>
      </vt:variant>
      <vt:variant>
        <vt:i4>0</vt:i4>
      </vt:variant>
      <vt:variant>
        <vt:i4>5</vt:i4>
      </vt:variant>
      <vt:variant>
        <vt:lpwstr>http://www.nevo.co.il/Law_word/law14/LAW-0291.pdf</vt:lpwstr>
      </vt:variant>
      <vt:variant>
        <vt:lpwstr/>
      </vt:variant>
      <vt:variant>
        <vt:i4>327796</vt:i4>
      </vt:variant>
      <vt:variant>
        <vt:i4>783</vt:i4>
      </vt:variant>
      <vt:variant>
        <vt:i4>0</vt:i4>
      </vt:variant>
      <vt:variant>
        <vt:i4>5</vt:i4>
      </vt:variant>
      <vt:variant>
        <vt:lpwstr>http://www.nevo.co.il/Law_word/law17/PROP-1985.pdf</vt:lpwstr>
      </vt:variant>
      <vt:variant>
        <vt:lpwstr/>
      </vt:variant>
      <vt:variant>
        <vt:i4>7798796</vt:i4>
      </vt:variant>
      <vt:variant>
        <vt:i4>780</vt:i4>
      </vt:variant>
      <vt:variant>
        <vt:i4>0</vt:i4>
      </vt:variant>
      <vt:variant>
        <vt:i4>5</vt:i4>
      </vt:variant>
      <vt:variant>
        <vt:lpwstr>http://www.nevo.co.il/Law_word/law14/LAW-1396.pdf</vt:lpwstr>
      </vt:variant>
      <vt:variant>
        <vt:lpwstr/>
      </vt:variant>
      <vt:variant>
        <vt:i4>393271</vt:i4>
      </vt:variant>
      <vt:variant>
        <vt:i4>777</vt:i4>
      </vt:variant>
      <vt:variant>
        <vt:i4>0</vt:i4>
      </vt:variant>
      <vt:variant>
        <vt:i4>5</vt:i4>
      </vt:variant>
      <vt:variant>
        <vt:lpwstr>https://www.nevo.co.il/Law_word/law16/knesset-841.pdf</vt:lpwstr>
      </vt:variant>
      <vt:variant>
        <vt:lpwstr/>
      </vt:variant>
      <vt:variant>
        <vt:i4>8323094</vt:i4>
      </vt:variant>
      <vt:variant>
        <vt:i4>774</vt:i4>
      </vt:variant>
      <vt:variant>
        <vt:i4>0</vt:i4>
      </vt:variant>
      <vt:variant>
        <vt:i4>5</vt:i4>
      </vt:variant>
      <vt:variant>
        <vt:lpwstr>https://www.nevo.co.il/Law_word/law14/law-2800.pdf</vt:lpwstr>
      </vt:variant>
      <vt:variant>
        <vt:lpwstr/>
      </vt:variant>
      <vt:variant>
        <vt:i4>7864410</vt:i4>
      </vt:variant>
      <vt:variant>
        <vt:i4>771</vt:i4>
      </vt:variant>
      <vt:variant>
        <vt:i4>0</vt:i4>
      </vt:variant>
      <vt:variant>
        <vt:i4>5</vt:i4>
      </vt:variant>
      <vt:variant>
        <vt:lpwstr>http://www.nevo.co.il/Law_word/law15/memshala-940.pdf</vt:lpwstr>
      </vt:variant>
      <vt:variant>
        <vt:lpwstr/>
      </vt:variant>
      <vt:variant>
        <vt:i4>8192012</vt:i4>
      </vt:variant>
      <vt:variant>
        <vt:i4>768</vt:i4>
      </vt:variant>
      <vt:variant>
        <vt:i4>0</vt:i4>
      </vt:variant>
      <vt:variant>
        <vt:i4>5</vt:i4>
      </vt:variant>
      <vt:variant>
        <vt:lpwstr>http://www.nevo.co.il/law_word/law14/law-2500.pdf</vt:lpwstr>
      </vt:variant>
      <vt:variant>
        <vt:lpwstr/>
      </vt:variant>
      <vt:variant>
        <vt:i4>327805</vt:i4>
      </vt:variant>
      <vt:variant>
        <vt:i4>765</vt:i4>
      </vt:variant>
      <vt:variant>
        <vt:i4>0</vt:i4>
      </vt:variant>
      <vt:variant>
        <vt:i4>5</vt:i4>
      </vt:variant>
      <vt:variant>
        <vt:lpwstr>http://www.nevo.co.il/Law_word/law17/PROP-1519.pdf</vt:lpwstr>
      </vt:variant>
      <vt:variant>
        <vt:lpwstr/>
      </vt:variant>
      <vt:variant>
        <vt:i4>8323087</vt:i4>
      </vt:variant>
      <vt:variant>
        <vt:i4>762</vt:i4>
      </vt:variant>
      <vt:variant>
        <vt:i4>0</vt:i4>
      </vt:variant>
      <vt:variant>
        <vt:i4>5</vt:i4>
      </vt:variant>
      <vt:variant>
        <vt:lpwstr>http://www.nevo.co.il/Law_word/law14/LAW-1016.pdf</vt:lpwstr>
      </vt:variant>
      <vt:variant>
        <vt:lpwstr/>
      </vt:variant>
      <vt:variant>
        <vt:i4>393248</vt:i4>
      </vt:variant>
      <vt:variant>
        <vt:i4>759</vt:i4>
      </vt:variant>
      <vt:variant>
        <vt:i4>0</vt:i4>
      </vt:variant>
      <vt:variant>
        <vt:i4>5</vt:i4>
      </vt:variant>
      <vt:variant>
        <vt:lpwstr>https://www.nevo.co.il/law_html/law16/knesset-944.pdf</vt:lpwstr>
      </vt:variant>
      <vt:variant>
        <vt:lpwstr/>
      </vt:variant>
      <vt:variant>
        <vt:i4>7602181</vt:i4>
      </vt:variant>
      <vt:variant>
        <vt:i4>756</vt:i4>
      </vt:variant>
      <vt:variant>
        <vt:i4>0</vt:i4>
      </vt:variant>
      <vt:variant>
        <vt:i4>5</vt:i4>
      </vt:variant>
      <vt:variant>
        <vt:lpwstr>https://www.nevo.co.il/law_html/law14/law-3013.pdf</vt:lpwstr>
      </vt:variant>
      <vt:variant>
        <vt:lpwstr/>
      </vt:variant>
      <vt:variant>
        <vt:i4>7405592</vt:i4>
      </vt:variant>
      <vt:variant>
        <vt:i4>753</vt:i4>
      </vt:variant>
      <vt:variant>
        <vt:i4>0</vt:i4>
      </vt:variant>
      <vt:variant>
        <vt:i4>5</vt:i4>
      </vt:variant>
      <vt:variant>
        <vt:lpwstr>https://www.nevo.co.il/Law_word/law15/memshala-1411.pdf</vt:lpwstr>
      </vt:variant>
      <vt:variant>
        <vt:lpwstr/>
      </vt:variant>
      <vt:variant>
        <vt:i4>7995415</vt:i4>
      </vt:variant>
      <vt:variant>
        <vt:i4>750</vt:i4>
      </vt:variant>
      <vt:variant>
        <vt:i4>0</vt:i4>
      </vt:variant>
      <vt:variant>
        <vt:i4>5</vt:i4>
      </vt:variant>
      <vt:variant>
        <vt:lpwstr>https://www.nevo.co.il/Law_word/law14/law-2914.pdf</vt:lpwstr>
      </vt:variant>
      <vt:variant>
        <vt:lpwstr/>
      </vt:variant>
      <vt:variant>
        <vt:i4>393271</vt:i4>
      </vt:variant>
      <vt:variant>
        <vt:i4>747</vt:i4>
      </vt:variant>
      <vt:variant>
        <vt:i4>0</vt:i4>
      </vt:variant>
      <vt:variant>
        <vt:i4>5</vt:i4>
      </vt:variant>
      <vt:variant>
        <vt:lpwstr>https://www.nevo.co.il/Law_word/law16/knesset-841.pdf</vt:lpwstr>
      </vt:variant>
      <vt:variant>
        <vt:lpwstr/>
      </vt:variant>
      <vt:variant>
        <vt:i4>8323094</vt:i4>
      </vt:variant>
      <vt:variant>
        <vt:i4>744</vt:i4>
      </vt:variant>
      <vt:variant>
        <vt:i4>0</vt:i4>
      </vt:variant>
      <vt:variant>
        <vt:i4>5</vt:i4>
      </vt:variant>
      <vt:variant>
        <vt:lpwstr>https://www.nevo.co.il/Law_word/law14/law-2800.pdf</vt:lpwstr>
      </vt:variant>
      <vt:variant>
        <vt:lpwstr/>
      </vt:variant>
      <vt:variant>
        <vt:i4>7864410</vt:i4>
      </vt:variant>
      <vt:variant>
        <vt:i4>741</vt:i4>
      </vt:variant>
      <vt:variant>
        <vt:i4>0</vt:i4>
      </vt:variant>
      <vt:variant>
        <vt:i4>5</vt:i4>
      </vt:variant>
      <vt:variant>
        <vt:lpwstr>http://www.nevo.co.il/Law_word/law15/memshala-940.pdf</vt:lpwstr>
      </vt:variant>
      <vt:variant>
        <vt:lpwstr/>
      </vt:variant>
      <vt:variant>
        <vt:i4>8192012</vt:i4>
      </vt:variant>
      <vt:variant>
        <vt:i4>738</vt:i4>
      </vt:variant>
      <vt:variant>
        <vt:i4>0</vt:i4>
      </vt:variant>
      <vt:variant>
        <vt:i4>5</vt:i4>
      </vt:variant>
      <vt:variant>
        <vt:lpwstr>http://www.nevo.co.il/law_word/law14/law-2500.pdf</vt:lpwstr>
      </vt:variant>
      <vt:variant>
        <vt:lpwstr/>
      </vt:variant>
      <vt:variant>
        <vt:i4>3604504</vt:i4>
      </vt:variant>
      <vt:variant>
        <vt:i4>735</vt:i4>
      </vt:variant>
      <vt:variant>
        <vt:i4>0</vt:i4>
      </vt:variant>
      <vt:variant>
        <vt:i4>5</vt:i4>
      </vt:variant>
      <vt:variant>
        <vt:lpwstr>http://www.nevo.co.il/Law_word/law16/knesset-125.pdf</vt:lpwstr>
      </vt:variant>
      <vt:variant>
        <vt:lpwstr/>
      </vt:variant>
      <vt:variant>
        <vt:i4>7602185</vt:i4>
      </vt:variant>
      <vt:variant>
        <vt:i4>732</vt:i4>
      </vt:variant>
      <vt:variant>
        <vt:i4>0</vt:i4>
      </vt:variant>
      <vt:variant>
        <vt:i4>5</vt:i4>
      </vt:variant>
      <vt:variant>
        <vt:lpwstr>http://www.nevo.co.il/Law_word/law14/LAW-2090.pdf</vt:lpwstr>
      </vt:variant>
      <vt:variant>
        <vt:lpwstr/>
      </vt:variant>
      <vt:variant>
        <vt:i4>327802</vt:i4>
      </vt:variant>
      <vt:variant>
        <vt:i4>729</vt:i4>
      </vt:variant>
      <vt:variant>
        <vt:i4>0</vt:i4>
      </vt:variant>
      <vt:variant>
        <vt:i4>5</vt:i4>
      </vt:variant>
      <vt:variant>
        <vt:lpwstr>http://www.nevo.co.il/Law_word/law17/PROP-2854.pdf</vt:lpwstr>
      </vt:variant>
      <vt:variant>
        <vt:lpwstr/>
      </vt:variant>
      <vt:variant>
        <vt:i4>8060942</vt:i4>
      </vt:variant>
      <vt:variant>
        <vt:i4>726</vt:i4>
      </vt:variant>
      <vt:variant>
        <vt:i4>0</vt:i4>
      </vt:variant>
      <vt:variant>
        <vt:i4>5</vt:i4>
      </vt:variant>
      <vt:variant>
        <vt:lpwstr>http://www.nevo.co.il/Law_word/law14/LAW-1750.pdf</vt:lpwstr>
      </vt:variant>
      <vt:variant>
        <vt:lpwstr/>
      </vt:variant>
      <vt:variant>
        <vt:i4>327805</vt:i4>
      </vt:variant>
      <vt:variant>
        <vt:i4>723</vt:i4>
      </vt:variant>
      <vt:variant>
        <vt:i4>0</vt:i4>
      </vt:variant>
      <vt:variant>
        <vt:i4>5</vt:i4>
      </vt:variant>
      <vt:variant>
        <vt:lpwstr>http://www.nevo.co.il/Law_word/law17/PROP-1519.pdf</vt:lpwstr>
      </vt:variant>
      <vt:variant>
        <vt:lpwstr/>
      </vt:variant>
      <vt:variant>
        <vt:i4>8323087</vt:i4>
      </vt:variant>
      <vt:variant>
        <vt:i4>720</vt:i4>
      </vt:variant>
      <vt:variant>
        <vt:i4>0</vt:i4>
      </vt:variant>
      <vt:variant>
        <vt:i4>5</vt:i4>
      </vt:variant>
      <vt:variant>
        <vt:lpwstr>http://www.nevo.co.il/Law_word/law14/LAW-1016.pdf</vt:lpwstr>
      </vt:variant>
      <vt:variant>
        <vt:lpwstr/>
      </vt:variant>
      <vt:variant>
        <vt:i4>3342360</vt:i4>
      </vt:variant>
      <vt:variant>
        <vt:i4>717</vt:i4>
      </vt:variant>
      <vt:variant>
        <vt:i4>0</vt:i4>
      </vt:variant>
      <vt:variant>
        <vt:i4>5</vt:i4>
      </vt:variant>
      <vt:variant>
        <vt:lpwstr>http://www.nevo.co.il/Law_word/law16/knesset-626.pdf</vt:lpwstr>
      </vt:variant>
      <vt:variant>
        <vt:lpwstr/>
      </vt:variant>
      <vt:variant>
        <vt:i4>8060932</vt:i4>
      </vt:variant>
      <vt:variant>
        <vt:i4>714</vt:i4>
      </vt:variant>
      <vt:variant>
        <vt:i4>0</vt:i4>
      </vt:variant>
      <vt:variant>
        <vt:i4>5</vt:i4>
      </vt:variant>
      <vt:variant>
        <vt:lpwstr>http://www.nevo.co.il/law_word/law14/law-2568.pdf</vt:lpwstr>
      </vt:variant>
      <vt:variant>
        <vt:lpwstr/>
      </vt:variant>
      <vt:variant>
        <vt:i4>721023</vt:i4>
      </vt:variant>
      <vt:variant>
        <vt:i4>711</vt:i4>
      </vt:variant>
      <vt:variant>
        <vt:i4>0</vt:i4>
      </vt:variant>
      <vt:variant>
        <vt:i4>5</vt:i4>
      </vt:variant>
      <vt:variant>
        <vt:lpwstr>http://www.nevo.co.il/Law_word/law17/PROP-3012.pdf</vt:lpwstr>
      </vt:variant>
      <vt:variant>
        <vt:lpwstr/>
      </vt:variant>
      <vt:variant>
        <vt:i4>7798790</vt:i4>
      </vt:variant>
      <vt:variant>
        <vt:i4>708</vt:i4>
      </vt:variant>
      <vt:variant>
        <vt:i4>0</vt:i4>
      </vt:variant>
      <vt:variant>
        <vt:i4>5</vt:i4>
      </vt:variant>
      <vt:variant>
        <vt:lpwstr>http://www.nevo.co.il/Law_word/law14/LAW-1798.pdf</vt:lpwstr>
      </vt:variant>
      <vt:variant>
        <vt:lpwstr/>
      </vt:variant>
      <vt:variant>
        <vt:i4>327802</vt:i4>
      </vt:variant>
      <vt:variant>
        <vt:i4>705</vt:i4>
      </vt:variant>
      <vt:variant>
        <vt:i4>0</vt:i4>
      </vt:variant>
      <vt:variant>
        <vt:i4>5</vt:i4>
      </vt:variant>
      <vt:variant>
        <vt:lpwstr>http://www.nevo.co.il/Law_word/law17/PROP-2854.pdf</vt:lpwstr>
      </vt:variant>
      <vt:variant>
        <vt:lpwstr/>
      </vt:variant>
      <vt:variant>
        <vt:i4>8060942</vt:i4>
      </vt:variant>
      <vt:variant>
        <vt:i4>702</vt:i4>
      </vt:variant>
      <vt:variant>
        <vt:i4>0</vt:i4>
      </vt:variant>
      <vt:variant>
        <vt:i4>5</vt:i4>
      </vt:variant>
      <vt:variant>
        <vt:lpwstr>http://www.nevo.co.il/Law_word/law14/LAW-1750.pdf</vt:lpwstr>
      </vt:variant>
      <vt:variant>
        <vt:lpwstr/>
      </vt:variant>
      <vt:variant>
        <vt:i4>327804</vt:i4>
      </vt:variant>
      <vt:variant>
        <vt:i4>699</vt:i4>
      </vt:variant>
      <vt:variant>
        <vt:i4>0</vt:i4>
      </vt:variant>
      <vt:variant>
        <vt:i4>5</vt:i4>
      </vt:variant>
      <vt:variant>
        <vt:lpwstr>http://www.nevo.co.il/Law_word/law17/PROP-2539.pdf</vt:lpwstr>
      </vt:variant>
      <vt:variant>
        <vt:lpwstr/>
      </vt:variant>
      <vt:variant>
        <vt:i4>8126473</vt:i4>
      </vt:variant>
      <vt:variant>
        <vt:i4>696</vt:i4>
      </vt:variant>
      <vt:variant>
        <vt:i4>0</vt:i4>
      </vt:variant>
      <vt:variant>
        <vt:i4>5</vt:i4>
      </vt:variant>
      <vt:variant>
        <vt:lpwstr>http://www.nevo.co.il/Law_word/law14/LAW-1525.pdf</vt:lpwstr>
      </vt:variant>
      <vt:variant>
        <vt:lpwstr/>
      </vt:variant>
      <vt:variant>
        <vt:i4>327805</vt:i4>
      </vt:variant>
      <vt:variant>
        <vt:i4>693</vt:i4>
      </vt:variant>
      <vt:variant>
        <vt:i4>0</vt:i4>
      </vt:variant>
      <vt:variant>
        <vt:i4>5</vt:i4>
      </vt:variant>
      <vt:variant>
        <vt:lpwstr>http://www.nevo.co.il/Law_word/law17/PROP-1519.pdf</vt:lpwstr>
      </vt:variant>
      <vt:variant>
        <vt:lpwstr/>
      </vt:variant>
      <vt:variant>
        <vt:i4>8323087</vt:i4>
      </vt:variant>
      <vt:variant>
        <vt:i4>690</vt:i4>
      </vt:variant>
      <vt:variant>
        <vt:i4>0</vt:i4>
      </vt:variant>
      <vt:variant>
        <vt:i4>5</vt:i4>
      </vt:variant>
      <vt:variant>
        <vt:lpwstr>http://www.nevo.co.il/Law_word/law14/LAW-1016.pdf</vt:lpwstr>
      </vt:variant>
      <vt:variant>
        <vt:lpwstr/>
      </vt:variant>
      <vt:variant>
        <vt:i4>852095</vt:i4>
      </vt:variant>
      <vt:variant>
        <vt:i4>687</vt:i4>
      </vt:variant>
      <vt:variant>
        <vt:i4>0</vt:i4>
      </vt:variant>
      <vt:variant>
        <vt:i4>5</vt:i4>
      </vt:variant>
      <vt:variant>
        <vt:lpwstr>http://www.nevo.co.il/Law_word/law17/PROP-3014.pdf</vt:lpwstr>
      </vt:variant>
      <vt:variant>
        <vt:lpwstr/>
      </vt:variant>
      <vt:variant>
        <vt:i4>8257538</vt:i4>
      </vt:variant>
      <vt:variant>
        <vt:i4>684</vt:i4>
      </vt:variant>
      <vt:variant>
        <vt:i4>0</vt:i4>
      </vt:variant>
      <vt:variant>
        <vt:i4>5</vt:i4>
      </vt:variant>
      <vt:variant>
        <vt:lpwstr>http://www.nevo.co.il/Law_word/law14/LAW-1803.pdf</vt:lpwstr>
      </vt:variant>
      <vt:variant>
        <vt:lpwstr/>
      </vt:variant>
      <vt:variant>
        <vt:i4>4063257</vt:i4>
      </vt:variant>
      <vt:variant>
        <vt:i4>681</vt:i4>
      </vt:variant>
      <vt:variant>
        <vt:i4>0</vt:i4>
      </vt:variant>
      <vt:variant>
        <vt:i4>5</vt:i4>
      </vt:variant>
      <vt:variant>
        <vt:lpwstr>http://www.nevo.co.il/Law_word/law16/knesset-538.pdf</vt:lpwstr>
      </vt:variant>
      <vt:variant>
        <vt:lpwstr/>
      </vt:variant>
      <vt:variant>
        <vt:i4>7864335</vt:i4>
      </vt:variant>
      <vt:variant>
        <vt:i4>678</vt:i4>
      </vt:variant>
      <vt:variant>
        <vt:i4>0</vt:i4>
      </vt:variant>
      <vt:variant>
        <vt:i4>5</vt:i4>
      </vt:variant>
      <vt:variant>
        <vt:lpwstr>http://www.nevo.co.il/law_word/law14/law-2452.pdf</vt:lpwstr>
      </vt:variant>
      <vt:variant>
        <vt:lpwstr/>
      </vt:variant>
      <vt:variant>
        <vt:i4>7405592</vt:i4>
      </vt:variant>
      <vt:variant>
        <vt:i4>675</vt:i4>
      </vt:variant>
      <vt:variant>
        <vt:i4>0</vt:i4>
      </vt:variant>
      <vt:variant>
        <vt:i4>5</vt:i4>
      </vt:variant>
      <vt:variant>
        <vt:lpwstr>https://www.nevo.co.il/Law_word/law15/memshala-1411.pdf</vt:lpwstr>
      </vt:variant>
      <vt:variant>
        <vt:lpwstr/>
      </vt:variant>
      <vt:variant>
        <vt:i4>7995415</vt:i4>
      </vt:variant>
      <vt:variant>
        <vt:i4>672</vt:i4>
      </vt:variant>
      <vt:variant>
        <vt:i4>0</vt:i4>
      </vt:variant>
      <vt:variant>
        <vt:i4>5</vt:i4>
      </vt:variant>
      <vt:variant>
        <vt:lpwstr>https://www.nevo.co.il/Law_word/law14/law-2914.pdf</vt:lpwstr>
      </vt:variant>
      <vt:variant>
        <vt:lpwstr/>
      </vt:variant>
      <vt:variant>
        <vt:i4>3932190</vt:i4>
      </vt:variant>
      <vt:variant>
        <vt:i4>669</vt:i4>
      </vt:variant>
      <vt:variant>
        <vt:i4>0</vt:i4>
      </vt:variant>
      <vt:variant>
        <vt:i4>5</vt:i4>
      </vt:variant>
      <vt:variant>
        <vt:lpwstr>http://www.nevo.co.il/Law_word/law16/knesset-847.pdf</vt:lpwstr>
      </vt:variant>
      <vt:variant>
        <vt:lpwstr/>
      </vt:variant>
      <vt:variant>
        <vt:i4>7929860</vt:i4>
      </vt:variant>
      <vt:variant>
        <vt:i4>666</vt:i4>
      </vt:variant>
      <vt:variant>
        <vt:i4>0</vt:i4>
      </vt:variant>
      <vt:variant>
        <vt:i4>5</vt:i4>
      </vt:variant>
      <vt:variant>
        <vt:lpwstr>http://www.nevo.co.il/Law_word/law14/law-2845.pdf</vt:lpwstr>
      </vt:variant>
      <vt:variant>
        <vt:lpwstr/>
      </vt:variant>
      <vt:variant>
        <vt:i4>393270</vt:i4>
      </vt:variant>
      <vt:variant>
        <vt:i4>663</vt:i4>
      </vt:variant>
      <vt:variant>
        <vt:i4>0</vt:i4>
      </vt:variant>
      <vt:variant>
        <vt:i4>5</vt:i4>
      </vt:variant>
      <vt:variant>
        <vt:lpwstr>https://www.nevo.co.il/Law_word/law16/knesset-840.pdf</vt:lpwstr>
      </vt:variant>
      <vt:variant>
        <vt:lpwstr/>
      </vt:variant>
      <vt:variant>
        <vt:i4>7667724</vt:i4>
      </vt:variant>
      <vt:variant>
        <vt:i4>660</vt:i4>
      </vt:variant>
      <vt:variant>
        <vt:i4>0</vt:i4>
      </vt:variant>
      <vt:variant>
        <vt:i4>5</vt:i4>
      </vt:variant>
      <vt:variant>
        <vt:lpwstr>https://www.nevo.co.il/Law_html/law14/law-2795.pdf</vt:lpwstr>
      </vt:variant>
      <vt:variant>
        <vt:lpwstr/>
      </vt:variant>
      <vt:variant>
        <vt:i4>3407899</vt:i4>
      </vt:variant>
      <vt:variant>
        <vt:i4>657</vt:i4>
      </vt:variant>
      <vt:variant>
        <vt:i4>0</vt:i4>
      </vt:variant>
      <vt:variant>
        <vt:i4>5</vt:i4>
      </vt:variant>
      <vt:variant>
        <vt:lpwstr>http://www.nevo.co.il/Law_word/law16/knesset-512.pdf</vt:lpwstr>
      </vt:variant>
      <vt:variant>
        <vt:lpwstr/>
      </vt:variant>
      <vt:variant>
        <vt:i4>7929869</vt:i4>
      </vt:variant>
      <vt:variant>
        <vt:i4>654</vt:i4>
      </vt:variant>
      <vt:variant>
        <vt:i4>0</vt:i4>
      </vt:variant>
      <vt:variant>
        <vt:i4>5</vt:i4>
      </vt:variant>
      <vt:variant>
        <vt:lpwstr>http://www.nevo.co.il/Law_word/law14/law-2440.pdf</vt:lpwstr>
      </vt:variant>
      <vt:variant>
        <vt:lpwstr/>
      </vt:variant>
      <vt:variant>
        <vt:i4>524410</vt:i4>
      </vt:variant>
      <vt:variant>
        <vt:i4>651</vt:i4>
      </vt:variant>
      <vt:variant>
        <vt:i4>0</vt:i4>
      </vt:variant>
      <vt:variant>
        <vt:i4>5</vt:i4>
      </vt:variant>
      <vt:variant>
        <vt:lpwstr>http://www.nevo.co.il/Law_word/law17/PROP-2756.pdf</vt:lpwstr>
      </vt:variant>
      <vt:variant>
        <vt:lpwstr/>
      </vt:variant>
      <vt:variant>
        <vt:i4>7733262</vt:i4>
      </vt:variant>
      <vt:variant>
        <vt:i4>648</vt:i4>
      </vt:variant>
      <vt:variant>
        <vt:i4>0</vt:i4>
      </vt:variant>
      <vt:variant>
        <vt:i4>5</vt:i4>
      </vt:variant>
      <vt:variant>
        <vt:lpwstr>http://www.nevo.co.il/Law_word/law14/LAW-1780.pdf</vt:lpwstr>
      </vt:variant>
      <vt:variant>
        <vt:lpwstr/>
      </vt:variant>
      <vt:variant>
        <vt:i4>524410</vt:i4>
      </vt:variant>
      <vt:variant>
        <vt:i4>645</vt:i4>
      </vt:variant>
      <vt:variant>
        <vt:i4>0</vt:i4>
      </vt:variant>
      <vt:variant>
        <vt:i4>5</vt:i4>
      </vt:variant>
      <vt:variant>
        <vt:lpwstr>http://www.nevo.co.il/Law_word/law17/PROP-2756.pdf</vt:lpwstr>
      </vt:variant>
      <vt:variant>
        <vt:lpwstr/>
      </vt:variant>
      <vt:variant>
        <vt:i4>7733262</vt:i4>
      </vt:variant>
      <vt:variant>
        <vt:i4>642</vt:i4>
      </vt:variant>
      <vt:variant>
        <vt:i4>0</vt:i4>
      </vt:variant>
      <vt:variant>
        <vt:i4>5</vt:i4>
      </vt:variant>
      <vt:variant>
        <vt:lpwstr>http://www.nevo.co.il/Law_word/law14/LAW-1780.pdf</vt:lpwstr>
      </vt:variant>
      <vt:variant>
        <vt:lpwstr/>
      </vt:variant>
      <vt:variant>
        <vt:i4>327796</vt:i4>
      </vt:variant>
      <vt:variant>
        <vt:i4>639</vt:i4>
      </vt:variant>
      <vt:variant>
        <vt:i4>0</vt:i4>
      </vt:variant>
      <vt:variant>
        <vt:i4>5</vt:i4>
      </vt:variant>
      <vt:variant>
        <vt:lpwstr>http://www.nevo.co.il/Law_word/law17/PROP-1985.pdf</vt:lpwstr>
      </vt:variant>
      <vt:variant>
        <vt:lpwstr/>
      </vt:variant>
      <vt:variant>
        <vt:i4>7798796</vt:i4>
      </vt:variant>
      <vt:variant>
        <vt:i4>636</vt:i4>
      </vt:variant>
      <vt:variant>
        <vt:i4>0</vt:i4>
      </vt:variant>
      <vt:variant>
        <vt:i4>5</vt:i4>
      </vt:variant>
      <vt:variant>
        <vt:lpwstr>http://www.nevo.co.il/Law_word/law14/LAW-1396.pdf</vt:lpwstr>
      </vt:variant>
      <vt:variant>
        <vt:lpwstr/>
      </vt:variant>
      <vt:variant>
        <vt:i4>393337</vt:i4>
      </vt:variant>
      <vt:variant>
        <vt:i4>633</vt:i4>
      </vt:variant>
      <vt:variant>
        <vt:i4>0</vt:i4>
      </vt:variant>
      <vt:variant>
        <vt:i4>5</vt:i4>
      </vt:variant>
      <vt:variant>
        <vt:lpwstr>http://www.nevo.co.il/Law_word/law17/PROP-2966.pdf</vt:lpwstr>
      </vt:variant>
      <vt:variant>
        <vt:lpwstr/>
      </vt:variant>
      <vt:variant>
        <vt:i4>7929871</vt:i4>
      </vt:variant>
      <vt:variant>
        <vt:i4>630</vt:i4>
      </vt:variant>
      <vt:variant>
        <vt:i4>0</vt:i4>
      </vt:variant>
      <vt:variant>
        <vt:i4>5</vt:i4>
      </vt:variant>
      <vt:variant>
        <vt:lpwstr>http://www.nevo.co.il/Law_word/law14/LAW-1771.pdf</vt:lpwstr>
      </vt:variant>
      <vt:variant>
        <vt:lpwstr/>
      </vt:variant>
      <vt:variant>
        <vt:i4>327798</vt:i4>
      </vt:variant>
      <vt:variant>
        <vt:i4>627</vt:i4>
      </vt:variant>
      <vt:variant>
        <vt:i4>0</vt:i4>
      </vt:variant>
      <vt:variant>
        <vt:i4>5</vt:i4>
      </vt:variant>
      <vt:variant>
        <vt:lpwstr>http://www.nevo.co.il/Law_word/law17/PROP-2894.pdf</vt:lpwstr>
      </vt:variant>
      <vt:variant>
        <vt:lpwstr/>
      </vt:variant>
      <vt:variant>
        <vt:i4>8060942</vt:i4>
      </vt:variant>
      <vt:variant>
        <vt:i4>624</vt:i4>
      </vt:variant>
      <vt:variant>
        <vt:i4>0</vt:i4>
      </vt:variant>
      <vt:variant>
        <vt:i4>5</vt:i4>
      </vt:variant>
      <vt:variant>
        <vt:lpwstr>http://www.nevo.co.il/Law_word/law14/LAW-1750.pdf</vt:lpwstr>
      </vt:variant>
      <vt:variant>
        <vt:lpwstr/>
      </vt:variant>
      <vt:variant>
        <vt:i4>589948</vt:i4>
      </vt:variant>
      <vt:variant>
        <vt:i4>621</vt:i4>
      </vt:variant>
      <vt:variant>
        <vt:i4>0</vt:i4>
      </vt:variant>
      <vt:variant>
        <vt:i4>5</vt:i4>
      </vt:variant>
      <vt:variant>
        <vt:lpwstr>http://www.nevo.co.il/Law_word/law17/PROP-2838.pdf</vt:lpwstr>
      </vt:variant>
      <vt:variant>
        <vt:lpwstr/>
      </vt:variant>
      <vt:variant>
        <vt:i4>8126473</vt:i4>
      </vt:variant>
      <vt:variant>
        <vt:i4>618</vt:i4>
      </vt:variant>
      <vt:variant>
        <vt:i4>0</vt:i4>
      </vt:variant>
      <vt:variant>
        <vt:i4>5</vt:i4>
      </vt:variant>
      <vt:variant>
        <vt:lpwstr>http://www.nevo.co.il/Law_word/law14/LAW-1727.pdf</vt:lpwstr>
      </vt:variant>
      <vt:variant>
        <vt:lpwstr/>
      </vt:variant>
      <vt:variant>
        <vt:i4>721022</vt:i4>
      </vt:variant>
      <vt:variant>
        <vt:i4>615</vt:i4>
      </vt:variant>
      <vt:variant>
        <vt:i4>0</vt:i4>
      </vt:variant>
      <vt:variant>
        <vt:i4>5</vt:i4>
      </vt:variant>
      <vt:variant>
        <vt:lpwstr>http://www.nevo.co.il/Law_word/law17/PROP-3002.pdf</vt:lpwstr>
      </vt:variant>
      <vt:variant>
        <vt:lpwstr/>
      </vt:variant>
      <vt:variant>
        <vt:i4>7798792</vt:i4>
      </vt:variant>
      <vt:variant>
        <vt:i4>612</vt:i4>
      </vt:variant>
      <vt:variant>
        <vt:i4>0</vt:i4>
      </vt:variant>
      <vt:variant>
        <vt:i4>5</vt:i4>
      </vt:variant>
      <vt:variant>
        <vt:lpwstr>http://www.nevo.co.il/Law_word/law14/LAW-1796.pdf</vt:lpwstr>
      </vt:variant>
      <vt:variant>
        <vt:lpwstr/>
      </vt:variant>
      <vt:variant>
        <vt:i4>393337</vt:i4>
      </vt:variant>
      <vt:variant>
        <vt:i4>609</vt:i4>
      </vt:variant>
      <vt:variant>
        <vt:i4>0</vt:i4>
      </vt:variant>
      <vt:variant>
        <vt:i4>5</vt:i4>
      </vt:variant>
      <vt:variant>
        <vt:lpwstr>http://www.nevo.co.il/Law_word/law17/PROP-2966.pdf</vt:lpwstr>
      </vt:variant>
      <vt:variant>
        <vt:lpwstr/>
      </vt:variant>
      <vt:variant>
        <vt:i4>7929871</vt:i4>
      </vt:variant>
      <vt:variant>
        <vt:i4>606</vt:i4>
      </vt:variant>
      <vt:variant>
        <vt:i4>0</vt:i4>
      </vt:variant>
      <vt:variant>
        <vt:i4>5</vt:i4>
      </vt:variant>
      <vt:variant>
        <vt:lpwstr>http://www.nevo.co.il/Law_word/law14/LAW-1771.pdf</vt:lpwstr>
      </vt:variant>
      <vt:variant>
        <vt:lpwstr/>
      </vt:variant>
      <vt:variant>
        <vt:i4>65662</vt:i4>
      </vt:variant>
      <vt:variant>
        <vt:i4>603</vt:i4>
      </vt:variant>
      <vt:variant>
        <vt:i4>0</vt:i4>
      </vt:variant>
      <vt:variant>
        <vt:i4>5</vt:i4>
      </vt:variant>
      <vt:variant>
        <vt:lpwstr>http://www.nevo.co.il/Law_word/law17/PROP-1129.pdf</vt:lpwstr>
      </vt:variant>
      <vt:variant>
        <vt:lpwstr/>
      </vt:variant>
      <vt:variant>
        <vt:i4>8060943</vt:i4>
      </vt:variant>
      <vt:variant>
        <vt:i4>600</vt:i4>
      </vt:variant>
      <vt:variant>
        <vt:i4>0</vt:i4>
      </vt:variant>
      <vt:variant>
        <vt:i4>5</vt:i4>
      </vt:variant>
      <vt:variant>
        <vt:lpwstr>http://www.nevo.co.il/Law_word/law14/LAW-0741.pdf</vt:lpwstr>
      </vt:variant>
      <vt:variant>
        <vt:lpwstr/>
      </vt:variant>
      <vt:variant>
        <vt:i4>983165</vt:i4>
      </vt:variant>
      <vt:variant>
        <vt:i4>597</vt:i4>
      </vt:variant>
      <vt:variant>
        <vt:i4>0</vt:i4>
      </vt:variant>
      <vt:variant>
        <vt:i4>5</vt:i4>
      </vt:variant>
      <vt:variant>
        <vt:lpwstr>http://www.nevo.co.il/Law_word/law17/PROP-2325.pdf</vt:lpwstr>
      </vt:variant>
      <vt:variant>
        <vt:lpwstr/>
      </vt:variant>
      <vt:variant>
        <vt:i4>7798793</vt:i4>
      </vt:variant>
      <vt:variant>
        <vt:i4>594</vt:i4>
      </vt:variant>
      <vt:variant>
        <vt:i4>0</vt:i4>
      </vt:variant>
      <vt:variant>
        <vt:i4>5</vt:i4>
      </vt:variant>
      <vt:variant>
        <vt:lpwstr>http://www.nevo.co.il/Law_word/law14/LAW-1494.pdf</vt:lpwstr>
      </vt:variant>
      <vt:variant>
        <vt:lpwstr/>
      </vt:variant>
      <vt:variant>
        <vt:i4>983165</vt:i4>
      </vt:variant>
      <vt:variant>
        <vt:i4>591</vt:i4>
      </vt:variant>
      <vt:variant>
        <vt:i4>0</vt:i4>
      </vt:variant>
      <vt:variant>
        <vt:i4>5</vt:i4>
      </vt:variant>
      <vt:variant>
        <vt:lpwstr>http://www.nevo.co.il/Law_word/law17/PROP-2325.pdf</vt:lpwstr>
      </vt:variant>
      <vt:variant>
        <vt:lpwstr/>
      </vt:variant>
      <vt:variant>
        <vt:i4>7798793</vt:i4>
      </vt:variant>
      <vt:variant>
        <vt:i4>588</vt:i4>
      </vt:variant>
      <vt:variant>
        <vt:i4>0</vt:i4>
      </vt:variant>
      <vt:variant>
        <vt:i4>5</vt:i4>
      </vt:variant>
      <vt:variant>
        <vt:lpwstr>http://www.nevo.co.il/Law_word/law14/LAW-1494.pdf</vt:lpwstr>
      </vt:variant>
      <vt:variant>
        <vt:lpwstr/>
      </vt:variant>
      <vt:variant>
        <vt:i4>983165</vt:i4>
      </vt:variant>
      <vt:variant>
        <vt:i4>585</vt:i4>
      </vt:variant>
      <vt:variant>
        <vt:i4>0</vt:i4>
      </vt:variant>
      <vt:variant>
        <vt:i4>5</vt:i4>
      </vt:variant>
      <vt:variant>
        <vt:lpwstr>http://www.nevo.co.il/Law_word/law17/PROP-2325.pdf</vt:lpwstr>
      </vt:variant>
      <vt:variant>
        <vt:lpwstr/>
      </vt:variant>
      <vt:variant>
        <vt:i4>7798793</vt:i4>
      </vt:variant>
      <vt:variant>
        <vt:i4>582</vt:i4>
      </vt:variant>
      <vt:variant>
        <vt:i4>0</vt:i4>
      </vt:variant>
      <vt:variant>
        <vt:i4>5</vt:i4>
      </vt:variant>
      <vt:variant>
        <vt:lpwstr>http://www.nevo.co.il/Law_word/law14/LAW-1494.pdf</vt:lpwstr>
      </vt:variant>
      <vt:variant>
        <vt:lpwstr/>
      </vt:variant>
      <vt:variant>
        <vt:i4>983165</vt:i4>
      </vt:variant>
      <vt:variant>
        <vt:i4>579</vt:i4>
      </vt:variant>
      <vt:variant>
        <vt:i4>0</vt:i4>
      </vt:variant>
      <vt:variant>
        <vt:i4>5</vt:i4>
      </vt:variant>
      <vt:variant>
        <vt:lpwstr>http://www.nevo.co.il/Law_word/law17/PROP-2325.pdf</vt:lpwstr>
      </vt:variant>
      <vt:variant>
        <vt:lpwstr/>
      </vt:variant>
      <vt:variant>
        <vt:i4>7798793</vt:i4>
      </vt:variant>
      <vt:variant>
        <vt:i4>576</vt:i4>
      </vt:variant>
      <vt:variant>
        <vt:i4>0</vt:i4>
      </vt:variant>
      <vt:variant>
        <vt:i4>5</vt:i4>
      </vt:variant>
      <vt:variant>
        <vt:lpwstr>http://www.nevo.co.il/Law_word/law14/LAW-1494.pdf</vt:lpwstr>
      </vt:variant>
      <vt:variant>
        <vt:lpwstr/>
      </vt:variant>
      <vt:variant>
        <vt:i4>196725</vt:i4>
      </vt:variant>
      <vt:variant>
        <vt:i4>573</vt:i4>
      </vt:variant>
      <vt:variant>
        <vt:i4>0</vt:i4>
      </vt:variant>
      <vt:variant>
        <vt:i4>5</vt:i4>
      </vt:variant>
      <vt:variant>
        <vt:lpwstr>http://www.nevo.co.il/Law_word/law17/PROP-1399.pdf</vt:lpwstr>
      </vt:variant>
      <vt:variant>
        <vt:lpwstr/>
      </vt:variant>
      <vt:variant>
        <vt:i4>7864327</vt:i4>
      </vt:variant>
      <vt:variant>
        <vt:i4>570</vt:i4>
      </vt:variant>
      <vt:variant>
        <vt:i4>0</vt:i4>
      </vt:variant>
      <vt:variant>
        <vt:i4>5</vt:i4>
      </vt:variant>
      <vt:variant>
        <vt:lpwstr>http://www.nevo.co.il/Law_word/law14/LAW-0977.pdf</vt:lpwstr>
      </vt:variant>
      <vt:variant>
        <vt:lpwstr/>
      </vt:variant>
      <vt:variant>
        <vt:i4>393271</vt:i4>
      </vt:variant>
      <vt:variant>
        <vt:i4>567</vt:i4>
      </vt:variant>
      <vt:variant>
        <vt:i4>0</vt:i4>
      </vt:variant>
      <vt:variant>
        <vt:i4>5</vt:i4>
      </vt:variant>
      <vt:variant>
        <vt:lpwstr>https://www.nevo.co.il/Law_word/law16/knesset-841.pdf</vt:lpwstr>
      </vt:variant>
      <vt:variant>
        <vt:lpwstr/>
      </vt:variant>
      <vt:variant>
        <vt:i4>8323094</vt:i4>
      </vt:variant>
      <vt:variant>
        <vt:i4>564</vt:i4>
      </vt:variant>
      <vt:variant>
        <vt:i4>0</vt:i4>
      </vt:variant>
      <vt:variant>
        <vt:i4>5</vt:i4>
      </vt:variant>
      <vt:variant>
        <vt:lpwstr>https://www.nevo.co.il/Law_word/law14/law-2800.pdf</vt:lpwstr>
      </vt:variant>
      <vt:variant>
        <vt:lpwstr/>
      </vt:variant>
      <vt:variant>
        <vt:i4>7864410</vt:i4>
      </vt:variant>
      <vt:variant>
        <vt:i4>561</vt:i4>
      </vt:variant>
      <vt:variant>
        <vt:i4>0</vt:i4>
      </vt:variant>
      <vt:variant>
        <vt:i4>5</vt:i4>
      </vt:variant>
      <vt:variant>
        <vt:lpwstr>http://www.nevo.co.il/Law_word/law15/memshala-940.pdf</vt:lpwstr>
      </vt:variant>
      <vt:variant>
        <vt:lpwstr/>
      </vt:variant>
      <vt:variant>
        <vt:i4>8192012</vt:i4>
      </vt:variant>
      <vt:variant>
        <vt:i4>558</vt:i4>
      </vt:variant>
      <vt:variant>
        <vt:i4>0</vt:i4>
      </vt:variant>
      <vt:variant>
        <vt:i4>5</vt:i4>
      </vt:variant>
      <vt:variant>
        <vt:lpwstr>http://www.nevo.co.il/law_word/law14/law-2500.pdf</vt:lpwstr>
      </vt:variant>
      <vt:variant>
        <vt:lpwstr/>
      </vt:variant>
      <vt:variant>
        <vt:i4>3997726</vt:i4>
      </vt:variant>
      <vt:variant>
        <vt:i4>555</vt:i4>
      </vt:variant>
      <vt:variant>
        <vt:i4>0</vt:i4>
      </vt:variant>
      <vt:variant>
        <vt:i4>5</vt:i4>
      </vt:variant>
      <vt:variant>
        <vt:lpwstr>http://www.nevo.co.il/Law_word/law16/knesset-648.pdf</vt:lpwstr>
      </vt:variant>
      <vt:variant>
        <vt:lpwstr/>
      </vt:variant>
      <vt:variant>
        <vt:i4>7995407</vt:i4>
      </vt:variant>
      <vt:variant>
        <vt:i4>552</vt:i4>
      </vt:variant>
      <vt:variant>
        <vt:i4>0</vt:i4>
      </vt:variant>
      <vt:variant>
        <vt:i4>5</vt:i4>
      </vt:variant>
      <vt:variant>
        <vt:lpwstr>http://www.nevo.co.il/law_word/law14/law-2573.pdf</vt:lpwstr>
      </vt:variant>
      <vt:variant>
        <vt:lpwstr/>
      </vt:variant>
      <vt:variant>
        <vt:i4>524410</vt:i4>
      </vt:variant>
      <vt:variant>
        <vt:i4>549</vt:i4>
      </vt:variant>
      <vt:variant>
        <vt:i4>0</vt:i4>
      </vt:variant>
      <vt:variant>
        <vt:i4>5</vt:i4>
      </vt:variant>
      <vt:variant>
        <vt:lpwstr>http://www.nevo.co.il/Law_word/law17/PROP-2756.pdf</vt:lpwstr>
      </vt:variant>
      <vt:variant>
        <vt:lpwstr/>
      </vt:variant>
      <vt:variant>
        <vt:i4>7733262</vt:i4>
      </vt:variant>
      <vt:variant>
        <vt:i4>546</vt:i4>
      </vt:variant>
      <vt:variant>
        <vt:i4>0</vt:i4>
      </vt:variant>
      <vt:variant>
        <vt:i4>5</vt:i4>
      </vt:variant>
      <vt:variant>
        <vt:lpwstr>http://www.nevo.co.il/Law_word/law14/LAW-1780.pdf</vt:lpwstr>
      </vt:variant>
      <vt:variant>
        <vt:lpwstr/>
      </vt:variant>
      <vt:variant>
        <vt:i4>327806</vt:i4>
      </vt:variant>
      <vt:variant>
        <vt:i4>543</vt:i4>
      </vt:variant>
      <vt:variant>
        <vt:i4>0</vt:i4>
      </vt:variant>
      <vt:variant>
        <vt:i4>5</vt:i4>
      </vt:variant>
      <vt:variant>
        <vt:lpwstr>http://www.nevo.co.il/Law_word/law17/PROP-2915.pdf</vt:lpwstr>
      </vt:variant>
      <vt:variant>
        <vt:lpwstr/>
      </vt:variant>
      <vt:variant>
        <vt:i4>7864333</vt:i4>
      </vt:variant>
      <vt:variant>
        <vt:i4>540</vt:i4>
      </vt:variant>
      <vt:variant>
        <vt:i4>0</vt:i4>
      </vt:variant>
      <vt:variant>
        <vt:i4>5</vt:i4>
      </vt:variant>
      <vt:variant>
        <vt:lpwstr>http://www.nevo.co.il/Law_word/law14/LAW-1763.pdf</vt:lpwstr>
      </vt:variant>
      <vt:variant>
        <vt:lpwstr/>
      </vt:variant>
      <vt:variant>
        <vt:i4>917627</vt:i4>
      </vt:variant>
      <vt:variant>
        <vt:i4>537</vt:i4>
      </vt:variant>
      <vt:variant>
        <vt:i4>0</vt:i4>
      </vt:variant>
      <vt:variant>
        <vt:i4>5</vt:i4>
      </vt:variant>
      <vt:variant>
        <vt:lpwstr>http://www.nevo.co.il/Law_word/law17/PROP-2245.pdf</vt:lpwstr>
      </vt:variant>
      <vt:variant>
        <vt:lpwstr/>
      </vt:variant>
      <vt:variant>
        <vt:i4>7864335</vt:i4>
      </vt:variant>
      <vt:variant>
        <vt:i4>534</vt:i4>
      </vt:variant>
      <vt:variant>
        <vt:i4>0</vt:i4>
      </vt:variant>
      <vt:variant>
        <vt:i4>5</vt:i4>
      </vt:variant>
      <vt:variant>
        <vt:lpwstr>http://www.nevo.co.il/Law_word/law14/LAW-1462.pdf</vt:lpwstr>
      </vt:variant>
      <vt:variant>
        <vt:lpwstr/>
      </vt:variant>
      <vt:variant>
        <vt:i4>917630</vt:i4>
      </vt:variant>
      <vt:variant>
        <vt:i4>531</vt:i4>
      </vt:variant>
      <vt:variant>
        <vt:i4>0</vt:i4>
      </vt:variant>
      <vt:variant>
        <vt:i4>5</vt:i4>
      </vt:variant>
      <vt:variant>
        <vt:lpwstr>http://www.nevo.co.il/Law_word/law17/PROP-2017.pdf</vt:lpwstr>
      </vt:variant>
      <vt:variant>
        <vt:lpwstr/>
      </vt:variant>
      <vt:variant>
        <vt:i4>7798792</vt:i4>
      </vt:variant>
      <vt:variant>
        <vt:i4>528</vt:i4>
      </vt:variant>
      <vt:variant>
        <vt:i4>0</vt:i4>
      </vt:variant>
      <vt:variant>
        <vt:i4>5</vt:i4>
      </vt:variant>
      <vt:variant>
        <vt:lpwstr>http://www.nevo.co.il/Law_word/law14/LAW-1392.pdf</vt:lpwstr>
      </vt:variant>
      <vt:variant>
        <vt:lpwstr/>
      </vt:variant>
      <vt:variant>
        <vt:i4>524409</vt:i4>
      </vt:variant>
      <vt:variant>
        <vt:i4>525</vt:i4>
      </vt:variant>
      <vt:variant>
        <vt:i4>0</vt:i4>
      </vt:variant>
      <vt:variant>
        <vt:i4>5</vt:i4>
      </vt:variant>
      <vt:variant>
        <vt:lpwstr>http://www.nevo.co.il/Law_word/law17/PROP-2061.pdf</vt:lpwstr>
      </vt:variant>
      <vt:variant>
        <vt:lpwstr/>
      </vt:variant>
      <vt:variant>
        <vt:i4>7864332</vt:i4>
      </vt:variant>
      <vt:variant>
        <vt:i4>522</vt:i4>
      </vt:variant>
      <vt:variant>
        <vt:i4>0</vt:i4>
      </vt:variant>
      <vt:variant>
        <vt:i4>5</vt:i4>
      </vt:variant>
      <vt:variant>
        <vt:lpwstr>http://www.nevo.co.il/Law_word/law14/LAW-1366.pdf</vt:lpwstr>
      </vt:variant>
      <vt:variant>
        <vt:lpwstr/>
      </vt:variant>
      <vt:variant>
        <vt:i4>327798</vt:i4>
      </vt:variant>
      <vt:variant>
        <vt:i4>519</vt:i4>
      </vt:variant>
      <vt:variant>
        <vt:i4>0</vt:i4>
      </vt:variant>
      <vt:variant>
        <vt:i4>5</vt:i4>
      </vt:variant>
      <vt:variant>
        <vt:lpwstr>http://www.nevo.co.il/Law_word/law17/PROP-2894.pdf</vt:lpwstr>
      </vt:variant>
      <vt:variant>
        <vt:lpwstr/>
      </vt:variant>
      <vt:variant>
        <vt:i4>8060942</vt:i4>
      </vt:variant>
      <vt:variant>
        <vt:i4>516</vt:i4>
      </vt:variant>
      <vt:variant>
        <vt:i4>0</vt:i4>
      </vt:variant>
      <vt:variant>
        <vt:i4>5</vt:i4>
      </vt:variant>
      <vt:variant>
        <vt:lpwstr>http://www.nevo.co.il/Law_word/law14/LAW-1750.pdf</vt:lpwstr>
      </vt:variant>
      <vt:variant>
        <vt:lpwstr/>
      </vt:variant>
      <vt:variant>
        <vt:i4>917623</vt:i4>
      </vt:variant>
      <vt:variant>
        <vt:i4>513</vt:i4>
      </vt:variant>
      <vt:variant>
        <vt:i4>0</vt:i4>
      </vt:variant>
      <vt:variant>
        <vt:i4>5</vt:i4>
      </vt:variant>
      <vt:variant>
        <vt:lpwstr>http://www.nevo.co.il/Law_word/law17/PROP-2582.pdf</vt:lpwstr>
      </vt:variant>
      <vt:variant>
        <vt:lpwstr/>
      </vt:variant>
      <vt:variant>
        <vt:i4>8192015</vt:i4>
      </vt:variant>
      <vt:variant>
        <vt:i4>510</vt:i4>
      </vt:variant>
      <vt:variant>
        <vt:i4>0</vt:i4>
      </vt:variant>
      <vt:variant>
        <vt:i4>5</vt:i4>
      </vt:variant>
      <vt:variant>
        <vt:lpwstr>http://www.nevo.co.il/Law_word/law14/LAW-1630.pdf</vt:lpwstr>
      </vt:variant>
      <vt:variant>
        <vt:lpwstr/>
      </vt:variant>
      <vt:variant>
        <vt:i4>917628</vt:i4>
      </vt:variant>
      <vt:variant>
        <vt:i4>507</vt:i4>
      </vt:variant>
      <vt:variant>
        <vt:i4>0</vt:i4>
      </vt:variant>
      <vt:variant>
        <vt:i4>5</vt:i4>
      </vt:variant>
      <vt:variant>
        <vt:lpwstr>http://www.nevo.co.il/Law_word/law17/PROP-0710.pdf</vt:lpwstr>
      </vt:variant>
      <vt:variant>
        <vt:lpwstr/>
      </vt:variant>
      <vt:variant>
        <vt:i4>7733262</vt:i4>
      </vt:variant>
      <vt:variant>
        <vt:i4>504</vt:i4>
      </vt:variant>
      <vt:variant>
        <vt:i4>0</vt:i4>
      </vt:variant>
      <vt:variant>
        <vt:i4>5</vt:i4>
      </vt:variant>
      <vt:variant>
        <vt:lpwstr>http://www.nevo.co.il/Law_word/law14/LAW-0493.pdf</vt:lpwstr>
      </vt:variant>
      <vt:variant>
        <vt:lpwstr/>
      </vt:variant>
      <vt:variant>
        <vt:i4>3211290</vt:i4>
      </vt:variant>
      <vt:variant>
        <vt:i4>501</vt:i4>
      </vt:variant>
      <vt:variant>
        <vt:i4>0</vt:i4>
      </vt:variant>
      <vt:variant>
        <vt:i4>5</vt:i4>
      </vt:variant>
      <vt:variant>
        <vt:lpwstr>http://www.nevo.co.il/Law_word/law16/knesset-604.pdf</vt:lpwstr>
      </vt:variant>
      <vt:variant>
        <vt:lpwstr/>
      </vt:variant>
      <vt:variant>
        <vt:i4>8323087</vt:i4>
      </vt:variant>
      <vt:variant>
        <vt:i4>498</vt:i4>
      </vt:variant>
      <vt:variant>
        <vt:i4>0</vt:i4>
      </vt:variant>
      <vt:variant>
        <vt:i4>5</vt:i4>
      </vt:variant>
      <vt:variant>
        <vt:lpwstr>http://www.nevo.co.il/law_word/law14/law-2523.pdf</vt:lpwstr>
      </vt:variant>
      <vt:variant>
        <vt:lpwstr/>
      </vt:variant>
      <vt:variant>
        <vt:i4>3473435</vt:i4>
      </vt:variant>
      <vt:variant>
        <vt:i4>495</vt:i4>
      </vt:variant>
      <vt:variant>
        <vt:i4>0</vt:i4>
      </vt:variant>
      <vt:variant>
        <vt:i4>5</vt:i4>
      </vt:variant>
      <vt:variant>
        <vt:lpwstr>http://www.nevo.co.il/Law_word/law16/KNESSET-117.pdf</vt:lpwstr>
      </vt:variant>
      <vt:variant>
        <vt:lpwstr/>
      </vt:variant>
      <vt:variant>
        <vt:i4>8060938</vt:i4>
      </vt:variant>
      <vt:variant>
        <vt:i4>492</vt:i4>
      </vt:variant>
      <vt:variant>
        <vt:i4>0</vt:i4>
      </vt:variant>
      <vt:variant>
        <vt:i4>5</vt:i4>
      </vt:variant>
      <vt:variant>
        <vt:lpwstr>http://www.nevo.co.il/Law_word/law14/LAW-2063.pdf</vt:lpwstr>
      </vt:variant>
      <vt:variant>
        <vt:lpwstr/>
      </vt:variant>
      <vt:variant>
        <vt:i4>917628</vt:i4>
      </vt:variant>
      <vt:variant>
        <vt:i4>489</vt:i4>
      </vt:variant>
      <vt:variant>
        <vt:i4>0</vt:i4>
      </vt:variant>
      <vt:variant>
        <vt:i4>5</vt:i4>
      </vt:variant>
      <vt:variant>
        <vt:lpwstr>http://www.nevo.co.il/Law_word/law17/PROP-3027.pdf</vt:lpwstr>
      </vt:variant>
      <vt:variant>
        <vt:lpwstr/>
      </vt:variant>
      <vt:variant>
        <vt:i4>8257544</vt:i4>
      </vt:variant>
      <vt:variant>
        <vt:i4>486</vt:i4>
      </vt:variant>
      <vt:variant>
        <vt:i4>0</vt:i4>
      </vt:variant>
      <vt:variant>
        <vt:i4>5</vt:i4>
      </vt:variant>
      <vt:variant>
        <vt:lpwstr>http://www.nevo.co.il/Law_word/law14/LAW-1809.pdf</vt:lpwstr>
      </vt:variant>
      <vt:variant>
        <vt:lpwstr/>
      </vt:variant>
      <vt:variant>
        <vt:i4>327798</vt:i4>
      </vt:variant>
      <vt:variant>
        <vt:i4>483</vt:i4>
      </vt:variant>
      <vt:variant>
        <vt:i4>0</vt:i4>
      </vt:variant>
      <vt:variant>
        <vt:i4>5</vt:i4>
      </vt:variant>
      <vt:variant>
        <vt:lpwstr>http://www.nevo.co.il/Law_word/law17/PROP-2894.pdf</vt:lpwstr>
      </vt:variant>
      <vt:variant>
        <vt:lpwstr/>
      </vt:variant>
      <vt:variant>
        <vt:i4>8060942</vt:i4>
      </vt:variant>
      <vt:variant>
        <vt:i4>480</vt:i4>
      </vt:variant>
      <vt:variant>
        <vt:i4>0</vt:i4>
      </vt:variant>
      <vt:variant>
        <vt:i4>5</vt:i4>
      </vt:variant>
      <vt:variant>
        <vt:lpwstr>http://www.nevo.co.il/Law_word/law14/LAW-1750.pdf</vt:lpwstr>
      </vt:variant>
      <vt:variant>
        <vt:lpwstr/>
      </vt:variant>
      <vt:variant>
        <vt:i4>917623</vt:i4>
      </vt:variant>
      <vt:variant>
        <vt:i4>477</vt:i4>
      </vt:variant>
      <vt:variant>
        <vt:i4>0</vt:i4>
      </vt:variant>
      <vt:variant>
        <vt:i4>5</vt:i4>
      </vt:variant>
      <vt:variant>
        <vt:lpwstr>http://www.nevo.co.il/Law_word/law17/PROP-2582.pdf</vt:lpwstr>
      </vt:variant>
      <vt:variant>
        <vt:lpwstr/>
      </vt:variant>
      <vt:variant>
        <vt:i4>8192015</vt:i4>
      </vt:variant>
      <vt:variant>
        <vt:i4>474</vt:i4>
      </vt:variant>
      <vt:variant>
        <vt:i4>0</vt:i4>
      </vt:variant>
      <vt:variant>
        <vt:i4>5</vt:i4>
      </vt:variant>
      <vt:variant>
        <vt:lpwstr>http://www.nevo.co.il/Law_word/law14/LAW-1630.pdf</vt:lpwstr>
      </vt:variant>
      <vt:variant>
        <vt:lpwstr/>
      </vt:variant>
      <vt:variant>
        <vt:i4>983167</vt:i4>
      </vt:variant>
      <vt:variant>
        <vt:i4>471</vt:i4>
      </vt:variant>
      <vt:variant>
        <vt:i4>0</vt:i4>
      </vt:variant>
      <vt:variant>
        <vt:i4>5</vt:i4>
      </vt:variant>
      <vt:variant>
        <vt:lpwstr>http://www.nevo.co.il/Law_word/law17/PROP-2503.pdf</vt:lpwstr>
      </vt:variant>
      <vt:variant>
        <vt:lpwstr/>
      </vt:variant>
      <vt:variant>
        <vt:i4>7864324</vt:i4>
      </vt:variant>
      <vt:variant>
        <vt:i4>468</vt:i4>
      </vt:variant>
      <vt:variant>
        <vt:i4>0</vt:i4>
      </vt:variant>
      <vt:variant>
        <vt:i4>5</vt:i4>
      </vt:variant>
      <vt:variant>
        <vt:lpwstr>http://www.nevo.co.il/Law_word/law14/LAW-1568.pdf</vt:lpwstr>
      </vt:variant>
      <vt:variant>
        <vt:lpwstr/>
      </vt:variant>
      <vt:variant>
        <vt:i4>655478</vt:i4>
      </vt:variant>
      <vt:variant>
        <vt:i4>465</vt:i4>
      </vt:variant>
      <vt:variant>
        <vt:i4>0</vt:i4>
      </vt:variant>
      <vt:variant>
        <vt:i4>5</vt:i4>
      </vt:variant>
      <vt:variant>
        <vt:lpwstr>http://www.nevo.co.il/Law_word/law17/PROP-2497.pdf</vt:lpwstr>
      </vt:variant>
      <vt:variant>
        <vt:lpwstr/>
      </vt:variant>
      <vt:variant>
        <vt:i4>7733262</vt:i4>
      </vt:variant>
      <vt:variant>
        <vt:i4>462</vt:i4>
      </vt:variant>
      <vt:variant>
        <vt:i4>0</vt:i4>
      </vt:variant>
      <vt:variant>
        <vt:i4>5</vt:i4>
      </vt:variant>
      <vt:variant>
        <vt:lpwstr>http://www.nevo.co.il/Law_word/law14/LAW-1582.pdf</vt:lpwstr>
      </vt:variant>
      <vt:variant>
        <vt:lpwstr/>
      </vt:variant>
      <vt:variant>
        <vt:i4>655478</vt:i4>
      </vt:variant>
      <vt:variant>
        <vt:i4>459</vt:i4>
      </vt:variant>
      <vt:variant>
        <vt:i4>0</vt:i4>
      </vt:variant>
      <vt:variant>
        <vt:i4>5</vt:i4>
      </vt:variant>
      <vt:variant>
        <vt:lpwstr>http://www.nevo.co.il/Law_word/law17/PROP-2497.pdf</vt:lpwstr>
      </vt:variant>
      <vt:variant>
        <vt:lpwstr/>
      </vt:variant>
      <vt:variant>
        <vt:i4>7733262</vt:i4>
      </vt:variant>
      <vt:variant>
        <vt:i4>456</vt:i4>
      </vt:variant>
      <vt:variant>
        <vt:i4>0</vt:i4>
      </vt:variant>
      <vt:variant>
        <vt:i4>5</vt:i4>
      </vt:variant>
      <vt:variant>
        <vt:lpwstr>http://www.nevo.co.il/Law_word/law14/LAW-1582.pdf</vt:lpwstr>
      </vt:variant>
      <vt:variant>
        <vt:lpwstr/>
      </vt:variant>
      <vt:variant>
        <vt:i4>3473435</vt:i4>
      </vt:variant>
      <vt:variant>
        <vt:i4>453</vt:i4>
      </vt:variant>
      <vt:variant>
        <vt:i4>0</vt:i4>
      </vt:variant>
      <vt:variant>
        <vt:i4>5</vt:i4>
      </vt:variant>
      <vt:variant>
        <vt:lpwstr>http://www.nevo.co.il/Law_word/law16/KNESSET-117.pdf</vt:lpwstr>
      </vt:variant>
      <vt:variant>
        <vt:lpwstr/>
      </vt:variant>
      <vt:variant>
        <vt:i4>8060938</vt:i4>
      </vt:variant>
      <vt:variant>
        <vt:i4>450</vt:i4>
      </vt:variant>
      <vt:variant>
        <vt:i4>0</vt:i4>
      </vt:variant>
      <vt:variant>
        <vt:i4>5</vt:i4>
      </vt:variant>
      <vt:variant>
        <vt:lpwstr>http://www.nevo.co.il/Law_word/law14/LAW-2063.pdf</vt:lpwstr>
      </vt:variant>
      <vt:variant>
        <vt:lpwstr/>
      </vt:variant>
      <vt:variant>
        <vt:i4>327798</vt:i4>
      </vt:variant>
      <vt:variant>
        <vt:i4>447</vt:i4>
      </vt:variant>
      <vt:variant>
        <vt:i4>0</vt:i4>
      </vt:variant>
      <vt:variant>
        <vt:i4>5</vt:i4>
      </vt:variant>
      <vt:variant>
        <vt:lpwstr>http://www.nevo.co.il/Law_word/law17/PROP-2894.pdf</vt:lpwstr>
      </vt:variant>
      <vt:variant>
        <vt:lpwstr/>
      </vt:variant>
      <vt:variant>
        <vt:i4>8060942</vt:i4>
      </vt:variant>
      <vt:variant>
        <vt:i4>444</vt:i4>
      </vt:variant>
      <vt:variant>
        <vt:i4>0</vt:i4>
      </vt:variant>
      <vt:variant>
        <vt:i4>5</vt:i4>
      </vt:variant>
      <vt:variant>
        <vt:lpwstr>http://www.nevo.co.il/Law_word/law14/LAW-1750.pdf</vt:lpwstr>
      </vt:variant>
      <vt:variant>
        <vt:lpwstr/>
      </vt:variant>
      <vt:variant>
        <vt:i4>3473435</vt:i4>
      </vt:variant>
      <vt:variant>
        <vt:i4>441</vt:i4>
      </vt:variant>
      <vt:variant>
        <vt:i4>0</vt:i4>
      </vt:variant>
      <vt:variant>
        <vt:i4>5</vt:i4>
      </vt:variant>
      <vt:variant>
        <vt:lpwstr>http://www.nevo.co.il/Law_word/law16/KNESSET-117.pdf</vt:lpwstr>
      </vt:variant>
      <vt:variant>
        <vt:lpwstr/>
      </vt:variant>
      <vt:variant>
        <vt:i4>8060938</vt:i4>
      </vt:variant>
      <vt:variant>
        <vt:i4>438</vt:i4>
      </vt:variant>
      <vt:variant>
        <vt:i4>0</vt:i4>
      </vt:variant>
      <vt:variant>
        <vt:i4>5</vt:i4>
      </vt:variant>
      <vt:variant>
        <vt:lpwstr>http://www.nevo.co.il/Law_word/law14/LAW-2063.pdf</vt:lpwstr>
      </vt:variant>
      <vt:variant>
        <vt:lpwstr/>
      </vt:variant>
      <vt:variant>
        <vt:i4>721023</vt:i4>
      </vt:variant>
      <vt:variant>
        <vt:i4>435</vt:i4>
      </vt:variant>
      <vt:variant>
        <vt:i4>0</vt:i4>
      </vt:variant>
      <vt:variant>
        <vt:i4>5</vt:i4>
      </vt:variant>
      <vt:variant>
        <vt:lpwstr>http://www.nevo.co.il/Law_word/law17/PROP-2507.pdf</vt:lpwstr>
      </vt:variant>
      <vt:variant>
        <vt:lpwstr/>
      </vt:variant>
      <vt:variant>
        <vt:i4>7864329</vt:i4>
      </vt:variant>
      <vt:variant>
        <vt:i4>432</vt:i4>
      </vt:variant>
      <vt:variant>
        <vt:i4>0</vt:i4>
      </vt:variant>
      <vt:variant>
        <vt:i4>5</vt:i4>
      </vt:variant>
      <vt:variant>
        <vt:lpwstr>http://www.nevo.co.il/Law_word/law14/LAW-1565.pdf</vt:lpwstr>
      </vt:variant>
      <vt:variant>
        <vt:lpwstr/>
      </vt:variant>
      <vt:variant>
        <vt:i4>327796</vt:i4>
      </vt:variant>
      <vt:variant>
        <vt:i4>429</vt:i4>
      </vt:variant>
      <vt:variant>
        <vt:i4>0</vt:i4>
      </vt:variant>
      <vt:variant>
        <vt:i4>5</vt:i4>
      </vt:variant>
      <vt:variant>
        <vt:lpwstr>http://www.nevo.co.il/Law_word/law17/PROP-1985.pdf</vt:lpwstr>
      </vt:variant>
      <vt:variant>
        <vt:lpwstr/>
      </vt:variant>
      <vt:variant>
        <vt:i4>7798796</vt:i4>
      </vt:variant>
      <vt:variant>
        <vt:i4>426</vt:i4>
      </vt:variant>
      <vt:variant>
        <vt:i4>0</vt:i4>
      </vt:variant>
      <vt:variant>
        <vt:i4>5</vt:i4>
      </vt:variant>
      <vt:variant>
        <vt:lpwstr>http://www.nevo.co.il/Law_word/law14/LAW-1396.pdf</vt:lpwstr>
      </vt:variant>
      <vt:variant>
        <vt:lpwstr/>
      </vt:variant>
      <vt:variant>
        <vt:i4>917629</vt:i4>
      </vt:variant>
      <vt:variant>
        <vt:i4>423</vt:i4>
      </vt:variant>
      <vt:variant>
        <vt:i4>0</vt:i4>
      </vt:variant>
      <vt:variant>
        <vt:i4>5</vt:i4>
      </vt:variant>
      <vt:variant>
        <vt:lpwstr>http://www.nevo.co.il/Law_word/law17/PROP-0403.pdf</vt:lpwstr>
      </vt:variant>
      <vt:variant>
        <vt:lpwstr/>
      </vt:variant>
      <vt:variant>
        <vt:i4>7798798</vt:i4>
      </vt:variant>
      <vt:variant>
        <vt:i4>420</vt:i4>
      </vt:variant>
      <vt:variant>
        <vt:i4>0</vt:i4>
      </vt:variant>
      <vt:variant>
        <vt:i4>5</vt:i4>
      </vt:variant>
      <vt:variant>
        <vt:lpwstr>http://www.nevo.co.il/Law_word/law14/LAW-0285.pdf</vt:lpwstr>
      </vt:variant>
      <vt:variant>
        <vt:lpwstr/>
      </vt:variant>
      <vt:variant>
        <vt:i4>393270</vt:i4>
      </vt:variant>
      <vt:variant>
        <vt:i4>417</vt:i4>
      </vt:variant>
      <vt:variant>
        <vt:i4>0</vt:i4>
      </vt:variant>
      <vt:variant>
        <vt:i4>5</vt:i4>
      </vt:variant>
      <vt:variant>
        <vt:lpwstr>https://www.nevo.co.il/Law_word/law16/knesset-840.pdf</vt:lpwstr>
      </vt:variant>
      <vt:variant>
        <vt:lpwstr/>
      </vt:variant>
      <vt:variant>
        <vt:i4>7667724</vt:i4>
      </vt:variant>
      <vt:variant>
        <vt:i4>414</vt:i4>
      </vt:variant>
      <vt:variant>
        <vt:i4>0</vt:i4>
      </vt:variant>
      <vt:variant>
        <vt:i4>5</vt:i4>
      </vt:variant>
      <vt:variant>
        <vt:lpwstr>https://www.nevo.co.il/Law_html/law14/law-2795.pdf</vt:lpwstr>
      </vt:variant>
      <vt:variant>
        <vt:lpwstr/>
      </vt:variant>
      <vt:variant>
        <vt:i4>3145757</vt:i4>
      </vt:variant>
      <vt:variant>
        <vt:i4>411</vt:i4>
      </vt:variant>
      <vt:variant>
        <vt:i4>0</vt:i4>
      </vt:variant>
      <vt:variant>
        <vt:i4>5</vt:i4>
      </vt:variant>
      <vt:variant>
        <vt:lpwstr>http://www.nevo.co.il/Law_word/law16/knesset-675.pdf</vt:lpwstr>
      </vt:variant>
      <vt:variant>
        <vt:lpwstr/>
      </vt:variant>
      <vt:variant>
        <vt:i4>8126471</vt:i4>
      </vt:variant>
      <vt:variant>
        <vt:i4>408</vt:i4>
      </vt:variant>
      <vt:variant>
        <vt:i4>0</vt:i4>
      </vt:variant>
      <vt:variant>
        <vt:i4>5</vt:i4>
      </vt:variant>
      <vt:variant>
        <vt:lpwstr>http://www.nevo.co.il/Law_word/law14/law-2618.pdf</vt:lpwstr>
      </vt:variant>
      <vt:variant>
        <vt:lpwstr/>
      </vt:variant>
      <vt:variant>
        <vt:i4>3145753</vt:i4>
      </vt:variant>
      <vt:variant>
        <vt:i4>405</vt:i4>
      </vt:variant>
      <vt:variant>
        <vt:i4>0</vt:i4>
      </vt:variant>
      <vt:variant>
        <vt:i4>5</vt:i4>
      </vt:variant>
      <vt:variant>
        <vt:lpwstr>http://www.nevo.co.il/Law_word/law16/knesset-231.pdf</vt:lpwstr>
      </vt:variant>
      <vt:variant>
        <vt:lpwstr/>
      </vt:variant>
      <vt:variant>
        <vt:i4>8060940</vt:i4>
      </vt:variant>
      <vt:variant>
        <vt:i4>402</vt:i4>
      </vt:variant>
      <vt:variant>
        <vt:i4>0</vt:i4>
      </vt:variant>
      <vt:variant>
        <vt:i4>5</vt:i4>
      </vt:variant>
      <vt:variant>
        <vt:lpwstr>http://www.nevo.co.il/Law_word/law14/LAW-2164.pdf</vt:lpwstr>
      </vt:variant>
      <vt:variant>
        <vt:lpwstr/>
      </vt:variant>
      <vt:variant>
        <vt:i4>65658</vt:i4>
      </vt:variant>
      <vt:variant>
        <vt:i4>399</vt:i4>
      </vt:variant>
      <vt:variant>
        <vt:i4>0</vt:i4>
      </vt:variant>
      <vt:variant>
        <vt:i4>5</vt:i4>
      </vt:variant>
      <vt:variant>
        <vt:lpwstr>http://www.nevo.co.il/Law_word/law17/PROP-3048.pdf</vt:lpwstr>
      </vt:variant>
      <vt:variant>
        <vt:lpwstr/>
      </vt:variant>
      <vt:variant>
        <vt:i4>7995396</vt:i4>
      </vt:variant>
      <vt:variant>
        <vt:i4>396</vt:i4>
      </vt:variant>
      <vt:variant>
        <vt:i4>0</vt:i4>
      </vt:variant>
      <vt:variant>
        <vt:i4>5</vt:i4>
      </vt:variant>
      <vt:variant>
        <vt:lpwstr>http://www.nevo.co.il/Law_word/law14/LAW-1845.pdf</vt:lpwstr>
      </vt:variant>
      <vt:variant>
        <vt:lpwstr/>
      </vt:variant>
      <vt:variant>
        <vt:i4>393342</vt:i4>
      </vt:variant>
      <vt:variant>
        <vt:i4>393</vt:i4>
      </vt:variant>
      <vt:variant>
        <vt:i4>0</vt:i4>
      </vt:variant>
      <vt:variant>
        <vt:i4>5</vt:i4>
      </vt:variant>
      <vt:variant>
        <vt:lpwstr>http://www.nevo.co.il/Law_word/law17/PROP-1728.pdf</vt:lpwstr>
      </vt:variant>
      <vt:variant>
        <vt:lpwstr/>
      </vt:variant>
      <vt:variant>
        <vt:i4>8060941</vt:i4>
      </vt:variant>
      <vt:variant>
        <vt:i4>390</vt:i4>
      </vt:variant>
      <vt:variant>
        <vt:i4>0</vt:i4>
      </vt:variant>
      <vt:variant>
        <vt:i4>5</vt:i4>
      </vt:variant>
      <vt:variant>
        <vt:lpwstr>http://www.nevo.co.il/Law_word/law14/LAW-1155.pdf</vt:lpwstr>
      </vt:variant>
      <vt:variant>
        <vt:lpwstr/>
      </vt:variant>
      <vt:variant>
        <vt:i4>852095</vt:i4>
      </vt:variant>
      <vt:variant>
        <vt:i4>387</vt:i4>
      </vt:variant>
      <vt:variant>
        <vt:i4>0</vt:i4>
      </vt:variant>
      <vt:variant>
        <vt:i4>5</vt:i4>
      </vt:variant>
      <vt:variant>
        <vt:lpwstr>http://www.nevo.co.il/Law_word/law17/PROP-3014.pdf</vt:lpwstr>
      </vt:variant>
      <vt:variant>
        <vt:lpwstr/>
      </vt:variant>
      <vt:variant>
        <vt:i4>8257538</vt:i4>
      </vt:variant>
      <vt:variant>
        <vt:i4>384</vt:i4>
      </vt:variant>
      <vt:variant>
        <vt:i4>0</vt:i4>
      </vt:variant>
      <vt:variant>
        <vt:i4>5</vt:i4>
      </vt:variant>
      <vt:variant>
        <vt:lpwstr>http://www.nevo.co.il/Law_word/law14/LAW-1803.pdf</vt:lpwstr>
      </vt:variant>
      <vt:variant>
        <vt:lpwstr/>
      </vt:variant>
      <vt:variant>
        <vt:i4>524414</vt:i4>
      </vt:variant>
      <vt:variant>
        <vt:i4>381</vt:i4>
      </vt:variant>
      <vt:variant>
        <vt:i4>0</vt:i4>
      </vt:variant>
      <vt:variant>
        <vt:i4>5</vt:i4>
      </vt:variant>
      <vt:variant>
        <vt:lpwstr>http://www.nevo.co.il/Law_word/law17/PROP-2514.pdf</vt:lpwstr>
      </vt:variant>
      <vt:variant>
        <vt:lpwstr/>
      </vt:variant>
      <vt:variant>
        <vt:i4>7864324</vt:i4>
      </vt:variant>
      <vt:variant>
        <vt:i4>378</vt:i4>
      </vt:variant>
      <vt:variant>
        <vt:i4>0</vt:i4>
      </vt:variant>
      <vt:variant>
        <vt:i4>5</vt:i4>
      </vt:variant>
      <vt:variant>
        <vt:lpwstr>http://www.nevo.co.il/Law_word/law14/LAW-1568.pdf</vt:lpwstr>
      </vt:variant>
      <vt:variant>
        <vt:lpwstr/>
      </vt:variant>
      <vt:variant>
        <vt:i4>589949</vt:i4>
      </vt:variant>
      <vt:variant>
        <vt:i4>375</vt:i4>
      </vt:variant>
      <vt:variant>
        <vt:i4>0</vt:i4>
      </vt:variant>
      <vt:variant>
        <vt:i4>5</vt:i4>
      </vt:variant>
      <vt:variant>
        <vt:lpwstr>http://www.nevo.co.il/Law_word/law17/PROP-0404.pdf</vt:lpwstr>
      </vt:variant>
      <vt:variant>
        <vt:lpwstr/>
      </vt:variant>
      <vt:variant>
        <vt:i4>7798797</vt:i4>
      </vt:variant>
      <vt:variant>
        <vt:i4>372</vt:i4>
      </vt:variant>
      <vt:variant>
        <vt:i4>0</vt:i4>
      </vt:variant>
      <vt:variant>
        <vt:i4>5</vt:i4>
      </vt:variant>
      <vt:variant>
        <vt:lpwstr>http://www.nevo.co.il/Law_word/law14/LAW-0286.pdf</vt:lpwstr>
      </vt:variant>
      <vt:variant>
        <vt:lpwstr/>
      </vt:variant>
      <vt:variant>
        <vt:i4>6029351</vt:i4>
      </vt:variant>
      <vt:variant>
        <vt:i4>369</vt:i4>
      </vt:variant>
      <vt:variant>
        <vt:i4>0</vt:i4>
      </vt:variant>
      <vt:variant>
        <vt:i4>5</vt:i4>
      </vt:variant>
      <vt:variant>
        <vt:lpwstr>http://www.nevo.co.il/Law_word/law16/KNESSET-37.pdf</vt:lpwstr>
      </vt:variant>
      <vt:variant>
        <vt:lpwstr/>
      </vt:variant>
      <vt:variant>
        <vt:i4>8192003</vt:i4>
      </vt:variant>
      <vt:variant>
        <vt:i4>366</vt:i4>
      </vt:variant>
      <vt:variant>
        <vt:i4>0</vt:i4>
      </vt:variant>
      <vt:variant>
        <vt:i4>5</vt:i4>
      </vt:variant>
      <vt:variant>
        <vt:lpwstr>http://www.nevo.co.il/Law_word/law14/LAW-1933.pdf</vt:lpwstr>
      </vt:variant>
      <vt:variant>
        <vt:lpwstr/>
      </vt:variant>
      <vt:variant>
        <vt:i4>524414</vt:i4>
      </vt:variant>
      <vt:variant>
        <vt:i4>363</vt:i4>
      </vt:variant>
      <vt:variant>
        <vt:i4>0</vt:i4>
      </vt:variant>
      <vt:variant>
        <vt:i4>5</vt:i4>
      </vt:variant>
      <vt:variant>
        <vt:lpwstr>http://www.nevo.co.il/Law_word/law17/PROP-2514.pdf</vt:lpwstr>
      </vt:variant>
      <vt:variant>
        <vt:lpwstr/>
      </vt:variant>
      <vt:variant>
        <vt:i4>7864324</vt:i4>
      </vt:variant>
      <vt:variant>
        <vt:i4>360</vt:i4>
      </vt:variant>
      <vt:variant>
        <vt:i4>0</vt:i4>
      </vt:variant>
      <vt:variant>
        <vt:i4>5</vt:i4>
      </vt:variant>
      <vt:variant>
        <vt:lpwstr>http://www.nevo.co.il/Law_word/law14/LAW-1568.pdf</vt:lpwstr>
      </vt:variant>
      <vt:variant>
        <vt:lpwstr/>
      </vt:variant>
      <vt:variant>
        <vt:i4>524405</vt:i4>
      </vt:variant>
      <vt:variant>
        <vt:i4>357</vt:i4>
      </vt:variant>
      <vt:variant>
        <vt:i4>0</vt:i4>
      </vt:variant>
      <vt:variant>
        <vt:i4>5</vt:i4>
      </vt:variant>
      <vt:variant>
        <vt:lpwstr>http://www.nevo.co.il/Law_word/law17/PROP-1998.pdf</vt:lpwstr>
      </vt:variant>
      <vt:variant>
        <vt:lpwstr/>
      </vt:variant>
      <vt:variant>
        <vt:i4>7995407</vt:i4>
      </vt:variant>
      <vt:variant>
        <vt:i4>354</vt:i4>
      </vt:variant>
      <vt:variant>
        <vt:i4>0</vt:i4>
      </vt:variant>
      <vt:variant>
        <vt:i4>5</vt:i4>
      </vt:variant>
      <vt:variant>
        <vt:lpwstr>http://www.nevo.co.il/Law_word/law14/LAW-1345.pdf</vt:lpwstr>
      </vt:variant>
      <vt:variant>
        <vt:lpwstr/>
      </vt:variant>
      <vt:variant>
        <vt:i4>3997721</vt:i4>
      </vt:variant>
      <vt:variant>
        <vt:i4>351</vt:i4>
      </vt:variant>
      <vt:variant>
        <vt:i4>0</vt:i4>
      </vt:variant>
      <vt:variant>
        <vt:i4>5</vt:i4>
      </vt:variant>
      <vt:variant>
        <vt:lpwstr>http://www.nevo.co.il/Law_word/law16/knesset-739.pdf</vt:lpwstr>
      </vt:variant>
      <vt:variant>
        <vt:lpwstr/>
      </vt:variant>
      <vt:variant>
        <vt:i4>8126475</vt:i4>
      </vt:variant>
      <vt:variant>
        <vt:i4>348</vt:i4>
      </vt:variant>
      <vt:variant>
        <vt:i4>0</vt:i4>
      </vt:variant>
      <vt:variant>
        <vt:i4>5</vt:i4>
      </vt:variant>
      <vt:variant>
        <vt:lpwstr>http://www.nevo.co.il/Law_word/law14/law-2715.pdf</vt:lpwstr>
      </vt:variant>
      <vt:variant>
        <vt:lpwstr/>
      </vt:variant>
      <vt:variant>
        <vt:i4>327802</vt:i4>
      </vt:variant>
      <vt:variant>
        <vt:i4>345</vt:i4>
      </vt:variant>
      <vt:variant>
        <vt:i4>0</vt:i4>
      </vt:variant>
      <vt:variant>
        <vt:i4>5</vt:i4>
      </vt:variant>
      <vt:variant>
        <vt:lpwstr>http://www.nevo.co.il/Law_word/law17/PROP-2854.pdf</vt:lpwstr>
      </vt:variant>
      <vt:variant>
        <vt:lpwstr/>
      </vt:variant>
      <vt:variant>
        <vt:i4>8060942</vt:i4>
      </vt:variant>
      <vt:variant>
        <vt:i4>342</vt:i4>
      </vt:variant>
      <vt:variant>
        <vt:i4>0</vt:i4>
      </vt:variant>
      <vt:variant>
        <vt:i4>5</vt:i4>
      </vt:variant>
      <vt:variant>
        <vt:lpwstr>http://www.nevo.co.il/Law_word/law14/LAW-1750.pdf</vt:lpwstr>
      </vt:variant>
      <vt:variant>
        <vt:lpwstr/>
      </vt:variant>
      <vt:variant>
        <vt:i4>983167</vt:i4>
      </vt:variant>
      <vt:variant>
        <vt:i4>339</vt:i4>
      </vt:variant>
      <vt:variant>
        <vt:i4>0</vt:i4>
      </vt:variant>
      <vt:variant>
        <vt:i4>5</vt:i4>
      </vt:variant>
      <vt:variant>
        <vt:lpwstr>http://www.nevo.co.il/Law_word/law17/PROP-2503.pdf</vt:lpwstr>
      </vt:variant>
      <vt:variant>
        <vt:lpwstr/>
      </vt:variant>
      <vt:variant>
        <vt:i4>7864324</vt:i4>
      </vt:variant>
      <vt:variant>
        <vt:i4>336</vt:i4>
      </vt:variant>
      <vt:variant>
        <vt:i4>0</vt:i4>
      </vt:variant>
      <vt:variant>
        <vt:i4>5</vt:i4>
      </vt:variant>
      <vt:variant>
        <vt:lpwstr>http://www.nevo.co.il/Law_word/law14/LAW-1568.pdf</vt:lpwstr>
      </vt:variant>
      <vt:variant>
        <vt:lpwstr/>
      </vt:variant>
      <vt:variant>
        <vt:i4>393336</vt:i4>
      </vt:variant>
      <vt:variant>
        <vt:i4>333</vt:i4>
      </vt:variant>
      <vt:variant>
        <vt:i4>0</vt:i4>
      </vt:variant>
      <vt:variant>
        <vt:i4>5</vt:i4>
      </vt:variant>
      <vt:variant>
        <vt:lpwstr>http://www.nevo.co.il/Law_word/law17/PROP-1748.pdf</vt:lpwstr>
      </vt:variant>
      <vt:variant>
        <vt:lpwstr/>
      </vt:variant>
      <vt:variant>
        <vt:i4>8323086</vt:i4>
      </vt:variant>
      <vt:variant>
        <vt:i4>330</vt:i4>
      </vt:variant>
      <vt:variant>
        <vt:i4>0</vt:i4>
      </vt:variant>
      <vt:variant>
        <vt:i4>5</vt:i4>
      </vt:variant>
      <vt:variant>
        <vt:lpwstr>http://www.nevo.co.il/Law_word/law14/LAW-1215.pdf</vt:lpwstr>
      </vt:variant>
      <vt:variant>
        <vt:lpwstr/>
      </vt:variant>
      <vt:variant>
        <vt:i4>589950</vt:i4>
      </vt:variant>
      <vt:variant>
        <vt:i4>327</vt:i4>
      </vt:variant>
      <vt:variant>
        <vt:i4>0</vt:i4>
      </vt:variant>
      <vt:variant>
        <vt:i4>5</vt:i4>
      </vt:variant>
      <vt:variant>
        <vt:lpwstr>http://www.nevo.co.il/Law_word/law17/PROP-1525.pdf</vt:lpwstr>
      </vt:variant>
      <vt:variant>
        <vt:lpwstr/>
      </vt:variant>
      <vt:variant>
        <vt:i4>8323087</vt:i4>
      </vt:variant>
      <vt:variant>
        <vt:i4>324</vt:i4>
      </vt:variant>
      <vt:variant>
        <vt:i4>0</vt:i4>
      </vt:variant>
      <vt:variant>
        <vt:i4>5</vt:i4>
      </vt:variant>
      <vt:variant>
        <vt:lpwstr>http://www.nevo.co.il/Law_word/law14/LAW-1016.pdf</vt:lpwstr>
      </vt:variant>
      <vt:variant>
        <vt:lpwstr/>
      </vt:variant>
      <vt:variant>
        <vt:i4>524414</vt:i4>
      </vt:variant>
      <vt:variant>
        <vt:i4>321</vt:i4>
      </vt:variant>
      <vt:variant>
        <vt:i4>0</vt:i4>
      </vt:variant>
      <vt:variant>
        <vt:i4>5</vt:i4>
      </vt:variant>
      <vt:variant>
        <vt:lpwstr>http://www.nevo.co.il/Law_word/law17/PROP-2514.pdf</vt:lpwstr>
      </vt:variant>
      <vt:variant>
        <vt:lpwstr/>
      </vt:variant>
      <vt:variant>
        <vt:i4>7864324</vt:i4>
      </vt:variant>
      <vt:variant>
        <vt:i4>318</vt:i4>
      </vt:variant>
      <vt:variant>
        <vt:i4>0</vt:i4>
      </vt:variant>
      <vt:variant>
        <vt:i4>5</vt:i4>
      </vt:variant>
      <vt:variant>
        <vt:lpwstr>http://www.nevo.co.il/Law_word/law14/LAW-1568.pdf</vt:lpwstr>
      </vt:variant>
      <vt:variant>
        <vt:lpwstr/>
      </vt:variant>
      <vt:variant>
        <vt:i4>262262</vt:i4>
      </vt:variant>
      <vt:variant>
        <vt:i4>315</vt:i4>
      </vt:variant>
      <vt:variant>
        <vt:i4>0</vt:i4>
      </vt:variant>
      <vt:variant>
        <vt:i4>5</vt:i4>
      </vt:variant>
      <vt:variant>
        <vt:lpwstr>http://www.nevo.co.il/Law_word/law17/PROP-2499.pdf</vt:lpwstr>
      </vt:variant>
      <vt:variant>
        <vt:lpwstr/>
      </vt:variant>
      <vt:variant>
        <vt:i4>7864330</vt:i4>
      </vt:variant>
      <vt:variant>
        <vt:i4>312</vt:i4>
      </vt:variant>
      <vt:variant>
        <vt:i4>0</vt:i4>
      </vt:variant>
      <vt:variant>
        <vt:i4>5</vt:i4>
      </vt:variant>
      <vt:variant>
        <vt:lpwstr>http://www.nevo.co.il/Law_word/law14/LAW-1566.pdf</vt:lpwstr>
      </vt:variant>
      <vt:variant>
        <vt:lpwstr/>
      </vt:variant>
      <vt:variant>
        <vt:i4>3276847</vt:i4>
      </vt:variant>
      <vt:variant>
        <vt:i4>306</vt:i4>
      </vt:variant>
      <vt:variant>
        <vt:i4>0</vt:i4>
      </vt:variant>
      <vt:variant>
        <vt:i4>5</vt:i4>
      </vt:variant>
      <vt:variant>
        <vt:lpwstr/>
      </vt:variant>
      <vt:variant>
        <vt:lpwstr>Seif51</vt:lpwstr>
      </vt:variant>
      <vt:variant>
        <vt:i4>3801134</vt:i4>
      </vt:variant>
      <vt:variant>
        <vt:i4>300</vt:i4>
      </vt:variant>
      <vt:variant>
        <vt:i4>0</vt:i4>
      </vt:variant>
      <vt:variant>
        <vt:i4>5</vt:i4>
      </vt:variant>
      <vt:variant>
        <vt:lpwstr/>
      </vt:variant>
      <vt:variant>
        <vt:lpwstr>Seif49</vt:lpwstr>
      </vt:variant>
      <vt:variant>
        <vt:i4>3866670</vt:i4>
      </vt:variant>
      <vt:variant>
        <vt:i4>294</vt:i4>
      </vt:variant>
      <vt:variant>
        <vt:i4>0</vt:i4>
      </vt:variant>
      <vt:variant>
        <vt:i4>5</vt:i4>
      </vt:variant>
      <vt:variant>
        <vt:lpwstr/>
      </vt:variant>
      <vt:variant>
        <vt:lpwstr>Seif48</vt:lpwstr>
      </vt:variant>
      <vt:variant>
        <vt:i4>3407918</vt:i4>
      </vt:variant>
      <vt:variant>
        <vt:i4>288</vt:i4>
      </vt:variant>
      <vt:variant>
        <vt:i4>0</vt:i4>
      </vt:variant>
      <vt:variant>
        <vt:i4>5</vt:i4>
      </vt:variant>
      <vt:variant>
        <vt:lpwstr/>
      </vt:variant>
      <vt:variant>
        <vt:lpwstr>Seif47</vt:lpwstr>
      </vt:variant>
      <vt:variant>
        <vt:i4>3473454</vt:i4>
      </vt:variant>
      <vt:variant>
        <vt:i4>282</vt:i4>
      </vt:variant>
      <vt:variant>
        <vt:i4>0</vt:i4>
      </vt:variant>
      <vt:variant>
        <vt:i4>5</vt:i4>
      </vt:variant>
      <vt:variant>
        <vt:lpwstr/>
      </vt:variant>
      <vt:variant>
        <vt:lpwstr>Seif46</vt:lpwstr>
      </vt:variant>
      <vt:variant>
        <vt:i4>3211311</vt:i4>
      </vt:variant>
      <vt:variant>
        <vt:i4>276</vt:i4>
      </vt:variant>
      <vt:variant>
        <vt:i4>0</vt:i4>
      </vt:variant>
      <vt:variant>
        <vt:i4>5</vt:i4>
      </vt:variant>
      <vt:variant>
        <vt:lpwstr/>
      </vt:variant>
      <vt:variant>
        <vt:lpwstr>Seif52</vt:lpwstr>
      </vt:variant>
      <vt:variant>
        <vt:i4>3538990</vt:i4>
      </vt:variant>
      <vt:variant>
        <vt:i4>270</vt:i4>
      </vt:variant>
      <vt:variant>
        <vt:i4>0</vt:i4>
      </vt:variant>
      <vt:variant>
        <vt:i4>5</vt:i4>
      </vt:variant>
      <vt:variant>
        <vt:lpwstr/>
      </vt:variant>
      <vt:variant>
        <vt:lpwstr>Seif45</vt:lpwstr>
      </vt:variant>
      <vt:variant>
        <vt:i4>3604526</vt:i4>
      </vt:variant>
      <vt:variant>
        <vt:i4>264</vt:i4>
      </vt:variant>
      <vt:variant>
        <vt:i4>0</vt:i4>
      </vt:variant>
      <vt:variant>
        <vt:i4>5</vt:i4>
      </vt:variant>
      <vt:variant>
        <vt:lpwstr/>
      </vt:variant>
      <vt:variant>
        <vt:lpwstr>Seif44</vt:lpwstr>
      </vt:variant>
      <vt:variant>
        <vt:i4>3145774</vt:i4>
      </vt:variant>
      <vt:variant>
        <vt:i4>258</vt:i4>
      </vt:variant>
      <vt:variant>
        <vt:i4>0</vt:i4>
      </vt:variant>
      <vt:variant>
        <vt:i4>5</vt:i4>
      </vt:variant>
      <vt:variant>
        <vt:lpwstr/>
      </vt:variant>
      <vt:variant>
        <vt:lpwstr>Seif43</vt:lpwstr>
      </vt:variant>
      <vt:variant>
        <vt:i4>3211310</vt:i4>
      </vt:variant>
      <vt:variant>
        <vt:i4>252</vt:i4>
      </vt:variant>
      <vt:variant>
        <vt:i4>0</vt:i4>
      </vt:variant>
      <vt:variant>
        <vt:i4>5</vt:i4>
      </vt:variant>
      <vt:variant>
        <vt:lpwstr/>
      </vt:variant>
      <vt:variant>
        <vt:lpwstr>Seif42</vt:lpwstr>
      </vt:variant>
      <vt:variant>
        <vt:i4>3276846</vt:i4>
      </vt:variant>
      <vt:variant>
        <vt:i4>246</vt:i4>
      </vt:variant>
      <vt:variant>
        <vt:i4>0</vt:i4>
      </vt:variant>
      <vt:variant>
        <vt:i4>5</vt:i4>
      </vt:variant>
      <vt:variant>
        <vt:lpwstr/>
      </vt:variant>
      <vt:variant>
        <vt:lpwstr>Seif41</vt:lpwstr>
      </vt:variant>
      <vt:variant>
        <vt:i4>3342382</vt:i4>
      </vt:variant>
      <vt:variant>
        <vt:i4>240</vt:i4>
      </vt:variant>
      <vt:variant>
        <vt:i4>0</vt:i4>
      </vt:variant>
      <vt:variant>
        <vt:i4>5</vt:i4>
      </vt:variant>
      <vt:variant>
        <vt:lpwstr/>
      </vt:variant>
      <vt:variant>
        <vt:lpwstr>Seif40</vt:lpwstr>
      </vt:variant>
      <vt:variant>
        <vt:i4>3801129</vt:i4>
      </vt:variant>
      <vt:variant>
        <vt:i4>234</vt:i4>
      </vt:variant>
      <vt:variant>
        <vt:i4>0</vt:i4>
      </vt:variant>
      <vt:variant>
        <vt:i4>5</vt:i4>
      </vt:variant>
      <vt:variant>
        <vt:lpwstr/>
      </vt:variant>
      <vt:variant>
        <vt:lpwstr>Seif39</vt:lpwstr>
      </vt:variant>
      <vt:variant>
        <vt:i4>3866665</vt:i4>
      </vt:variant>
      <vt:variant>
        <vt:i4>228</vt:i4>
      </vt:variant>
      <vt:variant>
        <vt:i4>0</vt:i4>
      </vt:variant>
      <vt:variant>
        <vt:i4>5</vt:i4>
      </vt:variant>
      <vt:variant>
        <vt:lpwstr/>
      </vt:variant>
      <vt:variant>
        <vt:lpwstr>Seif38</vt:lpwstr>
      </vt:variant>
      <vt:variant>
        <vt:i4>3342376</vt:i4>
      </vt:variant>
      <vt:variant>
        <vt:i4>222</vt:i4>
      </vt:variant>
      <vt:variant>
        <vt:i4>0</vt:i4>
      </vt:variant>
      <vt:variant>
        <vt:i4>5</vt:i4>
      </vt:variant>
      <vt:variant>
        <vt:lpwstr/>
      </vt:variant>
      <vt:variant>
        <vt:lpwstr>Seif20</vt:lpwstr>
      </vt:variant>
      <vt:variant>
        <vt:i4>3801131</vt:i4>
      </vt:variant>
      <vt:variant>
        <vt:i4>216</vt:i4>
      </vt:variant>
      <vt:variant>
        <vt:i4>0</vt:i4>
      </vt:variant>
      <vt:variant>
        <vt:i4>5</vt:i4>
      </vt:variant>
      <vt:variant>
        <vt:lpwstr/>
      </vt:variant>
      <vt:variant>
        <vt:lpwstr>Seif19</vt:lpwstr>
      </vt:variant>
      <vt:variant>
        <vt:i4>3866667</vt:i4>
      </vt:variant>
      <vt:variant>
        <vt:i4>210</vt:i4>
      </vt:variant>
      <vt:variant>
        <vt:i4>0</vt:i4>
      </vt:variant>
      <vt:variant>
        <vt:i4>5</vt:i4>
      </vt:variant>
      <vt:variant>
        <vt:lpwstr/>
      </vt:variant>
      <vt:variant>
        <vt:lpwstr>Seif18</vt:lpwstr>
      </vt:variant>
      <vt:variant>
        <vt:i4>3407915</vt:i4>
      </vt:variant>
      <vt:variant>
        <vt:i4>204</vt:i4>
      </vt:variant>
      <vt:variant>
        <vt:i4>0</vt:i4>
      </vt:variant>
      <vt:variant>
        <vt:i4>5</vt:i4>
      </vt:variant>
      <vt:variant>
        <vt:lpwstr/>
      </vt:variant>
      <vt:variant>
        <vt:lpwstr>Seif17</vt:lpwstr>
      </vt:variant>
      <vt:variant>
        <vt:i4>3473451</vt:i4>
      </vt:variant>
      <vt:variant>
        <vt:i4>198</vt:i4>
      </vt:variant>
      <vt:variant>
        <vt:i4>0</vt:i4>
      </vt:variant>
      <vt:variant>
        <vt:i4>5</vt:i4>
      </vt:variant>
      <vt:variant>
        <vt:lpwstr/>
      </vt:variant>
      <vt:variant>
        <vt:lpwstr>Seif16</vt:lpwstr>
      </vt:variant>
      <vt:variant>
        <vt:i4>3538987</vt:i4>
      </vt:variant>
      <vt:variant>
        <vt:i4>192</vt:i4>
      </vt:variant>
      <vt:variant>
        <vt:i4>0</vt:i4>
      </vt:variant>
      <vt:variant>
        <vt:i4>5</vt:i4>
      </vt:variant>
      <vt:variant>
        <vt:lpwstr/>
      </vt:variant>
      <vt:variant>
        <vt:lpwstr>Seif15</vt:lpwstr>
      </vt:variant>
      <vt:variant>
        <vt:i4>3604523</vt:i4>
      </vt:variant>
      <vt:variant>
        <vt:i4>186</vt:i4>
      </vt:variant>
      <vt:variant>
        <vt:i4>0</vt:i4>
      </vt:variant>
      <vt:variant>
        <vt:i4>5</vt:i4>
      </vt:variant>
      <vt:variant>
        <vt:lpwstr/>
      </vt:variant>
      <vt:variant>
        <vt:lpwstr>Seif14</vt:lpwstr>
      </vt:variant>
      <vt:variant>
        <vt:i4>3145771</vt:i4>
      </vt:variant>
      <vt:variant>
        <vt:i4>180</vt:i4>
      </vt:variant>
      <vt:variant>
        <vt:i4>0</vt:i4>
      </vt:variant>
      <vt:variant>
        <vt:i4>5</vt:i4>
      </vt:variant>
      <vt:variant>
        <vt:lpwstr/>
      </vt:variant>
      <vt:variant>
        <vt:lpwstr>Seif13</vt:lpwstr>
      </vt:variant>
      <vt:variant>
        <vt:i4>3211307</vt:i4>
      </vt:variant>
      <vt:variant>
        <vt:i4>174</vt:i4>
      </vt:variant>
      <vt:variant>
        <vt:i4>0</vt:i4>
      </vt:variant>
      <vt:variant>
        <vt:i4>5</vt:i4>
      </vt:variant>
      <vt:variant>
        <vt:lpwstr/>
      </vt:variant>
      <vt:variant>
        <vt:lpwstr>Seif12</vt:lpwstr>
      </vt:variant>
      <vt:variant>
        <vt:i4>3276843</vt:i4>
      </vt:variant>
      <vt:variant>
        <vt:i4>168</vt:i4>
      </vt:variant>
      <vt:variant>
        <vt:i4>0</vt:i4>
      </vt:variant>
      <vt:variant>
        <vt:i4>5</vt:i4>
      </vt:variant>
      <vt:variant>
        <vt:lpwstr/>
      </vt:variant>
      <vt:variant>
        <vt:lpwstr>Seif11</vt:lpwstr>
      </vt:variant>
      <vt:variant>
        <vt:i4>3342379</vt:i4>
      </vt:variant>
      <vt:variant>
        <vt:i4>162</vt:i4>
      </vt:variant>
      <vt:variant>
        <vt:i4>0</vt:i4>
      </vt:variant>
      <vt:variant>
        <vt:i4>5</vt:i4>
      </vt:variant>
      <vt:variant>
        <vt:lpwstr/>
      </vt:variant>
      <vt:variant>
        <vt:lpwstr>Seif10</vt:lpwstr>
      </vt:variant>
      <vt:variant>
        <vt:i4>196634</vt:i4>
      </vt:variant>
      <vt:variant>
        <vt:i4>156</vt:i4>
      </vt:variant>
      <vt:variant>
        <vt:i4>0</vt:i4>
      </vt:variant>
      <vt:variant>
        <vt:i4>5</vt:i4>
      </vt:variant>
      <vt:variant>
        <vt:lpwstr/>
      </vt:variant>
      <vt:variant>
        <vt:lpwstr>Seif9</vt:lpwstr>
      </vt:variant>
      <vt:variant>
        <vt:i4>196634</vt:i4>
      </vt:variant>
      <vt:variant>
        <vt:i4>150</vt:i4>
      </vt:variant>
      <vt:variant>
        <vt:i4>0</vt:i4>
      </vt:variant>
      <vt:variant>
        <vt:i4>5</vt:i4>
      </vt:variant>
      <vt:variant>
        <vt:lpwstr/>
      </vt:variant>
      <vt:variant>
        <vt:lpwstr>Seif8</vt:lpwstr>
      </vt:variant>
      <vt:variant>
        <vt:i4>196634</vt:i4>
      </vt:variant>
      <vt:variant>
        <vt:i4>144</vt:i4>
      </vt:variant>
      <vt:variant>
        <vt:i4>0</vt:i4>
      </vt:variant>
      <vt:variant>
        <vt:i4>5</vt:i4>
      </vt:variant>
      <vt:variant>
        <vt:lpwstr/>
      </vt:variant>
      <vt:variant>
        <vt:lpwstr>Seif7</vt:lpwstr>
      </vt:variant>
      <vt:variant>
        <vt:i4>196634</vt:i4>
      </vt:variant>
      <vt:variant>
        <vt:i4>138</vt:i4>
      </vt:variant>
      <vt:variant>
        <vt:i4>0</vt:i4>
      </vt:variant>
      <vt:variant>
        <vt:i4>5</vt:i4>
      </vt:variant>
      <vt:variant>
        <vt:lpwstr/>
      </vt:variant>
      <vt:variant>
        <vt:lpwstr>Seif6</vt:lpwstr>
      </vt:variant>
      <vt:variant>
        <vt:i4>196634</vt:i4>
      </vt:variant>
      <vt:variant>
        <vt:i4>132</vt:i4>
      </vt:variant>
      <vt:variant>
        <vt:i4>0</vt:i4>
      </vt:variant>
      <vt:variant>
        <vt:i4>5</vt:i4>
      </vt:variant>
      <vt:variant>
        <vt:lpwstr/>
      </vt:variant>
      <vt:variant>
        <vt:lpwstr>Seif5</vt:lpwstr>
      </vt:variant>
      <vt:variant>
        <vt:i4>196634</vt:i4>
      </vt:variant>
      <vt:variant>
        <vt:i4>126</vt:i4>
      </vt:variant>
      <vt:variant>
        <vt:i4>0</vt:i4>
      </vt:variant>
      <vt:variant>
        <vt:i4>5</vt:i4>
      </vt:variant>
      <vt:variant>
        <vt:lpwstr/>
      </vt:variant>
      <vt:variant>
        <vt:lpwstr>Seif4</vt:lpwstr>
      </vt:variant>
      <vt:variant>
        <vt:i4>196634</vt:i4>
      </vt:variant>
      <vt:variant>
        <vt:i4>120</vt:i4>
      </vt:variant>
      <vt:variant>
        <vt:i4>0</vt:i4>
      </vt:variant>
      <vt:variant>
        <vt:i4>5</vt:i4>
      </vt:variant>
      <vt:variant>
        <vt:lpwstr/>
      </vt:variant>
      <vt:variant>
        <vt:lpwstr>Seif3</vt:lpwstr>
      </vt:variant>
      <vt:variant>
        <vt:i4>196634</vt:i4>
      </vt:variant>
      <vt:variant>
        <vt:i4>114</vt:i4>
      </vt:variant>
      <vt:variant>
        <vt:i4>0</vt:i4>
      </vt:variant>
      <vt:variant>
        <vt:i4>5</vt:i4>
      </vt:variant>
      <vt:variant>
        <vt:lpwstr/>
      </vt:variant>
      <vt:variant>
        <vt:lpwstr>Seif2</vt:lpwstr>
      </vt:variant>
      <vt:variant>
        <vt:i4>3407913</vt:i4>
      </vt:variant>
      <vt:variant>
        <vt:i4>108</vt:i4>
      </vt:variant>
      <vt:variant>
        <vt:i4>0</vt:i4>
      </vt:variant>
      <vt:variant>
        <vt:i4>5</vt:i4>
      </vt:variant>
      <vt:variant>
        <vt:lpwstr/>
      </vt:variant>
      <vt:variant>
        <vt:lpwstr>Seif37</vt:lpwstr>
      </vt:variant>
      <vt:variant>
        <vt:i4>3473449</vt:i4>
      </vt:variant>
      <vt:variant>
        <vt:i4>102</vt:i4>
      </vt:variant>
      <vt:variant>
        <vt:i4>0</vt:i4>
      </vt:variant>
      <vt:variant>
        <vt:i4>5</vt:i4>
      </vt:variant>
      <vt:variant>
        <vt:lpwstr/>
      </vt:variant>
      <vt:variant>
        <vt:lpwstr>Seif36</vt:lpwstr>
      </vt:variant>
      <vt:variant>
        <vt:i4>3342383</vt:i4>
      </vt:variant>
      <vt:variant>
        <vt:i4>96</vt:i4>
      </vt:variant>
      <vt:variant>
        <vt:i4>0</vt:i4>
      </vt:variant>
      <vt:variant>
        <vt:i4>5</vt:i4>
      </vt:variant>
      <vt:variant>
        <vt:lpwstr/>
      </vt:variant>
      <vt:variant>
        <vt:lpwstr>Seif50</vt:lpwstr>
      </vt:variant>
      <vt:variant>
        <vt:i4>3538985</vt:i4>
      </vt:variant>
      <vt:variant>
        <vt:i4>90</vt:i4>
      </vt:variant>
      <vt:variant>
        <vt:i4>0</vt:i4>
      </vt:variant>
      <vt:variant>
        <vt:i4>5</vt:i4>
      </vt:variant>
      <vt:variant>
        <vt:lpwstr/>
      </vt:variant>
      <vt:variant>
        <vt:lpwstr>Seif35</vt:lpwstr>
      </vt:variant>
      <vt:variant>
        <vt:i4>3604521</vt:i4>
      </vt:variant>
      <vt:variant>
        <vt:i4>84</vt:i4>
      </vt:variant>
      <vt:variant>
        <vt:i4>0</vt:i4>
      </vt:variant>
      <vt:variant>
        <vt:i4>5</vt:i4>
      </vt:variant>
      <vt:variant>
        <vt:lpwstr/>
      </vt:variant>
      <vt:variant>
        <vt:lpwstr>Seif34</vt:lpwstr>
      </vt:variant>
      <vt:variant>
        <vt:i4>3145769</vt:i4>
      </vt:variant>
      <vt:variant>
        <vt:i4>78</vt:i4>
      </vt:variant>
      <vt:variant>
        <vt:i4>0</vt:i4>
      </vt:variant>
      <vt:variant>
        <vt:i4>5</vt:i4>
      </vt:variant>
      <vt:variant>
        <vt:lpwstr/>
      </vt:variant>
      <vt:variant>
        <vt:lpwstr>Seif33</vt:lpwstr>
      </vt:variant>
      <vt:variant>
        <vt:i4>3211305</vt:i4>
      </vt:variant>
      <vt:variant>
        <vt:i4>72</vt:i4>
      </vt:variant>
      <vt:variant>
        <vt:i4>0</vt:i4>
      </vt:variant>
      <vt:variant>
        <vt:i4>5</vt:i4>
      </vt:variant>
      <vt:variant>
        <vt:lpwstr/>
      </vt:variant>
      <vt:variant>
        <vt:lpwstr>Seif32</vt:lpwstr>
      </vt:variant>
      <vt:variant>
        <vt:i4>3276841</vt:i4>
      </vt:variant>
      <vt:variant>
        <vt:i4>66</vt:i4>
      </vt:variant>
      <vt:variant>
        <vt:i4>0</vt:i4>
      </vt:variant>
      <vt:variant>
        <vt:i4>5</vt:i4>
      </vt:variant>
      <vt:variant>
        <vt:lpwstr/>
      </vt:variant>
      <vt:variant>
        <vt:lpwstr>Seif31</vt:lpwstr>
      </vt:variant>
      <vt:variant>
        <vt:i4>3342377</vt:i4>
      </vt:variant>
      <vt:variant>
        <vt:i4>60</vt:i4>
      </vt:variant>
      <vt:variant>
        <vt:i4>0</vt:i4>
      </vt:variant>
      <vt:variant>
        <vt:i4>5</vt:i4>
      </vt:variant>
      <vt:variant>
        <vt:lpwstr/>
      </vt:variant>
      <vt:variant>
        <vt:lpwstr>Seif30</vt:lpwstr>
      </vt:variant>
      <vt:variant>
        <vt:i4>3801128</vt:i4>
      </vt:variant>
      <vt:variant>
        <vt:i4>54</vt:i4>
      </vt:variant>
      <vt:variant>
        <vt:i4>0</vt:i4>
      </vt:variant>
      <vt:variant>
        <vt:i4>5</vt:i4>
      </vt:variant>
      <vt:variant>
        <vt:lpwstr/>
      </vt:variant>
      <vt:variant>
        <vt:lpwstr>Seif29</vt:lpwstr>
      </vt:variant>
      <vt:variant>
        <vt:i4>3866664</vt:i4>
      </vt:variant>
      <vt:variant>
        <vt:i4>48</vt:i4>
      </vt:variant>
      <vt:variant>
        <vt:i4>0</vt:i4>
      </vt:variant>
      <vt:variant>
        <vt:i4>5</vt:i4>
      </vt:variant>
      <vt:variant>
        <vt:lpwstr/>
      </vt:variant>
      <vt:variant>
        <vt:lpwstr>Seif28</vt:lpwstr>
      </vt:variant>
      <vt:variant>
        <vt:i4>3407912</vt:i4>
      </vt:variant>
      <vt:variant>
        <vt:i4>42</vt:i4>
      </vt:variant>
      <vt:variant>
        <vt:i4>0</vt:i4>
      </vt:variant>
      <vt:variant>
        <vt:i4>5</vt:i4>
      </vt:variant>
      <vt:variant>
        <vt:lpwstr/>
      </vt:variant>
      <vt:variant>
        <vt:lpwstr>Seif27</vt:lpwstr>
      </vt:variant>
      <vt:variant>
        <vt:i4>3473448</vt:i4>
      </vt:variant>
      <vt:variant>
        <vt:i4>36</vt:i4>
      </vt:variant>
      <vt:variant>
        <vt:i4>0</vt:i4>
      </vt:variant>
      <vt:variant>
        <vt:i4>5</vt:i4>
      </vt:variant>
      <vt:variant>
        <vt:lpwstr/>
      </vt:variant>
      <vt:variant>
        <vt:lpwstr>Seif26</vt:lpwstr>
      </vt:variant>
      <vt:variant>
        <vt:i4>3538984</vt:i4>
      </vt:variant>
      <vt:variant>
        <vt:i4>30</vt:i4>
      </vt:variant>
      <vt:variant>
        <vt:i4>0</vt:i4>
      </vt:variant>
      <vt:variant>
        <vt:i4>5</vt:i4>
      </vt:variant>
      <vt:variant>
        <vt:lpwstr/>
      </vt:variant>
      <vt:variant>
        <vt:lpwstr>Seif25</vt:lpwstr>
      </vt:variant>
      <vt:variant>
        <vt:i4>3604520</vt:i4>
      </vt:variant>
      <vt:variant>
        <vt:i4>24</vt:i4>
      </vt:variant>
      <vt:variant>
        <vt:i4>0</vt:i4>
      </vt:variant>
      <vt:variant>
        <vt:i4>5</vt:i4>
      </vt:variant>
      <vt:variant>
        <vt:lpwstr/>
      </vt:variant>
      <vt:variant>
        <vt:lpwstr>Seif24</vt:lpwstr>
      </vt:variant>
      <vt:variant>
        <vt:i4>3145768</vt:i4>
      </vt:variant>
      <vt:variant>
        <vt:i4>18</vt:i4>
      </vt:variant>
      <vt:variant>
        <vt:i4>0</vt:i4>
      </vt:variant>
      <vt:variant>
        <vt:i4>5</vt:i4>
      </vt:variant>
      <vt:variant>
        <vt:lpwstr/>
      </vt:variant>
      <vt:variant>
        <vt:lpwstr>Seif23</vt:lpwstr>
      </vt:variant>
      <vt:variant>
        <vt:i4>3211304</vt:i4>
      </vt:variant>
      <vt:variant>
        <vt:i4>12</vt:i4>
      </vt:variant>
      <vt:variant>
        <vt:i4>0</vt:i4>
      </vt:variant>
      <vt:variant>
        <vt:i4>5</vt:i4>
      </vt:variant>
      <vt:variant>
        <vt:lpwstr/>
      </vt:variant>
      <vt:variant>
        <vt:lpwstr>Seif22</vt:lpwstr>
      </vt:variant>
      <vt:variant>
        <vt:i4>3276840</vt:i4>
      </vt:variant>
      <vt:variant>
        <vt:i4>6</vt:i4>
      </vt:variant>
      <vt:variant>
        <vt:i4>0</vt:i4>
      </vt:variant>
      <vt:variant>
        <vt:i4>5</vt:i4>
      </vt:variant>
      <vt:variant>
        <vt:lpwstr/>
      </vt:variant>
      <vt:variant>
        <vt:lpwstr>Seif21</vt:lpwstr>
      </vt:variant>
      <vt:variant>
        <vt:i4>196634</vt:i4>
      </vt:variant>
      <vt:variant>
        <vt:i4>0</vt:i4>
      </vt:variant>
      <vt:variant>
        <vt:i4>0</vt:i4>
      </vt:variant>
      <vt:variant>
        <vt:i4>5</vt:i4>
      </vt:variant>
      <vt:variant>
        <vt:lpwstr/>
      </vt:variant>
      <vt:variant>
        <vt:lpwstr>Seif1</vt:lpwstr>
      </vt:variant>
      <vt:variant>
        <vt:i4>393248</vt:i4>
      </vt:variant>
      <vt:variant>
        <vt:i4>321</vt:i4>
      </vt:variant>
      <vt:variant>
        <vt:i4>0</vt:i4>
      </vt:variant>
      <vt:variant>
        <vt:i4>5</vt:i4>
      </vt:variant>
      <vt:variant>
        <vt:lpwstr>https://www.nevo.co.il/law_html/law16/knesset-944.pdf</vt:lpwstr>
      </vt:variant>
      <vt:variant>
        <vt:lpwstr/>
      </vt:variant>
      <vt:variant>
        <vt:i4>8192010</vt:i4>
      </vt:variant>
      <vt:variant>
        <vt:i4>318</vt:i4>
      </vt:variant>
      <vt:variant>
        <vt:i4>0</vt:i4>
      </vt:variant>
      <vt:variant>
        <vt:i4>5</vt:i4>
      </vt:variant>
      <vt:variant>
        <vt:lpwstr>http://www.nevo.co.il/law_word/law14/law-3013.pdf</vt:lpwstr>
      </vt:variant>
      <vt:variant>
        <vt:lpwstr/>
      </vt:variant>
      <vt:variant>
        <vt:i4>7405592</vt:i4>
      </vt:variant>
      <vt:variant>
        <vt:i4>315</vt:i4>
      </vt:variant>
      <vt:variant>
        <vt:i4>0</vt:i4>
      </vt:variant>
      <vt:variant>
        <vt:i4>5</vt:i4>
      </vt:variant>
      <vt:variant>
        <vt:lpwstr>https://www.nevo.co.il/Law_word/law15/memshala-1411.pdf</vt:lpwstr>
      </vt:variant>
      <vt:variant>
        <vt:lpwstr/>
      </vt:variant>
      <vt:variant>
        <vt:i4>8126468</vt:i4>
      </vt:variant>
      <vt:variant>
        <vt:i4>312</vt:i4>
      </vt:variant>
      <vt:variant>
        <vt:i4>0</vt:i4>
      </vt:variant>
      <vt:variant>
        <vt:i4>5</vt:i4>
      </vt:variant>
      <vt:variant>
        <vt:lpwstr>http://www.nevo.co.il/law_word/law14/law-2914.pdf</vt:lpwstr>
      </vt:variant>
      <vt:variant>
        <vt:lpwstr/>
      </vt:variant>
      <vt:variant>
        <vt:i4>3932190</vt:i4>
      </vt:variant>
      <vt:variant>
        <vt:i4>309</vt:i4>
      </vt:variant>
      <vt:variant>
        <vt:i4>0</vt:i4>
      </vt:variant>
      <vt:variant>
        <vt:i4>5</vt:i4>
      </vt:variant>
      <vt:variant>
        <vt:lpwstr>http://www.nevo.co.il/Law_word/law16/knesset-847.pdf</vt:lpwstr>
      </vt:variant>
      <vt:variant>
        <vt:lpwstr/>
      </vt:variant>
      <vt:variant>
        <vt:i4>7995410</vt:i4>
      </vt:variant>
      <vt:variant>
        <vt:i4>306</vt:i4>
      </vt:variant>
      <vt:variant>
        <vt:i4>0</vt:i4>
      </vt:variant>
      <vt:variant>
        <vt:i4>5</vt:i4>
      </vt:variant>
      <vt:variant>
        <vt:lpwstr>https://www.nevo.co.il/Law_word/law14/law-2845.pdf</vt:lpwstr>
      </vt:variant>
      <vt:variant>
        <vt:lpwstr/>
      </vt:variant>
      <vt:variant>
        <vt:i4>393271</vt:i4>
      </vt:variant>
      <vt:variant>
        <vt:i4>303</vt:i4>
      </vt:variant>
      <vt:variant>
        <vt:i4>0</vt:i4>
      </vt:variant>
      <vt:variant>
        <vt:i4>5</vt:i4>
      </vt:variant>
      <vt:variant>
        <vt:lpwstr>https://www.nevo.co.il/Law_word/law16/knesset-841.pdf</vt:lpwstr>
      </vt:variant>
      <vt:variant>
        <vt:lpwstr/>
      </vt:variant>
      <vt:variant>
        <vt:i4>8192001</vt:i4>
      </vt:variant>
      <vt:variant>
        <vt:i4>300</vt:i4>
      </vt:variant>
      <vt:variant>
        <vt:i4>0</vt:i4>
      </vt:variant>
      <vt:variant>
        <vt:i4>5</vt:i4>
      </vt:variant>
      <vt:variant>
        <vt:lpwstr>http://www.nevo.co.il/law_word/law14/law-2800.pdf</vt:lpwstr>
      </vt:variant>
      <vt:variant>
        <vt:lpwstr/>
      </vt:variant>
      <vt:variant>
        <vt:i4>393270</vt:i4>
      </vt:variant>
      <vt:variant>
        <vt:i4>297</vt:i4>
      </vt:variant>
      <vt:variant>
        <vt:i4>0</vt:i4>
      </vt:variant>
      <vt:variant>
        <vt:i4>5</vt:i4>
      </vt:variant>
      <vt:variant>
        <vt:lpwstr>https://www.nevo.co.il/Law_word/law16/knesset-840.pdf</vt:lpwstr>
      </vt:variant>
      <vt:variant>
        <vt:lpwstr/>
      </vt:variant>
      <vt:variant>
        <vt:i4>7602187</vt:i4>
      </vt:variant>
      <vt:variant>
        <vt:i4>294</vt:i4>
      </vt:variant>
      <vt:variant>
        <vt:i4>0</vt:i4>
      </vt:variant>
      <vt:variant>
        <vt:i4>5</vt:i4>
      </vt:variant>
      <vt:variant>
        <vt:lpwstr>http://www.nevo.co.il/law_word/law14/law-2795.pdf</vt:lpwstr>
      </vt:variant>
      <vt:variant>
        <vt:lpwstr/>
      </vt:variant>
      <vt:variant>
        <vt:i4>3997721</vt:i4>
      </vt:variant>
      <vt:variant>
        <vt:i4>291</vt:i4>
      </vt:variant>
      <vt:variant>
        <vt:i4>0</vt:i4>
      </vt:variant>
      <vt:variant>
        <vt:i4>5</vt:i4>
      </vt:variant>
      <vt:variant>
        <vt:lpwstr>http://www.nevo.co.il/Law_word/law16/knesset-739.pdf</vt:lpwstr>
      </vt:variant>
      <vt:variant>
        <vt:lpwstr/>
      </vt:variant>
      <vt:variant>
        <vt:i4>8126475</vt:i4>
      </vt:variant>
      <vt:variant>
        <vt:i4>288</vt:i4>
      </vt:variant>
      <vt:variant>
        <vt:i4>0</vt:i4>
      </vt:variant>
      <vt:variant>
        <vt:i4>5</vt:i4>
      </vt:variant>
      <vt:variant>
        <vt:lpwstr>http://www.nevo.co.il/Law_word/law14/law-2715.pdf</vt:lpwstr>
      </vt:variant>
      <vt:variant>
        <vt:lpwstr/>
      </vt:variant>
      <vt:variant>
        <vt:i4>3145757</vt:i4>
      </vt:variant>
      <vt:variant>
        <vt:i4>285</vt:i4>
      </vt:variant>
      <vt:variant>
        <vt:i4>0</vt:i4>
      </vt:variant>
      <vt:variant>
        <vt:i4>5</vt:i4>
      </vt:variant>
      <vt:variant>
        <vt:lpwstr>http://www.nevo.co.il/Law_word/law16/knesset-675.pdf</vt:lpwstr>
      </vt:variant>
      <vt:variant>
        <vt:lpwstr/>
      </vt:variant>
      <vt:variant>
        <vt:i4>8126471</vt:i4>
      </vt:variant>
      <vt:variant>
        <vt:i4>282</vt:i4>
      </vt:variant>
      <vt:variant>
        <vt:i4>0</vt:i4>
      </vt:variant>
      <vt:variant>
        <vt:i4>5</vt:i4>
      </vt:variant>
      <vt:variant>
        <vt:lpwstr>http://www.nevo.co.il/law_word/law14/law-2618.pdf</vt:lpwstr>
      </vt:variant>
      <vt:variant>
        <vt:lpwstr/>
      </vt:variant>
      <vt:variant>
        <vt:i4>3997726</vt:i4>
      </vt:variant>
      <vt:variant>
        <vt:i4>279</vt:i4>
      </vt:variant>
      <vt:variant>
        <vt:i4>0</vt:i4>
      </vt:variant>
      <vt:variant>
        <vt:i4>5</vt:i4>
      </vt:variant>
      <vt:variant>
        <vt:lpwstr>http://www.nevo.co.il/Law_word/law16/knesset-648.pdf</vt:lpwstr>
      </vt:variant>
      <vt:variant>
        <vt:lpwstr/>
      </vt:variant>
      <vt:variant>
        <vt:i4>7995407</vt:i4>
      </vt:variant>
      <vt:variant>
        <vt:i4>276</vt:i4>
      </vt:variant>
      <vt:variant>
        <vt:i4>0</vt:i4>
      </vt:variant>
      <vt:variant>
        <vt:i4>5</vt:i4>
      </vt:variant>
      <vt:variant>
        <vt:lpwstr>http://www.nevo.co.il/law_word/law14/law-2573.pdf</vt:lpwstr>
      </vt:variant>
      <vt:variant>
        <vt:lpwstr/>
      </vt:variant>
      <vt:variant>
        <vt:i4>3342360</vt:i4>
      </vt:variant>
      <vt:variant>
        <vt:i4>273</vt:i4>
      </vt:variant>
      <vt:variant>
        <vt:i4>0</vt:i4>
      </vt:variant>
      <vt:variant>
        <vt:i4>5</vt:i4>
      </vt:variant>
      <vt:variant>
        <vt:lpwstr>http://www.nevo.co.il/Law_word/law16/knesset-626.pdf</vt:lpwstr>
      </vt:variant>
      <vt:variant>
        <vt:lpwstr/>
      </vt:variant>
      <vt:variant>
        <vt:i4>8060932</vt:i4>
      </vt:variant>
      <vt:variant>
        <vt:i4>270</vt:i4>
      </vt:variant>
      <vt:variant>
        <vt:i4>0</vt:i4>
      </vt:variant>
      <vt:variant>
        <vt:i4>5</vt:i4>
      </vt:variant>
      <vt:variant>
        <vt:lpwstr>http://www.nevo.co.il/law_word/law14/law-2568.pdf</vt:lpwstr>
      </vt:variant>
      <vt:variant>
        <vt:lpwstr/>
      </vt:variant>
      <vt:variant>
        <vt:i4>3211290</vt:i4>
      </vt:variant>
      <vt:variant>
        <vt:i4>267</vt:i4>
      </vt:variant>
      <vt:variant>
        <vt:i4>0</vt:i4>
      </vt:variant>
      <vt:variant>
        <vt:i4>5</vt:i4>
      </vt:variant>
      <vt:variant>
        <vt:lpwstr>http://www.nevo.co.il/Law_word/law16/knesset-604.pdf</vt:lpwstr>
      </vt:variant>
      <vt:variant>
        <vt:lpwstr/>
      </vt:variant>
      <vt:variant>
        <vt:i4>8323087</vt:i4>
      </vt:variant>
      <vt:variant>
        <vt:i4>264</vt:i4>
      </vt:variant>
      <vt:variant>
        <vt:i4>0</vt:i4>
      </vt:variant>
      <vt:variant>
        <vt:i4>5</vt:i4>
      </vt:variant>
      <vt:variant>
        <vt:lpwstr>http://www.nevo.co.il/law_word/law14/law-2523.pdf</vt:lpwstr>
      </vt:variant>
      <vt:variant>
        <vt:lpwstr/>
      </vt:variant>
      <vt:variant>
        <vt:i4>7864410</vt:i4>
      </vt:variant>
      <vt:variant>
        <vt:i4>261</vt:i4>
      </vt:variant>
      <vt:variant>
        <vt:i4>0</vt:i4>
      </vt:variant>
      <vt:variant>
        <vt:i4>5</vt:i4>
      </vt:variant>
      <vt:variant>
        <vt:lpwstr>http://www.nevo.co.il/Law_word/law15/memshala-940.pdf</vt:lpwstr>
      </vt:variant>
      <vt:variant>
        <vt:lpwstr/>
      </vt:variant>
      <vt:variant>
        <vt:i4>8192012</vt:i4>
      </vt:variant>
      <vt:variant>
        <vt:i4>258</vt:i4>
      </vt:variant>
      <vt:variant>
        <vt:i4>0</vt:i4>
      </vt:variant>
      <vt:variant>
        <vt:i4>5</vt:i4>
      </vt:variant>
      <vt:variant>
        <vt:lpwstr>http://www.nevo.co.il/law_word/law14/law-2500.pdf</vt:lpwstr>
      </vt:variant>
      <vt:variant>
        <vt:lpwstr/>
      </vt:variant>
      <vt:variant>
        <vt:i4>4063257</vt:i4>
      </vt:variant>
      <vt:variant>
        <vt:i4>255</vt:i4>
      </vt:variant>
      <vt:variant>
        <vt:i4>0</vt:i4>
      </vt:variant>
      <vt:variant>
        <vt:i4>5</vt:i4>
      </vt:variant>
      <vt:variant>
        <vt:lpwstr>http://www.nevo.co.il/Law_word/law16/knesset-538.pdf</vt:lpwstr>
      </vt:variant>
      <vt:variant>
        <vt:lpwstr/>
      </vt:variant>
      <vt:variant>
        <vt:i4>7864335</vt:i4>
      </vt:variant>
      <vt:variant>
        <vt:i4>252</vt:i4>
      </vt:variant>
      <vt:variant>
        <vt:i4>0</vt:i4>
      </vt:variant>
      <vt:variant>
        <vt:i4>5</vt:i4>
      </vt:variant>
      <vt:variant>
        <vt:lpwstr>http://www.nevo.co.il/law_word/law14/law-2452.pdf</vt:lpwstr>
      </vt:variant>
      <vt:variant>
        <vt:lpwstr/>
      </vt:variant>
      <vt:variant>
        <vt:i4>3407899</vt:i4>
      </vt:variant>
      <vt:variant>
        <vt:i4>249</vt:i4>
      </vt:variant>
      <vt:variant>
        <vt:i4>0</vt:i4>
      </vt:variant>
      <vt:variant>
        <vt:i4>5</vt:i4>
      </vt:variant>
      <vt:variant>
        <vt:lpwstr>http://www.nevo.co.il/Law_word/law16/knesset-512.pdf</vt:lpwstr>
      </vt:variant>
      <vt:variant>
        <vt:lpwstr/>
      </vt:variant>
      <vt:variant>
        <vt:i4>7929869</vt:i4>
      </vt:variant>
      <vt:variant>
        <vt:i4>246</vt:i4>
      </vt:variant>
      <vt:variant>
        <vt:i4>0</vt:i4>
      </vt:variant>
      <vt:variant>
        <vt:i4>5</vt:i4>
      </vt:variant>
      <vt:variant>
        <vt:lpwstr>http://www.nevo.co.il/law_word/law14/law-2440.pdf</vt:lpwstr>
      </vt:variant>
      <vt:variant>
        <vt:lpwstr/>
      </vt:variant>
      <vt:variant>
        <vt:i4>3145753</vt:i4>
      </vt:variant>
      <vt:variant>
        <vt:i4>243</vt:i4>
      </vt:variant>
      <vt:variant>
        <vt:i4>0</vt:i4>
      </vt:variant>
      <vt:variant>
        <vt:i4>5</vt:i4>
      </vt:variant>
      <vt:variant>
        <vt:lpwstr>http://www.nevo.co.il/Law_word/law16/knesset-231.pdf</vt:lpwstr>
      </vt:variant>
      <vt:variant>
        <vt:lpwstr/>
      </vt:variant>
      <vt:variant>
        <vt:i4>8060940</vt:i4>
      </vt:variant>
      <vt:variant>
        <vt:i4>240</vt:i4>
      </vt:variant>
      <vt:variant>
        <vt:i4>0</vt:i4>
      </vt:variant>
      <vt:variant>
        <vt:i4>5</vt:i4>
      </vt:variant>
      <vt:variant>
        <vt:lpwstr>http://www.nevo.co.il/Law_word/law14/law-2164.pdf</vt:lpwstr>
      </vt:variant>
      <vt:variant>
        <vt:lpwstr/>
      </vt:variant>
      <vt:variant>
        <vt:i4>3604504</vt:i4>
      </vt:variant>
      <vt:variant>
        <vt:i4>237</vt:i4>
      </vt:variant>
      <vt:variant>
        <vt:i4>0</vt:i4>
      </vt:variant>
      <vt:variant>
        <vt:i4>5</vt:i4>
      </vt:variant>
      <vt:variant>
        <vt:lpwstr>http://www.nevo.co.il/Law_word/law16/KNESSET-125.pdf</vt:lpwstr>
      </vt:variant>
      <vt:variant>
        <vt:lpwstr/>
      </vt:variant>
      <vt:variant>
        <vt:i4>7602185</vt:i4>
      </vt:variant>
      <vt:variant>
        <vt:i4>234</vt:i4>
      </vt:variant>
      <vt:variant>
        <vt:i4>0</vt:i4>
      </vt:variant>
      <vt:variant>
        <vt:i4>5</vt:i4>
      </vt:variant>
      <vt:variant>
        <vt:lpwstr>http://www.nevo.co.il/Law_word/law14/law-2090.pdf</vt:lpwstr>
      </vt:variant>
      <vt:variant>
        <vt:lpwstr/>
      </vt:variant>
      <vt:variant>
        <vt:i4>3473435</vt:i4>
      </vt:variant>
      <vt:variant>
        <vt:i4>231</vt:i4>
      </vt:variant>
      <vt:variant>
        <vt:i4>0</vt:i4>
      </vt:variant>
      <vt:variant>
        <vt:i4>5</vt:i4>
      </vt:variant>
      <vt:variant>
        <vt:lpwstr>http://www.nevo.co.il/Law_word/law16/KNESSET-117.pdf</vt:lpwstr>
      </vt:variant>
      <vt:variant>
        <vt:lpwstr/>
      </vt:variant>
      <vt:variant>
        <vt:i4>8060938</vt:i4>
      </vt:variant>
      <vt:variant>
        <vt:i4>228</vt:i4>
      </vt:variant>
      <vt:variant>
        <vt:i4>0</vt:i4>
      </vt:variant>
      <vt:variant>
        <vt:i4>5</vt:i4>
      </vt:variant>
      <vt:variant>
        <vt:lpwstr>http://www.nevo.co.il/Law_word/law14/law-2063.pdf</vt:lpwstr>
      </vt:variant>
      <vt:variant>
        <vt:lpwstr/>
      </vt:variant>
      <vt:variant>
        <vt:i4>6029351</vt:i4>
      </vt:variant>
      <vt:variant>
        <vt:i4>225</vt:i4>
      </vt:variant>
      <vt:variant>
        <vt:i4>0</vt:i4>
      </vt:variant>
      <vt:variant>
        <vt:i4>5</vt:i4>
      </vt:variant>
      <vt:variant>
        <vt:lpwstr>http://www.nevo.co.il/Law_word/law16/KNESSET-37.pdf</vt:lpwstr>
      </vt:variant>
      <vt:variant>
        <vt:lpwstr/>
      </vt:variant>
      <vt:variant>
        <vt:i4>8192003</vt:i4>
      </vt:variant>
      <vt:variant>
        <vt:i4>222</vt:i4>
      </vt:variant>
      <vt:variant>
        <vt:i4>0</vt:i4>
      </vt:variant>
      <vt:variant>
        <vt:i4>5</vt:i4>
      </vt:variant>
      <vt:variant>
        <vt:lpwstr>http://www.nevo.co.il/Law_word/law14/LAW-1933.pdf</vt:lpwstr>
      </vt:variant>
      <vt:variant>
        <vt:lpwstr/>
      </vt:variant>
      <vt:variant>
        <vt:i4>65658</vt:i4>
      </vt:variant>
      <vt:variant>
        <vt:i4>219</vt:i4>
      </vt:variant>
      <vt:variant>
        <vt:i4>0</vt:i4>
      </vt:variant>
      <vt:variant>
        <vt:i4>5</vt:i4>
      </vt:variant>
      <vt:variant>
        <vt:lpwstr>http://www.nevo.co.il/Law_word/law17/PROP-3048.pdf</vt:lpwstr>
      </vt:variant>
      <vt:variant>
        <vt:lpwstr/>
      </vt:variant>
      <vt:variant>
        <vt:i4>7995396</vt:i4>
      </vt:variant>
      <vt:variant>
        <vt:i4>216</vt:i4>
      </vt:variant>
      <vt:variant>
        <vt:i4>0</vt:i4>
      </vt:variant>
      <vt:variant>
        <vt:i4>5</vt:i4>
      </vt:variant>
      <vt:variant>
        <vt:lpwstr>http://www.nevo.co.il/Law_word/law14/LAW-1845.pdf</vt:lpwstr>
      </vt:variant>
      <vt:variant>
        <vt:lpwstr/>
      </vt:variant>
      <vt:variant>
        <vt:i4>917628</vt:i4>
      </vt:variant>
      <vt:variant>
        <vt:i4>213</vt:i4>
      </vt:variant>
      <vt:variant>
        <vt:i4>0</vt:i4>
      </vt:variant>
      <vt:variant>
        <vt:i4>5</vt:i4>
      </vt:variant>
      <vt:variant>
        <vt:lpwstr>http://www.nevo.co.il/Law_word/law17/PROP-3027.pdf</vt:lpwstr>
      </vt:variant>
      <vt:variant>
        <vt:lpwstr/>
      </vt:variant>
      <vt:variant>
        <vt:i4>8257544</vt:i4>
      </vt:variant>
      <vt:variant>
        <vt:i4>210</vt:i4>
      </vt:variant>
      <vt:variant>
        <vt:i4>0</vt:i4>
      </vt:variant>
      <vt:variant>
        <vt:i4>5</vt:i4>
      </vt:variant>
      <vt:variant>
        <vt:lpwstr>http://www.nevo.co.il/Law_word/law14/LAW-1809.pdf</vt:lpwstr>
      </vt:variant>
      <vt:variant>
        <vt:lpwstr/>
      </vt:variant>
      <vt:variant>
        <vt:i4>852095</vt:i4>
      </vt:variant>
      <vt:variant>
        <vt:i4>207</vt:i4>
      </vt:variant>
      <vt:variant>
        <vt:i4>0</vt:i4>
      </vt:variant>
      <vt:variant>
        <vt:i4>5</vt:i4>
      </vt:variant>
      <vt:variant>
        <vt:lpwstr>http://www.nevo.co.il/Law_word/law17/PROP-3014.pdf</vt:lpwstr>
      </vt:variant>
      <vt:variant>
        <vt:lpwstr/>
      </vt:variant>
      <vt:variant>
        <vt:i4>8257538</vt:i4>
      </vt:variant>
      <vt:variant>
        <vt:i4>204</vt:i4>
      </vt:variant>
      <vt:variant>
        <vt:i4>0</vt:i4>
      </vt:variant>
      <vt:variant>
        <vt:i4>5</vt:i4>
      </vt:variant>
      <vt:variant>
        <vt:lpwstr>http://www.nevo.co.il/Law_word/law14/LAW-1803.pdf</vt:lpwstr>
      </vt:variant>
      <vt:variant>
        <vt:lpwstr/>
      </vt:variant>
      <vt:variant>
        <vt:i4>721023</vt:i4>
      </vt:variant>
      <vt:variant>
        <vt:i4>201</vt:i4>
      </vt:variant>
      <vt:variant>
        <vt:i4>0</vt:i4>
      </vt:variant>
      <vt:variant>
        <vt:i4>5</vt:i4>
      </vt:variant>
      <vt:variant>
        <vt:lpwstr>http://www.nevo.co.il/Law_word/law17/PROP-3012.pdf</vt:lpwstr>
      </vt:variant>
      <vt:variant>
        <vt:lpwstr/>
      </vt:variant>
      <vt:variant>
        <vt:i4>7798790</vt:i4>
      </vt:variant>
      <vt:variant>
        <vt:i4>198</vt:i4>
      </vt:variant>
      <vt:variant>
        <vt:i4>0</vt:i4>
      </vt:variant>
      <vt:variant>
        <vt:i4>5</vt:i4>
      </vt:variant>
      <vt:variant>
        <vt:lpwstr>http://www.nevo.co.il/Law_word/law14/LAW-1798.pdf</vt:lpwstr>
      </vt:variant>
      <vt:variant>
        <vt:lpwstr/>
      </vt:variant>
      <vt:variant>
        <vt:i4>721022</vt:i4>
      </vt:variant>
      <vt:variant>
        <vt:i4>195</vt:i4>
      </vt:variant>
      <vt:variant>
        <vt:i4>0</vt:i4>
      </vt:variant>
      <vt:variant>
        <vt:i4>5</vt:i4>
      </vt:variant>
      <vt:variant>
        <vt:lpwstr>http://www.nevo.co.il/Law_word/law17/PROP-3002.pdf</vt:lpwstr>
      </vt:variant>
      <vt:variant>
        <vt:lpwstr/>
      </vt:variant>
      <vt:variant>
        <vt:i4>7798792</vt:i4>
      </vt:variant>
      <vt:variant>
        <vt:i4>192</vt:i4>
      </vt:variant>
      <vt:variant>
        <vt:i4>0</vt:i4>
      </vt:variant>
      <vt:variant>
        <vt:i4>5</vt:i4>
      </vt:variant>
      <vt:variant>
        <vt:lpwstr>http://www.nevo.co.il/Law_word/law14/LAW-1796.pdf</vt:lpwstr>
      </vt:variant>
      <vt:variant>
        <vt:lpwstr/>
      </vt:variant>
      <vt:variant>
        <vt:i4>524410</vt:i4>
      </vt:variant>
      <vt:variant>
        <vt:i4>189</vt:i4>
      </vt:variant>
      <vt:variant>
        <vt:i4>0</vt:i4>
      </vt:variant>
      <vt:variant>
        <vt:i4>5</vt:i4>
      </vt:variant>
      <vt:variant>
        <vt:lpwstr>http://www.nevo.co.il/Law_word/law17/PROP-2756.pdf</vt:lpwstr>
      </vt:variant>
      <vt:variant>
        <vt:lpwstr/>
      </vt:variant>
      <vt:variant>
        <vt:i4>7733262</vt:i4>
      </vt:variant>
      <vt:variant>
        <vt:i4>186</vt:i4>
      </vt:variant>
      <vt:variant>
        <vt:i4>0</vt:i4>
      </vt:variant>
      <vt:variant>
        <vt:i4>5</vt:i4>
      </vt:variant>
      <vt:variant>
        <vt:lpwstr>http://www.nevo.co.il/Law_word/law14/LAW-1780.pdf</vt:lpwstr>
      </vt:variant>
      <vt:variant>
        <vt:lpwstr/>
      </vt:variant>
      <vt:variant>
        <vt:i4>393337</vt:i4>
      </vt:variant>
      <vt:variant>
        <vt:i4>183</vt:i4>
      </vt:variant>
      <vt:variant>
        <vt:i4>0</vt:i4>
      </vt:variant>
      <vt:variant>
        <vt:i4>5</vt:i4>
      </vt:variant>
      <vt:variant>
        <vt:lpwstr>http://www.nevo.co.il/Law_word/law17/PROP-2966.pdf</vt:lpwstr>
      </vt:variant>
      <vt:variant>
        <vt:lpwstr/>
      </vt:variant>
      <vt:variant>
        <vt:i4>7929871</vt:i4>
      </vt:variant>
      <vt:variant>
        <vt:i4>180</vt:i4>
      </vt:variant>
      <vt:variant>
        <vt:i4>0</vt:i4>
      </vt:variant>
      <vt:variant>
        <vt:i4>5</vt:i4>
      </vt:variant>
      <vt:variant>
        <vt:lpwstr>http://www.nevo.co.il/Law_word/law14/LAW-1771.pdf</vt:lpwstr>
      </vt:variant>
      <vt:variant>
        <vt:lpwstr/>
      </vt:variant>
      <vt:variant>
        <vt:i4>327806</vt:i4>
      </vt:variant>
      <vt:variant>
        <vt:i4>177</vt:i4>
      </vt:variant>
      <vt:variant>
        <vt:i4>0</vt:i4>
      </vt:variant>
      <vt:variant>
        <vt:i4>5</vt:i4>
      </vt:variant>
      <vt:variant>
        <vt:lpwstr>http://www.nevo.co.il/Law_word/law17/PROP-2915.pdf</vt:lpwstr>
      </vt:variant>
      <vt:variant>
        <vt:lpwstr/>
      </vt:variant>
      <vt:variant>
        <vt:i4>7864333</vt:i4>
      </vt:variant>
      <vt:variant>
        <vt:i4>174</vt:i4>
      </vt:variant>
      <vt:variant>
        <vt:i4>0</vt:i4>
      </vt:variant>
      <vt:variant>
        <vt:i4>5</vt:i4>
      </vt:variant>
      <vt:variant>
        <vt:lpwstr>http://www.nevo.co.il/Law_word/law14/LAW-1763.pdf</vt:lpwstr>
      </vt:variant>
      <vt:variant>
        <vt:lpwstr/>
      </vt:variant>
      <vt:variant>
        <vt:i4>327798</vt:i4>
      </vt:variant>
      <vt:variant>
        <vt:i4>171</vt:i4>
      </vt:variant>
      <vt:variant>
        <vt:i4>0</vt:i4>
      </vt:variant>
      <vt:variant>
        <vt:i4>5</vt:i4>
      </vt:variant>
      <vt:variant>
        <vt:lpwstr>http://www.nevo.co.il/Law_word/law17/PROP-2894.pdf</vt:lpwstr>
      </vt:variant>
      <vt:variant>
        <vt:lpwstr/>
      </vt:variant>
      <vt:variant>
        <vt:i4>8060942</vt:i4>
      </vt:variant>
      <vt:variant>
        <vt:i4>168</vt:i4>
      </vt:variant>
      <vt:variant>
        <vt:i4>0</vt:i4>
      </vt:variant>
      <vt:variant>
        <vt:i4>5</vt:i4>
      </vt:variant>
      <vt:variant>
        <vt:lpwstr>http://www.nevo.co.il/Law_word/law14/LAW-1750.pdf</vt:lpwstr>
      </vt:variant>
      <vt:variant>
        <vt:lpwstr/>
      </vt:variant>
      <vt:variant>
        <vt:i4>327802</vt:i4>
      </vt:variant>
      <vt:variant>
        <vt:i4>165</vt:i4>
      </vt:variant>
      <vt:variant>
        <vt:i4>0</vt:i4>
      </vt:variant>
      <vt:variant>
        <vt:i4>5</vt:i4>
      </vt:variant>
      <vt:variant>
        <vt:lpwstr>http://www.nevo.co.il/Law_word/law17/PROP-2854.pdf</vt:lpwstr>
      </vt:variant>
      <vt:variant>
        <vt:lpwstr/>
      </vt:variant>
      <vt:variant>
        <vt:i4>8060942</vt:i4>
      </vt:variant>
      <vt:variant>
        <vt:i4>162</vt:i4>
      </vt:variant>
      <vt:variant>
        <vt:i4>0</vt:i4>
      </vt:variant>
      <vt:variant>
        <vt:i4>5</vt:i4>
      </vt:variant>
      <vt:variant>
        <vt:lpwstr>http://www.nevo.co.il/Law_word/law14/LAW-1750.pdf</vt:lpwstr>
      </vt:variant>
      <vt:variant>
        <vt:lpwstr/>
      </vt:variant>
      <vt:variant>
        <vt:i4>589948</vt:i4>
      </vt:variant>
      <vt:variant>
        <vt:i4>159</vt:i4>
      </vt:variant>
      <vt:variant>
        <vt:i4>0</vt:i4>
      </vt:variant>
      <vt:variant>
        <vt:i4>5</vt:i4>
      </vt:variant>
      <vt:variant>
        <vt:lpwstr>http://www.nevo.co.il/Law_word/law17/PROP-2838.pdf</vt:lpwstr>
      </vt:variant>
      <vt:variant>
        <vt:lpwstr/>
      </vt:variant>
      <vt:variant>
        <vt:i4>8126473</vt:i4>
      </vt:variant>
      <vt:variant>
        <vt:i4>156</vt:i4>
      </vt:variant>
      <vt:variant>
        <vt:i4>0</vt:i4>
      </vt:variant>
      <vt:variant>
        <vt:i4>5</vt:i4>
      </vt:variant>
      <vt:variant>
        <vt:lpwstr>http://www.nevo.co.il/Law_word/law14/LAW-1727.pdf</vt:lpwstr>
      </vt:variant>
      <vt:variant>
        <vt:lpwstr/>
      </vt:variant>
      <vt:variant>
        <vt:i4>917623</vt:i4>
      </vt:variant>
      <vt:variant>
        <vt:i4>153</vt:i4>
      </vt:variant>
      <vt:variant>
        <vt:i4>0</vt:i4>
      </vt:variant>
      <vt:variant>
        <vt:i4>5</vt:i4>
      </vt:variant>
      <vt:variant>
        <vt:lpwstr>http://www.nevo.co.il/Law_word/law17/PROP-2582.pdf</vt:lpwstr>
      </vt:variant>
      <vt:variant>
        <vt:lpwstr/>
      </vt:variant>
      <vt:variant>
        <vt:i4>8192015</vt:i4>
      </vt:variant>
      <vt:variant>
        <vt:i4>150</vt:i4>
      </vt:variant>
      <vt:variant>
        <vt:i4>0</vt:i4>
      </vt:variant>
      <vt:variant>
        <vt:i4>5</vt:i4>
      </vt:variant>
      <vt:variant>
        <vt:lpwstr>http://www.nevo.co.il/Law_word/law14/LAW-1630.pdf</vt:lpwstr>
      </vt:variant>
      <vt:variant>
        <vt:lpwstr/>
      </vt:variant>
      <vt:variant>
        <vt:i4>655478</vt:i4>
      </vt:variant>
      <vt:variant>
        <vt:i4>147</vt:i4>
      </vt:variant>
      <vt:variant>
        <vt:i4>0</vt:i4>
      </vt:variant>
      <vt:variant>
        <vt:i4>5</vt:i4>
      </vt:variant>
      <vt:variant>
        <vt:lpwstr>http://www.nevo.co.il/Law_word/law17/PROP-2497.pdf</vt:lpwstr>
      </vt:variant>
      <vt:variant>
        <vt:lpwstr/>
      </vt:variant>
      <vt:variant>
        <vt:i4>7733262</vt:i4>
      </vt:variant>
      <vt:variant>
        <vt:i4>144</vt:i4>
      </vt:variant>
      <vt:variant>
        <vt:i4>0</vt:i4>
      </vt:variant>
      <vt:variant>
        <vt:i4>5</vt:i4>
      </vt:variant>
      <vt:variant>
        <vt:lpwstr>http://www.nevo.co.il/Law_word/law14/LAW-1582.pdf</vt:lpwstr>
      </vt:variant>
      <vt:variant>
        <vt:lpwstr/>
      </vt:variant>
      <vt:variant>
        <vt:i4>983167</vt:i4>
      </vt:variant>
      <vt:variant>
        <vt:i4>141</vt:i4>
      </vt:variant>
      <vt:variant>
        <vt:i4>0</vt:i4>
      </vt:variant>
      <vt:variant>
        <vt:i4>5</vt:i4>
      </vt:variant>
      <vt:variant>
        <vt:lpwstr>http://www.nevo.co.il/Law_word/law17/PROP-2503.pdf</vt:lpwstr>
      </vt:variant>
      <vt:variant>
        <vt:lpwstr/>
      </vt:variant>
      <vt:variant>
        <vt:i4>7864324</vt:i4>
      </vt:variant>
      <vt:variant>
        <vt:i4>138</vt:i4>
      </vt:variant>
      <vt:variant>
        <vt:i4>0</vt:i4>
      </vt:variant>
      <vt:variant>
        <vt:i4>5</vt:i4>
      </vt:variant>
      <vt:variant>
        <vt:lpwstr>http://www.nevo.co.il/Law_word/law14/LAW-1568.pdf</vt:lpwstr>
      </vt:variant>
      <vt:variant>
        <vt:lpwstr/>
      </vt:variant>
      <vt:variant>
        <vt:i4>524414</vt:i4>
      </vt:variant>
      <vt:variant>
        <vt:i4>135</vt:i4>
      </vt:variant>
      <vt:variant>
        <vt:i4>0</vt:i4>
      </vt:variant>
      <vt:variant>
        <vt:i4>5</vt:i4>
      </vt:variant>
      <vt:variant>
        <vt:lpwstr>http://www.nevo.co.il/Law_word/law17/PROP-2514.pdf</vt:lpwstr>
      </vt:variant>
      <vt:variant>
        <vt:lpwstr/>
      </vt:variant>
      <vt:variant>
        <vt:i4>7864324</vt:i4>
      </vt:variant>
      <vt:variant>
        <vt:i4>132</vt:i4>
      </vt:variant>
      <vt:variant>
        <vt:i4>0</vt:i4>
      </vt:variant>
      <vt:variant>
        <vt:i4>5</vt:i4>
      </vt:variant>
      <vt:variant>
        <vt:lpwstr>http://www.nevo.co.il/Law_word/law14/LAW-1568.pdf</vt:lpwstr>
      </vt:variant>
      <vt:variant>
        <vt:lpwstr/>
      </vt:variant>
      <vt:variant>
        <vt:i4>524414</vt:i4>
      </vt:variant>
      <vt:variant>
        <vt:i4>129</vt:i4>
      </vt:variant>
      <vt:variant>
        <vt:i4>0</vt:i4>
      </vt:variant>
      <vt:variant>
        <vt:i4>5</vt:i4>
      </vt:variant>
      <vt:variant>
        <vt:lpwstr>http://www.nevo.co.il/Law_word/law17/PROP-2514.pdf</vt:lpwstr>
      </vt:variant>
      <vt:variant>
        <vt:lpwstr/>
      </vt:variant>
      <vt:variant>
        <vt:i4>7864324</vt:i4>
      </vt:variant>
      <vt:variant>
        <vt:i4>126</vt:i4>
      </vt:variant>
      <vt:variant>
        <vt:i4>0</vt:i4>
      </vt:variant>
      <vt:variant>
        <vt:i4>5</vt:i4>
      </vt:variant>
      <vt:variant>
        <vt:lpwstr>http://www.nevo.co.il/Law_word/law14/LAW-1568.pdf</vt:lpwstr>
      </vt:variant>
      <vt:variant>
        <vt:lpwstr/>
      </vt:variant>
      <vt:variant>
        <vt:i4>262262</vt:i4>
      </vt:variant>
      <vt:variant>
        <vt:i4>123</vt:i4>
      </vt:variant>
      <vt:variant>
        <vt:i4>0</vt:i4>
      </vt:variant>
      <vt:variant>
        <vt:i4>5</vt:i4>
      </vt:variant>
      <vt:variant>
        <vt:lpwstr>http://www.nevo.co.il/Law_word/law17/PROP-2499.pdf</vt:lpwstr>
      </vt:variant>
      <vt:variant>
        <vt:lpwstr/>
      </vt:variant>
      <vt:variant>
        <vt:i4>7864330</vt:i4>
      </vt:variant>
      <vt:variant>
        <vt:i4>120</vt:i4>
      </vt:variant>
      <vt:variant>
        <vt:i4>0</vt:i4>
      </vt:variant>
      <vt:variant>
        <vt:i4>5</vt:i4>
      </vt:variant>
      <vt:variant>
        <vt:lpwstr>http://www.nevo.co.il/Law_word/law14/LAW-1566.pdf</vt:lpwstr>
      </vt:variant>
      <vt:variant>
        <vt:lpwstr/>
      </vt:variant>
      <vt:variant>
        <vt:i4>721023</vt:i4>
      </vt:variant>
      <vt:variant>
        <vt:i4>117</vt:i4>
      </vt:variant>
      <vt:variant>
        <vt:i4>0</vt:i4>
      </vt:variant>
      <vt:variant>
        <vt:i4>5</vt:i4>
      </vt:variant>
      <vt:variant>
        <vt:lpwstr>http://www.nevo.co.il/Law_word/law17/PROP-2507.pdf</vt:lpwstr>
      </vt:variant>
      <vt:variant>
        <vt:lpwstr/>
      </vt:variant>
      <vt:variant>
        <vt:i4>7864329</vt:i4>
      </vt:variant>
      <vt:variant>
        <vt:i4>114</vt:i4>
      </vt:variant>
      <vt:variant>
        <vt:i4>0</vt:i4>
      </vt:variant>
      <vt:variant>
        <vt:i4>5</vt:i4>
      </vt:variant>
      <vt:variant>
        <vt:lpwstr>http://www.nevo.co.il/Law_word/law14/LAW-1565.pdf</vt:lpwstr>
      </vt:variant>
      <vt:variant>
        <vt:lpwstr/>
      </vt:variant>
      <vt:variant>
        <vt:i4>327804</vt:i4>
      </vt:variant>
      <vt:variant>
        <vt:i4>111</vt:i4>
      </vt:variant>
      <vt:variant>
        <vt:i4>0</vt:i4>
      </vt:variant>
      <vt:variant>
        <vt:i4>5</vt:i4>
      </vt:variant>
      <vt:variant>
        <vt:lpwstr>http://www.nevo.co.il/Law_word/law17/PROP-2539.pdf</vt:lpwstr>
      </vt:variant>
      <vt:variant>
        <vt:lpwstr/>
      </vt:variant>
      <vt:variant>
        <vt:i4>8126473</vt:i4>
      </vt:variant>
      <vt:variant>
        <vt:i4>108</vt:i4>
      </vt:variant>
      <vt:variant>
        <vt:i4>0</vt:i4>
      </vt:variant>
      <vt:variant>
        <vt:i4>5</vt:i4>
      </vt:variant>
      <vt:variant>
        <vt:lpwstr>http://www.nevo.co.il/Law_word/law14/LAW-1525.pdf</vt:lpwstr>
      </vt:variant>
      <vt:variant>
        <vt:lpwstr/>
      </vt:variant>
      <vt:variant>
        <vt:i4>983165</vt:i4>
      </vt:variant>
      <vt:variant>
        <vt:i4>105</vt:i4>
      </vt:variant>
      <vt:variant>
        <vt:i4>0</vt:i4>
      </vt:variant>
      <vt:variant>
        <vt:i4>5</vt:i4>
      </vt:variant>
      <vt:variant>
        <vt:lpwstr>http://www.nevo.co.il/Law_word/law17/PROP-2325.pdf</vt:lpwstr>
      </vt:variant>
      <vt:variant>
        <vt:lpwstr/>
      </vt:variant>
      <vt:variant>
        <vt:i4>7798793</vt:i4>
      </vt:variant>
      <vt:variant>
        <vt:i4>102</vt:i4>
      </vt:variant>
      <vt:variant>
        <vt:i4>0</vt:i4>
      </vt:variant>
      <vt:variant>
        <vt:i4>5</vt:i4>
      </vt:variant>
      <vt:variant>
        <vt:lpwstr>http://www.nevo.co.il/Law_word/law14/LAW-1494.pdf</vt:lpwstr>
      </vt:variant>
      <vt:variant>
        <vt:lpwstr/>
      </vt:variant>
      <vt:variant>
        <vt:i4>917627</vt:i4>
      </vt:variant>
      <vt:variant>
        <vt:i4>99</vt:i4>
      </vt:variant>
      <vt:variant>
        <vt:i4>0</vt:i4>
      </vt:variant>
      <vt:variant>
        <vt:i4>5</vt:i4>
      </vt:variant>
      <vt:variant>
        <vt:lpwstr>http://www.nevo.co.il/Law_word/law17/PROP-2245.pdf</vt:lpwstr>
      </vt:variant>
      <vt:variant>
        <vt:lpwstr/>
      </vt:variant>
      <vt:variant>
        <vt:i4>7864335</vt:i4>
      </vt:variant>
      <vt:variant>
        <vt:i4>96</vt:i4>
      </vt:variant>
      <vt:variant>
        <vt:i4>0</vt:i4>
      </vt:variant>
      <vt:variant>
        <vt:i4>5</vt:i4>
      </vt:variant>
      <vt:variant>
        <vt:lpwstr>http://www.nevo.co.il/Law_word/law14/LAW-1462.pdf</vt:lpwstr>
      </vt:variant>
      <vt:variant>
        <vt:lpwstr/>
      </vt:variant>
      <vt:variant>
        <vt:i4>327796</vt:i4>
      </vt:variant>
      <vt:variant>
        <vt:i4>93</vt:i4>
      </vt:variant>
      <vt:variant>
        <vt:i4>0</vt:i4>
      </vt:variant>
      <vt:variant>
        <vt:i4>5</vt:i4>
      </vt:variant>
      <vt:variant>
        <vt:lpwstr>http://www.nevo.co.il/Law_word/law17/PROP-1985.pdf</vt:lpwstr>
      </vt:variant>
      <vt:variant>
        <vt:lpwstr/>
      </vt:variant>
      <vt:variant>
        <vt:i4>7798796</vt:i4>
      </vt:variant>
      <vt:variant>
        <vt:i4>90</vt:i4>
      </vt:variant>
      <vt:variant>
        <vt:i4>0</vt:i4>
      </vt:variant>
      <vt:variant>
        <vt:i4>5</vt:i4>
      </vt:variant>
      <vt:variant>
        <vt:lpwstr>http://www.nevo.co.il/Law_word/law14/LAW-1396.pdf</vt:lpwstr>
      </vt:variant>
      <vt:variant>
        <vt:lpwstr/>
      </vt:variant>
      <vt:variant>
        <vt:i4>917630</vt:i4>
      </vt:variant>
      <vt:variant>
        <vt:i4>87</vt:i4>
      </vt:variant>
      <vt:variant>
        <vt:i4>0</vt:i4>
      </vt:variant>
      <vt:variant>
        <vt:i4>5</vt:i4>
      </vt:variant>
      <vt:variant>
        <vt:lpwstr>http://www.nevo.co.il/Law_word/law17/PROP-2017.pdf</vt:lpwstr>
      </vt:variant>
      <vt:variant>
        <vt:lpwstr/>
      </vt:variant>
      <vt:variant>
        <vt:i4>7798792</vt:i4>
      </vt:variant>
      <vt:variant>
        <vt:i4>84</vt:i4>
      </vt:variant>
      <vt:variant>
        <vt:i4>0</vt:i4>
      </vt:variant>
      <vt:variant>
        <vt:i4>5</vt:i4>
      </vt:variant>
      <vt:variant>
        <vt:lpwstr>http://www.nevo.co.il/Law_word/law14/LAW-1392.pdf</vt:lpwstr>
      </vt:variant>
      <vt:variant>
        <vt:lpwstr/>
      </vt:variant>
      <vt:variant>
        <vt:i4>524409</vt:i4>
      </vt:variant>
      <vt:variant>
        <vt:i4>81</vt:i4>
      </vt:variant>
      <vt:variant>
        <vt:i4>0</vt:i4>
      </vt:variant>
      <vt:variant>
        <vt:i4>5</vt:i4>
      </vt:variant>
      <vt:variant>
        <vt:lpwstr>http://www.nevo.co.il/Law_word/law17/PROP-2061.pdf</vt:lpwstr>
      </vt:variant>
      <vt:variant>
        <vt:lpwstr/>
      </vt:variant>
      <vt:variant>
        <vt:i4>7864332</vt:i4>
      </vt:variant>
      <vt:variant>
        <vt:i4>78</vt:i4>
      </vt:variant>
      <vt:variant>
        <vt:i4>0</vt:i4>
      </vt:variant>
      <vt:variant>
        <vt:i4>5</vt:i4>
      </vt:variant>
      <vt:variant>
        <vt:lpwstr>http://www.nevo.co.il/Law_word/law14/LAW-1366.pdf</vt:lpwstr>
      </vt:variant>
      <vt:variant>
        <vt:lpwstr/>
      </vt:variant>
      <vt:variant>
        <vt:i4>524405</vt:i4>
      </vt:variant>
      <vt:variant>
        <vt:i4>75</vt:i4>
      </vt:variant>
      <vt:variant>
        <vt:i4>0</vt:i4>
      </vt:variant>
      <vt:variant>
        <vt:i4>5</vt:i4>
      </vt:variant>
      <vt:variant>
        <vt:lpwstr>http://www.nevo.co.il/Law_word/law17/PROP-1998.pdf</vt:lpwstr>
      </vt:variant>
      <vt:variant>
        <vt:lpwstr/>
      </vt:variant>
      <vt:variant>
        <vt:i4>7995407</vt:i4>
      </vt:variant>
      <vt:variant>
        <vt:i4>72</vt:i4>
      </vt:variant>
      <vt:variant>
        <vt:i4>0</vt:i4>
      </vt:variant>
      <vt:variant>
        <vt:i4>5</vt:i4>
      </vt:variant>
      <vt:variant>
        <vt:lpwstr>http://www.nevo.co.il/Law_word/law14/LAW-1345.pdf</vt:lpwstr>
      </vt:variant>
      <vt:variant>
        <vt:lpwstr/>
      </vt:variant>
      <vt:variant>
        <vt:i4>524414</vt:i4>
      </vt:variant>
      <vt:variant>
        <vt:i4>69</vt:i4>
      </vt:variant>
      <vt:variant>
        <vt:i4>0</vt:i4>
      </vt:variant>
      <vt:variant>
        <vt:i4>5</vt:i4>
      </vt:variant>
      <vt:variant>
        <vt:lpwstr>http://www.nevo.co.il/Law_word/law17/PROP-2011.pdf</vt:lpwstr>
      </vt:variant>
      <vt:variant>
        <vt:lpwstr/>
      </vt:variant>
      <vt:variant>
        <vt:i4>8126467</vt:i4>
      </vt:variant>
      <vt:variant>
        <vt:i4>66</vt:i4>
      </vt:variant>
      <vt:variant>
        <vt:i4>0</vt:i4>
      </vt:variant>
      <vt:variant>
        <vt:i4>5</vt:i4>
      </vt:variant>
      <vt:variant>
        <vt:lpwstr>http://www.nevo.co.il/Law_word/law14/LAW-1329.pdf</vt:lpwstr>
      </vt:variant>
      <vt:variant>
        <vt:lpwstr/>
      </vt:variant>
      <vt:variant>
        <vt:i4>393336</vt:i4>
      </vt:variant>
      <vt:variant>
        <vt:i4>63</vt:i4>
      </vt:variant>
      <vt:variant>
        <vt:i4>0</vt:i4>
      </vt:variant>
      <vt:variant>
        <vt:i4>5</vt:i4>
      </vt:variant>
      <vt:variant>
        <vt:lpwstr>http://www.nevo.co.il/Law_word/law17/PROP-1748.pdf</vt:lpwstr>
      </vt:variant>
      <vt:variant>
        <vt:lpwstr/>
      </vt:variant>
      <vt:variant>
        <vt:i4>8323086</vt:i4>
      </vt:variant>
      <vt:variant>
        <vt:i4>60</vt:i4>
      </vt:variant>
      <vt:variant>
        <vt:i4>0</vt:i4>
      </vt:variant>
      <vt:variant>
        <vt:i4>5</vt:i4>
      </vt:variant>
      <vt:variant>
        <vt:lpwstr>http://www.nevo.co.il/Law_word/law14/LAW-1215.pdf</vt:lpwstr>
      </vt:variant>
      <vt:variant>
        <vt:lpwstr/>
      </vt:variant>
      <vt:variant>
        <vt:i4>393342</vt:i4>
      </vt:variant>
      <vt:variant>
        <vt:i4>57</vt:i4>
      </vt:variant>
      <vt:variant>
        <vt:i4>0</vt:i4>
      </vt:variant>
      <vt:variant>
        <vt:i4>5</vt:i4>
      </vt:variant>
      <vt:variant>
        <vt:lpwstr>http://www.nevo.co.il/Law_word/law17/PROP-1728.pdf</vt:lpwstr>
      </vt:variant>
      <vt:variant>
        <vt:lpwstr/>
      </vt:variant>
      <vt:variant>
        <vt:i4>8060941</vt:i4>
      </vt:variant>
      <vt:variant>
        <vt:i4>54</vt:i4>
      </vt:variant>
      <vt:variant>
        <vt:i4>0</vt:i4>
      </vt:variant>
      <vt:variant>
        <vt:i4>5</vt:i4>
      </vt:variant>
      <vt:variant>
        <vt:lpwstr>http://www.nevo.co.il/Law_word/law14/LAW-1155.pdf</vt:lpwstr>
      </vt:variant>
      <vt:variant>
        <vt:lpwstr/>
      </vt:variant>
      <vt:variant>
        <vt:i4>589950</vt:i4>
      </vt:variant>
      <vt:variant>
        <vt:i4>51</vt:i4>
      </vt:variant>
      <vt:variant>
        <vt:i4>0</vt:i4>
      </vt:variant>
      <vt:variant>
        <vt:i4>5</vt:i4>
      </vt:variant>
      <vt:variant>
        <vt:lpwstr>http://www.nevo.co.il/Law_word/law17/PROP-1525.pdf</vt:lpwstr>
      </vt:variant>
      <vt:variant>
        <vt:lpwstr/>
      </vt:variant>
      <vt:variant>
        <vt:i4>8323087</vt:i4>
      </vt:variant>
      <vt:variant>
        <vt:i4>48</vt:i4>
      </vt:variant>
      <vt:variant>
        <vt:i4>0</vt:i4>
      </vt:variant>
      <vt:variant>
        <vt:i4>5</vt:i4>
      </vt:variant>
      <vt:variant>
        <vt:lpwstr>http://www.nevo.co.il/Law_word/law14/LAW-1016.pdf</vt:lpwstr>
      </vt:variant>
      <vt:variant>
        <vt:lpwstr/>
      </vt:variant>
      <vt:variant>
        <vt:i4>327805</vt:i4>
      </vt:variant>
      <vt:variant>
        <vt:i4>45</vt:i4>
      </vt:variant>
      <vt:variant>
        <vt:i4>0</vt:i4>
      </vt:variant>
      <vt:variant>
        <vt:i4>5</vt:i4>
      </vt:variant>
      <vt:variant>
        <vt:lpwstr>http://www.nevo.co.il/Law_word/law17/PROP-1519.pdf</vt:lpwstr>
      </vt:variant>
      <vt:variant>
        <vt:lpwstr/>
      </vt:variant>
      <vt:variant>
        <vt:i4>8323087</vt:i4>
      </vt:variant>
      <vt:variant>
        <vt:i4>42</vt:i4>
      </vt:variant>
      <vt:variant>
        <vt:i4>0</vt:i4>
      </vt:variant>
      <vt:variant>
        <vt:i4>5</vt:i4>
      </vt:variant>
      <vt:variant>
        <vt:lpwstr>http://www.nevo.co.il/Law_word/law14/LAW-1016.pdf</vt:lpwstr>
      </vt:variant>
      <vt:variant>
        <vt:lpwstr/>
      </vt:variant>
      <vt:variant>
        <vt:i4>196725</vt:i4>
      </vt:variant>
      <vt:variant>
        <vt:i4>39</vt:i4>
      </vt:variant>
      <vt:variant>
        <vt:i4>0</vt:i4>
      </vt:variant>
      <vt:variant>
        <vt:i4>5</vt:i4>
      </vt:variant>
      <vt:variant>
        <vt:lpwstr>http://www.nevo.co.il/Law_word/law17/PROP-1399.pdf</vt:lpwstr>
      </vt:variant>
      <vt:variant>
        <vt:lpwstr/>
      </vt:variant>
      <vt:variant>
        <vt:i4>7864327</vt:i4>
      </vt:variant>
      <vt:variant>
        <vt:i4>36</vt:i4>
      </vt:variant>
      <vt:variant>
        <vt:i4>0</vt:i4>
      </vt:variant>
      <vt:variant>
        <vt:i4>5</vt:i4>
      </vt:variant>
      <vt:variant>
        <vt:lpwstr>http://www.nevo.co.il/Law_word/law14/LAW-0977.pdf</vt:lpwstr>
      </vt:variant>
      <vt:variant>
        <vt:lpwstr/>
      </vt:variant>
      <vt:variant>
        <vt:i4>65662</vt:i4>
      </vt:variant>
      <vt:variant>
        <vt:i4>33</vt:i4>
      </vt:variant>
      <vt:variant>
        <vt:i4>0</vt:i4>
      </vt:variant>
      <vt:variant>
        <vt:i4>5</vt:i4>
      </vt:variant>
      <vt:variant>
        <vt:lpwstr>http://www.nevo.co.il/Law_word/law17/PROP-1129.pdf</vt:lpwstr>
      </vt:variant>
      <vt:variant>
        <vt:lpwstr/>
      </vt:variant>
      <vt:variant>
        <vt:i4>8060943</vt:i4>
      </vt:variant>
      <vt:variant>
        <vt:i4>30</vt:i4>
      </vt:variant>
      <vt:variant>
        <vt:i4>0</vt:i4>
      </vt:variant>
      <vt:variant>
        <vt:i4>5</vt:i4>
      </vt:variant>
      <vt:variant>
        <vt:lpwstr>http://www.nevo.co.il/Law_word/law14/LAW-0741.pdf</vt:lpwstr>
      </vt:variant>
      <vt:variant>
        <vt:lpwstr/>
      </vt:variant>
      <vt:variant>
        <vt:i4>917628</vt:i4>
      </vt:variant>
      <vt:variant>
        <vt:i4>27</vt:i4>
      </vt:variant>
      <vt:variant>
        <vt:i4>0</vt:i4>
      </vt:variant>
      <vt:variant>
        <vt:i4>5</vt:i4>
      </vt:variant>
      <vt:variant>
        <vt:lpwstr>http://www.nevo.co.il/Law_word/law17/PROP-0710.pdf</vt:lpwstr>
      </vt:variant>
      <vt:variant>
        <vt:lpwstr/>
      </vt:variant>
      <vt:variant>
        <vt:i4>7733262</vt:i4>
      </vt:variant>
      <vt:variant>
        <vt:i4>24</vt:i4>
      </vt:variant>
      <vt:variant>
        <vt:i4>0</vt:i4>
      </vt:variant>
      <vt:variant>
        <vt:i4>5</vt:i4>
      </vt:variant>
      <vt:variant>
        <vt:lpwstr>http://www.nevo.co.il/Law_word/law14/LAW-0493.pdf</vt:lpwstr>
      </vt:variant>
      <vt:variant>
        <vt:lpwstr/>
      </vt:variant>
      <vt:variant>
        <vt:i4>524410</vt:i4>
      </vt:variant>
      <vt:variant>
        <vt:i4>21</vt:i4>
      </vt:variant>
      <vt:variant>
        <vt:i4>0</vt:i4>
      </vt:variant>
      <vt:variant>
        <vt:i4>5</vt:i4>
      </vt:variant>
      <vt:variant>
        <vt:lpwstr>http://www.nevo.co.il/Law_word/law17/PROP-0372.pdf</vt:lpwstr>
      </vt:variant>
      <vt:variant>
        <vt:lpwstr/>
      </vt:variant>
      <vt:variant>
        <vt:i4>7733258</vt:i4>
      </vt:variant>
      <vt:variant>
        <vt:i4>18</vt:i4>
      </vt:variant>
      <vt:variant>
        <vt:i4>0</vt:i4>
      </vt:variant>
      <vt:variant>
        <vt:i4>5</vt:i4>
      </vt:variant>
      <vt:variant>
        <vt:lpwstr>http://www.nevo.co.il/Law_word/law14/LAW-0291.pdf</vt:lpwstr>
      </vt:variant>
      <vt:variant>
        <vt:lpwstr/>
      </vt:variant>
      <vt:variant>
        <vt:i4>589949</vt:i4>
      </vt:variant>
      <vt:variant>
        <vt:i4>15</vt:i4>
      </vt:variant>
      <vt:variant>
        <vt:i4>0</vt:i4>
      </vt:variant>
      <vt:variant>
        <vt:i4>5</vt:i4>
      </vt:variant>
      <vt:variant>
        <vt:lpwstr>http://www.nevo.co.il/Law_word/law17/PROP-0404.pdf</vt:lpwstr>
      </vt:variant>
      <vt:variant>
        <vt:lpwstr/>
      </vt:variant>
      <vt:variant>
        <vt:i4>7798797</vt:i4>
      </vt:variant>
      <vt:variant>
        <vt:i4>12</vt:i4>
      </vt:variant>
      <vt:variant>
        <vt:i4>0</vt:i4>
      </vt:variant>
      <vt:variant>
        <vt:i4>5</vt:i4>
      </vt:variant>
      <vt:variant>
        <vt:lpwstr>http://www.nevo.co.il/Law_word/law14/LAW-0286.pdf</vt:lpwstr>
      </vt:variant>
      <vt:variant>
        <vt:lpwstr/>
      </vt:variant>
      <vt:variant>
        <vt:i4>917629</vt:i4>
      </vt:variant>
      <vt:variant>
        <vt:i4>9</vt:i4>
      </vt:variant>
      <vt:variant>
        <vt:i4>0</vt:i4>
      </vt:variant>
      <vt:variant>
        <vt:i4>5</vt:i4>
      </vt:variant>
      <vt:variant>
        <vt:lpwstr>http://www.nevo.co.il/Law_word/law17/PROP-0403.pdf</vt:lpwstr>
      </vt:variant>
      <vt:variant>
        <vt:lpwstr/>
      </vt:variant>
      <vt:variant>
        <vt:i4>7798798</vt:i4>
      </vt:variant>
      <vt:variant>
        <vt:i4>6</vt:i4>
      </vt:variant>
      <vt:variant>
        <vt:i4>0</vt:i4>
      </vt:variant>
      <vt:variant>
        <vt:i4>5</vt:i4>
      </vt:variant>
      <vt:variant>
        <vt:lpwstr>http://www.nevo.co.il/Law_word/law14/LAW-0285.pdf</vt:lpwstr>
      </vt:variant>
      <vt:variant>
        <vt:lpwstr/>
      </vt:variant>
      <vt:variant>
        <vt:i4>524405</vt:i4>
      </vt:variant>
      <vt:variant>
        <vt:i4>3</vt:i4>
      </vt:variant>
      <vt:variant>
        <vt:i4>0</vt:i4>
      </vt:variant>
      <vt:variant>
        <vt:i4>5</vt:i4>
      </vt:variant>
      <vt:variant>
        <vt:lpwstr>http://www.nevo.co.il/Law_word/law17/PROP-0180.pdf</vt:lpwstr>
      </vt:variant>
      <vt:variant>
        <vt:lpwstr/>
      </vt:variant>
      <vt:variant>
        <vt:i4>8060943</vt:i4>
      </vt:variant>
      <vt:variant>
        <vt:i4>0</vt:i4>
      </vt:variant>
      <vt:variant>
        <vt:i4>0</vt:i4>
      </vt:variant>
      <vt:variant>
        <vt:i4>5</vt:i4>
      </vt:variant>
      <vt:variant>
        <vt:lpwstr>http://www.nevo.co.il/Law_word/law14/LAW-0244.pdf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חוק-יסוד: הכנסת</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JUDGE">
    <vt:lpwstr/>
  </property>
  <property fmtid="{D5CDD505-2E9C-101B-9397-08002B2CF9AE}" pid="13" name="LAWYER">
    <vt:lpwstr/>
  </property>
  <property fmtid="{D5CDD505-2E9C-101B-9397-08002B2CF9AE}" pid="14" name="APPELLANT">
    <vt:lpwstr/>
  </property>
  <property fmtid="{D5CDD505-2E9C-101B-9397-08002B2CF9AE}" pid="15" name="APPELLEE">
    <vt:lpwstr/>
  </property>
  <property fmtid="{D5CDD505-2E9C-101B-9397-08002B2CF9AE}" pid="16" name="PROCESS">
    <vt:lpwstr/>
  </property>
  <property fmtid="{D5CDD505-2E9C-101B-9397-08002B2CF9AE}" pid="17" name="PROCNUM">
    <vt:lpwstr/>
  </property>
  <property fmtid="{D5CDD505-2E9C-101B-9397-08002B2CF9AE}" pid="18" name="PROCYEAR">
    <vt:lpwstr/>
  </property>
  <property fmtid="{D5CDD505-2E9C-101B-9397-08002B2CF9AE}" pid="19" name="DATE">
    <vt:lpwstr/>
  </property>
  <property fmtid="{D5CDD505-2E9C-101B-9397-08002B2CF9AE}" pid="20" name="CITY">
    <vt:lpwstr/>
  </property>
  <property fmtid="{D5CDD505-2E9C-101B-9397-08002B2CF9AE}" pid="21" name="PSAKDIN">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NOSE11">
    <vt:lpwstr>דיני חוקה </vt:lpwstr>
  </property>
  <property fmtid="{D5CDD505-2E9C-101B-9397-08002B2CF9AE}" pid="27" name="NOSE21">
    <vt:lpwstr>חוקי יסוד</vt:lpwstr>
  </property>
  <property fmtid="{D5CDD505-2E9C-101B-9397-08002B2CF9AE}" pid="28" name="NOSE31">
    <vt:lpwstr/>
  </property>
  <property fmtid="{D5CDD505-2E9C-101B-9397-08002B2CF9AE}" pid="29" name="NOSE41">
    <vt:lpwstr/>
  </property>
  <property fmtid="{D5CDD505-2E9C-101B-9397-08002B2CF9AE}" pid="30" name="NOSE12">
    <vt:lpwstr>דיני חוקה </vt:lpwstr>
  </property>
  <property fmtid="{D5CDD505-2E9C-101B-9397-08002B2CF9AE}" pid="31" name="NOSE22">
    <vt:lpwstr>כנסת</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y fmtid="{D5CDD505-2E9C-101B-9397-08002B2CF9AE}" pid="67" name="LINKK1">
    <vt:lpwstr>http://www.nevo.co.il/law_word/law14/law-2568.pdf;‎רשומות - ספר חוקים#ס"ח תשע"ו מס' 2568 ‏‏#מיום 27.7.2016 עמ' 1086  – תיקון מס' 44; ר' סעיף 2 לענין תחולה</vt:lpwstr>
  </property>
  <property fmtid="{D5CDD505-2E9C-101B-9397-08002B2CF9AE}" pid="68" name="LINKK2">
    <vt:lpwstr>http://www.nevo.co.il/law_word/law14/law-2573.pdf;‎רשומות - ספר חוקים#ס"ח תשע"ו מס' 2573# ‏מיום 11.8.2016 עמ' 1154  – תיקון מס' 45‏</vt:lpwstr>
  </property>
  <property fmtid="{D5CDD505-2E9C-101B-9397-08002B2CF9AE}" pid="69" name="LINKK3">
    <vt:lpwstr>http://www.nevo.co.il/law_word/law14/law-2618.pdf;‎רשומות - ספר חוקים#ס"ח תשע"ז מס' 2618 ‏‏#מיום 28.3.2017 עמ' 516  – תיקון מס' 46‏</vt:lpwstr>
  </property>
  <property fmtid="{D5CDD505-2E9C-101B-9397-08002B2CF9AE}" pid="70" name="LINKK4">
    <vt:lpwstr>http://www.nevo.co.il/Law_word/law14/law-2715.pdf;‎רשומות - ספר חוקים#ס"ח תשע"ח מס' 2715 ‏‏#מיום 2.5.2018 עמ' 636  – תיקון מס' 47; ר' סעיף 2 לענין תחולה</vt:lpwstr>
  </property>
  <property fmtid="{D5CDD505-2E9C-101B-9397-08002B2CF9AE}" pid="71" name="LINKK5">
    <vt:lpwstr>http://www.nevo.co.il/law_word/law14/law-2795.pdf‏;רשומות - ספר חוקים#ס"ח תש"ף מס' 2795 ‏‏#מיום 7.5.2020 עמ' 39 תיקון מס' 48 – הוראת שעה בסעיף 6 לחוק-יסוד: הממשלה (תיקון מס' 8 ‏והוראת שעה), תש"ף-2020; תוקפה בתקופת כהונתה של הכנסת ה-23‏</vt:lpwstr>
  </property>
  <property fmtid="{D5CDD505-2E9C-101B-9397-08002B2CF9AE}" pid="72" name="LINKK6">
    <vt:lpwstr>http://www.nevo.co.il/law_word/law14/law-2800.pdf‏;רשומות - ספר חוקים#ס"ח תש"ף מס' 2800 ‏‏#מיום 16.6.2020 עמ' 70  – תיקון מס' 49‏</vt:lpwstr>
  </property>
  <property fmtid="{D5CDD505-2E9C-101B-9397-08002B2CF9AE}" pid="73" name="LINKK7">
    <vt:lpwstr>https://www.nevo.co.il/Law_word/law14/law-2845.pdf‏;רשומות - ספר חוקים#ס"ח תש"ף מס' ‏‏2845 #מיום 24.8.2020 עמ' 420– תיקון מס' 50 – הוראת שעה; תוקפה מיום 24.8.2020 עד יום ‏‏23.12.2020‏</vt:lpwstr>
  </property>
  <property fmtid="{D5CDD505-2E9C-101B-9397-08002B2CF9AE}" pid="74" name="LINKK8">
    <vt:lpwstr>http://www.nevo.co.il/law_word/law14/law-2914.pdf;‎רשומות - ספר חוקים#ס"ח תשפ"א מס' ‏‏2914 #מיום 7.7.2021 עמ' 368  – תיקון מס' 51‏</vt:lpwstr>
  </property>
  <property fmtid="{D5CDD505-2E9C-101B-9397-08002B2CF9AE}" pid="75" name="LINKK9">
    <vt:lpwstr>http://www.nevo.co.il/law_word/law14/law-3013.pdf;‎רשומות - ספר חוקים#ס"ח תשפ"ג מס' ‏‏3013#מיום 24.1.2023 עמ' 8  – תיקון מס' 52‏</vt:lpwstr>
  </property>
  <property fmtid="{D5CDD505-2E9C-101B-9397-08002B2CF9AE}" pid="76" name="LINKK10">
    <vt:lpwstr/>
  </property>
</Properties>
</file>