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582" w:rsidRDefault="00657582" w:rsidP="0024292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המשטרה (מתן סיוע למחלקה בידי המשטרה), תשנ"ב</w:t>
      </w:r>
      <w:r w:rsidR="002429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</w:p>
    <w:p w:rsidR="006F2C3B" w:rsidRPr="006F2C3B" w:rsidRDefault="006F2C3B" w:rsidP="006F2C3B">
      <w:pPr>
        <w:spacing w:line="320" w:lineRule="auto"/>
        <w:jc w:val="left"/>
        <w:rPr>
          <w:rFonts w:cs="FrankRuehl"/>
          <w:szCs w:val="26"/>
          <w:rtl/>
        </w:rPr>
      </w:pPr>
    </w:p>
    <w:p w:rsidR="006F2C3B" w:rsidRPr="006F2C3B" w:rsidRDefault="006F2C3B" w:rsidP="006F2C3B">
      <w:pPr>
        <w:spacing w:line="320" w:lineRule="auto"/>
        <w:jc w:val="left"/>
        <w:rPr>
          <w:rFonts w:cs="Miriam" w:hint="cs"/>
          <w:szCs w:val="22"/>
          <w:rtl/>
        </w:rPr>
      </w:pPr>
      <w:r w:rsidRPr="006F2C3B">
        <w:rPr>
          <w:rFonts w:cs="Miriam"/>
          <w:szCs w:val="22"/>
          <w:rtl/>
        </w:rPr>
        <w:t>בטחון</w:t>
      </w:r>
      <w:r w:rsidRPr="006F2C3B">
        <w:rPr>
          <w:rFonts w:cs="FrankRuehl"/>
          <w:szCs w:val="26"/>
          <w:rtl/>
        </w:rPr>
        <w:t xml:space="preserve"> – משטרה – מחלקה לחקירות שוטרים</w:t>
      </w:r>
    </w:p>
    <w:p w:rsidR="00657582" w:rsidRDefault="0065758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575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57582" w:rsidRDefault="006575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29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57582" w:rsidRDefault="00657582">
            <w:pPr>
              <w:spacing w:line="240" w:lineRule="auto"/>
              <w:rPr>
                <w:sz w:val="24"/>
              </w:rPr>
            </w:pPr>
            <w:hyperlink w:anchor="Seif0" w:tooltip="פעולות סיוע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57582" w:rsidRDefault="006575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סיוע</w:t>
            </w:r>
          </w:p>
        </w:tc>
        <w:tc>
          <w:tcPr>
            <w:tcW w:w="1247" w:type="dxa"/>
          </w:tcPr>
          <w:p w:rsidR="00657582" w:rsidRDefault="006575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57582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657582" w:rsidRDefault="006575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42923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657582" w:rsidRDefault="00657582">
            <w:pPr>
              <w:spacing w:line="240" w:lineRule="auto"/>
              <w:rPr>
                <w:sz w:val="24"/>
              </w:rPr>
            </w:pPr>
            <w:hyperlink w:anchor="Seif1" w:tooltip="נה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657582" w:rsidRDefault="00657582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נהלים</w:t>
            </w:r>
          </w:p>
        </w:tc>
        <w:tc>
          <w:tcPr>
            <w:tcW w:w="1247" w:type="dxa"/>
          </w:tcPr>
          <w:p w:rsidR="00657582" w:rsidRDefault="00657582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657582" w:rsidRDefault="00657582">
      <w:pPr>
        <w:pStyle w:val="big-header"/>
        <w:ind w:left="0" w:right="1134"/>
        <w:rPr>
          <w:rFonts w:cs="FrankRuehl"/>
          <w:sz w:val="32"/>
          <w:rtl/>
        </w:rPr>
      </w:pPr>
    </w:p>
    <w:p w:rsidR="00657582" w:rsidRPr="006F2C3B" w:rsidRDefault="00657582" w:rsidP="006F2C3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המשטרה (מתן סיוע למחלקה בידי המשטרה), תשנ"ב</w:t>
      </w:r>
      <w:r w:rsidR="00242923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1992</w:t>
      </w:r>
      <w:r w:rsidR="00242923" w:rsidRPr="00242923">
        <w:rPr>
          <w:rStyle w:val="default"/>
          <w:rtl/>
        </w:rPr>
        <w:footnoteReference w:customMarkFollows="1" w:id="1"/>
        <w:t>*</w:t>
      </w:r>
    </w:p>
    <w:p w:rsidR="00657582" w:rsidRDefault="00657582" w:rsidP="00242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סמכותנו לפי סעיף 49י(ב) לפקודת המשטרה [נוסח חדש], תשל"א</w:t>
      </w:r>
      <w:r w:rsidR="002429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1971, </w:t>
      </w:r>
      <w:r>
        <w:rPr>
          <w:rStyle w:val="default"/>
          <w:rFonts w:cs="FrankRuehl" w:hint="cs"/>
          <w:rtl/>
        </w:rPr>
        <w:t>אנו קובעים לאמור:</w:t>
      </w:r>
    </w:p>
    <w:p w:rsidR="00657582" w:rsidRDefault="00657582" w:rsidP="00242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7216" o:allowincell="f" filled="f" stroked="f" strokecolor="lime" strokeweight=".25pt">
            <v:textbox style="mso-next-textbox:#_x0000_s1026" inset="0,0,0,0">
              <w:txbxContent>
                <w:p w:rsidR="00657582" w:rsidRDefault="006575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ולות סיוע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 xml:space="preserve">ורך מילוי תפקידה רשאית המחלקה לחקירת שוטרים שבמשרד המשפטים (להלן </w:t>
      </w:r>
      <w:r w:rsidR="002429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המחלקה) לבקש את סיוע המ</w:t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רה בפעולות אלה:</w:t>
      </w:r>
    </w:p>
    <w:p w:rsidR="00657582" w:rsidRDefault="00657582" w:rsidP="00242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בלת תלונות על עבירות שחקירתן בסמכות המחלקה (להלן </w:t>
      </w:r>
      <w:r w:rsidR="00242923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עבירות), העברתן למחלקה וכן העברת מידע על עבירות למחלקה;</w:t>
      </w:r>
    </w:p>
    <w:p w:rsidR="00657582" w:rsidRDefault="00657582" w:rsidP="00242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יצוע פעולות חקירה דחופות, אם דחיית הפעולות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לולה לסכ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חקירה, והעברת תוצאות הפעולות למחלקה;</w:t>
      </w:r>
    </w:p>
    <w:p w:rsidR="00657582" w:rsidRDefault="006575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עולות לאיתור חשודים ועדי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והזמנתם לחקירה;</w:t>
      </w:r>
    </w:p>
    <w:p w:rsidR="00657582" w:rsidRDefault="006575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יכוב, כליאת עצורים והבאת עצורים ואסירים לחקירה ולבתי משפט;</w:t>
      </w:r>
    </w:p>
    <w:p w:rsidR="00657582" w:rsidRDefault="006575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יפוש;</w:t>
      </w:r>
    </w:p>
    <w:p w:rsidR="00657582" w:rsidRDefault="006575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יוע בתחום המודיעיני, לרבות מסירת מידע, מתן שימוש בציוד טכני ובכוח אדם של מערך המודיעין המשטרתי;</w:t>
      </w:r>
    </w:p>
    <w:p w:rsidR="00657582" w:rsidRDefault="006575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יצוע האזנות סתר והעברת תוצאותיהן למחלקה;</w:t>
      </w:r>
    </w:p>
    <w:p w:rsidR="00657582" w:rsidRDefault="006575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תן שירותים 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 xml:space="preserve"> המחלקה לזיהוי פלילי;</w:t>
      </w:r>
    </w:p>
    <w:p w:rsidR="00657582" w:rsidRDefault="006575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יון במאגרי המידע שברשות המשטרה;</w:t>
      </w:r>
    </w:p>
    <w:p w:rsidR="00657582" w:rsidRDefault="006575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יון בתיקים אישיים של שוטרים והעתקת חומר מהם;</w:t>
      </w:r>
    </w:p>
    <w:p w:rsidR="00657582" w:rsidRDefault="00657582" w:rsidP="0024292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ימוש בשירותי הדואר הפנים-משטרתיים ובשירותי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מברקה שברשות המשטרה;</w:t>
      </w:r>
    </w:p>
    <w:p w:rsidR="00657582" w:rsidRDefault="0065758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עברת מידע למחלקה באופן שיגרתי בידי יחידת בטחון שדה במטה הארצי של ה</w:t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טרה, על תיקים שנפתחו נגד שוטרים בשל עבירות.</w:t>
      </w:r>
    </w:p>
    <w:p w:rsidR="00657582" w:rsidRDefault="0065758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15pt;z-index:251658240" o:allowincell="f" filled="f" stroked="f" strokecolor="lime" strokeweight=".25pt">
            <v:textbox style="mso-next-textbox:#_x0000_s1027" inset="0,0,0,0">
              <w:txbxContent>
                <w:p w:rsidR="00657582" w:rsidRDefault="0065758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וסמכים לבקש את הסיוע, תנאי הגשתו, דרכי הגשתו והיקפו יפורטו בנהלים שייקבעו בהסכמתם של פרקליט המדינה והמפקח הכל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.</w:t>
      </w:r>
    </w:p>
    <w:p w:rsidR="00657582" w:rsidRDefault="0065758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57582" w:rsidRDefault="00657582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ב באייר תשנ"ב (25 במאי 1992)</w:t>
      </w:r>
    </w:p>
    <w:p w:rsidR="00657582" w:rsidRDefault="00657582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657582" w:rsidRPr="00242923" w:rsidRDefault="0065758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 w:rsidRPr="00242923">
        <w:rPr>
          <w:rFonts w:cs="FrankRuehl"/>
          <w:sz w:val="26"/>
          <w:szCs w:val="26"/>
          <w:rtl/>
        </w:rPr>
        <w:tab/>
        <w:t>ד</w:t>
      </w:r>
      <w:r w:rsidRPr="00242923">
        <w:rPr>
          <w:rFonts w:cs="FrankRuehl" w:hint="cs"/>
          <w:sz w:val="26"/>
          <w:szCs w:val="26"/>
          <w:rtl/>
        </w:rPr>
        <w:t>ורית ביניש</w:t>
      </w:r>
      <w:r w:rsidRPr="00242923">
        <w:rPr>
          <w:rFonts w:cs="FrankRuehl"/>
          <w:sz w:val="26"/>
          <w:szCs w:val="26"/>
          <w:rtl/>
        </w:rPr>
        <w:tab/>
        <w:t>י</w:t>
      </w:r>
      <w:r w:rsidRPr="00242923">
        <w:rPr>
          <w:rFonts w:cs="FrankRuehl" w:hint="cs"/>
          <w:sz w:val="26"/>
          <w:szCs w:val="26"/>
          <w:rtl/>
        </w:rPr>
        <w:t>עקב טרנר, רב ניצב</w:t>
      </w:r>
    </w:p>
    <w:p w:rsidR="00657582" w:rsidRDefault="0065758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פ</w:t>
      </w:r>
      <w:r>
        <w:rPr>
          <w:rFonts w:cs="FrankRuehl" w:hint="cs"/>
          <w:sz w:val="22"/>
          <w:rtl/>
        </w:rPr>
        <w:t>רקליטת המדינה</w:t>
      </w:r>
      <w:r>
        <w:rPr>
          <w:rFonts w:cs="FrankRuehl"/>
          <w:sz w:val="22"/>
          <w:rtl/>
        </w:rPr>
        <w:tab/>
        <w:t>ה</w:t>
      </w:r>
      <w:r>
        <w:rPr>
          <w:rFonts w:cs="FrankRuehl" w:hint="cs"/>
          <w:sz w:val="22"/>
          <w:rtl/>
        </w:rPr>
        <w:t>מפקח הכללי של משטרת  ישראל</w:t>
      </w:r>
    </w:p>
    <w:p w:rsidR="00242923" w:rsidRPr="00242923" w:rsidRDefault="00242923" w:rsidP="0024292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42923" w:rsidRPr="00242923" w:rsidRDefault="00242923" w:rsidP="002429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657582" w:rsidRPr="00242923" w:rsidRDefault="00657582" w:rsidP="002429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657582" w:rsidRPr="00242923" w:rsidRDefault="00657582" w:rsidP="0024292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57582" w:rsidRPr="0024292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2FC" w:rsidRDefault="00B662FC">
      <w:r>
        <w:separator/>
      </w:r>
    </w:p>
  </w:endnote>
  <w:endnote w:type="continuationSeparator" w:id="0">
    <w:p w:rsidR="00B662FC" w:rsidRDefault="00B66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582" w:rsidRDefault="0065758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57582" w:rsidRDefault="0065758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57582" w:rsidRDefault="0065758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2923">
      <w:rPr>
        <w:rFonts w:cs="TopType Jerushalmi"/>
        <w:noProof/>
        <w:color w:val="000000"/>
        <w:sz w:val="14"/>
        <w:szCs w:val="14"/>
      </w:rPr>
      <w:t>C:\Yael\hakika\Revadim\290_018.doc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582" w:rsidRDefault="0065758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554A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657582" w:rsidRDefault="0065758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657582" w:rsidRDefault="0065758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42923">
      <w:rPr>
        <w:rFonts w:cs="TopType Jerushalmi"/>
        <w:noProof/>
        <w:color w:val="000000"/>
        <w:sz w:val="14"/>
        <w:szCs w:val="14"/>
      </w:rPr>
      <w:t>C:\Yael\hakika\Revadim\290_018.doc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2FC" w:rsidRDefault="00B662FC" w:rsidP="0024292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662FC" w:rsidRDefault="00B662FC">
      <w:r>
        <w:continuationSeparator/>
      </w:r>
    </w:p>
  </w:footnote>
  <w:footnote w:id="1">
    <w:p w:rsidR="00242923" w:rsidRPr="00242923" w:rsidRDefault="00242923" w:rsidP="0024292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4292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B14D0">
          <w:rPr>
            <w:rStyle w:val="Hyperlink"/>
            <w:rFonts w:cs="FrankRuehl" w:hint="cs"/>
            <w:rtl/>
          </w:rPr>
          <w:t>ק"ת תשנ"ב מס' 5446</w:t>
        </w:r>
      </w:hyperlink>
      <w:r>
        <w:rPr>
          <w:rFonts w:cs="FrankRuehl" w:hint="cs"/>
          <w:rtl/>
        </w:rPr>
        <w:t xml:space="preserve"> מיום 31.5.1992 עמ' 1117.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582" w:rsidRDefault="0065758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המשטרה (מתן סיוע למחלקה בידי המשטרה), תשנ"ב–1992</w:t>
    </w:r>
  </w:p>
  <w:p w:rsidR="00657582" w:rsidRDefault="006575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57582" w:rsidRDefault="006575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582" w:rsidRDefault="00657582" w:rsidP="0024292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המשטרה (מתן סיוע למחלקה בידי המשטרה), תשנ"ב</w:t>
    </w:r>
    <w:r w:rsidR="00242923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1992</w:t>
    </w:r>
  </w:p>
  <w:p w:rsidR="00657582" w:rsidRDefault="006575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57582" w:rsidRDefault="0065758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4D0"/>
    <w:rsid w:val="00070026"/>
    <w:rsid w:val="00242923"/>
    <w:rsid w:val="00534FDE"/>
    <w:rsid w:val="00657582"/>
    <w:rsid w:val="006F2C3B"/>
    <w:rsid w:val="008554AB"/>
    <w:rsid w:val="0086084F"/>
    <w:rsid w:val="00B662FC"/>
    <w:rsid w:val="00CA5977"/>
    <w:rsid w:val="00DB1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CE0E540-75B2-4BC4-842B-60A044A9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42923"/>
    <w:rPr>
      <w:sz w:val="20"/>
      <w:szCs w:val="20"/>
    </w:rPr>
  </w:style>
  <w:style w:type="character" w:styleId="a6">
    <w:name w:val="footnote reference"/>
    <w:basedOn w:val="a0"/>
    <w:semiHidden/>
    <w:rsid w:val="002429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4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290</vt:lpstr>
    </vt:vector>
  </TitlesOfParts>
  <Company/>
  <LinksUpToDate>false</LinksUpToDate>
  <CharactersWithSpaces>1549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http://www.nevo.co.il/Law_word/law06/TAK-5446.pdf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290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0290</vt:lpwstr>
  </property>
  <property fmtid="{D5CDD505-2E9C-101B-9397-08002B2CF9AE}" pid="3" name="CHNAME">
    <vt:lpwstr>משטרה</vt:lpwstr>
  </property>
  <property fmtid="{D5CDD505-2E9C-101B-9397-08002B2CF9AE}" pid="4" name="LAWNAME">
    <vt:lpwstr>כללי המשטרה (מתן סיוע למחלקה בידי המשטרה), תשנ"ב-1992</vt:lpwstr>
  </property>
  <property fmtid="{D5CDD505-2E9C-101B-9397-08002B2CF9AE}" pid="5" name="LAWNUMBER">
    <vt:lpwstr>0018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משטרה</vt:lpwstr>
  </property>
  <property fmtid="{D5CDD505-2E9C-101B-9397-08002B2CF9AE}" pid="9" name="NOSE31">
    <vt:lpwstr>מחלקה לחקירות שוטרים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המשטרה [נוסח חדש]</vt:lpwstr>
  </property>
  <property fmtid="{D5CDD505-2E9C-101B-9397-08002B2CF9AE}" pid="48" name="MEKOR_SAIF1">
    <vt:lpwstr>49יXבX</vt:lpwstr>
  </property>
</Properties>
</file>