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9D07" w14:textId="77777777" w:rsidR="00F8085C" w:rsidRDefault="00F8085C" w:rsidP="009005E7">
      <w:pPr>
        <w:pStyle w:val="big-header"/>
        <w:ind w:left="0" w:right="1134"/>
        <w:rPr>
          <w:rFonts w:hint="cs"/>
          <w:rtl/>
        </w:rPr>
      </w:pPr>
      <w:r>
        <w:rPr>
          <w:rtl/>
        </w:rPr>
        <w:t>כללי הקלות לחרש (רשות השידור), תשנ"ה</w:t>
      </w:r>
      <w:r w:rsidR="009005E7">
        <w:rPr>
          <w:rFonts w:hint="cs"/>
          <w:rtl/>
        </w:rPr>
        <w:t>-</w:t>
      </w:r>
      <w:r>
        <w:rPr>
          <w:rtl/>
        </w:rPr>
        <w:t>1995</w:t>
      </w:r>
    </w:p>
    <w:p w14:paraId="3D3CE784" w14:textId="77777777" w:rsidR="00E102F2" w:rsidRDefault="00E102F2">
      <w:pPr>
        <w:pStyle w:val="big-header"/>
        <w:ind w:left="0" w:right="1134"/>
        <w:rPr>
          <w:color w:val="008000"/>
        </w:rPr>
      </w:pPr>
      <w:r w:rsidRPr="00E102F2">
        <w:rPr>
          <w:rFonts w:hint="cs"/>
          <w:color w:val="008000"/>
          <w:rtl/>
        </w:rPr>
        <w:t>רבדים בחקיקה</w:t>
      </w:r>
    </w:p>
    <w:p w14:paraId="648A81DA" w14:textId="77777777" w:rsidR="00FE1FA5" w:rsidRDefault="00FE1FA5" w:rsidP="00FE1FA5">
      <w:pPr>
        <w:spacing w:line="320" w:lineRule="auto"/>
        <w:jc w:val="left"/>
        <w:rPr>
          <w:rtl/>
        </w:rPr>
      </w:pPr>
    </w:p>
    <w:p w14:paraId="30A46C4D" w14:textId="77777777" w:rsidR="00FE1FA5" w:rsidRDefault="00FE1FA5" w:rsidP="00FE1FA5">
      <w:pPr>
        <w:spacing w:line="320" w:lineRule="auto"/>
        <w:jc w:val="left"/>
        <w:rPr>
          <w:rFonts w:cs="FrankRuehl"/>
          <w:szCs w:val="26"/>
          <w:rtl/>
        </w:rPr>
      </w:pPr>
      <w:r w:rsidRPr="00FE1FA5">
        <w:rPr>
          <w:rFonts w:cs="Miriam"/>
          <w:szCs w:val="22"/>
          <w:rtl/>
        </w:rPr>
        <w:t>רשויות ומשפט מנהלי</w:t>
      </w:r>
      <w:r w:rsidRPr="00FE1FA5">
        <w:rPr>
          <w:rFonts w:cs="FrankRuehl"/>
          <w:szCs w:val="26"/>
          <w:rtl/>
        </w:rPr>
        <w:t xml:space="preserve"> – רשויות   – רשות השידור</w:t>
      </w:r>
    </w:p>
    <w:p w14:paraId="2EDB933A" w14:textId="77777777" w:rsidR="00FE1FA5" w:rsidRPr="00FE1FA5" w:rsidRDefault="00FE1FA5" w:rsidP="00FE1FA5">
      <w:pPr>
        <w:spacing w:line="320" w:lineRule="auto"/>
        <w:jc w:val="left"/>
        <w:rPr>
          <w:rFonts w:cs="Miriam"/>
          <w:szCs w:val="22"/>
          <w:rtl/>
        </w:rPr>
      </w:pPr>
      <w:r w:rsidRPr="00FE1FA5">
        <w:rPr>
          <w:rFonts w:cs="Miriam"/>
          <w:szCs w:val="22"/>
          <w:rtl/>
        </w:rPr>
        <w:t>רשויות ומשפט מנהלי</w:t>
      </w:r>
      <w:r w:rsidRPr="00FE1FA5">
        <w:rPr>
          <w:rFonts w:cs="FrankRuehl"/>
          <w:szCs w:val="26"/>
          <w:rtl/>
        </w:rPr>
        <w:t xml:space="preserve"> – תקשורת – רשות השידור – הקלות</w:t>
      </w:r>
    </w:p>
    <w:p w14:paraId="38ABD5F6" w14:textId="77777777" w:rsidR="00F8085C" w:rsidRDefault="00F8085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8085C" w14:paraId="329089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3C198E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5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AD389A" w14:textId="77777777" w:rsidR="00F8085C" w:rsidRDefault="00F8085C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612185" w14:textId="77777777" w:rsidR="00F8085C" w:rsidRDefault="00F8085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44FC048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8085C" w14:paraId="6BF4B65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FBFE76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5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5DD812" w14:textId="77777777" w:rsidR="00F8085C" w:rsidRDefault="00F8085C">
            <w:pPr>
              <w:spacing w:line="240" w:lineRule="auto"/>
              <w:rPr>
                <w:sz w:val="24"/>
              </w:rPr>
            </w:pPr>
            <w:hyperlink w:anchor="Seif1" w:tooltip="סוגי התכניות עם כתוב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371742" w14:textId="77777777" w:rsidR="00F8085C" w:rsidRDefault="00F8085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התכניות עם כתוביות</w:t>
            </w:r>
          </w:p>
        </w:tc>
        <w:tc>
          <w:tcPr>
            <w:tcW w:w="1247" w:type="dxa"/>
          </w:tcPr>
          <w:p w14:paraId="6A842E65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8085C" w14:paraId="521CC15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04767C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5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423A28" w14:textId="77777777" w:rsidR="00F8085C" w:rsidRDefault="00F8085C">
            <w:pPr>
              <w:spacing w:line="240" w:lineRule="auto"/>
              <w:rPr>
                <w:sz w:val="24"/>
              </w:rPr>
            </w:pPr>
            <w:hyperlink w:anchor="Seif2" w:tooltip="נוהל אישור שידורים עם כתוב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BDD278" w14:textId="77777777" w:rsidR="00F8085C" w:rsidRDefault="00F8085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נוהל אישור שידורים עם כתוביות</w:t>
            </w:r>
          </w:p>
        </w:tc>
        <w:tc>
          <w:tcPr>
            <w:tcW w:w="1247" w:type="dxa"/>
          </w:tcPr>
          <w:p w14:paraId="4C401970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8085C" w14:paraId="09CF49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3216C6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5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A0808D" w14:textId="77777777" w:rsidR="00F8085C" w:rsidRDefault="00F8085C">
            <w:pPr>
              <w:spacing w:line="240" w:lineRule="auto"/>
              <w:rPr>
                <w:sz w:val="24"/>
              </w:rPr>
            </w:pPr>
            <w:hyperlink w:anchor="Seif3" w:tooltip="מהדורת שפת הסימ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7053CD" w14:textId="77777777" w:rsidR="00F8085C" w:rsidRDefault="00F8085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מהדורת שפת הסימנים</w:t>
            </w:r>
          </w:p>
        </w:tc>
        <w:tc>
          <w:tcPr>
            <w:tcW w:w="1247" w:type="dxa"/>
          </w:tcPr>
          <w:p w14:paraId="784BAA40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8085C" w14:paraId="4850A3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3934EC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5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B02F6E" w14:textId="77777777" w:rsidR="00F8085C" w:rsidRDefault="00F8085C">
            <w:pPr>
              <w:spacing w:line="240" w:lineRule="auto"/>
              <w:rPr>
                <w:sz w:val="24"/>
              </w:rPr>
            </w:pPr>
            <w:hyperlink w:anchor="Seif4" w:tooltip="פרסום באמצעי התקשורת תט תשנה 199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1865CD" w14:textId="77777777" w:rsidR="00F8085C" w:rsidRDefault="00F8085C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פ</w:t>
            </w:r>
            <w:r w:rsidR="009005E7">
              <w:rPr>
                <w:sz w:val="24"/>
                <w:rtl/>
              </w:rPr>
              <w:t>רסום באמצעי התקשורת</w:t>
            </w:r>
          </w:p>
        </w:tc>
        <w:tc>
          <w:tcPr>
            <w:tcW w:w="1247" w:type="dxa"/>
          </w:tcPr>
          <w:p w14:paraId="02065752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8085C" w14:paraId="00DC12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91E77F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5E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6AC94D" w14:textId="77777777" w:rsidR="00F8085C" w:rsidRDefault="00F8085C">
            <w:pPr>
              <w:spacing w:line="240" w:lineRule="auto"/>
              <w:rPr>
                <w:sz w:val="24"/>
              </w:rPr>
            </w:pPr>
            <w:hyperlink w:anchor="Seif5" w:tooltip="דיון מ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B98AD4" w14:textId="77777777" w:rsidR="00F8085C" w:rsidRDefault="00F8085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מחדש</w:t>
            </w:r>
          </w:p>
        </w:tc>
        <w:tc>
          <w:tcPr>
            <w:tcW w:w="1247" w:type="dxa"/>
          </w:tcPr>
          <w:p w14:paraId="280FCA99" w14:textId="77777777" w:rsidR="00F8085C" w:rsidRDefault="00F8085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15BB6D9D" w14:textId="77777777" w:rsidR="00F8085C" w:rsidRDefault="00F8085C">
      <w:pPr>
        <w:pStyle w:val="big-header"/>
        <w:ind w:left="0" w:right="1134"/>
        <w:rPr>
          <w:rtl/>
        </w:rPr>
      </w:pPr>
    </w:p>
    <w:p w14:paraId="5268D23D" w14:textId="77777777" w:rsidR="00F8085C" w:rsidRDefault="00F8085C" w:rsidP="00FE1FA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הקלות לחרש (רשות השידור), תשנ"ה</w:t>
      </w:r>
      <w:r w:rsidR="009005E7">
        <w:rPr>
          <w:rFonts w:hint="cs"/>
          <w:rtl/>
        </w:rPr>
        <w:t>-</w:t>
      </w:r>
      <w:r>
        <w:rPr>
          <w:rFonts w:hint="cs"/>
          <w:rtl/>
        </w:rPr>
        <w:t>1995</w:t>
      </w:r>
      <w:r w:rsidR="009005E7">
        <w:rPr>
          <w:rStyle w:val="a6"/>
          <w:rtl/>
        </w:rPr>
        <w:footnoteReference w:customMarkFollows="1" w:id="1"/>
        <w:t>*</w:t>
      </w:r>
    </w:p>
    <w:p w14:paraId="1A5647F7" w14:textId="77777777" w:rsidR="00F8085C" w:rsidRDefault="00F8085C" w:rsidP="003E4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סמכותו לפי סעיף 2 לחוק הקלות לחרש, תשנ"ב</w:t>
      </w:r>
      <w:r w:rsidR="003E4C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1992 (להלן </w:t>
      </w:r>
      <w:r w:rsidR="003E4C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באישור שרת התקשורת, לאחר התייעצות עם ארגוני חרשים ובאישור ועדת החינוך והתרבות של הכנסת (להלן </w:t>
      </w:r>
      <w:r w:rsidR="003E4C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הועדה), קובע הועד המנ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ל של רשות השידור (להלן </w:t>
      </w:r>
      <w:r w:rsidR="003E4C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הרשות), כללים אלה:</w:t>
      </w:r>
    </w:p>
    <w:p w14:paraId="7B1389C5" w14:textId="77777777" w:rsidR="00F8085C" w:rsidRDefault="00F808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D737884">
          <v:rect id="_x0000_s1026" style="position:absolute;left:0;text-align:left;margin-left:464.5pt;margin-top:8.05pt;width:75.05pt;height:9.75pt;z-index:251655168" o:allowincell="f" filled="f" stroked="f" strokecolor="lime" strokeweight=".25pt">
            <v:textbox inset="0,0,0,0">
              <w:txbxContent>
                <w:p w14:paraId="0361BE90" w14:textId="77777777" w:rsidR="00F8085C" w:rsidRDefault="00F8085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כללים אלה </w:t>
      </w:r>
      <w:r w:rsidR="003E4CF1">
        <w:rPr>
          <w:rStyle w:val="default"/>
          <w:rFonts w:cs="FrankRuehl"/>
          <w:rtl/>
        </w:rPr>
        <w:t>–</w:t>
      </w:r>
    </w:p>
    <w:p w14:paraId="37994FDD" w14:textId="77777777" w:rsidR="00F8085C" w:rsidRDefault="00F8085C" w:rsidP="003E4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שידורי הטלויזיה" </w:t>
      </w:r>
      <w:r w:rsidR="003E4C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שידורי הערוץ הראשון של הטלויזיה הישראלית בעברית ובערבית;</w:t>
      </w:r>
    </w:p>
    <w:p w14:paraId="0F99B086" w14:textId="77777777" w:rsidR="00F8085C" w:rsidRDefault="00F8085C" w:rsidP="003E4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 הכללי" </w:t>
      </w:r>
      <w:r w:rsidR="003E4C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המנהל הכללי של הרשות;</w:t>
      </w:r>
    </w:p>
    <w:p w14:paraId="1615B2FD" w14:textId="77777777" w:rsidR="00F8085C" w:rsidRDefault="00F8085C" w:rsidP="003E4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כתוביות מסך" </w:t>
      </w:r>
      <w:r w:rsidR="003E4C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כתוביות המופיעות על מרקע הטלויזיה;</w:t>
      </w:r>
    </w:p>
    <w:p w14:paraId="59805120" w14:textId="77777777" w:rsidR="00F8085C" w:rsidRDefault="00F8085C" w:rsidP="003E4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טלטקסט" </w:t>
      </w:r>
      <w:r w:rsidR="003E4C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שידו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טלויזיה המופיע על המרקע לפי בחירת הצופה בלבד, אם המקלט מצויד בפענח המיועד לכך.</w:t>
      </w:r>
    </w:p>
    <w:p w14:paraId="2AB521D3" w14:textId="77777777" w:rsidR="00F8085C" w:rsidRDefault="00F808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1E3487A">
          <v:rect id="_x0000_s1027" style="position:absolute;left:0;text-align:left;margin-left:464.5pt;margin-top:8.05pt;width:75.05pt;height:18.45pt;z-index:251656192" o:allowincell="f" filled="f" stroked="f" strokecolor="lime" strokeweight=".25pt">
            <v:textbox inset="0,0,0,0">
              <w:txbxContent>
                <w:p w14:paraId="2115E595" w14:textId="77777777" w:rsidR="00F8085C" w:rsidRDefault="00F8085C" w:rsidP="003E4C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Cs w:val="18"/>
                      <w:rtl/>
                    </w:rPr>
                    <w:t>גי התכני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  <w:r w:rsidR="003E4CF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ם כתוביות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רשות תשדר כתוביות מסך וכתוביות בשיטת טלטקסט בתכניות תעודה ותכניות דרמה מקוריות, בשיעור שלא יפחת מרבע משידורי הטלויזיה שאינם משודרים בשידור חי.</w:t>
      </w:r>
    </w:p>
    <w:p w14:paraId="01DF7665" w14:textId="77777777" w:rsidR="00F8085C" w:rsidRDefault="00F808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7605926">
          <v:rect id="_x0000_s1028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14:paraId="2ACFF0F9" w14:textId="77777777" w:rsidR="00F8085C" w:rsidRDefault="00F8085C" w:rsidP="003E4C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והל אישור</w:t>
                  </w:r>
                  <w:r w:rsidR="003E4CF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ידורים עם</w:t>
                  </w:r>
                  <w:r w:rsidR="003E4CF1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תוביות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המנהל הכללי, באישור הועד המנהל, יחליט אילו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ידורים, בלוח השידורים בעברית ובערבית מבין השידורים החייבים בכתוביות לפי סעיף 2 ילוו בכתוביות מסך ואילו שידורים ילוו בכתוביות בשיטת טלטקסט; לוח השידורים יובא כאמור לאישור הועד המנהל בסמוך למועד אישור המערכת העונתית של השידורים בידי מליאת הרשות.</w:t>
      </w:r>
    </w:p>
    <w:p w14:paraId="74CDB2E4" w14:textId="77777777" w:rsidR="00F8085C" w:rsidRDefault="00F808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בהחלטת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כאמור יביא המנהל הכללי בחשבון את היכולת הטכנית לתרגם את התכניות וישקול גם את מידת הענין והגיוון בתכניות.</w:t>
      </w:r>
    </w:p>
    <w:p w14:paraId="1254C97F" w14:textId="77777777" w:rsidR="00F8085C" w:rsidRDefault="00F8085C" w:rsidP="003E4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648BEB3">
          <v:rect id="_x0000_s1029" style="position:absolute;left:0;text-align:left;margin-left:464.5pt;margin-top:8.05pt;width:75.05pt;height:20.2pt;z-index:251658240" o:allowincell="f" filled="f" stroked="f" strokecolor="lime" strokeweight=".25pt">
            <v:textbox inset="0,0,0,0">
              <w:txbxContent>
                <w:p w14:paraId="1B637C70" w14:textId="77777777" w:rsidR="00F8085C" w:rsidRDefault="00F8085C" w:rsidP="003E4C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הדורת שפת</w:t>
                  </w:r>
                  <w:r w:rsidR="003E4CF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סימנים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פרק החדשות במהדורת הלילה המאוחרת של שידורי הטלויזיה (להלן </w:t>
      </w:r>
      <w:r w:rsidR="003E4C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הפרק), ילווה בתרגום לשפת הסימנים מדי ערב, כל עוד הוא משודר.</w:t>
      </w:r>
    </w:p>
    <w:p w14:paraId="59C2D07F" w14:textId="77777777" w:rsidR="00F8085C" w:rsidRDefault="00F808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נתבטלו שידור הפרק או המהדורה כולה, יקבע הועד המנהל תכנית חדשות שבועית אחרת שתלווה בתרגום לשפת הסימנים.</w:t>
      </w:r>
    </w:p>
    <w:p w14:paraId="21C57D4B" w14:textId="77777777" w:rsidR="00F8085C" w:rsidRDefault="00F808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0FC8C633">
          <v:rect id="_x0000_s1030" style="position:absolute;left:0;text-align:left;margin-left:464.5pt;margin-top:8.05pt;width:75.05pt;height:30.5pt;z-index:251659264" o:allowincell="f" filled="f" stroked="f" strokecolor="lime" strokeweight=".25pt">
            <v:textbox inset="0,0,0,0">
              <w:txbxContent>
                <w:p w14:paraId="4DA59BBF" w14:textId="77777777" w:rsidR="00F8085C" w:rsidRDefault="00F8085C" w:rsidP="003E4C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באמצעי</w:t>
                  </w:r>
                  <w:r w:rsidR="003E4CF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תקשורת</w:t>
                  </w:r>
                </w:p>
                <w:p w14:paraId="6554D616" w14:textId="77777777" w:rsidR="00F8085C" w:rsidRDefault="00F8085C" w:rsidP="003E4C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"ט תשנ"ה</w:t>
                  </w:r>
                  <w:r w:rsidR="003E4CF1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רשות תפרסם, מזמן לזמן, בלוחות המשדרים המופצים באמצעי התקשורת את התכניות המלוות בכתוביות; בפרסום יצוין אם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כתובית היא כתובית מסך או כתובית בשיטת טלטקסט; כמו כן תפרסם הרשות את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מהדורת החדשות השבועית, שלפי סעיף 1(2) לחוק תהיה מתורגמת לשפת הסימנים.</w:t>
      </w:r>
    </w:p>
    <w:p w14:paraId="306461F7" w14:textId="77777777" w:rsidR="006F7186" w:rsidRPr="003E4CF1" w:rsidRDefault="006F7186" w:rsidP="006F718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3E4CF1">
        <w:rPr>
          <w:rFonts w:hint="cs"/>
          <w:vanish/>
          <w:color w:val="FF0000"/>
          <w:szCs w:val="20"/>
          <w:shd w:val="clear" w:color="auto" w:fill="FFFF99"/>
          <w:rtl/>
        </w:rPr>
        <w:t>מיום 14.8.1995</w:t>
      </w:r>
    </w:p>
    <w:p w14:paraId="160F11A8" w14:textId="77777777" w:rsidR="006F7186" w:rsidRPr="003E4CF1" w:rsidRDefault="006F7186" w:rsidP="006F718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4CF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ת"ט תשנ"ה-1995</w:t>
      </w:r>
    </w:p>
    <w:p w14:paraId="5B251419" w14:textId="77777777" w:rsidR="006F7186" w:rsidRPr="003E4CF1" w:rsidRDefault="006F7186" w:rsidP="006F71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E4CF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5697</w:t>
        </w:r>
      </w:hyperlink>
      <w:r w:rsidRPr="003E4CF1">
        <w:rPr>
          <w:rFonts w:hint="cs"/>
          <w:vanish/>
          <w:szCs w:val="20"/>
          <w:shd w:val="clear" w:color="auto" w:fill="FFFF99"/>
          <w:rtl/>
        </w:rPr>
        <w:t xml:space="preserve"> מיום 14.8.1995 עמ' 1728</w:t>
      </w:r>
    </w:p>
    <w:p w14:paraId="3880FA85" w14:textId="77777777" w:rsidR="008228B6" w:rsidRPr="005817C1" w:rsidRDefault="008228B6" w:rsidP="005817C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E4CF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3E4CF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4CF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3E4C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רשות תפרסם, מזמן לזמן, בלוחות המשדרים המופצים באמצעי התקשורת את התכניות המלוות בכתוביות; בפרסום יצוין אם </w:t>
      </w:r>
      <w:r w:rsidRPr="003E4CF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3E4C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כתובית היא כתובית מסך או כתובית בשיטת טלטקסט; כמו כן תפרסם הרשות את</w:t>
      </w:r>
      <w:r w:rsidRPr="003E4CF1">
        <w:rPr>
          <w:vanish/>
          <w:sz w:val="22"/>
          <w:szCs w:val="22"/>
          <w:shd w:val="clear" w:color="auto" w:fill="FFFF99"/>
          <w:rtl/>
        </w:rPr>
        <w:t> </w:t>
      </w:r>
      <w:r w:rsidRPr="003E4CF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4C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מהדורת החדשות השבועית,</w:t>
      </w:r>
      <w:r w:rsidR="00632E46" w:rsidRPr="003E4C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2E46" w:rsidRPr="003E4C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שלפי סעיף 1(2) </w:t>
      </w:r>
      <w:r w:rsidR="000506E8" w:rsidRPr="003E4C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</w:t>
      </w:r>
      <w:r w:rsidR="00632E46" w:rsidRPr="003E4C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תאשר</w:t>
      </w:r>
      <w:r w:rsidRPr="003E4C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4CF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שלפי סעיף 1(2) לחוק תהיה מתורגמת לשפת הסימנים</w:t>
      </w:r>
      <w:r w:rsidRPr="003E4C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5"/>
    </w:p>
    <w:p w14:paraId="47178853" w14:textId="77777777" w:rsidR="00F8085C" w:rsidRDefault="00F808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24685EF5">
          <v:rect id="_x0000_s1031" style="position:absolute;left:0;text-align:left;margin-left:464.5pt;margin-top:8.05pt;width:75.05pt;height:12pt;z-index:251660288" o:allowincell="f" filled="f" stroked="f" strokecolor="lime" strokeweight=".25pt">
            <v:textbox inset="0,0,0,0">
              <w:txbxContent>
                <w:p w14:paraId="33611A30" w14:textId="77777777" w:rsidR="00F8085C" w:rsidRDefault="00F8085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מחדש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תום שנה מיום התחילה של כללים אלה ישוב הועד המנהל ויתייעץ עם ארגוני החרשים בכל הנוגע לכללים ויביא לא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שור השר והועדה את מסקנות ההתייעצות.</w:t>
      </w:r>
    </w:p>
    <w:p w14:paraId="6CD5A0FB" w14:textId="77777777" w:rsidR="00F8085C" w:rsidRDefault="00F808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8DAC4D" w14:textId="77777777" w:rsidR="003E4CF1" w:rsidRDefault="003E4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17EE34" w14:textId="77777777" w:rsidR="00F8085C" w:rsidRPr="003E4CF1" w:rsidRDefault="00F8085C" w:rsidP="003E4CF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3E4CF1">
        <w:rPr>
          <w:sz w:val="26"/>
          <w:szCs w:val="26"/>
          <w:rtl/>
        </w:rPr>
        <w:t>י</w:t>
      </w:r>
      <w:r w:rsidRPr="003E4CF1">
        <w:rPr>
          <w:rFonts w:hint="cs"/>
          <w:sz w:val="26"/>
          <w:szCs w:val="26"/>
          <w:rtl/>
        </w:rPr>
        <w:t>"ג בניסן תשנ"ה (13 באפריל 1995)</w:t>
      </w:r>
      <w:r w:rsidRPr="003E4CF1">
        <w:rPr>
          <w:sz w:val="26"/>
          <w:szCs w:val="26"/>
          <w:rtl/>
        </w:rPr>
        <w:tab/>
      </w:r>
      <w:r w:rsidRPr="003E4CF1">
        <w:rPr>
          <w:rFonts w:hint="cs"/>
          <w:sz w:val="26"/>
          <w:szCs w:val="26"/>
          <w:rtl/>
        </w:rPr>
        <w:t>מיכה ינון</w:t>
      </w:r>
    </w:p>
    <w:p w14:paraId="1919E768" w14:textId="77777777" w:rsidR="00F8085C" w:rsidRDefault="00F8085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רשות השידור</w:t>
      </w:r>
    </w:p>
    <w:p w14:paraId="11CF4232" w14:textId="77777777" w:rsidR="00F8085C" w:rsidRDefault="003E4CF1" w:rsidP="003E4CF1">
      <w:pPr>
        <w:pStyle w:val="P44"/>
        <w:tabs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F8085C">
        <w:rPr>
          <w:rStyle w:val="default"/>
          <w:rFonts w:cs="FrankRuehl"/>
          <w:rtl/>
        </w:rPr>
        <w:t>נ</w:t>
      </w:r>
      <w:r w:rsidR="00F8085C">
        <w:rPr>
          <w:rStyle w:val="default"/>
          <w:rFonts w:cs="FrankRuehl" w:hint="cs"/>
          <w:rtl/>
        </w:rPr>
        <w:t>תאשר.</w:t>
      </w:r>
    </w:p>
    <w:p w14:paraId="572B4198" w14:textId="77777777" w:rsidR="00F8085C" w:rsidRPr="003E4CF1" w:rsidRDefault="00F8085C" w:rsidP="003E4CF1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3E4CF1">
        <w:rPr>
          <w:sz w:val="26"/>
          <w:szCs w:val="26"/>
          <w:rtl/>
        </w:rPr>
        <w:tab/>
      </w:r>
      <w:r w:rsidRPr="003E4CF1">
        <w:rPr>
          <w:sz w:val="26"/>
          <w:szCs w:val="26"/>
          <w:rtl/>
        </w:rPr>
        <w:tab/>
      </w:r>
      <w:r w:rsidRPr="003E4CF1">
        <w:rPr>
          <w:rFonts w:hint="cs"/>
          <w:sz w:val="26"/>
          <w:szCs w:val="26"/>
          <w:rtl/>
        </w:rPr>
        <w:t>שולמית אלוני</w:t>
      </w:r>
    </w:p>
    <w:p w14:paraId="31803E5C" w14:textId="77777777" w:rsidR="00F8085C" w:rsidRDefault="00F8085C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שרת התקשורת</w:t>
      </w:r>
    </w:p>
    <w:p w14:paraId="1FE5169B" w14:textId="77777777" w:rsidR="00F8085C" w:rsidRPr="003E4CF1" w:rsidRDefault="00F8085C" w:rsidP="003E4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A10137" w14:textId="77777777" w:rsidR="003E4CF1" w:rsidRPr="003E4CF1" w:rsidRDefault="003E4CF1" w:rsidP="003E4C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B86AB4" w14:textId="77777777" w:rsidR="00F8085C" w:rsidRPr="003E4CF1" w:rsidRDefault="00F8085C" w:rsidP="003E4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6EE25F6B" w14:textId="77777777" w:rsidR="00F8085C" w:rsidRPr="003E4CF1" w:rsidRDefault="00F8085C" w:rsidP="003E4C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8085C" w:rsidRPr="003E4CF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87C7" w14:textId="77777777" w:rsidR="00867D13" w:rsidRDefault="00867D13">
      <w:r>
        <w:separator/>
      </w:r>
    </w:p>
  </w:endnote>
  <w:endnote w:type="continuationSeparator" w:id="0">
    <w:p w14:paraId="50FC29E1" w14:textId="77777777" w:rsidR="00867D13" w:rsidRDefault="0086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C96C3" w14:textId="77777777" w:rsidR="00F8085C" w:rsidRDefault="00F8085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10BE3E" w14:textId="77777777" w:rsidR="00F8085C" w:rsidRDefault="00F8085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5EFD42" w14:textId="77777777" w:rsidR="00F8085C" w:rsidRDefault="00F8085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5E7">
      <w:rPr>
        <w:rFonts w:cs="TopType Jerushalmi"/>
        <w:noProof/>
        <w:color w:val="000000"/>
        <w:sz w:val="14"/>
        <w:szCs w:val="14"/>
      </w:rPr>
      <w:t>D:\Yael\hakika\Revadim\p213m1_083.doc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176B6" w14:textId="77777777" w:rsidR="00F8085C" w:rsidRDefault="00F8085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1FA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541D59" w14:textId="77777777" w:rsidR="00F8085C" w:rsidRDefault="00F8085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F6DB7C" w14:textId="77777777" w:rsidR="00F8085C" w:rsidRDefault="00F8085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5E7">
      <w:rPr>
        <w:rFonts w:cs="TopType Jerushalmi"/>
        <w:noProof/>
        <w:color w:val="000000"/>
        <w:sz w:val="14"/>
        <w:szCs w:val="14"/>
      </w:rPr>
      <w:t>D:\Yael\hakika\Revadim\p213m1_083.doc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9AF8" w14:textId="77777777" w:rsidR="00867D13" w:rsidRDefault="00867D13" w:rsidP="009005E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BFEB525" w14:textId="77777777" w:rsidR="00867D13" w:rsidRDefault="00867D13">
      <w:r>
        <w:continuationSeparator/>
      </w:r>
    </w:p>
  </w:footnote>
  <w:footnote w:id="1">
    <w:p w14:paraId="06BE0017" w14:textId="77777777" w:rsidR="009005E7" w:rsidRDefault="009005E7" w:rsidP="009005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9005E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43CF1">
          <w:rPr>
            <w:rStyle w:val="Hyperlink"/>
            <w:rFonts w:hint="cs"/>
            <w:sz w:val="20"/>
            <w:rtl/>
          </w:rPr>
          <w:t>ק"ת תשנ"ה מס' 5678</w:t>
        </w:r>
      </w:hyperlink>
      <w:r>
        <w:rPr>
          <w:rFonts w:hint="cs"/>
          <w:sz w:val="20"/>
          <w:rtl/>
        </w:rPr>
        <w:t xml:space="preserve"> מיום 1.5.1995 עמ' 1406.</w:t>
      </w:r>
    </w:p>
    <w:p w14:paraId="421638B7" w14:textId="77777777" w:rsidR="009005E7" w:rsidRPr="009005E7" w:rsidRDefault="009005E7" w:rsidP="009005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143CF1">
          <w:rPr>
            <w:rStyle w:val="Hyperlink"/>
            <w:rFonts w:hint="cs"/>
            <w:sz w:val="20"/>
            <w:rtl/>
          </w:rPr>
          <w:t>ק"ת תשנ"ה מס' 5697</w:t>
        </w:r>
      </w:hyperlink>
      <w:r>
        <w:rPr>
          <w:rFonts w:hint="cs"/>
          <w:sz w:val="20"/>
          <w:rtl/>
        </w:rPr>
        <w:t xml:space="preserve"> מיום 14.8.1995 עמ' 1728.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157A" w14:textId="77777777" w:rsidR="00F8085C" w:rsidRDefault="00F8085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הקלות לחרש (רשות השידור), תשנ"ה–1995</w:t>
    </w:r>
  </w:p>
  <w:p w14:paraId="0B3DBB5F" w14:textId="77777777" w:rsidR="00F8085C" w:rsidRDefault="00F8085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49DB04" w14:textId="77777777" w:rsidR="00F8085C" w:rsidRDefault="00F8085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47E50" w14:textId="77777777" w:rsidR="00F8085C" w:rsidRDefault="00F8085C" w:rsidP="009005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הקלות לחרש (רשות השידור), תשנ"ה</w:t>
    </w:r>
    <w:r w:rsidR="009005E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478EA3CB" w14:textId="77777777" w:rsidR="00F8085C" w:rsidRDefault="00F8085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2E8FB1" w14:textId="77777777" w:rsidR="00F8085C" w:rsidRDefault="00F8085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CF1"/>
    <w:rsid w:val="000506E8"/>
    <w:rsid w:val="00143CF1"/>
    <w:rsid w:val="002430A2"/>
    <w:rsid w:val="003E4CF1"/>
    <w:rsid w:val="004C57B3"/>
    <w:rsid w:val="005817C1"/>
    <w:rsid w:val="00632E46"/>
    <w:rsid w:val="006E6B0D"/>
    <w:rsid w:val="006F7186"/>
    <w:rsid w:val="008228B6"/>
    <w:rsid w:val="00867D13"/>
    <w:rsid w:val="009005E7"/>
    <w:rsid w:val="00A62009"/>
    <w:rsid w:val="00A8442E"/>
    <w:rsid w:val="00B9447B"/>
    <w:rsid w:val="00E102F2"/>
    <w:rsid w:val="00F8085C"/>
    <w:rsid w:val="00FE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86A52F"/>
  <w15:chartTrackingRefBased/>
  <w15:docId w15:val="{4AE77D60-4530-458B-A79D-2E9BC97E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005E7"/>
    <w:rPr>
      <w:sz w:val="20"/>
      <w:szCs w:val="20"/>
    </w:rPr>
  </w:style>
  <w:style w:type="character" w:styleId="a6">
    <w:name w:val="footnote reference"/>
    <w:basedOn w:val="a0"/>
    <w:semiHidden/>
    <w:rsid w:val="009005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69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697.pdf" TargetMode="External"/><Relationship Id="rId1" Type="http://schemas.openxmlformats.org/officeDocument/2006/relationships/hyperlink" Target="http://www.nevo.co.il/Law_word/law06/TAK-56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1/213</vt:lpstr>
    </vt:vector>
  </TitlesOfParts>
  <Company/>
  <LinksUpToDate>false</LinksUpToDate>
  <CharactersWithSpaces>3040</CharactersWithSpaces>
  <SharedDoc>false</SharedDoc>
  <HLinks>
    <vt:vector size="54" baseType="variant">
      <vt:variant>
        <vt:i4>7667721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http://www.nevo.co.il/Law_word/law06/TAK-5697.pdf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http://www.nevo.co.il/Law_word/law06/TAK-5697.pdf</vt:lpwstr>
      </vt:variant>
      <vt:variant>
        <vt:lpwstr/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1/213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p213m1</vt:lpwstr>
  </property>
  <property fmtid="{D5CDD505-2E9C-101B-9397-08002B2CF9AE}" pid="3" name="CHNAME">
    <vt:lpwstr>רשות השידור</vt:lpwstr>
  </property>
  <property fmtid="{D5CDD505-2E9C-101B-9397-08002B2CF9AE}" pid="4" name="LAWNAME">
    <vt:lpwstr>כללי הקלות לחרש (רשות השידור), תשנ"ה-1995 - רבדים</vt:lpwstr>
  </property>
  <property fmtid="{D5CDD505-2E9C-101B-9397-08002B2CF9AE}" pid="5" name="LAWNUMBER">
    <vt:lpwstr>0083</vt:lpwstr>
  </property>
  <property fmtid="{D5CDD505-2E9C-101B-9397-08002B2CF9AE}" pid="6" name="TYPE">
    <vt:lpwstr>01</vt:lpwstr>
  </property>
  <property fmtid="{D5CDD505-2E9C-101B-9397-08002B2CF9AE}" pid="7" name="MEKOR_NAME1">
    <vt:lpwstr>חוק הקלות לחרש</vt:lpwstr>
  </property>
  <property fmtid="{D5CDD505-2E9C-101B-9397-08002B2CF9AE}" pid="8" name="MEKOR_SAIF1">
    <vt:lpwstr>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 </vt:lpwstr>
  </property>
  <property fmtid="{D5CDD505-2E9C-101B-9397-08002B2CF9AE}" pid="11" name="NOSE31">
    <vt:lpwstr>רשות השידור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תקשורת</vt:lpwstr>
  </property>
  <property fmtid="{D5CDD505-2E9C-101B-9397-08002B2CF9AE}" pid="15" name="NOSE32">
    <vt:lpwstr>רשות השידור</vt:lpwstr>
  </property>
  <property fmtid="{D5CDD505-2E9C-101B-9397-08002B2CF9AE}" pid="16" name="NOSE42">
    <vt:lpwstr>הקלות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