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8B0829" w:rsidP="00AE1CA0">
      <w:pPr>
        <w:pStyle w:val="big-header"/>
        <w:ind w:left="0" w:right="1134"/>
        <w:rPr>
          <w:rFonts w:hint="cs"/>
          <w:rtl/>
          <w:lang w:eastAsia="en-US"/>
        </w:rPr>
      </w:pPr>
      <w:r>
        <w:rPr>
          <w:rFonts w:hint="cs"/>
          <w:rtl/>
          <w:lang w:eastAsia="en-US"/>
        </w:rPr>
        <w:t>כללי זכויות הסטודנט (התאמות לסטודנטים המשרתים בשירות מילואים</w:t>
      </w:r>
      <w:r w:rsidR="008C30A6">
        <w:rPr>
          <w:rFonts w:hint="cs"/>
          <w:rtl/>
          <w:lang w:eastAsia="en-US"/>
        </w:rPr>
        <w:t>)</w:t>
      </w:r>
      <w:r w:rsidR="00567FB0">
        <w:rPr>
          <w:rFonts w:hint="cs"/>
          <w:rtl/>
          <w:lang w:eastAsia="en-US"/>
        </w:rPr>
        <w:t xml:space="preserve">, </w:t>
      </w:r>
      <w:r w:rsidR="00AE1CA0">
        <w:rPr>
          <w:rFonts w:hint="cs"/>
          <w:rtl/>
          <w:lang w:eastAsia="en-US"/>
        </w:rPr>
        <w:t>תשע"ב-2012</w:t>
      </w:r>
    </w:p>
    <w:p w:rsidR="0047243B" w:rsidRPr="0047243B" w:rsidRDefault="0047243B" w:rsidP="0047243B">
      <w:pPr>
        <w:spacing w:line="320" w:lineRule="auto"/>
        <w:jc w:val="left"/>
        <w:rPr>
          <w:rFonts w:cs="FrankRuehl"/>
          <w:szCs w:val="26"/>
          <w:rtl/>
          <w:lang w:eastAsia="en-US"/>
        </w:rPr>
      </w:pPr>
    </w:p>
    <w:p w:rsidR="0047243B" w:rsidRDefault="0047243B" w:rsidP="0047243B">
      <w:pPr>
        <w:spacing w:line="320" w:lineRule="auto"/>
        <w:jc w:val="left"/>
        <w:rPr>
          <w:rtl/>
          <w:lang w:eastAsia="en-US"/>
        </w:rPr>
      </w:pPr>
    </w:p>
    <w:p w:rsidR="0047243B" w:rsidRDefault="0047243B" w:rsidP="0047243B">
      <w:pPr>
        <w:spacing w:line="320" w:lineRule="auto"/>
        <w:jc w:val="left"/>
        <w:rPr>
          <w:rFonts w:cs="Miriam"/>
          <w:szCs w:val="22"/>
          <w:rtl/>
          <w:lang w:eastAsia="en-US"/>
        </w:rPr>
      </w:pPr>
      <w:r w:rsidRPr="0047243B">
        <w:rPr>
          <w:rFonts w:cs="Miriam"/>
          <w:szCs w:val="22"/>
          <w:rtl/>
          <w:lang w:eastAsia="en-US"/>
        </w:rPr>
        <w:t>רשויות ומשפט מנהלי</w:t>
      </w:r>
      <w:r w:rsidRPr="0047243B">
        <w:rPr>
          <w:rFonts w:cs="FrankRuehl"/>
          <w:szCs w:val="26"/>
          <w:rtl/>
          <w:lang w:eastAsia="en-US"/>
        </w:rPr>
        <w:t xml:space="preserve"> – חינוך – סטודנטים</w:t>
      </w:r>
    </w:p>
    <w:p w:rsidR="008B0829" w:rsidRPr="0047243B" w:rsidRDefault="0047243B" w:rsidP="0047243B">
      <w:pPr>
        <w:spacing w:line="320" w:lineRule="auto"/>
        <w:jc w:val="left"/>
        <w:rPr>
          <w:rFonts w:cs="Miriam" w:hint="cs"/>
          <w:szCs w:val="22"/>
          <w:rtl/>
          <w:lang w:eastAsia="en-US"/>
        </w:rPr>
      </w:pPr>
      <w:r w:rsidRPr="0047243B">
        <w:rPr>
          <w:rFonts w:cs="Miriam"/>
          <w:szCs w:val="22"/>
          <w:rtl/>
          <w:lang w:eastAsia="en-US"/>
        </w:rPr>
        <w:t>בטחון</w:t>
      </w:r>
      <w:r w:rsidRPr="0047243B">
        <w:rPr>
          <w:rFonts w:cs="FrankRuehl"/>
          <w:szCs w:val="26"/>
          <w:rtl/>
          <w:lang w:eastAsia="en-US"/>
        </w:rPr>
        <w:t xml:space="preserve"> – צה"ל – מילואים</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פרק א': פרשנות</w:t>
            </w:r>
          </w:p>
        </w:tc>
        <w:tc>
          <w:tcPr>
            <w:tcW w:w="567" w:type="dxa"/>
          </w:tcPr>
          <w:p w:rsidR="009E466E" w:rsidRPr="009E466E" w:rsidRDefault="009E466E" w:rsidP="009E466E">
            <w:pPr>
              <w:spacing w:line="240" w:lineRule="auto"/>
              <w:jc w:val="left"/>
              <w:rPr>
                <w:rStyle w:val="Hyperlink"/>
                <w:rFonts w:hint="cs"/>
                <w:rtl/>
              </w:rPr>
            </w:pPr>
            <w:hyperlink w:anchor="med0" w:tooltip="פרק א: פרשנות"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9E466E" w:rsidRPr="009E466E" w:rsidRDefault="009E466E" w:rsidP="009E466E">
            <w:pPr>
              <w:spacing w:line="240" w:lineRule="auto"/>
              <w:jc w:val="left"/>
              <w:rPr>
                <w:rStyle w:val="Hyperlink"/>
                <w:rFonts w:hint="cs"/>
                <w:rtl/>
              </w:rPr>
            </w:pPr>
            <w:hyperlink w:anchor="Seif1" w:tooltip="הגדרות"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פרק ב': רכז מילואים</w:t>
            </w:r>
          </w:p>
        </w:tc>
        <w:tc>
          <w:tcPr>
            <w:tcW w:w="567" w:type="dxa"/>
          </w:tcPr>
          <w:p w:rsidR="009E466E" w:rsidRPr="009E466E" w:rsidRDefault="009E466E" w:rsidP="009E466E">
            <w:pPr>
              <w:spacing w:line="240" w:lineRule="auto"/>
              <w:jc w:val="left"/>
              <w:rPr>
                <w:rStyle w:val="Hyperlink"/>
                <w:rFonts w:hint="cs"/>
                <w:rtl/>
              </w:rPr>
            </w:pPr>
            <w:hyperlink w:anchor="med1" w:tooltip="פרק ב: רכז מילואים"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רכז המילואים ותפקידיו</w:t>
            </w:r>
          </w:p>
        </w:tc>
        <w:tc>
          <w:tcPr>
            <w:tcW w:w="567" w:type="dxa"/>
          </w:tcPr>
          <w:p w:rsidR="009E466E" w:rsidRPr="009E466E" w:rsidRDefault="009E466E" w:rsidP="009E466E">
            <w:pPr>
              <w:spacing w:line="240" w:lineRule="auto"/>
              <w:jc w:val="left"/>
              <w:rPr>
                <w:rStyle w:val="Hyperlink"/>
                <w:rFonts w:hint="cs"/>
                <w:rtl/>
              </w:rPr>
            </w:pPr>
            <w:hyperlink w:anchor="Seif2" w:tooltip="רכז המילואים ותפקידיו"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פרק ג': בקשה להתאמות</w:t>
            </w:r>
          </w:p>
        </w:tc>
        <w:tc>
          <w:tcPr>
            <w:tcW w:w="567" w:type="dxa"/>
          </w:tcPr>
          <w:p w:rsidR="009E466E" w:rsidRPr="009E466E" w:rsidRDefault="009E466E" w:rsidP="009E466E">
            <w:pPr>
              <w:spacing w:line="240" w:lineRule="auto"/>
              <w:jc w:val="left"/>
              <w:rPr>
                <w:rStyle w:val="Hyperlink"/>
                <w:rFonts w:hint="cs"/>
                <w:rtl/>
              </w:rPr>
            </w:pPr>
            <w:hyperlink w:anchor="med2" w:tooltip="פרק ג: בקשה להתאמות"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הגשת בקשה להתאמות</w:t>
            </w:r>
          </w:p>
        </w:tc>
        <w:tc>
          <w:tcPr>
            <w:tcW w:w="567" w:type="dxa"/>
          </w:tcPr>
          <w:p w:rsidR="009E466E" w:rsidRPr="009E466E" w:rsidRDefault="009E466E" w:rsidP="009E466E">
            <w:pPr>
              <w:spacing w:line="240" w:lineRule="auto"/>
              <w:jc w:val="left"/>
              <w:rPr>
                <w:rStyle w:val="Hyperlink"/>
                <w:rFonts w:hint="cs"/>
                <w:rtl/>
              </w:rPr>
            </w:pPr>
            <w:hyperlink w:anchor="Seif3" w:tooltip="הגשת בקשה להתאמות"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פרק ד': התאמות</w:t>
            </w:r>
          </w:p>
        </w:tc>
        <w:tc>
          <w:tcPr>
            <w:tcW w:w="567" w:type="dxa"/>
          </w:tcPr>
          <w:p w:rsidR="009E466E" w:rsidRPr="009E466E" w:rsidRDefault="009E466E" w:rsidP="009E466E">
            <w:pPr>
              <w:spacing w:line="240" w:lineRule="auto"/>
              <w:jc w:val="left"/>
              <w:rPr>
                <w:rStyle w:val="Hyperlink"/>
                <w:rFonts w:hint="cs"/>
                <w:rtl/>
              </w:rPr>
            </w:pPr>
            <w:hyperlink w:anchor="med3" w:tooltip="פרק ד: התאמות"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היעדרות משיעורים ודחיית לימודים</w:t>
            </w:r>
          </w:p>
        </w:tc>
        <w:tc>
          <w:tcPr>
            <w:tcW w:w="567" w:type="dxa"/>
          </w:tcPr>
          <w:p w:rsidR="009E466E" w:rsidRPr="009E466E" w:rsidRDefault="009E466E" w:rsidP="009E466E">
            <w:pPr>
              <w:spacing w:line="240" w:lineRule="auto"/>
              <w:jc w:val="left"/>
              <w:rPr>
                <w:rStyle w:val="Hyperlink"/>
                <w:rFonts w:hint="cs"/>
                <w:rtl/>
              </w:rPr>
            </w:pPr>
            <w:hyperlink w:anchor="Seif4" w:tooltip="היעדרות משיעורים ודחיית לימודים"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מטלות</w:t>
            </w:r>
          </w:p>
        </w:tc>
        <w:tc>
          <w:tcPr>
            <w:tcW w:w="567" w:type="dxa"/>
          </w:tcPr>
          <w:p w:rsidR="009E466E" w:rsidRPr="009E466E" w:rsidRDefault="009E466E" w:rsidP="009E466E">
            <w:pPr>
              <w:spacing w:line="240" w:lineRule="auto"/>
              <w:jc w:val="left"/>
              <w:rPr>
                <w:rStyle w:val="Hyperlink"/>
                <w:rFonts w:hint="cs"/>
                <w:rtl/>
              </w:rPr>
            </w:pPr>
            <w:hyperlink w:anchor="Seif5" w:tooltip="מטלות"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מעבדות, סמינריונים, סדנאות, סיורים וקורסי הכשרה מעשית</w:t>
            </w:r>
          </w:p>
        </w:tc>
        <w:tc>
          <w:tcPr>
            <w:tcW w:w="567" w:type="dxa"/>
          </w:tcPr>
          <w:p w:rsidR="009E466E" w:rsidRPr="009E466E" w:rsidRDefault="009E466E" w:rsidP="009E466E">
            <w:pPr>
              <w:spacing w:line="240" w:lineRule="auto"/>
              <w:jc w:val="left"/>
              <w:rPr>
                <w:rStyle w:val="Hyperlink"/>
                <w:rFonts w:hint="cs"/>
                <w:rtl/>
              </w:rPr>
            </w:pPr>
            <w:hyperlink w:anchor="Seif6" w:tooltip="מעבדות, סמינריונים, סדנאות, סיורים וקורסי הכשרה מעשית"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בחינה</w:t>
            </w:r>
          </w:p>
        </w:tc>
        <w:tc>
          <w:tcPr>
            <w:tcW w:w="567" w:type="dxa"/>
          </w:tcPr>
          <w:p w:rsidR="009E466E" w:rsidRPr="009E466E" w:rsidRDefault="009E466E" w:rsidP="009E466E">
            <w:pPr>
              <w:spacing w:line="240" w:lineRule="auto"/>
              <w:jc w:val="left"/>
              <w:rPr>
                <w:rStyle w:val="Hyperlink"/>
                <w:rFonts w:hint="cs"/>
                <w:rtl/>
              </w:rPr>
            </w:pPr>
            <w:hyperlink w:anchor="Seif7" w:tooltip="בחינה"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היעדרות מבחינה או עבודה המהווה דרישה מוקדמת</w:t>
            </w:r>
          </w:p>
        </w:tc>
        <w:tc>
          <w:tcPr>
            <w:tcW w:w="567" w:type="dxa"/>
          </w:tcPr>
          <w:p w:rsidR="009E466E" w:rsidRPr="009E466E" w:rsidRDefault="009E466E" w:rsidP="009E466E">
            <w:pPr>
              <w:spacing w:line="240" w:lineRule="auto"/>
              <w:jc w:val="left"/>
              <w:rPr>
                <w:rStyle w:val="Hyperlink"/>
                <w:rFonts w:hint="cs"/>
                <w:rtl/>
              </w:rPr>
            </w:pPr>
            <w:hyperlink w:anchor="Seif8" w:tooltip="היעדרות מבחינה או עבודה המהווה דרישה מוקדמת"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השלמת לימודים, רישום לקורסים ונוכחות</w:t>
            </w:r>
          </w:p>
        </w:tc>
        <w:tc>
          <w:tcPr>
            <w:tcW w:w="567" w:type="dxa"/>
          </w:tcPr>
          <w:p w:rsidR="009E466E" w:rsidRPr="009E466E" w:rsidRDefault="009E466E" w:rsidP="009E466E">
            <w:pPr>
              <w:spacing w:line="240" w:lineRule="auto"/>
              <w:jc w:val="left"/>
              <w:rPr>
                <w:rStyle w:val="Hyperlink"/>
                <w:rFonts w:hint="cs"/>
                <w:rtl/>
              </w:rPr>
            </w:pPr>
            <w:hyperlink w:anchor="Seif9" w:tooltip="השלמת לימודים, רישום לקורסים ונוכחות"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הארכת לימודים</w:t>
            </w:r>
          </w:p>
        </w:tc>
        <w:tc>
          <w:tcPr>
            <w:tcW w:w="567" w:type="dxa"/>
          </w:tcPr>
          <w:p w:rsidR="009E466E" w:rsidRPr="009E466E" w:rsidRDefault="009E466E" w:rsidP="009E466E">
            <w:pPr>
              <w:spacing w:line="240" w:lineRule="auto"/>
              <w:jc w:val="left"/>
              <w:rPr>
                <w:rStyle w:val="Hyperlink"/>
                <w:rFonts w:hint="cs"/>
                <w:rtl/>
              </w:rPr>
            </w:pPr>
            <w:hyperlink w:anchor="Seif10" w:tooltip="הארכת לימודים"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מלגות, מעונות ונקודות זכות אקדמיות</w:t>
            </w:r>
          </w:p>
        </w:tc>
        <w:tc>
          <w:tcPr>
            <w:tcW w:w="567" w:type="dxa"/>
          </w:tcPr>
          <w:p w:rsidR="009E466E" w:rsidRPr="009E466E" w:rsidRDefault="009E466E" w:rsidP="009E466E">
            <w:pPr>
              <w:spacing w:line="240" w:lineRule="auto"/>
              <w:jc w:val="left"/>
              <w:rPr>
                <w:rStyle w:val="Hyperlink"/>
                <w:rFonts w:hint="cs"/>
                <w:rtl/>
              </w:rPr>
            </w:pPr>
            <w:hyperlink w:anchor="Seif11" w:tooltip="מלגות, מעונות ונקודות זכות אקדמיות"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פרק ה': כללי</w:t>
            </w:r>
          </w:p>
        </w:tc>
        <w:tc>
          <w:tcPr>
            <w:tcW w:w="567" w:type="dxa"/>
          </w:tcPr>
          <w:p w:rsidR="009E466E" w:rsidRPr="009E466E" w:rsidRDefault="009E466E" w:rsidP="009E466E">
            <w:pPr>
              <w:spacing w:line="240" w:lineRule="auto"/>
              <w:jc w:val="left"/>
              <w:rPr>
                <w:rStyle w:val="Hyperlink"/>
                <w:rFonts w:hint="cs"/>
                <w:rtl/>
              </w:rPr>
            </w:pPr>
            <w:hyperlink w:anchor="med4" w:tooltip="פרק ה: כללי"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פרסום</w:t>
            </w:r>
          </w:p>
        </w:tc>
        <w:tc>
          <w:tcPr>
            <w:tcW w:w="567" w:type="dxa"/>
          </w:tcPr>
          <w:p w:rsidR="009E466E" w:rsidRPr="009E466E" w:rsidRDefault="009E466E" w:rsidP="009E466E">
            <w:pPr>
              <w:spacing w:line="240" w:lineRule="auto"/>
              <w:jc w:val="left"/>
              <w:rPr>
                <w:rStyle w:val="Hyperlink"/>
                <w:rFonts w:hint="cs"/>
                <w:rtl/>
              </w:rPr>
            </w:pPr>
            <w:hyperlink w:anchor="Seif12" w:tooltip="פרסום"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9E466E" w:rsidRPr="009E466E">
        <w:tblPrEx>
          <w:tblCellMar>
            <w:top w:w="0" w:type="dxa"/>
            <w:bottom w:w="0" w:type="dxa"/>
          </w:tblCellMar>
        </w:tblPrEx>
        <w:tc>
          <w:tcPr>
            <w:tcW w:w="1247"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9E466E" w:rsidRPr="009E466E" w:rsidRDefault="009E466E" w:rsidP="009E466E">
            <w:pPr>
              <w:spacing w:line="240" w:lineRule="auto"/>
              <w:jc w:val="left"/>
              <w:rPr>
                <w:rFonts w:cs="Frankruhel" w:hint="cs"/>
                <w:sz w:val="24"/>
                <w:rtl/>
                <w:lang w:eastAsia="en-US"/>
              </w:rPr>
            </w:pPr>
            <w:r>
              <w:rPr>
                <w:rFonts w:cs="Times New Roman"/>
                <w:sz w:val="24"/>
                <w:rtl/>
                <w:lang w:eastAsia="en-US"/>
              </w:rPr>
              <w:t>קביעת מועד הוראות מוסד</w:t>
            </w:r>
          </w:p>
        </w:tc>
        <w:tc>
          <w:tcPr>
            <w:tcW w:w="567" w:type="dxa"/>
          </w:tcPr>
          <w:p w:rsidR="009E466E" w:rsidRPr="009E466E" w:rsidRDefault="009E466E" w:rsidP="009E466E">
            <w:pPr>
              <w:spacing w:line="240" w:lineRule="auto"/>
              <w:jc w:val="left"/>
              <w:rPr>
                <w:rStyle w:val="Hyperlink"/>
                <w:rFonts w:hint="cs"/>
                <w:rtl/>
              </w:rPr>
            </w:pPr>
            <w:hyperlink w:anchor="Seif13" w:tooltip="קביעת מועד הוראות מוסד" w:history="1">
              <w:r w:rsidRPr="009E466E">
                <w:rPr>
                  <w:rStyle w:val="Hyperlink"/>
                </w:rPr>
                <w:t>Go</w:t>
              </w:r>
            </w:hyperlink>
          </w:p>
        </w:tc>
        <w:tc>
          <w:tcPr>
            <w:tcW w:w="850" w:type="dxa"/>
          </w:tcPr>
          <w:p w:rsidR="009E466E" w:rsidRPr="009E466E" w:rsidRDefault="009E466E" w:rsidP="009E466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47243B">
      <w:pPr>
        <w:pStyle w:val="big-header"/>
        <w:ind w:left="0" w:right="1134"/>
        <w:rPr>
          <w:rStyle w:val="default"/>
          <w:rFonts w:hint="cs"/>
          <w:sz w:val="22"/>
          <w:szCs w:val="22"/>
          <w:rtl/>
          <w:lang w:eastAsia="en-US"/>
        </w:rPr>
      </w:pPr>
      <w:r>
        <w:rPr>
          <w:rtl/>
          <w:lang w:eastAsia="en-US"/>
        </w:rPr>
        <w:br w:type="page"/>
      </w:r>
      <w:r w:rsidR="0047243B">
        <w:rPr>
          <w:rFonts w:hint="cs"/>
          <w:rtl/>
          <w:lang w:eastAsia="en-US"/>
        </w:rPr>
        <w:lastRenderedPageBreak/>
        <w:t>כללי זכויות הסטודנט (התאמות לסטודנטים המשרתים בשירות מילואים), תשע"ב-2012</w:t>
      </w:r>
      <w:r>
        <w:rPr>
          <w:rStyle w:val="default"/>
          <w:sz w:val="22"/>
          <w:szCs w:val="22"/>
          <w:rtl/>
          <w:lang w:eastAsia="en-US"/>
        </w:rPr>
        <w:footnoteReference w:customMarkFollows="1" w:id="1"/>
        <w:t>*</w:t>
      </w:r>
    </w:p>
    <w:p w:rsidR="00567FB0" w:rsidRDefault="00567FB0" w:rsidP="002B3FF3">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22492C">
        <w:rPr>
          <w:rStyle w:val="default"/>
          <w:rFonts w:cs="FrankRuehl" w:hint="cs"/>
          <w:rtl/>
          <w:lang w:eastAsia="en-US"/>
        </w:rPr>
        <w:t>סמכות</w:t>
      </w:r>
      <w:r w:rsidR="002B3FF3">
        <w:rPr>
          <w:rStyle w:val="default"/>
          <w:rFonts w:cs="FrankRuehl" w:hint="cs"/>
          <w:rtl/>
          <w:lang w:eastAsia="en-US"/>
        </w:rPr>
        <w:t>ה</w:t>
      </w:r>
      <w:r w:rsidR="0022492C">
        <w:rPr>
          <w:rStyle w:val="default"/>
          <w:rFonts w:cs="FrankRuehl" w:hint="cs"/>
          <w:rtl/>
          <w:lang w:eastAsia="en-US"/>
        </w:rPr>
        <w:t xml:space="preserve"> לפי </w:t>
      </w:r>
      <w:r w:rsidR="002B3FF3">
        <w:rPr>
          <w:rStyle w:val="default"/>
          <w:rFonts w:cs="FrankRuehl" w:hint="cs"/>
          <w:rtl/>
          <w:lang w:eastAsia="en-US"/>
        </w:rPr>
        <w:t>סעיף 19א לחוק זכויות הסטודנט, התשס"ז-2007</w:t>
      </w:r>
      <w:r w:rsidR="0022492C">
        <w:rPr>
          <w:rStyle w:val="default"/>
          <w:rFonts w:cs="FrankRuehl" w:hint="cs"/>
          <w:rtl/>
          <w:lang w:eastAsia="en-US"/>
        </w:rPr>
        <w:t xml:space="preserve"> (להלן </w:t>
      </w:r>
      <w:r w:rsidR="0022492C">
        <w:rPr>
          <w:rStyle w:val="default"/>
          <w:rFonts w:cs="FrankRuehl"/>
          <w:rtl/>
          <w:lang w:eastAsia="en-US"/>
        </w:rPr>
        <w:t>–</w:t>
      </w:r>
      <w:r w:rsidR="0022492C">
        <w:rPr>
          <w:rStyle w:val="default"/>
          <w:rFonts w:cs="FrankRuehl" w:hint="cs"/>
          <w:rtl/>
          <w:lang w:eastAsia="en-US"/>
        </w:rPr>
        <w:t xml:space="preserve"> החוק), </w:t>
      </w:r>
      <w:r w:rsidR="002B3FF3">
        <w:rPr>
          <w:rStyle w:val="default"/>
          <w:rFonts w:cs="FrankRuehl" w:hint="cs"/>
          <w:rtl/>
          <w:lang w:eastAsia="en-US"/>
        </w:rPr>
        <w:t>קובעת בזה המועצה להשכלה גבוהה כללים בדבר התאמות לסטודנטים המשרתים בשירות מילואים, שלפיהם יקבע מוסד הוראות כמפורט להלן</w:t>
      </w:r>
      <w:r>
        <w:rPr>
          <w:rStyle w:val="default"/>
          <w:rFonts w:cs="FrankRuehl"/>
          <w:rtl/>
          <w:lang w:eastAsia="en-US"/>
        </w:rPr>
        <w:t>:</w:t>
      </w:r>
    </w:p>
    <w:p w:rsidR="002B3FF3" w:rsidRPr="00010C70" w:rsidRDefault="002B3FF3" w:rsidP="00010C70">
      <w:pPr>
        <w:pStyle w:val="medium2-header"/>
        <w:keepLines w:val="0"/>
        <w:adjustRightInd w:val="0"/>
        <w:spacing w:before="72"/>
        <w:ind w:left="0" w:right="1134"/>
        <w:textAlignment w:val="baseline"/>
        <w:rPr>
          <w:rFonts w:hint="cs"/>
          <w:noProof/>
          <w:rtl/>
        </w:rPr>
      </w:pPr>
      <w:bookmarkStart w:id="0" w:name="med0"/>
      <w:bookmarkEnd w:id="0"/>
      <w:r w:rsidRPr="00010C70">
        <w:rPr>
          <w:rFonts w:hint="cs"/>
          <w:noProof/>
          <w:rtl/>
        </w:rPr>
        <w:t>פרק א': פרשנות</w:t>
      </w:r>
    </w:p>
    <w:p w:rsidR="00567FB0" w:rsidRDefault="00567FB0" w:rsidP="00010C70">
      <w:pPr>
        <w:pStyle w:val="P00"/>
        <w:spacing w:before="72"/>
        <w:ind w:left="0" w:right="1134"/>
        <w:rPr>
          <w:rStyle w:val="default"/>
          <w:rFonts w:cs="FrankRuehl" w:hint="cs"/>
          <w:rtl/>
          <w:lang w:eastAsia="en-US"/>
        </w:rPr>
      </w:pPr>
      <w:bookmarkStart w:id="1" w:name="Seif1"/>
      <w:bookmarkEnd w:id="1"/>
      <w:r>
        <w:rPr>
          <w:lang w:val="he-IL"/>
        </w:rPr>
        <w:pict>
          <v:rect id="_x0000_s1026" style="position:absolute;left:0;text-align:left;margin-left:464.5pt;margin-top:8.05pt;width:75.05pt;height:7.8pt;z-index:251644416" o:allowincell="f" filled="f" stroked="f" strokecolor="lime" strokeweight=".25pt">
            <v:textbox style="mso-next-textbox:#_x0000_s1026" inset="0,0,0,0">
              <w:txbxContent>
                <w:p w:rsidR="00567FB0" w:rsidRDefault="00010C70">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010C70">
        <w:rPr>
          <w:rStyle w:val="default"/>
          <w:rFonts w:cs="FrankRuehl" w:hint="cs"/>
          <w:rtl/>
          <w:lang w:eastAsia="en-US"/>
        </w:rPr>
        <w:t xml:space="preserve">בכללים אלה </w:t>
      </w:r>
      <w:r w:rsidR="00010C70">
        <w:rPr>
          <w:rStyle w:val="default"/>
          <w:rFonts w:cs="FrankRuehl"/>
          <w:rtl/>
          <w:lang w:eastAsia="en-US"/>
        </w:rPr>
        <w:t>–</w:t>
      </w:r>
    </w:p>
    <w:p w:rsidR="00010C70" w:rsidRDefault="00010C70" w:rsidP="00010C70">
      <w:pPr>
        <w:pStyle w:val="P00"/>
        <w:spacing w:before="72"/>
        <w:ind w:left="0" w:right="1134"/>
        <w:rPr>
          <w:rStyle w:val="default"/>
          <w:rFonts w:cs="FrankRuehl" w:hint="cs"/>
          <w:rtl/>
          <w:lang w:eastAsia="en-US"/>
        </w:rPr>
      </w:pPr>
      <w:r>
        <w:rPr>
          <w:rStyle w:val="default"/>
          <w:rFonts w:cs="FrankRuehl" w:hint="cs"/>
          <w:rtl/>
          <w:lang w:eastAsia="en-US"/>
        </w:rPr>
        <w:tab/>
        <w:t xml:space="preserve">"דרישה מוקדמת" </w:t>
      </w:r>
      <w:r>
        <w:rPr>
          <w:rStyle w:val="default"/>
          <w:rFonts w:cs="FrankRuehl"/>
          <w:rtl/>
          <w:lang w:eastAsia="en-US"/>
        </w:rPr>
        <w:t>–</w:t>
      </w:r>
      <w:r>
        <w:rPr>
          <w:rStyle w:val="default"/>
          <w:rFonts w:cs="FrankRuehl" w:hint="cs"/>
          <w:rtl/>
          <w:lang w:eastAsia="en-US"/>
        </w:rPr>
        <w:t xml:space="preserve"> השתתפות בקורס, בחינה או מטלה המהווים תנאי להשתתפות בקורס אחר, בחינה אחרת או מטלה אחרת או לקבלה לשנת לימודים מתקדמת;</w:t>
      </w:r>
    </w:p>
    <w:p w:rsidR="00010C70" w:rsidRDefault="00010C70" w:rsidP="00010C70">
      <w:pPr>
        <w:pStyle w:val="P00"/>
        <w:spacing w:before="72"/>
        <w:ind w:left="0" w:right="1134"/>
        <w:rPr>
          <w:rStyle w:val="default"/>
          <w:rFonts w:cs="FrankRuehl" w:hint="cs"/>
          <w:rtl/>
          <w:lang w:eastAsia="en-US"/>
        </w:rPr>
      </w:pPr>
      <w:r>
        <w:rPr>
          <w:rStyle w:val="default"/>
          <w:rFonts w:cs="FrankRuehl" w:hint="cs"/>
          <w:rtl/>
          <w:lang w:eastAsia="en-US"/>
        </w:rPr>
        <w:tab/>
        <w:t xml:space="preserve">"הוראות המוסד" </w:t>
      </w:r>
      <w:r>
        <w:rPr>
          <w:rStyle w:val="default"/>
          <w:rFonts w:cs="FrankRuehl"/>
          <w:rtl/>
          <w:lang w:eastAsia="en-US"/>
        </w:rPr>
        <w:t>–</w:t>
      </w:r>
      <w:r>
        <w:rPr>
          <w:rStyle w:val="default"/>
          <w:rFonts w:cs="FrankRuehl" w:hint="cs"/>
          <w:rtl/>
          <w:lang w:eastAsia="en-US"/>
        </w:rPr>
        <w:t xml:space="preserve"> הוראות בדבר התאמות אשר קבע המוסד לפי כללים אלה, לאחר התייעצות עם נציגי אגודת הסטודנטים של המוסד;</w:t>
      </w:r>
    </w:p>
    <w:p w:rsidR="00010C70" w:rsidRDefault="00880462" w:rsidP="00880462">
      <w:pPr>
        <w:pStyle w:val="P00"/>
        <w:spacing w:before="72"/>
        <w:ind w:left="0" w:right="1134"/>
        <w:rPr>
          <w:rStyle w:val="default"/>
          <w:rFonts w:cs="FrankRuehl"/>
          <w:rtl/>
          <w:lang w:eastAsia="en-US"/>
        </w:rPr>
      </w:pPr>
      <w:r>
        <w:rPr>
          <w:lang w:val="he-IL"/>
        </w:rPr>
        <w:pict>
          <v:rect id="_x0000_s1279" style="position:absolute;left:0;text-align:left;margin-left:464.5pt;margin-top:8.05pt;width:75.05pt;height:12.75pt;z-index:251657728" o:allowincell="f" filled="f" stroked="f" strokecolor="lime" strokeweight=".25pt">
            <v:textbox inset="0,0,0,0">
              <w:txbxContent>
                <w:p w:rsidR="00880462" w:rsidRDefault="00880462" w:rsidP="00880462">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sz w:val="26"/>
          <w:rtl/>
        </w:rPr>
        <w:tab/>
      </w:r>
      <w:r>
        <w:rPr>
          <w:rStyle w:val="default"/>
          <w:rFonts w:cs="FrankRuehl"/>
          <w:rtl/>
        </w:rPr>
        <w:t>"</w:t>
      </w:r>
      <w:r w:rsidR="00010C70">
        <w:rPr>
          <w:rStyle w:val="default"/>
          <w:rFonts w:cs="FrankRuehl" w:hint="cs"/>
          <w:rtl/>
          <w:lang w:eastAsia="en-US"/>
        </w:rPr>
        <w:t xml:space="preserve">היעדרות בשל שירות מילואים" </w:t>
      </w:r>
      <w:r w:rsidR="00010C70">
        <w:rPr>
          <w:rStyle w:val="default"/>
          <w:rFonts w:cs="FrankRuehl"/>
          <w:rtl/>
          <w:lang w:eastAsia="en-US"/>
        </w:rPr>
        <w:t>–</w:t>
      </w:r>
      <w:r w:rsidR="00010C70">
        <w:rPr>
          <w:rStyle w:val="default"/>
          <w:rFonts w:cs="FrankRuehl" w:hint="cs"/>
          <w:rtl/>
          <w:lang w:eastAsia="en-US"/>
        </w:rPr>
        <w:t xml:space="preserve"> היעדרות בתקופת לימודים או בחינות בשל שירות מילואים כהגדרתו בחוק שירות המילואים;</w:t>
      </w:r>
    </w:p>
    <w:p w:rsidR="00880462" w:rsidRPr="004C687A" w:rsidRDefault="00880462" w:rsidP="00880462">
      <w:pPr>
        <w:pStyle w:val="P00"/>
        <w:spacing w:before="0"/>
        <w:ind w:left="0" w:right="1134"/>
        <w:rPr>
          <w:rStyle w:val="default"/>
          <w:rFonts w:ascii="FrankRuehl" w:hAnsi="FrankRuehl" w:cs="FrankRuehl"/>
          <w:vanish/>
          <w:color w:val="FF0000"/>
          <w:szCs w:val="20"/>
          <w:shd w:val="clear" w:color="auto" w:fill="FFFF99"/>
          <w:rtl/>
          <w:lang w:eastAsia="en-US"/>
        </w:rPr>
      </w:pPr>
      <w:bookmarkStart w:id="2" w:name="Rov19"/>
      <w:r w:rsidRPr="004C687A">
        <w:rPr>
          <w:rStyle w:val="default"/>
          <w:rFonts w:ascii="FrankRuehl" w:hAnsi="FrankRuehl" w:cs="FrankRuehl"/>
          <w:vanish/>
          <w:color w:val="FF0000"/>
          <w:szCs w:val="20"/>
          <w:shd w:val="clear" w:color="auto" w:fill="FFFF99"/>
          <w:rtl/>
          <w:lang w:eastAsia="en-US"/>
        </w:rPr>
        <w:t>מיום 29.7.2018</w:t>
      </w:r>
    </w:p>
    <w:p w:rsidR="00880462" w:rsidRPr="004C687A" w:rsidRDefault="00880462" w:rsidP="00880462">
      <w:pPr>
        <w:pStyle w:val="P00"/>
        <w:spacing w:before="0"/>
        <w:ind w:left="0" w:right="1134"/>
        <w:rPr>
          <w:rStyle w:val="default"/>
          <w:rFonts w:ascii="FrankRuehl" w:hAnsi="FrankRuehl" w:cs="FrankRuehl"/>
          <w:vanish/>
          <w:szCs w:val="20"/>
          <w:shd w:val="clear" w:color="auto" w:fill="FFFF99"/>
          <w:rtl/>
          <w:lang w:eastAsia="en-US"/>
        </w:rPr>
      </w:pPr>
      <w:r w:rsidRPr="004C687A">
        <w:rPr>
          <w:rStyle w:val="default"/>
          <w:rFonts w:ascii="FrankRuehl" w:hAnsi="FrankRuehl" w:cs="FrankRuehl"/>
          <w:b/>
          <w:bCs/>
          <w:vanish/>
          <w:szCs w:val="20"/>
          <w:shd w:val="clear" w:color="auto" w:fill="FFFF99"/>
          <w:rtl/>
          <w:lang w:eastAsia="en-US"/>
        </w:rPr>
        <w:t>כללים תשע"ח-2018</w:t>
      </w:r>
    </w:p>
    <w:p w:rsidR="00880462" w:rsidRPr="004C687A" w:rsidRDefault="00880462" w:rsidP="00880462">
      <w:pPr>
        <w:pStyle w:val="P00"/>
        <w:spacing w:before="0"/>
        <w:ind w:left="0" w:right="1134"/>
        <w:rPr>
          <w:rStyle w:val="default"/>
          <w:rFonts w:ascii="FrankRuehl" w:hAnsi="FrankRuehl" w:cs="FrankRuehl"/>
          <w:vanish/>
          <w:szCs w:val="20"/>
          <w:shd w:val="clear" w:color="auto" w:fill="FFFF99"/>
          <w:rtl/>
          <w:lang w:eastAsia="en-US"/>
        </w:rPr>
      </w:pPr>
      <w:hyperlink r:id="rId6" w:history="1">
        <w:r w:rsidRPr="004C687A">
          <w:rPr>
            <w:rStyle w:val="Hyperlink"/>
            <w:rFonts w:ascii="FrankRuehl" w:hAnsi="FrankRuehl"/>
            <w:vanish/>
            <w:szCs w:val="20"/>
            <w:shd w:val="clear" w:color="auto" w:fill="FFFF99"/>
            <w:rtl/>
            <w:lang w:eastAsia="en-US"/>
          </w:rPr>
          <w:t>ק"ת תשע"ח מס' 8049</w:t>
        </w:r>
      </w:hyperlink>
      <w:r w:rsidRPr="004C687A">
        <w:rPr>
          <w:rStyle w:val="default"/>
          <w:rFonts w:ascii="FrankRuehl" w:hAnsi="FrankRuehl" w:cs="FrankRuehl"/>
          <w:vanish/>
          <w:szCs w:val="20"/>
          <w:shd w:val="clear" w:color="auto" w:fill="FFFF99"/>
          <w:rtl/>
          <w:lang w:eastAsia="en-US"/>
        </w:rPr>
        <w:t xml:space="preserve"> מיום 29.7.2018 עמ' 2562</w:t>
      </w:r>
    </w:p>
    <w:p w:rsidR="00880462" w:rsidRPr="00880462" w:rsidRDefault="00880462" w:rsidP="00880462">
      <w:pPr>
        <w:pStyle w:val="P00"/>
        <w:ind w:left="0" w:right="1134"/>
        <w:rPr>
          <w:rStyle w:val="default"/>
          <w:rFonts w:cs="FrankRuehl"/>
          <w:sz w:val="2"/>
          <w:szCs w:val="2"/>
          <w:rtl/>
          <w:lang w:eastAsia="en-US"/>
        </w:rPr>
      </w:pPr>
      <w:r w:rsidRPr="004C687A">
        <w:rPr>
          <w:rStyle w:val="default"/>
          <w:rFonts w:cs="FrankRuehl" w:hint="cs"/>
          <w:vanish/>
          <w:sz w:val="16"/>
          <w:szCs w:val="22"/>
          <w:shd w:val="clear" w:color="auto" w:fill="FFFF99"/>
          <w:rtl/>
          <w:lang w:eastAsia="en-US"/>
        </w:rPr>
        <w:tab/>
        <w:t xml:space="preserve">"היעדרות בשל שירות מילואים" </w:t>
      </w:r>
      <w:r w:rsidRPr="004C687A">
        <w:rPr>
          <w:rStyle w:val="default"/>
          <w:rFonts w:cs="FrankRuehl"/>
          <w:vanish/>
          <w:sz w:val="16"/>
          <w:szCs w:val="22"/>
          <w:shd w:val="clear" w:color="auto" w:fill="FFFF99"/>
          <w:rtl/>
          <w:lang w:eastAsia="en-US"/>
        </w:rPr>
        <w:t>–</w:t>
      </w:r>
      <w:r w:rsidRPr="004C687A">
        <w:rPr>
          <w:rStyle w:val="default"/>
          <w:rFonts w:cs="FrankRuehl" w:hint="cs"/>
          <w:vanish/>
          <w:sz w:val="16"/>
          <w:szCs w:val="22"/>
          <w:shd w:val="clear" w:color="auto" w:fill="FFFF99"/>
          <w:rtl/>
          <w:lang w:eastAsia="en-US"/>
        </w:rPr>
        <w:t xml:space="preserve"> היעדרות בתקופת לימודים או בחינות בשל שירות מילואים כהגדרתו בחוק שירות המילואים</w:t>
      </w:r>
      <w:r w:rsidRPr="004C687A">
        <w:rPr>
          <w:rStyle w:val="default"/>
          <w:rFonts w:cs="FrankRuehl" w:hint="cs"/>
          <w:strike/>
          <w:vanish/>
          <w:sz w:val="16"/>
          <w:szCs w:val="22"/>
          <w:shd w:val="clear" w:color="auto" w:fill="FFFF99"/>
          <w:rtl/>
          <w:lang w:eastAsia="en-US"/>
        </w:rPr>
        <w:t>, התשס"ח-2008</w:t>
      </w:r>
      <w:r w:rsidRPr="004C687A">
        <w:rPr>
          <w:rStyle w:val="default"/>
          <w:rFonts w:cs="FrankRuehl" w:hint="cs"/>
          <w:vanish/>
          <w:sz w:val="16"/>
          <w:szCs w:val="22"/>
          <w:shd w:val="clear" w:color="auto" w:fill="FFFF99"/>
          <w:rtl/>
          <w:lang w:eastAsia="en-US"/>
        </w:rPr>
        <w:t>;</w:t>
      </w:r>
      <w:bookmarkEnd w:id="2"/>
    </w:p>
    <w:p w:rsidR="00880462" w:rsidRDefault="00880462" w:rsidP="00880462">
      <w:pPr>
        <w:pStyle w:val="P00"/>
        <w:spacing w:before="72"/>
        <w:ind w:left="0" w:right="1134"/>
        <w:rPr>
          <w:rStyle w:val="default"/>
          <w:rFonts w:cs="FrankRuehl"/>
          <w:rtl/>
          <w:lang w:eastAsia="en-US"/>
        </w:rPr>
      </w:pPr>
      <w:r>
        <w:rPr>
          <w:lang w:val="he-IL"/>
        </w:rPr>
        <w:pict>
          <v:rect id="_x0000_s1280" style="position:absolute;left:0;text-align:left;margin-left:464.5pt;margin-top:8.05pt;width:75.05pt;height:12.75pt;z-index:251658752" o:allowincell="f" filled="f" stroked="f" strokecolor="lime" strokeweight=".25pt">
            <v:textbox inset="0,0,0,0">
              <w:txbxContent>
                <w:p w:rsidR="00880462" w:rsidRDefault="00880462" w:rsidP="00880462">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sz w:val="26"/>
          <w:rtl/>
        </w:rPr>
        <w:tab/>
      </w:r>
      <w:r>
        <w:rPr>
          <w:rStyle w:val="default"/>
          <w:rFonts w:cs="FrankRuehl"/>
          <w:rtl/>
        </w:rPr>
        <w:t>"</w:t>
      </w:r>
      <w:r>
        <w:rPr>
          <w:rStyle w:val="default"/>
          <w:rFonts w:cs="FrankRuehl" w:hint="cs"/>
          <w:rtl/>
          <w:lang w:eastAsia="en-US"/>
        </w:rPr>
        <w:t xml:space="preserve">חוק שירות המילואים" </w:t>
      </w:r>
      <w:r>
        <w:rPr>
          <w:rStyle w:val="default"/>
          <w:rFonts w:cs="FrankRuehl"/>
          <w:rtl/>
          <w:lang w:eastAsia="en-US"/>
        </w:rPr>
        <w:t>–</w:t>
      </w:r>
      <w:r>
        <w:rPr>
          <w:rStyle w:val="default"/>
          <w:rFonts w:cs="FrankRuehl" w:hint="cs"/>
          <w:rtl/>
          <w:lang w:eastAsia="en-US"/>
        </w:rPr>
        <w:t xml:space="preserve"> חוק שירות המילואים, התשס"ח-2008;</w:t>
      </w:r>
    </w:p>
    <w:p w:rsidR="00880462" w:rsidRPr="004C687A" w:rsidRDefault="00880462" w:rsidP="00880462">
      <w:pPr>
        <w:pStyle w:val="P00"/>
        <w:spacing w:before="0"/>
        <w:ind w:left="0" w:right="1134"/>
        <w:rPr>
          <w:rStyle w:val="default"/>
          <w:rFonts w:cs="FrankRuehl"/>
          <w:vanish/>
          <w:color w:val="FF0000"/>
          <w:szCs w:val="20"/>
          <w:shd w:val="clear" w:color="auto" w:fill="FFFF99"/>
          <w:rtl/>
          <w:lang w:eastAsia="en-US"/>
        </w:rPr>
      </w:pPr>
      <w:bookmarkStart w:id="3" w:name="Rov20"/>
      <w:r w:rsidRPr="004C687A">
        <w:rPr>
          <w:rStyle w:val="default"/>
          <w:rFonts w:cs="FrankRuehl" w:hint="cs"/>
          <w:vanish/>
          <w:color w:val="FF0000"/>
          <w:szCs w:val="20"/>
          <w:shd w:val="clear" w:color="auto" w:fill="FFFF99"/>
          <w:rtl/>
          <w:lang w:eastAsia="en-US"/>
        </w:rPr>
        <w:t>מיום 29.7.2018</w:t>
      </w:r>
    </w:p>
    <w:p w:rsidR="00880462" w:rsidRPr="004C687A" w:rsidRDefault="00880462" w:rsidP="00880462">
      <w:pPr>
        <w:pStyle w:val="P00"/>
        <w:spacing w:before="0"/>
        <w:ind w:left="0" w:right="1134"/>
        <w:rPr>
          <w:rStyle w:val="default"/>
          <w:rFonts w:cs="FrankRuehl"/>
          <w:vanish/>
          <w:szCs w:val="20"/>
          <w:shd w:val="clear" w:color="auto" w:fill="FFFF99"/>
          <w:rtl/>
          <w:lang w:eastAsia="en-US"/>
        </w:rPr>
      </w:pPr>
      <w:r w:rsidRPr="004C687A">
        <w:rPr>
          <w:rStyle w:val="default"/>
          <w:rFonts w:cs="FrankRuehl" w:hint="cs"/>
          <w:b/>
          <w:bCs/>
          <w:vanish/>
          <w:szCs w:val="20"/>
          <w:shd w:val="clear" w:color="auto" w:fill="FFFF99"/>
          <w:rtl/>
          <w:lang w:eastAsia="en-US"/>
        </w:rPr>
        <w:t>כללים תשע"ח-2018</w:t>
      </w:r>
    </w:p>
    <w:p w:rsidR="00880462" w:rsidRPr="004C687A" w:rsidRDefault="00880462" w:rsidP="00880462">
      <w:pPr>
        <w:pStyle w:val="P00"/>
        <w:spacing w:before="0"/>
        <w:ind w:left="0" w:right="1134"/>
        <w:rPr>
          <w:rStyle w:val="default"/>
          <w:rFonts w:cs="FrankRuehl"/>
          <w:vanish/>
          <w:szCs w:val="20"/>
          <w:shd w:val="clear" w:color="auto" w:fill="FFFF99"/>
          <w:rtl/>
          <w:lang w:eastAsia="en-US"/>
        </w:rPr>
      </w:pPr>
      <w:hyperlink r:id="rId7" w:history="1">
        <w:r w:rsidRPr="004C687A">
          <w:rPr>
            <w:rStyle w:val="Hyperlink"/>
            <w:rFonts w:hint="cs"/>
            <w:vanish/>
            <w:szCs w:val="20"/>
            <w:shd w:val="clear" w:color="auto" w:fill="FFFF99"/>
            <w:rtl/>
            <w:lang w:eastAsia="en-US"/>
          </w:rPr>
          <w:t>ק"ת תשע"ח מס' 8049</w:t>
        </w:r>
      </w:hyperlink>
      <w:r w:rsidRPr="004C687A">
        <w:rPr>
          <w:rStyle w:val="default"/>
          <w:rFonts w:cs="FrankRuehl" w:hint="cs"/>
          <w:vanish/>
          <w:szCs w:val="20"/>
          <w:shd w:val="clear" w:color="auto" w:fill="FFFF99"/>
          <w:rtl/>
          <w:lang w:eastAsia="en-US"/>
        </w:rPr>
        <w:t xml:space="preserve"> מיום 29.7.2018 עמ' 2562</w:t>
      </w:r>
    </w:p>
    <w:p w:rsidR="00880462" w:rsidRPr="00880462" w:rsidRDefault="00880462" w:rsidP="00880462">
      <w:pPr>
        <w:pStyle w:val="P00"/>
        <w:spacing w:before="0"/>
        <w:ind w:left="0" w:right="1134"/>
        <w:rPr>
          <w:rStyle w:val="default"/>
          <w:rFonts w:cs="FrankRuehl"/>
          <w:sz w:val="2"/>
          <w:szCs w:val="2"/>
          <w:rtl/>
          <w:lang w:eastAsia="en-US"/>
        </w:rPr>
      </w:pPr>
      <w:r w:rsidRPr="004C687A">
        <w:rPr>
          <w:rStyle w:val="default"/>
          <w:rFonts w:cs="FrankRuehl" w:hint="cs"/>
          <w:b/>
          <w:bCs/>
          <w:vanish/>
          <w:szCs w:val="20"/>
          <w:shd w:val="clear" w:color="auto" w:fill="FFFF99"/>
          <w:rtl/>
          <w:lang w:eastAsia="en-US"/>
        </w:rPr>
        <w:t>הוספת הגדרת "חוק שירות המילואים"</w:t>
      </w:r>
      <w:bookmarkEnd w:id="3"/>
    </w:p>
    <w:p w:rsidR="00010C70" w:rsidRDefault="00010C70" w:rsidP="00010C70">
      <w:pPr>
        <w:pStyle w:val="P00"/>
        <w:spacing w:before="72"/>
        <w:ind w:left="0" w:right="1134"/>
        <w:rPr>
          <w:rStyle w:val="default"/>
          <w:rFonts w:cs="FrankRuehl" w:hint="cs"/>
          <w:rtl/>
          <w:lang w:eastAsia="en-US"/>
        </w:rPr>
      </w:pPr>
      <w:r>
        <w:rPr>
          <w:rStyle w:val="default"/>
          <w:rFonts w:cs="FrankRuehl" w:hint="cs"/>
          <w:rtl/>
          <w:lang w:eastAsia="en-US"/>
        </w:rPr>
        <w:tab/>
        <w:t xml:space="preserve">"מוסד" </w:t>
      </w:r>
      <w:r>
        <w:rPr>
          <w:rStyle w:val="default"/>
          <w:rFonts w:cs="FrankRuehl"/>
          <w:rtl/>
          <w:lang w:eastAsia="en-US"/>
        </w:rPr>
        <w:t>–</w:t>
      </w:r>
      <w:r>
        <w:rPr>
          <w:rStyle w:val="default"/>
          <w:rFonts w:cs="FrankRuehl" w:hint="cs"/>
          <w:rtl/>
          <w:lang w:eastAsia="en-US"/>
        </w:rPr>
        <w:t xml:space="preserve"> כהגדרתו בפסקאות (1) עד (4), (6) ו-(7) של סעיף 1 לחוק, למעט מכינה במסגרת מוסד המנוי בפסקה (5);</w:t>
      </w:r>
    </w:p>
    <w:p w:rsidR="00010C70" w:rsidRDefault="00010C70" w:rsidP="00010C70">
      <w:pPr>
        <w:pStyle w:val="P00"/>
        <w:spacing w:before="72"/>
        <w:ind w:left="0" w:right="1134"/>
        <w:rPr>
          <w:rStyle w:val="default"/>
          <w:rFonts w:cs="FrankRuehl"/>
          <w:rtl/>
          <w:lang w:eastAsia="en-US"/>
        </w:rPr>
      </w:pPr>
      <w:r>
        <w:rPr>
          <w:rStyle w:val="default"/>
          <w:rFonts w:cs="FrankRuehl" w:hint="cs"/>
          <w:rtl/>
          <w:lang w:eastAsia="en-US"/>
        </w:rPr>
        <w:tab/>
        <w:t xml:space="preserve">"מטלה" </w:t>
      </w:r>
      <w:r>
        <w:rPr>
          <w:rStyle w:val="default"/>
          <w:rFonts w:cs="FrankRuehl"/>
          <w:rtl/>
          <w:lang w:eastAsia="en-US"/>
        </w:rPr>
        <w:t>–</w:t>
      </w:r>
      <w:r>
        <w:rPr>
          <w:rStyle w:val="default"/>
          <w:rFonts w:cs="FrankRuehl" w:hint="cs"/>
          <w:rtl/>
          <w:lang w:eastAsia="en-US"/>
        </w:rPr>
        <w:t xml:space="preserve"> תרגיל, עבודה, עבודה סמינריונית, פרויקט או רפרט</w:t>
      </w:r>
      <w:r w:rsidR="00880462">
        <w:rPr>
          <w:rStyle w:val="default"/>
          <w:rFonts w:cs="FrankRuehl" w:hint="cs"/>
          <w:rtl/>
          <w:lang w:eastAsia="en-US"/>
        </w:rPr>
        <w:t>;</w:t>
      </w:r>
    </w:p>
    <w:p w:rsidR="00880462" w:rsidRDefault="00880462" w:rsidP="00880462">
      <w:pPr>
        <w:pStyle w:val="P00"/>
        <w:spacing w:before="72"/>
        <w:ind w:left="0" w:right="1134"/>
        <w:rPr>
          <w:rStyle w:val="default"/>
          <w:rFonts w:cs="FrankRuehl"/>
          <w:rtl/>
          <w:lang w:eastAsia="en-US"/>
        </w:rPr>
      </w:pPr>
      <w:r>
        <w:rPr>
          <w:lang w:val="he-IL"/>
        </w:rPr>
        <w:pict>
          <v:rect id="_x0000_s1281" style="position:absolute;left:0;text-align:left;margin-left:464.5pt;margin-top:8.05pt;width:75.05pt;height:12.75pt;z-index:251659776" o:allowincell="f" filled="f" stroked="f" strokecolor="lime" strokeweight=".25pt">
            <v:textbox inset="0,0,0,0">
              <w:txbxContent>
                <w:p w:rsidR="00880462" w:rsidRDefault="00880462" w:rsidP="00880462">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sz w:val="26"/>
          <w:rtl/>
        </w:rPr>
        <w:tab/>
      </w:r>
      <w:r>
        <w:rPr>
          <w:rStyle w:val="default"/>
          <w:rFonts w:cs="FrankRuehl"/>
          <w:rtl/>
        </w:rPr>
        <w:t>"</w:t>
      </w:r>
      <w:r>
        <w:rPr>
          <w:rStyle w:val="default"/>
          <w:rFonts w:cs="FrankRuehl" w:hint="cs"/>
          <w:rtl/>
          <w:lang w:eastAsia="en-US"/>
        </w:rPr>
        <w:t xml:space="preserve">סטודנט הורה" </w:t>
      </w:r>
      <w:r>
        <w:rPr>
          <w:rStyle w:val="default"/>
          <w:rFonts w:cs="FrankRuehl"/>
          <w:rtl/>
          <w:lang w:eastAsia="en-US"/>
        </w:rPr>
        <w:t>–</w:t>
      </w:r>
      <w:r>
        <w:rPr>
          <w:rStyle w:val="default"/>
          <w:rFonts w:cs="FrankRuehl" w:hint="cs"/>
          <w:rtl/>
          <w:lang w:eastAsia="en-US"/>
        </w:rPr>
        <w:t xml:space="preserve"> סטודנט שהוא הורה לילד שטרם מלאו לו 13 שנים;</w:t>
      </w:r>
    </w:p>
    <w:p w:rsidR="00880462" w:rsidRPr="004C687A" w:rsidRDefault="00880462" w:rsidP="00880462">
      <w:pPr>
        <w:pStyle w:val="P00"/>
        <w:spacing w:before="0"/>
        <w:ind w:left="0" w:right="1134"/>
        <w:rPr>
          <w:rStyle w:val="default"/>
          <w:rFonts w:cs="FrankRuehl"/>
          <w:vanish/>
          <w:color w:val="FF0000"/>
          <w:szCs w:val="20"/>
          <w:shd w:val="clear" w:color="auto" w:fill="FFFF99"/>
          <w:rtl/>
          <w:lang w:eastAsia="en-US"/>
        </w:rPr>
      </w:pPr>
      <w:bookmarkStart w:id="4" w:name="Rov21"/>
      <w:r w:rsidRPr="004C687A">
        <w:rPr>
          <w:rStyle w:val="default"/>
          <w:rFonts w:cs="FrankRuehl" w:hint="cs"/>
          <w:vanish/>
          <w:color w:val="FF0000"/>
          <w:szCs w:val="20"/>
          <w:shd w:val="clear" w:color="auto" w:fill="FFFF99"/>
          <w:rtl/>
          <w:lang w:eastAsia="en-US"/>
        </w:rPr>
        <w:t>מיום 29.7.2018</w:t>
      </w:r>
    </w:p>
    <w:p w:rsidR="00880462" w:rsidRPr="004C687A" w:rsidRDefault="00880462" w:rsidP="00880462">
      <w:pPr>
        <w:pStyle w:val="P00"/>
        <w:spacing w:before="0"/>
        <w:ind w:left="0" w:right="1134"/>
        <w:rPr>
          <w:rStyle w:val="default"/>
          <w:rFonts w:cs="FrankRuehl"/>
          <w:vanish/>
          <w:szCs w:val="20"/>
          <w:shd w:val="clear" w:color="auto" w:fill="FFFF99"/>
          <w:rtl/>
          <w:lang w:eastAsia="en-US"/>
        </w:rPr>
      </w:pPr>
      <w:r w:rsidRPr="004C687A">
        <w:rPr>
          <w:rStyle w:val="default"/>
          <w:rFonts w:cs="FrankRuehl" w:hint="cs"/>
          <w:b/>
          <w:bCs/>
          <w:vanish/>
          <w:szCs w:val="20"/>
          <w:shd w:val="clear" w:color="auto" w:fill="FFFF99"/>
          <w:rtl/>
          <w:lang w:eastAsia="en-US"/>
        </w:rPr>
        <w:t>כללים תשע"ח-2018</w:t>
      </w:r>
    </w:p>
    <w:p w:rsidR="00880462" w:rsidRPr="004C687A" w:rsidRDefault="00880462" w:rsidP="00880462">
      <w:pPr>
        <w:pStyle w:val="P00"/>
        <w:spacing w:before="0"/>
        <w:ind w:left="0" w:right="1134"/>
        <w:rPr>
          <w:rStyle w:val="default"/>
          <w:rFonts w:cs="FrankRuehl"/>
          <w:vanish/>
          <w:szCs w:val="20"/>
          <w:shd w:val="clear" w:color="auto" w:fill="FFFF99"/>
          <w:rtl/>
          <w:lang w:eastAsia="en-US"/>
        </w:rPr>
      </w:pPr>
      <w:hyperlink r:id="rId8" w:history="1">
        <w:r w:rsidRPr="004C687A">
          <w:rPr>
            <w:rStyle w:val="Hyperlink"/>
            <w:rFonts w:hint="cs"/>
            <w:vanish/>
            <w:szCs w:val="20"/>
            <w:shd w:val="clear" w:color="auto" w:fill="FFFF99"/>
            <w:rtl/>
            <w:lang w:eastAsia="en-US"/>
          </w:rPr>
          <w:t>ק"ת תשע"ח מס' 8049</w:t>
        </w:r>
      </w:hyperlink>
      <w:r w:rsidRPr="004C687A">
        <w:rPr>
          <w:rStyle w:val="default"/>
          <w:rFonts w:cs="FrankRuehl" w:hint="cs"/>
          <w:vanish/>
          <w:szCs w:val="20"/>
          <w:shd w:val="clear" w:color="auto" w:fill="FFFF99"/>
          <w:rtl/>
          <w:lang w:eastAsia="en-US"/>
        </w:rPr>
        <w:t xml:space="preserve"> מיום 29.7.2018 עמ' 2562</w:t>
      </w:r>
    </w:p>
    <w:p w:rsidR="00880462" w:rsidRPr="00880462" w:rsidRDefault="00880462" w:rsidP="00880462">
      <w:pPr>
        <w:pStyle w:val="P00"/>
        <w:spacing w:before="0"/>
        <w:ind w:left="0" w:right="1134"/>
        <w:rPr>
          <w:rStyle w:val="default"/>
          <w:rFonts w:cs="FrankRuehl"/>
          <w:sz w:val="2"/>
          <w:szCs w:val="2"/>
          <w:rtl/>
          <w:lang w:eastAsia="en-US"/>
        </w:rPr>
      </w:pPr>
      <w:r w:rsidRPr="004C687A">
        <w:rPr>
          <w:rStyle w:val="default"/>
          <w:rFonts w:cs="FrankRuehl" w:hint="cs"/>
          <w:b/>
          <w:bCs/>
          <w:vanish/>
          <w:szCs w:val="20"/>
          <w:shd w:val="clear" w:color="auto" w:fill="FFFF99"/>
          <w:rtl/>
          <w:lang w:eastAsia="en-US"/>
        </w:rPr>
        <w:t>הוספת הגדרת "סטודנט הורה"</w:t>
      </w:r>
      <w:bookmarkEnd w:id="4"/>
    </w:p>
    <w:p w:rsidR="00880462" w:rsidRDefault="00880462" w:rsidP="00880462">
      <w:pPr>
        <w:pStyle w:val="P00"/>
        <w:spacing w:before="72"/>
        <w:ind w:left="0" w:right="1134"/>
        <w:rPr>
          <w:rStyle w:val="default"/>
          <w:rFonts w:cs="FrankRuehl"/>
          <w:rtl/>
          <w:lang w:eastAsia="en-US"/>
        </w:rPr>
      </w:pPr>
      <w:r>
        <w:rPr>
          <w:lang w:val="he-IL"/>
        </w:rPr>
        <w:pict>
          <v:rect id="_x0000_s1282" style="position:absolute;left:0;text-align:left;margin-left:464.5pt;margin-top:8.05pt;width:75.05pt;height:12.75pt;z-index:251660800" o:allowincell="f" filled="f" stroked="f" strokecolor="lime" strokeweight=".25pt">
            <v:textbox inset="0,0,0,0">
              <w:txbxContent>
                <w:p w:rsidR="00880462" w:rsidRDefault="00880462" w:rsidP="00880462">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sz w:val="26"/>
          <w:rtl/>
        </w:rPr>
        <w:tab/>
      </w:r>
      <w:r>
        <w:rPr>
          <w:rStyle w:val="default"/>
          <w:rFonts w:cs="FrankRuehl"/>
          <w:rtl/>
        </w:rPr>
        <w:t>"</w:t>
      </w:r>
      <w:r>
        <w:rPr>
          <w:rStyle w:val="default"/>
          <w:rFonts w:cs="FrankRuehl" w:hint="cs"/>
          <w:rtl/>
          <w:lang w:eastAsia="en-US"/>
        </w:rPr>
        <w:t xml:space="preserve">שירות מילואים" </w:t>
      </w:r>
      <w:r>
        <w:rPr>
          <w:rStyle w:val="default"/>
          <w:rFonts w:cs="FrankRuehl"/>
          <w:rtl/>
          <w:lang w:eastAsia="en-US"/>
        </w:rPr>
        <w:t>–</w:t>
      </w:r>
      <w:r>
        <w:rPr>
          <w:rStyle w:val="default"/>
          <w:rFonts w:cs="FrankRuehl" w:hint="cs"/>
          <w:rtl/>
          <w:lang w:eastAsia="en-US"/>
        </w:rPr>
        <w:t xml:space="preserve"> כהגדרתו בחוק שירות המילואים;</w:t>
      </w:r>
    </w:p>
    <w:p w:rsidR="00880462" w:rsidRPr="004C687A" w:rsidRDefault="00880462" w:rsidP="00880462">
      <w:pPr>
        <w:pStyle w:val="P00"/>
        <w:spacing w:before="0"/>
        <w:ind w:left="0" w:right="1134"/>
        <w:rPr>
          <w:rStyle w:val="default"/>
          <w:rFonts w:cs="FrankRuehl"/>
          <w:vanish/>
          <w:color w:val="FF0000"/>
          <w:szCs w:val="20"/>
          <w:shd w:val="clear" w:color="auto" w:fill="FFFF99"/>
          <w:rtl/>
          <w:lang w:eastAsia="en-US"/>
        </w:rPr>
      </w:pPr>
      <w:bookmarkStart w:id="5" w:name="Rov22"/>
      <w:r w:rsidRPr="004C687A">
        <w:rPr>
          <w:rStyle w:val="default"/>
          <w:rFonts w:cs="FrankRuehl" w:hint="cs"/>
          <w:vanish/>
          <w:color w:val="FF0000"/>
          <w:szCs w:val="20"/>
          <w:shd w:val="clear" w:color="auto" w:fill="FFFF99"/>
          <w:rtl/>
          <w:lang w:eastAsia="en-US"/>
        </w:rPr>
        <w:t>מיום 29.7.2018</w:t>
      </w:r>
    </w:p>
    <w:p w:rsidR="00880462" w:rsidRPr="004C687A" w:rsidRDefault="00880462" w:rsidP="00880462">
      <w:pPr>
        <w:pStyle w:val="P00"/>
        <w:spacing w:before="0"/>
        <w:ind w:left="0" w:right="1134"/>
        <w:rPr>
          <w:rStyle w:val="default"/>
          <w:rFonts w:cs="FrankRuehl"/>
          <w:vanish/>
          <w:szCs w:val="20"/>
          <w:shd w:val="clear" w:color="auto" w:fill="FFFF99"/>
          <w:rtl/>
          <w:lang w:eastAsia="en-US"/>
        </w:rPr>
      </w:pPr>
      <w:r w:rsidRPr="004C687A">
        <w:rPr>
          <w:rStyle w:val="default"/>
          <w:rFonts w:cs="FrankRuehl" w:hint="cs"/>
          <w:b/>
          <w:bCs/>
          <w:vanish/>
          <w:szCs w:val="20"/>
          <w:shd w:val="clear" w:color="auto" w:fill="FFFF99"/>
          <w:rtl/>
          <w:lang w:eastAsia="en-US"/>
        </w:rPr>
        <w:t>כללים תשע"ח-2018</w:t>
      </w:r>
    </w:p>
    <w:p w:rsidR="00880462" w:rsidRPr="004C687A" w:rsidRDefault="00880462" w:rsidP="00880462">
      <w:pPr>
        <w:pStyle w:val="P00"/>
        <w:spacing w:before="0"/>
        <w:ind w:left="0" w:right="1134"/>
        <w:rPr>
          <w:rStyle w:val="default"/>
          <w:rFonts w:cs="FrankRuehl"/>
          <w:vanish/>
          <w:szCs w:val="20"/>
          <w:shd w:val="clear" w:color="auto" w:fill="FFFF99"/>
          <w:rtl/>
          <w:lang w:eastAsia="en-US"/>
        </w:rPr>
      </w:pPr>
      <w:hyperlink r:id="rId9" w:history="1">
        <w:r w:rsidRPr="004C687A">
          <w:rPr>
            <w:rStyle w:val="Hyperlink"/>
            <w:rFonts w:hint="cs"/>
            <w:vanish/>
            <w:szCs w:val="20"/>
            <w:shd w:val="clear" w:color="auto" w:fill="FFFF99"/>
            <w:rtl/>
            <w:lang w:eastAsia="en-US"/>
          </w:rPr>
          <w:t>ק"ת תשע"ח מס' 8049</w:t>
        </w:r>
      </w:hyperlink>
      <w:r w:rsidRPr="004C687A">
        <w:rPr>
          <w:rStyle w:val="default"/>
          <w:rFonts w:cs="FrankRuehl" w:hint="cs"/>
          <w:vanish/>
          <w:szCs w:val="20"/>
          <w:shd w:val="clear" w:color="auto" w:fill="FFFF99"/>
          <w:rtl/>
          <w:lang w:eastAsia="en-US"/>
        </w:rPr>
        <w:t xml:space="preserve"> מיום 29.7.2018 עמ' 2562</w:t>
      </w:r>
    </w:p>
    <w:p w:rsidR="00880462" w:rsidRPr="00880462" w:rsidRDefault="00880462" w:rsidP="00880462">
      <w:pPr>
        <w:pStyle w:val="P00"/>
        <w:spacing w:before="0"/>
        <w:ind w:left="0" w:right="1134"/>
        <w:rPr>
          <w:rStyle w:val="default"/>
          <w:rFonts w:cs="FrankRuehl"/>
          <w:sz w:val="2"/>
          <w:szCs w:val="2"/>
          <w:rtl/>
          <w:lang w:eastAsia="en-US"/>
        </w:rPr>
      </w:pPr>
      <w:r w:rsidRPr="004C687A">
        <w:rPr>
          <w:rStyle w:val="default"/>
          <w:rFonts w:cs="FrankRuehl" w:hint="cs"/>
          <w:b/>
          <w:bCs/>
          <w:vanish/>
          <w:szCs w:val="20"/>
          <w:shd w:val="clear" w:color="auto" w:fill="FFFF99"/>
          <w:rtl/>
          <w:lang w:eastAsia="en-US"/>
        </w:rPr>
        <w:t>הוספת הגדרת "שירות מילואים"</w:t>
      </w:r>
      <w:bookmarkEnd w:id="5"/>
    </w:p>
    <w:p w:rsidR="00880462" w:rsidRDefault="00880462" w:rsidP="00880462">
      <w:pPr>
        <w:pStyle w:val="P00"/>
        <w:spacing w:before="72"/>
        <w:ind w:left="0" w:right="1134"/>
        <w:rPr>
          <w:rStyle w:val="default"/>
          <w:rFonts w:cs="FrankRuehl"/>
          <w:rtl/>
          <w:lang w:eastAsia="en-US"/>
        </w:rPr>
      </w:pPr>
      <w:r>
        <w:rPr>
          <w:lang w:val="he-IL"/>
        </w:rPr>
        <w:pict>
          <v:rect id="_x0000_s1283" style="position:absolute;left:0;text-align:left;margin-left:464.5pt;margin-top:8.05pt;width:75.05pt;height:12.75pt;z-index:251661824" o:allowincell="f" filled="f" stroked="f" strokecolor="lime" strokeweight=".25pt">
            <v:textbox inset="0,0,0,0">
              <w:txbxContent>
                <w:p w:rsidR="00880462" w:rsidRDefault="00880462" w:rsidP="00880462">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sz w:val="26"/>
          <w:rtl/>
        </w:rPr>
        <w:tab/>
      </w:r>
      <w:r>
        <w:rPr>
          <w:rStyle w:val="default"/>
          <w:rFonts w:cs="FrankRuehl"/>
          <w:rtl/>
        </w:rPr>
        <w:t>"</w:t>
      </w:r>
      <w:r>
        <w:rPr>
          <w:rStyle w:val="default"/>
          <w:rFonts w:cs="FrankRuehl" w:hint="cs"/>
          <w:rtl/>
          <w:lang w:eastAsia="en-US"/>
        </w:rPr>
        <w:t xml:space="preserve">שירות מילואים בנסיבות חירום או במצב מיוחד" </w:t>
      </w:r>
      <w:r>
        <w:rPr>
          <w:rStyle w:val="default"/>
          <w:rFonts w:cs="FrankRuehl"/>
          <w:rtl/>
          <w:lang w:eastAsia="en-US"/>
        </w:rPr>
        <w:t>–</w:t>
      </w:r>
      <w:r>
        <w:rPr>
          <w:rStyle w:val="default"/>
          <w:rFonts w:cs="FrankRuehl" w:hint="cs"/>
          <w:rtl/>
          <w:lang w:eastAsia="en-US"/>
        </w:rPr>
        <w:t xml:space="preserve"> שירות מילואים על פי קריאה לשירות לפי הוראות סעיף 8 לחוק שירות המילואים או על פי קריאה לשירות במצב מיוחד כמשמעותה בסעיף 9(א) לחוק שירות המילואים.</w:t>
      </w:r>
    </w:p>
    <w:p w:rsidR="00880462" w:rsidRPr="004C687A" w:rsidRDefault="00880462" w:rsidP="00880462">
      <w:pPr>
        <w:pStyle w:val="P00"/>
        <w:spacing w:before="0"/>
        <w:ind w:left="0" w:right="1134"/>
        <w:rPr>
          <w:rStyle w:val="default"/>
          <w:rFonts w:cs="FrankRuehl"/>
          <w:vanish/>
          <w:color w:val="FF0000"/>
          <w:szCs w:val="20"/>
          <w:shd w:val="clear" w:color="auto" w:fill="FFFF99"/>
          <w:rtl/>
          <w:lang w:eastAsia="en-US"/>
        </w:rPr>
      </w:pPr>
      <w:bookmarkStart w:id="6" w:name="Rov23"/>
      <w:r w:rsidRPr="004C687A">
        <w:rPr>
          <w:rStyle w:val="default"/>
          <w:rFonts w:cs="FrankRuehl" w:hint="cs"/>
          <w:vanish/>
          <w:color w:val="FF0000"/>
          <w:szCs w:val="20"/>
          <w:shd w:val="clear" w:color="auto" w:fill="FFFF99"/>
          <w:rtl/>
          <w:lang w:eastAsia="en-US"/>
        </w:rPr>
        <w:t>מיום 29.7.2018</w:t>
      </w:r>
    </w:p>
    <w:p w:rsidR="00880462" w:rsidRPr="004C687A" w:rsidRDefault="00880462" w:rsidP="00880462">
      <w:pPr>
        <w:pStyle w:val="P00"/>
        <w:spacing w:before="0"/>
        <w:ind w:left="0" w:right="1134"/>
        <w:rPr>
          <w:rStyle w:val="default"/>
          <w:rFonts w:cs="FrankRuehl"/>
          <w:vanish/>
          <w:szCs w:val="20"/>
          <w:shd w:val="clear" w:color="auto" w:fill="FFFF99"/>
          <w:rtl/>
          <w:lang w:eastAsia="en-US"/>
        </w:rPr>
      </w:pPr>
      <w:r w:rsidRPr="004C687A">
        <w:rPr>
          <w:rStyle w:val="default"/>
          <w:rFonts w:cs="FrankRuehl" w:hint="cs"/>
          <w:b/>
          <w:bCs/>
          <w:vanish/>
          <w:szCs w:val="20"/>
          <w:shd w:val="clear" w:color="auto" w:fill="FFFF99"/>
          <w:rtl/>
          <w:lang w:eastAsia="en-US"/>
        </w:rPr>
        <w:t>כללים תשע"ח-2018</w:t>
      </w:r>
    </w:p>
    <w:p w:rsidR="00880462" w:rsidRPr="004C687A" w:rsidRDefault="00880462" w:rsidP="00880462">
      <w:pPr>
        <w:pStyle w:val="P00"/>
        <w:spacing w:before="0"/>
        <w:ind w:left="0" w:right="1134"/>
        <w:rPr>
          <w:rStyle w:val="default"/>
          <w:rFonts w:cs="FrankRuehl"/>
          <w:vanish/>
          <w:szCs w:val="20"/>
          <w:shd w:val="clear" w:color="auto" w:fill="FFFF99"/>
          <w:rtl/>
          <w:lang w:eastAsia="en-US"/>
        </w:rPr>
      </w:pPr>
      <w:hyperlink r:id="rId10" w:history="1">
        <w:r w:rsidRPr="004C687A">
          <w:rPr>
            <w:rStyle w:val="Hyperlink"/>
            <w:rFonts w:hint="cs"/>
            <w:vanish/>
            <w:szCs w:val="20"/>
            <w:shd w:val="clear" w:color="auto" w:fill="FFFF99"/>
            <w:rtl/>
            <w:lang w:eastAsia="en-US"/>
          </w:rPr>
          <w:t>ק"ת תשע"ח מס' 8049</w:t>
        </w:r>
      </w:hyperlink>
      <w:r w:rsidRPr="004C687A">
        <w:rPr>
          <w:rStyle w:val="default"/>
          <w:rFonts w:cs="FrankRuehl" w:hint="cs"/>
          <w:vanish/>
          <w:szCs w:val="20"/>
          <w:shd w:val="clear" w:color="auto" w:fill="FFFF99"/>
          <w:rtl/>
          <w:lang w:eastAsia="en-US"/>
        </w:rPr>
        <w:t xml:space="preserve"> מיום 29.7.2018 עמ' 2562</w:t>
      </w:r>
    </w:p>
    <w:p w:rsidR="00880462" w:rsidRPr="00880462" w:rsidRDefault="00880462" w:rsidP="00880462">
      <w:pPr>
        <w:pStyle w:val="P00"/>
        <w:spacing w:before="0"/>
        <w:ind w:left="0" w:right="1134"/>
        <w:rPr>
          <w:rStyle w:val="default"/>
          <w:rFonts w:cs="FrankRuehl"/>
          <w:sz w:val="2"/>
          <w:szCs w:val="2"/>
          <w:rtl/>
          <w:lang w:eastAsia="en-US"/>
        </w:rPr>
      </w:pPr>
      <w:r w:rsidRPr="004C687A">
        <w:rPr>
          <w:rStyle w:val="default"/>
          <w:rFonts w:cs="FrankRuehl" w:hint="cs"/>
          <w:b/>
          <w:bCs/>
          <w:vanish/>
          <w:szCs w:val="20"/>
          <w:shd w:val="clear" w:color="auto" w:fill="FFFF99"/>
          <w:rtl/>
          <w:lang w:eastAsia="en-US"/>
        </w:rPr>
        <w:t>הוספת הגדרת "שירות מילואים בנסיבות חירום או במצב מיוחד"</w:t>
      </w:r>
      <w:bookmarkEnd w:id="6"/>
    </w:p>
    <w:p w:rsidR="00010C70" w:rsidRPr="00010C70" w:rsidRDefault="00010C70" w:rsidP="00010C70">
      <w:pPr>
        <w:pStyle w:val="medium2-header"/>
        <w:keepLines w:val="0"/>
        <w:adjustRightInd w:val="0"/>
        <w:spacing w:before="72"/>
        <w:ind w:left="0" w:right="1134"/>
        <w:textAlignment w:val="baseline"/>
        <w:rPr>
          <w:rFonts w:hint="cs"/>
          <w:noProof/>
          <w:rtl/>
        </w:rPr>
      </w:pPr>
      <w:bookmarkStart w:id="7" w:name="med1"/>
      <w:bookmarkEnd w:id="7"/>
      <w:r w:rsidRPr="00010C70">
        <w:rPr>
          <w:rFonts w:hint="cs"/>
          <w:noProof/>
          <w:rtl/>
        </w:rPr>
        <w:t>פרק ב': רכז מילואים</w:t>
      </w:r>
    </w:p>
    <w:p w:rsidR="00567FB0" w:rsidRDefault="00567FB0" w:rsidP="00010C70">
      <w:pPr>
        <w:pStyle w:val="P00"/>
        <w:spacing w:before="72"/>
        <w:ind w:left="0" w:right="1134"/>
        <w:rPr>
          <w:rStyle w:val="default"/>
          <w:rFonts w:cs="FrankRuehl" w:hint="cs"/>
          <w:rtl/>
          <w:lang w:eastAsia="en-US"/>
        </w:rPr>
      </w:pPr>
      <w:bookmarkStart w:id="8" w:name="Seif2"/>
      <w:bookmarkEnd w:id="8"/>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8.2pt;z-index:251645440" filled="f" stroked="f">
            <v:textbox inset="1mm,0,1mm,0">
              <w:txbxContent>
                <w:p w:rsidR="00567FB0" w:rsidRDefault="00010C70" w:rsidP="0022492C">
                  <w:pPr>
                    <w:spacing w:line="160" w:lineRule="exact"/>
                    <w:jc w:val="left"/>
                    <w:rPr>
                      <w:rFonts w:cs="Miriam" w:hint="cs"/>
                      <w:szCs w:val="18"/>
                      <w:rtl/>
                      <w:lang w:eastAsia="en-US"/>
                    </w:rPr>
                  </w:pPr>
                  <w:r>
                    <w:rPr>
                      <w:rFonts w:cs="Miriam" w:hint="cs"/>
                      <w:szCs w:val="18"/>
                      <w:rtl/>
                      <w:lang w:eastAsia="en-US"/>
                    </w:rPr>
                    <w:t>רכז המילואים ותפקידיו</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22492C">
        <w:rPr>
          <w:rStyle w:val="default"/>
          <w:rFonts w:cs="FrankRuehl" w:hint="cs"/>
          <w:rtl/>
          <w:lang w:eastAsia="en-US"/>
        </w:rPr>
        <w:t>(א)</w:t>
      </w:r>
      <w:r w:rsidR="0022492C">
        <w:rPr>
          <w:rStyle w:val="default"/>
          <w:rFonts w:cs="FrankRuehl" w:hint="cs"/>
          <w:rtl/>
          <w:lang w:eastAsia="en-US"/>
        </w:rPr>
        <w:tab/>
      </w:r>
      <w:r w:rsidR="00010C70">
        <w:rPr>
          <w:rStyle w:val="default"/>
          <w:rFonts w:cs="FrankRuehl" w:hint="cs"/>
          <w:rtl/>
          <w:lang w:eastAsia="en-US"/>
        </w:rPr>
        <w:t>מוסד ימנה רכז מילואים לשם יישום הוראות המוסד</w:t>
      </w:r>
      <w:r>
        <w:rPr>
          <w:rStyle w:val="default"/>
          <w:rFonts w:cs="FrankRuehl"/>
          <w:rtl/>
          <w:lang w:eastAsia="en-US"/>
        </w:rPr>
        <w:t>.</w:t>
      </w:r>
    </w:p>
    <w:p w:rsidR="00010C70" w:rsidRDefault="00010C70" w:rsidP="00010C7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המוסד יביא לידיעת הסטודנטים את שם רכז המילואים ואת הפרטים הדרושים לשם פנייה אליו.</w:t>
      </w:r>
    </w:p>
    <w:p w:rsidR="00010C70" w:rsidRDefault="00010C70" w:rsidP="00010C7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תפקידי רכז המילואים יהיו אלה:</w:t>
      </w:r>
    </w:p>
    <w:p w:rsidR="00010C70" w:rsidRDefault="00010C70" w:rsidP="00010C7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קביעת ההתאמות לסטודנטים לפי הוראות המוסד ובתיאום עם המרצה, לאחר קבלת בקשה להתאמות לפי פרק ג';</w:t>
      </w:r>
    </w:p>
    <w:p w:rsidR="00010C70" w:rsidRDefault="00010C70" w:rsidP="00010C7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מעקב אחר ביצוע ההתאמות ותיאום עם הגורמים הרלוונטיים במוסד לצורך ביצוען;</w:t>
      </w:r>
    </w:p>
    <w:p w:rsidR="00010C70" w:rsidRDefault="00010C70" w:rsidP="00010C7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טיפול בתלונות סטודנטים בנושא ביצוע ההתאמות;</w:t>
      </w:r>
    </w:p>
    <w:p w:rsidR="00010C70" w:rsidRDefault="00010C70" w:rsidP="00010C70">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hint="cs"/>
          <w:rtl/>
          <w:lang w:eastAsia="en-US"/>
        </w:rPr>
        <w:tab/>
        <w:t>תיאום בין המוסד ובין צבא הגנה לישראל בקשר לבקשת סטודנט לדחיית שירות מילואים או לקיצורו, לרבות סיוע בהגשת הבקשה</w:t>
      </w:r>
      <w:r w:rsidR="00880462">
        <w:rPr>
          <w:rStyle w:val="default"/>
          <w:rFonts w:cs="FrankRuehl" w:hint="cs"/>
          <w:rtl/>
          <w:lang w:eastAsia="en-US"/>
        </w:rPr>
        <w:t>;</w:t>
      </w:r>
    </w:p>
    <w:p w:rsidR="00314BDE" w:rsidRDefault="00314BDE" w:rsidP="00314BDE">
      <w:pPr>
        <w:pStyle w:val="P00"/>
        <w:spacing w:before="72"/>
        <w:ind w:left="1021" w:right="1134"/>
        <w:rPr>
          <w:rStyle w:val="default"/>
          <w:rFonts w:cs="FrankRuehl"/>
          <w:rtl/>
          <w:lang w:eastAsia="en-US"/>
        </w:rPr>
      </w:pPr>
      <w:r>
        <w:rPr>
          <w:lang w:val="he-IL"/>
        </w:rPr>
        <w:pict>
          <v:rect id="_x0000_s1284" style="position:absolute;left:0;text-align:left;margin-left:464.5pt;margin-top:8.05pt;width:75.05pt;height:12.75pt;z-index:251662848" o:allowincell="f" filled="f" stroked="f" strokecolor="lime" strokeweight=".25pt">
            <v:textbox inset="0,0,0,0">
              <w:txbxContent>
                <w:p w:rsidR="00314BDE" w:rsidRDefault="00314BDE" w:rsidP="00314BDE">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rFonts w:hint="cs"/>
          <w:sz w:val="26"/>
          <w:rtl/>
        </w:rPr>
        <w:t>(5)</w:t>
      </w:r>
      <w:r>
        <w:rPr>
          <w:sz w:val="26"/>
          <w:rtl/>
        </w:rPr>
        <w:tab/>
      </w:r>
      <w:r>
        <w:rPr>
          <w:rStyle w:val="default"/>
          <w:rFonts w:cs="FrankRuehl" w:hint="cs"/>
          <w:rtl/>
        </w:rPr>
        <w:t>סיוע לסטודנטים בכל עניין אחר הנמצא במסגרת תפקידו.</w:t>
      </w:r>
    </w:p>
    <w:p w:rsidR="00880462" w:rsidRPr="004C687A" w:rsidRDefault="00880462" w:rsidP="00314BDE">
      <w:pPr>
        <w:pStyle w:val="P00"/>
        <w:spacing w:before="0"/>
        <w:ind w:left="1021" w:right="1134"/>
        <w:rPr>
          <w:rStyle w:val="default"/>
          <w:rFonts w:ascii="FrankRuehl" w:hAnsi="FrankRuehl" w:cs="FrankRuehl"/>
          <w:vanish/>
          <w:color w:val="FF0000"/>
          <w:szCs w:val="20"/>
          <w:shd w:val="clear" w:color="auto" w:fill="FFFF99"/>
          <w:rtl/>
          <w:lang w:eastAsia="en-US"/>
        </w:rPr>
      </w:pPr>
      <w:bookmarkStart w:id="9" w:name="Rov24"/>
      <w:r w:rsidRPr="004C687A">
        <w:rPr>
          <w:rStyle w:val="default"/>
          <w:rFonts w:ascii="FrankRuehl" w:hAnsi="FrankRuehl" w:cs="FrankRuehl"/>
          <w:vanish/>
          <w:color w:val="FF0000"/>
          <w:szCs w:val="20"/>
          <w:shd w:val="clear" w:color="auto" w:fill="FFFF99"/>
          <w:rtl/>
          <w:lang w:eastAsia="en-US"/>
        </w:rPr>
        <w:t>מיום 29.7.2018</w:t>
      </w:r>
    </w:p>
    <w:p w:rsidR="00880462" w:rsidRPr="004C687A" w:rsidRDefault="00880462" w:rsidP="00314BDE">
      <w:pPr>
        <w:pStyle w:val="P00"/>
        <w:spacing w:before="0"/>
        <w:ind w:left="1021" w:right="1134"/>
        <w:rPr>
          <w:rStyle w:val="default"/>
          <w:rFonts w:ascii="FrankRuehl" w:hAnsi="FrankRuehl" w:cs="FrankRuehl"/>
          <w:vanish/>
          <w:szCs w:val="20"/>
          <w:shd w:val="clear" w:color="auto" w:fill="FFFF99"/>
          <w:rtl/>
          <w:lang w:eastAsia="en-US"/>
        </w:rPr>
      </w:pPr>
      <w:r w:rsidRPr="004C687A">
        <w:rPr>
          <w:rStyle w:val="default"/>
          <w:rFonts w:ascii="FrankRuehl" w:hAnsi="FrankRuehl" w:cs="FrankRuehl"/>
          <w:b/>
          <w:bCs/>
          <w:vanish/>
          <w:szCs w:val="20"/>
          <w:shd w:val="clear" w:color="auto" w:fill="FFFF99"/>
          <w:rtl/>
          <w:lang w:eastAsia="en-US"/>
        </w:rPr>
        <w:t>כללים תשע"ח-2018</w:t>
      </w:r>
    </w:p>
    <w:p w:rsidR="00880462" w:rsidRPr="004C687A" w:rsidRDefault="00880462" w:rsidP="00314BDE">
      <w:pPr>
        <w:pStyle w:val="P00"/>
        <w:spacing w:before="0"/>
        <w:ind w:left="1021" w:right="1134"/>
        <w:rPr>
          <w:rStyle w:val="default"/>
          <w:rFonts w:ascii="FrankRuehl" w:hAnsi="FrankRuehl" w:cs="FrankRuehl"/>
          <w:vanish/>
          <w:szCs w:val="20"/>
          <w:shd w:val="clear" w:color="auto" w:fill="FFFF99"/>
          <w:rtl/>
          <w:lang w:eastAsia="en-US"/>
        </w:rPr>
      </w:pPr>
      <w:hyperlink r:id="rId11" w:history="1">
        <w:r w:rsidRPr="004C687A">
          <w:rPr>
            <w:rStyle w:val="Hyperlink"/>
            <w:rFonts w:ascii="FrankRuehl" w:hAnsi="FrankRuehl"/>
            <w:vanish/>
            <w:szCs w:val="20"/>
            <w:shd w:val="clear" w:color="auto" w:fill="FFFF99"/>
            <w:rtl/>
            <w:lang w:eastAsia="en-US"/>
          </w:rPr>
          <w:t>ק"ת תשע"ח מס' 8049</w:t>
        </w:r>
      </w:hyperlink>
      <w:r w:rsidRPr="004C687A">
        <w:rPr>
          <w:rStyle w:val="default"/>
          <w:rFonts w:ascii="FrankRuehl" w:hAnsi="FrankRuehl" w:cs="FrankRuehl"/>
          <w:vanish/>
          <w:szCs w:val="20"/>
          <w:shd w:val="clear" w:color="auto" w:fill="FFFF99"/>
          <w:rtl/>
          <w:lang w:eastAsia="en-US"/>
        </w:rPr>
        <w:t xml:space="preserve"> מיום 29.7.2018 עמ' 2562</w:t>
      </w:r>
    </w:p>
    <w:p w:rsidR="00880462" w:rsidRPr="00314BDE" w:rsidRDefault="00880462" w:rsidP="00314BDE">
      <w:pPr>
        <w:pStyle w:val="P00"/>
        <w:spacing w:before="0"/>
        <w:ind w:left="1021" w:right="1134"/>
        <w:rPr>
          <w:rStyle w:val="default"/>
          <w:rFonts w:ascii="FrankRuehl" w:hAnsi="FrankRuehl" w:cs="FrankRuehl"/>
          <w:sz w:val="2"/>
          <w:szCs w:val="2"/>
          <w:shd w:val="clear" w:color="auto" w:fill="FFFF99"/>
          <w:rtl/>
          <w:lang w:eastAsia="en-US"/>
        </w:rPr>
      </w:pPr>
      <w:r w:rsidRPr="004C687A">
        <w:rPr>
          <w:rStyle w:val="default"/>
          <w:rFonts w:ascii="FrankRuehl" w:hAnsi="FrankRuehl" w:cs="FrankRuehl" w:hint="cs"/>
          <w:b/>
          <w:bCs/>
          <w:vanish/>
          <w:szCs w:val="20"/>
          <w:shd w:val="clear" w:color="auto" w:fill="FFFF99"/>
          <w:rtl/>
          <w:lang w:eastAsia="en-US"/>
        </w:rPr>
        <w:t>הוספת פסקה 2(ג)(5)</w:t>
      </w:r>
      <w:bookmarkEnd w:id="9"/>
    </w:p>
    <w:p w:rsidR="00010C70" w:rsidRPr="00010C70" w:rsidRDefault="00010C70" w:rsidP="00010C70">
      <w:pPr>
        <w:pStyle w:val="medium2-header"/>
        <w:keepLines w:val="0"/>
        <w:adjustRightInd w:val="0"/>
        <w:spacing w:before="72"/>
        <w:ind w:left="0" w:right="1134"/>
        <w:textAlignment w:val="baseline"/>
        <w:rPr>
          <w:rFonts w:hint="cs"/>
          <w:noProof/>
          <w:rtl/>
        </w:rPr>
      </w:pPr>
      <w:bookmarkStart w:id="10" w:name="med2"/>
      <w:bookmarkEnd w:id="10"/>
      <w:r w:rsidRPr="00010C70">
        <w:rPr>
          <w:rFonts w:hint="cs"/>
          <w:noProof/>
          <w:rtl/>
        </w:rPr>
        <w:t>פרק ג': בקשה להתאמות</w:t>
      </w:r>
    </w:p>
    <w:p w:rsidR="00567FB0" w:rsidRDefault="00567FB0" w:rsidP="00010C70">
      <w:pPr>
        <w:pStyle w:val="P00"/>
        <w:spacing w:before="72"/>
        <w:ind w:left="0" w:right="1134"/>
        <w:rPr>
          <w:rStyle w:val="default"/>
          <w:rFonts w:cs="FrankRuehl" w:hint="cs"/>
          <w:rtl/>
          <w:lang w:eastAsia="en-US"/>
        </w:rPr>
      </w:pPr>
      <w:bookmarkStart w:id="11" w:name="Seif3"/>
      <w:bookmarkEnd w:id="11"/>
      <w:r>
        <w:rPr>
          <w:lang w:val="he-IL"/>
        </w:rPr>
        <w:pict>
          <v:rect id="_x0000_s1254" style="position:absolute;left:0;text-align:left;margin-left:464.5pt;margin-top:8.05pt;width:75.05pt;height:16.35pt;z-index:251646464" o:allowincell="f" filled="f" stroked="f" strokecolor="lime" strokeweight=".25pt">
            <v:textbox style="mso-next-textbox:#_x0000_s1254" inset="0,0,0,0">
              <w:txbxContent>
                <w:p w:rsidR="00567FB0" w:rsidRDefault="00010C70">
                  <w:pPr>
                    <w:spacing w:line="160" w:lineRule="exact"/>
                    <w:jc w:val="left"/>
                    <w:rPr>
                      <w:rFonts w:cs="Miriam" w:hint="cs"/>
                      <w:noProof/>
                      <w:szCs w:val="18"/>
                      <w:rtl/>
                      <w:lang w:eastAsia="en-US"/>
                    </w:rPr>
                  </w:pPr>
                  <w:r>
                    <w:rPr>
                      <w:rFonts w:cs="Miriam" w:hint="cs"/>
                      <w:szCs w:val="18"/>
                      <w:rtl/>
                      <w:lang w:eastAsia="en-US"/>
                    </w:rPr>
                    <w:t>הגשת בקשה להתאמות</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22492C">
        <w:rPr>
          <w:rStyle w:val="default"/>
          <w:rFonts w:cs="FrankRuehl" w:hint="cs"/>
          <w:rtl/>
          <w:lang w:eastAsia="en-US"/>
        </w:rPr>
        <w:t>(א)</w:t>
      </w:r>
      <w:r w:rsidR="0022492C">
        <w:rPr>
          <w:rStyle w:val="default"/>
          <w:rFonts w:cs="FrankRuehl" w:hint="cs"/>
          <w:rtl/>
          <w:lang w:eastAsia="en-US"/>
        </w:rPr>
        <w:tab/>
      </w:r>
      <w:r w:rsidR="00010C70">
        <w:rPr>
          <w:rStyle w:val="default"/>
          <w:rFonts w:cs="FrankRuehl" w:hint="cs"/>
          <w:rtl/>
          <w:lang w:eastAsia="en-US"/>
        </w:rPr>
        <w:t>מוסד יקבע נוהל להגשת הבקשה להתאמות.</w:t>
      </w:r>
    </w:p>
    <w:p w:rsidR="00010C70" w:rsidRDefault="00010C70" w:rsidP="00010C7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סטודנט המבקש לקבל התאמות לפי הוראות המוסד יגיש בקשה להתאמות לרכז </w:t>
      </w:r>
      <w:r>
        <w:rPr>
          <w:rStyle w:val="default"/>
          <w:rFonts w:cs="FrankRuehl" w:hint="cs"/>
          <w:rtl/>
          <w:lang w:eastAsia="en-US"/>
        </w:rPr>
        <w:lastRenderedPageBreak/>
        <w:t>המילואים במוסד.</w:t>
      </w:r>
    </w:p>
    <w:p w:rsidR="00010C70" w:rsidRPr="00010C70" w:rsidRDefault="00010C70" w:rsidP="00010C70">
      <w:pPr>
        <w:pStyle w:val="medium2-header"/>
        <w:keepLines w:val="0"/>
        <w:adjustRightInd w:val="0"/>
        <w:spacing w:before="72"/>
        <w:ind w:left="0" w:right="1134"/>
        <w:textAlignment w:val="baseline"/>
        <w:rPr>
          <w:rFonts w:hint="cs"/>
          <w:noProof/>
          <w:rtl/>
        </w:rPr>
      </w:pPr>
      <w:bookmarkStart w:id="12" w:name="med3"/>
      <w:bookmarkEnd w:id="12"/>
      <w:r w:rsidRPr="00010C70">
        <w:rPr>
          <w:rFonts w:hint="cs"/>
          <w:noProof/>
          <w:rtl/>
        </w:rPr>
        <w:t>פרק ד': התאמות</w:t>
      </w:r>
    </w:p>
    <w:p w:rsidR="0022492C" w:rsidRDefault="0022492C" w:rsidP="00010C70">
      <w:pPr>
        <w:pStyle w:val="P00"/>
        <w:spacing w:before="72"/>
        <w:ind w:left="0" w:right="1134"/>
        <w:rPr>
          <w:rStyle w:val="default"/>
          <w:rFonts w:cs="FrankRuehl" w:hint="cs"/>
          <w:rtl/>
          <w:lang w:eastAsia="en-US"/>
        </w:rPr>
      </w:pPr>
      <w:bookmarkStart w:id="13" w:name="Seif4"/>
      <w:bookmarkEnd w:id="13"/>
      <w:r>
        <w:rPr>
          <w:lang w:val="he-IL"/>
        </w:rPr>
        <w:pict>
          <v:rect id="_x0000_s1269" style="position:absolute;left:0;text-align:left;margin-left:464.5pt;margin-top:8.05pt;width:75.05pt;height:16.35pt;z-index:251647488" o:allowincell="f" filled="f" stroked="f" strokecolor="lime" strokeweight=".25pt">
            <v:textbox style="mso-next-textbox:#_x0000_s1269" inset="0,0,0,0">
              <w:txbxContent>
                <w:p w:rsidR="0022492C" w:rsidRDefault="00010C70" w:rsidP="0022492C">
                  <w:pPr>
                    <w:spacing w:line="160" w:lineRule="exact"/>
                    <w:jc w:val="left"/>
                    <w:rPr>
                      <w:rFonts w:cs="Miriam" w:hint="cs"/>
                      <w:noProof/>
                      <w:szCs w:val="18"/>
                      <w:rtl/>
                      <w:lang w:eastAsia="en-US"/>
                    </w:rPr>
                  </w:pPr>
                  <w:r>
                    <w:rPr>
                      <w:rFonts w:cs="Miriam" w:hint="cs"/>
                      <w:szCs w:val="18"/>
                      <w:rtl/>
                      <w:lang w:eastAsia="en-US"/>
                    </w:rPr>
                    <w:t>היעדרות משיעורים ודחיית לימודים</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010C70">
        <w:rPr>
          <w:rStyle w:val="default"/>
          <w:rFonts w:cs="FrankRuehl" w:hint="cs"/>
          <w:rtl/>
          <w:lang w:eastAsia="en-US"/>
        </w:rPr>
        <w:t>(א)</w:t>
      </w:r>
      <w:r w:rsidR="00010C70">
        <w:rPr>
          <w:rStyle w:val="default"/>
          <w:rFonts w:cs="FrankRuehl" w:hint="cs"/>
          <w:rtl/>
          <w:lang w:eastAsia="en-US"/>
        </w:rPr>
        <w:tab/>
        <w:t>סטודנט זכאי להעדר משיעורים בתקופת שירות המילואים, בלא הגבלה, ולא ייפגעו זכויותיו בשל כך, לרבות לעניין דרישות נוכחות לצורך זכאות לגשת לבחינות, להגשת עבודות או למתן ציון מיטיב</w:t>
      </w:r>
      <w:r>
        <w:rPr>
          <w:rStyle w:val="default"/>
          <w:rFonts w:cs="FrankRuehl" w:hint="cs"/>
          <w:rtl/>
          <w:lang w:eastAsia="en-US"/>
        </w:rPr>
        <w:t>.</w:t>
      </w:r>
    </w:p>
    <w:p w:rsidR="00314BDE" w:rsidRPr="00314BDE" w:rsidRDefault="00314BDE" w:rsidP="00314BDE">
      <w:pPr>
        <w:pStyle w:val="P00"/>
        <w:spacing w:before="72"/>
        <w:ind w:left="0" w:right="1134"/>
        <w:rPr>
          <w:rStyle w:val="default"/>
          <w:rFonts w:cs="FrankRuehl"/>
          <w:rtl/>
          <w:lang w:eastAsia="en-US"/>
        </w:rPr>
      </w:pPr>
      <w:r>
        <w:rPr>
          <w:lang w:val="he-IL"/>
        </w:rPr>
        <w:pict>
          <v:rect id="_x0000_s1286" style="position:absolute;left:0;text-align:left;margin-left:464.5pt;margin-top:8.05pt;width:75.05pt;height:12.75pt;z-index:251664896" o:allowincell="f" filled="f" stroked="f" strokecolor="lime" strokeweight=".25pt">
            <v:textbox inset="0,0,0,0">
              <w:txbxContent>
                <w:p w:rsidR="00314BDE" w:rsidRDefault="00314BDE" w:rsidP="00314BDE">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sz w:val="26"/>
          <w:rtl/>
        </w:rPr>
        <w:tab/>
      </w:r>
      <w:r w:rsidRPr="00314BDE">
        <w:rPr>
          <w:rStyle w:val="default"/>
          <w:rFonts w:cs="FrankRuehl" w:hint="cs"/>
          <w:rtl/>
          <w:lang w:eastAsia="en-US"/>
        </w:rPr>
        <w:t>(א1)</w:t>
      </w:r>
      <w:r w:rsidRPr="00314BDE">
        <w:rPr>
          <w:rStyle w:val="default"/>
          <w:rFonts w:cs="FrankRuehl"/>
          <w:rtl/>
          <w:lang w:eastAsia="en-US"/>
        </w:rPr>
        <w:tab/>
      </w:r>
      <w:r w:rsidRPr="00314BDE">
        <w:rPr>
          <w:rStyle w:val="default"/>
          <w:rFonts w:cs="FrankRuehl" w:hint="cs"/>
          <w:rtl/>
          <w:lang w:eastAsia="en-US"/>
        </w:rPr>
        <w:t>נוסף על האמור בסעיף קטן (א), סטודנט ששירת שירות מילואים בנסיבות חירום או במצב מיוחד, זכאי להיעדר מיום לימודים אחד, בסמוך לאחר תום שירות המילואים כאמור בסעיף קטן זה, ואם תקופת השירות עלתה על 10 ימים, יהיה זכאי ליום היעדרות נוסף בשל כל 10 ימי שירות מילואים כאמור; כל יום היעדרות כאמור יהיה בסמוך לאחר תום שירות המילואים.</w:t>
      </w:r>
    </w:p>
    <w:p w:rsidR="00314BDE" w:rsidRPr="00314BDE" w:rsidRDefault="00314BDE" w:rsidP="00314BDE">
      <w:pPr>
        <w:pStyle w:val="P00"/>
        <w:spacing w:before="72"/>
        <w:ind w:left="0" w:right="1134"/>
        <w:rPr>
          <w:rStyle w:val="default"/>
          <w:rFonts w:cs="FrankRuehl" w:hint="cs"/>
          <w:rtl/>
          <w:lang w:eastAsia="en-US"/>
        </w:rPr>
      </w:pPr>
      <w:r>
        <w:rPr>
          <w:lang w:val="he-IL"/>
        </w:rPr>
        <w:pict>
          <v:rect id="_x0000_s1285" style="position:absolute;left:0;text-align:left;margin-left:464.5pt;margin-top:8.05pt;width:75.05pt;height:12.75pt;z-index:251663872" o:allowincell="f" filled="f" stroked="f" strokecolor="lime" strokeweight=".25pt">
            <v:textbox inset="0,0,0,0">
              <w:txbxContent>
                <w:p w:rsidR="00314BDE" w:rsidRDefault="00314BDE" w:rsidP="00314BDE">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sz w:val="26"/>
          <w:rtl/>
        </w:rPr>
        <w:tab/>
      </w:r>
      <w:r w:rsidRPr="00314BDE">
        <w:rPr>
          <w:rStyle w:val="default"/>
          <w:rFonts w:cs="FrankRuehl" w:hint="cs"/>
          <w:rtl/>
          <w:lang w:eastAsia="en-US"/>
        </w:rPr>
        <w:t>(א2)</w:t>
      </w:r>
      <w:r w:rsidRPr="00314BDE">
        <w:rPr>
          <w:rStyle w:val="default"/>
          <w:rFonts w:cs="FrankRuehl"/>
          <w:rtl/>
          <w:lang w:eastAsia="en-US"/>
        </w:rPr>
        <w:tab/>
      </w:r>
      <w:r w:rsidRPr="00314BDE">
        <w:rPr>
          <w:rStyle w:val="default"/>
          <w:rFonts w:cs="FrankRuehl" w:hint="cs"/>
          <w:rtl/>
          <w:lang w:eastAsia="en-US"/>
        </w:rPr>
        <w:t>סטודנט הורה שבן או בת זוגו שירתו שירות מילואים, זכאי להיעדר משיעורים, בכל יום בתקופת שירות המילואים, למשך שתי שעות לימודים עד השעה 10:30 ובלא הגבלה החל מהשעה 15:00, וזכויותיו לא ייפגעו בשל היעדרות זו, לרבות לעניין דרישות נוכחות לצורך זכאות לגשת לבחינות, להגשת עבודות או למתן ציון מיטיב.</w:t>
      </w:r>
    </w:p>
    <w:p w:rsidR="00010C70" w:rsidRDefault="00314BDE" w:rsidP="00314BDE">
      <w:pPr>
        <w:pStyle w:val="P00"/>
        <w:spacing w:before="72"/>
        <w:ind w:left="0" w:right="1134"/>
        <w:rPr>
          <w:rStyle w:val="default"/>
          <w:rFonts w:cs="FrankRuehl"/>
          <w:rtl/>
          <w:lang w:eastAsia="en-US"/>
        </w:rPr>
      </w:pPr>
      <w:r>
        <w:rPr>
          <w:lang w:val="he-IL"/>
        </w:rPr>
        <w:pict>
          <v:rect id="_x0000_s1287" style="position:absolute;left:0;text-align:left;margin-left:464.5pt;margin-top:8.05pt;width:75.05pt;height:12.75pt;z-index:251665920" o:allowincell="f" filled="f" stroked="f" strokecolor="lime" strokeweight=".25pt">
            <v:textbox inset="0,0,0,0">
              <w:txbxContent>
                <w:p w:rsidR="00314BDE" w:rsidRDefault="00314BDE" w:rsidP="00314BDE">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sz w:val="26"/>
          <w:rtl/>
        </w:rPr>
        <w:tab/>
      </w:r>
      <w:r w:rsidRPr="00314BDE">
        <w:rPr>
          <w:rStyle w:val="default"/>
          <w:rFonts w:cs="FrankRuehl" w:hint="cs"/>
          <w:rtl/>
          <w:lang w:eastAsia="en-US"/>
        </w:rPr>
        <w:t>(</w:t>
      </w:r>
      <w:r w:rsidR="00010C70">
        <w:rPr>
          <w:rStyle w:val="default"/>
          <w:rFonts w:cs="FrankRuehl" w:hint="cs"/>
          <w:rtl/>
          <w:lang w:eastAsia="en-US"/>
        </w:rPr>
        <w:t>ב)</w:t>
      </w:r>
      <w:r w:rsidR="00010C70">
        <w:rPr>
          <w:rStyle w:val="default"/>
          <w:rFonts w:cs="FrankRuehl" w:hint="cs"/>
          <w:rtl/>
          <w:lang w:eastAsia="en-US"/>
        </w:rPr>
        <w:tab/>
        <w:t>מוסד יאפשר לסטודנט ששירת שירות מילואים של 10 ימים לפחות במצטבר במהלך סמסטר לעניין קורס סמסטרילי או 20 ימים לפחות במצטבר במהלך שנת הלימודים לעניין קורס שנתי, ונעדר בשל כך משיעורים בקורס, לדחות את הקורס ולחזור עליו בלא תשלום נוסף בתנאי שעדיין לא נבחן</w:t>
      </w:r>
      <w:r w:rsidRPr="00314BDE">
        <w:rPr>
          <w:rStyle w:val="default"/>
          <w:rFonts w:cs="FrankRuehl" w:hint="cs"/>
          <w:rtl/>
          <w:lang w:eastAsia="en-US"/>
        </w:rPr>
        <w:t>; זכות כאמור בסעיף קטן זה תינתן גם לסטודנט הורה שבן או בת זוגו שירתו בשירות מילואים, בשל היעדרות, כאמור בסעיף קטן (א2), בתקופות האמורות בסעיף קטן זה</w:t>
      </w:r>
      <w:r w:rsidR="00010C70">
        <w:rPr>
          <w:rStyle w:val="default"/>
          <w:rFonts w:cs="FrankRuehl" w:hint="cs"/>
          <w:rtl/>
          <w:lang w:eastAsia="en-US"/>
        </w:rPr>
        <w:t>.</w:t>
      </w:r>
    </w:p>
    <w:p w:rsidR="00314BDE" w:rsidRPr="00314BDE" w:rsidRDefault="00314BDE" w:rsidP="00314BDE">
      <w:pPr>
        <w:pStyle w:val="P00"/>
        <w:spacing w:before="72"/>
        <w:ind w:left="0" w:right="1134"/>
        <w:rPr>
          <w:rStyle w:val="default"/>
          <w:rFonts w:cs="FrankRuehl" w:hint="cs"/>
          <w:rtl/>
          <w:lang w:eastAsia="en-US"/>
        </w:rPr>
      </w:pPr>
      <w:r w:rsidRPr="00314BDE">
        <w:rPr>
          <w:rStyle w:val="default"/>
          <w:rFonts w:cs="FrankRuehl"/>
          <w:lang w:eastAsia="en-US"/>
        </w:rPr>
        <w:pict>
          <v:rect id="_x0000_s1288" style="position:absolute;left:0;text-align:left;margin-left:464.5pt;margin-top:8.05pt;width:75.05pt;height:12.75pt;z-index:251666944" o:allowincell="f" filled="f" stroked="f" strokecolor="lime" strokeweight=".25pt">
            <v:textbox inset="0,0,0,0">
              <w:txbxContent>
                <w:p w:rsidR="00314BDE" w:rsidRDefault="00314BDE" w:rsidP="00314BDE">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sidRPr="00314BDE">
        <w:rPr>
          <w:rStyle w:val="default"/>
          <w:rFonts w:cs="FrankRuehl"/>
          <w:rtl/>
          <w:lang w:eastAsia="en-US"/>
        </w:rPr>
        <w:tab/>
      </w:r>
      <w:r w:rsidRPr="00314BDE">
        <w:rPr>
          <w:rStyle w:val="default"/>
          <w:rFonts w:cs="FrankRuehl" w:hint="cs"/>
          <w:rtl/>
          <w:lang w:eastAsia="en-US"/>
        </w:rPr>
        <w:t>(ג)</w:t>
      </w:r>
      <w:r w:rsidRPr="00314BDE">
        <w:rPr>
          <w:rStyle w:val="default"/>
          <w:rFonts w:cs="FrankRuehl"/>
          <w:rtl/>
          <w:lang w:eastAsia="en-US"/>
        </w:rPr>
        <w:tab/>
      </w:r>
      <w:r w:rsidRPr="00314BDE">
        <w:rPr>
          <w:rStyle w:val="default"/>
          <w:rFonts w:cs="FrankRuehl" w:hint="cs"/>
          <w:rtl/>
          <w:lang w:eastAsia="en-US"/>
        </w:rPr>
        <w:t>נוסף על האמור בסעיף (א2) סטודנט הורה שבן או בת זוגו שירתו שירות מילואים בנסיבות חירום או במצב מיוחד, רשאי להיעדר מיום לימודים אחד בשל כל 10 ימי שירות מילואים כאמור של בן או בת זוגו, אך לא יהיה רשאי להיעדר מיותר מ-5 ימי לימודים.</w:t>
      </w:r>
    </w:p>
    <w:p w:rsidR="00314BDE" w:rsidRPr="004C687A" w:rsidRDefault="00314BDE" w:rsidP="00314BDE">
      <w:pPr>
        <w:pStyle w:val="P00"/>
        <w:spacing w:before="0"/>
        <w:ind w:left="0" w:right="1134"/>
        <w:rPr>
          <w:rStyle w:val="default"/>
          <w:rFonts w:ascii="FrankRuehl" w:hAnsi="FrankRuehl" w:cs="FrankRuehl"/>
          <w:vanish/>
          <w:color w:val="FF0000"/>
          <w:szCs w:val="20"/>
          <w:shd w:val="clear" w:color="auto" w:fill="FFFF99"/>
          <w:rtl/>
          <w:lang w:eastAsia="en-US"/>
        </w:rPr>
      </w:pPr>
      <w:bookmarkStart w:id="14" w:name="Rov25"/>
      <w:r w:rsidRPr="004C687A">
        <w:rPr>
          <w:rStyle w:val="default"/>
          <w:rFonts w:ascii="FrankRuehl" w:hAnsi="FrankRuehl" w:cs="FrankRuehl"/>
          <w:vanish/>
          <w:color w:val="FF0000"/>
          <w:szCs w:val="20"/>
          <w:shd w:val="clear" w:color="auto" w:fill="FFFF99"/>
          <w:rtl/>
          <w:lang w:eastAsia="en-US"/>
        </w:rPr>
        <w:t>מיום 29.7.2018</w:t>
      </w:r>
    </w:p>
    <w:p w:rsidR="00314BDE" w:rsidRPr="004C687A" w:rsidRDefault="00314BDE" w:rsidP="00314BDE">
      <w:pPr>
        <w:pStyle w:val="P00"/>
        <w:spacing w:before="0"/>
        <w:ind w:left="0" w:right="1134"/>
        <w:rPr>
          <w:rStyle w:val="default"/>
          <w:rFonts w:ascii="FrankRuehl" w:hAnsi="FrankRuehl" w:cs="FrankRuehl"/>
          <w:vanish/>
          <w:szCs w:val="20"/>
          <w:shd w:val="clear" w:color="auto" w:fill="FFFF99"/>
          <w:rtl/>
          <w:lang w:eastAsia="en-US"/>
        </w:rPr>
      </w:pPr>
      <w:r w:rsidRPr="004C687A">
        <w:rPr>
          <w:rStyle w:val="default"/>
          <w:rFonts w:ascii="FrankRuehl" w:hAnsi="FrankRuehl" w:cs="FrankRuehl"/>
          <w:b/>
          <w:bCs/>
          <w:vanish/>
          <w:szCs w:val="20"/>
          <w:shd w:val="clear" w:color="auto" w:fill="FFFF99"/>
          <w:rtl/>
          <w:lang w:eastAsia="en-US"/>
        </w:rPr>
        <w:t>כללים תשע"ח-2018</w:t>
      </w:r>
    </w:p>
    <w:p w:rsidR="00314BDE" w:rsidRPr="004C687A" w:rsidRDefault="00314BDE" w:rsidP="00314BDE">
      <w:pPr>
        <w:pStyle w:val="P00"/>
        <w:spacing w:before="0"/>
        <w:ind w:left="0" w:right="1134"/>
        <w:rPr>
          <w:rStyle w:val="default"/>
          <w:rFonts w:ascii="FrankRuehl" w:hAnsi="FrankRuehl" w:cs="FrankRuehl"/>
          <w:vanish/>
          <w:szCs w:val="20"/>
          <w:shd w:val="clear" w:color="auto" w:fill="FFFF99"/>
          <w:rtl/>
          <w:lang w:eastAsia="en-US"/>
        </w:rPr>
      </w:pPr>
      <w:hyperlink r:id="rId12" w:history="1">
        <w:r w:rsidRPr="004C687A">
          <w:rPr>
            <w:rStyle w:val="Hyperlink"/>
            <w:rFonts w:ascii="FrankRuehl" w:hAnsi="FrankRuehl"/>
            <w:vanish/>
            <w:szCs w:val="20"/>
            <w:shd w:val="clear" w:color="auto" w:fill="FFFF99"/>
            <w:rtl/>
            <w:lang w:eastAsia="en-US"/>
          </w:rPr>
          <w:t>ק"ת תשע"ח מס' 8049</w:t>
        </w:r>
      </w:hyperlink>
      <w:r w:rsidRPr="004C687A">
        <w:rPr>
          <w:rStyle w:val="default"/>
          <w:rFonts w:ascii="FrankRuehl" w:hAnsi="FrankRuehl" w:cs="FrankRuehl"/>
          <w:vanish/>
          <w:szCs w:val="20"/>
          <w:shd w:val="clear" w:color="auto" w:fill="FFFF99"/>
          <w:rtl/>
          <w:lang w:eastAsia="en-US"/>
        </w:rPr>
        <w:t xml:space="preserve"> מיום 29.7.2018 עמ' 2562</w:t>
      </w:r>
    </w:p>
    <w:p w:rsidR="00314BDE" w:rsidRPr="004C687A" w:rsidRDefault="00314BDE" w:rsidP="00314BDE">
      <w:pPr>
        <w:pStyle w:val="P00"/>
        <w:ind w:left="0" w:right="1134"/>
        <w:rPr>
          <w:rStyle w:val="default"/>
          <w:rFonts w:cs="FrankRuehl"/>
          <w:vanish/>
          <w:sz w:val="16"/>
          <w:szCs w:val="22"/>
          <w:shd w:val="clear" w:color="auto" w:fill="FFFF99"/>
          <w:rtl/>
          <w:lang w:eastAsia="en-US"/>
        </w:rPr>
      </w:pPr>
      <w:r w:rsidRPr="004C687A">
        <w:rPr>
          <w:rStyle w:val="default"/>
          <w:rFonts w:cs="FrankRuehl"/>
          <w:vanish/>
          <w:sz w:val="16"/>
          <w:szCs w:val="22"/>
          <w:shd w:val="clear" w:color="auto" w:fill="FFFF99"/>
          <w:rtl/>
          <w:lang w:eastAsia="en-US"/>
        </w:rPr>
        <w:tab/>
      </w:r>
      <w:r w:rsidRPr="004C687A">
        <w:rPr>
          <w:rStyle w:val="default"/>
          <w:rFonts w:cs="FrankRuehl" w:hint="cs"/>
          <w:vanish/>
          <w:sz w:val="16"/>
          <w:szCs w:val="22"/>
          <w:u w:val="single"/>
          <w:shd w:val="clear" w:color="auto" w:fill="FFFF99"/>
          <w:rtl/>
          <w:lang w:eastAsia="en-US"/>
        </w:rPr>
        <w:t>(א1)</w:t>
      </w:r>
      <w:r w:rsidRPr="004C687A">
        <w:rPr>
          <w:rStyle w:val="default"/>
          <w:rFonts w:cs="FrankRuehl"/>
          <w:vanish/>
          <w:sz w:val="16"/>
          <w:szCs w:val="22"/>
          <w:u w:val="single"/>
          <w:shd w:val="clear" w:color="auto" w:fill="FFFF99"/>
          <w:rtl/>
          <w:lang w:eastAsia="en-US"/>
        </w:rPr>
        <w:tab/>
      </w:r>
      <w:r w:rsidRPr="004C687A">
        <w:rPr>
          <w:rStyle w:val="default"/>
          <w:rFonts w:cs="FrankRuehl" w:hint="cs"/>
          <w:vanish/>
          <w:sz w:val="16"/>
          <w:szCs w:val="22"/>
          <w:u w:val="single"/>
          <w:shd w:val="clear" w:color="auto" w:fill="FFFF99"/>
          <w:rtl/>
          <w:lang w:eastAsia="en-US"/>
        </w:rPr>
        <w:t>נוסף על האמור בסעיף קטן (א), סטודנט ששירת שירות מילואים בנסיבות חירום או במצב מיוחד, זכאי להיעדר מיום לימודים אחד, בסמוך לאחר תום שירות המילואים כאמור בסעיף קטן זה, ואם תקופת השירות עלתה על 10 ימים, יהיה זכאי ליום היעדרות נוסף בשל כל 10 ימי שירות מילואים כאמור; כל יום היעדרות כאמור יהיה בסמוך לאחר תום שירות המילואים.</w:t>
      </w:r>
    </w:p>
    <w:p w:rsidR="00314BDE" w:rsidRPr="004C687A" w:rsidRDefault="00314BDE" w:rsidP="00314BDE">
      <w:pPr>
        <w:pStyle w:val="P00"/>
        <w:spacing w:before="0"/>
        <w:ind w:left="0" w:right="1134"/>
        <w:rPr>
          <w:rStyle w:val="default"/>
          <w:rFonts w:cs="FrankRuehl" w:hint="cs"/>
          <w:vanish/>
          <w:sz w:val="16"/>
          <w:szCs w:val="22"/>
          <w:shd w:val="clear" w:color="auto" w:fill="FFFF99"/>
          <w:rtl/>
          <w:lang w:eastAsia="en-US"/>
        </w:rPr>
      </w:pPr>
      <w:r w:rsidRPr="004C687A">
        <w:rPr>
          <w:rStyle w:val="default"/>
          <w:rFonts w:cs="FrankRuehl"/>
          <w:vanish/>
          <w:sz w:val="16"/>
          <w:szCs w:val="22"/>
          <w:shd w:val="clear" w:color="auto" w:fill="FFFF99"/>
          <w:rtl/>
          <w:lang w:eastAsia="en-US"/>
        </w:rPr>
        <w:tab/>
      </w:r>
      <w:r w:rsidRPr="004C687A">
        <w:rPr>
          <w:rStyle w:val="default"/>
          <w:rFonts w:cs="FrankRuehl" w:hint="cs"/>
          <w:vanish/>
          <w:sz w:val="16"/>
          <w:szCs w:val="22"/>
          <w:u w:val="single"/>
          <w:shd w:val="clear" w:color="auto" w:fill="FFFF99"/>
          <w:rtl/>
          <w:lang w:eastAsia="en-US"/>
        </w:rPr>
        <w:t>(א2)</w:t>
      </w:r>
      <w:r w:rsidRPr="004C687A">
        <w:rPr>
          <w:rStyle w:val="default"/>
          <w:rFonts w:cs="FrankRuehl"/>
          <w:vanish/>
          <w:sz w:val="16"/>
          <w:szCs w:val="22"/>
          <w:u w:val="single"/>
          <w:shd w:val="clear" w:color="auto" w:fill="FFFF99"/>
          <w:rtl/>
          <w:lang w:eastAsia="en-US"/>
        </w:rPr>
        <w:tab/>
      </w:r>
      <w:r w:rsidRPr="004C687A">
        <w:rPr>
          <w:rStyle w:val="default"/>
          <w:rFonts w:cs="FrankRuehl" w:hint="cs"/>
          <w:vanish/>
          <w:sz w:val="16"/>
          <w:szCs w:val="22"/>
          <w:u w:val="single"/>
          <w:shd w:val="clear" w:color="auto" w:fill="FFFF99"/>
          <w:rtl/>
          <w:lang w:eastAsia="en-US"/>
        </w:rPr>
        <w:t>סטודנט הורה שבן או בת זוגו שירתו שירות מילואים, זכאי להיעדר משיעורים, בכל יום בתקופת שירות המילואים, למשך שתי שעות לימודים עד השעה 10:30 ובלא הגבלה החל מהשעה 15:00, וזכויותיו לא ייפגעו בשל היעדרות זו, לרבות לעניין דרישות נוכחות לצורך זכאות לגשת לבחינות, להגשת עבודות או למתן ציון מיטיב.</w:t>
      </w:r>
    </w:p>
    <w:p w:rsidR="00314BDE" w:rsidRPr="004C687A" w:rsidRDefault="00314BDE" w:rsidP="00314BDE">
      <w:pPr>
        <w:pStyle w:val="P00"/>
        <w:spacing w:before="0"/>
        <w:ind w:left="0" w:right="1134"/>
        <w:rPr>
          <w:rStyle w:val="default"/>
          <w:rFonts w:cs="FrankRuehl"/>
          <w:vanish/>
          <w:sz w:val="16"/>
          <w:szCs w:val="22"/>
          <w:shd w:val="clear" w:color="auto" w:fill="FFFF99"/>
          <w:rtl/>
          <w:lang w:eastAsia="en-US"/>
        </w:rPr>
      </w:pPr>
      <w:r w:rsidRPr="004C687A">
        <w:rPr>
          <w:rStyle w:val="default"/>
          <w:rFonts w:cs="FrankRuehl" w:hint="cs"/>
          <w:vanish/>
          <w:sz w:val="16"/>
          <w:szCs w:val="22"/>
          <w:shd w:val="clear" w:color="auto" w:fill="FFFF99"/>
          <w:rtl/>
          <w:lang w:eastAsia="en-US"/>
        </w:rPr>
        <w:tab/>
        <w:t>(ב)</w:t>
      </w:r>
      <w:r w:rsidRPr="004C687A">
        <w:rPr>
          <w:rStyle w:val="default"/>
          <w:rFonts w:cs="FrankRuehl" w:hint="cs"/>
          <w:vanish/>
          <w:sz w:val="16"/>
          <w:szCs w:val="22"/>
          <w:shd w:val="clear" w:color="auto" w:fill="FFFF99"/>
          <w:rtl/>
          <w:lang w:eastAsia="en-US"/>
        </w:rPr>
        <w:tab/>
        <w:t>מוסד יאפשר לסטודנט ששירת שירות מילואים של 10 ימים לפחות במצטבר במהלך סמסטר לעניין קורס סמסטרילי או 20 ימים לפחות במצטבר במהלך שנת הלימודים לעניין קורס שנתי, ונעדר בשל כך משיעורים בקורס, לדחות את הקורס ולחזור עליו בלא תשלום נוסף בתנאי שעדיין לא נבחן</w:t>
      </w:r>
      <w:r w:rsidRPr="004C687A">
        <w:rPr>
          <w:rStyle w:val="default"/>
          <w:rFonts w:cs="FrankRuehl" w:hint="cs"/>
          <w:vanish/>
          <w:sz w:val="16"/>
          <w:szCs w:val="22"/>
          <w:u w:val="single"/>
          <w:shd w:val="clear" w:color="auto" w:fill="FFFF99"/>
          <w:rtl/>
          <w:lang w:eastAsia="en-US"/>
        </w:rPr>
        <w:t>; זכות כאמור בסעיף קטן זה תינתן גם לסטודנט הורה שבן או בת זוגו שירתו בשירות מילואים, בשל היעדרות, כאמור בסעיף קטן (א2), בתקופות האמורות בסעיף קטן זה</w:t>
      </w:r>
      <w:r w:rsidRPr="004C687A">
        <w:rPr>
          <w:rStyle w:val="default"/>
          <w:rFonts w:cs="FrankRuehl" w:hint="cs"/>
          <w:vanish/>
          <w:sz w:val="16"/>
          <w:szCs w:val="22"/>
          <w:shd w:val="clear" w:color="auto" w:fill="FFFF99"/>
          <w:rtl/>
          <w:lang w:eastAsia="en-US"/>
        </w:rPr>
        <w:t>.</w:t>
      </w:r>
    </w:p>
    <w:p w:rsidR="00314BDE" w:rsidRPr="00314BDE" w:rsidRDefault="00314BDE" w:rsidP="00314BDE">
      <w:pPr>
        <w:pStyle w:val="P00"/>
        <w:spacing w:before="0"/>
        <w:ind w:left="0" w:right="1134"/>
        <w:rPr>
          <w:rStyle w:val="default"/>
          <w:rFonts w:cs="FrankRuehl" w:hint="cs"/>
          <w:sz w:val="2"/>
          <w:szCs w:val="2"/>
          <w:rtl/>
          <w:lang w:eastAsia="en-US"/>
        </w:rPr>
      </w:pPr>
      <w:r w:rsidRPr="004C687A">
        <w:rPr>
          <w:rStyle w:val="default"/>
          <w:rFonts w:cs="FrankRuehl"/>
          <w:vanish/>
          <w:sz w:val="16"/>
          <w:szCs w:val="22"/>
          <w:shd w:val="clear" w:color="auto" w:fill="FFFF99"/>
          <w:rtl/>
          <w:lang w:eastAsia="en-US"/>
        </w:rPr>
        <w:tab/>
      </w:r>
      <w:r w:rsidRPr="004C687A">
        <w:rPr>
          <w:rStyle w:val="default"/>
          <w:rFonts w:cs="FrankRuehl" w:hint="cs"/>
          <w:vanish/>
          <w:sz w:val="16"/>
          <w:szCs w:val="22"/>
          <w:u w:val="single"/>
          <w:shd w:val="clear" w:color="auto" w:fill="FFFF99"/>
          <w:rtl/>
          <w:lang w:eastAsia="en-US"/>
        </w:rPr>
        <w:t>(ג)</w:t>
      </w:r>
      <w:r w:rsidRPr="004C687A">
        <w:rPr>
          <w:rStyle w:val="default"/>
          <w:rFonts w:cs="FrankRuehl"/>
          <w:vanish/>
          <w:sz w:val="16"/>
          <w:szCs w:val="22"/>
          <w:u w:val="single"/>
          <w:shd w:val="clear" w:color="auto" w:fill="FFFF99"/>
          <w:rtl/>
          <w:lang w:eastAsia="en-US"/>
        </w:rPr>
        <w:tab/>
      </w:r>
      <w:r w:rsidRPr="004C687A">
        <w:rPr>
          <w:rStyle w:val="default"/>
          <w:rFonts w:cs="FrankRuehl" w:hint="cs"/>
          <w:vanish/>
          <w:sz w:val="16"/>
          <w:szCs w:val="22"/>
          <w:u w:val="single"/>
          <w:shd w:val="clear" w:color="auto" w:fill="FFFF99"/>
          <w:rtl/>
          <w:lang w:eastAsia="en-US"/>
        </w:rPr>
        <w:t>נוסף על האמור בסעיף (א2) סטודנט הורה שבן או בת זוגו שירתו שירות מילואים בנסיבות חירום או במצב מיוחד, רשאי להיעדר מיום לימודים אחד בשל כל 10 ימי שירות מילואים כאמור של בן או בת זוגו, אך לא יהיה רשאי להיעדר מיותר מ-5 ימי לימודים.</w:t>
      </w:r>
      <w:bookmarkEnd w:id="14"/>
    </w:p>
    <w:p w:rsidR="0022492C" w:rsidRDefault="0022492C" w:rsidP="00010C70">
      <w:pPr>
        <w:pStyle w:val="P00"/>
        <w:spacing w:before="72"/>
        <w:ind w:left="0" w:right="1134"/>
        <w:rPr>
          <w:rStyle w:val="default"/>
          <w:rFonts w:cs="FrankRuehl" w:hint="cs"/>
          <w:rtl/>
          <w:lang w:eastAsia="en-US"/>
        </w:rPr>
      </w:pPr>
      <w:bookmarkStart w:id="15" w:name="Seif5"/>
      <w:bookmarkEnd w:id="15"/>
      <w:r>
        <w:rPr>
          <w:lang w:val="he-IL"/>
        </w:rPr>
        <w:pict>
          <v:rect id="_x0000_s1270" style="position:absolute;left:0;text-align:left;margin-left:464.5pt;margin-top:8.05pt;width:75.05pt;height:20.2pt;z-index:251648512" o:allowincell="f" filled="f" stroked="f" strokecolor="lime" strokeweight=".25pt">
            <v:textbox style="mso-next-textbox:#_x0000_s1270" inset="0,0,0,0">
              <w:txbxContent>
                <w:p w:rsidR="0022492C" w:rsidRDefault="00010C70" w:rsidP="0022492C">
                  <w:pPr>
                    <w:spacing w:line="160" w:lineRule="exact"/>
                    <w:jc w:val="left"/>
                    <w:rPr>
                      <w:rFonts w:cs="Miriam"/>
                      <w:noProof/>
                      <w:szCs w:val="18"/>
                      <w:rtl/>
                      <w:lang w:eastAsia="en-US"/>
                    </w:rPr>
                  </w:pPr>
                  <w:r>
                    <w:rPr>
                      <w:rFonts w:cs="Miriam" w:hint="cs"/>
                      <w:szCs w:val="18"/>
                      <w:rtl/>
                      <w:lang w:eastAsia="en-US"/>
                    </w:rPr>
                    <w:t>מטלות</w:t>
                  </w:r>
                </w:p>
                <w:p w:rsidR="000719B3" w:rsidRDefault="000719B3" w:rsidP="000719B3">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sidR="00010C70">
        <w:rPr>
          <w:rStyle w:val="default"/>
          <w:rFonts w:cs="FrankRuehl" w:hint="cs"/>
          <w:rtl/>
          <w:lang w:eastAsia="en-US"/>
        </w:rPr>
        <w:t>(א)</w:t>
      </w:r>
      <w:r w:rsidR="00010C70">
        <w:rPr>
          <w:rStyle w:val="default"/>
          <w:rFonts w:cs="FrankRuehl" w:hint="cs"/>
          <w:rtl/>
          <w:lang w:eastAsia="en-US"/>
        </w:rPr>
        <w:tab/>
        <w:t>נעדר סטודנט בשל שירות מילואים במועד שנקבע להגשת מטלה או בסמוך לו, יידחה מועד הגשת המטלה או מטלה חלופית בהתאם להחלטת המרצה, במספר הימים לפחות שבהם שירת במילואים</w:t>
      </w:r>
      <w:r w:rsidR="000719B3" w:rsidRPr="000719B3">
        <w:rPr>
          <w:rStyle w:val="default"/>
          <w:rFonts w:cs="FrankRuehl" w:hint="cs"/>
          <w:rtl/>
          <w:lang w:eastAsia="en-US"/>
        </w:rPr>
        <w:t>; היה השירות שירות מילואים בנסיבות חירום או במצב מיוחד, יידחה המועד ב-10 ימים או במספר הימים שבהם שירות במילואים, לפי הגבוה; הוראות סעיף קטן זה יחולו גם על סטודנט הורה שבן או בת זוגו שירתו בשירות מילואים או בשירות מילואים בנסיבות חירום או במצב מיוחד, בהתאמה</w:t>
      </w:r>
      <w:r>
        <w:rPr>
          <w:rStyle w:val="default"/>
          <w:rFonts w:cs="FrankRuehl" w:hint="cs"/>
          <w:rtl/>
          <w:lang w:eastAsia="en-US"/>
        </w:rPr>
        <w:t>.</w:t>
      </w:r>
    </w:p>
    <w:p w:rsidR="00010C70" w:rsidRDefault="000719B3" w:rsidP="000719B3">
      <w:pPr>
        <w:pStyle w:val="P00"/>
        <w:spacing w:before="72"/>
        <w:ind w:left="0" w:right="1134"/>
        <w:rPr>
          <w:rStyle w:val="default"/>
          <w:rFonts w:cs="FrankRuehl"/>
          <w:rtl/>
          <w:lang w:eastAsia="en-US"/>
        </w:rPr>
      </w:pPr>
      <w:r>
        <w:rPr>
          <w:lang w:val="he-IL"/>
        </w:rPr>
        <w:pict>
          <v:rect id="_x0000_s1290" style="position:absolute;left:0;text-align:left;margin-left:464.5pt;margin-top:8.05pt;width:75.05pt;height:12.75pt;z-index:251667968" o:allowincell="f" filled="f" stroked="f" strokecolor="lime" strokeweight=".25pt">
            <v:textbox inset="0,0,0,0">
              <w:txbxContent>
                <w:p w:rsidR="000719B3" w:rsidRDefault="000719B3" w:rsidP="000719B3">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sz w:val="26"/>
          <w:rtl/>
        </w:rPr>
        <w:tab/>
      </w:r>
      <w:r w:rsidRPr="00314BDE">
        <w:rPr>
          <w:rStyle w:val="default"/>
          <w:rFonts w:cs="FrankRuehl" w:hint="cs"/>
          <w:rtl/>
          <w:lang w:eastAsia="en-US"/>
        </w:rPr>
        <w:t>(</w:t>
      </w:r>
      <w:r>
        <w:rPr>
          <w:rStyle w:val="default"/>
          <w:rFonts w:cs="FrankRuehl" w:hint="cs"/>
          <w:rtl/>
          <w:lang w:eastAsia="en-US"/>
        </w:rPr>
        <w:t>ב)</w:t>
      </w:r>
      <w:r>
        <w:rPr>
          <w:rStyle w:val="default"/>
          <w:rFonts w:cs="FrankRuehl" w:hint="cs"/>
          <w:rtl/>
          <w:lang w:eastAsia="en-US"/>
        </w:rPr>
        <w:tab/>
      </w:r>
      <w:r w:rsidR="00010C70">
        <w:rPr>
          <w:rStyle w:val="default"/>
          <w:rFonts w:cs="FrankRuehl" w:hint="cs"/>
          <w:rtl/>
          <w:lang w:eastAsia="en-US"/>
        </w:rPr>
        <w:t>מוסד יקבע כללים להסדרת זכויותיו של סטודנט שהפסיד, עקב שירות מילואים של 14 ימים ומעלה, את מועד הגשתן של למעלה משמונה עבודות</w:t>
      </w:r>
      <w:r w:rsidRPr="000719B3">
        <w:rPr>
          <w:rStyle w:val="default"/>
          <w:rFonts w:cs="FrankRuehl" w:hint="cs"/>
          <w:rtl/>
          <w:lang w:eastAsia="en-US"/>
        </w:rPr>
        <w:t>; מוסד יקבע כללים כאמור גם להסדרת זכויותיו של סטודנט הורה שבן או בת זוגו שירתו שירות מילואים כאמור ועקב כך הפסיד את מועד הגשתן של למעלה משמונה עבודות</w:t>
      </w:r>
      <w:r w:rsidR="00010C70">
        <w:rPr>
          <w:rStyle w:val="default"/>
          <w:rFonts w:cs="FrankRuehl" w:hint="cs"/>
          <w:rtl/>
          <w:lang w:eastAsia="en-US"/>
        </w:rPr>
        <w:t>.</w:t>
      </w:r>
    </w:p>
    <w:p w:rsidR="00314BDE" w:rsidRPr="004C687A" w:rsidRDefault="00314BDE" w:rsidP="00314BDE">
      <w:pPr>
        <w:pStyle w:val="P00"/>
        <w:spacing w:before="0"/>
        <w:ind w:left="0" w:right="1134"/>
        <w:rPr>
          <w:rStyle w:val="default"/>
          <w:rFonts w:ascii="FrankRuehl" w:hAnsi="FrankRuehl" w:cs="FrankRuehl"/>
          <w:vanish/>
          <w:color w:val="FF0000"/>
          <w:szCs w:val="20"/>
          <w:shd w:val="clear" w:color="auto" w:fill="FFFF99"/>
          <w:rtl/>
          <w:lang w:eastAsia="en-US"/>
        </w:rPr>
      </w:pPr>
      <w:bookmarkStart w:id="16" w:name="Rov26"/>
      <w:r w:rsidRPr="004C687A">
        <w:rPr>
          <w:rStyle w:val="default"/>
          <w:rFonts w:ascii="FrankRuehl" w:hAnsi="FrankRuehl" w:cs="FrankRuehl"/>
          <w:vanish/>
          <w:color w:val="FF0000"/>
          <w:szCs w:val="20"/>
          <w:shd w:val="clear" w:color="auto" w:fill="FFFF99"/>
          <w:rtl/>
          <w:lang w:eastAsia="en-US"/>
        </w:rPr>
        <w:t>מיום 29.7.2018</w:t>
      </w:r>
    </w:p>
    <w:p w:rsidR="00314BDE" w:rsidRPr="004C687A" w:rsidRDefault="00314BDE" w:rsidP="00314BDE">
      <w:pPr>
        <w:pStyle w:val="P00"/>
        <w:spacing w:before="0"/>
        <w:ind w:left="0" w:right="1134"/>
        <w:rPr>
          <w:rStyle w:val="default"/>
          <w:rFonts w:ascii="FrankRuehl" w:hAnsi="FrankRuehl" w:cs="FrankRuehl"/>
          <w:vanish/>
          <w:szCs w:val="20"/>
          <w:shd w:val="clear" w:color="auto" w:fill="FFFF99"/>
          <w:rtl/>
          <w:lang w:eastAsia="en-US"/>
        </w:rPr>
      </w:pPr>
      <w:r w:rsidRPr="004C687A">
        <w:rPr>
          <w:rStyle w:val="default"/>
          <w:rFonts w:ascii="FrankRuehl" w:hAnsi="FrankRuehl" w:cs="FrankRuehl"/>
          <w:b/>
          <w:bCs/>
          <w:vanish/>
          <w:szCs w:val="20"/>
          <w:shd w:val="clear" w:color="auto" w:fill="FFFF99"/>
          <w:rtl/>
          <w:lang w:eastAsia="en-US"/>
        </w:rPr>
        <w:t>כללים תשע"ח-2018</w:t>
      </w:r>
    </w:p>
    <w:p w:rsidR="00314BDE" w:rsidRPr="004C687A" w:rsidRDefault="00314BDE" w:rsidP="00314BDE">
      <w:pPr>
        <w:pStyle w:val="P00"/>
        <w:spacing w:before="0"/>
        <w:ind w:left="0" w:right="1134"/>
        <w:rPr>
          <w:rStyle w:val="default"/>
          <w:rFonts w:ascii="FrankRuehl" w:hAnsi="FrankRuehl" w:cs="FrankRuehl"/>
          <w:vanish/>
          <w:szCs w:val="20"/>
          <w:shd w:val="clear" w:color="auto" w:fill="FFFF99"/>
          <w:rtl/>
          <w:lang w:eastAsia="en-US"/>
        </w:rPr>
      </w:pPr>
      <w:hyperlink r:id="rId13" w:history="1">
        <w:r w:rsidRPr="004C687A">
          <w:rPr>
            <w:rStyle w:val="Hyperlink"/>
            <w:rFonts w:ascii="FrankRuehl" w:hAnsi="FrankRuehl"/>
            <w:vanish/>
            <w:szCs w:val="20"/>
            <w:shd w:val="clear" w:color="auto" w:fill="FFFF99"/>
            <w:rtl/>
            <w:lang w:eastAsia="en-US"/>
          </w:rPr>
          <w:t>ק"ת תשע"ח מס' 8049</w:t>
        </w:r>
      </w:hyperlink>
      <w:r w:rsidRPr="004C687A">
        <w:rPr>
          <w:rStyle w:val="default"/>
          <w:rFonts w:ascii="FrankRuehl" w:hAnsi="FrankRuehl" w:cs="FrankRuehl"/>
          <w:vanish/>
          <w:szCs w:val="20"/>
          <w:shd w:val="clear" w:color="auto" w:fill="FFFF99"/>
          <w:rtl/>
          <w:lang w:eastAsia="en-US"/>
        </w:rPr>
        <w:t xml:space="preserve"> מיום 29.7.2018 עמ' 256</w:t>
      </w:r>
      <w:r w:rsidRPr="004C687A">
        <w:rPr>
          <w:rStyle w:val="default"/>
          <w:rFonts w:ascii="FrankRuehl" w:hAnsi="FrankRuehl" w:cs="FrankRuehl" w:hint="cs"/>
          <w:vanish/>
          <w:szCs w:val="20"/>
          <w:shd w:val="clear" w:color="auto" w:fill="FFFF99"/>
          <w:rtl/>
          <w:lang w:eastAsia="en-US"/>
        </w:rPr>
        <w:t>3</w:t>
      </w:r>
    </w:p>
    <w:p w:rsidR="00314BDE" w:rsidRPr="004C687A" w:rsidRDefault="00314BDE" w:rsidP="00314BDE">
      <w:pPr>
        <w:pStyle w:val="P00"/>
        <w:ind w:left="0" w:right="1134"/>
        <w:rPr>
          <w:rStyle w:val="default"/>
          <w:rFonts w:cs="FrankRuehl" w:hint="cs"/>
          <w:vanish/>
          <w:sz w:val="16"/>
          <w:szCs w:val="22"/>
          <w:shd w:val="clear" w:color="auto" w:fill="FFFF99"/>
          <w:rtl/>
          <w:lang w:eastAsia="en-US"/>
        </w:rPr>
      </w:pPr>
      <w:r w:rsidRPr="004C687A">
        <w:rPr>
          <w:rStyle w:val="default"/>
          <w:rFonts w:cs="FrankRuehl" w:hint="cs"/>
          <w:vanish/>
          <w:sz w:val="16"/>
          <w:szCs w:val="22"/>
          <w:shd w:val="clear" w:color="auto" w:fill="FFFF99"/>
          <w:rtl/>
        </w:rPr>
        <w:t>5</w:t>
      </w:r>
      <w:r w:rsidRPr="004C687A">
        <w:rPr>
          <w:rStyle w:val="default"/>
          <w:rFonts w:cs="FrankRuehl"/>
          <w:vanish/>
          <w:sz w:val="16"/>
          <w:szCs w:val="22"/>
          <w:shd w:val="clear" w:color="auto" w:fill="FFFF99"/>
          <w:rtl/>
          <w:lang w:eastAsia="en-US"/>
        </w:rPr>
        <w:t>.</w:t>
      </w:r>
      <w:r w:rsidRPr="004C687A">
        <w:rPr>
          <w:rStyle w:val="default"/>
          <w:rFonts w:cs="FrankRuehl"/>
          <w:vanish/>
          <w:sz w:val="16"/>
          <w:szCs w:val="22"/>
          <w:shd w:val="clear" w:color="auto" w:fill="FFFF99"/>
          <w:rtl/>
          <w:lang w:eastAsia="en-US"/>
        </w:rPr>
        <w:tab/>
      </w:r>
      <w:r w:rsidRPr="004C687A">
        <w:rPr>
          <w:rStyle w:val="default"/>
          <w:rFonts w:cs="FrankRuehl" w:hint="cs"/>
          <w:vanish/>
          <w:sz w:val="16"/>
          <w:szCs w:val="22"/>
          <w:shd w:val="clear" w:color="auto" w:fill="FFFF99"/>
          <w:rtl/>
          <w:lang w:eastAsia="en-US"/>
        </w:rPr>
        <w:t>(א)</w:t>
      </w:r>
      <w:r w:rsidRPr="004C687A">
        <w:rPr>
          <w:rStyle w:val="default"/>
          <w:rFonts w:cs="FrankRuehl" w:hint="cs"/>
          <w:vanish/>
          <w:sz w:val="16"/>
          <w:szCs w:val="22"/>
          <w:shd w:val="clear" w:color="auto" w:fill="FFFF99"/>
          <w:rtl/>
          <w:lang w:eastAsia="en-US"/>
        </w:rPr>
        <w:tab/>
        <w:t>נעדר סטודנט בשל שירות מילואים במועד שנקבע להגשת מטלה או בסמוך לו, יידחה מועד הגשת המטלה או מטלה חלופית בהתאם להחלטת המרצה, במספר הימים לפחות שבהם שירת במילואים</w:t>
      </w:r>
      <w:r w:rsidR="00E526AD" w:rsidRPr="004C687A">
        <w:rPr>
          <w:rStyle w:val="default"/>
          <w:rFonts w:cs="FrankRuehl" w:hint="cs"/>
          <w:vanish/>
          <w:sz w:val="16"/>
          <w:szCs w:val="22"/>
          <w:u w:val="single"/>
          <w:shd w:val="clear" w:color="auto" w:fill="FFFF99"/>
          <w:rtl/>
          <w:lang w:eastAsia="en-US"/>
        </w:rPr>
        <w:t>; היה השירות שירות מילואים בנסיבות חירום או במצב מיוחד, יידחה המועד ב-10 ימים או במספר הימים שבהם שירות במילואים, לפי הגבוה; הוראות סעיף קטן זה יחולו גם על סטודנט הורה שבן או בת זוגו שירתו בשירות מילואים או בשירות מילואים בנסיבות חירום או במצב מיוחד, בהתאמה</w:t>
      </w:r>
      <w:r w:rsidRPr="004C687A">
        <w:rPr>
          <w:rStyle w:val="default"/>
          <w:rFonts w:cs="FrankRuehl" w:hint="cs"/>
          <w:vanish/>
          <w:sz w:val="16"/>
          <w:szCs w:val="22"/>
          <w:shd w:val="clear" w:color="auto" w:fill="FFFF99"/>
          <w:rtl/>
          <w:lang w:eastAsia="en-US"/>
        </w:rPr>
        <w:t>.</w:t>
      </w:r>
    </w:p>
    <w:p w:rsidR="00314BDE" w:rsidRPr="000719B3" w:rsidRDefault="00314BDE" w:rsidP="000719B3">
      <w:pPr>
        <w:pStyle w:val="P00"/>
        <w:spacing w:before="0"/>
        <w:ind w:left="0" w:right="1134"/>
        <w:rPr>
          <w:rStyle w:val="default"/>
          <w:rFonts w:cs="FrankRuehl"/>
          <w:sz w:val="2"/>
          <w:szCs w:val="2"/>
          <w:rtl/>
          <w:lang w:eastAsia="en-US"/>
        </w:rPr>
      </w:pPr>
      <w:r w:rsidRPr="004C687A">
        <w:rPr>
          <w:rStyle w:val="default"/>
          <w:rFonts w:cs="FrankRuehl" w:hint="cs"/>
          <w:vanish/>
          <w:sz w:val="16"/>
          <w:szCs w:val="22"/>
          <w:shd w:val="clear" w:color="auto" w:fill="FFFF99"/>
          <w:rtl/>
          <w:lang w:eastAsia="en-US"/>
        </w:rPr>
        <w:tab/>
        <w:t>(ב)</w:t>
      </w:r>
      <w:r w:rsidRPr="004C687A">
        <w:rPr>
          <w:rStyle w:val="default"/>
          <w:rFonts w:cs="FrankRuehl" w:hint="cs"/>
          <w:vanish/>
          <w:sz w:val="16"/>
          <w:szCs w:val="22"/>
          <w:shd w:val="clear" w:color="auto" w:fill="FFFF99"/>
          <w:rtl/>
          <w:lang w:eastAsia="en-US"/>
        </w:rPr>
        <w:tab/>
        <w:t>מוסד יקבע כללים להסדרת זכויותיו של סטודנט שהפסיד, עקב שירות מילואים של 14 ימים ומעלה, את מועד הגשתן של למעלה משמונה עבודות</w:t>
      </w:r>
      <w:r w:rsidR="001F281C" w:rsidRPr="004C687A">
        <w:rPr>
          <w:rStyle w:val="default"/>
          <w:rFonts w:cs="FrankRuehl" w:hint="cs"/>
          <w:vanish/>
          <w:sz w:val="16"/>
          <w:szCs w:val="22"/>
          <w:u w:val="single"/>
          <w:shd w:val="clear" w:color="auto" w:fill="FFFF99"/>
          <w:rtl/>
          <w:lang w:eastAsia="en-US"/>
        </w:rPr>
        <w:t xml:space="preserve">; מוסד יקבע כללים </w:t>
      </w:r>
      <w:r w:rsidR="000719B3" w:rsidRPr="004C687A">
        <w:rPr>
          <w:rStyle w:val="default"/>
          <w:rFonts w:cs="FrankRuehl" w:hint="cs"/>
          <w:vanish/>
          <w:sz w:val="16"/>
          <w:szCs w:val="22"/>
          <w:u w:val="single"/>
          <w:shd w:val="clear" w:color="auto" w:fill="FFFF99"/>
          <w:rtl/>
          <w:lang w:eastAsia="en-US"/>
        </w:rPr>
        <w:t>כאמור גם להסדרת זכויותיו של סטודנט הורה שבן או בת זוגו שירתו שירות מילואים כאמור ועקב כך הפסיד את מועד הגשתן של למעלה משמונה עבודות</w:t>
      </w:r>
      <w:r w:rsidRPr="004C687A">
        <w:rPr>
          <w:rStyle w:val="default"/>
          <w:rFonts w:cs="FrankRuehl" w:hint="cs"/>
          <w:vanish/>
          <w:sz w:val="16"/>
          <w:szCs w:val="22"/>
          <w:shd w:val="clear" w:color="auto" w:fill="FFFF99"/>
          <w:rtl/>
          <w:lang w:eastAsia="en-US"/>
        </w:rPr>
        <w:t>.</w:t>
      </w:r>
      <w:bookmarkEnd w:id="16"/>
    </w:p>
    <w:p w:rsidR="0022492C" w:rsidRDefault="0022492C" w:rsidP="00010C70">
      <w:pPr>
        <w:pStyle w:val="P00"/>
        <w:spacing w:before="72"/>
        <w:ind w:left="0" w:right="1134"/>
        <w:rPr>
          <w:rStyle w:val="default"/>
          <w:rFonts w:cs="FrankRuehl"/>
          <w:rtl/>
          <w:lang w:eastAsia="en-US"/>
        </w:rPr>
      </w:pPr>
      <w:bookmarkStart w:id="17" w:name="Seif6"/>
      <w:bookmarkEnd w:id="17"/>
      <w:r>
        <w:rPr>
          <w:lang w:val="he-IL"/>
        </w:rPr>
        <w:pict>
          <v:rect id="_x0000_s1271" style="position:absolute;left:0;text-align:left;margin-left:464.5pt;margin-top:8.05pt;width:75.05pt;height:41.5pt;z-index:251649536" o:allowincell="f" filled="f" stroked="f" strokecolor="lime" strokeweight=".25pt">
            <v:textbox style="mso-next-textbox:#_x0000_s1271" inset="0,0,0,0">
              <w:txbxContent>
                <w:p w:rsidR="0022492C" w:rsidRDefault="00010C70" w:rsidP="0022492C">
                  <w:pPr>
                    <w:spacing w:line="160" w:lineRule="exact"/>
                    <w:jc w:val="left"/>
                    <w:rPr>
                      <w:rFonts w:cs="Miriam"/>
                      <w:noProof/>
                      <w:szCs w:val="18"/>
                      <w:rtl/>
                      <w:lang w:eastAsia="en-US"/>
                    </w:rPr>
                  </w:pPr>
                  <w:r>
                    <w:rPr>
                      <w:rFonts w:cs="Miriam" w:hint="cs"/>
                      <w:szCs w:val="18"/>
                      <w:rtl/>
                      <w:lang w:eastAsia="en-US"/>
                    </w:rPr>
                    <w:t>מעבדות, סמינריונים, סדנאות, סיורים וקורסי הכשרה מעשית</w:t>
                  </w:r>
                </w:p>
                <w:p w:rsidR="000719B3" w:rsidRDefault="000719B3" w:rsidP="000719B3">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sidR="00010C70">
        <w:rPr>
          <w:rStyle w:val="default"/>
          <w:rFonts w:cs="FrankRuehl" w:hint="cs"/>
          <w:rtl/>
          <w:lang w:eastAsia="en-US"/>
        </w:rPr>
        <w:t xml:space="preserve">מוסד יאפשר לסטודנט שנעדר בשל שירות מילואים מקורס מעבדה, סמינריון, סיור, סדנה או </w:t>
      </w:r>
      <w:r w:rsidR="009940F3">
        <w:rPr>
          <w:rStyle w:val="default"/>
          <w:rFonts w:cs="FrankRuehl" w:hint="cs"/>
          <w:rtl/>
          <w:lang w:eastAsia="en-US"/>
        </w:rPr>
        <w:t xml:space="preserve">הכשרה מעשית, להשלים את שהחסיר או יפטור אותו מהשתתפותו, או יאפשר את השתתפותו בהם במועד מאוחר יותר בלא תשלום נוסף, בהתייחס בין השאר, למהות הקורס ובתיאום עם המרצה הנוגע בדבר; </w:t>
      </w:r>
      <w:r w:rsidR="000719B3" w:rsidRPr="000719B3">
        <w:rPr>
          <w:rStyle w:val="default"/>
          <w:rFonts w:cs="FrankRuehl" w:hint="cs"/>
          <w:rtl/>
          <w:lang w:eastAsia="en-US"/>
        </w:rPr>
        <w:t xml:space="preserve">המוסד יאפשר השלמה, פטור או השתתפות במועד מאוחר כאמור בסעיף זה גם לסטודנט הורה שנעדר בשל שירות מילואים של בן או בת זוגו כאמור בסעיף 4(א2); </w:t>
      </w:r>
      <w:r w:rsidR="009940F3">
        <w:rPr>
          <w:rStyle w:val="default"/>
          <w:rFonts w:cs="FrankRuehl" w:hint="cs"/>
          <w:rtl/>
          <w:lang w:eastAsia="en-US"/>
        </w:rPr>
        <w:t>המוסד יפעל לקביעת נהלים בעניין זה ולפרסומם</w:t>
      </w:r>
      <w:r>
        <w:rPr>
          <w:rStyle w:val="default"/>
          <w:rFonts w:cs="FrankRuehl" w:hint="cs"/>
          <w:rtl/>
          <w:lang w:eastAsia="en-US"/>
        </w:rPr>
        <w:t>.</w:t>
      </w:r>
    </w:p>
    <w:p w:rsidR="000719B3" w:rsidRPr="004C687A" w:rsidRDefault="000719B3" w:rsidP="000719B3">
      <w:pPr>
        <w:pStyle w:val="P00"/>
        <w:spacing w:before="0"/>
        <w:ind w:left="0" w:right="1134"/>
        <w:rPr>
          <w:rStyle w:val="default"/>
          <w:rFonts w:ascii="FrankRuehl" w:hAnsi="FrankRuehl" w:cs="FrankRuehl"/>
          <w:vanish/>
          <w:color w:val="FF0000"/>
          <w:szCs w:val="20"/>
          <w:shd w:val="clear" w:color="auto" w:fill="FFFF99"/>
          <w:rtl/>
          <w:lang w:eastAsia="en-US"/>
        </w:rPr>
      </w:pPr>
      <w:bookmarkStart w:id="18" w:name="Rov27"/>
      <w:r w:rsidRPr="004C687A">
        <w:rPr>
          <w:rStyle w:val="default"/>
          <w:rFonts w:ascii="FrankRuehl" w:hAnsi="FrankRuehl" w:cs="FrankRuehl"/>
          <w:vanish/>
          <w:color w:val="FF0000"/>
          <w:szCs w:val="20"/>
          <w:shd w:val="clear" w:color="auto" w:fill="FFFF99"/>
          <w:rtl/>
          <w:lang w:eastAsia="en-US"/>
        </w:rPr>
        <w:t>מיום 29.7.2018</w:t>
      </w:r>
    </w:p>
    <w:p w:rsidR="000719B3" w:rsidRPr="004C687A" w:rsidRDefault="000719B3" w:rsidP="000719B3">
      <w:pPr>
        <w:pStyle w:val="P00"/>
        <w:spacing w:before="0"/>
        <w:ind w:left="0" w:right="1134"/>
        <w:rPr>
          <w:rStyle w:val="default"/>
          <w:rFonts w:ascii="FrankRuehl" w:hAnsi="FrankRuehl" w:cs="FrankRuehl"/>
          <w:vanish/>
          <w:szCs w:val="20"/>
          <w:shd w:val="clear" w:color="auto" w:fill="FFFF99"/>
          <w:rtl/>
          <w:lang w:eastAsia="en-US"/>
        </w:rPr>
      </w:pPr>
      <w:r w:rsidRPr="004C687A">
        <w:rPr>
          <w:rStyle w:val="default"/>
          <w:rFonts w:ascii="FrankRuehl" w:hAnsi="FrankRuehl" w:cs="FrankRuehl"/>
          <w:b/>
          <w:bCs/>
          <w:vanish/>
          <w:szCs w:val="20"/>
          <w:shd w:val="clear" w:color="auto" w:fill="FFFF99"/>
          <w:rtl/>
          <w:lang w:eastAsia="en-US"/>
        </w:rPr>
        <w:t>כללים תשע"ח-2018</w:t>
      </w:r>
    </w:p>
    <w:p w:rsidR="000719B3" w:rsidRPr="004C687A" w:rsidRDefault="000719B3" w:rsidP="000719B3">
      <w:pPr>
        <w:pStyle w:val="P00"/>
        <w:spacing w:before="0"/>
        <w:ind w:left="0" w:right="1134"/>
        <w:rPr>
          <w:rStyle w:val="default"/>
          <w:rFonts w:ascii="FrankRuehl" w:hAnsi="FrankRuehl" w:cs="FrankRuehl"/>
          <w:vanish/>
          <w:szCs w:val="20"/>
          <w:shd w:val="clear" w:color="auto" w:fill="FFFF99"/>
          <w:rtl/>
          <w:lang w:eastAsia="en-US"/>
        </w:rPr>
      </w:pPr>
      <w:hyperlink r:id="rId14" w:history="1">
        <w:r w:rsidRPr="004C687A">
          <w:rPr>
            <w:rStyle w:val="Hyperlink"/>
            <w:rFonts w:ascii="FrankRuehl" w:hAnsi="FrankRuehl"/>
            <w:vanish/>
            <w:szCs w:val="20"/>
            <w:shd w:val="clear" w:color="auto" w:fill="FFFF99"/>
            <w:rtl/>
            <w:lang w:eastAsia="en-US"/>
          </w:rPr>
          <w:t>ק"ת תשע"ח מס' 8049</w:t>
        </w:r>
      </w:hyperlink>
      <w:r w:rsidRPr="004C687A">
        <w:rPr>
          <w:rStyle w:val="default"/>
          <w:rFonts w:ascii="FrankRuehl" w:hAnsi="FrankRuehl" w:cs="FrankRuehl"/>
          <w:vanish/>
          <w:szCs w:val="20"/>
          <w:shd w:val="clear" w:color="auto" w:fill="FFFF99"/>
          <w:rtl/>
          <w:lang w:eastAsia="en-US"/>
        </w:rPr>
        <w:t xml:space="preserve"> מיום 29.7.2018 עמ' 256</w:t>
      </w:r>
      <w:r w:rsidRPr="004C687A">
        <w:rPr>
          <w:rStyle w:val="default"/>
          <w:rFonts w:ascii="FrankRuehl" w:hAnsi="FrankRuehl" w:cs="FrankRuehl" w:hint="cs"/>
          <w:vanish/>
          <w:szCs w:val="20"/>
          <w:shd w:val="clear" w:color="auto" w:fill="FFFF99"/>
          <w:rtl/>
          <w:lang w:eastAsia="en-US"/>
        </w:rPr>
        <w:t>3</w:t>
      </w:r>
    </w:p>
    <w:p w:rsidR="000719B3" w:rsidRPr="000719B3" w:rsidRDefault="000719B3" w:rsidP="000719B3">
      <w:pPr>
        <w:pStyle w:val="P00"/>
        <w:ind w:left="0" w:right="1134"/>
        <w:rPr>
          <w:rStyle w:val="default"/>
          <w:rFonts w:cs="FrankRuehl"/>
          <w:sz w:val="2"/>
          <w:szCs w:val="2"/>
          <w:shd w:val="clear" w:color="auto" w:fill="FFFF99"/>
          <w:rtl/>
          <w:lang w:eastAsia="en-US"/>
        </w:rPr>
      </w:pPr>
      <w:r w:rsidRPr="004C687A">
        <w:rPr>
          <w:rStyle w:val="default"/>
          <w:rFonts w:cs="FrankRuehl" w:hint="cs"/>
          <w:vanish/>
          <w:sz w:val="16"/>
          <w:szCs w:val="22"/>
          <w:shd w:val="clear" w:color="auto" w:fill="FFFF99"/>
          <w:rtl/>
        </w:rPr>
        <w:t>6</w:t>
      </w:r>
      <w:r w:rsidRPr="004C687A">
        <w:rPr>
          <w:rStyle w:val="default"/>
          <w:rFonts w:cs="FrankRuehl"/>
          <w:vanish/>
          <w:sz w:val="16"/>
          <w:szCs w:val="22"/>
          <w:shd w:val="clear" w:color="auto" w:fill="FFFF99"/>
          <w:rtl/>
          <w:lang w:eastAsia="en-US"/>
        </w:rPr>
        <w:t>.</w:t>
      </w:r>
      <w:r w:rsidRPr="004C687A">
        <w:rPr>
          <w:rStyle w:val="default"/>
          <w:rFonts w:cs="FrankRuehl"/>
          <w:vanish/>
          <w:sz w:val="16"/>
          <w:szCs w:val="22"/>
          <w:shd w:val="clear" w:color="auto" w:fill="FFFF99"/>
          <w:rtl/>
          <w:lang w:eastAsia="en-US"/>
        </w:rPr>
        <w:tab/>
      </w:r>
      <w:r w:rsidRPr="004C687A">
        <w:rPr>
          <w:rStyle w:val="default"/>
          <w:rFonts w:cs="FrankRuehl" w:hint="cs"/>
          <w:vanish/>
          <w:sz w:val="16"/>
          <w:szCs w:val="22"/>
          <w:shd w:val="clear" w:color="auto" w:fill="FFFF99"/>
          <w:rtl/>
          <w:lang w:eastAsia="en-US"/>
        </w:rPr>
        <w:t xml:space="preserve">מוסד יאפשר לסטודנט שנעדר בשל שירות מילואים מקורס מעבדה, סמינריון, סיור, סדנה או הכשרה מעשית, להשלים את שהחסיר או יפטור אותו מהשתתפותו, או יאפשר את השתתפותו בהם במועד מאוחר יותר בלא תשלום נוסף, בהתייחס בין השאר, למהות הקורס ובתיאום עם המרצה הנוגע בדבר; </w:t>
      </w:r>
      <w:r w:rsidRPr="004C687A">
        <w:rPr>
          <w:rStyle w:val="default"/>
          <w:rFonts w:cs="FrankRuehl" w:hint="cs"/>
          <w:vanish/>
          <w:sz w:val="16"/>
          <w:szCs w:val="22"/>
          <w:u w:val="single"/>
          <w:shd w:val="clear" w:color="auto" w:fill="FFFF99"/>
          <w:rtl/>
          <w:lang w:eastAsia="en-US"/>
        </w:rPr>
        <w:t>המוסד יאפשר השלמה, פטור או השתתפות במועד מאוחר כאמור בסעיף זה גם לסטודנט הורה שנעדר בשל שירות מילואים של בן או בת זוגו כאמור בסעיף 4(א2);</w:t>
      </w:r>
      <w:r w:rsidRPr="004C687A">
        <w:rPr>
          <w:rStyle w:val="default"/>
          <w:rFonts w:cs="FrankRuehl" w:hint="cs"/>
          <w:vanish/>
          <w:sz w:val="16"/>
          <w:szCs w:val="22"/>
          <w:shd w:val="clear" w:color="auto" w:fill="FFFF99"/>
          <w:rtl/>
          <w:lang w:eastAsia="en-US"/>
        </w:rPr>
        <w:t xml:space="preserve"> המוסד יפעל לקביעת נהלים בעניין זה ולפרסומם.</w:t>
      </w:r>
      <w:bookmarkEnd w:id="18"/>
    </w:p>
    <w:p w:rsidR="0022492C" w:rsidRDefault="0022492C" w:rsidP="009940F3">
      <w:pPr>
        <w:pStyle w:val="P00"/>
        <w:spacing w:before="72"/>
        <w:ind w:left="0" w:right="1134"/>
        <w:rPr>
          <w:rStyle w:val="default"/>
          <w:rFonts w:cs="FrankRuehl" w:hint="cs"/>
          <w:rtl/>
          <w:lang w:eastAsia="en-US"/>
        </w:rPr>
      </w:pPr>
      <w:bookmarkStart w:id="19" w:name="Seif7"/>
      <w:bookmarkEnd w:id="19"/>
      <w:r>
        <w:rPr>
          <w:lang w:val="he-IL"/>
        </w:rPr>
        <w:pict>
          <v:rect id="_x0000_s1272" style="position:absolute;left:0;text-align:left;margin-left:464.5pt;margin-top:8.05pt;width:75.05pt;height:22.95pt;z-index:251650560" o:allowincell="f" filled="f" stroked="f" strokecolor="lime" strokeweight=".25pt">
            <v:textbox style="mso-next-textbox:#_x0000_s1272" inset="0,0,0,0">
              <w:txbxContent>
                <w:p w:rsidR="0022492C" w:rsidRDefault="009940F3" w:rsidP="00681623">
                  <w:pPr>
                    <w:spacing w:line="160" w:lineRule="exact"/>
                    <w:jc w:val="left"/>
                    <w:rPr>
                      <w:rFonts w:cs="Miriam"/>
                      <w:noProof/>
                      <w:szCs w:val="18"/>
                      <w:rtl/>
                      <w:lang w:eastAsia="en-US"/>
                    </w:rPr>
                  </w:pPr>
                  <w:r>
                    <w:rPr>
                      <w:rFonts w:cs="Miriam" w:hint="cs"/>
                      <w:szCs w:val="18"/>
                      <w:rtl/>
                      <w:lang w:eastAsia="en-US"/>
                    </w:rPr>
                    <w:t>בחינה</w:t>
                  </w:r>
                </w:p>
                <w:p w:rsidR="00361B53" w:rsidRDefault="00361B53" w:rsidP="00361B53">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sidR="00A45F95">
        <w:rPr>
          <w:rStyle w:val="big-number"/>
          <w:rFonts w:hint="cs"/>
          <w:rtl/>
          <w:lang w:eastAsia="en-US"/>
        </w:rPr>
        <w:t>7</w:t>
      </w:r>
      <w:r>
        <w:rPr>
          <w:rStyle w:val="default"/>
          <w:rFonts w:cs="FrankRuehl"/>
          <w:rtl/>
        </w:rPr>
        <w:t>.</w:t>
      </w:r>
      <w:r>
        <w:rPr>
          <w:rStyle w:val="default"/>
          <w:rFonts w:cs="FrankRuehl"/>
          <w:rtl/>
        </w:rPr>
        <w:tab/>
      </w:r>
      <w:r w:rsidR="009940F3">
        <w:rPr>
          <w:rStyle w:val="default"/>
          <w:rFonts w:cs="FrankRuehl" w:hint="cs"/>
          <w:rtl/>
          <w:lang w:eastAsia="en-US"/>
        </w:rPr>
        <w:t>(א)</w:t>
      </w:r>
      <w:r w:rsidR="009940F3">
        <w:rPr>
          <w:rStyle w:val="default"/>
          <w:rFonts w:cs="FrankRuehl" w:hint="cs"/>
          <w:rtl/>
          <w:lang w:eastAsia="en-US"/>
        </w:rPr>
        <w:tab/>
        <w:t>סטודנט שנעדר מבחינה בשל שירות מילואים</w:t>
      </w:r>
      <w:r w:rsidR="00361B53">
        <w:rPr>
          <w:rStyle w:val="default"/>
          <w:rFonts w:cs="FrankRuehl" w:hint="cs"/>
          <w:rtl/>
          <w:lang w:eastAsia="en-US"/>
        </w:rPr>
        <w:t xml:space="preserve"> </w:t>
      </w:r>
      <w:r w:rsidR="00361B53" w:rsidRPr="00361B53">
        <w:rPr>
          <w:rStyle w:val="default"/>
          <w:rFonts w:cs="FrankRuehl" w:hint="cs"/>
          <w:rtl/>
          <w:lang w:eastAsia="en-US"/>
        </w:rPr>
        <w:t>וכן סטודנט הורה שנעדר מבחינה בשל שירות מילואים של בן או בת זוגו</w:t>
      </w:r>
      <w:r w:rsidR="009940F3">
        <w:rPr>
          <w:rStyle w:val="default"/>
          <w:rFonts w:cs="FrankRuehl" w:hint="cs"/>
          <w:rtl/>
          <w:lang w:eastAsia="en-US"/>
        </w:rPr>
        <w:t>, זכאי להיבחן במועד נוסף אחר בעבור כל מועד שהפסיד.</w:t>
      </w:r>
    </w:p>
    <w:p w:rsidR="009940F3" w:rsidRDefault="00361B53" w:rsidP="00361B53">
      <w:pPr>
        <w:pStyle w:val="P00"/>
        <w:spacing w:before="72"/>
        <w:ind w:left="0" w:right="1134"/>
        <w:rPr>
          <w:rStyle w:val="default"/>
          <w:rFonts w:cs="FrankRuehl" w:hint="cs"/>
          <w:rtl/>
          <w:lang w:eastAsia="en-US"/>
        </w:rPr>
      </w:pPr>
      <w:r>
        <w:rPr>
          <w:lang w:val="he-IL"/>
        </w:rPr>
        <w:pict>
          <v:rect id="_x0000_s1293" style="position:absolute;left:0;text-align:left;margin-left:464.5pt;margin-top:8.05pt;width:75.05pt;height:12.75pt;z-index:251668992" o:allowincell="f" filled="f" stroked="f" strokecolor="lime" strokeweight=".25pt">
            <v:textbox inset="0,0,0,0">
              <w:txbxContent>
                <w:p w:rsidR="00361B53" w:rsidRDefault="00361B53" w:rsidP="00361B53">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sz w:val="26"/>
          <w:rtl/>
        </w:rPr>
        <w:tab/>
      </w:r>
      <w:r w:rsidRPr="00314BDE">
        <w:rPr>
          <w:rStyle w:val="default"/>
          <w:rFonts w:cs="FrankRuehl" w:hint="cs"/>
          <w:rtl/>
          <w:lang w:eastAsia="en-US"/>
        </w:rPr>
        <w:t>(</w:t>
      </w:r>
      <w:r>
        <w:rPr>
          <w:rStyle w:val="default"/>
          <w:rFonts w:cs="FrankRuehl" w:hint="cs"/>
          <w:rtl/>
          <w:lang w:eastAsia="en-US"/>
        </w:rPr>
        <w:t>ב)</w:t>
      </w:r>
      <w:r>
        <w:rPr>
          <w:rStyle w:val="default"/>
          <w:rFonts w:cs="FrankRuehl" w:hint="cs"/>
          <w:rtl/>
          <w:lang w:eastAsia="en-US"/>
        </w:rPr>
        <w:tab/>
      </w:r>
      <w:r w:rsidR="009940F3">
        <w:rPr>
          <w:rStyle w:val="default"/>
          <w:rFonts w:cs="FrankRuehl" w:hint="cs"/>
          <w:rtl/>
          <w:lang w:eastAsia="en-US"/>
        </w:rPr>
        <w:t xml:space="preserve">סטודנט ששירת שירות מילואים של 10 ימים לפחות במצטבר במהלך תקופת הבחינות, או סטודנט שבמהלך הסמסטר הסמוך לתקופת הבחינות שירת שירות מילואים של 10 ימי מילואים רצופים לפחות או 21 ימים במצטבר, </w:t>
      </w:r>
      <w:r w:rsidRPr="00361B53">
        <w:rPr>
          <w:rStyle w:val="default"/>
          <w:rFonts w:cs="FrankRuehl" w:hint="cs"/>
          <w:rtl/>
          <w:lang w:eastAsia="en-US"/>
        </w:rPr>
        <w:t xml:space="preserve">או סטודנט ששירת שירות מילואים בנסיבות חירום או במצב מיוחד של 5 ימים רצופים לפחות, במהלך תקופת הבחינות או בסמסטר הסמוך לה, או 21 ימים במצטבר במהלך הסמסטר הסמוך לתקופת הבחינות, </w:t>
      </w:r>
      <w:r w:rsidR="009940F3">
        <w:rPr>
          <w:rStyle w:val="default"/>
          <w:rFonts w:cs="FrankRuehl" w:hint="cs"/>
          <w:rtl/>
          <w:lang w:eastAsia="en-US"/>
        </w:rPr>
        <w:t>זכאי להיבחן בכל קורס שהיה אמור להיבחן בו בתקופת הבחינות, במועד נוסף בתום הסמסטר, או בסמוך לו</w:t>
      </w:r>
      <w:r>
        <w:rPr>
          <w:rStyle w:val="default"/>
          <w:rFonts w:cs="FrankRuehl" w:hint="cs"/>
          <w:rtl/>
          <w:lang w:eastAsia="en-US"/>
        </w:rPr>
        <w:t xml:space="preserve"> </w:t>
      </w:r>
      <w:r w:rsidRPr="00361B53">
        <w:rPr>
          <w:rStyle w:val="default"/>
          <w:rFonts w:cs="FrankRuehl" w:hint="cs"/>
          <w:rtl/>
          <w:lang w:eastAsia="en-US"/>
        </w:rPr>
        <w:t>ולא יאוחר מארבעה חודשים לאחר תום הסמסטר; זכאות כאמור תינתן גם לסטודנט הורה שבן או בת זוגו שירתו שירות מילואים כאמור</w:t>
      </w:r>
      <w:r w:rsidR="009940F3">
        <w:rPr>
          <w:rStyle w:val="default"/>
          <w:rFonts w:cs="FrankRuehl" w:hint="cs"/>
          <w:rtl/>
          <w:lang w:eastAsia="en-US"/>
        </w:rPr>
        <w:t>.</w:t>
      </w:r>
    </w:p>
    <w:p w:rsidR="009940F3" w:rsidRDefault="009940F3" w:rsidP="009940F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מועד הבחינה הנוסף יתקיים לאחר תום שירות המילואים באופן שתינתן שהות לסטודנט להתכונן לקראת הבחינה.</w:t>
      </w:r>
    </w:p>
    <w:p w:rsidR="009940F3" w:rsidRDefault="009940F3" w:rsidP="009940F3">
      <w:pPr>
        <w:pStyle w:val="P00"/>
        <w:spacing w:before="72"/>
        <w:ind w:left="0" w:right="1134"/>
        <w:rPr>
          <w:rStyle w:val="default"/>
          <w:rFonts w:cs="FrankRuehl"/>
          <w:rtl/>
          <w:lang w:eastAsia="en-US"/>
        </w:rPr>
      </w:pPr>
      <w:r>
        <w:rPr>
          <w:rStyle w:val="default"/>
          <w:rFonts w:cs="FrankRuehl" w:hint="cs"/>
          <w:rtl/>
          <w:lang w:eastAsia="en-US"/>
        </w:rPr>
        <w:tab/>
        <w:t>(ד)</w:t>
      </w:r>
      <w:r>
        <w:rPr>
          <w:rStyle w:val="default"/>
          <w:rFonts w:cs="FrankRuehl" w:hint="cs"/>
          <w:rtl/>
          <w:lang w:eastAsia="en-US"/>
        </w:rPr>
        <w:tab/>
        <w:t>על אף האמור לעיל, אין בזכאות למועד נוסף כדי לשנות את זכות הסטודנט לגשת לשני מועדי בחינה בלבד בכל קורס, בהתאם לחוק.</w:t>
      </w:r>
    </w:p>
    <w:p w:rsidR="000719B3" w:rsidRPr="004C687A" w:rsidRDefault="000719B3" w:rsidP="000719B3">
      <w:pPr>
        <w:pStyle w:val="P00"/>
        <w:spacing w:before="0"/>
        <w:ind w:left="0" w:right="1134"/>
        <w:rPr>
          <w:rStyle w:val="default"/>
          <w:rFonts w:ascii="FrankRuehl" w:hAnsi="FrankRuehl" w:cs="FrankRuehl"/>
          <w:vanish/>
          <w:color w:val="FF0000"/>
          <w:szCs w:val="20"/>
          <w:shd w:val="clear" w:color="auto" w:fill="FFFF99"/>
          <w:rtl/>
          <w:lang w:eastAsia="en-US"/>
        </w:rPr>
      </w:pPr>
      <w:bookmarkStart w:id="20" w:name="Rov28"/>
      <w:r w:rsidRPr="004C687A">
        <w:rPr>
          <w:rStyle w:val="default"/>
          <w:rFonts w:ascii="FrankRuehl" w:hAnsi="FrankRuehl" w:cs="FrankRuehl"/>
          <w:vanish/>
          <w:color w:val="FF0000"/>
          <w:szCs w:val="20"/>
          <w:shd w:val="clear" w:color="auto" w:fill="FFFF99"/>
          <w:rtl/>
          <w:lang w:eastAsia="en-US"/>
        </w:rPr>
        <w:t>מיום 29.7.2018</w:t>
      </w:r>
    </w:p>
    <w:p w:rsidR="000719B3" w:rsidRPr="004C687A" w:rsidRDefault="000719B3" w:rsidP="000719B3">
      <w:pPr>
        <w:pStyle w:val="P00"/>
        <w:spacing w:before="0"/>
        <w:ind w:left="0" w:right="1134"/>
        <w:rPr>
          <w:rStyle w:val="default"/>
          <w:rFonts w:ascii="FrankRuehl" w:hAnsi="FrankRuehl" w:cs="FrankRuehl"/>
          <w:vanish/>
          <w:szCs w:val="20"/>
          <w:shd w:val="clear" w:color="auto" w:fill="FFFF99"/>
          <w:rtl/>
          <w:lang w:eastAsia="en-US"/>
        </w:rPr>
      </w:pPr>
      <w:r w:rsidRPr="004C687A">
        <w:rPr>
          <w:rStyle w:val="default"/>
          <w:rFonts w:ascii="FrankRuehl" w:hAnsi="FrankRuehl" w:cs="FrankRuehl"/>
          <w:b/>
          <w:bCs/>
          <w:vanish/>
          <w:szCs w:val="20"/>
          <w:shd w:val="clear" w:color="auto" w:fill="FFFF99"/>
          <w:rtl/>
          <w:lang w:eastAsia="en-US"/>
        </w:rPr>
        <w:t>כללים תשע"ח-2018</w:t>
      </w:r>
    </w:p>
    <w:p w:rsidR="000719B3" w:rsidRPr="004C687A" w:rsidRDefault="000719B3" w:rsidP="000719B3">
      <w:pPr>
        <w:pStyle w:val="P00"/>
        <w:spacing w:before="0"/>
        <w:ind w:left="0" w:right="1134"/>
        <w:rPr>
          <w:rStyle w:val="default"/>
          <w:rFonts w:ascii="FrankRuehl" w:hAnsi="FrankRuehl" w:cs="FrankRuehl"/>
          <w:vanish/>
          <w:szCs w:val="20"/>
          <w:shd w:val="clear" w:color="auto" w:fill="FFFF99"/>
          <w:rtl/>
          <w:lang w:eastAsia="en-US"/>
        </w:rPr>
      </w:pPr>
      <w:hyperlink r:id="rId15" w:history="1">
        <w:r w:rsidRPr="004C687A">
          <w:rPr>
            <w:rStyle w:val="Hyperlink"/>
            <w:rFonts w:ascii="FrankRuehl" w:hAnsi="FrankRuehl"/>
            <w:vanish/>
            <w:szCs w:val="20"/>
            <w:shd w:val="clear" w:color="auto" w:fill="FFFF99"/>
            <w:rtl/>
            <w:lang w:eastAsia="en-US"/>
          </w:rPr>
          <w:t>ק"ת תשע"ח מס' 8049</w:t>
        </w:r>
      </w:hyperlink>
      <w:r w:rsidRPr="004C687A">
        <w:rPr>
          <w:rStyle w:val="default"/>
          <w:rFonts w:ascii="FrankRuehl" w:hAnsi="FrankRuehl" w:cs="FrankRuehl"/>
          <w:vanish/>
          <w:szCs w:val="20"/>
          <w:shd w:val="clear" w:color="auto" w:fill="FFFF99"/>
          <w:rtl/>
          <w:lang w:eastAsia="en-US"/>
        </w:rPr>
        <w:t xml:space="preserve"> מיום 29.7.2018 עמ' 256</w:t>
      </w:r>
      <w:r w:rsidRPr="004C687A">
        <w:rPr>
          <w:rStyle w:val="default"/>
          <w:rFonts w:ascii="FrankRuehl" w:hAnsi="FrankRuehl" w:cs="FrankRuehl" w:hint="cs"/>
          <w:vanish/>
          <w:szCs w:val="20"/>
          <w:shd w:val="clear" w:color="auto" w:fill="FFFF99"/>
          <w:rtl/>
          <w:lang w:eastAsia="en-US"/>
        </w:rPr>
        <w:t>3</w:t>
      </w:r>
    </w:p>
    <w:p w:rsidR="000719B3" w:rsidRPr="004C687A" w:rsidRDefault="000719B3" w:rsidP="000719B3">
      <w:pPr>
        <w:pStyle w:val="P00"/>
        <w:ind w:left="0" w:right="1134"/>
        <w:rPr>
          <w:rStyle w:val="default"/>
          <w:rFonts w:cs="FrankRuehl" w:hint="cs"/>
          <w:vanish/>
          <w:sz w:val="16"/>
          <w:szCs w:val="22"/>
          <w:shd w:val="clear" w:color="auto" w:fill="FFFF99"/>
          <w:rtl/>
          <w:lang w:eastAsia="en-US"/>
        </w:rPr>
      </w:pPr>
      <w:r w:rsidRPr="004C687A">
        <w:rPr>
          <w:rStyle w:val="default"/>
          <w:rFonts w:cs="FrankRuehl"/>
          <w:vanish/>
          <w:sz w:val="16"/>
          <w:szCs w:val="22"/>
          <w:shd w:val="clear" w:color="auto" w:fill="FFFF99"/>
          <w:rtl/>
          <w:lang w:eastAsia="en-US"/>
        </w:rPr>
        <w:tab/>
      </w:r>
      <w:r w:rsidRPr="004C687A">
        <w:rPr>
          <w:rStyle w:val="default"/>
          <w:rFonts w:cs="FrankRuehl" w:hint="cs"/>
          <w:vanish/>
          <w:sz w:val="16"/>
          <w:szCs w:val="22"/>
          <w:shd w:val="clear" w:color="auto" w:fill="FFFF99"/>
          <w:rtl/>
          <w:lang w:eastAsia="en-US"/>
        </w:rPr>
        <w:t>(א)</w:t>
      </w:r>
      <w:r w:rsidRPr="004C687A">
        <w:rPr>
          <w:rStyle w:val="default"/>
          <w:rFonts w:cs="FrankRuehl" w:hint="cs"/>
          <w:vanish/>
          <w:sz w:val="16"/>
          <w:szCs w:val="22"/>
          <w:shd w:val="clear" w:color="auto" w:fill="FFFF99"/>
          <w:rtl/>
          <w:lang w:eastAsia="en-US"/>
        </w:rPr>
        <w:tab/>
        <w:t>סטודנט שנעדר מבחינה בשל שירות מילואים</w:t>
      </w:r>
      <w:r w:rsidR="00361B53" w:rsidRPr="004C687A">
        <w:rPr>
          <w:rStyle w:val="default"/>
          <w:rFonts w:cs="FrankRuehl" w:hint="cs"/>
          <w:vanish/>
          <w:sz w:val="16"/>
          <w:szCs w:val="22"/>
          <w:shd w:val="clear" w:color="auto" w:fill="FFFF99"/>
          <w:rtl/>
          <w:lang w:eastAsia="en-US"/>
        </w:rPr>
        <w:t xml:space="preserve"> </w:t>
      </w:r>
      <w:r w:rsidR="00361B53" w:rsidRPr="004C687A">
        <w:rPr>
          <w:rStyle w:val="default"/>
          <w:rFonts w:cs="FrankRuehl" w:hint="cs"/>
          <w:vanish/>
          <w:sz w:val="16"/>
          <w:szCs w:val="22"/>
          <w:u w:val="single"/>
          <w:shd w:val="clear" w:color="auto" w:fill="FFFF99"/>
          <w:rtl/>
          <w:lang w:eastAsia="en-US"/>
        </w:rPr>
        <w:t>וכן סטודנט הורה שנעדר מבחינה בשל שירות מילואים של בן או בת זוגו</w:t>
      </w:r>
      <w:r w:rsidRPr="004C687A">
        <w:rPr>
          <w:rStyle w:val="default"/>
          <w:rFonts w:cs="FrankRuehl" w:hint="cs"/>
          <w:vanish/>
          <w:sz w:val="16"/>
          <w:szCs w:val="22"/>
          <w:shd w:val="clear" w:color="auto" w:fill="FFFF99"/>
          <w:rtl/>
          <w:lang w:eastAsia="en-US"/>
        </w:rPr>
        <w:t>, זכאי להיבחן במועד נוסף אחר בעבור כל מועד שהפסיד.</w:t>
      </w:r>
    </w:p>
    <w:p w:rsidR="000719B3" w:rsidRPr="00361B53" w:rsidRDefault="000719B3" w:rsidP="00361B53">
      <w:pPr>
        <w:pStyle w:val="P00"/>
        <w:spacing w:before="0"/>
        <w:ind w:left="0" w:right="1134"/>
        <w:rPr>
          <w:rStyle w:val="default"/>
          <w:rFonts w:cs="FrankRuehl" w:hint="cs"/>
          <w:sz w:val="2"/>
          <w:szCs w:val="2"/>
          <w:shd w:val="clear" w:color="auto" w:fill="FFFF99"/>
          <w:rtl/>
          <w:lang w:eastAsia="en-US"/>
        </w:rPr>
      </w:pPr>
      <w:r w:rsidRPr="004C687A">
        <w:rPr>
          <w:rStyle w:val="default"/>
          <w:rFonts w:cs="FrankRuehl" w:hint="cs"/>
          <w:vanish/>
          <w:sz w:val="16"/>
          <w:szCs w:val="22"/>
          <w:shd w:val="clear" w:color="auto" w:fill="FFFF99"/>
          <w:rtl/>
          <w:lang w:eastAsia="en-US"/>
        </w:rPr>
        <w:tab/>
        <w:t>(ב)</w:t>
      </w:r>
      <w:r w:rsidRPr="004C687A">
        <w:rPr>
          <w:rStyle w:val="default"/>
          <w:rFonts w:cs="FrankRuehl" w:hint="cs"/>
          <w:vanish/>
          <w:sz w:val="16"/>
          <w:szCs w:val="22"/>
          <w:shd w:val="clear" w:color="auto" w:fill="FFFF99"/>
          <w:rtl/>
          <w:lang w:eastAsia="en-US"/>
        </w:rPr>
        <w:tab/>
        <w:t>סטודנט ששירת שירות מילואים של 10 ימים לפחות במצטבר במהלך תקופת הבחינות, או סטודנט שבמהלך הסמסטר הסמוך לתקופת הבחינות שירת שירות מילואים של 10 ימי מילואים רצופים לפחות או 21 ימים במצטבר,</w:t>
      </w:r>
      <w:r w:rsidR="00361B53" w:rsidRPr="004C687A">
        <w:rPr>
          <w:rStyle w:val="default"/>
          <w:rFonts w:cs="FrankRuehl" w:hint="cs"/>
          <w:vanish/>
          <w:sz w:val="16"/>
          <w:szCs w:val="22"/>
          <w:shd w:val="clear" w:color="auto" w:fill="FFFF99"/>
          <w:rtl/>
          <w:lang w:eastAsia="en-US"/>
        </w:rPr>
        <w:t xml:space="preserve"> </w:t>
      </w:r>
      <w:r w:rsidR="00361B53" w:rsidRPr="004C687A">
        <w:rPr>
          <w:rStyle w:val="default"/>
          <w:rFonts w:cs="FrankRuehl" w:hint="cs"/>
          <w:vanish/>
          <w:sz w:val="16"/>
          <w:szCs w:val="22"/>
          <w:u w:val="single"/>
          <w:shd w:val="clear" w:color="auto" w:fill="FFFF99"/>
          <w:rtl/>
          <w:lang w:eastAsia="en-US"/>
        </w:rPr>
        <w:t>או סטודנט ששירת שירות מילואים בנסיבות חירום או במצב מיוחד של 5 ימים רצופים לפחות, במהלך תקופת הבחינות או בסמסטר הסמוך לה, או 21 ימים במצטבר במהלך הסמסטר הסמוך לתקופת הבחינות,</w:t>
      </w:r>
      <w:r w:rsidRPr="004C687A">
        <w:rPr>
          <w:rStyle w:val="default"/>
          <w:rFonts w:cs="FrankRuehl" w:hint="cs"/>
          <w:vanish/>
          <w:sz w:val="16"/>
          <w:szCs w:val="22"/>
          <w:shd w:val="clear" w:color="auto" w:fill="FFFF99"/>
          <w:rtl/>
          <w:lang w:eastAsia="en-US"/>
        </w:rPr>
        <w:t xml:space="preserve"> זכאי להיבחן בכל קורס שהיה אמור להיבחן בו בתקופת הבחינות, במועד נוסף בתום הסמסטר, או בסמוך לו</w:t>
      </w:r>
      <w:r w:rsidR="00361B53" w:rsidRPr="004C687A">
        <w:rPr>
          <w:rStyle w:val="default"/>
          <w:rFonts w:cs="FrankRuehl" w:hint="cs"/>
          <w:vanish/>
          <w:sz w:val="16"/>
          <w:szCs w:val="22"/>
          <w:shd w:val="clear" w:color="auto" w:fill="FFFF99"/>
          <w:rtl/>
          <w:lang w:eastAsia="en-US"/>
        </w:rPr>
        <w:t xml:space="preserve"> </w:t>
      </w:r>
      <w:r w:rsidR="00361B53" w:rsidRPr="004C687A">
        <w:rPr>
          <w:rStyle w:val="default"/>
          <w:rFonts w:cs="FrankRuehl" w:hint="cs"/>
          <w:vanish/>
          <w:sz w:val="16"/>
          <w:szCs w:val="22"/>
          <w:u w:val="single"/>
          <w:shd w:val="clear" w:color="auto" w:fill="FFFF99"/>
          <w:rtl/>
          <w:lang w:eastAsia="en-US"/>
        </w:rPr>
        <w:t>ולא יאוחר מארבעה חודשים לאחר תום הסמסטר; זכאות כאמור תינתן גם לסטודנט הורה שבן או בת זוגו שירתו שירות מילואים כאמור</w:t>
      </w:r>
      <w:r w:rsidRPr="004C687A">
        <w:rPr>
          <w:rStyle w:val="default"/>
          <w:rFonts w:cs="FrankRuehl" w:hint="cs"/>
          <w:vanish/>
          <w:sz w:val="16"/>
          <w:szCs w:val="22"/>
          <w:shd w:val="clear" w:color="auto" w:fill="FFFF99"/>
          <w:rtl/>
          <w:lang w:eastAsia="en-US"/>
        </w:rPr>
        <w:t>.</w:t>
      </w:r>
      <w:bookmarkEnd w:id="20"/>
    </w:p>
    <w:p w:rsidR="0022492C" w:rsidRDefault="0022492C" w:rsidP="009940F3">
      <w:pPr>
        <w:pStyle w:val="P00"/>
        <w:spacing w:before="72"/>
        <w:ind w:left="0" w:right="1134"/>
        <w:rPr>
          <w:rStyle w:val="default"/>
          <w:rFonts w:cs="FrankRuehl"/>
          <w:rtl/>
          <w:lang w:eastAsia="en-US"/>
        </w:rPr>
      </w:pPr>
      <w:bookmarkStart w:id="21" w:name="Seif8"/>
      <w:bookmarkEnd w:id="21"/>
      <w:r>
        <w:rPr>
          <w:lang w:val="he-IL"/>
        </w:rPr>
        <w:pict>
          <v:rect id="_x0000_s1273" style="position:absolute;left:0;text-align:left;margin-left:464.5pt;margin-top:8.05pt;width:75.05pt;height:40.6pt;z-index:251651584" o:allowincell="f" filled="f" stroked="f" strokecolor="lime" strokeweight=".25pt">
            <v:textbox style="mso-next-textbox:#_x0000_s1273" inset="0,0,0,0">
              <w:txbxContent>
                <w:p w:rsidR="0022492C" w:rsidRDefault="009940F3" w:rsidP="0022492C">
                  <w:pPr>
                    <w:spacing w:line="160" w:lineRule="exact"/>
                    <w:jc w:val="left"/>
                    <w:rPr>
                      <w:rFonts w:cs="Miriam"/>
                      <w:noProof/>
                      <w:szCs w:val="18"/>
                      <w:rtl/>
                      <w:lang w:eastAsia="en-US"/>
                    </w:rPr>
                  </w:pPr>
                  <w:r>
                    <w:rPr>
                      <w:rFonts w:cs="Miriam" w:hint="cs"/>
                      <w:szCs w:val="18"/>
                      <w:rtl/>
                      <w:lang w:eastAsia="en-US"/>
                    </w:rPr>
                    <w:t>היעדרות מבחינה או עבודה המהווה דרישה מוקדמת</w:t>
                  </w:r>
                </w:p>
                <w:p w:rsidR="004C687A" w:rsidRDefault="004C687A" w:rsidP="004C687A">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sidR="00681623">
        <w:rPr>
          <w:rStyle w:val="big-number"/>
          <w:rFonts w:hint="cs"/>
          <w:rtl/>
          <w:lang w:eastAsia="en-US"/>
        </w:rPr>
        <w:t>8</w:t>
      </w:r>
      <w:r>
        <w:rPr>
          <w:rStyle w:val="default"/>
          <w:rFonts w:cs="FrankRuehl"/>
          <w:rtl/>
        </w:rPr>
        <w:t>.</w:t>
      </w:r>
      <w:r>
        <w:rPr>
          <w:rStyle w:val="default"/>
          <w:rFonts w:cs="FrankRuehl"/>
          <w:rtl/>
        </w:rPr>
        <w:tab/>
      </w:r>
      <w:r w:rsidR="009940F3">
        <w:rPr>
          <w:rStyle w:val="default"/>
          <w:rFonts w:cs="FrankRuehl" w:hint="cs"/>
          <w:rtl/>
          <w:lang w:eastAsia="en-US"/>
        </w:rPr>
        <w:t>סטודנט שנעדר בשל שירות מילואים מבחינה של קורס המהווה דרישה מוקדמת או שבשל היעדרותו לא הגיש מטלה בקורס כאמור, זכאי ללמוד על-תנאי בקורס מתקדם או בשנה המתקדמת עד להשלמת הבחינה או המטלה בהתאם לזכאותו לפי כללים אלה</w:t>
      </w:r>
      <w:r w:rsidR="004C687A" w:rsidRPr="004C687A">
        <w:rPr>
          <w:rStyle w:val="default"/>
          <w:rFonts w:cs="FrankRuehl" w:hint="cs"/>
          <w:rtl/>
          <w:lang w:eastAsia="en-US"/>
        </w:rPr>
        <w:t>; הוראות סעיף זה יחולו גם על סטודנט הורה שנעדר בשל שירות מילואים של בן או בת זוגו</w:t>
      </w:r>
      <w:r w:rsidR="00681623">
        <w:rPr>
          <w:rStyle w:val="default"/>
          <w:rFonts w:cs="FrankRuehl" w:hint="cs"/>
          <w:rtl/>
          <w:lang w:eastAsia="en-US"/>
        </w:rPr>
        <w:t>.</w:t>
      </w:r>
    </w:p>
    <w:p w:rsidR="00361B53" w:rsidRPr="004C687A" w:rsidRDefault="00361B53" w:rsidP="00361B53">
      <w:pPr>
        <w:pStyle w:val="P00"/>
        <w:spacing w:before="0"/>
        <w:ind w:left="0" w:right="1134"/>
        <w:rPr>
          <w:rStyle w:val="default"/>
          <w:rFonts w:ascii="FrankRuehl" w:hAnsi="FrankRuehl" w:cs="FrankRuehl"/>
          <w:vanish/>
          <w:color w:val="FF0000"/>
          <w:szCs w:val="20"/>
          <w:shd w:val="clear" w:color="auto" w:fill="FFFF99"/>
          <w:rtl/>
          <w:lang w:eastAsia="en-US"/>
        </w:rPr>
      </w:pPr>
      <w:bookmarkStart w:id="22" w:name="Rov29"/>
      <w:r w:rsidRPr="004C687A">
        <w:rPr>
          <w:rStyle w:val="default"/>
          <w:rFonts w:ascii="FrankRuehl" w:hAnsi="FrankRuehl" w:cs="FrankRuehl"/>
          <w:vanish/>
          <w:color w:val="FF0000"/>
          <w:szCs w:val="20"/>
          <w:shd w:val="clear" w:color="auto" w:fill="FFFF99"/>
          <w:rtl/>
          <w:lang w:eastAsia="en-US"/>
        </w:rPr>
        <w:t>מיום 29.7.2018</w:t>
      </w:r>
    </w:p>
    <w:p w:rsidR="00361B53" w:rsidRPr="004C687A" w:rsidRDefault="00361B53" w:rsidP="00361B53">
      <w:pPr>
        <w:pStyle w:val="P00"/>
        <w:spacing w:before="0"/>
        <w:ind w:left="0" w:right="1134"/>
        <w:rPr>
          <w:rStyle w:val="default"/>
          <w:rFonts w:ascii="FrankRuehl" w:hAnsi="FrankRuehl" w:cs="FrankRuehl"/>
          <w:vanish/>
          <w:szCs w:val="20"/>
          <w:shd w:val="clear" w:color="auto" w:fill="FFFF99"/>
          <w:rtl/>
          <w:lang w:eastAsia="en-US"/>
        </w:rPr>
      </w:pPr>
      <w:r w:rsidRPr="004C687A">
        <w:rPr>
          <w:rStyle w:val="default"/>
          <w:rFonts w:ascii="FrankRuehl" w:hAnsi="FrankRuehl" w:cs="FrankRuehl"/>
          <w:b/>
          <w:bCs/>
          <w:vanish/>
          <w:szCs w:val="20"/>
          <w:shd w:val="clear" w:color="auto" w:fill="FFFF99"/>
          <w:rtl/>
          <w:lang w:eastAsia="en-US"/>
        </w:rPr>
        <w:t>כללים תשע"ח-2018</w:t>
      </w:r>
    </w:p>
    <w:p w:rsidR="00361B53" w:rsidRPr="004C687A" w:rsidRDefault="00361B53" w:rsidP="00361B53">
      <w:pPr>
        <w:pStyle w:val="P00"/>
        <w:spacing w:before="0"/>
        <w:ind w:left="0" w:right="1134"/>
        <w:rPr>
          <w:rStyle w:val="default"/>
          <w:rFonts w:ascii="FrankRuehl" w:hAnsi="FrankRuehl" w:cs="FrankRuehl"/>
          <w:vanish/>
          <w:szCs w:val="20"/>
          <w:shd w:val="clear" w:color="auto" w:fill="FFFF99"/>
          <w:rtl/>
          <w:lang w:eastAsia="en-US"/>
        </w:rPr>
      </w:pPr>
      <w:hyperlink r:id="rId16" w:history="1">
        <w:r w:rsidRPr="004C687A">
          <w:rPr>
            <w:rStyle w:val="Hyperlink"/>
            <w:rFonts w:ascii="FrankRuehl" w:hAnsi="FrankRuehl"/>
            <w:vanish/>
            <w:szCs w:val="20"/>
            <w:shd w:val="clear" w:color="auto" w:fill="FFFF99"/>
            <w:rtl/>
            <w:lang w:eastAsia="en-US"/>
          </w:rPr>
          <w:t>ק"ת תשע"ח מס' 8049</w:t>
        </w:r>
      </w:hyperlink>
      <w:r w:rsidRPr="004C687A">
        <w:rPr>
          <w:rStyle w:val="default"/>
          <w:rFonts w:ascii="FrankRuehl" w:hAnsi="FrankRuehl" w:cs="FrankRuehl"/>
          <w:vanish/>
          <w:szCs w:val="20"/>
          <w:shd w:val="clear" w:color="auto" w:fill="FFFF99"/>
          <w:rtl/>
          <w:lang w:eastAsia="en-US"/>
        </w:rPr>
        <w:t xml:space="preserve"> מיום 29.7.2018 עמ' 256</w:t>
      </w:r>
      <w:r w:rsidRPr="004C687A">
        <w:rPr>
          <w:rStyle w:val="default"/>
          <w:rFonts w:ascii="FrankRuehl" w:hAnsi="FrankRuehl" w:cs="FrankRuehl" w:hint="cs"/>
          <w:vanish/>
          <w:szCs w:val="20"/>
          <w:shd w:val="clear" w:color="auto" w:fill="FFFF99"/>
          <w:rtl/>
          <w:lang w:eastAsia="en-US"/>
        </w:rPr>
        <w:t>3</w:t>
      </w:r>
    </w:p>
    <w:p w:rsidR="00361B53" w:rsidRPr="004C687A" w:rsidRDefault="00361B53" w:rsidP="004C687A">
      <w:pPr>
        <w:pStyle w:val="P00"/>
        <w:ind w:left="0" w:right="1134"/>
        <w:rPr>
          <w:rStyle w:val="default"/>
          <w:rFonts w:cs="FrankRuehl"/>
          <w:sz w:val="2"/>
          <w:szCs w:val="2"/>
          <w:shd w:val="clear" w:color="auto" w:fill="FFFF99"/>
          <w:rtl/>
          <w:lang w:eastAsia="en-US"/>
        </w:rPr>
      </w:pPr>
      <w:r w:rsidRPr="004C687A">
        <w:rPr>
          <w:rStyle w:val="default"/>
          <w:rFonts w:cs="FrankRuehl" w:hint="cs"/>
          <w:vanish/>
          <w:sz w:val="16"/>
          <w:szCs w:val="22"/>
          <w:shd w:val="clear" w:color="auto" w:fill="FFFF99"/>
          <w:rtl/>
        </w:rPr>
        <w:t>8</w:t>
      </w:r>
      <w:r w:rsidRPr="004C687A">
        <w:rPr>
          <w:rStyle w:val="default"/>
          <w:rFonts w:cs="FrankRuehl"/>
          <w:vanish/>
          <w:sz w:val="16"/>
          <w:szCs w:val="22"/>
          <w:shd w:val="clear" w:color="auto" w:fill="FFFF99"/>
          <w:rtl/>
          <w:lang w:eastAsia="en-US"/>
        </w:rPr>
        <w:t>.</w:t>
      </w:r>
      <w:r w:rsidRPr="004C687A">
        <w:rPr>
          <w:rStyle w:val="default"/>
          <w:rFonts w:cs="FrankRuehl"/>
          <w:vanish/>
          <w:sz w:val="16"/>
          <w:szCs w:val="22"/>
          <w:shd w:val="clear" w:color="auto" w:fill="FFFF99"/>
          <w:rtl/>
          <w:lang w:eastAsia="en-US"/>
        </w:rPr>
        <w:tab/>
      </w:r>
      <w:r w:rsidRPr="004C687A">
        <w:rPr>
          <w:rStyle w:val="default"/>
          <w:rFonts w:cs="FrankRuehl" w:hint="cs"/>
          <w:vanish/>
          <w:sz w:val="16"/>
          <w:szCs w:val="22"/>
          <w:shd w:val="clear" w:color="auto" w:fill="FFFF99"/>
          <w:rtl/>
          <w:lang w:eastAsia="en-US"/>
        </w:rPr>
        <w:t>סטודנט שנעדר בשל שירות מילואים מבחינה של קורס המהווה דרישה מוקדמת או שבשל היעדרותו לא הגיש מטלה בקורס כאמור, זכאי ללמוד על-תנאי בקורס מתקדם או בשנה המתקדמת עד להשלמת הבחינה או המטלה בהתאם לזכאותו לפי כללים אלה</w:t>
      </w:r>
      <w:r w:rsidR="004C687A" w:rsidRPr="004C687A">
        <w:rPr>
          <w:rStyle w:val="default"/>
          <w:rFonts w:cs="FrankRuehl" w:hint="cs"/>
          <w:vanish/>
          <w:sz w:val="16"/>
          <w:szCs w:val="22"/>
          <w:u w:val="single"/>
          <w:shd w:val="clear" w:color="auto" w:fill="FFFF99"/>
          <w:rtl/>
          <w:lang w:eastAsia="en-US"/>
        </w:rPr>
        <w:t>; הוראות סעיף זה יחולו גם על סטודנט הורה שנעדר בשל שירות מילואים של בן או בת זוגו</w:t>
      </w:r>
      <w:r w:rsidRPr="004C687A">
        <w:rPr>
          <w:rStyle w:val="default"/>
          <w:rFonts w:cs="FrankRuehl" w:hint="cs"/>
          <w:vanish/>
          <w:sz w:val="16"/>
          <w:szCs w:val="22"/>
          <w:shd w:val="clear" w:color="auto" w:fill="FFFF99"/>
          <w:rtl/>
          <w:lang w:eastAsia="en-US"/>
        </w:rPr>
        <w:t>.</w:t>
      </w:r>
      <w:bookmarkEnd w:id="22"/>
    </w:p>
    <w:p w:rsidR="0022492C" w:rsidRDefault="0022492C" w:rsidP="009940F3">
      <w:pPr>
        <w:pStyle w:val="P00"/>
        <w:spacing w:before="72"/>
        <w:ind w:left="0" w:right="1134"/>
        <w:rPr>
          <w:rStyle w:val="default"/>
          <w:rFonts w:cs="FrankRuehl" w:hint="cs"/>
          <w:rtl/>
          <w:lang w:eastAsia="en-US"/>
        </w:rPr>
      </w:pPr>
      <w:bookmarkStart w:id="23" w:name="Seif9"/>
      <w:bookmarkEnd w:id="23"/>
      <w:r>
        <w:rPr>
          <w:lang w:val="he-IL"/>
        </w:rPr>
        <w:pict>
          <v:rect id="_x0000_s1274" style="position:absolute;left:0;text-align:left;margin-left:464.5pt;margin-top:8.05pt;width:75.05pt;height:26.25pt;z-index:251652608" o:allowincell="f" filled="f" stroked="f" strokecolor="lime" strokeweight=".25pt">
            <v:textbox style="mso-next-textbox:#_x0000_s1274" inset="0,0,0,0">
              <w:txbxContent>
                <w:p w:rsidR="0022492C" w:rsidRDefault="009940F3" w:rsidP="0022492C">
                  <w:pPr>
                    <w:spacing w:line="160" w:lineRule="exact"/>
                    <w:jc w:val="left"/>
                    <w:rPr>
                      <w:rFonts w:cs="Miriam" w:hint="cs"/>
                      <w:noProof/>
                      <w:szCs w:val="18"/>
                      <w:rtl/>
                      <w:lang w:eastAsia="en-US"/>
                    </w:rPr>
                  </w:pPr>
                  <w:r>
                    <w:rPr>
                      <w:rFonts w:cs="Miriam" w:hint="cs"/>
                      <w:szCs w:val="18"/>
                      <w:rtl/>
                      <w:lang w:eastAsia="en-US"/>
                    </w:rPr>
                    <w:t>השלמת לימודים, רישום לקורסים ונוכחות</w:t>
                  </w:r>
                </w:p>
              </w:txbxContent>
            </v:textbox>
            <w10:anchorlock/>
          </v:rect>
        </w:pict>
      </w:r>
      <w:r w:rsidR="00681623">
        <w:rPr>
          <w:rStyle w:val="big-number"/>
          <w:rFonts w:hint="cs"/>
          <w:rtl/>
          <w:lang w:eastAsia="en-US"/>
        </w:rPr>
        <w:t>9</w:t>
      </w:r>
      <w:r>
        <w:rPr>
          <w:rStyle w:val="default"/>
          <w:rFonts w:cs="FrankRuehl"/>
          <w:rtl/>
        </w:rPr>
        <w:t>.</w:t>
      </w:r>
      <w:r>
        <w:rPr>
          <w:rStyle w:val="default"/>
          <w:rFonts w:cs="FrankRuehl"/>
          <w:rtl/>
        </w:rPr>
        <w:tab/>
      </w:r>
      <w:r w:rsidR="009940F3">
        <w:rPr>
          <w:rStyle w:val="default"/>
          <w:rFonts w:cs="FrankRuehl" w:hint="cs"/>
          <w:rtl/>
          <w:lang w:eastAsia="en-US"/>
        </w:rPr>
        <w:t>(א)</w:t>
      </w:r>
      <w:r w:rsidR="009940F3">
        <w:rPr>
          <w:rStyle w:val="default"/>
          <w:rFonts w:cs="FrankRuehl" w:hint="cs"/>
          <w:rtl/>
          <w:lang w:eastAsia="en-US"/>
        </w:rPr>
        <w:tab/>
        <w:t>מוסד יסייע לסטודנט שנעדר בשל שירות מילואים בהשלמת חומר הלימוד שהפסיד באמצעות מתן הדרכה, חונכות, שיעורי עזר, חומרי עזר או בכל דרך אחרת שיקבע המוסד.</w:t>
      </w:r>
    </w:p>
    <w:p w:rsidR="009940F3" w:rsidRDefault="009940F3" w:rsidP="009940F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סטודנט שנעדר בשל שירות מילואים זכאי להטבה שוות ערך ל-50 צילומים או הדפסות של חומר לימודים שהפסיד, בעד כל יום שבו נעדר.</w:t>
      </w:r>
    </w:p>
    <w:p w:rsidR="009940F3" w:rsidRDefault="009940F3" w:rsidP="009940F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סטודנט שנעדר בשל שירות מילואים זכאי למתן אפשרות, אם קיימת, לצפות בשיעורים שהפסיד עקב שירות המילואים או להאזין להם; מוסד יפעל, ככל האפשר, להכנסת מאגר של הרצאות בקורסי מבואות וקורסים מרכזיים במדיה דיגיטלית ואפשרות גישה אליהם באמצעות האינטרנט או בכל דרך אחרת.</w:t>
      </w:r>
    </w:p>
    <w:p w:rsidR="009940F3" w:rsidRDefault="009940F3" w:rsidP="009940F3">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סטודנט שנעדר בשל שירות מילואים זכאי לעדיפות בשאילת ספרים בספרייה ולאפשרות שאילה של ספרים בכמות העולה על הכמות הרגילה, בתקופה הסמוכה לשירות המילואים, בהתאם לנוהלי המוסד.</w:t>
      </w:r>
    </w:p>
    <w:p w:rsidR="009940F3" w:rsidRDefault="009940F3" w:rsidP="009940F3">
      <w:pPr>
        <w:pStyle w:val="P00"/>
        <w:spacing w:before="72"/>
        <w:ind w:left="0" w:right="1134"/>
        <w:rPr>
          <w:rStyle w:val="default"/>
          <w:rFonts w:cs="FrankRuehl"/>
          <w:rtl/>
          <w:lang w:eastAsia="en-US"/>
        </w:rPr>
      </w:pPr>
      <w:r>
        <w:rPr>
          <w:rStyle w:val="default"/>
          <w:rFonts w:cs="FrankRuehl" w:hint="cs"/>
          <w:rtl/>
          <w:lang w:eastAsia="en-US"/>
        </w:rPr>
        <w:tab/>
        <w:t>(ה)</w:t>
      </w:r>
      <w:r>
        <w:rPr>
          <w:rStyle w:val="default"/>
          <w:rFonts w:cs="FrankRuehl" w:hint="cs"/>
          <w:rtl/>
          <w:lang w:eastAsia="en-US"/>
        </w:rPr>
        <w:tab/>
        <w:t>סטודנט שזומן לשירות מילואים וצפוי להיעדר בתקופת ההרשמה לקורסים, זכאי לרישום מוקדם לקורסים בהתאם לנוהלי המוסד.</w:t>
      </w:r>
    </w:p>
    <w:p w:rsidR="004C687A" w:rsidRDefault="004C687A" w:rsidP="004C687A">
      <w:pPr>
        <w:pStyle w:val="P00"/>
        <w:spacing w:before="72"/>
        <w:ind w:left="0" w:right="1134"/>
        <w:rPr>
          <w:rStyle w:val="default"/>
          <w:rFonts w:cs="FrankRuehl" w:hint="cs"/>
          <w:rtl/>
          <w:lang w:eastAsia="en-US"/>
        </w:rPr>
      </w:pPr>
      <w:r>
        <w:rPr>
          <w:lang w:val="he-IL"/>
        </w:rPr>
        <w:pict>
          <v:rect id="_x0000_s1295" style="position:absolute;left:0;text-align:left;margin-left:464.5pt;margin-top:8.05pt;width:75.05pt;height:12.75pt;z-index:251670016" o:allowincell="f" filled="f" stroked="f" strokecolor="lime" strokeweight=".25pt">
            <v:textbox inset="0,0,0,0">
              <w:txbxContent>
                <w:p w:rsidR="004C687A" w:rsidRDefault="004C687A" w:rsidP="004C687A">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sz w:val="26"/>
          <w:rtl/>
        </w:rPr>
        <w:tab/>
      </w:r>
      <w:r w:rsidRPr="00314BDE">
        <w:rPr>
          <w:rStyle w:val="default"/>
          <w:rFonts w:cs="FrankRuehl" w:hint="cs"/>
          <w:rtl/>
          <w:lang w:eastAsia="en-US"/>
        </w:rPr>
        <w:t>(</w:t>
      </w:r>
      <w:r>
        <w:rPr>
          <w:rStyle w:val="default"/>
          <w:rFonts w:cs="FrankRuehl" w:hint="cs"/>
          <w:rtl/>
          <w:lang w:eastAsia="en-US"/>
        </w:rPr>
        <w:t>ו)</w:t>
      </w:r>
      <w:r>
        <w:rPr>
          <w:rStyle w:val="default"/>
          <w:rFonts w:cs="FrankRuehl" w:hint="cs"/>
          <w:rtl/>
          <w:lang w:eastAsia="en-US"/>
        </w:rPr>
        <w:tab/>
        <w:t>זכאויות לפי סעיף זה יינתנו גם לסטודנט הורה שנעדר בשל שירות מילואים של בן או בת זוגו.</w:t>
      </w:r>
    </w:p>
    <w:p w:rsidR="004C687A" w:rsidRPr="004C687A" w:rsidRDefault="004C687A" w:rsidP="004C687A">
      <w:pPr>
        <w:pStyle w:val="P00"/>
        <w:spacing w:before="0"/>
        <w:ind w:left="0" w:right="1134"/>
        <w:rPr>
          <w:rStyle w:val="default"/>
          <w:rFonts w:ascii="FrankRuehl" w:hAnsi="FrankRuehl" w:cs="FrankRuehl"/>
          <w:vanish/>
          <w:color w:val="FF0000"/>
          <w:szCs w:val="20"/>
          <w:shd w:val="clear" w:color="auto" w:fill="FFFF99"/>
          <w:rtl/>
          <w:lang w:eastAsia="en-US"/>
        </w:rPr>
      </w:pPr>
      <w:bookmarkStart w:id="24" w:name="Rov30"/>
      <w:r w:rsidRPr="004C687A">
        <w:rPr>
          <w:rStyle w:val="default"/>
          <w:rFonts w:ascii="FrankRuehl" w:hAnsi="FrankRuehl" w:cs="FrankRuehl"/>
          <w:vanish/>
          <w:color w:val="FF0000"/>
          <w:szCs w:val="20"/>
          <w:shd w:val="clear" w:color="auto" w:fill="FFFF99"/>
          <w:rtl/>
          <w:lang w:eastAsia="en-US"/>
        </w:rPr>
        <w:t>מיום 29.7.2018</w:t>
      </w:r>
    </w:p>
    <w:p w:rsidR="004C687A" w:rsidRPr="004C687A" w:rsidRDefault="004C687A" w:rsidP="004C687A">
      <w:pPr>
        <w:pStyle w:val="P00"/>
        <w:spacing w:before="0"/>
        <w:ind w:left="0" w:right="1134"/>
        <w:rPr>
          <w:rStyle w:val="default"/>
          <w:rFonts w:ascii="FrankRuehl" w:hAnsi="FrankRuehl" w:cs="FrankRuehl"/>
          <w:vanish/>
          <w:szCs w:val="20"/>
          <w:shd w:val="clear" w:color="auto" w:fill="FFFF99"/>
          <w:rtl/>
          <w:lang w:eastAsia="en-US"/>
        </w:rPr>
      </w:pPr>
      <w:r w:rsidRPr="004C687A">
        <w:rPr>
          <w:rStyle w:val="default"/>
          <w:rFonts w:ascii="FrankRuehl" w:hAnsi="FrankRuehl" w:cs="FrankRuehl"/>
          <w:b/>
          <w:bCs/>
          <w:vanish/>
          <w:szCs w:val="20"/>
          <w:shd w:val="clear" w:color="auto" w:fill="FFFF99"/>
          <w:rtl/>
          <w:lang w:eastAsia="en-US"/>
        </w:rPr>
        <w:t>כללים תשע"ח-2018</w:t>
      </w:r>
    </w:p>
    <w:p w:rsidR="004C687A" w:rsidRPr="004C687A" w:rsidRDefault="004C687A" w:rsidP="004C687A">
      <w:pPr>
        <w:pStyle w:val="P00"/>
        <w:spacing w:before="0"/>
        <w:ind w:left="0" w:right="1134"/>
        <w:rPr>
          <w:rStyle w:val="default"/>
          <w:rFonts w:ascii="FrankRuehl" w:hAnsi="FrankRuehl" w:cs="FrankRuehl"/>
          <w:vanish/>
          <w:szCs w:val="20"/>
          <w:shd w:val="clear" w:color="auto" w:fill="FFFF99"/>
          <w:rtl/>
          <w:lang w:eastAsia="en-US"/>
        </w:rPr>
      </w:pPr>
      <w:hyperlink r:id="rId17" w:history="1">
        <w:r w:rsidRPr="004C687A">
          <w:rPr>
            <w:rStyle w:val="Hyperlink"/>
            <w:rFonts w:ascii="FrankRuehl" w:hAnsi="FrankRuehl"/>
            <w:vanish/>
            <w:szCs w:val="20"/>
            <w:shd w:val="clear" w:color="auto" w:fill="FFFF99"/>
            <w:rtl/>
            <w:lang w:eastAsia="en-US"/>
          </w:rPr>
          <w:t>ק"ת תשע"ח מס' 8049</w:t>
        </w:r>
      </w:hyperlink>
      <w:r w:rsidRPr="004C687A">
        <w:rPr>
          <w:rStyle w:val="default"/>
          <w:rFonts w:ascii="FrankRuehl" w:hAnsi="FrankRuehl" w:cs="FrankRuehl"/>
          <w:vanish/>
          <w:szCs w:val="20"/>
          <w:shd w:val="clear" w:color="auto" w:fill="FFFF99"/>
          <w:rtl/>
          <w:lang w:eastAsia="en-US"/>
        </w:rPr>
        <w:t xml:space="preserve"> מיום 29.7.2018 עמ' 256</w:t>
      </w:r>
      <w:r w:rsidRPr="004C687A">
        <w:rPr>
          <w:rStyle w:val="default"/>
          <w:rFonts w:ascii="FrankRuehl" w:hAnsi="FrankRuehl" w:cs="FrankRuehl" w:hint="cs"/>
          <w:vanish/>
          <w:szCs w:val="20"/>
          <w:shd w:val="clear" w:color="auto" w:fill="FFFF99"/>
          <w:rtl/>
          <w:lang w:eastAsia="en-US"/>
        </w:rPr>
        <w:t>3</w:t>
      </w:r>
    </w:p>
    <w:p w:rsidR="004C687A" w:rsidRPr="004C687A" w:rsidRDefault="004C687A" w:rsidP="004C687A">
      <w:pPr>
        <w:pStyle w:val="P00"/>
        <w:spacing w:before="0"/>
        <w:ind w:left="0" w:right="1134"/>
        <w:rPr>
          <w:rStyle w:val="default"/>
          <w:rFonts w:ascii="FrankRuehl" w:hAnsi="FrankRuehl" w:cs="FrankRuehl"/>
          <w:sz w:val="2"/>
          <w:szCs w:val="2"/>
          <w:shd w:val="clear" w:color="auto" w:fill="FFFF99"/>
          <w:rtl/>
          <w:lang w:eastAsia="en-US"/>
        </w:rPr>
      </w:pPr>
      <w:r w:rsidRPr="004C687A">
        <w:rPr>
          <w:rStyle w:val="default"/>
          <w:rFonts w:ascii="FrankRuehl" w:hAnsi="FrankRuehl" w:cs="FrankRuehl" w:hint="cs"/>
          <w:b/>
          <w:bCs/>
          <w:vanish/>
          <w:szCs w:val="20"/>
          <w:shd w:val="clear" w:color="auto" w:fill="FFFF99"/>
          <w:rtl/>
          <w:lang w:eastAsia="en-US"/>
        </w:rPr>
        <w:t>הוספת סעיף קטן 9(ו)</w:t>
      </w:r>
      <w:bookmarkEnd w:id="24"/>
    </w:p>
    <w:p w:rsidR="0047243B" w:rsidRDefault="0047243B" w:rsidP="009940F3">
      <w:pPr>
        <w:pStyle w:val="P00"/>
        <w:spacing w:before="72"/>
        <w:ind w:left="0" w:right="1134"/>
        <w:rPr>
          <w:rStyle w:val="default"/>
          <w:rFonts w:cs="FrankRuehl"/>
          <w:rtl/>
          <w:lang w:eastAsia="en-US"/>
        </w:rPr>
      </w:pPr>
      <w:bookmarkStart w:id="25" w:name="Seif10"/>
      <w:bookmarkEnd w:id="25"/>
      <w:r>
        <w:rPr>
          <w:lang w:val="he-IL"/>
        </w:rPr>
        <w:pict>
          <v:rect id="_x0000_s1275" style="position:absolute;left:0;text-align:left;margin-left:464.5pt;margin-top:8.05pt;width:75.05pt;height:21.8pt;z-index:251653632" o:allowincell="f" filled="f" stroked="f" strokecolor="lime" strokeweight=".25pt">
            <v:textbox style="mso-next-textbox:#_x0000_s1275" inset="0,0,0,0">
              <w:txbxContent>
                <w:p w:rsidR="0047243B" w:rsidRDefault="009940F3" w:rsidP="0047243B">
                  <w:pPr>
                    <w:spacing w:line="160" w:lineRule="exact"/>
                    <w:jc w:val="left"/>
                    <w:rPr>
                      <w:rFonts w:cs="Miriam"/>
                      <w:noProof/>
                      <w:szCs w:val="18"/>
                      <w:rtl/>
                      <w:lang w:eastAsia="en-US"/>
                    </w:rPr>
                  </w:pPr>
                  <w:r>
                    <w:rPr>
                      <w:rFonts w:cs="Miriam" w:hint="cs"/>
                      <w:szCs w:val="18"/>
                      <w:rtl/>
                      <w:lang w:eastAsia="en-US"/>
                    </w:rPr>
                    <w:t>הארכת לימודים</w:t>
                  </w:r>
                </w:p>
                <w:p w:rsidR="004C687A" w:rsidRDefault="004C687A" w:rsidP="004C687A">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4C687A">
        <w:rPr>
          <w:rStyle w:val="default"/>
          <w:rFonts w:cs="FrankRuehl" w:hint="cs"/>
          <w:rtl/>
          <w:lang w:eastAsia="en-US"/>
        </w:rPr>
        <w:t>(א)</w:t>
      </w:r>
      <w:r w:rsidR="004C687A">
        <w:rPr>
          <w:rStyle w:val="default"/>
          <w:rFonts w:cs="FrankRuehl"/>
          <w:rtl/>
          <w:lang w:eastAsia="en-US"/>
        </w:rPr>
        <w:tab/>
      </w:r>
      <w:r w:rsidR="009940F3">
        <w:rPr>
          <w:rStyle w:val="default"/>
          <w:rFonts w:cs="FrankRuehl" w:hint="cs"/>
          <w:rtl/>
          <w:lang w:eastAsia="en-US"/>
        </w:rPr>
        <w:t xml:space="preserve">סטודנט ששירת שירות מילואים מצטבר של 150 ימים </w:t>
      </w:r>
      <w:r w:rsidR="004C687A">
        <w:rPr>
          <w:rStyle w:val="default"/>
          <w:rFonts w:cs="FrankRuehl" w:hint="cs"/>
          <w:rtl/>
          <w:lang w:eastAsia="en-US"/>
        </w:rPr>
        <w:t xml:space="preserve">לפחות </w:t>
      </w:r>
      <w:r w:rsidR="009940F3">
        <w:rPr>
          <w:rStyle w:val="default"/>
          <w:rFonts w:cs="FrankRuehl" w:hint="cs"/>
          <w:rtl/>
          <w:lang w:eastAsia="en-US"/>
        </w:rPr>
        <w:t>במהלך תקופת לימודיו התקנית יהיה זכאי להאריך את לימודיו ב-2 סמסטרים, בלי שיחויב בשכר לימוד או בכל תשלום נוסף בשל הארכה זו.</w:t>
      </w:r>
    </w:p>
    <w:p w:rsidR="004C687A" w:rsidRDefault="004C687A" w:rsidP="004C687A">
      <w:pPr>
        <w:pStyle w:val="P00"/>
        <w:spacing w:before="72"/>
        <w:ind w:left="0" w:right="1134"/>
        <w:rPr>
          <w:rStyle w:val="default"/>
          <w:rFonts w:cs="FrankRuehl" w:hint="cs"/>
          <w:rtl/>
          <w:lang w:eastAsia="en-US"/>
        </w:rPr>
      </w:pPr>
      <w:r w:rsidRPr="004C687A">
        <w:rPr>
          <w:rStyle w:val="default"/>
          <w:rFonts w:cs="FrankRuehl"/>
          <w:lang w:eastAsia="en-US"/>
        </w:rPr>
        <w:pict>
          <v:rect id="_x0000_s1297" style="position:absolute;left:0;text-align:left;margin-left:464.5pt;margin-top:8.05pt;width:75.05pt;height:12.75pt;z-index:251671040" o:allowincell="f" filled="f" stroked="f" strokecolor="lime" strokeweight=".25pt">
            <v:textbox inset="0,0,0,0">
              <w:txbxContent>
                <w:p w:rsidR="004C687A" w:rsidRDefault="004C687A" w:rsidP="004C687A">
                  <w:pPr>
                    <w:spacing w:line="160" w:lineRule="exact"/>
                    <w:jc w:val="left"/>
                    <w:rPr>
                      <w:rFonts w:cs="Miriam"/>
                      <w:noProof/>
                      <w:sz w:val="18"/>
                      <w:szCs w:val="18"/>
                      <w:rtl/>
                    </w:rPr>
                  </w:pPr>
                  <w:r>
                    <w:rPr>
                      <w:rFonts w:cs="Miriam" w:hint="cs"/>
                      <w:sz w:val="18"/>
                      <w:szCs w:val="18"/>
                      <w:rtl/>
                    </w:rPr>
                    <w:t>כללים תשע"ח-2018</w:t>
                  </w:r>
                </w:p>
              </w:txbxContent>
            </v:textbox>
            <w10:anchorlock/>
          </v:rect>
        </w:pict>
      </w:r>
      <w:r w:rsidRPr="004C687A">
        <w:rPr>
          <w:rStyle w:val="default"/>
          <w:rFonts w:cs="FrankRuehl"/>
          <w:rtl/>
          <w:lang w:eastAsia="en-US"/>
        </w:rPr>
        <w:tab/>
      </w:r>
      <w:r w:rsidRPr="00314BDE">
        <w:rPr>
          <w:rStyle w:val="default"/>
          <w:rFonts w:cs="FrankRuehl" w:hint="cs"/>
          <w:rtl/>
          <w:lang w:eastAsia="en-US"/>
        </w:rPr>
        <w:t>(</w:t>
      </w:r>
      <w:r w:rsidRPr="004C687A">
        <w:rPr>
          <w:rStyle w:val="default"/>
          <w:rFonts w:cs="FrankRuehl" w:hint="cs"/>
          <w:rtl/>
          <w:lang w:eastAsia="en-US"/>
        </w:rPr>
        <w:t>ב)</w:t>
      </w:r>
      <w:r w:rsidRPr="004C687A">
        <w:rPr>
          <w:rStyle w:val="default"/>
          <w:rFonts w:cs="FrankRuehl"/>
          <w:rtl/>
          <w:lang w:eastAsia="en-US"/>
        </w:rPr>
        <w:tab/>
      </w:r>
      <w:r w:rsidRPr="004C687A">
        <w:rPr>
          <w:rStyle w:val="default"/>
          <w:rFonts w:cs="FrankRuehl" w:hint="cs"/>
          <w:rtl/>
          <w:lang w:eastAsia="en-US"/>
        </w:rPr>
        <w:t>סטודנט הורה שבן או בת זוגו שירתו שירות מילואים מצטבר של 150 ימים לפחות במהלך תקופת לימודיו התקנית, יהיה זכאי להאריך את לימודיו בסמסטר אחד, בלי שיחויב בשכר לימוד או בכל תשלום נוסף בשל הארכה זו</w:t>
      </w:r>
      <w:r>
        <w:rPr>
          <w:rStyle w:val="default"/>
          <w:rFonts w:cs="FrankRuehl" w:hint="cs"/>
          <w:rtl/>
          <w:lang w:eastAsia="en-US"/>
        </w:rPr>
        <w:t>.</w:t>
      </w:r>
    </w:p>
    <w:p w:rsidR="004C687A" w:rsidRPr="004C687A" w:rsidRDefault="004C687A" w:rsidP="004C687A">
      <w:pPr>
        <w:pStyle w:val="P00"/>
        <w:spacing w:before="0"/>
        <w:ind w:left="0" w:right="1134"/>
        <w:rPr>
          <w:rStyle w:val="default"/>
          <w:rFonts w:ascii="FrankRuehl" w:hAnsi="FrankRuehl" w:cs="FrankRuehl"/>
          <w:vanish/>
          <w:color w:val="FF0000"/>
          <w:szCs w:val="20"/>
          <w:shd w:val="clear" w:color="auto" w:fill="FFFF99"/>
          <w:rtl/>
          <w:lang w:eastAsia="en-US"/>
        </w:rPr>
      </w:pPr>
      <w:bookmarkStart w:id="26" w:name="Rov31"/>
      <w:r w:rsidRPr="004C687A">
        <w:rPr>
          <w:rStyle w:val="default"/>
          <w:rFonts w:ascii="FrankRuehl" w:hAnsi="FrankRuehl" w:cs="FrankRuehl"/>
          <w:vanish/>
          <w:color w:val="FF0000"/>
          <w:szCs w:val="20"/>
          <w:shd w:val="clear" w:color="auto" w:fill="FFFF99"/>
          <w:rtl/>
          <w:lang w:eastAsia="en-US"/>
        </w:rPr>
        <w:t>מיום 29.7.2018</w:t>
      </w:r>
    </w:p>
    <w:p w:rsidR="004C687A" w:rsidRPr="004C687A" w:rsidRDefault="004C687A" w:rsidP="004C687A">
      <w:pPr>
        <w:pStyle w:val="P00"/>
        <w:spacing w:before="0"/>
        <w:ind w:left="0" w:right="1134"/>
        <w:rPr>
          <w:rStyle w:val="default"/>
          <w:rFonts w:ascii="FrankRuehl" w:hAnsi="FrankRuehl" w:cs="FrankRuehl"/>
          <w:vanish/>
          <w:szCs w:val="20"/>
          <w:shd w:val="clear" w:color="auto" w:fill="FFFF99"/>
          <w:rtl/>
          <w:lang w:eastAsia="en-US"/>
        </w:rPr>
      </w:pPr>
      <w:r w:rsidRPr="004C687A">
        <w:rPr>
          <w:rStyle w:val="default"/>
          <w:rFonts w:ascii="FrankRuehl" w:hAnsi="FrankRuehl" w:cs="FrankRuehl"/>
          <w:b/>
          <w:bCs/>
          <w:vanish/>
          <w:szCs w:val="20"/>
          <w:shd w:val="clear" w:color="auto" w:fill="FFFF99"/>
          <w:rtl/>
          <w:lang w:eastAsia="en-US"/>
        </w:rPr>
        <w:t>כללים תשע"ח-2018</w:t>
      </w:r>
    </w:p>
    <w:p w:rsidR="004C687A" w:rsidRPr="004C687A" w:rsidRDefault="004C687A" w:rsidP="004C687A">
      <w:pPr>
        <w:pStyle w:val="P00"/>
        <w:spacing w:before="0"/>
        <w:ind w:left="0" w:right="1134"/>
        <w:rPr>
          <w:rStyle w:val="default"/>
          <w:rFonts w:ascii="FrankRuehl" w:hAnsi="FrankRuehl" w:cs="FrankRuehl"/>
          <w:vanish/>
          <w:szCs w:val="20"/>
          <w:shd w:val="clear" w:color="auto" w:fill="FFFF99"/>
          <w:rtl/>
          <w:lang w:eastAsia="en-US"/>
        </w:rPr>
      </w:pPr>
      <w:hyperlink r:id="rId18" w:history="1">
        <w:r w:rsidRPr="004C687A">
          <w:rPr>
            <w:rStyle w:val="Hyperlink"/>
            <w:rFonts w:ascii="FrankRuehl" w:hAnsi="FrankRuehl"/>
            <w:vanish/>
            <w:szCs w:val="20"/>
            <w:shd w:val="clear" w:color="auto" w:fill="FFFF99"/>
            <w:rtl/>
            <w:lang w:eastAsia="en-US"/>
          </w:rPr>
          <w:t>ק"ת תשע"ח מס' 8049</w:t>
        </w:r>
      </w:hyperlink>
      <w:r w:rsidRPr="004C687A">
        <w:rPr>
          <w:rStyle w:val="default"/>
          <w:rFonts w:ascii="FrankRuehl" w:hAnsi="FrankRuehl" w:cs="FrankRuehl"/>
          <w:vanish/>
          <w:szCs w:val="20"/>
          <w:shd w:val="clear" w:color="auto" w:fill="FFFF99"/>
          <w:rtl/>
          <w:lang w:eastAsia="en-US"/>
        </w:rPr>
        <w:t xml:space="preserve"> מיום 29.7.2018 עמ' 256</w:t>
      </w:r>
      <w:r w:rsidRPr="004C687A">
        <w:rPr>
          <w:rStyle w:val="default"/>
          <w:rFonts w:ascii="FrankRuehl" w:hAnsi="FrankRuehl" w:cs="FrankRuehl" w:hint="cs"/>
          <w:vanish/>
          <w:szCs w:val="20"/>
          <w:shd w:val="clear" w:color="auto" w:fill="FFFF99"/>
          <w:rtl/>
          <w:lang w:eastAsia="en-US"/>
        </w:rPr>
        <w:t>4</w:t>
      </w:r>
    </w:p>
    <w:p w:rsidR="004C687A" w:rsidRPr="004C687A" w:rsidRDefault="004C687A" w:rsidP="004C687A">
      <w:pPr>
        <w:pStyle w:val="P00"/>
        <w:ind w:left="0" w:right="1134"/>
        <w:rPr>
          <w:rStyle w:val="default"/>
          <w:rFonts w:cs="FrankRuehl"/>
          <w:vanish/>
          <w:sz w:val="16"/>
          <w:szCs w:val="22"/>
          <w:shd w:val="clear" w:color="auto" w:fill="FFFF99"/>
          <w:rtl/>
          <w:lang w:eastAsia="en-US"/>
        </w:rPr>
      </w:pPr>
      <w:r w:rsidRPr="004C687A">
        <w:rPr>
          <w:rStyle w:val="default"/>
          <w:rFonts w:cs="FrankRuehl" w:hint="cs"/>
          <w:vanish/>
          <w:sz w:val="16"/>
          <w:szCs w:val="22"/>
          <w:shd w:val="clear" w:color="auto" w:fill="FFFF99"/>
          <w:rtl/>
        </w:rPr>
        <w:t>10</w:t>
      </w:r>
      <w:r w:rsidRPr="004C687A">
        <w:rPr>
          <w:rStyle w:val="default"/>
          <w:rFonts w:cs="FrankRuehl"/>
          <w:vanish/>
          <w:sz w:val="16"/>
          <w:szCs w:val="22"/>
          <w:shd w:val="clear" w:color="auto" w:fill="FFFF99"/>
          <w:rtl/>
          <w:lang w:eastAsia="en-US"/>
        </w:rPr>
        <w:t>.</w:t>
      </w:r>
      <w:r w:rsidRPr="004C687A">
        <w:rPr>
          <w:rStyle w:val="default"/>
          <w:rFonts w:cs="FrankRuehl"/>
          <w:vanish/>
          <w:sz w:val="16"/>
          <w:szCs w:val="22"/>
          <w:shd w:val="clear" w:color="auto" w:fill="FFFF99"/>
          <w:rtl/>
          <w:lang w:eastAsia="en-US"/>
        </w:rPr>
        <w:tab/>
      </w:r>
      <w:r w:rsidRPr="004C687A">
        <w:rPr>
          <w:rStyle w:val="default"/>
          <w:rFonts w:cs="FrankRuehl" w:hint="cs"/>
          <w:vanish/>
          <w:sz w:val="16"/>
          <w:szCs w:val="22"/>
          <w:u w:val="single"/>
          <w:shd w:val="clear" w:color="auto" w:fill="FFFF99"/>
          <w:rtl/>
          <w:lang w:eastAsia="en-US"/>
        </w:rPr>
        <w:t>(א)</w:t>
      </w:r>
      <w:r w:rsidRPr="004C687A">
        <w:rPr>
          <w:rStyle w:val="default"/>
          <w:rFonts w:cs="FrankRuehl"/>
          <w:vanish/>
          <w:sz w:val="16"/>
          <w:szCs w:val="22"/>
          <w:shd w:val="clear" w:color="auto" w:fill="FFFF99"/>
          <w:rtl/>
          <w:lang w:eastAsia="en-US"/>
        </w:rPr>
        <w:tab/>
      </w:r>
      <w:r w:rsidRPr="004C687A">
        <w:rPr>
          <w:rStyle w:val="default"/>
          <w:rFonts w:cs="FrankRuehl" w:hint="cs"/>
          <w:vanish/>
          <w:sz w:val="16"/>
          <w:szCs w:val="22"/>
          <w:shd w:val="clear" w:color="auto" w:fill="FFFF99"/>
          <w:rtl/>
          <w:lang w:eastAsia="en-US"/>
        </w:rPr>
        <w:t xml:space="preserve">סטודנט ששירת שירות מילואים מצטבר של 150 ימים </w:t>
      </w:r>
      <w:r w:rsidRPr="004C687A">
        <w:rPr>
          <w:rStyle w:val="default"/>
          <w:rFonts w:cs="FrankRuehl" w:hint="cs"/>
          <w:vanish/>
          <w:sz w:val="16"/>
          <w:szCs w:val="22"/>
          <w:u w:val="single"/>
          <w:shd w:val="clear" w:color="auto" w:fill="FFFF99"/>
          <w:rtl/>
          <w:lang w:eastAsia="en-US"/>
        </w:rPr>
        <w:t>לפחות</w:t>
      </w:r>
      <w:r w:rsidRPr="004C687A">
        <w:rPr>
          <w:rStyle w:val="default"/>
          <w:rFonts w:cs="FrankRuehl" w:hint="cs"/>
          <w:vanish/>
          <w:sz w:val="16"/>
          <w:szCs w:val="22"/>
          <w:shd w:val="clear" w:color="auto" w:fill="FFFF99"/>
          <w:rtl/>
          <w:lang w:eastAsia="en-US"/>
        </w:rPr>
        <w:t xml:space="preserve"> במהלך תקופת לימודיו התקנית יהיה זכאי להאריך את לימודיו ב-2 סמסטרים, בלי שיחויב בשכר לימוד או בכל תשלום נוסף בשל הארכה זו.</w:t>
      </w:r>
    </w:p>
    <w:p w:rsidR="004C687A" w:rsidRPr="004C687A" w:rsidRDefault="004C687A" w:rsidP="004C687A">
      <w:pPr>
        <w:pStyle w:val="P00"/>
        <w:spacing w:before="0"/>
        <w:ind w:left="0" w:right="1134"/>
        <w:rPr>
          <w:rStyle w:val="default"/>
          <w:rFonts w:cs="FrankRuehl"/>
          <w:sz w:val="2"/>
          <w:szCs w:val="2"/>
          <w:shd w:val="clear" w:color="auto" w:fill="FFFF99"/>
          <w:rtl/>
          <w:lang w:eastAsia="en-US"/>
        </w:rPr>
      </w:pPr>
      <w:r w:rsidRPr="004C687A">
        <w:rPr>
          <w:rStyle w:val="default"/>
          <w:rFonts w:cs="FrankRuehl"/>
          <w:vanish/>
          <w:sz w:val="16"/>
          <w:szCs w:val="22"/>
          <w:shd w:val="clear" w:color="auto" w:fill="FFFF99"/>
          <w:rtl/>
          <w:lang w:eastAsia="en-US"/>
        </w:rPr>
        <w:tab/>
      </w:r>
      <w:r w:rsidRPr="004C687A">
        <w:rPr>
          <w:rStyle w:val="default"/>
          <w:rFonts w:cs="FrankRuehl" w:hint="cs"/>
          <w:vanish/>
          <w:sz w:val="16"/>
          <w:szCs w:val="22"/>
          <w:u w:val="single"/>
          <w:shd w:val="clear" w:color="auto" w:fill="FFFF99"/>
          <w:rtl/>
          <w:lang w:eastAsia="en-US"/>
        </w:rPr>
        <w:t>(ב)</w:t>
      </w:r>
      <w:r w:rsidRPr="004C687A">
        <w:rPr>
          <w:rStyle w:val="default"/>
          <w:rFonts w:cs="FrankRuehl"/>
          <w:vanish/>
          <w:sz w:val="16"/>
          <w:szCs w:val="22"/>
          <w:u w:val="single"/>
          <w:shd w:val="clear" w:color="auto" w:fill="FFFF99"/>
          <w:rtl/>
          <w:lang w:eastAsia="en-US"/>
        </w:rPr>
        <w:tab/>
      </w:r>
      <w:r w:rsidRPr="004C687A">
        <w:rPr>
          <w:rStyle w:val="default"/>
          <w:rFonts w:cs="FrankRuehl" w:hint="cs"/>
          <w:vanish/>
          <w:sz w:val="16"/>
          <w:szCs w:val="22"/>
          <w:u w:val="single"/>
          <w:shd w:val="clear" w:color="auto" w:fill="FFFF99"/>
          <w:rtl/>
          <w:lang w:eastAsia="en-US"/>
        </w:rPr>
        <w:t>סטודנט הורה שבן או בת זוגו שירתו שירות מילואים מצטבר של 150 ימים לפחות במהלך תקופת לימודיו התקנית, יהיה זכאי להאריך את לימודיו בסמסטר אחד, בלי שיחויב בשכר לימוד או בכל תשלום נוסף בשל הארכה זו.</w:t>
      </w:r>
      <w:bookmarkEnd w:id="26"/>
    </w:p>
    <w:p w:rsidR="0047243B" w:rsidRDefault="0047243B" w:rsidP="009940F3">
      <w:pPr>
        <w:pStyle w:val="P00"/>
        <w:spacing w:before="72"/>
        <w:ind w:left="0" w:right="1134"/>
        <w:rPr>
          <w:rStyle w:val="default"/>
          <w:rFonts w:cs="FrankRuehl" w:hint="cs"/>
          <w:rtl/>
          <w:lang w:eastAsia="en-US"/>
        </w:rPr>
      </w:pPr>
      <w:bookmarkStart w:id="27" w:name="Seif11"/>
      <w:bookmarkEnd w:id="27"/>
      <w:r>
        <w:rPr>
          <w:lang w:val="he-IL"/>
        </w:rPr>
        <w:pict>
          <v:rect id="_x0000_s1276" style="position:absolute;left:0;text-align:left;margin-left:464.5pt;margin-top:8.05pt;width:75.05pt;height:25.25pt;z-index:251654656" o:allowincell="f" filled="f" stroked="f" strokecolor="lime" strokeweight=".25pt">
            <v:textbox style="mso-next-textbox:#_x0000_s1276" inset="0,0,0,0">
              <w:txbxContent>
                <w:p w:rsidR="0047243B" w:rsidRDefault="009940F3" w:rsidP="0047243B">
                  <w:pPr>
                    <w:spacing w:line="160" w:lineRule="exact"/>
                    <w:jc w:val="left"/>
                    <w:rPr>
                      <w:rFonts w:cs="Miriam" w:hint="cs"/>
                      <w:noProof/>
                      <w:szCs w:val="18"/>
                      <w:rtl/>
                      <w:lang w:eastAsia="en-US"/>
                    </w:rPr>
                  </w:pPr>
                  <w:r>
                    <w:rPr>
                      <w:rFonts w:cs="Miriam" w:hint="cs"/>
                      <w:szCs w:val="18"/>
                      <w:rtl/>
                      <w:lang w:eastAsia="en-US"/>
                    </w:rPr>
                    <w:t>מלגות, מעונות ונקודות זכות אקדמיות</w:t>
                  </w:r>
                </w:p>
              </w:txbxContent>
            </v:textbox>
            <w10:anchorlock/>
          </v:rect>
        </w:pict>
      </w:r>
      <w:r>
        <w:rPr>
          <w:rStyle w:val="big-number"/>
          <w:rFonts w:hint="cs"/>
          <w:rtl/>
          <w:lang w:eastAsia="en-US"/>
        </w:rPr>
        <w:t>1</w:t>
      </w:r>
      <w:r w:rsidR="009940F3">
        <w:rPr>
          <w:rStyle w:val="big-number"/>
          <w:rFonts w:hint="cs"/>
          <w:rtl/>
          <w:lang w:eastAsia="en-US"/>
        </w:rPr>
        <w:t>1</w:t>
      </w:r>
      <w:r>
        <w:rPr>
          <w:rStyle w:val="default"/>
          <w:rFonts w:cs="FrankRuehl"/>
          <w:rtl/>
        </w:rPr>
        <w:t>.</w:t>
      </w:r>
      <w:r>
        <w:rPr>
          <w:rStyle w:val="default"/>
          <w:rFonts w:cs="FrankRuehl"/>
          <w:rtl/>
        </w:rPr>
        <w:tab/>
      </w:r>
      <w:r w:rsidR="009940F3">
        <w:rPr>
          <w:rStyle w:val="default"/>
          <w:rFonts w:cs="FrankRuehl" w:hint="cs"/>
          <w:rtl/>
          <w:lang w:eastAsia="en-US"/>
        </w:rPr>
        <w:t>(א)</w:t>
      </w:r>
      <w:r w:rsidR="009940F3">
        <w:rPr>
          <w:rStyle w:val="default"/>
          <w:rFonts w:cs="FrankRuehl" w:hint="cs"/>
          <w:rtl/>
          <w:lang w:eastAsia="en-US"/>
        </w:rPr>
        <w:tab/>
        <w:t xml:space="preserve">מוסד יהיה רשאי להכיר בשירות מילואים כפעילות המזכה בנקודות זכות לצורך </w:t>
      </w:r>
      <w:r w:rsidR="009940F3">
        <w:rPr>
          <w:rStyle w:val="default"/>
          <w:rFonts w:cs="FrankRuehl"/>
          <w:rtl/>
          <w:lang w:eastAsia="en-US"/>
        </w:rPr>
        <w:t>–</w:t>
      </w:r>
    </w:p>
    <w:p w:rsidR="009940F3" w:rsidRDefault="009940F3" w:rsidP="00EB5DF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בחינת זכאותו לקבלת מלגות;</w:t>
      </w:r>
    </w:p>
    <w:p w:rsidR="009940F3" w:rsidRDefault="009940F3" w:rsidP="00EB5DF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בחינת זכאותו לקבלת מעונות.</w:t>
      </w:r>
    </w:p>
    <w:p w:rsidR="009940F3" w:rsidRDefault="009940F3" w:rsidP="009940F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בבחינת האפשרות לתת הטבה לפי סעיף קטן (א) ישקול המוסד את מכלול השיקולים והנסיבות הנוגעים לעניין ואת מידתיות מתן ההטבה; החליט המוסד ליתן הטבה כאמור, יתחשב, בקביעת תנאיה, בין השאר, במספר הימים ששירת הסטודנט בשירות מילואים, במשך התקופה שבה שירת, ברציפות שירות המילואים לאורך השנים, והכל בשים לב לטיבה של ההטבה והיקפה.</w:t>
      </w:r>
    </w:p>
    <w:p w:rsidR="009940F3" w:rsidRDefault="009940F3" w:rsidP="009940F3">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מוסד המכיר במעורבות סטודנטים בפעילות חברתית וחינוכית למען הקהילה כמזכה בנקודות זכות אקדמיות, יהיה רשאי להכיר גם בשירות מילואים כפעילות המזכה ב-2 נקודות זכות אקדמיות לתואר, לפי כללים שיקבע.</w:t>
      </w:r>
    </w:p>
    <w:p w:rsidR="009940F3" w:rsidRPr="00EB5DF8" w:rsidRDefault="009940F3" w:rsidP="00EB5DF8">
      <w:pPr>
        <w:pStyle w:val="medium2-header"/>
        <w:keepLines w:val="0"/>
        <w:adjustRightInd w:val="0"/>
        <w:spacing w:before="72"/>
        <w:ind w:left="0" w:right="1134"/>
        <w:textAlignment w:val="baseline"/>
        <w:rPr>
          <w:rFonts w:hint="cs"/>
          <w:noProof/>
          <w:rtl/>
        </w:rPr>
      </w:pPr>
      <w:bookmarkStart w:id="28" w:name="med4"/>
      <w:bookmarkEnd w:id="28"/>
      <w:r w:rsidRPr="00EB5DF8">
        <w:rPr>
          <w:rFonts w:hint="cs"/>
          <w:noProof/>
          <w:rtl/>
        </w:rPr>
        <w:t>פרק ה': כללי</w:t>
      </w:r>
    </w:p>
    <w:p w:rsidR="0047243B" w:rsidRDefault="0047243B" w:rsidP="00EB5DF8">
      <w:pPr>
        <w:pStyle w:val="P00"/>
        <w:spacing w:before="72"/>
        <w:ind w:left="0" w:right="1134"/>
        <w:rPr>
          <w:rStyle w:val="default"/>
          <w:rFonts w:cs="FrankRuehl" w:hint="cs"/>
          <w:rtl/>
          <w:lang w:eastAsia="en-US"/>
        </w:rPr>
      </w:pPr>
      <w:bookmarkStart w:id="29" w:name="Seif12"/>
      <w:bookmarkEnd w:id="29"/>
      <w:r>
        <w:rPr>
          <w:lang w:val="he-IL"/>
        </w:rPr>
        <w:pict>
          <v:rect id="_x0000_s1277" style="position:absolute;left:0;text-align:left;margin-left:464.5pt;margin-top:8.05pt;width:75.05pt;height:7.8pt;z-index:251655680" o:allowincell="f" filled="f" stroked="f" strokecolor="lime" strokeweight=".25pt">
            <v:textbox style="mso-next-textbox:#_x0000_s1277" inset="0,0,0,0">
              <w:txbxContent>
                <w:p w:rsidR="0047243B" w:rsidRDefault="00EB5DF8" w:rsidP="0047243B">
                  <w:pPr>
                    <w:spacing w:line="160" w:lineRule="exact"/>
                    <w:jc w:val="left"/>
                    <w:rPr>
                      <w:rFonts w:cs="Miriam" w:hint="cs"/>
                      <w:noProof/>
                      <w:szCs w:val="18"/>
                      <w:rtl/>
                      <w:lang w:eastAsia="en-US"/>
                    </w:rPr>
                  </w:pPr>
                  <w:r>
                    <w:rPr>
                      <w:rFonts w:cs="Miriam" w:hint="cs"/>
                      <w:szCs w:val="18"/>
                      <w:rtl/>
                      <w:lang w:eastAsia="en-US"/>
                    </w:rPr>
                    <w:t>פרסום</w:t>
                  </w:r>
                </w:p>
              </w:txbxContent>
            </v:textbox>
            <w10:anchorlock/>
          </v:rect>
        </w:pict>
      </w:r>
      <w:r>
        <w:rPr>
          <w:rStyle w:val="big-number"/>
          <w:rFonts w:hint="cs"/>
          <w:rtl/>
          <w:lang w:eastAsia="en-US"/>
        </w:rPr>
        <w:t>1</w:t>
      </w:r>
      <w:r w:rsidR="009940F3">
        <w:rPr>
          <w:rStyle w:val="big-number"/>
          <w:rFonts w:hint="cs"/>
          <w:rtl/>
          <w:lang w:eastAsia="en-US"/>
        </w:rPr>
        <w:t>2</w:t>
      </w:r>
      <w:r>
        <w:rPr>
          <w:rStyle w:val="default"/>
          <w:rFonts w:cs="FrankRuehl"/>
          <w:rtl/>
        </w:rPr>
        <w:t>.</w:t>
      </w:r>
      <w:r>
        <w:rPr>
          <w:rStyle w:val="default"/>
          <w:rFonts w:cs="FrankRuehl"/>
          <w:rtl/>
        </w:rPr>
        <w:tab/>
      </w:r>
      <w:r w:rsidR="00EB5DF8">
        <w:rPr>
          <w:rStyle w:val="default"/>
          <w:rFonts w:cs="FrankRuehl" w:hint="cs"/>
          <w:rtl/>
          <w:lang w:eastAsia="en-US"/>
        </w:rPr>
        <w:t>(א)</w:t>
      </w:r>
      <w:r w:rsidR="00EB5DF8">
        <w:rPr>
          <w:rStyle w:val="default"/>
          <w:rFonts w:cs="FrankRuehl" w:hint="cs"/>
          <w:rtl/>
          <w:lang w:eastAsia="en-US"/>
        </w:rPr>
        <w:tab/>
        <w:t>מוסד יפרסם מדי שנה בשנה בשנתון או בידיעון ובאתר האינטרנט שלו מסמך ובו ההוראות והדרכים לקבלת השירותים המיוחדים לפי כללים אלה.</w:t>
      </w:r>
    </w:p>
    <w:p w:rsidR="00EB5DF8" w:rsidRDefault="00EB5DF8" w:rsidP="00EB5DF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רכז המילואים יביא בפתיחת כל שנה את עיקרי המסמך, לידיעת חברי הסגל האקדמי, הסגל המינהלי וציבור הסטודנטים במוסד.</w:t>
      </w:r>
    </w:p>
    <w:p w:rsidR="0047243B" w:rsidRDefault="0047243B" w:rsidP="00A3504F">
      <w:pPr>
        <w:pStyle w:val="P00"/>
        <w:spacing w:before="72"/>
        <w:ind w:left="0" w:right="1134"/>
        <w:rPr>
          <w:rStyle w:val="default"/>
          <w:rFonts w:cs="FrankRuehl" w:hint="cs"/>
          <w:rtl/>
          <w:lang w:eastAsia="en-US"/>
        </w:rPr>
      </w:pPr>
      <w:bookmarkStart w:id="30" w:name="Seif13"/>
      <w:bookmarkEnd w:id="30"/>
      <w:r>
        <w:rPr>
          <w:lang w:val="he-IL"/>
        </w:rPr>
        <w:pict>
          <v:rect id="_x0000_s1278" style="position:absolute;left:0;text-align:left;margin-left:464.5pt;margin-top:8.05pt;width:75.05pt;height:20.85pt;z-index:251656704" o:allowincell="f" filled="f" stroked="f" strokecolor="lime" strokeweight=".25pt">
            <v:textbox style="mso-next-textbox:#_x0000_s1278" inset="0,0,0,0">
              <w:txbxContent>
                <w:p w:rsidR="0047243B" w:rsidRDefault="00A3504F" w:rsidP="0047243B">
                  <w:pPr>
                    <w:spacing w:line="160" w:lineRule="exact"/>
                    <w:jc w:val="left"/>
                    <w:rPr>
                      <w:rFonts w:cs="Miriam" w:hint="cs"/>
                      <w:noProof/>
                      <w:szCs w:val="18"/>
                      <w:rtl/>
                      <w:lang w:eastAsia="en-US"/>
                    </w:rPr>
                  </w:pPr>
                  <w:r>
                    <w:rPr>
                      <w:rFonts w:cs="Miriam" w:hint="cs"/>
                      <w:szCs w:val="18"/>
                      <w:rtl/>
                      <w:lang w:eastAsia="en-US"/>
                    </w:rPr>
                    <w:t>קביעת מועד הוראות מוסד</w:t>
                  </w:r>
                </w:p>
              </w:txbxContent>
            </v:textbox>
            <w10:anchorlock/>
          </v:rect>
        </w:pict>
      </w:r>
      <w:r>
        <w:rPr>
          <w:rStyle w:val="big-number"/>
          <w:rFonts w:hint="cs"/>
          <w:rtl/>
          <w:lang w:eastAsia="en-US"/>
        </w:rPr>
        <w:t>1</w:t>
      </w:r>
      <w:r w:rsidR="00EB5DF8">
        <w:rPr>
          <w:rStyle w:val="big-number"/>
          <w:rFonts w:hint="cs"/>
          <w:rtl/>
          <w:lang w:eastAsia="en-US"/>
        </w:rPr>
        <w:t>3</w:t>
      </w:r>
      <w:r>
        <w:rPr>
          <w:rStyle w:val="default"/>
          <w:rFonts w:cs="FrankRuehl"/>
          <w:rtl/>
        </w:rPr>
        <w:t>.</w:t>
      </w:r>
      <w:r>
        <w:rPr>
          <w:rStyle w:val="default"/>
          <w:rFonts w:cs="FrankRuehl"/>
          <w:rtl/>
        </w:rPr>
        <w:tab/>
      </w:r>
      <w:r w:rsidR="00A3504F">
        <w:rPr>
          <w:rStyle w:val="default"/>
          <w:rFonts w:cs="FrankRuehl" w:hint="cs"/>
          <w:rtl/>
          <w:lang w:eastAsia="en-US"/>
        </w:rPr>
        <w:t>הוראות מוסד לפי כללים אלה ייקבעו לא יאוחר ממועד פתיחת שנת הלימודים התשע"ג.</w:t>
      </w:r>
    </w:p>
    <w:p w:rsidR="00556F5C" w:rsidRDefault="00556F5C">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A3504F" w:rsidP="00A3504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כ"ב בסיוון</w:t>
      </w:r>
      <w:r w:rsidR="00AE1CA0">
        <w:rPr>
          <w:rFonts w:hint="cs"/>
          <w:rtl/>
          <w:lang w:eastAsia="en-US"/>
        </w:rPr>
        <w:t xml:space="preserve"> התשע"ב (</w:t>
      </w:r>
      <w:r>
        <w:rPr>
          <w:rFonts w:hint="cs"/>
          <w:rtl/>
          <w:lang w:eastAsia="en-US"/>
        </w:rPr>
        <w:t>12</w:t>
      </w:r>
      <w:r w:rsidR="00AE1CA0">
        <w:rPr>
          <w:rFonts w:hint="cs"/>
          <w:rtl/>
          <w:lang w:eastAsia="en-US"/>
        </w:rPr>
        <w:t xml:space="preserve"> ביוני 2012</w:t>
      </w:r>
      <w:r w:rsidR="00567FB0">
        <w:rPr>
          <w:rFonts w:hint="cs"/>
          <w:rtl/>
          <w:lang w:eastAsia="en-US"/>
        </w:rPr>
        <w:t>)</w:t>
      </w:r>
      <w:r w:rsidR="00567FB0">
        <w:rPr>
          <w:rFonts w:hint="cs"/>
          <w:rtl/>
          <w:lang w:eastAsia="en-US"/>
        </w:rPr>
        <w:tab/>
      </w:r>
      <w:r>
        <w:rPr>
          <w:rFonts w:hint="cs"/>
          <w:rtl/>
          <w:lang w:eastAsia="en-US"/>
        </w:rPr>
        <w:t>גדעון סער</w:t>
      </w:r>
    </w:p>
    <w:p w:rsidR="00567FB0" w:rsidRDefault="00567FB0" w:rsidP="00A3504F">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A3504F">
        <w:rPr>
          <w:rFonts w:hint="cs"/>
          <w:sz w:val="22"/>
          <w:szCs w:val="22"/>
          <w:rtl/>
          <w:lang w:eastAsia="en-US"/>
        </w:rPr>
        <w:t>יושב ראש המועצה להשכלה גבוהה</w:t>
      </w:r>
    </w:p>
    <w:p w:rsidR="0047243B" w:rsidRDefault="0047243B">
      <w:pPr>
        <w:pStyle w:val="P00"/>
        <w:spacing w:before="72"/>
        <w:ind w:left="0" w:right="1134"/>
        <w:rPr>
          <w:rStyle w:val="default"/>
          <w:rFonts w:cs="FrankRuehl"/>
          <w:rtl/>
          <w:lang w:eastAsia="en-US"/>
        </w:rPr>
      </w:pPr>
    </w:p>
    <w:p w:rsidR="004C687A" w:rsidRDefault="004C687A">
      <w:pPr>
        <w:pStyle w:val="P00"/>
        <w:spacing w:before="72"/>
        <w:ind w:left="0" w:right="1134"/>
        <w:rPr>
          <w:rStyle w:val="default"/>
          <w:rFonts w:cs="FrankRuehl" w:hint="cs"/>
          <w:rtl/>
          <w:lang w:eastAsia="en-US"/>
        </w:rPr>
      </w:pPr>
    </w:p>
    <w:p w:rsidR="001F25A3" w:rsidRDefault="001F25A3">
      <w:pPr>
        <w:pStyle w:val="P00"/>
        <w:spacing w:before="72"/>
        <w:ind w:left="0" w:right="1134"/>
        <w:rPr>
          <w:rStyle w:val="default"/>
          <w:rFonts w:cs="FrankRuehl"/>
          <w:rtl/>
          <w:lang w:eastAsia="en-US"/>
        </w:rPr>
      </w:pPr>
    </w:p>
    <w:p w:rsidR="009E466E" w:rsidRDefault="009E466E" w:rsidP="009E466E">
      <w:pPr>
        <w:pStyle w:val="P00"/>
        <w:spacing w:before="72"/>
        <w:ind w:left="0" w:right="1134"/>
        <w:jc w:val="center"/>
        <w:rPr>
          <w:rStyle w:val="default"/>
          <w:rFonts w:cs="David"/>
          <w:color w:val="0000FF"/>
          <w:szCs w:val="24"/>
          <w:u w:val="single"/>
          <w:rtl/>
          <w:lang w:eastAsia="en-US"/>
        </w:rPr>
      </w:pPr>
      <w:hyperlink r:id="rId19"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1F25A3" w:rsidRPr="009E466E" w:rsidRDefault="001F25A3" w:rsidP="009E466E">
      <w:pPr>
        <w:pStyle w:val="P00"/>
        <w:spacing w:before="72"/>
        <w:ind w:left="0" w:right="1134"/>
        <w:jc w:val="center"/>
        <w:rPr>
          <w:rStyle w:val="default"/>
          <w:rFonts w:cs="David"/>
          <w:color w:val="0000FF"/>
          <w:szCs w:val="24"/>
          <w:u w:val="single"/>
          <w:rtl/>
          <w:lang w:eastAsia="en-US"/>
        </w:rPr>
      </w:pPr>
    </w:p>
    <w:sectPr w:rsidR="001F25A3" w:rsidRPr="009E466E">
      <w:headerReference w:type="even" r:id="rId20"/>
      <w:headerReference w:type="default" r:id="rId21"/>
      <w:footerReference w:type="even" r:id="rId22"/>
      <w:footerReference w:type="default" r:id="rId2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0D6E" w:rsidRDefault="00980D6E">
      <w:r>
        <w:separator/>
      </w:r>
    </w:p>
  </w:endnote>
  <w:endnote w:type="continuationSeparator" w:id="0">
    <w:p w:rsidR="00980D6E" w:rsidRDefault="00980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9E466E">
      <w:rPr>
        <w:rFonts w:cs="TopType Jerushalmi"/>
        <w:noProof/>
        <w:color w:val="000000"/>
        <w:sz w:val="14"/>
        <w:szCs w:val="14"/>
        <w:lang w:eastAsia="en-US"/>
      </w:rPr>
      <w:t>Z:\00000000000000000000000=2014------------------------\05-May\2014-05-28\LawsForHofit\01\500_734.doc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38434D">
      <w:rPr>
        <w:noProof/>
        <w:sz w:val="24"/>
        <w:szCs w:val="24"/>
        <w:rtl/>
        <w:lang w:eastAsia="en-US"/>
      </w:rPr>
      <w:t>3</w:t>
    </w:r>
    <w:r>
      <w:rPr>
        <w:rFonts w:hAnsi="FrankRuehl"/>
        <w:sz w:val="24"/>
        <w:szCs w:val="24"/>
        <w:rtl/>
      </w:rPr>
      <w:fldChar w:fldCharType="end"/>
    </w:r>
  </w:p>
  <w:p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9E466E">
      <w:rPr>
        <w:rFonts w:cs="TopType Jerushalmi"/>
        <w:noProof/>
        <w:color w:val="000000"/>
        <w:sz w:val="14"/>
        <w:szCs w:val="14"/>
        <w:lang w:eastAsia="en-US"/>
      </w:rPr>
      <w:t>Z:\00000000000000000000000=2014------------------------\05-May\2014-05-28\LawsForHofit\01\500_734.doc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0D6E" w:rsidRDefault="00980D6E">
      <w:pPr>
        <w:spacing w:before="60" w:line="240" w:lineRule="auto"/>
        <w:ind w:right="1134"/>
      </w:pPr>
      <w:r>
        <w:separator/>
      </w:r>
    </w:p>
  </w:footnote>
  <w:footnote w:type="continuationSeparator" w:id="0">
    <w:p w:rsidR="00980D6E" w:rsidRDefault="00980D6E">
      <w:pPr>
        <w:spacing w:before="60" w:line="240" w:lineRule="auto"/>
        <w:ind w:right="1134"/>
      </w:pPr>
      <w:r>
        <w:separator/>
      </w:r>
    </w:p>
  </w:footnote>
  <w:footnote w:id="1">
    <w:p w:rsidR="002666AB" w:rsidRDefault="00567FB0" w:rsidP="002666AB">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sz w:val="20"/>
          <w:lang w:eastAsia="en-US"/>
        </w:rPr>
        <w:t>*</w:t>
      </w:r>
      <w:r w:rsidR="0022492C">
        <w:rPr>
          <w:rFonts w:hint="cs"/>
          <w:sz w:val="20"/>
          <w:rtl/>
          <w:lang w:eastAsia="en-US"/>
        </w:rPr>
        <w:t xml:space="preserve"> פורסמו</w:t>
      </w:r>
      <w:r>
        <w:rPr>
          <w:rFonts w:hint="cs"/>
          <w:sz w:val="20"/>
          <w:rtl/>
          <w:lang w:eastAsia="en-US"/>
        </w:rPr>
        <w:t xml:space="preserve"> </w:t>
      </w:r>
      <w:hyperlink r:id="rId1" w:history="1">
        <w:r w:rsidRPr="002666AB">
          <w:rPr>
            <w:rStyle w:val="Hyperlink"/>
            <w:rFonts w:hint="eastAsia"/>
            <w:rtl/>
            <w:lang w:eastAsia="en-US"/>
          </w:rPr>
          <w:t>ק</w:t>
        </w:r>
        <w:r w:rsidRPr="002666AB">
          <w:rPr>
            <w:rStyle w:val="Hyperlink"/>
            <w:rtl/>
            <w:lang w:eastAsia="en-US"/>
          </w:rPr>
          <w:t xml:space="preserve">"ת </w:t>
        </w:r>
        <w:r w:rsidR="00AE1CA0" w:rsidRPr="002666AB">
          <w:rPr>
            <w:rStyle w:val="Hyperlink"/>
            <w:rFonts w:hint="cs"/>
            <w:rtl/>
            <w:lang w:eastAsia="en-US"/>
          </w:rPr>
          <w:t>תשע"ב</w:t>
        </w:r>
        <w:r w:rsidRPr="002666AB">
          <w:rPr>
            <w:rStyle w:val="Hyperlink"/>
            <w:rtl/>
            <w:lang w:eastAsia="en-US"/>
          </w:rPr>
          <w:t xml:space="preserve"> מס' </w:t>
        </w:r>
        <w:r w:rsidR="00AE1CA0" w:rsidRPr="002666AB">
          <w:rPr>
            <w:rStyle w:val="Hyperlink"/>
            <w:rFonts w:hint="cs"/>
            <w:rtl/>
            <w:lang w:eastAsia="en-US"/>
          </w:rPr>
          <w:t>714</w:t>
        </w:r>
        <w:r w:rsidR="0022492C" w:rsidRPr="002666AB">
          <w:rPr>
            <w:rStyle w:val="Hyperlink"/>
            <w:rFonts w:hint="cs"/>
            <w:rtl/>
            <w:lang w:eastAsia="en-US"/>
          </w:rPr>
          <w:t>4</w:t>
        </w:r>
      </w:hyperlink>
      <w:r w:rsidR="00CC30A4">
        <w:rPr>
          <w:rFonts w:hint="cs"/>
          <w:rtl/>
          <w:lang w:eastAsia="en-US"/>
        </w:rPr>
        <w:t xml:space="preserve"> מיום </w:t>
      </w:r>
      <w:r w:rsidR="0022492C">
        <w:rPr>
          <w:rFonts w:hint="cs"/>
          <w:rtl/>
          <w:lang w:eastAsia="en-US"/>
        </w:rPr>
        <w:t>23</w:t>
      </w:r>
      <w:r w:rsidR="00AE1CA0">
        <w:rPr>
          <w:rFonts w:hint="cs"/>
          <w:rtl/>
          <w:lang w:eastAsia="en-US"/>
        </w:rPr>
        <w:t>.7.2012</w:t>
      </w:r>
      <w:r w:rsidR="00CC30A4">
        <w:rPr>
          <w:rFonts w:hint="cs"/>
          <w:rtl/>
          <w:lang w:eastAsia="en-US"/>
        </w:rPr>
        <w:t xml:space="preserve"> עמ' </w:t>
      </w:r>
      <w:r w:rsidR="0047243B">
        <w:rPr>
          <w:rFonts w:hint="cs"/>
          <w:rtl/>
          <w:lang w:eastAsia="en-US"/>
        </w:rPr>
        <w:t>1501</w:t>
      </w:r>
      <w:r w:rsidR="00556F5C">
        <w:rPr>
          <w:rFonts w:hint="cs"/>
          <w:rtl/>
          <w:lang w:eastAsia="en-US"/>
        </w:rPr>
        <w:t>.</w:t>
      </w:r>
    </w:p>
    <w:p w:rsidR="0038434D" w:rsidRDefault="00880462" w:rsidP="0038434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38434D">
          <w:rPr>
            <w:rStyle w:val="Hyperlink"/>
            <w:rFonts w:hint="cs"/>
            <w:rtl/>
            <w:lang w:eastAsia="en-US"/>
          </w:rPr>
          <w:t>ק"ת תשע"ח מס' 8049</w:t>
        </w:r>
      </w:hyperlink>
      <w:r>
        <w:rPr>
          <w:rFonts w:hint="cs"/>
          <w:rtl/>
          <w:lang w:eastAsia="en-US"/>
        </w:rPr>
        <w:t xml:space="preserve"> מיום 29.7.2018 עמ' 2562 </w:t>
      </w:r>
      <w:r>
        <w:rPr>
          <w:rtl/>
          <w:lang w:eastAsia="en-US"/>
        </w:rPr>
        <w:t>–</w:t>
      </w:r>
      <w:r>
        <w:rPr>
          <w:rFonts w:hint="cs"/>
          <w:rtl/>
          <w:lang w:eastAsia="en-US"/>
        </w:rPr>
        <w:t xml:space="preserve"> כללים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8B0829" w:rsidP="00AE1CA0">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כללי זכויות הסטודנט (התאמות לסטודנטים המשרתים בשירות מילואים</w:t>
    </w:r>
    <w:r w:rsidR="008C30A6">
      <w:rPr>
        <w:rFonts w:hint="cs"/>
        <w:color w:val="000000"/>
        <w:sz w:val="28"/>
        <w:szCs w:val="28"/>
        <w:rtl/>
        <w:lang w:eastAsia="en-US"/>
      </w:rPr>
      <w:t>)</w:t>
    </w:r>
    <w:r w:rsidR="00567FB0">
      <w:rPr>
        <w:color w:val="000000"/>
        <w:sz w:val="28"/>
        <w:szCs w:val="28"/>
        <w:rtl/>
        <w:lang w:eastAsia="en-US"/>
      </w:rPr>
      <w:t xml:space="preserve">, </w:t>
    </w:r>
    <w:r w:rsidR="00AE1CA0">
      <w:rPr>
        <w:rFonts w:hint="cs"/>
        <w:color w:val="000000"/>
        <w:sz w:val="28"/>
        <w:szCs w:val="28"/>
        <w:rtl/>
        <w:lang w:eastAsia="en-US"/>
      </w:rPr>
      <w:t>תשע"ב-2012</w:t>
    </w:r>
  </w:p>
  <w:p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10C70"/>
    <w:rsid w:val="000719B3"/>
    <w:rsid w:val="000F028E"/>
    <w:rsid w:val="000F4CE7"/>
    <w:rsid w:val="001F25A3"/>
    <w:rsid w:val="001F281C"/>
    <w:rsid w:val="0022492C"/>
    <w:rsid w:val="00224F76"/>
    <w:rsid w:val="0023140C"/>
    <w:rsid w:val="0025121E"/>
    <w:rsid w:val="002666AB"/>
    <w:rsid w:val="002B3FF3"/>
    <w:rsid w:val="00314BDE"/>
    <w:rsid w:val="00361B53"/>
    <w:rsid w:val="0038434D"/>
    <w:rsid w:val="00403899"/>
    <w:rsid w:val="0047243B"/>
    <w:rsid w:val="004C687A"/>
    <w:rsid w:val="004E045D"/>
    <w:rsid w:val="00501E1F"/>
    <w:rsid w:val="00556F5C"/>
    <w:rsid w:val="00567FB0"/>
    <w:rsid w:val="005750C8"/>
    <w:rsid w:val="00597F37"/>
    <w:rsid w:val="005A76F3"/>
    <w:rsid w:val="00674DC3"/>
    <w:rsid w:val="00681623"/>
    <w:rsid w:val="006D0958"/>
    <w:rsid w:val="00730E95"/>
    <w:rsid w:val="008070F9"/>
    <w:rsid w:val="00880462"/>
    <w:rsid w:val="008A116A"/>
    <w:rsid w:val="008B0829"/>
    <w:rsid w:val="008C30A6"/>
    <w:rsid w:val="00921813"/>
    <w:rsid w:val="00980D6E"/>
    <w:rsid w:val="009940F3"/>
    <w:rsid w:val="009C2338"/>
    <w:rsid w:val="009E466E"/>
    <w:rsid w:val="00A3504F"/>
    <w:rsid w:val="00A45F95"/>
    <w:rsid w:val="00AE1CA0"/>
    <w:rsid w:val="00BC0B32"/>
    <w:rsid w:val="00BF7491"/>
    <w:rsid w:val="00C11FA6"/>
    <w:rsid w:val="00CC30A4"/>
    <w:rsid w:val="00CC79BA"/>
    <w:rsid w:val="00D3011B"/>
    <w:rsid w:val="00D97210"/>
    <w:rsid w:val="00DF42A6"/>
    <w:rsid w:val="00E526AD"/>
    <w:rsid w:val="00EB5DF8"/>
    <w:rsid w:val="00F11BFE"/>
    <w:rsid w:val="00F6523E"/>
    <w:rsid w:val="00F80F5F"/>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A0A6FE6-7451-4241-ADED-83C5AC84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880462"/>
    <w:rPr>
      <w:color w:val="605E5C"/>
      <w:shd w:val="clear" w:color="auto" w:fill="E1DFDD"/>
    </w:rPr>
  </w:style>
  <w:style w:type="character" w:customStyle="1" w:styleId="P000">
    <w:name w:val="P00 תו"/>
    <w:link w:val="P00"/>
    <w:rsid w:val="00880462"/>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049.pdf" TargetMode="External"/><Relationship Id="rId13" Type="http://schemas.openxmlformats.org/officeDocument/2006/relationships/hyperlink" Target="http://www.nevo.co.il/law_word/law06/tak-8049.pdf" TargetMode="External"/><Relationship Id="rId18" Type="http://schemas.openxmlformats.org/officeDocument/2006/relationships/hyperlink" Target="http://www.nevo.co.il/law_word/law06/tak-8049.pdf"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_word/law06/tak-8049.pdf" TargetMode="External"/><Relationship Id="rId12" Type="http://schemas.openxmlformats.org/officeDocument/2006/relationships/hyperlink" Target="http://www.nevo.co.il/law_word/law06/tak-8049.pdf" TargetMode="External"/><Relationship Id="rId17" Type="http://schemas.openxmlformats.org/officeDocument/2006/relationships/hyperlink" Target="http://www.nevo.co.il/law_word/law06/tak-8049.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8049.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_word/law06/tak-8049.pdf" TargetMode="External"/><Relationship Id="rId11" Type="http://schemas.openxmlformats.org/officeDocument/2006/relationships/hyperlink" Target="http://www.nevo.co.il/law_word/law06/tak-8049.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8049.pdf" TargetMode="External"/><Relationship Id="rId23" Type="http://schemas.openxmlformats.org/officeDocument/2006/relationships/footer" Target="footer2.xml"/><Relationship Id="rId10" Type="http://schemas.openxmlformats.org/officeDocument/2006/relationships/hyperlink" Target="http://www.nevo.co.il/law_word/law06/tak-8049.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8049.pdf" TargetMode="External"/><Relationship Id="rId14" Type="http://schemas.openxmlformats.org/officeDocument/2006/relationships/hyperlink" Target="http://www.nevo.co.il/law_word/law06/tak-8049.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049.pdf" TargetMode="External"/><Relationship Id="rId1" Type="http://schemas.openxmlformats.org/officeDocument/2006/relationships/hyperlink" Target="http://www.nevo.co.il/Law_word/law06/TAK-71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16263</CharactersWithSpaces>
  <SharedDoc>false</SharedDoc>
  <HLinks>
    <vt:vector size="204" baseType="variant">
      <vt:variant>
        <vt:i4>393283</vt:i4>
      </vt:variant>
      <vt:variant>
        <vt:i4>147</vt:i4>
      </vt:variant>
      <vt:variant>
        <vt:i4>0</vt:i4>
      </vt:variant>
      <vt:variant>
        <vt:i4>5</vt:i4>
      </vt:variant>
      <vt:variant>
        <vt:lpwstr>http://www.nevo.co.il/advertisements/nevo-100.doc</vt:lpwstr>
      </vt:variant>
      <vt:variant>
        <vt:lpwstr/>
      </vt:variant>
      <vt:variant>
        <vt:i4>7667713</vt:i4>
      </vt:variant>
      <vt:variant>
        <vt:i4>144</vt:i4>
      </vt:variant>
      <vt:variant>
        <vt:i4>0</vt:i4>
      </vt:variant>
      <vt:variant>
        <vt:i4>5</vt:i4>
      </vt:variant>
      <vt:variant>
        <vt:lpwstr>http://www.nevo.co.il/law_word/law06/tak-8049.pdf</vt:lpwstr>
      </vt:variant>
      <vt:variant>
        <vt:lpwstr/>
      </vt:variant>
      <vt:variant>
        <vt:i4>7667713</vt:i4>
      </vt:variant>
      <vt:variant>
        <vt:i4>141</vt:i4>
      </vt:variant>
      <vt:variant>
        <vt:i4>0</vt:i4>
      </vt:variant>
      <vt:variant>
        <vt:i4>5</vt:i4>
      </vt:variant>
      <vt:variant>
        <vt:lpwstr>http://www.nevo.co.il/law_word/law06/tak-8049.pdf</vt:lpwstr>
      </vt:variant>
      <vt:variant>
        <vt:lpwstr/>
      </vt:variant>
      <vt:variant>
        <vt:i4>7667713</vt:i4>
      </vt:variant>
      <vt:variant>
        <vt:i4>138</vt:i4>
      </vt:variant>
      <vt:variant>
        <vt:i4>0</vt:i4>
      </vt:variant>
      <vt:variant>
        <vt:i4>5</vt:i4>
      </vt:variant>
      <vt:variant>
        <vt:lpwstr>http://www.nevo.co.il/law_word/law06/tak-8049.pdf</vt:lpwstr>
      </vt:variant>
      <vt:variant>
        <vt:lpwstr/>
      </vt:variant>
      <vt:variant>
        <vt:i4>7667713</vt:i4>
      </vt:variant>
      <vt:variant>
        <vt:i4>135</vt:i4>
      </vt:variant>
      <vt:variant>
        <vt:i4>0</vt:i4>
      </vt:variant>
      <vt:variant>
        <vt:i4>5</vt:i4>
      </vt:variant>
      <vt:variant>
        <vt:lpwstr>http://www.nevo.co.il/law_word/law06/tak-8049.pdf</vt:lpwstr>
      </vt:variant>
      <vt:variant>
        <vt:lpwstr/>
      </vt:variant>
      <vt:variant>
        <vt:i4>7667713</vt:i4>
      </vt:variant>
      <vt:variant>
        <vt:i4>132</vt:i4>
      </vt:variant>
      <vt:variant>
        <vt:i4>0</vt:i4>
      </vt:variant>
      <vt:variant>
        <vt:i4>5</vt:i4>
      </vt:variant>
      <vt:variant>
        <vt:lpwstr>http://www.nevo.co.il/law_word/law06/tak-8049.pdf</vt:lpwstr>
      </vt:variant>
      <vt:variant>
        <vt:lpwstr/>
      </vt:variant>
      <vt:variant>
        <vt:i4>7667713</vt:i4>
      </vt:variant>
      <vt:variant>
        <vt:i4>129</vt:i4>
      </vt:variant>
      <vt:variant>
        <vt:i4>0</vt:i4>
      </vt:variant>
      <vt:variant>
        <vt:i4>5</vt:i4>
      </vt:variant>
      <vt:variant>
        <vt:lpwstr>http://www.nevo.co.il/law_word/law06/tak-8049.pdf</vt:lpwstr>
      </vt:variant>
      <vt:variant>
        <vt:lpwstr/>
      </vt:variant>
      <vt:variant>
        <vt:i4>7667713</vt:i4>
      </vt:variant>
      <vt:variant>
        <vt:i4>126</vt:i4>
      </vt:variant>
      <vt:variant>
        <vt:i4>0</vt:i4>
      </vt:variant>
      <vt:variant>
        <vt:i4>5</vt:i4>
      </vt:variant>
      <vt:variant>
        <vt:lpwstr>http://www.nevo.co.il/law_word/law06/tak-8049.pdf</vt:lpwstr>
      </vt:variant>
      <vt:variant>
        <vt:lpwstr/>
      </vt:variant>
      <vt:variant>
        <vt:i4>7667713</vt:i4>
      </vt:variant>
      <vt:variant>
        <vt:i4>123</vt:i4>
      </vt:variant>
      <vt:variant>
        <vt:i4>0</vt:i4>
      </vt:variant>
      <vt:variant>
        <vt:i4>5</vt:i4>
      </vt:variant>
      <vt:variant>
        <vt:lpwstr>http://www.nevo.co.il/law_word/law06/tak-8049.pdf</vt:lpwstr>
      </vt:variant>
      <vt:variant>
        <vt:lpwstr/>
      </vt:variant>
      <vt:variant>
        <vt:i4>7667713</vt:i4>
      </vt:variant>
      <vt:variant>
        <vt:i4>120</vt:i4>
      </vt:variant>
      <vt:variant>
        <vt:i4>0</vt:i4>
      </vt:variant>
      <vt:variant>
        <vt:i4>5</vt:i4>
      </vt:variant>
      <vt:variant>
        <vt:lpwstr>http://www.nevo.co.il/law_word/law06/tak-8049.pdf</vt:lpwstr>
      </vt:variant>
      <vt:variant>
        <vt:lpwstr/>
      </vt:variant>
      <vt:variant>
        <vt:i4>7667713</vt:i4>
      </vt:variant>
      <vt:variant>
        <vt:i4>117</vt:i4>
      </vt:variant>
      <vt:variant>
        <vt:i4>0</vt:i4>
      </vt:variant>
      <vt:variant>
        <vt:i4>5</vt:i4>
      </vt:variant>
      <vt:variant>
        <vt:lpwstr>http://www.nevo.co.il/law_word/law06/tak-8049.pdf</vt:lpwstr>
      </vt:variant>
      <vt:variant>
        <vt:lpwstr/>
      </vt:variant>
      <vt:variant>
        <vt:i4>7667713</vt:i4>
      </vt:variant>
      <vt:variant>
        <vt:i4>114</vt:i4>
      </vt:variant>
      <vt:variant>
        <vt:i4>0</vt:i4>
      </vt:variant>
      <vt:variant>
        <vt:i4>5</vt:i4>
      </vt:variant>
      <vt:variant>
        <vt:lpwstr>http://www.nevo.co.il/law_word/law06/tak-8049.pdf</vt:lpwstr>
      </vt:variant>
      <vt:variant>
        <vt:lpwstr/>
      </vt:variant>
      <vt:variant>
        <vt:i4>7667713</vt:i4>
      </vt:variant>
      <vt:variant>
        <vt:i4>111</vt:i4>
      </vt:variant>
      <vt:variant>
        <vt:i4>0</vt:i4>
      </vt:variant>
      <vt:variant>
        <vt:i4>5</vt:i4>
      </vt:variant>
      <vt:variant>
        <vt:lpwstr>http://www.nevo.co.il/law_word/law06/tak-8049.pdf</vt:lpwstr>
      </vt:variant>
      <vt:variant>
        <vt:lpwstr/>
      </vt:variant>
      <vt:variant>
        <vt:i4>7667713</vt:i4>
      </vt:variant>
      <vt:variant>
        <vt:i4>108</vt:i4>
      </vt:variant>
      <vt:variant>
        <vt:i4>0</vt:i4>
      </vt:variant>
      <vt:variant>
        <vt:i4>5</vt:i4>
      </vt:variant>
      <vt:variant>
        <vt:lpwstr>http://www.nevo.co.il/law_word/law06/tak-8049.pdf</vt:lpwstr>
      </vt:variant>
      <vt:variant>
        <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5308425</vt:i4>
      </vt:variant>
      <vt:variant>
        <vt:i4>90</vt:i4>
      </vt:variant>
      <vt:variant>
        <vt:i4>0</vt:i4>
      </vt:variant>
      <vt:variant>
        <vt:i4>5</vt:i4>
      </vt:variant>
      <vt:variant>
        <vt:lpwstr/>
      </vt:variant>
      <vt:variant>
        <vt:lpwstr>med4</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5636105</vt:i4>
      </vt:variant>
      <vt:variant>
        <vt:i4>36</vt:i4>
      </vt:variant>
      <vt:variant>
        <vt:i4>0</vt:i4>
      </vt:variant>
      <vt:variant>
        <vt:i4>5</vt:i4>
      </vt:variant>
      <vt:variant>
        <vt:lpwstr/>
      </vt:variant>
      <vt:variant>
        <vt:lpwstr>med3</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7667713</vt:i4>
      </vt:variant>
      <vt:variant>
        <vt:i4>3</vt:i4>
      </vt:variant>
      <vt:variant>
        <vt:i4>0</vt:i4>
      </vt:variant>
      <vt:variant>
        <vt:i4>5</vt:i4>
      </vt:variant>
      <vt:variant>
        <vt:lpwstr>http://www.nevo.co.il/Law_word/law06/TAK-8049.pdf</vt:lpwstr>
      </vt:variant>
      <vt:variant>
        <vt:lpwstr/>
      </vt:variant>
      <vt:variant>
        <vt:i4>7995405</vt:i4>
      </vt:variant>
      <vt:variant>
        <vt:i4>0</vt:i4>
      </vt:variant>
      <vt:variant>
        <vt:i4>0</vt:i4>
      </vt:variant>
      <vt:variant>
        <vt:i4>5</vt:i4>
      </vt:variant>
      <vt:variant>
        <vt:lpwstr>http://www.nevo.co.il/Law_word/law06/TAK-7144.pdf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חינוך</vt:lpwstr>
  </property>
  <property fmtid="{D5CDD505-2E9C-101B-9397-08002B2CF9AE}" pid="4" name="LAWNAME">
    <vt:lpwstr>כללי זכויות הסטודנט (התאמות לסטודנטים המשרתים בשירות מילואים), תשע"ב-2012</vt:lpwstr>
  </property>
  <property fmtid="{D5CDD505-2E9C-101B-9397-08002B2CF9AE}" pid="5" name="LAWNUMBER">
    <vt:lpwstr>0734</vt:lpwstr>
  </property>
  <property fmtid="{D5CDD505-2E9C-101B-9397-08002B2CF9AE}" pid="6" name="TYPE">
    <vt:lpwstr>01</vt:lpwstr>
  </property>
  <property fmtid="{D5CDD505-2E9C-101B-9397-08002B2CF9AE}" pid="7" name="LINKK2">
    <vt:lpwstr>http://www.nevo.co.il/Law_word/law06/TAK-8049.pdf;‎רשומות - תקנות כלליות#תוקנו ק"ת ‏תשע"ח מס' 8049 #מיום 29.7.2018 עמ' 2562 – כללים תשע"ח-2018‏</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חינוך</vt:lpwstr>
  </property>
  <property fmtid="{D5CDD505-2E9C-101B-9397-08002B2CF9AE}" pid="24" name="NOSE31">
    <vt:lpwstr>סטודנטים</vt:lpwstr>
  </property>
  <property fmtid="{D5CDD505-2E9C-101B-9397-08002B2CF9AE}" pid="25" name="NOSE41">
    <vt:lpwstr/>
  </property>
  <property fmtid="{D5CDD505-2E9C-101B-9397-08002B2CF9AE}" pid="26" name="NOSE12">
    <vt:lpwstr>בטחון</vt:lpwstr>
  </property>
  <property fmtid="{D5CDD505-2E9C-101B-9397-08002B2CF9AE}" pid="27" name="NOSE22">
    <vt:lpwstr>צה"ל</vt:lpwstr>
  </property>
  <property fmtid="{D5CDD505-2E9C-101B-9397-08002B2CF9AE}" pid="28" name="NOSE32">
    <vt:lpwstr>מילואים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זכויות הסטודנט</vt:lpwstr>
  </property>
  <property fmtid="{D5CDD505-2E9C-101B-9397-08002B2CF9AE}" pid="63" name="MEKOR_SAIF1">
    <vt:lpwstr>19אX</vt:lpwstr>
  </property>
  <property fmtid="{D5CDD505-2E9C-101B-9397-08002B2CF9AE}" pid="64" name="LINKK1">
    <vt:lpwstr>http://www.nevo.co.il/Law_word/law06/TAK-7144.pdf;רשומות - תקנות כלליות#פורסמו ק"ת תשע"ב מס' 7144 #מיום 23.7.2012 עמ' 1501</vt:lpwstr>
  </property>
</Properties>
</file>