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5B71" w:rsidRDefault="007C5B71">
      <w:pPr>
        <w:pStyle w:val="big-header"/>
        <w:ind w:left="0" w:right="1134"/>
        <w:rPr>
          <w:rFonts w:hint="cs"/>
          <w:rtl/>
        </w:rPr>
      </w:pPr>
      <w:r>
        <w:rPr>
          <w:rtl/>
        </w:rPr>
        <w:t>כללי לשכת עורכי-הדין (רישום מתמחים ופיקוח על התמחות), תשכ"ב</w:t>
      </w:r>
      <w:r>
        <w:rPr>
          <w:rFonts w:hint="cs"/>
          <w:rtl/>
        </w:rPr>
        <w:t>-</w:t>
      </w:r>
      <w:r>
        <w:rPr>
          <w:rtl/>
        </w:rPr>
        <w:t>1962</w:t>
      </w:r>
    </w:p>
    <w:p w:rsidR="009A7416" w:rsidRDefault="009A7416" w:rsidP="009A7416">
      <w:pPr>
        <w:spacing w:line="320" w:lineRule="auto"/>
        <w:jc w:val="left"/>
        <w:rPr>
          <w:rFonts w:hint="cs"/>
          <w:rtl/>
        </w:rPr>
      </w:pPr>
    </w:p>
    <w:p w:rsidR="00015400" w:rsidRDefault="00015400" w:rsidP="009A7416">
      <w:pPr>
        <w:spacing w:line="320" w:lineRule="auto"/>
        <w:jc w:val="left"/>
        <w:rPr>
          <w:rFonts w:hint="cs"/>
          <w:rtl/>
        </w:rPr>
      </w:pPr>
    </w:p>
    <w:p w:rsidR="009A7416" w:rsidRDefault="009A7416" w:rsidP="009A7416">
      <w:pPr>
        <w:spacing w:line="320" w:lineRule="auto"/>
        <w:jc w:val="left"/>
        <w:rPr>
          <w:rFonts w:cs="FrankRuehl"/>
          <w:szCs w:val="26"/>
          <w:rtl/>
        </w:rPr>
      </w:pPr>
      <w:r w:rsidRPr="009A7416">
        <w:rPr>
          <w:rFonts w:cs="Miriam"/>
          <w:szCs w:val="22"/>
          <w:rtl/>
        </w:rPr>
        <w:t>משפט פרטי וכלכלה</w:t>
      </w:r>
      <w:r w:rsidRPr="009A7416">
        <w:rPr>
          <w:rFonts w:cs="FrankRuehl"/>
          <w:szCs w:val="26"/>
          <w:rtl/>
        </w:rPr>
        <w:t xml:space="preserve"> – הסדרת עיסוק – עורכי דין – התמחות</w:t>
      </w:r>
    </w:p>
    <w:p w:rsidR="009A7416" w:rsidRPr="009A7416" w:rsidRDefault="009A7416" w:rsidP="009A7416">
      <w:pPr>
        <w:spacing w:line="320" w:lineRule="auto"/>
        <w:jc w:val="left"/>
        <w:rPr>
          <w:rFonts w:cs="Miriam"/>
          <w:szCs w:val="22"/>
          <w:rtl/>
        </w:rPr>
      </w:pPr>
      <w:r w:rsidRPr="009A7416">
        <w:rPr>
          <w:rFonts w:cs="Miriam"/>
          <w:szCs w:val="22"/>
          <w:rtl/>
        </w:rPr>
        <w:t>רשויות ומשפט מנהלי</w:t>
      </w:r>
      <w:r w:rsidRPr="009A7416">
        <w:rPr>
          <w:rFonts w:cs="FrankRuehl"/>
          <w:szCs w:val="26"/>
          <w:rtl/>
        </w:rPr>
        <w:t xml:space="preserve"> – הסדרת עיסוק – עורכי דין – התמחות</w:t>
      </w:r>
    </w:p>
    <w:p w:rsidR="007C5B71" w:rsidRDefault="007C5B7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1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בקשה לאישור כמאמן</w:t>
            </w:r>
          </w:p>
        </w:tc>
        <w:tc>
          <w:tcPr>
            <w:tcW w:w="567" w:type="dxa"/>
          </w:tcPr>
          <w:p w:rsidR="00882380" w:rsidRPr="00882380" w:rsidRDefault="00882380" w:rsidP="00882380">
            <w:pPr>
              <w:spacing w:line="240" w:lineRule="auto"/>
              <w:jc w:val="left"/>
              <w:rPr>
                <w:rStyle w:val="Hyperlink"/>
                <w:rtl/>
              </w:rPr>
            </w:pPr>
            <w:hyperlink w:anchor="Seif1" w:tooltip="בקשה לאישור כמאמן"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1א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סדרי קבלתם של מתמחים</w:t>
            </w:r>
          </w:p>
        </w:tc>
        <w:tc>
          <w:tcPr>
            <w:tcW w:w="567" w:type="dxa"/>
          </w:tcPr>
          <w:p w:rsidR="00882380" w:rsidRPr="00882380" w:rsidRDefault="00882380" w:rsidP="00882380">
            <w:pPr>
              <w:spacing w:line="240" w:lineRule="auto"/>
              <w:jc w:val="left"/>
              <w:rPr>
                <w:rStyle w:val="Hyperlink"/>
                <w:rtl/>
              </w:rPr>
            </w:pPr>
            <w:hyperlink w:anchor="Seif23" w:tooltip="סדרי קבלתם של מתמחים"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2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בקשה לרישום כמתמחה</w:t>
            </w:r>
          </w:p>
        </w:tc>
        <w:tc>
          <w:tcPr>
            <w:tcW w:w="567" w:type="dxa"/>
          </w:tcPr>
          <w:p w:rsidR="00882380" w:rsidRPr="00882380" w:rsidRDefault="00882380" w:rsidP="00882380">
            <w:pPr>
              <w:spacing w:line="240" w:lineRule="auto"/>
              <w:jc w:val="left"/>
              <w:rPr>
                <w:rStyle w:val="Hyperlink"/>
                <w:rtl/>
              </w:rPr>
            </w:pPr>
            <w:hyperlink w:anchor="Seif2" w:tooltip="בקשה לרישום כמתמחה"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3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תחילת התמחות</w:t>
            </w:r>
          </w:p>
        </w:tc>
        <w:tc>
          <w:tcPr>
            <w:tcW w:w="567" w:type="dxa"/>
          </w:tcPr>
          <w:p w:rsidR="00882380" w:rsidRPr="00882380" w:rsidRDefault="00882380" w:rsidP="00882380">
            <w:pPr>
              <w:spacing w:line="240" w:lineRule="auto"/>
              <w:jc w:val="left"/>
              <w:rPr>
                <w:rStyle w:val="Hyperlink"/>
                <w:rtl/>
              </w:rPr>
            </w:pPr>
            <w:hyperlink w:anchor="Seif3" w:tooltip="תחילת התמחות"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4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מספר מתמחים</w:t>
            </w:r>
          </w:p>
        </w:tc>
        <w:tc>
          <w:tcPr>
            <w:tcW w:w="567" w:type="dxa"/>
          </w:tcPr>
          <w:p w:rsidR="00882380" w:rsidRPr="00882380" w:rsidRDefault="00882380" w:rsidP="00882380">
            <w:pPr>
              <w:spacing w:line="240" w:lineRule="auto"/>
              <w:jc w:val="left"/>
              <w:rPr>
                <w:rStyle w:val="Hyperlink"/>
                <w:rtl/>
              </w:rPr>
            </w:pPr>
            <w:hyperlink w:anchor="Seif4" w:tooltip="מספר מתמחים"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5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סייג לאימון</w:t>
            </w:r>
          </w:p>
        </w:tc>
        <w:tc>
          <w:tcPr>
            <w:tcW w:w="567" w:type="dxa"/>
          </w:tcPr>
          <w:p w:rsidR="00882380" w:rsidRPr="00882380" w:rsidRDefault="00882380" w:rsidP="00882380">
            <w:pPr>
              <w:spacing w:line="240" w:lineRule="auto"/>
              <w:jc w:val="left"/>
              <w:rPr>
                <w:rStyle w:val="Hyperlink"/>
                <w:rtl/>
              </w:rPr>
            </w:pPr>
            <w:hyperlink w:anchor="Seif5" w:tooltip="סייג לאימון"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7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נוכחות המאמן במשרד</w:t>
            </w:r>
          </w:p>
        </w:tc>
        <w:tc>
          <w:tcPr>
            <w:tcW w:w="567" w:type="dxa"/>
          </w:tcPr>
          <w:p w:rsidR="00882380" w:rsidRPr="00882380" w:rsidRDefault="00882380" w:rsidP="00882380">
            <w:pPr>
              <w:spacing w:line="240" w:lineRule="auto"/>
              <w:jc w:val="left"/>
              <w:rPr>
                <w:rStyle w:val="Hyperlink"/>
                <w:rtl/>
              </w:rPr>
            </w:pPr>
            <w:hyperlink w:anchor="Seif6" w:tooltip="נוכחות המאמן במשרד"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8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זמני התמחות</w:t>
            </w:r>
          </w:p>
        </w:tc>
        <w:tc>
          <w:tcPr>
            <w:tcW w:w="567" w:type="dxa"/>
          </w:tcPr>
          <w:p w:rsidR="00882380" w:rsidRPr="00882380" w:rsidRDefault="00882380" w:rsidP="00882380">
            <w:pPr>
              <w:spacing w:line="240" w:lineRule="auto"/>
              <w:jc w:val="left"/>
              <w:rPr>
                <w:rStyle w:val="Hyperlink"/>
                <w:rtl/>
              </w:rPr>
            </w:pPr>
            <w:hyperlink w:anchor="Seif7" w:tooltip="זמני התמחות"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9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עבודה אחרת</w:t>
            </w:r>
          </w:p>
        </w:tc>
        <w:tc>
          <w:tcPr>
            <w:tcW w:w="567" w:type="dxa"/>
          </w:tcPr>
          <w:p w:rsidR="00882380" w:rsidRPr="00882380" w:rsidRDefault="00882380" w:rsidP="00882380">
            <w:pPr>
              <w:spacing w:line="240" w:lineRule="auto"/>
              <w:jc w:val="left"/>
              <w:rPr>
                <w:rStyle w:val="Hyperlink"/>
                <w:rtl/>
              </w:rPr>
            </w:pPr>
            <w:hyperlink w:anchor="Seif8" w:tooltip="עבודה אחרת"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10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קביעות בהתמחות</w:t>
            </w:r>
          </w:p>
        </w:tc>
        <w:tc>
          <w:tcPr>
            <w:tcW w:w="567" w:type="dxa"/>
          </w:tcPr>
          <w:p w:rsidR="00882380" w:rsidRPr="00882380" w:rsidRDefault="00882380" w:rsidP="00882380">
            <w:pPr>
              <w:spacing w:line="240" w:lineRule="auto"/>
              <w:jc w:val="left"/>
              <w:rPr>
                <w:rStyle w:val="Hyperlink"/>
                <w:rtl/>
              </w:rPr>
            </w:pPr>
            <w:hyperlink w:anchor="Seif9" w:tooltip="קביעות בהתמחות"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11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רציפות ההתמחות</w:t>
            </w:r>
          </w:p>
        </w:tc>
        <w:tc>
          <w:tcPr>
            <w:tcW w:w="567" w:type="dxa"/>
          </w:tcPr>
          <w:p w:rsidR="00882380" w:rsidRPr="00882380" w:rsidRDefault="00882380" w:rsidP="00882380">
            <w:pPr>
              <w:spacing w:line="240" w:lineRule="auto"/>
              <w:jc w:val="left"/>
              <w:rPr>
                <w:rStyle w:val="Hyperlink"/>
                <w:rtl/>
              </w:rPr>
            </w:pPr>
            <w:hyperlink w:anchor="Seif10" w:tooltip="רציפות ההתמחות"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12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העדרות מאמן</w:t>
            </w:r>
          </w:p>
        </w:tc>
        <w:tc>
          <w:tcPr>
            <w:tcW w:w="567" w:type="dxa"/>
          </w:tcPr>
          <w:p w:rsidR="00882380" w:rsidRPr="00882380" w:rsidRDefault="00882380" w:rsidP="00882380">
            <w:pPr>
              <w:spacing w:line="240" w:lineRule="auto"/>
              <w:jc w:val="left"/>
              <w:rPr>
                <w:rStyle w:val="Hyperlink"/>
                <w:rtl/>
              </w:rPr>
            </w:pPr>
            <w:hyperlink w:anchor="Seif11" w:tooltip="העדרות מאמן"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13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בקשה לקיצור תקופת ההתמחות</w:t>
            </w:r>
          </w:p>
        </w:tc>
        <w:tc>
          <w:tcPr>
            <w:tcW w:w="567" w:type="dxa"/>
          </w:tcPr>
          <w:p w:rsidR="00882380" w:rsidRPr="00882380" w:rsidRDefault="00882380" w:rsidP="00882380">
            <w:pPr>
              <w:spacing w:line="240" w:lineRule="auto"/>
              <w:jc w:val="left"/>
              <w:rPr>
                <w:rStyle w:val="Hyperlink"/>
                <w:rtl/>
              </w:rPr>
            </w:pPr>
            <w:hyperlink w:anchor="Seif12" w:tooltip="בקשה לקיצור תקופת ההתמחות"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14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דין וחשבון של התמחות</w:t>
            </w:r>
          </w:p>
        </w:tc>
        <w:tc>
          <w:tcPr>
            <w:tcW w:w="567" w:type="dxa"/>
          </w:tcPr>
          <w:p w:rsidR="00882380" w:rsidRPr="00882380" w:rsidRDefault="00882380" w:rsidP="00882380">
            <w:pPr>
              <w:spacing w:line="240" w:lineRule="auto"/>
              <w:jc w:val="left"/>
              <w:rPr>
                <w:rStyle w:val="Hyperlink"/>
                <w:rtl/>
              </w:rPr>
            </w:pPr>
            <w:hyperlink w:anchor="Seif13" w:tooltip="דין וחשבון של התמחות"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15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הפסקת התמחות אצל מאמן</w:t>
            </w:r>
          </w:p>
        </w:tc>
        <w:tc>
          <w:tcPr>
            <w:tcW w:w="567" w:type="dxa"/>
          </w:tcPr>
          <w:p w:rsidR="00882380" w:rsidRPr="00882380" w:rsidRDefault="00882380" w:rsidP="00882380">
            <w:pPr>
              <w:spacing w:line="240" w:lineRule="auto"/>
              <w:jc w:val="left"/>
              <w:rPr>
                <w:rStyle w:val="Hyperlink"/>
                <w:rtl/>
              </w:rPr>
            </w:pPr>
            <w:hyperlink w:anchor="Seif14" w:tooltip="הפסקת התמחות אצל מאמן"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15א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מינוי מפקח על מתמחים</w:t>
            </w:r>
          </w:p>
        </w:tc>
        <w:tc>
          <w:tcPr>
            <w:tcW w:w="567" w:type="dxa"/>
          </w:tcPr>
          <w:p w:rsidR="00882380" w:rsidRPr="00882380" w:rsidRDefault="00882380" w:rsidP="00882380">
            <w:pPr>
              <w:spacing w:line="240" w:lineRule="auto"/>
              <w:jc w:val="left"/>
              <w:rPr>
                <w:rStyle w:val="Hyperlink"/>
                <w:rtl/>
              </w:rPr>
            </w:pPr>
            <w:hyperlink w:anchor="Seif15" w:tooltip="מינוי מפקח על מתמחים"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15ב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סמכות המפקח</w:t>
            </w:r>
          </w:p>
        </w:tc>
        <w:tc>
          <w:tcPr>
            <w:tcW w:w="567" w:type="dxa"/>
          </w:tcPr>
          <w:p w:rsidR="00882380" w:rsidRPr="00882380" w:rsidRDefault="00882380" w:rsidP="00882380">
            <w:pPr>
              <w:spacing w:line="240" w:lineRule="auto"/>
              <w:jc w:val="left"/>
              <w:rPr>
                <w:rStyle w:val="Hyperlink"/>
                <w:rtl/>
              </w:rPr>
            </w:pPr>
            <w:hyperlink w:anchor="Seif16" w:tooltip="סמכות המפקח"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15ג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הפסקת התמחות</w:t>
            </w:r>
          </w:p>
        </w:tc>
        <w:tc>
          <w:tcPr>
            <w:tcW w:w="567" w:type="dxa"/>
          </w:tcPr>
          <w:p w:rsidR="00882380" w:rsidRPr="00882380" w:rsidRDefault="00882380" w:rsidP="00882380">
            <w:pPr>
              <w:spacing w:line="240" w:lineRule="auto"/>
              <w:jc w:val="left"/>
              <w:rPr>
                <w:rStyle w:val="Hyperlink"/>
                <w:rtl/>
              </w:rPr>
            </w:pPr>
            <w:hyperlink w:anchor="Seif17" w:tooltip="הפסקת התמחות"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16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הודעה על גמר ההתמחות</w:t>
            </w:r>
          </w:p>
        </w:tc>
        <w:tc>
          <w:tcPr>
            <w:tcW w:w="567" w:type="dxa"/>
          </w:tcPr>
          <w:p w:rsidR="00882380" w:rsidRPr="00882380" w:rsidRDefault="00882380" w:rsidP="00882380">
            <w:pPr>
              <w:spacing w:line="240" w:lineRule="auto"/>
              <w:jc w:val="left"/>
              <w:rPr>
                <w:rStyle w:val="Hyperlink"/>
                <w:rtl/>
              </w:rPr>
            </w:pPr>
            <w:hyperlink w:anchor="Seif18" w:tooltip="הודעה על גמר ההתמחות"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17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השלמת ההתמחות</w:t>
            </w:r>
          </w:p>
        </w:tc>
        <w:tc>
          <w:tcPr>
            <w:tcW w:w="567" w:type="dxa"/>
          </w:tcPr>
          <w:p w:rsidR="00882380" w:rsidRPr="00882380" w:rsidRDefault="00882380" w:rsidP="00882380">
            <w:pPr>
              <w:spacing w:line="240" w:lineRule="auto"/>
              <w:jc w:val="left"/>
              <w:rPr>
                <w:rStyle w:val="Hyperlink"/>
                <w:rtl/>
              </w:rPr>
            </w:pPr>
            <w:hyperlink w:anchor="Seif19" w:tooltip="השלמת ההתמחות"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18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הוראות מעבר</w:t>
            </w:r>
          </w:p>
        </w:tc>
        <w:tc>
          <w:tcPr>
            <w:tcW w:w="567" w:type="dxa"/>
          </w:tcPr>
          <w:p w:rsidR="00882380" w:rsidRPr="00882380" w:rsidRDefault="00882380" w:rsidP="00882380">
            <w:pPr>
              <w:spacing w:line="240" w:lineRule="auto"/>
              <w:jc w:val="left"/>
              <w:rPr>
                <w:rStyle w:val="Hyperlink"/>
                <w:rtl/>
              </w:rPr>
            </w:pPr>
            <w:hyperlink w:anchor="Seif20" w:tooltip="הוראות מעבר"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19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עבירות משמעת</w:t>
            </w:r>
          </w:p>
        </w:tc>
        <w:tc>
          <w:tcPr>
            <w:tcW w:w="567" w:type="dxa"/>
          </w:tcPr>
          <w:p w:rsidR="00882380" w:rsidRPr="00882380" w:rsidRDefault="00882380" w:rsidP="00882380">
            <w:pPr>
              <w:spacing w:line="240" w:lineRule="auto"/>
              <w:jc w:val="left"/>
              <w:rPr>
                <w:rStyle w:val="Hyperlink"/>
                <w:rtl/>
              </w:rPr>
            </w:pPr>
            <w:hyperlink w:anchor="Seif21" w:tooltip="עבירות משמעת"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r>
              <w:rPr>
                <w:rFonts w:cs="Times New Roman"/>
                <w:sz w:val="24"/>
                <w:rtl/>
              </w:rPr>
              <w:t xml:space="preserve">סעיף 20 </w:t>
            </w: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השם</w:t>
            </w:r>
          </w:p>
        </w:tc>
        <w:tc>
          <w:tcPr>
            <w:tcW w:w="567" w:type="dxa"/>
          </w:tcPr>
          <w:p w:rsidR="00882380" w:rsidRPr="00882380" w:rsidRDefault="00882380" w:rsidP="00882380">
            <w:pPr>
              <w:spacing w:line="240" w:lineRule="auto"/>
              <w:jc w:val="left"/>
              <w:rPr>
                <w:rStyle w:val="Hyperlink"/>
                <w:rtl/>
              </w:rPr>
            </w:pPr>
            <w:hyperlink w:anchor="Seif22" w:tooltip="השם"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82380" w:rsidRPr="00882380" w:rsidTr="00882380">
        <w:tblPrEx>
          <w:tblCellMar>
            <w:top w:w="0" w:type="dxa"/>
            <w:bottom w:w="0" w:type="dxa"/>
          </w:tblCellMar>
        </w:tblPrEx>
        <w:tc>
          <w:tcPr>
            <w:tcW w:w="1247" w:type="dxa"/>
          </w:tcPr>
          <w:p w:rsidR="00882380" w:rsidRPr="00882380" w:rsidRDefault="00882380" w:rsidP="00882380">
            <w:pPr>
              <w:spacing w:line="240" w:lineRule="auto"/>
              <w:jc w:val="left"/>
              <w:rPr>
                <w:rFonts w:cs="Frankruhel"/>
                <w:sz w:val="24"/>
                <w:rtl/>
              </w:rPr>
            </w:pPr>
          </w:p>
        </w:tc>
        <w:tc>
          <w:tcPr>
            <w:tcW w:w="5669" w:type="dxa"/>
          </w:tcPr>
          <w:p w:rsidR="00882380" w:rsidRPr="00882380" w:rsidRDefault="00882380" w:rsidP="00882380">
            <w:pPr>
              <w:spacing w:line="240" w:lineRule="auto"/>
              <w:jc w:val="left"/>
              <w:rPr>
                <w:rFonts w:cs="Frankruhel"/>
                <w:sz w:val="24"/>
                <w:rtl/>
              </w:rPr>
            </w:pPr>
            <w:r>
              <w:rPr>
                <w:rFonts w:cs="Times New Roman"/>
                <w:sz w:val="24"/>
                <w:rtl/>
              </w:rPr>
              <w:t>תוספת</w:t>
            </w:r>
          </w:p>
        </w:tc>
        <w:tc>
          <w:tcPr>
            <w:tcW w:w="567" w:type="dxa"/>
          </w:tcPr>
          <w:p w:rsidR="00882380" w:rsidRPr="00882380" w:rsidRDefault="00882380" w:rsidP="00882380">
            <w:pPr>
              <w:spacing w:line="240" w:lineRule="auto"/>
              <w:jc w:val="left"/>
              <w:rPr>
                <w:rStyle w:val="Hyperlink"/>
                <w:rtl/>
              </w:rPr>
            </w:pPr>
            <w:hyperlink w:anchor="med0" w:tooltip="תוספת" w:history="1">
              <w:r w:rsidRPr="00882380">
                <w:rPr>
                  <w:rStyle w:val="Hyperlink"/>
                </w:rPr>
                <w:t>Go</w:t>
              </w:r>
            </w:hyperlink>
          </w:p>
        </w:tc>
        <w:tc>
          <w:tcPr>
            <w:tcW w:w="850" w:type="dxa"/>
          </w:tcPr>
          <w:p w:rsidR="00882380" w:rsidRPr="00882380" w:rsidRDefault="00882380" w:rsidP="008823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7C5B71" w:rsidRDefault="007C5B71">
      <w:pPr>
        <w:pStyle w:val="big-header"/>
        <w:ind w:left="0" w:right="1134"/>
        <w:rPr>
          <w:rtl/>
        </w:rPr>
      </w:pPr>
    </w:p>
    <w:p w:rsidR="007C5B71" w:rsidRDefault="007C5B71" w:rsidP="009A7416">
      <w:pPr>
        <w:pStyle w:val="big-header"/>
        <w:ind w:left="0" w:right="1134"/>
        <w:rPr>
          <w:rStyle w:val="default"/>
          <w:rFonts w:cs="FrankRuehl" w:hint="cs"/>
          <w:rtl/>
        </w:rPr>
      </w:pPr>
      <w:r>
        <w:rPr>
          <w:rtl/>
        </w:rPr>
        <w:br w:type="page"/>
      </w:r>
      <w:r>
        <w:rPr>
          <w:rtl/>
        </w:rPr>
        <w:lastRenderedPageBreak/>
        <w:t>כ</w:t>
      </w:r>
      <w:r>
        <w:rPr>
          <w:rFonts w:hint="cs"/>
          <w:rtl/>
        </w:rPr>
        <w:t xml:space="preserve">ללי לשכת עורכי-הדין (רישום מתמחים ופיקוח על התמחות), </w:t>
      </w:r>
      <w:r>
        <w:rPr>
          <w:rtl/>
        </w:rPr>
        <w:t>ת</w:t>
      </w:r>
      <w:r>
        <w:rPr>
          <w:rFonts w:hint="cs"/>
          <w:rtl/>
        </w:rPr>
        <w:t>שכ"ב-1962</w:t>
      </w:r>
      <w:r>
        <w:rPr>
          <w:rStyle w:val="default"/>
          <w:rtl/>
        </w:rPr>
        <w:footnoteReference w:customMarkFollows="1" w:id="1"/>
        <w:t>*</w:t>
      </w:r>
    </w:p>
    <w:p w:rsidR="007C5B71" w:rsidRDefault="007C5B7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סמכותה לפי סעיפים 32 ו-109 לחוק לשכת עורכי-הדין, תשכ"א-1961, מתקינה המועצה הארצית של לשכת עורכי-הדין כללים אלה:</w:t>
      </w:r>
    </w:p>
    <w:p w:rsidR="007C5B71" w:rsidRDefault="007C5B71">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22.2pt;z-index:251633152" o:allowincell="f" filled="f" stroked="f" strokecolor="lime" strokeweight=".25pt">
            <v:textbox inset="0,0,0,0">
              <w:txbxContent>
                <w:p w:rsidR="00710359" w:rsidRDefault="00710359">
                  <w:pPr>
                    <w:spacing w:line="160" w:lineRule="exact"/>
                    <w:jc w:val="left"/>
                    <w:rPr>
                      <w:rFonts w:cs="Miriam" w:hint="cs"/>
                      <w:szCs w:val="18"/>
                      <w:rtl/>
                    </w:rPr>
                  </w:pPr>
                  <w:r>
                    <w:rPr>
                      <w:rFonts w:cs="Miriam"/>
                      <w:szCs w:val="18"/>
                      <w:rtl/>
                    </w:rPr>
                    <w:t>ב</w:t>
                  </w:r>
                  <w:r>
                    <w:rPr>
                      <w:rFonts w:cs="Miriam" w:hint="cs"/>
                      <w:szCs w:val="18"/>
                      <w:rtl/>
                    </w:rPr>
                    <w:t xml:space="preserve">קשה לאישור </w:t>
                  </w:r>
                  <w:r>
                    <w:rPr>
                      <w:rFonts w:cs="Miriam"/>
                      <w:szCs w:val="18"/>
                      <w:rtl/>
                    </w:rPr>
                    <w:t>כ</w:t>
                  </w:r>
                  <w:r>
                    <w:rPr>
                      <w:rFonts w:cs="Miriam" w:hint="cs"/>
                      <w:szCs w:val="18"/>
                      <w:rtl/>
                    </w:rPr>
                    <w:t>מאמן</w:t>
                  </w:r>
                </w:p>
                <w:p w:rsidR="00710359" w:rsidRDefault="00710359">
                  <w:pPr>
                    <w:spacing w:line="160" w:lineRule="exact"/>
                    <w:jc w:val="left"/>
                    <w:rPr>
                      <w:rFonts w:cs="Miriam"/>
                      <w:noProof/>
                      <w:szCs w:val="18"/>
                      <w:rtl/>
                    </w:rPr>
                  </w:pPr>
                  <w:r>
                    <w:rPr>
                      <w:rFonts w:cs="Miriam"/>
                      <w:szCs w:val="18"/>
                      <w:rtl/>
                    </w:rPr>
                    <w:t>כ</w:t>
                  </w:r>
                  <w:r>
                    <w:rPr>
                      <w:rFonts w:cs="Miriam" w:hint="cs"/>
                      <w:szCs w:val="18"/>
                      <w:rtl/>
                    </w:rPr>
                    <w:t>ללים תשמ"א-1981</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הלשכה הרוצה להיות מאמן לפי סעיף 29(4) לחוק יגיש ללשכה בקשת אישור לפי אותו סעיף, ויציין את</w:t>
      </w:r>
      <w:r>
        <w:rPr>
          <w:rStyle w:val="default"/>
          <w:rFonts w:cs="FrankRuehl"/>
          <w:rtl/>
        </w:rPr>
        <w:t xml:space="preserve"> </w:t>
      </w:r>
      <w:r>
        <w:rPr>
          <w:rStyle w:val="default"/>
          <w:rFonts w:cs="FrankRuehl" w:hint="cs"/>
          <w:rtl/>
        </w:rPr>
        <w:t>הפרטים המזכים אותו לשמש מאמן.</w:t>
      </w:r>
    </w:p>
    <w:p w:rsidR="007C5B71" w:rsidRDefault="007C5B71">
      <w:pPr>
        <w:pStyle w:val="P00"/>
        <w:spacing w:before="72"/>
        <w:ind w:left="0" w:right="1134"/>
        <w:rPr>
          <w:rStyle w:val="default"/>
          <w:rFonts w:cs="FrankRuehl"/>
          <w:rtl/>
        </w:rPr>
      </w:pPr>
      <w:r>
        <w:rPr>
          <w:lang w:val="he-IL"/>
        </w:rPr>
        <w:pict>
          <v:rect id="_x0000_s1027" style="position:absolute;left:0;text-align:left;margin-left:464.5pt;margin-top:8.05pt;width:75.05pt;height:8pt;z-index:251634176" o:allowincell="f" filled="f" stroked="f" strokecolor="lime" strokeweight=".25pt">
            <v:textbox inset="0,0,0,0">
              <w:txbxContent>
                <w:p w:rsidR="00710359" w:rsidRDefault="00710359">
                  <w:pPr>
                    <w:spacing w:line="160" w:lineRule="exact"/>
                    <w:jc w:val="left"/>
                    <w:rPr>
                      <w:rFonts w:cs="Miriam"/>
                      <w:noProof/>
                      <w:szCs w:val="18"/>
                      <w:rtl/>
                    </w:rPr>
                  </w:pPr>
                  <w:r>
                    <w:rPr>
                      <w:rFonts w:cs="Miriam"/>
                      <w:szCs w:val="18"/>
                      <w:rtl/>
                    </w:rPr>
                    <w:t>כ</w:t>
                  </w:r>
                  <w:r>
                    <w:rPr>
                      <w:rFonts w:cs="Miriam" w:hint="cs"/>
                      <w:szCs w:val="18"/>
                      <w:rtl/>
                    </w:rPr>
                    <w:t>ללים תשמ"א-1981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הלשכה רשאית לדרוש מהמבקש להמציא פרטים ומסמכים נוספים ככל שתמצא לנכון </w:t>
      </w:r>
      <w:r>
        <w:rPr>
          <w:rStyle w:val="default"/>
          <w:rFonts w:cs="FrankRuehl" w:hint="cs"/>
          <w:rtl/>
        </w:rPr>
        <w:lastRenderedPageBreak/>
        <w:t>ולדרוש מהמבקש לאמת בקשתו בתצהיר.</w:t>
      </w:r>
    </w:p>
    <w:p w:rsidR="007C5B71" w:rsidRDefault="007C5B71">
      <w:pPr>
        <w:pStyle w:val="P00"/>
        <w:spacing w:before="72"/>
        <w:ind w:left="0" w:right="1134"/>
        <w:rPr>
          <w:rStyle w:val="default"/>
          <w:rFonts w:cs="FrankRuehl" w:hint="cs"/>
          <w:rtl/>
        </w:rPr>
      </w:pPr>
      <w:r>
        <w:rPr>
          <w:lang w:val="he-IL"/>
        </w:rPr>
        <w:pict>
          <v:rect id="_x0000_s1028" style="position:absolute;left:0;text-align:left;margin-left:464.5pt;margin-top:8.05pt;width:75.05pt;height:8pt;z-index:251635200" o:allowincell="f" filled="f" stroked="f" strokecolor="lime" strokeweight=".25pt">
            <v:textbox inset="0,0,0,0">
              <w:txbxContent>
                <w:p w:rsidR="00710359" w:rsidRDefault="00710359">
                  <w:pPr>
                    <w:spacing w:line="160" w:lineRule="exact"/>
                    <w:jc w:val="left"/>
                    <w:rPr>
                      <w:rFonts w:cs="Miriam"/>
                      <w:noProof/>
                      <w:szCs w:val="18"/>
                      <w:rtl/>
                    </w:rPr>
                  </w:pPr>
                  <w:r>
                    <w:rPr>
                      <w:rFonts w:cs="Miriam"/>
                      <w:szCs w:val="18"/>
                      <w:rtl/>
                    </w:rPr>
                    <w:t>כ</w:t>
                  </w:r>
                  <w:r>
                    <w:rPr>
                      <w:rFonts w:cs="Miriam" w:hint="cs"/>
                      <w:szCs w:val="18"/>
                      <w:rtl/>
                    </w:rPr>
                    <w:t>ללים תשמ"א-1981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אישרה הלשכה את הבקשה, יהא המבקש רשאי לאמן מיום אישור בקשתו בידי הלשכה, או</w:t>
      </w:r>
      <w:r>
        <w:rPr>
          <w:rStyle w:val="default"/>
          <w:rFonts w:cs="FrankRuehl"/>
          <w:rtl/>
        </w:rPr>
        <w:t>ל</w:t>
      </w:r>
      <w:r>
        <w:rPr>
          <w:rStyle w:val="default"/>
          <w:rFonts w:cs="FrankRuehl" w:hint="cs"/>
          <w:rtl/>
        </w:rPr>
        <w:t>ם הלשכה רשאית, מטעמים שיירשמו, לאשר תחילת רשות לאמן ממועד מוקדם יותר ובלבד שבאותו מועד היה המבקש כשיר לאמן.</w:t>
      </w:r>
    </w:p>
    <w:p w:rsidR="00A87E37" w:rsidRPr="005E2EDF" w:rsidRDefault="00A87E37" w:rsidP="00A87E37">
      <w:pPr>
        <w:pStyle w:val="P00"/>
        <w:spacing w:before="0"/>
        <w:ind w:left="0" w:right="1134"/>
        <w:rPr>
          <w:rStyle w:val="default"/>
          <w:rFonts w:cs="FrankRuehl" w:hint="cs"/>
          <w:vanish/>
          <w:color w:val="FF0000"/>
          <w:szCs w:val="20"/>
          <w:shd w:val="clear" w:color="auto" w:fill="FFFF99"/>
          <w:rtl/>
        </w:rPr>
      </w:pPr>
      <w:bookmarkStart w:id="1" w:name="Rov25"/>
      <w:r w:rsidRPr="005E2EDF">
        <w:rPr>
          <w:rStyle w:val="default"/>
          <w:rFonts w:cs="FrankRuehl" w:hint="cs"/>
          <w:vanish/>
          <w:color w:val="FF0000"/>
          <w:szCs w:val="20"/>
          <w:shd w:val="clear" w:color="auto" w:fill="FFFF99"/>
          <w:rtl/>
        </w:rPr>
        <w:t>מיום 22.9.1981</w:t>
      </w:r>
    </w:p>
    <w:p w:rsidR="00A87E37" w:rsidRPr="005E2EDF" w:rsidRDefault="00A87E37" w:rsidP="00A87E37">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תשמ"א-1981</w:t>
      </w:r>
    </w:p>
    <w:p w:rsidR="00A87E37" w:rsidRPr="005E2EDF" w:rsidRDefault="00A87E37" w:rsidP="00A87E37">
      <w:pPr>
        <w:pStyle w:val="P00"/>
        <w:spacing w:before="0"/>
        <w:ind w:left="0" w:right="1134"/>
        <w:rPr>
          <w:rStyle w:val="default"/>
          <w:rFonts w:cs="FrankRuehl" w:hint="cs"/>
          <w:vanish/>
          <w:szCs w:val="20"/>
          <w:shd w:val="clear" w:color="auto" w:fill="FFFF99"/>
          <w:rtl/>
        </w:rPr>
      </w:pPr>
      <w:hyperlink r:id="rId6" w:history="1">
        <w:r w:rsidRPr="005E2EDF">
          <w:rPr>
            <w:rStyle w:val="Hyperlink"/>
            <w:rFonts w:hint="cs"/>
            <w:vanish/>
            <w:szCs w:val="20"/>
            <w:shd w:val="clear" w:color="auto" w:fill="FFFF99"/>
            <w:rtl/>
          </w:rPr>
          <w:t>ק"ת תשמ"א מס' 4273</w:t>
        </w:r>
      </w:hyperlink>
      <w:r w:rsidRPr="005E2EDF">
        <w:rPr>
          <w:rStyle w:val="default"/>
          <w:rFonts w:cs="FrankRuehl" w:hint="cs"/>
          <w:vanish/>
          <w:szCs w:val="20"/>
          <w:shd w:val="clear" w:color="auto" w:fill="FFFF99"/>
          <w:rtl/>
        </w:rPr>
        <w:t xml:space="preserve"> מיום 22.9.1981 עמ' 1546</w:t>
      </w:r>
    </w:p>
    <w:p w:rsidR="00A87E37" w:rsidRPr="005E2EDF" w:rsidRDefault="00A87E37" w:rsidP="00A87E37">
      <w:pPr>
        <w:pStyle w:val="P00"/>
        <w:ind w:left="0" w:right="1134"/>
        <w:rPr>
          <w:rStyle w:val="default"/>
          <w:rFonts w:cs="FrankRuehl"/>
          <w:vanish/>
          <w:sz w:val="22"/>
          <w:szCs w:val="22"/>
          <w:shd w:val="clear" w:color="auto" w:fill="FFFF99"/>
          <w:rtl/>
        </w:rPr>
      </w:pPr>
      <w:r w:rsidRPr="005E2EDF">
        <w:rPr>
          <w:rStyle w:val="big-number"/>
          <w:rFonts w:cs="FrankRuehl"/>
          <w:vanish/>
          <w:sz w:val="22"/>
          <w:szCs w:val="22"/>
          <w:shd w:val="clear" w:color="auto" w:fill="FFFF99"/>
          <w:rtl/>
        </w:rPr>
        <w:t>1.</w:t>
      </w:r>
      <w:r w:rsidRPr="005E2EDF">
        <w:rPr>
          <w:rStyle w:val="big-number"/>
          <w:rFonts w:cs="FrankRuehl"/>
          <w:vanish/>
          <w:sz w:val="22"/>
          <w:szCs w:val="22"/>
          <w:shd w:val="clear" w:color="auto" w:fill="FFFF99"/>
          <w:rtl/>
        </w:rPr>
        <w:tab/>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א)</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חבר הלשכה הרוצה להיות מאמן לפי סעיף 29(4) לחוק יגיש ללשכה בקשת אישור לפי אותו סעיף, ויציין את</w:t>
      </w:r>
      <w:r w:rsidRPr="005E2EDF">
        <w:rPr>
          <w:rStyle w:val="default"/>
          <w:rFonts w:cs="FrankRuehl"/>
          <w:vanish/>
          <w:sz w:val="22"/>
          <w:szCs w:val="22"/>
          <w:shd w:val="clear" w:color="auto" w:fill="FFFF99"/>
          <w:rtl/>
        </w:rPr>
        <w:t xml:space="preserve"> </w:t>
      </w:r>
      <w:r w:rsidRPr="005E2EDF">
        <w:rPr>
          <w:rStyle w:val="default"/>
          <w:rFonts w:cs="FrankRuehl" w:hint="cs"/>
          <w:vanish/>
          <w:sz w:val="22"/>
          <w:szCs w:val="22"/>
          <w:shd w:val="clear" w:color="auto" w:fill="FFFF99"/>
          <w:rtl/>
        </w:rPr>
        <w:t>הפרטים המזכים אותו לשמש מאמן.</w:t>
      </w:r>
    </w:p>
    <w:p w:rsidR="00A87E37" w:rsidRPr="005E2EDF" w:rsidRDefault="00A87E37" w:rsidP="00A87E37">
      <w:pPr>
        <w:pStyle w:val="P00"/>
        <w:spacing w:before="0"/>
        <w:ind w:left="0" w:right="1134"/>
        <w:rPr>
          <w:rStyle w:val="default"/>
          <w:rFonts w:cs="FrankRuehl"/>
          <w:vanish/>
          <w:sz w:val="22"/>
          <w:szCs w:val="22"/>
          <w:u w:val="single"/>
          <w:shd w:val="clear" w:color="auto" w:fill="FFFF99"/>
          <w:rtl/>
        </w:rPr>
      </w:pPr>
      <w:r w:rsidRPr="005E2EDF">
        <w:rPr>
          <w:vanish/>
          <w:sz w:val="22"/>
          <w:szCs w:val="22"/>
          <w:shd w:val="clear" w:color="auto" w:fill="FFFF99"/>
          <w:rtl/>
        </w:rPr>
        <w:tab/>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ב)</w:t>
      </w:r>
      <w:r w:rsidRPr="005E2EDF">
        <w:rPr>
          <w:rStyle w:val="default"/>
          <w:rFonts w:cs="FrankRuehl"/>
          <w:vanish/>
          <w:sz w:val="22"/>
          <w:szCs w:val="22"/>
          <w:u w:val="single"/>
          <w:shd w:val="clear" w:color="auto" w:fill="FFFF99"/>
          <w:rtl/>
        </w:rPr>
        <w:tab/>
      </w:r>
      <w:r w:rsidRPr="005E2EDF">
        <w:rPr>
          <w:rStyle w:val="default"/>
          <w:rFonts w:cs="FrankRuehl" w:hint="cs"/>
          <w:vanish/>
          <w:sz w:val="22"/>
          <w:szCs w:val="22"/>
          <w:u w:val="single"/>
          <w:shd w:val="clear" w:color="auto" w:fill="FFFF99"/>
          <w:rtl/>
        </w:rPr>
        <w:t>הלשכה רשאית לדרוש מהמבקש להמציא פרטים ומסמכים נוספים ככל שתמצא לנכון ולדרוש מהמבקש לאמת בקשתו בתצהיר.</w:t>
      </w:r>
    </w:p>
    <w:p w:rsidR="00A87E37" w:rsidRDefault="00A87E37" w:rsidP="00A87E37">
      <w:pPr>
        <w:pStyle w:val="P00"/>
        <w:spacing w:before="0"/>
        <w:ind w:left="0" w:right="1134"/>
        <w:rPr>
          <w:rStyle w:val="default"/>
          <w:rFonts w:cs="FrankRuehl" w:hint="cs"/>
          <w:sz w:val="2"/>
          <w:szCs w:val="2"/>
          <w:u w:val="single"/>
          <w:rtl/>
        </w:rPr>
      </w:pPr>
      <w:r w:rsidRPr="005E2EDF">
        <w:rPr>
          <w:vanish/>
          <w:sz w:val="22"/>
          <w:szCs w:val="22"/>
          <w:shd w:val="clear" w:color="auto" w:fill="FFFF99"/>
          <w:rtl/>
        </w:rPr>
        <w:tab/>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ג)</w:t>
      </w:r>
      <w:r w:rsidRPr="005E2EDF">
        <w:rPr>
          <w:rStyle w:val="default"/>
          <w:rFonts w:cs="FrankRuehl"/>
          <w:vanish/>
          <w:sz w:val="22"/>
          <w:szCs w:val="22"/>
          <w:u w:val="single"/>
          <w:shd w:val="clear" w:color="auto" w:fill="FFFF99"/>
          <w:rtl/>
        </w:rPr>
        <w:tab/>
      </w:r>
      <w:r w:rsidRPr="005E2EDF">
        <w:rPr>
          <w:rStyle w:val="default"/>
          <w:rFonts w:cs="FrankRuehl" w:hint="cs"/>
          <w:vanish/>
          <w:sz w:val="22"/>
          <w:szCs w:val="22"/>
          <w:u w:val="single"/>
          <w:shd w:val="clear" w:color="auto" w:fill="FFFF99"/>
          <w:rtl/>
        </w:rPr>
        <w:t>אישרה הלשכה את הבקשה, יהא המבקש רשאי לאמן מיום אישור בקשתו בידי הלשכה, או</w:t>
      </w:r>
      <w:r w:rsidRPr="005E2EDF">
        <w:rPr>
          <w:rStyle w:val="default"/>
          <w:rFonts w:cs="FrankRuehl"/>
          <w:vanish/>
          <w:sz w:val="22"/>
          <w:szCs w:val="22"/>
          <w:u w:val="single"/>
          <w:shd w:val="clear" w:color="auto" w:fill="FFFF99"/>
          <w:rtl/>
        </w:rPr>
        <w:t>ל</w:t>
      </w:r>
      <w:r w:rsidRPr="005E2EDF">
        <w:rPr>
          <w:rStyle w:val="default"/>
          <w:rFonts w:cs="FrankRuehl" w:hint="cs"/>
          <w:vanish/>
          <w:sz w:val="22"/>
          <w:szCs w:val="22"/>
          <w:u w:val="single"/>
          <w:shd w:val="clear" w:color="auto" w:fill="FFFF99"/>
          <w:rtl/>
        </w:rPr>
        <w:t>ם הלשכה רשאית, מטעמים שיירשמו, לאשר תחילת רשות לאמן ממועד מוקדם יותר ובלבד שבאותו מועד היה המבקש כשיר לאמן.</w:t>
      </w:r>
      <w:bookmarkEnd w:id="1"/>
    </w:p>
    <w:p w:rsidR="00A87E37" w:rsidRDefault="00A87E37" w:rsidP="00A87E37">
      <w:pPr>
        <w:pStyle w:val="P00"/>
        <w:spacing w:before="72"/>
        <w:ind w:left="0" w:right="1134"/>
        <w:rPr>
          <w:rStyle w:val="default"/>
          <w:rFonts w:cs="FrankRuehl" w:hint="cs"/>
          <w:rtl/>
        </w:rPr>
      </w:pPr>
      <w:bookmarkStart w:id="2" w:name="Seif23"/>
      <w:bookmarkEnd w:id="2"/>
      <w:r>
        <w:rPr>
          <w:lang w:val="he-IL"/>
        </w:rPr>
        <w:pict>
          <v:rect id="_x0000_s1091" style="position:absolute;left:0;text-align:left;margin-left:464.5pt;margin-top:8.05pt;width:75.05pt;height:24.7pt;z-index:251673088" o:allowincell="f" filled="f" stroked="f" strokecolor="lime" strokeweight=".25pt">
            <v:textbox inset="0,0,0,0">
              <w:txbxContent>
                <w:p w:rsidR="00710359" w:rsidRDefault="00710359" w:rsidP="00A87E37">
                  <w:pPr>
                    <w:spacing w:line="160" w:lineRule="exact"/>
                    <w:jc w:val="left"/>
                    <w:rPr>
                      <w:rFonts w:cs="Miriam" w:hint="cs"/>
                      <w:szCs w:val="18"/>
                      <w:rtl/>
                    </w:rPr>
                  </w:pPr>
                  <w:r>
                    <w:rPr>
                      <w:rFonts w:cs="Miriam" w:hint="cs"/>
                      <w:szCs w:val="18"/>
                      <w:rtl/>
                    </w:rPr>
                    <w:t>סדרי קבלתם של מתמחים</w:t>
                  </w:r>
                </w:p>
                <w:p w:rsidR="00710359" w:rsidRDefault="00710359" w:rsidP="00A87E37">
                  <w:pPr>
                    <w:spacing w:line="160" w:lineRule="exact"/>
                    <w:jc w:val="left"/>
                    <w:rPr>
                      <w:rFonts w:cs="Miriam"/>
                      <w:noProof/>
                      <w:szCs w:val="18"/>
                      <w:rtl/>
                    </w:rPr>
                  </w:pPr>
                  <w:r>
                    <w:rPr>
                      <w:rFonts w:cs="Miriam"/>
                      <w:szCs w:val="18"/>
                      <w:rtl/>
                    </w:rPr>
                    <w:t>כ</w:t>
                  </w:r>
                  <w:r>
                    <w:rPr>
                      <w:rFonts w:cs="Miriam" w:hint="cs"/>
                      <w:szCs w:val="18"/>
                      <w:rtl/>
                    </w:rPr>
                    <w:t>ללים תש"ע-2010</w:t>
                  </w:r>
                </w:p>
              </w:txbxContent>
            </v:textbox>
            <w10:anchorlock/>
          </v:rect>
        </w:pict>
      </w:r>
      <w:r>
        <w:rPr>
          <w:rStyle w:val="big-number"/>
          <w:rtl/>
        </w:rPr>
        <w:t>1</w:t>
      </w:r>
      <w:r>
        <w:rPr>
          <w:rStyle w:val="default"/>
          <w:rFonts w:cs="FrankRuehl" w:hint="cs"/>
          <w:rtl/>
        </w:rPr>
        <w:t>א</w:t>
      </w:r>
      <w:r w:rsidRPr="00A87E37">
        <w:rPr>
          <w:rStyle w:val="default"/>
          <w:rFonts w:cs="FrankRuehl"/>
          <w:rtl/>
        </w:rPr>
        <w:t>.</w:t>
      </w:r>
      <w:r w:rsidRPr="00A87E37">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A87E37" w:rsidRDefault="00A87E37" w:rsidP="00A87E37">
      <w:pPr>
        <w:pStyle w:val="P00"/>
        <w:spacing w:before="72"/>
        <w:ind w:left="0" w:right="1134"/>
        <w:rPr>
          <w:rStyle w:val="default"/>
          <w:rFonts w:cs="FrankRuehl" w:hint="cs"/>
          <w:rtl/>
        </w:rPr>
      </w:pPr>
      <w:r>
        <w:rPr>
          <w:rStyle w:val="default"/>
          <w:rFonts w:cs="FrankRuehl" w:hint="cs"/>
          <w:rtl/>
        </w:rPr>
        <w:tab/>
        <w:t xml:space="preserve">"מאמן" </w:t>
      </w:r>
      <w:r>
        <w:rPr>
          <w:rStyle w:val="default"/>
          <w:rFonts w:cs="FrankRuehl"/>
          <w:rtl/>
        </w:rPr>
        <w:t>–</w:t>
      </w:r>
      <w:r>
        <w:rPr>
          <w:rStyle w:val="default"/>
          <w:rFonts w:cs="FrankRuehl" w:hint="cs"/>
          <w:rtl/>
        </w:rPr>
        <w:t xml:space="preserve"> מאמן לפי הוראת סעיף 29 לחוק או מי מטעמו;</w:t>
      </w:r>
    </w:p>
    <w:p w:rsidR="00A87E37" w:rsidRDefault="00A87E37" w:rsidP="00A87E37">
      <w:pPr>
        <w:pStyle w:val="P00"/>
        <w:spacing w:before="72"/>
        <w:ind w:left="0" w:right="1134"/>
        <w:rPr>
          <w:rStyle w:val="default"/>
          <w:rFonts w:cs="FrankRuehl" w:hint="cs"/>
          <w:rtl/>
        </w:rPr>
      </w:pPr>
      <w:r>
        <w:rPr>
          <w:rStyle w:val="default"/>
          <w:rFonts w:cs="FrankRuehl" w:hint="cs"/>
          <w:rtl/>
        </w:rPr>
        <w:tab/>
        <w:t xml:space="preserve">"מוסד מוכר" </w:t>
      </w:r>
      <w:r>
        <w:rPr>
          <w:rStyle w:val="default"/>
          <w:rFonts w:cs="FrankRuehl"/>
          <w:rtl/>
        </w:rPr>
        <w:t>–</w:t>
      </w:r>
      <w:r>
        <w:rPr>
          <w:rStyle w:val="default"/>
          <w:rFonts w:cs="FrankRuehl" w:hint="cs"/>
          <w:rtl/>
        </w:rPr>
        <w:t xml:space="preserve"> מוסד אשר בוגריו מוכרים כבעלי השכלה משפטית גבוהה כאמור בסעיף 25 לחוק;</w:t>
      </w:r>
    </w:p>
    <w:p w:rsidR="00BC0646" w:rsidRPr="00BC0646" w:rsidRDefault="00555115" w:rsidP="00BC0646">
      <w:pPr>
        <w:pStyle w:val="P00"/>
        <w:spacing w:before="72"/>
        <w:ind w:left="0" w:right="1134"/>
        <w:rPr>
          <w:rStyle w:val="default"/>
          <w:rFonts w:cs="FrankRuehl" w:hint="cs"/>
          <w:rtl/>
        </w:rPr>
      </w:pPr>
      <w:r w:rsidRPr="00076BFD">
        <w:rPr>
          <w:rStyle w:val="default"/>
          <w:rFonts w:cs="FrankRuehl" w:hint="cs"/>
          <w:rtl/>
        </w:rPr>
        <w:pict>
          <v:shapetype id="_x0000_t202" coordsize="21600,21600" o:spt="202" path="m,l,21600r21600,l21600,xe">
            <v:stroke joinstyle="miter"/>
            <v:path gradientshapeok="t" o:connecttype="rect"/>
          </v:shapetype>
          <v:shape id="_x0000_s1105" type="#_x0000_t202" style="position:absolute;left:0;text-align:left;margin-left:464.5pt;margin-top:7.1pt;width:77.85pt;height:11.95pt;z-index:251678208" filled="f" stroked="f">
            <v:textbox inset="1mm,0,1mm,0">
              <w:txbxContent>
                <w:p w:rsidR="00555115" w:rsidRDefault="005D5E28" w:rsidP="00555115">
                  <w:pPr>
                    <w:spacing w:line="160" w:lineRule="exact"/>
                    <w:jc w:val="left"/>
                    <w:rPr>
                      <w:rFonts w:cs="Miriam" w:hint="cs"/>
                      <w:noProof/>
                      <w:szCs w:val="18"/>
                      <w:rtl/>
                    </w:rPr>
                  </w:pPr>
                  <w:r>
                    <w:rPr>
                      <w:rFonts w:cs="Miriam" w:hint="cs"/>
                      <w:szCs w:val="18"/>
                      <w:rtl/>
                    </w:rPr>
                    <w:t xml:space="preserve">כללים </w:t>
                  </w:r>
                  <w:r w:rsidR="00076BFD">
                    <w:rPr>
                      <w:rFonts w:cs="Miriam" w:hint="cs"/>
                      <w:szCs w:val="18"/>
                      <w:rtl/>
                    </w:rPr>
                    <w:t>תש"ף-2019</w:t>
                  </w:r>
                </w:p>
              </w:txbxContent>
            </v:textbox>
          </v:shape>
        </w:pict>
      </w:r>
      <w:r>
        <w:rPr>
          <w:rStyle w:val="default"/>
          <w:rFonts w:cs="FrankRuehl" w:hint="cs"/>
          <w:rtl/>
        </w:rPr>
        <w:tab/>
      </w:r>
      <w:r w:rsidRPr="00555115">
        <w:rPr>
          <w:rStyle w:val="default"/>
          <w:rFonts w:cs="FrankRuehl" w:hint="cs"/>
          <w:rtl/>
        </w:rPr>
        <w:t>"</w:t>
      </w:r>
      <w:r w:rsidR="005D5E28" w:rsidRPr="005D5E28">
        <w:rPr>
          <w:rStyle w:val="default"/>
          <w:rFonts w:cs="FrankRuehl" w:hint="cs"/>
          <w:rtl/>
        </w:rPr>
        <w:t xml:space="preserve">המועד הראשון לקבלה להתמחות" </w:t>
      </w:r>
      <w:r w:rsidR="005D5E28" w:rsidRPr="005D5E28">
        <w:rPr>
          <w:rStyle w:val="default"/>
          <w:rFonts w:cs="FrankRuehl"/>
          <w:rtl/>
        </w:rPr>
        <w:t>–</w:t>
      </w:r>
      <w:r w:rsidR="00BC0646">
        <w:rPr>
          <w:rStyle w:val="default"/>
          <w:rFonts w:cs="FrankRuehl" w:hint="cs"/>
          <w:rtl/>
        </w:rPr>
        <w:t xml:space="preserve"> </w:t>
      </w:r>
      <w:r w:rsidR="00076BFD" w:rsidRPr="00076BFD">
        <w:rPr>
          <w:rStyle w:val="default"/>
          <w:rFonts w:cs="FrankRuehl" w:hint="cs"/>
          <w:rtl/>
        </w:rPr>
        <w:t>יום חמישי, בשבוע שלאחר מועד תחילת הראיונות בשעה 08:00;</w:t>
      </w:r>
    </w:p>
    <w:p w:rsidR="00953351" w:rsidRDefault="00953351" w:rsidP="00953351">
      <w:pPr>
        <w:pStyle w:val="P00"/>
        <w:spacing w:before="72"/>
        <w:ind w:left="0" w:right="1134"/>
        <w:rPr>
          <w:rStyle w:val="default"/>
          <w:rFonts w:cs="FrankRuehl"/>
          <w:rtl/>
        </w:rPr>
      </w:pPr>
      <w:r w:rsidRPr="00C840E4">
        <w:rPr>
          <w:rStyle w:val="default"/>
          <w:rFonts w:cs="FrankRuehl" w:hint="cs"/>
          <w:rtl/>
        </w:rPr>
        <w:pict>
          <v:shape id="_x0000_s1112" type="#_x0000_t202" style="position:absolute;left:0;text-align:left;margin-left:464.5pt;margin-top:7.1pt;width:77.85pt;height:12.35pt;z-index:251680256" filled="f" stroked="f">
            <v:textbox inset="1mm,0,1mm,0">
              <w:txbxContent>
                <w:p w:rsidR="00953351" w:rsidRDefault="00953351" w:rsidP="00953351">
                  <w:pPr>
                    <w:spacing w:line="160" w:lineRule="exact"/>
                    <w:jc w:val="left"/>
                    <w:rPr>
                      <w:rFonts w:cs="Miriam"/>
                      <w:szCs w:val="18"/>
                      <w:rtl/>
                    </w:rPr>
                  </w:pPr>
                  <w:r>
                    <w:rPr>
                      <w:rFonts w:cs="Miriam" w:hint="cs"/>
                      <w:szCs w:val="18"/>
                      <w:rtl/>
                    </w:rPr>
                    <w:t>כללים תש"ף-2019</w:t>
                  </w:r>
                </w:p>
              </w:txbxContent>
            </v:textbox>
          </v:shape>
        </w:pict>
      </w:r>
      <w:r>
        <w:rPr>
          <w:rStyle w:val="default"/>
          <w:rFonts w:cs="FrankRuehl" w:hint="cs"/>
          <w:rtl/>
        </w:rPr>
        <w:tab/>
      </w:r>
      <w:r w:rsidR="008668F1" w:rsidRPr="008668F1">
        <w:rPr>
          <w:rStyle w:val="default"/>
          <w:rFonts w:cs="FrankRuehl" w:hint="cs"/>
          <w:rtl/>
        </w:rPr>
        <w:t xml:space="preserve">"מועד תחילת הראיונות" </w:t>
      </w:r>
      <w:r w:rsidR="008668F1" w:rsidRPr="008668F1">
        <w:rPr>
          <w:rStyle w:val="default"/>
          <w:rFonts w:cs="FrankRuehl"/>
          <w:rtl/>
        </w:rPr>
        <w:t>–</w:t>
      </w:r>
      <w:r w:rsidR="008668F1" w:rsidRPr="008668F1">
        <w:rPr>
          <w:rStyle w:val="default"/>
          <w:rFonts w:cs="FrankRuehl" w:hint="cs"/>
          <w:rtl/>
        </w:rPr>
        <w:t xml:space="preserve"> </w:t>
      </w:r>
      <w:r w:rsidR="005E2EDF" w:rsidRPr="005E2EDF">
        <w:rPr>
          <w:rStyle w:val="default"/>
          <w:rFonts w:cs="FrankRuehl" w:hint="cs"/>
          <w:rtl/>
        </w:rPr>
        <w:t>יום שני בשבוע, בתאריך שתקבע הלשכה בכל שנה, בין העשרים בחודש פברואר לשלושים ואחת בחודש מרס של שנת הלימודים השלישית של המועמד להתמחות במוסד מוכר, ובלבד שכל הימים שבין מועד תחילת הראיונות למועד הראשון לקבלה להתמחות לא יחולו במועדי ישראל כאמור בסעיף 18א(א) לפקודת סדרי השלטון והמשפט, התשי"ח-1948, בתענית אסתר, בפורים, בשושן פורים או בחגים לשאינם יהודים כמפורט בהחלטת הממשלה שלפי הסעיף האמור</w:t>
      </w:r>
      <w:r>
        <w:rPr>
          <w:rStyle w:val="default"/>
          <w:rFonts w:cs="FrankRuehl" w:hint="cs"/>
          <w:rtl/>
        </w:rPr>
        <w:t>;</w:t>
      </w:r>
    </w:p>
    <w:p w:rsidR="00A87E37" w:rsidRDefault="00A87E37" w:rsidP="00A87E37">
      <w:pPr>
        <w:pStyle w:val="P00"/>
        <w:spacing w:before="72"/>
        <w:ind w:left="0" w:right="1134"/>
        <w:rPr>
          <w:rStyle w:val="default"/>
          <w:rFonts w:cs="FrankRuehl" w:hint="cs"/>
          <w:rtl/>
        </w:rPr>
      </w:pPr>
      <w:r>
        <w:rPr>
          <w:rStyle w:val="default"/>
          <w:rFonts w:cs="FrankRuehl" w:hint="cs"/>
          <w:rtl/>
        </w:rPr>
        <w:tab/>
        <w:t xml:space="preserve">"ריאיון" </w:t>
      </w:r>
      <w:r>
        <w:rPr>
          <w:rStyle w:val="default"/>
          <w:rFonts w:cs="FrankRuehl"/>
          <w:rtl/>
        </w:rPr>
        <w:t>–</w:t>
      </w:r>
      <w:r>
        <w:rPr>
          <w:rStyle w:val="default"/>
          <w:rFonts w:cs="FrankRuehl" w:hint="cs"/>
          <w:rtl/>
        </w:rPr>
        <w:t xml:space="preserve"> מפגש או שיחה עם מועמד, בכל מקום או בכל אמצעי טכנולוגי, לשם התרשמות מאישיותו, יכולותיו וכישוריו המשפטיים והאחרים, במטרה לשקול את קבלתו כמתמחה, ולמעט הצגת פרטים מטעם המאמן על המאמן או משרדו במסגרת פומבית שאין בה קבלת נתוניהם האישיים של המועמדים.</w:t>
      </w:r>
    </w:p>
    <w:p w:rsidR="00BC0646" w:rsidRPr="00BC0646" w:rsidRDefault="00BC0646" w:rsidP="00BC0646">
      <w:pPr>
        <w:pStyle w:val="P00"/>
        <w:spacing w:before="72"/>
        <w:ind w:left="0" w:right="1134"/>
        <w:rPr>
          <w:rStyle w:val="default"/>
          <w:rFonts w:cs="FrankRuehl" w:hint="cs"/>
          <w:rtl/>
        </w:rPr>
      </w:pPr>
      <w:r w:rsidRPr="006E32EE">
        <w:rPr>
          <w:rStyle w:val="default"/>
          <w:rFonts w:cs="FrankRuehl" w:hint="cs"/>
          <w:rtl/>
        </w:rPr>
        <w:pict>
          <v:shape id="_x0000_s1107" type="#_x0000_t202" style="position:absolute;left:0;text-align:left;margin-left:464.5pt;margin-top:7.1pt;width:77.85pt;height:12.3pt;z-index:251679232" filled="f" stroked="f">
            <v:textbox inset="1mm,0,1mm,0">
              <w:txbxContent>
                <w:p w:rsidR="00C840E4" w:rsidRDefault="00C840E4" w:rsidP="00BC0646">
                  <w:pPr>
                    <w:spacing w:line="160" w:lineRule="exact"/>
                    <w:jc w:val="left"/>
                    <w:rPr>
                      <w:rFonts w:cs="Miriam" w:hint="cs"/>
                      <w:noProof/>
                      <w:szCs w:val="18"/>
                      <w:rtl/>
                    </w:rPr>
                  </w:pPr>
                  <w:r>
                    <w:rPr>
                      <w:rFonts w:cs="Miriam" w:hint="cs"/>
                      <w:szCs w:val="18"/>
                      <w:rtl/>
                    </w:rPr>
                    <w:t>כללים תש"ף-2019</w:t>
                  </w:r>
                </w:p>
              </w:txbxContent>
            </v:textbox>
          </v:shape>
        </w:pict>
      </w:r>
      <w:r>
        <w:rPr>
          <w:rStyle w:val="default"/>
          <w:rFonts w:cs="FrankRuehl" w:hint="cs"/>
          <w:rtl/>
        </w:rPr>
        <w:tab/>
        <w:t>(</w:t>
      </w:r>
      <w:r w:rsidRPr="00BC0646">
        <w:rPr>
          <w:rStyle w:val="default"/>
          <w:rFonts w:cs="FrankRuehl" w:hint="cs"/>
          <w:rtl/>
        </w:rPr>
        <w:t>א1)</w:t>
      </w:r>
      <w:r w:rsidRPr="00BC0646">
        <w:rPr>
          <w:rStyle w:val="default"/>
          <w:rFonts w:cs="FrankRuehl"/>
          <w:rtl/>
        </w:rPr>
        <w:tab/>
      </w:r>
      <w:r w:rsidR="006E32EE" w:rsidRPr="006E32EE">
        <w:rPr>
          <w:rStyle w:val="default"/>
          <w:rFonts w:cs="FrankRuehl" w:hint="cs"/>
          <w:rtl/>
        </w:rPr>
        <w:t>הלשכה תפרסם באתר הלשכה לגבי כל שנה עוקבת, עד האחד בחודש נובמבר את התאריכים שבהם חלים המועד הראשון לקבלה להתמחות, ומועד תחילת הראיונות</w:t>
      </w:r>
      <w:r w:rsidRPr="00BC0646">
        <w:rPr>
          <w:rStyle w:val="default"/>
          <w:rFonts w:cs="FrankRuehl" w:hint="cs"/>
          <w:rtl/>
        </w:rPr>
        <w:t>.</w:t>
      </w:r>
    </w:p>
    <w:p w:rsidR="00A87E37" w:rsidRDefault="00A87E37" w:rsidP="00A87E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יקיים מאמן ריאיון עם מועמד להתמחות אצלו לפני מועד תחילת הריאיונות; בפתח הריאיון יוצגו למאמן תעודת בוגר במשפטים או אישור לפי טופס 1 שבתוספת, שמנפיק מוסד מוכר למועמד, המעיד כי המועמד מצוי בשנת הלימודים השלישית או כי הוא סיים את שנת הלימודים השלישית, לקראת תואר בוגר במשפטים.</w:t>
      </w:r>
    </w:p>
    <w:p w:rsidR="00953351" w:rsidRPr="00953351" w:rsidRDefault="00953351" w:rsidP="00953351">
      <w:pPr>
        <w:pStyle w:val="P00"/>
        <w:spacing w:before="72"/>
        <w:ind w:left="0" w:right="1134"/>
        <w:rPr>
          <w:rStyle w:val="default"/>
          <w:rFonts w:cs="FrankRuehl"/>
          <w:rtl/>
        </w:rPr>
      </w:pPr>
      <w:r w:rsidRPr="00C840E4">
        <w:rPr>
          <w:rStyle w:val="default"/>
          <w:rFonts w:cs="FrankRuehl" w:hint="cs"/>
          <w:rtl/>
        </w:rPr>
        <w:pict>
          <v:shape id="_x0000_s1114" type="#_x0000_t202" style="position:absolute;left:0;text-align:left;margin-left:464.5pt;margin-top:7.1pt;width:77.85pt;height:21.4pt;z-index:251682304" filled="f" stroked="f">
            <v:textbox inset="1mm,0,1mm,0">
              <w:txbxContent>
                <w:p w:rsidR="00953351" w:rsidRDefault="00953351" w:rsidP="00953351">
                  <w:pPr>
                    <w:spacing w:line="160" w:lineRule="exact"/>
                    <w:jc w:val="left"/>
                    <w:rPr>
                      <w:rFonts w:cs="Miriam" w:hint="cs"/>
                      <w:noProof/>
                      <w:szCs w:val="18"/>
                      <w:rtl/>
                    </w:rPr>
                  </w:pPr>
                  <w:r>
                    <w:rPr>
                      <w:rFonts w:cs="Miriam" w:hint="cs"/>
                      <w:szCs w:val="18"/>
                      <w:rtl/>
                    </w:rPr>
                    <w:t xml:space="preserve">הוראת שעה </w:t>
                  </w:r>
                  <w:r>
                    <w:rPr>
                      <w:rFonts w:cs="Miriam"/>
                      <w:szCs w:val="18"/>
                      <w:rtl/>
                    </w:rPr>
                    <w:br/>
                  </w:r>
                  <w:r>
                    <w:rPr>
                      <w:rFonts w:cs="Miriam" w:hint="cs"/>
                      <w:szCs w:val="18"/>
                      <w:rtl/>
                    </w:rPr>
                    <w:t>תש"ף-2020</w:t>
                  </w:r>
                </w:p>
              </w:txbxContent>
            </v:textbox>
          </v:shape>
        </w:pict>
      </w:r>
      <w:r>
        <w:rPr>
          <w:rStyle w:val="default"/>
          <w:rFonts w:cs="FrankRuehl" w:hint="cs"/>
          <w:rtl/>
        </w:rPr>
        <w:tab/>
        <w:t>(ב1)</w:t>
      </w:r>
      <w:r>
        <w:rPr>
          <w:rStyle w:val="default"/>
          <w:rFonts w:cs="FrankRuehl"/>
          <w:rtl/>
        </w:rPr>
        <w:tab/>
      </w:r>
      <w:r w:rsidR="005D0B7E">
        <w:rPr>
          <w:rStyle w:val="default"/>
          <w:rFonts w:cs="FrankRuehl" w:hint="cs"/>
          <w:rtl/>
        </w:rPr>
        <w:t>(פקע)</w:t>
      </w:r>
      <w:r w:rsidRPr="00953351">
        <w:rPr>
          <w:rStyle w:val="default"/>
          <w:rFonts w:cs="FrankRuehl" w:hint="cs"/>
          <w:rtl/>
        </w:rPr>
        <w:t>.</w:t>
      </w:r>
    </w:p>
    <w:p w:rsidR="00953351" w:rsidRPr="00953351" w:rsidRDefault="00953351" w:rsidP="00953351">
      <w:pPr>
        <w:pStyle w:val="P00"/>
        <w:spacing w:before="72"/>
        <w:ind w:left="0" w:right="1134"/>
        <w:rPr>
          <w:rStyle w:val="default"/>
          <w:rFonts w:cs="FrankRuehl" w:hint="cs"/>
          <w:rtl/>
        </w:rPr>
      </w:pPr>
      <w:r w:rsidRPr="00C840E4">
        <w:rPr>
          <w:rStyle w:val="default"/>
          <w:rFonts w:cs="FrankRuehl" w:hint="cs"/>
          <w:rtl/>
        </w:rPr>
        <w:pict>
          <v:shape id="_x0000_s1113" type="#_x0000_t202" style="position:absolute;left:0;text-align:left;margin-left:464.5pt;margin-top:7.1pt;width:77.85pt;height:21.4pt;z-index:251681280" filled="f" stroked="f">
            <v:textbox inset="1mm,0,1mm,0">
              <w:txbxContent>
                <w:p w:rsidR="00953351" w:rsidRDefault="00953351" w:rsidP="00953351">
                  <w:pPr>
                    <w:spacing w:line="160" w:lineRule="exact"/>
                    <w:jc w:val="left"/>
                    <w:rPr>
                      <w:rFonts w:cs="Miriam" w:hint="cs"/>
                      <w:noProof/>
                      <w:szCs w:val="18"/>
                      <w:rtl/>
                    </w:rPr>
                  </w:pPr>
                  <w:r>
                    <w:rPr>
                      <w:rFonts w:cs="Miriam" w:hint="cs"/>
                      <w:szCs w:val="18"/>
                      <w:rtl/>
                    </w:rPr>
                    <w:t xml:space="preserve">הוראת שעה </w:t>
                  </w:r>
                  <w:r>
                    <w:rPr>
                      <w:rFonts w:cs="Miriam"/>
                      <w:szCs w:val="18"/>
                      <w:rtl/>
                    </w:rPr>
                    <w:br/>
                  </w:r>
                  <w:r>
                    <w:rPr>
                      <w:rFonts w:cs="Miriam" w:hint="cs"/>
                      <w:szCs w:val="18"/>
                      <w:rtl/>
                    </w:rPr>
                    <w:t>תש"ף-2020</w:t>
                  </w:r>
                </w:p>
              </w:txbxContent>
            </v:textbox>
          </v:shape>
        </w:pict>
      </w:r>
      <w:r>
        <w:rPr>
          <w:rStyle w:val="default"/>
          <w:rFonts w:cs="FrankRuehl" w:hint="cs"/>
          <w:rtl/>
        </w:rPr>
        <w:tab/>
        <w:t>(</w:t>
      </w:r>
      <w:r w:rsidRPr="00953351">
        <w:rPr>
          <w:rStyle w:val="default"/>
          <w:rFonts w:cs="FrankRuehl" w:hint="cs"/>
          <w:rtl/>
        </w:rPr>
        <w:t>ב2)</w:t>
      </w:r>
      <w:r w:rsidRPr="00953351">
        <w:rPr>
          <w:rStyle w:val="default"/>
          <w:rFonts w:cs="FrankRuehl"/>
          <w:rtl/>
        </w:rPr>
        <w:tab/>
      </w:r>
      <w:r w:rsidR="005D0B7E">
        <w:rPr>
          <w:rStyle w:val="default"/>
          <w:rFonts w:cs="FrankRuehl" w:hint="cs"/>
          <w:rtl/>
        </w:rPr>
        <w:t>(פקע)</w:t>
      </w:r>
      <w:r w:rsidRPr="00953351">
        <w:rPr>
          <w:rStyle w:val="default"/>
          <w:rFonts w:cs="FrankRuehl" w:hint="cs"/>
          <w:rtl/>
        </w:rPr>
        <w:t>.</w:t>
      </w:r>
    </w:p>
    <w:p w:rsidR="005D5E28" w:rsidRPr="005D5E28" w:rsidRDefault="00C86271" w:rsidP="005D5E28">
      <w:pPr>
        <w:pStyle w:val="P00"/>
        <w:spacing w:before="72"/>
        <w:ind w:left="0" w:right="1134"/>
        <w:rPr>
          <w:rStyle w:val="default"/>
          <w:rFonts w:cs="FrankRuehl" w:hint="cs"/>
          <w:rtl/>
        </w:rPr>
      </w:pPr>
      <w:r>
        <w:rPr>
          <w:rFonts w:hint="cs"/>
          <w:rtl/>
          <w:lang w:eastAsia="en-US"/>
        </w:rPr>
        <w:pict>
          <v:shape id="_x0000_s1096" type="#_x0000_t202" style="position:absolute;left:0;text-align:left;margin-left:470.35pt;margin-top:7.1pt;width:1in;height:22.4pt;z-index:251675136" filled="f" stroked="f">
            <v:textbox inset="1mm,0,1mm,0">
              <w:txbxContent>
                <w:p w:rsidR="00C86271" w:rsidRDefault="005D5E28" w:rsidP="00555115">
                  <w:pPr>
                    <w:spacing w:line="160" w:lineRule="exact"/>
                    <w:jc w:val="left"/>
                    <w:rPr>
                      <w:rFonts w:cs="Miriam" w:hint="cs"/>
                      <w:noProof/>
                      <w:szCs w:val="18"/>
                      <w:rtl/>
                    </w:rPr>
                  </w:pPr>
                  <w:r>
                    <w:rPr>
                      <w:rFonts w:cs="Miriam" w:hint="cs"/>
                      <w:szCs w:val="18"/>
                      <w:rtl/>
                    </w:rPr>
                    <w:t>כללים (מס' 2) תשע"ו-2016</w:t>
                  </w:r>
                </w:p>
              </w:txbxContent>
            </v:textbox>
          </v:shape>
        </w:pict>
      </w:r>
      <w:r w:rsidR="00A87E37">
        <w:rPr>
          <w:rStyle w:val="default"/>
          <w:rFonts w:cs="FrankRuehl" w:hint="cs"/>
          <w:rtl/>
        </w:rPr>
        <w:tab/>
        <w:t>(ג)</w:t>
      </w:r>
      <w:r w:rsidR="00A87E37">
        <w:rPr>
          <w:rStyle w:val="default"/>
          <w:rFonts w:cs="FrankRuehl" w:hint="cs"/>
          <w:rtl/>
        </w:rPr>
        <w:tab/>
      </w:r>
      <w:r w:rsidR="005D5E28" w:rsidRPr="005D5E28">
        <w:rPr>
          <w:rStyle w:val="default"/>
          <w:rFonts w:cs="FrankRuehl" w:hint="cs"/>
          <w:rtl/>
        </w:rPr>
        <w:t>קבלת מועמד להתמחות אצל מאמן תיעשה לפי הוראות אלה:</w:t>
      </w:r>
    </w:p>
    <w:p w:rsidR="005D5E28" w:rsidRPr="005D5E28" w:rsidRDefault="005D5E28" w:rsidP="005D5E28">
      <w:pPr>
        <w:pStyle w:val="P00"/>
        <w:spacing w:before="72"/>
        <w:ind w:left="1021" w:right="1134"/>
        <w:rPr>
          <w:rStyle w:val="default"/>
          <w:rFonts w:cs="FrankRuehl" w:hint="cs"/>
          <w:rtl/>
        </w:rPr>
      </w:pPr>
      <w:r w:rsidRPr="005D5E28">
        <w:rPr>
          <w:rStyle w:val="default"/>
          <w:rFonts w:cs="FrankRuehl" w:hint="cs"/>
          <w:rtl/>
        </w:rPr>
        <w:t>(1)</w:t>
      </w:r>
      <w:r w:rsidRPr="005D5E28">
        <w:rPr>
          <w:rStyle w:val="default"/>
          <w:rFonts w:cs="FrankRuehl" w:hint="cs"/>
          <w:rtl/>
        </w:rPr>
        <w:tab/>
        <w:t>מאמן לא יקבל מועמד להתמחות אם לא קיים עמו ריאיון;</w:t>
      </w:r>
    </w:p>
    <w:p w:rsidR="005D5E28" w:rsidRPr="005D5E28" w:rsidRDefault="005D5E28" w:rsidP="005D5E28">
      <w:pPr>
        <w:pStyle w:val="P00"/>
        <w:spacing w:before="72"/>
        <w:ind w:left="1021" w:right="1134"/>
        <w:rPr>
          <w:rStyle w:val="default"/>
          <w:rFonts w:cs="FrankRuehl" w:hint="cs"/>
          <w:rtl/>
        </w:rPr>
      </w:pPr>
      <w:r w:rsidRPr="005D5E28">
        <w:rPr>
          <w:rStyle w:val="default"/>
          <w:rFonts w:cs="FrankRuehl" w:hint="cs"/>
          <w:rtl/>
        </w:rPr>
        <w:t>(2)</w:t>
      </w:r>
      <w:r w:rsidRPr="005D5E28">
        <w:rPr>
          <w:rStyle w:val="default"/>
          <w:rFonts w:cs="FrankRuehl" w:hint="cs"/>
          <w:rtl/>
        </w:rPr>
        <w:tab/>
        <w:t>מאמן לא יודיע למועמד ולא יסכם עמו, בעל פה, בכתב או בכל דרך אחרת, על קבלתו להתמחות לפני המועד הראשון לקבלה להתמחות; בכלל זה לא יקבל המאמן תשובה חיובית ממועמד ומועמד לא ייתן תשובה חיובית כאמור לפני המועד הראשון לקבלה להתמחות;</w:t>
      </w:r>
    </w:p>
    <w:p w:rsidR="005D5E28" w:rsidRPr="005D5E28" w:rsidRDefault="005D5E28" w:rsidP="005D5E28">
      <w:pPr>
        <w:pStyle w:val="P00"/>
        <w:spacing w:before="72"/>
        <w:ind w:left="1021" w:right="1134"/>
        <w:rPr>
          <w:rStyle w:val="default"/>
          <w:rFonts w:cs="FrankRuehl" w:hint="cs"/>
          <w:rtl/>
        </w:rPr>
      </w:pPr>
      <w:r w:rsidRPr="005D5E28">
        <w:rPr>
          <w:rStyle w:val="default"/>
          <w:rFonts w:cs="FrankRuehl" w:hint="cs"/>
          <w:rtl/>
        </w:rPr>
        <w:t>(3)</w:t>
      </w:r>
      <w:r w:rsidRPr="005D5E28">
        <w:rPr>
          <w:rStyle w:val="default"/>
          <w:rFonts w:cs="FrankRuehl" w:hint="cs"/>
          <w:rtl/>
        </w:rPr>
        <w:tab/>
        <w:t>בכפוף לפסקאות (1) ו-(2), מאמן רשאי ליצור קשר עם מועמד להתמחות אחרי קיום ריאיון ולפני המועד הראשון לקבלה להתמחות, ובכלל זה להודיע למועמד אם בכוונתו להציע לו להתמחות אצלו;</w:t>
      </w:r>
    </w:p>
    <w:p w:rsidR="005D5E28" w:rsidRPr="005D5E28" w:rsidRDefault="005D5E28" w:rsidP="005D5E28">
      <w:pPr>
        <w:pStyle w:val="P00"/>
        <w:spacing w:before="72"/>
        <w:ind w:left="1021" w:right="1134"/>
        <w:rPr>
          <w:rStyle w:val="default"/>
          <w:rFonts w:cs="FrankRuehl" w:hint="cs"/>
          <w:rtl/>
        </w:rPr>
      </w:pPr>
      <w:r w:rsidRPr="005D5E28">
        <w:rPr>
          <w:rStyle w:val="default"/>
          <w:rFonts w:cs="FrankRuehl" w:hint="cs"/>
          <w:rtl/>
        </w:rPr>
        <w:t>(4)</w:t>
      </w:r>
      <w:r w:rsidRPr="005D5E28">
        <w:rPr>
          <w:rStyle w:val="default"/>
          <w:rFonts w:cs="FrankRuehl" w:hint="cs"/>
          <w:rtl/>
        </w:rPr>
        <w:tab/>
        <w:t xml:space="preserve">מאמן ישלח למועמד הודעה על קבלה להתמחות לפי טופס 2 שבתוספת והמועמד יאשר בחתימתו את הסכמתו להתקבל כמתמחה ויחזירנו למאמן (להלן </w:t>
      </w:r>
      <w:r w:rsidRPr="005D5E28">
        <w:rPr>
          <w:rStyle w:val="default"/>
          <w:rFonts w:cs="FrankRuehl"/>
          <w:rtl/>
        </w:rPr>
        <w:t>–</w:t>
      </w:r>
      <w:r w:rsidRPr="005D5E28">
        <w:rPr>
          <w:rStyle w:val="default"/>
          <w:rFonts w:cs="FrankRuehl" w:hint="cs"/>
          <w:rtl/>
        </w:rPr>
        <w:t xml:space="preserve"> סיכום על התמחות), אך זאת לא לפני המועד הראשון לקבלה להתמחות.</w:t>
      </w:r>
    </w:p>
    <w:p w:rsidR="00A87E37" w:rsidRDefault="00A87E37" w:rsidP="00A87E3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6C0E60">
        <w:rPr>
          <w:rStyle w:val="default"/>
          <w:rFonts w:cs="FrankRuehl" w:hint="cs"/>
          <w:rtl/>
        </w:rPr>
        <w:t>מאמן ומועמד שסיכמו על התמחות יודיעו על כך ללשכה בהודעה משותפת לפי טופס 3 שבתוספת בתוך 15 ימים והלשכה תרשום בספריה את הודעת הסיכום על התמחות, בכפוף למילוי כל התנאים שנקבעו לכך בחוק או על פיו; עדכונים או שינויים שעליהם יודיע בכתב ללשכה מאמן או מועמד להתמחות יירשמו בידי הלשכה בספריה.</w:t>
      </w:r>
    </w:p>
    <w:p w:rsidR="006C0E60" w:rsidRDefault="006C0E60" w:rsidP="00A87E3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DF6D0C">
        <w:rPr>
          <w:rStyle w:val="default"/>
          <w:rFonts w:cs="FrankRuehl" w:hint="cs"/>
          <w:rtl/>
        </w:rPr>
        <w:t>אין באמור בסעיף זה כדי למנוע ממועמד להתמחות לשלוח את נתוניו האישיים למאמנים מיועדים לפי בחירתו גם לפני מועד תחילת הריאיונות, ואין בו כדי למנוע ממאמנים להזמין מועמדים לשלוח אליהם נתונים אישיים לפני מועד תחילת הריאיונות.</w:t>
      </w:r>
    </w:p>
    <w:p w:rsidR="00DF6D0C" w:rsidRDefault="00DF6D0C" w:rsidP="00DF6D0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מאמן רשאי לקבל מן הלשכה, לפי שאילתה שיגיש, מידע בדבר פרטי סיכום על התמחות של מועמד להתמחות תחת פיקוחו, לרבות עדכונים או שינויים שחלו בסיכום האמור, וזאת בהסכמת המועמד; שאילתה כאמור תוגש ללשכה בכתב לרבות באמצעות אתר האינטרנט של הלשכה ותהיה ערוכה לפי טופס 4 שבתוספת.</w:t>
      </w:r>
    </w:p>
    <w:p w:rsidR="00DF6D0C" w:rsidRDefault="00DF6D0C" w:rsidP="00DF6D0C">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אין בסעיף זה כדי למנוע העסקה של סטודנט למשפטים בעבודה משפטית או אחרת שאיננה התמחות כמשמעה לפי החוק ובלבד שמאמן לא יתנה מועמדות להתמחות או קבלה להתמחות בעבודה במשרדו לפני מועד תחילת הריאיונות באשר לאותו מועמד.</w:t>
      </w:r>
    </w:p>
    <w:p w:rsidR="00A87E37" w:rsidRPr="005E2EDF" w:rsidRDefault="00A87E37" w:rsidP="00A87E37">
      <w:pPr>
        <w:pStyle w:val="P00"/>
        <w:spacing w:before="0"/>
        <w:ind w:left="0" w:right="1134"/>
        <w:rPr>
          <w:rStyle w:val="default"/>
          <w:rFonts w:cs="FrankRuehl" w:hint="cs"/>
          <w:vanish/>
          <w:color w:val="FF0000"/>
          <w:szCs w:val="20"/>
          <w:shd w:val="clear" w:color="auto" w:fill="FFFF99"/>
          <w:rtl/>
        </w:rPr>
      </w:pPr>
      <w:bookmarkStart w:id="3" w:name="Rov42"/>
      <w:r w:rsidRPr="005E2EDF">
        <w:rPr>
          <w:rStyle w:val="default"/>
          <w:rFonts w:cs="FrankRuehl" w:hint="cs"/>
          <w:vanish/>
          <w:color w:val="FF0000"/>
          <w:szCs w:val="20"/>
          <w:shd w:val="clear" w:color="auto" w:fill="FFFF99"/>
          <w:rtl/>
        </w:rPr>
        <w:t>מיום 22.8.2010</w:t>
      </w:r>
    </w:p>
    <w:p w:rsidR="00A87E37" w:rsidRPr="005E2EDF" w:rsidRDefault="00A87E37" w:rsidP="00A87E37">
      <w:pPr>
        <w:pStyle w:val="P00"/>
        <w:spacing w:before="0"/>
        <w:ind w:left="0" w:right="1134"/>
        <w:rPr>
          <w:rStyle w:val="default"/>
          <w:rFonts w:cs="FrankRuehl" w:hint="cs"/>
          <w:vanish/>
          <w:szCs w:val="20"/>
          <w:shd w:val="clear" w:color="auto" w:fill="FFFF99"/>
          <w:rtl/>
        </w:rPr>
      </w:pPr>
      <w:r w:rsidRPr="005E2EDF">
        <w:rPr>
          <w:rStyle w:val="default"/>
          <w:rFonts w:cs="FrankRuehl" w:hint="cs"/>
          <w:b/>
          <w:bCs/>
          <w:vanish/>
          <w:szCs w:val="20"/>
          <w:shd w:val="clear" w:color="auto" w:fill="FFFF99"/>
          <w:rtl/>
        </w:rPr>
        <w:t>כללים תש"ע-2010</w:t>
      </w:r>
    </w:p>
    <w:p w:rsidR="00A87E37" w:rsidRPr="005E2EDF" w:rsidRDefault="00A87E37" w:rsidP="00A87E37">
      <w:pPr>
        <w:pStyle w:val="P00"/>
        <w:spacing w:before="0"/>
        <w:ind w:left="0" w:right="1134"/>
        <w:rPr>
          <w:rStyle w:val="default"/>
          <w:rFonts w:cs="FrankRuehl" w:hint="cs"/>
          <w:vanish/>
          <w:szCs w:val="20"/>
          <w:shd w:val="clear" w:color="auto" w:fill="FFFF99"/>
          <w:rtl/>
        </w:rPr>
      </w:pPr>
      <w:hyperlink r:id="rId7" w:history="1">
        <w:r w:rsidRPr="005E2EDF">
          <w:rPr>
            <w:rStyle w:val="Hyperlink"/>
            <w:rFonts w:hint="cs"/>
            <w:vanish/>
            <w:szCs w:val="20"/>
            <w:shd w:val="clear" w:color="auto" w:fill="FFFF99"/>
            <w:rtl/>
          </w:rPr>
          <w:t>ק"ת תש"ע מס' 6922</w:t>
        </w:r>
      </w:hyperlink>
      <w:r w:rsidRPr="005E2EDF">
        <w:rPr>
          <w:rStyle w:val="default"/>
          <w:rFonts w:cs="FrankRuehl" w:hint="cs"/>
          <w:vanish/>
          <w:szCs w:val="20"/>
          <w:shd w:val="clear" w:color="auto" w:fill="FFFF99"/>
          <w:rtl/>
        </w:rPr>
        <w:t xml:space="preserve"> מיום 22.8.2010 עמ' 1559</w:t>
      </w:r>
    </w:p>
    <w:p w:rsidR="00A87E37" w:rsidRPr="005E2EDF" w:rsidRDefault="00A87E37" w:rsidP="00DF6D0C">
      <w:pPr>
        <w:pStyle w:val="P00"/>
        <w:spacing w:before="0"/>
        <w:ind w:left="0" w:right="1134"/>
        <w:rPr>
          <w:rStyle w:val="default"/>
          <w:rFonts w:cs="FrankRuehl" w:hint="cs"/>
          <w:vanish/>
          <w:szCs w:val="20"/>
          <w:shd w:val="clear" w:color="auto" w:fill="FFFF99"/>
          <w:rtl/>
        </w:rPr>
      </w:pPr>
      <w:r w:rsidRPr="005E2EDF">
        <w:rPr>
          <w:rStyle w:val="default"/>
          <w:rFonts w:cs="FrankRuehl" w:hint="cs"/>
          <w:b/>
          <w:bCs/>
          <w:vanish/>
          <w:szCs w:val="20"/>
          <w:shd w:val="clear" w:color="auto" w:fill="FFFF99"/>
          <w:rtl/>
        </w:rPr>
        <w:t>הוספת סעיף 1א</w:t>
      </w:r>
    </w:p>
    <w:p w:rsidR="00C86271" w:rsidRPr="005E2EDF" w:rsidRDefault="00C86271" w:rsidP="00DF6D0C">
      <w:pPr>
        <w:pStyle w:val="P00"/>
        <w:spacing w:before="0"/>
        <w:ind w:left="0" w:right="1134"/>
        <w:rPr>
          <w:rStyle w:val="default"/>
          <w:rFonts w:cs="FrankRuehl" w:hint="cs"/>
          <w:vanish/>
          <w:szCs w:val="20"/>
          <w:shd w:val="clear" w:color="auto" w:fill="FFFF99"/>
          <w:rtl/>
        </w:rPr>
      </w:pPr>
    </w:p>
    <w:p w:rsidR="00C86271" w:rsidRPr="005E2EDF" w:rsidRDefault="00C86271" w:rsidP="00555115">
      <w:pPr>
        <w:pStyle w:val="P00"/>
        <w:spacing w:before="0"/>
        <w:ind w:left="0" w:right="1134"/>
        <w:rPr>
          <w:rStyle w:val="default"/>
          <w:rFonts w:cs="FrankRuehl" w:hint="cs"/>
          <w:vanish/>
          <w:szCs w:val="20"/>
          <w:shd w:val="clear" w:color="auto" w:fill="FFFF99"/>
          <w:rtl/>
        </w:rPr>
      </w:pPr>
      <w:r w:rsidRPr="005E2EDF">
        <w:rPr>
          <w:rStyle w:val="default"/>
          <w:rFonts w:cs="FrankRuehl" w:hint="cs"/>
          <w:vanish/>
          <w:color w:val="FF0000"/>
          <w:szCs w:val="20"/>
          <w:shd w:val="clear" w:color="auto" w:fill="FFFF99"/>
          <w:rtl/>
        </w:rPr>
        <w:t>בתקופת הראיונות בשנת 2014</w:t>
      </w:r>
    </w:p>
    <w:p w:rsidR="00C86271" w:rsidRPr="005E2EDF" w:rsidRDefault="00C86271" w:rsidP="00DF6D0C">
      <w:pPr>
        <w:pStyle w:val="P00"/>
        <w:spacing w:before="0"/>
        <w:ind w:left="0" w:right="1134"/>
        <w:rPr>
          <w:rStyle w:val="default"/>
          <w:rFonts w:cs="FrankRuehl" w:hint="cs"/>
          <w:vanish/>
          <w:szCs w:val="20"/>
          <w:shd w:val="clear" w:color="auto" w:fill="FFFF99"/>
          <w:rtl/>
        </w:rPr>
      </w:pPr>
      <w:r w:rsidRPr="005E2EDF">
        <w:rPr>
          <w:rStyle w:val="default"/>
          <w:rFonts w:cs="FrankRuehl" w:hint="cs"/>
          <w:b/>
          <w:bCs/>
          <w:vanish/>
          <w:szCs w:val="20"/>
          <w:shd w:val="clear" w:color="auto" w:fill="FFFF99"/>
          <w:rtl/>
        </w:rPr>
        <w:t>הוראת שעה תשע"ד-2014</w:t>
      </w:r>
    </w:p>
    <w:p w:rsidR="00C86271" w:rsidRPr="005E2EDF" w:rsidRDefault="00C86271" w:rsidP="00DF6D0C">
      <w:pPr>
        <w:pStyle w:val="P00"/>
        <w:spacing w:before="0"/>
        <w:ind w:left="0" w:right="1134"/>
        <w:rPr>
          <w:rStyle w:val="default"/>
          <w:rFonts w:cs="FrankRuehl" w:hint="cs"/>
          <w:vanish/>
          <w:szCs w:val="20"/>
          <w:shd w:val="clear" w:color="auto" w:fill="FFFF99"/>
          <w:rtl/>
        </w:rPr>
      </w:pPr>
      <w:hyperlink r:id="rId8" w:history="1">
        <w:r w:rsidRPr="005E2EDF">
          <w:rPr>
            <w:rStyle w:val="Hyperlink"/>
            <w:rFonts w:hint="cs"/>
            <w:vanish/>
            <w:szCs w:val="20"/>
            <w:shd w:val="clear" w:color="auto" w:fill="FFFF99"/>
            <w:rtl/>
          </w:rPr>
          <w:t>ק"ת תשע"ד מס' 7354</w:t>
        </w:r>
      </w:hyperlink>
      <w:r w:rsidRPr="005E2EDF">
        <w:rPr>
          <w:rStyle w:val="default"/>
          <w:rFonts w:cs="FrankRuehl" w:hint="cs"/>
          <w:vanish/>
          <w:szCs w:val="20"/>
          <w:shd w:val="clear" w:color="auto" w:fill="FFFF99"/>
          <w:rtl/>
        </w:rPr>
        <w:t xml:space="preserve"> מיום 13.3.2014 עמ' 953</w:t>
      </w:r>
    </w:p>
    <w:p w:rsidR="00555115" w:rsidRPr="005E2EDF" w:rsidRDefault="00555115" w:rsidP="00555115">
      <w:pPr>
        <w:pStyle w:val="P00"/>
        <w:spacing w:before="0"/>
        <w:ind w:left="0" w:right="1134"/>
        <w:rPr>
          <w:rStyle w:val="default"/>
          <w:rFonts w:cs="FrankRuehl" w:hint="cs"/>
          <w:vanish/>
          <w:szCs w:val="20"/>
          <w:shd w:val="clear" w:color="auto" w:fill="FFFF99"/>
          <w:rtl/>
        </w:rPr>
      </w:pPr>
      <w:r w:rsidRPr="005E2EDF">
        <w:rPr>
          <w:rStyle w:val="default"/>
          <w:rFonts w:cs="FrankRuehl" w:hint="cs"/>
          <w:b/>
          <w:bCs/>
          <w:vanish/>
          <w:szCs w:val="20"/>
          <w:shd w:val="clear" w:color="auto" w:fill="FFFF99"/>
          <w:rtl/>
        </w:rPr>
        <w:t>החלפת סעיף קטן 1א(ג)</w:t>
      </w:r>
    </w:p>
    <w:p w:rsidR="00555115" w:rsidRPr="005E2EDF" w:rsidRDefault="00555115" w:rsidP="00555115">
      <w:pPr>
        <w:pStyle w:val="P00"/>
        <w:ind w:left="0" w:right="1134"/>
        <w:rPr>
          <w:rStyle w:val="default"/>
          <w:rFonts w:cs="FrankRuehl" w:hint="cs"/>
          <w:vanish/>
          <w:szCs w:val="20"/>
          <w:shd w:val="clear" w:color="auto" w:fill="FFFF99"/>
          <w:rtl/>
        </w:rPr>
      </w:pPr>
      <w:r w:rsidRPr="005E2EDF">
        <w:rPr>
          <w:rStyle w:val="default"/>
          <w:rFonts w:cs="FrankRuehl" w:hint="cs"/>
          <w:vanish/>
          <w:szCs w:val="20"/>
          <w:shd w:val="clear" w:color="auto" w:fill="FFFF99"/>
          <w:rtl/>
        </w:rPr>
        <w:t>הנוסח:</w:t>
      </w:r>
    </w:p>
    <w:p w:rsidR="00555115" w:rsidRPr="005E2EDF" w:rsidRDefault="00555115" w:rsidP="00555115">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(ג)</w:t>
      </w:r>
      <w:r w:rsidRPr="005E2EDF">
        <w:rPr>
          <w:rStyle w:val="default"/>
          <w:rFonts w:cs="FrankRuehl" w:hint="cs"/>
          <w:vanish/>
          <w:sz w:val="22"/>
          <w:szCs w:val="22"/>
          <w:shd w:val="clear" w:color="auto" w:fill="FFFF99"/>
          <w:rtl/>
        </w:rPr>
        <w:tab/>
        <w:t>קבלת מועמד להתמחות אצל מאמן תיעשה לפי הוראות אלה:</w:t>
      </w:r>
    </w:p>
    <w:p w:rsidR="00555115" w:rsidRPr="005E2EDF" w:rsidRDefault="00555115" w:rsidP="00555115">
      <w:pPr>
        <w:pStyle w:val="P00"/>
        <w:spacing w:before="0"/>
        <w:ind w:left="1021"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(1)</w:t>
      </w:r>
      <w:r w:rsidRPr="005E2EDF">
        <w:rPr>
          <w:rStyle w:val="default"/>
          <w:rFonts w:cs="FrankRuehl" w:hint="cs"/>
          <w:vanish/>
          <w:sz w:val="22"/>
          <w:szCs w:val="22"/>
          <w:shd w:val="clear" w:color="auto" w:fill="FFFF99"/>
          <w:rtl/>
        </w:rPr>
        <w:tab/>
        <w:t>מאמן לא יודיע למועמד, בין בעל פה ובין בכתב, על קבלתו להתמחות אצלו לפני עבור 14 ימים ממועד תחילת הריאיונות; במסגרת ההודעה כאמור יודיע המאמן למועמד כי נתונה לו שהות של 72 שעות להסכים להצעה להתמחות אצל המאמן;</w:t>
      </w:r>
    </w:p>
    <w:p w:rsidR="00555115" w:rsidRPr="005E2EDF" w:rsidRDefault="00555115" w:rsidP="00555115">
      <w:pPr>
        <w:pStyle w:val="P00"/>
        <w:spacing w:before="0"/>
        <w:ind w:left="1021"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(2)</w:t>
      </w:r>
      <w:r w:rsidRPr="005E2EDF">
        <w:rPr>
          <w:rStyle w:val="default"/>
          <w:rFonts w:cs="FrankRuehl" w:hint="cs"/>
          <w:vanish/>
          <w:sz w:val="22"/>
          <w:szCs w:val="22"/>
          <w:shd w:val="clear" w:color="auto" w:fill="FFFF99"/>
          <w:rtl/>
        </w:rPr>
        <w:tab/>
        <w:t>מאמן לא יסכם עם מועמד על קבלה להתמחות, בין בעל פה ובין בכתב, לפני קיום ריאיון עם המועמד ולא לפני עבור המועדים המפורטים בפסקה (1);</w:t>
      </w:r>
    </w:p>
    <w:p w:rsidR="00555115" w:rsidRPr="005E2EDF" w:rsidRDefault="00555115" w:rsidP="00555115">
      <w:pPr>
        <w:pStyle w:val="P00"/>
        <w:spacing w:before="0"/>
        <w:ind w:left="1021"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(3)</w:t>
      </w:r>
      <w:r w:rsidRPr="005E2EDF">
        <w:rPr>
          <w:rStyle w:val="default"/>
          <w:rFonts w:cs="FrankRuehl" w:hint="cs"/>
          <w:vanish/>
          <w:sz w:val="22"/>
          <w:szCs w:val="22"/>
          <w:shd w:val="clear" w:color="auto" w:fill="FFFF99"/>
          <w:rtl/>
        </w:rPr>
        <w:tab/>
        <w:t xml:space="preserve">מאמן ישלח למועמד הודעה על קבלה להתמחות לפי טופס 2 שבתוספת והמועמד יאשר בחתימתו את הסכמתו להתקבל כמתמחה ויחזירנו למאמן (להלן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סיכום על התמחות), אך זאת לא לפני עבור המועדים הקבועים בפסקה (1) בהתאמה.</w:t>
      </w:r>
    </w:p>
    <w:p w:rsidR="00555115" w:rsidRPr="005E2EDF" w:rsidRDefault="00555115" w:rsidP="00DF6D0C">
      <w:pPr>
        <w:pStyle w:val="P00"/>
        <w:spacing w:before="0"/>
        <w:ind w:left="0" w:right="1134"/>
        <w:rPr>
          <w:rStyle w:val="default"/>
          <w:rFonts w:cs="FrankRuehl" w:hint="cs"/>
          <w:vanish/>
          <w:szCs w:val="20"/>
          <w:shd w:val="clear" w:color="auto" w:fill="FFFF99"/>
          <w:rtl/>
        </w:rPr>
      </w:pPr>
    </w:p>
    <w:p w:rsidR="00555115" w:rsidRPr="005E2EDF" w:rsidRDefault="00555115" w:rsidP="00DF6D0C">
      <w:pPr>
        <w:pStyle w:val="P00"/>
        <w:spacing w:before="0"/>
        <w:ind w:left="0" w:right="1134"/>
        <w:rPr>
          <w:rStyle w:val="default"/>
          <w:rFonts w:cs="FrankRuehl" w:hint="cs"/>
          <w:vanish/>
          <w:color w:val="FF0000"/>
          <w:szCs w:val="20"/>
          <w:shd w:val="clear" w:color="auto" w:fill="FFFF99"/>
          <w:rtl/>
        </w:rPr>
      </w:pPr>
      <w:r w:rsidRPr="005E2EDF">
        <w:rPr>
          <w:rStyle w:val="default"/>
          <w:rFonts w:cs="FrankRuehl" w:hint="cs"/>
          <w:vanish/>
          <w:color w:val="FF0000"/>
          <w:szCs w:val="20"/>
          <w:shd w:val="clear" w:color="auto" w:fill="FFFF99"/>
          <w:rtl/>
        </w:rPr>
        <w:t>בתקופת הראיונות בשנת 2015</w:t>
      </w:r>
    </w:p>
    <w:p w:rsidR="00555115" w:rsidRPr="005E2EDF" w:rsidRDefault="00555115" w:rsidP="00DF6D0C">
      <w:pPr>
        <w:pStyle w:val="P00"/>
        <w:spacing w:before="0"/>
        <w:ind w:left="0" w:right="1134"/>
        <w:rPr>
          <w:rStyle w:val="default"/>
          <w:rFonts w:cs="FrankRuehl" w:hint="cs"/>
          <w:vanish/>
          <w:szCs w:val="20"/>
          <w:shd w:val="clear" w:color="auto" w:fill="FFFF99"/>
          <w:rtl/>
        </w:rPr>
      </w:pPr>
      <w:r w:rsidRPr="005E2EDF">
        <w:rPr>
          <w:rStyle w:val="default"/>
          <w:rFonts w:cs="FrankRuehl" w:hint="cs"/>
          <w:b/>
          <w:bCs/>
          <w:vanish/>
          <w:szCs w:val="20"/>
          <w:shd w:val="clear" w:color="auto" w:fill="FFFF99"/>
          <w:rtl/>
        </w:rPr>
        <w:t>הוראת שעה תשע"ה-2015</w:t>
      </w:r>
    </w:p>
    <w:p w:rsidR="00555115" w:rsidRPr="005E2EDF" w:rsidRDefault="00555115" w:rsidP="00DF6D0C">
      <w:pPr>
        <w:pStyle w:val="P00"/>
        <w:spacing w:before="0"/>
        <w:ind w:left="0" w:right="1134"/>
        <w:rPr>
          <w:rStyle w:val="default"/>
          <w:rFonts w:cs="FrankRuehl" w:hint="cs"/>
          <w:vanish/>
          <w:szCs w:val="20"/>
          <w:shd w:val="clear" w:color="auto" w:fill="FFFF99"/>
          <w:rtl/>
        </w:rPr>
      </w:pPr>
      <w:hyperlink r:id="rId9" w:history="1">
        <w:r w:rsidRPr="005E2EDF">
          <w:rPr>
            <w:rStyle w:val="Hyperlink"/>
            <w:rFonts w:hint="cs"/>
            <w:vanish/>
            <w:szCs w:val="20"/>
            <w:shd w:val="clear" w:color="auto" w:fill="FFFF99"/>
            <w:rtl/>
          </w:rPr>
          <w:t>ק"ת תשע"ה מס' 7496</w:t>
        </w:r>
      </w:hyperlink>
      <w:r w:rsidRPr="005E2EDF">
        <w:rPr>
          <w:rStyle w:val="default"/>
          <w:rFonts w:cs="FrankRuehl" w:hint="cs"/>
          <w:vanish/>
          <w:szCs w:val="20"/>
          <w:shd w:val="clear" w:color="auto" w:fill="FFFF99"/>
          <w:rtl/>
        </w:rPr>
        <w:t xml:space="preserve"> מיום 2.3.2015 עמ' 962</w:t>
      </w:r>
    </w:p>
    <w:p w:rsidR="00555115" w:rsidRPr="005E2EDF" w:rsidRDefault="00555115" w:rsidP="00555115">
      <w:pPr>
        <w:pStyle w:val="P00"/>
        <w:ind w:left="0" w:right="1134"/>
        <w:rPr>
          <w:rStyle w:val="default"/>
          <w:rFonts w:cs="FrankRuehl" w:hint="cs"/>
          <w:vanish/>
          <w:sz w:val="22"/>
          <w:szCs w:val="22"/>
          <w:shd w:val="clear" w:color="auto" w:fill="FFFF99"/>
          <w:rtl/>
        </w:rPr>
      </w:pPr>
      <w:r w:rsidRPr="005E2EDF">
        <w:rPr>
          <w:rStyle w:val="default"/>
          <w:rFonts w:cs="FrankRuehl"/>
          <w:vanish/>
          <w:sz w:val="22"/>
          <w:szCs w:val="22"/>
          <w:shd w:val="clear" w:color="auto" w:fill="FFFF99"/>
          <w:rtl/>
        </w:rPr>
        <w:t>1</w:t>
      </w:r>
      <w:r w:rsidRPr="005E2EDF">
        <w:rPr>
          <w:rStyle w:val="default"/>
          <w:rFonts w:cs="FrankRuehl" w:hint="cs"/>
          <w:vanish/>
          <w:sz w:val="22"/>
          <w:szCs w:val="22"/>
          <w:shd w:val="clear" w:color="auto" w:fill="FFFF99"/>
          <w:rtl/>
        </w:rPr>
        <w:t>א</w:t>
      </w:r>
      <w:r w:rsidRPr="005E2EDF">
        <w:rPr>
          <w:rStyle w:val="default"/>
          <w:rFonts w:cs="FrankRuehl"/>
          <w:vanish/>
          <w:sz w:val="22"/>
          <w:szCs w:val="22"/>
          <w:shd w:val="clear" w:color="auto" w:fill="FFFF99"/>
          <w:rtl/>
        </w:rPr>
        <w:t>.</w:t>
      </w:r>
      <w:r w:rsidRPr="005E2EDF">
        <w:rPr>
          <w:rStyle w:val="default"/>
          <w:rFonts w:cs="FrankRuehl"/>
          <w:vanish/>
          <w:sz w:val="22"/>
          <w:szCs w:val="22"/>
          <w:shd w:val="clear" w:color="auto" w:fill="FFFF99"/>
          <w:rtl/>
        </w:rPr>
        <w:tab/>
        <w:t>(</w:t>
      </w:r>
      <w:r w:rsidRPr="005E2EDF">
        <w:rPr>
          <w:rStyle w:val="default"/>
          <w:rFonts w:cs="FrankRuehl" w:hint="cs"/>
          <w:vanish/>
          <w:sz w:val="22"/>
          <w:szCs w:val="22"/>
          <w:shd w:val="clear" w:color="auto" w:fill="FFFF99"/>
          <w:rtl/>
        </w:rPr>
        <w:t>א)</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 xml:space="preserve">בסעיף זה </w:t>
      </w:r>
      <w:r w:rsidRPr="005E2EDF">
        <w:rPr>
          <w:rStyle w:val="default"/>
          <w:rFonts w:cs="FrankRuehl"/>
          <w:vanish/>
          <w:sz w:val="22"/>
          <w:szCs w:val="22"/>
          <w:shd w:val="clear" w:color="auto" w:fill="FFFF99"/>
          <w:rtl/>
        </w:rPr>
        <w:t>–</w:t>
      </w:r>
    </w:p>
    <w:p w:rsidR="00555115" w:rsidRPr="005E2EDF" w:rsidRDefault="00555115" w:rsidP="00555115">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 xml:space="preserve">"מאמן"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מאמן לפי הוראת סעיף 29 לחוק או מי מטעמו;</w:t>
      </w:r>
    </w:p>
    <w:p w:rsidR="00555115" w:rsidRPr="005E2EDF" w:rsidRDefault="00555115" w:rsidP="00555115">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 xml:space="preserve">"מוסד מוכר"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מוסד אשר בוגריו מוכרים כבעלי השכלה משפטית גבוהה כאמור בסעיף 25 לחוק;</w:t>
      </w:r>
    </w:p>
    <w:p w:rsidR="00555115" w:rsidRPr="005E2EDF" w:rsidRDefault="00555115" w:rsidP="00555115">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r>
      <w:r w:rsidRPr="005E2EDF">
        <w:rPr>
          <w:rStyle w:val="default"/>
          <w:rFonts w:cs="FrankRuehl" w:hint="cs"/>
          <w:vanish/>
          <w:sz w:val="22"/>
          <w:szCs w:val="22"/>
          <w:u w:val="single"/>
          <w:shd w:val="clear" w:color="auto" w:fill="FFFF99"/>
          <w:rtl/>
        </w:rPr>
        <w:t xml:space="preserve">"המועד הראשון לקבלה להתמחות" </w:t>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 xml:space="preserve"> עשרים וחמישה בחודש מרס של שנת הלימודים השלישית של המועמד להתמחות במוסד מוכר, בשעה 8:00;</w:t>
      </w:r>
    </w:p>
    <w:p w:rsidR="00555115" w:rsidRPr="005E2EDF" w:rsidRDefault="00555115" w:rsidP="00555115">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 xml:space="preserve">"מועד תחילת הריאיונות"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חמישה עשר לחודש מרס של שנת הלימודים השלישית של המועמד להתמחות במוסד מוכר;</w:t>
      </w:r>
    </w:p>
    <w:p w:rsidR="00555115" w:rsidRPr="005E2EDF" w:rsidRDefault="00555115" w:rsidP="00555115">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 xml:space="preserve">"ריאיון"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מפגש או שיחה עם מועמד, בכל מקום או בכל אמצעי טכנולוגי, לשם התרשמות מאישיותו, יכולותיו וכישוריו המשפטיים והאחרים, במטרה לשקול את קבלתו כמתמחה, ולמעט הצגת פרטים מטעם המאמן על המאמן או משרדו במסגרת פומבית שאין בה קבלת נתוניהם האישיים של המועמדים.</w:t>
      </w:r>
    </w:p>
    <w:p w:rsidR="00555115" w:rsidRPr="005E2EDF" w:rsidRDefault="00555115" w:rsidP="00555115">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(ב)</w:t>
      </w:r>
      <w:r w:rsidRPr="005E2EDF">
        <w:rPr>
          <w:rStyle w:val="default"/>
          <w:rFonts w:cs="FrankRuehl" w:hint="cs"/>
          <w:vanish/>
          <w:sz w:val="22"/>
          <w:szCs w:val="22"/>
          <w:shd w:val="clear" w:color="auto" w:fill="FFFF99"/>
          <w:rtl/>
        </w:rPr>
        <w:tab/>
        <w:t>לא יקיים מאמן ריאיון עם מועמד להתמחות אצלו לפני מועד תחילת הריאיונות; בפתח הריאיון יוצגו למאמן תעודת בוגר במשפטים או אישור לפי טופס 1 שבתוספת, שמנפיק מוסד מוכר למועמד, המעיד כי המועמד מצוי בשנת הלימודים השלישית או כי הוא סיים את שנת הלימודים השלישית, לקראת תואר בוגר במשפטים.</w:t>
      </w:r>
    </w:p>
    <w:p w:rsidR="00C86271" w:rsidRPr="005E2EDF" w:rsidRDefault="00C86271" w:rsidP="00C86271">
      <w:pPr>
        <w:pStyle w:val="P00"/>
        <w:spacing w:before="0"/>
        <w:ind w:left="0" w:right="1134"/>
        <w:rPr>
          <w:rStyle w:val="default"/>
          <w:rFonts w:cs="FrankRuehl" w:hint="cs"/>
          <w:strike/>
          <w:vanish/>
          <w:sz w:val="22"/>
          <w:szCs w:val="22"/>
          <w:shd w:val="clear" w:color="auto" w:fill="FFFF99"/>
          <w:rtl/>
        </w:rPr>
      </w:pPr>
      <w:r w:rsidRPr="005E2EDF">
        <w:rPr>
          <w:rStyle w:val="default"/>
          <w:rFonts w:cs="FrankRuehl" w:hint="cs"/>
          <w:vanish/>
          <w:sz w:val="22"/>
          <w:szCs w:val="22"/>
          <w:shd w:val="clear" w:color="auto" w:fill="FFFF99"/>
          <w:rtl/>
        </w:rPr>
        <w:tab/>
      </w:r>
      <w:r w:rsidRPr="005E2EDF">
        <w:rPr>
          <w:rStyle w:val="default"/>
          <w:rFonts w:cs="FrankRuehl" w:hint="cs"/>
          <w:strike/>
          <w:vanish/>
          <w:sz w:val="22"/>
          <w:szCs w:val="22"/>
          <w:shd w:val="clear" w:color="auto" w:fill="FFFF99"/>
          <w:rtl/>
        </w:rPr>
        <w:t>(ג)</w:t>
      </w:r>
      <w:r w:rsidRPr="005E2EDF">
        <w:rPr>
          <w:rStyle w:val="default"/>
          <w:rFonts w:cs="FrankRuehl" w:hint="cs"/>
          <w:strike/>
          <w:vanish/>
          <w:sz w:val="22"/>
          <w:szCs w:val="22"/>
          <w:shd w:val="clear" w:color="auto" w:fill="FFFF99"/>
          <w:rtl/>
        </w:rPr>
        <w:tab/>
        <w:t xml:space="preserve">מאמן יודיע על קבלת מועמד להתמחות אצלו על ידי שיגור הודעה על קבלה להתמחות לפי טופס 2 שבתוספת; הסכם המועמד להצעה להתקבל כמתמחה, יאשר זאת בחתימתו במקום המיועד לכך בטופס 2 האמור ויחזירנו למאמן (להלן </w:t>
      </w:r>
      <w:r w:rsidRPr="005E2EDF">
        <w:rPr>
          <w:rStyle w:val="default"/>
          <w:rFonts w:cs="FrankRuehl"/>
          <w:strike/>
          <w:vanish/>
          <w:sz w:val="22"/>
          <w:szCs w:val="22"/>
          <w:shd w:val="clear" w:color="auto" w:fill="FFFF99"/>
          <w:rtl/>
        </w:rPr>
        <w:t>–</w:t>
      </w:r>
      <w:r w:rsidRPr="005E2EDF">
        <w:rPr>
          <w:rStyle w:val="default"/>
          <w:rFonts w:cs="FrankRuehl" w:hint="cs"/>
          <w:strike/>
          <w:vanish/>
          <w:sz w:val="22"/>
          <w:szCs w:val="22"/>
          <w:shd w:val="clear" w:color="auto" w:fill="FFFF99"/>
          <w:rtl/>
        </w:rPr>
        <w:t xml:space="preserve"> סיכום על התמחות); לא יוציא מאמן הודעה על קבלה להתמחות ולא יסכם על התמחות עם מועמד לפני קיום ריאיון עם המועמד.</w:t>
      </w:r>
    </w:p>
    <w:p w:rsidR="00C86271" w:rsidRPr="005E2EDF" w:rsidRDefault="00C86271" w:rsidP="00C86271">
      <w:pPr>
        <w:pStyle w:val="P00"/>
        <w:spacing w:before="0"/>
        <w:ind w:left="0" w:right="1134"/>
        <w:rPr>
          <w:rStyle w:val="default"/>
          <w:rFonts w:cs="FrankRuehl" w:hint="cs"/>
          <w:vanish/>
          <w:sz w:val="22"/>
          <w:szCs w:val="22"/>
          <w:u w:val="single"/>
          <w:shd w:val="clear" w:color="auto" w:fill="FFFF99"/>
          <w:rtl/>
        </w:rPr>
      </w:pPr>
      <w:r w:rsidRPr="005E2EDF">
        <w:rPr>
          <w:rStyle w:val="default"/>
          <w:rFonts w:cs="FrankRuehl" w:hint="cs"/>
          <w:vanish/>
          <w:sz w:val="22"/>
          <w:szCs w:val="22"/>
          <w:shd w:val="clear" w:color="auto" w:fill="FFFF99"/>
          <w:rtl/>
        </w:rPr>
        <w:tab/>
      </w:r>
      <w:r w:rsidRPr="005E2EDF">
        <w:rPr>
          <w:rStyle w:val="default"/>
          <w:rFonts w:cs="FrankRuehl" w:hint="cs"/>
          <w:vanish/>
          <w:sz w:val="22"/>
          <w:szCs w:val="22"/>
          <w:u w:val="single"/>
          <w:shd w:val="clear" w:color="auto" w:fill="FFFF99"/>
          <w:rtl/>
        </w:rPr>
        <w:t>(ג)</w:t>
      </w:r>
      <w:r w:rsidRPr="005E2EDF">
        <w:rPr>
          <w:rStyle w:val="default"/>
          <w:rFonts w:cs="FrankRuehl" w:hint="cs"/>
          <w:vanish/>
          <w:sz w:val="22"/>
          <w:szCs w:val="22"/>
          <w:u w:val="single"/>
          <w:shd w:val="clear" w:color="auto" w:fill="FFFF99"/>
          <w:rtl/>
        </w:rPr>
        <w:tab/>
        <w:t>קבלת מועמד להתמחות אצל מאמן תיעשה לפי הוראות אלה:</w:t>
      </w:r>
    </w:p>
    <w:p w:rsidR="00555115" w:rsidRPr="005E2EDF" w:rsidRDefault="00555115" w:rsidP="00555115">
      <w:pPr>
        <w:pStyle w:val="P00"/>
        <w:spacing w:before="0"/>
        <w:ind w:left="1021" w:right="1134"/>
        <w:rPr>
          <w:rStyle w:val="default"/>
          <w:rFonts w:cs="FrankRuehl" w:hint="cs"/>
          <w:vanish/>
          <w:sz w:val="22"/>
          <w:szCs w:val="22"/>
          <w:u w:val="single"/>
          <w:shd w:val="clear" w:color="auto" w:fill="FFFF99"/>
          <w:rtl/>
        </w:rPr>
      </w:pPr>
      <w:r w:rsidRPr="005E2EDF">
        <w:rPr>
          <w:rStyle w:val="default"/>
          <w:rFonts w:cs="FrankRuehl" w:hint="cs"/>
          <w:vanish/>
          <w:sz w:val="22"/>
          <w:szCs w:val="22"/>
          <w:u w:val="single"/>
          <w:shd w:val="clear" w:color="auto" w:fill="FFFF99"/>
          <w:rtl/>
        </w:rPr>
        <w:t>(1)</w:t>
      </w:r>
      <w:r w:rsidRPr="005E2EDF">
        <w:rPr>
          <w:rStyle w:val="default"/>
          <w:rFonts w:cs="FrankRuehl" w:hint="cs"/>
          <w:vanish/>
          <w:sz w:val="22"/>
          <w:szCs w:val="22"/>
          <w:u w:val="single"/>
          <w:shd w:val="clear" w:color="auto" w:fill="FFFF99"/>
          <w:rtl/>
        </w:rPr>
        <w:tab/>
        <w:t xml:space="preserve">מאמן </w:t>
      </w:r>
      <w:r w:rsidR="00647F05" w:rsidRPr="005E2EDF">
        <w:rPr>
          <w:rStyle w:val="default"/>
          <w:rFonts w:cs="FrankRuehl" w:hint="cs"/>
          <w:vanish/>
          <w:sz w:val="22"/>
          <w:szCs w:val="22"/>
          <w:u w:val="single"/>
          <w:shd w:val="clear" w:color="auto" w:fill="FFFF99"/>
          <w:rtl/>
        </w:rPr>
        <w:t xml:space="preserve">לא </w:t>
      </w:r>
      <w:r w:rsidRPr="005E2EDF">
        <w:rPr>
          <w:rStyle w:val="default"/>
          <w:rFonts w:cs="FrankRuehl" w:hint="cs"/>
          <w:vanish/>
          <w:sz w:val="22"/>
          <w:szCs w:val="22"/>
          <w:u w:val="single"/>
          <w:shd w:val="clear" w:color="auto" w:fill="FFFF99"/>
          <w:rtl/>
        </w:rPr>
        <w:t>יקבל מועמד להתמחות אם לא קיי</w:t>
      </w:r>
      <w:r w:rsidR="00647F05" w:rsidRPr="005E2EDF">
        <w:rPr>
          <w:rStyle w:val="default"/>
          <w:rFonts w:cs="FrankRuehl" w:hint="cs"/>
          <w:vanish/>
          <w:sz w:val="22"/>
          <w:szCs w:val="22"/>
          <w:u w:val="single"/>
          <w:shd w:val="clear" w:color="auto" w:fill="FFFF99"/>
          <w:rtl/>
        </w:rPr>
        <w:t>ם</w:t>
      </w:r>
      <w:r w:rsidRPr="005E2EDF">
        <w:rPr>
          <w:rStyle w:val="default"/>
          <w:rFonts w:cs="FrankRuehl" w:hint="cs"/>
          <w:vanish/>
          <w:sz w:val="22"/>
          <w:szCs w:val="22"/>
          <w:u w:val="single"/>
          <w:shd w:val="clear" w:color="auto" w:fill="FFFF99"/>
          <w:rtl/>
        </w:rPr>
        <w:t xml:space="preserve"> עמו ריאיון;</w:t>
      </w:r>
    </w:p>
    <w:p w:rsidR="00C86271" w:rsidRPr="005E2EDF" w:rsidRDefault="00C86271" w:rsidP="00555115">
      <w:pPr>
        <w:pStyle w:val="P00"/>
        <w:spacing w:before="0"/>
        <w:ind w:left="1021" w:right="1134"/>
        <w:rPr>
          <w:rStyle w:val="default"/>
          <w:rFonts w:cs="FrankRuehl" w:hint="cs"/>
          <w:vanish/>
          <w:sz w:val="22"/>
          <w:szCs w:val="22"/>
          <w:u w:val="single"/>
          <w:shd w:val="clear" w:color="auto" w:fill="FFFF99"/>
          <w:rtl/>
        </w:rPr>
      </w:pPr>
      <w:r w:rsidRPr="005E2EDF">
        <w:rPr>
          <w:rStyle w:val="default"/>
          <w:rFonts w:cs="FrankRuehl" w:hint="cs"/>
          <w:vanish/>
          <w:sz w:val="22"/>
          <w:szCs w:val="22"/>
          <w:u w:val="single"/>
          <w:shd w:val="clear" w:color="auto" w:fill="FFFF99"/>
          <w:rtl/>
        </w:rPr>
        <w:t>(</w:t>
      </w:r>
      <w:r w:rsidR="00555115" w:rsidRPr="005E2EDF">
        <w:rPr>
          <w:rStyle w:val="default"/>
          <w:rFonts w:cs="FrankRuehl" w:hint="cs"/>
          <w:vanish/>
          <w:sz w:val="22"/>
          <w:szCs w:val="22"/>
          <w:u w:val="single"/>
          <w:shd w:val="clear" w:color="auto" w:fill="FFFF99"/>
          <w:rtl/>
        </w:rPr>
        <w:t>2</w:t>
      </w:r>
      <w:r w:rsidRPr="005E2EDF">
        <w:rPr>
          <w:rStyle w:val="default"/>
          <w:rFonts w:cs="FrankRuehl" w:hint="cs"/>
          <w:vanish/>
          <w:sz w:val="22"/>
          <w:szCs w:val="22"/>
          <w:u w:val="single"/>
          <w:shd w:val="clear" w:color="auto" w:fill="FFFF99"/>
          <w:rtl/>
        </w:rPr>
        <w:t>)</w:t>
      </w:r>
      <w:r w:rsidRPr="005E2EDF">
        <w:rPr>
          <w:rStyle w:val="default"/>
          <w:rFonts w:cs="FrankRuehl" w:hint="cs"/>
          <w:vanish/>
          <w:sz w:val="22"/>
          <w:szCs w:val="22"/>
          <w:u w:val="single"/>
          <w:shd w:val="clear" w:color="auto" w:fill="FFFF99"/>
          <w:rtl/>
        </w:rPr>
        <w:tab/>
        <w:t>מאמן לא יודיע למועמד</w:t>
      </w:r>
      <w:r w:rsidR="00555115" w:rsidRPr="005E2EDF">
        <w:rPr>
          <w:rStyle w:val="default"/>
          <w:rFonts w:cs="FrankRuehl" w:hint="cs"/>
          <w:vanish/>
          <w:sz w:val="22"/>
          <w:szCs w:val="22"/>
          <w:u w:val="single"/>
          <w:shd w:val="clear" w:color="auto" w:fill="FFFF99"/>
          <w:rtl/>
        </w:rPr>
        <w:t xml:space="preserve"> ולא יסכם עמו</w:t>
      </w:r>
      <w:r w:rsidRPr="005E2EDF">
        <w:rPr>
          <w:rStyle w:val="default"/>
          <w:rFonts w:cs="FrankRuehl" w:hint="cs"/>
          <w:vanish/>
          <w:sz w:val="22"/>
          <w:szCs w:val="22"/>
          <w:u w:val="single"/>
          <w:shd w:val="clear" w:color="auto" w:fill="FFFF99"/>
          <w:rtl/>
        </w:rPr>
        <w:t>, בעל פה</w:t>
      </w:r>
      <w:r w:rsidR="00555115" w:rsidRPr="005E2EDF">
        <w:rPr>
          <w:rStyle w:val="default"/>
          <w:rFonts w:cs="FrankRuehl" w:hint="cs"/>
          <w:vanish/>
          <w:sz w:val="22"/>
          <w:szCs w:val="22"/>
          <w:u w:val="single"/>
          <w:shd w:val="clear" w:color="auto" w:fill="FFFF99"/>
          <w:rtl/>
        </w:rPr>
        <w:t>,</w:t>
      </w:r>
      <w:r w:rsidRPr="005E2EDF">
        <w:rPr>
          <w:rStyle w:val="default"/>
          <w:rFonts w:cs="FrankRuehl" w:hint="cs"/>
          <w:vanish/>
          <w:sz w:val="22"/>
          <w:szCs w:val="22"/>
          <w:u w:val="single"/>
          <w:shd w:val="clear" w:color="auto" w:fill="FFFF99"/>
          <w:rtl/>
        </w:rPr>
        <w:t xml:space="preserve"> בכתב</w:t>
      </w:r>
      <w:r w:rsidR="00555115" w:rsidRPr="005E2EDF">
        <w:rPr>
          <w:rStyle w:val="default"/>
          <w:rFonts w:cs="FrankRuehl" w:hint="cs"/>
          <w:vanish/>
          <w:sz w:val="22"/>
          <w:szCs w:val="22"/>
          <w:u w:val="single"/>
          <w:shd w:val="clear" w:color="auto" w:fill="FFFF99"/>
          <w:rtl/>
        </w:rPr>
        <w:t xml:space="preserve"> או בכל דרך אחרת</w:t>
      </w:r>
      <w:r w:rsidRPr="005E2EDF">
        <w:rPr>
          <w:rStyle w:val="default"/>
          <w:rFonts w:cs="FrankRuehl" w:hint="cs"/>
          <w:vanish/>
          <w:sz w:val="22"/>
          <w:szCs w:val="22"/>
          <w:u w:val="single"/>
          <w:shd w:val="clear" w:color="auto" w:fill="FFFF99"/>
          <w:rtl/>
        </w:rPr>
        <w:t xml:space="preserve">, על קבלתו להתמחות </w:t>
      </w:r>
      <w:r w:rsidR="00555115" w:rsidRPr="005E2EDF">
        <w:rPr>
          <w:rStyle w:val="default"/>
          <w:rFonts w:cs="FrankRuehl" w:hint="cs"/>
          <w:vanish/>
          <w:sz w:val="22"/>
          <w:szCs w:val="22"/>
          <w:u w:val="single"/>
          <w:shd w:val="clear" w:color="auto" w:fill="FFFF99"/>
          <w:rtl/>
        </w:rPr>
        <w:t>לפני המועד הראשון לקבלה להתמחות</w:t>
      </w:r>
      <w:r w:rsidRPr="005E2EDF">
        <w:rPr>
          <w:rStyle w:val="default"/>
          <w:rFonts w:cs="FrankRuehl" w:hint="cs"/>
          <w:vanish/>
          <w:sz w:val="22"/>
          <w:szCs w:val="22"/>
          <w:u w:val="single"/>
          <w:shd w:val="clear" w:color="auto" w:fill="FFFF99"/>
          <w:rtl/>
        </w:rPr>
        <w:t xml:space="preserve">; </w:t>
      </w:r>
      <w:r w:rsidR="00555115" w:rsidRPr="005E2EDF">
        <w:rPr>
          <w:rStyle w:val="default"/>
          <w:rFonts w:cs="FrankRuehl" w:hint="cs"/>
          <w:vanish/>
          <w:sz w:val="22"/>
          <w:szCs w:val="22"/>
          <w:u w:val="single"/>
          <w:shd w:val="clear" w:color="auto" w:fill="FFFF99"/>
          <w:rtl/>
        </w:rPr>
        <w:t>בכלל זה לא יקבל המאמן תשובה חיובית ממועמד ומועמד לא ייתן תשובה חיובית כאמור לפני המועד הראשון לקבלה להתמחות</w:t>
      </w:r>
      <w:r w:rsidRPr="005E2EDF">
        <w:rPr>
          <w:rStyle w:val="default"/>
          <w:rFonts w:cs="FrankRuehl" w:hint="cs"/>
          <w:vanish/>
          <w:sz w:val="22"/>
          <w:szCs w:val="22"/>
          <w:u w:val="single"/>
          <w:shd w:val="clear" w:color="auto" w:fill="FFFF99"/>
          <w:rtl/>
        </w:rPr>
        <w:t>;</w:t>
      </w:r>
    </w:p>
    <w:p w:rsidR="00C86271" w:rsidRPr="005E2EDF" w:rsidRDefault="00C86271" w:rsidP="00555115">
      <w:pPr>
        <w:pStyle w:val="P00"/>
        <w:spacing w:before="0"/>
        <w:ind w:left="1021" w:right="1134"/>
        <w:rPr>
          <w:rStyle w:val="default"/>
          <w:rFonts w:cs="FrankRuehl" w:hint="cs"/>
          <w:vanish/>
          <w:sz w:val="22"/>
          <w:szCs w:val="22"/>
          <w:shd w:val="clear" w:color="auto" w:fill="FFFF99"/>
          <w:rtl/>
        </w:rPr>
      </w:pPr>
      <w:r w:rsidRPr="005E2EDF">
        <w:rPr>
          <w:rStyle w:val="default"/>
          <w:rFonts w:cs="FrankRuehl" w:hint="cs"/>
          <w:vanish/>
          <w:sz w:val="22"/>
          <w:szCs w:val="22"/>
          <w:u w:val="single"/>
          <w:shd w:val="clear" w:color="auto" w:fill="FFFF99"/>
          <w:rtl/>
        </w:rPr>
        <w:t>(3)</w:t>
      </w:r>
      <w:r w:rsidRPr="005E2EDF">
        <w:rPr>
          <w:rStyle w:val="default"/>
          <w:rFonts w:cs="FrankRuehl" w:hint="cs"/>
          <w:vanish/>
          <w:sz w:val="22"/>
          <w:szCs w:val="22"/>
          <w:u w:val="single"/>
          <w:shd w:val="clear" w:color="auto" w:fill="FFFF99"/>
          <w:rtl/>
        </w:rPr>
        <w:tab/>
        <w:t xml:space="preserve">מאמן ישלח למועמד הודעה על קבלה להתמחות לפי טופס 2 שבתוספת והמועמד יאשר בחתימתו את הסכמתו להתקבל כמתמחה ויחזירנו למאמן (להלן </w:t>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 xml:space="preserve"> סיכום על התמחות), אך זאת לא לפני </w:t>
      </w:r>
      <w:r w:rsidR="00555115" w:rsidRPr="005E2EDF">
        <w:rPr>
          <w:rStyle w:val="default"/>
          <w:rFonts w:cs="FrankRuehl" w:hint="cs"/>
          <w:vanish/>
          <w:sz w:val="22"/>
          <w:szCs w:val="22"/>
          <w:u w:val="single"/>
          <w:shd w:val="clear" w:color="auto" w:fill="FFFF99"/>
          <w:rtl/>
        </w:rPr>
        <w:t>המועד הראשון לקבלה להתמחות</w:t>
      </w:r>
      <w:r w:rsidRPr="005E2EDF">
        <w:rPr>
          <w:rStyle w:val="default"/>
          <w:rFonts w:cs="FrankRuehl" w:hint="cs"/>
          <w:vanish/>
          <w:sz w:val="22"/>
          <w:szCs w:val="22"/>
          <w:u w:val="single"/>
          <w:shd w:val="clear" w:color="auto" w:fill="FFFF99"/>
          <w:rtl/>
        </w:rPr>
        <w:t>.</w:t>
      </w:r>
    </w:p>
    <w:p w:rsidR="009D7952" w:rsidRPr="005E2EDF" w:rsidRDefault="009D7952" w:rsidP="009D7952">
      <w:pPr>
        <w:pStyle w:val="P00"/>
        <w:spacing w:before="0"/>
        <w:ind w:left="0" w:right="1134"/>
        <w:rPr>
          <w:rStyle w:val="default"/>
          <w:rFonts w:cs="FrankRuehl" w:hint="cs"/>
          <w:vanish/>
          <w:szCs w:val="20"/>
          <w:shd w:val="clear" w:color="auto" w:fill="FFFF99"/>
          <w:rtl/>
        </w:rPr>
      </w:pPr>
    </w:p>
    <w:p w:rsidR="005D5E28" w:rsidRPr="005E2EDF" w:rsidRDefault="005D5E28" w:rsidP="009D7952">
      <w:pPr>
        <w:pStyle w:val="P00"/>
        <w:spacing w:before="0"/>
        <w:ind w:left="0" w:right="1134"/>
        <w:rPr>
          <w:rStyle w:val="default"/>
          <w:rFonts w:cs="FrankRuehl" w:hint="cs"/>
          <w:vanish/>
          <w:color w:val="FF0000"/>
          <w:szCs w:val="20"/>
          <w:shd w:val="clear" w:color="auto" w:fill="FFFF99"/>
          <w:rtl/>
        </w:rPr>
      </w:pPr>
      <w:r w:rsidRPr="005E2EDF">
        <w:rPr>
          <w:rStyle w:val="default"/>
          <w:rFonts w:cs="FrankRuehl" w:hint="cs"/>
          <w:vanish/>
          <w:color w:val="FF0000"/>
          <w:szCs w:val="20"/>
          <w:shd w:val="clear" w:color="auto" w:fill="FFFF99"/>
          <w:rtl/>
        </w:rPr>
        <w:t>מיום 8.2.2016</w:t>
      </w:r>
    </w:p>
    <w:p w:rsidR="005D5E28" w:rsidRPr="005E2EDF" w:rsidRDefault="005D5E28" w:rsidP="009D7952">
      <w:pPr>
        <w:pStyle w:val="P00"/>
        <w:spacing w:before="0"/>
        <w:ind w:left="0" w:right="1134"/>
        <w:rPr>
          <w:rStyle w:val="default"/>
          <w:rFonts w:cs="FrankRuehl" w:hint="cs"/>
          <w:vanish/>
          <w:szCs w:val="20"/>
          <w:shd w:val="clear" w:color="auto" w:fill="FFFF99"/>
          <w:rtl/>
        </w:rPr>
      </w:pPr>
      <w:r w:rsidRPr="005E2EDF">
        <w:rPr>
          <w:rStyle w:val="default"/>
          <w:rFonts w:cs="FrankRuehl" w:hint="cs"/>
          <w:b/>
          <w:bCs/>
          <w:vanish/>
          <w:szCs w:val="20"/>
          <w:shd w:val="clear" w:color="auto" w:fill="FFFF99"/>
          <w:rtl/>
        </w:rPr>
        <w:t>כללים (מס' 2) תשע"ו-2016</w:t>
      </w:r>
    </w:p>
    <w:p w:rsidR="005D5E28" w:rsidRPr="005E2EDF" w:rsidRDefault="005D5E28" w:rsidP="009D7952">
      <w:pPr>
        <w:pStyle w:val="P00"/>
        <w:spacing w:before="0"/>
        <w:ind w:left="0" w:right="1134"/>
        <w:rPr>
          <w:rStyle w:val="default"/>
          <w:rFonts w:cs="FrankRuehl" w:hint="cs"/>
          <w:vanish/>
          <w:szCs w:val="20"/>
          <w:shd w:val="clear" w:color="auto" w:fill="FFFF99"/>
          <w:rtl/>
        </w:rPr>
      </w:pPr>
      <w:hyperlink r:id="rId10" w:history="1">
        <w:r w:rsidRPr="005E2EDF">
          <w:rPr>
            <w:rStyle w:val="Hyperlink"/>
            <w:rFonts w:hint="cs"/>
            <w:vanish/>
            <w:szCs w:val="20"/>
            <w:shd w:val="clear" w:color="auto" w:fill="FFFF99"/>
            <w:rtl/>
          </w:rPr>
          <w:t>ק"ת תשע"ו מס' 7615</w:t>
        </w:r>
      </w:hyperlink>
      <w:r w:rsidRPr="005E2EDF">
        <w:rPr>
          <w:rStyle w:val="default"/>
          <w:rFonts w:cs="FrankRuehl" w:hint="cs"/>
          <w:vanish/>
          <w:szCs w:val="20"/>
          <w:shd w:val="clear" w:color="auto" w:fill="FFFF99"/>
          <w:rtl/>
        </w:rPr>
        <w:t xml:space="preserve"> מיום 8.2.2016 עמ' 727</w:t>
      </w:r>
    </w:p>
    <w:p w:rsidR="005D5E28" w:rsidRPr="005E2EDF" w:rsidRDefault="005D5E28" w:rsidP="005D5E28">
      <w:pPr>
        <w:pStyle w:val="P00"/>
        <w:ind w:left="0" w:right="1134"/>
        <w:rPr>
          <w:rStyle w:val="default"/>
          <w:rFonts w:cs="FrankRuehl" w:hint="cs"/>
          <w:vanish/>
          <w:sz w:val="22"/>
          <w:szCs w:val="22"/>
          <w:shd w:val="clear" w:color="auto" w:fill="FFFF99"/>
          <w:rtl/>
        </w:rPr>
      </w:pPr>
      <w:r w:rsidRPr="005E2EDF">
        <w:rPr>
          <w:rStyle w:val="default"/>
          <w:rFonts w:cs="FrankRuehl"/>
          <w:vanish/>
          <w:sz w:val="22"/>
          <w:szCs w:val="22"/>
          <w:shd w:val="clear" w:color="auto" w:fill="FFFF99"/>
          <w:rtl/>
        </w:rPr>
        <w:t>1</w:t>
      </w:r>
      <w:r w:rsidRPr="005E2EDF">
        <w:rPr>
          <w:rStyle w:val="default"/>
          <w:rFonts w:cs="FrankRuehl" w:hint="cs"/>
          <w:vanish/>
          <w:sz w:val="22"/>
          <w:szCs w:val="22"/>
          <w:shd w:val="clear" w:color="auto" w:fill="FFFF99"/>
          <w:rtl/>
        </w:rPr>
        <w:t>א</w:t>
      </w:r>
      <w:r w:rsidRPr="005E2EDF">
        <w:rPr>
          <w:rStyle w:val="default"/>
          <w:rFonts w:cs="FrankRuehl"/>
          <w:vanish/>
          <w:sz w:val="22"/>
          <w:szCs w:val="22"/>
          <w:shd w:val="clear" w:color="auto" w:fill="FFFF99"/>
          <w:rtl/>
        </w:rPr>
        <w:t>.</w:t>
      </w:r>
      <w:r w:rsidRPr="005E2EDF">
        <w:rPr>
          <w:rStyle w:val="default"/>
          <w:rFonts w:cs="FrankRuehl"/>
          <w:vanish/>
          <w:sz w:val="22"/>
          <w:szCs w:val="22"/>
          <w:shd w:val="clear" w:color="auto" w:fill="FFFF99"/>
          <w:rtl/>
        </w:rPr>
        <w:tab/>
        <w:t>(</w:t>
      </w:r>
      <w:r w:rsidRPr="005E2EDF">
        <w:rPr>
          <w:rStyle w:val="default"/>
          <w:rFonts w:cs="FrankRuehl" w:hint="cs"/>
          <w:vanish/>
          <w:sz w:val="22"/>
          <w:szCs w:val="22"/>
          <w:shd w:val="clear" w:color="auto" w:fill="FFFF99"/>
          <w:rtl/>
        </w:rPr>
        <w:t>א)</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 xml:space="preserve">בסעיף זה </w:t>
      </w:r>
      <w:r w:rsidRPr="005E2EDF">
        <w:rPr>
          <w:rStyle w:val="default"/>
          <w:rFonts w:cs="FrankRuehl"/>
          <w:vanish/>
          <w:sz w:val="22"/>
          <w:szCs w:val="22"/>
          <w:shd w:val="clear" w:color="auto" w:fill="FFFF99"/>
          <w:rtl/>
        </w:rPr>
        <w:t>–</w:t>
      </w:r>
    </w:p>
    <w:p w:rsidR="005D5E28" w:rsidRPr="005E2EDF" w:rsidRDefault="005D5E28" w:rsidP="005D5E28">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 xml:space="preserve">"מאמן"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מאמן לפי הוראת סעיף 29 לחוק או מי מטעמו;</w:t>
      </w:r>
    </w:p>
    <w:p w:rsidR="005D5E28" w:rsidRPr="005E2EDF" w:rsidRDefault="005D5E28" w:rsidP="005D5E28">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 xml:space="preserve">"מוסד מוכר"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מוסד אשר בוגריו מוכרים כבעלי השכלה משפטית גבוהה כאמור בסעיף 25 לחוק;</w:t>
      </w:r>
    </w:p>
    <w:p w:rsidR="005D5E28" w:rsidRPr="005E2EDF" w:rsidRDefault="005D5E28" w:rsidP="005D5E28">
      <w:pPr>
        <w:pStyle w:val="P00"/>
        <w:spacing w:before="0"/>
        <w:ind w:left="0" w:right="1134"/>
        <w:rPr>
          <w:rStyle w:val="default"/>
          <w:rFonts w:cs="FrankRuehl" w:hint="cs"/>
          <w:vanish/>
          <w:sz w:val="22"/>
          <w:szCs w:val="22"/>
          <w:u w:val="single"/>
          <w:shd w:val="clear" w:color="auto" w:fill="FFFF99"/>
          <w:rtl/>
        </w:rPr>
      </w:pPr>
      <w:r w:rsidRPr="005E2EDF">
        <w:rPr>
          <w:rStyle w:val="default"/>
          <w:rFonts w:cs="FrankRuehl" w:hint="cs"/>
          <w:vanish/>
          <w:sz w:val="22"/>
          <w:szCs w:val="22"/>
          <w:shd w:val="clear" w:color="auto" w:fill="FFFF99"/>
          <w:rtl/>
        </w:rPr>
        <w:tab/>
      </w:r>
      <w:r w:rsidRPr="005E2EDF">
        <w:rPr>
          <w:rStyle w:val="default"/>
          <w:rFonts w:cs="FrankRuehl" w:hint="cs"/>
          <w:vanish/>
          <w:sz w:val="22"/>
          <w:szCs w:val="22"/>
          <w:u w:val="single"/>
          <w:shd w:val="clear" w:color="auto" w:fill="FFFF99"/>
          <w:rtl/>
        </w:rPr>
        <w:t xml:space="preserve">"המועד הראשון לקבלה להתמחות" </w:t>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 xml:space="preserve"> עשרים וחמישה בחודש מרס של שנת הלימודים השלישית של המועמד להתמחות במוסד מוכר, בשעה 8:00, ובנסיבות המתוארות להלן המועד הקבוע לצדן:</w:t>
      </w:r>
    </w:p>
    <w:p w:rsidR="005D5E28" w:rsidRPr="005E2EDF" w:rsidRDefault="005D5E28" w:rsidP="005D5E28">
      <w:pPr>
        <w:pStyle w:val="P00"/>
        <w:spacing w:before="0"/>
        <w:ind w:left="1021" w:right="1134"/>
        <w:rPr>
          <w:rStyle w:val="default"/>
          <w:rFonts w:cs="FrankRuehl" w:hint="cs"/>
          <w:vanish/>
          <w:sz w:val="22"/>
          <w:szCs w:val="22"/>
          <w:u w:val="single"/>
          <w:shd w:val="clear" w:color="auto" w:fill="FFFF99"/>
          <w:rtl/>
        </w:rPr>
      </w:pPr>
      <w:r w:rsidRPr="005E2EDF">
        <w:rPr>
          <w:rStyle w:val="default"/>
          <w:rFonts w:cs="FrankRuehl" w:hint="cs"/>
          <w:vanish/>
          <w:sz w:val="22"/>
          <w:szCs w:val="22"/>
          <w:u w:val="single"/>
          <w:shd w:val="clear" w:color="auto" w:fill="FFFF99"/>
          <w:rtl/>
        </w:rPr>
        <w:t>(1)</w:t>
      </w:r>
      <w:r w:rsidRPr="005E2EDF">
        <w:rPr>
          <w:rStyle w:val="default"/>
          <w:rFonts w:cs="FrankRuehl" w:hint="cs"/>
          <w:vanish/>
          <w:sz w:val="22"/>
          <w:szCs w:val="22"/>
          <w:u w:val="single"/>
          <w:shd w:val="clear" w:color="auto" w:fill="FFFF99"/>
          <w:rtl/>
        </w:rPr>
        <w:tab/>
        <w:t xml:space="preserve">חל אחד הימים שממועד תחילת הריאיונות במועדי ישראל או בחגים לשאינם יהודים כאמור בסעיף 18א(א) לפקודת סדרי השלטון והמשפט, התשי"ח-1948 </w:t>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 xml:space="preserve"> עשרים ושישה בחודש מרס האמור, בשעה 08:00;</w:t>
      </w:r>
    </w:p>
    <w:p w:rsidR="005D5E28" w:rsidRPr="005E2EDF" w:rsidRDefault="005D5E28" w:rsidP="005D5E28">
      <w:pPr>
        <w:pStyle w:val="P00"/>
        <w:spacing w:before="0"/>
        <w:ind w:left="1021" w:right="1134"/>
        <w:rPr>
          <w:rStyle w:val="default"/>
          <w:rFonts w:cs="FrankRuehl" w:hint="cs"/>
          <w:vanish/>
          <w:sz w:val="22"/>
          <w:szCs w:val="22"/>
          <w:shd w:val="clear" w:color="auto" w:fill="FFFF99"/>
          <w:rtl/>
        </w:rPr>
      </w:pPr>
      <w:r w:rsidRPr="005E2EDF">
        <w:rPr>
          <w:rStyle w:val="default"/>
          <w:rFonts w:cs="FrankRuehl" w:hint="cs"/>
          <w:vanish/>
          <w:sz w:val="22"/>
          <w:szCs w:val="22"/>
          <w:u w:val="single"/>
          <w:shd w:val="clear" w:color="auto" w:fill="FFFF99"/>
          <w:rtl/>
        </w:rPr>
        <w:t>(2)</w:t>
      </w:r>
      <w:r w:rsidRPr="005E2EDF">
        <w:rPr>
          <w:rStyle w:val="default"/>
          <w:rFonts w:cs="FrankRuehl" w:hint="cs"/>
          <w:vanish/>
          <w:sz w:val="22"/>
          <w:szCs w:val="22"/>
          <w:u w:val="single"/>
          <w:shd w:val="clear" w:color="auto" w:fill="FFFF99"/>
          <w:rtl/>
        </w:rPr>
        <w:tab/>
        <w:t xml:space="preserve">חל העשרים וחמישה בחודש מרס האמור או העשרים ושישה בו </w:t>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 xml:space="preserve"> בנסיבות כאמור בפסקה (1), ביום שישי או בשבת </w:t>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 xml:space="preserve"> יום ראשון שלאחר מכן בשעה 08:00;</w:t>
      </w:r>
    </w:p>
    <w:p w:rsidR="005D5E28" w:rsidRPr="005E2EDF" w:rsidRDefault="005D5E28" w:rsidP="005D5E28">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 xml:space="preserve">"מועד תחילת הריאיונות"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חמישה עשר לחודש מרס של שנת הלימודים השלישית של המועמד להתמחות במוסד מוכר;</w:t>
      </w:r>
    </w:p>
    <w:p w:rsidR="005D5E28" w:rsidRPr="005E2EDF" w:rsidRDefault="005D5E28" w:rsidP="005D5E28">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 xml:space="preserve">"ריאיון"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מפגש או שיחה עם מועמד, בכל מקום או בכל אמצעי טכנולוגי, לשם התרשמות מאישיותו, יכולותיו וכישוריו המשפטיים והאחרים, במטרה לשקול את קבלתו כמתמחה, ולמעט הצגת פרטים מטעם המאמן על המאמן או משרדו במסגרת פומבית שאין בה קבלת נתוניהם האישיים של המועמדים.</w:t>
      </w:r>
    </w:p>
    <w:p w:rsidR="005D5E28" w:rsidRPr="005E2EDF" w:rsidRDefault="005D5E28" w:rsidP="005D5E28">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(ב)</w:t>
      </w:r>
      <w:r w:rsidRPr="005E2EDF">
        <w:rPr>
          <w:rStyle w:val="default"/>
          <w:rFonts w:cs="FrankRuehl" w:hint="cs"/>
          <w:vanish/>
          <w:sz w:val="22"/>
          <w:szCs w:val="22"/>
          <w:shd w:val="clear" w:color="auto" w:fill="FFFF99"/>
          <w:rtl/>
        </w:rPr>
        <w:tab/>
        <w:t>לא יקיים מאמן ריאיון עם מועמד להתמחות אצלו לפני מועד תחילת הריאיונות; בפתח הריאיון יוצגו למאמן תעודת בוגר במשפטים או אישור לפי טופס 1 שבתוספת, שמנפיק מוסד מוכר למועמד, המעיד כי המועמד מצוי בשנת הלימודים השלישית או כי הוא סיים את שנת הלימודים השלישית, לקראת תואר בוגר במשפטים.</w:t>
      </w:r>
    </w:p>
    <w:p w:rsidR="005D5E28" w:rsidRPr="005E2EDF" w:rsidRDefault="005D5E28" w:rsidP="005D5E28">
      <w:pPr>
        <w:pStyle w:val="P00"/>
        <w:spacing w:before="0"/>
        <w:ind w:left="0" w:right="1134"/>
        <w:rPr>
          <w:rStyle w:val="default"/>
          <w:rFonts w:cs="FrankRuehl" w:hint="cs"/>
          <w:strike/>
          <w:vanish/>
          <w:sz w:val="22"/>
          <w:szCs w:val="22"/>
          <w:shd w:val="clear" w:color="auto" w:fill="FFFF99"/>
          <w:rtl/>
        </w:rPr>
      </w:pPr>
      <w:r w:rsidRPr="005E2EDF">
        <w:rPr>
          <w:rStyle w:val="default"/>
          <w:rFonts w:cs="FrankRuehl" w:hint="cs"/>
          <w:vanish/>
          <w:sz w:val="22"/>
          <w:szCs w:val="22"/>
          <w:shd w:val="clear" w:color="auto" w:fill="FFFF99"/>
          <w:rtl/>
        </w:rPr>
        <w:tab/>
      </w:r>
      <w:r w:rsidRPr="005E2EDF">
        <w:rPr>
          <w:rStyle w:val="default"/>
          <w:rFonts w:cs="FrankRuehl" w:hint="cs"/>
          <w:strike/>
          <w:vanish/>
          <w:sz w:val="22"/>
          <w:szCs w:val="22"/>
          <w:shd w:val="clear" w:color="auto" w:fill="FFFF99"/>
          <w:rtl/>
        </w:rPr>
        <w:t>(ג)</w:t>
      </w:r>
      <w:r w:rsidRPr="005E2EDF">
        <w:rPr>
          <w:rStyle w:val="default"/>
          <w:rFonts w:cs="FrankRuehl" w:hint="cs"/>
          <w:strike/>
          <w:vanish/>
          <w:sz w:val="22"/>
          <w:szCs w:val="22"/>
          <w:shd w:val="clear" w:color="auto" w:fill="FFFF99"/>
          <w:rtl/>
        </w:rPr>
        <w:tab/>
        <w:t xml:space="preserve">מאמן יודיע על קבלת מועמד להתמחות אצלו על ידי שיגור הודעה על קבלה להתמחות לפי טופס 2 שבתוספת; הסכם המועמד להצעה להתקבל כמתמחה, יאשר זאת בחתימתו במקום המיועד לכך בטופס 2 האמור ויחזירנו למאמן (להלן </w:t>
      </w:r>
      <w:r w:rsidRPr="005E2EDF">
        <w:rPr>
          <w:rStyle w:val="default"/>
          <w:rFonts w:cs="FrankRuehl"/>
          <w:strike/>
          <w:vanish/>
          <w:sz w:val="22"/>
          <w:szCs w:val="22"/>
          <w:shd w:val="clear" w:color="auto" w:fill="FFFF99"/>
          <w:rtl/>
        </w:rPr>
        <w:t>–</w:t>
      </w:r>
      <w:r w:rsidRPr="005E2EDF">
        <w:rPr>
          <w:rStyle w:val="default"/>
          <w:rFonts w:cs="FrankRuehl" w:hint="cs"/>
          <w:strike/>
          <w:vanish/>
          <w:sz w:val="22"/>
          <w:szCs w:val="22"/>
          <w:shd w:val="clear" w:color="auto" w:fill="FFFF99"/>
          <w:rtl/>
        </w:rPr>
        <w:t xml:space="preserve"> סיכום על התמחות); לא יוציא מאמן הודעה על קבלה להתמחות ולא יסכם על התמחות עם מועמד לפני קיום ריאיון עם המועמד.</w:t>
      </w:r>
    </w:p>
    <w:p w:rsidR="005D5E28" w:rsidRPr="005E2EDF" w:rsidRDefault="005D5E28" w:rsidP="005D5E28">
      <w:pPr>
        <w:pStyle w:val="P00"/>
        <w:spacing w:before="0"/>
        <w:ind w:left="0" w:right="1134"/>
        <w:rPr>
          <w:rStyle w:val="default"/>
          <w:rFonts w:cs="FrankRuehl" w:hint="cs"/>
          <w:vanish/>
          <w:sz w:val="22"/>
          <w:szCs w:val="22"/>
          <w:u w:val="single"/>
          <w:shd w:val="clear" w:color="auto" w:fill="FFFF99"/>
          <w:rtl/>
        </w:rPr>
      </w:pPr>
      <w:r w:rsidRPr="005E2EDF">
        <w:rPr>
          <w:rStyle w:val="default"/>
          <w:rFonts w:cs="FrankRuehl" w:hint="cs"/>
          <w:vanish/>
          <w:sz w:val="22"/>
          <w:szCs w:val="22"/>
          <w:shd w:val="clear" w:color="auto" w:fill="FFFF99"/>
          <w:rtl/>
        </w:rPr>
        <w:tab/>
      </w:r>
      <w:r w:rsidRPr="005E2EDF">
        <w:rPr>
          <w:rStyle w:val="default"/>
          <w:rFonts w:cs="FrankRuehl" w:hint="cs"/>
          <w:vanish/>
          <w:sz w:val="22"/>
          <w:szCs w:val="22"/>
          <w:u w:val="single"/>
          <w:shd w:val="clear" w:color="auto" w:fill="FFFF99"/>
          <w:rtl/>
        </w:rPr>
        <w:t>(ג)</w:t>
      </w:r>
      <w:r w:rsidRPr="005E2EDF">
        <w:rPr>
          <w:rStyle w:val="default"/>
          <w:rFonts w:cs="FrankRuehl" w:hint="cs"/>
          <w:vanish/>
          <w:sz w:val="22"/>
          <w:szCs w:val="22"/>
          <w:u w:val="single"/>
          <w:shd w:val="clear" w:color="auto" w:fill="FFFF99"/>
          <w:rtl/>
        </w:rPr>
        <w:tab/>
        <w:t>קבלת מועמד להתמחות אצל מאמן תיעשה לפי הוראות אלה:</w:t>
      </w:r>
    </w:p>
    <w:p w:rsidR="005D5E28" w:rsidRPr="005E2EDF" w:rsidRDefault="005D5E28" w:rsidP="005D5E28">
      <w:pPr>
        <w:pStyle w:val="P00"/>
        <w:spacing w:before="0"/>
        <w:ind w:left="1021" w:right="1134"/>
        <w:rPr>
          <w:rStyle w:val="default"/>
          <w:rFonts w:cs="FrankRuehl" w:hint="cs"/>
          <w:vanish/>
          <w:sz w:val="22"/>
          <w:szCs w:val="22"/>
          <w:u w:val="single"/>
          <w:shd w:val="clear" w:color="auto" w:fill="FFFF99"/>
          <w:rtl/>
        </w:rPr>
      </w:pPr>
      <w:r w:rsidRPr="005E2EDF">
        <w:rPr>
          <w:rStyle w:val="default"/>
          <w:rFonts w:cs="FrankRuehl" w:hint="cs"/>
          <w:vanish/>
          <w:sz w:val="22"/>
          <w:szCs w:val="22"/>
          <w:u w:val="single"/>
          <w:shd w:val="clear" w:color="auto" w:fill="FFFF99"/>
          <w:rtl/>
        </w:rPr>
        <w:t>(1)</w:t>
      </w:r>
      <w:r w:rsidRPr="005E2EDF">
        <w:rPr>
          <w:rStyle w:val="default"/>
          <w:rFonts w:cs="FrankRuehl" w:hint="cs"/>
          <w:vanish/>
          <w:sz w:val="22"/>
          <w:szCs w:val="22"/>
          <w:u w:val="single"/>
          <w:shd w:val="clear" w:color="auto" w:fill="FFFF99"/>
          <w:rtl/>
        </w:rPr>
        <w:tab/>
        <w:t>מאמן לא יקבל מועמד להתמחות אם לא קיים עמו ריאיון;</w:t>
      </w:r>
    </w:p>
    <w:p w:rsidR="005D5E28" w:rsidRPr="005E2EDF" w:rsidRDefault="005D5E28" w:rsidP="005D5E28">
      <w:pPr>
        <w:pStyle w:val="P00"/>
        <w:spacing w:before="0"/>
        <w:ind w:left="1021" w:right="1134"/>
        <w:rPr>
          <w:rStyle w:val="default"/>
          <w:rFonts w:cs="FrankRuehl" w:hint="cs"/>
          <w:vanish/>
          <w:sz w:val="22"/>
          <w:szCs w:val="22"/>
          <w:u w:val="single"/>
          <w:shd w:val="clear" w:color="auto" w:fill="FFFF99"/>
          <w:rtl/>
        </w:rPr>
      </w:pPr>
      <w:r w:rsidRPr="005E2EDF">
        <w:rPr>
          <w:rStyle w:val="default"/>
          <w:rFonts w:cs="FrankRuehl" w:hint="cs"/>
          <w:vanish/>
          <w:sz w:val="22"/>
          <w:szCs w:val="22"/>
          <w:u w:val="single"/>
          <w:shd w:val="clear" w:color="auto" w:fill="FFFF99"/>
          <w:rtl/>
        </w:rPr>
        <w:t>(2)</w:t>
      </w:r>
      <w:r w:rsidRPr="005E2EDF">
        <w:rPr>
          <w:rStyle w:val="default"/>
          <w:rFonts w:cs="FrankRuehl" w:hint="cs"/>
          <w:vanish/>
          <w:sz w:val="22"/>
          <w:szCs w:val="22"/>
          <w:u w:val="single"/>
          <w:shd w:val="clear" w:color="auto" w:fill="FFFF99"/>
          <w:rtl/>
        </w:rPr>
        <w:tab/>
        <w:t>מאמן לא יודיע למועמד ולא יסכם עמו, בעל פה, בכתב או בכל דרך אחרת, על קבלתו להתמחות לפני המועד הראשון לקבלה להתמחות; בכלל זה לא יקבל המאמן תשובה חיובית ממועמד ומועמד לא ייתן תשובה חיובית כאמור לפני המועד הראשון לקבלה להתמחות;</w:t>
      </w:r>
    </w:p>
    <w:p w:rsidR="005D5E28" w:rsidRPr="005E2EDF" w:rsidRDefault="005D5E28" w:rsidP="005D5E28">
      <w:pPr>
        <w:pStyle w:val="P00"/>
        <w:spacing w:before="0"/>
        <w:ind w:left="1021" w:right="1134"/>
        <w:rPr>
          <w:rStyle w:val="default"/>
          <w:rFonts w:cs="FrankRuehl" w:hint="cs"/>
          <w:vanish/>
          <w:sz w:val="22"/>
          <w:szCs w:val="22"/>
          <w:u w:val="single"/>
          <w:shd w:val="clear" w:color="auto" w:fill="FFFF99"/>
          <w:rtl/>
        </w:rPr>
      </w:pPr>
      <w:r w:rsidRPr="005E2EDF">
        <w:rPr>
          <w:rStyle w:val="default"/>
          <w:rFonts w:cs="FrankRuehl" w:hint="cs"/>
          <w:vanish/>
          <w:sz w:val="22"/>
          <w:szCs w:val="22"/>
          <w:u w:val="single"/>
          <w:shd w:val="clear" w:color="auto" w:fill="FFFF99"/>
          <w:rtl/>
        </w:rPr>
        <w:t>(3)</w:t>
      </w:r>
      <w:r w:rsidRPr="005E2EDF">
        <w:rPr>
          <w:rStyle w:val="default"/>
          <w:rFonts w:cs="FrankRuehl" w:hint="cs"/>
          <w:vanish/>
          <w:sz w:val="22"/>
          <w:szCs w:val="22"/>
          <w:u w:val="single"/>
          <w:shd w:val="clear" w:color="auto" w:fill="FFFF99"/>
          <w:rtl/>
        </w:rPr>
        <w:tab/>
        <w:t>בכפוף לפסקאות (1) ו-(2), מאמן רשאי ליצור קשר עם מועמד להתמחות אחרי קיום ריאיון ולפני המועד הראשון לקבלה להתמחות, ובכלל זה להודיע למועמד אם בכוונתו להציע לו להתמחות אצלו;</w:t>
      </w:r>
    </w:p>
    <w:p w:rsidR="005D5E28" w:rsidRPr="005E2EDF" w:rsidRDefault="005D5E28" w:rsidP="005D5E28">
      <w:pPr>
        <w:pStyle w:val="P00"/>
        <w:spacing w:before="0"/>
        <w:ind w:left="1021" w:right="1134"/>
        <w:rPr>
          <w:rStyle w:val="default"/>
          <w:rFonts w:cs="FrankRuehl"/>
          <w:vanish/>
          <w:sz w:val="22"/>
          <w:szCs w:val="22"/>
          <w:shd w:val="clear" w:color="auto" w:fill="FFFF99"/>
          <w:rtl/>
        </w:rPr>
      </w:pPr>
      <w:r w:rsidRPr="005E2EDF">
        <w:rPr>
          <w:rStyle w:val="default"/>
          <w:rFonts w:cs="FrankRuehl" w:hint="cs"/>
          <w:vanish/>
          <w:sz w:val="22"/>
          <w:szCs w:val="22"/>
          <w:u w:val="single"/>
          <w:shd w:val="clear" w:color="auto" w:fill="FFFF99"/>
          <w:rtl/>
        </w:rPr>
        <w:t>(4)</w:t>
      </w:r>
      <w:r w:rsidRPr="005E2EDF">
        <w:rPr>
          <w:rStyle w:val="default"/>
          <w:rFonts w:cs="FrankRuehl" w:hint="cs"/>
          <w:vanish/>
          <w:sz w:val="22"/>
          <w:szCs w:val="22"/>
          <w:u w:val="single"/>
          <w:shd w:val="clear" w:color="auto" w:fill="FFFF99"/>
          <w:rtl/>
        </w:rPr>
        <w:tab/>
        <w:t xml:space="preserve">מאמן ישלח למועמד הודעה על קבלה להתמחות לפי טופס 2 שבתוספת והמועמד יאשר בחתימתו את הסכמתו להתקבל כמתמחה ויחזירנו למאמן (להלן </w:t>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 xml:space="preserve"> סיכום על התמחות), אך זאת לא לפני המועד הראשון לקבלה להתמחות.</w:t>
      </w:r>
    </w:p>
    <w:p w:rsidR="00BC0646" w:rsidRPr="005E2EDF" w:rsidRDefault="00BC0646" w:rsidP="00BC0646">
      <w:pPr>
        <w:pStyle w:val="P00"/>
        <w:spacing w:before="0"/>
        <w:ind w:left="0" w:right="1134"/>
        <w:rPr>
          <w:rStyle w:val="default"/>
          <w:rFonts w:cs="FrankRuehl"/>
          <w:vanish/>
          <w:szCs w:val="20"/>
          <w:shd w:val="clear" w:color="auto" w:fill="FFFF99"/>
          <w:rtl/>
        </w:rPr>
      </w:pPr>
    </w:p>
    <w:p w:rsidR="00BC0646" w:rsidRPr="005E2EDF" w:rsidRDefault="00BC0646" w:rsidP="00BC0646">
      <w:pPr>
        <w:pStyle w:val="P00"/>
        <w:spacing w:before="0"/>
        <w:ind w:left="0" w:right="1134"/>
        <w:rPr>
          <w:rStyle w:val="default"/>
          <w:rFonts w:cs="FrankRuehl"/>
          <w:vanish/>
          <w:color w:val="FF0000"/>
          <w:szCs w:val="20"/>
          <w:shd w:val="clear" w:color="auto" w:fill="FFFF99"/>
          <w:rtl/>
        </w:rPr>
      </w:pPr>
      <w:r w:rsidRPr="005E2EDF">
        <w:rPr>
          <w:rStyle w:val="default"/>
          <w:rFonts w:cs="FrankRuehl" w:hint="cs"/>
          <w:vanish/>
          <w:color w:val="FF0000"/>
          <w:szCs w:val="20"/>
          <w:shd w:val="clear" w:color="auto" w:fill="FFFF99"/>
          <w:rtl/>
        </w:rPr>
        <w:t>מיום 25.1.2018</w:t>
      </w:r>
    </w:p>
    <w:p w:rsidR="00BC0646" w:rsidRPr="005E2EDF" w:rsidRDefault="00BC0646" w:rsidP="00BC0646">
      <w:pPr>
        <w:pStyle w:val="P00"/>
        <w:spacing w:before="0"/>
        <w:ind w:left="0" w:right="1134"/>
        <w:rPr>
          <w:rStyle w:val="default"/>
          <w:rFonts w:cs="FrankRuehl"/>
          <w:vanish/>
          <w:szCs w:val="20"/>
          <w:shd w:val="clear" w:color="auto" w:fill="FFFF99"/>
          <w:rtl/>
        </w:rPr>
      </w:pPr>
      <w:r w:rsidRPr="005E2EDF">
        <w:rPr>
          <w:rStyle w:val="default"/>
          <w:rFonts w:cs="FrankRuehl" w:hint="cs"/>
          <w:b/>
          <w:bCs/>
          <w:vanish/>
          <w:szCs w:val="20"/>
          <w:shd w:val="clear" w:color="auto" w:fill="FFFF99"/>
          <w:rtl/>
        </w:rPr>
        <w:t>כללים תשע"ח-2018</w:t>
      </w:r>
    </w:p>
    <w:p w:rsidR="00BC0646" w:rsidRPr="005E2EDF" w:rsidRDefault="00BC0646" w:rsidP="00BC0646">
      <w:pPr>
        <w:pStyle w:val="P00"/>
        <w:spacing w:before="0"/>
        <w:ind w:left="0" w:right="1134"/>
        <w:rPr>
          <w:rStyle w:val="default"/>
          <w:rFonts w:cs="FrankRuehl"/>
          <w:vanish/>
          <w:szCs w:val="20"/>
          <w:shd w:val="clear" w:color="auto" w:fill="FFFF99"/>
          <w:rtl/>
        </w:rPr>
      </w:pPr>
      <w:hyperlink r:id="rId11" w:history="1">
        <w:r w:rsidRPr="005E2EDF">
          <w:rPr>
            <w:rStyle w:val="Hyperlink"/>
            <w:rFonts w:hint="cs"/>
            <w:vanish/>
            <w:szCs w:val="20"/>
            <w:shd w:val="clear" w:color="auto" w:fill="FFFF99"/>
            <w:rtl/>
          </w:rPr>
          <w:t>ק"ת תשע"ח מס' 7939</w:t>
        </w:r>
      </w:hyperlink>
      <w:r w:rsidRPr="005E2EDF">
        <w:rPr>
          <w:rStyle w:val="default"/>
          <w:rFonts w:cs="FrankRuehl" w:hint="cs"/>
          <w:vanish/>
          <w:szCs w:val="20"/>
          <w:shd w:val="clear" w:color="auto" w:fill="FFFF99"/>
          <w:rtl/>
        </w:rPr>
        <w:t xml:space="preserve"> מיום 25.1.2018 עמ' 910</w:t>
      </w:r>
    </w:p>
    <w:p w:rsidR="00BC0646" w:rsidRPr="005E2EDF" w:rsidRDefault="00BC0646" w:rsidP="00BC0646">
      <w:pPr>
        <w:pStyle w:val="P00"/>
        <w:ind w:left="0" w:right="1134"/>
        <w:rPr>
          <w:rStyle w:val="default"/>
          <w:rFonts w:cs="FrankRuehl" w:hint="cs"/>
          <w:vanish/>
          <w:sz w:val="22"/>
          <w:szCs w:val="22"/>
          <w:shd w:val="clear" w:color="auto" w:fill="FFFF99"/>
          <w:rtl/>
        </w:rPr>
      </w:pPr>
      <w:r w:rsidRPr="005E2EDF">
        <w:rPr>
          <w:rStyle w:val="default"/>
          <w:rFonts w:cs="FrankRuehl"/>
          <w:vanish/>
          <w:sz w:val="22"/>
          <w:szCs w:val="22"/>
          <w:shd w:val="clear" w:color="auto" w:fill="FFFF99"/>
          <w:rtl/>
        </w:rPr>
        <w:tab/>
        <w:t>(</w:t>
      </w:r>
      <w:r w:rsidRPr="005E2EDF">
        <w:rPr>
          <w:rStyle w:val="default"/>
          <w:rFonts w:cs="FrankRuehl" w:hint="cs"/>
          <w:vanish/>
          <w:sz w:val="22"/>
          <w:szCs w:val="22"/>
          <w:shd w:val="clear" w:color="auto" w:fill="FFFF99"/>
          <w:rtl/>
        </w:rPr>
        <w:t>א)</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 xml:space="preserve">בסעיף זה </w:t>
      </w:r>
      <w:r w:rsidRPr="005E2EDF">
        <w:rPr>
          <w:rStyle w:val="default"/>
          <w:rFonts w:cs="FrankRuehl"/>
          <w:vanish/>
          <w:sz w:val="22"/>
          <w:szCs w:val="22"/>
          <w:shd w:val="clear" w:color="auto" w:fill="FFFF99"/>
          <w:rtl/>
        </w:rPr>
        <w:t>–</w:t>
      </w:r>
    </w:p>
    <w:p w:rsidR="00BC0646" w:rsidRPr="005E2EDF" w:rsidRDefault="00BC0646" w:rsidP="00BC0646">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 xml:space="preserve">"מאמן"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מאמן לפי הוראת סעיף 29 לחוק או מי מטעמו;</w:t>
      </w:r>
    </w:p>
    <w:p w:rsidR="00BC0646" w:rsidRPr="005E2EDF" w:rsidRDefault="00BC0646" w:rsidP="00BC0646">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 xml:space="preserve">"מוסד מוכר"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מוסד אשר בוגריו מוכרים כבעלי השכלה משפטית גבוהה כאמור בסעיף 25 לחוק;</w:t>
      </w:r>
    </w:p>
    <w:p w:rsidR="00BC0646" w:rsidRPr="005E2EDF" w:rsidRDefault="00BC0646" w:rsidP="00BC0646">
      <w:pPr>
        <w:pStyle w:val="P00"/>
        <w:spacing w:before="0"/>
        <w:ind w:left="0" w:right="1134"/>
        <w:rPr>
          <w:rStyle w:val="default"/>
          <w:rFonts w:cs="FrankRuehl" w:hint="cs"/>
          <w:strike/>
          <w:vanish/>
          <w:sz w:val="22"/>
          <w:szCs w:val="22"/>
          <w:shd w:val="clear" w:color="auto" w:fill="FFFF99"/>
          <w:rtl/>
        </w:rPr>
      </w:pPr>
      <w:r w:rsidRPr="005E2EDF">
        <w:rPr>
          <w:rStyle w:val="default"/>
          <w:rFonts w:cs="FrankRuehl" w:hint="cs"/>
          <w:vanish/>
          <w:sz w:val="22"/>
          <w:szCs w:val="22"/>
          <w:shd w:val="clear" w:color="auto" w:fill="FFFF99"/>
          <w:rtl/>
        </w:rPr>
        <w:tab/>
      </w:r>
      <w:r w:rsidRPr="005E2EDF">
        <w:rPr>
          <w:rStyle w:val="default"/>
          <w:rFonts w:cs="FrankRuehl" w:hint="cs"/>
          <w:strike/>
          <w:vanish/>
          <w:sz w:val="22"/>
          <w:szCs w:val="22"/>
          <w:shd w:val="clear" w:color="auto" w:fill="FFFF99"/>
          <w:rtl/>
        </w:rPr>
        <w:t xml:space="preserve">"המועד הראשון לקבלה להתמחות" </w:t>
      </w:r>
      <w:r w:rsidRPr="005E2EDF">
        <w:rPr>
          <w:rStyle w:val="default"/>
          <w:rFonts w:cs="FrankRuehl"/>
          <w:strike/>
          <w:vanish/>
          <w:sz w:val="22"/>
          <w:szCs w:val="22"/>
          <w:shd w:val="clear" w:color="auto" w:fill="FFFF99"/>
          <w:rtl/>
        </w:rPr>
        <w:t>–</w:t>
      </w:r>
      <w:r w:rsidRPr="005E2EDF">
        <w:rPr>
          <w:rStyle w:val="default"/>
          <w:rFonts w:cs="FrankRuehl" w:hint="cs"/>
          <w:strike/>
          <w:vanish/>
          <w:sz w:val="22"/>
          <w:szCs w:val="22"/>
          <w:shd w:val="clear" w:color="auto" w:fill="FFFF99"/>
          <w:rtl/>
        </w:rPr>
        <w:t xml:space="preserve"> עשרים וחמישה בחודש מרס של שנת הלימודים השלישית של המועמד להתמחות במוסד מוכר, בשעה 8:00, ובנסיבות המתוארות להלן המועד הקבוע לצדן:</w:t>
      </w:r>
    </w:p>
    <w:p w:rsidR="00BC0646" w:rsidRPr="005E2EDF" w:rsidRDefault="00BC0646" w:rsidP="00BC0646">
      <w:pPr>
        <w:pStyle w:val="P00"/>
        <w:spacing w:before="0"/>
        <w:ind w:left="1021" w:right="1134"/>
        <w:rPr>
          <w:rStyle w:val="default"/>
          <w:rFonts w:cs="FrankRuehl" w:hint="cs"/>
          <w:strike/>
          <w:vanish/>
          <w:sz w:val="22"/>
          <w:szCs w:val="22"/>
          <w:shd w:val="clear" w:color="auto" w:fill="FFFF99"/>
          <w:rtl/>
        </w:rPr>
      </w:pPr>
      <w:r w:rsidRPr="005E2EDF">
        <w:rPr>
          <w:rStyle w:val="default"/>
          <w:rFonts w:cs="FrankRuehl" w:hint="cs"/>
          <w:strike/>
          <w:vanish/>
          <w:sz w:val="22"/>
          <w:szCs w:val="22"/>
          <w:shd w:val="clear" w:color="auto" w:fill="FFFF99"/>
          <w:rtl/>
        </w:rPr>
        <w:t>(1)</w:t>
      </w:r>
      <w:r w:rsidRPr="005E2EDF">
        <w:rPr>
          <w:rStyle w:val="default"/>
          <w:rFonts w:cs="FrankRuehl" w:hint="cs"/>
          <w:strike/>
          <w:vanish/>
          <w:sz w:val="22"/>
          <w:szCs w:val="22"/>
          <w:shd w:val="clear" w:color="auto" w:fill="FFFF99"/>
          <w:rtl/>
        </w:rPr>
        <w:tab/>
        <w:t xml:space="preserve">חל אחד הימים שממועד תחילת הריאיונות במועדי ישראל או בחגים לשאינם יהודים כאמור בסעיף 18א(א) לפקודת סדרי השלטון והמשפט, התשי"ח-1948 </w:t>
      </w:r>
      <w:r w:rsidRPr="005E2EDF">
        <w:rPr>
          <w:rStyle w:val="default"/>
          <w:rFonts w:cs="FrankRuehl"/>
          <w:strike/>
          <w:vanish/>
          <w:sz w:val="22"/>
          <w:szCs w:val="22"/>
          <w:shd w:val="clear" w:color="auto" w:fill="FFFF99"/>
          <w:rtl/>
        </w:rPr>
        <w:t>–</w:t>
      </w:r>
      <w:r w:rsidRPr="005E2EDF">
        <w:rPr>
          <w:rStyle w:val="default"/>
          <w:rFonts w:cs="FrankRuehl" w:hint="cs"/>
          <w:strike/>
          <w:vanish/>
          <w:sz w:val="22"/>
          <w:szCs w:val="22"/>
          <w:shd w:val="clear" w:color="auto" w:fill="FFFF99"/>
          <w:rtl/>
        </w:rPr>
        <w:t xml:space="preserve"> עשרים ושישה בחודש מרס האמור, בשעה 08:00;</w:t>
      </w:r>
    </w:p>
    <w:p w:rsidR="00BC0646" w:rsidRPr="005E2EDF" w:rsidRDefault="00BC0646" w:rsidP="00BC0646">
      <w:pPr>
        <w:pStyle w:val="P00"/>
        <w:spacing w:before="0"/>
        <w:ind w:left="1021" w:right="1134"/>
        <w:rPr>
          <w:rStyle w:val="default"/>
          <w:rFonts w:cs="FrankRuehl" w:hint="cs"/>
          <w:vanish/>
          <w:sz w:val="22"/>
          <w:szCs w:val="22"/>
          <w:shd w:val="clear" w:color="auto" w:fill="FFFF99"/>
          <w:rtl/>
        </w:rPr>
      </w:pPr>
      <w:r w:rsidRPr="005E2EDF">
        <w:rPr>
          <w:rStyle w:val="default"/>
          <w:rFonts w:cs="FrankRuehl" w:hint="cs"/>
          <w:strike/>
          <w:vanish/>
          <w:sz w:val="22"/>
          <w:szCs w:val="22"/>
          <w:shd w:val="clear" w:color="auto" w:fill="FFFF99"/>
          <w:rtl/>
        </w:rPr>
        <w:t>(2)</w:t>
      </w:r>
      <w:r w:rsidRPr="005E2EDF">
        <w:rPr>
          <w:rStyle w:val="default"/>
          <w:rFonts w:cs="FrankRuehl" w:hint="cs"/>
          <w:strike/>
          <w:vanish/>
          <w:sz w:val="22"/>
          <w:szCs w:val="22"/>
          <w:shd w:val="clear" w:color="auto" w:fill="FFFF99"/>
          <w:rtl/>
        </w:rPr>
        <w:tab/>
        <w:t xml:space="preserve">חל העשרים וחמישה בחודש מרס האמור או העשרים ושישה בו </w:t>
      </w:r>
      <w:r w:rsidRPr="005E2EDF">
        <w:rPr>
          <w:rStyle w:val="default"/>
          <w:rFonts w:cs="FrankRuehl"/>
          <w:strike/>
          <w:vanish/>
          <w:sz w:val="22"/>
          <w:szCs w:val="22"/>
          <w:shd w:val="clear" w:color="auto" w:fill="FFFF99"/>
          <w:rtl/>
        </w:rPr>
        <w:t>–</w:t>
      </w:r>
      <w:r w:rsidRPr="005E2EDF">
        <w:rPr>
          <w:rStyle w:val="default"/>
          <w:rFonts w:cs="FrankRuehl" w:hint="cs"/>
          <w:strike/>
          <w:vanish/>
          <w:sz w:val="22"/>
          <w:szCs w:val="22"/>
          <w:shd w:val="clear" w:color="auto" w:fill="FFFF99"/>
          <w:rtl/>
        </w:rPr>
        <w:t xml:space="preserve"> בנסיבות כאמור בפסקה (1), ביום שישי או בשבת </w:t>
      </w:r>
      <w:r w:rsidRPr="005E2EDF">
        <w:rPr>
          <w:rStyle w:val="default"/>
          <w:rFonts w:cs="FrankRuehl"/>
          <w:strike/>
          <w:vanish/>
          <w:sz w:val="22"/>
          <w:szCs w:val="22"/>
          <w:shd w:val="clear" w:color="auto" w:fill="FFFF99"/>
          <w:rtl/>
        </w:rPr>
        <w:t>–</w:t>
      </w:r>
      <w:r w:rsidRPr="005E2EDF">
        <w:rPr>
          <w:rStyle w:val="default"/>
          <w:rFonts w:cs="FrankRuehl" w:hint="cs"/>
          <w:strike/>
          <w:vanish/>
          <w:sz w:val="22"/>
          <w:szCs w:val="22"/>
          <w:shd w:val="clear" w:color="auto" w:fill="FFFF99"/>
          <w:rtl/>
        </w:rPr>
        <w:t xml:space="preserve"> יום ראשון שלאחר מכן בשעה 08:00;</w:t>
      </w:r>
    </w:p>
    <w:p w:rsidR="00BC0646" w:rsidRPr="005E2EDF" w:rsidRDefault="00BC0646" w:rsidP="00BC0646">
      <w:pPr>
        <w:pStyle w:val="P00"/>
        <w:spacing w:before="0"/>
        <w:ind w:left="0" w:right="1134"/>
        <w:rPr>
          <w:rStyle w:val="default"/>
          <w:rFonts w:cs="FrankRuehl" w:hint="cs"/>
          <w:vanish/>
          <w:sz w:val="22"/>
          <w:szCs w:val="22"/>
          <w:u w:val="single"/>
          <w:shd w:val="clear" w:color="auto" w:fill="FFFF99"/>
          <w:rtl/>
        </w:rPr>
      </w:pPr>
      <w:r w:rsidRPr="005E2EDF">
        <w:rPr>
          <w:rStyle w:val="default"/>
          <w:rFonts w:cs="FrankRuehl" w:hint="cs"/>
          <w:vanish/>
          <w:sz w:val="22"/>
          <w:szCs w:val="22"/>
          <w:shd w:val="clear" w:color="auto" w:fill="FFFF99"/>
          <w:rtl/>
        </w:rPr>
        <w:tab/>
      </w:r>
      <w:r w:rsidRPr="005E2EDF">
        <w:rPr>
          <w:rStyle w:val="default"/>
          <w:rFonts w:cs="FrankRuehl" w:hint="cs"/>
          <w:vanish/>
          <w:sz w:val="22"/>
          <w:szCs w:val="22"/>
          <w:u w:val="single"/>
          <w:shd w:val="clear" w:color="auto" w:fill="FFFF99"/>
          <w:rtl/>
        </w:rPr>
        <w:t xml:space="preserve">"המועד הראשון לקבלה להתמחות" </w:t>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 xml:space="preserve"> אחד מאלה:</w:t>
      </w:r>
    </w:p>
    <w:p w:rsidR="00BC0646" w:rsidRPr="005E2EDF" w:rsidRDefault="00BC0646" w:rsidP="00BC0646">
      <w:pPr>
        <w:pStyle w:val="P00"/>
        <w:spacing w:before="0"/>
        <w:ind w:left="1021" w:right="1134"/>
        <w:rPr>
          <w:rStyle w:val="default"/>
          <w:rFonts w:cs="FrankRuehl" w:hint="cs"/>
          <w:vanish/>
          <w:sz w:val="22"/>
          <w:szCs w:val="22"/>
          <w:u w:val="single"/>
          <w:shd w:val="clear" w:color="auto" w:fill="FFFF99"/>
          <w:rtl/>
        </w:rPr>
      </w:pPr>
      <w:r w:rsidRPr="005E2EDF">
        <w:rPr>
          <w:rStyle w:val="default"/>
          <w:rFonts w:cs="FrankRuehl" w:hint="cs"/>
          <w:vanish/>
          <w:sz w:val="22"/>
          <w:szCs w:val="22"/>
          <w:u w:val="single"/>
          <w:shd w:val="clear" w:color="auto" w:fill="FFFF99"/>
          <w:rtl/>
        </w:rPr>
        <w:t>(1)</w:t>
      </w:r>
      <w:r w:rsidRPr="005E2EDF">
        <w:rPr>
          <w:rStyle w:val="default"/>
          <w:rFonts w:cs="FrankRuehl" w:hint="cs"/>
          <w:vanish/>
          <w:sz w:val="22"/>
          <w:szCs w:val="22"/>
          <w:u w:val="single"/>
          <w:shd w:val="clear" w:color="auto" w:fill="FFFF99"/>
          <w:rtl/>
        </w:rPr>
        <w:tab/>
        <w:t>יום חמישי, בשבוע שלאחר מועד תחילת הריאיונות בשעה 08:00;</w:t>
      </w:r>
    </w:p>
    <w:p w:rsidR="00BC0646" w:rsidRPr="005E2EDF" w:rsidRDefault="00BC0646" w:rsidP="00BC0646">
      <w:pPr>
        <w:pStyle w:val="P00"/>
        <w:spacing w:before="0"/>
        <w:ind w:left="1021" w:right="1134"/>
        <w:rPr>
          <w:rStyle w:val="default"/>
          <w:rFonts w:cs="FrankRuehl" w:hint="cs"/>
          <w:vanish/>
          <w:sz w:val="22"/>
          <w:szCs w:val="22"/>
          <w:u w:val="single"/>
          <w:shd w:val="clear" w:color="auto" w:fill="FFFF99"/>
          <w:rtl/>
        </w:rPr>
      </w:pPr>
      <w:r w:rsidRPr="005E2EDF">
        <w:rPr>
          <w:rStyle w:val="default"/>
          <w:rFonts w:cs="FrankRuehl" w:hint="cs"/>
          <w:vanish/>
          <w:sz w:val="22"/>
          <w:szCs w:val="22"/>
          <w:u w:val="single"/>
          <w:shd w:val="clear" w:color="auto" w:fill="FFFF99"/>
          <w:rtl/>
        </w:rPr>
        <w:t>(2)</w:t>
      </w:r>
      <w:r w:rsidRPr="005E2EDF">
        <w:rPr>
          <w:rStyle w:val="default"/>
          <w:rFonts w:cs="FrankRuehl" w:hint="cs"/>
          <w:vanish/>
          <w:sz w:val="22"/>
          <w:szCs w:val="22"/>
          <w:u w:val="single"/>
          <w:shd w:val="clear" w:color="auto" w:fill="FFFF99"/>
          <w:rtl/>
        </w:rPr>
        <w:tab/>
        <w:t>יום שני שלאחר המועד האמור בפסקה (1) בשעה 08:00 בשנה שבה חל אחד הימים ממועד תחילת הריאיונות עד המועד האמור בפסקה (1), ולרבות מועד זה, במועדי ישראל או בחגים לשאינם יהודים כאמור בסעיף 18א(א) לפקודת סדרי השלטון והמשפט, התשי"ח-1948;</w:t>
      </w:r>
    </w:p>
    <w:p w:rsidR="00BC0646" w:rsidRPr="005E2EDF" w:rsidRDefault="00BC0646" w:rsidP="00BC0646">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 xml:space="preserve">"מועד תחילת הריאיונות"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w:t>
      </w:r>
      <w:r w:rsidRPr="005E2EDF">
        <w:rPr>
          <w:rStyle w:val="default"/>
          <w:rFonts w:cs="FrankRuehl" w:hint="cs"/>
          <w:strike/>
          <w:vanish/>
          <w:sz w:val="22"/>
          <w:szCs w:val="22"/>
          <w:shd w:val="clear" w:color="auto" w:fill="FFFF99"/>
          <w:rtl/>
        </w:rPr>
        <w:t>חמישה עשר</w:t>
      </w:r>
      <w:r w:rsidRPr="005E2EDF">
        <w:rPr>
          <w:rStyle w:val="default"/>
          <w:rFonts w:cs="FrankRuehl" w:hint="cs"/>
          <w:vanish/>
          <w:sz w:val="22"/>
          <w:szCs w:val="22"/>
          <w:shd w:val="clear" w:color="auto" w:fill="FFFF99"/>
          <w:rtl/>
        </w:rPr>
        <w:t xml:space="preserve"> </w:t>
      </w:r>
      <w:r w:rsidRPr="005E2EDF">
        <w:rPr>
          <w:rStyle w:val="default"/>
          <w:rFonts w:cs="FrankRuehl" w:hint="cs"/>
          <w:vanish/>
          <w:sz w:val="22"/>
          <w:szCs w:val="22"/>
          <w:u w:val="single"/>
          <w:shd w:val="clear" w:color="auto" w:fill="FFFF99"/>
          <w:rtl/>
        </w:rPr>
        <w:t>יום שני בשבוע, הקודם לחמישה עשר</w:t>
      </w:r>
      <w:r w:rsidRPr="005E2EDF">
        <w:rPr>
          <w:rStyle w:val="default"/>
          <w:rFonts w:cs="FrankRuehl" w:hint="cs"/>
          <w:vanish/>
          <w:sz w:val="22"/>
          <w:szCs w:val="22"/>
          <w:shd w:val="clear" w:color="auto" w:fill="FFFF99"/>
          <w:rtl/>
        </w:rPr>
        <w:t xml:space="preserve"> לחודש מרס של שנת הלימודים השלישית של המועמד להתמחות במוסד מוכר;</w:t>
      </w:r>
    </w:p>
    <w:p w:rsidR="00BC0646" w:rsidRPr="005E2EDF" w:rsidRDefault="00BC0646" w:rsidP="00BC0646">
      <w:pPr>
        <w:pStyle w:val="P00"/>
        <w:spacing w:before="0"/>
        <w:ind w:left="0" w:right="1134"/>
        <w:rPr>
          <w:rStyle w:val="default"/>
          <w:rFonts w:cs="FrankRuehl"/>
          <w:vanish/>
          <w:sz w:val="22"/>
          <w:szCs w:val="22"/>
          <w:shd w:val="clear" w:color="auto" w:fill="FFFF99"/>
          <w:rtl/>
        </w:rPr>
      </w:pPr>
      <w:r w:rsidRPr="005E2EDF">
        <w:rPr>
          <w:rStyle w:val="default"/>
          <w:rFonts w:cs="FrankRuehl" w:hint="cs"/>
          <w:vanish/>
          <w:sz w:val="22"/>
          <w:szCs w:val="22"/>
          <w:shd w:val="clear" w:color="auto" w:fill="FFFF99"/>
          <w:rtl/>
        </w:rPr>
        <w:tab/>
        <w:t xml:space="preserve">"ריאיון"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מפגש או שיחה עם מועמד, בכל מקום או בכל אמצעי טכנולוגי, לשם התרשמות מאישיותו, יכולותיו וכישוריו המשפטיים והאחרים, במטרה לשקול את קבלתו כמתמחה, ולמעט הצגת פרטים מטעם המאמן על המאמן או משרדו במסגרת פומבית שאין בה קבלת נתוניהם האישיים של המועמדים.</w:t>
      </w:r>
    </w:p>
    <w:p w:rsidR="00BC0646" w:rsidRPr="005E2EDF" w:rsidRDefault="00BC0646" w:rsidP="00BC0646">
      <w:pPr>
        <w:pStyle w:val="P00"/>
        <w:spacing w:before="0"/>
        <w:ind w:left="0" w:right="1134"/>
        <w:rPr>
          <w:rStyle w:val="default"/>
          <w:rFonts w:cs="FrankRuehl"/>
          <w:vanish/>
          <w:sz w:val="22"/>
          <w:szCs w:val="22"/>
          <w:shd w:val="clear" w:color="auto" w:fill="FFFF99"/>
          <w:rtl/>
        </w:rPr>
      </w:pPr>
      <w:r w:rsidRPr="005E2EDF">
        <w:rPr>
          <w:rStyle w:val="default"/>
          <w:rFonts w:cs="FrankRuehl"/>
          <w:vanish/>
          <w:sz w:val="22"/>
          <w:szCs w:val="22"/>
          <w:shd w:val="clear" w:color="auto" w:fill="FFFF99"/>
          <w:rtl/>
        </w:rPr>
        <w:tab/>
      </w:r>
      <w:r w:rsidRPr="005E2EDF">
        <w:rPr>
          <w:rStyle w:val="default"/>
          <w:rFonts w:cs="FrankRuehl" w:hint="cs"/>
          <w:vanish/>
          <w:sz w:val="22"/>
          <w:szCs w:val="22"/>
          <w:u w:val="single"/>
          <w:shd w:val="clear" w:color="auto" w:fill="FFFF99"/>
          <w:rtl/>
        </w:rPr>
        <w:t>(א1)</w:t>
      </w:r>
      <w:r w:rsidRPr="005E2EDF">
        <w:rPr>
          <w:rStyle w:val="default"/>
          <w:rFonts w:cs="FrankRuehl"/>
          <w:vanish/>
          <w:sz w:val="22"/>
          <w:szCs w:val="22"/>
          <w:u w:val="single"/>
          <w:shd w:val="clear" w:color="auto" w:fill="FFFF99"/>
          <w:rtl/>
        </w:rPr>
        <w:tab/>
      </w:r>
      <w:r w:rsidRPr="005E2EDF">
        <w:rPr>
          <w:rStyle w:val="default"/>
          <w:rFonts w:cs="FrankRuehl" w:hint="cs"/>
          <w:vanish/>
          <w:sz w:val="22"/>
          <w:szCs w:val="22"/>
          <w:u w:val="single"/>
          <w:shd w:val="clear" w:color="auto" w:fill="FFFF99"/>
          <w:rtl/>
        </w:rPr>
        <w:t>הלשכה תפרסם באתר הלשכה לגבי כל שנה, עד החמישה בחודש ינואר את התאריגים שבהם חלים המועד הראשון לקבלה להתמחות, ומועד תחילת הריאיונות.</w:t>
      </w:r>
    </w:p>
    <w:p w:rsidR="00076BFD" w:rsidRPr="005E2EDF" w:rsidRDefault="00076BFD" w:rsidP="00BC0646">
      <w:pPr>
        <w:pStyle w:val="P00"/>
        <w:spacing w:before="0"/>
        <w:ind w:left="0" w:right="1134"/>
        <w:rPr>
          <w:rStyle w:val="default"/>
          <w:rFonts w:cs="FrankRuehl"/>
          <w:vanish/>
          <w:szCs w:val="20"/>
          <w:shd w:val="clear" w:color="auto" w:fill="FFFF99"/>
          <w:rtl/>
        </w:rPr>
      </w:pPr>
    </w:p>
    <w:p w:rsidR="00076BFD" w:rsidRPr="005E2EDF" w:rsidRDefault="00076BFD" w:rsidP="00BC0646">
      <w:pPr>
        <w:pStyle w:val="P00"/>
        <w:spacing w:before="0"/>
        <w:ind w:left="0" w:right="1134"/>
        <w:rPr>
          <w:rStyle w:val="default"/>
          <w:rFonts w:cs="FrankRuehl"/>
          <w:vanish/>
          <w:color w:val="FF0000"/>
          <w:szCs w:val="20"/>
          <w:shd w:val="clear" w:color="auto" w:fill="FFFF99"/>
          <w:rtl/>
        </w:rPr>
      </w:pPr>
      <w:r w:rsidRPr="005E2EDF">
        <w:rPr>
          <w:rStyle w:val="default"/>
          <w:rFonts w:cs="FrankRuehl" w:hint="cs"/>
          <w:vanish/>
          <w:color w:val="FF0000"/>
          <w:szCs w:val="20"/>
          <w:shd w:val="clear" w:color="auto" w:fill="FFFF99"/>
          <w:rtl/>
        </w:rPr>
        <w:t>מיום 11.12.2019</w:t>
      </w:r>
    </w:p>
    <w:p w:rsidR="00076BFD" w:rsidRPr="005E2EDF" w:rsidRDefault="00076BFD" w:rsidP="00BC0646">
      <w:pPr>
        <w:pStyle w:val="P00"/>
        <w:spacing w:before="0"/>
        <w:ind w:left="0" w:right="1134"/>
        <w:rPr>
          <w:rStyle w:val="default"/>
          <w:rFonts w:cs="FrankRuehl"/>
          <w:vanish/>
          <w:color w:val="FF0000"/>
          <w:szCs w:val="20"/>
          <w:shd w:val="clear" w:color="auto" w:fill="FFFF99"/>
          <w:rtl/>
        </w:rPr>
      </w:pPr>
      <w:r w:rsidRPr="005E2EDF">
        <w:rPr>
          <w:rStyle w:val="default"/>
          <w:rFonts w:cs="FrankRuehl" w:hint="cs"/>
          <w:vanish/>
          <w:color w:val="FF0000"/>
          <w:szCs w:val="20"/>
          <w:shd w:val="clear" w:color="auto" w:fill="FFFF99"/>
          <w:rtl/>
        </w:rPr>
        <w:t>סעיף קטן 1א(א1) מיום 1.9.2020</w:t>
      </w:r>
    </w:p>
    <w:p w:rsidR="00076BFD" w:rsidRPr="005E2EDF" w:rsidRDefault="00076BFD" w:rsidP="00BC0646">
      <w:pPr>
        <w:pStyle w:val="P00"/>
        <w:spacing w:before="0"/>
        <w:ind w:left="0" w:right="1134"/>
        <w:rPr>
          <w:rStyle w:val="default"/>
          <w:rFonts w:cs="FrankRuehl"/>
          <w:vanish/>
          <w:szCs w:val="20"/>
          <w:shd w:val="clear" w:color="auto" w:fill="FFFF99"/>
          <w:rtl/>
        </w:rPr>
      </w:pPr>
      <w:r w:rsidRPr="005E2EDF">
        <w:rPr>
          <w:rStyle w:val="default"/>
          <w:rFonts w:cs="FrankRuehl" w:hint="cs"/>
          <w:b/>
          <w:bCs/>
          <w:vanish/>
          <w:szCs w:val="20"/>
          <w:shd w:val="clear" w:color="auto" w:fill="FFFF99"/>
          <w:rtl/>
        </w:rPr>
        <w:t>כללים תש"ף-2019</w:t>
      </w:r>
    </w:p>
    <w:p w:rsidR="00076BFD" w:rsidRPr="005E2EDF" w:rsidRDefault="00076BFD" w:rsidP="00BC0646">
      <w:pPr>
        <w:pStyle w:val="P00"/>
        <w:spacing w:before="0"/>
        <w:ind w:left="0" w:right="1134"/>
        <w:rPr>
          <w:rStyle w:val="default"/>
          <w:rFonts w:cs="FrankRuehl"/>
          <w:vanish/>
          <w:szCs w:val="20"/>
          <w:shd w:val="clear" w:color="auto" w:fill="FFFF99"/>
          <w:rtl/>
        </w:rPr>
      </w:pPr>
      <w:hyperlink r:id="rId12" w:history="1">
        <w:r w:rsidRPr="005E2EDF">
          <w:rPr>
            <w:rStyle w:val="Hyperlink"/>
            <w:rFonts w:hint="cs"/>
            <w:vanish/>
            <w:szCs w:val="20"/>
            <w:shd w:val="clear" w:color="auto" w:fill="FFFF99"/>
            <w:rtl/>
          </w:rPr>
          <w:t>ק"ת תש"ף מס' 8299</w:t>
        </w:r>
      </w:hyperlink>
      <w:r w:rsidRPr="005E2EDF">
        <w:rPr>
          <w:rStyle w:val="default"/>
          <w:rFonts w:cs="FrankRuehl" w:hint="cs"/>
          <w:vanish/>
          <w:szCs w:val="20"/>
          <w:shd w:val="clear" w:color="auto" w:fill="FFFF99"/>
          <w:rtl/>
        </w:rPr>
        <w:t xml:space="preserve"> מיום 11.12.2019 עמ' 151</w:t>
      </w:r>
    </w:p>
    <w:p w:rsidR="00076BFD" w:rsidRPr="005E2EDF" w:rsidRDefault="00076BFD" w:rsidP="00076BFD">
      <w:pPr>
        <w:pStyle w:val="P00"/>
        <w:ind w:left="0" w:right="1134"/>
        <w:rPr>
          <w:rStyle w:val="default"/>
          <w:rFonts w:cs="FrankRuehl" w:hint="cs"/>
          <w:vanish/>
          <w:sz w:val="22"/>
          <w:szCs w:val="22"/>
          <w:shd w:val="clear" w:color="auto" w:fill="FFFF99"/>
          <w:rtl/>
        </w:rPr>
      </w:pPr>
      <w:r w:rsidRPr="005E2EDF">
        <w:rPr>
          <w:rStyle w:val="default"/>
          <w:rFonts w:cs="FrankRuehl"/>
          <w:vanish/>
          <w:sz w:val="22"/>
          <w:szCs w:val="22"/>
          <w:shd w:val="clear" w:color="auto" w:fill="FFFF99"/>
          <w:rtl/>
        </w:rPr>
        <w:tab/>
        <w:t>(</w:t>
      </w:r>
      <w:r w:rsidRPr="005E2EDF">
        <w:rPr>
          <w:rStyle w:val="default"/>
          <w:rFonts w:cs="FrankRuehl" w:hint="cs"/>
          <w:vanish/>
          <w:sz w:val="22"/>
          <w:szCs w:val="22"/>
          <w:shd w:val="clear" w:color="auto" w:fill="FFFF99"/>
          <w:rtl/>
        </w:rPr>
        <w:t>א)</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 xml:space="preserve">בסעיף זה </w:t>
      </w:r>
      <w:r w:rsidRPr="005E2EDF">
        <w:rPr>
          <w:rStyle w:val="default"/>
          <w:rFonts w:cs="FrankRuehl"/>
          <w:vanish/>
          <w:sz w:val="22"/>
          <w:szCs w:val="22"/>
          <w:shd w:val="clear" w:color="auto" w:fill="FFFF99"/>
          <w:rtl/>
        </w:rPr>
        <w:t>–</w:t>
      </w:r>
    </w:p>
    <w:p w:rsidR="00076BFD" w:rsidRPr="005E2EDF" w:rsidRDefault="00076BFD" w:rsidP="00076BFD">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 xml:space="preserve">"מאמן"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מאמן לפי הוראת סעיף 29 לחוק או מי מטעמו;</w:t>
      </w:r>
    </w:p>
    <w:p w:rsidR="00076BFD" w:rsidRPr="005E2EDF" w:rsidRDefault="00076BFD" w:rsidP="00076BFD">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 xml:space="preserve">"מוסד מוכר"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מוסד אשר בוגריו מוכרים כבעלי השכלה משפטית גבוהה כאמור בסעיף 25 לחוק;</w:t>
      </w:r>
    </w:p>
    <w:p w:rsidR="00076BFD" w:rsidRPr="005E2EDF" w:rsidRDefault="00076BFD" w:rsidP="00076BFD">
      <w:pPr>
        <w:pStyle w:val="P00"/>
        <w:spacing w:before="0"/>
        <w:ind w:left="0" w:right="1134"/>
        <w:rPr>
          <w:rStyle w:val="default"/>
          <w:rFonts w:cs="FrankRuehl" w:hint="cs"/>
          <w:strike/>
          <w:vanish/>
          <w:sz w:val="22"/>
          <w:szCs w:val="22"/>
          <w:shd w:val="clear" w:color="auto" w:fill="FFFF99"/>
          <w:rtl/>
        </w:rPr>
      </w:pPr>
      <w:r w:rsidRPr="005E2EDF">
        <w:rPr>
          <w:rStyle w:val="default"/>
          <w:rFonts w:cs="FrankRuehl" w:hint="cs"/>
          <w:vanish/>
          <w:sz w:val="22"/>
          <w:szCs w:val="22"/>
          <w:shd w:val="clear" w:color="auto" w:fill="FFFF99"/>
          <w:rtl/>
        </w:rPr>
        <w:tab/>
      </w:r>
      <w:r w:rsidRPr="005E2EDF">
        <w:rPr>
          <w:rStyle w:val="default"/>
          <w:rFonts w:cs="FrankRuehl" w:hint="cs"/>
          <w:strike/>
          <w:vanish/>
          <w:sz w:val="22"/>
          <w:szCs w:val="22"/>
          <w:shd w:val="clear" w:color="auto" w:fill="FFFF99"/>
          <w:rtl/>
        </w:rPr>
        <w:t xml:space="preserve">"המועד הראשון לקבלה להתמחות" </w:t>
      </w:r>
      <w:r w:rsidRPr="005E2EDF">
        <w:rPr>
          <w:rStyle w:val="default"/>
          <w:rFonts w:cs="FrankRuehl"/>
          <w:strike/>
          <w:vanish/>
          <w:sz w:val="22"/>
          <w:szCs w:val="22"/>
          <w:shd w:val="clear" w:color="auto" w:fill="FFFF99"/>
          <w:rtl/>
        </w:rPr>
        <w:t>–</w:t>
      </w:r>
      <w:r w:rsidRPr="005E2EDF">
        <w:rPr>
          <w:rStyle w:val="default"/>
          <w:rFonts w:cs="FrankRuehl" w:hint="cs"/>
          <w:strike/>
          <w:vanish/>
          <w:sz w:val="22"/>
          <w:szCs w:val="22"/>
          <w:shd w:val="clear" w:color="auto" w:fill="FFFF99"/>
          <w:rtl/>
        </w:rPr>
        <w:t xml:space="preserve"> אחד מאלה:</w:t>
      </w:r>
    </w:p>
    <w:p w:rsidR="00076BFD" w:rsidRPr="005E2EDF" w:rsidRDefault="00076BFD" w:rsidP="00076BFD">
      <w:pPr>
        <w:pStyle w:val="P00"/>
        <w:spacing w:before="0"/>
        <w:ind w:left="1021" w:right="1134"/>
        <w:rPr>
          <w:rStyle w:val="default"/>
          <w:rFonts w:cs="FrankRuehl" w:hint="cs"/>
          <w:strike/>
          <w:vanish/>
          <w:sz w:val="22"/>
          <w:szCs w:val="22"/>
          <w:shd w:val="clear" w:color="auto" w:fill="FFFF99"/>
          <w:rtl/>
        </w:rPr>
      </w:pPr>
      <w:r w:rsidRPr="005E2EDF">
        <w:rPr>
          <w:rStyle w:val="default"/>
          <w:rFonts w:cs="FrankRuehl" w:hint="cs"/>
          <w:strike/>
          <w:vanish/>
          <w:sz w:val="22"/>
          <w:szCs w:val="22"/>
          <w:shd w:val="clear" w:color="auto" w:fill="FFFF99"/>
          <w:rtl/>
        </w:rPr>
        <w:t>(1)</w:t>
      </w:r>
      <w:r w:rsidRPr="005E2EDF">
        <w:rPr>
          <w:rStyle w:val="default"/>
          <w:rFonts w:cs="FrankRuehl" w:hint="cs"/>
          <w:strike/>
          <w:vanish/>
          <w:sz w:val="22"/>
          <w:szCs w:val="22"/>
          <w:shd w:val="clear" w:color="auto" w:fill="FFFF99"/>
          <w:rtl/>
        </w:rPr>
        <w:tab/>
        <w:t>יום חמישי, בשבוע שלאחר מועד תחילת הריאיונות בשעה 08:00;</w:t>
      </w:r>
    </w:p>
    <w:p w:rsidR="00076BFD" w:rsidRPr="005E2EDF" w:rsidRDefault="00076BFD" w:rsidP="00076BFD">
      <w:pPr>
        <w:pStyle w:val="P00"/>
        <w:spacing w:before="0"/>
        <w:ind w:left="1021" w:right="1134"/>
        <w:rPr>
          <w:rStyle w:val="default"/>
          <w:rFonts w:cs="FrankRuehl" w:hint="cs"/>
          <w:vanish/>
          <w:sz w:val="22"/>
          <w:szCs w:val="22"/>
          <w:shd w:val="clear" w:color="auto" w:fill="FFFF99"/>
          <w:rtl/>
        </w:rPr>
      </w:pPr>
      <w:r w:rsidRPr="005E2EDF">
        <w:rPr>
          <w:rStyle w:val="default"/>
          <w:rFonts w:cs="FrankRuehl" w:hint="cs"/>
          <w:strike/>
          <w:vanish/>
          <w:sz w:val="22"/>
          <w:szCs w:val="22"/>
          <w:shd w:val="clear" w:color="auto" w:fill="FFFF99"/>
          <w:rtl/>
        </w:rPr>
        <w:t>(2)</w:t>
      </w:r>
      <w:r w:rsidRPr="005E2EDF">
        <w:rPr>
          <w:rStyle w:val="default"/>
          <w:rFonts w:cs="FrankRuehl" w:hint="cs"/>
          <w:strike/>
          <w:vanish/>
          <w:sz w:val="22"/>
          <w:szCs w:val="22"/>
          <w:shd w:val="clear" w:color="auto" w:fill="FFFF99"/>
          <w:rtl/>
        </w:rPr>
        <w:tab/>
        <w:t>יום שני שלאחר המועד האמור בפסקה (1) בשעה 08:00 בשנה שבה חל אחד הימים ממועד תחילת הריאיונות עד המועד האמור בפסקה (1), ולרבות מועד זה, במועדי ישראל או בחגים לשאינם יהודים כאמור בסעיף 18א(א) לפקודת סדרי השלטון והמשפט, התשי"ח-1948;</w:t>
      </w:r>
    </w:p>
    <w:p w:rsidR="00076BFD" w:rsidRPr="005E2EDF" w:rsidRDefault="00076BFD" w:rsidP="00076BFD">
      <w:pPr>
        <w:pStyle w:val="P00"/>
        <w:spacing w:before="0"/>
        <w:ind w:left="0" w:right="1134"/>
        <w:rPr>
          <w:rStyle w:val="default"/>
          <w:rFonts w:cs="FrankRuehl"/>
          <w:vanish/>
          <w:sz w:val="22"/>
          <w:szCs w:val="22"/>
          <w:shd w:val="clear" w:color="auto" w:fill="FFFF99"/>
          <w:rtl/>
        </w:rPr>
      </w:pPr>
      <w:r w:rsidRPr="005E2EDF">
        <w:rPr>
          <w:rStyle w:val="default"/>
          <w:rFonts w:cs="FrankRuehl"/>
          <w:vanish/>
          <w:sz w:val="22"/>
          <w:szCs w:val="22"/>
          <w:shd w:val="clear" w:color="auto" w:fill="FFFF99"/>
          <w:rtl/>
        </w:rPr>
        <w:tab/>
      </w:r>
      <w:r w:rsidRPr="005E2EDF">
        <w:rPr>
          <w:rStyle w:val="default"/>
          <w:rFonts w:cs="FrankRuehl" w:hint="cs"/>
          <w:vanish/>
          <w:sz w:val="22"/>
          <w:szCs w:val="22"/>
          <w:u w:val="single"/>
          <w:shd w:val="clear" w:color="auto" w:fill="FFFF99"/>
          <w:rtl/>
        </w:rPr>
        <w:t xml:space="preserve">"המועד הראשון לקבלה להתמחות" </w:t>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 xml:space="preserve"> יום חמישי, בשבוע שלאחר מועד תחילת הראיונות בשעה 08:00;</w:t>
      </w:r>
    </w:p>
    <w:p w:rsidR="00076BFD" w:rsidRPr="005E2EDF" w:rsidRDefault="00076BFD" w:rsidP="00076BFD">
      <w:pPr>
        <w:pStyle w:val="P00"/>
        <w:spacing w:before="0"/>
        <w:ind w:left="0" w:right="1134"/>
        <w:rPr>
          <w:rStyle w:val="default"/>
          <w:rFonts w:cs="FrankRuehl" w:hint="cs"/>
          <w:strike/>
          <w:vanish/>
          <w:sz w:val="22"/>
          <w:szCs w:val="22"/>
          <w:shd w:val="clear" w:color="auto" w:fill="FFFF99"/>
          <w:rtl/>
        </w:rPr>
      </w:pPr>
      <w:r w:rsidRPr="005E2EDF">
        <w:rPr>
          <w:rStyle w:val="default"/>
          <w:rFonts w:cs="FrankRuehl" w:hint="cs"/>
          <w:vanish/>
          <w:sz w:val="22"/>
          <w:szCs w:val="22"/>
          <w:shd w:val="clear" w:color="auto" w:fill="FFFF99"/>
          <w:rtl/>
        </w:rPr>
        <w:tab/>
      </w:r>
      <w:r w:rsidRPr="005E2EDF">
        <w:rPr>
          <w:rStyle w:val="default"/>
          <w:rFonts w:cs="FrankRuehl" w:hint="cs"/>
          <w:strike/>
          <w:vanish/>
          <w:sz w:val="22"/>
          <w:szCs w:val="22"/>
          <w:shd w:val="clear" w:color="auto" w:fill="FFFF99"/>
          <w:rtl/>
        </w:rPr>
        <w:t xml:space="preserve">"מועד תחילת הריאיונות" </w:t>
      </w:r>
      <w:r w:rsidRPr="005E2EDF">
        <w:rPr>
          <w:rStyle w:val="default"/>
          <w:rFonts w:cs="FrankRuehl"/>
          <w:strike/>
          <w:vanish/>
          <w:sz w:val="22"/>
          <w:szCs w:val="22"/>
          <w:shd w:val="clear" w:color="auto" w:fill="FFFF99"/>
          <w:rtl/>
        </w:rPr>
        <w:t>–</w:t>
      </w:r>
      <w:r w:rsidRPr="005E2EDF">
        <w:rPr>
          <w:rStyle w:val="default"/>
          <w:rFonts w:cs="FrankRuehl" w:hint="cs"/>
          <w:strike/>
          <w:vanish/>
          <w:sz w:val="22"/>
          <w:szCs w:val="22"/>
          <w:shd w:val="clear" w:color="auto" w:fill="FFFF99"/>
          <w:rtl/>
        </w:rPr>
        <w:t xml:space="preserve"> יום שני בשבוע, הקודם לחמישה עשר לחודש מרס של שנת הלימודים השלישית של המועמד להתמחות במוסד מוכר;</w:t>
      </w:r>
    </w:p>
    <w:p w:rsidR="00076BFD" w:rsidRPr="005E2EDF" w:rsidRDefault="00076BFD" w:rsidP="00076BFD">
      <w:pPr>
        <w:pStyle w:val="P00"/>
        <w:spacing w:before="0"/>
        <w:ind w:left="0" w:right="1134"/>
        <w:rPr>
          <w:rStyle w:val="default"/>
          <w:rFonts w:cs="FrankRuehl"/>
          <w:vanish/>
          <w:sz w:val="22"/>
          <w:szCs w:val="22"/>
          <w:shd w:val="clear" w:color="auto" w:fill="FFFF99"/>
          <w:rtl/>
        </w:rPr>
      </w:pPr>
      <w:r w:rsidRPr="005E2EDF">
        <w:rPr>
          <w:rStyle w:val="default"/>
          <w:rFonts w:cs="FrankRuehl"/>
          <w:vanish/>
          <w:sz w:val="22"/>
          <w:szCs w:val="22"/>
          <w:shd w:val="clear" w:color="auto" w:fill="FFFF99"/>
          <w:rtl/>
        </w:rPr>
        <w:tab/>
      </w:r>
      <w:r w:rsidRPr="005E2EDF">
        <w:rPr>
          <w:rStyle w:val="default"/>
          <w:rFonts w:cs="FrankRuehl" w:hint="cs"/>
          <w:vanish/>
          <w:sz w:val="22"/>
          <w:szCs w:val="22"/>
          <w:u w:val="single"/>
          <w:shd w:val="clear" w:color="auto" w:fill="FFFF99"/>
          <w:rtl/>
        </w:rPr>
        <w:t xml:space="preserve">"מועד תחילת הראיונות" </w:t>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 xml:space="preserve"> יום שני בשבוע, בתאריך שתקבע הלשכה בכל שנה, בין העשרים בחודש פברואר לשלושים ואחת בחודש מרס של שנת הלימודים השלישית של המועמד להתמחות במוסד מוכר, </w:t>
      </w:r>
      <w:r w:rsidR="00C840E4" w:rsidRPr="005E2EDF">
        <w:rPr>
          <w:rStyle w:val="default"/>
          <w:rFonts w:cs="FrankRuehl" w:hint="cs"/>
          <w:vanish/>
          <w:sz w:val="22"/>
          <w:szCs w:val="22"/>
          <w:u w:val="single"/>
          <w:shd w:val="clear" w:color="auto" w:fill="FFFF99"/>
          <w:rtl/>
        </w:rPr>
        <w:t>ובלבד שכל הימים שבין מועד תחילת הראיונות למועד הראשון לקבלה להתמחות לא יחולו במועדי ישראל כאמור בסעיף 18א(א) לפקודת סדרי השלטון והמשפט, התשי"ח-1948, בתענית אסתר, בפורים, בשושן פורים או בחגים לשאינם יהודים כמפורט בהחלטת הממשלה שלפי הסעיף האמור;</w:t>
      </w:r>
    </w:p>
    <w:p w:rsidR="00076BFD" w:rsidRPr="005E2EDF" w:rsidRDefault="00076BFD" w:rsidP="00076BFD">
      <w:pPr>
        <w:pStyle w:val="P00"/>
        <w:spacing w:before="0"/>
        <w:ind w:left="0" w:right="1134"/>
        <w:rPr>
          <w:rStyle w:val="default"/>
          <w:rFonts w:cs="FrankRuehl"/>
          <w:vanish/>
          <w:sz w:val="22"/>
          <w:szCs w:val="22"/>
          <w:shd w:val="clear" w:color="auto" w:fill="FFFF99"/>
          <w:rtl/>
        </w:rPr>
      </w:pPr>
      <w:r w:rsidRPr="005E2EDF">
        <w:rPr>
          <w:rStyle w:val="default"/>
          <w:rFonts w:cs="FrankRuehl" w:hint="cs"/>
          <w:vanish/>
          <w:sz w:val="22"/>
          <w:szCs w:val="22"/>
          <w:shd w:val="clear" w:color="auto" w:fill="FFFF99"/>
          <w:rtl/>
        </w:rPr>
        <w:tab/>
        <w:t xml:space="preserve">"ריאיון"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מפגש או שיחה עם מועמד, בכל מקום או בכל אמצעי טכנולוגי, לשם התרשמות מאישיותו, יכולותיו וכישוריו המשפטיים והאחרים, במטרה לשקול את קבלתו כמתמחה, ולמעט הצגת פרטים מטעם המאמן על המאמן או משרדו במסגרת פומבית שאין בה קבלת נתוניהם האישיים של המועמדים.</w:t>
      </w:r>
    </w:p>
    <w:p w:rsidR="00076BFD" w:rsidRPr="005E2EDF" w:rsidRDefault="00076BFD" w:rsidP="00076BFD">
      <w:pPr>
        <w:pStyle w:val="P00"/>
        <w:spacing w:before="0"/>
        <w:ind w:left="0" w:right="1134"/>
        <w:rPr>
          <w:rStyle w:val="default"/>
          <w:rFonts w:cs="FrankRuehl"/>
          <w:strike/>
          <w:vanish/>
          <w:sz w:val="22"/>
          <w:szCs w:val="22"/>
          <w:shd w:val="clear" w:color="auto" w:fill="FFFF99"/>
          <w:rtl/>
        </w:rPr>
      </w:pPr>
      <w:r w:rsidRPr="005E2EDF">
        <w:rPr>
          <w:rStyle w:val="default"/>
          <w:rFonts w:cs="FrankRuehl"/>
          <w:vanish/>
          <w:sz w:val="22"/>
          <w:szCs w:val="22"/>
          <w:shd w:val="clear" w:color="auto" w:fill="FFFF99"/>
          <w:rtl/>
        </w:rPr>
        <w:tab/>
      </w:r>
      <w:r w:rsidRPr="005E2EDF">
        <w:rPr>
          <w:rStyle w:val="default"/>
          <w:rFonts w:cs="FrankRuehl" w:hint="cs"/>
          <w:strike/>
          <w:vanish/>
          <w:sz w:val="22"/>
          <w:szCs w:val="22"/>
          <w:shd w:val="clear" w:color="auto" w:fill="FFFF99"/>
          <w:rtl/>
        </w:rPr>
        <w:t>(א1)</w:t>
      </w:r>
      <w:r w:rsidRPr="005E2EDF">
        <w:rPr>
          <w:rStyle w:val="default"/>
          <w:rFonts w:cs="FrankRuehl"/>
          <w:strike/>
          <w:vanish/>
          <w:sz w:val="22"/>
          <w:szCs w:val="22"/>
          <w:shd w:val="clear" w:color="auto" w:fill="FFFF99"/>
          <w:rtl/>
        </w:rPr>
        <w:tab/>
      </w:r>
      <w:r w:rsidRPr="005E2EDF">
        <w:rPr>
          <w:rStyle w:val="default"/>
          <w:rFonts w:cs="FrankRuehl" w:hint="cs"/>
          <w:strike/>
          <w:vanish/>
          <w:sz w:val="22"/>
          <w:szCs w:val="22"/>
          <w:shd w:val="clear" w:color="auto" w:fill="FFFF99"/>
          <w:rtl/>
        </w:rPr>
        <w:t>הלשכה תפרסם באתר הלשכה לגבי כל שנה, עד החמישה בחודש ינואר את התאריגים שבהם חלים המועד הראשון לקבלה להתמחות, ומועד תחילת הריאיונות.</w:t>
      </w:r>
    </w:p>
    <w:p w:rsidR="00C840E4" w:rsidRPr="005E2EDF" w:rsidRDefault="00C840E4" w:rsidP="00C840E4">
      <w:pPr>
        <w:pStyle w:val="P00"/>
        <w:spacing w:before="0"/>
        <w:ind w:left="0" w:right="1134"/>
        <w:rPr>
          <w:rStyle w:val="default"/>
          <w:rFonts w:cs="FrankRuehl"/>
          <w:vanish/>
          <w:sz w:val="22"/>
          <w:szCs w:val="22"/>
          <w:shd w:val="clear" w:color="auto" w:fill="FFFF99"/>
          <w:rtl/>
        </w:rPr>
      </w:pPr>
      <w:r w:rsidRPr="005E2EDF">
        <w:rPr>
          <w:rStyle w:val="default"/>
          <w:rFonts w:cs="FrankRuehl"/>
          <w:vanish/>
          <w:sz w:val="22"/>
          <w:szCs w:val="22"/>
          <w:shd w:val="clear" w:color="auto" w:fill="FFFF99"/>
          <w:rtl/>
        </w:rPr>
        <w:tab/>
      </w:r>
      <w:r w:rsidRPr="005E2EDF">
        <w:rPr>
          <w:rStyle w:val="default"/>
          <w:rFonts w:cs="FrankRuehl" w:hint="cs"/>
          <w:vanish/>
          <w:sz w:val="22"/>
          <w:szCs w:val="22"/>
          <w:u w:val="single"/>
          <w:shd w:val="clear" w:color="auto" w:fill="FFFF99"/>
          <w:rtl/>
        </w:rPr>
        <w:t>(א1)</w:t>
      </w:r>
      <w:r w:rsidRPr="005E2EDF">
        <w:rPr>
          <w:rStyle w:val="default"/>
          <w:rFonts w:cs="FrankRuehl"/>
          <w:vanish/>
          <w:sz w:val="22"/>
          <w:szCs w:val="22"/>
          <w:u w:val="single"/>
          <w:shd w:val="clear" w:color="auto" w:fill="FFFF99"/>
          <w:rtl/>
        </w:rPr>
        <w:tab/>
      </w:r>
      <w:r w:rsidRPr="005E2EDF">
        <w:rPr>
          <w:rStyle w:val="default"/>
          <w:rFonts w:cs="FrankRuehl" w:hint="cs"/>
          <w:vanish/>
          <w:sz w:val="22"/>
          <w:szCs w:val="22"/>
          <w:u w:val="single"/>
          <w:shd w:val="clear" w:color="auto" w:fill="FFFF99"/>
          <w:rtl/>
        </w:rPr>
        <w:t>הלשכה תפרסם באתר הלשכה לגבי כל שנה עוקבת, עד האחד בחודש נובמבר את התאריכים שבהם חלים המועד הראשון לקבלה להתמחות, ומועד תחילת הראיונות.</w:t>
      </w:r>
    </w:p>
    <w:p w:rsidR="00A640E0" w:rsidRPr="005E2EDF" w:rsidRDefault="00A640E0" w:rsidP="00C840E4">
      <w:pPr>
        <w:pStyle w:val="P00"/>
        <w:spacing w:before="0"/>
        <w:ind w:left="0" w:right="1134"/>
        <w:rPr>
          <w:rStyle w:val="default"/>
          <w:rFonts w:cs="FrankRuehl"/>
          <w:vanish/>
          <w:szCs w:val="20"/>
          <w:shd w:val="clear" w:color="auto" w:fill="FFFF99"/>
          <w:rtl/>
        </w:rPr>
      </w:pPr>
    </w:p>
    <w:p w:rsidR="00A640E0" w:rsidRPr="005E2EDF" w:rsidRDefault="00A640E0" w:rsidP="00C840E4">
      <w:pPr>
        <w:pStyle w:val="P00"/>
        <w:spacing w:before="0"/>
        <w:ind w:left="0" w:right="1134"/>
        <w:rPr>
          <w:rStyle w:val="default"/>
          <w:rFonts w:cs="FrankRuehl"/>
          <w:vanish/>
          <w:color w:val="FF0000"/>
          <w:szCs w:val="20"/>
          <w:shd w:val="clear" w:color="auto" w:fill="FFFF99"/>
          <w:rtl/>
        </w:rPr>
      </w:pPr>
      <w:r w:rsidRPr="005E2EDF">
        <w:rPr>
          <w:rStyle w:val="default"/>
          <w:rFonts w:cs="FrankRuehl" w:hint="cs"/>
          <w:vanish/>
          <w:color w:val="FF0000"/>
          <w:szCs w:val="20"/>
          <w:shd w:val="clear" w:color="auto" w:fill="FFFF99"/>
          <w:rtl/>
        </w:rPr>
        <w:t>מיום 4.2.2020 עד יום 31.</w:t>
      </w:r>
      <w:r w:rsidR="00262A75" w:rsidRPr="005E2EDF">
        <w:rPr>
          <w:rStyle w:val="default"/>
          <w:rFonts w:cs="FrankRuehl" w:hint="cs"/>
          <w:vanish/>
          <w:color w:val="FF0000"/>
          <w:szCs w:val="20"/>
          <w:shd w:val="clear" w:color="auto" w:fill="FFFF99"/>
          <w:rtl/>
        </w:rPr>
        <w:t>7</w:t>
      </w:r>
      <w:r w:rsidRPr="005E2EDF">
        <w:rPr>
          <w:rStyle w:val="default"/>
          <w:rFonts w:cs="FrankRuehl" w:hint="cs"/>
          <w:vanish/>
          <w:color w:val="FF0000"/>
          <w:szCs w:val="20"/>
          <w:shd w:val="clear" w:color="auto" w:fill="FFFF99"/>
          <w:rtl/>
        </w:rPr>
        <w:t>.2020</w:t>
      </w:r>
    </w:p>
    <w:p w:rsidR="00A640E0" w:rsidRPr="005E2EDF" w:rsidRDefault="00A640E0" w:rsidP="00C840E4">
      <w:pPr>
        <w:pStyle w:val="P00"/>
        <w:spacing w:before="0"/>
        <w:ind w:left="0" w:right="1134"/>
        <w:rPr>
          <w:rStyle w:val="default"/>
          <w:rFonts w:cs="FrankRuehl"/>
          <w:vanish/>
          <w:szCs w:val="20"/>
          <w:shd w:val="clear" w:color="auto" w:fill="FFFF99"/>
          <w:rtl/>
        </w:rPr>
      </w:pPr>
      <w:r w:rsidRPr="005E2EDF">
        <w:rPr>
          <w:rStyle w:val="default"/>
          <w:rFonts w:cs="FrankRuehl" w:hint="cs"/>
          <w:b/>
          <w:bCs/>
          <w:vanish/>
          <w:szCs w:val="20"/>
          <w:shd w:val="clear" w:color="auto" w:fill="FFFF99"/>
          <w:rtl/>
        </w:rPr>
        <w:t>הוראת שעה תש"ף-2020</w:t>
      </w:r>
    </w:p>
    <w:p w:rsidR="00A640E0" w:rsidRPr="005E2EDF" w:rsidRDefault="00A640E0" w:rsidP="00C840E4">
      <w:pPr>
        <w:pStyle w:val="P00"/>
        <w:spacing w:before="0"/>
        <w:ind w:left="0" w:right="1134"/>
        <w:rPr>
          <w:rStyle w:val="default"/>
          <w:rFonts w:cs="FrankRuehl"/>
          <w:vanish/>
          <w:szCs w:val="20"/>
          <w:shd w:val="clear" w:color="auto" w:fill="FFFF99"/>
          <w:rtl/>
        </w:rPr>
      </w:pPr>
      <w:hyperlink r:id="rId13" w:history="1">
        <w:r w:rsidRPr="005E2EDF">
          <w:rPr>
            <w:rStyle w:val="Hyperlink"/>
            <w:rFonts w:hint="cs"/>
            <w:vanish/>
            <w:szCs w:val="20"/>
            <w:shd w:val="clear" w:color="auto" w:fill="FFFF99"/>
            <w:rtl/>
          </w:rPr>
          <w:t>ק"ת תש"ף מס' 8341</w:t>
        </w:r>
      </w:hyperlink>
      <w:r w:rsidRPr="005E2EDF">
        <w:rPr>
          <w:rStyle w:val="default"/>
          <w:rFonts w:cs="FrankRuehl" w:hint="cs"/>
          <w:vanish/>
          <w:szCs w:val="20"/>
          <w:shd w:val="clear" w:color="auto" w:fill="FFFF99"/>
          <w:rtl/>
        </w:rPr>
        <w:t xml:space="preserve"> מיום 4.2.2020 עמ' 524</w:t>
      </w:r>
    </w:p>
    <w:p w:rsidR="00262A75" w:rsidRPr="005E2EDF" w:rsidRDefault="00262A75" w:rsidP="00C840E4">
      <w:pPr>
        <w:pStyle w:val="P00"/>
        <w:spacing w:before="0"/>
        <w:ind w:left="0" w:right="1134"/>
        <w:rPr>
          <w:rStyle w:val="default"/>
          <w:rFonts w:cs="FrankRuehl"/>
          <w:vanish/>
          <w:szCs w:val="20"/>
          <w:shd w:val="clear" w:color="auto" w:fill="FFFF99"/>
          <w:rtl/>
        </w:rPr>
      </w:pPr>
      <w:r w:rsidRPr="005E2EDF">
        <w:rPr>
          <w:rStyle w:val="default"/>
          <w:rFonts w:cs="FrankRuehl" w:hint="cs"/>
          <w:b/>
          <w:bCs/>
          <w:vanish/>
          <w:szCs w:val="20"/>
          <w:shd w:val="clear" w:color="auto" w:fill="FFFF99"/>
          <w:rtl/>
        </w:rPr>
        <w:t>הוראת שעה (תיקון) תש"ף-2020</w:t>
      </w:r>
    </w:p>
    <w:p w:rsidR="00262A75" w:rsidRPr="005E2EDF" w:rsidRDefault="00262A75" w:rsidP="00C840E4">
      <w:pPr>
        <w:pStyle w:val="P00"/>
        <w:spacing w:before="0"/>
        <w:ind w:left="0" w:right="1134"/>
        <w:rPr>
          <w:rStyle w:val="default"/>
          <w:rFonts w:cs="FrankRuehl"/>
          <w:vanish/>
          <w:szCs w:val="20"/>
          <w:shd w:val="clear" w:color="auto" w:fill="FFFF99"/>
          <w:rtl/>
        </w:rPr>
      </w:pPr>
      <w:hyperlink r:id="rId14" w:history="1">
        <w:r w:rsidRPr="005E2EDF">
          <w:rPr>
            <w:rStyle w:val="Hyperlink"/>
            <w:rFonts w:hint="cs"/>
            <w:vanish/>
            <w:szCs w:val="20"/>
            <w:shd w:val="clear" w:color="auto" w:fill="FFFF99"/>
            <w:rtl/>
          </w:rPr>
          <w:t>ק"ת תש"ף מס' 8375</w:t>
        </w:r>
      </w:hyperlink>
      <w:r w:rsidRPr="005E2EDF">
        <w:rPr>
          <w:rStyle w:val="default"/>
          <w:rFonts w:cs="FrankRuehl" w:hint="cs"/>
          <w:vanish/>
          <w:szCs w:val="20"/>
          <w:shd w:val="clear" w:color="auto" w:fill="FFFF99"/>
          <w:rtl/>
        </w:rPr>
        <w:t xml:space="preserve"> מיום 11.3.2020 עמ' 726</w:t>
      </w:r>
    </w:p>
    <w:p w:rsidR="00A640E0" w:rsidRPr="005E2EDF" w:rsidRDefault="00A640E0" w:rsidP="00A640E0">
      <w:pPr>
        <w:pStyle w:val="P00"/>
        <w:ind w:left="0" w:right="1134"/>
        <w:rPr>
          <w:rStyle w:val="default"/>
          <w:rFonts w:cs="FrankRuehl" w:hint="cs"/>
          <w:vanish/>
          <w:sz w:val="22"/>
          <w:szCs w:val="22"/>
          <w:shd w:val="clear" w:color="auto" w:fill="FFFF99"/>
          <w:rtl/>
        </w:rPr>
      </w:pPr>
      <w:r w:rsidRPr="005E2EDF">
        <w:rPr>
          <w:rStyle w:val="default"/>
          <w:rFonts w:cs="FrankRuehl"/>
          <w:vanish/>
          <w:sz w:val="22"/>
          <w:szCs w:val="22"/>
          <w:shd w:val="clear" w:color="auto" w:fill="FFFF99"/>
          <w:rtl/>
        </w:rPr>
        <w:tab/>
        <w:t>(</w:t>
      </w:r>
      <w:r w:rsidRPr="005E2EDF">
        <w:rPr>
          <w:rStyle w:val="default"/>
          <w:rFonts w:cs="FrankRuehl" w:hint="cs"/>
          <w:vanish/>
          <w:sz w:val="22"/>
          <w:szCs w:val="22"/>
          <w:shd w:val="clear" w:color="auto" w:fill="FFFF99"/>
          <w:rtl/>
        </w:rPr>
        <w:t>א)</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 xml:space="preserve">בסעיף זה </w:t>
      </w:r>
      <w:r w:rsidRPr="005E2EDF">
        <w:rPr>
          <w:rStyle w:val="default"/>
          <w:rFonts w:cs="FrankRuehl"/>
          <w:vanish/>
          <w:sz w:val="22"/>
          <w:szCs w:val="22"/>
          <w:shd w:val="clear" w:color="auto" w:fill="FFFF99"/>
          <w:rtl/>
        </w:rPr>
        <w:t>–</w:t>
      </w:r>
    </w:p>
    <w:p w:rsidR="00A640E0" w:rsidRPr="005E2EDF" w:rsidRDefault="00A640E0" w:rsidP="00953351">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 xml:space="preserve">"מאמן"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מאמן לפי הוראת סעיף 29 לחוק או מי מטעמו;</w:t>
      </w:r>
    </w:p>
    <w:p w:rsidR="00A640E0" w:rsidRPr="005E2EDF" w:rsidRDefault="00A640E0" w:rsidP="00953351">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 xml:space="preserve">"מוסד מוכר"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מוסד אשר בוגריו מוכרים כבעלי השכלה משפטית גבוהה כאמור בסעיף 25 לחוק;</w:t>
      </w:r>
    </w:p>
    <w:p w:rsidR="00A640E0" w:rsidRPr="005E2EDF" w:rsidRDefault="00A640E0" w:rsidP="00953351">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 xml:space="preserve">"המועד הראשון לקבלה להתמחות"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יום חמישי, בשבוע שלאחר מועד תחילת הראיונות בשעה 08:00;</w:t>
      </w:r>
    </w:p>
    <w:p w:rsidR="00A640E0" w:rsidRPr="005E2EDF" w:rsidRDefault="00A640E0" w:rsidP="00953351">
      <w:pPr>
        <w:pStyle w:val="P00"/>
        <w:spacing w:before="0"/>
        <w:ind w:left="0" w:right="1134"/>
        <w:rPr>
          <w:rStyle w:val="default"/>
          <w:rFonts w:cs="FrankRuehl"/>
          <w:strike/>
          <w:vanish/>
          <w:sz w:val="22"/>
          <w:szCs w:val="22"/>
          <w:shd w:val="clear" w:color="auto" w:fill="FFFF99"/>
          <w:rtl/>
        </w:rPr>
      </w:pPr>
      <w:r w:rsidRPr="005E2EDF">
        <w:rPr>
          <w:rStyle w:val="default"/>
          <w:rFonts w:cs="FrankRuehl" w:hint="cs"/>
          <w:vanish/>
          <w:sz w:val="22"/>
          <w:szCs w:val="22"/>
          <w:shd w:val="clear" w:color="auto" w:fill="FFFF99"/>
          <w:rtl/>
        </w:rPr>
        <w:tab/>
      </w:r>
      <w:r w:rsidRPr="005E2EDF">
        <w:rPr>
          <w:rStyle w:val="default"/>
          <w:rFonts w:cs="FrankRuehl" w:hint="cs"/>
          <w:strike/>
          <w:vanish/>
          <w:sz w:val="22"/>
          <w:szCs w:val="22"/>
          <w:shd w:val="clear" w:color="auto" w:fill="FFFF99"/>
          <w:rtl/>
        </w:rPr>
        <w:t xml:space="preserve">"מועד תחילת הריאיונות" </w:t>
      </w:r>
      <w:r w:rsidRPr="005E2EDF">
        <w:rPr>
          <w:rStyle w:val="default"/>
          <w:rFonts w:cs="FrankRuehl"/>
          <w:strike/>
          <w:vanish/>
          <w:sz w:val="22"/>
          <w:szCs w:val="22"/>
          <w:shd w:val="clear" w:color="auto" w:fill="FFFF99"/>
          <w:rtl/>
        </w:rPr>
        <w:t>–</w:t>
      </w:r>
      <w:r w:rsidRPr="005E2EDF">
        <w:rPr>
          <w:rStyle w:val="default"/>
          <w:rFonts w:cs="FrankRuehl" w:hint="cs"/>
          <w:strike/>
          <w:vanish/>
          <w:sz w:val="22"/>
          <w:szCs w:val="22"/>
          <w:shd w:val="clear" w:color="auto" w:fill="FFFF99"/>
          <w:rtl/>
        </w:rPr>
        <w:t xml:space="preserve"> יום שני בשבוע, בתאריך שתקבע הלשכה בכל שנה, בין העשרים בחודש פברואר לשלושים ואחת בחודש מרס של שנת הלימודים השלישית של המועמד להתמחות במוסד מוכר, ובלבד שכל הימים שבין מועד תחילת הראיונות למועד הראשון לקבלה להתמחות לא יחולו במועדי ישראל כאמור בסעיף 18א(א) לפקודת סדרי השלטון והמשפט, התשי"ח-1948, בתענית אסתר, בפורים, בשושן פורים או בחגים לשאינם יהודים כמפורט בהחלטת הממשלה שלפי הסעיף האמור;</w:t>
      </w:r>
    </w:p>
    <w:p w:rsidR="00262A75" w:rsidRPr="005E2EDF" w:rsidRDefault="00262A75" w:rsidP="00953351">
      <w:pPr>
        <w:pStyle w:val="P00"/>
        <w:spacing w:before="0"/>
        <w:ind w:left="0" w:right="1134"/>
        <w:rPr>
          <w:rStyle w:val="default"/>
          <w:rFonts w:cs="FrankRuehl"/>
          <w:vanish/>
          <w:sz w:val="22"/>
          <w:szCs w:val="22"/>
          <w:shd w:val="clear" w:color="auto" w:fill="FFFF99"/>
          <w:rtl/>
        </w:rPr>
      </w:pPr>
      <w:r w:rsidRPr="005E2EDF">
        <w:rPr>
          <w:rStyle w:val="default"/>
          <w:rFonts w:cs="FrankRuehl"/>
          <w:vanish/>
          <w:sz w:val="22"/>
          <w:szCs w:val="22"/>
          <w:shd w:val="clear" w:color="auto" w:fill="FFFF99"/>
          <w:rtl/>
        </w:rPr>
        <w:tab/>
      </w:r>
      <w:r w:rsidRPr="005E2EDF">
        <w:rPr>
          <w:rStyle w:val="default"/>
          <w:rFonts w:cs="FrankRuehl" w:hint="cs"/>
          <w:vanish/>
          <w:sz w:val="22"/>
          <w:szCs w:val="22"/>
          <w:u w:val="single"/>
          <w:shd w:val="clear" w:color="auto" w:fill="FFFF99"/>
          <w:rtl/>
        </w:rPr>
        <w:t xml:space="preserve">"מועד תחילת הראיונות" </w:t>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 xml:space="preserve"> יום שלישי בשבוע, י"ז בסיוון התש"ף (9 ביוני 2020);</w:t>
      </w:r>
    </w:p>
    <w:p w:rsidR="00953351" w:rsidRPr="005E2EDF" w:rsidRDefault="00953351" w:rsidP="00953351">
      <w:pPr>
        <w:pStyle w:val="P00"/>
        <w:spacing w:before="0"/>
        <w:ind w:left="0" w:right="1134"/>
        <w:rPr>
          <w:rStyle w:val="default"/>
          <w:rFonts w:cs="FrankRuehl"/>
          <w:vanish/>
          <w:sz w:val="22"/>
          <w:szCs w:val="22"/>
          <w:shd w:val="clear" w:color="auto" w:fill="FFFF99"/>
          <w:rtl/>
        </w:rPr>
      </w:pPr>
      <w:r w:rsidRPr="005E2EDF">
        <w:rPr>
          <w:rStyle w:val="default"/>
          <w:rFonts w:cs="FrankRuehl"/>
          <w:vanish/>
          <w:sz w:val="22"/>
          <w:szCs w:val="22"/>
          <w:shd w:val="clear" w:color="auto" w:fill="FFFF99"/>
          <w:rtl/>
        </w:rPr>
        <w:tab/>
      </w:r>
      <w:r w:rsidRPr="005E2EDF">
        <w:rPr>
          <w:rStyle w:val="default"/>
          <w:rFonts w:cs="FrankRuehl" w:hint="cs"/>
          <w:vanish/>
          <w:sz w:val="22"/>
          <w:szCs w:val="22"/>
          <w:u w:val="single"/>
          <w:shd w:val="clear" w:color="auto" w:fill="FFFF99"/>
          <w:rtl/>
        </w:rPr>
        <w:t xml:space="preserve">"המערכת" </w:t>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 xml:space="preserve"> מערכת ממוחשבת, אשר תבחר הלשכה ותודיע עליה באתר הלשכה, למתן שירותי איתות למועמדים על אודות המאמן הטוב ביותר האפשרי על פי העדפותיהם, ולמאמנים על אודות המועמדים הטובים ביותר האפשריים, על פי העדפותיהם, בהתאם למכסות שהעבירו;</w:t>
      </w:r>
    </w:p>
    <w:p w:rsidR="00A640E0" w:rsidRPr="005E2EDF" w:rsidRDefault="00A640E0" w:rsidP="00953351">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 xml:space="preserve">"ריאיון"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מפגש או שיחה עם מועמד, בכל מקום או בכל אמצעי טכנולוגי, לשם התרשמות מאישיותו, יכולותיו וכישוריו המשפטיים והאחרים, במטרה לשקול את קבלתו כמתמחה, ולמעט הצגת פרטים מטעם המאמן על המאמן או משרדו במסגרת פומבית שאין בה קבלת נתוניהם האישיים של המועמדים.</w:t>
      </w:r>
    </w:p>
    <w:p w:rsidR="00A640E0" w:rsidRPr="005E2EDF" w:rsidRDefault="00A640E0" w:rsidP="00953351">
      <w:pPr>
        <w:pStyle w:val="P00"/>
        <w:spacing w:before="0"/>
        <w:ind w:left="0" w:right="1134"/>
        <w:rPr>
          <w:rStyle w:val="default"/>
          <w:rFonts w:cs="FrankRuehl" w:hint="cs"/>
          <w:vanish/>
          <w:sz w:val="22"/>
          <w:szCs w:val="22"/>
          <w:shd w:val="clear" w:color="auto" w:fill="FFFF99"/>
          <w:rtl/>
        </w:rPr>
      </w:pPr>
      <w:r w:rsidRPr="005E2EDF">
        <w:rPr>
          <w:rStyle w:val="default"/>
          <w:rFonts w:cs="FrankRuehl" w:hint="cs"/>
          <w:vanish/>
          <w:sz w:val="22"/>
          <w:szCs w:val="22"/>
          <w:shd w:val="clear" w:color="auto" w:fill="FFFF99"/>
          <w:rtl/>
        </w:rPr>
        <w:tab/>
        <w:t>(א1)</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הלשכה תפרסם באתר הלשכה לגבי כל שנה, עד החמישה בחודש ינואר את התאריגים שבהם חלים המועד הראשון לקבלה להתמחות, ומועד תחילת הריאיונות.</w:t>
      </w:r>
    </w:p>
    <w:p w:rsidR="00A640E0" w:rsidRPr="005E2EDF" w:rsidRDefault="00A640E0" w:rsidP="00953351">
      <w:pPr>
        <w:pStyle w:val="P00"/>
        <w:spacing w:before="0"/>
        <w:ind w:left="0" w:right="1134"/>
        <w:rPr>
          <w:rStyle w:val="default"/>
          <w:rFonts w:cs="FrankRuehl"/>
          <w:vanish/>
          <w:sz w:val="22"/>
          <w:szCs w:val="22"/>
          <w:shd w:val="clear" w:color="auto" w:fill="FFFF99"/>
          <w:rtl/>
        </w:rPr>
      </w:pPr>
      <w:r w:rsidRPr="005E2EDF">
        <w:rPr>
          <w:rStyle w:val="default"/>
          <w:rFonts w:cs="FrankRuehl" w:hint="cs"/>
          <w:vanish/>
          <w:sz w:val="22"/>
          <w:szCs w:val="22"/>
          <w:shd w:val="clear" w:color="auto" w:fill="FFFF99"/>
          <w:rtl/>
        </w:rPr>
        <w:tab/>
        <w:t>(ב)</w:t>
      </w:r>
      <w:r w:rsidRPr="005E2EDF">
        <w:rPr>
          <w:rStyle w:val="default"/>
          <w:rFonts w:cs="FrankRuehl" w:hint="cs"/>
          <w:vanish/>
          <w:sz w:val="22"/>
          <w:szCs w:val="22"/>
          <w:shd w:val="clear" w:color="auto" w:fill="FFFF99"/>
          <w:rtl/>
        </w:rPr>
        <w:tab/>
        <w:t>לא יקיים מאמן ריאיון עם מועמד להתמחות אצלו לפני מועד תחילת הריאיונות; בפתח הריאיון יוצגו למאמן תעודת בוגר במשפטים או אישור לפי טופס 1 שבתוספת, שמנפיק מוסד מוכר למועמד, המעיד כי המועמד מצוי בשנת הלימודים השלישית או כי הוא סיים את שנת הלימודים השלישית, לקראת תואר בוגר במשפטים.</w:t>
      </w:r>
    </w:p>
    <w:p w:rsidR="00953351" w:rsidRPr="005E2EDF" w:rsidRDefault="00953351" w:rsidP="00953351">
      <w:pPr>
        <w:pStyle w:val="P00"/>
        <w:spacing w:before="0"/>
        <w:ind w:left="0" w:right="1134"/>
        <w:rPr>
          <w:rStyle w:val="default"/>
          <w:rFonts w:cs="FrankRuehl"/>
          <w:vanish/>
          <w:sz w:val="22"/>
          <w:szCs w:val="22"/>
          <w:shd w:val="clear" w:color="auto" w:fill="FFFF99"/>
          <w:rtl/>
        </w:rPr>
      </w:pPr>
      <w:r w:rsidRPr="005E2EDF">
        <w:rPr>
          <w:rStyle w:val="default"/>
          <w:rFonts w:cs="FrankRuehl"/>
          <w:vanish/>
          <w:sz w:val="22"/>
          <w:szCs w:val="22"/>
          <w:shd w:val="clear" w:color="auto" w:fill="FFFF99"/>
          <w:rtl/>
        </w:rPr>
        <w:tab/>
      </w:r>
      <w:r w:rsidRPr="005E2EDF">
        <w:rPr>
          <w:rStyle w:val="default"/>
          <w:rFonts w:cs="FrankRuehl" w:hint="cs"/>
          <w:vanish/>
          <w:sz w:val="22"/>
          <w:szCs w:val="22"/>
          <w:u w:val="single"/>
          <w:shd w:val="clear" w:color="auto" w:fill="FFFF99"/>
          <w:rtl/>
        </w:rPr>
        <w:t>(ב1)</w:t>
      </w:r>
      <w:r w:rsidRPr="005E2EDF">
        <w:rPr>
          <w:rStyle w:val="default"/>
          <w:rFonts w:cs="FrankRuehl"/>
          <w:vanish/>
          <w:sz w:val="22"/>
          <w:szCs w:val="22"/>
          <w:u w:val="single"/>
          <w:shd w:val="clear" w:color="auto" w:fill="FFFF99"/>
          <w:rtl/>
        </w:rPr>
        <w:tab/>
      </w:r>
      <w:r w:rsidRPr="005E2EDF">
        <w:rPr>
          <w:rStyle w:val="default"/>
          <w:rFonts w:cs="FrankRuehl" w:hint="cs"/>
          <w:vanish/>
          <w:sz w:val="22"/>
          <w:szCs w:val="22"/>
          <w:u w:val="single"/>
          <w:shd w:val="clear" w:color="auto" w:fill="FFFF99"/>
          <w:rtl/>
        </w:rPr>
        <w:t>במסגרת ראיון יוצגו למועמד להתמחות תנאי ההעסקה שלהם יזכה אם יתקבל להתמחות, לרבות שכר ושעות עבודה.</w:t>
      </w:r>
    </w:p>
    <w:p w:rsidR="00953351" w:rsidRPr="005E2EDF" w:rsidRDefault="00953351" w:rsidP="000E540A">
      <w:pPr>
        <w:pStyle w:val="P00"/>
        <w:spacing w:before="0"/>
        <w:ind w:left="0" w:right="1134"/>
        <w:rPr>
          <w:rStyle w:val="default"/>
          <w:rFonts w:cs="FrankRuehl"/>
          <w:vanish/>
          <w:sz w:val="22"/>
          <w:szCs w:val="22"/>
          <w:shd w:val="clear" w:color="auto" w:fill="FFFF99"/>
          <w:rtl/>
        </w:rPr>
      </w:pPr>
      <w:r w:rsidRPr="005E2EDF">
        <w:rPr>
          <w:rStyle w:val="default"/>
          <w:rFonts w:cs="FrankRuehl"/>
          <w:vanish/>
          <w:sz w:val="22"/>
          <w:szCs w:val="22"/>
          <w:shd w:val="clear" w:color="auto" w:fill="FFFF99"/>
          <w:rtl/>
        </w:rPr>
        <w:tab/>
      </w:r>
      <w:r w:rsidRPr="005E2EDF">
        <w:rPr>
          <w:rStyle w:val="default"/>
          <w:rFonts w:cs="FrankRuehl" w:hint="cs"/>
          <w:vanish/>
          <w:sz w:val="22"/>
          <w:szCs w:val="22"/>
          <w:u w:val="single"/>
          <w:shd w:val="clear" w:color="auto" w:fill="FFFF99"/>
          <w:rtl/>
        </w:rPr>
        <w:t>(ב2)</w:t>
      </w:r>
      <w:r w:rsidRPr="005E2EDF">
        <w:rPr>
          <w:rStyle w:val="default"/>
          <w:rFonts w:cs="FrankRuehl"/>
          <w:vanish/>
          <w:sz w:val="22"/>
          <w:szCs w:val="22"/>
          <w:u w:val="single"/>
          <w:shd w:val="clear" w:color="auto" w:fill="FFFF99"/>
          <w:rtl/>
        </w:rPr>
        <w:tab/>
      </w:r>
      <w:r w:rsidRPr="005E2EDF">
        <w:rPr>
          <w:rStyle w:val="default"/>
          <w:rFonts w:cs="FrankRuehl" w:hint="cs"/>
          <w:vanish/>
          <w:sz w:val="22"/>
          <w:szCs w:val="22"/>
          <w:u w:val="single"/>
          <w:shd w:val="clear" w:color="auto" w:fill="FFFF99"/>
          <w:rtl/>
        </w:rPr>
        <w:t>נוסף על האמור בסעיף קטן (ב), לא יקיים מאמן ריאיון עם מועמד להתמחות אצלו, בתקופה שבין מועד תחילת הראיונות למועד הראשון לקבלה להתמחות, אלא לאחר שהמאמן והמועמד להתמחות יירשמו למערכת.</w:t>
      </w:r>
    </w:p>
    <w:p w:rsidR="008668F1" w:rsidRPr="005E2EDF" w:rsidRDefault="008668F1" w:rsidP="000E540A">
      <w:pPr>
        <w:pStyle w:val="P00"/>
        <w:spacing w:before="0"/>
        <w:ind w:left="0" w:right="1134"/>
        <w:rPr>
          <w:rStyle w:val="default"/>
          <w:rFonts w:cs="FrankRuehl"/>
          <w:vanish/>
          <w:szCs w:val="20"/>
          <w:shd w:val="clear" w:color="auto" w:fill="FFFF99"/>
          <w:rtl/>
        </w:rPr>
      </w:pPr>
    </w:p>
    <w:p w:rsidR="008668F1" w:rsidRPr="005E2EDF" w:rsidRDefault="008668F1" w:rsidP="000E540A">
      <w:pPr>
        <w:pStyle w:val="P00"/>
        <w:spacing w:before="0"/>
        <w:ind w:left="0" w:right="1134"/>
        <w:rPr>
          <w:rStyle w:val="default"/>
          <w:rFonts w:cs="FrankRuehl"/>
          <w:vanish/>
          <w:color w:val="FF0000"/>
          <w:szCs w:val="20"/>
          <w:shd w:val="clear" w:color="auto" w:fill="FFFF99"/>
          <w:rtl/>
        </w:rPr>
      </w:pPr>
      <w:r w:rsidRPr="005E2EDF">
        <w:rPr>
          <w:rStyle w:val="default"/>
          <w:rFonts w:cs="FrankRuehl" w:hint="cs"/>
          <w:vanish/>
          <w:color w:val="FF0000"/>
          <w:szCs w:val="20"/>
          <w:shd w:val="clear" w:color="auto" w:fill="FFFF99"/>
          <w:rtl/>
        </w:rPr>
        <w:t>מיום 2.3.2021 עד יום 1.8.2021</w:t>
      </w:r>
    </w:p>
    <w:p w:rsidR="008668F1" w:rsidRPr="005E2EDF" w:rsidRDefault="008668F1" w:rsidP="000E540A">
      <w:pPr>
        <w:pStyle w:val="P00"/>
        <w:spacing w:before="0"/>
        <w:ind w:left="0" w:right="1134"/>
        <w:rPr>
          <w:rStyle w:val="default"/>
          <w:rFonts w:cs="FrankRuehl"/>
          <w:vanish/>
          <w:szCs w:val="20"/>
          <w:shd w:val="clear" w:color="auto" w:fill="FFFF99"/>
          <w:rtl/>
        </w:rPr>
      </w:pPr>
      <w:r w:rsidRPr="005E2EDF">
        <w:rPr>
          <w:rStyle w:val="default"/>
          <w:rFonts w:cs="FrankRuehl" w:hint="cs"/>
          <w:b/>
          <w:bCs/>
          <w:vanish/>
          <w:szCs w:val="20"/>
          <w:shd w:val="clear" w:color="auto" w:fill="FFFF99"/>
          <w:rtl/>
        </w:rPr>
        <w:t>הוראת שעה תשפ"א-2021</w:t>
      </w:r>
    </w:p>
    <w:p w:rsidR="008668F1" w:rsidRPr="005E2EDF" w:rsidRDefault="008668F1" w:rsidP="000E540A">
      <w:pPr>
        <w:pStyle w:val="P00"/>
        <w:spacing w:before="0"/>
        <w:ind w:left="0" w:right="1134"/>
        <w:rPr>
          <w:rStyle w:val="default"/>
          <w:rFonts w:cs="FrankRuehl"/>
          <w:vanish/>
          <w:szCs w:val="20"/>
          <w:shd w:val="clear" w:color="auto" w:fill="FFFF99"/>
          <w:rtl/>
        </w:rPr>
      </w:pPr>
      <w:hyperlink r:id="rId15" w:history="1">
        <w:r w:rsidRPr="005E2EDF">
          <w:rPr>
            <w:rStyle w:val="Hyperlink"/>
            <w:rFonts w:hint="cs"/>
            <w:vanish/>
            <w:szCs w:val="20"/>
            <w:shd w:val="clear" w:color="auto" w:fill="FFFF99"/>
            <w:rtl/>
          </w:rPr>
          <w:t>ק"ת תשפ"א מס' 9228</w:t>
        </w:r>
      </w:hyperlink>
      <w:r w:rsidRPr="005E2EDF">
        <w:rPr>
          <w:rStyle w:val="default"/>
          <w:rFonts w:cs="FrankRuehl" w:hint="cs"/>
          <w:vanish/>
          <w:szCs w:val="20"/>
          <w:shd w:val="clear" w:color="auto" w:fill="FFFF99"/>
          <w:rtl/>
        </w:rPr>
        <w:t xml:space="preserve"> מיום 2.3.2021 עמ' 2284</w:t>
      </w:r>
    </w:p>
    <w:p w:rsidR="008668F1" w:rsidRPr="005E2EDF" w:rsidRDefault="008668F1" w:rsidP="000E540A">
      <w:pPr>
        <w:pStyle w:val="P00"/>
        <w:spacing w:before="0"/>
        <w:ind w:left="0" w:right="1134"/>
        <w:rPr>
          <w:rStyle w:val="default"/>
          <w:rFonts w:cs="FrankRuehl"/>
          <w:vanish/>
          <w:szCs w:val="20"/>
          <w:shd w:val="clear" w:color="auto" w:fill="FFFF99"/>
          <w:rtl/>
        </w:rPr>
      </w:pPr>
      <w:r w:rsidRPr="005E2EDF">
        <w:rPr>
          <w:rStyle w:val="default"/>
          <w:rFonts w:cs="FrankRuehl" w:hint="cs"/>
          <w:b/>
          <w:bCs/>
          <w:vanish/>
          <w:szCs w:val="20"/>
          <w:shd w:val="clear" w:color="auto" w:fill="FFFF99"/>
          <w:rtl/>
        </w:rPr>
        <w:t>החלפת הגדרת "מועד תחילת הריאיונות"</w:t>
      </w:r>
    </w:p>
    <w:p w:rsidR="008668F1" w:rsidRPr="005E2EDF" w:rsidRDefault="008668F1" w:rsidP="008668F1">
      <w:pPr>
        <w:pStyle w:val="P00"/>
        <w:ind w:left="0" w:right="1134"/>
        <w:rPr>
          <w:rStyle w:val="default"/>
          <w:rFonts w:cs="FrankRuehl"/>
          <w:vanish/>
          <w:szCs w:val="20"/>
          <w:shd w:val="clear" w:color="auto" w:fill="FFFF99"/>
          <w:rtl/>
        </w:rPr>
      </w:pPr>
      <w:r w:rsidRPr="005E2EDF">
        <w:rPr>
          <w:rStyle w:val="default"/>
          <w:rFonts w:cs="FrankRuehl" w:hint="cs"/>
          <w:vanish/>
          <w:szCs w:val="20"/>
          <w:shd w:val="clear" w:color="auto" w:fill="FFFF99"/>
          <w:rtl/>
        </w:rPr>
        <w:t>הנוסח:</w:t>
      </w:r>
    </w:p>
    <w:p w:rsidR="008668F1" w:rsidRPr="008668F1" w:rsidRDefault="008668F1" w:rsidP="008668F1">
      <w:pPr>
        <w:pStyle w:val="P00"/>
        <w:spacing w:before="0"/>
        <w:ind w:left="0" w:right="1134"/>
        <w:rPr>
          <w:rStyle w:val="default"/>
          <w:rFonts w:cs="FrankRuehl"/>
          <w:sz w:val="2"/>
          <w:szCs w:val="2"/>
          <w:shd w:val="clear" w:color="auto" w:fill="FFFF99"/>
          <w:rtl/>
        </w:rPr>
      </w:pP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 xml:space="preserve">"מועד תחילת הראיונות" </w:t>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 xml:space="preserve"> יום שני בשבוע, כ"ז בסיוון התשפ"א (7 ביוני 2021), ובלבד שהמועמד להתמחות מצוי בשנת הלימודים השלישית שלו במוסד מוכר או סיים אותה;</w:t>
      </w:r>
      <w:bookmarkEnd w:id="3"/>
    </w:p>
    <w:p w:rsidR="007C5B71" w:rsidRDefault="007C5B71">
      <w:pPr>
        <w:pStyle w:val="P00"/>
        <w:spacing w:before="72"/>
        <w:ind w:left="0" w:right="1134"/>
        <w:rPr>
          <w:rStyle w:val="default"/>
          <w:rFonts w:cs="FrankRuehl"/>
          <w:rtl/>
        </w:rPr>
      </w:pPr>
      <w:bookmarkStart w:id="4" w:name="Seif2"/>
      <w:bookmarkEnd w:id="4"/>
      <w:r>
        <w:rPr>
          <w:lang w:val="he-IL"/>
        </w:rPr>
        <w:pict>
          <v:rect id="_x0000_s1029" style="position:absolute;left:0;text-align:left;margin-left:464.5pt;margin-top:8.05pt;width:75.05pt;height:19.9pt;z-index:251636224" o:allowincell="f" filled="f" stroked="f" strokecolor="lime" strokeweight=".25pt">
            <v:textbox style="mso-next-textbox:#_x0000_s1029" inset="0,0,0,0">
              <w:txbxContent>
                <w:p w:rsidR="00710359" w:rsidRDefault="00710359">
                  <w:pPr>
                    <w:spacing w:line="160" w:lineRule="exact"/>
                    <w:jc w:val="left"/>
                    <w:rPr>
                      <w:rFonts w:cs="Miriam"/>
                      <w:noProof/>
                      <w:szCs w:val="18"/>
                      <w:rtl/>
                    </w:rPr>
                  </w:pPr>
                  <w:r>
                    <w:rPr>
                      <w:rFonts w:cs="Miriam"/>
                      <w:szCs w:val="18"/>
                      <w:rtl/>
                    </w:rPr>
                    <w:t>ב</w:t>
                  </w:r>
                  <w:r>
                    <w:rPr>
                      <w:rFonts w:cs="Miriam" w:hint="cs"/>
                      <w:szCs w:val="18"/>
                      <w:rtl/>
                    </w:rPr>
                    <w:t>קשה לרישום כמתמחה</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הרוצה להתמחות יגיש ללשכה בקשה להירשם כמתמחה ויצרף לבקשתו תעודות, המוכיחות שהוא רשאי להירשם כמתמחה לפי סעיף 26 לחוק, וא</w:t>
      </w:r>
      <w:r>
        <w:rPr>
          <w:rStyle w:val="default"/>
          <w:rFonts w:cs="FrankRuehl"/>
          <w:rtl/>
        </w:rPr>
        <w:t>י</w:t>
      </w:r>
      <w:r>
        <w:rPr>
          <w:rStyle w:val="default"/>
          <w:rFonts w:cs="FrankRuehl" w:hint="cs"/>
          <w:rtl/>
        </w:rPr>
        <w:t>שור בכתב מאת מאמן המוכן לקבלו כמתמחה.</w:t>
      </w:r>
    </w:p>
    <w:p w:rsidR="007C5B71" w:rsidRDefault="007C5B71">
      <w:pPr>
        <w:pStyle w:val="P00"/>
        <w:spacing w:before="72"/>
        <w:ind w:left="0" w:right="1134"/>
        <w:rPr>
          <w:rStyle w:val="default"/>
          <w:rFonts w:cs="FrankRuehl" w:hint="cs"/>
          <w:rtl/>
        </w:rPr>
      </w:pPr>
      <w:r>
        <w:rPr>
          <w:rtl/>
          <w:lang w:val="he-IL"/>
        </w:rPr>
        <w:pict>
          <v:shape id="_x0000_s1086" type="#_x0000_t202" style="position:absolute;left:0;text-align:left;margin-left:462pt;margin-top:7.1pt;width:80.25pt;height:14.1pt;z-index:251668992" filled="f" stroked="f">
            <v:textbox inset="1mm,0,1mm,0">
              <w:txbxContent>
                <w:p w:rsidR="00710359" w:rsidRDefault="00710359">
                  <w:pPr>
                    <w:spacing w:line="160" w:lineRule="exact"/>
                    <w:jc w:val="left"/>
                    <w:rPr>
                      <w:rFonts w:cs="Miriam"/>
                      <w:noProof/>
                      <w:szCs w:val="18"/>
                      <w:rtl/>
                    </w:rPr>
                  </w:pPr>
                  <w:r>
                    <w:rPr>
                      <w:rFonts w:cs="Miriam"/>
                      <w:szCs w:val="18"/>
                      <w:rtl/>
                    </w:rPr>
                    <w:t>כ</w:t>
                  </w:r>
                  <w:r>
                    <w:rPr>
                      <w:rFonts w:cs="Miriam" w:hint="cs"/>
                      <w:szCs w:val="18"/>
                      <w:rtl/>
                    </w:rPr>
                    <w:t>ללים תשמ"א-1981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עם הגשת הבקשה תשולם האגרה שנקבעה לכך.</w:t>
      </w:r>
    </w:p>
    <w:p w:rsidR="007C5B71" w:rsidRPr="005E2EDF" w:rsidRDefault="007C5B71">
      <w:pPr>
        <w:pStyle w:val="P00"/>
        <w:spacing w:before="0"/>
        <w:ind w:left="0" w:right="1134"/>
        <w:rPr>
          <w:rStyle w:val="default"/>
          <w:rFonts w:cs="FrankRuehl" w:hint="cs"/>
          <w:vanish/>
          <w:color w:val="FF0000"/>
          <w:szCs w:val="20"/>
          <w:shd w:val="clear" w:color="auto" w:fill="FFFF99"/>
          <w:rtl/>
        </w:rPr>
      </w:pPr>
      <w:bookmarkStart w:id="5" w:name="Rov26"/>
      <w:r w:rsidRPr="005E2EDF">
        <w:rPr>
          <w:rStyle w:val="default"/>
          <w:rFonts w:cs="FrankRuehl" w:hint="cs"/>
          <w:vanish/>
          <w:color w:val="FF0000"/>
          <w:szCs w:val="20"/>
          <w:shd w:val="clear" w:color="auto" w:fill="FFFF99"/>
          <w:rtl/>
        </w:rPr>
        <w:t>מיום 16.12.1971</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תשל"ב-1971</w:t>
      </w:r>
    </w:p>
    <w:p w:rsidR="007C5B71" w:rsidRPr="005E2EDF" w:rsidRDefault="007C5B71">
      <w:pPr>
        <w:pStyle w:val="P00"/>
        <w:spacing w:before="0"/>
        <w:ind w:left="0" w:right="1134"/>
        <w:rPr>
          <w:rStyle w:val="default"/>
          <w:rFonts w:cs="FrankRuehl" w:hint="cs"/>
          <w:vanish/>
          <w:szCs w:val="20"/>
          <w:shd w:val="clear" w:color="auto" w:fill="FFFF99"/>
          <w:rtl/>
        </w:rPr>
      </w:pPr>
      <w:hyperlink r:id="rId16" w:history="1">
        <w:r w:rsidRPr="005E2EDF">
          <w:rPr>
            <w:rStyle w:val="Hyperlink"/>
            <w:rFonts w:hint="cs"/>
            <w:vanish/>
            <w:szCs w:val="20"/>
            <w:shd w:val="clear" w:color="auto" w:fill="FFFF99"/>
            <w:rtl/>
          </w:rPr>
          <w:t>ק"ת תשל"ב מס' 2785</w:t>
        </w:r>
      </w:hyperlink>
      <w:r w:rsidRPr="005E2EDF">
        <w:rPr>
          <w:rStyle w:val="default"/>
          <w:rFonts w:cs="FrankRuehl" w:hint="cs"/>
          <w:vanish/>
          <w:szCs w:val="20"/>
          <w:shd w:val="clear" w:color="auto" w:fill="FFFF99"/>
          <w:rtl/>
        </w:rPr>
        <w:t xml:space="preserve"> מיום 16.12.1971 עמ' 394</w:t>
      </w:r>
    </w:p>
    <w:p w:rsidR="007C5B71" w:rsidRPr="005E2EDF" w:rsidRDefault="007C5B71">
      <w:pPr>
        <w:pStyle w:val="P00"/>
        <w:ind w:left="0" w:right="1134"/>
        <w:rPr>
          <w:rStyle w:val="default"/>
          <w:rFonts w:cs="FrankRuehl" w:hint="cs"/>
          <w:vanish/>
          <w:sz w:val="22"/>
          <w:szCs w:val="22"/>
          <w:u w:val="single"/>
          <w:shd w:val="clear" w:color="auto" w:fill="FFFF99"/>
          <w:rtl/>
        </w:rPr>
      </w:pPr>
      <w:r w:rsidRPr="005E2EDF">
        <w:rPr>
          <w:rStyle w:val="big-number"/>
          <w:rFonts w:cs="FrankRuehl"/>
          <w:vanish/>
          <w:sz w:val="22"/>
          <w:szCs w:val="22"/>
          <w:shd w:val="clear" w:color="auto" w:fill="FFFF99"/>
          <w:rtl/>
        </w:rPr>
        <w:tab/>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ב)</w:t>
      </w:r>
      <w:r w:rsidRPr="005E2EDF">
        <w:rPr>
          <w:rStyle w:val="default"/>
          <w:rFonts w:cs="FrankRuehl"/>
          <w:vanish/>
          <w:sz w:val="22"/>
          <w:szCs w:val="22"/>
          <w:u w:val="single"/>
          <w:shd w:val="clear" w:color="auto" w:fill="FFFF99"/>
          <w:rtl/>
        </w:rPr>
        <w:tab/>
      </w:r>
      <w:r w:rsidRPr="005E2EDF">
        <w:rPr>
          <w:rStyle w:val="default"/>
          <w:rFonts w:cs="FrankRuehl" w:hint="cs"/>
          <w:vanish/>
          <w:sz w:val="22"/>
          <w:szCs w:val="22"/>
          <w:u w:val="single"/>
          <w:shd w:val="clear" w:color="auto" w:fill="FFFF99"/>
          <w:rtl/>
        </w:rPr>
        <w:t>המבקש להמשיך את התמחותו אצל מאמן אחר, יגיש ללשכה בקשה בהתאם לסעיף 34 לחוק בצירוף אישור מאת המאמן המוכן לקבלו כמתמחה.</w:t>
      </w:r>
    </w:p>
    <w:p w:rsidR="007C5B71" w:rsidRPr="005E2EDF" w:rsidRDefault="007C5B71">
      <w:pPr>
        <w:pStyle w:val="P00"/>
        <w:spacing w:before="0"/>
        <w:ind w:left="0" w:right="1134"/>
        <w:rPr>
          <w:rStyle w:val="default"/>
          <w:rFonts w:cs="FrankRuehl" w:hint="cs"/>
          <w:vanish/>
          <w:sz w:val="22"/>
          <w:szCs w:val="22"/>
          <w:shd w:val="clear" w:color="auto" w:fill="FFFF99"/>
          <w:rtl/>
        </w:rPr>
      </w:pPr>
      <w:r w:rsidRPr="005E2EDF">
        <w:rPr>
          <w:vanish/>
          <w:sz w:val="22"/>
          <w:szCs w:val="22"/>
          <w:shd w:val="clear" w:color="auto" w:fill="FFFF99"/>
          <w:rtl/>
        </w:rPr>
        <w:tab/>
      </w:r>
      <w:r w:rsidRPr="005E2EDF">
        <w:rPr>
          <w:rStyle w:val="default"/>
          <w:rFonts w:cs="FrankRuehl"/>
          <w:strike/>
          <w:vanish/>
          <w:sz w:val="22"/>
          <w:szCs w:val="22"/>
          <w:shd w:val="clear" w:color="auto" w:fill="FFFF99"/>
          <w:rtl/>
        </w:rPr>
        <w:t>(</w:t>
      </w:r>
      <w:r w:rsidRPr="005E2EDF">
        <w:rPr>
          <w:rStyle w:val="default"/>
          <w:rFonts w:cs="FrankRuehl" w:hint="cs"/>
          <w:strike/>
          <w:vanish/>
          <w:sz w:val="22"/>
          <w:szCs w:val="22"/>
          <w:shd w:val="clear" w:color="auto" w:fill="FFFF99"/>
          <w:rtl/>
        </w:rPr>
        <w:t>ב)</w:t>
      </w:r>
      <w:r w:rsidRPr="005E2EDF">
        <w:rPr>
          <w:rStyle w:val="default"/>
          <w:rFonts w:cs="FrankRuehl" w:hint="cs"/>
          <w:vanish/>
          <w:sz w:val="22"/>
          <w:szCs w:val="22"/>
          <w:shd w:val="clear" w:color="auto" w:fill="FFFF99"/>
          <w:rtl/>
        </w:rPr>
        <w:t xml:space="preserve"> </w:t>
      </w:r>
      <w:r w:rsidRPr="005E2EDF">
        <w:rPr>
          <w:rStyle w:val="default"/>
          <w:rFonts w:cs="FrankRuehl" w:hint="cs"/>
          <w:vanish/>
          <w:sz w:val="22"/>
          <w:szCs w:val="22"/>
          <w:u w:val="single"/>
          <w:shd w:val="clear" w:color="auto" w:fill="FFFF99"/>
          <w:rtl/>
        </w:rPr>
        <w:t>(ג)</w:t>
      </w:r>
      <w:r w:rsidRPr="005E2EDF">
        <w:rPr>
          <w:rStyle w:val="default"/>
          <w:rFonts w:cs="FrankRuehl" w:hint="cs"/>
          <w:vanish/>
          <w:sz w:val="22"/>
          <w:szCs w:val="22"/>
          <w:shd w:val="clear" w:color="auto" w:fill="FFFF99"/>
          <w:rtl/>
        </w:rPr>
        <w:t xml:space="preserve"> עם הגשת הבקשה תשולם האגרה שנקבעה לכך.</w:t>
      </w:r>
    </w:p>
    <w:p w:rsidR="007C5B71" w:rsidRPr="005E2EDF" w:rsidRDefault="007C5B71">
      <w:pPr>
        <w:pStyle w:val="P00"/>
        <w:spacing w:before="0"/>
        <w:ind w:left="0" w:right="1134"/>
        <w:rPr>
          <w:rStyle w:val="default"/>
          <w:rFonts w:cs="FrankRuehl" w:hint="cs"/>
          <w:vanish/>
          <w:color w:val="FF0000"/>
          <w:szCs w:val="20"/>
          <w:shd w:val="clear" w:color="auto" w:fill="FFFF99"/>
          <w:rtl/>
        </w:rPr>
      </w:pPr>
    </w:p>
    <w:p w:rsidR="007C5B71" w:rsidRPr="005E2EDF" w:rsidRDefault="007C5B71">
      <w:pPr>
        <w:pStyle w:val="P00"/>
        <w:spacing w:before="0"/>
        <w:ind w:left="0" w:right="1134"/>
        <w:rPr>
          <w:rStyle w:val="default"/>
          <w:rFonts w:cs="FrankRuehl" w:hint="cs"/>
          <w:vanish/>
          <w:color w:val="FF0000"/>
          <w:szCs w:val="20"/>
          <w:shd w:val="clear" w:color="auto" w:fill="FFFF99"/>
          <w:rtl/>
        </w:rPr>
      </w:pPr>
      <w:r w:rsidRPr="005E2EDF">
        <w:rPr>
          <w:rStyle w:val="default"/>
          <w:rFonts w:cs="FrankRuehl" w:hint="cs"/>
          <w:vanish/>
          <w:color w:val="FF0000"/>
          <w:szCs w:val="20"/>
          <w:shd w:val="clear" w:color="auto" w:fill="FFFF99"/>
          <w:rtl/>
        </w:rPr>
        <w:t>מיום 22.9.1981</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תשמ"א-1981</w:t>
      </w:r>
    </w:p>
    <w:p w:rsidR="007C5B71" w:rsidRPr="005E2EDF" w:rsidRDefault="007C5B71">
      <w:pPr>
        <w:pStyle w:val="P00"/>
        <w:spacing w:before="0"/>
        <w:ind w:left="0" w:right="1134"/>
        <w:rPr>
          <w:rStyle w:val="default"/>
          <w:rFonts w:cs="FrankRuehl" w:hint="cs"/>
          <w:vanish/>
          <w:szCs w:val="20"/>
          <w:shd w:val="clear" w:color="auto" w:fill="FFFF99"/>
          <w:rtl/>
        </w:rPr>
      </w:pPr>
      <w:hyperlink r:id="rId17" w:history="1">
        <w:r w:rsidRPr="005E2EDF">
          <w:rPr>
            <w:rStyle w:val="Hyperlink"/>
            <w:rFonts w:hint="cs"/>
            <w:vanish/>
            <w:szCs w:val="20"/>
            <w:shd w:val="clear" w:color="auto" w:fill="FFFF99"/>
            <w:rtl/>
          </w:rPr>
          <w:t>ק"ת תשמ"א מס' 4273</w:t>
        </w:r>
      </w:hyperlink>
      <w:r w:rsidRPr="005E2EDF">
        <w:rPr>
          <w:rStyle w:val="default"/>
          <w:rFonts w:cs="FrankRuehl" w:hint="cs"/>
          <w:vanish/>
          <w:szCs w:val="20"/>
          <w:shd w:val="clear" w:color="auto" w:fill="FFFF99"/>
          <w:rtl/>
        </w:rPr>
        <w:t xml:space="preserve"> מיום 22.9.1981 עמ' 1547</w:t>
      </w:r>
    </w:p>
    <w:p w:rsidR="007C5B71" w:rsidRPr="005E2EDF" w:rsidRDefault="007C5B71">
      <w:pPr>
        <w:pStyle w:val="P00"/>
        <w:ind w:left="0" w:right="1134"/>
        <w:rPr>
          <w:rStyle w:val="default"/>
          <w:rFonts w:cs="FrankRuehl" w:hint="cs"/>
          <w:strike/>
          <w:vanish/>
          <w:sz w:val="22"/>
          <w:szCs w:val="22"/>
          <w:shd w:val="clear" w:color="auto" w:fill="FFFF99"/>
          <w:rtl/>
        </w:rPr>
      </w:pPr>
      <w:r w:rsidRPr="005E2EDF">
        <w:rPr>
          <w:rStyle w:val="big-number"/>
          <w:rFonts w:cs="FrankRuehl"/>
          <w:vanish/>
          <w:sz w:val="22"/>
          <w:szCs w:val="22"/>
          <w:shd w:val="clear" w:color="auto" w:fill="FFFF99"/>
          <w:rtl/>
        </w:rPr>
        <w:tab/>
      </w:r>
      <w:r w:rsidRPr="005E2EDF">
        <w:rPr>
          <w:rStyle w:val="default"/>
          <w:rFonts w:cs="FrankRuehl"/>
          <w:strike/>
          <w:vanish/>
          <w:sz w:val="22"/>
          <w:szCs w:val="22"/>
          <w:shd w:val="clear" w:color="auto" w:fill="FFFF99"/>
          <w:rtl/>
        </w:rPr>
        <w:t>(</w:t>
      </w:r>
      <w:r w:rsidRPr="005E2EDF">
        <w:rPr>
          <w:rStyle w:val="default"/>
          <w:rFonts w:cs="FrankRuehl" w:hint="cs"/>
          <w:strike/>
          <w:vanish/>
          <w:sz w:val="22"/>
          <w:szCs w:val="22"/>
          <w:shd w:val="clear" w:color="auto" w:fill="FFFF99"/>
          <w:rtl/>
        </w:rPr>
        <w:t>ב)</w:t>
      </w:r>
      <w:r w:rsidRPr="005E2EDF">
        <w:rPr>
          <w:rStyle w:val="default"/>
          <w:rFonts w:cs="FrankRuehl"/>
          <w:strike/>
          <w:vanish/>
          <w:sz w:val="22"/>
          <w:szCs w:val="22"/>
          <w:shd w:val="clear" w:color="auto" w:fill="FFFF99"/>
          <w:rtl/>
        </w:rPr>
        <w:tab/>
      </w:r>
      <w:r w:rsidRPr="005E2EDF">
        <w:rPr>
          <w:rStyle w:val="default"/>
          <w:rFonts w:cs="FrankRuehl" w:hint="cs"/>
          <w:strike/>
          <w:vanish/>
          <w:sz w:val="22"/>
          <w:szCs w:val="22"/>
          <w:shd w:val="clear" w:color="auto" w:fill="FFFF99"/>
          <w:rtl/>
        </w:rPr>
        <w:t>המבקש להמשיך את התמחותו אצל מאמן אחר, יגיש ללשכה בקשה בהתאם לסעיף 34 לחוק בצירוף אישור מאת המאמן המוכן לקבלו כמתמחה.</w:t>
      </w:r>
    </w:p>
    <w:p w:rsidR="007C5B71" w:rsidRDefault="007C5B71">
      <w:pPr>
        <w:pStyle w:val="P00"/>
        <w:spacing w:before="0"/>
        <w:ind w:left="0" w:right="1134"/>
        <w:rPr>
          <w:rStyle w:val="default"/>
          <w:rFonts w:cs="FrankRuehl" w:hint="cs"/>
          <w:sz w:val="2"/>
          <w:szCs w:val="2"/>
          <w:rtl/>
        </w:rPr>
      </w:pPr>
      <w:r w:rsidRPr="005E2EDF">
        <w:rPr>
          <w:vanish/>
          <w:sz w:val="22"/>
          <w:szCs w:val="22"/>
          <w:shd w:val="clear" w:color="auto" w:fill="FFFF99"/>
          <w:rtl/>
        </w:rPr>
        <w:tab/>
      </w:r>
      <w:r w:rsidRPr="005E2EDF">
        <w:rPr>
          <w:rStyle w:val="default"/>
          <w:rFonts w:cs="FrankRuehl"/>
          <w:strike/>
          <w:vanish/>
          <w:sz w:val="22"/>
          <w:szCs w:val="22"/>
          <w:shd w:val="clear" w:color="auto" w:fill="FFFF99"/>
          <w:rtl/>
        </w:rPr>
        <w:t>(</w:t>
      </w:r>
      <w:r w:rsidRPr="005E2EDF">
        <w:rPr>
          <w:rStyle w:val="default"/>
          <w:rFonts w:cs="FrankRuehl" w:hint="cs"/>
          <w:strike/>
          <w:vanish/>
          <w:sz w:val="22"/>
          <w:szCs w:val="22"/>
          <w:shd w:val="clear" w:color="auto" w:fill="FFFF99"/>
          <w:rtl/>
        </w:rPr>
        <w:t>ג)</w:t>
      </w:r>
      <w:r w:rsidRPr="005E2EDF">
        <w:rPr>
          <w:rStyle w:val="default"/>
          <w:rFonts w:cs="FrankRuehl" w:hint="cs"/>
          <w:vanish/>
          <w:sz w:val="22"/>
          <w:szCs w:val="22"/>
          <w:shd w:val="clear" w:color="auto" w:fill="FFFF99"/>
          <w:rtl/>
        </w:rPr>
        <w:t xml:space="preserve"> </w:t>
      </w:r>
      <w:r w:rsidRPr="005E2EDF">
        <w:rPr>
          <w:rStyle w:val="default"/>
          <w:rFonts w:cs="FrankRuehl" w:hint="cs"/>
          <w:vanish/>
          <w:sz w:val="22"/>
          <w:szCs w:val="22"/>
          <w:u w:val="single"/>
          <w:shd w:val="clear" w:color="auto" w:fill="FFFF99"/>
          <w:rtl/>
        </w:rPr>
        <w:t>(ב)</w:t>
      </w:r>
      <w:r w:rsidRPr="005E2EDF">
        <w:rPr>
          <w:rStyle w:val="default"/>
          <w:rFonts w:cs="FrankRuehl" w:hint="cs"/>
          <w:vanish/>
          <w:sz w:val="22"/>
          <w:szCs w:val="22"/>
          <w:shd w:val="clear" w:color="auto" w:fill="FFFF99"/>
          <w:rtl/>
        </w:rPr>
        <w:t xml:space="preserve"> עם הגשת הבקשה תשולם האגרה שנקבעה לכך.</w:t>
      </w:r>
      <w:bookmarkEnd w:id="5"/>
    </w:p>
    <w:p w:rsidR="007C5B71" w:rsidRDefault="007C5B71">
      <w:pPr>
        <w:pStyle w:val="P00"/>
        <w:spacing w:before="72"/>
        <w:ind w:left="0" w:right="1134"/>
        <w:rPr>
          <w:rFonts w:hint="cs"/>
          <w:rtl/>
        </w:rPr>
      </w:pPr>
      <w:bookmarkStart w:id="6" w:name="Seif3"/>
      <w:bookmarkEnd w:id="6"/>
      <w:r>
        <w:rPr>
          <w:lang w:val="he-IL"/>
        </w:rPr>
        <w:pict>
          <v:rect id="_x0000_s1030" style="position:absolute;left:0;text-align:left;margin-left:464.5pt;margin-top:8.05pt;width:75.05pt;height:28.7pt;z-index:251637248" o:allowincell="f" filled="f" stroked="f" strokecolor="lime" strokeweight=".25pt">
            <v:textbox inset="0,0,0,0">
              <w:txbxContent>
                <w:p w:rsidR="00710359" w:rsidRDefault="00710359">
                  <w:pPr>
                    <w:spacing w:line="160" w:lineRule="exact"/>
                    <w:jc w:val="left"/>
                    <w:rPr>
                      <w:rFonts w:cs="Miriam" w:hint="cs"/>
                      <w:szCs w:val="18"/>
                      <w:rtl/>
                    </w:rPr>
                  </w:pPr>
                  <w:r>
                    <w:rPr>
                      <w:rFonts w:cs="Miriam"/>
                      <w:szCs w:val="18"/>
                      <w:rtl/>
                    </w:rPr>
                    <w:t>ת</w:t>
                  </w:r>
                  <w:r>
                    <w:rPr>
                      <w:rFonts w:cs="Miriam" w:hint="cs"/>
                      <w:szCs w:val="18"/>
                      <w:rtl/>
                    </w:rPr>
                    <w:t>חיל</w:t>
                  </w:r>
                  <w:r>
                    <w:rPr>
                      <w:rFonts w:cs="Miriam"/>
                      <w:szCs w:val="18"/>
                      <w:rtl/>
                    </w:rPr>
                    <w:t>ת</w:t>
                  </w:r>
                  <w:r>
                    <w:rPr>
                      <w:rFonts w:cs="Miriam" w:hint="cs"/>
                      <w:szCs w:val="18"/>
                      <w:rtl/>
                    </w:rPr>
                    <w:t xml:space="preserve"> התמחות</w:t>
                  </w:r>
                </w:p>
                <w:p w:rsidR="00710359" w:rsidRDefault="00710359">
                  <w:pPr>
                    <w:spacing w:line="160" w:lineRule="exact"/>
                    <w:jc w:val="left"/>
                    <w:rPr>
                      <w:rFonts w:cs="Miriam" w:hint="cs"/>
                      <w:szCs w:val="18"/>
                      <w:rtl/>
                    </w:rPr>
                  </w:pPr>
                  <w:r>
                    <w:rPr>
                      <w:rFonts w:cs="Miriam" w:hint="cs"/>
                      <w:szCs w:val="18"/>
                      <w:rtl/>
                    </w:rPr>
                    <w:t>כללים תשכ"ג-1963</w:t>
                  </w:r>
                </w:p>
                <w:p w:rsidR="00710359" w:rsidRDefault="00710359">
                  <w:pPr>
                    <w:spacing w:line="160" w:lineRule="exact"/>
                    <w:jc w:val="left"/>
                    <w:rPr>
                      <w:rFonts w:cs="Miriam"/>
                      <w:noProof/>
                      <w:szCs w:val="18"/>
                      <w:rtl/>
                    </w:rPr>
                  </w:pPr>
                  <w:r>
                    <w:rPr>
                      <w:rFonts w:cs="Miriam"/>
                      <w:szCs w:val="18"/>
                      <w:rtl/>
                    </w:rPr>
                    <w:t>כ</w:t>
                  </w:r>
                  <w:r>
                    <w:rPr>
                      <w:rFonts w:cs="Miriam" w:hint="cs"/>
                      <w:szCs w:val="18"/>
                      <w:rtl/>
                    </w:rPr>
                    <w:t>ללים תשמ"א-1981</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אושרה בקשתו של המתמחה, ייחשב כיום תחילת התמחותו התאריך הנזכר בהודעת המאמן כיום תחילת ההתמחות בפועל, או התאריך שבו נתקבלה הבקשה בלשכה, </w:t>
      </w:r>
      <w:r>
        <w:rPr>
          <w:rStyle w:val="default"/>
          <w:rFonts w:cs="FrankRuehl"/>
          <w:rtl/>
        </w:rPr>
        <w:t>ה</w:t>
      </w:r>
      <w:r>
        <w:rPr>
          <w:rStyle w:val="default"/>
          <w:rFonts w:cs="FrankRuehl" w:hint="cs"/>
          <w:rtl/>
        </w:rPr>
        <w:t>כל לפי התאריך המאוחר יותר.</w:t>
      </w:r>
    </w:p>
    <w:p w:rsidR="007C5B71" w:rsidRDefault="007C5B71">
      <w:pPr>
        <w:pStyle w:val="P00"/>
        <w:spacing w:before="72"/>
        <w:ind w:left="0" w:right="1134"/>
        <w:rPr>
          <w:rStyle w:val="default"/>
          <w:rFonts w:cs="FrankRuehl"/>
          <w:rtl/>
        </w:rPr>
      </w:pPr>
      <w:r>
        <w:rPr>
          <w:lang w:val="he-IL"/>
        </w:rPr>
        <w:pict>
          <v:rect id="_x0000_s1031" style="position:absolute;left:0;text-align:left;margin-left:464.5pt;margin-top:8.05pt;width:75.05pt;height:17.2pt;z-index:251638272" o:allowincell="f" filled="f" stroked="f" strokecolor="lime" strokeweight=".25pt">
            <v:textbox inset="0,0,0,0">
              <w:txbxContent>
                <w:p w:rsidR="00710359" w:rsidRDefault="00710359">
                  <w:pPr>
                    <w:spacing w:line="160" w:lineRule="exact"/>
                    <w:jc w:val="left"/>
                    <w:rPr>
                      <w:rFonts w:cs="Miriam"/>
                      <w:noProof/>
                      <w:szCs w:val="18"/>
                      <w:rtl/>
                    </w:rPr>
                  </w:pPr>
                  <w:r>
                    <w:rPr>
                      <w:rFonts w:cs="Miriam"/>
                      <w:szCs w:val="18"/>
                      <w:rtl/>
                    </w:rPr>
                    <w:t>כ</w:t>
                  </w:r>
                  <w:r>
                    <w:rPr>
                      <w:rFonts w:cs="Miriam" w:hint="cs"/>
                      <w:szCs w:val="18"/>
                      <w:rtl/>
                    </w:rPr>
                    <w:t>ללים תשמ"א-1981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הלשכה רשאית, מטעמים מיוחדים שיירשמו, לאשר כיום תחילת ההתמחות את התאריך הנזכר בהודעת המאמן, אף אם הוא מוקדם לתאריך שבו נתקבלה הבקשה בלשכה, ובלבד שהבקשה נת</w:t>
      </w:r>
      <w:r>
        <w:rPr>
          <w:rStyle w:val="default"/>
          <w:rFonts w:cs="FrankRuehl"/>
          <w:rtl/>
        </w:rPr>
        <w:t>ק</w:t>
      </w:r>
      <w:r>
        <w:rPr>
          <w:rStyle w:val="default"/>
          <w:rFonts w:cs="FrankRuehl" w:hint="cs"/>
          <w:rtl/>
        </w:rPr>
        <w:t>בלה תוך 15 ימים ממועד תחילת ההתמחות בפועל.</w:t>
      </w:r>
    </w:p>
    <w:p w:rsidR="007C5B71" w:rsidRDefault="007C5B71">
      <w:pPr>
        <w:pStyle w:val="P00"/>
        <w:spacing w:before="72"/>
        <w:ind w:left="0" w:right="1134"/>
        <w:rPr>
          <w:rStyle w:val="default"/>
          <w:rFonts w:cs="FrankRuehl"/>
          <w:rtl/>
        </w:rPr>
      </w:pPr>
      <w:r>
        <w:rPr>
          <w:lang w:val="he-IL"/>
        </w:rPr>
        <w:pict>
          <v:rect id="_x0000_s1032" style="position:absolute;left:0;text-align:left;margin-left:464.5pt;margin-top:8.05pt;width:75.05pt;height:16pt;z-index:251639296" o:allowincell="f" filled="f" stroked="f" strokecolor="lime" strokeweight=".25pt">
            <v:textbox inset="0,0,0,0">
              <w:txbxContent>
                <w:p w:rsidR="00710359" w:rsidRDefault="00710359">
                  <w:pPr>
                    <w:spacing w:line="160" w:lineRule="exact"/>
                    <w:jc w:val="left"/>
                    <w:rPr>
                      <w:rFonts w:cs="Miriam"/>
                      <w:noProof/>
                      <w:szCs w:val="18"/>
                      <w:rtl/>
                    </w:rPr>
                  </w:pPr>
                  <w:r>
                    <w:rPr>
                      <w:rFonts w:cs="Miriam"/>
                      <w:szCs w:val="18"/>
                      <w:rtl/>
                    </w:rPr>
                    <w:t>כ</w:t>
                  </w:r>
                  <w:r>
                    <w:rPr>
                      <w:rFonts w:cs="Miriam" w:hint="cs"/>
                      <w:szCs w:val="18"/>
                      <w:rtl/>
                    </w:rPr>
                    <w:t>ללים תשמ"ז-1987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התקבלה הבקשה בלשכה לאחר תום 15 ימים ממועד תחילת ההתמחות בפועל, רשאית הלשכה, מטעמים מיוחדים שיירשמו, לאשר כיום תחילת ההתמחות תאריך שקדם לתאריך קבלת הבקשה כאמור, בתנאי שתקופת ההתמח</w:t>
      </w:r>
      <w:r>
        <w:rPr>
          <w:rStyle w:val="default"/>
          <w:rFonts w:cs="FrankRuehl"/>
          <w:rtl/>
        </w:rPr>
        <w:t>ו</w:t>
      </w:r>
      <w:r>
        <w:rPr>
          <w:rStyle w:val="default"/>
          <w:rFonts w:cs="FrankRuehl" w:hint="cs"/>
          <w:rtl/>
        </w:rPr>
        <w:t>ת שתאושר לא תעלה על מחצית התקופה שבין תחילת ההתמחות בפועל הנזכרת בהודעת המאמן, לבין התאריך שבו התקבלה הבקשה בלשכה.</w:t>
      </w:r>
    </w:p>
    <w:p w:rsidR="007C5B71" w:rsidRDefault="007C5B71">
      <w:pPr>
        <w:pStyle w:val="P00"/>
        <w:spacing w:before="72"/>
        <w:ind w:left="0" w:right="1134"/>
        <w:rPr>
          <w:rStyle w:val="default"/>
          <w:rFonts w:cs="FrankRuehl" w:hint="cs"/>
          <w:rtl/>
        </w:rPr>
      </w:pPr>
      <w:r>
        <w:rPr>
          <w:lang w:val="he-IL"/>
        </w:rPr>
        <w:pict>
          <v:rect id="_x0000_s1033" style="position:absolute;left:0;text-align:left;margin-left:464.5pt;margin-top:8.05pt;width:75.05pt;height:24.6pt;z-index:251640320" o:allowincell="f" filled="f" stroked="f" strokecolor="lime" strokeweight=".25pt">
            <v:textbox inset="0,0,0,0">
              <w:txbxContent>
                <w:p w:rsidR="00710359" w:rsidRDefault="00710359">
                  <w:pPr>
                    <w:spacing w:line="160" w:lineRule="exact"/>
                    <w:jc w:val="left"/>
                    <w:rPr>
                      <w:rFonts w:cs="Miriam" w:hint="cs"/>
                      <w:szCs w:val="18"/>
                      <w:rtl/>
                    </w:rPr>
                  </w:pPr>
                  <w:r>
                    <w:rPr>
                      <w:rFonts w:cs="Miriam"/>
                      <w:szCs w:val="18"/>
                      <w:rtl/>
                    </w:rPr>
                    <w:t>כ</w:t>
                  </w:r>
                  <w:r>
                    <w:rPr>
                      <w:rFonts w:cs="Miriam" w:hint="cs"/>
                      <w:szCs w:val="18"/>
                      <w:rtl/>
                    </w:rPr>
                    <w:t>ללים (מס' 2) תשמ"ב-1982</w:t>
                  </w:r>
                </w:p>
                <w:p w:rsidR="00710359" w:rsidRDefault="00710359">
                  <w:pPr>
                    <w:spacing w:line="160" w:lineRule="exact"/>
                    <w:jc w:val="left"/>
                    <w:rPr>
                      <w:rFonts w:cs="Miriam"/>
                      <w:noProof/>
                      <w:szCs w:val="18"/>
                      <w:rtl/>
                    </w:rPr>
                  </w:pPr>
                  <w:r>
                    <w:rPr>
                      <w:rFonts w:cs="Miriam" w:hint="cs"/>
                      <w:szCs w:val="18"/>
                      <w:rtl/>
                    </w:rPr>
                    <w:t>כללים תשמ"ז-1987</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ביקש מתמחה להמשיך את התמחותו אצל מאמן אחר, בהתאם לסעיף 34 לחוק, רשאית הלשכה, מטעמים מיוחדים שיירשמו, לאשר כ</w:t>
      </w:r>
      <w:r>
        <w:rPr>
          <w:rStyle w:val="default"/>
          <w:rFonts w:cs="FrankRuehl"/>
          <w:rtl/>
        </w:rPr>
        <w:t>י</w:t>
      </w:r>
      <w:r>
        <w:rPr>
          <w:rStyle w:val="default"/>
          <w:rFonts w:cs="FrankRuehl" w:hint="cs"/>
          <w:rtl/>
        </w:rPr>
        <w:t>ום תחילת ההתמחות אצל המאמן האחר, את התאריך הנזכר בהודעת המאמן האחר כיום תחילת ההתמחות בפועל, או כל תאריך מאוחר יותר שייראה ללשכה, אף אם הוא מוקדם לתאריך שבו נתקבלה הבקשה בלשכה, ובלבד שלא יאושר כיום תחילת ההתמחות אצל המאמן האחר תאריך שהוא מוקדם ביותר מ-90</w:t>
      </w:r>
      <w:r>
        <w:rPr>
          <w:rStyle w:val="default"/>
          <w:rFonts w:cs="FrankRuehl"/>
          <w:rtl/>
        </w:rPr>
        <w:t xml:space="preserve"> י</w:t>
      </w:r>
      <w:r>
        <w:rPr>
          <w:rStyle w:val="default"/>
          <w:rFonts w:cs="FrankRuehl" w:hint="cs"/>
          <w:rtl/>
        </w:rPr>
        <w:t>מים לתאריך שבו נתקבלה הבקשה בלשכה.</w:t>
      </w:r>
    </w:p>
    <w:p w:rsidR="007C5B71" w:rsidRPr="005E2EDF" w:rsidRDefault="007C5B71">
      <w:pPr>
        <w:pStyle w:val="P00"/>
        <w:spacing w:before="0"/>
        <w:ind w:left="0" w:right="1134"/>
        <w:rPr>
          <w:rStyle w:val="default"/>
          <w:rFonts w:cs="FrankRuehl" w:hint="cs"/>
          <w:vanish/>
          <w:color w:val="FF0000"/>
          <w:szCs w:val="20"/>
          <w:shd w:val="clear" w:color="auto" w:fill="FFFF99"/>
          <w:rtl/>
        </w:rPr>
      </w:pPr>
      <w:bookmarkStart w:id="7" w:name="Rov27"/>
      <w:r w:rsidRPr="005E2EDF">
        <w:rPr>
          <w:rStyle w:val="default"/>
          <w:rFonts w:cs="FrankRuehl" w:hint="cs"/>
          <w:vanish/>
          <w:color w:val="FF0000"/>
          <w:szCs w:val="20"/>
          <w:shd w:val="clear" w:color="auto" w:fill="FFFF99"/>
          <w:rtl/>
        </w:rPr>
        <w:t>מיום 25.7.1963</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תשכ"ג-1963</w:t>
      </w:r>
    </w:p>
    <w:p w:rsidR="007C5B71" w:rsidRPr="005E2EDF" w:rsidRDefault="007C5B71">
      <w:pPr>
        <w:pStyle w:val="P00"/>
        <w:spacing w:before="0"/>
        <w:ind w:left="0" w:right="1134"/>
        <w:rPr>
          <w:rStyle w:val="default"/>
          <w:rFonts w:cs="FrankRuehl" w:hint="cs"/>
          <w:vanish/>
          <w:szCs w:val="20"/>
          <w:shd w:val="clear" w:color="auto" w:fill="FFFF99"/>
          <w:rtl/>
        </w:rPr>
      </w:pPr>
      <w:hyperlink r:id="rId18" w:history="1">
        <w:r w:rsidRPr="005E2EDF">
          <w:rPr>
            <w:rStyle w:val="Hyperlink"/>
            <w:rFonts w:hint="cs"/>
            <w:vanish/>
            <w:szCs w:val="20"/>
            <w:shd w:val="clear" w:color="auto" w:fill="FFFF99"/>
            <w:rtl/>
          </w:rPr>
          <w:t>ק"ת תשכ"ג מס' 1472</w:t>
        </w:r>
      </w:hyperlink>
      <w:r w:rsidRPr="005E2EDF">
        <w:rPr>
          <w:rStyle w:val="default"/>
          <w:rFonts w:cs="FrankRuehl" w:hint="cs"/>
          <w:vanish/>
          <w:szCs w:val="20"/>
          <w:shd w:val="clear" w:color="auto" w:fill="FFFF99"/>
          <w:rtl/>
        </w:rPr>
        <w:t xml:space="preserve"> מיום 25.7.1963 עמ' 1803</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החלפת סעיף 3</w:t>
      </w:r>
    </w:p>
    <w:p w:rsidR="007C5B71" w:rsidRPr="005E2EDF" w:rsidRDefault="007C5B71">
      <w:pPr>
        <w:pStyle w:val="P00"/>
        <w:ind w:left="0" w:right="1134"/>
        <w:rPr>
          <w:rStyle w:val="default"/>
          <w:rFonts w:cs="FrankRuehl" w:hint="cs"/>
          <w:vanish/>
          <w:szCs w:val="20"/>
          <w:shd w:val="clear" w:color="auto" w:fill="FFFF99"/>
          <w:rtl/>
        </w:rPr>
      </w:pPr>
      <w:r w:rsidRPr="005E2EDF">
        <w:rPr>
          <w:rStyle w:val="default"/>
          <w:rFonts w:cs="FrankRuehl" w:hint="cs"/>
          <w:vanish/>
          <w:szCs w:val="20"/>
          <w:shd w:val="clear" w:color="auto" w:fill="FFFF99"/>
          <w:rtl/>
        </w:rPr>
        <w:t>הנוסח הקודם:</w:t>
      </w:r>
    </w:p>
    <w:p w:rsidR="007C5B71" w:rsidRPr="005E2EDF" w:rsidRDefault="007C5B71">
      <w:pPr>
        <w:pStyle w:val="P00"/>
        <w:spacing w:before="0"/>
        <w:ind w:left="0" w:right="1134"/>
        <w:rPr>
          <w:rStyle w:val="default"/>
          <w:rFonts w:cs="FrankRuehl" w:hint="cs"/>
          <w:strike/>
          <w:vanish/>
          <w:sz w:val="22"/>
          <w:szCs w:val="22"/>
          <w:shd w:val="clear" w:color="auto" w:fill="FFFF99"/>
          <w:rtl/>
        </w:rPr>
      </w:pPr>
      <w:r w:rsidRPr="005E2EDF">
        <w:rPr>
          <w:rStyle w:val="big-number"/>
          <w:rFonts w:cs="FrankRuehl" w:hint="cs"/>
          <w:strike/>
          <w:vanish/>
          <w:sz w:val="22"/>
          <w:szCs w:val="22"/>
          <w:shd w:val="clear" w:color="auto" w:fill="FFFF99"/>
          <w:rtl/>
        </w:rPr>
        <w:t>3</w:t>
      </w:r>
      <w:r w:rsidRPr="005E2EDF">
        <w:rPr>
          <w:rStyle w:val="big-number"/>
          <w:rFonts w:cs="FrankRuehl"/>
          <w:strike/>
          <w:vanish/>
          <w:sz w:val="22"/>
          <w:szCs w:val="22"/>
          <w:shd w:val="clear" w:color="auto" w:fill="FFFF99"/>
          <w:rtl/>
        </w:rPr>
        <w:t>.</w:t>
      </w:r>
      <w:r w:rsidRPr="005E2EDF">
        <w:rPr>
          <w:rStyle w:val="big-number"/>
          <w:rFonts w:cs="FrankRuehl"/>
          <w:strike/>
          <w:vanish/>
          <w:sz w:val="22"/>
          <w:szCs w:val="22"/>
          <w:shd w:val="clear" w:color="auto" w:fill="FFFF99"/>
          <w:rtl/>
        </w:rPr>
        <w:tab/>
      </w:r>
      <w:r w:rsidRPr="005E2EDF">
        <w:rPr>
          <w:rStyle w:val="default"/>
          <w:rFonts w:cs="FrankRuehl" w:hint="cs"/>
          <w:strike/>
          <w:vanish/>
          <w:sz w:val="22"/>
          <w:szCs w:val="22"/>
          <w:shd w:val="clear" w:color="auto" w:fill="FFFF99"/>
          <w:rtl/>
        </w:rPr>
        <w:t>אושרה בקשתו של המתמחה ייחשב תאריך קבלת הבקשה על ידי הלשכה כתאריך תחילת התמחותו.</w:t>
      </w:r>
    </w:p>
    <w:p w:rsidR="007C5B71" w:rsidRPr="005E2EDF" w:rsidRDefault="007C5B71">
      <w:pPr>
        <w:pStyle w:val="P00"/>
        <w:spacing w:before="0"/>
        <w:ind w:left="0" w:right="1134"/>
        <w:rPr>
          <w:rStyle w:val="default"/>
          <w:rFonts w:cs="FrankRuehl" w:hint="cs"/>
          <w:vanish/>
          <w:color w:val="FF0000"/>
          <w:szCs w:val="20"/>
          <w:shd w:val="clear" w:color="auto" w:fill="FFFF99"/>
          <w:rtl/>
        </w:rPr>
      </w:pPr>
    </w:p>
    <w:p w:rsidR="007C5B71" w:rsidRPr="005E2EDF" w:rsidRDefault="007C5B71">
      <w:pPr>
        <w:pStyle w:val="P00"/>
        <w:spacing w:before="0"/>
        <w:ind w:left="0" w:right="1134"/>
        <w:rPr>
          <w:rStyle w:val="default"/>
          <w:rFonts w:cs="FrankRuehl" w:hint="cs"/>
          <w:vanish/>
          <w:color w:val="FF0000"/>
          <w:szCs w:val="20"/>
          <w:shd w:val="clear" w:color="auto" w:fill="FFFF99"/>
          <w:rtl/>
        </w:rPr>
      </w:pPr>
      <w:r w:rsidRPr="005E2EDF">
        <w:rPr>
          <w:rStyle w:val="default"/>
          <w:rFonts w:cs="FrankRuehl" w:hint="cs"/>
          <w:vanish/>
          <w:color w:val="FF0000"/>
          <w:szCs w:val="20"/>
          <w:shd w:val="clear" w:color="auto" w:fill="FFFF99"/>
          <w:rtl/>
        </w:rPr>
        <w:t>מיום 22.9.1981</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תשמ"א-1981</w:t>
      </w:r>
    </w:p>
    <w:p w:rsidR="007C5B71" w:rsidRPr="005E2EDF" w:rsidRDefault="007C5B71">
      <w:pPr>
        <w:pStyle w:val="P00"/>
        <w:spacing w:before="0"/>
        <w:ind w:left="0" w:right="1134"/>
        <w:rPr>
          <w:rStyle w:val="default"/>
          <w:rFonts w:cs="FrankRuehl" w:hint="cs"/>
          <w:vanish/>
          <w:szCs w:val="20"/>
          <w:shd w:val="clear" w:color="auto" w:fill="FFFF99"/>
          <w:rtl/>
        </w:rPr>
      </w:pPr>
      <w:hyperlink r:id="rId19" w:history="1">
        <w:r w:rsidRPr="005E2EDF">
          <w:rPr>
            <w:rStyle w:val="Hyperlink"/>
            <w:rFonts w:hint="cs"/>
            <w:vanish/>
            <w:szCs w:val="20"/>
            <w:shd w:val="clear" w:color="auto" w:fill="FFFF99"/>
            <w:rtl/>
          </w:rPr>
          <w:t>ק"ת תשמ"א מס' 4273</w:t>
        </w:r>
      </w:hyperlink>
      <w:r w:rsidRPr="005E2EDF">
        <w:rPr>
          <w:rStyle w:val="default"/>
          <w:rFonts w:cs="FrankRuehl" w:hint="cs"/>
          <w:vanish/>
          <w:szCs w:val="20"/>
          <w:shd w:val="clear" w:color="auto" w:fill="FFFF99"/>
          <w:rtl/>
        </w:rPr>
        <w:t xml:space="preserve"> מיום 22.9.1981 עמ' 1547</w:t>
      </w:r>
    </w:p>
    <w:p w:rsidR="007C5B71" w:rsidRPr="005E2EDF" w:rsidRDefault="007C5B71">
      <w:pPr>
        <w:pStyle w:val="P00"/>
        <w:ind w:left="0" w:right="1134"/>
        <w:rPr>
          <w:rFonts w:hint="cs"/>
          <w:vanish/>
          <w:sz w:val="22"/>
          <w:szCs w:val="22"/>
          <w:shd w:val="clear" w:color="auto" w:fill="FFFF99"/>
          <w:rtl/>
        </w:rPr>
      </w:pPr>
      <w:r w:rsidRPr="005E2EDF">
        <w:rPr>
          <w:rStyle w:val="big-number"/>
          <w:rFonts w:cs="FrankRuehl"/>
          <w:vanish/>
          <w:sz w:val="22"/>
          <w:szCs w:val="22"/>
          <w:shd w:val="clear" w:color="auto" w:fill="FFFF99"/>
          <w:rtl/>
        </w:rPr>
        <w:t>3.</w:t>
      </w:r>
      <w:r w:rsidRPr="005E2EDF">
        <w:rPr>
          <w:rStyle w:val="big-number"/>
          <w:rFonts w:cs="FrankRuehl"/>
          <w:vanish/>
          <w:sz w:val="22"/>
          <w:szCs w:val="22"/>
          <w:shd w:val="clear" w:color="auto" w:fill="FFFF99"/>
          <w:rtl/>
        </w:rPr>
        <w:tab/>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א)</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 xml:space="preserve">אושרה בקשתו של המתמחה, ייחשב כיום תחילת התמחותו התאריך הנזכר בהודעת המאמן כיום תחילת ההתמחות בפועל, או התאריך שבו נתקבלה הבקשה בלשכה, </w:t>
      </w:r>
      <w:r w:rsidRPr="005E2EDF">
        <w:rPr>
          <w:rStyle w:val="default"/>
          <w:rFonts w:cs="FrankRuehl"/>
          <w:vanish/>
          <w:sz w:val="22"/>
          <w:szCs w:val="22"/>
          <w:shd w:val="clear" w:color="auto" w:fill="FFFF99"/>
          <w:rtl/>
        </w:rPr>
        <w:t>ה</w:t>
      </w:r>
      <w:r w:rsidRPr="005E2EDF">
        <w:rPr>
          <w:rStyle w:val="default"/>
          <w:rFonts w:cs="FrankRuehl" w:hint="cs"/>
          <w:vanish/>
          <w:sz w:val="22"/>
          <w:szCs w:val="22"/>
          <w:shd w:val="clear" w:color="auto" w:fill="FFFF99"/>
          <w:rtl/>
        </w:rPr>
        <w:t>כל לפי התאריך המאוחר יותר.</w:t>
      </w:r>
    </w:p>
    <w:p w:rsidR="007C5B71" w:rsidRPr="005E2EDF" w:rsidRDefault="007C5B71">
      <w:pPr>
        <w:pStyle w:val="P00"/>
        <w:spacing w:before="0"/>
        <w:ind w:left="0" w:right="1134"/>
        <w:rPr>
          <w:rStyle w:val="default"/>
          <w:rFonts w:cs="FrankRuehl" w:hint="cs"/>
          <w:vanish/>
          <w:sz w:val="22"/>
          <w:szCs w:val="22"/>
          <w:u w:val="single"/>
          <w:shd w:val="clear" w:color="auto" w:fill="FFFF99"/>
          <w:rtl/>
        </w:rPr>
      </w:pPr>
      <w:r w:rsidRPr="005E2EDF">
        <w:rPr>
          <w:vanish/>
          <w:sz w:val="22"/>
          <w:szCs w:val="22"/>
          <w:shd w:val="clear" w:color="auto" w:fill="FFFF99"/>
          <w:rtl/>
        </w:rPr>
        <w:tab/>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ב)</w:t>
      </w:r>
      <w:r w:rsidRPr="005E2EDF">
        <w:rPr>
          <w:rStyle w:val="default"/>
          <w:rFonts w:cs="FrankRuehl"/>
          <w:vanish/>
          <w:sz w:val="22"/>
          <w:szCs w:val="22"/>
          <w:u w:val="single"/>
          <w:shd w:val="clear" w:color="auto" w:fill="FFFF99"/>
          <w:rtl/>
        </w:rPr>
        <w:tab/>
      </w:r>
      <w:r w:rsidRPr="005E2EDF">
        <w:rPr>
          <w:rStyle w:val="default"/>
          <w:rFonts w:cs="FrankRuehl" w:hint="cs"/>
          <w:vanish/>
          <w:sz w:val="22"/>
          <w:szCs w:val="22"/>
          <w:u w:val="single"/>
          <w:shd w:val="clear" w:color="auto" w:fill="FFFF99"/>
          <w:rtl/>
        </w:rPr>
        <w:t>הלשכה רשאית, מטעמים מיוחדים שיירשמו, לאשר כיום תחילת ההתמחות את התאריך הנזכר בהודעת המאמן, אף אם הוא מוקדם לתאריך שבו נתקבלה הבקשה בלשכה, ובלבד שהבקשה נת</w:t>
      </w:r>
      <w:r w:rsidRPr="005E2EDF">
        <w:rPr>
          <w:rStyle w:val="default"/>
          <w:rFonts w:cs="FrankRuehl"/>
          <w:vanish/>
          <w:sz w:val="22"/>
          <w:szCs w:val="22"/>
          <w:u w:val="single"/>
          <w:shd w:val="clear" w:color="auto" w:fill="FFFF99"/>
          <w:rtl/>
        </w:rPr>
        <w:t>ק</w:t>
      </w:r>
      <w:r w:rsidRPr="005E2EDF">
        <w:rPr>
          <w:rStyle w:val="default"/>
          <w:rFonts w:cs="FrankRuehl" w:hint="cs"/>
          <w:vanish/>
          <w:sz w:val="22"/>
          <w:szCs w:val="22"/>
          <w:u w:val="single"/>
          <w:shd w:val="clear" w:color="auto" w:fill="FFFF99"/>
          <w:rtl/>
        </w:rPr>
        <w:t>בלה תוך 15 ימים ממועד תחילת ההתמחות בפועל.</w:t>
      </w:r>
    </w:p>
    <w:p w:rsidR="007C5B71" w:rsidRPr="005E2EDF" w:rsidRDefault="007C5B71">
      <w:pPr>
        <w:pStyle w:val="P00"/>
        <w:spacing w:before="0"/>
        <w:ind w:left="0" w:right="1134"/>
        <w:rPr>
          <w:rStyle w:val="default"/>
          <w:rFonts w:cs="FrankRuehl" w:hint="cs"/>
          <w:vanish/>
          <w:sz w:val="22"/>
          <w:szCs w:val="22"/>
          <w:u w:val="single"/>
          <w:shd w:val="clear" w:color="auto" w:fill="FFFF99"/>
          <w:rtl/>
        </w:rPr>
      </w:pPr>
    </w:p>
    <w:p w:rsidR="007C5B71" w:rsidRPr="005E2EDF" w:rsidRDefault="007C5B71">
      <w:pPr>
        <w:pStyle w:val="P00"/>
        <w:spacing w:before="0"/>
        <w:ind w:left="0" w:right="1134"/>
        <w:rPr>
          <w:rStyle w:val="default"/>
          <w:rFonts w:cs="FrankRuehl" w:hint="cs"/>
          <w:vanish/>
          <w:color w:val="FF0000"/>
          <w:szCs w:val="20"/>
          <w:shd w:val="clear" w:color="auto" w:fill="FFFF99"/>
          <w:rtl/>
        </w:rPr>
      </w:pPr>
      <w:r w:rsidRPr="005E2EDF">
        <w:rPr>
          <w:rStyle w:val="default"/>
          <w:rFonts w:cs="FrankRuehl" w:hint="cs"/>
          <w:vanish/>
          <w:color w:val="FF0000"/>
          <w:szCs w:val="20"/>
          <w:shd w:val="clear" w:color="auto" w:fill="FFFF99"/>
          <w:rtl/>
        </w:rPr>
        <w:t>מיום 3.6.1982</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(מס' 2) תשמ"ב-1982</w:t>
      </w:r>
    </w:p>
    <w:p w:rsidR="007C5B71" w:rsidRPr="005E2EDF" w:rsidRDefault="007C5B71">
      <w:pPr>
        <w:pStyle w:val="P00"/>
        <w:spacing w:before="0"/>
        <w:ind w:left="0" w:right="1134"/>
        <w:rPr>
          <w:rStyle w:val="default"/>
          <w:rFonts w:cs="FrankRuehl" w:hint="cs"/>
          <w:b/>
          <w:bCs/>
          <w:vanish/>
          <w:szCs w:val="20"/>
          <w:shd w:val="clear" w:color="auto" w:fill="FFFF99"/>
          <w:rtl/>
        </w:rPr>
      </w:pPr>
      <w:hyperlink r:id="rId20" w:history="1">
        <w:r w:rsidRPr="005E2EDF">
          <w:rPr>
            <w:rStyle w:val="Hyperlink"/>
            <w:rFonts w:hint="cs"/>
            <w:vanish/>
            <w:szCs w:val="20"/>
            <w:shd w:val="clear" w:color="auto" w:fill="FFFF99"/>
            <w:rtl/>
          </w:rPr>
          <w:t>ק"ת תשמ"ב מס' 4359</w:t>
        </w:r>
      </w:hyperlink>
      <w:r w:rsidRPr="005E2EDF">
        <w:rPr>
          <w:rFonts w:hint="cs"/>
          <w:vanish/>
          <w:szCs w:val="20"/>
          <w:shd w:val="clear" w:color="auto" w:fill="FFFF99"/>
          <w:rtl/>
        </w:rPr>
        <w:t xml:space="preserve"> מיום 3.6.1982, עמ' 1150 </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הוספת סעיף קטן 3(ג)</w:t>
      </w:r>
    </w:p>
    <w:p w:rsidR="007C5B71" w:rsidRPr="005E2EDF" w:rsidRDefault="007C5B71">
      <w:pPr>
        <w:pStyle w:val="P00"/>
        <w:spacing w:before="0"/>
        <w:ind w:left="0" w:right="1134"/>
        <w:rPr>
          <w:rStyle w:val="default"/>
          <w:rFonts w:cs="FrankRuehl" w:hint="cs"/>
          <w:b/>
          <w:bCs/>
          <w:vanish/>
          <w:szCs w:val="20"/>
          <w:shd w:val="clear" w:color="auto" w:fill="FFFF99"/>
          <w:rtl/>
        </w:rPr>
      </w:pPr>
    </w:p>
    <w:p w:rsidR="007C5B71" w:rsidRPr="005E2EDF" w:rsidRDefault="007C5B71">
      <w:pPr>
        <w:pStyle w:val="P00"/>
        <w:spacing w:before="0"/>
        <w:ind w:left="0" w:right="1134"/>
        <w:rPr>
          <w:rStyle w:val="default"/>
          <w:rFonts w:cs="FrankRuehl" w:hint="cs"/>
          <w:vanish/>
          <w:color w:val="FF0000"/>
          <w:szCs w:val="20"/>
          <w:shd w:val="clear" w:color="auto" w:fill="FFFF99"/>
          <w:rtl/>
        </w:rPr>
      </w:pPr>
      <w:r w:rsidRPr="005E2EDF">
        <w:rPr>
          <w:rStyle w:val="default"/>
          <w:rFonts w:cs="FrankRuehl" w:hint="cs"/>
          <w:vanish/>
          <w:color w:val="FF0000"/>
          <w:szCs w:val="20"/>
          <w:shd w:val="clear" w:color="auto" w:fill="FFFF99"/>
          <w:rtl/>
        </w:rPr>
        <w:t>מיום 23.7.1987</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תשמ"ז-1987</w:t>
      </w:r>
    </w:p>
    <w:p w:rsidR="007C5B71" w:rsidRPr="005E2EDF" w:rsidRDefault="007C5B71">
      <w:pPr>
        <w:pStyle w:val="P00"/>
        <w:spacing w:before="0"/>
        <w:ind w:left="0" w:right="1134"/>
        <w:rPr>
          <w:rStyle w:val="default"/>
          <w:rFonts w:cs="FrankRuehl" w:hint="cs"/>
          <w:vanish/>
          <w:szCs w:val="20"/>
          <w:shd w:val="clear" w:color="auto" w:fill="FFFF99"/>
          <w:rtl/>
        </w:rPr>
      </w:pPr>
      <w:hyperlink r:id="rId21" w:history="1">
        <w:r w:rsidRPr="005E2EDF">
          <w:rPr>
            <w:rStyle w:val="Hyperlink"/>
            <w:rFonts w:hint="cs"/>
            <w:vanish/>
            <w:szCs w:val="20"/>
            <w:shd w:val="clear" w:color="auto" w:fill="FFFF99"/>
            <w:rtl/>
          </w:rPr>
          <w:t>ק"ת תשמ"ז מ</w:t>
        </w:r>
        <w:r w:rsidRPr="005E2EDF">
          <w:rPr>
            <w:rStyle w:val="Hyperlink"/>
            <w:rFonts w:hint="cs"/>
            <w:vanish/>
            <w:szCs w:val="20"/>
            <w:shd w:val="clear" w:color="auto" w:fill="FFFF99"/>
            <w:rtl/>
          </w:rPr>
          <w:t>ס' 5044</w:t>
        </w:r>
      </w:hyperlink>
      <w:r w:rsidRPr="005E2EDF">
        <w:rPr>
          <w:rStyle w:val="default"/>
          <w:rFonts w:cs="FrankRuehl" w:hint="cs"/>
          <w:vanish/>
          <w:szCs w:val="20"/>
          <w:shd w:val="clear" w:color="auto" w:fill="FFFF99"/>
          <w:rtl/>
        </w:rPr>
        <w:t xml:space="preserve"> מיום 23.7.1987 עמ' 1158</w:t>
      </w:r>
    </w:p>
    <w:p w:rsidR="007C5B71" w:rsidRPr="005E2EDF" w:rsidRDefault="007C5B71">
      <w:pPr>
        <w:pStyle w:val="P00"/>
        <w:ind w:left="0" w:right="1134"/>
        <w:rPr>
          <w:rStyle w:val="default"/>
          <w:rFonts w:cs="FrankRuehl"/>
          <w:vanish/>
          <w:sz w:val="22"/>
          <w:szCs w:val="22"/>
          <w:u w:val="single"/>
          <w:shd w:val="clear" w:color="auto" w:fill="FFFF99"/>
          <w:rtl/>
        </w:rPr>
      </w:pPr>
      <w:r w:rsidRPr="005E2EDF">
        <w:rPr>
          <w:vanish/>
          <w:sz w:val="22"/>
          <w:szCs w:val="22"/>
          <w:shd w:val="clear" w:color="auto" w:fill="FFFF99"/>
          <w:rtl/>
        </w:rPr>
        <w:tab/>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ג)</w:t>
      </w:r>
      <w:r w:rsidRPr="005E2EDF">
        <w:rPr>
          <w:rStyle w:val="default"/>
          <w:rFonts w:cs="FrankRuehl"/>
          <w:vanish/>
          <w:sz w:val="22"/>
          <w:szCs w:val="22"/>
          <w:u w:val="single"/>
          <w:shd w:val="clear" w:color="auto" w:fill="FFFF99"/>
          <w:rtl/>
        </w:rPr>
        <w:tab/>
      </w:r>
      <w:r w:rsidRPr="005E2EDF">
        <w:rPr>
          <w:rStyle w:val="default"/>
          <w:rFonts w:cs="FrankRuehl" w:hint="cs"/>
          <w:vanish/>
          <w:sz w:val="22"/>
          <w:szCs w:val="22"/>
          <w:u w:val="single"/>
          <w:shd w:val="clear" w:color="auto" w:fill="FFFF99"/>
          <w:rtl/>
        </w:rPr>
        <w:t>התקבלה הבקשה בלשכה לאחר תום 15 ימים ממועד תחילת ההתמחות בפועל, רשאית הלשכה, מטעמים מיוחדים שיירשמו, לאשר כיום תחילת ההתמחות תאריך שקדם לתאריך קבלת הבקשה כאמור, בתנאי שתקופת ההתמח</w:t>
      </w:r>
      <w:r w:rsidRPr="005E2EDF">
        <w:rPr>
          <w:rStyle w:val="default"/>
          <w:rFonts w:cs="FrankRuehl"/>
          <w:vanish/>
          <w:sz w:val="22"/>
          <w:szCs w:val="22"/>
          <w:u w:val="single"/>
          <w:shd w:val="clear" w:color="auto" w:fill="FFFF99"/>
          <w:rtl/>
        </w:rPr>
        <w:t>ו</w:t>
      </w:r>
      <w:r w:rsidRPr="005E2EDF">
        <w:rPr>
          <w:rStyle w:val="default"/>
          <w:rFonts w:cs="FrankRuehl" w:hint="cs"/>
          <w:vanish/>
          <w:sz w:val="22"/>
          <w:szCs w:val="22"/>
          <w:u w:val="single"/>
          <w:shd w:val="clear" w:color="auto" w:fill="FFFF99"/>
          <w:rtl/>
        </w:rPr>
        <w:t>ת שתאושר לא תעלה על מחצית התקופה שבין תחילת ההתמחות בפועל הנזכרת בהודעת המאמן, לבין התאריך שבו התקבלה הבקשה בלשכה.</w:t>
      </w:r>
    </w:p>
    <w:p w:rsidR="007C5B71" w:rsidRDefault="007C5B71">
      <w:pPr>
        <w:pStyle w:val="P00"/>
        <w:spacing w:before="0"/>
        <w:ind w:left="0" w:right="1134"/>
        <w:rPr>
          <w:rStyle w:val="default"/>
          <w:rFonts w:cs="FrankRuehl" w:hint="cs"/>
          <w:sz w:val="2"/>
          <w:szCs w:val="2"/>
          <w:rtl/>
        </w:rPr>
      </w:pPr>
      <w:r w:rsidRPr="005E2EDF">
        <w:rPr>
          <w:vanish/>
          <w:sz w:val="22"/>
          <w:szCs w:val="22"/>
          <w:shd w:val="clear" w:color="auto" w:fill="FFFF99"/>
          <w:rtl/>
        </w:rPr>
        <w:tab/>
      </w:r>
      <w:r w:rsidRPr="005E2EDF">
        <w:rPr>
          <w:rStyle w:val="default"/>
          <w:rFonts w:cs="FrankRuehl" w:hint="cs"/>
          <w:strike/>
          <w:vanish/>
          <w:sz w:val="22"/>
          <w:szCs w:val="22"/>
          <w:shd w:val="clear" w:color="auto" w:fill="FFFF99"/>
          <w:rtl/>
        </w:rPr>
        <w:t>(ג)</w:t>
      </w:r>
      <w:r w:rsidRPr="005E2EDF">
        <w:rPr>
          <w:rStyle w:val="default"/>
          <w:rFonts w:cs="FrankRuehl" w:hint="cs"/>
          <w:vanish/>
          <w:sz w:val="22"/>
          <w:szCs w:val="22"/>
          <w:shd w:val="clear" w:color="auto" w:fill="FFFF99"/>
          <w:rtl/>
        </w:rPr>
        <w:t xml:space="preserve"> </w:t>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ד)</w:t>
      </w:r>
      <w:r w:rsidRPr="005E2EDF">
        <w:rPr>
          <w:rStyle w:val="default"/>
          <w:rFonts w:cs="FrankRuehl" w:hint="cs"/>
          <w:vanish/>
          <w:sz w:val="22"/>
          <w:szCs w:val="22"/>
          <w:shd w:val="clear" w:color="auto" w:fill="FFFF99"/>
          <w:rtl/>
        </w:rPr>
        <w:t xml:space="preserve"> ביקש מתמחה להמשיך את התמחותו אצל מאמן אחר, בהתאם לסעיף 34 לחוק, רשאית הלשכה, מטעמים מיוחדים שיירשמו, לאשר כ</w:t>
      </w:r>
      <w:r w:rsidRPr="005E2EDF">
        <w:rPr>
          <w:rStyle w:val="default"/>
          <w:rFonts w:cs="FrankRuehl"/>
          <w:vanish/>
          <w:sz w:val="22"/>
          <w:szCs w:val="22"/>
          <w:shd w:val="clear" w:color="auto" w:fill="FFFF99"/>
          <w:rtl/>
        </w:rPr>
        <w:t>י</w:t>
      </w:r>
      <w:r w:rsidRPr="005E2EDF">
        <w:rPr>
          <w:rStyle w:val="default"/>
          <w:rFonts w:cs="FrankRuehl" w:hint="cs"/>
          <w:vanish/>
          <w:sz w:val="22"/>
          <w:szCs w:val="22"/>
          <w:shd w:val="clear" w:color="auto" w:fill="FFFF99"/>
          <w:rtl/>
        </w:rPr>
        <w:t>ום תחילת ההתמחות אצל המאמן האחר, את התאריך הנזכר בהודעת המאמן האחר כיום תחילת ההתמחות בפועל, או כל תאריך מאוחר יותר שייראה ללשכה, אף אם הוא מוקדם לתאריך שבו נתקבלה הבקשה בלשכה, ובלבד שלא יאושר כיום תחילת ההתמחות אצל המאמן האחר תאריך שהוא מוקדם ביותר מ-90</w:t>
      </w:r>
      <w:r w:rsidRPr="005E2EDF">
        <w:rPr>
          <w:rStyle w:val="default"/>
          <w:rFonts w:cs="FrankRuehl"/>
          <w:vanish/>
          <w:sz w:val="22"/>
          <w:szCs w:val="22"/>
          <w:shd w:val="clear" w:color="auto" w:fill="FFFF99"/>
          <w:rtl/>
        </w:rPr>
        <w:t xml:space="preserve"> י</w:t>
      </w:r>
      <w:r w:rsidRPr="005E2EDF">
        <w:rPr>
          <w:rStyle w:val="default"/>
          <w:rFonts w:cs="FrankRuehl" w:hint="cs"/>
          <w:vanish/>
          <w:sz w:val="22"/>
          <w:szCs w:val="22"/>
          <w:shd w:val="clear" w:color="auto" w:fill="FFFF99"/>
          <w:rtl/>
        </w:rPr>
        <w:t>מים לתאריך שבו נתקבלה הבקשה בלשכה.</w:t>
      </w:r>
      <w:bookmarkEnd w:id="7"/>
    </w:p>
    <w:p w:rsidR="007C5B71" w:rsidRDefault="007C5B71">
      <w:pPr>
        <w:pStyle w:val="P00"/>
        <w:spacing w:before="72"/>
        <w:ind w:left="0" w:right="1134"/>
        <w:rPr>
          <w:rStyle w:val="default"/>
          <w:rFonts w:cs="FrankRuehl"/>
          <w:rtl/>
        </w:rPr>
      </w:pPr>
      <w:bookmarkStart w:id="8" w:name="Seif4"/>
      <w:bookmarkEnd w:id="8"/>
      <w:r>
        <w:rPr>
          <w:lang w:val="he-IL"/>
        </w:rPr>
        <w:pict>
          <v:rect id="_x0000_s1034" style="position:absolute;left:0;text-align:left;margin-left:464.5pt;margin-top:8.05pt;width:75.05pt;height:34.75pt;z-index:251641344" o:allowincell="f" filled="f" stroked="f" strokecolor="lime" strokeweight=".25pt">
            <v:textbox inset="0,0,0,0">
              <w:txbxContent>
                <w:p w:rsidR="00710359" w:rsidRDefault="00710359">
                  <w:pPr>
                    <w:spacing w:line="160" w:lineRule="exact"/>
                    <w:jc w:val="left"/>
                    <w:rPr>
                      <w:rFonts w:cs="Miriam"/>
                      <w:szCs w:val="18"/>
                      <w:rtl/>
                    </w:rPr>
                  </w:pPr>
                  <w:r>
                    <w:rPr>
                      <w:rFonts w:cs="Miriam"/>
                      <w:szCs w:val="18"/>
                      <w:rtl/>
                    </w:rPr>
                    <w:t>מ</w:t>
                  </w:r>
                  <w:r>
                    <w:rPr>
                      <w:rFonts w:cs="Miriam" w:hint="cs"/>
                      <w:szCs w:val="18"/>
                      <w:rtl/>
                    </w:rPr>
                    <w:t>ספר מתמחים</w:t>
                  </w:r>
                </w:p>
                <w:p w:rsidR="00710359" w:rsidRDefault="00710359">
                  <w:pPr>
                    <w:spacing w:line="160" w:lineRule="exact"/>
                    <w:jc w:val="left"/>
                    <w:rPr>
                      <w:rFonts w:cs="Miriam"/>
                      <w:noProof/>
                      <w:szCs w:val="18"/>
                      <w:rtl/>
                    </w:rPr>
                  </w:pPr>
                  <w:r>
                    <w:rPr>
                      <w:rFonts w:cs="Miriam"/>
                      <w:szCs w:val="18"/>
                      <w:rtl/>
                    </w:rPr>
                    <w:t>כ</w:t>
                  </w:r>
                  <w:r>
                    <w:rPr>
                      <w:rFonts w:cs="Miriam" w:hint="cs"/>
                      <w:szCs w:val="18"/>
                      <w:rtl/>
                    </w:rPr>
                    <w:t>ללים (מס' 2) תשמ"ו-1986</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מאמן יכול לאמן מתמחה אחד בלבד.</w:t>
      </w:r>
    </w:p>
    <w:p w:rsidR="007C5B71" w:rsidRDefault="007C5B7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בסעיף קטן (א) רשאי הועד המרכזי להתיר אימון שני מתמחים כאשר המאמן הוא </w:t>
      </w:r>
      <w:r>
        <w:rPr>
          <w:rStyle w:val="default"/>
          <w:rFonts w:cs="FrankRuehl"/>
          <w:rtl/>
        </w:rPr>
        <w:t>–</w:t>
      </w:r>
    </w:p>
    <w:p w:rsidR="007C5B71" w:rsidRDefault="007C5B7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שופט בית המשפט העליון או נשיא בית משפט מחוזי;</w:t>
      </w:r>
    </w:p>
    <w:p w:rsidR="007C5B71" w:rsidRDefault="007C5B7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חבר הלשכה יותר מעשר שנים ואחד המתמחים הוא עולה חדש או נכה.</w:t>
      </w:r>
    </w:p>
    <w:p w:rsidR="007C5B71" w:rsidRDefault="007C5B71">
      <w:pPr>
        <w:pStyle w:val="P22"/>
        <w:spacing w:before="72"/>
        <w:ind w:left="1021" w:right="1134"/>
        <w:rPr>
          <w:rStyle w:val="default"/>
          <w:rFonts w:cs="FrankRuehl"/>
          <w:rtl/>
        </w:rPr>
      </w:pPr>
      <w:r>
        <w:rPr>
          <w:lang w:val="he-IL"/>
        </w:rPr>
        <w:pict>
          <v:rect id="_x0000_s1035" style="position:absolute;left:0;text-align:left;margin-left:464.5pt;margin-top:8.05pt;width:75.05pt;height:8pt;z-index:251642368" o:allowincell="f" filled="f" stroked="f" strokecolor="lime" strokeweight=".25pt">
            <v:textbox style="mso-next-textbox:#_x0000_s1035" inset="0,0,0,0">
              <w:txbxContent>
                <w:p w:rsidR="00710359" w:rsidRDefault="00710359">
                  <w:pPr>
                    <w:spacing w:line="160" w:lineRule="exact"/>
                    <w:jc w:val="left"/>
                    <w:rPr>
                      <w:rFonts w:cs="Miriam"/>
                      <w:noProof/>
                      <w:szCs w:val="18"/>
                      <w:rtl/>
                    </w:rPr>
                  </w:pPr>
                  <w:r>
                    <w:rPr>
                      <w:rFonts w:cs="Miriam"/>
                      <w:szCs w:val="18"/>
                      <w:rtl/>
                    </w:rPr>
                    <w:t>כ</w:t>
                  </w:r>
                  <w:r>
                    <w:rPr>
                      <w:rFonts w:cs="Miriam" w:hint="cs"/>
                      <w:szCs w:val="18"/>
                      <w:rtl/>
                    </w:rPr>
                    <w:t>ללים תשנ"ג-1993</w:t>
                  </w:r>
                </w:p>
              </w:txbxContent>
            </v:textbox>
            <w10:anchorlock/>
          </v:rect>
        </w:pict>
      </w:r>
      <w:r>
        <w:rPr>
          <w:rStyle w:val="default"/>
          <w:rFonts w:cs="FrankRuehl"/>
          <w:rtl/>
        </w:rPr>
        <w:t>(3)</w:t>
      </w:r>
      <w:r>
        <w:rPr>
          <w:rStyle w:val="default"/>
          <w:rFonts w:cs="FrankRuehl"/>
          <w:rtl/>
        </w:rPr>
        <w:tab/>
      </w:r>
      <w:r>
        <w:rPr>
          <w:rStyle w:val="default"/>
          <w:rFonts w:cs="FrankRuehl" w:hint="cs"/>
          <w:rtl/>
        </w:rPr>
        <w:t>בעל ותק כחבר הלשכה או כחבר הלשכה וכשופט יחד, של לפחות עשר שנים ובלבד שחמש שנים מתוכן אימן בפועל מתמחים.</w:t>
      </w:r>
    </w:p>
    <w:p w:rsidR="007C5B71" w:rsidRDefault="007C5B7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בסעיף קטן (א) ובנוסף לאמור בסעיף קטן (ב), רשאי הו</w:t>
      </w:r>
      <w:r>
        <w:rPr>
          <w:rStyle w:val="default"/>
          <w:rFonts w:cs="FrankRuehl"/>
          <w:rtl/>
        </w:rPr>
        <w:t>ע</w:t>
      </w:r>
      <w:r>
        <w:rPr>
          <w:rStyle w:val="default"/>
          <w:rFonts w:cs="FrankRuehl" w:hint="cs"/>
          <w:rtl/>
        </w:rPr>
        <w:t>ד המרכזי להתיר למאמן לאמן מתמחה נוסף לתקופה שלא תעלה על שלושה חדשים.</w:t>
      </w:r>
    </w:p>
    <w:p w:rsidR="007C5B71" w:rsidRPr="005E2EDF" w:rsidRDefault="007C5B71">
      <w:pPr>
        <w:pStyle w:val="P00"/>
        <w:spacing w:before="0"/>
        <w:ind w:left="0" w:right="1134"/>
        <w:rPr>
          <w:rStyle w:val="default"/>
          <w:rFonts w:cs="FrankRuehl" w:hint="cs"/>
          <w:vanish/>
          <w:color w:val="FF0000"/>
          <w:szCs w:val="20"/>
          <w:shd w:val="clear" w:color="auto" w:fill="FFFF99"/>
          <w:rtl/>
        </w:rPr>
      </w:pPr>
      <w:bookmarkStart w:id="9" w:name="Rov28"/>
      <w:r w:rsidRPr="005E2EDF">
        <w:rPr>
          <w:rStyle w:val="default"/>
          <w:rFonts w:cs="FrankRuehl" w:hint="cs"/>
          <w:vanish/>
          <w:color w:val="FF0000"/>
          <w:szCs w:val="20"/>
          <w:shd w:val="clear" w:color="auto" w:fill="FFFF99"/>
          <w:rtl/>
        </w:rPr>
        <w:t>מיום 26.1.1986</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(מס' 2) תשמ"ו-1986</w:t>
      </w:r>
    </w:p>
    <w:p w:rsidR="007C5B71" w:rsidRPr="005E2EDF" w:rsidRDefault="007C5B71">
      <w:pPr>
        <w:pStyle w:val="P00"/>
        <w:spacing w:before="0"/>
        <w:ind w:left="0" w:right="1134"/>
        <w:rPr>
          <w:rStyle w:val="default"/>
          <w:rFonts w:cs="FrankRuehl" w:hint="cs"/>
          <w:vanish/>
          <w:szCs w:val="20"/>
          <w:shd w:val="clear" w:color="auto" w:fill="FFFF99"/>
          <w:rtl/>
        </w:rPr>
      </w:pPr>
      <w:hyperlink r:id="rId22" w:history="1">
        <w:r w:rsidRPr="005E2EDF">
          <w:rPr>
            <w:rStyle w:val="Hyperlink"/>
            <w:rFonts w:hint="cs"/>
            <w:vanish/>
            <w:szCs w:val="20"/>
            <w:shd w:val="clear" w:color="auto" w:fill="FFFF99"/>
            <w:rtl/>
          </w:rPr>
          <w:t>ק"ת תשמ"ו מס' 4895</w:t>
        </w:r>
      </w:hyperlink>
      <w:r w:rsidRPr="005E2EDF">
        <w:rPr>
          <w:rStyle w:val="default"/>
          <w:rFonts w:cs="FrankRuehl" w:hint="cs"/>
          <w:vanish/>
          <w:szCs w:val="20"/>
          <w:shd w:val="clear" w:color="auto" w:fill="FFFF99"/>
          <w:rtl/>
        </w:rPr>
        <w:t xml:space="preserve"> מיום 26.1.1986 עמ' 447</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החלפת סעיף 4</w:t>
      </w:r>
    </w:p>
    <w:p w:rsidR="007C5B71" w:rsidRPr="005E2EDF" w:rsidRDefault="007C5B71">
      <w:pPr>
        <w:pStyle w:val="P00"/>
        <w:ind w:left="0" w:right="1134"/>
        <w:rPr>
          <w:rStyle w:val="default"/>
          <w:rFonts w:cs="FrankRuehl" w:hint="cs"/>
          <w:vanish/>
          <w:szCs w:val="20"/>
          <w:shd w:val="clear" w:color="auto" w:fill="FFFF99"/>
          <w:rtl/>
        </w:rPr>
      </w:pPr>
      <w:r w:rsidRPr="005E2EDF">
        <w:rPr>
          <w:rStyle w:val="default"/>
          <w:rFonts w:cs="FrankRuehl" w:hint="cs"/>
          <w:vanish/>
          <w:szCs w:val="20"/>
          <w:shd w:val="clear" w:color="auto" w:fill="FFFF99"/>
          <w:rtl/>
        </w:rPr>
        <w:t>הנוסח הקודם:</w:t>
      </w:r>
    </w:p>
    <w:p w:rsidR="007C5B71" w:rsidRPr="005E2EDF" w:rsidRDefault="007C5B71">
      <w:pPr>
        <w:pStyle w:val="P00"/>
        <w:spacing w:before="20"/>
        <w:ind w:left="0" w:right="1134"/>
        <w:rPr>
          <w:rStyle w:val="default"/>
          <w:rFonts w:cs="Miriam" w:hint="cs"/>
          <w:strike/>
          <w:vanish/>
          <w:sz w:val="16"/>
          <w:szCs w:val="16"/>
          <w:shd w:val="clear" w:color="auto" w:fill="FFFF99"/>
          <w:rtl/>
        </w:rPr>
      </w:pPr>
      <w:r w:rsidRPr="005E2EDF">
        <w:rPr>
          <w:rStyle w:val="default"/>
          <w:rFonts w:cs="Miriam" w:hint="cs"/>
          <w:strike/>
          <w:vanish/>
          <w:sz w:val="16"/>
          <w:szCs w:val="16"/>
          <w:shd w:val="clear" w:color="auto" w:fill="FFFF99"/>
          <w:rtl/>
        </w:rPr>
        <w:t>מספר המתמחים</w:t>
      </w:r>
    </w:p>
    <w:p w:rsidR="007C5B71" w:rsidRPr="005E2EDF" w:rsidRDefault="007C5B71">
      <w:pPr>
        <w:pStyle w:val="P00"/>
        <w:spacing w:before="0"/>
        <w:ind w:left="0" w:right="1134"/>
        <w:rPr>
          <w:rFonts w:hint="cs"/>
          <w:strike/>
          <w:vanish/>
          <w:sz w:val="22"/>
          <w:szCs w:val="22"/>
          <w:shd w:val="clear" w:color="auto" w:fill="FFFF99"/>
          <w:rtl/>
        </w:rPr>
      </w:pPr>
      <w:r w:rsidRPr="005E2EDF">
        <w:rPr>
          <w:rStyle w:val="big-number"/>
          <w:rFonts w:cs="FrankRuehl" w:hint="cs"/>
          <w:strike/>
          <w:vanish/>
          <w:sz w:val="22"/>
          <w:szCs w:val="22"/>
          <w:shd w:val="clear" w:color="auto" w:fill="FFFF99"/>
          <w:rtl/>
        </w:rPr>
        <w:t>4</w:t>
      </w:r>
      <w:r w:rsidRPr="005E2EDF">
        <w:rPr>
          <w:rStyle w:val="big-number"/>
          <w:rFonts w:cs="FrankRuehl"/>
          <w:strike/>
          <w:vanish/>
          <w:sz w:val="22"/>
          <w:szCs w:val="22"/>
          <w:shd w:val="clear" w:color="auto" w:fill="FFFF99"/>
          <w:rtl/>
        </w:rPr>
        <w:t>.</w:t>
      </w:r>
      <w:r w:rsidRPr="005E2EDF">
        <w:rPr>
          <w:rStyle w:val="big-number"/>
          <w:rFonts w:cs="FrankRuehl"/>
          <w:strike/>
          <w:vanish/>
          <w:sz w:val="22"/>
          <w:szCs w:val="22"/>
          <w:shd w:val="clear" w:color="auto" w:fill="FFFF99"/>
          <w:rtl/>
        </w:rPr>
        <w:tab/>
      </w:r>
      <w:r w:rsidRPr="005E2EDF">
        <w:rPr>
          <w:rStyle w:val="default"/>
          <w:rFonts w:cs="FrankRuehl" w:hint="cs"/>
          <w:strike/>
          <w:vanish/>
          <w:sz w:val="22"/>
          <w:szCs w:val="22"/>
          <w:shd w:val="clear" w:color="auto" w:fill="FFFF99"/>
          <w:rtl/>
        </w:rPr>
        <w:t>מאמן יכול לאמן מתמחה אחד בלבד, זולת אם התירה לו הלשכה לאמן מתמחה נוסף.</w:t>
      </w:r>
    </w:p>
    <w:p w:rsidR="007C5B71" w:rsidRPr="005E2EDF" w:rsidRDefault="007C5B71">
      <w:pPr>
        <w:pStyle w:val="P22"/>
        <w:spacing w:before="0"/>
        <w:ind w:left="1021" w:right="1134"/>
        <w:rPr>
          <w:rStyle w:val="default"/>
          <w:rFonts w:cs="FrankRuehl" w:hint="cs"/>
          <w:vanish/>
          <w:color w:val="FF0000"/>
          <w:szCs w:val="20"/>
          <w:shd w:val="clear" w:color="auto" w:fill="FFFF99"/>
          <w:rtl/>
        </w:rPr>
      </w:pPr>
    </w:p>
    <w:p w:rsidR="007C5B71" w:rsidRPr="005E2EDF" w:rsidRDefault="007C5B71">
      <w:pPr>
        <w:pStyle w:val="P22"/>
        <w:spacing w:before="0"/>
        <w:ind w:left="1021" w:right="1134"/>
        <w:rPr>
          <w:rStyle w:val="default"/>
          <w:rFonts w:cs="FrankRuehl" w:hint="cs"/>
          <w:vanish/>
          <w:color w:val="FF0000"/>
          <w:szCs w:val="20"/>
          <w:shd w:val="clear" w:color="auto" w:fill="FFFF99"/>
          <w:rtl/>
        </w:rPr>
      </w:pPr>
      <w:r w:rsidRPr="005E2EDF">
        <w:rPr>
          <w:rStyle w:val="default"/>
          <w:rFonts w:cs="FrankRuehl" w:hint="cs"/>
          <w:vanish/>
          <w:color w:val="FF0000"/>
          <w:szCs w:val="20"/>
          <w:shd w:val="clear" w:color="auto" w:fill="FFFF99"/>
          <w:rtl/>
        </w:rPr>
        <w:t>מיום 6.7.1993</w:t>
      </w:r>
    </w:p>
    <w:p w:rsidR="007C5B71" w:rsidRPr="005E2EDF" w:rsidRDefault="007C5B71">
      <w:pPr>
        <w:pStyle w:val="P22"/>
        <w:spacing w:before="0"/>
        <w:ind w:left="1021"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תשנ"ג-1993</w:t>
      </w:r>
    </w:p>
    <w:p w:rsidR="007C5B71" w:rsidRPr="005E2EDF" w:rsidRDefault="007C5B71">
      <w:pPr>
        <w:pStyle w:val="P22"/>
        <w:spacing w:before="0"/>
        <w:ind w:left="1021" w:right="1134"/>
        <w:rPr>
          <w:rStyle w:val="default"/>
          <w:rFonts w:cs="FrankRuehl" w:hint="cs"/>
          <w:vanish/>
          <w:szCs w:val="20"/>
          <w:shd w:val="clear" w:color="auto" w:fill="FFFF99"/>
          <w:rtl/>
        </w:rPr>
      </w:pPr>
      <w:hyperlink r:id="rId23" w:history="1">
        <w:r w:rsidRPr="005E2EDF">
          <w:rPr>
            <w:rStyle w:val="Hyperlink"/>
            <w:rFonts w:hint="cs"/>
            <w:vanish/>
            <w:szCs w:val="20"/>
            <w:shd w:val="clear" w:color="auto" w:fill="FFFF99"/>
            <w:rtl/>
          </w:rPr>
          <w:t>ק"ת תשנ"ג מס' 5531</w:t>
        </w:r>
      </w:hyperlink>
      <w:r w:rsidRPr="005E2EDF">
        <w:rPr>
          <w:rStyle w:val="default"/>
          <w:rFonts w:cs="FrankRuehl" w:hint="cs"/>
          <w:vanish/>
          <w:szCs w:val="20"/>
          <w:shd w:val="clear" w:color="auto" w:fill="FFFF99"/>
          <w:rtl/>
        </w:rPr>
        <w:t xml:space="preserve"> מיום 6.7.1993 עמ' 955</w:t>
      </w:r>
    </w:p>
    <w:p w:rsidR="007C5B71" w:rsidRDefault="007C5B71">
      <w:pPr>
        <w:pStyle w:val="P22"/>
        <w:spacing w:before="0"/>
        <w:ind w:left="1021" w:right="1134"/>
        <w:rPr>
          <w:rFonts w:hint="cs"/>
          <w:b/>
          <w:bCs/>
          <w:sz w:val="2"/>
          <w:szCs w:val="2"/>
          <w:rtl/>
        </w:rPr>
      </w:pPr>
      <w:r w:rsidRPr="005E2EDF">
        <w:rPr>
          <w:rStyle w:val="default"/>
          <w:rFonts w:cs="FrankRuehl" w:hint="cs"/>
          <w:b/>
          <w:bCs/>
          <w:vanish/>
          <w:szCs w:val="20"/>
          <w:shd w:val="clear" w:color="auto" w:fill="FFFF99"/>
          <w:rtl/>
        </w:rPr>
        <w:t>הוספת פסקה 4(ב)(3)</w:t>
      </w:r>
      <w:bookmarkEnd w:id="9"/>
    </w:p>
    <w:p w:rsidR="007C5B71" w:rsidRDefault="007C5B71">
      <w:pPr>
        <w:pStyle w:val="P00"/>
        <w:spacing w:before="72"/>
        <w:ind w:left="0" w:right="1134"/>
        <w:rPr>
          <w:rStyle w:val="default"/>
          <w:rFonts w:cs="FrankRuehl" w:hint="cs"/>
          <w:rtl/>
        </w:rPr>
      </w:pPr>
      <w:bookmarkStart w:id="10" w:name="Seif5"/>
      <w:bookmarkEnd w:id="10"/>
      <w:r>
        <w:rPr>
          <w:lang w:val="he-IL"/>
        </w:rPr>
        <w:pict>
          <v:rect id="_x0000_s1036" style="position:absolute;left:0;text-align:left;margin-left:464.5pt;margin-top:8.05pt;width:75.05pt;height:31.65pt;z-index:251643392" o:allowincell="f" filled="f" stroked="f" strokecolor="lime" strokeweight=".25pt">
            <v:textbox inset="0,0,0,0">
              <w:txbxContent>
                <w:p w:rsidR="00710359" w:rsidRDefault="00710359">
                  <w:pPr>
                    <w:spacing w:line="160" w:lineRule="exact"/>
                    <w:jc w:val="left"/>
                    <w:rPr>
                      <w:rFonts w:cs="Miriam" w:hint="cs"/>
                      <w:szCs w:val="18"/>
                      <w:rtl/>
                    </w:rPr>
                  </w:pPr>
                  <w:r>
                    <w:rPr>
                      <w:rFonts w:cs="Miriam"/>
                      <w:szCs w:val="18"/>
                      <w:rtl/>
                    </w:rPr>
                    <w:t>ס</w:t>
                  </w:r>
                  <w:r>
                    <w:rPr>
                      <w:rFonts w:cs="Miriam" w:hint="cs"/>
                      <w:szCs w:val="18"/>
                      <w:rtl/>
                    </w:rPr>
                    <w:t>ייג לאימו</w:t>
                  </w:r>
                  <w:r>
                    <w:rPr>
                      <w:rFonts w:cs="Miriam"/>
                      <w:szCs w:val="18"/>
                      <w:rtl/>
                    </w:rPr>
                    <w:t>ן</w:t>
                  </w:r>
                </w:p>
                <w:p w:rsidR="00710359" w:rsidRDefault="00710359">
                  <w:pPr>
                    <w:spacing w:line="160" w:lineRule="exact"/>
                    <w:jc w:val="left"/>
                    <w:rPr>
                      <w:rFonts w:cs="Miriam" w:hint="cs"/>
                      <w:szCs w:val="18"/>
                      <w:rtl/>
                    </w:rPr>
                  </w:pPr>
                  <w:r>
                    <w:rPr>
                      <w:rFonts w:cs="Miriam" w:hint="cs"/>
                      <w:szCs w:val="18"/>
                      <w:rtl/>
                    </w:rPr>
                    <w:t>כללים תשמ"ב-1982</w:t>
                  </w:r>
                </w:p>
                <w:p w:rsidR="00710359" w:rsidRDefault="00710359">
                  <w:pPr>
                    <w:spacing w:line="160" w:lineRule="exact"/>
                    <w:jc w:val="left"/>
                    <w:rPr>
                      <w:rFonts w:cs="Miriam"/>
                      <w:noProof/>
                      <w:szCs w:val="18"/>
                      <w:rtl/>
                    </w:rPr>
                  </w:pPr>
                  <w:r>
                    <w:rPr>
                      <w:rFonts w:cs="Miriam" w:hint="cs"/>
                      <w:szCs w:val="18"/>
                      <w:rtl/>
                    </w:rPr>
                    <w:t>כללים תשס"ח-2008</w:t>
                  </w:r>
                </w:p>
              </w:txbxContent>
            </v:textbox>
            <w10:anchorlock/>
          </v:rect>
        </w:pict>
      </w:r>
      <w:r>
        <w:rPr>
          <w:rStyle w:val="big-number"/>
          <w:rtl/>
        </w:rPr>
        <w:t>5</w:t>
      </w:r>
      <w:r w:rsidRPr="00023158">
        <w:rPr>
          <w:rStyle w:val="default"/>
          <w:rFonts w:cs="FrankRuehl"/>
          <w:rtl/>
        </w:rPr>
        <w:t>.</w:t>
      </w:r>
      <w:r w:rsidRPr="00023158">
        <w:rPr>
          <w:rStyle w:val="default"/>
          <w:rFonts w:cs="FrankRuehl"/>
          <w:rtl/>
        </w:rPr>
        <w:tab/>
      </w:r>
      <w:r w:rsidR="00023158" w:rsidRPr="00023158">
        <w:rPr>
          <w:rStyle w:val="default"/>
          <w:rFonts w:cs="FrankRuehl" w:hint="cs"/>
          <w:rtl/>
        </w:rPr>
        <w:t>(א)</w:t>
      </w:r>
      <w:r w:rsidR="00023158" w:rsidRPr="00023158">
        <w:rPr>
          <w:rStyle w:val="default"/>
          <w:rFonts w:cs="FrankRuehl" w:hint="cs"/>
          <w:rtl/>
        </w:rPr>
        <w:tab/>
      </w:r>
      <w:r>
        <w:rPr>
          <w:rStyle w:val="default"/>
          <w:rFonts w:cs="FrankRuehl"/>
          <w:rtl/>
        </w:rPr>
        <w:t>ע</w:t>
      </w:r>
      <w:r>
        <w:rPr>
          <w:rStyle w:val="default"/>
          <w:rFonts w:cs="FrankRuehl" w:hint="cs"/>
          <w:rtl/>
        </w:rPr>
        <w:t>ורך דין העובד כשכיר לא יורשה לא</w:t>
      </w:r>
      <w:r>
        <w:rPr>
          <w:rStyle w:val="default"/>
          <w:rFonts w:cs="FrankRuehl"/>
          <w:rtl/>
        </w:rPr>
        <w:t>מ</w:t>
      </w:r>
      <w:r>
        <w:rPr>
          <w:rStyle w:val="default"/>
          <w:rFonts w:cs="FrankRuehl" w:hint="cs"/>
          <w:rtl/>
        </w:rPr>
        <w:t xml:space="preserve">ן מתמחה שהיה שכיר של אותו מעביד לפני תחילת התמחותו; הוראה זו חלה גם על </w:t>
      </w:r>
      <w:r>
        <w:rPr>
          <w:rStyle w:val="default"/>
          <w:rFonts w:cs="FrankRuehl"/>
          <w:rtl/>
        </w:rPr>
        <w:t>–</w:t>
      </w:r>
    </w:p>
    <w:p w:rsidR="007C5B71" w:rsidRDefault="007C5B7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עורך דין העובד ביחידה בשירות המדינה, למעט יחידה העוסקת בעבודה משפטית בלבד;</w:t>
      </w:r>
    </w:p>
    <w:p w:rsidR="007C5B71" w:rsidRDefault="007C5B7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עורך דין העובד ברשות מקומית או במוסד, למעט ביחידה ברשות מקומית או במוסד, שאושרה לענין זה בידי הועד </w:t>
      </w:r>
      <w:r>
        <w:rPr>
          <w:rStyle w:val="default"/>
          <w:rFonts w:cs="FrankRuehl"/>
          <w:rtl/>
        </w:rPr>
        <w:t>ה</w:t>
      </w:r>
      <w:r>
        <w:rPr>
          <w:rStyle w:val="default"/>
          <w:rFonts w:cs="FrankRuehl" w:hint="cs"/>
          <w:rtl/>
        </w:rPr>
        <w:t>מרכזי, העוסקת בעבודה משפטית בלבד ובה עובדים שלושה עורכי-דין לפחות.</w:t>
      </w:r>
    </w:p>
    <w:p w:rsidR="007C5B71" w:rsidRDefault="007C5B71">
      <w:pPr>
        <w:pStyle w:val="P00"/>
        <w:spacing w:before="72"/>
        <w:ind w:left="0" w:right="1134"/>
        <w:rPr>
          <w:rStyle w:val="default"/>
          <w:rFonts w:cs="FrankRuehl" w:hint="cs"/>
          <w:rtl/>
        </w:rPr>
      </w:pPr>
      <w:r>
        <w:rPr>
          <w:rtl/>
        </w:rPr>
        <w:tab/>
      </w:r>
      <w:r>
        <w:rPr>
          <w:rStyle w:val="default"/>
          <w:rFonts w:cs="FrankRuehl"/>
          <w:rtl/>
        </w:rPr>
        <w:t xml:space="preserve"> </w:t>
      </w:r>
      <w:r>
        <w:rPr>
          <w:rStyle w:val="default"/>
          <w:rFonts w:cs="FrankRuehl" w:hint="cs"/>
          <w:rtl/>
        </w:rPr>
        <w:t>לענין כלל זה אין רואים עובד כשכיר של אותו מעביד אם הפסיק עבודתו אצל אותו מעביד שנתיים לפני תחילת התמחותו.</w:t>
      </w:r>
    </w:p>
    <w:p w:rsidR="00023158" w:rsidRDefault="00023158">
      <w:pPr>
        <w:pStyle w:val="P00"/>
        <w:spacing w:before="72"/>
        <w:ind w:left="0" w:right="1134"/>
        <w:rPr>
          <w:rStyle w:val="default"/>
          <w:rFonts w:cs="FrankRuehl" w:hint="cs"/>
          <w:rtl/>
        </w:rPr>
      </w:pPr>
      <w:r>
        <w:rPr>
          <w:rtl/>
          <w:lang w:eastAsia="en-US"/>
        </w:rPr>
        <w:pict>
          <v:shape id="_x0000_s1090" type="#_x0000_t202" style="position:absolute;left:0;text-align:left;margin-left:462pt;margin-top:7.1pt;width:80.25pt;height:15.5pt;z-index:251672064" filled="f" stroked="f">
            <v:textbox inset="1mm,0,1mm,0">
              <w:txbxContent>
                <w:p w:rsidR="00710359" w:rsidRDefault="00710359" w:rsidP="00023158">
                  <w:pPr>
                    <w:spacing w:line="160" w:lineRule="exact"/>
                    <w:jc w:val="left"/>
                    <w:rPr>
                      <w:rFonts w:cs="Miriam"/>
                      <w:noProof/>
                      <w:szCs w:val="18"/>
                      <w:rtl/>
                    </w:rPr>
                  </w:pPr>
                  <w:r>
                    <w:rPr>
                      <w:rFonts w:cs="Miriam" w:hint="cs"/>
                      <w:szCs w:val="18"/>
                      <w:rtl/>
                    </w:rPr>
                    <w:t>כללים תשס"ח-2008</w:t>
                  </w:r>
                </w:p>
              </w:txbxContent>
            </v:textbox>
          </v:shape>
        </w:pict>
      </w:r>
      <w:r>
        <w:rPr>
          <w:rStyle w:val="default"/>
          <w:rFonts w:cs="FrankRuehl" w:hint="cs"/>
          <w:rtl/>
        </w:rPr>
        <w:tab/>
        <w:t>(ב)</w:t>
      </w:r>
      <w:r>
        <w:rPr>
          <w:rStyle w:val="default"/>
          <w:rFonts w:cs="FrankRuehl" w:hint="cs"/>
          <w:rtl/>
        </w:rPr>
        <w:tab/>
        <w:t>סעיף קטן (א) לא יחול על עורך דין המבקש לאמן מתמחה שהיה שכיר של אותו מעביד ושעסק אצלו בעבודה משפטית בלבד, בתנאי שאותו מתמחה לא עסק אצל אותו מעביד בעבודה אחרת במהלך השנתיים שלפני ההתמחות.</w:t>
      </w:r>
    </w:p>
    <w:p w:rsidR="007C5B71" w:rsidRPr="005E2EDF" w:rsidRDefault="007C5B71">
      <w:pPr>
        <w:pStyle w:val="P00"/>
        <w:spacing w:before="0"/>
        <w:ind w:left="0" w:right="1134"/>
        <w:rPr>
          <w:rStyle w:val="default"/>
          <w:rFonts w:cs="FrankRuehl" w:hint="cs"/>
          <w:vanish/>
          <w:color w:val="FF0000"/>
          <w:szCs w:val="20"/>
          <w:shd w:val="clear" w:color="auto" w:fill="FFFF99"/>
          <w:rtl/>
        </w:rPr>
      </w:pPr>
      <w:bookmarkStart w:id="11" w:name="Rov41"/>
      <w:r w:rsidRPr="005E2EDF">
        <w:rPr>
          <w:rStyle w:val="default"/>
          <w:rFonts w:cs="FrankRuehl" w:hint="cs"/>
          <w:vanish/>
          <w:color w:val="FF0000"/>
          <w:szCs w:val="20"/>
          <w:shd w:val="clear" w:color="auto" w:fill="FFFF99"/>
          <w:rtl/>
        </w:rPr>
        <w:t>מיום 25.7.1963</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תשכ"ג-1963</w:t>
      </w:r>
    </w:p>
    <w:p w:rsidR="007C5B71" w:rsidRPr="005E2EDF" w:rsidRDefault="007C5B71">
      <w:pPr>
        <w:pStyle w:val="P00"/>
        <w:spacing w:before="0"/>
        <w:ind w:left="0" w:right="1134"/>
        <w:rPr>
          <w:rStyle w:val="default"/>
          <w:rFonts w:cs="FrankRuehl" w:hint="cs"/>
          <w:vanish/>
          <w:szCs w:val="20"/>
          <w:shd w:val="clear" w:color="auto" w:fill="FFFF99"/>
          <w:rtl/>
        </w:rPr>
      </w:pPr>
      <w:hyperlink r:id="rId24" w:history="1">
        <w:r w:rsidRPr="005E2EDF">
          <w:rPr>
            <w:rStyle w:val="Hyperlink"/>
            <w:rFonts w:hint="cs"/>
            <w:vanish/>
            <w:szCs w:val="20"/>
            <w:shd w:val="clear" w:color="auto" w:fill="FFFF99"/>
            <w:rtl/>
          </w:rPr>
          <w:t>ק"ת תשכ"ג מס' 1472</w:t>
        </w:r>
      </w:hyperlink>
      <w:r w:rsidRPr="005E2EDF">
        <w:rPr>
          <w:rStyle w:val="default"/>
          <w:rFonts w:cs="FrankRuehl" w:hint="cs"/>
          <w:vanish/>
          <w:szCs w:val="20"/>
          <w:shd w:val="clear" w:color="auto" w:fill="FFFF99"/>
          <w:rtl/>
        </w:rPr>
        <w:t xml:space="preserve"> מיום 25.7.1963 עמ' 1803</w:t>
      </w:r>
    </w:p>
    <w:p w:rsidR="007C5B71" w:rsidRPr="005E2EDF" w:rsidRDefault="007C5B71">
      <w:pPr>
        <w:pStyle w:val="P00"/>
        <w:ind w:left="0" w:right="1134"/>
        <w:rPr>
          <w:rStyle w:val="default"/>
          <w:rFonts w:cs="FrankRuehl" w:hint="cs"/>
          <w:vanish/>
          <w:sz w:val="22"/>
          <w:szCs w:val="22"/>
          <w:shd w:val="clear" w:color="auto" w:fill="FFFF99"/>
          <w:rtl/>
        </w:rPr>
      </w:pPr>
      <w:r w:rsidRPr="005E2EDF">
        <w:rPr>
          <w:rStyle w:val="big-number"/>
          <w:rFonts w:cs="FrankRuehl"/>
          <w:vanish/>
          <w:sz w:val="22"/>
          <w:szCs w:val="22"/>
          <w:shd w:val="clear" w:color="auto" w:fill="FFFF99"/>
          <w:rtl/>
        </w:rPr>
        <w:t>5.</w:t>
      </w:r>
      <w:r w:rsidRPr="005E2EDF">
        <w:rPr>
          <w:rStyle w:val="big-number"/>
          <w:rFonts w:cs="FrankRuehl"/>
          <w:vanish/>
          <w:sz w:val="22"/>
          <w:szCs w:val="22"/>
          <w:shd w:val="clear" w:color="auto" w:fill="FFFF99"/>
          <w:rtl/>
        </w:rPr>
        <w:tab/>
      </w:r>
      <w:r w:rsidRPr="005E2EDF">
        <w:rPr>
          <w:rStyle w:val="default"/>
          <w:rFonts w:cs="FrankRuehl"/>
          <w:vanish/>
          <w:sz w:val="22"/>
          <w:szCs w:val="22"/>
          <w:shd w:val="clear" w:color="auto" w:fill="FFFF99"/>
          <w:rtl/>
        </w:rPr>
        <w:t>ע</w:t>
      </w:r>
      <w:r w:rsidRPr="005E2EDF">
        <w:rPr>
          <w:rStyle w:val="default"/>
          <w:rFonts w:cs="FrankRuehl" w:hint="cs"/>
          <w:vanish/>
          <w:sz w:val="22"/>
          <w:szCs w:val="22"/>
          <w:shd w:val="clear" w:color="auto" w:fill="FFFF99"/>
          <w:rtl/>
        </w:rPr>
        <w:t>ורך דין העובד כשכיר לא יורשה לא</w:t>
      </w:r>
      <w:r w:rsidRPr="005E2EDF">
        <w:rPr>
          <w:rStyle w:val="default"/>
          <w:rFonts w:cs="FrankRuehl"/>
          <w:vanish/>
          <w:sz w:val="22"/>
          <w:szCs w:val="22"/>
          <w:shd w:val="clear" w:color="auto" w:fill="FFFF99"/>
          <w:rtl/>
        </w:rPr>
        <w:t>מ</w:t>
      </w:r>
      <w:r w:rsidRPr="005E2EDF">
        <w:rPr>
          <w:rStyle w:val="default"/>
          <w:rFonts w:cs="FrankRuehl" w:hint="cs"/>
          <w:vanish/>
          <w:sz w:val="22"/>
          <w:szCs w:val="22"/>
          <w:shd w:val="clear" w:color="auto" w:fill="FFFF99"/>
          <w:rtl/>
        </w:rPr>
        <w:t xml:space="preserve">ן מתמחה שהיה שכיר של אותו מעביד לפני תחילת התמחותו; הוראה זו חלה גם על יחידה בשירות המדינה, למעט יחידה העוסקת בעבודה משפטית בלבד. </w:t>
      </w:r>
      <w:r w:rsidRPr="005E2EDF">
        <w:rPr>
          <w:rStyle w:val="default"/>
          <w:rFonts w:cs="FrankRuehl" w:hint="cs"/>
          <w:vanish/>
          <w:sz w:val="22"/>
          <w:szCs w:val="22"/>
          <w:u w:val="single"/>
          <w:shd w:val="clear" w:color="auto" w:fill="FFFF99"/>
          <w:rtl/>
        </w:rPr>
        <w:t>לענין כלל זה אין רואים עובד כשכיר של אותו מעביד אם הפסיק עבודתו אצל אותו מעביד שנתיים לפני תחילת ההתמחות.</w:t>
      </w:r>
    </w:p>
    <w:p w:rsidR="007C5B71" w:rsidRPr="005E2EDF" w:rsidRDefault="007C5B71">
      <w:pPr>
        <w:pStyle w:val="P00"/>
        <w:spacing w:before="0"/>
        <w:ind w:left="0" w:right="1134"/>
        <w:rPr>
          <w:rStyle w:val="default"/>
          <w:rFonts w:cs="FrankRuehl" w:hint="cs"/>
          <w:vanish/>
          <w:szCs w:val="20"/>
          <w:shd w:val="clear" w:color="auto" w:fill="FFFF99"/>
          <w:rtl/>
        </w:rPr>
      </w:pPr>
    </w:p>
    <w:p w:rsidR="007C5B71" w:rsidRPr="005E2EDF" w:rsidRDefault="007C5B71">
      <w:pPr>
        <w:pStyle w:val="P00"/>
        <w:spacing w:before="0"/>
        <w:ind w:left="0" w:right="1134"/>
        <w:rPr>
          <w:rStyle w:val="default"/>
          <w:rFonts w:cs="FrankRuehl" w:hint="cs"/>
          <w:vanish/>
          <w:color w:val="FF0000"/>
          <w:szCs w:val="20"/>
          <w:shd w:val="clear" w:color="auto" w:fill="FFFF99"/>
          <w:rtl/>
        </w:rPr>
      </w:pPr>
      <w:r w:rsidRPr="005E2EDF">
        <w:rPr>
          <w:rStyle w:val="default"/>
          <w:rFonts w:cs="FrankRuehl" w:hint="cs"/>
          <w:vanish/>
          <w:color w:val="FF0000"/>
          <w:szCs w:val="20"/>
          <w:shd w:val="clear" w:color="auto" w:fill="FFFF99"/>
          <w:rtl/>
        </w:rPr>
        <w:t>מיום 30.4.1982</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תשמ"ב-1982</w:t>
      </w:r>
    </w:p>
    <w:p w:rsidR="007C5B71" w:rsidRPr="005E2EDF" w:rsidRDefault="007C5B71">
      <w:pPr>
        <w:pStyle w:val="P00"/>
        <w:spacing w:before="0"/>
        <w:ind w:left="0" w:right="1134"/>
        <w:rPr>
          <w:rStyle w:val="default"/>
          <w:rFonts w:cs="FrankRuehl" w:hint="cs"/>
          <w:vanish/>
          <w:szCs w:val="20"/>
          <w:shd w:val="clear" w:color="auto" w:fill="FFFF99"/>
          <w:rtl/>
        </w:rPr>
      </w:pPr>
      <w:hyperlink r:id="rId25" w:history="1">
        <w:r w:rsidRPr="005E2EDF">
          <w:rPr>
            <w:rStyle w:val="Hyperlink"/>
            <w:rFonts w:hint="cs"/>
            <w:vanish/>
            <w:szCs w:val="20"/>
            <w:shd w:val="clear" w:color="auto" w:fill="FFFF99"/>
            <w:rtl/>
          </w:rPr>
          <w:t>ק"ת תשמ"ב מס' 4341</w:t>
        </w:r>
      </w:hyperlink>
      <w:r w:rsidRPr="005E2EDF">
        <w:rPr>
          <w:rStyle w:val="default"/>
          <w:rFonts w:cs="FrankRuehl" w:hint="cs"/>
          <w:vanish/>
          <w:szCs w:val="20"/>
          <w:shd w:val="clear" w:color="auto" w:fill="FFFF99"/>
          <w:rtl/>
        </w:rPr>
        <w:t xml:space="preserve"> מיום 30.4.1982 עמ' 926</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החלפת סעיף 5</w:t>
      </w:r>
    </w:p>
    <w:p w:rsidR="007C5B71" w:rsidRPr="005E2EDF" w:rsidRDefault="007C5B71">
      <w:pPr>
        <w:pStyle w:val="P00"/>
        <w:ind w:left="0" w:right="1134"/>
        <w:rPr>
          <w:rStyle w:val="default"/>
          <w:rFonts w:cs="FrankRuehl" w:hint="cs"/>
          <w:vanish/>
          <w:szCs w:val="20"/>
          <w:shd w:val="clear" w:color="auto" w:fill="FFFF99"/>
          <w:rtl/>
        </w:rPr>
      </w:pPr>
      <w:r w:rsidRPr="005E2EDF">
        <w:rPr>
          <w:rStyle w:val="default"/>
          <w:rFonts w:cs="FrankRuehl" w:hint="cs"/>
          <w:vanish/>
          <w:szCs w:val="20"/>
          <w:shd w:val="clear" w:color="auto" w:fill="FFFF99"/>
          <w:rtl/>
        </w:rPr>
        <w:t>הנוסח הקודם:</w:t>
      </w:r>
    </w:p>
    <w:p w:rsidR="007C5B71" w:rsidRPr="005E2EDF" w:rsidRDefault="007C5B71">
      <w:pPr>
        <w:pStyle w:val="P00"/>
        <w:spacing w:before="0"/>
        <w:ind w:left="0" w:right="1134"/>
        <w:rPr>
          <w:rStyle w:val="default"/>
          <w:rFonts w:cs="FrankRuehl" w:hint="cs"/>
          <w:vanish/>
          <w:sz w:val="22"/>
          <w:szCs w:val="22"/>
          <w:shd w:val="clear" w:color="auto" w:fill="FFFF99"/>
          <w:rtl/>
        </w:rPr>
      </w:pPr>
      <w:r w:rsidRPr="005E2EDF">
        <w:rPr>
          <w:rStyle w:val="big-number"/>
          <w:rFonts w:cs="FrankRuehl"/>
          <w:strike/>
          <w:vanish/>
          <w:sz w:val="22"/>
          <w:szCs w:val="22"/>
          <w:shd w:val="clear" w:color="auto" w:fill="FFFF99"/>
          <w:rtl/>
        </w:rPr>
        <w:t>5.</w:t>
      </w:r>
      <w:r w:rsidRPr="005E2EDF">
        <w:rPr>
          <w:rStyle w:val="big-number"/>
          <w:rFonts w:cs="FrankRuehl"/>
          <w:strike/>
          <w:vanish/>
          <w:sz w:val="22"/>
          <w:szCs w:val="22"/>
          <w:shd w:val="clear" w:color="auto" w:fill="FFFF99"/>
          <w:rtl/>
        </w:rPr>
        <w:tab/>
      </w:r>
      <w:r w:rsidRPr="005E2EDF">
        <w:rPr>
          <w:rStyle w:val="default"/>
          <w:rFonts w:cs="FrankRuehl"/>
          <w:strike/>
          <w:vanish/>
          <w:sz w:val="22"/>
          <w:szCs w:val="22"/>
          <w:shd w:val="clear" w:color="auto" w:fill="FFFF99"/>
          <w:rtl/>
        </w:rPr>
        <w:t>ע</w:t>
      </w:r>
      <w:r w:rsidRPr="005E2EDF">
        <w:rPr>
          <w:rStyle w:val="default"/>
          <w:rFonts w:cs="FrankRuehl" w:hint="cs"/>
          <w:strike/>
          <w:vanish/>
          <w:sz w:val="22"/>
          <w:szCs w:val="22"/>
          <w:shd w:val="clear" w:color="auto" w:fill="FFFF99"/>
          <w:rtl/>
        </w:rPr>
        <w:t>ורך דין העובד כשכיר לא יורשה לא</w:t>
      </w:r>
      <w:r w:rsidRPr="005E2EDF">
        <w:rPr>
          <w:rStyle w:val="default"/>
          <w:rFonts w:cs="FrankRuehl"/>
          <w:strike/>
          <w:vanish/>
          <w:sz w:val="22"/>
          <w:szCs w:val="22"/>
          <w:shd w:val="clear" w:color="auto" w:fill="FFFF99"/>
          <w:rtl/>
        </w:rPr>
        <w:t>מ</w:t>
      </w:r>
      <w:r w:rsidRPr="005E2EDF">
        <w:rPr>
          <w:rStyle w:val="default"/>
          <w:rFonts w:cs="FrankRuehl" w:hint="cs"/>
          <w:strike/>
          <w:vanish/>
          <w:sz w:val="22"/>
          <w:szCs w:val="22"/>
          <w:shd w:val="clear" w:color="auto" w:fill="FFFF99"/>
          <w:rtl/>
        </w:rPr>
        <w:t>ן מתמחה שהיה שכיר של אותו מעביד לפני תחילת התמחותו; הוראה זו חלה גם על יחידה בשירות המדינה, למעט יחידה העוסקת בעבודה משפטית בלבד. לענין כלל זה אין רואים עובד כשכיר של אותו מעביד אם הפסיק עבודתו אצל אותו מעביד שנתיים לפני תחילת ההתמחות.</w:t>
      </w:r>
    </w:p>
    <w:p w:rsidR="00023158" w:rsidRPr="005E2EDF" w:rsidRDefault="00023158">
      <w:pPr>
        <w:pStyle w:val="P00"/>
        <w:spacing w:before="0"/>
        <w:ind w:left="0" w:right="1134"/>
        <w:rPr>
          <w:rStyle w:val="default"/>
          <w:rFonts w:cs="FrankRuehl" w:hint="cs"/>
          <w:vanish/>
          <w:szCs w:val="20"/>
          <w:shd w:val="clear" w:color="auto" w:fill="FFFF99"/>
          <w:rtl/>
        </w:rPr>
      </w:pPr>
    </w:p>
    <w:p w:rsidR="00023158" w:rsidRPr="005E2EDF" w:rsidRDefault="00023158">
      <w:pPr>
        <w:pStyle w:val="P00"/>
        <w:spacing w:before="0"/>
        <w:ind w:left="0" w:right="1134"/>
        <w:rPr>
          <w:rStyle w:val="default"/>
          <w:rFonts w:cs="FrankRuehl" w:hint="cs"/>
          <w:vanish/>
          <w:color w:val="FF0000"/>
          <w:szCs w:val="20"/>
          <w:shd w:val="clear" w:color="auto" w:fill="FFFF99"/>
          <w:rtl/>
        </w:rPr>
      </w:pPr>
      <w:r w:rsidRPr="005E2EDF">
        <w:rPr>
          <w:rStyle w:val="default"/>
          <w:rFonts w:cs="FrankRuehl" w:hint="cs"/>
          <w:vanish/>
          <w:color w:val="FF0000"/>
          <w:szCs w:val="20"/>
          <w:shd w:val="clear" w:color="auto" w:fill="FFFF99"/>
          <w:rtl/>
        </w:rPr>
        <w:t>מיום 25.9.2008</w:t>
      </w:r>
    </w:p>
    <w:p w:rsidR="00023158" w:rsidRPr="005E2EDF" w:rsidRDefault="00023158">
      <w:pPr>
        <w:pStyle w:val="P00"/>
        <w:spacing w:before="0"/>
        <w:ind w:left="0" w:right="1134"/>
        <w:rPr>
          <w:rStyle w:val="default"/>
          <w:rFonts w:cs="FrankRuehl" w:hint="cs"/>
          <w:vanish/>
          <w:szCs w:val="20"/>
          <w:shd w:val="clear" w:color="auto" w:fill="FFFF99"/>
          <w:rtl/>
        </w:rPr>
      </w:pPr>
      <w:r w:rsidRPr="005E2EDF">
        <w:rPr>
          <w:rStyle w:val="default"/>
          <w:rFonts w:cs="FrankRuehl" w:hint="cs"/>
          <w:b/>
          <w:bCs/>
          <w:vanish/>
          <w:szCs w:val="20"/>
          <w:shd w:val="clear" w:color="auto" w:fill="FFFF99"/>
          <w:rtl/>
        </w:rPr>
        <w:t>כללים תשס"ח-2008</w:t>
      </w:r>
    </w:p>
    <w:p w:rsidR="00023158" w:rsidRPr="005E2EDF" w:rsidRDefault="00023158">
      <w:pPr>
        <w:pStyle w:val="P00"/>
        <w:spacing w:before="0"/>
        <w:ind w:left="0" w:right="1134"/>
        <w:rPr>
          <w:rStyle w:val="default"/>
          <w:rFonts w:cs="FrankRuehl" w:hint="cs"/>
          <w:vanish/>
          <w:szCs w:val="20"/>
          <w:shd w:val="clear" w:color="auto" w:fill="FFFF99"/>
          <w:rtl/>
        </w:rPr>
      </w:pPr>
      <w:hyperlink r:id="rId26" w:history="1">
        <w:r w:rsidRPr="005E2EDF">
          <w:rPr>
            <w:rStyle w:val="Hyperlink"/>
            <w:rFonts w:hint="cs"/>
            <w:vanish/>
            <w:szCs w:val="20"/>
            <w:shd w:val="clear" w:color="auto" w:fill="FFFF99"/>
            <w:rtl/>
          </w:rPr>
          <w:t>ק"ת תשס"ח מס' 6714</w:t>
        </w:r>
      </w:hyperlink>
      <w:r w:rsidRPr="005E2EDF">
        <w:rPr>
          <w:rStyle w:val="default"/>
          <w:rFonts w:cs="FrankRuehl" w:hint="cs"/>
          <w:vanish/>
          <w:szCs w:val="20"/>
          <w:shd w:val="clear" w:color="auto" w:fill="FFFF99"/>
          <w:rtl/>
        </w:rPr>
        <w:t xml:space="preserve"> מיום 25.9.2008 עמ' 1614</w:t>
      </w:r>
    </w:p>
    <w:p w:rsidR="00023158" w:rsidRPr="005E2EDF" w:rsidRDefault="00023158" w:rsidP="00023158">
      <w:pPr>
        <w:pStyle w:val="P00"/>
        <w:ind w:left="0" w:right="1134"/>
        <w:rPr>
          <w:rStyle w:val="default"/>
          <w:rFonts w:cs="FrankRuehl" w:hint="cs"/>
          <w:vanish/>
          <w:sz w:val="22"/>
          <w:szCs w:val="22"/>
          <w:shd w:val="clear" w:color="auto" w:fill="FFFF99"/>
          <w:rtl/>
        </w:rPr>
      </w:pPr>
      <w:r w:rsidRPr="005E2EDF">
        <w:rPr>
          <w:rStyle w:val="big-number"/>
          <w:rFonts w:cs="FrankRuehl"/>
          <w:vanish/>
          <w:sz w:val="22"/>
          <w:szCs w:val="22"/>
          <w:shd w:val="clear" w:color="auto" w:fill="FFFF99"/>
          <w:rtl/>
        </w:rPr>
        <w:t>5.</w:t>
      </w:r>
      <w:r w:rsidRPr="005E2EDF">
        <w:rPr>
          <w:rStyle w:val="big-number"/>
          <w:rFonts w:cs="FrankRuehl"/>
          <w:vanish/>
          <w:sz w:val="22"/>
          <w:szCs w:val="22"/>
          <w:shd w:val="clear" w:color="auto" w:fill="FFFF99"/>
          <w:rtl/>
        </w:rPr>
        <w:tab/>
      </w:r>
      <w:r w:rsidRPr="005E2EDF">
        <w:rPr>
          <w:rStyle w:val="big-number"/>
          <w:rFonts w:cs="FrankRuehl" w:hint="cs"/>
          <w:vanish/>
          <w:sz w:val="22"/>
          <w:szCs w:val="22"/>
          <w:u w:val="single"/>
          <w:shd w:val="clear" w:color="auto" w:fill="FFFF99"/>
          <w:rtl/>
        </w:rPr>
        <w:t>(א)</w:t>
      </w:r>
      <w:r w:rsidRPr="005E2EDF">
        <w:rPr>
          <w:rStyle w:val="big-number"/>
          <w:rFonts w:cs="FrankRuehl" w:hint="cs"/>
          <w:vanish/>
          <w:sz w:val="22"/>
          <w:szCs w:val="22"/>
          <w:shd w:val="clear" w:color="auto" w:fill="FFFF99"/>
          <w:rtl/>
        </w:rPr>
        <w:tab/>
      </w:r>
      <w:r w:rsidRPr="005E2EDF">
        <w:rPr>
          <w:rStyle w:val="default"/>
          <w:rFonts w:cs="FrankRuehl"/>
          <w:vanish/>
          <w:sz w:val="22"/>
          <w:szCs w:val="22"/>
          <w:shd w:val="clear" w:color="auto" w:fill="FFFF99"/>
          <w:rtl/>
        </w:rPr>
        <w:t>ע</w:t>
      </w:r>
      <w:r w:rsidRPr="005E2EDF">
        <w:rPr>
          <w:rStyle w:val="default"/>
          <w:rFonts w:cs="FrankRuehl" w:hint="cs"/>
          <w:vanish/>
          <w:sz w:val="22"/>
          <w:szCs w:val="22"/>
          <w:shd w:val="clear" w:color="auto" w:fill="FFFF99"/>
          <w:rtl/>
        </w:rPr>
        <w:t>ורך דין העובד כשכיר לא יורשה לא</w:t>
      </w:r>
      <w:r w:rsidRPr="005E2EDF">
        <w:rPr>
          <w:rStyle w:val="default"/>
          <w:rFonts w:cs="FrankRuehl"/>
          <w:vanish/>
          <w:sz w:val="22"/>
          <w:szCs w:val="22"/>
          <w:shd w:val="clear" w:color="auto" w:fill="FFFF99"/>
          <w:rtl/>
        </w:rPr>
        <w:t>מ</w:t>
      </w:r>
      <w:r w:rsidRPr="005E2EDF">
        <w:rPr>
          <w:rStyle w:val="default"/>
          <w:rFonts w:cs="FrankRuehl" w:hint="cs"/>
          <w:vanish/>
          <w:sz w:val="22"/>
          <w:szCs w:val="22"/>
          <w:shd w:val="clear" w:color="auto" w:fill="FFFF99"/>
          <w:rtl/>
        </w:rPr>
        <w:t xml:space="preserve">ן מתמחה שהיה שכיר של אותו מעביד לפני תחילת התמחותו; הוראה זו חלה גם על </w:t>
      </w:r>
      <w:r w:rsidRPr="005E2EDF">
        <w:rPr>
          <w:rStyle w:val="default"/>
          <w:rFonts w:cs="FrankRuehl"/>
          <w:vanish/>
          <w:sz w:val="22"/>
          <w:szCs w:val="22"/>
          <w:shd w:val="clear" w:color="auto" w:fill="FFFF99"/>
          <w:rtl/>
        </w:rPr>
        <w:t>–</w:t>
      </w:r>
    </w:p>
    <w:p w:rsidR="00023158" w:rsidRPr="005E2EDF" w:rsidRDefault="00023158" w:rsidP="00023158">
      <w:pPr>
        <w:pStyle w:val="P22"/>
        <w:spacing w:before="0"/>
        <w:ind w:left="1021" w:right="1134"/>
        <w:rPr>
          <w:rStyle w:val="default"/>
          <w:rFonts w:cs="FrankRuehl"/>
          <w:vanish/>
          <w:sz w:val="22"/>
          <w:szCs w:val="22"/>
          <w:shd w:val="clear" w:color="auto" w:fill="FFFF99"/>
          <w:rtl/>
        </w:rPr>
      </w:pPr>
      <w:r w:rsidRPr="005E2EDF">
        <w:rPr>
          <w:rStyle w:val="default"/>
          <w:rFonts w:cs="FrankRuehl"/>
          <w:vanish/>
          <w:sz w:val="22"/>
          <w:szCs w:val="22"/>
          <w:shd w:val="clear" w:color="auto" w:fill="FFFF99"/>
          <w:rtl/>
        </w:rPr>
        <w:t>(1)</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עורך דין העובד ביחידה בשירות המדינה, למעט יחידה העוסקת בעבודה משפטית בלבד;</w:t>
      </w:r>
    </w:p>
    <w:p w:rsidR="00023158" w:rsidRPr="005E2EDF" w:rsidRDefault="00023158" w:rsidP="00023158">
      <w:pPr>
        <w:pStyle w:val="P22"/>
        <w:spacing w:before="0"/>
        <w:ind w:left="1021" w:right="1134"/>
        <w:rPr>
          <w:rStyle w:val="default"/>
          <w:rFonts w:cs="FrankRuehl"/>
          <w:vanish/>
          <w:sz w:val="22"/>
          <w:szCs w:val="22"/>
          <w:shd w:val="clear" w:color="auto" w:fill="FFFF99"/>
          <w:rtl/>
        </w:rPr>
      </w:pPr>
      <w:r w:rsidRPr="005E2EDF">
        <w:rPr>
          <w:rStyle w:val="default"/>
          <w:rFonts w:cs="FrankRuehl"/>
          <w:vanish/>
          <w:sz w:val="22"/>
          <w:szCs w:val="22"/>
          <w:shd w:val="clear" w:color="auto" w:fill="FFFF99"/>
          <w:rtl/>
        </w:rPr>
        <w:t>(2)</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 xml:space="preserve">עורך דין העובד ברשות מקומית או במוסד, למעט ביחידה ברשות מקומית או במוסד, שאושרה לענין זה בידי הועד </w:t>
      </w:r>
      <w:r w:rsidRPr="005E2EDF">
        <w:rPr>
          <w:rStyle w:val="default"/>
          <w:rFonts w:cs="FrankRuehl"/>
          <w:vanish/>
          <w:sz w:val="22"/>
          <w:szCs w:val="22"/>
          <w:shd w:val="clear" w:color="auto" w:fill="FFFF99"/>
          <w:rtl/>
        </w:rPr>
        <w:t>ה</w:t>
      </w:r>
      <w:r w:rsidRPr="005E2EDF">
        <w:rPr>
          <w:rStyle w:val="default"/>
          <w:rFonts w:cs="FrankRuehl" w:hint="cs"/>
          <w:vanish/>
          <w:sz w:val="22"/>
          <w:szCs w:val="22"/>
          <w:shd w:val="clear" w:color="auto" w:fill="FFFF99"/>
          <w:rtl/>
        </w:rPr>
        <w:t>מרכזי, העוסקת בעבודה משפטית בלבד ובה עובדים שלושה עורכי-דין לפחות.</w:t>
      </w:r>
    </w:p>
    <w:p w:rsidR="00023158" w:rsidRPr="005E2EDF" w:rsidRDefault="00023158" w:rsidP="00023158">
      <w:pPr>
        <w:pStyle w:val="P00"/>
        <w:spacing w:before="0"/>
        <w:ind w:left="0" w:right="1134"/>
        <w:rPr>
          <w:rStyle w:val="default"/>
          <w:rFonts w:cs="FrankRuehl" w:hint="cs"/>
          <w:vanish/>
          <w:sz w:val="22"/>
          <w:szCs w:val="22"/>
          <w:shd w:val="clear" w:color="auto" w:fill="FFFF99"/>
          <w:rtl/>
        </w:rPr>
      </w:pPr>
      <w:r w:rsidRPr="005E2EDF">
        <w:rPr>
          <w:vanish/>
          <w:sz w:val="22"/>
          <w:szCs w:val="22"/>
          <w:shd w:val="clear" w:color="auto" w:fill="FFFF99"/>
          <w:rtl/>
        </w:rPr>
        <w:tab/>
      </w:r>
      <w:r w:rsidRPr="005E2EDF">
        <w:rPr>
          <w:rStyle w:val="default"/>
          <w:rFonts w:cs="FrankRuehl"/>
          <w:vanish/>
          <w:sz w:val="22"/>
          <w:szCs w:val="22"/>
          <w:shd w:val="clear" w:color="auto" w:fill="FFFF99"/>
          <w:rtl/>
        </w:rPr>
        <w:t xml:space="preserve"> </w:t>
      </w:r>
      <w:r w:rsidRPr="005E2EDF">
        <w:rPr>
          <w:rStyle w:val="default"/>
          <w:rFonts w:cs="FrankRuehl" w:hint="cs"/>
          <w:vanish/>
          <w:sz w:val="22"/>
          <w:szCs w:val="22"/>
          <w:shd w:val="clear" w:color="auto" w:fill="FFFF99"/>
          <w:rtl/>
        </w:rPr>
        <w:t>לענין כלל זה אין רואים עובד כשכיר של אותו מעביד אם הפסיק עבודתו אצל אותו מעביד שנתיים לפני תחילת התמחותו.</w:t>
      </w:r>
    </w:p>
    <w:p w:rsidR="00023158" w:rsidRPr="00023158" w:rsidRDefault="00023158" w:rsidP="00023158">
      <w:pPr>
        <w:pStyle w:val="P00"/>
        <w:spacing w:before="0"/>
        <w:ind w:left="0" w:right="1134"/>
        <w:rPr>
          <w:rStyle w:val="default"/>
          <w:rFonts w:cs="FrankRuehl" w:hint="cs"/>
          <w:sz w:val="2"/>
          <w:szCs w:val="2"/>
          <w:u w:val="single"/>
          <w:rtl/>
        </w:rPr>
      </w:pPr>
      <w:r w:rsidRPr="005E2EDF">
        <w:rPr>
          <w:rStyle w:val="default"/>
          <w:rFonts w:cs="FrankRuehl" w:hint="cs"/>
          <w:vanish/>
          <w:sz w:val="22"/>
          <w:szCs w:val="22"/>
          <w:shd w:val="clear" w:color="auto" w:fill="FFFF99"/>
          <w:rtl/>
        </w:rPr>
        <w:tab/>
      </w:r>
      <w:r w:rsidRPr="005E2EDF">
        <w:rPr>
          <w:rStyle w:val="default"/>
          <w:rFonts w:cs="FrankRuehl" w:hint="cs"/>
          <w:vanish/>
          <w:sz w:val="22"/>
          <w:szCs w:val="22"/>
          <w:u w:val="single"/>
          <w:shd w:val="clear" w:color="auto" w:fill="FFFF99"/>
          <w:rtl/>
        </w:rPr>
        <w:t>(ב)</w:t>
      </w:r>
      <w:r w:rsidRPr="005E2EDF">
        <w:rPr>
          <w:rStyle w:val="default"/>
          <w:rFonts w:cs="FrankRuehl" w:hint="cs"/>
          <w:vanish/>
          <w:sz w:val="22"/>
          <w:szCs w:val="22"/>
          <w:u w:val="single"/>
          <w:shd w:val="clear" w:color="auto" w:fill="FFFF99"/>
          <w:rtl/>
        </w:rPr>
        <w:tab/>
        <w:t>סעיף קטן (א) לא יחול על עורך דין המבקש לאמן מתמחה שהיה שכיר של אותו מעביד ושעסק אצלו בעבודה משפטית בלבד, בתנאי שאותו מתמחה לא עסק אצל אותו מעביד בעבודה אחרת במהלך השנתיים שלפני ההתמחות.</w:t>
      </w:r>
      <w:bookmarkEnd w:id="11"/>
    </w:p>
    <w:p w:rsidR="007C5B71" w:rsidRDefault="007C5B71">
      <w:pPr>
        <w:pStyle w:val="P00"/>
        <w:spacing w:before="72"/>
        <w:ind w:left="0" w:right="1134"/>
        <w:rPr>
          <w:rStyle w:val="default"/>
          <w:rFonts w:cs="FrankRuehl" w:hint="cs"/>
          <w:rtl/>
        </w:rPr>
      </w:pPr>
      <w:r>
        <w:rPr>
          <w:rFonts w:cs="Miriam"/>
          <w:szCs w:val="32"/>
          <w:rtl/>
          <w:lang w:val="he-IL"/>
        </w:rPr>
        <w:pict>
          <v:shape id="_x0000_s1087" type="#_x0000_t202" style="position:absolute;left:0;text-align:left;margin-left:462pt;margin-top:7.1pt;width:80.25pt;height:13.9pt;z-index:251670016" filled="f" stroked="f">
            <v:textbox inset="1mm,0,1mm,0">
              <w:txbxContent>
                <w:p w:rsidR="00710359" w:rsidRDefault="00710359">
                  <w:pPr>
                    <w:spacing w:line="160" w:lineRule="exact"/>
                    <w:jc w:val="left"/>
                    <w:rPr>
                      <w:rFonts w:cs="Miriam"/>
                      <w:noProof/>
                      <w:szCs w:val="18"/>
                      <w:rtl/>
                    </w:rPr>
                  </w:pPr>
                  <w:r>
                    <w:rPr>
                      <w:rFonts w:cs="Miriam"/>
                      <w:szCs w:val="18"/>
                      <w:rtl/>
                    </w:rPr>
                    <w:t>כ</w:t>
                  </w:r>
                  <w:r>
                    <w:rPr>
                      <w:rFonts w:cs="Miriam" w:hint="cs"/>
                      <w:szCs w:val="18"/>
                      <w:rtl/>
                    </w:rPr>
                    <w:t>ללים תשמ"א-1981</w:t>
                  </w:r>
                </w:p>
              </w:txbxContent>
            </v:textbox>
          </v:shape>
        </w:pict>
      </w:r>
      <w:r>
        <w:rPr>
          <w:rStyle w:val="big-number"/>
          <w:rtl/>
        </w:rPr>
        <w:t>6.</w:t>
      </w:r>
      <w:r>
        <w:rPr>
          <w:rStyle w:val="big-number"/>
          <w:rtl/>
        </w:rPr>
        <w:tab/>
      </w:r>
      <w:r>
        <w:rPr>
          <w:rStyle w:val="default"/>
          <w:rFonts w:cs="FrankRuehl"/>
          <w:rtl/>
        </w:rPr>
        <w:t>(</w:t>
      </w:r>
      <w:r>
        <w:rPr>
          <w:rStyle w:val="default"/>
          <w:rFonts w:cs="FrankRuehl" w:hint="cs"/>
          <w:rtl/>
        </w:rPr>
        <w:t>בוטל).</w:t>
      </w:r>
    </w:p>
    <w:p w:rsidR="007C5B71" w:rsidRPr="005E2EDF" w:rsidRDefault="007C5B71">
      <w:pPr>
        <w:pStyle w:val="P00"/>
        <w:spacing w:before="0"/>
        <w:ind w:left="0" w:right="1134"/>
        <w:rPr>
          <w:rStyle w:val="default"/>
          <w:rFonts w:cs="FrankRuehl" w:hint="cs"/>
          <w:vanish/>
          <w:color w:val="FF0000"/>
          <w:szCs w:val="20"/>
          <w:shd w:val="clear" w:color="auto" w:fill="FFFF99"/>
          <w:rtl/>
        </w:rPr>
      </w:pPr>
      <w:bookmarkStart w:id="12" w:name="Rov40"/>
      <w:r w:rsidRPr="005E2EDF">
        <w:rPr>
          <w:rStyle w:val="default"/>
          <w:rFonts w:cs="FrankRuehl" w:hint="cs"/>
          <w:vanish/>
          <w:color w:val="FF0000"/>
          <w:szCs w:val="20"/>
          <w:shd w:val="clear" w:color="auto" w:fill="FFFF99"/>
          <w:rtl/>
        </w:rPr>
        <w:t>מיום 22.9.1981</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תשמ"א-1981</w:t>
      </w:r>
    </w:p>
    <w:p w:rsidR="007C5B71" w:rsidRPr="005E2EDF" w:rsidRDefault="007C5B71">
      <w:pPr>
        <w:pStyle w:val="P00"/>
        <w:spacing w:before="0"/>
        <w:ind w:left="0" w:right="1134"/>
        <w:rPr>
          <w:rStyle w:val="default"/>
          <w:rFonts w:cs="FrankRuehl" w:hint="cs"/>
          <w:vanish/>
          <w:szCs w:val="20"/>
          <w:shd w:val="clear" w:color="auto" w:fill="FFFF99"/>
          <w:rtl/>
        </w:rPr>
      </w:pPr>
      <w:hyperlink r:id="rId27" w:history="1">
        <w:r w:rsidRPr="005E2EDF">
          <w:rPr>
            <w:rStyle w:val="Hyperlink"/>
            <w:rFonts w:hint="cs"/>
            <w:vanish/>
            <w:szCs w:val="20"/>
            <w:shd w:val="clear" w:color="auto" w:fill="FFFF99"/>
            <w:rtl/>
          </w:rPr>
          <w:t>ק"ת תשמ"א מס' 4273</w:t>
        </w:r>
      </w:hyperlink>
      <w:r w:rsidRPr="005E2EDF">
        <w:rPr>
          <w:rStyle w:val="default"/>
          <w:rFonts w:cs="FrankRuehl" w:hint="cs"/>
          <w:vanish/>
          <w:szCs w:val="20"/>
          <w:shd w:val="clear" w:color="auto" w:fill="FFFF99"/>
          <w:rtl/>
        </w:rPr>
        <w:t xml:space="preserve"> מיום 22.9.1981 עמ' 1547</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ביטול סעיף 6</w:t>
      </w:r>
    </w:p>
    <w:p w:rsidR="007C5B71" w:rsidRPr="005E2EDF" w:rsidRDefault="007C5B71">
      <w:pPr>
        <w:pStyle w:val="P00"/>
        <w:ind w:left="0" w:right="1134"/>
        <w:rPr>
          <w:rStyle w:val="default"/>
          <w:rFonts w:cs="FrankRuehl" w:hint="cs"/>
          <w:vanish/>
          <w:szCs w:val="20"/>
          <w:shd w:val="clear" w:color="auto" w:fill="FFFF99"/>
          <w:rtl/>
        </w:rPr>
      </w:pPr>
      <w:r w:rsidRPr="005E2EDF">
        <w:rPr>
          <w:rStyle w:val="default"/>
          <w:rFonts w:cs="FrankRuehl" w:hint="cs"/>
          <w:vanish/>
          <w:szCs w:val="20"/>
          <w:shd w:val="clear" w:color="auto" w:fill="FFFF99"/>
          <w:rtl/>
        </w:rPr>
        <w:t>הנוסח הקודם:</w:t>
      </w:r>
    </w:p>
    <w:p w:rsidR="007C5B71" w:rsidRPr="005E2EDF" w:rsidRDefault="007C5B71">
      <w:pPr>
        <w:pStyle w:val="P00"/>
        <w:spacing w:before="20"/>
        <w:ind w:left="0" w:right="1134"/>
        <w:rPr>
          <w:rStyle w:val="default"/>
          <w:rFonts w:cs="Miriam" w:hint="cs"/>
          <w:strike/>
          <w:vanish/>
          <w:sz w:val="16"/>
          <w:szCs w:val="16"/>
          <w:shd w:val="clear" w:color="auto" w:fill="FFFF99"/>
          <w:rtl/>
        </w:rPr>
      </w:pPr>
      <w:r w:rsidRPr="005E2EDF">
        <w:rPr>
          <w:rStyle w:val="default"/>
          <w:rFonts w:cs="Miriam" w:hint="cs"/>
          <w:strike/>
          <w:vanish/>
          <w:sz w:val="16"/>
          <w:szCs w:val="16"/>
          <w:shd w:val="clear" w:color="auto" w:fill="FFFF99"/>
          <w:rtl/>
        </w:rPr>
        <w:t>אימון במשרד אחר</w:t>
      </w:r>
    </w:p>
    <w:p w:rsidR="007C5B71" w:rsidRDefault="007C5B71">
      <w:pPr>
        <w:pStyle w:val="P00"/>
        <w:spacing w:before="0"/>
        <w:ind w:left="0" w:right="1134"/>
        <w:rPr>
          <w:rStyle w:val="default"/>
          <w:rFonts w:cs="FrankRuehl" w:hint="cs"/>
          <w:strike/>
          <w:sz w:val="2"/>
          <w:szCs w:val="2"/>
          <w:rtl/>
        </w:rPr>
      </w:pPr>
      <w:r w:rsidRPr="005E2EDF">
        <w:rPr>
          <w:rStyle w:val="big-number"/>
          <w:rFonts w:cs="FrankRuehl"/>
          <w:strike/>
          <w:vanish/>
          <w:sz w:val="22"/>
          <w:szCs w:val="22"/>
          <w:shd w:val="clear" w:color="auto" w:fill="FFFF99"/>
          <w:rtl/>
        </w:rPr>
        <w:t>6.</w:t>
      </w:r>
      <w:r w:rsidRPr="005E2EDF">
        <w:rPr>
          <w:rStyle w:val="big-number"/>
          <w:rFonts w:cs="FrankRuehl"/>
          <w:strike/>
          <w:vanish/>
          <w:sz w:val="22"/>
          <w:szCs w:val="22"/>
          <w:shd w:val="clear" w:color="auto" w:fill="FFFF99"/>
          <w:rtl/>
        </w:rPr>
        <w:tab/>
      </w:r>
      <w:r w:rsidRPr="005E2EDF">
        <w:rPr>
          <w:rStyle w:val="default"/>
          <w:rFonts w:cs="FrankRuehl" w:hint="cs"/>
          <w:strike/>
          <w:vanish/>
          <w:sz w:val="22"/>
          <w:szCs w:val="22"/>
          <w:shd w:val="clear" w:color="auto" w:fill="FFFF99"/>
          <w:rtl/>
        </w:rPr>
        <w:t>היו למאמן משרדים אחדים, לא יאמן אלא במשרדו הראשי.</w:t>
      </w:r>
      <w:bookmarkEnd w:id="12"/>
    </w:p>
    <w:p w:rsidR="007C5B71" w:rsidRDefault="007C5B71">
      <w:pPr>
        <w:pStyle w:val="P00"/>
        <w:spacing w:before="72"/>
        <w:ind w:left="0" w:right="1134"/>
        <w:rPr>
          <w:rStyle w:val="default"/>
          <w:rFonts w:cs="FrankRuehl"/>
          <w:rtl/>
        </w:rPr>
      </w:pPr>
      <w:bookmarkStart w:id="13" w:name="Seif6"/>
      <w:bookmarkEnd w:id="13"/>
      <w:r>
        <w:rPr>
          <w:lang w:val="he-IL"/>
        </w:rPr>
        <w:pict>
          <v:rect id="_x0000_s1037" style="position:absolute;left:0;text-align:left;margin-left:464.5pt;margin-top:8.05pt;width:75.05pt;height:22.2pt;z-index:251644416" o:allowincell="f" filled="f" stroked="f" strokecolor="lime" strokeweight=".25pt">
            <v:textbox inset="0,0,0,0">
              <w:txbxContent>
                <w:p w:rsidR="00710359" w:rsidRDefault="00710359">
                  <w:pPr>
                    <w:spacing w:line="160" w:lineRule="exact"/>
                    <w:jc w:val="left"/>
                    <w:rPr>
                      <w:rFonts w:cs="Miriam"/>
                      <w:noProof/>
                      <w:szCs w:val="18"/>
                      <w:rtl/>
                    </w:rPr>
                  </w:pPr>
                  <w:r>
                    <w:rPr>
                      <w:rFonts w:cs="Miriam"/>
                      <w:szCs w:val="18"/>
                      <w:rtl/>
                    </w:rPr>
                    <w:t>נ</w:t>
                  </w:r>
                  <w:r>
                    <w:rPr>
                      <w:rFonts w:cs="Miriam" w:hint="cs"/>
                      <w:szCs w:val="18"/>
                      <w:rtl/>
                    </w:rPr>
                    <w:t>וכחות המאמן במשרד</w:t>
                  </w:r>
                </w:p>
              </w:txbxContent>
            </v:textbox>
            <w10:anchorlock/>
          </v:rect>
        </w:pict>
      </w:r>
      <w:r>
        <w:rPr>
          <w:rStyle w:val="big-number"/>
          <w:rtl/>
        </w:rPr>
        <w:t>7.</w:t>
      </w:r>
      <w:r>
        <w:rPr>
          <w:rStyle w:val="big-number"/>
          <w:rtl/>
        </w:rPr>
        <w:tab/>
      </w:r>
      <w:r>
        <w:rPr>
          <w:rStyle w:val="default"/>
          <w:rFonts w:cs="FrankRuehl"/>
          <w:rtl/>
        </w:rPr>
        <w:t>א</w:t>
      </w:r>
      <w:r>
        <w:rPr>
          <w:rStyle w:val="default"/>
          <w:rFonts w:cs="FrankRuehl" w:hint="cs"/>
          <w:rtl/>
        </w:rPr>
        <w:t>ימון של מתמחה לא ייחשב</w:t>
      </w:r>
      <w:r>
        <w:rPr>
          <w:rStyle w:val="default"/>
          <w:rFonts w:cs="FrankRuehl"/>
          <w:rtl/>
        </w:rPr>
        <w:t xml:space="preserve"> </w:t>
      </w:r>
      <w:r>
        <w:rPr>
          <w:rStyle w:val="default"/>
          <w:rFonts w:cs="FrankRuehl" w:hint="cs"/>
          <w:rtl/>
        </w:rPr>
        <w:t>כהתמחות אלא אם המאמן, או עורך דין אחר המורשה לאמן, מצוי במשרדו לפחות שלושים שעות בשבוע - ובכלל זה שהותו בבית משפט ובמקומות אחרים שבהם נעשית כרגיל עבודת עורך-דין.</w:t>
      </w:r>
    </w:p>
    <w:p w:rsidR="007C5B71" w:rsidRDefault="007C5B71">
      <w:pPr>
        <w:pStyle w:val="P00"/>
        <w:spacing w:before="72"/>
        <w:ind w:left="0" w:right="1134"/>
        <w:rPr>
          <w:rStyle w:val="default"/>
          <w:rFonts w:cs="FrankRuehl"/>
          <w:rtl/>
        </w:rPr>
      </w:pPr>
      <w:bookmarkStart w:id="14" w:name="Seif7"/>
      <w:bookmarkEnd w:id="14"/>
      <w:r>
        <w:rPr>
          <w:lang w:val="he-IL"/>
        </w:rPr>
        <w:pict>
          <v:rect id="_x0000_s1038" style="position:absolute;left:0;text-align:left;margin-left:464.5pt;margin-top:8.05pt;width:75.05pt;height:27.8pt;z-index:251645440" o:allowincell="f" filled="f" stroked="f" strokecolor="lime" strokeweight=".25pt">
            <v:textbox inset="0,0,0,0">
              <w:txbxContent>
                <w:p w:rsidR="00710359" w:rsidRDefault="00710359">
                  <w:pPr>
                    <w:spacing w:line="160" w:lineRule="exact"/>
                    <w:jc w:val="left"/>
                    <w:rPr>
                      <w:rFonts w:cs="Miriam" w:hint="cs"/>
                      <w:szCs w:val="18"/>
                      <w:rtl/>
                    </w:rPr>
                  </w:pPr>
                  <w:r>
                    <w:rPr>
                      <w:rFonts w:cs="Miriam"/>
                      <w:szCs w:val="18"/>
                      <w:rtl/>
                    </w:rPr>
                    <w:t>ז</w:t>
                  </w:r>
                  <w:r>
                    <w:rPr>
                      <w:rFonts w:cs="Miriam" w:hint="cs"/>
                      <w:szCs w:val="18"/>
                      <w:rtl/>
                    </w:rPr>
                    <w:t>מני ה</w:t>
                  </w:r>
                  <w:r>
                    <w:rPr>
                      <w:rFonts w:cs="Miriam"/>
                      <w:szCs w:val="18"/>
                      <w:rtl/>
                    </w:rPr>
                    <w:t>ת</w:t>
                  </w:r>
                  <w:r>
                    <w:rPr>
                      <w:rFonts w:cs="Miriam" w:hint="cs"/>
                      <w:szCs w:val="18"/>
                      <w:rtl/>
                    </w:rPr>
                    <w:t>מחות</w:t>
                  </w:r>
                </w:p>
                <w:p w:rsidR="00710359" w:rsidRDefault="00710359">
                  <w:pPr>
                    <w:spacing w:line="160" w:lineRule="exact"/>
                    <w:jc w:val="left"/>
                    <w:rPr>
                      <w:rFonts w:cs="Miriam" w:hint="cs"/>
                      <w:szCs w:val="18"/>
                      <w:rtl/>
                    </w:rPr>
                  </w:pPr>
                  <w:r>
                    <w:rPr>
                      <w:rFonts w:cs="Miriam" w:hint="cs"/>
                      <w:szCs w:val="18"/>
                      <w:rtl/>
                    </w:rPr>
                    <w:t>כללים תשמ"ו-1985</w:t>
                  </w:r>
                </w:p>
                <w:p w:rsidR="00710359" w:rsidRDefault="00710359">
                  <w:pPr>
                    <w:spacing w:line="160" w:lineRule="exact"/>
                    <w:jc w:val="left"/>
                    <w:rPr>
                      <w:rFonts w:cs="Miriam" w:hint="cs"/>
                      <w:noProof/>
                      <w:szCs w:val="18"/>
                      <w:rtl/>
                    </w:rPr>
                  </w:pPr>
                  <w:r>
                    <w:rPr>
                      <w:rFonts w:cs="Miriam" w:hint="cs"/>
                      <w:szCs w:val="18"/>
                      <w:rtl/>
                    </w:rPr>
                    <w:t>כללים תשנ"ד-1994</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מתמחה יעסוק בהתמחות לפחות 36 שעות בשבוע מהן לפחות 25 </w:t>
      </w:r>
      <w:r>
        <w:rPr>
          <w:rStyle w:val="default"/>
          <w:rFonts w:cs="FrankRuehl"/>
          <w:rtl/>
        </w:rPr>
        <w:t>ש</w:t>
      </w:r>
      <w:r>
        <w:rPr>
          <w:rStyle w:val="default"/>
          <w:rFonts w:cs="FrankRuehl" w:hint="cs"/>
          <w:rtl/>
        </w:rPr>
        <w:t>עות לפני השעה 14.00; אולם בתקופת פגרת בתי המשפט מותר לסטות מכלל זה.</w:t>
      </w:r>
    </w:p>
    <w:p w:rsidR="007C5B71" w:rsidRDefault="007C5B71" w:rsidP="004936FA">
      <w:pPr>
        <w:pStyle w:val="P00"/>
        <w:spacing w:before="72"/>
        <w:ind w:left="0" w:right="1134"/>
        <w:rPr>
          <w:rStyle w:val="default"/>
          <w:rFonts w:cs="FrankRuehl" w:hint="cs"/>
          <w:rtl/>
        </w:rPr>
      </w:pPr>
      <w:r>
        <w:rPr>
          <w:lang w:val="he-IL"/>
        </w:rPr>
        <w:pict>
          <v:rect id="_x0000_s1039" style="position:absolute;left:0;text-align:left;margin-left:464.5pt;margin-top:8.05pt;width:75.05pt;height:24.75pt;z-index:251646464" o:allowincell="f" filled="f" stroked="f" strokecolor="lime" strokeweight=".25pt">
            <v:textbox inset="0,0,0,0">
              <w:txbxContent>
                <w:p w:rsidR="00710359" w:rsidRDefault="00710359">
                  <w:pPr>
                    <w:spacing w:line="160" w:lineRule="exact"/>
                    <w:jc w:val="left"/>
                    <w:rPr>
                      <w:rFonts w:cs="Miriam" w:hint="cs"/>
                      <w:szCs w:val="18"/>
                      <w:rtl/>
                    </w:rPr>
                  </w:pPr>
                  <w:r>
                    <w:rPr>
                      <w:rFonts w:cs="Miriam"/>
                      <w:szCs w:val="18"/>
                      <w:rtl/>
                    </w:rPr>
                    <w:t>כ</w:t>
                  </w:r>
                  <w:r>
                    <w:rPr>
                      <w:rFonts w:cs="Miriam" w:hint="cs"/>
                      <w:szCs w:val="18"/>
                      <w:rtl/>
                    </w:rPr>
                    <w:t>ללים תשנ"ד-1994</w:t>
                  </w:r>
                </w:p>
                <w:p w:rsidR="00710359" w:rsidRDefault="00710359">
                  <w:pPr>
                    <w:spacing w:line="160" w:lineRule="exact"/>
                    <w:jc w:val="left"/>
                    <w:rPr>
                      <w:rFonts w:cs="Miriam" w:hint="cs"/>
                      <w:szCs w:val="18"/>
                      <w:rtl/>
                    </w:rPr>
                  </w:pPr>
                  <w:r>
                    <w:rPr>
                      <w:rFonts w:cs="Miriam" w:hint="cs"/>
                      <w:szCs w:val="18"/>
                      <w:rtl/>
                    </w:rPr>
                    <w:t>כללים תשס"ה-2004</w:t>
                  </w:r>
                </w:p>
                <w:p w:rsidR="00015400" w:rsidRDefault="00D7348B">
                  <w:pPr>
                    <w:spacing w:line="160" w:lineRule="exact"/>
                    <w:jc w:val="left"/>
                    <w:rPr>
                      <w:rFonts w:cs="Miriam"/>
                      <w:noProof/>
                      <w:szCs w:val="18"/>
                      <w:rtl/>
                    </w:rPr>
                  </w:pPr>
                  <w:r>
                    <w:rPr>
                      <w:rFonts w:cs="Miriam" w:hint="cs"/>
                      <w:szCs w:val="18"/>
                      <w:rtl/>
                    </w:rPr>
                    <w:t>כללים תשע"ו-2016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קטן (א), יוכל מתמחה לעסוק בהתמחות אצל שופט</w:t>
      </w:r>
      <w:r w:rsidR="00015400">
        <w:rPr>
          <w:rStyle w:val="default"/>
          <w:rFonts w:cs="FrankRuehl" w:hint="cs"/>
          <w:rtl/>
        </w:rPr>
        <w:t xml:space="preserve"> </w:t>
      </w:r>
      <w:r w:rsidR="00D7348B">
        <w:rPr>
          <w:rStyle w:val="default"/>
          <w:rFonts w:cs="FrankRuehl" w:hint="cs"/>
          <w:rtl/>
        </w:rPr>
        <w:t xml:space="preserve">או אצל רשם </w:t>
      </w:r>
      <w:r>
        <w:rPr>
          <w:rStyle w:val="default"/>
          <w:rFonts w:cs="FrankRuehl" w:hint="cs"/>
          <w:rtl/>
        </w:rPr>
        <w:t>פחות מ-25 שעות לפני השעה 14:00</w:t>
      </w:r>
      <w:r w:rsidR="00D7348B" w:rsidRPr="00D7348B">
        <w:rPr>
          <w:rStyle w:val="default"/>
          <w:rFonts w:cs="FrankRuehl" w:hint="cs"/>
          <w:rtl/>
        </w:rPr>
        <w:t xml:space="preserve">; לעניין זה, "רשם" </w:t>
      </w:r>
      <w:r w:rsidR="00D7348B" w:rsidRPr="00D7348B">
        <w:rPr>
          <w:rStyle w:val="default"/>
          <w:rFonts w:cs="FrankRuehl"/>
          <w:rtl/>
        </w:rPr>
        <w:t>–</w:t>
      </w:r>
      <w:r w:rsidR="00D7348B" w:rsidRPr="00D7348B">
        <w:rPr>
          <w:rStyle w:val="default"/>
          <w:rFonts w:cs="FrankRuehl" w:hint="cs"/>
          <w:rtl/>
        </w:rPr>
        <w:t xml:space="preserve"> כמשמעותו בסעיף 29(א)(3א) לחוק וכן רשם הוצאה לפועל שהתמנה לפי סעיף 3 לחוק ההוצאה לפועל, התשכ"ז-1967</w:t>
      </w:r>
      <w:r>
        <w:rPr>
          <w:rStyle w:val="default"/>
          <w:rFonts w:cs="FrankRuehl" w:hint="cs"/>
          <w:rtl/>
        </w:rPr>
        <w:t>.</w:t>
      </w:r>
    </w:p>
    <w:p w:rsidR="004936FA" w:rsidRPr="005E2EDF" w:rsidRDefault="004936FA" w:rsidP="004936FA">
      <w:pPr>
        <w:pStyle w:val="P00"/>
        <w:spacing w:before="0"/>
        <w:ind w:left="0" w:right="1134"/>
        <w:rPr>
          <w:rStyle w:val="default"/>
          <w:rFonts w:cs="FrankRuehl" w:hint="cs"/>
          <w:vanish/>
          <w:color w:val="FF0000"/>
          <w:szCs w:val="20"/>
          <w:shd w:val="clear" w:color="auto" w:fill="FFFF99"/>
          <w:rtl/>
        </w:rPr>
      </w:pPr>
      <w:bookmarkStart w:id="15" w:name="Rov30"/>
      <w:r w:rsidRPr="005E2EDF">
        <w:rPr>
          <w:rStyle w:val="default"/>
          <w:rFonts w:cs="FrankRuehl" w:hint="cs"/>
          <w:vanish/>
          <w:color w:val="FF0000"/>
          <w:szCs w:val="20"/>
          <w:shd w:val="clear" w:color="auto" w:fill="FFFF99"/>
          <w:rtl/>
        </w:rPr>
        <w:t>מיום 25.7.1963</w:t>
      </w:r>
    </w:p>
    <w:p w:rsidR="004936FA" w:rsidRPr="005E2EDF" w:rsidRDefault="004936FA" w:rsidP="004936FA">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תשכ"ג-1963</w:t>
      </w:r>
    </w:p>
    <w:p w:rsidR="004936FA" w:rsidRPr="005E2EDF" w:rsidRDefault="004936FA" w:rsidP="004936FA">
      <w:pPr>
        <w:pStyle w:val="P00"/>
        <w:spacing w:before="0"/>
        <w:ind w:left="0" w:right="1134"/>
        <w:rPr>
          <w:rStyle w:val="default"/>
          <w:rFonts w:cs="FrankRuehl" w:hint="cs"/>
          <w:vanish/>
          <w:szCs w:val="20"/>
          <w:shd w:val="clear" w:color="auto" w:fill="FFFF99"/>
          <w:rtl/>
        </w:rPr>
      </w:pPr>
      <w:hyperlink r:id="rId28" w:history="1">
        <w:r w:rsidRPr="005E2EDF">
          <w:rPr>
            <w:rStyle w:val="Hyperlink"/>
            <w:rFonts w:hint="cs"/>
            <w:vanish/>
            <w:szCs w:val="20"/>
            <w:shd w:val="clear" w:color="auto" w:fill="FFFF99"/>
            <w:rtl/>
          </w:rPr>
          <w:t>ק"ת תשכ"ג מס' 1472</w:t>
        </w:r>
      </w:hyperlink>
      <w:r w:rsidRPr="005E2EDF">
        <w:rPr>
          <w:rStyle w:val="default"/>
          <w:rFonts w:cs="FrankRuehl" w:hint="cs"/>
          <w:vanish/>
          <w:szCs w:val="20"/>
          <w:shd w:val="clear" w:color="auto" w:fill="FFFF99"/>
          <w:rtl/>
        </w:rPr>
        <w:t xml:space="preserve"> מיום 25.7.1963 עמ' 1803</w:t>
      </w:r>
    </w:p>
    <w:p w:rsidR="004936FA" w:rsidRPr="005E2EDF" w:rsidRDefault="004936FA" w:rsidP="004936FA">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החלפת סעיף 8</w:t>
      </w:r>
    </w:p>
    <w:p w:rsidR="004936FA" w:rsidRPr="005E2EDF" w:rsidRDefault="004936FA" w:rsidP="004936FA">
      <w:pPr>
        <w:pStyle w:val="P00"/>
        <w:ind w:left="0" w:right="1134"/>
        <w:rPr>
          <w:rStyle w:val="default"/>
          <w:rFonts w:cs="FrankRuehl" w:hint="cs"/>
          <w:vanish/>
          <w:szCs w:val="20"/>
          <w:shd w:val="clear" w:color="auto" w:fill="FFFF99"/>
          <w:rtl/>
        </w:rPr>
      </w:pPr>
      <w:r w:rsidRPr="005E2EDF">
        <w:rPr>
          <w:rStyle w:val="default"/>
          <w:rFonts w:cs="FrankRuehl" w:hint="cs"/>
          <w:vanish/>
          <w:szCs w:val="20"/>
          <w:shd w:val="clear" w:color="auto" w:fill="FFFF99"/>
          <w:rtl/>
        </w:rPr>
        <w:t>הנוסח הקודם:</w:t>
      </w:r>
    </w:p>
    <w:p w:rsidR="004936FA" w:rsidRPr="005E2EDF" w:rsidRDefault="004936FA" w:rsidP="004936FA">
      <w:pPr>
        <w:pStyle w:val="P00"/>
        <w:spacing w:before="0"/>
        <w:ind w:left="0" w:right="1134"/>
        <w:rPr>
          <w:rStyle w:val="default"/>
          <w:rFonts w:cs="FrankRuehl" w:hint="cs"/>
          <w:strike/>
          <w:vanish/>
          <w:sz w:val="22"/>
          <w:szCs w:val="22"/>
          <w:shd w:val="clear" w:color="auto" w:fill="FFFF99"/>
          <w:rtl/>
        </w:rPr>
      </w:pPr>
      <w:r w:rsidRPr="005E2EDF">
        <w:rPr>
          <w:rStyle w:val="big-number"/>
          <w:rFonts w:cs="FrankRuehl" w:hint="cs"/>
          <w:strike/>
          <w:vanish/>
          <w:sz w:val="22"/>
          <w:szCs w:val="22"/>
          <w:shd w:val="clear" w:color="auto" w:fill="FFFF99"/>
          <w:rtl/>
        </w:rPr>
        <w:t>8</w:t>
      </w:r>
      <w:r w:rsidRPr="005E2EDF">
        <w:rPr>
          <w:rStyle w:val="big-number"/>
          <w:rFonts w:cs="FrankRuehl"/>
          <w:strike/>
          <w:vanish/>
          <w:sz w:val="22"/>
          <w:szCs w:val="22"/>
          <w:shd w:val="clear" w:color="auto" w:fill="FFFF99"/>
          <w:rtl/>
        </w:rPr>
        <w:t>.</w:t>
      </w:r>
      <w:r w:rsidRPr="005E2EDF">
        <w:rPr>
          <w:rStyle w:val="big-number"/>
          <w:rFonts w:cs="FrankRuehl"/>
          <w:strike/>
          <w:vanish/>
          <w:sz w:val="22"/>
          <w:szCs w:val="22"/>
          <w:shd w:val="clear" w:color="auto" w:fill="FFFF99"/>
          <w:rtl/>
        </w:rPr>
        <w:tab/>
      </w:r>
      <w:r w:rsidRPr="005E2EDF">
        <w:rPr>
          <w:rStyle w:val="default"/>
          <w:rFonts w:cs="FrankRuehl" w:hint="cs"/>
          <w:strike/>
          <w:vanish/>
          <w:sz w:val="22"/>
          <w:szCs w:val="22"/>
          <w:shd w:val="clear" w:color="auto" w:fill="FFFF99"/>
          <w:rtl/>
        </w:rPr>
        <w:t>מתמחה יעסוק בהתמחותו לפחות 30 שעות בשבוע, מהן לפחות 20 שעות לפני הצהרים, ואולם בתקופת פגרת בתי המשפט מותר לסטות מכלל זה.</w:t>
      </w:r>
    </w:p>
    <w:p w:rsidR="004936FA" w:rsidRPr="005E2EDF" w:rsidRDefault="004936FA" w:rsidP="004936FA">
      <w:pPr>
        <w:pStyle w:val="P00"/>
        <w:spacing w:before="0"/>
        <w:ind w:left="0" w:right="1134"/>
        <w:rPr>
          <w:rStyle w:val="big-number"/>
          <w:rFonts w:cs="FrankRuehl" w:hint="cs"/>
          <w:vanish/>
          <w:szCs w:val="20"/>
          <w:shd w:val="clear" w:color="auto" w:fill="FFFF99"/>
          <w:rtl/>
        </w:rPr>
      </w:pPr>
    </w:p>
    <w:p w:rsidR="004936FA" w:rsidRPr="005E2EDF" w:rsidRDefault="004936FA" w:rsidP="004936FA">
      <w:pPr>
        <w:pStyle w:val="P00"/>
        <w:spacing w:before="0"/>
        <w:ind w:left="0" w:right="1134"/>
        <w:rPr>
          <w:rStyle w:val="default"/>
          <w:rFonts w:cs="FrankRuehl" w:hint="cs"/>
          <w:vanish/>
          <w:color w:val="FF0000"/>
          <w:szCs w:val="20"/>
          <w:shd w:val="clear" w:color="auto" w:fill="FFFF99"/>
          <w:rtl/>
        </w:rPr>
      </w:pPr>
      <w:r w:rsidRPr="005E2EDF">
        <w:rPr>
          <w:rStyle w:val="default"/>
          <w:rFonts w:cs="FrankRuehl" w:hint="cs"/>
          <w:vanish/>
          <w:color w:val="FF0000"/>
          <w:szCs w:val="20"/>
          <w:shd w:val="clear" w:color="auto" w:fill="FFFF99"/>
          <w:rtl/>
        </w:rPr>
        <w:t>מיום 16.10.1985</w:t>
      </w:r>
    </w:p>
    <w:p w:rsidR="004936FA" w:rsidRPr="005E2EDF" w:rsidRDefault="004936FA" w:rsidP="004936FA">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תשמ"ו-1985</w:t>
      </w:r>
    </w:p>
    <w:p w:rsidR="004936FA" w:rsidRPr="005E2EDF" w:rsidRDefault="004936FA" w:rsidP="004936FA">
      <w:pPr>
        <w:pStyle w:val="P00"/>
        <w:spacing w:before="0"/>
        <w:ind w:left="0" w:right="1134"/>
        <w:rPr>
          <w:rStyle w:val="default"/>
          <w:rFonts w:cs="FrankRuehl" w:hint="cs"/>
          <w:vanish/>
          <w:szCs w:val="20"/>
          <w:shd w:val="clear" w:color="auto" w:fill="FFFF99"/>
          <w:rtl/>
        </w:rPr>
      </w:pPr>
      <w:hyperlink r:id="rId29" w:history="1">
        <w:r w:rsidRPr="005E2EDF">
          <w:rPr>
            <w:rStyle w:val="Hyperlink"/>
            <w:rFonts w:hint="cs"/>
            <w:vanish/>
            <w:szCs w:val="20"/>
            <w:shd w:val="clear" w:color="auto" w:fill="FFFF99"/>
            <w:rtl/>
          </w:rPr>
          <w:t>ק"ת תשמ"ו מס' 4863</w:t>
        </w:r>
      </w:hyperlink>
      <w:r w:rsidRPr="005E2EDF">
        <w:rPr>
          <w:rStyle w:val="default"/>
          <w:rFonts w:cs="FrankRuehl" w:hint="cs"/>
          <w:vanish/>
          <w:szCs w:val="20"/>
          <w:shd w:val="clear" w:color="auto" w:fill="FFFF99"/>
          <w:rtl/>
        </w:rPr>
        <w:t xml:space="preserve"> מיום 14.10.1985 עמ' 64</w:t>
      </w:r>
    </w:p>
    <w:p w:rsidR="004936FA" w:rsidRPr="005E2EDF" w:rsidRDefault="004936FA" w:rsidP="004936FA">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החלפת סעיף 8</w:t>
      </w:r>
    </w:p>
    <w:p w:rsidR="004936FA" w:rsidRPr="005E2EDF" w:rsidRDefault="004936FA" w:rsidP="004936FA">
      <w:pPr>
        <w:pStyle w:val="P00"/>
        <w:ind w:left="0" w:right="1134"/>
        <w:rPr>
          <w:rStyle w:val="default"/>
          <w:rFonts w:cs="FrankRuehl" w:hint="cs"/>
          <w:vanish/>
          <w:szCs w:val="20"/>
          <w:shd w:val="clear" w:color="auto" w:fill="FFFF99"/>
          <w:rtl/>
        </w:rPr>
      </w:pPr>
      <w:r w:rsidRPr="005E2EDF">
        <w:rPr>
          <w:rStyle w:val="default"/>
          <w:rFonts w:cs="FrankRuehl" w:hint="cs"/>
          <w:vanish/>
          <w:szCs w:val="20"/>
          <w:shd w:val="clear" w:color="auto" w:fill="FFFF99"/>
          <w:rtl/>
        </w:rPr>
        <w:t>הנוסח הקודם:</w:t>
      </w:r>
    </w:p>
    <w:p w:rsidR="004936FA" w:rsidRPr="005E2EDF" w:rsidRDefault="004936FA" w:rsidP="004936FA">
      <w:pPr>
        <w:pStyle w:val="P00"/>
        <w:spacing w:before="0"/>
        <w:ind w:left="0" w:right="1134"/>
        <w:rPr>
          <w:rStyle w:val="default"/>
          <w:rFonts w:cs="FrankRuehl" w:hint="cs"/>
          <w:strike/>
          <w:vanish/>
          <w:sz w:val="22"/>
          <w:szCs w:val="22"/>
          <w:shd w:val="clear" w:color="auto" w:fill="FFFF99"/>
          <w:rtl/>
        </w:rPr>
      </w:pPr>
      <w:r w:rsidRPr="005E2EDF">
        <w:rPr>
          <w:rStyle w:val="big-number"/>
          <w:rFonts w:cs="FrankRuehl" w:hint="cs"/>
          <w:strike/>
          <w:vanish/>
          <w:sz w:val="22"/>
          <w:szCs w:val="22"/>
          <w:shd w:val="clear" w:color="auto" w:fill="FFFF99"/>
          <w:rtl/>
        </w:rPr>
        <w:t>8</w:t>
      </w:r>
      <w:r w:rsidRPr="005E2EDF">
        <w:rPr>
          <w:rStyle w:val="big-number"/>
          <w:rFonts w:cs="FrankRuehl"/>
          <w:strike/>
          <w:vanish/>
          <w:sz w:val="22"/>
          <w:szCs w:val="22"/>
          <w:shd w:val="clear" w:color="auto" w:fill="FFFF99"/>
          <w:rtl/>
        </w:rPr>
        <w:t>.</w:t>
      </w:r>
      <w:r w:rsidRPr="005E2EDF">
        <w:rPr>
          <w:rStyle w:val="big-number"/>
          <w:rFonts w:cs="FrankRuehl"/>
          <w:strike/>
          <w:vanish/>
          <w:sz w:val="22"/>
          <w:szCs w:val="22"/>
          <w:shd w:val="clear" w:color="auto" w:fill="FFFF99"/>
          <w:rtl/>
        </w:rPr>
        <w:tab/>
      </w:r>
      <w:r w:rsidRPr="005E2EDF">
        <w:rPr>
          <w:rStyle w:val="default"/>
          <w:rFonts w:cs="FrankRuehl" w:hint="cs"/>
          <w:strike/>
          <w:vanish/>
          <w:sz w:val="22"/>
          <w:szCs w:val="22"/>
          <w:shd w:val="clear" w:color="auto" w:fill="FFFF99"/>
          <w:rtl/>
        </w:rPr>
        <w:t>מתמחה יעסוק בהתמחותו לפחות 30 שעות בשבוע, מהן לפחות 20 שעות לפני השעה 14. אולם בתקופת פגרת בתי המשפט מותר לסטות מכלל זה.</w:t>
      </w:r>
    </w:p>
    <w:p w:rsidR="004936FA" w:rsidRPr="005E2EDF" w:rsidRDefault="004936FA" w:rsidP="004936FA">
      <w:pPr>
        <w:pStyle w:val="P00"/>
        <w:spacing w:before="0"/>
        <w:ind w:left="0" w:right="1134"/>
        <w:rPr>
          <w:rStyle w:val="default"/>
          <w:rFonts w:cs="FrankRuehl" w:hint="cs"/>
          <w:vanish/>
          <w:color w:val="FF0000"/>
          <w:szCs w:val="20"/>
          <w:shd w:val="clear" w:color="auto" w:fill="FFFF99"/>
          <w:rtl/>
        </w:rPr>
      </w:pPr>
    </w:p>
    <w:p w:rsidR="004936FA" w:rsidRPr="005E2EDF" w:rsidRDefault="004936FA" w:rsidP="004936FA">
      <w:pPr>
        <w:pStyle w:val="P00"/>
        <w:spacing w:before="0"/>
        <w:ind w:left="0" w:right="1134"/>
        <w:rPr>
          <w:rStyle w:val="default"/>
          <w:rFonts w:cs="FrankRuehl" w:hint="cs"/>
          <w:vanish/>
          <w:color w:val="FF0000"/>
          <w:szCs w:val="20"/>
          <w:shd w:val="clear" w:color="auto" w:fill="FFFF99"/>
          <w:rtl/>
        </w:rPr>
      </w:pPr>
      <w:r w:rsidRPr="005E2EDF">
        <w:rPr>
          <w:rStyle w:val="default"/>
          <w:rFonts w:cs="FrankRuehl" w:hint="cs"/>
          <w:vanish/>
          <w:color w:val="FF0000"/>
          <w:szCs w:val="20"/>
          <w:shd w:val="clear" w:color="auto" w:fill="FFFF99"/>
          <w:rtl/>
        </w:rPr>
        <w:t>מיום 1.9.1994</w:t>
      </w:r>
    </w:p>
    <w:p w:rsidR="004936FA" w:rsidRPr="005E2EDF" w:rsidRDefault="004936FA" w:rsidP="004936FA">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תשנ"ד-1994</w:t>
      </w:r>
    </w:p>
    <w:p w:rsidR="004936FA" w:rsidRPr="005E2EDF" w:rsidRDefault="004936FA" w:rsidP="004936FA">
      <w:pPr>
        <w:pStyle w:val="P00"/>
        <w:spacing w:before="0"/>
        <w:ind w:left="0" w:right="1134"/>
        <w:rPr>
          <w:rStyle w:val="big-number"/>
          <w:rFonts w:cs="FrankRuehl" w:hint="cs"/>
          <w:vanish/>
          <w:szCs w:val="20"/>
          <w:shd w:val="clear" w:color="auto" w:fill="FFFF99"/>
          <w:rtl/>
        </w:rPr>
      </w:pPr>
      <w:hyperlink r:id="rId30" w:history="1">
        <w:r w:rsidRPr="005E2EDF">
          <w:rPr>
            <w:rStyle w:val="Hyperlink"/>
            <w:vanish/>
            <w:szCs w:val="20"/>
            <w:shd w:val="clear" w:color="auto" w:fill="FFFF99"/>
            <w:rtl/>
          </w:rPr>
          <w:t>ק</w:t>
        </w:r>
        <w:r w:rsidRPr="005E2EDF">
          <w:rPr>
            <w:rStyle w:val="Hyperlink"/>
            <w:rFonts w:hint="cs"/>
            <w:vanish/>
            <w:szCs w:val="20"/>
            <w:shd w:val="clear" w:color="auto" w:fill="FFFF99"/>
            <w:rtl/>
          </w:rPr>
          <w:t>"ת תשנ"ד מ</w:t>
        </w:r>
        <w:r w:rsidRPr="005E2EDF">
          <w:rPr>
            <w:rStyle w:val="Hyperlink"/>
            <w:vanish/>
            <w:szCs w:val="20"/>
            <w:shd w:val="clear" w:color="auto" w:fill="FFFF99"/>
            <w:rtl/>
          </w:rPr>
          <w:t>ס</w:t>
        </w:r>
        <w:r w:rsidRPr="005E2EDF">
          <w:rPr>
            <w:rStyle w:val="Hyperlink"/>
            <w:rFonts w:hint="cs"/>
            <w:vanish/>
            <w:szCs w:val="20"/>
            <w:shd w:val="clear" w:color="auto" w:fill="FFFF99"/>
            <w:rtl/>
          </w:rPr>
          <w:t>' 5621</w:t>
        </w:r>
      </w:hyperlink>
      <w:r w:rsidRPr="005E2EDF">
        <w:rPr>
          <w:rFonts w:hint="cs"/>
          <w:vanish/>
          <w:szCs w:val="20"/>
          <w:shd w:val="clear" w:color="auto" w:fill="FFFF99"/>
          <w:rtl/>
        </w:rPr>
        <w:t xml:space="preserve"> מיום 1.9.1994 עמ' 1316</w:t>
      </w:r>
    </w:p>
    <w:p w:rsidR="004936FA" w:rsidRPr="005E2EDF" w:rsidRDefault="004936FA" w:rsidP="004936FA">
      <w:pPr>
        <w:pStyle w:val="P00"/>
        <w:ind w:left="0" w:right="1134"/>
        <w:rPr>
          <w:rStyle w:val="default"/>
          <w:rFonts w:cs="FrankRuehl"/>
          <w:vanish/>
          <w:sz w:val="22"/>
          <w:szCs w:val="22"/>
          <w:shd w:val="clear" w:color="auto" w:fill="FFFF99"/>
          <w:rtl/>
        </w:rPr>
      </w:pPr>
      <w:r w:rsidRPr="005E2EDF">
        <w:rPr>
          <w:rStyle w:val="big-number"/>
          <w:rFonts w:cs="FrankRuehl"/>
          <w:vanish/>
          <w:sz w:val="22"/>
          <w:szCs w:val="22"/>
          <w:shd w:val="clear" w:color="auto" w:fill="FFFF99"/>
          <w:rtl/>
        </w:rPr>
        <w:t>8.</w:t>
      </w:r>
      <w:r w:rsidRPr="005E2EDF">
        <w:rPr>
          <w:rStyle w:val="big-number"/>
          <w:rFonts w:cs="FrankRuehl"/>
          <w:vanish/>
          <w:sz w:val="22"/>
          <w:szCs w:val="22"/>
          <w:shd w:val="clear" w:color="auto" w:fill="FFFF99"/>
          <w:rtl/>
        </w:rPr>
        <w:tab/>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א)</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 xml:space="preserve">מתמחה יעסוק בהתמחות לפחות 36 שעות בשבוע מהן לפחות 25 </w:t>
      </w:r>
      <w:r w:rsidRPr="005E2EDF">
        <w:rPr>
          <w:rStyle w:val="default"/>
          <w:rFonts w:cs="FrankRuehl"/>
          <w:vanish/>
          <w:sz w:val="22"/>
          <w:szCs w:val="22"/>
          <w:shd w:val="clear" w:color="auto" w:fill="FFFF99"/>
          <w:rtl/>
        </w:rPr>
        <w:t>ש</w:t>
      </w:r>
      <w:r w:rsidRPr="005E2EDF">
        <w:rPr>
          <w:rStyle w:val="default"/>
          <w:rFonts w:cs="FrankRuehl" w:hint="cs"/>
          <w:vanish/>
          <w:sz w:val="22"/>
          <w:szCs w:val="22"/>
          <w:shd w:val="clear" w:color="auto" w:fill="FFFF99"/>
          <w:rtl/>
        </w:rPr>
        <w:t>עות לפני השעה 14.00; אולם בתקופת פגרת בתי המשפט מותר לסטות מכלל זה.</w:t>
      </w:r>
    </w:p>
    <w:p w:rsidR="004936FA" w:rsidRPr="005E2EDF" w:rsidRDefault="004936FA" w:rsidP="004936FA">
      <w:pPr>
        <w:pStyle w:val="P00"/>
        <w:spacing w:before="0"/>
        <w:ind w:left="0" w:right="1134"/>
        <w:rPr>
          <w:rStyle w:val="default"/>
          <w:rFonts w:cs="FrankRuehl" w:hint="cs"/>
          <w:vanish/>
          <w:sz w:val="22"/>
          <w:szCs w:val="22"/>
          <w:u w:val="single"/>
          <w:shd w:val="clear" w:color="auto" w:fill="FFFF99"/>
          <w:rtl/>
        </w:rPr>
      </w:pPr>
      <w:r w:rsidRPr="005E2EDF">
        <w:rPr>
          <w:vanish/>
          <w:sz w:val="22"/>
          <w:szCs w:val="22"/>
          <w:shd w:val="clear" w:color="auto" w:fill="FFFF99"/>
          <w:rtl/>
        </w:rPr>
        <w:tab/>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ב)</w:t>
      </w:r>
      <w:r w:rsidRPr="005E2EDF">
        <w:rPr>
          <w:rStyle w:val="default"/>
          <w:rFonts w:cs="FrankRuehl"/>
          <w:vanish/>
          <w:sz w:val="22"/>
          <w:szCs w:val="22"/>
          <w:u w:val="single"/>
          <w:shd w:val="clear" w:color="auto" w:fill="FFFF99"/>
          <w:rtl/>
        </w:rPr>
        <w:tab/>
      </w:r>
      <w:r w:rsidRPr="005E2EDF">
        <w:rPr>
          <w:rStyle w:val="default"/>
          <w:rFonts w:cs="FrankRuehl" w:hint="cs"/>
          <w:vanish/>
          <w:sz w:val="22"/>
          <w:szCs w:val="22"/>
          <w:u w:val="single"/>
          <w:shd w:val="clear" w:color="auto" w:fill="FFFF99"/>
          <w:rtl/>
        </w:rPr>
        <w:t>על אף האמור בסעיף קטן (א), יוכל מתמחה לעסוק בהתמחות אצל שופט פחות מ-25 שעות לפני השעה 14:00, במשך תקופה שלא תעלה על 6 חודשים.</w:t>
      </w:r>
    </w:p>
    <w:p w:rsidR="004936FA" w:rsidRPr="005E2EDF" w:rsidRDefault="004936FA" w:rsidP="004936FA">
      <w:pPr>
        <w:pStyle w:val="P00"/>
        <w:spacing w:before="0"/>
        <w:ind w:left="0" w:right="1134"/>
        <w:rPr>
          <w:rStyle w:val="default"/>
          <w:rFonts w:cs="FrankRuehl" w:hint="cs"/>
          <w:vanish/>
          <w:color w:val="FF0000"/>
          <w:szCs w:val="20"/>
          <w:shd w:val="clear" w:color="auto" w:fill="FFFF99"/>
          <w:rtl/>
        </w:rPr>
      </w:pPr>
    </w:p>
    <w:p w:rsidR="004936FA" w:rsidRPr="005E2EDF" w:rsidRDefault="004936FA" w:rsidP="004936FA">
      <w:pPr>
        <w:pStyle w:val="P00"/>
        <w:spacing w:before="0"/>
        <w:ind w:left="0" w:right="1134"/>
        <w:rPr>
          <w:rStyle w:val="default"/>
          <w:rFonts w:cs="FrankRuehl" w:hint="cs"/>
          <w:vanish/>
          <w:color w:val="FF0000"/>
          <w:szCs w:val="20"/>
          <w:shd w:val="clear" w:color="auto" w:fill="FFFF99"/>
          <w:rtl/>
        </w:rPr>
      </w:pPr>
      <w:r w:rsidRPr="005E2EDF">
        <w:rPr>
          <w:rStyle w:val="default"/>
          <w:rFonts w:cs="FrankRuehl" w:hint="cs"/>
          <w:vanish/>
          <w:color w:val="FF0000"/>
          <w:szCs w:val="20"/>
          <w:shd w:val="clear" w:color="auto" w:fill="FFFF99"/>
          <w:rtl/>
        </w:rPr>
        <w:t>מיום 1.8.2004</w:t>
      </w:r>
    </w:p>
    <w:p w:rsidR="004936FA" w:rsidRPr="005E2EDF" w:rsidRDefault="004936FA" w:rsidP="004936FA">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תשס"ה-2004</w:t>
      </w:r>
    </w:p>
    <w:p w:rsidR="004936FA" w:rsidRPr="005E2EDF" w:rsidRDefault="004936FA" w:rsidP="004936FA">
      <w:pPr>
        <w:pStyle w:val="P00"/>
        <w:spacing w:before="0"/>
        <w:ind w:left="0" w:right="1134"/>
        <w:rPr>
          <w:rStyle w:val="big-number"/>
          <w:rFonts w:cs="FrankRuehl" w:hint="cs"/>
          <w:vanish/>
          <w:szCs w:val="20"/>
          <w:shd w:val="clear" w:color="auto" w:fill="FFFF99"/>
          <w:rtl/>
        </w:rPr>
      </w:pPr>
      <w:hyperlink r:id="rId31" w:history="1">
        <w:r w:rsidRPr="005E2EDF">
          <w:rPr>
            <w:rStyle w:val="Hyperlink"/>
            <w:rFonts w:hint="cs"/>
            <w:vanish/>
            <w:szCs w:val="20"/>
            <w:shd w:val="clear" w:color="auto" w:fill="FFFF99"/>
            <w:rtl/>
          </w:rPr>
          <w:t>ק"ת תשס"ה מס' 6353</w:t>
        </w:r>
      </w:hyperlink>
      <w:r w:rsidRPr="005E2EDF">
        <w:rPr>
          <w:rFonts w:hint="cs"/>
          <w:vanish/>
          <w:szCs w:val="20"/>
          <w:shd w:val="clear" w:color="auto" w:fill="FFFF99"/>
          <w:rtl/>
        </w:rPr>
        <w:t xml:space="preserve"> מיום 20.12.2004 עמ' 235</w:t>
      </w:r>
    </w:p>
    <w:p w:rsidR="004936FA" w:rsidRPr="005E2EDF" w:rsidRDefault="004936FA" w:rsidP="004936FA">
      <w:pPr>
        <w:pStyle w:val="P00"/>
        <w:ind w:left="0" w:right="1134"/>
        <w:rPr>
          <w:rStyle w:val="default"/>
          <w:rFonts w:cs="FrankRuehl" w:hint="cs"/>
          <w:vanish/>
          <w:sz w:val="22"/>
          <w:szCs w:val="22"/>
          <w:shd w:val="clear" w:color="auto" w:fill="FFFF99"/>
          <w:rtl/>
        </w:rPr>
      </w:pPr>
      <w:r w:rsidRPr="005E2EDF">
        <w:rPr>
          <w:vanish/>
          <w:sz w:val="22"/>
          <w:szCs w:val="22"/>
          <w:shd w:val="clear" w:color="auto" w:fill="FFFF99"/>
          <w:rtl/>
        </w:rPr>
        <w:tab/>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ב)</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על אף האמור בסעיף קטן (א), יוכל מתמחה לעסוק בהתמחות אצל שופט פחות מ-25 שעות לפני השעה 14:00</w:t>
      </w:r>
      <w:r w:rsidRPr="005E2EDF">
        <w:rPr>
          <w:rStyle w:val="default"/>
          <w:rFonts w:cs="FrankRuehl" w:hint="cs"/>
          <w:strike/>
          <w:vanish/>
          <w:sz w:val="22"/>
          <w:szCs w:val="22"/>
          <w:shd w:val="clear" w:color="auto" w:fill="FFFF99"/>
          <w:rtl/>
        </w:rPr>
        <w:t>, במשך תקופה שלא תעלה על 6 חודשים</w:t>
      </w:r>
      <w:r w:rsidRPr="005E2EDF">
        <w:rPr>
          <w:rStyle w:val="default"/>
          <w:rFonts w:cs="FrankRuehl" w:hint="cs"/>
          <w:vanish/>
          <w:sz w:val="22"/>
          <w:szCs w:val="22"/>
          <w:shd w:val="clear" w:color="auto" w:fill="FFFF99"/>
          <w:rtl/>
        </w:rPr>
        <w:t>.</w:t>
      </w:r>
    </w:p>
    <w:p w:rsidR="004936FA" w:rsidRPr="005E2EDF" w:rsidRDefault="004936FA" w:rsidP="004936FA">
      <w:pPr>
        <w:pStyle w:val="P00"/>
        <w:spacing w:before="0"/>
        <w:ind w:left="0" w:right="1134"/>
        <w:rPr>
          <w:rStyle w:val="big-number"/>
          <w:rFonts w:cs="FrankRuehl" w:hint="cs"/>
          <w:vanish/>
          <w:szCs w:val="20"/>
          <w:shd w:val="clear" w:color="auto" w:fill="FFFF99"/>
          <w:rtl/>
        </w:rPr>
      </w:pPr>
    </w:p>
    <w:p w:rsidR="004936FA" w:rsidRPr="005E2EDF" w:rsidRDefault="004936FA" w:rsidP="004936FA">
      <w:pPr>
        <w:pStyle w:val="P00"/>
        <w:spacing w:before="0"/>
        <w:ind w:left="0" w:right="1134"/>
        <w:rPr>
          <w:rStyle w:val="big-number"/>
          <w:rFonts w:cs="FrankRuehl" w:hint="cs"/>
          <w:vanish/>
          <w:color w:val="FF0000"/>
          <w:szCs w:val="20"/>
          <w:shd w:val="clear" w:color="auto" w:fill="FFFF99"/>
          <w:rtl/>
        </w:rPr>
      </w:pPr>
      <w:r w:rsidRPr="005E2EDF">
        <w:rPr>
          <w:rStyle w:val="big-number"/>
          <w:rFonts w:cs="FrankRuehl" w:hint="cs"/>
          <w:vanish/>
          <w:color w:val="FF0000"/>
          <w:szCs w:val="20"/>
          <w:shd w:val="clear" w:color="auto" w:fill="FFFF99"/>
          <w:rtl/>
        </w:rPr>
        <w:t>מיום 25.8.2011 עד יום 30.5.2014</w:t>
      </w:r>
    </w:p>
    <w:p w:rsidR="004936FA" w:rsidRPr="005E2EDF" w:rsidRDefault="004936FA" w:rsidP="004936FA">
      <w:pPr>
        <w:pStyle w:val="P00"/>
        <w:spacing w:before="0"/>
        <w:ind w:left="0" w:right="1134"/>
        <w:rPr>
          <w:rStyle w:val="big-number"/>
          <w:rFonts w:cs="FrankRuehl" w:hint="cs"/>
          <w:vanish/>
          <w:szCs w:val="20"/>
          <w:shd w:val="clear" w:color="auto" w:fill="FFFF99"/>
          <w:rtl/>
        </w:rPr>
      </w:pPr>
      <w:r w:rsidRPr="005E2EDF">
        <w:rPr>
          <w:rStyle w:val="big-number"/>
          <w:rFonts w:cs="FrankRuehl" w:hint="cs"/>
          <w:b/>
          <w:bCs/>
          <w:vanish/>
          <w:szCs w:val="20"/>
          <w:shd w:val="clear" w:color="auto" w:fill="FFFF99"/>
          <w:rtl/>
        </w:rPr>
        <w:t>הוראת שעה תשע"א-2011</w:t>
      </w:r>
    </w:p>
    <w:p w:rsidR="004936FA" w:rsidRPr="005E2EDF" w:rsidRDefault="004936FA" w:rsidP="004936FA">
      <w:pPr>
        <w:pStyle w:val="P00"/>
        <w:spacing w:before="0"/>
        <w:ind w:left="0" w:right="1134"/>
        <w:rPr>
          <w:rStyle w:val="big-number"/>
          <w:rFonts w:cs="FrankRuehl" w:hint="cs"/>
          <w:vanish/>
          <w:szCs w:val="20"/>
          <w:shd w:val="clear" w:color="auto" w:fill="FFFF99"/>
          <w:rtl/>
        </w:rPr>
      </w:pPr>
      <w:hyperlink r:id="rId32" w:history="1">
        <w:r w:rsidRPr="005E2EDF">
          <w:rPr>
            <w:rStyle w:val="Hyperlink"/>
            <w:rFonts w:hint="cs"/>
            <w:vanish/>
            <w:szCs w:val="20"/>
            <w:shd w:val="clear" w:color="auto" w:fill="FFFF99"/>
            <w:rtl/>
          </w:rPr>
          <w:t>ק"ת תשע"א מס' 7018</w:t>
        </w:r>
      </w:hyperlink>
      <w:r w:rsidRPr="005E2EDF">
        <w:rPr>
          <w:rStyle w:val="big-number"/>
          <w:rFonts w:cs="FrankRuehl" w:hint="cs"/>
          <w:vanish/>
          <w:szCs w:val="20"/>
          <w:shd w:val="clear" w:color="auto" w:fill="FFFF99"/>
          <w:rtl/>
        </w:rPr>
        <w:t xml:space="preserve"> מיום 26.7.2011 עמ' 1196</w:t>
      </w:r>
    </w:p>
    <w:p w:rsidR="00D7348B" w:rsidRPr="005E2EDF" w:rsidRDefault="00D7348B" w:rsidP="00D7348B">
      <w:pPr>
        <w:pStyle w:val="P00"/>
        <w:ind w:left="0" w:right="1134"/>
        <w:rPr>
          <w:rStyle w:val="default"/>
          <w:rFonts w:cs="FrankRuehl" w:hint="cs"/>
          <w:vanish/>
          <w:sz w:val="22"/>
          <w:szCs w:val="22"/>
          <w:shd w:val="clear" w:color="auto" w:fill="FFFF99"/>
          <w:rtl/>
        </w:rPr>
      </w:pPr>
      <w:r w:rsidRPr="005E2EDF">
        <w:rPr>
          <w:vanish/>
          <w:sz w:val="22"/>
          <w:szCs w:val="22"/>
          <w:shd w:val="clear" w:color="auto" w:fill="FFFF99"/>
          <w:rtl/>
        </w:rPr>
        <w:tab/>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ב)</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 xml:space="preserve">על אף האמור בסעיף קטן (א), יוכל מתמחה לעסוק בהתמחות אצל שופט </w:t>
      </w:r>
      <w:r w:rsidRPr="005E2EDF">
        <w:rPr>
          <w:rStyle w:val="default"/>
          <w:rFonts w:cs="FrankRuehl" w:hint="cs"/>
          <w:vanish/>
          <w:sz w:val="22"/>
          <w:szCs w:val="22"/>
          <w:u w:val="single"/>
          <w:shd w:val="clear" w:color="auto" w:fill="FFFF99"/>
          <w:rtl/>
        </w:rPr>
        <w:t>או אצל רשם</w:t>
      </w:r>
      <w:r w:rsidRPr="005E2EDF">
        <w:rPr>
          <w:rStyle w:val="default"/>
          <w:rFonts w:cs="FrankRuehl" w:hint="cs"/>
          <w:vanish/>
          <w:sz w:val="22"/>
          <w:szCs w:val="22"/>
          <w:shd w:val="clear" w:color="auto" w:fill="FFFF99"/>
          <w:rtl/>
        </w:rPr>
        <w:t xml:space="preserve"> פחות מ-25 שעות לפני השעה 14:00</w:t>
      </w:r>
      <w:r w:rsidRPr="005E2EDF">
        <w:rPr>
          <w:rStyle w:val="default"/>
          <w:rFonts w:cs="FrankRuehl" w:hint="cs"/>
          <w:vanish/>
          <w:sz w:val="22"/>
          <w:szCs w:val="22"/>
          <w:u w:val="single"/>
          <w:shd w:val="clear" w:color="auto" w:fill="FFFF99"/>
          <w:rtl/>
        </w:rPr>
        <w:t xml:space="preserve">; לעניין זה, "רשם" </w:t>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 xml:space="preserve"> כמשמעותו בסעיף 29(א)(3א) לחוק</w:t>
      </w:r>
      <w:r w:rsidRPr="005E2EDF">
        <w:rPr>
          <w:rStyle w:val="default"/>
          <w:rFonts w:cs="FrankRuehl" w:hint="cs"/>
          <w:vanish/>
          <w:sz w:val="22"/>
          <w:szCs w:val="22"/>
          <w:shd w:val="clear" w:color="auto" w:fill="FFFF99"/>
          <w:rtl/>
        </w:rPr>
        <w:t>.</w:t>
      </w:r>
    </w:p>
    <w:p w:rsidR="00D7348B" w:rsidRPr="005E2EDF" w:rsidRDefault="00D7348B" w:rsidP="004936FA">
      <w:pPr>
        <w:pStyle w:val="P00"/>
        <w:spacing w:before="0"/>
        <w:ind w:left="0" w:right="1134"/>
        <w:rPr>
          <w:rStyle w:val="big-number"/>
          <w:rFonts w:cs="FrankRuehl" w:hint="cs"/>
          <w:vanish/>
          <w:szCs w:val="20"/>
          <w:shd w:val="clear" w:color="auto" w:fill="FFFF99"/>
          <w:rtl/>
        </w:rPr>
      </w:pPr>
    </w:p>
    <w:p w:rsidR="00D7348B" w:rsidRPr="005E2EDF" w:rsidRDefault="00D7348B" w:rsidP="004936FA">
      <w:pPr>
        <w:pStyle w:val="P00"/>
        <w:spacing w:before="0"/>
        <w:ind w:left="0" w:right="1134"/>
        <w:rPr>
          <w:rStyle w:val="big-number"/>
          <w:rFonts w:cs="FrankRuehl" w:hint="cs"/>
          <w:vanish/>
          <w:color w:val="FF0000"/>
          <w:szCs w:val="20"/>
          <w:shd w:val="clear" w:color="auto" w:fill="FFFF99"/>
          <w:rtl/>
        </w:rPr>
      </w:pPr>
      <w:r w:rsidRPr="005E2EDF">
        <w:rPr>
          <w:rStyle w:val="big-number"/>
          <w:rFonts w:cs="FrankRuehl" w:hint="cs"/>
          <w:vanish/>
          <w:color w:val="FF0000"/>
          <w:szCs w:val="20"/>
          <w:shd w:val="clear" w:color="auto" w:fill="FFFF99"/>
          <w:rtl/>
        </w:rPr>
        <w:t>מיום 24.2.2016</w:t>
      </w:r>
    </w:p>
    <w:p w:rsidR="00D7348B" w:rsidRPr="005E2EDF" w:rsidRDefault="00D7348B" w:rsidP="004936FA">
      <w:pPr>
        <w:pStyle w:val="P00"/>
        <w:spacing w:before="0"/>
        <w:ind w:left="0" w:right="1134"/>
        <w:rPr>
          <w:rStyle w:val="big-number"/>
          <w:rFonts w:cs="FrankRuehl" w:hint="cs"/>
          <w:vanish/>
          <w:szCs w:val="20"/>
          <w:shd w:val="clear" w:color="auto" w:fill="FFFF99"/>
          <w:rtl/>
        </w:rPr>
      </w:pPr>
      <w:r w:rsidRPr="005E2EDF">
        <w:rPr>
          <w:rStyle w:val="big-number"/>
          <w:rFonts w:cs="FrankRuehl" w:hint="cs"/>
          <w:b/>
          <w:bCs/>
          <w:vanish/>
          <w:szCs w:val="20"/>
          <w:shd w:val="clear" w:color="auto" w:fill="FFFF99"/>
          <w:rtl/>
        </w:rPr>
        <w:t>כללים תשע"ו-2016</w:t>
      </w:r>
    </w:p>
    <w:p w:rsidR="00D7348B" w:rsidRPr="005E2EDF" w:rsidRDefault="00D7348B" w:rsidP="004936FA">
      <w:pPr>
        <w:pStyle w:val="P00"/>
        <w:spacing w:before="0"/>
        <w:ind w:left="0" w:right="1134"/>
        <w:rPr>
          <w:rStyle w:val="big-number"/>
          <w:rFonts w:cs="FrankRuehl" w:hint="cs"/>
          <w:vanish/>
          <w:szCs w:val="20"/>
          <w:shd w:val="clear" w:color="auto" w:fill="FFFF99"/>
          <w:rtl/>
        </w:rPr>
      </w:pPr>
      <w:hyperlink r:id="rId33" w:history="1">
        <w:r w:rsidRPr="005E2EDF">
          <w:rPr>
            <w:rStyle w:val="Hyperlink"/>
            <w:rFonts w:hint="cs"/>
            <w:vanish/>
            <w:szCs w:val="20"/>
            <w:shd w:val="clear" w:color="auto" w:fill="FFFF99"/>
            <w:rtl/>
          </w:rPr>
          <w:t>ק"ת תשע"ו מס' 7609</w:t>
        </w:r>
      </w:hyperlink>
      <w:r w:rsidRPr="005E2EDF">
        <w:rPr>
          <w:rStyle w:val="big-number"/>
          <w:rFonts w:cs="FrankRuehl" w:hint="cs"/>
          <w:vanish/>
          <w:szCs w:val="20"/>
          <w:shd w:val="clear" w:color="auto" w:fill="FFFF99"/>
          <w:rtl/>
        </w:rPr>
        <w:t xml:space="preserve"> מיום 25.1.2016 עמ' 638</w:t>
      </w:r>
    </w:p>
    <w:p w:rsidR="004936FA" w:rsidRDefault="004936FA" w:rsidP="00D7348B">
      <w:pPr>
        <w:pStyle w:val="P00"/>
        <w:ind w:left="0" w:right="1134"/>
        <w:rPr>
          <w:rStyle w:val="default"/>
          <w:rFonts w:cs="FrankRuehl" w:hint="cs"/>
          <w:sz w:val="2"/>
          <w:szCs w:val="2"/>
          <w:rtl/>
        </w:rPr>
      </w:pPr>
      <w:r w:rsidRPr="005E2EDF">
        <w:rPr>
          <w:vanish/>
          <w:sz w:val="22"/>
          <w:szCs w:val="22"/>
          <w:shd w:val="clear" w:color="auto" w:fill="FFFF99"/>
          <w:rtl/>
        </w:rPr>
        <w:tab/>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ב)</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על אף האמור בסעיף קטן (א), יוכל מתמחה לעסוק בהתמחות אצל שופט</w:t>
      </w:r>
      <w:r w:rsidR="00D7348B" w:rsidRPr="005E2EDF">
        <w:rPr>
          <w:rStyle w:val="default"/>
          <w:rFonts w:cs="FrankRuehl" w:hint="cs"/>
          <w:vanish/>
          <w:sz w:val="22"/>
          <w:szCs w:val="22"/>
          <w:shd w:val="clear" w:color="auto" w:fill="FFFF99"/>
          <w:rtl/>
        </w:rPr>
        <w:t xml:space="preserve"> </w:t>
      </w:r>
      <w:r w:rsidR="00D7348B" w:rsidRPr="005E2EDF">
        <w:rPr>
          <w:rStyle w:val="default"/>
          <w:rFonts w:cs="FrankRuehl" w:hint="cs"/>
          <w:vanish/>
          <w:sz w:val="22"/>
          <w:szCs w:val="22"/>
          <w:u w:val="single"/>
          <w:shd w:val="clear" w:color="auto" w:fill="FFFF99"/>
          <w:rtl/>
        </w:rPr>
        <w:t>או אצל רשם</w:t>
      </w:r>
      <w:r w:rsidRPr="005E2EDF">
        <w:rPr>
          <w:rStyle w:val="default"/>
          <w:rFonts w:cs="FrankRuehl" w:hint="cs"/>
          <w:vanish/>
          <w:sz w:val="22"/>
          <w:szCs w:val="22"/>
          <w:shd w:val="clear" w:color="auto" w:fill="FFFF99"/>
          <w:rtl/>
        </w:rPr>
        <w:t xml:space="preserve"> פחות מ-25 שעות לפני השעה 14:00</w:t>
      </w:r>
      <w:r w:rsidR="00D7348B" w:rsidRPr="005E2EDF">
        <w:rPr>
          <w:rStyle w:val="default"/>
          <w:rFonts w:cs="FrankRuehl" w:hint="cs"/>
          <w:vanish/>
          <w:sz w:val="22"/>
          <w:szCs w:val="22"/>
          <w:u w:val="single"/>
          <w:shd w:val="clear" w:color="auto" w:fill="FFFF99"/>
          <w:rtl/>
        </w:rPr>
        <w:t xml:space="preserve">; לעניין זה, "רשם" </w:t>
      </w:r>
      <w:r w:rsidR="00D7348B" w:rsidRPr="005E2EDF">
        <w:rPr>
          <w:rStyle w:val="default"/>
          <w:rFonts w:cs="FrankRuehl"/>
          <w:vanish/>
          <w:sz w:val="22"/>
          <w:szCs w:val="22"/>
          <w:u w:val="single"/>
          <w:shd w:val="clear" w:color="auto" w:fill="FFFF99"/>
          <w:rtl/>
        </w:rPr>
        <w:t>–</w:t>
      </w:r>
      <w:r w:rsidR="00D7348B" w:rsidRPr="005E2EDF">
        <w:rPr>
          <w:rStyle w:val="default"/>
          <w:rFonts w:cs="FrankRuehl" w:hint="cs"/>
          <w:vanish/>
          <w:sz w:val="22"/>
          <w:szCs w:val="22"/>
          <w:u w:val="single"/>
          <w:shd w:val="clear" w:color="auto" w:fill="FFFF99"/>
          <w:rtl/>
        </w:rPr>
        <w:t xml:space="preserve"> כמשמעותו בסעיף 29(א)(3א) לחוק וכן רשם הוצאה לפועל שהתמנה לפי סעיף 3 לחוק ההוצאה לפועל, התשכ"ז-1967</w:t>
      </w:r>
      <w:r w:rsidRPr="005E2EDF">
        <w:rPr>
          <w:rStyle w:val="default"/>
          <w:rFonts w:cs="FrankRuehl" w:hint="cs"/>
          <w:vanish/>
          <w:sz w:val="22"/>
          <w:szCs w:val="22"/>
          <w:shd w:val="clear" w:color="auto" w:fill="FFFF99"/>
          <w:rtl/>
        </w:rPr>
        <w:t>.</w:t>
      </w:r>
      <w:bookmarkEnd w:id="15"/>
    </w:p>
    <w:p w:rsidR="007C5B71" w:rsidRDefault="007C5B71">
      <w:pPr>
        <w:pStyle w:val="P00"/>
        <w:spacing w:before="72"/>
        <w:ind w:left="0" w:right="1134"/>
        <w:rPr>
          <w:rStyle w:val="default"/>
          <w:rFonts w:cs="FrankRuehl" w:hint="cs"/>
          <w:rtl/>
        </w:rPr>
      </w:pPr>
      <w:bookmarkStart w:id="16" w:name="Seif8"/>
      <w:bookmarkEnd w:id="16"/>
      <w:r>
        <w:rPr>
          <w:lang w:val="he-IL"/>
        </w:rPr>
        <w:pict>
          <v:rect id="_x0000_s1040" style="position:absolute;left:0;text-align:left;margin-left:464.5pt;margin-top:8.05pt;width:75.05pt;height:24pt;z-index:251647488" o:allowincell="f" filled="f" stroked="f" strokecolor="lime" strokeweight=".25pt">
            <v:textbox inset="0,0,0,0">
              <w:txbxContent>
                <w:p w:rsidR="00710359" w:rsidRDefault="00710359">
                  <w:pPr>
                    <w:spacing w:line="160" w:lineRule="exact"/>
                    <w:jc w:val="left"/>
                    <w:rPr>
                      <w:rFonts w:cs="Miriam" w:hint="cs"/>
                      <w:szCs w:val="18"/>
                      <w:rtl/>
                    </w:rPr>
                  </w:pPr>
                  <w:r>
                    <w:rPr>
                      <w:rFonts w:cs="Miriam"/>
                      <w:szCs w:val="18"/>
                      <w:rtl/>
                    </w:rPr>
                    <w:t>עב</w:t>
                  </w:r>
                  <w:r>
                    <w:rPr>
                      <w:rFonts w:cs="Miriam" w:hint="cs"/>
                      <w:szCs w:val="18"/>
                      <w:rtl/>
                    </w:rPr>
                    <w:t>ודה אחרת</w:t>
                  </w:r>
                </w:p>
                <w:p w:rsidR="00710359" w:rsidRDefault="00710359">
                  <w:pPr>
                    <w:spacing w:line="160" w:lineRule="exact"/>
                    <w:jc w:val="left"/>
                    <w:rPr>
                      <w:rFonts w:cs="Miriam" w:hint="cs"/>
                      <w:szCs w:val="18"/>
                      <w:rtl/>
                    </w:rPr>
                  </w:pPr>
                  <w:r>
                    <w:rPr>
                      <w:rFonts w:cs="Miriam" w:hint="cs"/>
                      <w:szCs w:val="18"/>
                      <w:rtl/>
                    </w:rPr>
                    <w:t>כללים תשכ"ג-1963</w:t>
                  </w:r>
                </w:p>
                <w:p w:rsidR="00710359" w:rsidRDefault="00710359">
                  <w:pPr>
                    <w:spacing w:line="160" w:lineRule="exact"/>
                    <w:jc w:val="left"/>
                    <w:rPr>
                      <w:rFonts w:cs="Miriam"/>
                      <w:noProof/>
                      <w:szCs w:val="18"/>
                      <w:rtl/>
                    </w:rPr>
                  </w:pPr>
                  <w:r>
                    <w:rPr>
                      <w:rFonts w:cs="Miriam" w:hint="cs"/>
                      <w:szCs w:val="18"/>
                      <w:rtl/>
                    </w:rPr>
                    <w:t>כללים תשמ"א-19</w:t>
                  </w:r>
                  <w:r>
                    <w:rPr>
                      <w:rFonts w:cs="Miriam"/>
                      <w:szCs w:val="18"/>
                      <w:rtl/>
                    </w:rPr>
                    <w:t>81</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א יעבוד מתמחה בתקופת התמחותו עבודה קבועה אחרת, אלא בהיתר מאת הלשכה. הלשכה רשאית שלא להביא בחשבון תקופת התמחותו את התקופה בה עבד המתמחה כאמור ללא היתר הלשכה או את מקצתה.</w:t>
      </w:r>
    </w:p>
    <w:p w:rsidR="007C5B71" w:rsidRPr="005E2EDF" w:rsidRDefault="007C5B71">
      <w:pPr>
        <w:pStyle w:val="P00"/>
        <w:spacing w:before="0"/>
        <w:ind w:left="0" w:right="1134"/>
        <w:rPr>
          <w:rStyle w:val="default"/>
          <w:rFonts w:cs="FrankRuehl" w:hint="cs"/>
          <w:vanish/>
          <w:color w:val="FF0000"/>
          <w:szCs w:val="20"/>
          <w:shd w:val="clear" w:color="auto" w:fill="FFFF99"/>
          <w:rtl/>
        </w:rPr>
      </w:pPr>
      <w:bookmarkStart w:id="17" w:name="Rov31"/>
      <w:r w:rsidRPr="005E2EDF">
        <w:rPr>
          <w:rStyle w:val="default"/>
          <w:rFonts w:cs="FrankRuehl" w:hint="cs"/>
          <w:vanish/>
          <w:color w:val="FF0000"/>
          <w:szCs w:val="20"/>
          <w:shd w:val="clear" w:color="auto" w:fill="FFFF99"/>
          <w:rtl/>
        </w:rPr>
        <w:t>מיום 25.7.1963</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תשכ"ג-1963</w:t>
      </w:r>
    </w:p>
    <w:p w:rsidR="007C5B71" w:rsidRPr="005E2EDF" w:rsidRDefault="007C5B71">
      <w:pPr>
        <w:pStyle w:val="P00"/>
        <w:spacing w:before="0"/>
        <w:ind w:left="0" w:right="1134"/>
        <w:rPr>
          <w:rStyle w:val="default"/>
          <w:rFonts w:cs="FrankRuehl" w:hint="cs"/>
          <w:vanish/>
          <w:szCs w:val="20"/>
          <w:shd w:val="clear" w:color="auto" w:fill="FFFF99"/>
          <w:rtl/>
        </w:rPr>
      </w:pPr>
      <w:hyperlink r:id="rId34" w:history="1">
        <w:r w:rsidRPr="005E2EDF">
          <w:rPr>
            <w:rStyle w:val="Hyperlink"/>
            <w:rFonts w:hint="cs"/>
            <w:vanish/>
            <w:szCs w:val="20"/>
            <w:shd w:val="clear" w:color="auto" w:fill="FFFF99"/>
            <w:rtl/>
          </w:rPr>
          <w:t>ק"ת תשכ"ג מס' 1472</w:t>
        </w:r>
      </w:hyperlink>
      <w:r w:rsidRPr="005E2EDF">
        <w:rPr>
          <w:rStyle w:val="default"/>
          <w:rFonts w:cs="FrankRuehl" w:hint="cs"/>
          <w:vanish/>
          <w:szCs w:val="20"/>
          <w:shd w:val="clear" w:color="auto" w:fill="FFFF99"/>
          <w:rtl/>
        </w:rPr>
        <w:t xml:space="preserve"> מיום 25.7.1963 עמ' 1803</w:t>
      </w:r>
    </w:p>
    <w:p w:rsidR="007C5B71" w:rsidRPr="005E2EDF" w:rsidRDefault="007C5B71">
      <w:pPr>
        <w:pStyle w:val="P00"/>
        <w:ind w:left="0" w:right="1134"/>
        <w:rPr>
          <w:rStyle w:val="default"/>
          <w:rFonts w:cs="FrankRuehl"/>
          <w:vanish/>
          <w:sz w:val="22"/>
          <w:szCs w:val="22"/>
          <w:shd w:val="clear" w:color="auto" w:fill="FFFF99"/>
          <w:rtl/>
        </w:rPr>
      </w:pPr>
      <w:r w:rsidRPr="005E2EDF">
        <w:rPr>
          <w:rStyle w:val="big-number"/>
          <w:rFonts w:cs="FrankRuehl"/>
          <w:vanish/>
          <w:sz w:val="22"/>
          <w:szCs w:val="22"/>
          <w:shd w:val="clear" w:color="auto" w:fill="FFFF99"/>
          <w:rtl/>
        </w:rPr>
        <w:t>9.</w:t>
      </w:r>
      <w:r w:rsidRPr="005E2EDF">
        <w:rPr>
          <w:rStyle w:val="big-number"/>
          <w:rFonts w:cs="FrankRuehl"/>
          <w:vanish/>
          <w:sz w:val="22"/>
          <w:szCs w:val="22"/>
          <w:shd w:val="clear" w:color="auto" w:fill="FFFF99"/>
          <w:rtl/>
        </w:rPr>
        <w:tab/>
      </w:r>
      <w:r w:rsidRPr="005E2EDF">
        <w:rPr>
          <w:rStyle w:val="default"/>
          <w:rFonts w:cs="FrankRuehl"/>
          <w:vanish/>
          <w:sz w:val="22"/>
          <w:szCs w:val="22"/>
          <w:shd w:val="clear" w:color="auto" w:fill="FFFF99"/>
          <w:rtl/>
        </w:rPr>
        <w:t>ל</w:t>
      </w:r>
      <w:r w:rsidRPr="005E2EDF">
        <w:rPr>
          <w:rStyle w:val="default"/>
          <w:rFonts w:cs="FrankRuehl" w:hint="cs"/>
          <w:vanish/>
          <w:sz w:val="22"/>
          <w:szCs w:val="22"/>
          <w:shd w:val="clear" w:color="auto" w:fill="FFFF99"/>
          <w:rtl/>
        </w:rPr>
        <w:t>א יעבוד מתמחה בתקופת התמחותו עבודה קבועה אחרת, אלא בהיתר מאת הלשכה</w:t>
      </w:r>
      <w:r w:rsidRPr="005E2EDF">
        <w:rPr>
          <w:rStyle w:val="default"/>
          <w:rFonts w:cs="FrankRuehl" w:hint="cs"/>
          <w:vanish/>
          <w:sz w:val="22"/>
          <w:szCs w:val="22"/>
          <w:u w:val="single"/>
          <w:shd w:val="clear" w:color="auto" w:fill="FFFF99"/>
          <w:rtl/>
        </w:rPr>
        <w:t>. הלשכה רשאית שלא להביא בחשבון תקופת התמחותו את התקופה בה עבד המתמחה כאמור ללא היתר הלשכה</w:t>
      </w:r>
      <w:r w:rsidRPr="005E2EDF">
        <w:rPr>
          <w:rStyle w:val="default"/>
          <w:rFonts w:cs="FrankRuehl" w:hint="cs"/>
          <w:vanish/>
          <w:sz w:val="22"/>
          <w:szCs w:val="22"/>
          <w:shd w:val="clear" w:color="auto" w:fill="FFFF99"/>
          <w:rtl/>
        </w:rPr>
        <w:t>.</w:t>
      </w:r>
    </w:p>
    <w:p w:rsidR="007C5B71" w:rsidRPr="005E2EDF" w:rsidRDefault="007C5B71">
      <w:pPr>
        <w:pStyle w:val="P00"/>
        <w:spacing w:before="0"/>
        <w:ind w:left="0" w:right="1134"/>
        <w:rPr>
          <w:rStyle w:val="default"/>
          <w:rFonts w:cs="FrankRuehl" w:hint="cs"/>
          <w:vanish/>
          <w:color w:val="FF0000"/>
          <w:szCs w:val="20"/>
          <w:shd w:val="clear" w:color="auto" w:fill="FFFF99"/>
          <w:rtl/>
        </w:rPr>
      </w:pPr>
    </w:p>
    <w:p w:rsidR="007C5B71" w:rsidRPr="005E2EDF" w:rsidRDefault="007C5B71">
      <w:pPr>
        <w:pStyle w:val="P00"/>
        <w:spacing w:before="0"/>
        <w:ind w:left="0" w:right="1134"/>
        <w:rPr>
          <w:rStyle w:val="default"/>
          <w:rFonts w:cs="FrankRuehl" w:hint="cs"/>
          <w:vanish/>
          <w:color w:val="FF0000"/>
          <w:szCs w:val="20"/>
          <w:shd w:val="clear" w:color="auto" w:fill="FFFF99"/>
          <w:rtl/>
        </w:rPr>
      </w:pPr>
      <w:r w:rsidRPr="005E2EDF">
        <w:rPr>
          <w:rStyle w:val="default"/>
          <w:rFonts w:cs="FrankRuehl" w:hint="cs"/>
          <w:vanish/>
          <w:color w:val="FF0000"/>
          <w:szCs w:val="20"/>
          <w:shd w:val="clear" w:color="auto" w:fill="FFFF99"/>
          <w:rtl/>
        </w:rPr>
        <w:t>מיום 22.9.1981</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תשמ"א-1981</w:t>
      </w:r>
    </w:p>
    <w:p w:rsidR="007C5B71" w:rsidRPr="005E2EDF" w:rsidRDefault="007C5B71">
      <w:pPr>
        <w:pStyle w:val="P00"/>
        <w:spacing w:before="0"/>
        <w:ind w:left="0" w:right="1134"/>
        <w:rPr>
          <w:rStyle w:val="default"/>
          <w:rFonts w:cs="FrankRuehl" w:hint="cs"/>
          <w:vanish/>
          <w:szCs w:val="20"/>
          <w:shd w:val="clear" w:color="auto" w:fill="FFFF99"/>
          <w:rtl/>
        </w:rPr>
      </w:pPr>
      <w:hyperlink r:id="rId35" w:history="1">
        <w:r w:rsidRPr="005E2EDF">
          <w:rPr>
            <w:rStyle w:val="Hyperlink"/>
            <w:rFonts w:hint="cs"/>
            <w:vanish/>
            <w:szCs w:val="20"/>
            <w:shd w:val="clear" w:color="auto" w:fill="FFFF99"/>
            <w:rtl/>
          </w:rPr>
          <w:t>ק"ת תשמ"א מס' 4273</w:t>
        </w:r>
      </w:hyperlink>
      <w:r w:rsidRPr="005E2EDF">
        <w:rPr>
          <w:rStyle w:val="default"/>
          <w:rFonts w:cs="FrankRuehl" w:hint="cs"/>
          <w:vanish/>
          <w:szCs w:val="20"/>
          <w:shd w:val="clear" w:color="auto" w:fill="FFFF99"/>
          <w:rtl/>
        </w:rPr>
        <w:t xml:space="preserve"> מיום 22.9.1981 עמ' 1547</w:t>
      </w:r>
    </w:p>
    <w:p w:rsidR="007C5B71" w:rsidRDefault="007C5B71">
      <w:pPr>
        <w:pStyle w:val="P00"/>
        <w:ind w:left="0" w:right="1134"/>
        <w:rPr>
          <w:rStyle w:val="default"/>
          <w:rFonts w:cs="FrankRuehl" w:hint="cs"/>
          <w:sz w:val="2"/>
          <w:szCs w:val="2"/>
          <w:rtl/>
        </w:rPr>
      </w:pPr>
      <w:r w:rsidRPr="005E2EDF">
        <w:rPr>
          <w:rStyle w:val="big-number"/>
          <w:rFonts w:cs="FrankRuehl"/>
          <w:vanish/>
          <w:sz w:val="22"/>
          <w:szCs w:val="22"/>
          <w:shd w:val="clear" w:color="auto" w:fill="FFFF99"/>
          <w:rtl/>
        </w:rPr>
        <w:t>9.</w:t>
      </w:r>
      <w:r w:rsidRPr="005E2EDF">
        <w:rPr>
          <w:rStyle w:val="big-number"/>
          <w:rFonts w:cs="FrankRuehl"/>
          <w:vanish/>
          <w:sz w:val="22"/>
          <w:szCs w:val="22"/>
          <w:shd w:val="clear" w:color="auto" w:fill="FFFF99"/>
          <w:rtl/>
        </w:rPr>
        <w:tab/>
      </w:r>
      <w:r w:rsidRPr="005E2EDF">
        <w:rPr>
          <w:rStyle w:val="default"/>
          <w:rFonts w:cs="FrankRuehl"/>
          <w:vanish/>
          <w:sz w:val="22"/>
          <w:szCs w:val="22"/>
          <w:shd w:val="clear" w:color="auto" w:fill="FFFF99"/>
          <w:rtl/>
        </w:rPr>
        <w:t>ל</w:t>
      </w:r>
      <w:r w:rsidRPr="005E2EDF">
        <w:rPr>
          <w:rStyle w:val="default"/>
          <w:rFonts w:cs="FrankRuehl" w:hint="cs"/>
          <w:vanish/>
          <w:sz w:val="22"/>
          <w:szCs w:val="22"/>
          <w:shd w:val="clear" w:color="auto" w:fill="FFFF99"/>
          <w:rtl/>
        </w:rPr>
        <w:t xml:space="preserve">א יעבוד מתמחה בתקופת התמחותו עבודה קבועה אחרת, אלא בהיתר מאת הלשכה. הלשכה רשאית שלא להביא בחשבון תקופת התמחותו את התקופה בה עבד המתמחה כאמור ללא היתר הלשכה </w:t>
      </w:r>
      <w:r w:rsidRPr="005E2EDF">
        <w:rPr>
          <w:rStyle w:val="default"/>
          <w:rFonts w:cs="FrankRuehl" w:hint="cs"/>
          <w:vanish/>
          <w:sz w:val="22"/>
          <w:szCs w:val="22"/>
          <w:u w:val="single"/>
          <w:shd w:val="clear" w:color="auto" w:fill="FFFF99"/>
          <w:rtl/>
        </w:rPr>
        <w:t>או את מקצתה</w:t>
      </w:r>
      <w:r w:rsidRPr="005E2EDF">
        <w:rPr>
          <w:rStyle w:val="default"/>
          <w:rFonts w:cs="FrankRuehl" w:hint="cs"/>
          <w:vanish/>
          <w:sz w:val="22"/>
          <w:szCs w:val="22"/>
          <w:shd w:val="clear" w:color="auto" w:fill="FFFF99"/>
          <w:rtl/>
        </w:rPr>
        <w:t>.</w:t>
      </w:r>
      <w:bookmarkEnd w:id="17"/>
    </w:p>
    <w:p w:rsidR="007C5B71" w:rsidRDefault="007C5B71">
      <w:pPr>
        <w:pStyle w:val="P00"/>
        <w:spacing w:before="72"/>
        <w:ind w:left="0" w:right="1134"/>
        <w:rPr>
          <w:rStyle w:val="default"/>
          <w:rFonts w:cs="FrankRuehl" w:hint="cs"/>
          <w:rtl/>
        </w:rPr>
      </w:pPr>
      <w:bookmarkStart w:id="18" w:name="Seif9"/>
      <w:bookmarkEnd w:id="18"/>
      <w:r>
        <w:rPr>
          <w:lang w:val="he-IL"/>
        </w:rPr>
        <w:pict>
          <v:rect id="_x0000_s1041" style="position:absolute;left:0;text-align:left;margin-left:464.35pt;margin-top:7.1pt;width:75.05pt;height:19.55pt;z-index:251648512" o:allowincell="f" filled="f" stroked="f" strokecolor="lime" strokeweight=".25pt">
            <v:textbox inset="0,0,0,0">
              <w:txbxContent>
                <w:p w:rsidR="00710359" w:rsidRDefault="00710359">
                  <w:pPr>
                    <w:spacing w:line="160" w:lineRule="exact"/>
                    <w:jc w:val="left"/>
                    <w:rPr>
                      <w:rFonts w:cs="Miriam" w:hint="cs"/>
                      <w:szCs w:val="18"/>
                      <w:rtl/>
                    </w:rPr>
                  </w:pPr>
                  <w:r>
                    <w:rPr>
                      <w:rFonts w:cs="Miriam"/>
                      <w:szCs w:val="18"/>
                      <w:rtl/>
                    </w:rPr>
                    <w:t>ק</w:t>
                  </w:r>
                  <w:r>
                    <w:rPr>
                      <w:rFonts w:cs="Miriam" w:hint="cs"/>
                      <w:szCs w:val="18"/>
                      <w:rtl/>
                    </w:rPr>
                    <w:t>ביעות בהתמחות</w:t>
                  </w:r>
                </w:p>
                <w:p w:rsidR="00710359" w:rsidRDefault="00710359">
                  <w:pPr>
                    <w:spacing w:line="160" w:lineRule="exact"/>
                    <w:jc w:val="left"/>
                    <w:rPr>
                      <w:rFonts w:cs="Miriam"/>
                      <w:noProof/>
                      <w:szCs w:val="18"/>
                      <w:rtl/>
                    </w:rPr>
                  </w:pPr>
                  <w:r>
                    <w:rPr>
                      <w:rFonts w:cs="Miriam" w:hint="cs"/>
                      <w:szCs w:val="18"/>
                      <w:rtl/>
                    </w:rPr>
                    <w:t>כללים</w:t>
                  </w:r>
                  <w:r>
                    <w:rPr>
                      <w:rFonts w:cs="Miriam"/>
                      <w:szCs w:val="18"/>
                      <w:rtl/>
                    </w:rPr>
                    <w:t xml:space="preserve"> </w:t>
                  </w:r>
                  <w:r>
                    <w:rPr>
                      <w:rFonts w:cs="Miriam" w:hint="cs"/>
                      <w:szCs w:val="18"/>
                      <w:rtl/>
                    </w:rPr>
                    <w:t>תשמ"א-1981</w:t>
                  </w:r>
                </w:p>
              </w:txbxContent>
            </v:textbox>
            <w10:anchorlock/>
          </v:rect>
        </w:pict>
      </w:r>
      <w:r>
        <w:rPr>
          <w:rStyle w:val="big-number"/>
          <w:rtl/>
        </w:rPr>
        <w:t>10.</w:t>
      </w:r>
      <w:r>
        <w:rPr>
          <w:rStyle w:val="big-number"/>
          <w:rtl/>
        </w:rPr>
        <w:tab/>
      </w:r>
      <w:r>
        <w:rPr>
          <w:rStyle w:val="default"/>
          <w:rFonts w:cs="FrankRuehl"/>
          <w:rtl/>
        </w:rPr>
        <w:t>מ</w:t>
      </w:r>
      <w:r>
        <w:rPr>
          <w:rStyle w:val="default"/>
          <w:rFonts w:cs="FrankRuehl" w:hint="cs"/>
          <w:rtl/>
        </w:rPr>
        <w:t xml:space="preserve">תמחה שאינו בא בקביעות למקום התמחותו, </w:t>
      </w:r>
      <w:r>
        <w:rPr>
          <w:rStyle w:val="default"/>
          <w:rFonts w:cs="FrankRuehl"/>
          <w:rtl/>
        </w:rPr>
        <w:t>י</w:t>
      </w:r>
      <w:r>
        <w:rPr>
          <w:rStyle w:val="default"/>
          <w:rFonts w:cs="FrankRuehl" w:hint="cs"/>
          <w:rtl/>
        </w:rPr>
        <w:t>ודיע על כך המאמן ללשכה, ורשאית הלשכה שלא להביא בחשבון תקופת ההתמחות את התקופה שבה לא שמר המתמחה על קביעות כאמור או את מקצתה.</w:t>
      </w:r>
    </w:p>
    <w:p w:rsidR="007C5B71" w:rsidRPr="005E2EDF" w:rsidRDefault="007C5B71">
      <w:pPr>
        <w:pStyle w:val="P00"/>
        <w:spacing w:before="0"/>
        <w:ind w:left="0" w:right="1134"/>
        <w:rPr>
          <w:rStyle w:val="default"/>
          <w:rFonts w:cs="FrankRuehl" w:hint="cs"/>
          <w:vanish/>
          <w:color w:val="FF0000"/>
          <w:szCs w:val="20"/>
          <w:shd w:val="clear" w:color="auto" w:fill="FFFF99"/>
          <w:rtl/>
        </w:rPr>
      </w:pPr>
      <w:bookmarkStart w:id="19" w:name="Rov32"/>
      <w:r w:rsidRPr="005E2EDF">
        <w:rPr>
          <w:rStyle w:val="default"/>
          <w:rFonts w:cs="FrankRuehl" w:hint="cs"/>
          <w:vanish/>
          <w:color w:val="FF0000"/>
          <w:szCs w:val="20"/>
          <w:shd w:val="clear" w:color="auto" w:fill="FFFF99"/>
          <w:rtl/>
        </w:rPr>
        <w:t>מיום 22.9.1981</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תשמ"א-1981</w:t>
      </w:r>
    </w:p>
    <w:p w:rsidR="007C5B71" w:rsidRPr="005E2EDF" w:rsidRDefault="007C5B71">
      <w:pPr>
        <w:pStyle w:val="P00"/>
        <w:spacing w:before="0"/>
        <w:ind w:left="0" w:right="1134"/>
        <w:rPr>
          <w:rStyle w:val="default"/>
          <w:rFonts w:cs="FrankRuehl" w:hint="cs"/>
          <w:vanish/>
          <w:szCs w:val="20"/>
          <w:shd w:val="clear" w:color="auto" w:fill="FFFF99"/>
          <w:rtl/>
        </w:rPr>
      </w:pPr>
      <w:hyperlink r:id="rId36" w:history="1">
        <w:r w:rsidRPr="005E2EDF">
          <w:rPr>
            <w:rStyle w:val="Hyperlink"/>
            <w:rFonts w:hint="cs"/>
            <w:vanish/>
            <w:szCs w:val="20"/>
            <w:shd w:val="clear" w:color="auto" w:fill="FFFF99"/>
            <w:rtl/>
          </w:rPr>
          <w:t>ק"ת תשמ"א מס' 4273</w:t>
        </w:r>
      </w:hyperlink>
      <w:r w:rsidRPr="005E2EDF">
        <w:rPr>
          <w:rStyle w:val="default"/>
          <w:rFonts w:cs="FrankRuehl" w:hint="cs"/>
          <w:vanish/>
          <w:szCs w:val="20"/>
          <w:shd w:val="clear" w:color="auto" w:fill="FFFF99"/>
          <w:rtl/>
        </w:rPr>
        <w:t xml:space="preserve"> מיום 22.9.1981 עמ' 1547</w:t>
      </w:r>
    </w:p>
    <w:p w:rsidR="007C5B71" w:rsidRDefault="007C5B71">
      <w:pPr>
        <w:pStyle w:val="P00"/>
        <w:ind w:left="0" w:right="1134"/>
        <w:rPr>
          <w:rStyle w:val="default"/>
          <w:rFonts w:cs="FrankRuehl" w:hint="cs"/>
          <w:sz w:val="2"/>
          <w:szCs w:val="2"/>
          <w:rtl/>
        </w:rPr>
      </w:pPr>
      <w:r w:rsidRPr="005E2EDF">
        <w:rPr>
          <w:rStyle w:val="big-number"/>
          <w:rFonts w:cs="FrankRuehl"/>
          <w:vanish/>
          <w:sz w:val="22"/>
          <w:szCs w:val="22"/>
          <w:shd w:val="clear" w:color="auto" w:fill="FFFF99"/>
          <w:rtl/>
        </w:rPr>
        <w:t>10.</w:t>
      </w:r>
      <w:r w:rsidRPr="005E2EDF">
        <w:rPr>
          <w:rStyle w:val="big-number"/>
          <w:rFonts w:cs="FrankRuehl"/>
          <w:vanish/>
          <w:sz w:val="22"/>
          <w:szCs w:val="22"/>
          <w:shd w:val="clear" w:color="auto" w:fill="FFFF99"/>
          <w:rtl/>
        </w:rPr>
        <w:tab/>
      </w:r>
      <w:r w:rsidRPr="005E2EDF">
        <w:rPr>
          <w:rStyle w:val="default"/>
          <w:rFonts w:cs="FrankRuehl"/>
          <w:vanish/>
          <w:sz w:val="22"/>
          <w:szCs w:val="22"/>
          <w:shd w:val="clear" w:color="auto" w:fill="FFFF99"/>
          <w:rtl/>
        </w:rPr>
        <w:t>מ</w:t>
      </w:r>
      <w:r w:rsidRPr="005E2EDF">
        <w:rPr>
          <w:rStyle w:val="default"/>
          <w:rFonts w:cs="FrankRuehl" w:hint="cs"/>
          <w:vanish/>
          <w:sz w:val="22"/>
          <w:szCs w:val="22"/>
          <w:shd w:val="clear" w:color="auto" w:fill="FFFF99"/>
          <w:rtl/>
        </w:rPr>
        <w:t xml:space="preserve">תמחה שאינו בא בקביעות למקום התמחותו, </w:t>
      </w:r>
      <w:r w:rsidRPr="005E2EDF">
        <w:rPr>
          <w:rStyle w:val="default"/>
          <w:rFonts w:cs="FrankRuehl"/>
          <w:vanish/>
          <w:sz w:val="22"/>
          <w:szCs w:val="22"/>
          <w:shd w:val="clear" w:color="auto" w:fill="FFFF99"/>
          <w:rtl/>
        </w:rPr>
        <w:t>י</w:t>
      </w:r>
      <w:r w:rsidRPr="005E2EDF">
        <w:rPr>
          <w:rStyle w:val="default"/>
          <w:rFonts w:cs="FrankRuehl" w:hint="cs"/>
          <w:vanish/>
          <w:sz w:val="22"/>
          <w:szCs w:val="22"/>
          <w:shd w:val="clear" w:color="auto" w:fill="FFFF99"/>
          <w:rtl/>
        </w:rPr>
        <w:t xml:space="preserve">ודיע על כך המאמן ללשכה, ורשאית הלשכה שלא להביא בחשבון תקופת ההתמחות את התקופה שבה לא שמר המתמחה על קביעות כאמור </w:t>
      </w:r>
      <w:r w:rsidRPr="005E2EDF">
        <w:rPr>
          <w:rStyle w:val="default"/>
          <w:rFonts w:cs="FrankRuehl" w:hint="cs"/>
          <w:vanish/>
          <w:sz w:val="22"/>
          <w:szCs w:val="22"/>
          <w:u w:val="single"/>
          <w:shd w:val="clear" w:color="auto" w:fill="FFFF99"/>
          <w:rtl/>
        </w:rPr>
        <w:t>או את מקצתה.</w:t>
      </w:r>
      <w:bookmarkEnd w:id="19"/>
    </w:p>
    <w:p w:rsidR="007C5B71" w:rsidRDefault="007C5B71">
      <w:pPr>
        <w:pStyle w:val="P00"/>
        <w:spacing w:before="72"/>
        <w:ind w:left="0" w:right="1134"/>
        <w:rPr>
          <w:rStyle w:val="default"/>
          <w:rFonts w:cs="FrankRuehl"/>
          <w:rtl/>
        </w:rPr>
      </w:pPr>
      <w:bookmarkStart w:id="20" w:name="Seif10"/>
      <w:bookmarkEnd w:id="20"/>
      <w:r>
        <w:rPr>
          <w:lang w:val="he-IL"/>
        </w:rPr>
        <w:pict>
          <v:rect id="_x0000_s1042" style="position:absolute;left:0;text-align:left;margin-left:464.5pt;margin-top:8.05pt;width:75.05pt;height:16pt;z-index:251649536" o:allowincell="f" filled="f" stroked="f" strokecolor="lime" strokeweight=".25pt">
            <v:textbox inset="0,0,0,0">
              <w:txbxContent>
                <w:p w:rsidR="00710359" w:rsidRDefault="00710359">
                  <w:pPr>
                    <w:spacing w:line="160" w:lineRule="exact"/>
                    <w:jc w:val="left"/>
                    <w:rPr>
                      <w:rFonts w:cs="Miriam" w:hint="cs"/>
                      <w:szCs w:val="18"/>
                      <w:rtl/>
                    </w:rPr>
                  </w:pPr>
                  <w:r>
                    <w:rPr>
                      <w:rFonts w:cs="Miriam"/>
                      <w:szCs w:val="18"/>
                      <w:rtl/>
                    </w:rPr>
                    <w:t>ר</w:t>
                  </w:r>
                  <w:r>
                    <w:rPr>
                      <w:rFonts w:cs="Miriam" w:hint="cs"/>
                      <w:szCs w:val="18"/>
                      <w:rtl/>
                    </w:rPr>
                    <w:t>ציפות ההתמחות</w:t>
                  </w:r>
                </w:p>
                <w:p w:rsidR="00710359" w:rsidRDefault="00710359">
                  <w:pPr>
                    <w:spacing w:line="160" w:lineRule="exact"/>
                    <w:jc w:val="left"/>
                    <w:rPr>
                      <w:rFonts w:cs="Miriam"/>
                      <w:noProof/>
                      <w:szCs w:val="18"/>
                      <w:rtl/>
                    </w:rPr>
                  </w:pPr>
                  <w:r>
                    <w:rPr>
                      <w:rFonts w:cs="Miriam" w:hint="cs"/>
                      <w:szCs w:val="18"/>
                      <w:rtl/>
                    </w:rPr>
                    <w:t>כללים תשכ"ג-1963</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ייעדר מתמחה ממקום התמחותו יותר מ-30 יום בשנת ההתמחות.</w:t>
      </w:r>
    </w:p>
    <w:p w:rsidR="007C5B71" w:rsidRDefault="007C5B7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נעדר מתמחה יותר מ-30 יום בשנה, יודיע המא</w:t>
      </w:r>
      <w:r>
        <w:rPr>
          <w:rStyle w:val="default"/>
          <w:rFonts w:cs="FrankRuehl"/>
          <w:rtl/>
        </w:rPr>
        <w:t>מ</w:t>
      </w:r>
      <w:r>
        <w:rPr>
          <w:rStyle w:val="default"/>
          <w:rFonts w:cs="FrankRuehl" w:hint="cs"/>
          <w:rtl/>
        </w:rPr>
        <w:t>ן על כך ללשכה, וימי ההעדרות העולים על 30 יום לא יבואו בחשבון תקופת ההתמחות.</w:t>
      </w:r>
    </w:p>
    <w:p w:rsidR="007C5B71" w:rsidRDefault="007C5B71">
      <w:pPr>
        <w:pStyle w:val="P00"/>
        <w:spacing w:before="72"/>
        <w:ind w:left="0" w:right="1134"/>
        <w:rPr>
          <w:rStyle w:val="default"/>
          <w:rFonts w:cs="FrankRuehl"/>
          <w:rtl/>
        </w:rPr>
      </w:pPr>
      <w:r>
        <w:rPr>
          <w:lang w:val="he-IL"/>
        </w:rPr>
        <w:pict>
          <v:rect id="_x0000_s1043" style="position:absolute;left:0;text-align:left;margin-left:464.5pt;margin-top:8.05pt;width:75.05pt;height:16pt;z-index:251650560" o:allowincell="f" filled="f" stroked="f" strokecolor="lime" strokeweight=".25pt">
            <v:textbox inset="0,0,0,0">
              <w:txbxContent>
                <w:p w:rsidR="00710359" w:rsidRDefault="00710359">
                  <w:pPr>
                    <w:spacing w:line="160" w:lineRule="exact"/>
                    <w:jc w:val="left"/>
                    <w:rPr>
                      <w:rFonts w:cs="Miriam"/>
                      <w:noProof/>
                      <w:szCs w:val="18"/>
                      <w:rtl/>
                    </w:rPr>
                  </w:pPr>
                  <w:r>
                    <w:rPr>
                      <w:rFonts w:cs="Miriam"/>
                      <w:szCs w:val="18"/>
                      <w:rtl/>
                    </w:rPr>
                    <w:t>כ</w:t>
                  </w:r>
                  <w:r>
                    <w:rPr>
                      <w:rFonts w:cs="Miriam" w:hint="cs"/>
                      <w:szCs w:val="18"/>
                      <w:rtl/>
                    </w:rPr>
                    <w:t>ללים תשמ"ח-1988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סעיפים קטנים (א) ו-(ב) לא יחולו על העדרות מחמת מחלה עד 30 יום, או על העדרות לרגל שירות במילואים, או שירות לפי צו שר הבטחון בצבא-הגנה לישראל או על</w:t>
      </w:r>
      <w:r>
        <w:rPr>
          <w:rStyle w:val="default"/>
          <w:rFonts w:cs="FrankRuehl"/>
          <w:rtl/>
        </w:rPr>
        <w:t xml:space="preserve"> </w:t>
      </w:r>
      <w:r>
        <w:rPr>
          <w:rStyle w:val="default"/>
          <w:rFonts w:cs="FrankRuehl" w:hint="cs"/>
          <w:rtl/>
        </w:rPr>
        <w:t>העדרות של מתמחה שילדה, לרגל חופשת לידה כמשמעה בחוק עבודת נשים, תשי"ד-1954.</w:t>
      </w:r>
    </w:p>
    <w:p w:rsidR="007C5B71" w:rsidRDefault="007C5B71">
      <w:pPr>
        <w:pStyle w:val="P00"/>
        <w:spacing w:before="72"/>
        <w:ind w:left="0" w:right="1134"/>
        <w:rPr>
          <w:rStyle w:val="default"/>
          <w:rFonts w:cs="FrankRuehl"/>
          <w:rtl/>
        </w:rPr>
      </w:pPr>
      <w:r>
        <w:rPr>
          <w:lang w:val="he-IL"/>
        </w:rPr>
        <w:pict>
          <v:rect id="_x0000_s1044" style="position:absolute;left:0;text-align:left;margin-left:464.5pt;margin-top:8.05pt;width:75.05pt;height:17.7pt;z-index:251651584" o:allowincell="f" filled="f" stroked="f" strokecolor="lime" strokeweight=".25pt">
            <v:textbox inset="0,0,0,0">
              <w:txbxContent>
                <w:p w:rsidR="00710359" w:rsidRDefault="00710359">
                  <w:pPr>
                    <w:spacing w:line="160" w:lineRule="exact"/>
                    <w:jc w:val="left"/>
                    <w:rPr>
                      <w:rFonts w:cs="Miriam" w:hint="cs"/>
                      <w:szCs w:val="18"/>
                      <w:rtl/>
                    </w:rPr>
                  </w:pPr>
                  <w:r>
                    <w:rPr>
                      <w:rFonts w:cs="Miriam" w:hint="cs"/>
                      <w:szCs w:val="18"/>
                      <w:rtl/>
                    </w:rPr>
                    <w:t>כללים תשכ"ג-1963</w:t>
                  </w:r>
                </w:p>
                <w:p w:rsidR="00710359" w:rsidRDefault="00710359">
                  <w:pPr>
                    <w:spacing w:line="160" w:lineRule="exact"/>
                    <w:jc w:val="left"/>
                    <w:rPr>
                      <w:rFonts w:cs="Miriam"/>
                      <w:noProof/>
                      <w:szCs w:val="18"/>
                      <w:rtl/>
                    </w:rPr>
                  </w:pPr>
                  <w:r>
                    <w:rPr>
                      <w:rFonts w:cs="Miriam"/>
                      <w:szCs w:val="18"/>
                      <w:rtl/>
                    </w:rPr>
                    <w:t>כ</w:t>
                  </w:r>
                  <w:r>
                    <w:rPr>
                      <w:rFonts w:cs="Miriam" w:hint="cs"/>
                      <w:szCs w:val="18"/>
                      <w:rtl/>
                    </w:rPr>
                    <w:t>ללים תשמ"א-1981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נעדר מתמחה היעדרות שאינה מותרת לפי סעיפים קטנים (א) או (ג) רשאית הלשכה שלא להביא בחשבון תקופת התמחותו את כל ימי התמחותו שקדמו להיעדרותו, או את מקצתם.</w:t>
      </w:r>
    </w:p>
    <w:p w:rsidR="007C5B71" w:rsidRDefault="007C5B71">
      <w:pPr>
        <w:pStyle w:val="P00"/>
        <w:spacing w:before="72"/>
        <w:ind w:left="0" w:right="1134"/>
        <w:rPr>
          <w:rStyle w:val="default"/>
          <w:rFonts w:cs="FrankRuehl" w:hint="cs"/>
          <w:rtl/>
        </w:rPr>
      </w:pPr>
      <w:r>
        <w:rPr>
          <w:lang w:val="he-IL"/>
        </w:rPr>
        <w:pict>
          <v:rect id="_x0000_s1045" style="position:absolute;left:0;text-align:left;margin-left:464.5pt;margin-top:8.05pt;width:75.05pt;height:8pt;z-index:251652608" o:allowincell="f" filled="f" stroked="f" strokecolor="lime" strokeweight=".25pt">
            <v:textbox inset="0,0,0,0">
              <w:txbxContent>
                <w:p w:rsidR="00710359" w:rsidRDefault="00710359">
                  <w:pPr>
                    <w:spacing w:line="160" w:lineRule="exact"/>
                    <w:jc w:val="left"/>
                    <w:rPr>
                      <w:rFonts w:cs="Miriam"/>
                      <w:noProof/>
                      <w:szCs w:val="18"/>
                      <w:rtl/>
                    </w:rPr>
                  </w:pPr>
                  <w:r>
                    <w:rPr>
                      <w:rFonts w:cs="Miriam"/>
                      <w:szCs w:val="18"/>
                      <w:rtl/>
                    </w:rPr>
                    <w:t>כ</w:t>
                  </w:r>
                  <w:r>
                    <w:rPr>
                      <w:rFonts w:cs="Miriam" w:hint="cs"/>
                      <w:szCs w:val="18"/>
                      <w:rtl/>
                    </w:rPr>
                    <w:t>ללים</w:t>
                  </w:r>
                  <w:r>
                    <w:rPr>
                      <w:rFonts w:cs="Miriam"/>
                      <w:szCs w:val="18"/>
                      <w:rtl/>
                    </w:rPr>
                    <w:t xml:space="preserve"> </w:t>
                  </w:r>
                  <w:r>
                    <w:rPr>
                      <w:rFonts w:cs="Miriam" w:hint="cs"/>
                      <w:szCs w:val="18"/>
                      <w:rtl/>
                    </w:rPr>
                    <w:t>תשל</w:t>
                  </w:r>
                  <w:r>
                    <w:rPr>
                      <w:rFonts w:cs="Miriam"/>
                      <w:szCs w:val="18"/>
                      <w:rtl/>
                    </w:rPr>
                    <w:t>"</w:t>
                  </w:r>
                  <w:r>
                    <w:rPr>
                      <w:rFonts w:cs="Miriam" w:hint="cs"/>
                      <w:szCs w:val="18"/>
                      <w:rtl/>
                    </w:rPr>
                    <w:t>א-1970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היעדרות, בכללים אלה - גם הפסקת התמחות במשמע.</w:t>
      </w:r>
    </w:p>
    <w:p w:rsidR="007C5B71" w:rsidRPr="005E2EDF" w:rsidRDefault="007C5B71">
      <w:pPr>
        <w:pStyle w:val="P00"/>
        <w:spacing w:before="0"/>
        <w:ind w:left="0" w:right="1134"/>
        <w:rPr>
          <w:rStyle w:val="default"/>
          <w:rFonts w:cs="FrankRuehl" w:hint="cs"/>
          <w:vanish/>
          <w:color w:val="FF0000"/>
          <w:szCs w:val="20"/>
          <w:shd w:val="clear" w:color="auto" w:fill="FFFF99"/>
          <w:rtl/>
        </w:rPr>
      </w:pPr>
      <w:bookmarkStart w:id="21" w:name="Rov33"/>
      <w:r w:rsidRPr="005E2EDF">
        <w:rPr>
          <w:rStyle w:val="default"/>
          <w:rFonts w:cs="FrankRuehl" w:hint="cs"/>
          <w:vanish/>
          <w:color w:val="FF0000"/>
          <w:szCs w:val="20"/>
          <w:shd w:val="clear" w:color="auto" w:fill="FFFF99"/>
          <w:rtl/>
        </w:rPr>
        <w:t>מיום 25.7.1963</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תשכ"ג-1963</w:t>
      </w:r>
    </w:p>
    <w:p w:rsidR="007C5B71" w:rsidRPr="005E2EDF" w:rsidRDefault="007C5B71">
      <w:pPr>
        <w:pStyle w:val="P00"/>
        <w:spacing w:before="0"/>
        <w:ind w:left="0" w:right="1134"/>
        <w:rPr>
          <w:rStyle w:val="default"/>
          <w:rFonts w:cs="FrankRuehl" w:hint="cs"/>
          <w:vanish/>
          <w:szCs w:val="20"/>
          <w:shd w:val="clear" w:color="auto" w:fill="FFFF99"/>
          <w:rtl/>
        </w:rPr>
      </w:pPr>
      <w:hyperlink r:id="rId37" w:history="1">
        <w:r w:rsidRPr="005E2EDF">
          <w:rPr>
            <w:rStyle w:val="Hyperlink"/>
            <w:rFonts w:hint="cs"/>
            <w:vanish/>
            <w:szCs w:val="20"/>
            <w:shd w:val="clear" w:color="auto" w:fill="FFFF99"/>
            <w:rtl/>
          </w:rPr>
          <w:t>ק"ת תשכ"ג מס' 1472</w:t>
        </w:r>
      </w:hyperlink>
      <w:r w:rsidRPr="005E2EDF">
        <w:rPr>
          <w:rStyle w:val="default"/>
          <w:rFonts w:cs="FrankRuehl" w:hint="cs"/>
          <w:vanish/>
          <w:szCs w:val="20"/>
          <w:shd w:val="clear" w:color="auto" w:fill="FFFF99"/>
          <w:rtl/>
        </w:rPr>
        <w:t xml:space="preserve"> מיום 25.7.1963 עמ' 1803</w:t>
      </w:r>
    </w:p>
    <w:p w:rsidR="007C5B71" w:rsidRPr="005E2EDF" w:rsidRDefault="007C5B71">
      <w:pPr>
        <w:pStyle w:val="P00"/>
        <w:ind w:left="0" w:right="1134"/>
        <w:rPr>
          <w:rStyle w:val="default"/>
          <w:rFonts w:cs="Miriam" w:hint="cs"/>
          <w:vanish/>
          <w:sz w:val="16"/>
          <w:szCs w:val="16"/>
          <w:shd w:val="clear" w:color="auto" w:fill="FFFF99"/>
          <w:rtl/>
        </w:rPr>
      </w:pPr>
      <w:r w:rsidRPr="005E2EDF">
        <w:rPr>
          <w:rStyle w:val="default"/>
          <w:rFonts w:cs="Miriam" w:hint="cs"/>
          <w:strike/>
          <w:vanish/>
          <w:sz w:val="16"/>
          <w:szCs w:val="16"/>
          <w:shd w:val="clear" w:color="auto" w:fill="FFFF99"/>
          <w:rtl/>
        </w:rPr>
        <w:t>העדרות המתמחה</w:t>
      </w:r>
      <w:r w:rsidRPr="005E2EDF">
        <w:rPr>
          <w:rStyle w:val="default"/>
          <w:rFonts w:cs="Miriam" w:hint="cs"/>
          <w:vanish/>
          <w:sz w:val="16"/>
          <w:szCs w:val="16"/>
          <w:shd w:val="clear" w:color="auto" w:fill="FFFF99"/>
          <w:rtl/>
        </w:rPr>
        <w:t xml:space="preserve"> </w:t>
      </w:r>
      <w:r w:rsidRPr="005E2EDF">
        <w:rPr>
          <w:rStyle w:val="default"/>
          <w:rFonts w:cs="Miriam" w:hint="cs"/>
          <w:vanish/>
          <w:sz w:val="16"/>
          <w:szCs w:val="16"/>
          <w:u w:val="single"/>
          <w:shd w:val="clear" w:color="auto" w:fill="FFFF99"/>
          <w:rtl/>
        </w:rPr>
        <w:t>רציפות ההתמחות</w:t>
      </w:r>
    </w:p>
    <w:p w:rsidR="007C5B71" w:rsidRPr="005E2EDF" w:rsidRDefault="007C5B71">
      <w:pPr>
        <w:pStyle w:val="P00"/>
        <w:spacing w:before="0"/>
        <w:ind w:left="0" w:right="1134"/>
        <w:rPr>
          <w:rStyle w:val="default"/>
          <w:rFonts w:cs="FrankRuehl"/>
          <w:vanish/>
          <w:sz w:val="22"/>
          <w:szCs w:val="22"/>
          <w:shd w:val="clear" w:color="auto" w:fill="FFFF99"/>
          <w:rtl/>
        </w:rPr>
      </w:pPr>
      <w:r w:rsidRPr="005E2EDF">
        <w:rPr>
          <w:rStyle w:val="big-number"/>
          <w:rFonts w:cs="FrankRuehl"/>
          <w:vanish/>
          <w:sz w:val="22"/>
          <w:szCs w:val="22"/>
          <w:shd w:val="clear" w:color="auto" w:fill="FFFF99"/>
          <w:rtl/>
        </w:rPr>
        <w:t>11.</w:t>
      </w:r>
      <w:r w:rsidRPr="005E2EDF">
        <w:rPr>
          <w:rStyle w:val="big-number"/>
          <w:rFonts w:cs="FrankRuehl"/>
          <w:vanish/>
          <w:sz w:val="22"/>
          <w:szCs w:val="22"/>
          <w:shd w:val="clear" w:color="auto" w:fill="FFFF99"/>
          <w:rtl/>
        </w:rPr>
        <w:tab/>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א)</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לא ייעדר מתמחה ממקום התמחותו יותר מ-30 יום בשנת ההתמחות</w:t>
      </w:r>
      <w:r w:rsidRPr="005E2EDF">
        <w:rPr>
          <w:rStyle w:val="default"/>
          <w:rFonts w:cs="FrankRuehl" w:hint="cs"/>
          <w:strike/>
          <w:vanish/>
          <w:sz w:val="22"/>
          <w:szCs w:val="22"/>
          <w:shd w:val="clear" w:color="auto" w:fill="FFFF99"/>
          <w:rtl/>
        </w:rPr>
        <w:t>, אלא בהיתר מאת הלשכה</w:t>
      </w:r>
      <w:r w:rsidRPr="005E2EDF">
        <w:rPr>
          <w:rStyle w:val="default"/>
          <w:rFonts w:cs="FrankRuehl" w:hint="cs"/>
          <w:vanish/>
          <w:sz w:val="22"/>
          <w:szCs w:val="22"/>
          <w:shd w:val="clear" w:color="auto" w:fill="FFFF99"/>
          <w:rtl/>
        </w:rPr>
        <w:t>.</w:t>
      </w:r>
    </w:p>
    <w:p w:rsidR="007C5B71" w:rsidRPr="005E2EDF" w:rsidRDefault="007C5B71">
      <w:pPr>
        <w:pStyle w:val="P00"/>
        <w:spacing w:before="0"/>
        <w:ind w:left="0" w:right="1134"/>
        <w:rPr>
          <w:rStyle w:val="default"/>
          <w:rFonts w:cs="FrankRuehl"/>
          <w:vanish/>
          <w:sz w:val="22"/>
          <w:szCs w:val="22"/>
          <w:shd w:val="clear" w:color="auto" w:fill="FFFF99"/>
          <w:rtl/>
        </w:rPr>
      </w:pPr>
      <w:r w:rsidRPr="005E2EDF">
        <w:rPr>
          <w:vanish/>
          <w:sz w:val="22"/>
          <w:szCs w:val="22"/>
          <w:shd w:val="clear" w:color="auto" w:fill="FFFF99"/>
          <w:rtl/>
        </w:rPr>
        <w:tab/>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ב)</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 xml:space="preserve">נעדר מתמחה </w:t>
      </w:r>
      <w:r w:rsidRPr="005E2EDF">
        <w:rPr>
          <w:rStyle w:val="default"/>
          <w:rFonts w:cs="FrankRuehl" w:hint="cs"/>
          <w:strike/>
          <w:vanish/>
          <w:sz w:val="22"/>
          <w:szCs w:val="22"/>
          <w:shd w:val="clear" w:color="auto" w:fill="FFFF99"/>
          <w:rtl/>
        </w:rPr>
        <w:t>ללא היתר</w:t>
      </w:r>
      <w:r w:rsidRPr="005E2EDF">
        <w:rPr>
          <w:rStyle w:val="default"/>
          <w:rFonts w:cs="FrankRuehl" w:hint="cs"/>
          <w:vanish/>
          <w:sz w:val="22"/>
          <w:szCs w:val="22"/>
          <w:shd w:val="clear" w:color="auto" w:fill="FFFF99"/>
          <w:rtl/>
        </w:rPr>
        <w:t xml:space="preserve"> יותר מ-30 יום בשנה, יודיע המא</w:t>
      </w:r>
      <w:r w:rsidRPr="005E2EDF">
        <w:rPr>
          <w:rStyle w:val="default"/>
          <w:rFonts w:cs="FrankRuehl"/>
          <w:vanish/>
          <w:sz w:val="22"/>
          <w:szCs w:val="22"/>
          <w:shd w:val="clear" w:color="auto" w:fill="FFFF99"/>
          <w:rtl/>
        </w:rPr>
        <w:t>מ</w:t>
      </w:r>
      <w:r w:rsidRPr="005E2EDF">
        <w:rPr>
          <w:rStyle w:val="default"/>
          <w:rFonts w:cs="FrankRuehl" w:hint="cs"/>
          <w:vanish/>
          <w:sz w:val="22"/>
          <w:szCs w:val="22"/>
          <w:shd w:val="clear" w:color="auto" w:fill="FFFF99"/>
          <w:rtl/>
        </w:rPr>
        <w:t>ן על כך ללשכה, וימי ההעדרות העולים על 30 יום לא יבואו בחשבון תקופת ההתמחות.</w:t>
      </w:r>
    </w:p>
    <w:p w:rsidR="007C5B71" w:rsidRPr="005E2EDF" w:rsidRDefault="007C5B71">
      <w:pPr>
        <w:pStyle w:val="P00"/>
        <w:spacing w:before="0"/>
        <w:ind w:left="0" w:right="1134"/>
        <w:rPr>
          <w:rStyle w:val="default"/>
          <w:rFonts w:cs="FrankRuehl"/>
          <w:vanish/>
          <w:sz w:val="22"/>
          <w:szCs w:val="22"/>
          <w:shd w:val="clear" w:color="auto" w:fill="FFFF99"/>
          <w:rtl/>
        </w:rPr>
      </w:pPr>
      <w:r w:rsidRPr="005E2EDF">
        <w:rPr>
          <w:vanish/>
          <w:sz w:val="22"/>
          <w:szCs w:val="22"/>
          <w:shd w:val="clear" w:color="auto" w:fill="FFFF99"/>
          <w:rtl/>
        </w:rPr>
        <w:tab/>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ג)</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סעיפים קטנים (א) ו-(ב) לא יחולו על העדרות מחמת מחלה עד 30 יום, או על העדרות לרגל שירות במילואים, או שירות לפי צו שר הבטחון בצבא-הגנה לישראל.</w:t>
      </w:r>
    </w:p>
    <w:p w:rsidR="007C5B71" w:rsidRPr="005E2EDF" w:rsidRDefault="007C5B71">
      <w:pPr>
        <w:pStyle w:val="P00"/>
        <w:spacing w:before="0"/>
        <w:ind w:left="0" w:right="1134"/>
        <w:rPr>
          <w:rStyle w:val="default"/>
          <w:rFonts w:cs="FrankRuehl"/>
          <w:vanish/>
          <w:sz w:val="22"/>
          <w:szCs w:val="22"/>
          <w:shd w:val="clear" w:color="auto" w:fill="FFFF99"/>
          <w:rtl/>
        </w:rPr>
      </w:pPr>
      <w:r w:rsidRPr="005E2EDF">
        <w:rPr>
          <w:vanish/>
          <w:sz w:val="22"/>
          <w:szCs w:val="22"/>
          <w:shd w:val="clear" w:color="auto" w:fill="FFFF99"/>
          <w:rtl/>
        </w:rPr>
        <w:tab/>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ד)</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 xml:space="preserve">נעדר מתמחה יותר מששה חדשים רצופים </w:t>
      </w:r>
      <w:r w:rsidRPr="005E2EDF">
        <w:rPr>
          <w:rStyle w:val="default"/>
          <w:rFonts w:cs="FrankRuehl" w:hint="cs"/>
          <w:strike/>
          <w:vanish/>
          <w:sz w:val="22"/>
          <w:szCs w:val="22"/>
          <w:shd w:val="clear" w:color="auto" w:fill="FFFF99"/>
          <w:rtl/>
        </w:rPr>
        <w:t>ללא היתר הלשכה</w:t>
      </w:r>
      <w:r w:rsidRPr="005E2EDF">
        <w:rPr>
          <w:rStyle w:val="default"/>
          <w:rFonts w:cs="FrankRuehl" w:hint="cs"/>
          <w:vanish/>
          <w:sz w:val="22"/>
          <w:szCs w:val="22"/>
          <w:shd w:val="clear" w:color="auto" w:fill="FFFF99"/>
          <w:rtl/>
        </w:rPr>
        <w:t xml:space="preserve"> </w:t>
      </w:r>
      <w:r w:rsidRPr="005E2EDF">
        <w:rPr>
          <w:rStyle w:val="default"/>
          <w:rFonts w:cs="FrankRuehl" w:hint="cs"/>
          <w:vanish/>
          <w:sz w:val="22"/>
          <w:szCs w:val="22"/>
          <w:u w:val="single"/>
          <w:shd w:val="clear" w:color="auto" w:fill="FFFF99"/>
          <w:rtl/>
        </w:rPr>
        <w:t>העדרות שאינה מותרת לפי סעיפים קטנים (א) או (ג)</w:t>
      </w:r>
      <w:r w:rsidRPr="005E2EDF">
        <w:rPr>
          <w:rStyle w:val="default"/>
          <w:rFonts w:cs="FrankRuehl" w:hint="cs"/>
          <w:vanish/>
          <w:sz w:val="22"/>
          <w:szCs w:val="22"/>
          <w:shd w:val="clear" w:color="auto" w:fill="FFFF99"/>
          <w:rtl/>
        </w:rPr>
        <w:t xml:space="preserve"> רשאית הלשכה שלא להביא בחשבון תקופת התמחותו את כל ימי התמחותו שקדמו להיעדרותו, או את מקצתם.</w:t>
      </w:r>
    </w:p>
    <w:p w:rsidR="007C5B71" w:rsidRPr="005E2EDF" w:rsidRDefault="007C5B71">
      <w:pPr>
        <w:pStyle w:val="P00"/>
        <w:spacing w:before="0"/>
        <w:ind w:left="0" w:right="1134"/>
        <w:rPr>
          <w:rStyle w:val="default"/>
          <w:rFonts w:cs="FrankRuehl" w:hint="cs"/>
          <w:vanish/>
          <w:color w:val="FF0000"/>
          <w:szCs w:val="20"/>
          <w:shd w:val="clear" w:color="auto" w:fill="FFFF99"/>
          <w:rtl/>
        </w:rPr>
      </w:pPr>
    </w:p>
    <w:p w:rsidR="007C5B71" w:rsidRPr="005E2EDF" w:rsidRDefault="007C5B71">
      <w:pPr>
        <w:pStyle w:val="P00"/>
        <w:spacing w:before="0"/>
        <w:ind w:left="0" w:right="1134"/>
        <w:rPr>
          <w:rStyle w:val="default"/>
          <w:rFonts w:cs="FrankRuehl" w:hint="cs"/>
          <w:vanish/>
          <w:color w:val="FF0000"/>
          <w:szCs w:val="20"/>
          <w:shd w:val="clear" w:color="auto" w:fill="FFFF99"/>
          <w:rtl/>
        </w:rPr>
      </w:pPr>
      <w:r w:rsidRPr="005E2EDF">
        <w:rPr>
          <w:rStyle w:val="default"/>
          <w:rFonts w:cs="FrankRuehl" w:hint="cs"/>
          <w:vanish/>
          <w:color w:val="FF0000"/>
          <w:szCs w:val="20"/>
          <w:shd w:val="clear" w:color="auto" w:fill="FFFF99"/>
          <w:rtl/>
        </w:rPr>
        <w:t>מיום 22.9.1981</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תשמ"א-1981</w:t>
      </w:r>
    </w:p>
    <w:p w:rsidR="007C5B71" w:rsidRPr="005E2EDF" w:rsidRDefault="007C5B71">
      <w:pPr>
        <w:pStyle w:val="P00"/>
        <w:spacing w:before="0"/>
        <w:ind w:left="0" w:right="1134"/>
        <w:rPr>
          <w:rStyle w:val="default"/>
          <w:rFonts w:cs="FrankRuehl" w:hint="cs"/>
          <w:vanish/>
          <w:szCs w:val="20"/>
          <w:shd w:val="clear" w:color="auto" w:fill="FFFF99"/>
          <w:rtl/>
        </w:rPr>
      </w:pPr>
      <w:hyperlink r:id="rId38" w:history="1">
        <w:r w:rsidRPr="005E2EDF">
          <w:rPr>
            <w:rStyle w:val="Hyperlink"/>
            <w:rFonts w:hint="cs"/>
            <w:vanish/>
            <w:szCs w:val="20"/>
            <w:shd w:val="clear" w:color="auto" w:fill="FFFF99"/>
            <w:rtl/>
          </w:rPr>
          <w:t>ק"ת תשמ"א מס' 4273</w:t>
        </w:r>
      </w:hyperlink>
      <w:r w:rsidRPr="005E2EDF">
        <w:rPr>
          <w:rStyle w:val="default"/>
          <w:rFonts w:cs="FrankRuehl" w:hint="cs"/>
          <w:vanish/>
          <w:szCs w:val="20"/>
          <w:shd w:val="clear" w:color="auto" w:fill="FFFF99"/>
          <w:rtl/>
        </w:rPr>
        <w:t xml:space="preserve"> מיום 22.9.1981 עמ' 1547</w:t>
      </w:r>
    </w:p>
    <w:p w:rsidR="007C5B71" w:rsidRPr="005E2EDF" w:rsidRDefault="007C5B71">
      <w:pPr>
        <w:pStyle w:val="P00"/>
        <w:ind w:left="0" w:right="1134"/>
        <w:rPr>
          <w:rStyle w:val="default"/>
          <w:rFonts w:cs="FrankRuehl"/>
          <w:vanish/>
          <w:sz w:val="22"/>
          <w:szCs w:val="22"/>
          <w:shd w:val="clear" w:color="auto" w:fill="FFFF99"/>
          <w:rtl/>
        </w:rPr>
      </w:pPr>
      <w:r w:rsidRPr="005E2EDF">
        <w:rPr>
          <w:vanish/>
          <w:sz w:val="22"/>
          <w:szCs w:val="22"/>
          <w:shd w:val="clear" w:color="auto" w:fill="FFFF99"/>
          <w:rtl/>
        </w:rPr>
        <w:tab/>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ד)</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 xml:space="preserve">נעדר מתמחה </w:t>
      </w:r>
      <w:r w:rsidRPr="005E2EDF">
        <w:rPr>
          <w:rStyle w:val="default"/>
          <w:rFonts w:cs="FrankRuehl" w:hint="cs"/>
          <w:strike/>
          <w:vanish/>
          <w:sz w:val="22"/>
          <w:szCs w:val="22"/>
          <w:shd w:val="clear" w:color="auto" w:fill="FFFF99"/>
          <w:rtl/>
        </w:rPr>
        <w:t>יותר מששה חדשים רצופים</w:t>
      </w:r>
      <w:r w:rsidRPr="005E2EDF">
        <w:rPr>
          <w:rStyle w:val="default"/>
          <w:rFonts w:cs="FrankRuehl" w:hint="cs"/>
          <w:vanish/>
          <w:sz w:val="22"/>
          <w:szCs w:val="22"/>
          <w:shd w:val="clear" w:color="auto" w:fill="FFFF99"/>
          <w:rtl/>
        </w:rPr>
        <w:t xml:space="preserve"> העדרות שאינה מותרת לפי סעיפים קטנים (א) או (ג) רשאית הלשכה שלא להביא בחשבון תקופת התמחותו את כל ימי התמחותו שקדמו להיעדרותו, או את מקצתם.</w:t>
      </w:r>
    </w:p>
    <w:p w:rsidR="007C5B71" w:rsidRPr="005E2EDF" w:rsidRDefault="007C5B71">
      <w:pPr>
        <w:pStyle w:val="P00"/>
        <w:spacing w:before="0"/>
        <w:ind w:left="0" w:right="1134"/>
        <w:rPr>
          <w:rStyle w:val="default"/>
          <w:rFonts w:cs="FrankRuehl" w:hint="cs"/>
          <w:vanish/>
          <w:sz w:val="22"/>
          <w:szCs w:val="22"/>
          <w:u w:val="single"/>
          <w:shd w:val="clear" w:color="auto" w:fill="FFFF99"/>
          <w:rtl/>
        </w:rPr>
      </w:pPr>
      <w:r w:rsidRPr="005E2EDF">
        <w:rPr>
          <w:vanish/>
          <w:sz w:val="22"/>
          <w:szCs w:val="22"/>
          <w:shd w:val="clear" w:color="auto" w:fill="FFFF99"/>
          <w:rtl/>
        </w:rPr>
        <w:tab/>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ה)</w:t>
      </w:r>
      <w:r w:rsidRPr="005E2EDF">
        <w:rPr>
          <w:rStyle w:val="default"/>
          <w:rFonts w:cs="FrankRuehl"/>
          <w:vanish/>
          <w:sz w:val="22"/>
          <w:szCs w:val="22"/>
          <w:u w:val="single"/>
          <w:shd w:val="clear" w:color="auto" w:fill="FFFF99"/>
          <w:rtl/>
        </w:rPr>
        <w:tab/>
      </w:r>
      <w:r w:rsidRPr="005E2EDF">
        <w:rPr>
          <w:rStyle w:val="default"/>
          <w:rFonts w:cs="FrankRuehl" w:hint="cs"/>
          <w:vanish/>
          <w:sz w:val="22"/>
          <w:szCs w:val="22"/>
          <w:u w:val="single"/>
          <w:shd w:val="clear" w:color="auto" w:fill="FFFF99"/>
          <w:rtl/>
        </w:rPr>
        <w:t>היעדרות, בכללים אלה - גם הפסקת התמחות במשמע.</w:t>
      </w:r>
    </w:p>
    <w:p w:rsidR="007C5B71" w:rsidRPr="005E2EDF" w:rsidRDefault="007C5B71">
      <w:pPr>
        <w:pStyle w:val="P00"/>
        <w:spacing w:before="0"/>
        <w:ind w:left="0" w:right="1134"/>
        <w:rPr>
          <w:rStyle w:val="default"/>
          <w:rFonts w:cs="FrankRuehl" w:hint="cs"/>
          <w:vanish/>
          <w:color w:val="FF0000"/>
          <w:szCs w:val="20"/>
          <w:shd w:val="clear" w:color="auto" w:fill="FFFF99"/>
          <w:rtl/>
        </w:rPr>
      </w:pPr>
    </w:p>
    <w:p w:rsidR="007C5B71" w:rsidRPr="005E2EDF" w:rsidRDefault="007C5B71">
      <w:pPr>
        <w:pStyle w:val="P00"/>
        <w:spacing w:before="0"/>
        <w:ind w:left="0" w:right="1134"/>
        <w:rPr>
          <w:rStyle w:val="default"/>
          <w:rFonts w:cs="FrankRuehl" w:hint="cs"/>
          <w:vanish/>
          <w:color w:val="FF0000"/>
          <w:szCs w:val="20"/>
          <w:shd w:val="clear" w:color="auto" w:fill="FFFF99"/>
          <w:rtl/>
        </w:rPr>
      </w:pPr>
      <w:r w:rsidRPr="005E2EDF">
        <w:rPr>
          <w:rStyle w:val="default"/>
          <w:rFonts w:cs="FrankRuehl" w:hint="cs"/>
          <w:vanish/>
          <w:color w:val="FF0000"/>
          <w:szCs w:val="20"/>
          <w:shd w:val="clear" w:color="auto" w:fill="FFFF99"/>
          <w:rtl/>
        </w:rPr>
        <w:t>מיום 19.6.1988</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תשמ"ח-1988</w:t>
      </w:r>
    </w:p>
    <w:p w:rsidR="007C5B71" w:rsidRPr="005E2EDF" w:rsidRDefault="007C5B71">
      <w:pPr>
        <w:pStyle w:val="P00"/>
        <w:spacing w:before="0"/>
        <w:ind w:left="0" w:right="1134"/>
        <w:rPr>
          <w:rStyle w:val="default"/>
          <w:rFonts w:cs="FrankRuehl" w:hint="cs"/>
          <w:vanish/>
          <w:szCs w:val="20"/>
          <w:shd w:val="clear" w:color="auto" w:fill="FFFF99"/>
          <w:rtl/>
        </w:rPr>
      </w:pPr>
      <w:hyperlink r:id="rId39" w:history="1">
        <w:r w:rsidRPr="005E2EDF">
          <w:rPr>
            <w:rStyle w:val="Hyperlink"/>
            <w:rFonts w:hint="cs"/>
            <w:vanish/>
            <w:szCs w:val="20"/>
            <w:shd w:val="clear" w:color="auto" w:fill="FFFF99"/>
            <w:rtl/>
          </w:rPr>
          <w:t>ק"ת תשמ"ח מס' 5113</w:t>
        </w:r>
      </w:hyperlink>
      <w:r w:rsidRPr="005E2EDF">
        <w:rPr>
          <w:rStyle w:val="default"/>
          <w:rFonts w:cs="FrankRuehl" w:hint="cs"/>
          <w:vanish/>
          <w:szCs w:val="20"/>
          <w:shd w:val="clear" w:color="auto" w:fill="FFFF99"/>
          <w:rtl/>
        </w:rPr>
        <w:t xml:space="preserve"> מיום 19.6.1988עמ' 916</w:t>
      </w:r>
    </w:p>
    <w:p w:rsidR="007C5B71" w:rsidRDefault="007C5B71">
      <w:pPr>
        <w:pStyle w:val="P00"/>
        <w:ind w:left="0" w:right="1134"/>
        <w:rPr>
          <w:rStyle w:val="default"/>
          <w:rFonts w:cs="FrankRuehl" w:hint="cs"/>
          <w:sz w:val="2"/>
          <w:szCs w:val="2"/>
          <w:u w:val="single"/>
          <w:rtl/>
        </w:rPr>
      </w:pPr>
      <w:r w:rsidRPr="005E2EDF">
        <w:rPr>
          <w:vanish/>
          <w:sz w:val="22"/>
          <w:szCs w:val="22"/>
          <w:shd w:val="clear" w:color="auto" w:fill="FFFF99"/>
          <w:rtl/>
        </w:rPr>
        <w:tab/>
      </w:r>
      <w:r w:rsidRPr="005E2EDF">
        <w:rPr>
          <w:rStyle w:val="default"/>
          <w:rFonts w:cs="FrankRuehl"/>
          <w:vanish/>
          <w:sz w:val="22"/>
          <w:szCs w:val="22"/>
          <w:shd w:val="clear" w:color="auto" w:fill="FFFF99"/>
          <w:rtl/>
        </w:rPr>
        <w:t>(</w:t>
      </w:r>
      <w:r w:rsidRPr="005E2EDF">
        <w:rPr>
          <w:rStyle w:val="default"/>
          <w:rFonts w:cs="FrankRuehl" w:hint="cs"/>
          <w:vanish/>
          <w:sz w:val="22"/>
          <w:szCs w:val="22"/>
          <w:shd w:val="clear" w:color="auto" w:fill="FFFF99"/>
          <w:rtl/>
        </w:rPr>
        <w:t>ג)</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 xml:space="preserve">סעיפים קטנים (א) ו-(ב) לא יחולו על העדרות מחמת מחלה עד 30 יום, או על העדרות לרגל שירות במילואים, או שירות לפי צו שר הבטחון בצבא-הגנה לישראל </w:t>
      </w:r>
      <w:r w:rsidRPr="005E2EDF">
        <w:rPr>
          <w:rStyle w:val="default"/>
          <w:rFonts w:cs="FrankRuehl" w:hint="cs"/>
          <w:vanish/>
          <w:sz w:val="22"/>
          <w:szCs w:val="22"/>
          <w:u w:val="single"/>
          <w:shd w:val="clear" w:color="auto" w:fill="FFFF99"/>
          <w:rtl/>
        </w:rPr>
        <w:t>או על</w:t>
      </w:r>
      <w:r w:rsidRPr="005E2EDF">
        <w:rPr>
          <w:rStyle w:val="default"/>
          <w:rFonts w:cs="FrankRuehl"/>
          <w:vanish/>
          <w:sz w:val="22"/>
          <w:szCs w:val="22"/>
          <w:u w:val="single"/>
          <w:shd w:val="clear" w:color="auto" w:fill="FFFF99"/>
          <w:rtl/>
        </w:rPr>
        <w:t xml:space="preserve"> </w:t>
      </w:r>
      <w:r w:rsidRPr="005E2EDF">
        <w:rPr>
          <w:rStyle w:val="default"/>
          <w:rFonts w:cs="FrankRuehl" w:hint="cs"/>
          <w:vanish/>
          <w:sz w:val="22"/>
          <w:szCs w:val="22"/>
          <w:u w:val="single"/>
          <w:shd w:val="clear" w:color="auto" w:fill="FFFF99"/>
          <w:rtl/>
        </w:rPr>
        <w:t>העדרות של מתמחה שילדה, לרגל חופשת לידה כמשמעה בחוק עבודת נשים, תשי"ד-1954.</w:t>
      </w:r>
      <w:bookmarkEnd w:id="21"/>
    </w:p>
    <w:p w:rsidR="007C5B71" w:rsidRDefault="007C5B71">
      <w:pPr>
        <w:pStyle w:val="P00"/>
        <w:spacing w:before="72"/>
        <w:ind w:left="0" w:right="1134"/>
        <w:rPr>
          <w:rStyle w:val="default"/>
          <w:rFonts w:cs="FrankRuehl"/>
          <w:rtl/>
        </w:rPr>
      </w:pPr>
      <w:bookmarkStart w:id="22" w:name="Seif11"/>
      <w:bookmarkEnd w:id="22"/>
      <w:r>
        <w:rPr>
          <w:lang w:val="he-IL"/>
        </w:rPr>
        <w:pict>
          <v:rect id="_x0000_s1046" style="position:absolute;left:0;text-align:left;margin-left:464.5pt;margin-top:8.05pt;width:75.05pt;height:10.75pt;z-index:251653632" o:allowincell="f" filled="f" stroked="f" strokecolor="lime" strokeweight=".25pt">
            <v:textbox inset="0,0,0,0">
              <w:txbxContent>
                <w:p w:rsidR="00710359" w:rsidRDefault="00710359">
                  <w:pPr>
                    <w:spacing w:line="160" w:lineRule="exact"/>
                    <w:jc w:val="left"/>
                    <w:rPr>
                      <w:rFonts w:cs="Miriam"/>
                      <w:noProof/>
                      <w:szCs w:val="18"/>
                      <w:rtl/>
                    </w:rPr>
                  </w:pPr>
                  <w:r>
                    <w:rPr>
                      <w:rFonts w:cs="Miriam"/>
                      <w:szCs w:val="18"/>
                      <w:rtl/>
                    </w:rPr>
                    <w:t>ה</w:t>
                  </w:r>
                  <w:r>
                    <w:rPr>
                      <w:rFonts w:cs="Miriam" w:hint="cs"/>
                      <w:szCs w:val="18"/>
                      <w:rtl/>
                    </w:rPr>
                    <w:t>עדרות מאמן</w:t>
                  </w:r>
                </w:p>
              </w:txbxContent>
            </v:textbox>
            <w10:anchorlock/>
          </v:rect>
        </w:pict>
      </w:r>
      <w:r>
        <w:rPr>
          <w:rStyle w:val="big-number"/>
          <w:rtl/>
        </w:rPr>
        <w:t>12.</w:t>
      </w:r>
      <w:r>
        <w:rPr>
          <w:rStyle w:val="big-number"/>
          <w:rtl/>
        </w:rPr>
        <w:tab/>
      </w:r>
      <w:r>
        <w:rPr>
          <w:rStyle w:val="default"/>
          <w:rFonts w:cs="FrankRuehl"/>
          <w:rtl/>
        </w:rPr>
        <w:t>נ</w:t>
      </w:r>
      <w:r>
        <w:rPr>
          <w:rStyle w:val="default"/>
          <w:rFonts w:cs="FrankRuehl" w:hint="cs"/>
          <w:rtl/>
        </w:rPr>
        <w:t>עדר המאמן ממשרדו יותר מ-90 יום לשנת התמחות ולא היה מצוי באותו משרד עורך דין אחר הרשאי לאמן, יודיע על כך ללשכה, וימי העדרותו של המאמן העולים על 90 יום לא יבואו בחשבון תקופת</w:t>
      </w:r>
      <w:r>
        <w:rPr>
          <w:rStyle w:val="default"/>
          <w:rFonts w:cs="FrankRuehl"/>
          <w:rtl/>
        </w:rPr>
        <w:t xml:space="preserve"> </w:t>
      </w:r>
      <w:r>
        <w:rPr>
          <w:rStyle w:val="default"/>
          <w:rFonts w:cs="FrankRuehl" w:hint="cs"/>
          <w:rtl/>
        </w:rPr>
        <w:t>ההתמחות.</w:t>
      </w:r>
    </w:p>
    <w:p w:rsidR="007C5B71" w:rsidRDefault="007C5B71">
      <w:pPr>
        <w:pStyle w:val="P00"/>
        <w:spacing w:before="72"/>
        <w:ind w:left="0" w:right="1134"/>
        <w:rPr>
          <w:rStyle w:val="default"/>
          <w:rFonts w:cs="FrankRuehl"/>
          <w:rtl/>
        </w:rPr>
      </w:pPr>
      <w:bookmarkStart w:id="23" w:name="Seif12"/>
      <w:bookmarkEnd w:id="23"/>
      <w:r>
        <w:rPr>
          <w:lang w:val="he-IL"/>
        </w:rPr>
        <w:pict>
          <v:rect id="_x0000_s1047" style="position:absolute;left:0;text-align:left;margin-left:464.5pt;margin-top:8.05pt;width:75.05pt;height:20.8pt;z-index:251654656" o:allowincell="f" filled="f" stroked="f" strokecolor="lime" strokeweight=".25pt">
            <v:textbox inset="0,0,0,0">
              <w:txbxContent>
                <w:p w:rsidR="00710359" w:rsidRDefault="00710359">
                  <w:pPr>
                    <w:spacing w:line="160" w:lineRule="exact"/>
                    <w:jc w:val="left"/>
                    <w:rPr>
                      <w:rFonts w:cs="Miriam"/>
                      <w:noProof/>
                      <w:szCs w:val="18"/>
                      <w:rtl/>
                    </w:rPr>
                  </w:pPr>
                  <w:r>
                    <w:rPr>
                      <w:rFonts w:cs="Miriam"/>
                      <w:szCs w:val="18"/>
                      <w:rtl/>
                    </w:rPr>
                    <w:t>ב</w:t>
                  </w:r>
                  <w:r>
                    <w:rPr>
                      <w:rFonts w:cs="Miriam" w:hint="cs"/>
                      <w:szCs w:val="18"/>
                      <w:rtl/>
                    </w:rPr>
                    <w:t xml:space="preserve">קשה לקיצור </w:t>
                  </w:r>
                  <w:r>
                    <w:rPr>
                      <w:rFonts w:cs="Miriam"/>
                      <w:szCs w:val="18"/>
                      <w:rtl/>
                    </w:rPr>
                    <w:t>ת</w:t>
                  </w:r>
                  <w:r>
                    <w:rPr>
                      <w:rFonts w:cs="Miriam" w:hint="cs"/>
                      <w:szCs w:val="18"/>
                      <w:rtl/>
                    </w:rPr>
                    <w:t>קופת ההתמחות</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מבקש שתקופת התמחותו תופחת לו לפי סעיף 36 לחוק, יגיש בקשה לקיצור תקופת ההתמחות ויצרף לבקשתו תעודות ותצהיר לפי פקודת העדות, לאימות העובדות המפורטות בבקשה.</w:t>
      </w:r>
    </w:p>
    <w:p w:rsidR="007C5B71" w:rsidRDefault="007C5B71">
      <w:pPr>
        <w:pStyle w:val="P00"/>
        <w:spacing w:before="72"/>
        <w:ind w:left="0" w:right="1134"/>
        <w:rPr>
          <w:rStyle w:val="default"/>
          <w:rFonts w:cs="FrankRuehl"/>
          <w:rtl/>
        </w:rPr>
      </w:pPr>
      <w:bookmarkStart w:id="24" w:name="Seif13"/>
      <w:bookmarkEnd w:id="24"/>
      <w:r>
        <w:rPr>
          <w:lang w:val="he-IL"/>
        </w:rPr>
        <w:pict>
          <v:rect id="_x0000_s1048" style="position:absolute;left:0;text-align:left;margin-left:464.5pt;margin-top:8.05pt;width:75.05pt;height:24pt;z-index:251655680" o:allowincell="f" filled="f" stroked="f" strokecolor="lime" strokeweight=".25pt">
            <v:textbox inset="0,0,0,0">
              <w:txbxContent>
                <w:p w:rsidR="00710359" w:rsidRDefault="00710359">
                  <w:pPr>
                    <w:spacing w:line="160" w:lineRule="exact"/>
                    <w:jc w:val="left"/>
                    <w:rPr>
                      <w:rFonts w:cs="Miriam" w:hint="cs"/>
                      <w:szCs w:val="18"/>
                      <w:rtl/>
                    </w:rPr>
                  </w:pPr>
                  <w:r>
                    <w:rPr>
                      <w:rFonts w:cs="Miriam"/>
                      <w:szCs w:val="18"/>
                      <w:rtl/>
                    </w:rPr>
                    <w:t>די</w:t>
                  </w:r>
                  <w:r>
                    <w:rPr>
                      <w:rFonts w:cs="Miriam" w:hint="cs"/>
                      <w:szCs w:val="18"/>
                      <w:rtl/>
                    </w:rPr>
                    <w:t xml:space="preserve">ן וחשבון </w:t>
                  </w:r>
                  <w:r>
                    <w:rPr>
                      <w:rFonts w:cs="Miriam"/>
                      <w:szCs w:val="18"/>
                      <w:rtl/>
                    </w:rPr>
                    <w:t>ש</w:t>
                  </w:r>
                  <w:r>
                    <w:rPr>
                      <w:rFonts w:cs="Miriam" w:hint="cs"/>
                      <w:szCs w:val="18"/>
                      <w:rtl/>
                    </w:rPr>
                    <w:t>ל התמחות</w:t>
                  </w:r>
                </w:p>
                <w:p w:rsidR="00710359" w:rsidRDefault="00710359">
                  <w:pPr>
                    <w:spacing w:line="160" w:lineRule="exact"/>
                    <w:jc w:val="left"/>
                    <w:rPr>
                      <w:rFonts w:cs="Miriam"/>
                      <w:noProof/>
                      <w:szCs w:val="18"/>
                      <w:rtl/>
                    </w:rPr>
                  </w:pPr>
                  <w:r>
                    <w:rPr>
                      <w:rFonts w:cs="Miriam" w:hint="cs"/>
                      <w:szCs w:val="18"/>
                      <w:rtl/>
                    </w:rPr>
                    <w:t>כללים תשל"א-1970</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המאמן יגי</w:t>
      </w:r>
      <w:r>
        <w:rPr>
          <w:rStyle w:val="default"/>
          <w:rFonts w:cs="FrankRuehl"/>
          <w:rtl/>
        </w:rPr>
        <w:t>ש</w:t>
      </w:r>
      <w:r>
        <w:rPr>
          <w:rStyle w:val="default"/>
          <w:rFonts w:cs="FrankRuehl" w:hint="cs"/>
          <w:rtl/>
        </w:rPr>
        <w:t xml:space="preserve"> ללשכה בתום כל ששה חדשי התמחות, וכן בתום התמחותו של המתמחה אצלו, דין וחשבון על התמחותו של המתמחה אצלו.</w:t>
      </w:r>
    </w:p>
    <w:p w:rsidR="007C5B71" w:rsidRDefault="007C5B7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הדין וחשבון יכלול פרטים בדבר התחומים שבהם עסק המתמחה וסוגי הפעולות שבהם היה מועסק, ותיאור כללי של היקף העיסוקים האמורים.</w:t>
      </w:r>
    </w:p>
    <w:p w:rsidR="007C5B71" w:rsidRDefault="007C5B7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הלשכה, וכן מפקח שנתמנ</w:t>
      </w:r>
      <w:r>
        <w:rPr>
          <w:rStyle w:val="default"/>
          <w:rFonts w:cs="FrankRuehl"/>
          <w:rtl/>
        </w:rPr>
        <w:t>ה</w:t>
      </w:r>
      <w:r>
        <w:rPr>
          <w:rStyle w:val="default"/>
          <w:rFonts w:cs="FrankRuehl" w:hint="cs"/>
          <w:rtl/>
        </w:rPr>
        <w:t xml:space="preserve"> כאמור בסעיף 15א, רשאים לדרוש מן המאמן ומן המתמחה ביאורים בקשר לדין וחשבון ופרטים נוספים, בין בעל פה ובין בכתב.</w:t>
      </w:r>
    </w:p>
    <w:p w:rsidR="007C5B71" w:rsidRPr="005E2EDF" w:rsidRDefault="007C5B71">
      <w:pPr>
        <w:pStyle w:val="P00"/>
        <w:spacing w:before="0"/>
        <w:ind w:left="0" w:right="1134"/>
        <w:rPr>
          <w:rStyle w:val="default"/>
          <w:rFonts w:cs="FrankRuehl" w:hint="cs"/>
          <w:vanish/>
          <w:color w:val="FF0000"/>
          <w:szCs w:val="20"/>
          <w:shd w:val="clear" w:color="auto" w:fill="FFFF99"/>
          <w:rtl/>
        </w:rPr>
      </w:pPr>
      <w:bookmarkStart w:id="25" w:name="Rov34"/>
      <w:r w:rsidRPr="005E2EDF">
        <w:rPr>
          <w:rStyle w:val="default"/>
          <w:rFonts w:cs="FrankRuehl" w:hint="cs"/>
          <w:vanish/>
          <w:color w:val="FF0000"/>
          <w:szCs w:val="20"/>
          <w:shd w:val="clear" w:color="auto" w:fill="FFFF99"/>
          <w:rtl/>
        </w:rPr>
        <w:t>מיום 12.11.1970</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תשל"א-1970</w:t>
      </w:r>
    </w:p>
    <w:p w:rsidR="007C5B71" w:rsidRPr="005E2EDF" w:rsidRDefault="007C5B71">
      <w:pPr>
        <w:pStyle w:val="P00"/>
        <w:spacing w:before="0"/>
        <w:ind w:left="0" w:right="1134"/>
        <w:rPr>
          <w:rStyle w:val="default"/>
          <w:rFonts w:cs="FrankRuehl" w:hint="cs"/>
          <w:vanish/>
          <w:szCs w:val="20"/>
          <w:shd w:val="clear" w:color="auto" w:fill="FFFF99"/>
          <w:rtl/>
        </w:rPr>
      </w:pPr>
      <w:hyperlink r:id="rId40" w:history="1">
        <w:r w:rsidRPr="005E2EDF">
          <w:rPr>
            <w:rStyle w:val="Hyperlink"/>
            <w:rFonts w:hint="cs"/>
            <w:vanish/>
            <w:szCs w:val="20"/>
            <w:shd w:val="clear" w:color="auto" w:fill="FFFF99"/>
            <w:rtl/>
          </w:rPr>
          <w:t>ק"ת תשל"א מס' 2632</w:t>
        </w:r>
      </w:hyperlink>
      <w:r w:rsidRPr="005E2EDF">
        <w:rPr>
          <w:rStyle w:val="default"/>
          <w:rFonts w:cs="FrankRuehl" w:hint="cs"/>
          <w:vanish/>
          <w:szCs w:val="20"/>
          <w:shd w:val="clear" w:color="auto" w:fill="FFFF99"/>
          <w:rtl/>
        </w:rPr>
        <w:t xml:space="preserve"> מיום 12.11.1970 עמ' 139</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החלפת סעיף 14</w:t>
      </w:r>
    </w:p>
    <w:p w:rsidR="007C5B71" w:rsidRPr="005E2EDF" w:rsidRDefault="007C5B71">
      <w:pPr>
        <w:pStyle w:val="P00"/>
        <w:ind w:left="0" w:right="1134"/>
        <w:rPr>
          <w:rStyle w:val="default"/>
          <w:rFonts w:cs="FrankRuehl" w:hint="cs"/>
          <w:vanish/>
          <w:szCs w:val="20"/>
          <w:shd w:val="clear" w:color="auto" w:fill="FFFF99"/>
          <w:rtl/>
        </w:rPr>
      </w:pPr>
      <w:r w:rsidRPr="005E2EDF">
        <w:rPr>
          <w:rStyle w:val="default"/>
          <w:rFonts w:cs="FrankRuehl" w:hint="cs"/>
          <w:vanish/>
          <w:szCs w:val="20"/>
          <w:shd w:val="clear" w:color="auto" w:fill="FFFF99"/>
          <w:rtl/>
        </w:rPr>
        <w:t>הנוסח הקודם:</w:t>
      </w:r>
    </w:p>
    <w:p w:rsidR="007C5B71" w:rsidRPr="005E2EDF" w:rsidRDefault="007C5B71">
      <w:pPr>
        <w:pStyle w:val="P00"/>
        <w:spacing w:before="20"/>
        <w:ind w:left="0" w:right="1134"/>
        <w:rPr>
          <w:rStyle w:val="big-number"/>
          <w:rFonts w:hint="cs"/>
          <w:strike/>
          <w:vanish/>
          <w:sz w:val="16"/>
          <w:szCs w:val="16"/>
          <w:shd w:val="clear" w:color="auto" w:fill="FFFF99"/>
          <w:rtl/>
        </w:rPr>
      </w:pPr>
      <w:r w:rsidRPr="005E2EDF">
        <w:rPr>
          <w:rStyle w:val="big-number"/>
          <w:rFonts w:hint="cs"/>
          <w:strike/>
          <w:vanish/>
          <w:sz w:val="16"/>
          <w:szCs w:val="16"/>
          <w:shd w:val="clear" w:color="auto" w:fill="FFFF99"/>
          <w:rtl/>
        </w:rPr>
        <w:t>דין וחשבון על התמחות</w:t>
      </w:r>
    </w:p>
    <w:p w:rsidR="007C5B71" w:rsidRDefault="007C5B71">
      <w:pPr>
        <w:pStyle w:val="P00"/>
        <w:spacing w:before="0"/>
        <w:ind w:left="0" w:right="1134"/>
        <w:rPr>
          <w:rFonts w:hint="cs"/>
          <w:strike/>
          <w:sz w:val="2"/>
          <w:szCs w:val="2"/>
          <w:rtl/>
        </w:rPr>
      </w:pPr>
      <w:r w:rsidRPr="005E2EDF">
        <w:rPr>
          <w:rStyle w:val="big-number"/>
          <w:rFonts w:cs="FrankRuehl"/>
          <w:strike/>
          <w:vanish/>
          <w:sz w:val="22"/>
          <w:szCs w:val="22"/>
          <w:shd w:val="clear" w:color="auto" w:fill="FFFF99"/>
          <w:rtl/>
        </w:rPr>
        <w:t>14.</w:t>
      </w:r>
      <w:r w:rsidRPr="005E2EDF">
        <w:rPr>
          <w:rStyle w:val="big-number"/>
          <w:rFonts w:cs="FrankRuehl"/>
          <w:strike/>
          <w:vanish/>
          <w:sz w:val="22"/>
          <w:szCs w:val="22"/>
          <w:shd w:val="clear" w:color="auto" w:fill="FFFF99"/>
          <w:rtl/>
        </w:rPr>
        <w:tab/>
      </w:r>
      <w:r w:rsidRPr="005E2EDF">
        <w:rPr>
          <w:rStyle w:val="default"/>
          <w:rFonts w:cs="FrankRuehl" w:hint="cs"/>
          <w:strike/>
          <w:vanish/>
          <w:sz w:val="22"/>
          <w:szCs w:val="22"/>
          <w:shd w:val="clear" w:color="auto" w:fill="FFFF99"/>
          <w:rtl/>
        </w:rPr>
        <w:t>המאמן יגי</w:t>
      </w:r>
      <w:r w:rsidRPr="005E2EDF">
        <w:rPr>
          <w:rStyle w:val="default"/>
          <w:rFonts w:cs="FrankRuehl"/>
          <w:strike/>
          <w:vanish/>
          <w:sz w:val="22"/>
          <w:szCs w:val="22"/>
          <w:shd w:val="clear" w:color="auto" w:fill="FFFF99"/>
          <w:rtl/>
        </w:rPr>
        <w:t>ש</w:t>
      </w:r>
      <w:r w:rsidRPr="005E2EDF">
        <w:rPr>
          <w:rStyle w:val="default"/>
          <w:rFonts w:cs="FrankRuehl" w:hint="cs"/>
          <w:strike/>
          <w:vanish/>
          <w:sz w:val="22"/>
          <w:szCs w:val="22"/>
          <w:shd w:val="clear" w:color="auto" w:fill="FFFF99"/>
          <w:rtl/>
        </w:rPr>
        <w:t xml:space="preserve"> ללשכה בסוף כל שנת התמחות, וכן בתום התמחותו של המתמחה אצלו דין וחשבון על התמחותו של המתמחה אצלו; הלשכה רשאית לדרוש מן המאמן ומן המתמחה ביאורים בקשר לדין וחשבון ופרטים נוספים, בין בעל-פה ובין בכתב.</w:t>
      </w:r>
      <w:bookmarkEnd w:id="25"/>
    </w:p>
    <w:p w:rsidR="007C5B71" w:rsidRDefault="007C5B71">
      <w:pPr>
        <w:pStyle w:val="P00"/>
        <w:spacing w:before="72"/>
        <w:ind w:left="0" w:right="1134"/>
        <w:rPr>
          <w:rStyle w:val="default"/>
          <w:rFonts w:cs="FrankRuehl"/>
          <w:rtl/>
        </w:rPr>
      </w:pPr>
      <w:bookmarkStart w:id="26" w:name="Seif14"/>
      <w:bookmarkEnd w:id="26"/>
      <w:r>
        <w:rPr>
          <w:lang w:val="he-IL"/>
        </w:rPr>
        <w:pict>
          <v:rect id="_x0000_s1049" style="position:absolute;left:0;text-align:left;margin-left:464.5pt;margin-top:8.05pt;width:75.05pt;height:28.4pt;z-index:251656704" o:allowincell="f" filled="f" stroked="f" strokecolor="lime" strokeweight=".25pt">
            <v:textbox inset="0,0,0,0">
              <w:txbxContent>
                <w:p w:rsidR="00710359" w:rsidRDefault="00710359">
                  <w:pPr>
                    <w:spacing w:line="160" w:lineRule="exact"/>
                    <w:jc w:val="left"/>
                    <w:rPr>
                      <w:rFonts w:cs="Miriam"/>
                      <w:szCs w:val="18"/>
                      <w:rtl/>
                    </w:rPr>
                  </w:pPr>
                  <w:r>
                    <w:rPr>
                      <w:rFonts w:cs="Miriam"/>
                      <w:szCs w:val="18"/>
                      <w:rtl/>
                    </w:rPr>
                    <w:t>ה</w:t>
                  </w:r>
                  <w:r>
                    <w:rPr>
                      <w:rFonts w:cs="Miriam" w:hint="cs"/>
                      <w:szCs w:val="18"/>
                      <w:rtl/>
                    </w:rPr>
                    <w:t>פסקת התמ</w:t>
                  </w:r>
                  <w:r>
                    <w:rPr>
                      <w:rFonts w:cs="Miriam"/>
                      <w:szCs w:val="18"/>
                      <w:rtl/>
                    </w:rPr>
                    <w:t>ח</w:t>
                  </w:r>
                  <w:r>
                    <w:rPr>
                      <w:rFonts w:cs="Miriam" w:hint="cs"/>
                      <w:szCs w:val="18"/>
                      <w:rtl/>
                    </w:rPr>
                    <w:t xml:space="preserve">ות </w:t>
                  </w:r>
                  <w:r>
                    <w:rPr>
                      <w:rFonts w:cs="Miriam"/>
                      <w:szCs w:val="18"/>
                      <w:rtl/>
                    </w:rPr>
                    <w:t>א</w:t>
                  </w:r>
                  <w:r>
                    <w:rPr>
                      <w:rFonts w:cs="Miriam" w:hint="cs"/>
                      <w:szCs w:val="18"/>
                      <w:rtl/>
                    </w:rPr>
                    <w:t>צל מאמן</w:t>
                  </w:r>
                </w:p>
                <w:p w:rsidR="00710359" w:rsidRDefault="00710359">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של"א-1970</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מאמן הרוצה להפסיק התמחותו של מתמחה אצלו, יודיע על כך ללשכה; כן יודיע על כך למתמחה לפחות 30 יום מראש, זולת אם קיבל היתר מהלשכה להפסיק את ההתמחות במועד מוקדם יותר.</w:t>
      </w:r>
    </w:p>
    <w:p w:rsidR="007C5B71" w:rsidRDefault="007C5B71">
      <w:pPr>
        <w:pStyle w:val="P00"/>
        <w:spacing w:before="72"/>
        <w:ind w:left="0" w:right="1134"/>
        <w:rPr>
          <w:rStyle w:val="default"/>
          <w:rFonts w:cs="FrankRuehl"/>
          <w:rtl/>
        </w:rPr>
      </w:pPr>
      <w:r>
        <w:rPr>
          <w:rtl/>
          <w:lang w:val="he-IL"/>
        </w:rPr>
        <w:pict>
          <v:shape id="_x0000_s1088" type="#_x0000_t202" style="position:absolute;left:0;text-align:left;margin-left:462pt;margin-top:7.1pt;width:80.25pt;height:13.95pt;z-index:251671040" filled="f" stroked="f">
            <v:textbox inset="1mm,0,1mm,0">
              <w:txbxContent>
                <w:p w:rsidR="00710359" w:rsidRDefault="00710359">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של"א-1970</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מתמחה ה</w:t>
      </w:r>
      <w:r>
        <w:rPr>
          <w:rStyle w:val="default"/>
          <w:rFonts w:cs="FrankRuehl"/>
          <w:rtl/>
        </w:rPr>
        <w:t>ר</w:t>
      </w:r>
      <w:r>
        <w:rPr>
          <w:rStyle w:val="default"/>
          <w:rFonts w:cs="FrankRuehl" w:hint="cs"/>
          <w:rtl/>
        </w:rPr>
        <w:t>וצה להפסיק התמחותו אצל מאמנו יודיע על כך ללשכה ולמאמן לפחות 30 יום מראש זולת אם קיבל היתר מהלשכה להפסיק את התמחותו במועד מוקדם יותר.</w:t>
      </w:r>
    </w:p>
    <w:p w:rsidR="007C5B71" w:rsidRDefault="007C5B71">
      <w:pPr>
        <w:pStyle w:val="P00"/>
        <w:spacing w:before="72"/>
        <w:ind w:left="0" w:right="1134"/>
        <w:rPr>
          <w:rStyle w:val="default"/>
          <w:rFonts w:cs="FrankRuehl"/>
          <w:rtl/>
        </w:rPr>
      </w:pPr>
      <w:r>
        <w:rPr>
          <w:lang w:val="he-IL"/>
        </w:rPr>
        <w:pict>
          <v:rect id="_x0000_s1050" style="position:absolute;left:0;text-align:left;margin-left:464.5pt;margin-top:8.05pt;width:75.05pt;height:19.95pt;z-index:251657728" o:allowincell="f" filled="f" stroked="f" strokecolor="lime" strokeweight=".25pt">
            <v:textbox inset="0,0,0,0">
              <w:txbxContent>
                <w:p w:rsidR="00710359" w:rsidRDefault="00710359">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שמ"א-1981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מתמחה שהפסיק התמחותו אצל מאמנו לפני שחלפו 60 ימים מתחילת התמחותו אצל אותו מאמן - לא תבוא תקופת ה</w:t>
      </w:r>
      <w:r>
        <w:rPr>
          <w:rStyle w:val="default"/>
          <w:rFonts w:cs="FrankRuehl"/>
          <w:rtl/>
        </w:rPr>
        <w:t>ה</w:t>
      </w:r>
      <w:r>
        <w:rPr>
          <w:rStyle w:val="default"/>
          <w:rFonts w:cs="FrankRuehl" w:hint="cs"/>
          <w:rtl/>
        </w:rPr>
        <w:t>תמחות אצל אותו מאמן במנין תקופת ההתמחות, אולם הלשכה רשאית מטעמים מיוחדים שיירשמו להכיר בתקופה זו או במקצתה.</w:t>
      </w:r>
    </w:p>
    <w:p w:rsidR="007C5B71" w:rsidRDefault="007C5B71">
      <w:pPr>
        <w:pStyle w:val="P00"/>
        <w:spacing w:before="72"/>
        <w:ind w:left="0" w:right="1134"/>
        <w:rPr>
          <w:rStyle w:val="default"/>
          <w:rFonts w:cs="FrankRuehl"/>
          <w:rtl/>
        </w:rPr>
      </w:pPr>
      <w:r>
        <w:rPr>
          <w:lang w:val="he-IL"/>
        </w:rPr>
        <w:pict>
          <v:rect id="_x0000_s1051" style="position:absolute;left:0;text-align:left;margin-left:464.5pt;margin-top:8.05pt;width:75.05pt;height:14.75pt;z-index:251658752" o:allowincell="f" filled="f" stroked="f" strokecolor="lime" strokeweight=".25pt">
            <v:textbox inset="0,0,0,0">
              <w:txbxContent>
                <w:p w:rsidR="00710359" w:rsidRDefault="00710359">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שמ"א-1981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הלשכה תהא רשאית לדרוש מהמתמחה ומהמאמן פרטים נוספים בדבר סיבות ונסיבות של הפסקת ההתמחות.</w:t>
      </w:r>
    </w:p>
    <w:p w:rsidR="007C5B71" w:rsidRDefault="007C5B71">
      <w:pPr>
        <w:pStyle w:val="P00"/>
        <w:spacing w:before="72"/>
        <w:ind w:left="0" w:right="1134"/>
        <w:rPr>
          <w:rStyle w:val="default"/>
          <w:rFonts w:cs="FrankRuehl" w:hint="cs"/>
          <w:rtl/>
        </w:rPr>
      </w:pPr>
      <w:r>
        <w:rPr>
          <w:lang w:val="he-IL"/>
        </w:rPr>
        <w:pict>
          <v:rect id="_x0000_s1052" style="position:absolute;left:0;text-align:left;margin-left:464.5pt;margin-top:8.05pt;width:75.05pt;height:21.15pt;z-index:251659776" o:allowincell="f" filled="f" stroked="f" strokecolor="lime" strokeweight=".25pt">
            <v:textbox inset="0,0,0,0">
              <w:txbxContent>
                <w:p w:rsidR="00710359" w:rsidRDefault="00710359">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שמ"א-1981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הוראות </w:t>
      </w:r>
      <w:r>
        <w:rPr>
          <w:rStyle w:val="default"/>
          <w:rFonts w:cs="FrankRuehl"/>
          <w:rtl/>
        </w:rPr>
        <w:t>ס</w:t>
      </w:r>
      <w:r>
        <w:rPr>
          <w:rStyle w:val="default"/>
          <w:rFonts w:cs="FrankRuehl" w:hint="cs"/>
          <w:rtl/>
        </w:rPr>
        <w:t>עיפים 2 ו-3 לכללים אלה יחולו, בשינויים המחוייבים, ובלי לגרוע מהוראות סעיפים קטנים (א) עד (ד), גם על המשך התמחות אצל מאמן אחר.</w:t>
      </w:r>
    </w:p>
    <w:p w:rsidR="007C5B71" w:rsidRPr="005E2EDF" w:rsidRDefault="007C5B71">
      <w:pPr>
        <w:pStyle w:val="P00"/>
        <w:spacing w:before="0"/>
        <w:ind w:left="0" w:right="1134"/>
        <w:rPr>
          <w:rStyle w:val="default"/>
          <w:rFonts w:cs="FrankRuehl" w:hint="cs"/>
          <w:vanish/>
          <w:color w:val="FF0000"/>
          <w:szCs w:val="20"/>
          <w:shd w:val="clear" w:color="auto" w:fill="FFFF99"/>
          <w:rtl/>
        </w:rPr>
      </w:pPr>
      <w:bookmarkStart w:id="27" w:name="Rov35"/>
      <w:r w:rsidRPr="005E2EDF">
        <w:rPr>
          <w:rStyle w:val="default"/>
          <w:rFonts w:cs="FrankRuehl" w:hint="cs"/>
          <w:vanish/>
          <w:color w:val="FF0000"/>
          <w:szCs w:val="20"/>
          <w:shd w:val="clear" w:color="auto" w:fill="FFFF99"/>
          <w:rtl/>
        </w:rPr>
        <w:t>מיום 12.11.1970</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תשל"א-1970</w:t>
      </w:r>
    </w:p>
    <w:p w:rsidR="007C5B71" w:rsidRPr="005E2EDF" w:rsidRDefault="007C5B71">
      <w:pPr>
        <w:pStyle w:val="P00"/>
        <w:spacing w:before="0"/>
        <w:ind w:left="0" w:right="1134"/>
        <w:rPr>
          <w:rStyle w:val="default"/>
          <w:rFonts w:cs="FrankRuehl" w:hint="cs"/>
          <w:vanish/>
          <w:szCs w:val="20"/>
          <w:shd w:val="clear" w:color="auto" w:fill="FFFF99"/>
          <w:rtl/>
        </w:rPr>
      </w:pPr>
      <w:hyperlink r:id="rId41" w:history="1">
        <w:r w:rsidRPr="005E2EDF">
          <w:rPr>
            <w:rStyle w:val="Hyperlink"/>
            <w:rFonts w:hint="cs"/>
            <w:vanish/>
            <w:szCs w:val="20"/>
            <w:shd w:val="clear" w:color="auto" w:fill="FFFF99"/>
            <w:rtl/>
          </w:rPr>
          <w:t>ק"ת תשל"א מס' 2632</w:t>
        </w:r>
      </w:hyperlink>
      <w:r w:rsidRPr="005E2EDF">
        <w:rPr>
          <w:rStyle w:val="default"/>
          <w:rFonts w:cs="FrankRuehl" w:hint="cs"/>
          <w:vanish/>
          <w:szCs w:val="20"/>
          <w:shd w:val="clear" w:color="auto" w:fill="FFFF99"/>
          <w:rtl/>
        </w:rPr>
        <w:t xml:space="preserve"> מיום 12.11.1970 עמ' 139</w:t>
      </w:r>
    </w:p>
    <w:p w:rsidR="007C5B71" w:rsidRPr="005E2EDF" w:rsidRDefault="007C5B71">
      <w:pPr>
        <w:pStyle w:val="P00"/>
        <w:ind w:left="0" w:right="1134"/>
        <w:rPr>
          <w:rStyle w:val="default"/>
          <w:rFonts w:cs="FrankRuehl"/>
          <w:vanish/>
          <w:sz w:val="22"/>
          <w:szCs w:val="22"/>
          <w:shd w:val="clear" w:color="auto" w:fill="FFFF99"/>
          <w:rtl/>
        </w:rPr>
      </w:pPr>
      <w:r w:rsidRPr="005E2EDF">
        <w:rPr>
          <w:rStyle w:val="big-number"/>
          <w:rFonts w:cs="FrankRuehl"/>
          <w:vanish/>
          <w:sz w:val="22"/>
          <w:szCs w:val="22"/>
          <w:shd w:val="clear" w:color="auto" w:fill="FFFF99"/>
          <w:rtl/>
        </w:rPr>
        <w:t>15.</w:t>
      </w:r>
      <w:r w:rsidRPr="005E2EDF">
        <w:rPr>
          <w:rStyle w:val="big-number"/>
          <w:rFonts w:cs="FrankRuehl"/>
          <w:vanish/>
          <w:sz w:val="22"/>
          <w:szCs w:val="22"/>
          <w:shd w:val="clear" w:color="auto" w:fill="FFFF99"/>
          <w:rtl/>
        </w:rPr>
        <w:tab/>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א)</w:t>
      </w:r>
      <w:r w:rsidRPr="005E2EDF">
        <w:rPr>
          <w:rStyle w:val="default"/>
          <w:rFonts w:cs="FrankRuehl"/>
          <w:vanish/>
          <w:sz w:val="22"/>
          <w:szCs w:val="22"/>
          <w:shd w:val="clear" w:color="auto" w:fill="FFFF99"/>
          <w:rtl/>
        </w:rPr>
        <w:tab/>
      </w:r>
      <w:r w:rsidRPr="005E2EDF">
        <w:rPr>
          <w:rStyle w:val="default"/>
          <w:rFonts w:cs="FrankRuehl" w:hint="cs"/>
          <w:vanish/>
          <w:sz w:val="22"/>
          <w:szCs w:val="22"/>
          <w:shd w:val="clear" w:color="auto" w:fill="FFFF99"/>
          <w:rtl/>
        </w:rPr>
        <w:t xml:space="preserve">מאמן הרוצה להפסיק התמחותו של מתמחה אצלו, יודיע על כך ללשכה; כן יודיע על כך למתמחה לפחות </w:t>
      </w:r>
      <w:r w:rsidRPr="005E2EDF">
        <w:rPr>
          <w:rStyle w:val="default"/>
          <w:rFonts w:cs="FrankRuehl" w:hint="cs"/>
          <w:strike/>
          <w:vanish/>
          <w:sz w:val="22"/>
          <w:szCs w:val="22"/>
          <w:shd w:val="clear" w:color="auto" w:fill="FFFF99"/>
          <w:rtl/>
        </w:rPr>
        <w:t>60</w:t>
      </w:r>
      <w:r w:rsidRPr="005E2EDF">
        <w:rPr>
          <w:rStyle w:val="default"/>
          <w:rFonts w:cs="FrankRuehl" w:hint="cs"/>
          <w:vanish/>
          <w:sz w:val="22"/>
          <w:szCs w:val="22"/>
          <w:shd w:val="clear" w:color="auto" w:fill="FFFF99"/>
          <w:rtl/>
        </w:rPr>
        <w:t xml:space="preserve"> </w:t>
      </w:r>
      <w:r w:rsidRPr="005E2EDF">
        <w:rPr>
          <w:rStyle w:val="default"/>
          <w:rFonts w:cs="FrankRuehl" w:hint="cs"/>
          <w:vanish/>
          <w:sz w:val="22"/>
          <w:szCs w:val="22"/>
          <w:u w:val="single"/>
          <w:shd w:val="clear" w:color="auto" w:fill="FFFF99"/>
          <w:rtl/>
        </w:rPr>
        <w:t>30</w:t>
      </w:r>
      <w:r w:rsidRPr="005E2EDF">
        <w:rPr>
          <w:rStyle w:val="default"/>
          <w:rFonts w:cs="FrankRuehl" w:hint="cs"/>
          <w:vanish/>
          <w:sz w:val="22"/>
          <w:szCs w:val="22"/>
          <w:shd w:val="clear" w:color="auto" w:fill="FFFF99"/>
          <w:rtl/>
        </w:rPr>
        <w:t xml:space="preserve"> יום מראש, זולת אם קיבל היתר מהלשכה להפסיק את ההתמחות במועד מוקדם יותר.</w:t>
      </w:r>
    </w:p>
    <w:p w:rsidR="007C5B71" w:rsidRPr="005E2EDF" w:rsidRDefault="007C5B71">
      <w:pPr>
        <w:pStyle w:val="P00"/>
        <w:spacing w:before="0"/>
        <w:ind w:left="0" w:right="1134"/>
        <w:rPr>
          <w:rStyle w:val="default"/>
          <w:rFonts w:cs="FrankRuehl" w:hint="cs"/>
          <w:vanish/>
          <w:sz w:val="22"/>
          <w:szCs w:val="22"/>
          <w:u w:val="single"/>
          <w:shd w:val="clear" w:color="auto" w:fill="FFFF99"/>
          <w:rtl/>
        </w:rPr>
      </w:pPr>
      <w:r w:rsidRPr="005E2EDF">
        <w:rPr>
          <w:vanish/>
          <w:sz w:val="22"/>
          <w:szCs w:val="22"/>
          <w:shd w:val="clear" w:color="auto" w:fill="FFFF99"/>
          <w:rtl/>
        </w:rPr>
        <w:tab/>
      </w:r>
      <w:r w:rsidRPr="005E2EDF">
        <w:rPr>
          <w:rStyle w:val="default"/>
          <w:rFonts w:cs="FrankRuehl"/>
          <w:vanish/>
          <w:sz w:val="22"/>
          <w:szCs w:val="22"/>
          <w:u w:val="single"/>
          <w:shd w:val="clear" w:color="auto" w:fill="FFFF99"/>
          <w:rtl/>
        </w:rPr>
        <w:t>(</w:t>
      </w:r>
      <w:r w:rsidRPr="005E2EDF">
        <w:rPr>
          <w:rStyle w:val="default"/>
          <w:rFonts w:cs="FrankRuehl" w:hint="cs"/>
          <w:vanish/>
          <w:sz w:val="22"/>
          <w:szCs w:val="22"/>
          <w:u w:val="single"/>
          <w:shd w:val="clear" w:color="auto" w:fill="FFFF99"/>
          <w:rtl/>
        </w:rPr>
        <w:t>ב)</w:t>
      </w:r>
      <w:r w:rsidRPr="005E2EDF">
        <w:rPr>
          <w:rStyle w:val="default"/>
          <w:rFonts w:cs="FrankRuehl"/>
          <w:vanish/>
          <w:sz w:val="22"/>
          <w:szCs w:val="22"/>
          <w:u w:val="single"/>
          <w:shd w:val="clear" w:color="auto" w:fill="FFFF99"/>
          <w:rtl/>
        </w:rPr>
        <w:tab/>
      </w:r>
      <w:r w:rsidRPr="005E2EDF">
        <w:rPr>
          <w:rStyle w:val="default"/>
          <w:rFonts w:cs="FrankRuehl" w:hint="cs"/>
          <w:vanish/>
          <w:sz w:val="22"/>
          <w:szCs w:val="22"/>
          <w:u w:val="single"/>
          <w:shd w:val="clear" w:color="auto" w:fill="FFFF99"/>
          <w:rtl/>
        </w:rPr>
        <w:t>מתמחה ה</w:t>
      </w:r>
      <w:r w:rsidRPr="005E2EDF">
        <w:rPr>
          <w:rStyle w:val="default"/>
          <w:rFonts w:cs="FrankRuehl"/>
          <w:vanish/>
          <w:sz w:val="22"/>
          <w:szCs w:val="22"/>
          <w:u w:val="single"/>
          <w:shd w:val="clear" w:color="auto" w:fill="FFFF99"/>
          <w:rtl/>
        </w:rPr>
        <w:t>ר</w:t>
      </w:r>
      <w:r w:rsidRPr="005E2EDF">
        <w:rPr>
          <w:rStyle w:val="default"/>
          <w:rFonts w:cs="FrankRuehl" w:hint="cs"/>
          <w:vanish/>
          <w:sz w:val="22"/>
          <w:szCs w:val="22"/>
          <w:u w:val="single"/>
          <w:shd w:val="clear" w:color="auto" w:fill="FFFF99"/>
          <w:rtl/>
        </w:rPr>
        <w:t>וצה להפסיק התמחותו אצל מאמנו יודיע על כך ללשכה ולמאמן לפחות 30 יום מראש זולת אם קיבל היתר מהלשכה להפסיק את התמחותו במועד מוקדם יותר.</w:t>
      </w:r>
    </w:p>
    <w:p w:rsidR="007C5B71" w:rsidRPr="005E2EDF" w:rsidRDefault="007C5B71">
      <w:pPr>
        <w:pStyle w:val="P00"/>
        <w:spacing w:before="0"/>
        <w:ind w:left="0" w:right="1134"/>
        <w:rPr>
          <w:rStyle w:val="default"/>
          <w:rFonts w:cs="FrankRuehl" w:hint="cs"/>
          <w:vanish/>
          <w:szCs w:val="20"/>
          <w:shd w:val="clear" w:color="auto" w:fill="FFFF99"/>
          <w:rtl/>
        </w:rPr>
      </w:pPr>
    </w:p>
    <w:p w:rsidR="007C5B71" w:rsidRPr="005E2EDF" w:rsidRDefault="007C5B71">
      <w:pPr>
        <w:pStyle w:val="P00"/>
        <w:spacing w:before="0"/>
        <w:ind w:left="0" w:right="1134"/>
        <w:rPr>
          <w:rStyle w:val="default"/>
          <w:rFonts w:cs="FrankRuehl" w:hint="cs"/>
          <w:vanish/>
          <w:color w:val="FF0000"/>
          <w:szCs w:val="20"/>
          <w:shd w:val="clear" w:color="auto" w:fill="FFFF99"/>
          <w:rtl/>
        </w:rPr>
      </w:pPr>
      <w:r w:rsidRPr="005E2EDF">
        <w:rPr>
          <w:rStyle w:val="default"/>
          <w:rFonts w:cs="FrankRuehl" w:hint="cs"/>
          <w:vanish/>
          <w:color w:val="FF0000"/>
          <w:szCs w:val="20"/>
          <w:shd w:val="clear" w:color="auto" w:fill="FFFF99"/>
          <w:rtl/>
        </w:rPr>
        <w:t>מיום 22.9.1981</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תשמ"א-1981</w:t>
      </w:r>
    </w:p>
    <w:p w:rsidR="007C5B71" w:rsidRPr="005E2EDF" w:rsidRDefault="007C5B71">
      <w:pPr>
        <w:pStyle w:val="P00"/>
        <w:spacing w:before="0"/>
        <w:ind w:left="0" w:right="1134"/>
        <w:rPr>
          <w:rStyle w:val="default"/>
          <w:rFonts w:cs="FrankRuehl" w:hint="cs"/>
          <w:vanish/>
          <w:szCs w:val="20"/>
          <w:shd w:val="clear" w:color="auto" w:fill="FFFF99"/>
          <w:rtl/>
        </w:rPr>
      </w:pPr>
      <w:hyperlink r:id="rId42" w:history="1">
        <w:r w:rsidRPr="005E2EDF">
          <w:rPr>
            <w:rStyle w:val="Hyperlink"/>
            <w:rFonts w:hint="cs"/>
            <w:vanish/>
            <w:szCs w:val="20"/>
            <w:shd w:val="clear" w:color="auto" w:fill="FFFF99"/>
            <w:rtl/>
          </w:rPr>
          <w:t>ק"ת תשמ"א מס' 4273</w:t>
        </w:r>
      </w:hyperlink>
      <w:r w:rsidRPr="005E2EDF">
        <w:rPr>
          <w:rStyle w:val="default"/>
          <w:rFonts w:cs="FrankRuehl" w:hint="cs"/>
          <w:vanish/>
          <w:szCs w:val="20"/>
          <w:shd w:val="clear" w:color="auto" w:fill="FFFF99"/>
          <w:rtl/>
        </w:rPr>
        <w:t xml:space="preserve"> מיום 22.9.1981 עמ' 1547</w:t>
      </w:r>
    </w:p>
    <w:p w:rsidR="007C5B71" w:rsidRDefault="007C5B71">
      <w:pPr>
        <w:pStyle w:val="P00"/>
        <w:spacing w:before="0"/>
        <w:ind w:left="0" w:right="1134"/>
        <w:rPr>
          <w:rStyle w:val="default"/>
          <w:rFonts w:cs="FrankRuehl" w:hint="cs"/>
          <w:b/>
          <w:bCs/>
          <w:sz w:val="2"/>
          <w:szCs w:val="2"/>
          <w:rtl/>
        </w:rPr>
      </w:pPr>
      <w:r w:rsidRPr="005E2EDF">
        <w:rPr>
          <w:rStyle w:val="default"/>
          <w:rFonts w:cs="FrankRuehl" w:hint="cs"/>
          <w:b/>
          <w:bCs/>
          <w:vanish/>
          <w:szCs w:val="20"/>
          <w:shd w:val="clear" w:color="auto" w:fill="FFFF99"/>
          <w:rtl/>
        </w:rPr>
        <w:t>הוספת סעיפים קטנים 15(ג), 15(ד), 15(ה)</w:t>
      </w:r>
      <w:bookmarkEnd w:id="27"/>
    </w:p>
    <w:p w:rsidR="007C5B71" w:rsidRDefault="007C5B71">
      <w:pPr>
        <w:pStyle w:val="P00"/>
        <w:spacing w:before="72"/>
        <w:ind w:left="0" w:right="1134"/>
        <w:rPr>
          <w:rStyle w:val="default"/>
          <w:rFonts w:cs="FrankRuehl" w:hint="cs"/>
          <w:rtl/>
        </w:rPr>
      </w:pPr>
      <w:bookmarkStart w:id="28" w:name="Seif15"/>
      <w:bookmarkEnd w:id="28"/>
      <w:r>
        <w:rPr>
          <w:lang w:val="he-IL"/>
        </w:rPr>
        <w:pict>
          <v:rect id="_x0000_s1053" style="position:absolute;left:0;text-align:left;margin-left:464.5pt;margin-top:8.05pt;width:75.05pt;height:25pt;z-index:251660800" o:allowincell="f" filled="f" stroked="f" strokecolor="lime" strokeweight=".25pt">
            <v:textbox inset="0,0,0,0">
              <w:txbxContent>
                <w:p w:rsidR="00710359" w:rsidRDefault="00710359">
                  <w:pPr>
                    <w:spacing w:line="160" w:lineRule="exact"/>
                    <w:jc w:val="left"/>
                    <w:rPr>
                      <w:rFonts w:cs="Miriam" w:hint="cs"/>
                      <w:szCs w:val="18"/>
                      <w:rtl/>
                    </w:rPr>
                  </w:pPr>
                  <w:r>
                    <w:rPr>
                      <w:rFonts w:cs="Miriam"/>
                      <w:szCs w:val="18"/>
                      <w:rtl/>
                    </w:rPr>
                    <w:t>מ</w:t>
                  </w:r>
                  <w:r>
                    <w:rPr>
                      <w:rFonts w:cs="Miriam" w:hint="cs"/>
                      <w:szCs w:val="18"/>
                      <w:rtl/>
                    </w:rPr>
                    <w:t>ינוי מפקח על מתמחים</w:t>
                  </w:r>
                </w:p>
                <w:p w:rsidR="00710359" w:rsidRDefault="00710359">
                  <w:pPr>
                    <w:spacing w:line="160" w:lineRule="exact"/>
                    <w:jc w:val="left"/>
                    <w:rPr>
                      <w:rFonts w:cs="Miriam"/>
                      <w:noProof/>
                      <w:szCs w:val="18"/>
                      <w:rtl/>
                    </w:rPr>
                  </w:pPr>
                  <w:r>
                    <w:rPr>
                      <w:rFonts w:cs="Miriam" w:hint="cs"/>
                      <w:szCs w:val="18"/>
                      <w:rtl/>
                    </w:rPr>
                    <w:t>כללים תשל"א-1970</w:t>
                  </w:r>
                </w:p>
              </w:txbxContent>
            </v:textbox>
            <w10:anchorlock/>
          </v:rect>
        </w:pict>
      </w:r>
      <w:r>
        <w:rPr>
          <w:rStyle w:val="big-number"/>
          <w:rtl/>
        </w:rPr>
        <w:t>15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הלשכה רשאית למנות מפקח על מתמחים (להלן - המפקח).</w:t>
      </w:r>
    </w:p>
    <w:p w:rsidR="007C5B71" w:rsidRPr="005E2EDF" w:rsidRDefault="007C5B71">
      <w:pPr>
        <w:pStyle w:val="P00"/>
        <w:spacing w:before="0"/>
        <w:ind w:left="0" w:right="1134"/>
        <w:rPr>
          <w:rStyle w:val="default"/>
          <w:rFonts w:cs="FrankRuehl" w:hint="cs"/>
          <w:vanish/>
          <w:color w:val="FF0000"/>
          <w:szCs w:val="20"/>
          <w:shd w:val="clear" w:color="auto" w:fill="FFFF99"/>
          <w:rtl/>
        </w:rPr>
      </w:pPr>
      <w:bookmarkStart w:id="29" w:name="Rov36"/>
      <w:r w:rsidRPr="005E2EDF">
        <w:rPr>
          <w:rStyle w:val="default"/>
          <w:rFonts w:cs="FrankRuehl" w:hint="cs"/>
          <w:vanish/>
          <w:color w:val="FF0000"/>
          <w:szCs w:val="20"/>
          <w:shd w:val="clear" w:color="auto" w:fill="FFFF99"/>
          <w:rtl/>
        </w:rPr>
        <w:t>מיום 12.11.1970</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תשל"א-1970</w:t>
      </w:r>
    </w:p>
    <w:p w:rsidR="007C5B71" w:rsidRPr="005E2EDF" w:rsidRDefault="007C5B71">
      <w:pPr>
        <w:pStyle w:val="P00"/>
        <w:spacing w:before="0"/>
        <w:ind w:left="0" w:right="1134"/>
        <w:rPr>
          <w:rStyle w:val="default"/>
          <w:rFonts w:cs="FrankRuehl" w:hint="cs"/>
          <w:vanish/>
          <w:szCs w:val="20"/>
          <w:shd w:val="clear" w:color="auto" w:fill="FFFF99"/>
          <w:rtl/>
        </w:rPr>
      </w:pPr>
      <w:hyperlink r:id="rId43" w:history="1">
        <w:r w:rsidRPr="005E2EDF">
          <w:rPr>
            <w:rStyle w:val="Hyperlink"/>
            <w:rFonts w:hint="cs"/>
            <w:vanish/>
            <w:szCs w:val="20"/>
            <w:shd w:val="clear" w:color="auto" w:fill="FFFF99"/>
            <w:rtl/>
          </w:rPr>
          <w:t>ק"ת תשל"א מס' 2632</w:t>
        </w:r>
      </w:hyperlink>
      <w:r w:rsidRPr="005E2EDF">
        <w:rPr>
          <w:rStyle w:val="default"/>
          <w:rFonts w:cs="FrankRuehl" w:hint="cs"/>
          <w:vanish/>
          <w:szCs w:val="20"/>
          <w:shd w:val="clear" w:color="auto" w:fill="FFFF99"/>
          <w:rtl/>
        </w:rPr>
        <w:t xml:space="preserve"> מיום 12.11.1970 עמ' 139</w:t>
      </w:r>
    </w:p>
    <w:p w:rsidR="007C5B71" w:rsidRDefault="007C5B71">
      <w:pPr>
        <w:pStyle w:val="P00"/>
        <w:spacing w:before="0"/>
        <w:ind w:left="0" w:right="1134"/>
        <w:rPr>
          <w:rStyle w:val="default"/>
          <w:rFonts w:cs="FrankRuehl" w:hint="cs"/>
          <w:b/>
          <w:bCs/>
          <w:sz w:val="2"/>
          <w:szCs w:val="2"/>
          <w:rtl/>
        </w:rPr>
      </w:pPr>
      <w:r w:rsidRPr="005E2EDF">
        <w:rPr>
          <w:rStyle w:val="default"/>
          <w:rFonts w:cs="FrankRuehl" w:hint="cs"/>
          <w:b/>
          <w:bCs/>
          <w:vanish/>
          <w:szCs w:val="20"/>
          <w:shd w:val="clear" w:color="auto" w:fill="FFFF99"/>
          <w:rtl/>
        </w:rPr>
        <w:t>הוספת סעיף 15א</w:t>
      </w:r>
      <w:bookmarkEnd w:id="29"/>
    </w:p>
    <w:p w:rsidR="007C5B71" w:rsidRDefault="007C5B71">
      <w:pPr>
        <w:pStyle w:val="P00"/>
        <w:spacing w:before="72"/>
        <w:ind w:left="0" w:right="1134"/>
        <w:rPr>
          <w:rStyle w:val="default"/>
          <w:rFonts w:cs="FrankRuehl" w:hint="cs"/>
          <w:rtl/>
        </w:rPr>
      </w:pPr>
    </w:p>
    <w:p w:rsidR="007C5B71" w:rsidRDefault="007C5B71">
      <w:pPr>
        <w:pStyle w:val="P00"/>
        <w:spacing w:before="72"/>
        <w:ind w:left="0" w:right="1134"/>
        <w:rPr>
          <w:rStyle w:val="default"/>
          <w:rFonts w:cs="FrankRuehl" w:hint="cs"/>
          <w:rtl/>
        </w:rPr>
      </w:pPr>
      <w:bookmarkStart w:id="30" w:name="Seif16"/>
      <w:bookmarkEnd w:id="30"/>
      <w:r>
        <w:rPr>
          <w:lang w:val="he-IL"/>
        </w:rPr>
        <w:pict>
          <v:rect id="_x0000_s1054" style="position:absolute;left:0;text-align:left;margin-left:464.5pt;margin-top:8.05pt;width:75.05pt;height:24.45pt;z-index:251661824" o:allowincell="f" filled="f" stroked="f" strokecolor="lime" strokeweight=".25pt">
            <v:textbox style="mso-next-textbox:#_x0000_s1054" inset="0,0,0,0">
              <w:txbxContent>
                <w:p w:rsidR="00710359" w:rsidRDefault="00710359">
                  <w:pPr>
                    <w:spacing w:line="160" w:lineRule="exact"/>
                    <w:jc w:val="left"/>
                    <w:rPr>
                      <w:rFonts w:cs="Miriam"/>
                      <w:szCs w:val="18"/>
                      <w:rtl/>
                    </w:rPr>
                  </w:pPr>
                  <w:r>
                    <w:rPr>
                      <w:rFonts w:cs="Miriam"/>
                      <w:szCs w:val="18"/>
                      <w:rtl/>
                    </w:rPr>
                    <w:t>ס</w:t>
                  </w:r>
                  <w:r>
                    <w:rPr>
                      <w:rFonts w:cs="Miriam" w:hint="cs"/>
                      <w:szCs w:val="18"/>
                      <w:rtl/>
                    </w:rPr>
                    <w:t xml:space="preserve">מכות </w:t>
                  </w:r>
                  <w:r w:rsidR="00015400">
                    <w:rPr>
                      <w:rFonts w:cs="Miriam" w:hint="cs"/>
                      <w:szCs w:val="18"/>
                      <w:rtl/>
                    </w:rPr>
                    <w:t>המפקח</w:t>
                  </w:r>
                </w:p>
                <w:p w:rsidR="00710359" w:rsidRDefault="00710359">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שמ"א-1970</w:t>
                  </w:r>
                </w:p>
              </w:txbxContent>
            </v:textbox>
            <w10:anchorlock/>
          </v:rect>
        </w:pict>
      </w:r>
      <w:r>
        <w:rPr>
          <w:rStyle w:val="big-number"/>
          <w:rtl/>
        </w:rPr>
        <w:t>15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המפקח מוסמך לחוות דעה בפני הלשכה על טיב התמחותו של מתמחה הן על פי דינים וחשבונות על ההתמחות שהמאמנים חייבים למסור ללשכה והן בדרך בירור בעל פה עם המאמנים ועם המתמחים, לפי הצורך.</w:t>
      </w:r>
    </w:p>
    <w:p w:rsidR="007C5B71" w:rsidRPr="005E2EDF" w:rsidRDefault="007C5B71">
      <w:pPr>
        <w:pStyle w:val="P00"/>
        <w:spacing w:before="0"/>
        <w:ind w:left="0" w:right="1134"/>
        <w:rPr>
          <w:rStyle w:val="default"/>
          <w:rFonts w:cs="FrankRuehl" w:hint="cs"/>
          <w:vanish/>
          <w:color w:val="FF0000"/>
          <w:szCs w:val="20"/>
          <w:shd w:val="clear" w:color="auto" w:fill="FFFF99"/>
          <w:rtl/>
        </w:rPr>
      </w:pPr>
      <w:bookmarkStart w:id="31" w:name="Rov37"/>
      <w:r w:rsidRPr="005E2EDF">
        <w:rPr>
          <w:rStyle w:val="default"/>
          <w:rFonts w:cs="FrankRuehl" w:hint="cs"/>
          <w:vanish/>
          <w:color w:val="FF0000"/>
          <w:szCs w:val="20"/>
          <w:shd w:val="clear" w:color="auto" w:fill="FFFF99"/>
          <w:rtl/>
        </w:rPr>
        <w:t>מיום 12.11.1970</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תשל"א-1970</w:t>
      </w:r>
    </w:p>
    <w:p w:rsidR="007C5B71" w:rsidRPr="005E2EDF" w:rsidRDefault="007C5B71">
      <w:pPr>
        <w:pStyle w:val="P00"/>
        <w:spacing w:before="0"/>
        <w:ind w:left="0" w:right="1134"/>
        <w:rPr>
          <w:rStyle w:val="default"/>
          <w:rFonts w:cs="FrankRuehl" w:hint="cs"/>
          <w:vanish/>
          <w:szCs w:val="20"/>
          <w:shd w:val="clear" w:color="auto" w:fill="FFFF99"/>
          <w:rtl/>
        </w:rPr>
      </w:pPr>
      <w:hyperlink r:id="rId44" w:history="1">
        <w:r w:rsidRPr="005E2EDF">
          <w:rPr>
            <w:rStyle w:val="Hyperlink"/>
            <w:rFonts w:hint="cs"/>
            <w:vanish/>
            <w:szCs w:val="20"/>
            <w:shd w:val="clear" w:color="auto" w:fill="FFFF99"/>
            <w:rtl/>
          </w:rPr>
          <w:t>ק"ת תשל"א מס' 2632</w:t>
        </w:r>
      </w:hyperlink>
      <w:r w:rsidRPr="005E2EDF">
        <w:rPr>
          <w:rStyle w:val="default"/>
          <w:rFonts w:cs="FrankRuehl" w:hint="cs"/>
          <w:vanish/>
          <w:szCs w:val="20"/>
          <w:shd w:val="clear" w:color="auto" w:fill="FFFF99"/>
          <w:rtl/>
        </w:rPr>
        <w:t xml:space="preserve"> מיום 12.11.1970 עמ' 139</w:t>
      </w:r>
    </w:p>
    <w:p w:rsidR="007C5B71" w:rsidRDefault="007C5B71">
      <w:pPr>
        <w:pStyle w:val="P00"/>
        <w:spacing w:before="0"/>
        <w:ind w:left="0" w:right="1134"/>
        <w:rPr>
          <w:rStyle w:val="default"/>
          <w:rFonts w:cs="FrankRuehl" w:hint="cs"/>
          <w:b/>
          <w:bCs/>
          <w:sz w:val="2"/>
          <w:szCs w:val="2"/>
          <w:rtl/>
        </w:rPr>
      </w:pPr>
      <w:r w:rsidRPr="005E2EDF">
        <w:rPr>
          <w:rStyle w:val="default"/>
          <w:rFonts w:cs="FrankRuehl" w:hint="cs"/>
          <w:b/>
          <w:bCs/>
          <w:vanish/>
          <w:szCs w:val="20"/>
          <w:shd w:val="clear" w:color="auto" w:fill="FFFF99"/>
          <w:rtl/>
        </w:rPr>
        <w:t>הוספת סעיף 15ב</w:t>
      </w:r>
      <w:bookmarkEnd w:id="31"/>
    </w:p>
    <w:p w:rsidR="007C5B71" w:rsidRDefault="007C5B71">
      <w:pPr>
        <w:pStyle w:val="P00"/>
        <w:spacing w:before="72"/>
        <w:ind w:left="0" w:right="1134"/>
        <w:rPr>
          <w:rStyle w:val="default"/>
          <w:rFonts w:cs="FrankRuehl"/>
          <w:rtl/>
        </w:rPr>
      </w:pPr>
      <w:bookmarkStart w:id="32" w:name="Seif17"/>
      <w:bookmarkEnd w:id="32"/>
      <w:r>
        <w:rPr>
          <w:lang w:val="he-IL"/>
        </w:rPr>
        <w:pict>
          <v:rect id="_x0000_s1055" style="position:absolute;left:0;text-align:left;margin-left:464.5pt;margin-top:8.05pt;width:75.05pt;height:28.55pt;z-index:251662848" o:allowincell="f" filled="f" stroked="f" strokecolor="lime" strokeweight=".25pt">
            <v:textbox inset="0,0,0,0">
              <w:txbxContent>
                <w:p w:rsidR="00710359" w:rsidRDefault="00710359">
                  <w:pPr>
                    <w:spacing w:line="160" w:lineRule="exact"/>
                    <w:jc w:val="left"/>
                    <w:rPr>
                      <w:rFonts w:cs="Miriam" w:hint="cs"/>
                      <w:szCs w:val="18"/>
                      <w:rtl/>
                    </w:rPr>
                  </w:pPr>
                  <w:r>
                    <w:rPr>
                      <w:rFonts w:cs="Miriam"/>
                      <w:szCs w:val="18"/>
                      <w:rtl/>
                    </w:rPr>
                    <w:t>ה</w:t>
                  </w:r>
                  <w:r>
                    <w:rPr>
                      <w:rFonts w:cs="Miriam" w:hint="cs"/>
                      <w:szCs w:val="18"/>
                      <w:rtl/>
                    </w:rPr>
                    <w:t>פסקת התמחות</w:t>
                  </w:r>
                </w:p>
                <w:p w:rsidR="00710359" w:rsidRDefault="00710359">
                  <w:pPr>
                    <w:spacing w:line="160" w:lineRule="exact"/>
                    <w:jc w:val="left"/>
                    <w:rPr>
                      <w:rFonts w:cs="Miriam"/>
                      <w:noProof/>
                      <w:szCs w:val="18"/>
                      <w:rtl/>
                    </w:rPr>
                  </w:pPr>
                  <w:r>
                    <w:rPr>
                      <w:rFonts w:cs="Miriam" w:hint="cs"/>
                      <w:szCs w:val="18"/>
                      <w:rtl/>
                    </w:rPr>
                    <w:t xml:space="preserve">כללים </w:t>
                  </w:r>
                  <w:r>
                    <w:rPr>
                      <w:rFonts w:cs="Miriam"/>
                      <w:szCs w:val="18"/>
                      <w:rtl/>
                    </w:rPr>
                    <w:t>ת</w:t>
                  </w:r>
                  <w:r>
                    <w:rPr>
                      <w:rFonts w:cs="Miriam" w:hint="cs"/>
                      <w:szCs w:val="18"/>
                      <w:rtl/>
                    </w:rPr>
                    <w:t>של"א-1970</w:t>
                  </w:r>
                </w:p>
              </w:txbxContent>
            </v:textbox>
            <w10:anchorlock/>
          </v:rect>
        </w:pict>
      </w:r>
      <w:r>
        <w:rPr>
          <w:rStyle w:val="big-number"/>
          <w:rtl/>
        </w:rPr>
        <w:t>15</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ראה המפקח כי אין בעבודת המתמחה </w:t>
      </w:r>
      <w:r>
        <w:rPr>
          <w:rStyle w:val="default"/>
          <w:rFonts w:cs="FrankRuehl"/>
          <w:rtl/>
        </w:rPr>
        <w:t>א</w:t>
      </w:r>
      <w:r>
        <w:rPr>
          <w:rStyle w:val="default"/>
          <w:rFonts w:cs="FrankRuehl" w:hint="cs"/>
          <w:rtl/>
        </w:rPr>
        <w:t>צל המאמן כדי התמחות מספיקה, ימליץ בפני הלשכה על הפסקת ההתמחות של המתמחה אצל אותו מאמן.</w:t>
      </w:r>
    </w:p>
    <w:p w:rsidR="007C5B71" w:rsidRDefault="007C5B7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ראתה הלשכה כי יש לכאורה נימוק להפסיק את התמחותו של המתמחה, תודיע על כך בכתב למאמן ולמתמחה ותקבע מועד שבו יוכלו לטעון טענותיהם בפניה אם ירצו בכך.</w:t>
      </w:r>
    </w:p>
    <w:p w:rsidR="007C5B71" w:rsidRDefault="007C5B7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לאחר שמיעת טע</w:t>
      </w:r>
      <w:r>
        <w:rPr>
          <w:rStyle w:val="default"/>
          <w:rFonts w:cs="FrankRuehl"/>
          <w:rtl/>
        </w:rPr>
        <w:t>נ</w:t>
      </w:r>
      <w:r>
        <w:rPr>
          <w:rStyle w:val="default"/>
          <w:rFonts w:cs="FrankRuehl" w:hint="cs"/>
          <w:rtl/>
        </w:rPr>
        <w:t>ות המאמן והמתמחה, או אם המאמן והמתמחה לא הופיעו לטעון טענותיהם במועד שנקבע להם כאמור, רשאית הלשכה להחליט על הפסקת ההתמחות של המתמחה אצל אותו מאמן, מן המועד שתקבע.</w:t>
      </w:r>
    </w:p>
    <w:p w:rsidR="007C5B71" w:rsidRDefault="007C5B7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החלטת הלשכה תודע למאמן ולמתמחה.</w:t>
      </w:r>
    </w:p>
    <w:p w:rsidR="007C5B71" w:rsidRPr="005E2EDF" w:rsidRDefault="007C5B71">
      <w:pPr>
        <w:pStyle w:val="P00"/>
        <w:spacing w:before="0"/>
        <w:ind w:left="0" w:right="1134"/>
        <w:rPr>
          <w:rStyle w:val="default"/>
          <w:rFonts w:cs="FrankRuehl" w:hint="cs"/>
          <w:vanish/>
          <w:color w:val="FF0000"/>
          <w:szCs w:val="20"/>
          <w:shd w:val="clear" w:color="auto" w:fill="FFFF99"/>
          <w:rtl/>
        </w:rPr>
      </w:pPr>
      <w:bookmarkStart w:id="33" w:name="Rov38"/>
      <w:r w:rsidRPr="005E2EDF">
        <w:rPr>
          <w:rStyle w:val="default"/>
          <w:rFonts w:cs="FrankRuehl" w:hint="cs"/>
          <w:vanish/>
          <w:color w:val="FF0000"/>
          <w:szCs w:val="20"/>
          <w:shd w:val="clear" w:color="auto" w:fill="FFFF99"/>
          <w:rtl/>
        </w:rPr>
        <w:t>מיום 12.11.1970</w:t>
      </w:r>
    </w:p>
    <w:p w:rsidR="007C5B71" w:rsidRPr="005E2EDF" w:rsidRDefault="007C5B71">
      <w:pPr>
        <w:pStyle w:val="P00"/>
        <w:spacing w:before="0"/>
        <w:ind w:left="0" w:right="1134"/>
        <w:rPr>
          <w:rStyle w:val="default"/>
          <w:rFonts w:cs="FrankRuehl" w:hint="cs"/>
          <w:b/>
          <w:bCs/>
          <w:vanish/>
          <w:szCs w:val="20"/>
          <w:shd w:val="clear" w:color="auto" w:fill="FFFF99"/>
          <w:rtl/>
        </w:rPr>
      </w:pPr>
      <w:r w:rsidRPr="005E2EDF">
        <w:rPr>
          <w:rStyle w:val="default"/>
          <w:rFonts w:cs="FrankRuehl" w:hint="cs"/>
          <w:b/>
          <w:bCs/>
          <w:vanish/>
          <w:szCs w:val="20"/>
          <w:shd w:val="clear" w:color="auto" w:fill="FFFF99"/>
          <w:rtl/>
        </w:rPr>
        <w:t>כללים תשל"א-1970</w:t>
      </w:r>
    </w:p>
    <w:p w:rsidR="007C5B71" w:rsidRPr="005E2EDF" w:rsidRDefault="007C5B71">
      <w:pPr>
        <w:pStyle w:val="P00"/>
        <w:spacing w:before="0"/>
        <w:ind w:left="0" w:right="1134"/>
        <w:rPr>
          <w:rStyle w:val="default"/>
          <w:rFonts w:cs="FrankRuehl" w:hint="cs"/>
          <w:vanish/>
          <w:szCs w:val="20"/>
          <w:shd w:val="clear" w:color="auto" w:fill="FFFF99"/>
          <w:rtl/>
        </w:rPr>
      </w:pPr>
      <w:hyperlink r:id="rId45" w:history="1">
        <w:r w:rsidRPr="005E2EDF">
          <w:rPr>
            <w:rStyle w:val="Hyperlink"/>
            <w:rFonts w:hint="cs"/>
            <w:vanish/>
            <w:szCs w:val="20"/>
            <w:shd w:val="clear" w:color="auto" w:fill="FFFF99"/>
            <w:rtl/>
          </w:rPr>
          <w:t>ק"ת תשל"א מס' 2632</w:t>
        </w:r>
      </w:hyperlink>
      <w:r w:rsidRPr="005E2EDF">
        <w:rPr>
          <w:rStyle w:val="default"/>
          <w:rFonts w:cs="FrankRuehl" w:hint="cs"/>
          <w:vanish/>
          <w:szCs w:val="20"/>
          <w:shd w:val="clear" w:color="auto" w:fill="FFFF99"/>
          <w:rtl/>
        </w:rPr>
        <w:t xml:space="preserve"> מיום 12.11.1970 עמ' 139</w:t>
      </w:r>
    </w:p>
    <w:p w:rsidR="007C5B71" w:rsidRDefault="007C5B71">
      <w:pPr>
        <w:pStyle w:val="P00"/>
        <w:spacing w:before="0"/>
        <w:ind w:left="0" w:right="1134"/>
        <w:rPr>
          <w:rFonts w:hint="cs"/>
          <w:b/>
          <w:bCs/>
          <w:sz w:val="2"/>
          <w:szCs w:val="2"/>
          <w:rtl/>
        </w:rPr>
      </w:pPr>
      <w:r w:rsidRPr="005E2EDF">
        <w:rPr>
          <w:rStyle w:val="default"/>
          <w:rFonts w:cs="FrankRuehl" w:hint="cs"/>
          <w:b/>
          <w:bCs/>
          <w:vanish/>
          <w:szCs w:val="20"/>
          <w:shd w:val="clear" w:color="auto" w:fill="FFFF99"/>
          <w:rtl/>
        </w:rPr>
        <w:t>הוספת סעיף 15ג</w:t>
      </w:r>
      <w:bookmarkEnd w:id="33"/>
    </w:p>
    <w:p w:rsidR="007C5B71" w:rsidRDefault="007C5B71" w:rsidP="00DF6D0C">
      <w:pPr>
        <w:pStyle w:val="P00"/>
        <w:spacing w:before="72"/>
        <w:ind w:left="0" w:right="1134"/>
        <w:rPr>
          <w:rStyle w:val="default"/>
          <w:rFonts w:cs="FrankRuehl" w:hint="cs"/>
          <w:rtl/>
        </w:rPr>
      </w:pPr>
      <w:bookmarkStart w:id="34" w:name="Seif18"/>
      <w:bookmarkEnd w:id="34"/>
      <w:r>
        <w:rPr>
          <w:lang w:val="he-IL"/>
        </w:rPr>
        <w:pict>
          <v:rect id="_x0000_s1056" style="position:absolute;left:0;text-align:left;margin-left:464.5pt;margin-top:8.05pt;width:75.05pt;height:27.7pt;z-index:251663872" o:allowincell="f" filled="f" stroked="f" strokecolor="lime" strokeweight=".25pt">
            <v:textbox inset="0,0,0,0">
              <w:txbxContent>
                <w:p w:rsidR="00710359" w:rsidRDefault="00710359">
                  <w:pPr>
                    <w:spacing w:line="160" w:lineRule="exact"/>
                    <w:jc w:val="left"/>
                    <w:rPr>
                      <w:rFonts w:cs="Miriam" w:hint="cs"/>
                      <w:szCs w:val="18"/>
                      <w:rtl/>
                    </w:rPr>
                  </w:pPr>
                  <w:r>
                    <w:rPr>
                      <w:rFonts w:cs="Miriam"/>
                      <w:szCs w:val="18"/>
                      <w:rtl/>
                    </w:rPr>
                    <w:t>ה</w:t>
                  </w:r>
                  <w:r>
                    <w:rPr>
                      <w:rFonts w:cs="Miriam" w:hint="cs"/>
                      <w:szCs w:val="18"/>
                      <w:rtl/>
                    </w:rPr>
                    <w:t>ודעה על גמר ההתמחות</w:t>
                  </w:r>
                </w:p>
                <w:p w:rsidR="00710359" w:rsidRDefault="00710359">
                  <w:pPr>
                    <w:spacing w:line="160" w:lineRule="exact"/>
                    <w:jc w:val="left"/>
                    <w:rPr>
                      <w:rFonts w:cs="Miriam"/>
                      <w:noProof/>
                      <w:szCs w:val="18"/>
                      <w:rtl/>
                    </w:rPr>
                  </w:pPr>
                  <w:r>
                    <w:rPr>
                      <w:rFonts w:cs="Miriam" w:hint="cs"/>
                      <w:szCs w:val="18"/>
                      <w:rtl/>
                    </w:rPr>
                    <w:t>כללים תש"ע-2010</w:t>
                  </w:r>
                </w:p>
              </w:txbxContent>
            </v:textbox>
            <w10:anchorlock/>
          </v:rect>
        </w:pict>
      </w:r>
      <w:r>
        <w:rPr>
          <w:rStyle w:val="big-number"/>
          <w:rtl/>
        </w:rPr>
        <w:t>16.</w:t>
      </w:r>
      <w:r>
        <w:rPr>
          <w:rStyle w:val="big-number"/>
          <w:rtl/>
        </w:rPr>
        <w:tab/>
      </w:r>
      <w:r>
        <w:rPr>
          <w:rStyle w:val="default"/>
          <w:rFonts w:cs="FrankRuehl"/>
          <w:rtl/>
        </w:rPr>
        <w:t>ב</w:t>
      </w:r>
      <w:r>
        <w:rPr>
          <w:rStyle w:val="default"/>
          <w:rFonts w:cs="FrankRuehl" w:hint="cs"/>
          <w:rtl/>
        </w:rPr>
        <w:t xml:space="preserve">גמר ההתמחות אצל מאמן, יודיע המאמן על כך ללשכה לפי טופס </w:t>
      </w:r>
      <w:r w:rsidR="00DF6D0C">
        <w:rPr>
          <w:rStyle w:val="default"/>
          <w:rFonts w:cs="FrankRuehl" w:hint="cs"/>
          <w:rtl/>
        </w:rPr>
        <w:t xml:space="preserve">5 </w:t>
      </w:r>
      <w:r>
        <w:rPr>
          <w:rStyle w:val="default"/>
          <w:rFonts w:cs="FrankRuehl" w:hint="cs"/>
          <w:rtl/>
        </w:rPr>
        <w:t>שבתוספת.</w:t>
      </w:r>
    </w:p>
    <w:p w:rsidR="00DF6D0C" w:rsidRPr="005E2EDF" w:rsidRDefault="00DF6D0C" w:rsidP="00DF6D0C">
      <w:pPr>
        <w:pStyle w:val="P00"/>
        <w:spacing w:before="0"/>
        <w:ind w:left="0" w:right="1134"/>
        <w:rPr>
          <w:rStyle w:val="default"/>
          <w:rFonts w:cs="FrankRuehl" w:hint="cs"/>
          <w:vanish/>
          <w:color w:val="FF0000"/>
          <w:szCs w:val="20"/>
          <w:shd w:val="clear" w:color="auto" w:fill="FFFF99"/>
          <w:rtl/>
        </w:rPr>
      </w:pPr>
      <w:bookmarkStart w:id="35" w:name="Rov43"/>
      <w:r w:rsidRPr="005E2EDF">
        <w:rPr>
          <w:rStyle w:val="default"/>
          <w:rFonts w:cs="FrankRuehl" w:hint="cs"/>
          <w:vanish/>
          <w:color w:val="FF0000"/>
          <w:szCs w:val="20"/>
          <w:shd w:val="clear" w:color="auto" w:fill="FFFF99"/>
          <w:rtl/>
        </w:rPr>
        <w:t>מיום 22.8.2010</w:t>
      </w:r>
    </w:p>
    <w:p w:rsidR="00DF6D0C" w:rsidRPr="005E2EDF" w:rsidRDefault="00DF6D0C" w:rsidP="00DF6D0C">
      <w:pPr>
        <w:pStyle w:val="P00"/>
        <w:spacing w:before="0"/>
        <w:ind w:left="0" w:right="1134"/>
        <w:rPr>
          <w:rStyle w:val="default"/>
          <w:rFonts w:cs="FrankRuehl" w:hint="cs"/>
          <w:vanish/>
          <w:szCs w:val="20"/>
          <w:shd w:val="clear" w:color="auto" w:fill="FFFF99"/>
          <w:rtl/>
        </w:rPr>
      </w:pPr>
      <w:r w:rsidRPr="005E2EDF">
        <w:rPr>
          <w:rStyle w:val="default"/>
          <w:rFonts w:cs="FrankRuehl" w:hint="cs"/>
          <w:b/>
          <w:bCs/>
          <w:vanish/>
          <w:szCs w:val="20"/>
          <w:shd w:val="clear" w:color="auto" w:fill="FFFF99"/>
          <w:rtl/>
        </w:rPr>
        <w:t>כללים תש"ע-2010</w:t>
      </w:r>
    </w:p>
    <w:p w:rsidR="00DF6D0C" w:rsidRPr="005E2EDF" w:rsidRDefault="00DF6D0C" w:rsidP="00DF6D0C">
      <w:pPr>
        <w:pStyle w:val="P00"/>
        <w:spacing w:before="0"/>
        <w:ind w:left="0" w:right="1134"/>
        <w:rPr>
          <w:rStyle w:val="default"/>
          <w:rFonts w:cs="FrankRuehl" w:hint="cs"/>
          <w:vanish/>
          <w:szCs w:val="20"/>
          <w:shd w:val="clear" w:color="auto" w:fill="FFFF99"/>
          <w:rtl/>
        </w:rPr>
      </w:pPr>
      <w:hyperlink r:id="rId46" w:history="1">
        <w:r w:rsidRPr="005E2EDF">
          <w:rPr>
            <w:rStyle w:val="Hyperlink"/>
            <w:rFonts w:hint="cs"/>
            <w:vanish/>
            <w:szCs w:val="20"/>
            <w:shd w:val="clear" w:color="auto" w:fill="FFFF99"/>
            <w:rtl/>
          </w:rPr>
          <w:t>ק"ת תש"ע מס' 6922</w:t>
        </w:r>
      </w:hyperlink>
      <w:r w:rsidRPr="005E2EDF">
        <w:rPr>
          <w:rStyle w:val="default"/>
          <w:rFonts w:cs="FrankRuehl" w:hint="cs"/>
          <w:vanish/>
          <w:szCs w:val="20"/>
          <w:shd w:val="clear" w:color="auto" w:fill="FFFF99"/>
          <w:rtl/>
        </w:rPr>
        <w:t xml:space="preserve"> מיום 22.8.2010 עמ' 1560</w:t>
      </w:r>
    </w:p>
    <w:p w:rsidR="00DF6D0C" w:rsidRPr="00DF6D0C" w:rsidRDefault="00DF6D0C" w:rsidP="00DF6D0C">
      <w:pPr>
        <w:pStyle w:val="P00"/>
        <w:ind w:left="0" w:right="1134"/>
        <w:rPr>
          <w:rStyle w:val="default"/>
          <w:rFonts w:cs="FrankRuehl" w:hint="cs"/>
          <w:sz w:val="2"/>
          <w:szCs w:val="2"/>
          <w:rtl/>
        </w:rPr>
      </w:pPr>
      <w:r w:rsidRPr="005E2EDF">
        <w:rPr>
          <w:rStyle w:val="big-number"/>
          <w:rFonts w:cs="FrankRuehl"/>
          <w:vanish/>
          <w:sz w:val="22"/>
          <w:szCs w:val="22"/>
          <w:shd w:val="clear" w:color="auto" w:fill="FFFF99"/>
          <w:rtl/>
        </w:rPr>
        <w:t>16.</w:t>
      </w:r>
      <w:r w:rsidRPr="005E2EDF">
        <w:rPr>
          <w:rStyle w:val="big-number"/>
          <w:rFonts w:cs="FrankRuehl"/>
          <w:vanish/>
          <w:sz w:val="22"/>
          <w:szCs w:val="22"/>
          <w:shd w:val="clear" w:color="auto" w:fill="FFFF99"/>
          <w:rtl/>
        </w:rPr>
        <w:tab/>
      </w:r>
      <w:r w:rsidRPr="005E2EDF">
        <w:rPr>
          <w:rStyle w:val="default"/>
          <w:rFonts w:cs="FrankRuehl"/>
          <w:vanish/>
          <w:sz w:val="22"/>
          <w:szCs w:val="22"/>
          <w:shd w:val="clear" w:color="auto" w:fill="FFFF99"/>
          <w:rtl/>
        </w:rPr>
        <w:t>ב</w:t>
      </w:r>
      <w:r w:rsidRPr="005E2EDF">
        <w:rPr>
          <w:rStyle w:val="default"/>
          <w:rFonts w:cs="FrankRuehl" w:hint="cs"/>
          <w:vanish/>
          <w:sz w:val="22"/>
          <w:szCs w:val="22"/>
          <w:shd w:val="clear" w:color="auto" w:fill="FFFF99"/>
          <w:rtl/>
        </w:rPr>
        <w:t xml:space="preserve">גמר ההתמחות אצל מאמן, יודיע המאמן על כך ללשכה לפי </w:t>
      </w:r>
      <w:r w:rsidRPr="005E2EDF">
        <w:rPr>
          <w:rStyle w:val="default"/>
          <w:rFonts w:cs="FrankRuehl" w:hint="cs"/>
          <w:strike/>
          <w:vanish/>
          <w:sz w:val="22"/>
          <w:szCs w:val="22"/>
          <w:shd w:val="clear" w:color="auto" w:fill="FFFF99"/>
          <w:rtl/>
        </w:rPr>
        <w:t>הטופס</w:t>
      </w:r>
      <w:r w:rsidRPr="005E2EDF">
        <w:rPr>
          <w:rStyle w:val="default"/>
          <w:rFonts w:cs="FrankRuehl" w:hint="cs"/>
          <w:vanish/>
          <w:sz w:val="22"/>
          <w:szCs w:val="22"/>
          <w:shd w:val="clear" w:color="auto" w:fill="FFFF99"/>
          <w:rtl/>
        </w:rPr>
        <w:t xml:space="preserve"> </w:t>
      </w:r>
      <w:r w:rsidRPr="005E2EDF">
        <w:rPr>
          <w:rStyle w:val="default"/>
          <w:rFonts w:cs="FrankRuehl" w:hint="cs"/>
          <w:vanish/>
          <w:sz w:val="22"/>
          <w:szCs w:val="22"/>
          <w:u w:val="single"/>
          <w:shd w:val="clear" w:color="auto" w:fill="FFFF99"/>
          <w:rtl/>
        </w:rPr>
        <w:t>טופס 5</w:t>
      </w:r>
      <w:r w:rsidRPr="005E2EDF">
        <w:rPr>
          <w:rStyle w:val="default"/>
          <w:rFonts w:cs="FrankRuehl" w:hint="cs"/>
          <w:vanish/>
          <w:sz w:val="22"/>
          <w:szCs w:val="22"/>
          <w:shd w:val="clear" w:color="auto" w:fill="FFFF99"/>
          <w:rtl/>
        </w:rPr>
        <w:t xml:space="preserve"> שבתוספת.</w:t>
      </w:r>
      <w:bookmarkEnd w:id="35"/>
    </w:p>
    <w:p w:rsidR="00DF6D0C" w:rsidRDefault="00DF6D0C" w:rsidP="00DF6D0C">
      <w:pPr>
        <w:pStyle w:val="P00"/>
        <w:spacing w:before="72"/>
        <w:ind w:left="0" w:right="1134"/>
        <w:rPr>
          <w:rStyle w:val="default"/>
          <w:rFonts w:cs="FrankRuehl" w:hint="cs"/>
          <w:rtl/>
        </w:rPr>
      </w:pPr>
    </w:p>
    <w:p w:rsidR="007C5B71" w:rsidRDefault="007C5B71">
      <w:pPr>
        <w:pStyle w:val="P00"/>
        <w:spacing w:before="72"/>
        <w:ind w:left="0" w:right="1134"/>
        <w:rPr>
          <w:rStyle w:val="default"/>
          <w:rFonts w:cs="FrankRuehl"/>
          <w:rtl/>
        </w:rPr>
      </w:pPr>
      <w:bookmarkStart w:id="36" w:name="Seif19"/>
      <w:bookmarkEnd w:id="36"/>
      <w:r>
        <w:rPr>
          <w:lang w:val="he-IL"/>
        </w:rPr>
        <w:pict>
          <v:rect id="_x0000_s1057" style="position:absolute;left:0;text-align:left;margin-left:464.5pt;margin-top:8.05pt;width:75.05pt;height:11pt;z-index:251664896" o:allowincell="f" filled="f" stroked="f" strokecolor="lime" strokeweight=".25pt">
            <v:textbox inset="0,0,0,0">
              <w:txbxContent>
                <w:p w:rsidR="00710359" w:rsidRDefault="00710359">
                  <w:pPr>
                    <w:spacing w:line="160" w:lineRule="exact"/>
                    <w:jc w:val="left"/>
                    <w:rPr>
                      <w:rFonts w:cs="Miriam"/>
                      <w:noProof/>
                      <w:szCs w:val="18"/>
                      <w:rtl/>
                    </w:rPr>
                  </w:pPr>
                  <w:r>
                    <w:rPr>
                      <w:rFonts w:cs="Miriam"/>
                      <w:szCs w:val="18"/>
                      <w:rtl/>
                    </w:rPr>
                    <w:t>ה</w:t>
                  </w:r>
                  <w:r>
                    <w:rPr>
                      <w:rFonts w:cs="Miriam" w:hint="cs"/>
                      <w:szCs w:val="18"/>
                      <w:rtl/>
                    </w:rPr>
                    <w:t>שלמת ההתמחות</w:t>
                  </w:r>
                </w:p>
              </w:txbxContent>
            </v:textbox>
            <w10:anchorlock/>
          </v:rect>
        </w:pict>
      </w:r>
      <w:r>
        <w:rPr>
          <w:rStyle w:val="big-number"/>
          <w:rtl/>
        </w:rPr>
        <w:t>17.</w:t>
      </w:r>
      <w:r>
        <w:rPr>
          <w:rStyle w:val="big-number"/>
          <w:rtl/>
        </w:rPr>
        <w:tab/>
      </w:r>
      <w:r>
        <w:rPr>
          <w:rStyle w:val="default"/>
          <w:rFonts w:cs="FrankRuehl"/>
          <w:rtl/>
        </w:rPr>
        <w:t>נ</w:t>
      </w:r>
      <w:r>
        <w:rPr>
          <w:rStyle w:val="default"/>
          <w:rFonts w:cs="FrankRuehl" w:hint="cs"/>
          <w:rtl/>
        </w:rPr>
        <w:t>שלמה תקופת ההתמחות,יתן ראש הלשכה למתמחה, לפי בקשתו, אישור על כך.</w:t>
      </w:r>
    </w:p>
    <w:p w:rsidR="007C5B71" w:rsidRDefault="007C5B71">
      <w:pPr>
        <w:pStyle w:val="P00"/>
        <w:spacing w:before="72"/>
        <w:ind w:left="0" w:right="1134"/>
        <w:rPr>
          <w:rStyle w:val="default"/>
          <w:rFonts w:cs="FrankRuehl"/>
          <w:rtl/>
        </w:rPr>
      </w:pPr>
      <w:bookmarkStart w:id="37" w:name="Seif20"/>
      <w:bookmarkEnd w:id="37"/>
      <w:r>
        <w:rPr>
          <w:lang w:val="he-IL"/>
        </w:rPr>
        <w:pict>
          <v:rect id="_x0000_s1058" style="position:absolute;left:0;text-align:left;margin-left:464.5pt;margin-top:8.05pt;width:75.05pt;height:8pt;z-index:251665920" o:allowincell="f" filled="f" stroked="f" strokecolor="lime" strokeweight=".25pt">
            <v:textbox inset="0,0,0,0">
              <w:txbxContent>
                <w:p w:rsidR="00710359" w:rsidRDefault="00710359">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אישור שניתן על ידי המועצה המשפטית לאמן יותר ממתמחה אחד ייחשב כאילו ניתן על ידי ה</w:t>
      </w:r>
      <w:r>
        <w:rPr>
          <w:rStyle w:val="default"/>
          <w:rFonts w:cs="FrankRuehl"/>
          <w:rtl/>
        </w:rPr>
        <w:t>ל</w:t>
      </w:r>
      <w:r>
        <w:rPr>
          <w:rStyle w:val="default"/>
          <w:rFonts w:cs="FrankRuehl" w:hint="cs"/>
          <w:rtl/>
        </w:rPr>
        <w:t>שכה.</w:t>
      </w:r>
    </w:p>
    <w:p w:rsidR="007C5B71" w:rsidRDefault="007C5B7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מתמחה שאושר לו על ידי המועצה המשפטית הסדר שעות שונה מן הקבוע בסעיף 8, רשאי לעסוק בהתמחות לפי ההסדר שאושר כאמור.</w:t>
      </w:r>
    </w:p>
    <w:p w:rsidR="007C5B71" w:rsidRDefault="007C5B71">
      <w:pPr>
        <w:pStyle w:val="P00"/>
        <w:spacing w:before="72"/>
        <w:ind w:left="0" w:right="1134"/>
        <w:rPr>
          <w:rStyle w:val="default"/>
          <w:rFonts w:cs="FrankRuehl"/>
          <w:rtl/>
        </w:rPr>
      </w:pPr>
      <w:bookmarkStart w:id="38" w:name="Seif21"/>
      <w:bookmarkEnd w:id="38"/>
      <w:r>
        <w:rPr>
          <w:lang w:val="he-IL"/>
        </w:rPr>
        <w:pict>
          <v:rect id="_x0000_s1059" style="position:absolute;left:0;text-align:left;margin-left:464.5pt;margin-top:8.05pt;width:75.05pt;height:10.55pt;z-index:251666944" o:allowincell="f" filled="f" stroked="f" strokecolor="lime" strokeweight=".25pt">
            <v:textbox inset="0,0,0,0">
              <w:txbxContent>
                <w:p w:rsidR="00710359" w:rsidRDefault="00710359">
                  <w:pPr>
                    <w:spacing w:line="160" w:lineRule="exact"/>
                    <w:jc w:val="left"/>
                    <w:rPr>
                      <w:rFonts w:cs="Miriam"/>
                      <w:noProof/>
                      <w:szCs w:val="18"/>
                      <w:rtl/>
                    </w:rPr>
                  </w:pPr>
                  <w:r>
                    <w:rPr>
                      <w:rFonts w:cs="Miriam"/>
                      <w:szCs w:val="18"/>
                      <w:rtl/>
                    </w:rPr>
                    <w:t>ע</w:t>
                  </w:r>
                  <w:r>
                    <w:rPr>
                      <w:rFonts w:cs="Miriam" w:hint="cs"/>
                      <w:szCs w:val="18"/>
                      <w:rtl/>
                    </w:rPr>
                    <w:t>בירות משמעת</w:t>
                  </w:r>
                </w:p>
              </w:txbxContent>
            </v:textbox>
            <w10:anchorlock/>
          </v:rect>
        </w:pict>
      </w:r>
      <w:r>
        <w:rPr>
          <w:rStyle w:val="big-number"/>
          <w:rtl/>
        </w:rPr>
        <w:t>19.</w:t>
      </w:r>
      <w:r>
        <w:rPr>
          <w:rStyle w:val="big-number"/>
          <w:rtl/>
        </w:rPr>
        <w:tab/>
      </w:r>
      <w:r>
        <w:rPr>
          <w:rStyle w:val="default"/>
          <w:rFonts w:cs="FrankRuehl"/>
          <w:rtl/>
        </w:rPr>
        <w:t>ה</w:t>
      </w:r>
      <w:r>
        <w:rPr>
          <w:rStyle w:val="default"/>
          <w:rFonts w:cs="FrankRuehl" w:hint="cs"/>
          <w:rtl/>
        </w:rPr>
        <w:t>מפר הוראה מהוראות החוק הנוגעות להתמחות ולאימון או כלל מכללים אלה, עובר עבירת משמעת.</w:t>
      </w:r>
    </w:p>
    <w:p w:rsidR="007C5B71" w:rsidRDefault="007C5B71">
      <w:pPr>
        <w:pStyle w:val="P00"/>
        <w:spacing w:before="72"/>
        <w:ind w:left="0" w:right="1134"/>
        <w:rPr>
          <w:rStyle w:val="default"/>
          <w:rFonts w:cs="FrankRuehl" w:hint="cs"/>
          <w:rtl/>
        </w:rPr>
      </w:pPr>
      <w:bookmarkStart w:id="39" w:name="Seif22"/>
      <w:bookmarkEnd w:id="39"/>
      <w:r>
        <w:rPr>
          <w:lang w:val="he-IL"/>
        </w:rPr>
        <w:pict>
          <v:rect id="_x0000_s1060" style="position:absolute;left:0;text-align:left;margin-left:464.5pt;margin-top:8.05pt;width:75.05pt;height:13.7pt;z-index:251667968" o:allowincell="f" filled="f" stroked="f" strokecolor="lime" strokeweight=".25pt">
            <v:textbox inset="0,0,0,0">
              <w:txbxContent>
                <w:p w:rsidR="00710359" w:rsidRDefault="00710359">
                  <w:pPr>
                    <w:spacing w:line="160" w:lineRule="exact"/>
                    <w:jc w:val="left"/>
                    <w:rPr>
                      <w:rFonts w:cs="Miriam"/>
                      <w:noProof/>
                      <w:szCs w:val="18"/>
                      <w:rtl/>
                    </w:rPr>
                  </w:pPr>
                  <w:r>
                    <w:rPr>
                      <w:rFonts w:cs="Miriam"/>
                      <w:szCs w:val="18"/>
                      <w:rtl/>
                    </w:rPr>
                    <w:t>הש</w:t>
                  </w:r>
                  <w:r>
                    <w:rPr>
                      <w:rFonts w:cs="Miriam" w:hint="cs"/>
                      <w:szCs w:val="18"/>
                      <w:rtl/>
                    </w:rPr>
                    <w:t>ם</w:t>
                  </w:r>
                </w:p>
              </w:txbxContent>
            </v:textbox>
            <w10:anchorlock/>
          </v:rect>
        </w:pict>
      </w:r>
      <w:r>
        <w:rPr>
          <w:rStyle w:val="big-number"/>
          <w:rtl/>
        </w:rPr>
        <w:t>20.</w:t>
      </w:r>
      <w:r>
        <w:rPr>
          <w:rStyle w:val="big-number"/>
          <w:rtl/>
        </w:rPr>
        <w:tab/>
      </w:r>
      <w:r>
        <w:rPr>
          <w:rStyle w:val="default"/>
          <w:rFonts w:cs="FrankRuehl"/>
          <w:rtl/>
        </w:rPr>
        <w:t>ל</w:t>
      </w:r>
      <w:r>
        <w:rPr>
          <w:rStyle w:val="default"/>
          <w:rFonts w:cs="FrankRuehl" w:hint="cs"/>
          <w:rtl/>
        </w:rPr>
        <w:t>כללים אלה ייקרא "כללי לשכת עורכי הדין (רישום מתמחים ופיקוח על התמחות), תשכ"ב-1962".</w:t>
      </w:r>
    </w:p>
    <w:p w:rsidR="007C5B71" w:rsidRDefault="007C5B71">
      <w:pPr>
        <w:pStyle w:val="P00"/>
        <w:spacing w:before="72"/>
        <w:ind w:left="0" w:right="1134"/>
        <w:rPr>
          <w:rStyle w:val="default"/>
          <w:rFonts w:cs="FrankRuehl"/>
          <w:rtl/>
        </w:rPr>
      </w:pPr>
    </w:p>
    <w:p w:rsidR="007C5B71" w:rsidRDefault="00DF6D0C">
      <w:pPr>
        <w:pStyle w:val="medium2-header"/>
        <w:keepLines w:val="0"/>
        <w:spacing w:before="72"/>
        <w:ind w:left="0" w:right="1134"/>
        <w:rPr>
          <w:noProof/>
          <w:sz w:val="26"/>
          <w:szCs w:val="26"/>
          <w:rtl/>
        </w:rPr>
      </w:pPr>
      <w:bookmarkStart w:id="40" w:name="med0"/>
      <w:bookmarkEnd w:id="40"/>
      <w:r>
        <w:rPr>
          <w:noProof/>
          <w:sz w:val="26"/>
          <w:szCs w:val="26"/>
          <w:rtl/>
          <w:lang w:eastAsia="en-US"/>
        </w:rPr>
        <w:pict>
          <v:shape id="_x0000_s1093" type="#_x0000_t202" style="position:absolute;left:0;text-align:left;margin-left:470.25pt;margin-top:7.1pt;width:1in;height:11.2pt;z-index:251674112" filled="f" stroked="f">
            <v:textbox inset="1mm,0,1mm,0">
              <w:txbxContent>
                <w:p w:rsidR="00710359" w:rsidRDefault="00710359" w:rsidP="00DF6D0C">
                  <w:pPr>
                    <w:spacing w:line="160" w:lineRule="exact"/>
                    <w:jc w:val="left"/>
                    <w:rPr>
                      <w:rFonts w:cs="Miriam"/>
                      <w:noProof/>
                      <w:szCs w:val="18"/>
                      <w:rtl/>
                    </w:rPr>
                  </w:pPr>
                  <w:r>
                    <w:rPr>
                      <w:rFonts w:cs="Miriam" w:hint="cs"/>
                      <w:szCs w:val="18"/>
                      <w:rtl/>
                    </w:rPr>
                    <w:t>כללים תש"ע-2010</w:t>
                  </w:r>
                </w:p>
              </w:txbxContent>
            </v:textbox>
            <w10:anchorlock/>
          </v:shape>
        </w:pict>
      </w:r>
      <w:r w:rsidR="007C5B71">
        <w:rPr>
          <w:noProof/>
          <w:sz w:val="26"/>
          <w:szCs w:val="26"/>
          <w:rtl/>
        </w:rPr>
        <w:t>ת</w:t>
      </w:r>
      <w:r w:rsidR="007C5B71">
        <w:rPr>
          <w:rFonts w:hint="cs"/>
          <w:noProof/>
          <w:sz w:val="26"/>
          <w:szCs w:val="26"/>
          <w:rtl/>
        </w:rPr>
        <w:t>וספת</w:t>
      </w:r>
    </w:p>
    <w:p w:rsidR="007C5B71" w:rsidRDefault="007C5B71" w:rsidP="00DF6D0C">
      <w:pPr>
        <w:pStyle w:val="medium-header"/>
        <w:keepNext w:val="0"/>
        <w:keepLines w:val="0"/>
        <w:ind w:left="0" w:right="1134"/>
        <w:rPr>
          <w:rFonts w:hint="cs"/>
          <w:sz w:val="24"/>
          <w:szCs w:val="24"/>
          <w:rtl/>
        </w:rPr>
      </w:pPr>
      <w:r>
        <w:rPr>
          <w:sz w:val="24"/>
          <w:szCs w:val="24"/>
          <w:rtl/>
        </w:rPr>
        <w:t>(</w:t>
      </w:r>
      <w:r w:rsidR="00DF6D0C">
        <w:rPr>
          <w:rFonts w:hint="cs"/>
          <w:sz w:val="24"/>
          <w:szCs w:val="24"/>
          <w:rtl/>
        </w:rPr>
        <w:t>סעיפים 1א(ב) עד (ד), (ו) ו-16</w:t>
      </w:r>
      <w:r>
        <w:rPr>
          <w:rFonts w:hint="cs"/>
          <w:sz w:val="24"/>
          <w:szCs w:val="24"/>
          <w:rtl/>
        </w:rPr>
        <w:t>)</w:t>
      </w:r>
    </w:p>
    <w:p w:rsidR="00DF6D0C" w:rsidRPr="00DF6D0C" w:rsidRDefault="00DF6D0C" w:rsidP="00DF6D0C">
      <w:pPr>
        <w:pStyle w:val="P00"/>
        <w:spacing w:before="72"/>
        <w:ind w:left="0" w:right="1134"/>
        <w:rPr>
          <w:rStyle w:val="default"/>
          <w:rFonts w:cs="David" w:hint="cs"/>
          <w:sz w:val="22"/>
          <w:szCs w:val="22"/>
          <w:rtl/>
        </w:rPr>
      </w:pPr>
      <w:r w:rsidRPr="00DF6D0C">
        <w:rPr>
          <w:rStyle w:val="default"/>
          <w:rFonts w:cs="David" w:hint="cs"/>
          <w:sz w:val="22"/>
          <w:szCs w:val="22"/>
          <w:rtl/>
        </w:rPr>
        <w:t>טופס 1</w:t>
      </w:r>
    </w:p>
    <w:p w:rsidR="00DF6D0C" w:rsidRPr="00DF6D0C" w:rsidRDefault="00DF6D0C" w:rsidP="00DF6D0C">
      <w:pPr>
        <w:pStyle w:val="P00"/>
        <w:spacing w:before="72"/>
        <w:ind w:left="0" w:right="1134"/>
        <w:rPr>
          <w:rStyle w:val="default"/>
          <w:rFonts w:cs="FrankRuehl" w:hint="cs"/>
          <w:sz w:val="24"/>
          <w:szCs w:val="24"/>
          <w:rtl/>
        </w:rPr>
      </w:pPr>
      <w:r w:rsidRPr="00DF6D0C">
        <w:rPr>
          <w:rStyle w:val="default"/>
          <w:rFonts w:cs="FrankRuehl" w:hint="cs"/>
          <w:sz w:val="24"/>
          <w:szCs w:val="24"/>
          <w:rtl/>
        </w:rPr>
        <w:t>(סעיף 1א(ב))</w:t>
      </w:r>
    </w:p>
    <w:p w:rsidR="00DF6D0C" w:rsidRPr="00DF6D0C" w:rsidRDefault="00DF6D0C" w:rsidP="00DF6D0C">
      <w:pPr>
        <w:pStyle w:val="P00"/>
        <w:spacing w:before="72"/>
        <w:ind w:left="0" w:right="1134"/>
        <w:rPr>
          <w:rStyle w:val="default"/>
          <w:rFonts w:cs="FrankRuehl" w:hint="cs"/>
          <w:sz w:val="24"/>
          <w:szCs w:val="24"/>
          <w:rtl/>
        </w:rPr>
      </w:pPr>
      <w:r w:rsidRPr="00DF6D0C">
        <w:rPr>
          <w:rStyle w:val="default"/>
          <w:rFonts w:cs="FrankRuehl" w:hint="cs"/>
          <w:sz w:val="24"/>
          <w:szCs w:val="24"/>
          <w:rtl/>
        </w:rPr>
        <w:t>[</w:t>
      </w:r>
      <w:hyperlink r:id="rId47" w:history="1">
        <w:r w:rsidRPr="00096D9B">
          <w:rPr>
            <w:rStyle w:val="Hyperlink"/>
            <w:rFonts w:hint="cs"/>
            <w:sz w:val="24"/>
            <w:szCs w:val="24"/>
            <w:rtl/>
          </w:rPr>
          <w:t>אישור שנת לימוד</w:t>
        </w:r>
      </w:hyperlink>
      <w:r w:rsidRPr="00DF6D0C">
        <w:rPr>
          <w:rStyle w:val="default"/>
          <w:rFonts w:cs="FrankRuehl" w:hint="cs"/>
          <w:sz w:val="24"/>
          <w:szCs w:val="24"/>
          <w:rtl/>
        </w:rPr>
        <w:t>]</w:t>
      </w:r>
    </w:p>
    <w:p w:rsidR="00824230" w:rsidRPr="00577AAD" w:rsidRDefault="00824230" w:rsidP="00DF6D0C">
      <w:pPr>
        <w:pStyle w:val="P00"/>
        <w:spacing w:before="72"/>
        <w:ind w:left="0" w:right="1134"/>
        <w:rPr>
          <w:rStyle w:val="default"/>
          <w:rFonts w:cs="FrankRuehl" w:hint="cs"/>
          <w:rtl/>
        </w:rPr>
      </w:pPr>
    </w:p>
    <w:p w:rsidR="00DF6D0C" w:rsidRPr="00664F28" w:rsidRDefault="0030588E" w:rsidP="00DF6D0C">
      <w:pPr>
        <w:pStyle w:val="P00"/>
        <w:spacing w:before="72"/>
        <w:ind w:left="0" w:right="1134"/>
        <w:rPr>
          <w:rStyle w:val="default"/>
          <w:rFonts w:cs="David" w:hint="cs"/>
          <w:sz w:val="22"/>
          <w:szCs w:val="22"/>
          <w:rtl/>
        </w:rPr>
      </w:pPr>
      <w:r>
        <w:rPr>
          <w:rFonts w:cs="David" w:hint="cs"/>
          <w:sz w:val="22"/>
          <w:szCs w:val="22"/>
          <w:rtl/>
          <w:lang w:eastAsia="en-US"/>
        </w:rPr>
        <w:pict>
          <v:shape id="_x0000_s1100" type="#_x0000_t202" style="position:absolute;left:0;text-align:left;margin-left:470.35pt;margin-top:7.1pt;width:1in;height:22.4pt;z-index:251676160" filled="f" stroked="f">
            <v:textbox inset="1mm,0,1mm,0">
              <w:txbxContent>
                <w:p w:rsidR="0030588E" w:rsidRDefault="0030588E" w:rsidP="00555115">
                  <w:pPr>
                    <w:spacing w:line="160" w:lineRule="exact"/>
                    <w:jc w:val="left"/>
                    <w:rPr>
                      <w:rFonts w:cs="Miriam"/>
                      <w:noProof/>
                      <w:szCs w:val="18"/>
                      <w:rtl/>
                    </w:rPr>
                  </w:pPr>
                  <w:r>
                    <w:rPr>
                      <w:rFonts w:cs="Miriam" w:hint="cs"/>
                      <w:szCs w:val="18"/>
                      <w:rtl/>
                    </w:rPr>
                    <w:t>(הוראת שעה) תשע"</w:t>
                  </w:r>
                  <w:r w:rsidR="00555115">
                    <w:rPr>
                      <w:rFonts w:cs="Miriam" w:hint="cs"/>
                      <w:szCs w:val="18"/>
                      <w:rtl/>
                    </w:rPr>
                    <w:t>ה-2015</w:t>
                  </w:r>
                </w:p>
              </w:txbxContent>
            </v:textbox>
          </v:shape>
        </w:pict>
      </w:r>
      <w:r w:rsidR="00DF6D0C" w:rsidRPr="00664F28">
        <w:rPr>
          <w:rStyle w:val="default"/>
          <w:rFonts w:cs="David" w:hint="cs"/>
          <w:sz w:val="22"/>
          <w:szCs w:val="22"/>
          <w:rtl/>
        </w:rPr>
        <w:t>טופס 2</w:t>
      </w:r>
    </w:p>
    <w:p w:rsidR="00DF6D0C" w:rsidRPr="00664F28" w:rsidRDefault="00DF6D0C" w:rsidP="00DF6D0C">
      <w:pPr>
        <w:pStyle w:val="P00"/>
        <w:spacing w:before="72"/>
        <w:ind w:left="0" w:right="1134"/>
        <w:rPr>
          <w:rStyle w:val="default"/>
          <w:rFonts w:cs="FrankRuehl" w:hint="cs"/>
          <w:sz w:val="24"/>
          <w:szCs w:val="24"/>
          <w:rtl/>
        </w:rPr>
      </w:pPr>
      <w:r w:rsidRPr="00664F28">
        <w:rPr>
          <w:rStyle w:val="default"/>
          <w:rFonts w:cs="FrankRuehl" w:hint="cs"/>
          <w:sz w:val="24"/>
          <w:szCs w:val="24"/>
          <w:rtl/>
        </w:rPr>
        <w:t>(סעיף 1א(ג))</w:t>
      </w:r>
    </w:p>
    <w:p w:rsidR="00DF6D0C" w:rsidRPr="00664F28" w:rsidRDefault="00DF6D0C" w:rsidP="00DF6D0C">
      <w:pPr>
        <w:pStyle w:val="P00"/>
        <w:spacing w:before="72"/>
        <w:ind w:left="0" w:right="1134"/>
        <w:rPr>
          <w:rStyle w:val="default"/>
          <w:rFonts w:cs="FrankRuehl" w:hint="cs"/>
          <w:sz w:val="24"/>
          <w:szCs w:val="24"/>
          <w:rtl/>
        </w:rPr>
      </w:pPr>
      <w:r w:rsidRPr="00664F28">
        <w:rPr>
          <w:rStyle w:val="default"/>
          <w:rFonts w:cs="FrankRuehl" w:hint="cs"/>
          <w:sz w:val="24"/>
          <w:szCs w:val="24"/>
          <w:rtl/>
        </w:rPr>
        <w:t>[</w:t>
      </w:r>
      <w:hyperlink r:id="rId48" w:history="1">
        <w:r w:rsidRPr="00096D9B">
          <w:rPr>
            <w:rStyle w:val="Hyperlink"/>
            <w:rFonts w:hint="cs"/>
            <w:sz w:val="24"/>
            <w:szCs w:val="24"/>
            <w:rtl/>
          </w:rPr>
          <w:t>הודע</w:t>
        </w:r>
        <w:r w:rsidRPr="00096D9B">
          <w:rPr>
            <w:rStyle w:val="Hyperlink"/>
            <w:rFonts w:hint="cs"/>
            <w:sz w:val="24"/>
            <w:szCs w:val="24"/>
            <w:rtl/>
          </w:rPr>
          <w:t>ה</w:t>
        </w:r>
        <w:r w:rsidRPr="00096D9B">
          <w:rPr>
            <w:rStyle w:val="Hyperlink"/>
            <w:rFonts w:hint="cs"/>
            <w:sz w:val="24"/>
            <w:szCs w:val="24"/>
            <w:rtl/>
          </w:rPr>
          <w:t xml:space="preserve"> על </w:t>
        </w:r>
        <w:r w:rsidRPr="00096D9B">
          <w:rPr>
            <w:rStyle w:val="Hyperlink"/>
            <w:rFonts w:hint="cs"/>
            <w:sz w:val="24"/>
            <w:szCs w:val="24"/>
            <w:rtl/>
          </w:rPr>
          <w:t>ק</w:t>
        </w:r>
        <w:r w:rsidRPr="00096D9B">
          <w:rPr>
            <w:rStyle w:val="Hyperlink"/>
            <w:rFonts w:hint="cs"/>
            <w:sz w:val="24"/>
            <w:szCs w:val="24"/>
            <w:rtl/>
          </w:rPr>
          <w:t>בלה להתמחות</w:t>
        </w:r>
      </w:hyperlink>
      <w:r w:rsidRPr="00664F28">
        <w:rPr>
          <w:rStyle w:val="default"/>
          <w:rFonts w:cs="FrankRuehl" w:hint="cs"/>
          <w:sz w:val="24"/>
          <w:szCs w:val="24"/>
          <w:rtl/>
        </w:rPr>
        <w:t>]</w:t>
      </w:r>
    </w:p>
    <w:p w:rsidR="00824230" w:rsidRDefault="00824230" w:rsidP="00710359">
      <w:pPr>
        <w:pStyle w:val="P00"/>
        <w:spacing w:before="72"/>
        <w:ind w:left="0" w:right="1134"/>
        <w:rPr>
          <w:rStyle w:val="default"/>
          <w:rFonts w:cs="FrankRuehl" w:hint="cs"/>
          <w:rtl/>
        </w:rPr>
      </w:pPr>
    </w:p>
    <w:p w:rsidR="00710359" w:rsidRPr="00710359" w:rsidRDefault="0030588E" w:rsidP="00710359">
      <w:pPr>
        <w:pStyle w:val="P00"/>
        <w:spacing w:before="72"/>
        <w:ind w:left="0" w:right="1134"/>
        <w:rPr>
          <w:rStyle w:val="default"/>
          <w:rFonts w:cs="David" w:hint="cs"/>
          <w:sz w:val="22"/>
          <w:szCs w:val="22"/>
          <w:rtl/>
        </w:rPr>
      </w:pPr>
      <w:r>
        <w:rPr>
          <w:rFonts w:cs="David" w:hint="cs"/>
          <w:sz w:val="22"/>
          <w:szCs w:val="22"/>
          <w:rtl/>
          <w:lang w:eastAsia="en-US"/>
        </w:rPr>
        <w:pict>
          <v:shape id="_x0000_s1103" type="#_x0000_t202" style="position:absolute;left:0;text-align:left;margin-left:470.35pt;margin-top:7.1pt;width:1in;height:16.8pt;z-index:251677184" filled="f" stroked="f">
            <v:textbox inset="1mm,0,1mm,0">
              <w:txbxContent>
                <w:p w:rsidR="0030588E" w:rsidRDefault="0030588E" w:rsidP="00555115">
                  <w:pPr>
                    <w:spacing w:line="160" w:lineRule="exact"/>
                    <w:jc w:val="left"/>
                    <w:rPr>
                      <w:rFonts w:cs="Miriam"/>
                      <w:noProof/>
                      <w:szCs w:val="18"/>
                      <w:rtl/>
                    </w:rPr>
                  </w:pPr>
                  <w:r>
                    <w:rPr>
                      <w:rFonts w:cs="Miriam" w:hint="cs"/>
                      <w:szCs w:val="18"/>
                      <w:rtl/>
                    </w:rPr>
                    <w:t>(הוראת שעה) תשע"</w:t>
                  </w:r>
                  <w:r w:rsidR="00555115">
                    <w:rPr>
                      <w:rFonts w:cs="Miriam" w:hint="cs"/>
                      <w:szCs w:val="18"/>
                      <w:rtl/>
                    </w:rPr>
                    <w:t>ה-2015</w:t>
                  </w:r>
                </w:p>
              </w:txbxContent>
            </v:textbox>
          </v:shape>
        </w:pict>
      </w:r>
      <w:r w:rsidR="00710359" w:rsidRPr="00710359">
        <w:rPr>
          <w:rStyle w:val="default"/>
          <w:rFonts w:cs="David" w:hint="cs"/>
          <w:sz w:val="22"/>
          <w:szCs w:val="22"/>
          <w:rtl/>
        </w:rPr>
        <w:t>טופס 3</w:t>
      </w:r>
    </w:p>
    <w:p w:rsidR="00710359" w:rsidRPr="00710359" w:rsidRDefault="00710359" w:rsidP="00710359">
      <w:pPr>
        <w:pStyle w:val="P00"/>
        <w:spacing w:before="72"/>
        <w:ind w:left="0" w:right="1134"/>
        <w:rPr>
          <w:rStyle w:val="default"/>
          <w:rFonts w:cs="FrankRuehl" w:hint="cs"/>
          <w:sz w:val="24"/>
          <w:szCs w:val="24"/>
          <w:rtl/>
        </w:rPr>
      </w:pPr>
      <w:r w:rsidRPr="00710359">
        <w:rPr>
          <w:rStyle w:val="default"/>
          <w:rFonts w:cs="FrankRuehl" w:hint="cs"/>
          <w:sz w:val="24"/>
          <w:szCs w:val="24"/>
          <w:rtl/>
        </w:rPr>
        <w:t>(סעיף 1א(ד))</w:t>
      </w:r>
    </w:p>
    <w:p w:rsidR="00710359" w:rsidRPr="00710359" w:rsidRDefault="00710359" w:rsidP="00710359">
      <w:pPr>
        <w:pStyle w:val="P00"/>
        <w:spacing w:before="72"/>
        <w:ind w:left="0" w:right="1134"/>
        <w:rPr>
          <w:rStyle w:val="default"/>
          <w:rFonts w:cs="FrankRuehl" w:hint="cs"/>
          <w:sz w:val="24"/>
          <w:szCs w:val="24"/>
          <w:rtl/>
        </w:rPr>
      </w:pPr>
      <w:r w:rsidRPr="00710359">
        <w:rPr>
          <w:rStyle w:val="default"/>
          <w:rFonts w:cs="FrankRuehl" w:hint="cs"/>
          <w:sz w:val="24"/>
          <w:szCs w:val="24"/>
          <w:rtl/>
        </w:rPr>
        <w:t>[</w:t>
      </w:r>
      <w:hyperlink r:id="rId49" w:history="1">
        <w:r w:rsidRPr="00096D9B">
          <w:rPr>
            <w:rStyle w:val="Hyperlink"/>
            <w:rFonts w:hint="cs"/>
            <w:sz w:val="24"/>
            <w:szCs w:val="24"/>
            <w:rtl/>
          </w:rPr>
          <w:t xml:space="preserve">הודעת </w:t>
        </w:r>
        <w:r w:rsidRPr="00096D9B">
          <w:rPr>
            <w:rStyle w:val="Hyperlink"/>
            <w:rFonts w:hint="cs"/>
            <w:sz w:val="24"/>
            <w:szCs w:val="24"/>
            <w:rtl/>
          </w:rPr>
          <w:t>ס</w:t>
        </w:r>
        <w:r w:rsidRPr="00096D9B">
          <w:rPr>
            <w:rStyle w:val="Hyperlink"/>
            <w:rFonts w:hint="cs"/>
            <w:sz w:val="24"/>
            <w:szCs w:val="24"/>
            <w:rtl/>
          </w:rPr>
          <w:t>יכום על התמחות</w:t>
        </w:r>
      </w:hyperlink>
      <w:r w:rsidRPr="00710359">
        <w:rPr>
          <w:rStyle w:val="default"/>
          <w:rFonts w:cs="FrankRuehl" w:hint="cs"/>
          <w:sz w:val="24"/>
          <w:szCs w:val="24"/>
          <w:rtl/>
        </w:rPr>
        <w:t>]</w:t>
      </w:r>
    </w:p>
    <w:p w:rsidR="00DF6D0C" w:rsidRDefault="00DF6D0C" w:rsidP="00DF6D0C">
      <w:pPr>
        <w:pStyle w:val="P00"/>
        <w:spacing w:before="72"/>
        <w:ind w:left="0" w:right="1134"/>
        <w:rPr>
          <w:rStyle w:val="default"/>
          <w:rFonts w:cs="FrankRuehl" w:hint="cs"/>
          <w:rtl/>
        </w:rPr>
      </w:pPr>
    </w:p>
    <w:p w:rsidR="00AB2899" w:rsidRPr="00AB2899" w:rsidRDefault="00AB2899" w:rsidP="00DF6D0C">
      <w:pPr>
        <w:pStyle w:val="P00"/>
        <w:spacing w:before="72"/>
        <w:ind w:left="0" w:right="1134"/>
        <w:rPr>
          <w:rStyle w:val="default"/>
          <w:rFonts w:cs="David" w:hint="cs"/>
          <w:sz w:val="22"/>
          <w:szCs w:val="22"/>
          <w:rtl/>
        </w:rPr>
      </w:pPr>
      <w:r w:rsidRPr="00AB2899">
        <w:rPr>
          <w:rStyle w:val="default"/>
          <w:rFonts w:cs="David" w:hint="cs"/>
          <w:sz w:val="22"/>
          <w:szCs w:val="22"/>
          <w:rtl/>
        </w:rPr>
        <w:t>טופס 4</w:t>
      </w:r>
    </w:p>
    <w:p w:rsidR="00AB2899" w:rsidRPr="00AB2899" w:rsidRDefault="00AB2899" w:rsidP="00DF6D0C">
      <w:pPr>
        <w:pStyle w:val="P00"/>
        <w:spacing w:before="72"/>
        <w:ind w:left="0" w:right="1134"/>
        <w:rPr>
          <w:rStyle w:val="default"/>
          <w:rFonts w:cs="FrankRuehl" w:hint="cs"/>
          <w:sz w:val="24"/>
          <w:szCs w:val="24"/>
          <w:rtl/>
        </w:rPr>
      </w:pPr>
      <w:r w:rsidRPr="00AB2899">
        <w:rPr>
          <w:rStyle w:val="default"/>
          <w:rFonts w:cs="FrankRuehl" w:hint="cs"/>
          <w:sz w:val="24"/>
          <w:szCs w:val="24"/>
          <w:rtl/>
        </w:rPr>
        <w:t>(סעיף 1א(ו))</w:t>
      </w:r>
    </w:p>
    <w:p w:rsidR="00AB2899" w:rsidRPr="00AB2899" w:rsidRDefault="00AB2899" w:rsidP="00DF6D0C">
      <w:pPr>
        <w:pStyle w:val="P00"/>
        <w:spacing w:before="72"/>
        <w:ind w:left="0" w:right="1134"/>
        <w:rPr>
          <w:rStyle w:val="default"/>
          <w:rFonts w:cs="FrankRuehl" w:hint="cs"/>
          <w:sz w:val="24"/>
          <w:szCs w:val="24"/>
          <w:rtl/>
        </w:rPr>
      </w:pPr>
      <w:r w:rsidRPr="00AB2899">
        <w:rPr>
          <w:rStyle w:val="default"/>
          <w:rFonts w:cs="FrankRuehl" w:hint="cs"/>
          <w:sz w:val="24"/>
          <w:szCs w:val="24"/>
          <w:rtl/>
        </w:rPr>
        <w:t>[</w:t>
      </w:r>
      <w:hyperlink r:id="rId50" w:history="1">
        <w:r w:rsidRPr="00096D9B">
          <w:rPr>
            <w:rStyle w:val="Hyperlink"/>
            <w:rFonts w:hint="cs"/>
            <w:sz w:val="24"/>
            <w:szCs w:val="24"/>
            <w:rtl/>
          </w:rPr>
          <w:t>בקשה לקבלת מידע בדבר סיכום על התמחות</w:t>
        </w:r>
      </w:hyperlink>
      <w:r w:rsidRPr="00AB2899">
        <w:rPr>
          <w:rStyle w:val="default"/>
          <w:rFonts w:cs="FrankRuehl" w:hint="cs"/>
          <w:sz w:val="24"/>
          <w:szCs w:val="24"/>
          <w:rtl/>
        </w:rPr>
        <w:t>]</w:t>
      </w:r>
    </w:p>
    <w:p w:rsidR="00AB2899" w:rsidRDefault="00AB2899" w:rsidP="00DF6D0C">
      <w:pPr>
        <w:pStyle w:val="P00"/>
        <w:spacing w:before="72"/>
        <w:ind w:left="0" w:right="1134"/>
        <w:rPr>
          <w:rStyle w:val="default"/>
          <w:rFonts w:cs="FrankRuehl" w:hint="cs"/>
          <w:rtl/>
        </w:rPr>
      </w:pPr>
    </w:p>
    <w:p w:rsidR="00AB2899" w:rsidRPr="00AB2899" w:rsidRDefault="00AB2899" w:rsidP="00DF6D0C">
      <w:pPr>
        <w:pStyle w:val="P00"/>
        <w:spacing w:before="72"/>
        <w:ind w:left="0" w:right="1134"/>
        <w:rPr>
          <w:rStyle w:val="default"/>
          <w:rFonts w:cs="David" w:hint="cs"/>
          <w:sz w:val="22"/>
          <w:szCs w:val="22"/>
          <w:rtl/>
        </w:rPr>
      </w:pPr>
      <w:r w:rsidRPr="00AB2899">
        <w:rPr>
          <w:rStyle w:val="default"/>
          <w:rFonts w:cs="David" w:hint="cs"/>
          <w:sz w:val="22"/>
          <w:szCs w:val="22"/>
          <w:rtl/>
        </w:rPr>
        <w:t>טופס 5</w:t>
      </w:r>
    </w:p>
    <w:p w:rsidR="00AB2899" w:rsidRPr="00AB2899" w:rsidRDefault="00AB2899" w:rsidP="00DF6D0C">
      <w:pPr>
        <w:pStyle w:val="P00"/>
        <w:spacing w:before="72"/>
        <w:ind w:left="0" w:right="1134"/>
        <w:rPr>
          <w:rStyle w:val="default"/>
          <w:rFonts w:cs="FrankRuehl" w:hint="cs"/>
          <w:sz w:val="24"/>
          <w:szCs w:val="24"/>
          <w:rtl/>
        </w:rPr>
      </w:pPr>
      <w:r w:rsidRPr="00AB2899">
        <w:rPr>
          <w:rStyle w:val="default"/>
          <w:rFonts w:cs="FrankRuehl" w:hint="cs"/>
          <w:sz w:val="24"/>
          <w:szCs w:val="24"/>
          <w:rtl/>
        </w:rPr>
        <w:t>(תקנה 16)</w:t>
      </w:r>
    </w:p>
    <w:p w:rsidR="00AB2899" w:rsidRPr="00AB2899" w:rsidRDefault="00AB2899" w:rsidP="00DF6D0C">
      <w:pPr>
        <w:pStyle w:val="P00"/>
        <w:spacing w:before="72"/>
        <w:ind w:left="0" w:right="1134"/>
        <w:rPr>
          <w:rStyle w:val="default"/>
          <w:rFonts w:cs="FrankRuehl" w:hint="cs"/>
          <w:sz w:val="24"/>
          <w:szCs w:val="24"/>
          <w:rtl/>
        </w:rPr>
      </w:pPr>
      <w:r w:rsidRPr="00AB2899">
        <w:rPr>
          <w:rStyle w:val="default"/>
          <w:rFonts w:cs="FrankRuehl" w:hint="cs"/>
          <w:sz w:val="24"/>
          <w:szCs w:val="24"/>
          <w:rtl/>
        </w:rPr>
        <w:t>[</w:t>
      </w:r>
      <w:hyperlink r:id="rId51" w:history="1">
        <w:r w:rsidRPr="00096D9B">
          <w:rPr>
            <w:rStyle w:val="Hyperlink"/>
            <w:rFonts w:hint="cs"/>
            <w:sz w:val="24"/>
            <w:szCs w:val="24"/>
            <w:rtl/>
          </w:rPr>
          <w:t>הודעה על גמר התמחות</w:t>
        </w:r>
      </w:hyperlink>
      <w:r w:rsidRPr="00AB2899">
        <w:rPr>
          <w:rStyle w:val="default"/>
          <w:rFonts w:cs="FrankRuehl" w:hint="cs"/>
          <w:sz w:val="24"/>
          <w:szCs w:val="24"/>
          <w:rtl/>
        </w:rPr>
        <w:t>]</w:t>
      </w:r>
    </w:p>
    <w:p w:rsidR="007C5B71" w:rsidRDefault="007C5B71">
      <w:pPr>
        <w:pStyle w:val="P00"/>
        <w:spacing w:before="72"/>
        <w:ind w:left="0" w:right="1134"/>
        <w:rPr>
          <w:rFonts w:hint="cs"/>
          <w:rtl/>
        </w:rPr>
      </w:pPr>
    </w:p>
    <w:p w:rsidR="00AB2899" w:rsidRDefault="00AB2899">
      <w:pPr>
        <w:pStyle w:val="P00"/>
        <w:spacing w:before="72"/>
        <w:ind w:left="0" w:right="1134"/>
        <w:rPr>
          <w:rFonts w:hint="cs"/>
          <w:rtl/>
        </w:rPr>
      </w:pPr>
    </w:p>
    <w:p w:rsidR="007C5B71" w:rsidRDefault="007C5B71">
      <w:pPr>
        <w:pStyle w:val="P00"/>
        <w:spacing w:before="72"/>
        <w:ind w:left="0" w:right="1134"/>
        <w:rPr>
          <w:rStyle w:val="default"/>
          <w:rFonts w:cs="FrankRuehl" w:hint="cs"/>
          <w:rtl/>
        </w:rPr>
      </w:pPr>
      <w:r>
        <w:rPr>
          <w:rStyle w:val="default"/>
          <w:rFonts w:cs="FrankRuehl" w:hint="cs"/>
          <w:rtl/>
        </w:rPr>
        <w:tab/>
      </w:r>
      <w:r>
        <w:rPr>
          <w:rStyle w:val="default"/>
          <w:rFonts w:cs="FrankRuehl"/>
          <w:rtl/>
        </w:rPr>
        <w:t>נ</w:t>
      </w:r>
      <w:r>
        <w:rPr>
          <w:rStyle w:val="default"/>
          <w:rFonts w:cs="FrankRuehl" w:hint="cs"/>
          <w:rtl/>
        </w:rPr>
        <w:t>תאשר.</w:t>
      </w:r>
    </w:p>
    <w:p w:rsidR="007C5B71" w:rsidRDefault="007C5B71">
      <w:pPr>
        <w:pStyle w:val="P00"/>
        <w:spacing w:before="72"/>
        <w:ind w:left="0" w:right="1134"/>
        <w:rPr>
          <w:rtl/>
        </w:rPr>
      </w:pPr>
      <w:r>
        <w:rPr>
          <w:rtl/>
        </w:rPr>
        <w:t>י</w:t>
      </w:r>
      <w:r>
        <w:rPr>
          <w:rFonts w:hint="cs"/>
          <w:rtl/>
        </w:rPr>
        <w:t>"ב אייר תשכ"ב (16 במאי 1962)</w:t>
      </w:r>
    </w:p>
    <w:p w:rsidR="007C5B71" w:rsidRDefault="007C5B71" w:rsidP="007D100D">
      <w:pPr>
        <w:pStyle w:val="sig-1"/>
        <w:widowControl/>
        <w:tabs>
          <w:tab w:val="clear" w:pos="851"/>
          <w:tab w:val="clear" w:pos="2835"/>
          <w:tab w:val="clear" w:pos="4820"/>
          <w:tab w:val="center" w:pos="3969"/>
          <w:tab w:val="center" w:pos="6237"/>
        </w:tabs>
        <w:spacing w:before="72"/>
        <w:ind w:left="0" w:right="1134"/>
        <w:rPr>
          <w:sz w:val="26"/>
          <w:szCs w:val="26"/>
          <w:rtl/>
        </w:rPr>
      </w:pPr>
      <w:r>
        <w:rPr>
          <w:sz w:val="26"/>
          <w:szCs w:val="26"/>
          <w:rtl/>
        </w:rPr>
        <w:tab/>
      </w:r>
      <w:r>
        <w:rPr>
          <w:rFonts w:hint="cs"/>
          <w:sz w:val="26"/>
          <w:szCs w:val="26"/>
          <w:rtl/>
        </w:rPr>
        <w:t>דב יוסף</w:t>
      </w:r>
      <w:r>
        <w:rPr>
          <w:sz w:val="26"/>
          <w:szCs w:val="26"/>
          <w:rtl/>
        </w:rPr>
        <w:tab/>
      </w:r>
      <w:r>
        <w:rPr>
          <w:rFonts w:hint="cs"/>
          <w:sz w:val="26"/>
          <w:szCs w:val="26"/>
          <w:rtl/>
        </w:rPr>
        <w:t>י. רוטנשטרייך</w:t>
      </w:r>
    </w:p>
    <w:p w:rsidR="007C5B71" w:rsidRDefault="007C5B71" w:rsidP="007D100D">
      <w:pPr>
        <w:pStyle w:val="sig-1"/>
        <w:widowControl/>
        <w:tabs>
          <w:tab w:val="clear" w:pos="851"/>
          <w:tab w:val="clear" w:pos="2835"/>
          <w:tab w:val="clear" w:pos="4820"/>
          <w:tab w:val="center" w:pos="3969"/>
          <w:tab w:val="center" w:pos="6237"/>
        </w:tabs>
        <w:ind w:left="0" w:right="1134"/>
        <w:rPr>
          <w:rtl/>
        </w:rPr>
      </w:pPr>
      <w:r>
        <w:rPr>
          <w:rtl/>
        </w:rPr>
        <w:tab/>
      </w:r>
      <w:r>
        <w:rPr>
          <w:rFonts w:hint="cs"/>
          <w:rtl/>
        </w:rPr>
        <w:t>שר המשפטים</w:t>
      </w:r>
      <w:r>
        <w:rPr>
          <w:rtl/>
        </w:rPr>
        <w:tab/>
      </w:r>
      <w:r>
        <w:rPr>
          <w:rFonts w:hint="cs"/>
          <w:rtl/>
        </w:rPr>
        <w:t>יושב ראש המועצה הארצית</w:t>
      </w:r>
    </w:p>
    <w:p w:rsidR="007C5B71" w:rsidRDefault="007C5B71" w:rsidP="007D100D">
      <w:pPr>
        <w:pStyle w:val="sig-1"/>
        <w:widowControl/>
        <w:tabs>
          <w:tab w:val="clear" w:pos="851"/>
          <w:tab w:val="clear" w:pos="2835"/>
          <w:tab w:val="clear" w:pos="4820"/>
          <w:tab w:val="center" w:pos="3969"/>
          <w:tab w:val="center" w:pos="6237"/>
        </w:tabs>
        <w:ind w:left="0" w:right="1134"/>
        <w:rPr>
          <w:rFonts w:hint="cs"/>
          <w:rtl/>
        </w:rPr>
      </w:pPr>
      <w:r>
        <w:rPr>
          <w:rtl/>
        </w:rPr>
        <w:tab/>
      </w:r>
      <w:r>
        <w:rPr>
          <w:rtl/>
        </w:rPr>
        <w:tab/>
      </w:r>
      <w:r>
        <w:rPr>
          <w:rFonts w:hint="cs"/>
          <w:rtl/>
        </w:rPr>
        <w:t>של לשכת עורכי-הדין</w:t>
      </w:r>
    </w:p>
    <w:p w:rsidR="007C5B71" w:rsidRDefault="007C5B71">
      <w:pPr>
        <w:pStyle w:val="P00"/>
        <w:spacing w:before="72"/>
        <w:ind w:left="0" w:right="1134"/>
        <w:rPr>
          <w:rFonts w:hint="cs"/>
          <w:rtl/>
        </w:rPr>
      </w:pPr>
    </w:p>
    <w:p w:rsidR="007C5B71" w:rsidRDefault="007C5B71">
      <w:pPr>
        <w:pStyle w:val="P00"/>
        <w:spacing w:before="72"/>
        <w:ind w:left="0" w:right="1134"/>
        <w:rPr>
          <w:rtl/>
        </w:rPr>
      </w:pPr>
    </w:p>
    <w:p w:rsidR="007C5B71" w:rsidRDefault="007C5B71">
      <w:pPr>
        <w:pStyle w:val="P00"/>
        <w:spacing w:before="72"/>
        <w:ind w:left="0" w:right="1134"/>
        <w:rPr>
          <w:rtl/>
        </w:rPr>
      </w:pPr>
      <w:bookmarkStart w:id="41" w:name="LawPartEnd"/>
    </w:p>
    <w:bookmarkEnd w:id="41"/>
    <w:p w:rsidR="00A62DBB" w:rsidRDefault="00A62DBB">
      <w:pPr>
        <w:pStyle w:val="P00"/>
        <w:spacing w:before="72"/>
        <w:ind w:left="0" w:right="1134"/>
        <w:rPr>
          <w:rtl/>
        </w:rPr>
      </w:pPr>
    </w:p>
    <w:p w:rsidR="009F5A47" w:rsidRPr="000C2F37" w:rsidRDefault="009F5A47" w:rsidP="009F5A47">
      <w:pPr>
        <w:pStyle w:val="P00"/>
        <w:spacing w:before="72"/>
        <w:ind w:left="0" w:right="1134"/>
        <w:jc w:val="center"/>
        <w:rPr>
          <w:rStyle w:val="default"/>
          <w:rFonts w:cs="David" w:hint="cs"/>
          <w:color w:val="333333"/>
          <w:sz w:val="12"/>
          <w:szCs w:val="16"/>
          <w:rtl/>
        </w:rPr>
      </w:pPr>
      <w:r w:rsidRPr="000C2F37">
        <w:rPr>
          <w:rStyle w:val="default"/>
          <w:rFonts w:cs="David" w:hint="cs"/>
          <w:color w:val="333333"/>
          <w:sz w:val="12"/>
          <w:szCs w:val="16"/>
          <w:rtl/>
        </w:rPr>
        <w:t>גפני</w:t>
      </w:r>
    </w:p>
    <w:p w:rsidR="003A12D7" w:rsidRDefault="003A12D7" w:rsidP="003A12D7">
      <w:pPr>
        <w:pStyle w:val="P00"/>
        <w:spacing w:before="72"/>
        <w:ind w:left="0" w:right="1134"/>
        <w:jc w:val="center"/>
        <w:rPr>
          <w:rFonts w:cs="David"/>
          <w:color w:val="0000FF"/>
          <w:szCs w:val="24"/>
          <w:u w:val="single"/>
          <w:rtl/>
        </w:rPr>
      </w:pPr>
      <w:hyperlink r:id="rId52" w:history="1">
        <w:r>
          <w:rPr>
            <w:rFonts w:cs="David"/>
            <w:color w:val="0000FF"/>
            <w:szCs w:val="24"/>
            <w:u w:val="single"/>
            <w:rtl/>
          </w:rPr>
          <w:t>הודעה למנויים על עריכה ושינויים במסמכי פסיקה, חקיקה ועוד באתר נבו - הקש כאן</w:t>
        </w:r>
      </w:hyperlink>
    </w:p>
    <w:p w:rsidR="00882380" w:rsidRDefault="00882380" w:rsidP="003A12D7">
      <w:pPr>
        <w:pStyle w:val="P00"/>
        <w:spacing w:before="72"/>
        <w:ind w:left="0" w:right="1134"/>
        <w:jc w:val="center"/>
        <w:rPr>
          <w:rFonts w:cs="David"/>
          <w:color w:val="0000FF"/>
          <w:szCs w:val="24"/>
          <w:u w:val="single"/>
          <w:rtl/>
        </w:rPr>
      </w:pPr>
    </w:p>
    <w:p w:rsidR="00882380" w:rsidRDefault="00882380" w:rsidP="003A12D7">
      <w:pPr>
        <w:pStyle w:val="P00"/>
        <w:spacing w:before="72"/>
        <w:ind w:left="0" w:right="1134"/>
        <w:jc w:val="center"/>
        <w:rPr>
          <w:rFonts w:cs="David"/>
          <w:color w:val="0000FF"/>
          <w:szCs w:val="24"/>
          <w:u w:val="single"/>
          <w:rtl/>
        </w:rPr>
      </w:pPr>
    </w:p>
    <w:p w:rsidR="00882380" w:rsidRDefault="00882380" w:rsidP="00882380">
      <w:pPr>
        <w:pStyle w:val="P00"/>
        <w:spacing w:before="72"/>
        <w:ind w:left="0" w:right="1134"/>
        <w:jc w:val="center"/>
        <w:rPr>
          <w:rFonts w:cs="David"/>
          <w:color w:val="0000FF"/>
          <w:szCs w:val="24"/>
          <w:u w:val="single"/>
          <w:rtl/>
        </w:rPr>
      </w:pPr>
      <w:hyperlink r:id="rId53" w:history="1">
        <w:r>
          <w:rPr>
            <w:rStyle w:val="Hyperlink"/>
            <w:rFonts w:cs="David"/>
            <w:noProof w:val="0"/>
            <w:sz w:val="22"/>
            <w:szCs w:val="24"/>
            <w:rtl/>
          </w:rPr>
          <w:t>הודעה למנויים על עריכה ושינויים במסמכי פסיקה, חקיקה ועוד באתר נבו - הקש כאן</w:t>
        </w:r>
      </w:hyperlink>
    </w:p>
    <w:p w:rsidR="007C5B71" w:rsidRPr="00882380" w:rsidRDefault="007C5B71" w:rsidP="00882380">
      <w:pPr>
        <w:pStyle w:val="P00"/>
        <w:spacing w:before="72"/>
        <w:ind w:left="0" w:right="1134"/>
        <w:jc w:val="center"/>
        <w:rPr>
          <w:rFonts w:cs="David"/>
          <w:color w:val="0000FF"/>
          <w:szCs w:val="24"/>
          <w:u w:val="single"/>
          <w:rtl/>
        </w:rPr>
      </w:pPr>
    </w:p>
    <w:sectPr w:rsidR="007C5B71" w:rsidRPr="00882380">
      <w:headerReference w:type="even" r:id="rId54"/>
      <w:headerReference w:type="default" r:id="rId55"/>
      <w:footerReference w:type="even" r:id="rId56"/>
      <w:footerReference w:type="default" r:id="rId5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19EF" w:rsidRDefault="004619EF">
      <w:r>
        <w:separator/>
      </w:r>
    </w:p>
  </w:endnote>
  <w:endnote w:type="continuationSeparator" w:id="0">
    <w:p w:rsidR="004619EF" w:rsidRDefault="00461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0359" w:rsidRDefault="0071035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10359" w:rsidRDefault="0071035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10359" w:rsidRDefault="0071035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12D7">
      <w:rPr>
        <w:rFonts w:cs="TopType Jerushalmi"/>
        <w:noProof/>
        <w:color w:val="000000"/>
        <w:sz w:val="14"/>
        <w:szCs w:val="14"/>
      </w:rPr>
      <w:t>Z:\000-law\yael\2015\2015-03-25\p179_026.doc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0359" w:rsidRDefault="0071035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50D43">
      <w:rPr>
        <w:rFonts w:hAnsi="FrankRuehl" w:cs="FrankRuehl"/>
        <w:noProof/>
        <w:sz w:val="24"/>
        <w:szCs w:val="24"/>
        <w:rtl/>
      </w:rPr>
      <w:t>3</w:t>
    </w:r>
    <w:r>
      <w:rPr>
        <w:rFonts w:hAnsi="FrankRuehl" w:cs="FrankRuehl"/>
        <w:sz w:val="24"/>
        <w:szCs w:val="24"/>
        <w:rtl/>
      </w:rPr>
      <w:fldChar w:fldCharType="end"/>
    </w:r>
  </w:p>
  <w:p w:rsidR="00710359" w:rsidRDefault="0071035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10359" w:rsidRDefault="0071035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12D7">
      <w:rPr>
        <w:rFonts w:cs="TopType Jerushalmi"/>
        <w:noProof/>
        <w:color w:val="000000"/>
        <w:sz w:val="14"/>
        <w:szCs w:val="14"/>
      </w:rPr>
      <w:t>Z:\000-law\yael\2015\2015-03-25\p179_026.doc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19EF" w:rsidRDefault="004619EF">
      <w:pPr>
        <w:spacing w:before="60" w:line="240" w:lineRule="auto"/>
        <w:ind w:right="1134"/>
      </w:pPr>
      <w:r>
        <w:separator/>
      </w:r>
    </w:p>
  </w:footnote>
  <w:footnote w:type="continuationSeparator" w:id="0">
    <w:p w:rsidR="004619EF" w:rsidRDefault="004619EF">
      <w:pPr>
        <w:spacing w:before="60" w:line="240" w:lineRule="auto"/>
        <w:ind w:right="1134"/>
      </w:pPr>
      <w:r>
        <w:separator/>
      </w:r>
    </w:p>
  </w:footnote>
  <w:footnote w:id="1">
    <w:p w:rsidR="00710359" w:rsidRDefault="0071035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6"/>
          <w:rFonts w:cs="David"/>
          <w:noProof w:val="0"/>
          <w:sz w:val="20"/>
          <w:szCs w:val="20"/>
        </w:rPr>
        <w:t>*</w:t>
      </w:r>
      <w:r>
        <w:rPr>
          <w:rFonts w:cs="David" w:hint="cs"/>
          <w:noProof w:val="0"/>
          <w:sz w:val="20"/>
          <w:szCs w:val="20"/>
          <w:rtl/>
        </w:rPr>
        <w:t xml:space="preserve"> </w:t>
      </w:r>
      <w:r>
        <w:rPr>
          <w:sz w:val="20"/>
          <w:rtl/>
        </w:rPr>
        <w:t>פ</w:t>
      </w:r>
      <w:r>
        <w:rPr>
          <w:rFonts w:hint="cs"/>
          <w:sz w:val="20"/>
          <w:rtl/>
        </w:rPr>
        <w:t xml:space="preserve">ורסמו </w:t>
      </w:r>
      <w:hyperlink r:id="rId1" w:history="1">
        <w:r>
          <w:rPr>
            <w:rStyle w:val="Hyperlink"/>
            <w:rFonts w:hint="cs"/>
            <w:sz w:val="20"/>
            <w:rtl/>
          </w:rPr>
          <w:t>ק"ת תשכ"ב מס' 131</w:t>
        </w:r>
        <w:r>
          <w:rPr>
            <w:rStyle w:val="Hyperlink"/>
            <w:rFonts w:hint="cs"/>
            <w:sz w:val="20"/>
            <w:rtl/>
          </w:rPr>
          <w:t>3</w:t>
        </w:r>
      </w:hyperlink>
      <w:r>
        <w:rPr>
          <w:rFonts w:hint="cs"/>
          <w:sz w:val="20"/>
          <w:rtl/>
        </w:rPr>
        <w:t xml:space="preserve"> מיום 24.5.1962 עמ' 1956.</w:t>
      </w:r>
    </w:p>
    <w:p w:rsidR="00710359" w:rsidRDefault="00710359" w:rsidP="00EB2B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וקנו</w:t>
      </w:r>
      <w:r w:rsidR="004131C1">
        <w:rPr>
          <w:rFonts w:hint="cs"/>
          <w:sz w:val="20"/>
          <w:rtl/>
        </w:rPr>
        <w:t xml:space="preserve"> </w:t>
      </w:r>
      <w:hyperlink r:id="rId2" w:history="1">
        <w:r>
          <w:rPr>
            <w:rStyle w:val="Hyperlink"/>
            <w:rFonts w:hint="cs"/>
            <w:sz w:val="20"/>
            <w:rtl/>
          </w:rPr>
          <w:t>ק"ת תשכ"ג מס' 1472</w:t>
        </w:r>
      </w:hyperlink>
      <w:r>
        <w:rPr>
          <w:rFonts w:hint="cs"/>
          <w:sz w:val="20"/>
          <w:rtl/>
        </w:rPr>
        <w:t xml:space="preserve"> מיום 25.7.1963 עמ' 1803 </w:t>
      </w:r>
      <w:r>
        <w:rPr>
          <w:sz w:val="20"/>
          <w:rtl/>
        </w:rPr>
        <w:t>–</w:t>
      </w:r>
      <w:r>
        <w:rPr>
          <w:rFonts w:hint="cs"/>
          <w:sz w:val="20"/>
          <w:rtl/>
        </w:rPr>
        <w:t xml:space="preserve"> כללים תשכ"ג-1963.</w:t>
      </w:r>
    </w:p>
    <w:p w:rsidR="00710359" w:rsidRDefault="0071035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תשל</w:t>
        </w:r>
        <w:r>
          <w:rPr>
            <w:rStyle w:val="Hyperlink"/>
            <w:rFonts w:hint="cs"/>
            <w:sz w:val="20"/>
            <w:rtl/>
          </w:rPr>
          <w:t>"א מס' 2632</w:t>
        </w:r>
      </w:hyperlink>
      <w:r>
        <w:rPr>
          <w:rFonts w:hint="cs"/>
          <w:sz w:val="20"/>
          <w:rtl/>
        </w:rPr>
        <w:t xml:space="preserve"> מיום 12.11.1970 עמ' 139 </w:t>
      </w:r>
      <w:r>
        <w:rPr>
          <w:sz w:val="20"/>
          <w:rtl/>
        </w:rPr>
        <w:t>–</w:t>
      </w:r>
      <w:r>
        <w:rPr>
          <w:rFonts w:hint="cs"/>
          <w:sz w:val="20"/>
          <w:rtl/>
        </w:rPr>
        <w:t xml:space="preserve"> כללים תשל"א-1970.</w:t>
      </w:r>
    </w:p>
    <w:p w:rsidR="00710359" w:rsidRDefault="0071035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 xml:space="preserve">"ת </w:t>
        </w:r>
        <w:r>
          <w:rPr>
            <w:rStyle w:val="Hyperlink"/>
            <w:rFonts w:hint="cs"/>
            <w:sz w:val="20"/>
            <w:rtl/>
          </w:rPr>
          <w:t>ת</w:t>
        </w:r>
        <w:r>
          <w:rPr>
            <w:rStyle w:val="Hyperlink"/>
            <w:sz w:val="20"/>
            <w:rtl/>
          </w:rPr>
          <w:t>ש</w:t>
        </w:r>
        <w:r>
          <w:rPr>
            <w:rStyle w:val="Hyperlink"/>
            <w:rFonts w:hint="cs"/>
            <w:sz w:val="20"/>
            <w:rtl/>
          </w:rPr>
          <w:t>ל"ב מס' 2785</w:t>
        </w:r>
      </w:hyperlink>
      <w:r>
        <w:rPr>
          <w:rFonts w:hint="cs"/>
          <w:sz w:val="20"/>
          <w:rtl/>
        </w:rPr>
        <w:t xml:space="preserve"> מיום 16.12.1971 עמ' 394 </w:t>
      </w:r>
      <w:r>
        <w:rPr>
          <w:sz w:val="20"/>
          <w:rtl/>
        </w:rPr>
        <w:t>–</w:t>
      </w:r>
      <w:r>
        <w:rPr>
          <w:rFonts w:hint="cs"/>
          <w:sz w:val="20"/>
          <w:rtl/>
        </w:rPr>
        <w:t xml:space="preserve"> כללים תשל"ב-1971.</w:t>
      </w:r>
    </w:p>
    <w:p w:rsidR="00710359" w:rsidRDefault="0071035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w:t>
        </w:r>
        <w:r>
          <w:rPr>
            <w:rStyle w:val="Hyperlink"/>
            <w:rFonts w:hint="cs"/>
            <w:sz w:val="20"/>
            <w:rtl/>
          </w:rPr>
          <w:t xml:space="preserve"> תשמ"א מס' 4273</w:t>
        </w:r>
      </w:hyperlink>
      <w:r>
        <w:rPr>
          <w:rFonts w:hint="cs"/>
          <w:sz w:val="20"/>
          <w:rtl/>
        </w:rPr>
        <w:t xml:space="preserve"> מיום 22.9.1981 עמ' 1546 </w:t>
      </w:r>
      <w:r>
        <w:rPr>
          <w:sz w:val="20"/>
          <w:rtl/>
        </w:rPr>
        <w:t>–</w:t>
      </w:r>
      <w:r>
        <w:rPr>
          <w:rFonts w:hint="cs"/>
          <w:sz w:val="20"/>
          <w:rtl/>
        </w:rPr>
        <w:t xml:space="preserve"> כללים תשמ"א-1981.</w:t>
      </w:r>
    </w:p>
    <w:p w:rsidR="0004137E" w:rsidRDefault="00710359" w:rsidP="0004137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w:t>
        </w:r>
        <w:r>
          <w:rPr>
            <w:rStyle w:val="Hyperlink"/>
            <w:rFonts w:hint="cs"/>
            <w:sz w:val="20"/>
            <w:rtl/>
          </w:rPr>
          <w:t xml:space="preserve"> תשמ"</w:t>
        </w:r>
        <w:r>
          <w:rPr>
            <w:rStyle w:val="Hyperlink"/>
            <w:rFonts w:hint="cs"/>
            <w:sz w:val="20"/>
            <w:rtl/>
          </w:rPr>
          <w:t>ב מס' 4341</w:t>
        </w:r>
      </w:hyperlink>
      <w:r>
        <w:rPr>
          <w:rFonts w:hint="cs"/>
          <w:sz w:val="20"/>
          <w:rtl/>
        </w:rPr>
        <w:t xml:space="preserve"> מיום 30.4.1982 עמ' 926 </w:t>
      </w:r>
      <w:r>
        <w:rPr>
          <w:sz w:val="20"/>
          <w:rtl/>
        </w:rPr>
        <w:t>–</w:t>
      </w:r>
      <w:r>
        <w:rPr>
          <w:rFonts w:hint="cs"/>
          <w:sz w:val="20"/>
          <w:rtl/>
        </w:rPr>
        <w:t xml:space="preserve"> כללים תשמ"ב-1982. </w:t>
      </w:r>
    </w:p>
    <w:p w:rsidR="00710359" w:rsidRDefault="0004137E" w:rsidP="0004137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04137E">
          <w:rPr>
            <w:rStyle w:val="Hyperlink"/>
            <w:sz w:val="20"/>
            <w:rtl/>
          </w:rPr>
          <w:t xml:space="preserve">ק"ת תשמ"ב </w:t>
        </w:r>
        <w:r w:rsidR="00710359" w:rsidRPr="0004137E">
          <w:rPr>
            <w:rStyle w:val="Hyperlink"/>
            <w:rFonts w:hint="cs"/>
            <w:sz w:val="20"/>
            <w:rtl/>
          </w:rPr>
          <w:t>מס' 43</w:t>
        </w:r>
        <w:r w:rsidR="00710359" w:rsidRPr="0004137E">
          <w:rPr>
            <w:rStyle w:val="Hyperlink"/>
            <w:rFonts w:hint="cs"/>
            <w:sz w:val="20"/>
            <w:rtl/>
          </w:rPr>
          <w:t>5</w:t>
        </w:r>
        <w:r w:rsidR="00710359" w:rsidRPr="0004137E">
          <w:rPr>
            <w:rStyle w:val="Hyperlink"/>
            <w:rFonts w:hint="cs"/>
            <w:sz w:val="20"/>
            <w:rtl/>
          </w:rPr>
          <w:t>9</w:t>
        </w:r>
      </w:hyperlink>
      <w:r w:rsidR="00710359">
        <w:rPr>
          <w:rFonts w:hint="cs"/>
          <w:sz w:val="20"/>
          <w:rtl/>
        </w:rPr>
        <w:t xml:space="preserve"> מיום 3.6.1982 עמ' 1150 </w:t>
      </w:r>
      <w:r w:rsidR="00710359">
        <w:rPr>
          <w:sz w:val="20"/>
          <w:rtl/>
        </w:rPr>
        <w:t>–</w:t>
      </w:r>
      <w:r w:rsidR="00710359">
        <w:rPr>
          <w:rFonts w:hint="cs"/>
          <w:sz w:val="20"/>
          <w:rtl/>
        </w:rPr>
        <w:t xml:space="preserve"> כללים (מס' 2) תשמ"ב-1982.</w:t>
      </w:r>
    </w:p>
    <w:p w:rsidR="007D100D" w:rsidRDefault="00710359" w:rsidP="007D100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sz w:val="20"/>
            <w:rtl/>
          </w:rPr>
          <w:t>ק</w:t>
        </w:r>
        <w:r>
          <w:rPr>
            <w:rStyle w:val="Hyperlink"/>
            <w:rFonts w:hint="cs"/>
            <w:sz w:val="20"/>
            <w:rtl/>
          </w:rPr>
          <w:t>"</w:t>
        </w:r>
        <w:r>
          <w:rPr>
            <w:rStyle w:val="Hyperlink"/>
            <w:rFonts w:hint="cs"/>
            <w:sz w:val="20"/>
            <w:rtl/>
          </w:rPr>
          <w:t xml:space="preserve">ת </w:t>
        </w:r>
        <w:r>
          <w:rPr>
            <w:rStyle w:val="Hyperlink"/>
            <w:rFonts w:hint="cs"/>
            <w:sz w:val="20"/>
            <w:rtl/>
          </w:rPr>
          <w:t>ת</w:t>
        </w:r>
        <w:r>
          <w:rPr>
            <w:rStyle w:val="Hyperlink"/>
            <w:rFonts w:hint="cs"/>
            <w:sz w:val="20"/>
            <w:rtl/>
          </w:rPr>
          <w:t>ש</w:t>
        </w:r>
        <w:r w:rsidR="0004137E">
          <w:rPr>
            <w:rStyle w:val="Hyperlink"/>
            <w:rFonts w:hint="cs"/>
            <w:sz w:val="20"/>
            <w:rtl/>
          </w:rPr>
          <w:t>מ"ו</w:t>
        </w:r>
        <w:r>
          <w:rPr>
            <w:rStyle w:val="Hyperlink"/>
            <w:rFonts w:hint="cs"/>
            <w:sz w:val="20"/>
            <w:rtl/>
          </w:rPr>
          <w:t xml:space="preserve"> מס' 4863</w:t>
        </w:r>
      </w:hyperlink>
      <w:r>
        <w:rPr>
          <w:rFonts w:hint="cs"/>
          <w:sz w:val="20"/>
          <w:rtl/>
        </w:rPr>
        <w:t xml:space="preserve"> מיום 14.10.1985 עמ' 64 </w:t>
      </w:r>
      <w:r>
        <w:rPr>
          <w:sz w:val="20"/>
          <w:rtl/>
        </w:rPr>
        <w:t>–</w:t>
      </w:r>
      <w:r>
        <w:rPr>
          <w:rFonts w:hint="cs"/>
          <w:sz w:val="20"/>
          <w:rtl/>
        </w:rPr>
        <w:t xml:space="preserve"> כללים תשמ"ו-1985; תחילתם ביום 16.10.1985 ור' סעיף 2 לענין הוראו</w:t>
      </w:r>
      <w:r w:rsidR="0004137E">
        <w:rPr>
          <w:rFonts w:hint="cs"/>
          <w:sz w:val="20"/>
          <w:rtl/>
        </w:rPr>
        <w:t>ת</w:t>
      </w:r>
      <w:r>
        <w:rPr>
          <w:rFonts w:hint="cs"/>
          <w:sz w:val="20"/>
          <w:rtl/>
        </w:rPr>
        <w:t xml:space="preserve"> מעבר.</w:t>
      </w:r>
    </w:p>
    <w:p w:rsidR="0004137E" w:rsidRDefault="004131C1" w:rsidP="007D100D">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2. </w:t>
      </w:r>
      <w:r w:rsidR="0004137E">
        <w:rPr>
          <w:rFonts w:hint="cs"/>
          <w:sz w:val="20"/>
          <w:rtl/>
        </w:rPr>
        <w:t>מתמחה שעל התמחותו חל הדין שקדם לחוק לשכת עורכי הדין (תיקון מס' 14), התשמ"ה-1985, יעסוק בהתמחות לפחות 30 שעות בשבוע מהן לפחות 20 שעות לפני השעה 14:00;</w:t>
      </w:r>
      <w:r w:rsidR="007D100D">
        <w:rPr>
          <w:rFonts w:hint="cs"/>
          <w:sz w:val="20"/>
          <w:rtl/>
        </w:rPr>
        <w:t xml:space="preserve"> אולם בתקופת פגרת בתי המשפט מותר</w:t>
      </w:r>
      <w:r w:rsidR="0004137E">
        <w:rPr>
          <w:rFonts w:hint="cs"/>
          <w:sz w:val="20"/>
          <w:rtl/>
        </w:rPr>
        <w:t xml:space="preserve"> לסטות מכלל זה.</w:t>
      </w:r>
    </w:p>
    <w:p w:rsidR="007D100D" w:rsidRDefault="0004137E" w:rsidP="007D100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Pr="0004137E">
          <w:rPr>
            <w:rStyle w:val="Hyperlink"/>
            <w:sz w:val="20"/>
            <w:rtl/>
          </w:rPr>
          <w:t xml:space="preserve">ק"ת תשמ"ו </w:t>
        </w:r>
        <w:r w:rsidR="00710359" w:rsidRPr="0004137E">
          <w:rPr>
            <w:rStyle w:val="Hyperlink"/>
            <w:sz w:val="20"/>
            <w:rtl/>
          </w:rPr>
          <w:t>מ</w:t>
        </w:r>
        <w:r w:rsidR="00710359" w:rsidRPr="0004137E">
          <w:rPr>
            <w:rStyle w:val="Hyperlink"/>
            <w:rFonts w:hint="cs"/>
            <w:sz w:val="20"/>
            <w:rtl/>
          </w:rPr>
          <w:t>ס' 48</w:t>
        </w:r>
        <w:r w:rsidR="00710359" w:rsidRPr="0004137E">
          <w:rPr>
            <w:rStyle w:val="Hyperlink"/>
            <w:rFonts w:hint="cs"/>
            <w:sz w:val="20"/>
            <w:rtl/>
          </w:rPr>
          <w:t>9</w:t>
        </w:r>
        <w:r w:rsidR="00710359" w:rsidRPr="0004137E">
          <w:rPr>
            <w:rStyle w:val="Hyperlink"/>
            <w:rFonts w:hint="cs"/>
            <w:sz w:val="20"/>
            <w:rtl/>
          </w:rPr>
          <w:t>5</w:t>
        </w:r>
      </w:hyperlink>
      <w:r w:rsidR="00710359">
        <w:rPr>
          <w:rFonts w:hint="cs"/>
          <w:sz w:val="20"/>
          <w:rtl/>
        </w:rPr>
        <w:t xml:space="preserve"> מיום 26.</w:t>
      </w:r>
      <w:r w:rsidR="00710359">
        <w:rPr>
          <w:sz w:val="20"/>
          <w:rtl/>
        </w:rPr>
        <w:t xml:space="preserve">1.1986 </w:t>
      </w:r>
      <w:r w:rsidR="00710359">
        <w:rPr>
          <w:rFonts w:hint="cs"/>
          <w:sz w:val="20"/>
          <w:rtl/>
        </w:rPr>
        <w:t xml:space="preserve">עמ' 447 </w:t>
      </w:r>
      <w:r w:rsidR="00710359">
        <w:rPr>
          <w:sz w:val="20"/>
          <w:rtl/>
        </w:rPr>
        <w:t>–</w:t>
      </w:r>
      <w:r w:rsidR="00710359">
        <w:rPr>
          <w:rFonts w:hint="cs"/>
          <w:sz w:val="20"/>
          <w:rtl/>
        </w:rPr>
        <w:t xml:space="preserve"> כללים (מס' 2) תשמ"ו-1986; ר' סעיף 2 לענין הוראות מעבר.</w:t>
      </w:r>
    </w:p>
    <w:p w:rsidR="0004137E" w:rsidRDefault="004131C1" w:rsidP="007D100D">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2. </w:t>
      </w:r>
      <w:r w:rsidR="0004137E">
        <w:rPr>
          <w:rFonts w:hint="cs"/>
          <w:sz w:val="20"/>
          <w:rtl/>
        </w:rPr>
        <w:t xml:space="preserve">כל ההיתרים לאמן מתמחה נוסף, שניתנו לפני תחילתם של כללים אלה </w:t>
      </w:r>
      <w:r w:rsidR="0004137E">
        <w:rPr>
          <w:sz w:val="20"/>
          <w:rtl/>
        </w:rPr>
        <w:t>–</w:t>
      </w:r>
      <w:r w:rsidR="0004137E">
        <w:rPr>
          <w:rFonts w:hint="cs"/>
          <w:sz w:val="20"/>
          <w:rtl/>
        </w:rPr>
        <w:t xml:space="preserve"> בטלים, אולם מאמן שבידו היתר כאמור רשאי להמשיך לאמן מתמחה נוסף, אותו הוא מאמן במועד תחילתם של כללים אלה, עד תום התמחותו של המתמחה הנוסף.</w:t>
      </w:r>
    </w:p>
    <w:p w:rsidR="007D100D" w:rsidRDefault="00710359" w:rsidP="007D100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sz w:val="20"/>
            <w:rtl/>
          </w:rPr>
          <w:t>ק</w:t>
        </w:r>
        <w:r>
          <w:rPr>
            <w:rStyle w:val="Hyperlink"/>
            <w:rFonts w:hint="cs"/>
            <w:sz w:val="20"/>
            <w:rtl/>
          </w:rPr>
          <w:t>"ת תשמ</w:t>
        </w:r>
        <w:r>
          <w:rPr>
            <w:rStyle w:val="Hyperlink"/>
            <w:rFonts w:hint="cs"/>
            <w:sz w:val="20"/>
            <w:rtl/>
          </w:rPr>
          <w:t>"ז מס' 5044</w:t>
        </w:r>
      </w:hyperlink>
      <w:r>
        <w:rPr>
          <w:rFonts w:hint="cs"/>
          <w:sz w:val="20"/>
          <w:rtl/>
        </w:rPr>
        <w:t xml:space="preserve"> מיום 23.7.1987 עמ' 1158 </w:t>
      </w:r>
      <w:r>
        <w:rPr>
          <w:sz w:val="20"/>
          <w:rtl/>
        </w:rPr>
        <w:t>–</w:t>
      </w:r>
      <w:r>
        <w:rPr>
          <w:rFonts w:hint="cs"/>
          <w:sz w:val="20"/>
          <w:rtl/>
        </w:rPr>
        <w:t xml:space="preserve"> כללים תשמ"ז-1987; ר' סעיף 2 לענין תחולה.</w:t>
      </w:r>
    </w:p>
    <w:p w:rsidR="0004137E" w:rsidRDefault="004131C1" w:rsidP="007D100D">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2. </w:t>
      </w:r>
      <w:r w:rsidR="0004137E">
        <w:rPr>
          <w:rFonts w:hint="cs"/>
          <w:sz w:val="20"/>
          <w:rtl/>
        </w:rPr>
        <w:t>סעיף 1 יחול גם על מתמחה שביום תחילתם של כללים אלה טרם סיים את תקופת התמחותו.</w:t>
      </w:r>
    </w:p>
    <w:p w:rsidR="007D100D" w:rsidRDefault="00710359" w:rsidP="007D100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fldChar w:fldCharType="begin"/>
      </w:r>
      <w:r>
        <w:rPr>
          <w:sz w:val="20"/>
          <w:rtl/>
        </w:rPr>
        <w:instrText xml:space="preserve"> </w:instrText>
      </w:r>
      <w:r>
        <w:rPr>
          <w:sz w:val="20"/>
        </w:rPr>
        <w:instrText>HYPERLINK</w:instrText>
      </w:r>
      <w:r>
        <w:rPr>
          <w:sz w:val="20"/>
          <w:rtl/>
        </w:rPr>
        <w:instrText xml:space="preserve"> "</w:instrText>
      </w:r>
      <w:r>
        <w:rPr>
          <w:sz w:val="20"/>
        </w:rPr>
        <w:instrText>http://www.nevo.co.il/Law_word/law06/TAK-5113.pdf</w:instrText>
      </w:r>
      <w:r>
        <w:rPr>
          <w:sz w:val="20"/>
          <w:rtl/>
        </w:rPr>
        <w:instrText xml:space="preserve">" </w:instrText>
      </w:r>
      <w:r>
        <w:rPr>
          <w:sz w:val="20"/>
        </w:rPr>
      </w:r>
      <w:r>
        <w:rPr>
          <w:sz w:val="20"/>
          <w:rtl/>
        </w:rPr>
        <w:fldChar w:fldCharType="separate"/>
      </w:r>
      <w:r>
        <w:rPr>
          <w:rStyle w:val="Hyperlink"/>
          <w:sz w:val="20"/>
          <w:rtl/>
        </w:rPr>
        <w:t>ק</w:t>
      </w:r>
      <w:r>
        <w:rPr>
          <w:rStyle w:val="Hyperlink"/>
          <w:rFonts w:hint="cs"/>
          <w:sz w:val="20"/>
          <w:rtl/>
        </w:rPr>
        <w:t>"</w:t>
      </w:r>
      <w:r>
        <w:rPr>
          <w:rStyle w:val="Hyperlink"/>
          <w:rFonts w:hint="cs"/>
          <w:sz w:val="20"/>
          <w:rtl/>
        </w:rPr>
        <w:t>ת תשמ"ח מס' 5113</w:t>
      </w:r>
      <w:r>
        <w:rPr>
          <w:sz w:val="20"/>
          <w:rtl/>
        </w:rPr>
        <w:fldChar w:fldCharType="end"/>
      </w:r>
      <w:r>
        <w:rPr>
          <w:rFonts w:hint="cs"/>
          <w:sz w:val="20"/>
          <w:rtl/>
        </w:rPr>
        <w:t xml:space="preserve"> מיום 19.6.1988 עמ' 916 </w:t>
      </w:r>
      <w:r>
        <w:rPr>
          <w:sz w:val="20"/>
          <w:rtl/>
        </w:rPr>
        <w:t>–</w:t>
      </w:r>
      <w:r>
        <w:rPr>
          <w:rFonts w:hint="cs"/>
          <w:sz w:val="20"/>
          <w:rtl/>
        </w:rPr>
        <w:t xml:space="preserve"> כללים תשמ"ח-1988; ר' סעיף 2 לענין הוראת מעבר.</w:t>
      </w:r>
    </w:p>
    <w:p w:rsidR="0004137E" w:rsidRDefault="004131C1" w:rsidP="007D100D">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2. </w:t>
      </w:r>
      <w:r w:rsidR="0004137E">
        <w:rPr>
          <w:rFonts w:hint="cs"/>
          <w:sz w:val="20"/>
          <w:rtl/>
        </w:rPr>
        <w:t xml:space="preserve">סעיף 1 יחול גם על מתמחה שביום תחילתם של כללים </w:t>
      </w:r>
      <w:r>
        <w:rPr>
          <w:rFonts w:hint="cs"/>
          <w:sz w:val="20"/>
          <w:rtl/>
        </w:rPr>
        <w:t>אלה טרם סיימה את תקופת התמחותה.</w:t>
      </w:r>
    </w:p>
    <w:p w:rsidR="00710359" w:rsidRDefault="0071035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ק</w:t>
        </w:r>
        <w:r>
          <w:rPr>
            <w:rStyle w:val="Hyperlink"/>
            <w:rFonts w:hint="cs"/>
            <w:sz w:val="20"/>
            <w:rtl/>
          </w:rPr>
          <w:t>"ת תשנ"ג מס' 5531</w:t>
        </w:r>
      </w:hyperlink>
      <w:r>
        <w:rPr>
          <w:rFonts w:hint="cs"/>
          <w:sz w:val="20"/>
          <w:rtl/>
        </w:rPr>
        <w:t xml:space="preserve"> מיום 6.7.1993 עמ' 955 </w:t>
      </w:r>
      <w:r>
        <w:rPr>
          <w:sz w:val="20"/>
          <w:rtl/>
        </w:rPr>
        <w:t>–</w:t>
      </w:r>
      <w:r>
        <w:rPr>
          <w:rFonts w:hint="cs"/>
          <w:sz w:val="20"/>
          <w:rtl/>
        </w:rPr>
        <w:t xml:space="preserve"> כללים תשנ"ג-1993.</w:t>
      </w:r>
    </w:p>
    <w:p w:rsidR="00710359" w:rsidRDefault="0071035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sz w:val="20"/>
            <w:rtl/>
          </w:rPr>
          <w:t>ק</w:t>
        </w:r>
        <w:r>
          <w:rPr>
            <w:rStyle w:val="Hyperlink"/>
            <w:rFonts w:hint="cs"/>
            <w:sz w:val="20"/>
            <w:rtl/>
          </w:rPr>
          <w:t xml:space="preserve">"ת תשנ"ד </w:t>
        </w:r>
        <w:r>
          <w:rPr>
            <w:rStyle w:val="Hyperlink"/>
            <w:rFonts w:hint="cs"/>
            <w:sz w:val="20"/>
            <w:rtl/>
          </w:rPr>
          <w:t>מ</w:t>
        </w:r>
        <w:r>
          <w:rPr>
            <w:rStyle w:val="Hyperlink"/>
            <w:sz w:val="20"/>
            <w:rtl/>
          </w:rPr>
          <w:t>ס</w:t>
        </w:r>
        <w:r>
          <w:rPr>
            <w:rStyle w:val="Hyperlink"/>
            <w:rFonts w:hint="cs"/>
            <w:sz w:val="20"/>
            <w:rtl/>
          </w:rPr>
          <w:t>' 5621</w:t>
        </w:r>
      </w:hyperlink>
      <w:r>
        <w:rPr>
          <w:rFonts w:hint="cs"/>
          <w:sz w:val="20"/>
          <w:rtl/>
        </w:rPr>
        <w:t xml:space="preserve"> מיום 1.9.1994 עמ' 1316 </w:t>
      </w:r>
      <w:r>
        <w:rPr>
          <w:sz w:val="20"/>
          <w:rtl/>
        </w:rPr>
        <w:t>–</w:t>
      </w:r>
      <w:r>
        <w:rPr>
          <w:rFonts w:hint="cs"/>
          <w:sz w:val="20"/>
          <w:rtl/>
        </w:rPr>
        <w:t xml:space="preserve"> כללים תשנ"ד-1994.</w:t>
      </w:r>
    </w:p>
    <w:p w:rsidR="00710359" w:rsidRDefault="0071035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Pr>
            <w:rStyle w:val="Hyperlink"/>
            <w:rFonts w:hint="cs"/>
            <w:sz w:val="20"/>
            <w:rtl/>
          </w:rPr>
          <w:t xml:space="preserve">ק"ת </w:t>
        </w:r>
        <w:r>
          <w:rPr>
            <w:rStyle w:val="Hyperlink"/>
            <w:rFonts w:hint="cs"/>
            <w:sz w:val="20"/>
            <w:rtl/>
          </w:rPr>
          <w:t>תשס"ה מס' 6353</w:t>
        </w:r>
      </w:hyperlink>
      <w:r>
        <w:rPr>
          <w:rFonts w:hint="cs"/>
          <w:sz w:val="20"/>
          <w:rtl/>
        </w:rPr>
        <w:t xml:space="preserve"> מיום 20.12.2004 עמ' 235 </w:t>
      </w:r>
      <w:r>
        <w:rPr>
          <w:sz w:val="20"/>
          <w:rtl/>
        </w:rPr>
        <w:t>–</w:t>
      </w:r>
      <w:r>
        <w:rPr>
          <w:rFonts w:hint="cs"/>
          <w:sz w:val="20"/>
          <w:rtl/>
        </w:rPr>
        <w:t xml:space="preserve"> כללים תשס"ה-2004; תחילתם ביום 1.8.2004.</w:t>
      </w:r>
    </w:p>
    <w:p w:rsidR="00710359" w:rsidRDefault="00710359" w:rsidP="003B7A7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Pr="003B7A73">
          <w:rPr>
            <w:rStyle w:val="Hyperlink"/>
            <w:rFonts w:hint="cs"/>
            <w:sz w:val="20"/>
            <w:rtl/>
          </w:rPr>
          <w:t>ק"ת תשס"ח מס' 6714</w:t>
        </w:r>
      </w:hyperlink>
      <w:r>
        <w:rPr>
          <w:rFonts w:hint="cs"/>
          <w:sz w:val="20"/>
          <w:rtl/>
        </w:rPr>
        <w:t xml:space="preserve"> מיום 25.9.2008 עמ' 1614 </w:t>
      </w:r>
      <w:r>
        <w:rPr>
          <w:sz w:val="20"/>
          <w:rtl/>
        </w:rPr>
        <w:t>–</w:t>
      </w:r>
      <w:r>
        <w:rPr>
          <w:rFonts w:hint="cs"/>
          <w:sz w:val="20"/>
          <w:rtl/>
        </w:rPr>
        <w:t xml:space="preserve"> כללים תשס"ח-2008.</w:t>
      </w:r>
    </w:p>
    <w:p w:rsidR="00B20887" w:rsidRDefault="00B20887" w:rsidP="00B2088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00710359" w:rsidRPr="00B20887">
          <w:rPr>
            <w:rStyle w:val="Hyperlink"/>
            <w:rFonts w:hint="cs"/>
            <w:sz w:val="20"/>
            <w:rtl/>
          </w:rPr>
          <w:t>ק"ת תש"ע מס' 6922</w:t>
        </w:r>
      </w:hyperlink>
      <w:r w:rsidR="00710359">
        <w:rPr>
          <w:rFonts w:hint="cs"/>
          <w:sz w:val="20"/>
          <w:rtl/>
        </w:rPr>
        <w:t xml:space="preserve"> מיום 22.8.2010 עמ' 1559 </w:t>
      </w:r>
      <w:r w:rsidR="00710359">
        <w:rPr>
          <w:sz w:val="20"/>
          <w:rtl/>
        </w:rPr>
        <w:t>–</w:t>
      </w:r>
      <w:r w:rsidR="00710359">
        <w:rPr>
          <w:rFonts w:hint="cs"/>
          <w:sz w:val="20"/>
          <w:rtl/>
        </w:rPr>
        <w:t xml:space="preserve"> כללים תש"ע-2010; תחולתם על מועמד להתמחות שהחל את לימודי המשפטים משנת הלימודים תשע"א.</w:t>
      </w:r>
    </w:p>
    <w:p w:rsidR="0000559F" w:rsidRDefault="0000559F" w:rsidP="0000559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00015400" w:rsidRPr="0000559F">
          <w:rPr>
            <w:rStyle w:val="Hyperlink"/>
            <w:rFonts w:hint="cs"/>
            <w:sz w:val="20"/>
            <w:rtl/>
          </w:rPr>
          <w:t>ק"ת תשע"א מס' 7018</w:t>
        </w:r>
      </w:hyperlink>
      <w:r w:rsidR="00015400">
        <w:rPr>
          <w:rFonts w:hint="cs"/>
          <w:sz w:val="20"/>
          <w:rtl/>
        </w:rPr>
        <w:t xml:space="preserve"> מיום 26.7.2011 עמ' 1196 </w:t>
      </w:r>
      <w:r w:rsidR="00015400">
        <w:rPr>
          <w:sz w:val="20"/>
          <w:rtl/>
        </w:rPr>
        <w:t>–</w:t>
      </w:r>
      <w:r w:rsidR="00015400">
        <w:rPr>
          <w:rFonts w:hint="cs"/>
          <w:sz w:val="20"/>
          <w:rtl/>
        </w:rPr>
        <w:t xml:space="preserve"> הוראת שעה; תוקפה מיום 25.8.2011 עד יום 30.5.2014.</w:t>
      </w:r>
    </w:p>
    <w:p w:rsidR="001F5C32" w:rsidRDefault="001F5C32" w:rsidP="001F5C3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00C86271" w:rsidRPr="001F5C32">
          <w:rPr>
            <w:rStyle w:val="Hyperlink"/>
            <w:rFonts w:hint="cs"/>
            <w:sz w:val="20"/>
            <w:rtl/>
          </w:rPr>
          <w:t>ק"ת תשע"ד מס' 7354</w:t>
        </w:r>
      </w:hyperlink>
      <w:r w:rsidR="00C86271">
        <w:rPr>
          <w:rFonts w:hint="cs"/>
          <w:sz w:val="20"/>
          <w:rtl/>
        </w:rPr>
        <w:t xml:space="preserve"> מיום 13.3.2014 עמ' 953 </w:t>
      </w:r>
      <w:r w:rsidR="00C86271">
        <w:rPr>
          <w:sz w:val="20"/>
          <w:rtl/>
        </w:rPr>
        <w:t>–</w:t>
      </w:r>
      <w:r w:rsidR="00C86271">
        <w:rPr>
          <w:rFonts w:hint="cs"/>
          <w:sz w:val="20"/>
          <w:rtl/>
        </w:rPr>
        <w:t xml:space="preserve"> הוראת שעה; ר' סעיף 2 לענין תחולה.</w:t>
      </w:r>
    </w:p>
    <w:p w:rsidR="00C86271" w:rsidRDefault="00C86271" w:rsidP="00C86271">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2. כללים אלה יחולו רק לגבי תקופת הריאיונות בשנת 2014 שמתחילה ביום י"ג באדר ב' התשע"ד (15 במרס 2014).</w:t>
      </w:r>
    </w:p>
    <w:p w:rsidR="00521616" w:rsidRDefault="00521616" w:rsidP="0052161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00555115" w:rsidRPr="00521616">
          <w:rPr>
            <w:rStyle w:val="Hyperlink"/>
            <w:rFonts w:hint="cs"/>
            <w:sz w:val="20"/>
            <w:rtl/>
          </w:rPr>
          <w:t xml:space="preserve">ק"ת </w:t>
        </w:r>
        <w:r w:rsidR="00555115" w:rsidRPr="00521616">
          <w:rPr>
            <w:rStyle w:val="Hyperlink"/>
            <w:rFonts w:hint="cs"/>
            <w:sz w:val="20"/>
            <w:rtl/>
          </w:rPr>
          <w:t>תשע"ה מס' 7496</w:t>
        </w:r>
      </w:hyperlink>
      <w:r w:rsidR="00555115">
        <w:rPr>
          <w:rFonts w:hint="cs"/>
          <w:sz w:val="20"/>
          <w:rtl/>
        </w:rPr>
        <w:t xml:space="preserve"> מיום 2.3.2015 עמ' 962 </w:t>
      </w:r>
      <w:r w:rsidR="00555115">
        <w:rPr>
          <w:sz w:val="20"/>
          <w:rtl/>
        </w:rPr>
        <w:t>–</w:t>
      </w:r>
      <w:r w:rsidR="00555115">
        <w:rPr>
          <w:rFonts w:hint="cs"/>
          <w:sz w:val="20"/>
          <w:rtl/>
        </w:rPr>
        <w:t xml:space="preserve"> הוראת שעה; ר' סעיף 2 לענין תחולה.</w:t>
      </w:r>
    </w:p>
    <w:p w:rsidR="00555115" w:rsidRDefault="00555115" w:rsidP="00555115">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2. כללים אלה יחולו רק לגבי תקופת הריאיונות בשנת 2015 שמתחילה ביום כ"ד באדר התשע"ה (15 במרס 2015).</w:t>
      </w:r>
    </w:p>
    <w:p w:rsidR="00E06742" w:rsidRDefault="00E06742" w:rsidP="00E0674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sidR="00D7348B" w:rsidRPr="00E06742">
          <w:rPr>
            <w:rStyle w:val="Hyperlink"/>
            <w:rFonts w:hint="cs"/>
            <w:sz w:val="20"/>
            <w:rtl/>
          </w:rPr>
          <w:t>ק"ת תשע"ו מס' 7609</w:t>
        </w:r>
      </w:hyperlink>
      <w:r w:rsidR="00D7348B">
        <w:rPr>
          <w:rFonts w:hint="cs"/>
          <w:sz w:val="20"/>
          <w:rtl/>
        </w:rPr>
        <w:t xml:space="preserve"> מיום 25.1.2016 עמ' 638 </w:t>
      </w:r>
      <w:r w:rsidR="00D7348B">
        <w:rPr>
          <w:sz w:val="20"/>
          <w:rtl/>
        </w:rPr>
        <w:t>–</w:t>
      </w:r>
      <w:r w:rsidR="00D7348B">
        <w:rPr>
          <w:rFonts w:hint="cs"/>
          <w:sz w:val="20"/>
          <w:rtl/>
        </w:rPr>
        <w:t xml:space="preserve"> כללים תשע"ו-2016; תחילתם 30 ימים מיום פרסומם.</w:t>
      </w:r>
    </w:p>
    <w:p w:rsidR="000429EF" w:rsidRDefault="000429EF" w:rsidP="000429E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sidR="009D7952" w:rsidRPr="000429EF">
          <w:rPr>
            <w:rStyle w:val="Hyperlink"/>
            <w:rFonts w:hint="cs"/>
            <w:sz w:val="20"/>
            <w:rtl/>
          </w:rPr>
          <w:t>ק"ת תשע"ו מס' 7615</w:t>
        </w:r>
      </w:hyperlink>
      <w:r w:rsidR="009D7952">
        <w:rPr>
          <w:rFonts w:hint="cs"/>
          <w:sz w:val="20"/>
          <w:rtl/>
        </w:rPr>
        <w:t xml:space="preserve"> מיום 8.2.2016 עמ' 727 </w:t>
      </w:r>
      <w:r w:rsidR="009D7952">
        <w:rPr>
          <w:sz w:val="20"/>
          <w:rtl/>
        </w:rPr>
        <w:t>–</w:t>
      </w:r>
      <w:r w:rsidR="009D7952">
        <w:rPr>
          <w:rFonts w:hint="cs"/>
          <w:sz w:val="20"/>
          <w:rtl/>
        </w:rPr>
        <w:t xml:space="preserve"> כללים (מס' 2) תשע"ו-2016.</w:t>
      </w:r>
    </w:p>
    <w:p w:rsidR="00643E6D" w:rsidRDefault="00643E6D" w:rsidP="00643E6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sidR="00BC0646" w:rsidRPr="00643E6D">
          <w:rPr>
            <w:rStyle w:val="Hyperlink"/>
            <w:rFonts w:hint="cs"/>
            <w:sz w:val="20"/>
            <w:rtl/>
          </w:rPr>
          <w:t>ק"ת תשע"ח מס' 7939</w:t>
        </w:r>
      </w:hyperlink>
      <w:r w:rsidR="00BC0646">
        <w:rPr>
          <w:rFonts w:hint="cs"/>
          <w:sz w:val="20"/>
          <w:rtl/>
        </w:rPr>
        <w:t xml:space="preserve"> מיום 25.1.2018 עמ' 910 </w:t>
      </w:r>
      <w:r w:rsidR="00BC0646">
        <w:rPr>
          <w:sz w:val="20"/>
          <w:rtl/>
        </w:rPr>
        <w:t>–</w:t>
      </w:r>
      <w:r w:rsidR="00BC0646">
        <w:rPr>
          <w:rFonts w:hint="cs"/>
          <w:sz w:val="20"/>
          <w:rtl/>
        </w:rPr>
        <w:t xml:space="preserve"> כללים תשע"ח-2018.</w:t>
      </w:r>
    </w:p>
    <w:p w:rsidR="00DF4997" w:rsidRDefault="00DF4997" w:rsidP="00DF499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sidR="00076BFD" w:rsidRPr="00DF4997">
          <w:rPr>
            <w:rStyle w:val="Hyperlink"/>
            <w:rFonts w:hint="cs"/>
            <w:sz w:val="20"/>
            <w:rtl/>
          </w:rPr>
          <w:t>ק"ת תש"ף מס' 8299</w:t>
        </w:r>
      </w:hyperlink>
      <w:r w:rsidR="00076BFD">
        <w:rPr>
          <w:rFonts w:hint="cs"/>
          <w:sz w:val="20"/>
          <w:rtl/>
        </w:rPr>
        <w:t xml:space="preserve"> מיום 11.12.2019 עמ' 151 </w:t>
      </w:r>
      <w:r w:rsidR="00076BFD">
        <w:rPr>
          <w:sz w:val="20"/>
          <w:rtl/>
        </w:rPr>
        <w:t>–</w:t>
      </w:r>
      <w:r w:rsidR="00076BFD">
        <w:rPr>
          <w:rFonts w:hint="cs"/>
          <w:sz w:val="20"/>
          <w:rtl/>
        </w:rPr>
        <w:t xml:space="preserve"> כללים תש"ף-2019; ר' סעיף 2 לענין תחילה.</w:t>
      </w:r>
    </w:p>
    <w:p w:rsidR="00387C6D" w:rsidRDefault="00F21845" w:rsidP="00387C6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sidR="00A640E0" w:rsidRPr="00F21845">
          <w:rPr>
            <w:rStyle w:val="Hyperlink"/>
            <w:rFonts w:hint="cs"/>
            <w:sz w:val="20"/>
            <w:rtl/>
          </w:rPr>
          <w:t>ק"ת תש"ף מס' 8341</w:t>
        </w:r>
      </w:hyperlink>
      <w:r w:rsidR="00A640E0">
        <w:rPr>
          <w:rFonts w:hint="cs"/>
          <w:sz w:val="20"/>
          <w:rtl/>
        </w:rPr>
        <w:t xml:space="preserve"> מיום 4.2.2020 עמ' 524 </w:t>
      </w:r>
      <w:r w:rsidR="00A640E0">
        <w:rPr>
          <w:sz w:val="20"/>
          <w:rtl/>
        </w:rPr>
        <w:t>–</w:t>
      </w:r>
      <w:r w:rsidR="00A640E0">
        <w:rPr>
          <w:rFonts w:hint="cs"/>
          <w:sz w:val="20"/>
          <w:rtl/>
        </w:rPr>
        <w:t xml:space="preserve"> הוראת שעה תש"ף-2020; תוקפה עד יום 31.</w:t>
      </w:r>
      <w:r w:rsidR="00262A75">
        <w:rPr>
          <w:rFonts w:hint="cs"/>
          <w:sz w:val="20"/>
          <w:rtl/>
        </w:rPr>
        <w:t>7</w:t>
      </w:r>
      <w:r w:rsidR="00A640E0">
        <w:rPr>
          <w:rFonts w:hint="cs"/>
          <w:sz w:val="20"/>
          <w:rtl/>
        </w:rPr>
        <w:t>.2020.</w:t>
      </w:r>
      <w:r w:rsidR="00262A75">
        <w:rPr>
          <w:rFonts w:hint="cs"/>
          <w:sz w:val="20"/>
          <w:rtl/>
        </w:rPr>
        <w:t xml:space="preserve"> תוקנה </w:t>
      </w:r>
      <w:hyperlink r:id="rId24" w:history="1">
        <w:r w:rsidR="00262A75" w:rsidRPr="00387C6D">
          <w:rPr>
            <w:rStyle w:val="Hyperlink"/>
            <w:rFonts w:hint="cs"/>
            <w:sz w:val="20"/>
            <w:rtl/>
          </w:rPr>
          <w:t>ק"ת תש"ף מס' 8375</w:t>
        </w:r>
      </w:hyperlink>
      <w:r w:rsidR="00262A75">
        <w:rPr>
          <w:rFonts w:hint="cs"/>
          <w:sz w:val="20"/>
          <w:rtl/>
        </w:rPr>
        <w:t xml:space="preserve"> מיום 11.3.2020 עמ' 726 </w:t>
      </w:r>
      <w:r w:rsidR="00262A75">
        <w:rPr>
          <w:sz w:val="20"/>
          <w:rtl/>
        </w:rPr>
        <w:t>–</w:t>
      </w:r>
      <w:r w:rsidR="00262A75">
        <w:rPr>
          <w:rFonts w:hint="cs"/>
          <w:sz w:val="20"/>
          <w:rtl/>
        </w:rPr>
        <w:t xml:space="preserve"> הוראת שעה (תיקון) תש"ף-2020</w:t>
      </w:r>
      <w:r w:rsidR="008668F1">
        <w:rPr>
          <w:rFonts w:hint="cs"/>
          <w:sz w:val="20"/>
          <w:rtl/>
        </w:rPr>
        <w:t>.</w:t>
      </w:r>
    </w:p>
    <w:p w:rsidR="00750D43" w:rsidRPr="00555115" w:rsidRDefault="00750D43" w:rsidP="00750D4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sidR="008668F1" w:rsidRPr="00750D43">
          <w:rPr>
            <w:rStyle w:val="Hyperlink"/>
            <w:rFonts w:hint="cs"/>
            <w:sz w:val="20"/>
            <w:rtl/>
          </w:rPr>
          <w:t>ק"ת תשפ"א מס' 9228</w:t>
        </w:r>
      </w:hyperlink>
      <w:r w:rsidR="008668F1">
        <w:rPr>
          <w:rFonts w:hint="cs"/>
          <w:sz w:val="20"/>
          <w:rtl/>
        </w:rPr>
        <w:t xml:space="preserve"> מיום 2.3.2021 עמ' 2284 </w:t>
      </w:r>
      <w:r w:rsidR="008668F1">
        <w:rPr>
          <w:sz w:val="20"/>
          <w:rtl/>
        </w:rPr>
        <w:t>–</w:t>
      </w:r>
      <w:r w:rsidR="008668F1">
        <w:rPr>
          <w:rFonts w:hint="cs"/>
          <w:sz w:val="20"/>
          <w:rtl/>
        </w:rPr>
        <w:t xml:space="preserve"> הוראת שעה תשפ"א-2021; תוקפה עד יום 1.8.2021.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0359" w:rsidRDefault="0071035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לשכת עורכי-הדין (רישום מתמחים ופיקוח על התמחות), תשכ"ב–1962</w:t>
    </w:r>
  </w:p>
  <w:p w:rsidR="00710359" w:rsidRDefault="0071035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10359" w:rsidRDefault="0071035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0359" w:rsidRDefault="0071035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לשכת עורכי-הדין (רישום מתמחים ופיקוח על התמחות), תשכ"ב</w:t>
    </w:r>
    <w:r>
      <w:rPr>
        <w:rFonts w:hAnsi="FrankRuehl" w:cs="FrankRuehl" w:hint="cs"/>
        <w:color w:val="000000"/>
        <w:sz w:val="28"/>
        <w:szCs w:val="28"/>
        <w:rtl/>
      </w:rPr>
      <w:t>-</w:t>
    </w:r>
    <w:r>
      <w:rPr>
        <w:rFonts w:hAnsi="FrankRuehl" w:cs="FrankRuehl"/>
        <w:color w:val="000000"/>
        <w:sz w:val="28"/>
        <w:szCs w:val="28"/>
        <w:rtl/>
      </w:rPr>
      <w:t>1962</w:t>
    </w:r>
  </w:p>
  <w:p w:rsidR="00710359" w:rsidRDefault="0071035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10359" w:rsidRDefault="0071035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3158"/>
    <w:rsid w:val="0000559F"/>
    <w:rsid w:val="00005DE6"/>
    <w:rsid w:val="00015400"/>
    <w:rsid w:val="00023158"/>
    <w:rsid w:val="0004137E"/>
    <w:rsid w:val="000429EF"/>
    <w:rsid w:val="00076BFD"/>
    <w:rsid w:val="00096D9B"/>
    <w:rsid w:val="000E540A"/>
    <w:rsid w:val="00120257"/>
    <w:rsid w:val="001212E5"/>
    <w:rsid w:val="00172C99"/>
    <w:rsid w:val="001F2351"/>
    <w:rsid w:val="001F5C32"/>
    <w:rsid w:val="00262A75"/>
    <w:rsid w:val="002C317C"/>
    <w:rsid w:val="0030588E"/>
    <w:rsid w:val="00306A8A"/>
    <w:rsid w:val="00387C6D"/>
    <w:rsid w:val="003946EF"/>
    <w:rsid w:val="00394CA0"/>
    <w:rsid w:val="003A12D7"/>
    <w:rsid w:val="003B7A73"/>
    <w:rsid w:val="004131C1"/>
    <w:rsid w:val="004619EF"/>
    <w:rsid w:val="004936FA"/>
    <w:rsid w:val="00521616"/>
    <w:rsid w:val="00555115"/>
    <w:rsid w:val="00577AAD"/>
    <w:rsid w:val="005C1AA8"/>
    <w:rsid w:val="005D0B7E"/>
    <w:rsid w:val="005D5E28"/>
    <w:rsid w:val="005E2EDF"/>
    <w:rsid w:val="005E3A02"/>
    <w:rsid w:val="00623E5D"/>
    <w:rsid w:val="00627F58"/>
    <w:rsid w:val="00643AF0"/>
    <w:rsid w:val="00643E6D"/>
    <w:rsid w:val="00647F05"/>
    <w:rsid w:val="00661F1E"/>
    <w:rsid w:val="00664F28"/>
    <w:rsid w:val="00683892"/>
    <w:rsid w:val="006C0E60"/>
    <w:rsid w:val="006E32EE"/>
    <w:rsid w:val="00710359"/>
    <w:rsid w:val="00750D43"/>
    <w:rsid w:val="00756A77"/>
    <w:rsid w:val="007A5722"/>
    <w:rsid w:val="007C5B71"/>
    <w:rsid w:val="007D100D"/>
    <w:rsid w:val="007D2160"/>
    <w:rsid w:val="007E4AA0"/>
    <w:rsid w:val="00824230"/>
    <w:rsid w:val="008668F1"/>
    <w:rsid w:val="00882380"/>
    <w:rsid w:val="008B7FBF"/>
    <w:rsid w:val="00914957"/>
    <w:rsid w:val="00953351"/>
    <w:rsid w:val="009A7416"/>
    <w:rsid w:val="009D7952"/>
    <w:rsid w:val="009F5A47"/>
    <w:rsid w:val="00A62DBB"/>
    <w:rsid w:val="00A640E0"/>
    <w:rsid w:val="00A65727"/>
    <w:rsid w:val="00A87E37"/>
    <w:rsid w:val="00AB2899"/>
    <w:rsid w:val="00AD6C8A"/>
    <w:rsid w:val="00B20887"/>
    <w:rsid w:val="00B710C4"/>
    <w:rsid w:val="00BB3BA7"/>
    <w:rsid w:val="00BC0646"/>
    <w:rsid w:val="00BC5CDB"/>
    <w:rsid w:val="00BE093C"/>
    <w:rsid w:val="00C840E4"/>
    <w:rsid w:val="00C86271"/>
    <w:rsid w:val="00C937DB"/>
    <w:rsid w:val="00CB027B"/>
    <w:rsid w:val="00CB669B"/>
    <w:rsid w:val="00CE263C"/>
    <w:rsid w:val="00D31AEE"/>
    <w:rsid w:val="00D40CF3"/>
    <w:rsid w:val="00D6478F"/>
    <w:rsid w:val="00D7348B"/>
    <w:rsid w:val="00D772B6"/>
    <w:rsid w:val="00DD7EB9"/>
    <w:rsid w:val="00DF4997"/>
    <w:rsid w:val="00DF6D0C"/>
    <w:rsid w:val="00E06742"/>
    <w:rsid w:val="00E60E83"/>
    <w:rsid w:val="00EA0C5B"/>
    <w:rsid w:val="00EB2B66"/>
    <w:rsid w:val="00EE1D3D"/>
    <w:rsid w:val="00F21845"/>
    <w:rsid w:val="00FA02F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0D08400-606A-4F16-A87D-65D2200D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a7">
    <w:name w:val="Unresolved Mention"/>
    <w:uiPriority w:val="99"/>
    <w:semiHidden/>
    <w:unhideWhenUsed/>
    <w:rsid w:val="00BC06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8341.pdf" TargetMode="External"/><Relationship Id="rId18" Type="http://schemas.openxmlformats.org/officeDocument/2006/relationships/hyperlink" Target="http://www.nevo.co.il/Law_word/law06/TAK-1472.pdf" TargetMode="External"/><Relationship Id="rId26" Type="http://schemas.openxmlformats.org/officeDocument/2006/relationships/hyperlink" Target="http://www.nevo.co.il/Law_word/law06/TAK-6714.pdf" TargetMode="External"/><Relationship Id="rId39" Type="http://schemas.openxmlformats.org/officeDocument/2006/relationships/hyperlink" Target="http://www.nevo.co.il/Law_word/law06/TAK-5113.pdf" TargetMode="External"/><Relationship Id="rId21" Type="http://schemas.openxmlformats.org/officeDocument/2006/relationships/hyperlink" Target="http://www.nevo.co.il/Law_word/law06/TAK-5044.pdf" TargetMode="External"/><Relationship Id="rId34" Type="http://schemas.openxmlformats.org/officeDocument/2006/relationships/hyperlink" Target="http://www.nevo.co.il/Law_word/law06/TAK-1472.pdf" TargetMode="External"/><Relationship Id="rId42" Type="http://schemas.openxmlformats.org/officeDocument/2006/relationships/hyperlink" Target="http://www.nevo.co.il/Law_word/law06/TAK-4273.pdf" TargetMode="External"/><Relationship Id="rId47" Type="http://schemas.openxmlformats.org/officeDocument/2006/relationships/hyperlink" Target="HTTP://WWW.NEVO.CO.IL/TFASIM/&#1496;&#1508;&#1505;&#1497;&#1501;%20&#1502;&#1513;&#1508;&#1496;&#1497;&#1497;&#1501;/&#1506;&#1493;&#1512;&#1499;&#1497;-&#1491;&#1497;&#1503;%20&#1493;&#1504;&#1493;&#1496;&#1512;&#1497;&#1493;&#1503;/&#1506;&#1493;&#1512;&#1499;&#1497;-&#1491;&#1497;&#1503;/&#1488;&#1497;&#1513;&#1493;&#1512;%20-%20&#1496;&#1493;&#1508;&#1505;%201.DOC" TargetMode="External"/><Relationship Id="rId50" Type="http://schemas.openxmlformats.org/officeDocument/2006/relationships/hyperlink" Target="HTTP://WWW.NEVO.CO.IL/TFASIM/&#1496;&#1508;&#1505;&#1497;&#1501;%20&#1502;&#1513;&#1508;&#1496;&#1497;&#1497;&#1501;/&#1506;&#1493;&#1512;&#1499;&#1497;-&#1491;&#1497;&#1503;%20&#1493;&#1504;&#1493;&#1496;&#1512;&#1497;&#1493;&#1503;/&#1506;&#1493;&#1512;&#1499;&#1497;-&#1491;&#1497;&#1503;/&#1489;&#1511;&#1513;&#1492;%20&#1500;&#1511;&#1489;&#1500;&#1514;%20&#1502;&#1497;&#1491;&#1506;%20&#1489;&#1491;&#1489;&#1512;%20&#1505;&#1497;&#1499;&#1493;&#1501;%20&#1506;&#1500;%20&#1492;&#1514;&#1502;&#1495;&#1493;&#1514;%20-%20&#1496;&#1493;&#1508;&#1505;%204.DOC" TargetMode="External"/><Relationship Id="rId55" Type="http://schemas.openxmlformats.org/officeDocument/2006/relationships/header" Target="header2.xml"/><Relationship Id="rId7" Type="http://schemas.openxmlformats.org/officeDocument/2006/relationships/hyperlink" Target="http://www.nevo.co.il/Law_word/law06/tak-6922.pdf" TargetMode="External"/><Relationship Id="rId2" Type="http://schemas.openxmlformats.org/officeDocument/2006/relationships/settings" Target="settings.xml"/><Relationship Id="rId16" Type="http://schemas.openxmlformats.org/officeDocument/2006/relationships/hyperlink" Target="http://www.nevo.co.il/Law_word/law06/TAK-2785.pdf" TargetMode="External"/><Relationship Id="rId29" Type="http://schemas.openxmlformats.org/officeDocument/2006/relationships/hyperlink" Target="http://www.nevo.co.il/Law_word/law06/TAK-4863.pdf" TargetMode="External"/><Relationship Id="rId11" Type="http://schemas.openxmlformats.org/officeDocument/2006/relationships/hyperlink" Target="http://www.nevo.co.il/Law_word/law06/tak-7939.pdf" TargetMode="External"/><Relationship Id="rId24" Type="http://schemas.openxmlformats.org/officeDocument/2006/relationships/hyperlink" Target="http://www.nevo.co.il/Law_word/law06/TAK-1472.pdf" TargetMode="External"/><Relationship Id="rId32" Type="http://schemas.openxmlformats.org/officeDocument/2006/relationships/hyperlink" Target="http://www.nevo.co.il/Law_word/law06/tak-7018.pdf" TargetMode="External"/><Relationship Id="rId37" Type="http://schemas.openxmlformats.org/officeDocument/2006/relationships/hyperlink" Target="http://www.nevo.co.il/Law_word/law06/TAK-1472.pdf" TargetMode="External"/><Relationship Id="rId40" Type="http://schemas.openxmlformats.org/officeDocument/2006/relationships/hyperlink" Target="http://www.nevo.co.il/Law_word/law06/TAK-2632.pdf" TargetMode="External"/><Relationship Id="rId45" Type="http://schemas.openxmlformats.org/officeDocument/2006/relationships/hyperlink" Target="http://www.nevo.co.il/Law_word/law06/TAK-2632.pdf"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nevo.co.il/Law_word/law06/TAK-4273.pdf" TargetMode="External"/><Relationship Id="rId4" Type="http://schemas.openxmlformats.org/officeDocument/2006/relationships/footnotes" Target="footnotes.xml"/><Relationship Id="rId9" Type="http://schemas.openxmlformats.org/officeDocument/2006/relationships/hyperlink" Target="http://www.nevo.co.il/Law_word/law06/tak-7496.pdf" TargetMode="External"/><Relationship Id="rId14" Type="http://schemas.openxmlformats.org/officeDocument/2006/relationships/hyperlink" Target="https://www.nevo.co.il/Law_word/law06/tak-8375.pdf" TargetMode="External"/><Relationship Id="rId22" Type="http://schemas.openxmlformats.org/officeDocument/2006/relationships/hyperlink" Target="http://www.nevo.co.il/Law_word/law06/TAK-4895.pdf" TargetMode="External"/><Relationship Id="rId27" Type="http://schemas.openxmlformats.org/officeDocument/2006/relationships/hyperlink" Target="http://www.nevo.co.il/Law_word/law06/TAK-4273.pdf" TargetMode="External"/><Relationship Id="rId30" Type="http://schemas.openxmlformats.org/officeDocument/2006/relationships/hyperlink" Target="http://www.nevo.co.il/Law_word/law06/TAK-5621.pdf" TargetMode="External"/><Relationship Id="rId35" Type="http://schemas.openxmlformats.org/officeDocument/2006/relationships/hyperlink" Target="http://www.nevo.co.il/Law_word/law06/TAK-4273.pdf" TargetMode="External"/><Relationship Id="rId43" Type="http://schemas.openxmlformats.org/officeDocument/2006/relationships/hyperlink" Target="http://www.nevo.co.il/Law_word/law06/TAK-2632.pdf" TargetMode="External"/><Relationship Id="rId48" Type="http://schemas.openxmlformats.org/officeDocument/2006/relationships/hyperlink" Target="HTTP://WWW.NEVO.CO.IL/TFASIM/&#1496;&#1508;&#1505;&#1497;&#1501;%20&#1502;&#1513;&#1508;&#1496;&#1497;&#1497;&#1501;/&#1506;&#1493;&#1512;&#1499;&#1497;-&#1491;&#1497;&#1503;%20&#1493;&#1504;&#1493;&#1496;&#1512;&#1497;&#1493;&#1503;/&#1506;&#1493;&#1512;&#1499;&#1497;-&#1491;&#1497;&#1503;/&#1492;&#1493;&#1491;&#1506;&#1492;%20&#1506;&#1500;%20&#1511;&#1489;&#1500;&#1492;%20&#1500;&#1492;&#1514;&#1502;&#1495;&#1493;&#1514;%20-%20&#1496;&#1493;&#1508;&#1505;%202.DOC" TargetMode="External"/><Relationship Id="rId56" Type="http://schemas.openxmlformats.org/officeDocument/2006/relationships/footer" Target="footer1.xml"/><Relationship Id="rId8" Type="http://schemas.openxmlformats.org/officeDocument/2006/relationships/hyperlink" Target="http://www.nevo.co.il/Law_word/law06/tak-7354.pdf" TargetMode="External"/><Relationship Id="rId51" Type="http://schemas.openxmlformats.org/officeDocument/2006/relationships/hyperlink" Target="HTTP://Www.NEVO.CO.IL/TFASIM/&#1496;&#1508;&#1505;&#1497;&#1501;%20&#1502;&#1513;&#1508;&#1496;&#1497;&#1497;&#1501;/&#1506;&#1493;&#1512;&#1499;&#1497;-&#1491;&#1497;&#1503;%20&#1493;&#1504;&#1493;&#1496;&#1512;&#1497;&#1493;&#1503;/&#1506;&#1493;&#1512;&#1499;&#1497;-&#1491;&#1497;&#1503;/&#1492;&#1493;&#1491;&#1506;&#1492;%20&#1506;&#1500;%20&#1490;&#1502;&#1512;%20&#1492;&#1514;&#1502;&#1495;&#1493;&#1514;%20-%20&#1496;&#1493;&#1508;&#1505;%205.DOC" TargetMode="External"/><Relationship Id="rId3" Type="http://schemas.openxmlformats.org/officeDocument/2006/relationships/webSettings" Target="webSettings.xml"/><Relationship Id="rId12" Type="http://schemas.openxmlformats.org/officeDocument/2006/relationships/hyperlink" Target="https://www.nevo.co.il/Law_word/law06/tak-8299.pdf" TargetMode="External"/><Relationship Id="rId17" Type="http://schemas.openxmlformats.org/officeDocument/2006/relationships/hyperlink" Target="http://www.nevo.co.il/Law_word/law06/TAK-4273.pdf" TargetMode="External"/><Relationship Id="rId25" Type="http://schemas.openxmlformats.org/officeDocument/2006/relationships/hyperlink" Target="http://www.nevo.co.il/Law_word/law06/TAK-4341.pdf" TargetMode="External"/><Relationship Id="rId33" Type="http://schemas.openxmlformats.org/officeDocument/2006/relationships/hyperlink" Target="http://www.nevo.co.il/Law_word/law06/tak-7609.pdf" TargetMode="External"/><Relationship Id="rId38" Type="http://schemas.openxmlformats.org/officeDocument/2006/relationships/hyperlink" Target="http://www.nevo.co.il/Law_word/law06/TAK-4273.pdf" TargetMode="External"/><Relationship Id="rId46" Type="http://schemas.openxmlformats.org/officeDocument/2006/relationships/hyperlink" Target="http://www.nevo.co.il/Law_word/law06/tak-6922.pdf" TargetMode="External"/><Relationship Id="rId59" Type="http://schemas.openxmlformats.org/officeDocument/2006/relationships/theme" Target="theme/theme1.xml"/><Relationship Id="rId20" Type="http://schemas.openxmlformats.org/officeDocument/2006/relationships/hyperlink" Target="http://www.nevo.co.il/Law_word/law06/TAK-4359.pdf" TargetMode="External"/><Relationship Id="rId41" Type="http://schemas.openxmlformats.org/officeDocument/2006/relationships/hyperlink" Target="http://www.nevo.co.il/Law_word/law06/TAK-2632.pdf"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4273.pdf" TargetMode="External"/><Relationship Id="rId15" Type="http://schemas.openxmlformats.org/officeDocument/2006/relationships/hyperlink" Target="https://www.nevo.co.il/law_word/law06/tak-9228.pdf" TargetMode="External"/><Relationship Id="rId23" Type="http://schemas.openxmlformats.org/officeDocument/2006/relationships/hyperlink" Target="http://www.nevo.co.il/Law_word/law06/TAK-5531.pdf" TargetMode="External"/><Relationship Id="rId28" Type="http://schemas.openxmlformats.org/officeDocument/2006/relationships/hyperlink" Target="http://www.nevo.co.il/Law_word/law06/TAK-1472.pdf" TargetMode="External"/><Relationship Id="rId36" Type="http://schemas.openxmlformats.org/officeDocument/2006/relationships/hyperlink" Target="http://www.nevo.co.il/Law_word/law06/TAK-4273.pdf" TargetMode="External"/><Relationship Id="rId49" Type="http://schemas.openxmlformats.org/officeDocument/2006/relationships/hyperlink" Target="HTTP://WWW.NEVO.CO.IL/TFASIM/&#1496;&#1508;&#1505;&#1497;&#1501;%20&#1502;&#1513;&#1508;&#1496;&#1497;&#1497;&#1501;/&#1506;&#1493;&#1512;&#1499;&#1497;-&#1491;&#1497;&#1503;%20&#1493;&#1504;&#1493;&#1496;&#1512;&#1497;&#1493;&#1503;/&#1506;&#1493;&#1512;&#1499;&#1497;-&#1491;&#1497;&#1503;/&#1492;&#1493;&#1491;&#1506;&#1514;%20&#1505;&#1497;&#1499;&#1493;&#1501;%20&#1506;&#1500;%20&#1492;&#1514;&#1502;&#1495;&#1493;&#1514;%20-%20&#1496;&#1493;&#1508;&#1505;%203.DOC" TargetMode="External"/><Relationship Id="rId57" Type="http://schemas.openxmlformats.org/officeDocument/2006/relationships/footer" Target="footer2.xml"/><Relationship Id="rId10" Type="http://schemas.openxmlformats.org/officeDocument/2006/relationships/hyperlink" Target="http://www.nevo.co.il/Law_word/law06/tak-7615.pdf" TargetMode="External"/><Relationship Id="rId31" Type="http://schemas.openxmlformats.org/officeDocument/2006/relationships/hyperlink" Target="http://www.nevo.co.il/Law_word/law06/TAK-6353.pdf" TargetMode="External"/><Relationship Id="rId44" Type="http://schemas.openxmlformats.org/officeDocument/2006/relationships/hyperlink" Target="http://www.nevo.co.il/Law_word/law06/TAK-2632.pdf" TargetMode="External"/><Relationship Id="rId52"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863.pdf" TargetMode="External"/><Relationship Id="rId13" Type="http://schemas.openxmlformats.org/officeDocument/2006/relationships/hyperlink" Target="http://www.nevo.co.il/Law_word/law06/TAK-6353.pdf" TargetMode="External"/><Relationship Id="rId18" Type="http://schemas.openxmlformats.org/officeDocument/2006/relationships/hyperlink" Target="http://www.nevo.co.il/Law_word/law06/tak-7496.pdf" TargetMode="External"/><Relationship Id="rId3" Type="http://schemas.openxmlformats.org/officeDocument/2006/relationships/hyperlink" Target="http://www.nevo.co.il/Law_word/law06/TAK-2632.pdf" TargetMode="External"/><Relationship Id="rId21" Type="http://schemas.openxmlformats.org/officeDocument/2006/relationships/hyperlink" Target="http://www.nevo.co.il/Law_word/law06/tak-7939.pdf" TargetMode="External"/><Relationship Id="rId7" Type="http://schemas.openxmlformats.org/officeDocument/2006/relationships/hyperlink" Target="http://www.nevo.co.il/Law_word/law06/TAK-4359.pdf" TargetMode="External"/><Relationship Id="rId12" Type="http://schemas.openxmlformats.org/officeDocument/2006/relationships/hyperlink" Target="http://www.nevo.co.il/Law_word/law06/TAK-5621.pdf" TargetMode="External"/><Relationship Id="rId17" Type="http://schemas.openxmlformats.org/officeDocument/2006/relationships/hyperlink" Target="http://www.nevo.co.il/law_word/law06/tak-7354.pdf" TargetMode="External"/><Relationship Id="rId25" Type="http://schemas.openxmlformats.org/officeDocument/2006/relationships/hyperlink" Target="https://www.nevo.co.il/law_word/law06/tak-9228.pdf" TargetMode="External"/><Relationship Id="rId2" Type="http://schemas.openxmlformats.org/officeDocument/2006/relationships/hyperlink" Target="http://www.nevo.co.il/Law_word/law06/TAK-1472.pdf" TargetMode="External"/><Relationship Id="rId16" Type="http://schemas.openxmlformats.org/officeDocument/2006/relationships/hyperlink" Target="http://www.nevo.co.il/Law_word/law06/TAK-7018.pdf" TargetMode="External"/><Relationship Id="rId20" Type="http://schemas.openxmlformats.org/officeDocument/2006/relationships/hyperlink" Target="http://www.nevo.co.il/Law_word/law06/tak-7615.pdf" TargetMode="External"/><Relationship Id="rId1" Type="http://schemas.openxmlformats.org/officeDocument/2006/relationships/hyperlink" Target="http://www.nevo.co.il/Law_word/law06/TAK-1313.pdf" TargetMode="External"/><Relationship Id="rId6" Type="http://schemas.openxmlformats.org/officeDocument/2006/relationships/hyperlink" Target="http://www.nevo.co.il/Law_word/law06/TAK-4341.pdf" TargetMode="External"/><Relationship Id="rId11" Type="http://schemas.openxmlformats.org/officeDocument/2006/relationships/hyperlink" Target="http://www.nevo.co.il/Law_word/law06/TAK-5531.pdf" TargetMode="External"/><Relationship Id="rId24" Type="http://schemas.openxmlformats.org/officeDocument/2006/relationships/hyperlink" Target="http://www.nevo.co.il/Law_word/law06/tak-8375.pdf" TargetMode="External"/><Relationship Id="rId5" Type="http://schemas.openxmlformats.org/officeDocument/2006/relationships/hyperlink" Target="http://www.nevo.co.il/Law_word/law06/TAK-4273.pdf" TargetMode="External"/><Relationship Id="rId15" Type="http://schemas.openxmlformats.org/officeDocument/2006/relationships/hyperlink" Target="http://www.nevo.co.il/Law_word/law06/tak-6922.pdf" TargetMode="External"/><Relationship Id="rId23" Type="http://schemas.openxmlformats.org/officeDocument/2006/relationships/hyperlink" Target="http://www.nevo.co.il/Law_word/law06/tak-8341.pdf" TargetMode="External"/><Relationship Id="rId10" Type="http://schemas.openxmlformats.org/officeDocument/2006/relationships/hyperlink" Target="http://www.nevo.co.il/Law_word/law06/TAK-5044.pdf" TargetMode="External"/><Relationship Id="rId19" Type="http://schemas.openxmlformats.org/officeDocument/2006/relationships/hyperlink" Target="http://www.nevo.co.il/Law_word/law06/tak-7609.pdf" TargetMode="External"/><Relationship Id="rId4" Type="http://schemas.openxmlformats.org/officeDocument/2006/relationships/hyperlink" Target="http://www.nevo.co.il/Law_word/law06/TAK-2785.pdf" TargetMode="External"/><Relationship Id="rId9" Type="http://schemas.openxmlformats.org/officeDocument/2006/relationships/hyperlink" Target="http://www.nevo.co.il/Law_word/law06/TAK-4895.pdf" TargetMode="External"/><Relationship Id="rId14" Type="http://schemas.openxmlformats.org/officeDocument/2006/relationships/hyperlink" Target="http://www.nevo.co.il/Law_word/law06/tak-6714.pdf" TargetMode="External"/><Relationship Id="rId22" Type="http://schemas.openxmlformats.org/officeDocument/2006/relationships/hyperlink" Target="http://www.nevo.co.il/Law_word/law06/tak-82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5513</Words>
  <Characters>31425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36865</CharactersWithSpaces>
  <SharedDoc>false</SharedDoc>
  <HLinks>
    <vt:vector size="588" baseType="variant">
      <vt:variant>
        <vt:i4>393283</vt:i4>
      </vt:variant>
      <vt:variant>
        <vt:i4>285</vt:i4>
      </vt:variant>
      <vt:variant>
        <vt:i4>0</vt:i4>
      </vt:variant>
      <vt:variant>
        <vt:i4>5</vt:i4>
      </vt:variant>
      <vt:variant>
        <vt:lpwstr>http://www.nevo.co.il/advertisements/nevo-100.doc</vt:lpwstr>
      </vt:variant>
      <vt:variant>
        <vt:lpwstr/>
      </vt:variant>
      <vt:variant>
        <vt:i4>393283</vt:i4>
      </vt:variant>
      <vt:variant>
        <vt:i4>282</vt:i4>
      </vt:variant>
      <vt:variant>
        <vt:i4>0</vt:i4>
      </vt:variant>
      <vt:variant>
        <vt:i4>5</vt:i4>
      </vt:variant>
      <vt:variant>
        <vt:lpwstr>http://www.nevo.co.il/advertisements/nevo-100.doc</vt:lpwstr>
      </vt:variant>
      <vt:variant>
        <vt:lpwstr/>
      </vt:variant>
      <vt:variant>
        <vt:i4>94766465</vt:i4>
      </vt:variant>
      <vt:variant>
        <vt:i4>279</vt:i4>
      </vt:variant>
      <vt:variant>
        <vt:i4>0</vt:i4>
      </vt:variant>
      <vt:variant>
        <vt:i4>5</vt:i4>
      </vt:variant>
      <vt:variant>
        <vt:lpwstr>http://www.nevo.co.il/TFASIM/טפסים משפטיים/עורכי-דין ונוטריון/עורכי-דין/הודעה על גמר התמחות - טופס 5.DOC</vt:lpwstr>
      </vt:variant>
      <vt:variant>
        <vt:lpwstr/>
      </vt:variant>
      <vt:variant>
        <vt:i4>97387930</vt:i4>
      </vt:variant>
      <vt:variant>
        <vt:i4>276</vt:i4>
      </vt:variant>
      <vt:variant>
        <vt:i4>0</vt:i4>
      </vt:variant>
      <vt:variant>
        <vt:i4>5</vt:i4>
      </vt:variant>
      <vt:variant>
        <vt:lpwstr>http://www.nevo.co.il/TFASIM/טפסים משפטיים/עורכי-דין ונוטריון/עורכי-דין/בקשה לקבלת מידע בדבר סיכום על התמחות - טופס 4.DOC</vt:lpwstr>
      </vt:variant>
      <vt:variant>
        <vt:lpwstr/>
      </vt:variant>
      <vt:variant>
        <vt:i4>95815078</vt:i4>
      </vt:variant>
      <vt:variant>
        <vt:i4>273</vt:i4>
      </vt:variant>
      <vt:variant>
        <vt:i4>0</vt:i4>
      </vt:variant>
      <vt:variant>
        <vt:i4>5</vt:i4>
      </vt:variant>
      <vt:variant>
        <vt:lpwstr>http://www.nevo.co.il/TFASIM/טפסים משפטיים/עורכי-דין ונוטריון/עורכי-דין/הודעת סיכום על התמחות - טופס 3.DOC</vt:lpwstr>
      </vt:variant>
      <vt:variant>
        <vt:lpwstr/>
      </vt:variant>
      <vt:variant>
        <vt:i4>92276134</vt:i4>
      </vt:variant>
      <vt:variant>
        <vt:i4>270</vt:i4>
      </vt:variant>
      <vt:variant>
        <vt:i4>0</vt:i4>
      </vt:variant>
      <vt:variant>
        <vt:i4>5</vt:i4>
      </vt:variant>
      <vt:variant>
        <vt:lpwstr>http://www.nevo.co.il/TFASIM/טפסים משפטיים/עורכי-דין ונוטריון/עורכי-דין/הודעה על קבלה להתמחות - טופס 2.DOC</vt:lpwstr>
      </vt:variant>
      <vt:variant>
        <vt:lpwstr/>
      </vt:variant>
      <vt:variant>
        <vt:i4>92274792</vt:i4>
      </vt:variant>
      <vt:variant>
        <vt:i4>267</vt:i4>
      </vt:variant>
      <vt:variant>
        <vt:i4>0</vt:i4>
      </vt:variant>
      <vt:variant>
        <vt:i4>5</vt:i4>
      </vt:variant>
      <vt:variant>
        <vt:lpwstr>http://www.nevo.co.il/TFASIM/טפסים משפטיים/עורכי-דין ונוטריון/עורכי-דין/אישור - טופס 1.DOC</vt:lpwstr>
      </vt:variant>
      <vt:variant>
        <vt:lpwstr/>
      </vt:variant>
      <vt:variant>
        <vt:i4>8192003</vt:i4>
      </vt:variant>
      <vt:variant>
        <vt:i4>264</vt:i4>
      </vt:variant>
      <vt:variant>
        <vt:i4>0</vt:i4>
      </vt:variant>
      <vt:variant>
        <vt:i4>5</vt:i4>
      </vt:variant>
      <vt:variant>
        <vt:lpwstr>http://www.nevo.co.il/Law_word/law06/tak-6922.pdf</vt:lpwstr>
      </vt:variant>
      <vt:variant>
        <vt:lpwstr/>
      </vt:variant>
      <vt:variant>
        <vt:i4>7864332</vt:i4>
      </vt:variant>
      <vt:variant>
        <vt:i4>261</vt:i4>
      </vt:variant>
      <vt:variant>
        <vt:i4>0</vt:i4>
      </vt:variant>
      <vt:variant>
        <vt:i4>5</vt:i4>
      </vt:variant>
      <vt:variant>
        <vt:lpwstr>http://www.nevo.co.il/Law_word/law06/TAK-2632.pdf</vt:lpwstr>
      </vt:variant>
      <vt:variant>
        <vt:lpwstr/>
      </vt:variant>
      <vt:variant>
        <vt:i4>7864332</vt:i4>
      </vt:variant>
      <vt:variant>
        <vt:i4>258</vt:i4>
      </vt:variant>
      <vt:variant>
        <vt:i4>0</vt:i4>
      </vt:variant>
      <vt:variant>
        <vt:i4>5</vt:i4>
      </vt:variant>
      <vt:variant>
        <vt:lpwstr>http://www.nevo.co.il/Law_word/law06/TAK-2632.pdf</vt:lpwstr>
      </vt:variant>
      <vt:variant>
        <vt:lpwstr/>
      </vt:variant>
      <vt:variant>
        <vt:i4>7864332</vt:i4>
      </vt:variant>
      <vt:variant>
        <vt:i4>255</vt:i4>
      </vt:variant>
      <vt:variant>
        <vt:i4>0</vt:i4>
      </vt:variant>
      <vt:variant>
        <vt:i4>5</vt:i4>
      </vt:variant>
      <vt:variant>
        <vt:lpwstr>http://www.nevo.co.il/Law_word/law06/TAK-2632.pdf</vt:lpwstr>
      </vt:variant>
      <vt:variant>
        <vt:lpwstr/>
      </vt:variant>
      <vt:variant>
        <vt:i4>7995401</vt:i4>
      </vt:variant>
      <vt:variant>
        <vt:i4>252</vt:i4>
      </vt:variant>
      <vt:variant>
        <vt:i4>0</vt:i4>
      </vt:variant>
      <vt:variant>
        <vt:i4>5</vt:i4>
      </vt:variant>
      <vt:variant>
        <vt:lpwstr>http://www.nevo.co.il/Law_word/law06/TAK-4273.pdf</vt:lpwstr>
      </vt:variant>
      <vt:variant>
        <vt:lpwstr/>
      </vt:variant>
      <vt:variant>
        <vt:i4>7864332</vt:i4>
      </vt:variant>
      <vt:variant>
        <vt:i4>249</vt:i4>
      </vt:variant>
      <vt:variant>
        <vt:i4>0</vt:i4>
      </vt:variant>
      <vt:variant>
        <vt:i4>5</vt:i4>
      </vt:variant>
      <vt:variant>
        <vt:lpwstr>http://www.nevo.co.il/Law_word/law06/TAK-2632.pdf</vt:lpwstr>
      </vt:variant>
      <vt:variant>
        <vt:lpwstr/>
      </vt:variant>
      <vt:variant>
        <vt:i4>7864332</vt:i4>
      </vt:variant>
      <vt:variant>
        <vt:i4>246</vt:i4>
      </vt:variant>
      <vt:variant>
        <vt:i4>0</vt:i4>
      </vt:variant>
      <vt:variant>
        <vt:i4>5</vt:i4>
      </vt:variant>
      <vt:variant>
        <vt:lpwstr>http://www.nevo.co.il/Law_word/law06/TAK-2632.pdf</vt:lpwstr>
      </vt:variant>
      <vt:variant>
        <vt:lpwstr/>
      </vt:variant>
      <vt:variant>
        <vt:i4>8192010</vt:i4>
      </vt:variant>
      <vt:variant>
        <vt:i4>243</vt:i4>
      </vt:variant>
      <vt:variant>
        <vt:i4>0</vt:i4>
      </vt:variant>
      <vt:variant>
        <vt:i4>5</vt:i4>
      </vt:variant>
      <vt:variant>
        <vt:lpwstr>http://www.nevo.co.il/Law_word/law06/TAK-5113.pdf</vt:lpwstr>
      </vt:variant>
      <vt:variant>
        <vt:lpwstr/>
      </vt:variant>
      <vt:variant>
        <vt:i4>7995401</vt:i4>
      </vt:variant>
      <vt:variant>
        <vt:i4>240</vt:i4>
      </vt:variant>
      <vt:variant>
        <vt:i4>0</vt:i4>
      </vt:variant>
      <vt:variant>
        <vt:i4>5</vt:i4>
      </vt:variant>
      <vt:variant>
        <vt:lpwstr>http://www.nevo.co.il/Law_word/law06/TAK-4273.pdf</vt:lpwstr>
      </vt:variant>
      <vt:variant>
        <vt:lpwstr/>
      </vt:variant>
      <vt:variant>
        <vt:i4>8323086</vt:i4>
      </vt:variant>
      <vt:variant>
        <vt:i4>237</vt:i4>
      </vt:variant>
      <vt:variant>
        <vt:i4>0</vt:i4>
      </vt:variant>
      <vt:variant>
        <vt:i4>5</vt:i4>
      </vt:variant>
      <vt:variant>
        <vt:lpwstr>http://www.nevo.co.il/Law_word/law06/TAK-1472.pdf</vt:lpwstr>
      </vt:variant>
      <vt:variant>
        <vt:lpwstr/>
      </vt:variant>
      <vt:variant>
        <vt:i4>7995401</vt:i4>
      </vt:variant>
      <vt:variant>
        <vt:i4>234</vt:i4>
      </vt:variant>
      <vt:variant>
        <vt:i4>0</vt:i4>
      </vt:variant>
      <vt:variant>
        <vt:i4>5</vt:i4>
      </vt:variant>
      <vt:variant>
        <vt:lpwstr>http://www.nevo.co.il/Law_word/law06/TAK-4273.pdf</vt:lpwstr>
      </vt:variant>
      <vt:variant>
        <vt:lpwstr/>
      </vt:variant>
      <vt:variant>
        <vt:i4>7995401</vt:i4>
      </vt:variant>
      <vt:variant>
        <vt:i4>231</vt:i4>
      </vt:variant>
      <vt:variant>
        <vt:i4>0</vt:i4>
      </vt:variant>
      <vt:variant>
        <vt:i4>5</vt:i4>
      </vt:variant>
      <vt:variant>
        <vt:lpwstr>http://www.nevo.co.il/Law_word/law06/TAK-4273.pdf</vt:lpwstr>
      </vt:variant>
      <vt:variant>
        <vt:lpwstr/>
      </vt:variant>
      <vt:variant>
        <vt:i4>8323086</vt:i4>
      </vt:variant>
      <vt:variant>
        <vt:i4>228</vt:i4>
      </vt:variant>
      <vt:variant>
        <vt:i4>0</vt:i4>
      </vt:variant>
      <vt:variant>
        <vt:i4>5</vt:i4>
      </vt:variant>
      <vt:variant>
        <vt:lpwstr>http://www.nevo.co.il/Law_word/law06/TAK-1472.pdf</vt:lpwstr>
      </vt:variant>
      <vt:variant>
        <vt:lpwstr/>
      </vt:variant>
      <vt:variant>
        <vt:i4>8257543</vt:i4>
      </vt:variant>
      <vt:variant>
        <vt:i4>225</vt:i4>
      </vt:variant>
      <vt:variant>
        <vt:i4>0</vt:i4>
      </vt:variant>
      <vt:variant>
        <vt:i4>5</vt:i4>
      </vt:variant>
      <vt:variant>
        <vt:lpwstr>http://www.nevo.co.il/Law_word/law06/tak-7609.pdf</vt:lpwstr>
      </vt:variant>
      <vt:variant>
        <vt:lpwstr/>
      </vt:variant>
      <vt:variant>
        <vt:i4>8323072</vt:i4>
      </vt:variant>
      <vt:variant>
        <vt:i4>222</vt:i4>
      </vt:variant>
      <vt:variant>
        <vt:i4>0</vt:i4>
      </vt:variant>
      <vt:variant>
        <vt:i4>5</vt:i4>
      </vt:variant>
      <vt:variant>
        <vt:lpwstr>http://www.nevo.co.il/Law_word/law06/tak-7018.pdf</vt:lpwstr>
      </vt:variant>
      <vt:variant>
        <vt:lpwstr/>
      </vt:variant>
      <vt:variant>
        <vt:i4>7995400</vt:i4>
      </vt:variant>
      <vt:variant>
        <vt:i4>219</vt:i4>
      </vt:variant>
      <vt:variant>
        <vt:i4>0</vt:i4>
      </vt:variant>
      <vt:variant>
        <vt:i4>5</vt:i4>
      </vt:variant>
      <vt:variant>
        <vt:lpwstr>http://www.nevo.co.il/Law_word/law06/TAK-6353.pdf</vt:lpwstr>
      </vt:variant>
      <vt:variant>
        <vt:lpwstr/>
      </vt:variant>
      <vt:variant>
        <vt:i4>8257551</vt:i4>
      </vt:variant>
      <vt:variant>
        <vt:i4>216</vt:i4>
      </vt:variant>
      <vt:variant>
        <vt:i4>0</vt:i4>
      </vt:variant>
      <vt:variant>
        <vt:i4>5</vt:i4>
      </vt:variant>
      <vt:variant>
        <vt:lpwstr>http://www.nevo.co.il/Law_word/law06/TAK-5621.pdf</vt:lpwstr>
      </vt:variant>
      <vt:variant>
        <vt:lpwstr/>
      </vt:variant>
      <vt:variant>
        <vt:i4>8060931</vt:i4>
      </vt:variant>
      <vt:variant>
        <vt:i4>213</vt:i4>
      </vt:variant>
      <vt:variant>
        <vt:i4>0</vt:i4>
      </vt:variant>
      <vt:variant>
        <vt:i4>5</vt:i4>
      </vt:variant>
      <vt:variant>
        <vt:lpwstr>http://www.nevo.co.il/Law_word/law06/TAK-4863.pdf</vt:lpwstr>
      </vt:variant>
      <vt:variant>
        <vt:lpwstr/>
      </vt:variant>
      <vt:variant>
        <vt:i4>8323086</vt:i4>
      </vt:variant>
      <vt:variant>
        <vt:i4>210</vt:i4>
      </vt:variant>
      <vt:variant>
        <vt:i4>0</vt:i4>
      </vt:variant>
      <vt:variant>
        <vt:i4>5</vt:i4>
      </vt:variant>
      <vt:variant>
        <vt:lpwstr>http://www.nevo.co.il/Law_word/law06/TAK-1472.pdf</vt:lpwstr>
      </vt:variant>
      <vt:variant>
        <vt:lpwstr/>
      </vt:variant>
      <vt:variant>
        <vt:i4>7995401</vt:i4>
      </vt:variant>
      <vt:variant>
        <vt:i4>207</vt:i4>
      </vt:variant>
      <vt:variant>
        <vt:i4>0</vt:i4>
      </vt:variant>
      <vt:variant>
        <vt:i4>5</vt:i4>
      </vt:variant>
      <vt:variant>
        <vt:lpwstr>http://www.nevo.co.il/Law_word/law06/TAK-4273.pdf</vt:lpwstr>
      </vt:variant>
      <vt:variant>
        <vt:lpwstr/>
      </vt:variant>
      <vt:variant>
        <vt:i4>8257547</vt:i4>
      </vt:variant>
      <vt:variant>
        <vt:i4>204</vt:i4>
      </vt:variant>
      <vt:variant>
        <vt:i4>0</vt:i4>
      </vt:variant>
      <vt:variant>
        <vt:i4>5</vt:i4>
      </vt:variant>
      <vt:variant>
        <vt:lpwstr>http://www.nevo.co.il/Law_word/law06/TAK-6714.pdf</vt:lpwstr>
      </vt:variant>
      <vt:variant>
        <vt:lpwstr/>
      </vt:variant>
      <vt:variant>
        <vt:i4>7929866</vt:i4>
      </vt:variant>
      <vt:variant>
        <vt:i4>201</vt:i4>
      </vt:variant>
      <vt:variant>
        <vt:i4>0</vt:i4>
      </vt:variant>
      <vt:variant>
        <vt:i4>5</vt:i4>
      </vt:variant>
      <vt:variant>
        <vt:lpwstr>http://www.nevo.co.il/Law_word/law06/TAK-4341.pdf</vt:lpwstr>
      </vt:variant>
      <vt:variant>
        <vt:lpwstr/>
      </vt:variant>
      <vt:variant>
        <vt:i4>8323086</vt:i4>
      </vt:variant>
      <vt:variant>
        <vt:i4>198</vt:i4>
      </vt:variant>
      <vt:variant>
        <vt:i4>0</vt:i4>
      </vt:variant>
      <vt:variant>
        <vt:i4>5</vt:i4>
      </vt:variant>
      <vt:variant>
        <vt:lpwstr>http://www.nevo.co.il/Law_word/law06/TAK-1472.pdf</vt:lpwstr>
      </vt:variant>
      <vt:variant>
        <vt:lpwstr/>
      </vt:variant>
      <vt:variant>
        <vt:i4>8323084</vt:i4>
      </vt:variant>
      <vt:variant>
        <vt:i4>195</vt:i4>
      </vt:variant>
      <vt:variant>
        <vt:i4>0</vt:i4>
      </vt:variant>
      <vt:variant>
        <vt:i4>5</vt:i4>
      </vt:variant>
      <vt:variant>
        <vt:lpwstr>http://www.nevo.co.il/Law_word/law06/TAK-5531.pdf</vt:lpwstr>
      </vt:variant>
      <vt:variant>
        <vt:lpwstr/>
      </vt:variant>
      <vt:variant>
        <vt:i4>7602181</vt:i4>
      </vt:variant>
      <vt:variant>
        <vt:i4>192</vt:i4>
      </vt:variant>
      <vt:variant>
        <vt:i4>0</vt:i4>
      </vt:variant>
      <vt:variant>
        <vt:i4>5</vt:i4>
      </vt:variant>
      <vt:variant>
        <vt:lpwstr>http://www.nevo.co.il/Law_word/law06/TAK-4895.pdf</vt:lpwstr>
      </vt:variant>
      <vt:variant>
        <vt:lpwstr/>
      </vt:variant>
      <vt:variant>
        <vt:i4>7864332</vt:i4>
      </vt:variant>
      <vt:variant>
        <vt:i4>189</vt:i4>
      </vt:variant>
      <vt:variant>
        <vt:i4>0</vt:i4>
      </vt:variant>
      <vt:variant>
        <vt:i4>5</vt:i4>
      </vt:variant>
      <vt:variant>
        <vt:lpwstr>http://www.nevo.co.il/Law_word/law06/TAK-5044.pdf</vt:lpwstr>
      </vt:variant>
      <vt:variant>
        <vt:lpwstr/>
      </vt:variant>
      <vt:variant>
        <vt:i4>7864322</vt:i4>
      </vt:variant>
      <vt:variant>
        <vt:i4>186</vt:i4>
      </vt:variant>
      <vt:variant>
        <vt:i4>0</vt:i4>
      </vt:variant>
      <vt:variant>
        <vt:i4>5</vt:i4>
      </vt:variant>
      <vt:variant>
        <vt:lpwstr>http://www.nevo.co.il/Law_word/law06/TAK-4359.pdf</vt:lpwstr>
      </vt:variant>
      <vt:variant>
        <vt:lpwstr/>
      </vt:variant>
      <vt:variant>
        <vt:i4>7995401</vt:i4>
      </vt:variant>
      <vt:variant>
        <vt:i4>183</vt:i4>
      </vt:variant>
      <vt:variant>
        <vt:i4>0</vt:i4>
      </vt:variant>
      <vt:variant>
        <vt:i4>5</vt:i4>
      </vt:variant>
      <vt:variant>
        <vt:lpwstr>http://www.nevo.co.il/Law_word/law06/TAK-4273.pdf</vt:lpwstr>
      </vt:variant>
      <vt:variant>
        <vt:lpwstr/>
      </vt:variant>
      <vt:variant>
        <vt:i4>8323086</vt:i4>
      </vt:variant>
      <vt:variant>
        <vt:i4>180</vt:i4>
      </vt:variant>
      <vt:variant>
        <vt:i4>0</vt:i4>
      </vt:variant>
      <vt:variant>
        <vt:i4>5</vt:i4>
      </vt:variant>
      <vt:variant>
        <vt:lpwstr>http://www.nevo.co.il/Law_word/law06/TAK-1472.pdf</vt:lpwstr>
      </vt:variant>
      <vt:variant>
        <vt:lpwstr/>
      </vt:variant>
      <vt:variant>
        <vt:i4>7995401</vt:i4>
      </vt:variant>
      <vt:variant>
        <vt:i4>177</vt:i4>
      </vt:variant>
      <vt:variant>
        <vt:i4>0</vt:i4>
      </vt:variant>
      <vt:variant>
        <vt:i4>5</vt:i4>
      </vt:variant>
      <vt:variant>
        <vt:lpwstr>http://www.nevo.co.il/Law_word/law06/TAK-4273.pdf</vt:lpwstr>
      </vt:variant>
      <vt:variant>
        <vt:lpwstr/>
      </vt:variant>
      <vt:variant>
        <vt:i4>7536650</vt:i4>
      </vt:variant>
      <vt:variant>
        <vt:i4>174</vt:i4>
      </vt:variant>
      <vt:variant>
        <vt:i4>0</vt:i4>
      </vt:variant>
      <vt:variant>
        <vt:i4>5</vt:i4>
      </vt:variant>
      <vt:variant>
        <vt:lpwstr>http://www.nevo.co.il/Law_word/law06/TAK-2785.pdf</vt:lpwstr>
      </vt:variant>
      <vt:variant>
        <vt:lpwstr/>
      </vt:variant>
      <vt:variant>
        <vt:i4>8126489</vt:i4>
      </vt:variant>
      <vt:variant>
        <vt:i4>171</vt:i4>
      </vt:variant>
      <vt:variant>
        <vt:i4>0</vt:i4>
      </vt:variant>
      <vt:variant>
        <vt:i4>5</vt:i4>
      </vt:variant>
      <vt:variant>
        <vt:lpwstr>https://www.nevo.co.il/law_word/law06/tak-9228.pdf</vt:lpwstr>
      </vt:variant>
      <vt:variant>
        <vt:lpwstr/>
      </vt:variant>
      <vt:variant>
        <vt:i4>7340061</vt:i4>
      </vt:variant>
      <vt:variant>
        <vt:i4>168</vt:i4>
      </vt:variant>
      <vt:variant>
        <vt:i4>0</vt:i4>
      </vt:variant>
      <vt:variant>
        <vt:i4>5</vt:i4>
      </vt:variant>
      <vt:variant>
        <vt:lpwstr>https://www.nevo.co.il/Law_word/law06/tak-8375.pdf</vt:lpwstr>
      </vt:variant>
      <vt:variant>
        <vt:lpwstr/>
      </vt:variant>
      <vt:variant>
        <vt:i4>7667722</vt:i4>
      </vt:variant>
      <vt:variant>
        <vt:i4>165</vt:i4>
      </vt:variant>
      <vt:variant>
        <vt:i4>0</vt:i4>
      </vt:variant>
      <vt:variant>
        <vt:i4>5</vt:i4>
      </vt:variant>
      <vt:variant>
        <vt:lpwstr>http://www.nevo.co.il/Law_word/law06/tak-8341.pdf</vt:lpwstr>
      </vt:variant>
      <vt:variant>
        <vt:lpwstr/>
      </vt:variant>
      <vt:variant>
        <vt:i4>8192019</vt:i4>
      </vt:variant>
      <vt:variant>
        <vt:i4>162</vt:i4>
      </vt:variant>
      <vt:variant>
        <vt:i4>0</vt:i4>
      </vt:variant>
      <vt:variant>
        <vt:i4>5</vt:i4>
      </vt:variant>
      <vt:variant>
        <vt:lpwstr>https://www.nevo.co.il/Law_word/law06/tak-8299.pdf</vt:lpwstr>
      </vt:variant>
      <vt:variant>
        <vt:lpwstr/>
      </vt:variant>
      <vt:variant>
        <vt:i4>8192008</vt:i4>
      </vt:variant>
      <vt:variant>
        <vt:i4>159</vt:i4>
      </vt:variant>
      <vt:variant>
        <vt:i4>0</vt:i4>
      </vt:variant>
      <vt:variant>
        <vt:i4>5</vt:i4>
      </vt:variant>
      <vt:variant>
        <vt:lpwstr>http://www.nevo.co.il/Law_word/law06/tak-7939.pdf</vt:lpwstr>
      </vt:variant>
      <vt:variant>
        <vt:lpwstr/>
      </vt:variant>
      <vt:variant>
        <vt:i4>8323083</vt:i4>
      </vt:variant>
      <vt:variant>
        <vt:i4>156</vt:i4>
      </vt:variant>
      <vt:variant>
        <vt:i4>0</vt:i4>
      </vt:variant>
      <vt:variant>
        <vt:i4>5</vt:i4>
      </vt:variant>
      <vt:variant>
        <vt:lpwstr>http://www.nevo.co.il/Law_word/law06/tak-7615.pdf</vt:lpwstr>
      </vt:variant>
      <vt:variant>
        <vt:lpwstr/>
      </vt:variant>
      <vt:variant>
        <vt:i4>7798794</vt:i4>
      </vt:variant>
      <vt:variant>
        <vt:i4>153</vt:i4>
      </vt:variant>
      <vt:variant>
        <vt:i4>0</vt:i4>
      </vt:variant>
      <vt:variant>
        <vt:i4>5</vt:i4>
      </vt:variant>
      <vt:variant>
        <vt:lpwstr>http://www.nevo.co.il/Law_word/law06/tak-7496.pdf</vt:lpwstr>
      </vt:variant>
      <vt:variant>
        <vt:lpwstr/>
      </vt:variant>
      <vt:variant>
        <vt:i4>8060943</vt:i4>
      </vt:variant>
      <vt:variant>
        <vt:i4>150</vt:i4>
      </vt:variant>
      <vt:variant>
        <vt:i4>0</vt:i4>
      </vt:variant>
      <vt:variant>
        <vt:i4>5</vt:i4>
      </vt:variant>
      <vt:variant>
        <vt:lpwstr>http://www.nevo.co.il/Law_word/law06/tak-7354.pdf</vt:lpwstr>
      </vt:variant>
      <vt:variant>
        <vt:lpwstr/>
      </vt:variant>
      <vt:variant>
        <vt:i4>8192003</vt:i4>
      </vt:variant>
      <vt:variant>
        <vt:i4>147</vt:i4>
      </vt:variant>
      <vt:variant>
        <vt:i4>0</vt:i4>
      </vt:variant>
      <vt:variant>
        <vt:i4>5</vt:i4>
      </vt:variant>
      <vt:variant>
        <vt:lpwstr>http://www.nevo.co.il/Law_word/law06/tak-6922.pdf</vt:lpwstr>
      </vt:variant>
      <vt:variant>
        <vt:lpwstr/>
      </vt:variant>
      <vt:variant>
        <vt:i4>7995401</vt:i4>
      </vt:variant>
      <vt:variant>
        <vt:i4>144</vt:i4>
      </vt:variant>
      <vt:variant>
        <vt:i4>0</vt:i4>
      </vt:variant>
      <vt:variant>
        <vt:i4>5</vt:i4>
      </vt:variant>
      <vt:variant>
        <vt:lpwstr>http://www.nevo.co.il/Law_word/law06/TAK-4273.pdf</vt:lpwstr>
      </vt:variant>
      <vt:variant>
        <vt:lpwstr/>
      </vt:variant>
      <vt:variant>
        <vt:i4>5570569</vt:i4>
      </vt:variant>
      <vt:variant>
        <vt:i4>138</vt:i4>
      </vt:variant>
      <vt:variant>
        <vt:i4>0</vt:i4>
      </vt:variant>
      <vt:variant>
        <vt:i4>5</vt:i4>
      </vt:variant>
      <vt:variant>
        <vt:lpwstr/>
      </vt:variant>
      <vt:variant>
        <vt:lpwstr>med0</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3145768</vt:i4>
      </vt:variant>
      <vt:variant>
        <vt:i4>6</vt:i4>
      </vt:variant>
      <vt:variant>
        <vt:i4>0</vt:i4>
      </vt:variant>
      <vt:variant>
        <vt:i4>5</vt:i4>
      </vt:variant>
      <vt:variant>
        <vt:lpwstr/>
      </vt:variant>
      <vt:variant>
        <vt:lpwstr>Seif23</vt:lpwstr>
      </vt:variant>
      <vt:variant>
        <vt:i4>196634</vt:i4>
      </vt:variant>
      <vt:variant>
        <vt:i4>0</vt:i4>
      </vt:variant>
      <vt:variant>
        <vt:i4>0</vt:i4>
      </vt:variant>
      <vt:variant>
        <vt:i4>5</vt:i4>
      </vt:variant>
      <vt:variant>
        <vt:lpwstr/>
      </vt:variant>
      <vt:variant>
        <vt:lpwstr>Seif1</vt:lpwstr>
      </vt:variant>
      <vt:variant>
        <vt:i4>8126489</vt:i4>
      </vt:variant>
      <vt:variant>
        <vt:i4>75</vt:i4>
      </vt:variant>
      <vt:variant>
        <vt:i4>0</vt:i4>
      </vt:variant>
      <vt:variant>
        <vt:i4>5</vt:i4>
      </vt:variant>
      <vt:variant>
        <vt:lpwstr>https://www.nevo.co.il/law_word/law06/tak-9228.pdf</vt:lpwstr>
      </vt:variant>
      <vt:variant>
        <vt:lpwstr/>
      </vt:variant>
      <vt:variant>
        <vt:i4>7733262</vt:i4>
      </vt:variant>
      <vt:variant>
        <vt:i4>72</vt:i4>
      </vt:variant>
      <vt:variant>
        <vt:i4>0</vt:i4>
      </vt:variant>
      <vt:variant>
        <vt:i4>5</vt:i4>
      </vt:variant>
      <vt:variant>
        <vt:lpwstr>http://www.nevo.co.il/Law_word/law06/tak-8375.pdf</vt:lpwstr>
      </vt:variant>
      <vt:variant>
        <vt:lpwstr/>
      </vt:variant>
      <vt:variant>
        <vt:i4>7667722</vt:i4>
      </vt:variant>
      <vt:variant>
        <vt:i4>69</vt:i4>
      </vt:variant>
      <vt:variant>
        <vt:i4>0</vt:i4>
      </vt:variant>
      <vt:variant>
        <vt:i4>5</vt:i4>
      </vt:variant>
      <vt:variant>
        <vt:lpwstr>http://www.nevo.co.il/Law_word/law06/tak-8341.pdf</vt:lpwstr>
      </vt:variant>
      <vt:variant>
        <vt:lpwstr/>
      </vt:variant>
      <vt:variant>
        <vt:i4>7864323</vt:i4>
      </vt:variant>
      <vt:variant>
        <vt:i4>66</vt:i4>
      </vt:variant>
      <vt:variant>
        <vt:i4>0</vt:i4>
      </vt:variant>
      <vt:variant>
        <vt:i4>5</vt:i4>
      </vt:variant>
      <vt:variant>
        <vt:lpwstr>http://www.nevo.co.il/Law_word/law06/tak-8299.pdf</vt:lpwstr>
      </vt:variant>
      <vt:variant>
        <vt:lpwstr/>
      </vt:variant>
      <vt:variant>
        <vt:i4>8192008</vt:i4>
      </vt:variant>
      <vt:variant>
        <vt:i4>63</vt:i4>
      </vt:variant>
      <vt:variant>
        <vt:i4>0</vt:i4>
      </vt:variant>
      <vt:variant>
        <vt:i4>5</vt:i4>
      </vt:variant>
      <vt:variant>
        <vt:lpwstr>http://www.nevo.co.il/Law_word/law06/tak-7939.pdf</vt:lpwstr>
      </vt:variant>
      <vt:variant>
        <vt:lpwstr/>
      </vt:variant>
      <vt:variant>
        <vt:i4>8323083</vt:i4>
      </vt:variant>
      <vt:variant>
        <vt:i4>60</vt:i4>
      </vt:variant>
      <vt:variant>
        <vt:i4>0</vt:i4>
      </vt:variant>
      <vt:variant>
        <vt:i4>5</vt:i4>
      </vt:variant>
      <vt:variant>
        <vt:lpwstr>http://www.nevo.co.il/Law_word/law06/tak-7615.pdf</vt:lpwstr>
      </vt:variant>
      <vt:variant>
        <vt:lpwstr/>
      </vt:variant>
      <vt:variant>
        <vt:i4>8257543</vt:i4>
      </vt:variant>
      <vt:variant>
        <vt:i4>57</vt:i4>
      </vt:variant>
      <vt:variant>
        <vt:i4>0</vt:i4>
      </vt:variant>
      <vt:variant>
        <vt:i4>5</vt:i4>
      </vt:variant>
      <vt:variant>
        <vt:lpwstr>http://www.nevo.co.il/Law_word/law06/tak-7609.pdf</vt:lpwstr>
      </vt:variant>
      <vt:variant>
        <vt:lpwstr/>
      </vt:variant>
      <vt:variant>
        <vt:i4>7798794</vt:i4>
      </vt:variant>
      <vt:variant>
        <vt:i4>54</vt:i4>
      </vt:variant>
      <vt:variant>
        <vt:i4>0</vt:i4>
      </vt:variant>
      <vt:variant>
        <vt:i4>5</vt:i4>
      </vt:variant>
      <vt:variant>
        <vt:lpwstr>http://www.nevo.co.il/Law_word/law06/tak-7496.pdf</vt:lpwstr>
      </vt:variant>
      <vt:variant>
        <vt:lpwstr/>
      </vt:variant>
      <vt:variant>
        <vt:i4>8060943</vt:i4>
      </vt:variant>
      <vt:variant>
        <vt:i4>51</vt:i4>
      </vt:variant>
      <vt:variant>
        <vt:i4>0</vt:i4>
      </vt:variant>
      <vt:variant>
        <vt:i4>5</vt:i4>
      </vt:variant>
      <vt:variant>
        <vt:lpwstr>http://www.nevo.co.il/law_word/law06/tak-7354.pdf</vt:lpwstr>
      </vt:variant>
      <vt:variant>
        <vt:lpwstr/>
      </vt:variant>
      <vt:variant>
        <vt:i4>8323072</vt:i4>
      </vt:variant>
      <vt:variant>
        <vt:i4>48</vt:i4>
      </vt:variant>
      <vt:variant>
        <vt:i4>0</vt:i4>
      </vt:variant>
      <vt:variant>
        <vt:i4>5</vt:i4>
      </vt:variant>
      <vt:variant>
        <vt:lpwstr>http://www.nevo.co.il/Law_word/law06/TAK-7018.pdf</vt:lpwstr>
      </vt:variant>
      <vt:variant>
        <vt:lpwstr/>
      </vt:variant>
      <vt:variant>
        <vt:i4>8192003</vt:i4>
      </vt:variant>
      <vt:variant>
        <vt:i4>45</vt:i4>
      </vt:variant>
      <vt:variant>
        <vt:i4>0</vt:i4>
      </vt:variant>
      <vt:variant>
        <vt:i4>5</vt:i4>
      </vt:variant>
      <vt:variant>
        <vt:lpwstr>http://www.nevo.co.il/Law_word/law06/tak-6922.pdf</vt:lpwstr>
      </vt:variant>
      <vt:variant>
        <vt:lpwstr/>
      </vt:variant>
      <vt:variant>
        <vt:i4>8257547</vt:i4>
      </vt:variant>
      <vt:variant>
        <vt:i4>42</vt:i4>
      </vt:variant>
      <vt:variant>
        <vt:i4>0</vt:i4>
      </vt:variant>
      <vt:variant>
        <vt:i4>5</vt:i4>
      </vt:variant>
      <vt:variant>
        <vt:lpwstr>http://www.nevo.co.il/Law_word/law06/tak-6714.pdf</vt:lpwstr>
      </vt:variant>
      <vt:variant>
        <vt:lpwstr/>
      </vt:variant>
      <vt:variant>
        <vt:i4>7995400</vt:i4>
      </vt:variant>
      <vt:variant>
        <vt:i4>39</vt:i4>
      </vt:variant>
      <vt:variant>
        <vt:i4>0</vt:i4>
      </vt:variant>
      <vt:variant>
        <vt:i4>5</vt:i4>
      </vt:variant>
      <vt:variant>
        <vt:lpwstr>http://www.nevo.co.il/Law_word/law06/TAK-6353.pdf</vt:lpwstr>
      </vt:variant>
      <vt:variant>
        <vt:lpwstr/>
      </vt:variant>
      <vt:variant>
        <vt:i4>8257551</vt:i4>
      </vt:variant>
      <vt:variant>
        <vt:i4>36</vt:i4>
      </vt:variant>
      <vt:variant>
        <vt:i4>0</vt:i4>
      </vt:variant>
      <vt:variant>
        <vt:i4>5</vt:i4>
      </vt:variant>
      <vt:variant>
        <vt:lpwstr>http://www.nevo.co.il/Law_word/law06/TAK-5621.pdf</vt:lpwstr>
      </vt:variant>
      <vt:variant>
        <vt:lpwstr/>
      </vt:variant>
      <vt:variant>
        <vt:i4>8323084</vt:i4>
      </vt:variant>
      <vt:variant>
        <vt:i4>33</vt:i4>
      </vt:variant>
      <vt:variant>
        <vt:i4>0</vt:i4>
      </vt:variant>
      <vt:variant>
        <vt:i4>5</vt:i4>
      </vt:variant>
      <vt:variant>
        <vt:lpwstr>http://www.nevo.co.il/Law_word/law06/TAK-5531.pdf</vt:lpwstr>
      </vt:variant>
      <vt:variant>
        <vt:lpwstr/>
      </vt:variant>
      <vt:variant>
        <vt:i4>8192010</vt:i4>
      </vt:variant>
      <vt:variant>
        <vt:i4>30</vt:i4>
      </vt:variant>
      <vt:variant>
        <vt:i4>0</vt:i4>
      </vt:variant>
      <vt:variant>
        <vt:i4>5</vt:i4>
      </vt:variant>
      <vt:variant>
        <vt:lpwstr>http://www.nevo.co.il/Law_word/law06/TAK-5113.pdf</vt:lpwstr>
      </vt:variant>
      <vt:variant>
        <vt:lpwstr/>
      </vt:variant>
      <vt:variant>
        <vt:i4>7864332</vt:i4>
      </vt:variant>
      <vt:variant>
        <vt:i4>27</vt:i4>
      </vt:variant>
      <vt:variant>
        <vt:i4>0</vt:i4>
      </vt:variant>
      <vt:variant>
        <vt:i4>5</vt:i4>
      </vt:variant>
      <vt:variant>
        <vt:lpwstr>http://www.nevo.co.il/Law_word/law06/TAK-5044.pdf</vt:lpwstr>
      </vt:variant>
      <vt:variant>
        <vt:lpwstr/>
      </vt:variant>
      <vt:variant>
        <vt:i4>7602181</vt:i4>
      </vt:variant>
      <vt:variant>
        <vt:i4>24</vt:i4>
      </vt:variant>
      <vt:variant>
        <vt:i4>0</vt:i4>
      </vt:variant>
      <vt:variant>
        <vt:i4>5</vt:i4>
      </vt:variant>
      <vt:variant>
        <vt:lpwstr>http://www.nevo.co.il/Law_word/law06/TAK-4895.pdf</vt:lpwstr>
      </vt:variant>
      <vt:variant>
        <vt:lpwstr/>
      </vt:variant>
      <vt:variant>
        <vt:i4>8060931</vt:i4>
      </vt:variant>
      <vt:variant>
        <vt:i4>21</vt:i4>
      </vt:variant>
      <vt:variant>
        <vt:i4>0</vt:i4>
      </vt:variant>
      <vt:variant>
        <vt:i4>5</vt:i4>
      </vt:variant>
      <vt:variant>
        <vt:lpwstr>http://www.nevo.co.il/Law_word/law06/TAK-4863.pdf</vt:lpwstr>
      </vt:variant>
      <vt:variant>
        <vt:lpwstr/>
      </vt:variant>
      <vt:variant>
        <vt:i4>7864322</vt:i4>
      </vt:variant>
      <vt:variant>
        <vt:i4>18</vt:i4>
      </vt:variant>
      <vt:variant>
        <vt:i4>0</vt:i4>
      </vt:variant>
      <vt:variant>
        <vt:i4>5</vt:i4>
      </vt:variant>
      <vt:variant>
        <vt:lpwstr>http://www.nevo.co.il/Law_word/law06/TAK-4359.pdf</vt:lpwstr>
      </vt:variant>
      <vt:variant>
        <vt:lpwstr/>
      </vt:variant>
      <vt:variant>
        <vt:i4>7929866</vt:i4>
      </vt:variant>
      <vt:variant>
        <vt:i4>15</vt:i4>
      </vt:variant>
      <vt:variant>
        <vt:i4>0</vt:i4>
      </vt:variant>
      <vt:variant>
        <vt:i4>5</vt:i4>
      </vt:variant>
      <vt:variant>
        <vt:lpwstr>http://www.nevo.co.il/Law_word/law06/TAK-4341.pdf</vt:lpwstr>
      </vt:variant>
      <vt:variant>
        <vt:lpwstr/>
      </vt:variant>
      <vt:variant>
        <vt:i4>7995401</vt:i4>
      </vt:variant>
      <vt:variant>
        <vt:i4>12</vt:i4>
      </vt:variant>
      <vt:variant>
        <vt:i4>0</vt:i4>
      </vt:variant>
      <vt:variant>
        <vt:i4>5</vt:i4>
      </vt:variant>
      <vt:variant>
        <vt:lpwstr>http://www.nevo.co.il/Law_word/law06/TAK-4273.pdf</vt:lpwstr>
      </vt:variant>
      <vt:variant>
        <vt:lpwstr/>
      </vt:variant>
      <vt:variant>
        <vt:i4>7536650</vt:i4>
      </vt:variant>
      <vt:variant>
        <vt:i4>9</vt:i4>
      </vt:variant>
      <vt:variant>
        <vt:i4>0</vt:i4>
      </vt:variant>
      <vt:variant>
        <vt:i4>5</vt:i4>
      </vt:variant>
      <vt:variant>
        <vt:lpwstr>http://www.nevo.co.il/Law_word/law06/TAK-2785.pdf</vt:lpwstr>
      </vt:variant>
      <vt:variant>
        <vt:lpwstr/>
      </vt:variant>
      <vt:variant>
        <vt:i4>7864332</vt:i4>
      </vt:variant>
      <vt:variant>
        <vt:i4>6</vt:i4>
      </vt:variant>
      <vt:variant>
        <vt:i4>0</vt:i4>
      </vt:variant>
      <vt:variant>
        <vt:i4>5</vt:i4>
      </vt:variant>
      <vt:variant>
        <vt:lpwstr>http://www.nevo.co.il/Law_word/law06/TAK-2632.pdf</vt:lpwstr>
      </vt:variant>
      <vt:variant>
        <vt:lpwstr/>
      </vt:variant>
      <vt:variant>
        <vt:i4>8323086</vt:i4>
      </vt:variant>
      <vt:variant>
        <vt:i4>3</vt:i4>
      </vt:variant>
      <vt:variant>
        <vt:i4>0</vt:i4>
      </vt:variant>
      <vt:variant>
        <vt:i4>5</vt:i4>
      </vt:variant>
      <vt:variant>
        <vt:lpwstr>http://www.nevo.co.il/Law_word/law06/TAK-1472.pdf</vt:lpwstr>
      </vt:variant>
      <vt:variant>
        <vt:lpwstr/>
      </vt:variant>
      <vt:variant>
        <vt:i4>7929864</vt:i4>
      </vt:variant>
      <vt:variant>
        <vt:i4>0</vt:i4>
      </vt:variant>
      <vt:variant>
        <vt:i4>0</vt:i4>
      </vt:variant>
      <vt:variant>
        <vt:i4>5</vt:i4>
      </vt:variant>
      <vt:variant>
        <vt:lpwstr>http://www.nevo.co.il/Law_word/law06/TAK-1313.pdf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p179</vt:lpwstr>
  </property>
  <property fmtid="{D5CDD505-2E9C-101B-9397-08002B2CF9AE}" pid="3" name="CHNAME">
    <vt:lpwstr>עורכי דין</vt:lpwstr>
  </property>
  <property fmtid="{D5CDD505-2E9C-101B-9397-08002B2CF9AE}" pid="4" name="LAWNAME">
    <vt:lpwstr>כללי לשכת עורכי-הדין (רישום מתמחים ופיקוח על התמחות), תשכ"ב-1962</vt:lpwstr>
  </property>
  <property fmtid="{D5CDD505-2E9C-101B-9397-08002B2CF9AE}" pid="5" name="LAWNUMBER">
    <vt:lpwstr>0026</vt:lpwstr>
  </property>
  <property fmtid="{D5CDD505-2E9C-101B-9397-08002B2CF9AE}" pid="6" name="TYPE">
    <vt:lpwstr>01</vt:lpwstr>
  </property>
  <property fmtid="{D5CDD505-2E9C-101B-9397-08002B2CF9AE}" pid="7" name="MEKORSAMCHUT">
    <vt:lpwstr/>
  </property>
  <property fmtid="{D5CDD505-2E9C-101B-9397-08002B2CF9AE}" pid="8" name="LINKI1">
    <vt:lpwstr/>
  </property>
  <property fmtid="{D5CDD505-2E9C-101B-9397-08002B2CF9AE}" pid="9" name="LINKI2">
    <vt:lpwstr/>
  </property>
  <property fmtid="{D5CDD505-2E9C-101B-9397-08002B2CF9AE}" pid="10" name="LINKI3">
    <vt:lpwstr/>
  </property>
  <property fmtid="{D5CDD505-2E9C-101B-9397-08002B2CF9AE}" pid="11" name="LINKI4">
    <vt:lpwstr/>
  </property>
  <property fmtid="{D5CDD505-2E9C-101B-9397-08002B2CF9AE}" pid="12" name="LINKI5">
    <vt:lpwstr/>
  </property>
  <property fmtid="{D5CDD505-2E9C-101B-9397-08002B2CF9AE}" pid="13" name="NOSE11">
    <vt:lpwstr>משפט פרטי וכלכלה</vt:lpwstr>
  </property>
  <property fmtid="{D5CDD505-2E9C-101B-9397-08002B2CF9AE}" pid="14" name="NOSE21">
    <vt:lpwstr>הסדרת עיסוק</vt:lpwstr>
  </property>
  <property fmtid="{D5CDD505-2E9C-101B-9397-08002B2CF9AE}" pid="15" name="NOSE31">
    <vt:lpwstr>עורכי דין</vt:lpwstr>
  </property>
  <property fmtid="{D5CDD505-2E9C-101B-9397-08002B2CF9AE}" pid="16" name="NOSE41">
    <vt:lpwstr>התמחות</vt:lpwstr>
  </property>
  <property fmtid="{D5CDD505-2E9C-101B-9397-08002B2CF9AE}" pid="17" name="NOSE12">
    <vt:lpwstr>רשויות ומשפט מנהלי</vt:lpwstr>
  </property>
  <property fmtid="{D5CDD505-2E9C-101B-9397-08002B2CF9AE}" pid="18" name="NOSE22">
    <vt:lpwstr>הסדרת עיסוק</vt:lpwstr>
  </property>
  <property fmtid="{D5CDD505-2E9C-101B-9397-08002B2CF9AE}" pid="19" name="NOSE32">
    <vt:lpwstr>עורכי דין</vt:lpwstr>
  </property>
  <property fmtid="{D5CDD505-2E9C-101B-9397-08002B2CF9AE}" pid="20" name="NOSE42">
    <vt:lpwstr>התמחות</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http://www.nevo.co.il/Law_word/law06/tak-8375.pdf‏;רשומות - תקנות כלליות#תוקנה ק"ת תש"ף מס' ‏‏8375 #מיום 11.3.2020 עמ' 726 – הוראת שעה (תיקון) תש"ף-2020‏</vt:lpwstr>
  </property>
  <property fmtid="{D5CDD505-2E9C-101B-9397-08002B2CF9AE}" pid="54" name="LINKK2">
    <vt:lpwstr>https://www.nevo.co.il/law_word/law06/tak-9228.pdf;‎רשומות - תקנות כלליות#ק"ת תשפ"א מס' 9228 ‏‏#מיום 2.3.2021 עמ' 2284 – הוראת שעה תשפ"א-2021; תוקפה עד יום 1.8.2021‏</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