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5E5C" w14:textId="77777777" w:rsidR="00EC4109" w:rsidRDefault="00EC4109" w:rsidP="00AD0799">
      <w:pPr>
        <w:pStyle w:val="big-header"/>
        <w:ind w:left="0" w:right="1134"/>
        <w:rPr>
          <w:rFonts w:hint="cs"/>
          <w:rtl/>
        </w:rPr>
      </w:pPr>
      <w:r>
        <w:rPr>
          <w:rtl/>
        </w:rPr>
        <w:t>כללי מים (שימוש במים בבריכת שחיה), תשכ"א</w:t>
      </w:r>
      <w:r w:rsidR="00AD0799">
        <w:rPr>
          <w:rFonts w:hint="cs"/>
          <w:rtl/>
        </w:rPr>
        <w:t>-</w:t>
      </w:r>
      <w:r>
        <w:rPr>
          <w:rtl/>
        </w:rPr>
        <w:t>1960</w:t>
      </w:r>
    </w:p>
    <w:p w14:paraId="34ABC118" w14:textId="77777777" w:rsidR="0009218C" w:rsidRDefault="0009218C" w:rsidP="0009218C">
      <w:pPr>
        <w:pStyle w:val="big-header"/>
        <w:ind w:left="0" w:right="1134"/>
        <w:rPr>
          <w:color w:val="008000"/>
        </w:rPr>
      </w:pPr>
      <w:r w:rsidRPr="006E674C">
        <w:rPr>
          <w:rFonts w:hint="cs"/>
          <w:color w:val="008000"/>
          <w:rtl/>
        </w:rPr>
        <w:t>רבדים בחקיקה</w:t>
      </w:r>
    </w:p>
    <w:p w14:paraId="3C1B8F1C" w14:textId="77777777" w:rsidR="00692DB8" w:rsidRDefault="00692DB8" w:rsidP="00692DB8">
      <w:pPr>
        <w:spacing w:line="320" w:lineRule="auto"/>
        <w:jc w:val="left"/>
        <w:rPr>
          <w:rtl/>
        </w:rPr>
      </w:pPr>
    </w:p>
    <w:p w14:paraId="084DF367" w14:textId="77777777" w:rsidR="00692DB8" w:rsidRPr="00692DB8" w:rsidRDefault="00692DB8" w:rsidP="00692DB8">
      <w:pPr>
        <w:spacing w:line="320" w:lineRule="auto"/>
        <w:jc w:val="left"/>
        <w:rPr>
          <w:rFonts w:cs="Miriam"/>
          <w:szCs w:val="22"/>
          <w:rtl/>
        </w:rPr>
      </w:pPr>
      <w:r w:rsidRPr="00692DB8">
        <w:rPr>
          <w:rFonts w:cs="Miriam"/>
          <w:szCs w:val="22"/>
          <w:rtl/>
        </w:rPr>
        <w:t>רשויות ומשפט מנהלי</w:t>
      </w:r>
      <w:r w:rsidRPr="00692DB8">
        <w:rPr>
          <w:rFonts w:cs="FrankRuehl"/>
          <w:szCs w:val="26"/>
          <w:rtl/>
        </w:rPr>
        <w:t xml:space="preserve"> – תשתיות – מים – שימוש במים</w:t>
      </w:r>
    </w:p>
    <w:p w14:paraId="317F5BCF" w14:textId="77777777" w:rsidR="00EC4109" w:rsidRDefault="00EC410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C4109" w14:paraId="23E8717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F1E02C" w14:textId="77777777" w:rsidR="00EC4109" w:rsidRDefault="00EC41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07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31FF3B" w14:textId="77777777" w:rsidR="00EC4109" w:rsidRDefault="00EC4109">
            <w:pPr>
              <w:spacing w:line="240" w:lineRule="auto"/>
              <w:rPr>
                <w:sz w:val="24"/>
              </w:rPr>
            </w:pPr>
            <w:hyperlink w:anchor="Seif0" w:tooltip="שימוש במים בבריכת שח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194F06" w14:textId="77777777" w:rsidR="00EC4109" w:rsidRDefault="00EC41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שימוש במים בבריכת שחיה</w:t>
            </w:r>
          </w:p>
        </w:tc>
        <w:tc>
          <w:tcPr>
            <w:tcW w:w="1247" w:type="dxa"/>
          </w:tcPr>
          <w:p w14:paraId="15F99C28" w14:textId="77777777" w:rsidR="00EC4109" w:rsidRDefault="00EC41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C4109" w14:paraId="2FBC688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56A2C7" w14:textId="77777777" w:rsidR="00EC4109" w:rsidRDefault="00EC41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07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AF6204" w14:textId="77777777" w:rsidR="00EC4109" w:rsidRDefault="00EC4109">
            <w:pPr>
              <w:spacing w:line="240" w:lineRule="auto"/>
              <w:rPr>
                <w:sz w:val="24"/>
              </w:rPr>
            </w:pPr>
            <w:hyperlink w:anchor="Seif1" w:tooltip="פטור כללי תיקון תשכא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50165D" w14:textId="77777777" w:rsidR="00EC4109" w:rsidRDefault="00EC41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כללי תיקון תשכא 1960</w:t>
            </w:r>
          </w:p>
        </w:tc>
        <w:tc>
          <w:tcPr>
            <w:tcW w:w="1247" w:type="dxa"/>
          </w:tcPr>
          <w:p w14:paraId="1B769846" w14:textId="77777777" w:rsidR="00EC4109" w:rsidRDefault="00EC41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C4109" w14:paraId="3025AC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030CFC" w14:textId="77777777" w:rsidR="00EC4109" w:rsidRDefault="00EC41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07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1608C0" w14:textId="77777777" w:rsidR="00EC4109" w:rsidRDefault="00EC4109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5A621F" w14:textId="77777777" w:rsidR="00EC4109" w:rsidRDefault="00EC41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0733E32" w14:textId="77777777" w:rsidR="00EC4109" w:rsidRDefault="00EC41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C4109" w14:paraId="1BE3AE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4DF3E9" w14:textId="77777777" w:rsidR="00EC4109" w:rsidRDefault="00EC41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07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92F142" w14:textId="77777777" w:rsidR="00EC4109" w:rsidRDefault="00EC4109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3E52FB" w14:textId="77777777" w:rsidR="00EC4109" w:rsidRDefault="00EC41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3025780" w14:textId="77777777" w:rsidR="00EC4109" w:rsidRDefault="00EC41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08991FCA" w14:textId="77777777" w:rsidR="00EC4109" w:rsidRDefault="00EC4109">
      <w:pPr>
        <w:pStyle w:val="big-header"/>
        <w:ind w:left="0" w:right="1134"/>
        <w:rPr>
          <w:rtl/>
        </w:rPr>
      </w:pPr>
    </w:p>
    <w:p w14:paraId="75652D8B" w14:textId="77777777" w:rsidR="00EC4109" w:rsidRDefault="00EC4109" w:rsidP="00692DB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מים (שימוש במים בבריכת שחיה), תשכ"א</w:t>
      </w:r>
      <w:r w:rsidR="00AD0799">
        <w:rPr>
          <w:rFonts w:hint="cs"/>
          <w:rtl/>
        </w:rPr>
        <w:t>-</w:t>
      </w:r>
      <w:r>
        <w:rPr>
          <w:rFonts w:hint="cs"/>
          <w:rtl/>
        </w:rPr>
        <w:t>1960</w:t>
      </w:r>
      <w:r w:rsidR="00AD0799">
        <w:rPr>
          <w:rStyle w:val="a6"/>
          <w:rtl/>
        </w:rPr>
        <w:footnoteReference w:customMarkFollows="1" w:id="1"/>
        <w:t>*</w:t>
      </w:r>
    </w:p>
    <w:p w14:paraId="4591314C" w14:textId="77777777" w:rsidR="00EC4109" w:rsidRDefault="00EC4109" w:rsidP="00AD07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21 לחוק המים, תשי"ט</w:t>
      </w:r>
      <w:r w:rsidR="00AD07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ולאחר התייעצות עם מועצת המים, אני קובע כללים אלה:</w:t>
      </w:r>
    </w:p>
    <w:p w14:paraId="6E1CF790" w14:textId="77777777" w:rsidR="00EC4109" w:rsidRDefault="00EC41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9C02E5E"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2DFD3A41" w14:textId="77777777" w:rsidR="00EC4109" w:rsidRDefault="00EC41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Cs w:val="18"/>
                      <w:rtl/>
                    </w:rPr>
                    <w:t>מוש במים בבריכת שחיה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יספק אדם מים לבריכת שחיה, ולא יצרוך מים בבריכת שחיה, אלא אם הותקן בה,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ידי מחזיקה, מיתקן טיהור לשימוש חוזר במים שאושר על ידי נציב המים.</w:t>
      </w:r>
    </w:p>
    <w:p w14:paraId="6852500A" w14:textId="77777777" w:rsidR="00EC4109" w:rsidRDefault="00EC41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1CBFAD42">
          <v:rect id="_x0000_s1027" style="position:absolute;left:0;text-align:left;margin-left:464.5pt;margin-top:8.05pt;width:75.05pt;height:10.5pt;z-index:251656704" o:allowincell="f" filled="f" stroked="f" strokecolor="lime" strokeweight=".25pt">
            <v:textbox inset="0,0,0,0">
              <w:txbxContent>
                <w:p w14:paraId="1FED8513" w14:textId="77777777" w:rsidR="00AD0799" w:rsidRDefault="00EC410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 w:rsidR="00AD0799">
                    <w:rPr>
                      <w:rFonts w:cs="Miriam" w:hint="cs"/>
                      <w:szCs w:val="18"/>
                      <w:rtl/>
                    </w:rPr>
                    <w:t>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ציב המים יפטור מחזיק בריכת שחיה מהוראות סעיף 1 אם הוכיח להנחת דעתו </w:t>
      </w:r>
      <w:r w:rsidR="00AD0799">
        <w:rPr>
          <w:rStyle w:val="default"/>
          <w:rFonts w:cs="FrankRuehl"/>
          <w:rtl/>
        </w:rPr>
        <w:t>–</w:t>
      </w:r>
    </w:p>
    <w:p w14:paraId="38D56BDF" w14:textId="77777777" w:rsidR="00EC4109" w:rsidRDefault="00AD0799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0066800B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62pt;margin-top:7.1pt;width:80.25pt;height:8.3pt;z-index:251659776" filled="f" stroked="f">
            <v:textbox inset="1mm,0,1mm,0">
              <w:txbxContent>
                <w:p w14:paraId="26F0F6FA" w14:textId="77777777" w:rsidR="00AD0799" w:rsidRDefault="00AD0799" w:rsidP="00AD079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 תשכ"א-1960</w:t>
                  </w:r>
                </w:p>
              </w:txbxContent>
            </v:textbox>
          </v:shape>
        </w:pict>
      </w:r>
      <w:r w:rsidR="00EC4109">
        <w:rPr>
          <w:rStyle w:val="default"/>
          <w:rFonts w:cs="FrankRuehl"/>
          <w:rtl/>
        </w:rPr>
        <w:t>(1)</w:t>
      </w:r>
      <w:r w:rsidR="00EC4109">
        <w:rPr>
          <w:rStyle w:val="default"/>
          <w:rFonts w:cs="FrankRuehl"/>
          <w:rtl/>
        </w:rPr>
        <w:tab/>
      </w:r>
      <w:r w:rsidR="00EC4109">
        <w:rPr>
          <w:rStyle w:val="default"/>
          <w:rFonts w:cs="FrankRuehl" w:hint="cs"/>
          <w:rtl/>
        </w:rPr>
        <w:t>שבבריכה נצרכים מי ים, מים מלוחים, או מים שאינם ראויים לשתיה או להשקאה;</w:t>
      </w:r>
    </w:p>
    <w:p w14:paraId="6E98147D" w14:textId="77777777" w:rsidR="00A82BAE" w:rsidRPr="00AD0799" w:rsidRDefault="00A82BAE" w:rsidP="00A82BAE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7"/>
      <w:r w:rsidRPr="00AD0799">
        <w:rPr>
          <w:rFonts w:hint="cs"/>
          <w:vanish/>
          <w:color w:val="FF0000"/>
          <w:szCs w:val="20"/>
          <w:shd w:val="clear" w:color="auto" w:fill="FFFF99"/>
          <w:rtl/>
        </w:rPr>
        <w:t>מיום 22.12.1960</w:t>
      </w:r>
    </w:p>
    <w:p w14:paraId="5B56EE61" w14:textId="77777777" w:rsidR="00A82BAE" w:rsidRPr="00AD0799" w:rsidRDefault="00A82BAE" w:rsidP="00A82BAE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D0799">
        <w:rPr>
          <w:rFonts w:hint="cs"/>
          <w:b/>
          <w:bCs/>
          <w:vanish/>
          <w:szCs w:val="20"/>
          <w:shd w:val="clear" w:color="auto" w:fill="FFFF99"/>
          <w:rtl/>
        </w:rPr>
        <w:t>כללים תשכ"א-1960</w:t>
      </w:r>
    </w:p>
    <w:p w14:paraId="3103D987" w14:textId="77777777" w:rsidR="00A82BAE" w:rsidRPr="00AD0799" w:rsidRDefault="00A82BAE" w:rsidP="00A82BAE">
      <w:pPr>
        <w:pStyle w:val="P22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AD0799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AD0799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תשכ"א מס' 1079</w:t>
        </w:r>
      </w:hyperlink>
      <w:r w:rsidRPr="00AD0799">
        <w:rPr>
          <w:rFonts w:hint="cs"/>
          <w:vanish/>
          <w:szCs w:val="20"/>
          <w:shd w:val="clear" w:color="auto" w:fill="FFFF99"/>
          <w:rtl/>
        </w:rPr>
        <w:t xml:space="preserve"> מיום 22.12.1960 עמ' 529</w:t>
      </w:r>
    </w:p>
    <w:p w14:paraId="7BBCE528" w14:textId="77777777" w:rsidR="00A82BAE" w:rsidRPr="00A82BAE" w:rsidRDefault="00A82BAE" w:rsidP="00A82BAE">
      <w:pPr>
        <w:pStyle w:val="P22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AD07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AD07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D07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שבבריכה נצרכים מי ים, מים מלוחים, או מים שאינם ראויים לשתיה </w:t>
      </w:r>
      <w:r w:rsidRPr="00AD079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להשקאה</w:t>
      </w:r>
      <w:r w:rsidRPr="00AD07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2"/>
    </w:p>
    <w:p w14:paraId="18B03CEC" w14:textId="77777777" w:rsidR="00EC4109" w:rsidRDefault="00EC41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שהבריכ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משמשת גם כבריכת אגירה וויסות לצרכי שתיה, השקאה ותעשיה, ושהמים הנצרכים בה נכללים בכמויות המים שהותרו על ידי המוסדות המוסמכים לכך לשימוש במסגרת מטרת המים.</w:t>
      </w:r>
    </w:p>
    <w:p w14:paraId="3C1DFA48" w14:textId="77777777" w:rsidR="00EC4109" w:rsidRDefault="00EC41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774AC8E9">
          <v:rect id="_x0000_s1028" style="position:absolute;left:0;text-align:left;margin-left:464.5pt;margin-top:8.05pt;width:75.05pt;height:14.35pt;z-index:251657728" o:allowincell="f" filled="f" stroked="f" strokecolor="lime" strokeweight=".25pt">
            <v:textbox inset="0,0,0,0">
              <w:txbxContent>
                <w:p w14:paraId="65FB46A0" w14:textId="77777777" w:rsidR="00EC4109" w:rsidRDefault="00EC41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חילתם של כללים אלה, לגבי בריכת שחיה שהיתה בשימוש ערב פרסומם של כללים אלה ברשומות, היא בי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י"ד בניסן תשכ"א (31 במרס 1961).</w:t>
      </w:r>
    </w:p>
    <w:p w14:paraId="6517801C" w14:textId="77777777" w:rsidR="00EC4109" w:rsidRDefault="00EC4109" w:rsidP="00AD07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0B0A8537">
          <v:rect id="_x0000_s1029" style="position:absolute;left:0;text-align:left;margin-left:464.5pt;margin-top:8.05pt;width:75.05pt;height:15.05pt;z-index:251658752" o:allowincell="f" filled="f" stroked="f" strokecolor="lime" strokeweight=".25pt">
            <v:textbox inset="0,0,0,0">
              <w:txbxContent>
                <w:p w14:paraId="3F46A21C" w14:textId="77777777" w:rsidR="00EC4109" w:rsidRDefault="00EC41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כללים אלה ייקרא "כללי מים (שימוש במים בבריכת שחיה), תשכ"א</w:t>
      </w:r>
      <w:r w:rsidR="00AD07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1960".</w:t>
      </w:r>
    </w:p>
    <w:p w14:paraId="519A97D9" w14:textId="77777777" w:rsidR="00EC4109" w:rsidRDefault="00EC41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C04C54" w14:textId="77777777" w:rsidR="00EC4109" w:rsidRDefault="00EC41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3D0CF5" w14:textId="77777777" w:rsidR="00EC4109" w:rsidRDefault="00EC4109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בחשון תשכ"א (4 בנובמבר 1960)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14:paraId="3F26CFB2" w14:textId="77777777" w:rsidR="00EC4109" w:rsidRDefault="00EC410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14:paraId="4EFABE73" w14:textId="77777777" w:rsidR="00AD0799" w:rsidRPr="00AD0799" w:rsidRDefault="00AD0799" w:rsidP="00AD07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691301" w14:textId="77777777" w:rsidR="00AD0799" w:rsidRPr="00AD0799" w:rsidRDefault="00AD0799" w:rsidP="00AD07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0ABCF1" w14:textId="77777777" w:rsidR="00EC4109" w:rsidRPr="00AD0799" w:rsidRDefault="00EC4109" w:rsidP="00AD07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0CFF5081" w14:textId="77777777" w:rsidR="00EC4109" w:rsidRPr="00AD0799" w:rsidRDefault="00EC4109" w:rsidP="00AD07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C4109" w:rsidRPr="00AD079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1125" w14:textId="77777777" w:rsidR="0013450C" w:rsidRDefault="0013450C">
      <w:r>
        <w:separator/>
      </w:r>
    </w:p>
  </w:endnote>
  <w:endnote w:type="continuationSeparator" w:id="0">
    <w:p w14:paraId="201F1E04" w14:textId="77777777" w:rsidR="0013450C" w:rsidRDefault="0013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06386" w14:textId="77777777" w:rsidR="00EC4109" w:rsidRDefault="00EC41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06CF44" w14:textId="77777777" w:rsidR="00EC4109" w:rsidRDefault="00EC41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4A3766" w14:textId="77777777" w:rsidR="00EC4109" w:rsidRDefault="00EC41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0799">
      <w:rPr>
        <w:rFonts w:cs="TopType Jerushalmi"/>
        <w:noProof/>
        <w:color w:val="000000"/>
        <w:sz w:val="14"/>
        <w:szCs w:val="14"/>
      </w:rPr>
      <w:t>C:\Yael\hakika\Revadim\235_022.doc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2FA" w14:textId="77777777" w:rsidR="00EC4109" w:rsidRDefault="00EC41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92DB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BD456AF" w14:textId="77777777" w:rsidR="00EC4109" w:rsidRDefault="00EC41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0E7DEC" w14:textId="77777777" w:rsidR="00EC4109" w:rsidRDefault="00EC41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0799">
      <w:rPr>
        <w:rFonts w:cs="TopType Jerushalmi"/>
        <w:noProof/>
        <w:color w:val="000000"/>
        <w:sz w:val="14"/>
        <w:szCs w:val="14"/>
      </w:rPr>
      <w:t>C:\Yael\hakika\Revadim\235_022.doc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4681" w14:textId="77777777" w:rsidR="0013450C" w:rsidRDefault="0013450C" w:rsidP="00AD079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CB71D5" w14:textId="77777777" w:rsidR="0013450C" w:rsidRDefault="0013450C">
      <w:r>
        <w:continuationSeparator/>
      </w:r>
    </w:p>
  </w:footnote>
  <w:footnote w:id="1">
    <w:p w14:paraId="39C62501" w14:textId="77777777" w:rsidR="00AD0799" w:rsidRDefault="00AD0799" w:rsidP="00AD07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AD079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CF300A">
          <w:rPr>
            <w:rStyle w:val="Hyperlink"/>
            <w:rFonts w:hint="cs"/>
            <w:sz w:val="20"/>
            <w:rtl/>
          </w:rPr>
          <w:t>ק"ת תשכ"א מס' 1070</w:t>
        </w:r>
      </w:hyperlink>
      <w:r>
        <w:rPr>
          <w:rFonts w:hint="cs"/>
          <w:sz w:val="20"/>
          <w:rtl/>
        </w:rPr>
        <w:t xml:space="preserve"> מיום 17.11.1960 עמ' 309.</w:t>
      </w:r>
    </w:p>
    <w:p w14:paraId="018675A1" w14:textId="77777777" w:rsidR="00AD0799" w:rsidRPr="00AD0799" w:rsidRDefault="00AD0799" w:rsidP="00AD07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CF300A">
          <w:rPr>
            <w:rStyle w:val="Hyperlink"/>
            <w:sz w:val="20"/>
            <w:rtl/>
          </w:rPr>
          <w:t>ק</w:t>
        </w:r>
        <w:r w:rsidRPr="00CF300A">
          <w:rPr>
            <w:rStyle w:val="Hyperlink"/>
            <w:rFonts w:hint="cs"/>
            <w:sz w:val="20"/>
            <w:rtl/>
          </w:rPr>
          <w:t>"ת תשכ"א מס' 1079</w:t>
        </w:r>
      </w:hyperlink>
      <w:r>
        <w:rPr>
          <w:rFonts w:hint="cs"/>
          <w:sz w:val="20"/>
          <w:rtl/>
        </w:rPr>
        <w:t xml:space="preserve"> מיום 22.12.1960 עמ' 529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כללים תשכ"א-1960.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1C116" w14:textId="77777777" w:rsidR="00EC4109" w:rsidRDefault="00EC41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מים (שימוש במים בבריכת שחיה), תשכ"א–1960</w:t>
    </w:r>
  </w:p>
  <w:p w14:paraId="6769617A" w14:textId="77777777" w:rsidR="00EC4109" w:rsidRDefault="00EC41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CD6228" w14:textId="77777777" w:rsidR="00EC4109" w:rsidRDefault="00EC41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14B0" w14:textId="77777777" w:rsidR="00EC4109" w:rsidRDefault="00EC41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כללי מים </w:t>
    </w:r>
    <w:r w:rsidR="00AD0799">
      <w:rPr>
        <w:rFonts w:hAnsi="FrankRuehl" w:cs="FrankRuehl"/>
        <w:color w:val="000000"/>
        <w:sz w:val="28"/>
        <w:szCs w:val="28"/>
        <w:rtl/>
      </w:rPr>
      <w:t>(שימוש במים בבריכת שחיה), תשכ"א</w:t>
    </w:r>
    <w:r w:rsidR="00AD079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3B3FA796" w14:textId="77777777" w:rsidR="00EC4109" w:rsidRDefault="00EC41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0D04E1" w14:textId="77777777" w:rsidR="00EC4109" w:rsidRDefault="00EC41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218C"/>
    <w:rsid w:val="00062C62"/>
    <w:rsid w:val="0009218C"/>
    <w:rsid w:val="0013450C"/>
    <w:rsid w:val="00692DB8"/>
    <w:rsid w:val="006B460B"/>
    <w:rsid w:val="00905737"/>
    <w:rsid w:val="00A82BAE"/>
    <w:rsid w:val="00AD0799"/>
    <w:rsid w:val="00CE3F7C"/>
    <w:rsid w:val="00CF300A"/>
    <w:rsid w:val="00DE5A78"/>
    <w:rsid w:val="00EC4109"/>
    <w:rsid w:val="00EE7A7F"/>
    <w:rsid w:val="00F303BF"/>
    <w:rsid w:val="00FE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9ACEC0D"/>
  <w15:chartTrackingRefBased/>
  <w15:docId w15:val="{4EB14C5A-34F0-43EA-BC6E-2B565FBE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D0799"/>
    <w:rPr>
      <w:sz w:val="20"/>
      <w:szCs w:val="20"/>
    </w:rPr>
  </w:style>
  <w:style w:type="character" w:styleId="a6">
    <w:name w:val="footnote reference"/>
    <w:basedOn w:val="a0"/>
    <w:semiHidden/>
    <w:rsid w:val="00AD07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07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079.pdf" TargetMode="External"/><Relationship Id="rId1" Type="http://schemas.openxmlformats.org/officeDocument/2006/relationships/hyperlink" Target="http://www.nevo.co.il/Law_word/law06/TAK-10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1576</CharactersWithSpaces>
  <SharedDoc>false</SharedDoc>
  <HLinks>
    <vt:vector size="42" baseType="variant">
      <vt:variant>
        <vt:i4>8323073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http://www.nevo.co.il/Law_word/law06/TAK-1079.pdf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http://www.nevo.co.il/Law_word/law06/TAK-1079.pdf</vt:lpwstr>
      </vt:variant>
      <vt:variant>
        <vt:lpwstr/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כללי מים (שימוש במים בבריכת שחיה), תשכ"א-1960 - רבדים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MEKOR_NAME1">
    <vt:lpwstr>חוק המים</vt:lpwstr>
  </property>
  <property fmtid="{D5CDD505-2E9C-101B-9397-08002B2CF9AE}" pid="8" name="MEKOR_SAIF1">
    <vt:lpwstr>21X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>שימוש במים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