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DE6" w:rsidRPr="00F11C32" w:rsidRDefault="00AA0DE6" w:rsidP="00D7240F">
      <w:pPr>
        <w:pStyle w:val="big-header"/>
        <w:ind w:left="0" w:right="1134"/>
        <w:rPr>
          <w:rFonts w:hint="cs"/>
          <w:rtl/>
        </w:rPr>
      </w:pPr>
      <w:r w:rsidRPr="00F11C32">
        <w:rPr>
          <w:rtl/>
        </w:rPr>
        <w:t>כללי שירות המדינה (גימלאות) (מענק לשאירים), תשט"ז</w:t>
      </w:r>
      <w:r w:rsidR="00D7240F">
        <w:rPr>
          <w:rFonts w:hint="cs"/>
          <w:rtl/>
        </w:rPr>
        <w:t>-</w:t>
      </w:r>
      <w:r w:rsidRPr="00F11C32">
        <w:rPr>
          <w:rtl/>
        </w:rPr>
        <w:t>1956</w:t>
      </w:r>
    </w:p>
    <w:p w:rsidR="006E6D9C" w:rsidRDefault="006E6D9C" w:rsidP="006E6D9C">
      <w:pPr>
        <w:spacing w:line="320" w:lineRule="auto"/>
        <w:jc w:val="left"/>
        <w:rPr>
          <w:rtl/>
        </w:rPr>
      </w:pPr>
    </w:p>
    <w:p w:rsidR="00CA68E9" w:rsidRDefault="00CA68E9" w:rsidP="006E6D9C">
      <w:pPr>
        <w:spacing w:line="320" w:lineRule="auto"/>
        <w:jc w:val="left"/>
        <w:rPr>
          <w:rtl/>
        </w:rPr>
      </w:pPr>
    </w:p>
    <w:p w:rsidR="006E6D9C" w:rsidRPr="006E6D9C" w:rsidRDefault="006E6D9C" w:rsidP="006E6D9C">
      <w:pPr>
        <w:spacing w:line="320" w:lineRule="auto"/>
        <w:jc w:val="left"/>
        <w:rPr>
          <w:rFonts w:cs="Miriam"/>
          <w:szCs w:val="22"/>
          <w:rtl/>
        </w:rPr>
      </w:pPr>
      <w:r w:rsidRPr="006E6D9C">
        <w:rPr>
          <w:rFonts w:cs="Miriam"/>
          <w:szCs w:val="22"/>
          <w:rtl/>
        </w:rPr>
        <w:t>רשויות ומשפט מנהלי</w:t>
      </w:r>
      <w:r w:rsidRPr="006E6D9C">
        <w:rPr>
          <w:rFonts w:cs="FrankRuehl"/>
          <w:szCs w:val="26"/>
          <w:rtl/>
        </w:rPr>
        <w:t xml:space="preserve"> – שירות המדינה – גימלאות</w:t>
      </w:r>
    </w:p>
    <w:p w:rsidR="00AA0DE6" w:rsidRPr="00F11C32" w:rsidRDefault="00AA0DE6">
      <w:pPr>
        <w:pStyle w:val="big-header"/>
        <w:ind w:left="0" w:right="1134"/>
        <w:rPr>
          <w:rtl/>
        </w:rPr>
      </w:pPr>
      <w:r w:rsidRPr="00F11C32">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Seif0</w:instrText>
            </w:r>
            <w:r w:rsidRPr="00F11C32">
              <w:rPr>
                <w:sz w:val="24"/>
                <w:rtl/>
              </w:rPr>
              <w:instrText xml:space="preserve"> </w:instrText>
            </w:r>
            <w:r w:rsidRPr="00F11C32">
              <w:rPr>
                <w:sz w:val="24"/>
                <w:rtl/>
              </w:rPr>
              <w:fldChar w:fldCharType="separate"/>
            </w:r>
            <w:r w:rsidR="002F7777">
              <w:rPr>
                <w:noProof/>
                <w:sz w:val="24"/>
                <w:rtl/>
              </w:rPr>
              <w:t>2</w:t>
            </w:r>
            <w:r w:rsidRPr="00F11C32">
              <w:rPr>
                <w:sz w:val="24"/>
                <w:rtl/>
              </w:rPr>
              <w:fldChar w:fldCharType="end"/>
            </w:r>
          </w:p>
        </w:tc>
        <w:tc>
          <w:tcPr>
            <w:tcW w:w="567" w:type="dxa"/>
          </w:tcPr>
          <w:p w:rsidR="00AA0DE6" w:rsidRPr="00F11C32" w:rsidRDefault="00AA0DE6">
            <w:pPr>
              <w:spacing w:line="240" w:lineRule="auto"/>
              <w:rPr>
                <w:sz w:val="24"/>
              </w:rPr>
            </w:pPr>
            <w:hyperlink w:anchor="Seif0" w:tooltip="הגדרה"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הגדרה</w:t>
            </w:r>
          </w:p>
        </w:tc>
        <w:tc>
          <w:tcPr>
            <w:tcW w:w="1247" w:type="dxa"/>
          </w:tcPr>
          <w:p w:rsidR="00AA0DE6" w:rsidRPr="00F11C32" w:rsidRDefault="00AA0DE6">
            <w:pPr>
              <w:spacing w:line="240" w:lineRule="auto"/>
              <w:rPr>
                <w:sz w:val="24"/>
              </w:rPr>
            </w:pPr>
            <w:r w:rsidRPr="00F11C32">
              <w:rPr>
                <w:sz w:val="24"/>
                <w:rtl/>
              </w:rPr>
              <w:t xml:space="preserve">סעיף 1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Seif1</w:instrText>
            </w:r>
            <w:r w:rsidRPr="00F11C32">
              <w:rPr>
                <w:sz w:val="24"/>
                <w:rtl/>
              </w:rPr>
              <w:instrText xml:space="preserve"> </w:instrText>
            </w:r>
            <w:r w:rsidRPr="00F11C32">
              <w:rPr>
                <w:sz w:val="24"/>
                <w:rtl/>
              </w:rPr>
              <w:fldChar w:fldCharType="separate"/>
            </w:r>
            <w:r w:rsidR="002F7777">
              <w:rPr>
                <w:noProof/>
                <w:sz w:val="24"/>
                <w:rtl/>
              </w:rPr>
              <w:t>2</w:t>
            </w:r>
            <w:r w:rsidRPr="00F11C32">
              <w:rPr>
                <w:sz w:val="24"/>
                <w:rtl/>
              </w:rPr>
              <w:fldChar w:fldCharType="end"/>
            </w:r>
          </w:p>
        </w:tc>
        <w:tc>
          <w:tcPr>
            <w:tcW w:w="567" w:type="dxa"/>
          </w:tcPr>
          <w:p w:rsidR="00AA0DE6" w:rsidRPr="00F11C32" w:rsidRDefault="00AA0DE6">
            <w:pPr>
              <w:spacing w:line="240" w:lineRule="auto"/>
              <w:rPr>
                <w:sz w:val="24"/>
              </w:rPr>
            </w:pPr>
            <w:hyperlink w:anchor="Seif1" w:tooltip="המענק לבן זוג כללים תשלח 1978"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המענק לבן זוג כללים תשלח 1978</w:t>
            </w:r>
          </w:p>
        </w:tc>
        <w:tc>
          <w:tcPr>
            <w:tcW w:w="1247" w:type="dxa"/>
          </w:tcPr>
          <w:p w:rsidR="00AA0DE6" w:rsidRPr="00F11C32" w:rsidRDefault="00AA0DE6">
            <w:pPr>
              <w:spacing w:line="240" w:lineRule="auto"/>
              <w:rPr>
                <w:sz w:val="24"/>
              </w:rPr>
            </w:pPr>
            <w:r w:rsidRPr="00F11C32">
              <w:rPr>
                <w:sz w:val="24"/>
                <w:rtl/>
              </w:rPr>
              <w:t xml:space="preserve">סעיף 2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Seif2</w:instrText>
            </w:r>
            <w:r w:rsidRPr="00F11C32">
              <w:rPr>
                <w:sz w:val="24"/>
                <w:rtl/>
              </w:rPr>
              <w:instrText xml:space="preserve"> </w:instrText>
            </w:r>
            <w:r w:rsidRPr="00F11C32">
              <w:rPr>
                <w:sz w:val="24"/>
                <w:rtl/>
              </w:rPr>
              <w:fldChar w:fldCharType="separate"/>
            </w:r>
            <w:r w:rsidR="002F7777">
              <w:rPr>
                <w:noProof/>
                <w:sz w:val="24"/>
                <w:rtl/>
              </w:rPr>
              <w:t>2</w:t>
            </w:r>
            <w:r w:rsidRPr="00F11C32">
              <w:rPr>
                <w:sz w:val="24"/>
                <w:rtl/>
              </w:rPr>
              <w:fldChar w:fldCharType="end"/>
            </w:r>
          </w:p>
        </w:tc>
        <w:tc>
          <w:tcPr>
            <w:tcW w:w="567" w:type="dxa"/>
          </w:tcPr>
          <w:p w:rsidR="00AA0DE6" w:rsidRPr="00F11C32" w:rsidRDefault="00AA0DE6">
            <w:pPr>
              <w:spacing w:line="240" w:lineRule="auto"/>
              <w:rPr>
                <w:sz w:val="24"/>
              </w:rPr>
            </w:pPr>
            <w:hyperlink w:anchor="Seif2" w:tooltip="המענק ליתומים כללים תשלח 1978"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המענק ליתומים כללים תשלח 1978</w:t>
            </w:r>
          </w:p>
        </w:tc>
        <w:tc>
          <w:tcPr>
            <w:tcW w:w="1247" w:type="dxa"/>
          </w:tcPr>
          <w:p w:rsidR="00AA0DE6" w:rsidRPr="00F11C32" w:rsidRDefault="00AA0DE6">
            <w:pPr>
              <w:spacing w:line="240" w:lineRule="auto"/>
              <w:rPr>
                <w:sz w:val="24"/>
              </w:rPr>
            </w:pPr>
            <w:r w:rsidRPr="00F11C32">
              <w:rPr>
                <w:sz w:val="24"/>
                <w:rtl/>
              </w:rPr>
              <w:t xml:space="preserve">סעיף 3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Seif3</w:instrText>
            </w:r>
            <w:r w:rsidRPr="00F11C32">
              <w:rPr>
                <w:sz w:val="24"/>
                <w:rtl/>
              </w:rPr>
              <w:instrText xml:space="preserve"> </w:instrText>
            </w:r>
            <w:r w:rsidRPr="00F11C32">
              <w:rPr>
                <w:sz w:val="24"/>
                <w:rtl/>
              </w:rPr>
              <w:fldChar w:fldCharType="separate"/>
            </w:r>
            <w:r w:rsidR="002F7777">
              <w:rPr>
                <w:noProof/>
                <w:sz w:val="24"/>
                <w:rtl/>
              </w:rPr>
              <w:t>2</w:t>
            </w:r>
            <w:r w:rsidRPr="00F11C32">
              <w:rPr>
                <w:sz w:val="24"/>
                <w:rtl/>
              </w:rPr>
              <w:fldChar w:fldCharType="end"/>
            </w:r>
          </w:p>
        </w:tc>
        <w:tc>
          <w:tcPr>
            <w:tcW w:w="567" w:type="dxa"/>
          </w:tcPr>
          <w:p w:rsidR="00AA0DE6" w:rsidRPr="00F11C32" w:rsidRDefault="00AA0DE6">
            <w:pPr>
              <w:spacing w:line="240" w:lineRule="auto"/>
              <w:rPr>
                <w:sz w:val="24"/>
              </w:rPr>
            </w:pPr>
            <w:hyperlink w:anchor="Seif3" w:tooltip="המענק לשאירים אחרים כללים תשלח 1978"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המענק לשאירים אחרים כללים תשלח 1978</w:t>
            </w:r>
          </w:p>
        </w:tc>
        <w:tc>
          <w:tcPr>
            <w:tcW w:w="1247" w:type="dxa"/>
          </w:tcPr>
          <w:p w:rsidR="00AA0DE6" w:rsidRPr="00F11C32" w:rsidRDefault="00AA0DE6">
            <w:pPr>
              <w:spacing w:line="240" w:lineRule="auto"/>
              <w:rPr>
                <w:sz w:val="24"/>
              </w:rPr>
            </w:pPr>
            <w:r w:rsidRPr="00F11C32">
              <w:rPr>
                <w:sz w:val="24"/>
                <w:rtl/>
              </w:rPr>
              <w:t xml:space="preserve">סעיף 4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Seif4</w:instrText>
            </w:r>
            <w:r w:rsidRPr="00F11C32">
              <w:rPr>
                <w:sz w:val="24"/>
                <w:rtl/>
              </w:rPr>
              <w:instrText xml:space="preserve"> </w:instrText>
            </w:r>
            <w:r w:rsidRPr="00F11C32">
              <w:rPr>
                <w:sz w:val="24"/>
                <w:rtl/>
              </w:rPr>
              <w:fldChar w:fldCharType="separate"/>
            </w:r>
            <w:r w:rsidR="002F7777">
              <w:rPr>
                <w:noProof/>
                <w:sz w:val="24"/>
                <w:rtl/>
              </w:rPr>
              <w:t>3</w:t>
            </w:r>
            <w:r w:rsidRPr="00F11C32">
              <w:rPr>
                <w:sz w:val="24"/>
                <w:rtl/>
              </w:rPr>
              <w:fldChar w:fldCharType="end"/>
            </w:r>
          </w:p>
        </w:tc>
        <w:tc>
          <w:tcPr>
            <w:tcW w:w="567" w:type="dxa"/>
          </w:tcPr>
          <w:p w:rsidR="00AA0DE6" w:rsidRPr="00F11C32" w:rsidRDefault="00AA0DE6">
            <w:pPr>
              <w:spacing w:line="240" w:lineRule="auto"/>
              <w:rPr>
                <w:sz w:val="24"/>
              </w:rPr>
            </w:pPr>
            <w:hyperlink w:anchor="Seif4" w:tooltip="המענק לבן זוג ליתומים ולשאירים אחרים כללים תשלו 1976 תשלח 1978"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המענק לבן זוג ליתומים ולשאירים אחרים כללים תשלו 1976 תשלח 1978</w:t>
            </w:r>
          </w:p>
        </w:tc>
        <w:tc>
          <w:tcPr>
            <w:tcW w:w="1247" w:type="dxa"/>
          </w:tcPr>
          <w:p w:rsidR="00AA0DE6" w:rsidRPr="00F11C32" w:rsidRDefault="00AA0DE6">
            <w:pPr>
              <w:spacing w:line="240" w:lineRule="auto"/>
              <w:rPr>
                <w:sz w:val="24"/>
              </w:rPr>
            </w:pPr>
            <w:r w:rsidRPr="00F11C32">
              <w:rPr>
                <w:sz w:val="24"/>
                <w:rtl/>
              </w:rPr>
              <w:t xml:space="preserve">סעיף 4א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Seif5</w:instrText>
            </w:r>
            <w:r w:rsidRPr="00F11C32">
              <w:rPr>
                <w:sz w:val="24"/>
                <w:rtl/>
              </w:rPr>
              <w:instrText xml:space="preserve"> </w:instrText>
            </w:r>
            <w:r w:rsidRPr="00F11C32">
              <w:rPr>
                <w:sz w:val="24"/>
                <w:rtl/>
              </w:rPr>
              <w:fldChar w:fldCharType="separate"/>
            </w:r>
            <w:r w:rsidR="002F7777">
              <w:rPr>
                <w:noProof/>
                <w:sz w:val="24"/>
                <w:rtl/>
              </w:rPr>
              <w:t>3</w:t>
            </w:r>
            <w:r w:rsidRPr="00F11C32">
              <w:rPr>
                <w:sz w:val="24"/>
                <w:rtl/>
              </w:rPr>
              <w:fldChar w:fldCharType="end"/>
            </w:r>
          </w:p>
        </w:tc>
        <w:tc>
          <w:tcPr>
            <w:tcW w:w="567" w:type="dxa"/>
          </w:tcPr>
          <w:p w:rsidR="00AA0DE6" w:rsidRPr="00F11C32" w:rsidRDefault="00AA0DE6">
            <w:pPr>
              <w:spacing w:line="240" w:lineRule="auto"/>
              <w:rPr>
                <w:sz w:val="24"/>
              </w:rPr>
            </w:pPr>
            <w:hyperlink w:anchor="Seif5" w:tooltip="שיעור הניכוי ממשכורת עובד כללים תשכב 1962 תשכד 1964 תשכח 1968 תשלא 1971 תשלז 1976 תשם 1979 תשמא 1981 תיקון"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שיעור הניכוי ממשכורת עובד כללים תשכב 1962 תשכד 1964 תשכח 1968 תשלא 1971 תשלז 1976 תשם 1979 תשמא 1981 תיקון</w:t>
            </w:r>
          </w:p>
        </w:tc>
        <w:tc>
          <w:tcPr>
            <w:tcW w:w="1247" w:type="dxa"/>
          </w:tcPr>
          <w:p w:rsidR="00AA0DE6" w:rsidRPr="00F11C32" w:rsidRDefault="00AA0DE6">
            <w:pPr>
              <w:spacing w:line="240" w:lineRule="auto"/>
              <w:rPr>
                <w:sz w:val="24"/>
              </w:rPr>
            </w:pPr>
            <w:r w:rsidRPr="00F11C32">
              <w:rPr>
                <w:sz w:val="24"/>
                <w:rtl/>
              </w:rPr>
              <w:t xml:space="preserve">סעיף 5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Seif6</w:instrText>
            </w:r>
            <w:r w:rsidRPr="00F11C32">
              <w:rPr>
                <w:sz w:val="24"/>
                <w:rtl/>
              </w:rPr>
              <w:instrText xml:space="preserve"> </w:instrText>
            </w:r>
            <w:r w:rsidRPr="00F11C32">
              <w:rPr>
                <w:sz w:val="24"/>
                <w:rtl/>
              </w:rPr>
              <w:fldChar w:fldCharType="separate"/>
            </w:r>
            <w:r w:rsidR="002F7777">
              <w:rPr>
                <w:noProof/>
                <w:sz w:val="24"/>
                <w:rtl/>
              </w:rPr>
              <w:t>5</w:t>
            </w:r>
            <w:r w:rsidRPr="00F11C32">
              <w:rPr>
                <w:sz w:val="24"/>
                <w:rtl/>
              </w:rPr>
              <w:fldChar w:fldCharType="end"/>
            </w:r>
          </w:p>
        </w:tc>
        <w:tc>
          <w:tcPr>
            <w:tcW w:w="567" w:type="dxa"/>
          </w:tcPr>
          <w:p w:rsidR="00AA0DE6" w:rsidRPr="00F11C32" w:rsidRDefault="00AA0DE6">
            <w:pPr>
              <w:spacing w:line="240" w:lineRule="auto"/>
              <w:rPr>
                <w:sz w:val="24"/>
              </w:rPr>
            </w:pPr>
            <w:hyperlink w:anchor="Seif6" w:tooltip="עובד הנעדר בחודש ינואר כללים תשכב 1962 תשכד 1964 תשלא 1971 תשלז 1976 תשם 1979 תשמא 1981 תיקון"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עובד הנעדר בחודש ינואר כללים תשכב 1962 תשכד 1964 תשלא 1971 תשלז 1976 תשם 1979 תשמא 1981 תיקון</w:t>
            </w:r>
          </w:p>
        </w:tc>
        <w:tc>
          <w:tcPr>
            <w:tcW w:w="1247" w:type="dxa"/>
          </w:tcPr>
          <w:p w:rsidR="00AA0DE6" w:rsidRPr="00F11C32" w:rsidRDefault="00AA0DE6">
            <w:pPr>
              <w:spacing w:line="240" w:lineRule="auto"/>
              <w:rPr>
                <w:sz w:val="24"/>
              </w:rPr>
            </w:pPr>
            <w:r w:rsidRPr="00F11C32">
              <w:rPr>
                <w:sz w:val="24"/>
                <w:rtl/>
              </w:rPr>
              <w:t xml:space="preserve">סעיף 6 </w:t>
            </w:r>
          </w:p>
        </w:tc>
      </w:tr>
      <w:tr w:rsidR="00AA0DE6" w:rsidRPr="00F11C32">
        <w:tblPrEx>
          <w:tblCellMar>
            <w:top w:w="0" w:type="dxa"/>
            <w:bottom w:w="0" w:type="dxa"/>
          </w:tblCellMar>
        </w:tblPrEx>
        <w:tc>
          <w:tcPr>
            <w:tcW w:w="850" w:type="dxa"/>
          </w:tcPr>
          <w:p w:rsidR="00AA0DE6" w:rsidRPr="00F11C32" w:rsidRDefault="00AA0DE6">
            <w:pPr>
              <w:spacing w:line="240" w:lineRule="auto"/>
              <w:rPr>
                <w:sz w:val="24"/>
              </w:rPr>
            </w:pPr>
            <w:r w:rsidRPr="00F11C32">
              <w:rPr>
                <w:sz w:val="24"/>
                <w:rtl/>
              </w:rPr>
              <w:fldChar w:fldCharType="begin"/>
            </w:r>
            <w:r w:rsidRPr="00F11C32">
              <w:rPr>
                <w:sz w:val="24"/>
                <w:rtl/>
              </w:rPr>
              <w:instrText xml:space="preserve"> </w:instrText>
            </w:r>
            <w:r w:rsidRPr="00F11C32">
              <w:rPr>
                <w:sz w:val="24"/>
              </w:rPr>
              <w:instrText>PAGEREF Seif7</w:instrText>
            </w:r>
            <w:r w:rsidRPr="00F11C32">
              <w:rPr>
                <w:sz w:val="24"/>
                <w:rtl/>
              </w:rPr>
              <w:instrText xml:space="preserve"> </w:instrText>
            </w:r>
            <w:r w:rsidRPr="00F11C32">
              <w:rPr>
                <w:sz w:val="24"/>
                <w:rtl/>
              </w:rPr>
              <w:fldChar w:fldCharType="separate"/>
            </w:r>
            <w:r w:rsidR="002F7777">
              <w:rPr>
                <w:noProof/>
                <w:sz w:val="24"/>
                <w:rtl/>
              </w:rPr>
              <w:t>7</w:t>
            </w:r>
            <w:r w:rsidRPr="00F11C32">
              <w:rPr>
                <w:sz w:val="24"/>
                <w:rtl/>
              </w:rPr>
              <w:fldChar w:fldCharType="end"/>
            </w:r>
          </w:p>
        </w:tc>
        <w:tc>
          <w:tcPr>
            <w:tcW w:w="567" w:type="dxa"/>
          </w:tcPr>
          <w:p w:rsidR="00AA0DE6" w:rsidRPr="00F11C32" w:rsidRDefault="00AA0DE6">
            <w:pPr>
              <w:spacing w:line="240" w:lineRule="auto"/>
              <w:rPr>
                <w:sz w:val="24"/>
              </w:rPr>
            </w:pPr>
            <w:hyperlink w:anchor="Seif7" w:tooltip="השם" w:history="1">
              <w:r w:rsidRPr="00F11C32">
                <w:rPr>
                  <w:rStyle w:val="Hyperlink"/>
                </w:rPr>
                <w:t>Go</w:t>
              </w:r>
            </w:hyperlink>
          </w:p>
        </w:tc>
        <w:tc>
          <w:tcPr>
            <w:tcW w:w="5669" w:type="dxa"/>
          </w:tcPr>
          <w:p w:rsidR="00AA0DE6" w:rsidRPr="00F11C32" w:rsidRDefault="00AA0DE6">
            <w:pPr>
              <w:spacing w:line="240" w:lineRule="auto"/>
              <w:rPr>
                <w:sz w:val="24"/>
                <w:rtl/>
              </w:rPr>
            </w:pPr>
            <w:r w:rsidRPr="00F11C32">
              <w:rPr>
                <w:sz w:val="24"/>
                <w:rtl/>
              </w:rPr>
              <w:t>השם</w:t>
            </w:r>
          </w:p>
        </w:tc>
        <w:tc>
          <w:tcPr>
            <w:tcW w:w="1247" w:type="dxa"/>
          </w:tcPr>
          <w:p w:rsidR="00AA0DE6" w:rsidRPr="00F11C32" w:rsidRDefault="00AA0DE6">
            <w:pPr>
              <w:spacing w:line="240" w:lineRule="auto"/>
              <w:rPr>
                <w:sz w:val="24"/>
              </w:rPr>
            </w:pPr>
            <w:r w:rsidRPr="00F11C32">
              <w:rPr>
                <w:sz w:val="24"/>
                <w:rtl/>
              </w:rPr>
              <w:t xml:space="preserve">סעיף 7 </w:t>
            </w:r>
          </w:p>
        </w:tc>
      </w:tr>
    </w:tbl>
    <w:p w:rsidR="00AA0DE6" w:rsidRPr="00F11C32" w:rsidRDefault="00AA0DE6">
      <w:pPr>
        <w:pStyle w:val="big-header"/>
        <w:ind w:left="0" w:right="1134"/>
        <w:rPr>
          <w:rtl/>
        </w:rPr>
      </w:pPr>
    </w:p>
    <w:p w:rsidR="00AA0DE6" w:rsidRPr="00F11C32" w:rsidRDefault="00AA0DE6" w:rsidP="006E6D9C">
      <w:pPr>
        <w:pStyle w:val="big-header"/>
        <w:ind w:left="0" w:right="1134"/>
        <w:rPr>
          <w:rStyle w:val="default"/>
          <w:rFonts w:cs="FrankRuehl" w:hint="cs"/>
          <w:rtl/>
        </w:rPr>
      </w:pPr>
      <w:r w:rsidRPr="00F11C32">
        <w:rPr>
          <w:rtl/>
        </w:rPr>
        <w:br w:type="page"/>
      </w:r>
      <w:r w:rsidRPr="00F11C32">
        <w:rPr>
          <w:rFonts w:hint="cs"/>
          <w:rtl/>
        </w:rPr>
        <w:lastRenderedPageBreak/>
        <w:t>כללי שירות המדינה (גימלאות) (מענק לשאירים), תשט"ז</w:t>
      </w:r>
      <w:r w:rsidR="00D7240F">
        <w:rPr>
          <w:rFonts w:hint="cs"/>
          <w:rtl/>
        </w:rPr>
        <w:t>-</w:t>
      </w:r>
      <w:r w:rsidRPr="00F11C32">
        <w:rPr>
          <w:rFonts w:hint="cs"/>
          <w:rtl/>
        </w:rPr>
        <w:t>1956</w:t>
      </w:r>
      <w:r w:rsidR="00D7240F">
        <w:rPr>
          <w:rStyle w:val="a6"/>
          <w:rtl/>
        </w:rPr>
        <w:footnoteReference w:customMarkFollows="1" w:id="1"/>
        <w:t>*</w:t>
      </w:r>
    </w:p>
    <w:p w:rsidR="00AA0DE6" w:rsidRPr="00F11C32" w:rsidRDefault="00AA0DE6" w:rsidP="00594295">
      <w:pPr>
        <w:pStyle w:val="P00"/>
        <w:spacing w:before="72"/>
        <w:ind w:left="0" w:right="1134"/>
        <w:rPr>
          <w:rStyle w:val="default"/>
          <w:rFonts w:cs="FrankRuehl"/>
          <w:rtl/>
        </w:rPr>
      </w:pPr>
      <w:r w:rsidRPr="00F11C32">
        <w:rPr>
          <w:rtl/>
        </w:rPr>
        <w:tab/>
      </w:r>
      <w:r w:rsidRPr="00F11C32">
        <w:rPr>
          <w:rStyle w:val="default"/>
          <w:rFonts w:cs="FrankRuehl"/>
          <w:rtl/>
        </w:rPr>
        <w:t>ב</w:t>
      </w:r>
      <w:r w:rsidRPr="00F11C32">
        <w:rPr>
          <w:rStyle w:val="default"/>
          <w:rFonts w:cs="FrankRuehl" w:hint="cs"/>
          <w:rtl/>
        </w:rPr>
        <w:t>תוקף סמכותה לפי סעיף 21(ג) לחוק שירות המדינה (גימלאות), תשט"ו</w:t>
      </w:r>
      <w:r w:rsidR="00594295">
        <w:rPr>
          <w:rStyle w:val="default"/>
          <w:rFonts w:cs="FrankRuehl" w:hint="cs"/>
          <w:rtl/>
        </w:rPr>
        <w:t>-</w:t>
      </w:r>
      <w:r w:rsidRPr="00F11C32">
        <w:rPr>
          <w:rStyle w:val="default"/>
          <w:rFonts w:cs="FrankRuehl" w:hint="cs"/>
          <w:rtl/>
        </w:rPr>
        <w:t xml:space="preserve">1955 </w:t>
      </w:r>
      <w:r w:rsidR="00594295">
        <w:rPr>
          <w:rStyle w:val="default"/>
          <w:rFonts w:cs="FrankRuehl" w:hint="cs"/>
          <w:rtl/>
        </w:rPr>
        <w:t xml:space="preserve">- </w:t>
      </w:r>
      <w:r w:rsidRPr="00F11C32">
        <w:rPr>
          <w:rStyle w:val="default"/>
          <w:rFonts w:cs="FrankRuehl" w:hint="cs"/>
          <w:rtl/>
        </w:rPr>
        <w:t>לאחר משא ומתן עם האיגו</w:t>
      </w:r>
      <w:r w:rsidRPr="00F11C32">
        <w:rPr>
          <w:rStyle w:val="default"/>
          <w:rFonts w:cs="FrankRuehl"/>
          <w:rtl/>
        </w:rPr>
        <w:t>ד</w:t>
      </w:r>
      <w:r w:rsidRPr="00F11C32">
        <w:rPr>
          <w:rStyle w:val="default"/>
          <w:rFonts w:cs="FrankRuehl" w:hint="cs"/>
          <w:rtl/>
        </w:rPr>
        <w:t xml:space="preserve"> הארצי של עובדי המדינה ועם ההסתדרות הכללית של העובדים העבריים בארץ ישראל </w:t>
      </w:r>
      <w:r w:rsidR="00594295">
        <w:rPr>
          <w:rStyle w:val="default"/>
          <w:rFonts w:cs="FrankRuehl" w:hint="cs"/>
          <w:rtl/>
        </w:rPr>
        <w:t>-</w:t>
      </w:r>
      <w:r w:rsidRPr="00F11C32">
        <w:rPr>
          <w:rStyle w:val="default"/>
          <w:rFonts w:cs="FrankRuehl" w:hint="cs"/>
          <w:rtl/>
        </w:rPr>
        <w:t xml:space="preserve"> קבעה ועדת השירות כללים אלה:</w:t>
      </w:r>
    </w:p>
    <w:p w:rsidR="00AA0DE6" w:rsidRPr="00F11C32" w:rsidRDefault="00AA0DE6" w:rsidP="00594295">
      <w:pPr>
        <w:pStyle w:val="P00"/>
        <w:spacing w:before="72"/>
        <w:ind w:left="0" w:right="1134"/>
        <w:rPr>
          <w:rStyle w:val="default"/>
          <w:rFonts w:cs="FrankRuehl"/>
          <w:rtl/>
        </w:rPr>
      </w:pPr>
      <w:bookmarkStart w:id="0" w:name="Seif0"/>
      <w:bookmarkEnd w:id="0"/>
      <w:r w:rsidRPr="00F11C32">
        <w:rPr>
          <w:lang w:val="he-IL"/>
        </w:rPr>
        <w:pict>
          <v:rect id="_x0000_s1026" style="position:absolute;left:0;text-align:left;margin-left:464.5pt;margin-top:8.05pt;width:75.05pt;height:15.3pt;z-index:251653120" o:allowincell="f" filled="f" stroked="f" strokecolor="lime" strokeweight=".25pt">
            <v:textbox inset="0,0,0,0">
              <w:txbxContent>
                <w:p w:rsidR="00AA0DE6" w:rsidRDefault="00AA0DE6">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sidRPr="00F11C32">
        <w:rPr>
          <w:rStyle w:val="big-number"/>
          <w:rtl/>
        </w:rPr>
        <w:t>1.</w:t>
      </w:r>
      <w:r w:rsidRPr="00F11C32">
        <w:rPr>
          <w:rStyle w:val="big-number"/>
          <w:rtl/>
        </w:rPr>
        <w:tab/>
      </w:r>
      <w:r w:rsidRPr="00F11C32">
        <w:rPr>
          <w:rStyle w:val="default"/>
          <w:rFonts w:cs="FrankRuehl"/>
          <w:rtl/>
        </w:rPr>
        <w:t>ב</w:t>
      </w:r>
      <w:r w:rsidRPr="00F11C32">
        <w:rPr>
          <w:rStyle w:val="default"/>
          <w:rFonts w:cs="FrankRuehl" w:hint="cs"/>
          <w:rtl/>
        </w:rPr>
        <w:t xml:space="preserve">כללים אלה, "המענק" </w:t>
      </w:r>
      <w:r w:rsidR="00594295">
        <w:rPr>
          <w:rStyle w:val="default"/>
          <w:rFonts w:cs="FrankRuehl" w:hint="cs"/>
          <w:rtl/>
        </w:rPr>
        <w:t>-</w:t>
      </w:r>
      <w:r w:rsidRPr="00F11C32">
        <w:rPr>
          <w:rStyle w:val="default"/>
          <w:rFonts w:cs="FrankRuehl" w:hint="cs"/>
          <w:rtl/>
        </w:rPr>
        <w:t xml:space="preserve"> המענק שישולם לשאיריו של עובד לרגל פטירתו, לפי סעיף 21 לחוק.</w:t>
      </w:r>
    </w:p>
    <w:p w:rsidR="00AA0DE6" w:rsidRPr="00F11C32" w:rsidRDefault="00AA0DE6">
      <w:pPr>
        <w:pStyle w:val="P00"/>
        <w:spacing w:before="72"/>
        <w:ind w:left="0" w:right="1134"/>
        <w:rPr>
          <w:rStyle w:val="default"/>
          <w:rFonts w:cs="FrankRuehl" w:hint="cs"/>
          <w:rtl/>
        </w:rPr>
      </w:pPr>
      <w:bookmarkStart w:id="1" w:name="Seif1"/>
      <w:bookmarkEnd w:id="1"/>
      <w:r w:rsidRPr="00F11C32">
        <w:rPr>
          <w:lang w:val="he-IL"/>
        </w:rPr>
        <w:pict>
          <v:rect id="_x0000_s1027" style="position:absolute;left:0;text-align:left;margin-left:464.5pt;margin-top:8.05pt;width:75.05pt;height:24pt;z-index:251654144" o:allowincell="f" filled="f" stroked="f" strokecolor="lime" strokeweight=".25pt">
            <v:textbox inset="0,0,0,0">
              <w:txbxContent>
                <w:p w:rsidR="00AA0DE6" w:rsidRDefault="00AA0DE6">
                  <w:pPr>
                    <w:spacing w:line="160" w:lineRule="exact"/>
                    <w:jc w:val="left"/>
                    <w:rPr>
                      <w:rFonts w:cs="Miriam"/>
                      <w:noProof/>
                      <w:szCs w:val="18"/>
                      <w:rtl/>
                    </w:rPr>
                  </w:pPr>
                  <w:r>
                    <w:rPr>
                      <w:rFonts w:cs="Miriam"/>
                      <w:szCs w:val="18"/>
                      <w:rtl/>
                    </w:rPr>
                    <w:t>ה</w:t>
                  </w:r>
                  <w:r>
                    <w:rPr>
                      <w:rFonts w:cs="Miriam" w:hint="cs"/>
                      <w:szCs w:val="18"/>
                      <w:rtl/>
                    </w:rPr>
                    <w:t>מענק לבן-זוג</w:t>
                  </w:r>
                </w:p>
                <w:p w:rsidR="00AA0DE6" w:rsidRDefault="00AA0DE6" w:rsidP="002F7777">
                  <w:pPr>
                    <w:spacing w:line="160" w:lineRule="exact"/>
                    <w:jc w:val="left"/>
                    <w:rPr>
                      <w:rFonts w:cs="Miriam"/>
                      <w:noProof/>
                      <w:szCs w:val="18"/>
                      <w:rtl/>
                    </w:rPr>
                  </w:pPr>
                  <w:r>
                    <w:rPr>
                      <w:rFonts w:cs="Miriam"/>
                      <w:szCs w:val="18"/>
                      <w:rtl/>
                    </w:rPr>
                    <w:t>כ</w:t>
                  </w:r>
                  <w:r>
                    <w:rPr>
                      <w:rFonts w:cs="Miriam" w:hint="cs"/>
                      <w:szCs w:val="18"/>
                      <w:rtl/>
                    </w:rPr>
                    <w:t>ללים</w:t>
                  </w:r>
                  <w:r w:rsidR="002F7777">
                    <w:rPr>
                      <w:rFonts w:cs="Miriam" w:hint="cs"/>
                      <w:szCs w:val="18"/>
                      <w:rtl/>
                    </w:rPr>
                    <w:t xml:space="preserve"> </w:t>
                  </w:r>
                  <w:r>
                    <w:rPr>
                      <w:rFonts w:cs="Miriam"/>
                      <w:szCs w:val="18"/>
                      <w:rtl/>
                    </w:rPr>
                    <w:t>ת</w:t>
                  </w:r>
                  <w:r>
                    <w:rPr>
                      <w:rFonts w:cs="Miriam" w:hint="cs"/>
                      <w:szCs w:val="18"/>
                      <w:rtl/>
                    </w:rPr>
                    <w:t>של"ח</w:t>
                  </w:r>
                  <w:r w:rsidR="002F7777">
                    <w:rPr>
                      <w:rFonts w:cs="Miriam" w:hint="cs"/>
                      <w:szCs w:val="18"/>
                      <w:rtl/>
                    </w:rPr>
                    <w:t>-</w:t>
                  </w:r>
                  <w:r>
                    <w:rPr>
                      <w:rFonts w:cs="Miriam" w:hint="cs"/>
                      <w:szCs w:val="18"/>
                      <w:rtl/>
                    </w:rPr>
                    <w:t>1978</w:t>
                  </w:r>
                </w:p>
              </w:txbxContent>
            </v:textbox>
            <w10:anchorlock/>
          </v:rect>
        </w:pict>
      </w:r>
      <w:r w:rsidRPr="00F11C32">
        <w:rPr>
          <w:rStyle w:val="big-number"/>
          <w:rtl/>
        </w:rPr>
        <w:t>2.</w:t>
      </w:r>
      <w:r w:rsidRPr="00F11C32">
        <w:rPr>
          <w:rStyle w:val="big-number"/>
          <w:rtl/>
        </w:rPr>
        <w:tab/>
      </w:r>
      <w:r w:rsidRPr="00F11C32">
        <w:rPr>
          <w:rStyle w:val="default"/>
          <w:rFonts w:cs="FrankRuehl"/>
          <w:rtl/>
        </w:rPr>
        <w:t>ה</w:t>
      </w:r>
      <w:r w:rsidRPr="00F11C32">
        <w:rPr>
          <w:rStyle w:val="default"/>
          <w:rFonts w:cs="FrankRuehl" w:hint="cs"/>
          <w:rtl/>
        </w:rPr>
        <w:t>ניח עובד שנפטר בן-זו</w:t>
      </w:r>
      <w:r w:rsidRPr="00F11C32">
        <w:rPr>
          <w:rStyle w:val="default"/>
          <w:rFonts w:cs="FrankRuehl"/>
          <w:rtl/>
        </w:rPr>
        <w:t>ג</w:t>
      </w:r>
      <w:r w:rsidRPr="00F11C32">
        <w:rPr>
          <w:rStyle w:val="default"/>
          <w:rFonts w:cs="FrankRuehl" w:hint="cs"/>
          <w:rtl/>
        </w:rPr>
        <w:t xml:space="preserve"> בלבד, ישולם לו המענק, ואם הניח גם יתומים, תשולם לו מחציתו; הניח העובד בני-זוג, יחולק ביניהם המענק המגיע לבן-זוג בחלקים שווים.</w:t>
      </w:r>
    </w:p>
    <w:p w:rsidR="00D76A37" w:rsidRPr="00386CD4" w:rsidRDefault="00D76A37" w:rsidP="00D76A37">
      <w:pPr>
        <w:pStyle w:val="P00"/>
        <w:spacing w:before="0"/>
        <w:ind w:left="0" w:right="1134"/>
        <w:rPr>
          <w:rFonts w:hint="cs"/>
          <w:b/>
          <w:bCs/>
          <w:vanish/>
          <w:szCs w:val="20"/>
          <w:shd w:val="clear" w:color="auto" w:fill="FFFF99"/>
          <w:rtl/>
        </w:rPr>
      </w:pPr>
      <w:bookmarkStart w:id="2" w:name="Rov11"/>
      <w:r w:rsidRPr="00386CD4">
        <w:rPr>
          <w:rFonts w:hint="cs"/>
          <w:vanish/>
          <w:color w:val="FF0000"/>
          <w:szCs w:val="20"/>
          <w:shd w:val="clear" w:color="auto" w:fill="FFFF99"/>
          <w:rtl/>
        </w:rPr>
        <w:t>מיום 17.8.1978</w:t>
      </w:r>
    </w:p>
    <w:p w:rsidR="00D76A37" w:rsidRPr="00386CD4" w:rsidRDefault="00D76A37" w:rsidP="00D76A37">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תשל"ח-1978</w:t>
      </w:r>
    </w:p>
    <w:p w:rsidR="00D76A37" w:rsidRPr="00386CD4" w:rsidRDefault="00D76A37" w:rsidP="00D76A37">
      <w:pPr>
        <w:pStyle w:val="P00"/>
        <w:tabs>
          <w:tab w:val="clear" w:pos="6259"/>
        </w:tabs>
        <w:spacing w:before="0"/>
        <w:ind w:left="0" w:right="1134"/>
        <w:rPr>
          <w:rStyle w:val="default"/>
          <w:rFonts w:cs="FrankRuehl" w:hint="cs"/>
          <w:vanish/>
          <w:szCs w:val="20"/>
          <w:shd w:val="clear" w:color="auto" w:fill="FFFF99"/>
          <w:rtl/>
        </w:rPr>
      </w:pPr>
      <w:hyperlink r:id="rId6" w:history="1">
        <w:r w:rsidRPr="00386CD4">
          <w:rPr>
            <w:rStyle w:val="Hyperlink"/>
            <w:rFonts w:hint="cs"/>
            <w:vanish/>
            <w:szCs w:val="20"/>
            <w:shd w:val="clear" w:color="auto" w:fill="FFFF99"/>
            <w:rtl/>
          </w:rPr>
          <w:t>ק"ת תשל"ח מס' 3882</w:t>
        </w:r>
      </w:hyperlink>
      <w:r w:rsidRPr="00386CD4">
        <w:rPr>
          <w:rFonts w:hint="cs"/>
          <w:vanish/>
          <w:szCs w:val="20"/>
          <w:shd w:val="clear" w:color="auto" w:fill="FFFF99"/>
          <w:rtl/>
        </w:rPr>
        <w:t xml:space="preserve"> מיום 17.8.1978 עמ' 1973</w:t>
      </w:r>
    </w:p>
    <w:p w:rsidR="00D76A37" w:rsidRPr="00F11C32" w:rsidRDefault="00D76A37" w:rsidP="00F11C32">
      <w:pPr>
        <w:pStyle w:val="P00"/>
        <w:ind w:left="0" w:right="1134"/>
        <w:rPr>
          <w:rStyle w:val="default"/>
          <w:rFonts w:cs="FrankRuehl"/>
          <w:sz w:val="2"/>
          <w:szCs w:val="2"/>
          <w:rtl/>
        </w:rPr>
      </w:pPr>
      <w:r w:rsidRPr="00386CD4">
        <w:rPr>
          <w:rStyle w:val="big-number"/>
          <w:rFonts w:cs="FrankRuehl"/>
          <w:vanish/>
          <w:sz w:val="22"/>
          <w:szCs w:val="22"/>
          <w:shd w:val="clear" w:color="auto" w:fill="FFFF99"/>
          <w:rtl/>
        </w:rPr>
        <w:t>2.</w:t>
      </w:r>
      <w:r w:rsidRPr="00386CD4">
        <w:rPr>
          <w:rStyle w:val="big-number"/>
          <w:rFonts w:cs="FrankRuehl"/>
          <w:vanish/>
          <w:sz w:val="22"/>
          <w:szCs w:val="22"/>
          <w:shd w:val="clear" w:color="auto" w:fill="FFFF99"/>
          <w:rtl/>
        </w:rPr>
        <w:tab/>
      </w:r>
      <w:r w:rsidRPr="00386CD4">
        <w:rPr>
          <w:rStyle w:val="default"/>
          <w:rFonts w:cs="FrankRuehl"/>
          <w:vanish/>
          <w:sz w:val="22"/>
          <w:szCs w:val="22"/>
          <w:shd w:val="clear" w:color="auto" w:fill="FFFF99"/>
          <w:rtl/>
        </w:rPr>
        <w:t>ה</w:t>
      </w:r>
      <w:r w:rsidRPr="00386CD4">
        <w:rPr>
          <w:rStyle w:val="default"/>
          <w:rFonts w:cs="FrankRuehl" w:hint="cs"/>
          <w:vanish/>
          <w:sz w:val="22"/>
          <w:szCs w:val="22"/>
          <w:shd w:val="clear" w:color="auto" w:fill="FFFF99"/>
          <w:rtl/>
        </w:rPr>
        <w:t xml:space="preserve">ניח עובד שנפטר </w:t>
      </w:r>
      <w:r w:rsidRPr="00386CD4">
        <w:rPr>
          <w:rStyle w:val="default"/>
          <w:rFonts w:cs="FrankRuehl" w:hint="cs"/>
          <w:strike/>
          <w:vanish/>
          <w:sz w:val="22"/>
          <w:szCs w:val="22"/>
          <w:shd w:val="clear" w:color="auto" w:fill="FFFF99"/>
          <w:rtl/>
        </w:rPr>
        <w:t>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בן-זו</w:t>
      </w:r>
      <w:r w:rsidRPr="00386CD4">
        <w:rPr>
          <w:rStyle w:val="default"/>
          <w:rFonts w:cs="FrankRuehl"/>
          <w:vanish/>
          <w:sz w:val="22"/>
          <w:szCs w:val="22"/>
          <w:u w:val="single"/>
          <w:shd w:val="clear" w:color="auto" w:fill="FFFF99"/>
          <w:rtl/>
        </w:rPr>
        <w:t>ג</w:t>
      </w:r>
      <w:r w:rsidRPr="00386CD4">
        <w:rPr>
          <w:rStyle w:val="default"/>
          <w:rFonts w:cs="FrankRuehl" w:hint="cs"/>
          <w:vanish/>
          <w:sz w:val="22"/>
          <w:szCs w:val="22"/>
          <w:shd w:val="clear" w:color="auto" w:fill="FFFF99"/>
          <w:rtl/>
        </w:rPr>
        <w:t xml:space="preserve"> בלבד, ישולם </w:t>
      </w:r>
      <w:r w:rsidRPr="00386CD4">
        <w:rPr>
          <w:rStyle w:val="default"/>
          <w:rFonts w:cs="FrankRuehl" w:hint="cs"/>
          <w:strike/>
          <w:vanish/>
          <w:sz w:val="22"/>
          <w:szCs w:val="22"/>
          <w:shd w:val="clear" w:color="auto" w:fill="FFFF99"/>
          <w:rtl/>
        </w:rPr>
        <w:t>לה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לו</w:t>
      </w:r>
      <w:r w:rsidRPr="00386CD4">
        <w:rPr>
          <w:rStyle w:val="default"/>
          <w:rFonts w:cs="FrankRuehl" w:hint="cs"/>
          <w:vanish/>
          <w:sz w:val="22"/>
          <w:szCs w:val="22"/>
          <w:shd w:val="clear" w:color="auto" w:fill="FFFF99"/>
          <w:rtl/>
        </w:rPr>
        <w:t xml:space="preserve"> המענק, ואם הניח גם יתומים, תשולם </w:t>
      </w:r>
      <w:r w:rsidRPr="00386CD4">
        <w:rPr>
          <w:rStyle w:val="default"/>
          <w:rFonts w:cs="FrankRuehl" w:hint="cs"/>
          <w:strike/>
          <w:vanish/>
          <w:sz w:val="22"/>
          <w:szCs w:val="22"/>
          <w:shd w:val="clear" w:color="auto" w:fill="FFFF99"/>
          <w:rtl/>
        </w:rPr>
        <w:t>לה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לו</w:t>
      </w:r>
      <w:r w:rsidRPr="00386CD4">
        <w:rPr>
          <w:rStyle w:val="default"/>
          <w:rFonts w:cs="FrankRuehl" w:hint="cs"/>
          <w:vanish/>
          <w:sz w:val="22"/>
          <w:szCs w:val="22"/>
          <w:shd w:val="clear" w:color="auto" w:fill="FFFF99"/>
          <w:rtl/>
        </w:rPr>
        <w:t xml:space="preserve"> מחציתו; הניח העובד </w:t>
      </w:r>
      <w:r w:rsidRPr="00386CD4">
        <w:rPr>
          <w:rStyle w:val="default"/>
          <w:rFonts w:cs="FrankRuehl" w:hint="cs"/>
          <w:vanish/>
          <w:sz w:val="22"/>
          <w:szCs w:val="22"/>
          <w:u w:val="single"/>
          <w:shd w:val="clear" w:color="auto" w:fill="FFFF99"/>
          <w:rtl/>
        </w:rPr>
        <w:t>אלמנות</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בני-זוג</w:t>
      </w:r>
      <w:r w:rsidRPr="00386CD4">
        <w:rPr>
          <w:rStyle w:val="default"/>
          <w:rFonts w:cs="FrankRuehl" w:hint="cs"/>
          <w:vanish/>
          <w:sz w:val="22"/>
          <w:szCs w:val="22"/>
          <w:shd w:val="clear" w:color="auto" w:fill="FFFF99"/>
          <w:rtl/>
        </w:rPr>
        <w:t>, יחולק ביניהן המענק המגיע ל</w:t>
      </w:r>
      <w:r w:rsidRPr="00386CD4">
        <w:rPr>
          <w:rStyle w:val="default"/>
          <w:rFonts w:cs="FrankRuehl" w:hint="cs"/>
          <w:strike/>
          <w:vanish/>
          <w:sz w:val="22"/>
          <w:szCs w:val="22"/>
          <w:shd w:val="clear" w:color="auto" w:fill="FFFF99"/>
          <w:rtl/>
        </w:rPr>
        <w:t>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בן-זוג</w:t>
      </w:r>
      <w:r w:rsidRPr="00386CD4">
        <w:rPr>
          <w:rStyle w:val="default"/>
          <w:rFonts w:cs="FrankRuehl" w:hint="cs"/>
          <w:vanish/>
          <w:sz w:val="22"/>
          <w:szCs w:val="22"/>
          <w:shd w:val="clear" w:color="auto" w:fill="FFFF99"/>
          <w:rtl/>
        </w:rPr>
        <w:t xml:space="preserve"> בחלקים שווים.</w:t>
      </w:r>
      <w:bookmarkEnd w:id="2"/>
    </w:p>
    <w:p w:rsidR="00AA0DE6" w:rsidRPr="00F11C32" w:rsidRDefault="00AA0DE6" w:rsidP="00D76A37">
      <w:pPr>
        <w:pStyle w:val="P00"/>
        <w:ind w:left="0" w:right="1134"/>
        <w:rPr>
          <w:rStyle w:val="default"/>
          <w:rFonts w:cs="FrankRuehl" w:hint="cs"/>
          <w:rtl/>
        </w:rPr>
      </w:pPr>
      <w:bookmarkStart w:id="3" w:name="Seif2"/>
      <w:bookmarkEnd w:id="3"/>
      <w:r w:rsidRPr="00F11C32">
        <w:rPr>
          <w:lang w:val="he-IL"/>
        </w:rPr>
        <w:pict>
          <v:rect id="_x0000_s1028" style="position:absolute;left:0;text-align:left;margin-left:464.5pt;margin-top:8.05pt;width:75.05pt;height:24pt;z-index:251655168" o:allowincell="f" filled="f" stroked="f" strokecolor="lime" strokeweight=".25pt">
            <v:textbox inset="0,0,0,0">
              <w:txbxContent>
                <w:p w:rsidR="00AA0DE6" w:rsidRDefault="00AA0DE6">
                  <w:pPr>
                    <w:spacing w:line="160" w:lineRule="exact"/>
                    <w:jc w:val="left"/>
                    <w:rPr>
                      <w:rFonts w:cs="Miriam"/>
                      <w:noProof/>
                      <w:szCs w:val="18"/>
                      <w:rtl/>
                    </w:rPr>
                  </w:pPr>
                  <w:r>
                    <w:rPr>
                      <w:rFonts w:cs="Miriam"/>
                      <w:szCs w:val="18"/>
                      <w:rtl/>
                    </w:rPr>
                    <w:t>ה</w:t>
                  </w:r>
                  <w:r>
                    <w:rPr>
                      <w:rFonts w:cs="Miriam" w:hint="cs"/>
                      <w:szCs w:val="18"/>
                      <w:rtl/>
                    </w:rPr>
                    <w:t>מענק ליתומים</w:t>
                  </w:r>
                </w:p>
                <w:p w:rsidR="00AA0DE6" w:rsidRDefault="00AA0DE6" w:rsidP="002F7777">
                  <w:pPr>
                    <w:spacing w:line="160" w:lineRule="exact"/>
                    <w:jc w:val="left"/>
                    <w:rPr>
                      <w:rFonts w:cs="Miriam"/>
                      <w:noProof/>
                      <w:szCs w:val="18"/>
                      <w:rtl/>
                    </w:rPr>
                  </w:pPr>
                  <w:r>
                    <w:rPr>
                      <w:rFonts w:cs="Miriam"/>
                      <w:szCs w:val="18"/>
                      <w:rtl/>
                    </w:rPr>
                    <w:t>כ</w:t>
                  </w:r>
                  <w:r>
                    <w:rPr>
                      <w:rFonts w:cs="Miriam" w:hint="cs"/>
                      <w:szCs w:val="18"/>
                      <w:rtl/>
                    </w:rPr>
                    <w:t>ללים</w:t>
                  </w:r>
                  <w:r w:rsidR="002F7777">
                    <w:rPr>
                      <w:rFonts w:cs="Miriam" w:hint="cs"/>
                      <w:szCs w:val="18"/>
                      <w:rtl/>
                    </w:rPr>
                    <w:t xml:space="preserve"> </w:t>
                  </w:r>
                  <w:r>
                    <w:rPr>
                      <w:rFonts w:cs="Miriam"/>
                      <w:szCs w:val="18"/>
                      <w:rtl/>
                    </w:rPr>
                    <w:t>ת</w:t>
                  </w:r>
                  <w:r>
                    <w:rPr>
                      <w:rFonts w:cs="Miriam" w:hint="cs"/>
                      <w:szCs w:val="18"/>
                      <w:rtl/>
                    </w:rPr>
                    <w:t>של"ח</w:t>
                  </w:r>
                  <w:r w:rsidR="002F7777">
                    <w:rPr>
                      <w:rFonts w:cs="Miriam" w:hint="cs"/>
                      <w:szCs w:val="18"/>
                      <w:rtl/>
                    </w:rPr>
                    <w:t>-</w:t>
                  </w:r>
                  <w:r>
                    <w:rPr>
                      <w:rFonts w:cs="Miriam" w:hint="cs"/>
                      <w:szCs w:val="18"/>
                      <w:rtl/>
                    </w:rPr>
                    <w:t>1978</w:t>
                  </w:r>
                </w:p>
              </w:txbxContent>
            </v:textbox>
            <w10:anchorlock/>
          </v:rect>
        </w:pict>
      </w:r>
      <w:r w:rsidRPr="00F11C32">
        <w:rPr>
          <w:rStyle w:val="big-number"/>
          <w:rtl/>
        </w:rPr>
        <w:t>3.</w:t>
      </w:r>
      <w:r w:rsidRPr="00F11C32">
        <w:rPr>
          <w:rStyle w:val="big-number"/>
          <w:rtl/>
        </w:rPr>
        <w:tab/>
      </w:r>
      <w:r w:rsidRPr="00F11C32">
        <w:rPr>
          <w:rStyle w:val="default"/>
          <w:rFonts w:cs="FrankRuehl"/>
          <w:rtl/>
        </w:rPr>
        <w:t>ה</w:t>
      </w:r>
      <w:r w:rsidRPr="00F11C32">
        <w:rPr>
          <w:rStyle w:val="default"/>
          <w:rFonts w:cs="FrankRuehl" w:hint="cs"/>
          <w:rtl/>
        </w:rPr>
        <w:t>ניח העובד יתומים, יחולק ביניהם המענק, לאחר ניכוי החלק המגיע לבן-הזוג, בחלקים שווים.</w:t>
      </w:r>
    </w:p>
    <w:p w:rsidR="00AA0DE6" w:rsidRPr="00386CD4" w:rsidRDefault="00AA0DE6" w:rsidP="00AA0DE6">
      <w:pPr>
        <w:pStyle w:val="P00"/>
        <w:spacing w:before="0"/>
        <w:ind w:left="0" w:right="1134"/>
        <w:rPr>
          <w:rFonts w:hint="cs"/>
          <w:b/>
          <w:bCs/>
          <w:vanish/>
          <w:szCs w:val="20"/>
          <w:shd w:val="clear" w:color="auto" w:fill="FFFF99"/>
          <w:rtl/>
        </w:rPr>
      </w:pPr>
      <w:bookmarkStart w:id="4" w:name="Rov12"/>
      <w:r w:rsidRPr="00386CD4">
        <w:rPr>
          <w:rFonts w:hint="cs"/>
          <w:vanish/>
          <w:color w:val="FF0000"/>
          <w:szCs w:val="20"/>
          <w:shd w:val="clear" w:color="auto" w:fill="FFFF99"/>
          <w:rtl/>
        </w:rPr>
        <w:t>מיום 17.8.1978</w:t>
      </w:r>
    </w:p>
    <w:p w:rsidR="00AA0DE6" w:rsidRPr="00386CD4" w:rsidRDefault="00AA0DE6" w:rsidP="00AA0DE6">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תשל"ח-1978</w:t>
      </w:r>
    </w:p>
    <w:p w:rsidR="00AA0DE6" w:rsidRPr="00386CD4" w:rsidRDefault="00AA0DE6" w:rsidP="00AA0DE6">
      <w:pPr>
        <w:pStyle w:val="P00"/>
        <w:tabs>
          <w:tab w:val="clear" w:pos="6259"/>
        </w:tabs>
        <w:spacing w:before="0"/>
        <w:ind w:left="0" w:right="1134"/>
        <w:rPr>
          <w:rStyle w:val="default"/>
          <w:rFonts w:cs="FrankRuehl" w:hint="cs"/>
          <w:vanish/>
          <w:szCs w:val="20"/>
          <w:shd w:val="clear" w:color="auto" w:fill="FFFF99"/>
          <w:rtl/>
        </w:rPr>
      </w:pPr>
      <w:hyperlink r:id="rId7" w:history="1">
        <w:r w:rsidRPr="00386CD4">
          <w:rPr>
            <w:rStyle w:val="Hyperlink"/>
            <w:rFonts w:hint="cs"/>
            <w:vanish/>
            <w:szCs w:val="20"/>
            <w:shd w:val="clear" w:color="auto" w:fill="FFFF99"/>
            <w:rtl/>
          </w:rPr>
          <w:t>ק"ת תשל"ח מס' 3882</w:t>
        </w:r>
      </w:hyperlink>
      <w:r w:rsidRPr="00386CD4">
        <w:rPr>
          <w:rFonts w:hint="cs"/>
          <w:vanish/>
          <w:szCs w:val="20"/>
          <w:shd w:val="clear" w:color="auto" w:fill="FFFF99"/>
          <w:rtl/>
        </w:rPr>
        <w:t xml:space="preserve"> מיום 17.8.1978 עמ' 1973</w:t>
      </w:r>
    </w:p>
    <w:p w:rsidR="00AA0DE6" w:rsidRPr="00386CD4" w:rsidRDefault="00AA0DE6" w:rsidP="00AA0DE6">
      <w:pPr>
        <w:pStyle w:val="P00"/>
        <w:tabs>
          <w:tab w:val="clear" w:pos="6259"/>
        </w:tabs>
        <w:spacing w:before="0"/>
        <w:ind w:left="0" w:right="1134"/>
        <w:rPr>
          <w:rStyle w:val="default"/>
          <w:rFonts w:cs="FrankRuehl" w:hint="cs"/>
          <w:b/>
          <w:bCs/>
          <w:vanish/>
          <w:szCs w:val="20"/>
          <w:shd w:val="clear" w:color="auto" w:fill="FFFF99"/>
          <w:rtl/>
        </w:rPr>
      </w:pPr>
      <w:r w:rsidRPr="00386CD4">
        <w:rPr>
          <w:rStyle w:val="default"/>
          <w:rFonts w:cs="FrankRuehl" w:hint="cs"/>
          <w:b/>
          <w:bCs/>
          <w:vanish/>
          <w:szCs w:val="20"/>
          <w:shd w:val="clear" w:color="auto" w:fill="FFFF99"/>
          <w:rtl/>
        </w:rPr>
        <w:t>החלפת סעיף 3</w:t>
      </w:r>
    </w:p>
    <w:p w:rsidR="00AA0DE6" w:rsidRPr="00386CD4" w:rsidRDefault="00AA0DE6" w:rsidP="00AA0DE6">
      <w:pPr>
        <w:pStyle w:val="P00"/>
        <w:tabs>
          <w:tab w:val="clear" w:pos="6259"/>
        </w:tabs>
        <w:ind w:left="0" w:right="1134"/>
        <w:rPr>
          <w:rStyle w:val="default"/>
          <w:rFonts w:cs="FrankRuehl" w:hint="cs"/>
          <w:vanish/>
          <w:szCs w:val="20"/>
          <w:shd w:val="clear" w:color="auto" w:fill="FFFF99"/>
          <w:rtl/>
        </w:rPr>
      </w:pPr>
      <w:r w:rsidRPr="00386CD4">
        <w:rPr>
          <w:rStyle w:val="default"/>
          <w:rFonts w:cs="FrankRuehl" w:hint="cs"/>
          <w:vanish/>
          <w:szCs w:val="20"/>
          <w:shd w:val="clear" w:color="auto" w:fill="FFFF99"/>
          <w:rtl/>
        </w:rPr>
        <w:t>הנוסח הקודם:</w:t>
      </w:r>
    </w:p>
    <w:p w:rsidR="00CB6DC3" w:rsidRPr="00386CD4" w:rsidRDefault="00CB6DC3" w:rsidP="00CB6DC3">
      <w:pPr>
        <w:pStyle w:val="P00"/>
        <w:tabs>
          <w:tab w:val="clear" w:pos="6259"/>
        </w:tabs>
        <w:spacing w:before="20"/>
        <w:ind w:left="0" w:right="1134"/>
        <w:rPr>
          <w:rStyle w:val="default"/>
          <w:rFonts w:cs="Miriam" w:hint="cs"/>
          <w:strike/>
          <w:vanish/>
          <w:sz w:val="16"/>
          <w:szCs w:val="16"/>
          <w:shd w:val="clear" w:color="auto" w:fill="FFFF99"/>
          <w:rtl/>
        </w:rPr>
      </w:pPr>
      <w:r w:rsidRPr="00386CD4">
        <w:rPr>
          <w:rStyle w:val="default"/>
          <w:rFonts w:cs="Miriam" w:hint="cs"/>
          <w:strike/>
          <w:vanish/>
          <w:sz w:val="16"/>
          <w:szCs w:val="16"/>
          <w:shd w:val="clear" w:color="auto" w:fill="FFFF99"/>
          <w:rtl/>
        </w:rPr>
        <w:t>המענק ליתומים</w:t>
      </w:r>
    </w:p>
    <w:p w:rsidR="00CB6DC3" w:rsidRPr="00386CD4" w:rsidRDefault="00CB6DC3" w:rsidP="00CB6DC3">
      <w:pPr>
        <w:pStyle w:val="P00"/>
        <w:tabs>
          <w:tab w:val="clear" w:pos="6259"/>
        </w:tabs>
        <w:spacing w:before="0"/>
        <w:ind w:left="0" w:right="1134"/>
        <w:rPr>
          <w:rStyle w:val="default"/>
          <w:rFonts w:cs="FrankRuehl" w:hint="cs"/>
          <w:strike/>
          <w:vanish/>
          <w:sz w:val="22"/>
          <w:szCs w:val="22"/>
          <w:shd w:val="clear" w:color="auto" w:fill="FFFF99"/>
          <w:rtl/>
        </w:rPr>
      </w:pPr>
      <w:r w:rsidRPr="00386CD4">
        <w:rPr>
          <w:rStyle w:val="default"/>
          <w:rFonts w:cs="FrankRuehl" w:hint="cs"/>
          <w:strike/>
          <w:vanish/>
          <w:sz w:val="22"/>
          <w:szCs w:val="22"/>
          <w:shd w:val="clear" w:color="auto" w:fill="FFFF99"/>
          <w:rtl/>
        </w:rPr>
        <w:t>3.</w:t>
      </w:r>
      <w:r w:rsidRPr="00386CD4">
        <w:rPr>
          <w:rStyle w:val="default"/>
          <w:rFonts w:cs="FrankRuehl" w:hint="cs"/>
          <w:strike/>
          <w:vanish/>
          <w:sz w:val="22"/>
          <w:szCs w:val="22"/>
          <w:shd w:val="clear" w:color="auto" w:fill="FFFF99"/>
          <w:rtl/>
        </w:rPr>
        <w:tab/>
        <w:t>(א)</w:t>
      </w:r>
      <w:r w:rsidRPr="00386CD4">
        <w:rPr>
          <w:rStyle w:val="default"/>
          <w:rFonts w:cs="FrankRuehl" w:hint="cs"/>
          <w:strike/>
          <w:vanish/>
          <w:sz w:val="22"/>
          <w:szCs w:val="22"/>
          <w:shd w:val="clear" w:color="auto" w:fill="FFFF99"/>
          <w:rtl/>
        </w:rPr>
        <w:tab/>
        <w:t>הניח העובד יתומים, יחולק בינהם המענק, לאחר ניכוי החלק המגיע לאלמנה, בשיעורים שיחסם לכלל המענק המגיע ליתומים כיחס מספר החדשים השלמים שנותרו לכל אחד מהם מיום פטירת העובד ועד הגיעו לגיל 18, למספר החדשים שנותרו כאמור לכל היתומים יחדיו.</w:t>
      </w:r>
    </w:p>
    <w:p w:rsidR="00CB6DC3" w:rsidRPr="00F11C32" w:rsidRDefault="00CB6DC3" w:rsidP="00F11C32">
      <w:pPr>
        <w:pStyle w:val="P00"/>
        <w:tabs>
          <w:tab w:val="clear" w:pos="6259"/>
        </w:tabs>
        <w:spacing w:before="0"/>
        <w:ind w:left="0" w:right="1134"/>
        <w:rPr>
          <w:rStyle w:val="default"/>
          <w:rFonts w:cs="FrankRuehl"/>
          <w:strike/>
          <w:sz w:val="2"/>
          <w:szCs w:val="2"/>
          <w:rtl/>
        </w:rPr>
      </w:pPr>
      <w:r w:rsidRPr="00386CD4">
        <w:rPr>
          <w:rStyle w:val="default"/>
          <w:rFonts w:cs="FrankRuehl" w:hint="cs"/>
          <w:vanish/>
          <w:sz w:val="22"/>
          <w:szCs w:val="22"/>
          <w:shd w:val="clear" w:color="auto" w:fill="FFFF99"/>
          <w:rtl/>
        </w:rPr>
        <w:tab/>
      </w:r>
      <w:r w:rsidRPr="00386CD4">
        <w:rPr>
          <w:rStyle w:val="default"/>
          <w:rFonts w:cs="FrankRuehl" w:hint="cs"/>
          <w:strike/>
          <w:vanish/>
          <w:sz w:val="22"/>
          <w:szCs w:val="22"/>
          <w:shd w:val="clear" w:color="auto" w:fill="FFFF99"/>
          <w:rtl/>
        </w:rPr>
        <w:t>(ב)</w:t>
      </w:r>
      <w:r w:rsidRPr="00386CD4">
        <w:rPr>
          <w:rStyle w:val="default"/>
          <w:rFonts w:cs="FrankRuehl" w:hint="cs"/>
          <w:strike/>
          <w:vanish/>
          <w:sz w:val="22"/>
          <w:szCs w:val="22"/>
          <w:shd w:val="clear" w:color="auto" w:fill="FFFF99"/>
          <w:rtl/>
        </w:rPr>
        <w:tab/>
        <w:t xml:space="preserve">לענין סעיף זה דין יתום שהוא נכה וכן דין יתום שהגיע לגיל 18 אך אין לו הכנסה כדי מחייתו ואינו מסוגל לכלכל עצמו </w:t>
      </w:r>
      <w:r w:rsidRPr="00386CD4">
        <w:rPr>
          <w:rStyle w:val="default"/>
          <w:rFonts w:cs="FrankRuehl"/>
          <w:strike/>
          <w:vanish/>
          <w:sz w:val="22"/>
          <w:szCs w:val="22"/>
          <w:shd w:val="clear" w:color="auto" w:fill="FFFF99"/>
          <w:rtl/>
        </w:rPr>
        <w:t>–</w:t>
      </w:r>
      <w:r w:rsidRPr="00386CD4">
        <w:rPr>
          <w:rStyle w:val="default"/>
          <w:rFonts w:cs="FrankRuehl" w:hint="cs"/>
          <w:strike/>
          <w:vanish/>
          <w:sz w:val="22"/>
          <w:szCs w:val="22"/>
          <w:shd w:val="clear" w:color="auto" w:fill="FFFF99"/>
          <w:rtl/>
        </w:rPr>
        <w:t xml:space="preserve"> כדין יתום שנולד ביום פטירת העובד.</w:t>
      </w:r>
      <w:bookmarkEnd w:id="4"/>
    </w:p>
    <w:p w:rsidR="00AA0DE6" w:rsidRPr="00F11C32" w:rsidRDefault="00AA0DE6">
      <w:pPr>
        <w:pStyle w:val="P00"/>
        <w:spacing w:before="72"/>
        <w:ind w:left="0" w:right="1134"/>
        <w:rPr>
          <w:rStyle w:val="default"/>
          <w:rFonts w:cs="FrankRuehl" w:hint="cs"/>
          <w:rtl/>
        </w:rPr>
      </w:pPr>
      <w:bookmarkStart w:id="5" w:name="Seif3"/>
      <w:bookmarkEnd w:id="5"/>
      <w:r w:rsidRPr="00F11C32">
        <w:rPr>
          <w:lang w:val="he-IL"/>
        </w:rPr>
        <w:pict>
          <v:rect id="_x0000_s1029" style="position:absolute;left:0;text-align:left;margin-left:464.5pt;margin-top:8.05pt;width:75.05pt;height:32pt;z-index:251656192" o:allowincell="f" filled="f" stroked="f" strokecolor="lime" strokeweight=".25pt">
            <v:textbox inset="0,0,0,0">
              <w:txbxContent>
                <w:p w:rsidR="00AA0DE6" w:rsidRDefault="00AA0DE6" w:rsidP="002F7777">
                  <w:pPr>
                    <w:spacing w:line="160" w:lineRule="exact"/>
                    <w:jc w:val="left"/>
                    <w:rPr>
                      <w:rFonts w:cs="Miriam"/>
                      <w:noProof/>
                      <w:szCs w:val="18"/>
                      <w:rtl/>
                    </w:rPr>
                  </w:pPr>
                  <w:r>
                    <w:rPr>
                      <w:rFonts w:cs="Miriam"/>
                      <w:szCs w:val="18"/>
                      <w:rtl/>
                    </w:rPr>
                    <w:t>ה</w:t>
                  </w:r>
                  <w:r>
                    <w:rPr>
                      <w:rFonts w:cs="Miriam" w:hint="cs"/>
                      <w:szCs w:val="18"/>
                      <w:rtl/>
                    </w:rPr>
                    <w:t xml:space="preserve">מענק </w:t>
                  </w:r>
                  <w:r>
                    <w:rPr>
                      <w:rFonts w:cs="Miriam"/>
                      <w:szCs w:val="18"/>
                      <w:rtl/>
                    </w:rPr>
                    <w:t>לש</w:t>
                  </w:r>
                  <w:r>
                    <w:rPr>
                      <w:rFonts w:cs="Miriam" w:hint="cs"/>
                      <w:szCs w:val="18"/>
                      <w:rtl/>
                    </w:rPr>
                    <w:t>אירים</w:t>
                  </w:r>
                  <w:r w:rsidR="002F7777">
                    <w:rPr>
                      <w:rFonts w:cs="Miriam" w:hint="cs"/>
                      <w:szCs w:val="18"/>
                      <w:rtl/>
                    </w:rPr>
                    <w:t xml:space="preserve"> </w:t>
                  </w:r>
                  <w:r>
                    <w:rPr>
                      <w:rFonts w:cs="Miriam"/>
                      <w:szCs w:val="18"/>
                      <w:rtl/>
                    </w:rPr>
                    <w:t>א</w:t>
                  </w:r>
                  <w:r>
                    <w:rPr>
                      <w:rFonts w:cs="Miriam" w:hint="cs"/>
                      <w:szCs w:val="18"/>
                      <w:rtl/>
                    </w:rPr>
                    <w:t>חרים</w:t>
                  </w:r>
                </w:p>
                <w:p w:rsidR="00AA0DE6" w:rsidRDefault="00AA0DE6" w:rsidP="002F7777">
                  <w:pPr>
                    <w:spacing w:line="160" w:lineRule="exact"/>
                    <w:jc w:val="left"/>
                    <w:rPr>
                      <w:rFonts w:cs="Miriam"/>
                      <w:noProof/>
                      <w:szCs w:val="18"/>
                      <w:rtl/>
                    </w:rPr>
                  </w:pPr>
                  <w:r>
                    <w:rPr>
                      <w:rFonts w:cs="Miriam"/>
                      <w:szCs w:val="18"/>
                      <w:rtl/>
                    </w:rPr>
                    <w:t>כ</w:t>
                  </w:r>
                  <w:r>
                    <w:rPr>
                      <w:rFonts w:cs="Miriam" w:hint="cs"/>
                      <w:szCs w:val="18"/>
                      <w:rtl/>
                    </w:rPr>
                    <w:t>ללים</w:t>
                  </w:r>
                  <w:r w:rsidR="002F7777">
                    <w:rPr>
                      <w:rFonts w:cs="Miriam" w:hint="cs"/>
                      <w:szCs w:val="18"/>
                      <w:rtl/>
                    </w:rPr>
                    <w:t xml:space="preserve"> </w:t>
                  </w:r>
                  <w:r>
                    <w:rPr>
                      <w:rFonts w:cs="Miriam"/>
                      <w:szCs w:val="18"/>
                      <w:rtl/>
                    </w:rPr>
                    <w:t>ת</w:t>
                  </w:r>
                  <w:r>
                    <w:rPr>
                      <w:rFonts w:cs="Miriam" w:hint="cs"/>
                      <w:szCs w:val="18"/>
                      <w:rtl/>
                    </w:rPr>
                    <w:t>של"ח</w:t>
                  </w:r>
                  <w:r w:rsidR="002F7777">
                    <w:rPr>
                      <w:rFonts w:cs="Miriam" w:hint="cs"/>
                      <w:szCs w:val="18"/>
                      <w:rtl/>
                    </w:rPr>
                    <w:t>-</w:t>
                  </w:r>
                  <w:r>
                    <w:rPr>
                      <w:rFonts w:cs="Miriam" w:hint="cs"/>
                      <w:szCs w:val="18"/>
                      <w:rtl/>
                    </w:rPr>
                    <w:t>1978</w:t>
                  </w:r>
                </w:p>
              </w:txbxContent>
            </v:textbox>
            <w10:anchorlock/>
          </v:rect>
        </w:pict>
      </w:r>
      <w:r w:rsidRPr="00F11C32">
        <w:rPr>
          <w:rStyle w:val="big-number"/>
          <w:rtl/>
        </w:rPr>
        <w:t>4.</w:t>
      </w:r>
      <w:r w:rsidRPr="00F11C32">
        <w:rPr>
          <w:rStyle w:val="big-number"/>
          <w:rtl/>
        </w:rPr>
        <w:tab/>
      </w:r>
      <w:r w:rsidRPr="00F11C32">
        <w:rPr>
          <w:rStyle w:val="default"/>
          <w:rFonts w:cs="FrankRuehl"/>
          <w:rtl/>
        </w:rPr>
        <w:t>ל</w:t>
      </w:r>
      <w:r w:rsidRPr="00F11C32">
        <w:rPr>
          <w:rStyle w:val="default"/>
          <w:rFonts w:cs="FrankRuehl" w:hint="cs"/>
          <w:rtl/>
        </w:rPr>
        <w:t>א הניח העובד אחריו לא בן-זוג ולא יתומים, יחולק המענק בין שאיריו האחרים בחלקים שווים.</w:t>
      </w:r>
    </w:p>
    <w:p w:rsidR="00D76A37" w:rsidRPr="00386CD4" w:rsidRDefault="00D76A37" w:rsidP="00D76A37">
      <w:pPr>
        <w:pStyle w:val="P00"/>
        <w:spacing w:before="0"/>
        <w:ind w:left="0" w:right="1134"/>
        <w:rPr>
          <w:rFonts w:hint="cs"/>
          <w:b/>
          <w:bCs/>
          <w:vanish/>
          <w:szCs w:val="20"/>
          <w:shd w:val="clear" w:color="auto" w:fill="FFFF99"/>
          <w:rtl/>
        </w:rPr>
      </w:pPr>
      <w:bookmarkStart w:id="6" w:name="Rov13"/>
      <w:r w:rsidRPr="00386CD4">
        <w:rPr>
          <w:rFonts w:hint="cs"/>
          <w:vanish/>
          <w:color w:val="FF0000"/>
          <w:szCs w:val="20"/>
          <w:shd w:val="clear" w:color="auto" w:fill="FFFF99"/>
          <w:rtl/>
        </w:rPr>
        <w:t>מיום 17.8.1978</w:t>
      </w:r>
    </w:p>
    <w:p w:rsidR="00D76A37" w:rsidRPr="00386CD4" w:rsidRDefault="00D76A37" w:rsidP="00D76A37">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תשל"ח-1978</w:t>
      </w:r>
    </w:p>
    <w:p w:rsidR="00D76A37" w:rsidRPr="00386CD4" w:rsidRDefault="00D76A37" w:rsidP="00D76A37">
      <w:pPr>
        <w:pStyle w:val="P00"/>
        <w:tabs>
          <w:tab w:val="clear" w:pos="6259"/>
        </w:tabs>
        <w:spacing w:before="0"/>
        <w:ind w:left="0" w:right="1134"/>
        <w:rPr>
          <w:rFonts w:hint="cs"/>
          <w:vanish/>
          <w:szCs w:val="20"/>
          <w:shd w:val="clear" w:color="auto" w:fill="FFFF99"/>
          <w:rtl/>
        </w:rPr>
      </w:pPr>
      <w:hyperlink r:id="rId8" w:history="1">
        <w:r w:rsidRPr="00386CD4">
          <w:rPr>
            <w:rStyle w:val="Hyperlink"/>
            <w:rFonts w:hint="cs"/>
            <w:vanish/>
            <w:szCs w:val="20"/>
            <w:shd w:val="clear" w:color="auto" w:fill="FFFF99"/>
            <w:rtl/>
          </w:rPr>
          <w:t>ק"ת תשל"ח מס' 3882</w:t>
        </w:r>
      </w:hyperlink>
      <w:r w:rsidRPr="00386CD4">
        <w:rPr>
          <w:rFonts w:hint="cs"/>
          <w:vanish/>
          <w:szCs w:val="20"/>
          <w:shd w:val="clear" w:color="auto" w:fill="FFFF99"/>
          <w:rtl/>
        </w:rPr>
        <w:t xml:space="preserve"> מיום 17.8.1978 עמ' 1973</w:t>
      </w:r>
    </w:p>
    <w:p w:rsidR="00D76A37" w:rsidRPr="00F11C32" w:rsidRDefault="00D76A37" w:rsidP="00F11C32">
      <w:pPr>
        <w:pStyle w:val="P00"/>
        <w:ind w:left="0" w:right="1134"/>
        <w:rPr>
          <w:rStyle w:val="default"/>
          <w:rFonts w:cs="FrankRuehl" w:hint="cs"/>
          <w:sz w:val="2"/>
          <w:szCs w:val="2"/>
          <w:rtl/>
        </w:rPr>
      </w:pPr>
      <w:r w:rsidRPr="00386CD4">
        <w:rPr>
          <w:rStyle w:val="big-number"/>
          <w:rFonts w:cs="FrankRuehl"/>
          <w:vanish/>
          <w:sz w:val="22"/>
          <w:szCs w:val="22"/>
          <w:shd w:val="clear" w:color="auto" w:fill="FFFF99"/>
          <w:rtl/>
        </w:rPr>
        <w:t>4.</w:t>
      </w:r>
      <w:r w:rsidRPr="00386CD4">
        <w:rPr>
          <w:rStyle w:val="big-number"/>
          <w:rFonts w:cs="FrankRuehl"/>
          <w:vanish/>
          <w:sz w:val="22"/>
          <w:szCs w:val="22"/>
          <w:shd w:val="clear" w:color="auto" w:fill="FFFF99"/>
          <w:rtl/>
        </w:rPr>
        <w:tab/>
      </w:r>
      <w:r w:rsidRPr="00386CD4">
        <w:rPr>
          <w:rStyle w:val="default"/>
          <w:rFonts w:cs="FrankRuehl"/>
          <w:vanish/>
          <w:sz w:val="22"/>
          <w:szCs w:val="22"/>
          <w:shd w:val="clear" w:color="auto" w:fill="FFFF99"/>
          <w:rtl/>
        </w:rPr>
        <w:t>ל</w:t>
      </w:r>
      <w:r w:rsidRPr="00386CD4">
        <w:rPr>
          <w:rStyle w:val="default"/>
          <w:rFonts w:cs="FrankRuehl" w:hint="cs"/>
          <w:vanish/>
          <w:sz w:val="22"/>
          <w:szCs w:val="22"/>
          <w:shd w:val="clear" w:color="auto" w:fill="FFFF99"/>
          <w:rtl/>
        </w:rPr>
        <w:t xml:space="preserve">א הניח העובד אחריו לא </w:t>
      </w:r>
      <w:r w:rsidRPr="00386CD4">
        <w:rPr>
          <w:rStyle w:val="default"/>
          <w:rFonts w:cs="FrankRuehl" w:hint="cs"/>
          <w:strike/>
          <w:vanish/>
          <w:sz w:val="22"/>
          <w:szCs w:val="22"/>
          <w:shd w:val="clear" w:color="auto" w:fill="FFFF99"/>
          <w:rtl/>
        </w:rPr>
        <w:t>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בן-זוג</w:t>
      </w:r>
      <w:r w:rsidRPr="00386CD4">
        <w:rPr>
          <w:rStyle w:val="default"/>
          <w:rFonts w:cs="FrankRuehl" w:hint="cs"/>
          <w:vanish/>
          <w:sz w:val="22"/>
          <w:szCs w:val="22"/>
          <w:shd w:val="clear" w:color="auto" w:fill="FFFF99"/>
          <w:rtl/>
        </w:rPr>
        <w:t xml:space="preserve"> ולא יתומים, יחולק המענק בין שאיריו האחרים בחלקים שווים.</w:t>
      </w:r>
      <w:bookmarkEnd w:id="6"/>
    </w:p>
    <w:p w:rsidR="00AA0DE6" w:rsidRPr="00F11C32" w:rsidRDefault="00AA0DE6">
      <w:pPr>
        <w:pStyle w:val="P00"/>
        <w:spacing w:before="72"/>
        <w:ind w:left="0" w:right="1134"/>
        <w:rPr>
          <w:rStyle w:val="default"/>
          <w:rFonts w:cs="FrankRuehl" w:hint="cs"/>
          <w:rtl/>
        </w:rPr>
      </w:pPr>
      <w:bookmarkStart w:id="7" w:name="Seif4"/>
      <w:bookmarkEnd w:id="7"/>
      <w:r w:rsidRPr="00F11C32">
        <w:rPr>
          <w:lang w:val="he-IL"/>
        </w:rPr>
        <w:pict>
          <v:rect id="_x0000_s1030" style="position:absolute;left:0;text-align:left;margin-left:464.5pt;margin-top:8.05pt;width:75.05pt;height:43.6pt;z-index:251657216" o:allowincell="f" filled="f" stroked="f" strokecolor="lime" strokeweight=".25pt">
            <v:textbox inset="0,0,0,0">
              <w:txbxContent>
                <w:p w:rsidR="00AA0DE6" w:rsidRDefault="00AA0DE6" w:rsidP="002F7777">
                  <w:pPr>
                    <w:spacing w:line="160" w:lineRule="exact"/>
                    <w:jc w:val="left"/>
                    <w:rPr>
                      <w:rFonts w:cs="Miriam"/>
                      <w:noProof/>
                      <w:szCs w:val="18"/>
                      <w:rtl/>
                    </w:rPr>
                  </w:pPr>
                  <w:r>
                    <w:rPr>
                      <w:rFonts w:cs="Miriam"/>
                      <w:szCs w:val="18"/>
                      <w:rtl/>
                    </w:rPr>
                    <w:t>ה</w:t>
                  </w:r>
                  <w:r>
                    <w:rPr>
                      <w:rFonts w:cs="Miriam" w:hint="cs"/>
                      <w:szCs w:val="18"/>
                      <w:rtl/>
                    </w:rPr>
                    <w:t>מענק לבן-זוג</w:t>
                  </w:r>
                  <w:r w:rsidR="002F7777">
                    <w:rPr>
                      <w:rFonts w:cs="Miriam" w:hint="cs"/>
                      <w:szCs w:val="18"/>
                      <w:rtl/>
                    </w:rPr>
                    <w:t xml:space="preserve"> </w:t>
                  </w:r>
                  <w:r>
                    <w:rPr>
                      <w:rFonts w:cs="Miriam"/>
                      <w:szCs w:val="18"/>
                      <w:rtl/>
                    </w:rPr>
                    <w:t>ל</w:t>
                  </w:r>
                  <w:r>
                    <w:rPr>
                      <w:rFonts w:cs="Miriam" w:hint="cs"/>
                      <w:szCs w:val="18"/>
                      <w:rtl/>
                    </w:rPr>
                    <w:t>יתומים</w:t>
                  </w:r>
                  <w:r w:rsidR="002F7777">
                    <w:rPr>
                      <w:rFonts w:cs="Miriam" w:hint="cs"/>
                      <w:szCs w:val="18"/>
                      <w:rtl/>
                    </w:rPr>
                    <w:t xml:space="preserve"> </w:t>
                  </w:r>
                  <w:r>
                    <w:rPr>
                      <w:rFonts w:cs="Miriam"/>
                      <w:szCs w:val="18"/>
                      <w:rtl/>
                    </w:rPr>
                    <w:t>ו</w:t>
                  </w:r>
                  <w:r>
                    <w:rPr>
                      <w:rFonts w:cs="Miriam" w:hint="cs"/>
                      <w:szCs w:val="18"/>
                      <w:rtl/>
                    </w:rPr>
                    <w:t>לשאירים אחרים</w:t>
                  </w:r>
                </w:p>
                <w:p w:rsidR="00AA0DE6" w:rsidRDefault="00AA0DE6" w:rsidP="002F7777">
                  <w:pPr>
                    <w:spacing w:line="160" w:lineRule="exact"/>
                    <w:jc w:val="left"/>
                    <w:rPr>
                      <w:rFonts w:cs="Miriam"/>
                      <w:noProof/>
                      <w:szCs w:val="18"/>
                      <w:rtl/>
                    </w:rPr>
                  </w:pPr>
                  <w:r>
                    <w:rPr>
                      <w:rFonts w:cs="Miriam"/>
                      <w:szCs w:val="18"/>
                      <w:rtl/>
                    </w:rPr>
                    <w:t>כ</w:t>
                  </w:r>
                  <w:r>
                    <w:rPr>
                      <w:rFonts w:cs="Miriam" w:hint="cs"/>
                      <w:szCs w:val="18"/>
                      <w:rtl/>
                    </w:rPr>
                    <w:t>ללים</w:t>
                  </w:r>
                  <w:r w:rsidR="002F7777">
                    <w:rPr>
                      <w:rFonts w:cs="Miriam" w:hint="cs"/>
                      <w:noProof/>
                      <w:szCs w:val="18"/>
                      <w:rtl/>
                    </w:rPr>
                    <w:t xml:space="preserve"> </w:t>
                  </w:r>
                  <w:r>
                    <w:rPr>
                      <w:rFonts w:cs="Miriam"/>
                      <w:szCs w:val="18"/>
                      <w:rtl/>
                    </w:rPr>
                    <w:t>ת</w:t>
                  </w:r>
                  <w:r>
                    <w:rPr>
                      <w:rFonts w:cs="Miriam" w:hint="cs"/>
                      <w:szCs w:val="18"/>
                      <w:rtl/>
                    </w:rPr>
                    <w:t>של"ו</w:t>
                  </w:r>
                  <w:r w:rsidR="002F7777">
                    <w:rPr>
                      <w:rFonts w:cs="Miriam" w:hint="cs"/>
                      <w:szCs w:val="18"/>
                      <w:rtl/>
                    </w:rPr>
                    <w:t>-</w:t>
                  </w:r>
                  <w:r>
                    <w:rPr>
                      <w:rFonts w:cs="Miriam" w:hint="cs"/>
                      <w:szCs w:val="18"/>
                      <w:rtl/>
                    </w:rPr>
                    <w:t>1976</w:t>
                  </w:r>
                </w:p>
                <w:p w:rsidR="00AA0DE6" w:rsidRDefault="002F7777">
                  <w:pPr>
                    <w:spacing w:line="160" w:lineRule="exact"/>
                    <w:jc w:val="left"/>
                    <w:rPr>
                      <w:rFonts w:cs="Miriam"/>
                      <w:noProof/>
                      <w:szCs w:val="18"/>
                      <w:rtl/>
                    </w:rPr>
                  </w:pPr>
                  <w:r>
                    <w:rPr>
                      <w:rFonts w:cs="Miriam" w:hint="cs"/>
                      <w:szCs w:val="18"/>
                      <w:rtl/>
                    </w:rPr>
                    <w:t xml:space="preserve">כללים </w:t>
                  </w:r>
                  <w:r w:rsidR="00AA0DE6">
                    <w:rPr>
                      <w:rFonts w:cs="Miriam"/>
                      <w:szCs w:val="18"/>
                      <w:rtl/>
                    </w:rPr>
                    <w:t>ת</w:t>
                  </w:r>
                  <w:r w:rsidR="00AA0DE6">
                    <w:rPr>
                      <w:rFonts w:cs="Miriam" w:hint="cs"/>
                      <w:szCs w:val="18"/>
                      <w:rtl/>
                    </w:rPr>
                    <w:t>של"ח</w:t>
                  </w:r>
                  <w:r>
                    <w:rPr>
                      <w:rFonts w:cs="Miriam" w:hint="cs"/>
                      <w:szCs w:val="18"/>
                      <w:rtl/>
                    </w:rPr>
                    <w:t>-</w:t>
                  </w:r>
                  <w:r w:rsidR="00AA0DE6">
                    <w:rPr>
                      <w:rFonts w:cs="Miriam" w:hint="cs"/>
                      <w:szCs w:val="18"/>
                      <w:rtl/>
                    </w:rPr>
                    <w:t>1978</w:t>
                  </w:r>
                </w:p>
              </w:txbxContent>
            </v:textbox>
            <w10:anchorlock/>
          </v:rect>
        </w:pict>
      </w:r>
      <w:r w:rsidRPr="00F11C32">
        <w:rPr>
          <w:rStyle w:val="big-number"/>
          <w:rtl/>
        </w:rPr>
        <w:t>4</w:t>
      </w:r>
      <w:r w:rsidRPr="00F11C32">
        <w:rPr>
          <w:rStyle w:val="default"/>
          <w:rFonts w:cs="FrankRuehl"/>
          <w:rtl/>
        </w:rPr>
        <w:t>א</w:t>
      </w:r>
      <w:r w:rsidRPr="00F11C32">
        <w:rPr>
          <w:rStyle w:val="default"/>
          <w:rFonts w:cs="FrankRuehl" w:hint="cs"/>
          <w:rtl/>
        </w:rPr>
        <w:t>.</w:t>
      </w:r>
      <w:r w:rsidRPr="00F11C32">
        <w:rPr>
          <w:rStyle w:val="default"/>
          <w:rFonts w:cs="FrankRuehl"/>
          <w:rtl/>
        </w:rPr>
        <w:tab/>
      </w:r>
      <w:r w:rsidRPr="00F11C32">
        <w:rPr>
          <w:rStyle w:val="default"/>
          <w:rFonts w:cs="FrankRuehl" w:hint="cs"/>
          <w:rtl/>
        </w:rPr>
        <w:t>הניח עובד שנפטר שאירים אחרים בנוסף על בן-זוג ויתומים, יחולק בין השאירים האחרים, בחלקים שווים, ההפרש בין המענק המגיע לכלל השאירים לבין המענק שהיה מגיע אילו הניח בן-</w:t>
      </w:r>
      <w:r w:rsidRPr="00F11C32">
        <w:rPr>
          <w:rStyle w:val="default"/>
          <w:rFonts w:cs="FrankRuehl"/>
          <w:rtl/>
        </w:rPr>
        <w:t>ז</w:t>
      </w:r>
      <w:r w:rsidRPr="00F11C32">
        <w:rPr>
          <w:rStyle w:val="default"/>
          <w:rFonts w:cs="FrankRuehl" w:hint="cs"/>
          <w:rtl/>
        </w:rPr>
        <w:t>וג ויתומים בלבד, ויתרת המענק תחולק בין בן-הזוג והיתומים לפי הוראות סעיפים 2 ו-3.</w:t>
      </w:r>
    </w:p>
    <w:p w:rsidR="00D25E18" w:rsidRPr="00386CD4" w:rsidRDefault="00D25E18" w:rsidP="00D25E18">
      <w:pPr>
        <w:pStyle w:val="P00"/>
        <w:spacing w:before="0"/>
        <w:ind w:left="0" w:right="1134"/>
        <w:rPr>
          <w:rFonts w:hint="cs"/>
          <w:b/>
          <w:bCs/>
          <w:vanish/>
          <w:szCs w:val="20"/>
          <w:shd w:val="clear" w:color="auto" w:fill="FFFF99"/>
          <w:rtl/>
        </w:rPr>
      </w:pPr>
      <w:bookmarkStart w:id="8" w:name="Rov14"/>
      <w:r w:rsidRPr="00386CD4">
        <w:rPr>
          <w:rFonts w:hint="cs"/>
          <w:vanish/>
          <w:color w:val="FF0000"/>
          <w:szCs w:val="20"/>
          <w:shd w:val="clear" w:color="auto" w:fill="FFFF99"/>
          <w:rtl/>
        </w:rPr>
        <w:t>מיום 25.5.1976</w:t>
      </w:r>
    </w:p>
    <w:p w:rsidR="00D25E18" w:rsidRPr="00386CD4" w:rsidRDefault="00D25E18" w:rsidP="00D25E18">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תשל"ו-1976</w:t>
      </w:r>
    </w:p>
    <w:p w:rsidR="00D25E18" w:rsidRPr="00386CD4" w:rsidRDefault="00D25E18" w:rsidP="00D25E18">
      <w:pPr>
        <w:pStyle w:val="P00"/>
        <w:tabs>
          <w:tab w:val="clear" w:pos="6259"/>
        </w:tabs>
        <w:spacing w:before="0"/>
        <w:ind w:left="0" w:right="1134"/>
        <w:rPr>
          <w:rFonts w:hint="cs"/>
          <w:vanish/>
          <w:szCs w:val="20"/>
          <w:shd w:val="clear" w:color="auto" w:fill="FFFF99"/>
          <w:rtl/>
        </w:rPr>
      </w:pPr>
      <w:hyperlink r:id="rId9" w:history="1">
        <w:r w:rsidRPr="00386CD4">
          <w:rPr>
            <w:rStyle w:val="Hyperlink"/>
            <w:rFonts w:hint="cs"/>
            <w:vanish/>
            <w:szCs w:val="20"/>
            <w:shd w:val="clear" w:color="auto" w:fill="FFFF99"/>
            <w:rtl/>
          </w:rPr>
          <w:t>ק"ת תשל"ו מס' 3531</w:t>
        </w:r>
      </w:hyperlink>
      <w:r w:rsidRPr="00386CD4">
        <w:rPr>
          <w:rFonts w:hint="cs"/>
          <w:vanish/>
          <w:szCs w:val="20"/>
          <w:shd w:val="clear" w:color="auto" w:fill="FFFF99"/>
          <w:rtl/>
        </w:rPr>
        <w:t xml:space="preserve"> מיום 25.5.1976 עמ' 1693</w:t>
      </w:r>
    </w:p>
    <w:p w:rsidR="00D25E18" w:rsidRPr="00386CD4" w:rsidRDefault="00D25E18" w:rsidP="00D25E18">
      <w:pPr>
        <w:pStyle w:val="P00"/>
        <w:tabs>
          <w:tab w:val="clear" w:pos="6259"/>
        </w:tabs>
        <w:spacing w:before="0"/>
        <w:ind w:left="0" w:right="1134"/>
        <w:rPr>
          <w:rStyle w:val="default"/>
          <w:rFonts w:cs="FrankRuehl" w:hint="cs"/>
          <w:b/>
          <w:bCs/>
          <w:vanish/>
          <w:szCs w:val="20"/>
          <w:shd w:val="clear" w:color="auto" w:fill="FFFF99"/>
          <w:rtl/>
        </w:rPr>
      </w:pPr>
      <w:r w:rsidRPr="00386CD4">
        <w:rPr>
          <w:rFonts w:hint="cs"/>
          <w:b/>
          <w:bCs/>
          <w:vanish/>
          <w:szCs w:val="20"/>
          <w:shd w:val="clear" w:color="auto" w:fill="FFFF99"/>
          <w:rtl/>
        </w:rPr>
        <w:t>הוספת סעיף 4א</w:t>
      </w:r>
    </w:p>
    <w:p w:rsidR="00D76A37" w:rsidRPr="00386CD4" w:rsidRDefault="00D76A37" w:rsidP="00D76A37">
      <w:pPr>
        <w:pStyle w:val="P00"/>
        <w:spacing w:before="0"/>
        <w:ind w:left="0" w:right="1134"/>
        <w:rPr>
          <w:rFonts w:hint="cs"/>
          <w:vanish/>
          <w:color w:val="FF0000"/>
          <w:szCs w:val="20"/>
          <w:shd w:val="clear" w:color="auto" w:fill="FFFF99"/>
          <w:rtl/>
        </w:rPr>
      </w:pPr>
    </w:p>
    <w:p w:rsidR="00D76A37" w:rsidRPr="00386CD4" w:rsidRDefault="00D76A37" w:rsidP="00D76A37">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17.8.1978</w:t>
      </w:r>
    </w:p>
    <w:p w:rsidR="00D76A37" w:rsidRPr="00386CD4" w:rsidRDefault="00D76A37" w:rsidP="00D76A37">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תשל"ח-1978</w:t>
      </w:r>
    </w:p>
    <w:p w:rsidR="00D76A37" w:rsidRPr="00386CD4" w:rsidRDefault="00D76A37" w:rsidP="00D76A37">
      <w:pPr>
        <w:pStyle w:val="P00"/>
        <w:tabs>
          <w:tab w:val="clear" w:pos="6259"/>
        </w:tabs>
        <w:spacing w:before="0"/>
        <w:ind w:left="0" w:right="1134"/>
        <w:rPr>
          <w:rStyle w:val="default"/>
          <w:rFonts w:cs="FrankRuehl" w:hint="cs"/>
          <w:vanish/>
          <w:szCs w:val="20"/>
          <w:shd w:val="clear" w:color="auto" w:fill="FFFF99"/>
          <w:rtl/>
        </w:rPr>
      </w:pPr>
      <w:hyperlink r:id="rId10" w:history="1">
        <w:r w:rsidRPr="00386CD4">
          <w:rPr>
            <w:rStyle w:val="Hyperlink"/>
            <w:rFonts w:hint="cs"/>
            <w:vanish/>
            <w:szCs w:val="20"/>
            <w:shd w:val="clear" w:color="auto" w:fill="FFFF99"/>
            <w:rtl/>
          </w:rPr>
          <w:t>ק"ת תשל"ח מס' 3882</w:t>
        </w:r>
      </w:hyperlink>
      <w:r w:rsidRPr="00386CD4">
        <w:rPr>
          <w:rFonts w:hint="cs"/>
          <w:vanish/>
          <w:szCs w:val="20"/>
          <w:shd w:val="clear" w:color="auto" w:fill="FFFF99"/>
          <w:rtl/>
        </w:rPr>
        <w:t xml:space="preserve"> מיום 17.8.1978 עמ' 1973</w:t>
      </w:r>
    </w:p>
    <w:p w:rsidR="00D76A37" w:rsidRPr="00F11C32" w:rsidRDefault="00D76A37" w:rsidP="00F11C32">
      <w:pPr>
        <w:pStyle w:val="P00"/>
        <w:ind w:left="0" w:right="1134"/>
        <w:rPr>
          <w:rStyle w:val="default"/>
          <w:rFonts w:cs="FrankRuehl"/>
          <w:sz w:val="2"/>
          <w:szCs w:val="2"/>
          <w:rtl/>
        </w:rPr>
      </w:pPr>
      <w:r w:rsidRPr="00386CD4">
        <w:rPr>
          <w:rStyle w:val="big-number"/>
          <w:rFonts w:cs="FrankRuehl"/>
          <w:vanish/>
          <w:sz w:val="22"/>
          <w:szCs w:val="22"/>
          <w:shd w:val="clear" w:color="auto" w:fill="FFFF99"/>
          <w:rtl/>
        </w:rPr>
        <w:t>4</w:t>
      </w:r>
      <w:r w:rsidRPr="00386CD4">
        <w:rPr>
          <w:rStyle w:val="default"/>
          <w:rFonts w:cs="FrankRuehl"/>
          <w:vanish/>
          <w:sz w:val="22"/>
          <w:szCs w:val="22"/>
          <w:shd w:val="clear" w:color="auto" w:fill="FFFF99"/>
          <w:rtl/>
        </w:rPr>
        <w:t>א</w:t>
      </w:r>
      <w:r w:rsidRPr="00386CD4">
        <w:rPr>
          <w:rStyle w:val="default"/>
          <w:rFonts w:cs="FrankRuehl" w:hint="cs"/>
          <w:vanish/>
          <w:sz w:val="22"/>
          <w:szCs w:val="22"/>
          <w:shd w:val="clear" w:color="auto" w:fill="FFFF99"/>
          <w:rtl/>
        </w:rPr>
        <w:t>.</w:t>
      </w:r>
      <w:r w:rsidRPr="00386CD4">
        <w:rPr>
          <w:rStyle w:val="default"/>
          <w:rFonts w:cs="FrankRuehl"/>
          <w:vanish/>
          <w:sz w:val="22"/>
          <w:szCs w:val="22"/>
          <w:shd w:val="clear" w:color="auto" w:fill="FFFF99"/>
          <w:rtl/>
        </w:rPr>
        <w:tab/>
      </w:r>
      <w:r w:rsidRPr="00386CD4">
        <w:rPr>
          <w:rStyle w:val="default"/>
          <w:rFonts w:cs="FrankRuehl" w:hint="cs"/>
          <w:vanish/>
          <w:sz w:val="22"/>
          <w:szCs w:val="22"/>
          <w:shd w:val="clear" w:color="auto" w:fill="FFFF99"/>
          <w:rtl/>
        </w:rPr>
        <w:t xml:space="preserve">הניח עובד שנפטר שאירים אחרים בנוסף על </w:t>
      </w:r>
      <w:r w:rsidRPr="00386CD4">
        <w:rPr>
          <w:rStyle w:val="default"/>
          <w:rFonts w:cs="FrankRuehl" w:hint="cs"/>
          <w:strike/>
          <w:vanish/>
          <w:sz w:val="22"/>
          <w:szCs w:val="22"/>
          <w:shd w:val="clear" w:color="auto" w:fill="FFFF99"/>
          <w:rtl/>
        </w:rPr>
        <w:t>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בן-זוג</w:t>
      </w:r>
      <w:r w:rsidRPr="00386CD4">
        <w:rPr>
          <w:rStyle w:val="default"/>
          <w:rFonts w:cs="FrankRuehl" w:hint="cs"/>
          <w:vanish/>
          <w:sz w:val="22"/>
          <w:szCs w:val="22"/>
          <w:shd w:val="clear" w:color="auto" w:fill="FFFF99"/>
          <w:rtl/>
        </w:rPr>
        <w:t xml:space="preserve"> ויתומים, יחולק בין השאירים האחרים, בחלקים שווים, ההפרש בין המענק המגיע לכלל השאירים לבין המענק שהיה מגיע אילו הניח </w:t>
      </w:r>
      <w:r w:rsidRPr="00386CD4">
        <w:rPr>
          <w:rStyle w:val="default"/>
          <w:rFonts w:cs="FrankRuehl" w:hint="cs"/>
          <w:strike/>
          <w:vanish/>
          <w:sz w:val="22"/>
          <w:szCs w:val="22"/>
          <w:shd w:val="clear" w:color="auto" w:fill="FFFF99"/>
          <w:rtl/>
        </w:rPr>
        <w:t>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w:t>
      </w:r>
      <w:r w:rsidRPr="00386CD4">
        <w:rPr>
          <w:rStyle w:val="default"/>
          <w:rFonts w:cs="FrankRuehl"/>
          <w:vanish/>
          <w:sz w:val="22"/>
          <w:szCs w:val="22"/>
          <w:u w:val="single"/>
          <w:shd w:val="clear" w:color="auto" w:fill="FFFF99"/>
          <w:rtl/>
        </w:rPr>
        <w:t>ז</w:t>
      </w:r>
      <w:r w:rsidRPr="00386CD4">
        <w:rPr>
          <w:rStyle w:val="default"/>
          <w:rFonts w:cs="FrankRuehl" w:hint="cs"/>
          <w:vanish/>
          <w:sz w:val="22"/>
          <w:szCs w:val="22"/>
          <w:u w:val="single"/>
          <w:shd w:val="clear" w:color="auto" w:fill="FFFF99"/>
          <w:rtl/>
        </w:rPr>
        <w:t>וג</w:t>
      </w:r>
      <w:r w:rsidRPr="00386CD4">
        <w:rPr>
          <w:rStyle w:val="default"/>
          <w:rFonts w:cs="FrankRuehl" w:hint="cs"/>
          <w:vanish/>
          <w:sz w:val="22"/>
          <w:szCs w:val="22"/>
          <w:shd w:val="clear" w:color="auto" w:fill="FFFF99"/>
          <w:rtl/>
        </w:rPr>
        <w:t xml:space="preserve"> ויתומים בלבד, ויתרת המענק תחולק בין </w:t>
      </w:r>
      <w:r w:rsidRPr="00386CD4">
        <w:rPr>
          <w:rStyle w:val="default"/>
          <w:rFonts w:cs="FrankRuehl" w:hint="cs"/>
          <w:strike/>
          <w:vanish/>
          <w:sz w:val="22"/>
          <w:szCs w:val="22"/>
          <w:shd w:val="clear" w:color="auto" w:fill="FFFF99"/>
          <w:rtl/>
        </w:rPr>
        <w:t>האלמנה</w:t>
      </w:r>
      <w:r w:rsidRPr="00386CD4">
        <w:rPr>
          <w:rStyle w:val="default"/>
          <w:rFonts w:cs="FrankRuehl" w:hint="cs"/>
          <w:vanish/>
          <w:sz w:val="22"/>
          <w:szCs w:val="22"/>
          <w:shd w:val="clear" w:color="auto" w:fill="FFFF99"/>
          <w:rtl/>
        </w:rPr>
        <w:t xml:space="preserve"> </w:t>
      </w:r>
      <w:r w:rsidRPr="00386CD4">
        <w:rPr>
          <w:rStyle w:val="default"/>
          <w:rFonts w:cs="FrankRuehl" w:hint="cs"/>
          <w:vanish/>
          <w:sz w:val="22"/>
          <w:szCs w:val="22"/>
          <w:u w:val="single"/>
          <w:shd w:val="clear" w:color="auto" w:fill="FFFF99"/>
          <w:rtl/>
        </w:rPr>
        <w:t>בן-הזוג</w:t>
      </w:r>
      <w:r w:rsidRPr="00386CD4">
        <w:rPr>
          <w:rStyle w:val="default"/>
          <w:rFonts w:cs="FrankRuehl" w:hint="cs"/>
          <w:vanish/>
          <w:sz w:val="22"/>
          <w:szCs w:val="22"/>
          <w:shd w:val="clear" w:color="auto" w:fill="FFFF99"/>
          <w:rtl/>
        </w:rPr>
        <w:t xml:space="preserve"> והיתומים לפי הוראות סעיפים 2 ו-3.</w:t>
      </w:r>
      <w:bookmarkEnd w:id="8"/>
    </w:p>
    <w:p w:rsidR="00AA0DE6" w:rsidRPr="00F11C32" w:rsidRDefault="00AA0DE6" w:rsidP="00594295">
      <w:pPr>
        <w:pStyle w:val="P00"/>
        <w:ind w:left="0" w:right="1134"/>
        <w:rPr>
          <w:rStyle w:val="default"/>
          <w:rFonts w:cs="FrankRuehl"/>
          <w:rtl/>
        </w:rPr>
      </w:pPr>
      <w:bookmarkStart w:id="9" w:name="Seif5"/>
      <w:bookmarkEnd w:id="9"/>
      <w:r w:rsidRPr="00F11C32">
        <w:rPr>
          <w:lang w:val="he-IL"/>
        </w:rPr>
        <w:pict>
          <v:rect id="_x0000_s1031" style="position:absolute;left:0;text-align:left;margin-left:464.5pt;margin-top:8.05pt;width:75.05pt;height:27.3pt;z-index:251658240" o:allowincell="f" filled="f" stroked="f" strokecolor="lime" strokeweight=".25pt">
            <v:textbox inset="0,0,0,0">
              <w:txbxContent>
                <w:p w:rsidR="00AA0DE6" w:rsidRDefault="00AA0DE6" w:rsidP="002F7777">
                  <w:pPr>
                    <w:spacing w:line="160" w:lineRule="exact"/>
                    <w:jc w:val="left"/>
                    <w:rPr>
                      <w:rFonts w:cs="Miriam"/>
                      <w:noProof/>
                      <w:szCs w:val="18"/>
                      <w:rtl/>
                    </w:rPr>
                  </w:pPr>
                  <w:r>
                    <w:rPr>
                      <w:rFonts w:cs="Miriam"/>
                      <w:szCs w:val="18"/>
                      <w:rtl/>
                    </w:rPr>
                    <w:t>ש</w:t>
                  </w:r>
                  <w:r>
                    <w:rPr>
                      <w:rFonts w:cs="Miriam" w:hint="cs"/>
                      <w:szCs w:val="18"/>
                      <w:rtl/>
                    </w:rPr>
                    <w:t>יעו</w:t>
                  </w:r>
                  <w:r>
                    <w:rPr>
                      <w:rFonts w:cs="Miriam"/>
                      <w:szCs w:val="18"/>
                      <w:rtl/>
                    </w:rPr>
                    <w:t>ר</w:t>
                  </w:r>
                  <w:r>
                    <w:rPr>
                      <w:rFonts w:cs="Miriam" w:hint="cs"/>
                      <w:szCs w:val="18"/>
                      <w:rtl/>
                    </w:rPr>
                    <w:t xml:space="preserve"> הניכוי</w:t>
                  </w:r>
                  <w:r w:rsidR="002F7777">
                    <w:rPr>
                      <w:rFonts w:cs="Miriam" w:hint="cs"/>
                      <w:szCs w:val="18"/>
                      <w:rtl/>
                    </w:rPr>
                    <w:t xml:space="preserve"> </w:t>
                  </w:r>
                  <w:r>
                    <w:rPr>
                      <w:rFonts w:cs="Miriam"/>
                      <w:szCs w:val="18"/>
                      <w:rtl/>
                    </w:rPr>
                    <w:t>מ</w:t>
                  </w:r>
                  <w:r>
                    <w:rPr>
                      <w:rFonts w:cs="Miriam" w:hint="cs"/>
                      <w:szCs w:val="18"/>
                      <w:rtl/>
                    </w:rPr>
                    <w:t>משכורת עובד</w:t>
                  </w:r>
                </w:p>
                <w:p w:rsidR="00AA0DE6" w:rsidRDefault="002F7777">
                  <w:pPr>
                    <w:spacing w:line="160" w:lineRule="exact"/>
                    <w:jc w:val="left"/>
                    <w:rPr>
                      <w:rFonts w:cs="Miriam"/>
                      <w:noProof/>
                      <w:szCs w:val="18"/>
                      <w:rtl/>
                    </w:rPr>
                  </w:pPr>
                  <w:r>
                    <w:rPr>
                      <w:rFonts w:cs="Miriam" w:hint="cs"/>
                      <w:szCs w:val="18"/>
                      <w:rtl/>
                    </w:rPr>
                    <w:t xml:space="preserve">כללים </w:t>
                  </w:r>
                  <w:r w:rsidR="00AA0DE6">
                    <w:rPr>
                      <w:rFonts w:cs="Miriam"/>
                      <w:szCs w:val="18"/>
                      <w:rtl/>
                    </w:rPr>
                    <w:t>ת</w:t>
                  </w:r>
                  <w:r w:rsidR="00AA0DE6">
                    <w:rPr>
                      <w:rFonts w:cs="Miriam" w:hint="cs"/>
                      <w:szCs w:val="18"/>
                      <w:rtl/>
                    </w:rPr>
                    <w:t>שמ"ח</w:t>
                  </w:r>
                  <w:r>
                    <w:rPr>
                      <w:rFonts w:cs="Miriam" w:hint="cs"/>
                      <w:szCs w:val="18"/>
                      <w:rtl/>
                    </w:rPr>
                    <w:t>-</w:t>
                  </w:r>
                  <w:r w:rsidR="00AA0DE6">
                    <w:rPr>
                      <w:rFonts w:cs="Miriam" w:hint="cs"/>
                      <w:szCs w:val="18"/>
                      <w:rtl/>
                    </w:rPr>
                    <w:t>1988</w:t>
                  </w:r>
                </w:p>
              </w:txbxContent>
            </v:textbox>
            <w10:anchorlock/>
          </v:rect>
        </w:pict>
      </w:r>
      <w:r w:rsidRPr="00F11C32">
        <w:rPr>
          <w:rStyle w:val="big-number"/>
          <w:rtl/>
        </w:rPr>
        <w:t>5.</w:t>
      </w:r>
      <w:r w:rsidRPr="00F11C32">
        <w:rPr>
          <w:rStyle w:val="big-number"/>
          <w:rtl/>
        </w:rPr>
        <w:tab/>
      </w:r>
      <w:r w:rsidRPr="00F11C32">
        <w:rPr>
          <w:rStyle w:val="default"/>
          <w:rFonts w:cs="FrankRuehl"/>
          <w:rtl/>
        </w:rPr>
        <w:t>(</w:t>
      </w:r>
      <w:r w:rsidRPr="00F11C32">
        <w:rPr>
          <w:rStyle w:val="default"/>
          <w:rFonts w:cs="FrankRuehl" w:hint="cs"/>
          <w:rtl/>
        </w:rPr>
        <w:t>א)</w:t>
      </w:r>
      <w:r w:rsidRPr="00F11C32">
        <w:rPr>
          <w:rStyle w:val="default"/>
          <w:rFonts w:cs="FrankRuehl"/>
          <w:rtl/>
        </w:rPr>
        <w:tab/>
      </w:r>
      <w:r w:rsidRPr="00F11C32">
        <w:rPr>
          <w:rStyle w:val="default"/>
          <w:rFonts w:cs="FrankRuehl" w:hint="cs"/>
          <w:rtl/>
        </w:rPr>
        <w:t>ממשכורתו של עובד שלא השלים ביום 31 בדצמבר של שנה פלונית שתי שנות שירות ינכו בשנה שלאחר מכן, באופן ובמועד שיורה החשב הכללי, על חשבון המענק סכום השווה ל-1.5 פרומיל מסכום המענק לשאיר אחד כפי שהוא בתוקף בחודש ינואר באותה שנה (להלן בכ</w:t>
      </w:r>
      <w:r w:rsidRPr="00F11C32">
        <w:rPr>
          <w:rStyle w:val="default"/>
          <w:rFonts w:cs="FrankRuehl"/>
          <w:rtl/>
        </w:rPr>
        <w:t>ל</w:t>
      </w:r>
      <w:r w:rsidRPr="00F11C32">
        <w:rPr>
          <w:rStyle w:val="default"/>
          <w:rFonts w:cs="FrankRuehl" w:hint="cs"/>
          <w:rtl/>
        </w:rPr>
        <w:t xml:space="preserve">לים אלו </w:t>
      </w:r>
      <w:r w:rsidR="00594295">
        <w:rPr>
          <w:rStyle w:val="default"/>
          <w:rFonts w:cs="FrankRuehl" w:hint="cs"/>
          <w:rtl/>
        </w:rPr>
        <w:t>-</w:t>
      </w:r>
      <w:r w:rsidRPr="00F11C32">
        <w:rPr>
          <w:rStyle w:val="default"/>
          <w:rFonts w:cs="FrankRuehl" w:hint="cs"/>
          <w:rtl/>
        </w:rPr>
        <w:t xml:space="preserve"> ניכוי אחיד) או סכום השווה לשני אחוזים ממשכורתו המלאה בעד חודש ינואר של אותה שנה, הכל לפי הסכום הקטן יותר.</w:t>
      </w:r>
    </w:p>
    <w:p w:rsidR="00AA0DE6" w:rsidRPr="00F11C32" w:rsidRDefault="00594295">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42" type="#_x0000_t202" style="position:absolute;left:0;text-align:left;margin-left:462pt;margin-top:7.1pt;width:80.25pt;height:12.9pt;z-index:251662336" filled="f" stroked="f">
            <v:textbox inset="1mm,0,1mm,0">
              <w:txbxContent>
                <w:p w:rsidR="00594295" w:rsidRDefault="00594295" w:rsidP="00594295">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שמ"ח-1988</w:t>
                  </w:r>
                </w:p>
              </w:txbxContent>
            </v:textbox>
          </v:shape>
        </w:pict>
      </w:r>
      <w:r w:rsidR="00AA0DE6" w:rsidRPr="00F11C32">
        <w:rPr>
          <w:rtl/>
        </w:rPr>
        <w:tab/>
      </w:r>
      <w:r w:rsidR="00AA0DE6" w:rsidRPr="00F11C32">
        <w:rPr>
          <w:rStyle w:val="default"/>
          <w:rFonts w:cs="FrankRuehl"/>
          <w:rtl/>
        </w:rPr>
        <w:t>(</w:t>
      </w:r>
      <w:r w:rsidR="00AA0DE6" w:rsidRPr="00F11C32">
        <w:rPr>
          <w:rStyle w:val="default"/>
          <w:rFonts w:cs="FrankRuehl" w:hint="cs"/>
          <w:rtl/>
        </w:rPr>
        <w:t>ב)</w:t>
      </w:r>
      <w:r w:rsidR="00AA0DE6" w:rsidRPr="00F11C32">
        <w:rPr>
          <w:rStyle w:val="default"/>
          <w:rFonts w:cs="FrankRuehl"/>
          <w:rtl/>
        </w:rPr>
        <w:tab/>
      </w:r>
      <w:r w:rsidR="00AA0DE6" w:rsidRPr="00F11C32">
        <w:rPr>
          <w:rStyle w:val="default"/>
          <w:rFonts w:cs="FrankRuehl" w:hint="cs"/>
          <w:rtl/>
        </w:rPr>
        <w:t>ממשכורתו של עובד אשר נתקבל לשירות לאחר יום הראשון בינואר של שנה פלונית ינכו, באותה שנה, באופן ובמועד שיורה החשב הכללי, על חשבון המענק,</w:t>
      </w:r>
      <w:r w:rsidR="00AA0DE6" w:rsidRPr="00F11C32">
        <w:rPr>
          <w:rStyle w:val="default"/>
          <w:rFonts w:cs="FrankRuehl"/>
          <w:rtl/>
        </w:rPr>
        <w:t xml:space="preserve"> </w:t>
      </w:r>
      <w:r w:rsidR="00AA0DE6" w:rsidRPr="00F11C32">
        <w:rPr>
          <w:rStyle w:val="default"/>
          <w:rFonts w:cs="FrankRuehl" w:hint="cs"/>
          <w:rtl/>
        </w:rPr>
        <w:t>ניכוי אחיד או סכום השווה לשני אחוזים ממשכורתו החדשית המלאה הראשונה, הכל לפי הסכום הקטן יותר.</w:t>
      </w:r>
    </w:p>
    <w:p w:rsidR="00AA0DE6" w:rsidRPr="00F11C32" w:rsidRDefault="002F7777" w:rsidP="00594295">
      <w:pPr>
        <w:pStyle w:val="P00"/>
        <w:spacing w:before="72"/>
        <w:ind w:left="0" w:right="1134"/>
        <w:rPr>
          <w:rStyle w:val="default"/>
          <w:rFonts w:cs="FrankRuehl" w:hint="cs"/>
          <w:rtl/>
        </w:rPr>
      </w:pPr>
      <w:r>
        <w:rPr>
          <w:rtl/>
          <w:lang w:eastAsia="en-US"/>
        </w:rPr>
        <w:pict>
          <v:shape id="_x0000_s1039" type="#_x0000_t202" style="position:absolute;left:0;text-align:left;margin-left:462pt;margin-top:7.1pt;width:80.25pt;height:18.75pt;z-index:251661312" filled="f" stroked="f">
            <v:textbox inset="1mm,0,1mm,0">
              <w:txbxContent>
                <w:p w:rsidR="002F7777" w:rsidRDefault="002F7777" w:rsidP="002F7777">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שמ"ו-1986</w:t>
                  </w:r>
                </w:p>
                <w:p w:rsidR="002F7777" w:rsidRDefault="002F7777" w:rsidP="002F7777">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שמ"ח-1988</w:t>
                  </w:r>
                </w:p>
              </w:txbxContent>
            </v:textbox>
          </v:shape>
        </w:pict>
      </w:r>
      <w:r w:rsidR="00AA0DE6" w:rsidRPr="00F11C32">
        <w:rPr>
          <w:rtl/>
        </w:rPr>
        <w:tab/>
      </w:r>
      <w:r w:rsidR="00AA0DE6" w:rsidRPr="00F11C32">
        <w:rPr>
          <w:rStyle w:val="default"/>
          <w:rFonts w:cs="FrankRuehl"/>
          <w:rtl/>
        </w:rPr>
        <w:t>(</w:t>
      </w:r>
      <w:r w:rsidR="00AA0DE6" w:rsidRPr="00F11C32">
        <w:rPr>
          <w:rStyle w:val="default"/>
          <w:rFonts w:cs="FrankRuehl" w:hint="cs"/>
          <w:rtl/>
        </w:rPr>
        <w:t>ג)</w:t>
      </w:r>
      <w:r w:rsidR="00AA0DE6" w:rsidRPr="00F11C32">
        <w:rPr>
          <w:rStyle w:val="default"/>
          <w:rFonts w:cs="FrankRuehl"/>
          <w:rtl/>
        </w:rPr>
        <w:tab/>
      </w:r>
      <w:r w:rsidR="00AA0DE6" w:rsidRPr="00F11C32">
        <w:rPr>
          <w:rStyle w:val="default"/>
          <w:rFonts w:cs="FrankRuehl" w:hint="cs"/>
          <w:rtl/>
        </w:rPr>
        <w:t xml:space="preserve">לגבי עובד ארעי המבוטח ב"מבטחים" מוסד לביטוח סוציאלי של העובדים בע"מ (להלן </w:t>
      </w:r>
      <w:r w:rsidR="00594295">
        <w:rPr>
          <w:rStyle w:val="default"/>
          <w:rFonts w:cs="FrankRuehl" w:hint="cs"/>
          <w:rtl/>
        </w:rPr>
        <w:t>-</w:t>
      </w:r>
      <w:r w:rsidR="00AA0DE6" w:rsidRPr="00F11C32">
        <w:rPr>
          <w:rStyle w:val="default"/>
          <w:rFonts w:cs="FrankRuehl" w:hint="cs"/>
          <w:rtl/>
        </w:rPr>
        <w:t xml:space="preserve"> מבטחים) וחל עליו הסכם רציפות זכויות לפי החוק, יוחל בניכוי האמור ביום שבו יחול על </w:t>
      </w:r>
      <w:r w:rsidR="00AA0DE6" w:rsidRPr="00F11C32">
        <w:rPr>
          <w:rStyle w:val="default"/>
          <w:rFonts w:cs="FrankRuehl"/>
          <w:rtl/>
        </w:rPr>
        <w:t>ה</w:t>
      </w:r>
      <w:r w:rsidR="00AA0DE6" w:rsidRPr="00F11C32">
        <w:rPr>
          <w:rStyle w:val="default"/>
          <w:rFonts w:cs="FrankRuehl" w:hint="cs"/>
          <w:rtl/>
        </w:rPr>
        <w:t>עסקתו החוק ויימשך עד תום שלוש שנים מיום שהחל להיות מבוטח במבטחים.</w:t>
      </w:r>
    </w:p>
    <w:p w:rsidR="00322B63" w:rsidRPr="00386CD4" w:rsidRDefault="00322B63" w:rsidP="00322B63">
      <w:pPr>
        <w:pStyle w:val="P00"/>
        <w:spacing w:before="0"/>
        <w:ind w:left="0" w:right="1134"/>
        <w:rPr>
          <w:rFonts w:hint="cs"/>
          <w:b/>
          <w:bCs/>
          <w:vanish/>
          <w:szCs w:val="20"/>
          <w:shd w:val="clear" w:color="auto" w:fill="FFFF99"/>
          <w:rtl/>
        </w:rPr>
      </w:pPr>
      <w:bookmarkStart w:id="10" w:name="Rov15"/>
      <w:r w:rsidRPr="00386CD4">
        <w:rPr>
          <w:rFonts w:hint="cs"/>
          <w:vanish/>
          <w:color w:val="FF0000"/>
          <w:szCs w:val="20"/>
          <w:shd w:val="clear" w:color="auto" w:fill="FFFF99"/>
          <w:rtl/>
        </w:rPr>
        <w:t>מיום 1.1.1962</w:t>
      </w:r>
    </w:p>
    <w:p w:rsidR="00322B63" w:rsidRPr="00386CD4" w:rsidRDefault="00322B63" w:rsidP="00322B6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תשכ"ב-1962</w:t>
      </w:r>
    </w:p>
    <w:p w:rsidR="00322B63" w:rsidRPr="00386CD4" w:rsidRDefault="00322B63" w:rsidP="00322B63">
      <w:pPr>
        <w:pStyle w:val="P00"/>
        <w:tabs>
          <w:tab w:val="clear" w:pos="6259"/>
        </w:tabs>
        <w:spacing w:before="0"/>
        <w:ind w:left="0" w:right="1134"/>
        <w:rPr>
          <w:rFonts w:hint="cs"/>
          <w:vanish/>
          <w:szCs w:val="20"/>
          <w:shd w:val="clear" w:color="auto" w:fill="FFFF99"/>
          <w:rtl/>
        </w:rPr>
      </w:pPr>
      <w:hyperlink r:id="rId11" w:history="1">
        <w:r w:rsidRPr="00386CD4">
          <w:rPr>
            <w:rStyle w:val="Hyperlink"/>
            <w:rFonts w:hint="cs"/>
            <w:vanish/>
            <w:szCs w:val="20"/>
            <w:shd w:val="clear" w:color="auto" w:fill="FFFF99"/>
            <w:rtl/>
          </w:rPr>
          <w:t>ק"ת תשכ"ב מס' 1272</w:t>
        </w:r>
      </w:hyperlink>
      <w:r w:rsidRPr="00386CD4">
        <w:rPr>
          <w:rFonts w:hint="cs"/>
          <w:vanish/>
          <w:szCs w:val="20"/>
          <w:shd w:val="clear" w:color="auto" w:fill="FFFF99"/>
          <w:rtl/>
        </w:rPr>
        <w:t xml:space="preserve"> מיום 22.2.1962 עמ' 1390</w:t>
      </w:r>
    </w:p>
    <w:p w:rsidR="00322B63" w:rsidRPr="00386CD4" w:rsidRDefault="00322B63" w:rsidP="00322B63">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שבע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שמונה וחצי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322B63" w:rsidRPr="00386CD4" w:rsidRDefault="00322B63" w:rsidP="00322B63">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שבע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שמונה וחצי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C7083C" w:rsidRPr="00386CD4" w:rsidRDefault="00C7083C" w:rsidP="00C7083C">
      <w:pPr>
        <w:pStyle w:val="P00"/>
        <w:spacing w:before="0"/>
        <w:ind w:left="0" w:right="1134"/>
        <w:rPr>
          <w:rFonts w:hint="cs"/>
          <w:vanish/>
          <w:color w:val="FF0000"/>
          <w:szCs w:val="20"/>
          <w:shd w:val="clear" w:color="auto" w:fill="FFFF99"/>
          <w:rtl/>
        </w:rPr>
      </w:pPr>
    </w:p>
    <w:p w:rsidR="00C7083C" w:rsidRPr="00386CD4" w:rsidRDefault="00C7083C" w:rsidP="00C7083C">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1.1.1964</w:t>
      </w:r>
    </w:p>
    <w:p w:rsidR="00C7083C" w:rsidRPr="00386CD4" w:rsidRDefault="00C7083C" w:rsidP="00C7083C">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תשכ"ד-1964</w:t>
      </w:r>
    </w:p>
    <w:p w:rsidR="00C7083C" w:rsidRPr="00386CD4" w:rsidRDefault="00C7083C" w:rsidP="00C7083C">
      <w:pPr>
        <w:pStyle w:val="P00"/>
        <w:tabs>
          <w:tab w:val="clear" w:pos="6259"/>
        </w:tabs>
        <w:spacing w:before="0"/>
        <w:ind w:left="0" w:right="1134"/>
        <w:rPr>
          <w:rFonts w:hint="cs"/>
          <w:vanish/>
          <w:szCs w:val="20"/>
          <w:shd w:val="clear" w:color="auto" w:fill="FFFF99"/>
          <w:rtl/>
        </w:rPr>
      </w:pPr>
      <w:hyperlink r:id="rId12" w:history="1">
        <w:r w:rsidRPr="00386CD4">
          <w:rPr>
            <w:rStyle w:val="Hyperlink"/>
            <w:rFonts w:hint="cs"/>
            <w:vanish/>
            <w:szCs w:val="20"/>
            <w:shd w:val="clear" w:color="auto" w:fill="FFFF99"/>
            <w:rtl/>
          </w:rPr>
          <w:t>ק"ת תשכ"ד מס' 1600</w:t>
        </w:r>
      </w:hyperlink>
      <w:r w:rsidRPr="00386CD4">
        <w:rPr>
          <w:rFonts w:hint="cs"/>
          <w:vanish/>
          <w:szCs w:val="20"/>
          <w:shd w:val="clear" w:color="auto" w:fill="FFFF99"/>
          <w:rtl/>
        </w:rPr>
        <w:t xml:space="preserve"> מיום 3.7.1964 עמ' 1524</w:t>
      </w:r>
    </w:p>
    <w:p w:rsidR="00C7083C" w:rsidRPr="00386CD4" w:rsidRDefault="00C7083C" w:rsidP="00C7083C">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שמונה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אחת עשרה וחצי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C7083C" w:rsidRPr="00386CD4" w:rsidRDefault="00C7083C" w:rsidP="00C7083C">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שמונה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אחת עשרה וחצי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330233" w:rsidRPr="00386CD4" w:rsidRDefault="00330233" w:rsidP="00330233">
      <w:pPr>
        <w:pStyle w:val="P00"/>
        <w:spacing w:before="0"/>
        <w:ind w:left="0" w:right="1134"/>
        <w:rPr>
          <w:rFonts w:hint="cs"/>
          <w:vanish/>
          <w:color w:val="FF0000"/>
          <w:szCs w:val="20"/>
          <w:shd w:val="clear" w:color="auto" w:fill="FFFF99"/>
          <w:rtl/>
        </w:rPr>
      </w:pPr>
    </w:p>
    <w:p w:rsidR="00330233" w:rsidRPr="00386CD4" w:rsidRDefault="00330233" w:rsidP="00330233">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1.1.1968</w:t>
      </w:r>
    </w:p>
    <w:p w:rsidR="00330233" w:rsidRPr="00386CD4" w:rsidRDefault="00330233" w:rsidP="0033023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תשכ"ח-1968</w:t>
      </w:r>
    </w:p>
    <w:p w:rsidR="00330233" w:rsidRPr="00386CD4" w:rsidRDefault="00330233" w:rsidP="00330233">
      <w:pPr>
        <w:pStyle w:val="P00"/>
        <w:tabs>
          <w:tab w:val="clear" w:pos="6259"/>
        </w:tabs>
        <w:spacing w:before="0"/>
        <w:ind w:left="0" w:right="1134"/>
        <w:rPr>
          <w:rFonts w:hint="cs"/>
          <w:vanish/>
          <w:szCs w:val="20"/>
          <w:shd w:val="clear" w:color="auto" w:fill="FFFF99"/>
          <w:rtl/>
        </w:rPr>
      </w:pPr>
      <w:hyperlink r:id="rId13" w:history="1">
        <w:r w:rsidRPr="00386CD4">
          <w:rPr>
            <w:rStyle w:val="Hyperlink"/>
            <w:rFonts w:hint="cs"/>
            <w:vanish/>
            <w:szCs w:val="20"/>
            <w:shd w:val="clear" w:color="auto" w:fill="FFFF99"/>
            <w:rtl/>
          </w:rPr>
          <w:t>ק"ת תשכ"ח מס' 2168</w:t>
        </w:r>
      </w:hyperlink>
      <w:r w:rsidRPr="00386CD4">
        <w:rPr>
          <w:rFonts w:hint="cs"/>
          <w:vanish/>
          <w:szCs w:val="20"/>
          <w:shd w:val="clear" w:color="auto" w:fill="FFFF99"/>
          <w:rtl/>
        </w:rPr>
        <w:t xml:space="preserve"> מיום 11.1.1968 עמ' 630</w:t>
      </w:r>
    </w:p>
    <w:p w:rsidR="00330233" w:rsidRPr="00386CD4" w:rsidRDefault="00330233" w:rsidP="00330233">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אחת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שלוש עשרה וחצי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330233" w:rsidRPr="00386CD4" w:rsidRDefault="00330233" w:rsidP="00330233">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אחת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שלוש עשרה וחצי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2D3B71" w:rsidRPr="00386CD4" w:rsidRDefault="002D3B71" w:rsidP="002D3B71">
      <w:pPr>
        <w:pStyle w:val="P00"/>
        <w:spacing w:before="0"/>
        <w:ind w:left="0" w:right="1134"/>
        <w:rPr>
          <w:rFonts w:hint="cs"/>
          <w:vanish/>
          <w:color w:val="FF0000"/>
          <w:szCs w:val="20"/>
          <w:shd w:val="clear" w:color="auto" w:fill="FFFF99"/>
          <w:rtl/>
        </w:rPr>
      </w:pPr>
    </w:p>
    <w:p w:rsidR="002D3B71" w:rsidRPr="00386CD4" w:rsidRDefault="002D3B71" w:rsidP="002D3B7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1.1.1972</w:t>
      </w:r>
    </w:p>
    <w:p w:rsidR="002D3B71" w:rsidRPr="00386CD4" w:rsidRDefault="002D3B71" w:rsidP="002D3B7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תשל"ב-1972</w:t>
      </w:r>
    </w:p>
    <w:p w:rsidR="002D3B71" w:rsidRPr="00386CD4" w:rsidRDefault="002D3B71" w:rsidP="002D3B71">
      <w:pPr>
        <w:pStyle w:val="P00"/>
        <w:tabs>
          <w:tab w:val="clear" w:pos="6259"/>
        </w:tabs>
        <w:spacing w:before="0"/>
        <w:ind w:left="0" w:right="1134"/>
        <w:rPr>
          <w:rFonts w:hint="cs"/>
          <w:vanish/>
          <w:szCs w:val="20"/>
          <w:shd w:val="clear" w:color="auto" w:fill="FFFF99"/>
          <w:rtl/>
        </w:rPr>
      </w:pPr>
      <w:hyperlink r:id="rId14" w:history="1">
        <w:r w:rsidRPr="00386CD4">
          <w:rPr>
            <w:rStyle w:val="Hyperlink"/>
            <w:rFonts w:hint="cs"/>
            <w:vanish/>
            <w:szCs w:val="20"/>
            <w:shd w:val="clear" w:color="auto" w:fill="FFFF99"/>
            <w:rtl/>
          </w:rPr>
          <w:t>ק"ת תשל"ב מס' 2731</w:t>
        </w:r>
      </w:hyperlink>
      <w:r w:rsidRPr="00386CD4">
        <w:rPr>
          <w:rFonts w:hint="cs"/>
          <w:vanish/>
          <w:szCs w:val="20"/>
          <w:shd w:val="clear" w:color="auto" w:fill="FFFF99"/>
          <w:rtl/>
        </w:rPr>
        <w:t xml:space="preserve"> מיום 19.8.1971 עמ' 1501</w:t>
      </w:r>
    </w:p>
    <w:p w:rsidR="002D3B71" w:rsidRPr="00386CD4" w:rsidRDefault="002D3B71" w:rsidP="002D3B71">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שלוש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חמש עשרה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2D3B71" w:rsidRPr="00386CD4" w:rsidRDefault="002D3B71" w:rsidP="002D3B71">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שלוש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חמש עשרה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6C5897" w:rsidRPr="00386CD4" w:rsidRDefault="006C5897" w:rsidP="006C5897">
      <w:pPr>
        <w:pStyle w:val="P00"/>
        <w:spacing w:before="0"/>
        <w:ind w:left="0" w:right="1134"/>
        <w:rPr>
          <w:rFonts w:hint="cs"/>
          <w:vanish/>
          <w:color w:val="FF0000"/>
          <w:szCs w:val="20"/>
          <w:shd w:val="clear" w:color="auto" w:fill="FFFF99"/>
          <w:rtl/>
        </w:rPr>
      </w:pPr>
    </w:p>
    <w:p w:rsidR="006C5897" w:rsidRPr="00386CD4" w:rsidRDefault="006C5897" w:rsidP="006C5897">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1.1.1977</w:t>
      </w:r>
    </w:p>
    <w:p w:rsidR="006C5897" w:rsidRPr="00386CD4" w:rsidRDefault="006C5897" w:rsidP="006C5897">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תשל"ז-1977</w:t>
      </w:r>
    </w:p>
    <w:p w:rsidR="006C5897" w:rsidRPr="00386CD4" w:rsidRDefault="006C5897" w:rsidP="006C5897">
      <w:pPr>
        <w:pStyle w:val="P00"/>
        <w:tabs>
          <w:tab w:val="clear" w:pos="6259"/>
        </w:tabs>
        <w:spacing w:before="0"/>
        <w:ind w:left="0" w:right="1134"/>
        <w:rPr>
          <w:rFonts w:hint="cs"/>
          <w:vanish/>
          <w:szCs w:val="20"/>
          <w:shd w:val="clear" w:color="auto" w:fill="FFFF99"/>
          <w:rtl/>
        </w:rPr>
      </w:pPr>
      <w:hyperlink r:id="rId15" w:history="1">
        <w:r w:rsidRPr="00386CD4">
          <w:rPr>
            <w:rStyle w:val="Hyperlink"/>
            <w:rFonts w:hint="cs"/>
            <w:vanish/>
            <w:szCs w:val="20"/>
            <w:shd w:val="clear" w:color="auto" w:fill="FFFF99"/>
            <w:rtl/>
          </w:rPr>
          <w:t>ק"ת תשל"ז מס' 3631</w:t>
        </w:r>
      </w:hyperlink>
      <w:r w:rsidRPr="00386CD4">
        <w:rPr>
          <w:rFonts w:hint="cs"/>
          <w:vanish/>
          <w:szCs w:val="20"/>
          <w:shd w:val="clear" w:color="auto" w:fill="FFFF99"/>
          <w:rtl/>
        </w:rPr>
        <w:t xml:space="preserve"> מיום 12.12.1976 עמ' 500</w:t>
      </w:r>
    </w:p>
    <w:p w:rsidR="006C5897" w:rsidRPr="00386CD4" w:rsidRDefault="006C5897" w:rsidP="006C5897">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חמש עשרה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6C5897" w:rsidRPr="00386CD4" w:rsidRDefault="006C5897" w:rsidP="006C5897">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חמש עשרה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CB6DC3" w:rsidRPr="00386CD4" w:rsidRDefault="00CB6DC3" w:rsidP="00CB6DC3">
      <w:pPr>
        <w:pStyle w:val="P00"/>
        <w:spacing w:before="0"/>
        <w:ind w:left="0" w:right="1134"/>
        <w:rPr>
          <w:rFonts w:hint="cs"/>
          <w:vanish/>
          <w:color w:val="FF0000"/>
          <w:szCs w:val="20"/>
          <w:shd w:val="clear" w:color="auto" w:fill="FFFF99"/>
          <w:rtl/>
        </w:rPr>
      </w:pPr>
    </w:p>
    <w:p w:rsidR="00CB6DC3" w:rsidRPr="00386CD4" w:rsidRDefault="00CB6DC3" w:rsidP="00CB6DC3">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1.1.1979</w:t>
      </w:r>
    </w:p>
    <w:p w:rsidR="00CB6DC3" w:rsidRPr="00386CD4" w:rsidRDefault="00CB6DC3" w:rsidP="00CB6DC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תש"ם-1979</w:t>
      </w:r>
    </w:p>
    <w:p w:rsidR="00CB6DC3" w:rsidRPr="00386CD4" w:rsidRDefault="00CB6DC3" w:rsidP="00CB6DC3">
      <w:pPr>
        <w:pStyle w:val="P00"/>
        <w:tabs>
          <w:tab w:val="clear" w:pos="6259"/>
        </w:tabs>
        <w:spacing w:before="0"/>
        <w:ind w:left="0" w:right="1134"/>
        <w:rPr>
          <w:rFonts w:hint="cs"/>
          <w:vanish/>
          <w:szCs w:val="20"/>
          <w:shd w:val="clear" w:color="auto" w:fill="FFFF99"/>
          <w:rtl/>
        </w:rPr>
      </w:pPr>
      <w:hyperlink r:id="rId16" w:history="1">
        <w:r w:rsidRPr="00386CD4">
          <w:rPr>
            <w:rStyle w:val="Hyperlink"/>
            <w:rFonts w:hint="cs"/>
            <w:vanish/>
            <w:szCs w:val="20"/>
            <w:shd w:val="clear" w:color="auto" w:fill="FFFF99"/>
            <w:rtl/>
          </w:rPr>
          <w:t>ק"ת תש"ם מס' 4055</w:t>
        </w:r>
      </w:hyperlink>
      <w:r w:rsidRPr="00386CD4">
        <w:rPr>
          <w:rFonts w:hint="cs"/>
          <w:vanish/>
          <w:szCs w:val="20"/>
          <w:shd w:val="clear" w:color="auto" w:fill="FFFF99"/>
          <w:rtl/>
        </w:rPr>
        <w:t xml:space="preserve"> מיום 25.11.1979 עמ' 369</w:t>
      </w:r>
    </w:p>
    <w:p w:rsidR="00CB6DC3" w:rsidRPr="00386CD4" w:rsidRDefault="00CB6DC3" w:rsidP="00CB6DC3">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עשרים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ארבעים לירות</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CB6DC3" w:rsidRPr="00386CD4" w:rsidRDefault="00CB6DC3" w:rsidP="00CB6DC3">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עשרים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ארבעים לירות</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2701AB" w:rsidRPr="00386CD4" w:rsidRDefault="002701AB" w:rsidP="002701AB">
      <w:pPr>
        <w:pStyle w:val="P00"/>
        <w:spacing w:before="0"/>
        <w:ind w:left="0" w:right="1134"/>
        <w:rPr>
          <w:rFonts w:hint="cs"/>
          <w:vanish/>
          <w:color w:val="FF0000"/>
          <w:szCs w:val="20"/>
          <w:shd w:val="clear" w:color="auto" w:fill="FFFF99"/>
          <w:rtl/>
        </w:rPr>
      </w:pPr>
    </w:p>
    <w:p w:rsidR="002701AB" w:rsidRPr="00386CD4" w:rsidRDefault="002701AB" w:rsidP="006F7DD4">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w:t>
      </w:r>
      <w:r w:rsidR="006F7DD4" w:rsidRPr="00386CD4">
        <w:rPr>
          <w:rFonts w:hint="cs"/>
          <w:vanish/>
          <w:color w:val="FF0000"/>
          <w:szCs w:val="20"/>
          <w:shd w:val="clear" w:color="auto" w:fill="FFFF99"/>
          <w:rtl/>
        </w:rPr>
        <w:t>80</w:t>
      </w:r>
    </w:p>
    <w:p w:rsidR="002701AB" w:rsidRPr="00386CD4" w:rsidRDefault="002701AB" w:rsidP="006F7DD4">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w:t>
      </w:r>
      <w:r w:rsidR="006F7DD4" w:rsidRPr="00386CD4">
        <w:rPr>
          <w:rFonts w:hint="cs"/>
          <w:b/>
          <w:bCs/>
          <w:vanish/>
          <w:szCs w:val="20"/>
          <w:shd w:val="clear" w:color="auto" w:fill="FFFF99"/>
          <w:rtl/>
        </w:rPr>
        <w:t>מ</w:t>
      </w:r>
      <w:r w:rsidRPr="00386CD4">
        <w:rPr>
          <w:rFonts w:hint="cs"/>
          <w:b/>
          <w:bCs/>
          <w:vanish/>
          <w:szCs w:val="20"/>
          <w:shd w:val="clear" w:color="auto" w:fill="FFFF99"/>
          <w:rtl/>
        </w:rPr>
        <w:t>"</w:t>
      </w:r>
      <w:r w:rsidR="006F7DD4" w:rsidRPr="00386CD4">
        <w:rPr>
          <w:rFonts w:hint="cs"/>
          <w:b/>
          <w:bCs/>
          <w:vanish/>
          <w:szCs w:val="20"/>
          <w:shd w:val="clear" w:color="auto" w:fill="FFFF99"/>
          <w:rtl/>
        </w:rPr>
        <w:t>א</w:t>
      </w:r>
      <w:r w:rsidRPr="00386CD4">
        <w:rPr>
          <w:rFonts w:hint="cs"/>
          <w:b/>
          <w:bCs/>
          <w:vanish/>
          <w:szCs w:val="20"/>
          <w:shd w:val="clear" w:color="auto" w:fill="FFFF99"/>
          <w:rtl/>
        </w:rPr>
        <w:t>-19</w:t>
      </w:r>
      <w:r w:rsidR="006F7DD4" w:rsidRPr="00386CD4">
        <w:rPr>
          <w:rFonts w:hint="cs"/>
          <w:b/>
          <w:bCs/>
          <w:vanish/>
          <w:szCs w:val="20"/>
          <w:shd w:val="clear" w:color="auto" w:fill="FFFF99"/>
          <w:rtl/>
        </w:rPr>
        <w:t>81</w:t>
      </w:r>
    </w:p>
    <w:p w:rsidR="002701AB" w:rsidRPr="00386CD4" w:rsidRDefault="006F7DD4" w:rsidP="006F7DD4">
      <w:pPr>
        <w:pStyle w:val="P00"/>
        <w:tabs>
          <w:tab w:val="clear" w:pos="6259"/>
        </w:tabs>
        <w:spacing w:before="0"/>
        <w:ind w:left="0" w:right="1134"/>
        <w:rPr>
          <w:rFonts w:hint="cs"/>
          <w:vanish/>
          <w:szCs w:val="20"/>
          <w:shd w:val="clear" w:color="auto" w:fill="FFFF99"/>
          <w:rtl/>
        </w:rPr>
      </w:pPr>
      <w:hyperlink r:id="rId17" w:history="1">
        <w:r w:rsidR="002701AB" w:rsidRPr="00386CD4">
          <w:rPr>
            <w:rStyle w:val="Hyperlink"/>
            <w:rFonts w:hint="cs"/>
            <w:vanish/>
            <w:szCs w:val="20"/>
            <w:shd w:val="clear" w:color="auto" w:fill="FFFF99"/>
            <w:rtl/>
          </w:rPr>
          <w:t>ק"ת תש</w:t>
        </w:r>
        <w:r w:rsidRPr="00386CD4">
          <w:rPr>
            <w:rStyle w:val="Hyperlink"/>
            <w:rFonts w:hint="cs"/>
            <w:vanish/>
            <w:szCs w:val="20"/>
            <w:shd w:val="clear" w:color="auto" w:fill="FFFF99"/>
            <w:rtl/>
          </w:rPr>
          <w:t>מ</w:t>
        </w:r>
        <w:r w:rsidR="002701AB" w:rsidRPr="00386CD4">
          <w:rPr>
            <w:rStyle w:val="Hyperlink"/>
            <w:rFonts w:hint="cs"/>
            <w:vanish/>
            <w:szCs w:val="20"/>
            <w:shd w:val="clear" w:color="auto" w:fill="FFFF99"/>
            <w:rtl/>
          </w:rPr>
          <w:t>"</w:t>
        </w:r>
        <w:r w:rsidRPr="00386CD4">
          <w:rPr>
            <w:rStyle w:val="Hyperlink"/>
            <w:rFonts w:hint="cs"/>
            <w:vanish/>
            <w:szCs w:val="20"/>
            <w:shd w:val="clear" w:color="auto" w:fill="FFFF99"/>
            <w:rtl/>
          </w:rPr>
          <w:t>א</w:t>
        </w:r>
        <w:r w:rsidR="002701AB" w:rsidRPr="00386CD4">
          <w:rPr>
            <w:rStyle w:val="Hyperlink"/>
            <w:rFonts w:hint="cs"/>
            <w:vanish/>
            <w:szCs w:val="20"/>
            <w:shd w:val="clear" w:color="auto" w:fill="FFFF99"/>
            <w:rtl/>
          </w:rPr>
          <w:t xml:space="preserve"> מס' 4</w:t>
        </w:r>
        <w:r w:rsidRPr="00386CD4">
          <w:rPr>
            <w:rStyle w:val="Hyperlink"/>
            <w:rFonts w:hint="cs"/>
            <w:vanish/>
            <w:szCs w:val="20"/>
            <w:shd w:val="clear" w:color="auto" w:fill="FFFF99"/>
            <w:rtl/>
          </w:rPr>
          <w:t>211</w:t>
        </w:r>
      </w:hyperlink>
      <w:r w:rsidR="002701AB" w:rsidRPr="00386CD4">
        <w:rPr>
          <w:rFonts w:hint="cs"/>
          <w:vanish/>
          <w:szCs w:val="20"/>
          <w:shd w:val="clear" w:color="auto" w:fill="FFFF99"/>
          <w:rtl/>
        </w:rPr>
        <w:t xml:space="preserve"> מיום </w:t>
      </w:r>
      <w:r w:rsidRPr="00386CD4">
        <w:rPr>
          <w:rFonts w:hint="cs"/>
          <w:vanish/>
          <w:szCs w:val="20"/>
          <w:shd w:val="clear" w:color="auto" w:fill="FFFF99"/>
          <w:rtl/>
        </w:rPr>
        <w:t>8</w:t>
      </w:r>
      <w:r w:rsidR="002701AB" w:rsidRPr="00386CD4">
        <w:rPr>
          <w:rFonts w:hint="cs"/>
          <w:vanish/>
          <w:szCs w:val="20"/>
          <w:shd w:val="clear" w:color="auto" w:fill="FFFF99"/>
          <w:rtl/>
        </w:rPr>
        <w:t>.</w:t>
      </w:r>
      <w:r w:rsidRPr="00386CD4">
        <w:rPr>
          <w:rFonts w:hint="cs"/>
          <w:vanish/>
          <w:szCs w:val="20"/>
          <w:shd w:val="clear" w:color="auto" w:fill="FFFF99"/>
          <w:rtl/>
        </w:rPr>
        <w:t>3</w:t>
      </w:r>
      <w:r w:rsidR="002701AB" w:rsidRPr="00386CD4">
        <w:rPr>
          <w:rFonts w:hint="cs"/>
          <w:vanish/>
          <w:szCs w:val="20"/>
          <w:shd w:val="clear" w:color="auto" w:fill="FFFF99"/>
          <w:rtl/>
        </w:rPr>
        <w:t>.19</w:t>
      </w:r>
      <w:r w:rsidRPr="00386CD4">
        <w:rPr>
          <w:rFonts w:hint="cs"/>
          <w:vanish/>
          <w:szCs w:val="20"/>
          <w:shd w:val="clear" w:color="auto" w:fill="FFFF99"/>
          <w:rtl/>
        </w:rPr>
        <w:t>81</w:t>
      </w:r>
      <w:r w:rsidR="002701AB" w:rsidRPr="00386CD4">
        <w:rPr>
          <w:rFonts w:hint="cs"/>
          <w:vanish/>
          <w:szCs w:val="20"/>
          <w:shd w:val="clear" w:color="auto" w:fill="FFFF99"/>
          <w:rtl/>
        </w:rPr>
        <w:t xml:space="preserve"> עמ' </w:t>
      </w:r>
      <w:r w:rsidRPr="00386CD4">
        <w:rPr>
          <w:rFonts w:hint="cs"/>
          <w:vanish/>
          <w:szCs w:val="20"/>
          <w:shd w:val="clear" w:color="auto" w:fill="FFFF99"/>
          <w:rtl/>
        </w:rPr>
        <w:t>643</w:t>
      </w:r>
    </w:p>
    <w:p w:rsidR="002701AB" w:rsidRPr="00386CD4" w:rsidRDefault="002701AB" w:rsidP="006F7DD4">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006F7DD4" w:rsidRPr="00386CD4">
        <w:rPr>
          <w:rFonts w:hint="cs"/>
          <w:strike/>
          <w:vanish/>
          <w:sz w:val="22"/>
          <w:szCs w:val="22"/>
          <w:shd w:val="clear" w:color="auto" w:fill="FFFF99"/>
          <w:rtl/>
        </w:rPr>
        <w:t xml:space="preserve">ארבעים </w:t>
      </w:r>
      <w:r w:rsidRPr="00386CD4">
        <w:rPr>
          <w:rFonts w:hint="cs"/>
          <w:strike/>
          <w:vanish/>
          <w:sz w:val="22"/>
          <w:szCs w:val="22"/>
          <w:shd w:val="clear" w:color="auto" w:fill="FFFF99"/>
          <w:rtl/>
        </w:rPr>
        <w:t>לירות</w:t>
      </w:r>
      <w:r w:rsidRPr="00386CD4">
        <w:rPr>
          <w:rFonts w:hint="cs"/>
          <w:vanish/>
          <w:sz w:val="22"/>
          <w:szCs w:val="22"/>
          <w:shd w:val="clear" w:color="auto" w:fill="FFFF99"/>
          <w:rtl/>
        </w:rPr>
        <w:t xml:space="preserve"> </w:t>
      </w:r>
      <w:r w:rsidR="006F7DD4" w:rsidRPr="00386CD4">
        <w:rPr>
          <w:rFonts w:hint="cs"/>
          <w:vanish/>
          <w:sz w:val="22"/>
          <w:szCs w:val="22"/>
          <w:u w:val="single"/>
          <w:shd w:val="clear" w:color="auto" w:fill="FFFF99"/>
          <w:rtl/>
        </w:rPr>
        <w:t>שמונה שקלים</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2701AB" w:rsidRPr="00386CD4" w:rsidRDefault="002701AB" w:rsidP="006F7DD4">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006F7DD4" w:rsidRPr="00386CD4">
        <w:rPr>
          <w:rFonts w:hint="cs"/>
          <w:strike/>
          <w:vanish/>
          <w:sz w:val="22"/>
          <w:szCs w:val="22"/>
          <w:shd w:val="clear" w:color="auto" w:fill="FFFF99"/>
          <w:rtl/>
        </w:rPr>
        <w:t>ארבעים לירות</w:t>
      </w:r>
      <w:r w:rsidR="006F7DD4" w:rsidRPr="00386CD4">
        <w:rPr>
          <w:rFonts w:hint="cs"/>
          <w:vanish/>
          <w:sz w:val="22"/>
          <w:szCs w:val="22"/>
          <w:shd w:val="clear" w:color="auto" w:fill="FFFF99"/>
          <w:rtl/>
        </w:rPr>
        <w:t xml:space="preserve"> </w:t>
      </w:r>
      <w:r w:rsidR="006F7DD4" w:rsidRPr="00386CD4">
        <w:rPr>
          <w:rFonts w:hint="cs"/>
          <w:vanish/>
          <w:sz w:val="22"/>
          <w:szCs w:val="22"/>
          <w:u w:val="single"/>
          <w:shd w:val="clear" w:color="auto" w:fill="FFFF99"/>
          <w:rtl/>
        </w:rPr>
        <w:t>שמונה שקלים</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547FBC" w:rsidRPr="00386CD4" w:rsidRDefault="00547FBC" w:rsidP="00547FBC">
      <w:pPr>
        <w:pStyle w:val="P00"/>
        <w:spacing w:before="0"/>
        <w:ind w:left="0" w:right="1134"/>
        <w:rPr>
          <w:rFonts w:hint="cs"/>
          <w:vanish/>
          <w:color w:val="FF0000"/>
          <w:szCs w:val="20"/>
          <w:shd w:val="clear" w:color="auto" w:fill="FFFF99"/>
          <w:rtl/>
        </w:rPr>
      </w:pP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1.1.1981</w:t>
      </w: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(מס' 2) תשמ"א-1981</w:t>
      </w:r>
    </w:p>
    <w:p w:rsidR="00547FBC" w:rsidRPr="00386CD4" w:rsidRDefault="00547FBC" w:rsidP="00547FBC">
      <w:pPr>
        <w:pStyle w:val="P00"/>
        <w:tabs>
          <w:tab w:val="clear" w:pos="6259"/>
        </w:tabs>
        <w:spacing w:before="0"/>
        <w:ind w:left="0" w:right="1134"/>
        <w:rPr>
          <w:rFonts w:hint="cs"/>
          <w:vanish/>
          <w:szCs w:val="20"/>
          <w:shd w:val="clear" w:color="auto" w:fill="FFFF99"/>
          <w:rtl/>
        </w:rPr>
      </w:pPr>
      <w:hyperlink r:id="rId18" w:history="1">
        <w:r w:rsidRPr="00386CD4">
          <w:rPr>
            <w:rStyle w:val="Hyperlink"/>
            <w:rFonts w:hint="cs"/>
            <w:vanish/>
            <w:szCs w:val="20"/>
            <w:shd w:val="clear" w:color="auto" w:fill="FFFF99"/>
            <w:rtl/>
          </w:rPr>
          <w:t>ק"ת תשמ"א מס' 4235</w:t>
        </w:r>
      </w:hyperlink>
      <w:r w:rsidRPr="00386CD4">
        <w:rPr>
          <w:rFonts w:hint="cs"/>
          <w:vanish/>
          <w:szCs w:val="20"/>
          <w:shd w:val="clear" w:color="auto" w:fill="FFFF99"/>
          <w:rtl/>
        </w:rPr>
        <w:t xml:space="preserve"> מיום 18.5.1981 עמ' 1014</w:t>
      </w:r>
    </w:p>
    <w:p w:rsidR="00547FBC" w:rsidRPr="00386CD4" w:rsidRDefault="00547FBC" w:rsidP="00547FBC">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שמונה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שקלים</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547FBC" w:rsidRPr="00386CD4" w:rsidRDefault="00547FBC" w:rsidP="00547FBC">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שמונה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שקלים</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547FBC" w:rsidRPr="00386CD4" w:rsidRDefault="00547FBC" w:rsidP="00547FBC">
      <w:pPr>
        <w:pStyle w:val="P00"/>
        <w:spacing w:before="0"/>
        <w:ind w:left="0" w:right="1134"/>
        <w:rPr>
          <w:rFonts w:hint="cs"/>
          <w:vanish/>
          <w:color w:val="FF0000"/>
          <w:szCs w:val="20"/>
          <w:shd w:val="clear" w:color="auto" w:fill="FFFF99"/>
          <w:rtl/>
        </w:rPr>
      </w:pP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1.1.1984</w:t>
      </w: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תשמ"ד-1984</w:t>
      </w:r>
    </w:p>
    <w:p w:rsidR="00547FBC" w:rsidRPr="00386CD4" w:rsidRDefault="006308F4" w:rsidP="006308F4">
      <w:pPr>
        <w:pStyle w:val="P00"/>
        <w:tabs>
          <w:tab w:val="clear" w:pos="6259"/>
        </w:tabs>
        <w:spacing w:before="0"/>
        <w:ind w:left="0" w:right="1134"/>
        <w:rPr>
          <w:rFonts w:hint="cs"/>
          <w:vanish/>
          <w:szCs w:val="20"/>
          <w:shd w:val="clear" w:color="auto" w:fill="FFFF99"/>
          <w:rtl/>
        </w:rPr>
      </w:pPr>
      <w:hyperlink r:id="rId19" w:history="1">
        <w:r w:rsidR="00547FBC" w:rsidRPr="00386CD4">
          <w:rPr>
            <w:rStyle w:val="Hyperlink"/>
            <w:rFonts w:hint="cs"/>
            <w:vanish/>
            <w:szCs w:val="20"/>
            <w:shd w:val="clear" w:color="auto" w:fill="FFFF99"/>
            <w:rtl/>
          </w:rPr>
          <w:t>ק"ת תשמ"ד מס' 4</w:t>
        </w:r>
        <w:r w:rsidRPr="00386CD4">
          <w:rPr>
            <w:rStyle w:val="Hyperlink"/>
            <w:rFonts w:hint="cs"/>
            <w:vanish/>
            <w:szCs w:val="20"/>
            <w:shd w:val="clear" w:color="auto" w:fill="FFFF99"/>
            <w:rtl/>
          </w:rPr>
          <w:t>667</w:t>
        </w:r>
      </w:hyperlink>
      <w:r w:rsidR="00547FBC" w:rsidRPr="00386CD4">
        <w:rPr>
          <w:rFonts w:hint="cs"/>
          <w:vanish/>
          <w:szCs w:val="20"/>
          <w:shd w:val="clear" w:color="auto" w:fill="FFFF99"/>
          <w:rtl/>
        </w:rPr>
        <w:t xml:space="preserve"> מיום 1</w:t>
      </w:r>
      <w:r w:rsidRPr="00386CD4">
        <w:rPr>
          <w:rFonts w:hint="cs"/>
          <w:vanish/>
          <w:szCs w:val="20"/>
          <w:shd w:val="clear" w:color="auto" w:fill="FFFF99"/>
          <w:rtl/>
        </w:rPr>
        <w:t>9</w:t>
      </w:r>
      <w:r w:rsidR="00547FBC" w:rsidRPr="00386CD4">
        <w:rPr>
          <w:rFonts w:hint="cs"/>
          <w:vanish/>
          <w:szCs w:val="20"/>
          <w:shd w:val="clear" w:color="auto" w:fill="FFFF99"/>
          <w:rtl/>
        </w:rPr>
        <w:t>.</w:t>
      </w:r>
      <w:r w:rsidRPr="00386CD4">
        <w:rPr>
          <w:rFonts w:hint="cs"/>
          <w:vanish/>
          <w:szCs w:val="20"/>
          <w:shd w:val="clear" w:color="auto" w:fill="FFFF99"/>
          <w:rtl/>
        </w:rPr>
        <w:t>7</w:t>
      </w:r>
      <w:r w:rsidR="00547FBC" w:rsidRPr="00386CD4">
        <w:rPr>
          <w:rFonts w:hint="cs"/>
          <w:vanish/>
          <w:szCs w:val="20"/>
          <w:shd w:val="clear" w:color="auto" w:fill="FFFF99"/>
          <w:rtl/>
        </w:rPr>
        <w:t>.198</w:t>
      </w:r>
      <w:r w:rsidRPr="00386CD4">
        <w:rPr>
          <w:rFonts w:hint="cs"/>
          <w:vanish/>
          <w:szCs w:val="20"/>
          <w:shd w:val="clear" w:color="auto" w:fill="FFFF99"/>
          <w:rtl/>
        </w:rPr>
        <w:t>4</w:t>
      </w:r>
      <w:r w:rsidR="00547FBC" w:rsidRPr="00386CD4">
        <w:rPr>
          <w:rFonts w:hint="cs"/>
          <w:vanish/>
          <w:szCs w:val="20"/>
          <w:shd w:val="clear" w:color="auto" w:fill="FFFF99"/>
          <w:rtl/>
        </w:rPr>
        <w:t xml:space="preserve"> עמ' </w:t>
      </w:r>
      <w:r w:rsidRPr="00386CD4">
        <w:rPr>
          <w:rFonts w:hint="cs"/>
          <w:vanish/>
          <w:szCs w:val="20"/>
          <w:shd w:val="clear" w:color="auto" w:fill="FFFF99"/>
          <w:rtl/>
        </w:rPr>
        <w:t>1980</w:t>
      </w:r>
    </w:p>
    <w:p w:rsidR="00547FBC" w:rsidRPr="00386CD4" w:rsidRDefault="00547FBC" w:rsidP="006308F4">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006308F4" w:rsidRPr="00386CD4">
        <w:rPr>
          <w:rFonts w:hint="cs"/>
          <w:strike/>
          <w:vanish/>
          <w:sz w:val="22"/>
          <w:szCs w:val="22"/>
          <w:shd w:val="clear" w:color="auto" w:fill="FFFF99"/>
          <w:rtl/>
        </w:rPr>
        <w:t xml:space="preserve">עשרים </w:t>
      </w:r>
      <w:r w:rsidRPr="00386CD4">
        <w:rPr>
          <w:rFonts w:hint="cs"/>
          <w:strike/>
          <w:vanish/>
          <w:sz w:val="22"/>
          <w:szCs w:val="22"/>
          <w:shd w:val="clear" w:color="auto" w:fill="FFFF99"/>
          <w:rtl/>
        </w:rPr>
        <w:t>שקלים</w:t>
      </w:r>
      <w:r w:rsidRPr="00386CD4">
        <w:rPr>
          <w:rFonts w:hint="cs"/>
          <w:vanish/>
          <w:sz w:val="22"/>
          <w:szCs w:val="22"/>
          <w:shd w:val="clear" w:color="auto" w:fill="FFFF99"/>
          <w:rtl/>
        </w:rPr>
        <w:t xml:space="preserve"> </w:t>
      </w:r>
      <w:r w:rsidR="006308F4" w:rsidRPr="00386CD4">
        <w:rPr>
          <w:rFonts w:hint="cs"/>
          <w:vanish/>
          <w:sz w:val="22"/>
          <w:szCs w:val="22"/>
          <w:u w:val="single"/>
          <w:shd w:val="clear" w:color="auto" w:fill="FFFF99"/>
          <w:rtl/>
        </w:rPr>
        <w:t>שלוש מאות</w:t>
      </w:r>
      <w:r w:rsidRPr="00386CD4">
        <w:rPr>
          <w:rFonts w:hint="cs"/>
          <w:vanish/>
          <w:sz w:val="22"/>
          <w:szCs w:val="22"/>
          <w:u w:val="single"/>
          <w:shd w:val="clear" w:color="auto" w:fill="FFFF99"/>
          <w:rtl/>
        </w:rPr>
        <w:t xml:space="preserve"> שקלים</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547FBC" w:rsidRPr="00386CD4" w:rsidRDefault="00547FBC" w:rsidP="006308F4">
      <w:pPr>
        <w:pStyle w:val="P00"/>
        <w:tabs>
          <w:tab w:val="clear" w:pos="6259"/>
        </w:tabs>
        <w:spacing w:before="0"/>
        <w:ind w:left="0" w:right="1134"/>
        <w:rPr>
          <w:rFonts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006308F4" w:rsidRPr="00386CD4">
        <w:rPr>
          <w:rFonts w:hint="cs"/>
          <w:strike/>
          <w:vanish/>
          <w:sz w:val="22"/>
          <w:szCs w:val="22"/>
          <w:shd w:val="clear" w:color="auto" w:fill="FFFF99"/>
          <w:rtl/>
        </w:rPr>
        <w:t>עשרים שקלים</w:t>
      </w:r>
      <w:r w:rsidR="006308F4" w:rsidRPr="00386CD4">
        <w:rPr>
          <w:rFonts w:hint="cs"/>
          <w:vanish/>
          <w:sz w:val="22"/>
          <w:szCs w:val="22"/>
          <w:shd w:val="clear" w:color="auto" w:fill="FFFF99"/>
          <w:rtl/>
        </w:rPr>
        <w:t xml:space="preserve"> </w:t>
      </w:r>
      <w:r w:rsidR="006308F4" w:rsidRPr="00386CD4">
        <w:rPr>
          <w:rFonts w:hint="cs"/>
          <w:vanish/>
          <w:sz w:val="22"/>
          <w:szCs w:val="22"/>
          <w:u w:val="single"/>
          <w:shd w:val="clear" w:color="auto" w:fill="FFFF99"/>
          <w:rtl/>
        </w:rPr>
        <w:t>שלוש מאות שקלים</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CA4CB0" w:rsidRPr="00386CD4" w:rsidRDefault="00CA4CB0" w:rsidP="00CA4CB0">
      <w:pPr>
        <w:pStyle w:val="P00"/>
        <w:spacing w:before="0"/>
        <w:ind w:left="0" w:right="1134"/>
        <w:rPr>
          <w:rFonts w:hint="cs"/>
          <w:vanish/>
          <w:color w:val="FF0000"/>
          <w:szCs w:val="20"/>
          <w:shd w:val="clear" w:color="auto" w:fill="FFFF99"/>
          <w:rtl/>
        </w:rPr>
      </w:pPr>
    </w:p>
    <w:p w:rsidR="00CA4CB0" w:rsidRPr="00386CD4" w:rsidRDefault="00CA4CB0" w:rsidP="00CA4CB0">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1.1.1985</w:t>
      </w:r>
    </w:p>
    <w:p w:rsidR="00CA4CB0" w:rsidRPr="00386CD4" w:rsidRDefault="00CA4CB0" w:rsidP="00CA4CB0">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תשמ"ו-1986</w:t>
      </w:r>
    </w:p>
    <w:p w:rsidR="00CA4CB0" w:rsidRPr="00386CD4" w:rsidRDefault="00CA4CB0" w:rsidP="00CA4CB0">
      <w:pPr>
        <w:pStyle w:val="P00"/>
        <w:tabs>
          <w:tab w:val="clear" w:pos="6259"/>
        </w:tabs>
        <w:spacing w:before="0"/>
        <w:ind w:left="0" w:right="1134"/>
        <w:rPr>
          <w:rFonts w:hint="cs"/>
          <w:vanish/>
          <w:szCs w:val="20"/>
          <w:shd w:val="clear" w:color="auto" w:fill="FFFF99"/>
          <w:rtl/>
        </w:rPr>
      </w:pPr>
      <w:hyperlink r:id="rId20" w:history="1">
        <w:r w:rsidRPr="00386CD4">
          <w:rPr>
            <w:rStyle w:val="Hyperlink"/>
            <w:rFonts w:hint="cs"/>
            <w:vanish/>
            <w:szCs w:val="20"/>
            <w:shd w:val="clear" w:color="auto" w:fill="FFFF99"/>
            <w:rtl/>
          </w:rPr>
          <w:t>ק"ת תשמ"ו מס' 4945</w:t>
        </w:r>
      </w:hyperlink>
      <w:r w:rsidRPr="00386CD4">
        <w:rPr>
          <w:rFonts w:hint="cs"/>
          <w:vanish/>
          <w:szCs w:val="20"/>
          <w:shd w:val="clear" w:color="auto" w:fill="FFFF99"/>
          <w:rtl/>
        </w:rPr>
        <w:t xml:space="preserve"> מיום 30.6.1986 עמ' 1080</w:t>
      </w:r>
    </w:p>
    <w:p w:rsidR="00CA4CB0" w:rsidRPr="00386CD4" w:rsidRDefault="00CA4CB0" w:rsidP="00CA4CB0">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שלוש מאות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אלף שקלים</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CA4CB0" w:rsidRPr="00386CD4" w:rsidRDefault="00CA4CB0" w:rsidP="00CA4CB0">
      <w:pPr>
        <w:pStyle w:val="P00"/>
        <w:tabs>
          <w:tab w:val="clear" w:pos="6259"/>
        </w:tabs>
        <w:spacing w:before="0"/>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שלוש מאות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אלף שקלים</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CA4CB0" w:rsidRPr="00386CD4" w:rsidRDefault="00CA4CB0" w:rsidP="00594295">
      <w:pPr>
        <w:pStyle w:val="P00"/>
        <w:spacing w:before="0"/>
        <w:ind w:left="0" w:right="1134"/>
        <w:rPr>
          <w:rStyle w:val="default"/>
          <w:rFonts w:cs="FrankRuehl" w:hint="cs"/>
          <w:vanish/>
          <w:sz w:val="16"/>
          <w:szCs w:val="22"/>
          <w:u w:val="single"/>
          <w:shd w:val="clear" w:color="auto" w:fill="FFFF99"/>
          <w:rtl/>
        </w:rPr>
      </w:pPr>
      <w:r w:rsidRPr="00386CD4">
        <w:rPr>
          <w:rStyle w:val="default"/>
          <w:rFonts w:cs="FrankRuehl" w:hint="cs"/>
          <w:vanish/>
          <w:sz w:val="16"/>
          <w:szCs w:val="22"/>
          <w:shd w:val="clear" w:color="auto" w:fill="FFFF99"/>
          <w:rtl/>
        </w:rPr>
        <w:tab/>
      </w:r>
      <w:r w:rsidRPr="00386CD4">
        <w:rPr>
          <w:rStyle w:val="default"/>
          <w:rFonts w:cs="FrankRuehl"/>
          <w:vanish/>
          <w:sz w:val="16"/>
          <w:szCs w:val="22"/>
          <w:u w:val="single"/>
          <w:shd w:val="clear" w:color="auto" w:fill="FFFF99"/>
          <w:rtl/>
        </w:rPr>
        <w:t>(</w:t>
      </w:r>
      <w:r w:rsidRPr="00386CD4">
        <w:rPr>
          <w:rStyle w:val="default"/>
          <w:rFonts w:cs="FrankRuehl" w:hint="cs"/>
          <w:vanish/>
          <w:sz w:val="16"/>
          <w:szCs w:val="22"/>
          <w:u w:val="single"/>
          <w:shd w:val="clear" w:color="auto" w:fill="FFFF99"/>
          <w:rtl/>
        </w:rPr>
        <w:t>ג)</w:t>
      </w:r>
      <w:r w:rsidRPr="00386CD4">
        <w:rPr>
          <w:rStyle w:val="default"/>
          <w:rFonts w:cs="FrankRuehl"/>
          <w:vanish/>
          <w:sz w:val="16"/>
          <w:szCs w:val="22"/>
          <w:u w:val="single"/>
          <w:shd w:val="clear" w:color="auto" w:fill="FFFF99"/>
          <w:rtl/>
        </w:rPr>
        <w:tab/>
      </w:r>
      <w:r w:rsidRPr="00386CD4">
        <w:rPr>
          <w:rStyle w:val="default"/>
          <w:rFonts w:cs="FrankRuehl" w:hint="cs"/>
          <w:vanish/>
          <w:sz w:val="16"/>
          <w:szCs w:val="22"/>
          <w:u w:val="single"/>
          <w:shd w:val="clear" w:color="auto" w:fill="FFFF99"/>
          <w:rtl/>
        </w:rPr>
        <w:t xml:space="preserve">לגבי עובד ארעי המבוטח ב"מבטחים" מוסד לביטוח סוציאלי של העובדים בע"מ (להלן </w:t>
      </w:r>
      <w:r w:rsidR="00594295" w:rsidRPr="00386CD4">
        <w:rPr>
          <w:rStyle w:val="default"/>
          <w:rFonts w:cs="FrankRuehl" w:hint="cs"/>
          <w:vanish/>
          <w:sz w:val="16"/>
          <w:szCs w:val="22"/>
          <w:u w:val="single"/>
          <w:shd w:val="clear" w:color="auto" w:fill="FFFF99"/>
          <w:rtl/>
        </w:rPr>
        <w:t>-</w:t>
      </w:r>
      <w:r w:rsidRPr="00386CD4">
        <w:rPr>
          <w:rStyle w:val="default"/>
          <w:rFonts w:cs="FrankRuehl" w:hint="cs"/>
          <w:vanish/>
          <w:sz w:val="16"/>
          <w:szCs w:val="22"/>
          <w:u w:val="single"/>
          <w:shd w:val="clear" w:color="auto" w:fill="FFFF99"/>
          <w:rtl/>
        </w:rPr>
        <w:t xml:space="preserve"> מבטחים) וחל עליו הסכם רציפות זכויות לפי החוק, יוחל בניכוי האמור ביום שבו יחול על </w:t>
      </w:r>
      <w:r w:rsidRPr="00386CD4">
        <w:rPr>
          <w:rStyle w:val="default"/>
          <w:rFonts w:cs="FrankRuehl"/>
          <w:vanish/>
          <w:sz w:val="16"/>
          <w:szCs w:val="22"/>
          <w:u w:val="single"/>
          <w:shd w:val="clear" w:color="auto" w:fill="FFFF99"/>
          <w:rtl/>
        </w:rPr>
        <w:t>ה</w:t>
      </w:r>
      <w:r w:rsidRPr="00386CD4">
        <w:rPr>
          <w:rStyle w:val="default"/>
          <w:rFonts w:cs="FrankRuehl" w:hint="cs"/>
          <w:vanish/>
          <w:sz w:val="16"/>
          <w:szCs w:val="22"/>
          <w:u w:val="single"/>
          <w:shd w:val="clear" w:color="auto" w:fill="FFFF99"/>
          <w:rtl/>
        </w:rPr>
        <w:t xml:space="preserve">עסקתו החוק ויימשך עד תום </w:t>
      </w:r>
      <w:r w:rsidR="001E6C51" w:rsidRPr="00386CD4">
        <w:rPr>
          <w:rStyle w:val="default"/>
          <w:rFonts w:cs="FrankRuehl" w:hint="cs"/>
          <w:vanish/>
          <w:sz w:val="16"/>
          <w:szCs w:val="22"/>
          <w:u w:val="single"/>
          <w:shd w:val="clear" w:color="auto" w:fill="FFFF99"/>
          <w:rtl/>
        </w:rPr>
        <w:t>חמש</w:t>
      </w:r>
      <w:r w:rsidRPr="00386CD4">
        <w:rPr>
          <w:rStyle w:val="default"/>
          <w:rFonts w:cs="FrankRuehl" w:hint="cs"/>
          <w:vanish/>
          <w:sz w:val="16"/>
          <w:szCs w:val="22"/>
          <w:u w:val="single"/>
          <w:shd w:val="clear" w:color="auto" w:fill="FFFF99"/>
          <w:rtl/>
        </w:rPr>
        <w:t xml:space="preserve"> שנים מיום שהחל להיות מבוטח במבטחים.</w:t>
      </w:r>
    </w:p>
    <w:p w:rsidR="001E6C51" w:rsidRPr="00386CD4" w:rsidRDefault="001E6C51" w:rsidP="001E6C51">
      <w:pPr>
        <w:pStyle w:val="P00"/>
        <w:spacing w:before="0"/>
        <w:ind w:left="0" w:right="1134"/>
        <w:rPr>
          <w:rFonts w:hint="cs"/>
          <w:vanish/>
          <w:color w:val="FF0000"/>
          <w:szCs w:val="20"/>
          <w:shd w:val="clear" w:color="auto" w:fill="FFFF99"/>
          <w:rtl/>
        </w:rPr>
      </w:pP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1.1.1986</w:t>
      </w: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(מס' 2) תשמ"ו-1986</w:t>
      </w:r>
    </w:p>
    <w:p w:rsidR="001E6C51" w:rsidRPr="00386CD4" w:rsidRDefault="001E6C51" w:rsidP="001E6C51">
      <w:pPr>
        <w:pStyle w:val="P00"/>
        <w:tabs>
          <w:tab w:val="clear" w:pos="6259"/>
        </w:tabs>
        <w:spacing w:before="0"/>
        <w:ind w:left="0" w:right="1134"/>
        <w:rPr>
          <w:rStyle w:val="default"/>
          <w:rFonts w:cs="FrankRuehl" w:hint="cs"/>
          <w:vanish/>
          <w:szCs w:val="20"/>
          <w:shd w:val="clear" w:color="auto" w:fill="FFFF99"/>
          <w:rtl/>
        </w:rPr>
      </w:pPr>
      <w:hyperlink r:id="rId21" w:history="1">
        <w:r w:rsidRPr="00386CD4">
          <w:rPr>
            <w:rStyle w:val="Hyperlink"/>
            <w:rFonts w:hint="cs"/>
            <w:vanish/>
            <w:szCs w:val="20"/>
            <w:shd w:val="clear" w:color="auto" w:fill="FFFF99"/>
            <w:rtl/>
          </w:rPr>
          <w:t>ק"ת תשמ"ו מס' 4945</w:t>
        </w:r>
      </w:hyperlink>
      <w:r w:rsidRPr="00386CD4">
        <w:rPr>
          <w:rFonts w:hint="cs"/>
          <w:vanish/>
          <w:szCs w:val="20"/>
          <w:shd w:val="clear" w:color="auto" w:fill="FFFF99"/>
          <w:rtl/>
        </w:rPr>
        <w:t xml:space="preserve"> מיום 30.6.1986 עמ' 1080</w:t>
      </w:r>
    </w:p>
    <w:p w:rsidR="001E6C51" w:rsidRPr="00386CD4" w:rsidRDefault="001E6C51" w:rsidP="001E6C51">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ab/>
        <w:t>(א)</w:t>
      </w:r>
      <w:r w:rsidRPr="00386CD4">
        <w:rPr>
          <w:rFonts w:hint="cs"/>
          <w:vanish/>
          <w:sz w:val="22"/>
          <w:szCs w:val="22"/>
          <w:shd w:val="clear" w:color="auto" w:fill="FFFF99"/>
          <w:rtl/>
        </w:rPr>
        <w:tab/>
        <w:t xml:space="preserve">ממשכותו של עובד שלא השלים ביום 30 בדצמבר של שנה פלונית ארבע שנות שירות, ינכו בשנה שלאחר מכן, באופן ובמועד שיורה החשב הכללי, על חשבון המענק, סך </w:t>
      </w:r>
      <w:r w:rsidRPr="00386CD4">
        <w:rPr>
          <w:rFonts w:hint="cs"/>
          <w:strike/>
          <w:vanish/>
          <w:sz w:val="22"/>
          <w:szCs w:val="22"/>
          <w:shd w:val="clear" w:color="auto" w:fill="FFFF99"/>
          <w:rtl/>
        </w:rPr>
        <w:t>אלף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ארבעה שקלים חדשים</w:t>
      </w:r>
      <w:r w:rsidRPr="00386CD4">
        <w:rPr>
          <w:rFonts w:hint="cs"/>
          <w:vanish/>
          <w:sz w:val="22"/>
          <w:szCs w:val="22"/>
          <w:shd w:val="clear" w:color="auto" w:fill="FFFF99"/>
          <w:rtl/>
        </w:rPr>
        <w:t xml:space="preserve"> או סכום השווה לשני אחוזים ממשכורתו המלאה בעד חודש ינואר של אותה שנה, הכל לפי הסכום הקטן יותר.</w:t>
      </w:r>
    </w:p>
    <w:p w:rsidR="001E6C51" w:rsidRPr="00386CD4" w:rsidRDefault="001E6C51" w:rsidP="00594295">
      <w:pPr>
        <w:pStyle w:val="P00"/>
        <w:tabs>
          <w:tab w:val="clear" w:pos="6259"/>
        </w:tabs>
        <w:spacing w:before="0"/>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סך </w:t>
      </w:r>
      <w:r w:rsidRPr="00386CD4">
        <w:rPr>
          <w:rFonts w:hint="cs"/>
          <w:strike/>
          <w:vanish/>
          <w:sz w:val="22"/>
          <w:szCs w:val="22"/>
          <w:shd w:val="clear" w:color="auto" w:fill="FFFF99"/>
          <w:rtl/>
        </w:rPr>
        <w:t>אלף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ארבעה שקלים חדשים</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1E6C51" w:rsidRPr="00386CD4" w:rsidRDefault="001E6C51" w:rsidP="001E6C51">
      <w:pPr>
        <w:pStyle w:val="P00"/>
        <w:spacing w:before="0"/>
        <w:ind w:left="0" w:right="1134"/>
        <w:rPr>
          <w:rFonts w:hint="cs"/>
          <w:vanish/>
          <w:color w:val="FF0000"/>
          <w:szCs w:val="20"/>
          <w:shd w:val="clear" w:color="auto" w:fill="FFFF99"/>
          <w:rtl/>
        </w:rPr>
      </w:pP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30.6.1988</w:t>
      </w: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תשמ"ח-1988</w:t>
      </w:r>
    </w:p>
    <w:p w:rsidR="001E6C51" w:rsidRPr="00386CD4" w:rsidRDefault="001E6C51" w:rsidP="001E6C51">
      <w:pPr>
        <w:pStyle w:val="P00"/>
        <w:tabs>
          <w:tab w:val="clear" w:pos="6259"/>
        </w:tabs>
        <w:spacing w:before="0"/>
        <w:ind w:left="0" w:right="1134"/>
        <w:rPr>
          <w:rStyle w:val="default"/>
          <w:rFonts w:cs="FrankRuehl" w:hint="cs"/>
          <w:vanish/>
          <w:szCs w:val="20"/>
          <w:shd w:val="clear" w:color="auto" w:fill="FFFF99"/>
          <w:rtl/>
        </w:rPr>
      </w:pPr>
      <w:hyperlink r:id="rId22" w:history="1">
        <w:r w:rsidRPr="00386CD4">
          <w:rPr>
            <w:rStyle w:val="Hyperlink"/>
            <w:rFonts w:hint="cs"/>
            <w:vanish/>
            <w:szCs w:val="20"/>
            <w:shd w:val="clear" w:color="auto" w:fill="FFFF99"/>
            <w:rtl/>
          </w:rPr>
          <w:t>ק"ת תשמ"ח מס' 5117</w:t>
        </w:r>
      </w:hyperlink>
      <w:r w:rsidRPr="00386CD4">
        <w:rPr>
          <w:rFonts w:hint="cs"/>
          <w:vanish/>
          <w:szCs w:val="20"/>
          <w:shd w:val="clear" w:color="auto" w:fill="FFFF99"/>
          <w:rtl/>
        </w:rPr>
        <w:t xml:space="preserve"> מיום 30.6.1988 עמ' 944</w:t>
      </w:r>
    </w:p>
    <w:p w:rsidR="001E6C51" w:rsidRPr="00386CD4" w:rsidRDefault="001E6C51" w:rsidP="001E6C51">
      <w:pPr>
        <w:pStyle w:val="P00"/>
        <w:tabs>
          <w:tab w:val="clear" w:pos="6259"/>
        </w:tabs>
        <w:ind w:left="0" w:right="1134"/>
        <w:rPr>
          <w:rFonts w:hint="cs"/>
          <w:strike/>
          <w:vanish/>
          <w:sz w:val="22"/>
          <w:szCs w:val="22"/>
          <w:shd w:val="clear" w:color="auto" w:fill="FFFF99"/>
          <w:rtl/>
        </w:rPr>
      </w:pPr>
      <w:r w:rsidRPr="00386CD4">
        <w:rPr>
          <w:rFonts w:hint="cs"/>
          <w:vanish/>
          <w:sz w:val="22"/>
          <w:szCs w:val="22"/>
          <w:shd w:val="clear" w:color="auto" w:fill="FFFF99"/>
          <w:rtl/>
        </w:rPr>
        <w:t>5.</w:t>
      </w:r>
      <w:r w:rsidRPr="00386CD4">
        <w:rPr>
          <w:rFonts w:hint="cs"/>
          <w:vanish/>
          <w:sz w:val="22"/>
          <w:szCs w:val="22"/>
          <w:shd w:val="clear" w:color="auto" w:fill="FFFF99"/>
          <w:rtl/>
        </w:rPr>
        <w:tab/>
      </w:r>
      <w:r w:rsidRPr="00386CD4">
        <w:rPr>
          <w:rFonts w:hint="cs"/>
          <w:strike/>
          <w:vanish/>
          <w:sz w:val="22"/>
          <w:szCs w:val="22"/>
          <w:shd w:val="clear" w:color="auto" w:fill="FFFF99"/>
          <w:rtl/>
        </w:rPr>
        <w:t>(א)</w:t>
      </w:r>
      <w:r w:rsidRPr="00386CD4">
        <w:rPr>
          <w:rFonts w:hint="cs"/>
          <w:strike/>
          <w:vanish/>
          <w:sz w:val="22"/>
          <w:szCs w:val="22"/>
          <w:shd w:val="clear" w:color="auto" w:fill="FFFF99"/>
          <w:rtl/>
        </w:rPr>
        <w:tab/>
        <w:t>ממשכותו של עובד שלא השלים ביום 30 בדצמבר של שנה פלונית ארבע שנות שירות, ינכו בשנה שלאחר מכן, באופן ובמועד שיורה החשב הכללי, על חשבון המענק, סך ארבעה שקלים חדשים או סכום השווה לשני אחוזים ממשכורתו המלאה בעד חודש ינואר של אותה שנה, הכל לפי הסכום הקטן יותר.</w:t>
      </w:r>
    </w:p>
    <w:p w:rsidR="001E6C51" w:rsidRPr="00386CD4" w:rsidRDefault="001E6C51" w:rsidP="00594295">
      <w:pPr>
        <w:pStyle w:val="P00"/>
        <w:tabs>
          <w:tab w:val="clear" w:pos="6259"/>
        </w:tabs>
        <w:spacing w:before="0"/>
        <w:ind w:left="0" w:right="1134"/>
        <w:rPr>
          <w:rFonts w:hint="cs"/>
          <w:vanish/>
          <w:sz w:val="22"/>
          <w:szCs w:val="22"/>
          <w:u w:val="single"/>
          <w:shd w:val="clear" w:color="auto" w:fill="FFFF99"/>
          <w:rtl/>
        </w:rPr>
      </w:pPr>
      <w:r w:rsidRPr="00386CD4">
        <w:rPr>
          <w:rFonts w:hint="cs"/>
          <w:vanish/>
          <w:sz w:val="22"/>
          <w:szCs w:val="22"/>
          <w:shd w:val="clear" w:color="auto" w:fill="FFFF99"/>
          <w:rtl/>
        </w:rPr>
        <w:tab/>
      </w:r>
      <w:r w:rsidRPr="00386CD4">
        <w:rPr>
          <w:vanish/>
          <w:sz w:val="22"/>
          <w:szCs w:val="22"/>
          <w:u w:val="single"/>
          <w:shd w:val="clear" w:color="auto" w:fill="FFFF99"/>
          <w:rtl/>
        </w:rPr>
        <w:t>(</w:t>
      </w:r>
      <w:r w:rsidRPr="00386CD4">
        <w:rPr>
          <w:rFonts w:hint="cs"/>
          <w:vanish/>
          <w:sz w:val="22"/>
          <w:szCs w:val="22"/>
          <w:u w:val="single"/>
          <w:shd w:val="clear" w:color="auto" w:fill="FFFF99"/>
          <w:rtl/>
        </w:rPr>
        <w:t>א)</w:t>
      </w:r>
      <w:r w:rsidRPr="00386CD4">
        <w:rPr>
          <w:vanish/>
          <w:sz w:val="22"/>
          <w:szCs w:val="22"/>
          <w:u w:val="single"/>
          <w:shd w:val="clear" w:color="auto" w:fill="FFFF99"/>
          <w:rtl/>
        </w:rPr>
        <w:tab/>
      </w:r>
      <w:r w:rsidRPr="00386CD4">
        <w:rPr>
          <w:rFonts w:hint="cs"/>
          <w:vanish/>
          <w:sz w:val="22"/>
          <w:szCs w:val="22"/>
          <w:u w:val="single"/>
          <w:shd w:val="clear" w:color="auto" w:fill="FFFF99"/>
          <w:rtl/>
        </w:rPr>
        <w:t>ממשכורתו של עובד שלא השלים ביום 31 בדצמבר של שנה פלונית שתי שנות שירות ינכו בשנה שלאחר מכן, באופן ובמועד שיורה החשב הכללי, על חשבון המענק סכום השווה ל-1.5 פרומיל מסכום המענק לשאיר אחד כפי שהוא בתוקף בחודש ינואר באותה שנה (להלן בכ</w:t>
      </w:r>
      <w:r w:rsidRPr="00386CD4">
        <w:rPr>
          <w:vanish/>
          <w:sz w:val="22"/>
          <w:szCs w:val="22"/>
          <w:u w:val="single"/>
          <w:shd w:val="clear" w:color="auto" w:fill="FFFF99"/>
          <w:rtl/>
        </w:rPr>
        <w:t>ל</w:t>
      </w:r>
      <w:r w:rsidRPr="00386CD4">
        <w:rPr>
          <w:rFonts w:hint="cs"/>
          <w:vanish/>
          <w:sz w:val="22"/>
          <w:szCs w:val="22"/>
          <w:u w:val="single"/>
          <w:shd w:val="clear" w:color="auto" w:fill="FFFF99"/>
          <w:rtl/>
        </w:rPr>
        <w:t>לים אלו</w:t>
      </w:r>
      <w:r w:rsidR="00594295" w:rsidRPr="00386CD4">
        <w:rPr>
          <w:rFonts w:hint="cs"/>
          <w:vanish/>
          <w:sz w:val="22"/>
          <w:szCs w:val="22"/>
          <w:u w:val="single"/>
          <w:shd w:val="clear" w:color="auto" w:fill="FFFF99"/>
          <w:rtl/>
        </w:rPr>
        <w:t xml:space="preserve"> - </w:t>
      </w:r>
      <w:r w:rsidRPr="00386CD4">
        <w:rPr>
          <w:rFonts w:hint="cs"/>
          <w:vanish/>
          <w:sz w:val="22"/>
          <w:szCs w:val="22"/>
          <w:u w:val="single"/>
          <w:shd w:val="clear" w:color="auto" w:fill="FFFF99"/>
          <w:rtl/>
        </w:rPr>
        <w:t>ניכוי אחיד) או סכום השווה לשני אחוזים ממשכורתו המלאה בעד חודש ינואר של אותה שנה, הכל לפי הסכום הקטן יותר.</w:t>
      </w:r>
    </w:p>
    <w:p w:rsidR="001E6C51" w:rsidRPr="00386CD4" w:rsidRDefault="001E6C51" w:rsidP="001E6C51">
      <w:pPr>
        <w:pStyle w:val="P00"/>
        <w:tabs>
          <w:tab w:val="clear" w:pos="6259"/>
        </w:tabs>
        <w:spacing w:before="0"/>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ab/>
        <w:t>(ב)</w:t>
      </w:r>
      <w:r w:rsidRPr="00386CD4">
        <w:rPr>
          <w:rFonts w:hint="cs"/>
          <w:vanish/>
          <w:sz w:val="22"/>
          <w:szCs w:val="22"/>
          <w:shd w:val="clear" w:color="auto" w:fill="FFFF99"/>
          <w:rtl/>
        </w:rPr>
        <w:tab/>
        <w:t xml:space="preserve">ממשכורתו של עובד שנתקבל לשירות לאחר יום הראשון בינואר של שנה פלונית ינכו, באותה שנה, באופן ובמועד שיורה החשב הכללי, על חשבון המענק, </w:t>
      </w:r>
      <w:r w:rsidRPr="00386CD4">
        <w:rPr>
          <w:rFonts w:hint="cs"/>
          <w:strike/>
          <w:vanish/>
          <w:sz w:val="22"/>
          <w:szCs w:val="22"/>
          <w:shd w:val="clear" w:color="auto" w:fill="FFFF99"/>
          <w:rtl/>
        </w:rPr>
        <w:t>סך ארבעה שקלים חדשים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ניכוי אחיד</w:t>
      </w:r>
      <w:r w:rsidRPr="00386CD4">
        <w:rPr>
          <w:rFonts w:hint="cs"/>
          <w:vanish/>
          <w:sz w:val="22"/>
          <w:szCs w:val="22"/>
          <w:shd w:val="clear" w:color="auto" w:fill="FFFF99"/>
          <w:rtl/>
        </w:rPr>
        <w:t xml:space="preserve"> או סכום השווה לשני אחוזים ממשכורתו החדשית המלאה הראשונה, הכל לפי הסכום הקטן יותר. </w:t>
      </w:r>
    </w:p>
    <w:p w:rsidR="001E6C51" w:rsidRPr="00F11C32" w:rsidRDefault="001E6C51" w:rsidP="00594295">
      <w:pPr>
        <w:pStyle w:val="P00"/>
        <w:spacing w:before="0"/>
        <w:ind w:left="0" w:right="1134"/>
        <w:rPr>
          <w:rStyle w:val="default"/>
          <w:rFonts w:cs="FrankRuehl"/>
          <w:sz w:val="2"/>
          <w:szCs w:val="2"/>
          <w:rtl/>
        </w:rPr>
      </w:pPr>
      <w:r w:rsidRPr="00386CD4">
        <w:rPr>
          <w:rStyle w:val="default"/>
          <w:rFonts w:cs="FrankRuehl" w:hint="cs"/>
          <w:vanish/>
          <w:sz w:val="16"/>
          <w:szCs w:val="22"/>
          <w:shd w:val="clear" w:color="auto" w:fill="FFFF99"/>
          <w:rtl/>
        </w:rPr>
        <w:tab/>
      </w:r>
      <w:r w:rsidRPr="00386CD4">
        <w:rPr>
          <w:rStyle w:val="default"/>
          <w:rFonts w:cs="FrankRuehl"/>
          <w:vanish/>
          <w:sz w:val="16"/>
          <w:szCs w:val="22"/>
          <w:shd w:val="clear" w:color="auto" w:fill="FFFF99"/>
          <w:rtl/>
        </w:rPr>
        <w:t>(</w:t>
      </w:r>
      <w:r w:rsidRPr="00386CD4">
        <w:rPr>
          <w:rStyle w:val="default"/>
          <w:rFonts w:cs="FrankRuehl" w:hint="cs"/>
          <w:vanish/>
          <w:sz w:val="16"/>
          <w:szCs w:val="22"/>
          <w:shd w:val="clear" w:color="auto" w:fill="FFFF99"/>
          <w:rtl/>
        </w:rPr>
        <w:t>ג)</w:t>
      </w:r>
      <w:r w:rsidRPr="00386CD4">
        <w:rPr>
          <w:rStyle w:val="default"/>
          <w:rFonts w:cs="FrankRuehl"/>
          <w:vanish/>
          <w:sz w:val="16"/>
          <w:szCs w:val="22"/>
          <w:shd w:val="clear" w:color="auto" w:fill="FFFF99"/>
          <w:rtl/>
        </w:rPr>
        <w:tab/>
      </w:r>
      <w:r w:rsidRPr="00386CD4">
        <w:rPr>
          <w:rStyle w:val="default"/>
          <w:rFonts w:cs="FrankRuehl" w:hint="cs"/>
          <w:vanish/>
          <w:sz w:val="16"/>
          <w:szCs w:val="22"/>
          <w:shd w:val="clear" w:color="auto" w:fill="FFFF99"/>
          <w:rtl/>
        </w:rPr>
        <w:t xml:space="preserve">לגבי עובד ארעי המבוטח ב"מבטחים" מוסד לביטוח סוציאלי של העובדים בע"מ (להלן </w:t>
      </w:r>
      <w:r w:rsidR="00594295" w:rsidRPr="00386CD4">
        <w:rPr>
          <w:rStyle w:val="default"/>
          <w:rFonts w:cs="FrankRuehl" w:hint="cs"/>
          <w:vanish/>
          <w:sz w:val="16"/>
          <w:szCs w:val="22"/>
          <w:shd w:val="clear" w:color="auto" w:fill="FFFF99"/>
          <w:rtl/>
        </w:rPr>
        <w:t>-</w:t>
      </w:r>
      <w:r w:rsidRPr="00386CD4">
        <w:rPr>
          <w:rStyle w:val="default"/>
          <w:rFonts w:cs="FrankRuehl" w:hint="cs"/>
          <w:vanish/>
          <w:sz w:val="16"/>
          <w:szCs w:val="22"/>
          <w:shd w:val="clear" w:color="auto" w:fill="FFFF99"/>
          <w:rtl/>
        </w:rPr>
        <w:t xml:space="preserve"> מבטחים) וחל עליו הסכם רציפות זכויות לפי החוק, יוחל בניכוי האמור ביום שבו יחול על </w:t>
      </w:r>
      <w:r w:rsidRPr="00386CD4">
        <w:rPr>
          <w:rStyle w:val="default"/>
          <w:rFonts w:cs="FrankRuehl"/>
          <w:vanish/>
          <w:sz w:val="16"/>
          <w:szCs w:val="22"/>
          <w:shd w:val="clear" w:color="auto" w:fill="FFFF99"/>
          <w:rtl/>
        </w:rPr>
        <w:t>ה</w:t>
      </w:r>
      <w:r w:rsidRPr="00386CD4">
        <w:rPr>
          <w:rStyle w:val="default"/>
          <w:rFonts w:cs="FrankRuehl" w:hint="cs"/>
          <w:vanish/>
          <w:sz w:val="16"/>
          <w:szCs w:val="22"/>
          <w:shd w:val="clear" w:color="auto" w:fill="FFFF99"/>
          <w:rtl/>
        </w:rPr>
        <w:t xml:space="preserve">עסקתו החוק ויימשך </w:t>
      </w:r>
      <w:r w:rsidRPr="00386CD4">
        <w:rPr>
          <w:rStyle w:val="default"/>
          <w:rFonts w:cs="FrankRuehl" w:hint="cs"/>
          <w:strike/>
          <w:vanish/>
          <w:sz w:val="16"/>
          <w:szCs w:val="22"/>
          <w:shd w:val="clear" w:color="auto" w:fill="FFFF99"/>
          <w:rtl/>
        </w:rPr>
        <w:t>עד תום חמש שנים</w:t>
      </w:r>
      <w:r w:rsidRPr="00386CD4">
        <w:rPr>
          <w:rStyle w:val="default"/>
          <w:rFonts w:cs="FrankRuehl" w:hint="cs"/>
          <w:vanish/>
          <w:sz w:val="16"/>
          <w:szCs w:val="22"/>
          <w:shd w:val="clear" w:color="auto" w:fill="FFFF99"/>
          <w:rtl/>
        </w:rPr>
        <w:t xml:space="preserve"> </w:t>
      </w:r>
      <w:r w:rsidRPr="00386CD4">
        <w:rPr>
          <w:rStyle w:val="default"/>
          <w:rFonts w:cs="FrankRuehl" w:hint="cs"/>
          <w:vanish/>
          <w:sz w:val="16"/>
          <w:szCs w:val="22"/>
          <w:u w:val="single"/>
          <w:shd w:val="clear" w:color="auto" w:fill="FFFF99"/>
          <w:rtl/>
        </w:rPr>
        <w:t>עד תום שלוש שנים</w:t>
      </w:r>
      <w:r w:rsidRPr="00386CD4">
        <w:rPr>
          <w:rStyle w:val="default"/>
          <w:rFonts w:cs="FrankRuehl" w:hint="cs"/>
          <w:vanish/>
          <w:sz w:val="16"/>
          <w:szCs w:val="22"/>
          <w:shd w:val="clear" w:color="auto" w:fill="FFFF99"/>
          <w:rtl/>
        </w:rPr>
        <w:t xml:space="preserve"> מיום שהחל להיות מבוטח במבטחים.</w:t>
      </w:r>
      <w:bookmarkEnd w:id="10"/>
    </w:p>
    <w:p w:rsidR="00AA0DE6" w:rsidRPr="00F11C32" w:rsidRDefault="00AA0DE6" w:rsidP="00CA4CB0">
      <w:pPr>
        <w:pStyle w:val="P00"/>
        <w:spacing w:before="0"/>
        <w:ind w:left="0" w:right="1134"/>
        <w:rPr>
          <w:rStyle w:val="default"/>
          <w:rFonts w:cs="FrankRuehl" w:hint="cs"/>
          <w:rtl/>
        </w:rPr>
      </w:pPr>
      <w:bookmarkStart w:id="11" w:name="Seif6"/>
      <w:bookmarkEnd w:id="11"/>
      <w:r w:rsidRPr="00F11C32">
        <w:rPr>
          <w:lang w:val="he-IL"/>
        </w:rPr>
        <w:pict>
          <v:rect id="_x0000_s1032" style="position:absolute;left:0;text-align:left;margin-left:464.5pt;margin-top:8.05pt;width:75.05pt;height:32.85pt;z-index:251659264" o:allowincell="f" filled="f" stroked="f" strokecolor="lime" strokeweight=".25pt">
            <v:textbox inset="0,0,0,0">
              <w:txbxContent>
                <w:p w:rsidR="00AA0DE6" w:rsidRDefault="00AA0DE6" w:rsidP="002F7777">
                  <w:pPr>
                    <w:spacing w:line="160" w:lineRule="exact"/>
                    <w:jc w:val="left"/>
                    <w:rPr>
                      <w:rFonts w:cs="Miriam"/>
                      <w:noProof/>
                      <w:szCs w:val="18"/>
                      <w:rtl/>
                    </w:rPr>
                  </w:pPr>
                  <w:r>
                    <w:rPr>
                      <w:rFonts w:cs="Miriam"/>
                      <w:szCs w:val="18"/>
                      <w:rtl/>
                    </w:rPr>
                    <w:t>ע</w:t>
                  </w:r>
                  <w:r>
                    <w:rPr>
                      <w:rFonts w:cs="Miriam" w:hint="cs"/>
                      <w:szCs w:val="18"/>
                      <w:rtl/>
                    </w:rPr>
                    <w:t>ובד הנעדר</w:t>
                  </w:r>
                  <w:r w:rsidR="002F7777">
                    <w:rPr>
                      <w:rFonts w:cs="Miriam" w:hint="cs"/>
                      <w:szCs w:val="18"/>
                      <w:rtl/>
                    </w:rPr>
                    <w:t xml:space="preserve"> </w:t>
                  </w:r>
                  <w:r>
                    <w:rPr>
                      <w:rFonts w:cs="Miriam"/>
                      <w:szCs w:val="18"/>
                      <w:rtl/>
                    </w:rPr>
                    <w:t>ב</w:t>
                  </w:r>
                  <w:r>
                    <w:rPr>
                      <w:rFonts w:cs="Miriam" w:hint="cs"/>
                      <w:szCs w:val="18"/>
                      <w:rtl/>
                    </w:rPr>
                    <w:t>חודש ינואר</w:t>
                  </w:r>
                </w:p>
                <w:p w:rsidR="00AA0DE6" w:rsidRDefault="00AA0DE6">
                  <w:pPr>
                    <w:spacing w:line="160" w:lineRule="exact"/>
                    <w:jc w:val="left"/>
                    <w:rPr>
                      <w:rFonts w:cs="Miriam"/>
                      <w:noProof/>
                      <w:szCs w:val="18"/>
                      <w:rtl/>
                    </w:rPr>
                  </w:pPr>
                  <w:r>
                    <w:rPr>
                      <w:rFonts w:cs="Miriam"/>
                      <w:szCs w:val="18"/>
                      <w:rtl/>
                    </w:rPr>
                    <w:t>כ</w:t>
                  </w:r>
                  <w:r>
                    <w:rPr>
                      <w:rFonts w:cs="Miriam" w:hint="cs"/>
                      <w:szCs w:val="18"/>
                      <w:rtl/>
                    </w:rPr>
                    <w:t>ללים</w:t>
                  </w:r>
                  <w:r w:rsidR="002F7777">
                    <w:rPr>
                      <w:rFonts w:cs="Miriam" w:hint="cs"/>
                      <w:noProof/>
                      <w:szCs w:val="18"/>
                      <w:rtl/>
                    </w:rPr>
                    <w:t xml:space="preserve"> </w:t>
                  </w:r>
                  <w:r>
                    <w:rPr>
                      <w:rFonts w:cs="Miriam"/>
                      <w:szCs w:val="18"/>
                      <w:rtl/>
                    </w:rPr>
                    <w:t>ת</w:t>
                  </w:r>
                  <w:r>
                    <w:rPr>
                      <w:rFonts w:cs="Miriam" w:hint="cs"/>
                      <w:szCs w:val="18"/>
                      <w:rtl/>
                    </w:rPr>
                    <w:t>שמ"ח</w:t>
                  </w:r>
                  <w:r w:rsidR="002F7777">
                    <w:rPr>
                      <w:rFonts w:cs="Miriam" w:hint="cs"/>
                      <w:szCs w:val="18"/>
                      <w:rtl/>
                    </w:rPr>
                    <w:t>-</w:t>
                  </w:r>
                  <w:r>
                    <w:rPr>
                      <w:rFonts w:cs="Miriam" w:hint="cs"/>
                      <w:szCs w:val="18"/>
                      <w:rtl/>
                    </w:rPr>
                    <w:t>1988</w:t>
                  </w:r>
                </w:p>
              </w:txbxContent>
            </v:textbox>
            <w10:anchorlock/>
          </v:rect>
        </w:pict>
      </w:r>
      <w:r w:rsidRPr="00F11C32">
        <w:rPr>
          <w:rStyle w:val="big-number"/>
          <w:rtl/>
        </w:rPr>
        <w:t>6.</w:t>
      </w:r>
      <w:r w:rsidRPr="00F11C32">
        <w:rPr>
          <w:rStyle w:val="big-number"/>
          <w:rtl/>
        </w:rPr>
        <w:tab/>
      </w:r>
      <w:r w:rsidRPr="00F11C32">
        <w:rPr>
          <w:rStyle w:val="default"/>
          <w:rFonts w:cs="FrankRuehl"/>
          <w:rtl/>
        </w:rPr>
        <w:t>מ</w:t>
      </w:r>
      <w:r w:rsidRPr="00F11C32">
        <w:rPr>
          <w:rStyle w:val="default"/>
          <w:rFonts w:cs="FrankRuehl" w:hint="cs"/>
          <w:rtl/>
        </w:rPr>
        <w:t>משכור</w:t>
      </w:r>
      <w:r w:rsidRPr="00F11C32">
        <w:rPr>
          <w:rStyle w:val="default"/>
          <w:rFonts w:cs="FrankRuehl"/>
          <w:rtl/>
        </w:rPr>
        <w:t>ת</w:t>
      </w:r>
      <w:r w:rsidRPr="00F11C32">
        <w:rPr>
          <w:rStyle w:val="default"/>
          <w:rFonts w:cs="FrankRuehl" w:hint="cs"/>
          <w:rtl/>
        </w:rPr>
        <w:t xml:space="preserve">ו של עובד אשר סעיף 5(א) חל עליו והנעדר בחודש ינואר שלאחר מכן משירותו </w:t>
      </w:r>
      <w:r w:rsidRPr="00F11C32">
        <w:rPr>
          <w:rStyle w:val="default"/>
          <w:rFonts w:cs="FrankRuehl" w:hint="cs"/>
          <w:rtl/>
        </w:rPr>
        <w:lastRenderedPageBreak/>
        <w:t xml:space="preserve">וכן לא הגיעה לו משכורת בעדו, ינכו באופן ובמועד שיורה החשב הכללי, על חשבון המענק, ניכוי אחיד או סכום השווה לשני אחוזים ממשכורתו החדשית המלאה שקיבל מיד לפני היעדרו מהשירות, הכל לפי הסכום </w:t>
      </w:r>
      <w:r w:rsidRPr="00F11C32">
        <w:rPr>
          <w:rStyle w:val="default"/>
          <w:rFonts w:cs="FrankRuehl"/>
          <w:rtl/>
        </w:rPr>
        <w:t>הק</w:t>
      </w:r>
      <w:r w:rsidRPr="00F11C32">
        <w:rPr>
          <w:rStyle w:val="default"/>
          <w:rFonts w:cs="FrankRuehl" w:hint="cs"/>
          <w:rtl/>
        </w:rPr>
        <w:t>טן יותר.</w:t>
      </w:r>
    </w:p>
    <w:p w:rsidR="00322B63" w:rsidRPr="00386CD4" w:rsidRDefault="00322B63" w:rsidP="00322B63">
      <w:pPr>
        <w:pStyle w:val="P00"/>
        <w:spacing w:before="0"/>
        <w:ind w:left="0" w:right="1134"/>
        <w:rPr>
          <w:rFonts w:hint="cs"/>
          <w:b/>
          <w:bCs/>
          <w:vanish/>
          <w:szCs w:val="20"/>
          <w:shd w:val="clear" w:color="auto" w:fill="FFFF99"/>
          <w:rtl/>
        </w:rPr>
      </w:pPr>
      <w:bookmarkStart w:id="12" w:name="Rov16"/>
      <w:r w:rsidRPr="00386CD4">
        <w:rPr>
          <w:rFonts w:hint="cs"/>
          <w:vanish/>
          <w:color w:val="FF0000"/>
          <w:szCs w:val="20"/>
          <w:shd w:val="clear" w:color="auto" w:fill="FFFF99"/>
          <w:rtl/>
        </w:rPr>
        <w:t>מיום 1.1.1962</w:t>
      </w:r>
    </w:p>
    <w:p w:rsidR="00322B63" w:rsidRPr="00386CD4" w:rsidRDefault="00322B63" w:rsidP="00322B6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תשכ"ב-1962</w:t>
      </w:r>
    </w:p>
    <w:p w:rsidR="00322B63" w:rsidRPr="00386CD4" w:rsidRDefault="00322B63" w:rsidP="00322B63">
      <w:pPr>
        <w:pStyle w:val="P00"/>
        <w:tabs>
          <w:tab w:val="clear" w:pos="6259"/>
        </w:tabs>
        <w:spacing w:before="0"/>
        <w:ind w:left="0" w:right="1134"/>
        <w:rPr>
          <w:rFonts w:hint="cs"/>
          <w:vanish/>
          <w:szCs w:val="20"/>
          <w:shd w:val="clear" w:color="auto" w:fill="FFFF99"/>
          <w:rtl/>
        </w:rPr>
      </w:pPr>
      <w:hyperlink r:id="rId23" w:history="1">
        <w:r w:rsidRPr="00386CD4">
          <w:rPr>
            <w:rStyle w:val="Hyperlink"/>
            <w:rFonts w:hint="cs"/>
            <w:vanish/>
            <w:szCs w:val="20"/>
            <w:shd w:val="clear" w:color="auto" w:fill="FFFF99"/>
            <w:rtl/>
          </w:rPr>
          <w:t>ק"ת תשכ"ב מס' 1272</w:t>
        </w:r>
      </w:hyperlink>
      <w:r w:rsidRPr="00386CD4">
        <w:rPr>
          <w:rFonts w:hint="cs"/>
          <w:vanish/>
          <w:szCs w:val="20"/>
          <w:shd w:val="clear" w:color="auto" w:fill="FFFF99"/>
          <w:rtl/>
        </w:rPr>
        <w:t xml:space="preserve"> מיום 22.2.1962 עמ' 1390</w:t>
      </w:r>
    </w:p>
    <w:p w:rsidR="00322B63" w:rsidRPr="00386CD4" w:rsidRDefault="00322B63" w:rsidP="00322B63">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שבע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שמונה וחצי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C7083C" w:rsidRPr="00386CD4" w:rsidRDefault="00C7083C" w:rsidP="00322B63">
      <w:pPr>
        <w:pStyle w:val="P00"/>
        <w:tabs>
          <w:tab w:val="clear" w:pos="6259"/>
        </w:tabs>
        <w:ind w:left="0" w:right="1134"/>
        <w:rPr>
          <w:rStyle w:val="default"/>
          <w:rFonts w:cs="FrankRuehl" w:hint="cs"/>
          <w:vanish/>
          <w:sz w:val="22"/>
          <w:szCs w:val="22"/>
          <w:shd w:val="clear" w:color="auto" w:fill="FFFF99"/>
          <w:rtl/>
        </w:rPr>
      </w:pPr>
    </w:p>
    <w:p w:rsidR="00C7083C" w:rsidRPr="00386CD4" w:rsidRDefault="00C7083C" w:rsidP="00C7083C">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1.1.1964</w:t>
      </w:r>
    </w:p>
    <w:p w:rsidR="00C7083C" w:rsidRPr="00386CD4" w:rsidRDefault="00C7083C" w:rsidP="00C7083C">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תשכ"ד-1964</w:t>
      </w:r>
    </w:p>
    <w:p w:rsidR="00AA0DE6" w:rsidRPr="00386CD4" w:rsidRDefault="00C7083C" w:rsidP="00C7083C">
      <w:pPr>
        <w:pStyle w:val="P00"/>
        <w:tabs>
          <w:tab w:val="clear" w:pos="6259"/>
        </w:tabs>
        <w:spacing w:before="0"/>
        <w:ind w:left="0" w:right="1134"/>
        <w:rPr>
          <w:rStyle w:val="default"/>
          <w:rFonts w:cs="FrankRuehl"/>
          <w:vanish/>
          <w:szCs w:val="20"/>
          <w:shd w:val="clear" w:color="auto" w:fill="FFFF99"/>
          <w:rtl/>
        </w:rPr>
      </w:pPr>
      <w:hyperlink r:id="rId24" w:history="1">
        <w:r w:rsidRPr="00386CD4">
          <w:rPr>
            <w:rStyle w:val="Hyperlink"/>
            <w:rFonts w:hint="cs"/>
            <w:vanish/>
            <w:szCs w:val="20"/>
            <w:shd w:val="clear" w:color="auto" w:fill="FFFF99"/>
            <w:rtl/>
          </w:rPr>
          <w:t>ק"ת תשכ"ד מס' 1600</w:t>
        </w:r>
      </w:hyperlink>
      <w:r w:rsidRPr="00386CD4">
        <w:rPr>
          <w:rFonts w:hint="cs"/>
          <w:vanish/>
          <w:szCs w:val="20"/>
          <w:shd w:val="clear" w:color="auto" w:fill="FFFF99"/>
          <w:rtl/>
        </w:rPr>
        <w:t xml:space="preserve"> מיום 3.7.1964 עמ' 1524</w:t>
      </w:r>
    </w:p>
    <w:p w:rsidR="00330233" w:rsidRPr="00386CD4" w:rsidRDefault="00330233" w:rsidP="00330233">
      <w:pPr>
        <w:pStyle w:val="P00"/>
        <w:tabs>
          <w:tab w:val="clear" w:pos="6259"/>
        </w:tabs>
        <w:ind w:left="0" w:right="1134"/>
        <w:rPr>
          <w:rStyle w:val="default"/>
          <w:rFonts w:cs="FrankRuehl"/>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שמונה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אחת עשרה וחצי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330233" w:rsidRPr="00386CD4" w:rsidRDefault="00330233" w:rsidP="00330233">
      <w:pPr>
        <w:pStyle w:val="P00"/>
        <w:spacing w:before="0"/>
        <w:ind w:left="0" w:right="1134"/>
        <w:rPr>
          <w:rFonts w:hint="cs"/>
          <w:vanish/>
          <w:color w:val="FF0000"/>
          <w:szCs w:val="20"/>
          <w:shd w:val="clear" w:color="auto" w:fill="FFFF99"/>
          <w:rtl/>
        </w:rPr>
      </w:pPr>
    </w:p>
    <w:p w:rsidR="00330233" w:rsidRPr="00386CD4" w:rsidRDefault="00330233" w:rsidP="00330233">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1.1.1968</w:t>
      </w:r>
    </w:p>
    <w:p w:rsidR="00330233" w:rsidRPr="00386CD4" w:rsidRDefault="00330233" w:rsidP="0033023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תשכ"ח-1968</w:t>
      </w:r>
    </w:p>
    <w:p w:rsidR="00330233" w:rsidRPr="00386CD4" w:rsidRDefault="00330233" w:rsidP="00330233">
      <w:pPr>
        <w:pStyle w:val="P00"/>
        <w:tabs>
          <w:tab w:val="clear" w:pos="6259"/>
        </w:tabs>
        <w:spacing w:before="0"/>
        <w:ind w:left="0" w:right="1134"/>
        <w:rPr>
          <w:rFonts w:hint="cs"/>
          <w:vanish/>
          <w:szCs w:val="20"/>
          <w:shd w:val="clear" w:color="auto" w:fill="FFFF99"/>
          <w:rtl/>
        </w:rPr>
      </w:pPr>
      <w:hyperlink r:id="rId25" w:history="1">
        <w:r w:rsidRPr="00386CD4">
          <w:rPr>
            <w:rStyle w:val="Hyperlink"/>
            <w:rFonts w:hint="cs"/>
            <w:vanish/>
            <w:szCs w:val="20"/>
            <w:shd w:val="clear" w:color="auto" w:fill="FFFF99"/>
            <w:rtl/>
          </w:rPr>
          <w:t>ק"ת תשכ"ח מס' 2168</w:t>
        </w:r>
      </w:hyperlink>
      <w:r w:rsidRPr="00386CD4">
        <w:rPr>
          <w:rFonts w:hint="cs"/>
          <w:vanish/>
          <w:szCs w:val="20"/>
          <w:shd w:val="clear" w:color="auto" w:fill="FFFF99"/>
          <w:rtl/>
        </w:rPr>
        <w:t xml:space="preserve"> מיום 11.1.1968 עמ' 630</w:t>
      </w:r>
    </w:p>
    <w:p w:rsidR="00330233" w:rsidRPr="00386CD4" w:rsidRDefault="00330233" w:rsidP="00330233">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אחת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שלוש עשרה וחצי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2D3B71" w:rsidRPr="00386CD4" w:rsidRDefault="002D3B71" w:rsidP="002D3B71">
      <w:pPr>
        <w:pStyle w:val="P00"/>
        <w:spacing w:before="0"/>
        <w:ind w:left="0" w:right="1134"/>
        <w:rPr>
          <w:rFonts w:hint="cs"/>
          <w:vanish/>
          <w:color w:val="FF0000"/>
          <w:szCs w:val="20"/>
          <w:shd w:val="clear" w:color="auto" w:fill="FFFF99"/>
          <w:rtl/>
        </w:rPr>
      </w:pPr>
    </w:p>
    <w:p w:rsidR="002D3B71" w:rsidRPr="00386CD4" w:rsidRDefault="002D3B71" w:rsidP="002D3B7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1.1.1972</w:t>
      </w:r>
    </w:p>
    <w:p w:rsidR="002D3B71" w:rsidRPr="00386CD4" w:rsidRDefault="002D3B71" w:rsidP="002D3B7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תשל"ב-1972</w:t>
      </w:r>
    </w:p>
    <w:p w:rsidR="002D3B71" w:rsidRPr="00386CD4" w:rsidRDefault="002D3B71" w:rsidP="002D3B71">
      <w:pPr>
        <w:pStyle w:val="P00"/>
        <w:tabs>
          <w:tab w:val="clear" w:pos="6259"/>
        </w:tabs>
        <w:spacing w:before="0"/>
        <w:ind w:left="0" w:right="1134"/>
        <w:rPr>
          <w:rStyle w:val="default"/>
          <w:rFonts w:cs="FrankRuehl" w:hint="cs"/>
          <w:vanish/>
          <w:szCs w:val="20"/>
          <w:shd w:val="clear" w:color="auto" w:fill="FFFF99"/>
          <w:rtl/>
        </w:rPr>
      </w:pPr>
      <w:hyperlink r:id="rId26" w:history="1">
        <w:r w:rsidRPr="00386CD4">
          <w:rPr>
            <w:rStyle w:val="Hyperlink"/>
            <w:rFonts w:hint="cs"/>
            <w:vanish/>
            <w:szCs w:val="20"/>
            <w:shd w:val="clear" w:color="auto" w:fill="FFFF99"/>
            <w:rtl/>
          </w:rPr>
          <w:t>ק"ת תשל"ב מס' 2731</w:t>
        </w:r>
      </w:hyperlink>
      <w:r w:rsidRPr="00386CD4">
        <w:rPr>
          <w:rFonts w:hint="cs"/>
          <w:vanish/>
          <w:szCs w:val="20"/>
          <w:shd w:val="clear" w:color="auto" w:fill="FFFF99"/>
          <w:rtl/>
        </w:rPr>
        <w:t xml:space="preserve"> מיום 19.8.1971 עמ' 1501</w:t>
      </w:r>
    </w:p>
    <w:p w:rsidR="00330233" w:rsidRPr="00386CD4" w:rsidRDefault="002D3B71" w:rsidP="002D3B71">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שלוש עשרה וחצי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חמש עשרה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6C5897" w:rsidRPr="00386CD4" w:rsidRDefault="006C5897" w:rsidP="006C5897">
      <w:pPr>
        <w:pStyle w:val="P00"/>
        <w:spacing w:before="0"/>
        <w:ind w:left="0" w:right="1134"/>
        <w:rPr>
          <w:rFonts w:hint="cs"/>
          <w:vanish/>
          <w:color w:val="FF0000"/>
          <w:szCs w:val="20"/>
          <w:shd w:val="clear" w:color="auto" w:fill="FFFF99"/>
          <w:rtl/>
        </w:rPr>
      </w:pPr>
    </w:p>
    <w:p w:rsidR="006C5897" w:rsidRPr="00386CD4" w:rsidRDefault="006C5897" w:rsidP="006C5897">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1.1.1977</w:t>
      </w:r>
    </w:p>
    <w:p w:rsidR="006C5897" w:rsidRPr="00386CD4" w:rsidRDefault="006C5897" w:rsidP="006C5897">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תשל"ז-1977</w:t>
      </w:r>
    </w:p>
    <w:p w:rsidR="006C5897" w:rsidRPr="00386CD4" w:rsidRDefault="006C5897" w:rsidP="006C5897">
      <w:pPr>
        <w:pStyle w:val="P00"/>
        <w:tabs>
          <w:tab w:val="clear" w:pos="6259"/>
        </w:tabs>
        <w:spacing w:before="0"/>
        <w:ind w:left="0" w:right="1134"/>
        <w:rPr>
          <w:rFonts w:hint="cs"/>
          <w:vanish/>
          <w:szCs w:val="20"/>
          <w:shd w:val="clear" w:color="auto" w:fill="FFFF99"/>
          <w:rtl/>
        </w:rPr>
      </w:pPr>
      <w:hyperlink r:id="rId27" w:history="1">
        <w:r w:rsidRPr="00386CD4">
          <w:rPr>
            <w:rStyle w:val="Hyperlink"/>
            <w:rFonts w:hint="cs"/>
            <w:vanish/>
            <w:szCs w:val="20"/>
            <w:shd w:val="clear" w:color="auto" w:fill="FFFF99"/>
            <w:rtl/>
          </w:rPr>
          <w:t>ק"ת תשל"ז מס' 3631</w:t>
        </w:r>
      </w:hyperlink>
      <w:r w:rsidRPr="00386CD4">
        <w:rPr>
          <w:rFonts w:hint="cs"/>
          <w:vanish/>
          <w:szCs w:val="20"/>
          <w:shd w:val="clear" w:color="auto" w:fill="FFFF99"/>
          <w:rtl/>
        </w:rPr>
        <w:t xml:space="preserve"> מיום 12.12.1976 עמ' 500</w:t>
      </w:r>
    </w:p>
    <w:p w:rsidR="006C5897" w:rsidRPr="00386CD4" w:rsidRDefault="006C5897" w:rsidP="006C5897">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חמש עשרה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CB6DC3" w:rsidRPr="00386CD4" w:rsidRDefault="00CB6DC3" w:rsidP="00CB6DC3">
      <w:pPr>
        <w:pStyle w:val="P00"/>
        <w:spacing w:before="0"/>
        <w:ind w:left="0" w:right="1134"/>
        <w:rPr>
          <w:rFonts w:hint="cs"/>
          <w:vanish/>
          <w:color w:val="FF0000"/>
          <w:szCs w:val="20"/>
          <w:shd w:val="clear" w:color="auto" w:fill="FFFF99"/>
          <w:rtl/>
        </w:rPr>
      </w:pPr>
    </w:p>
    <w:p w:rsidR="00CB6DC3" w:rsidRPr="00386CD4" w:rsidRDefault="00CB6DC3" w:rsidP="00CB6DC3">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1.1.1979</w:t>
      </w:r>
    </w:p>
    <w:p w:rsidR="00CB6DC3" w:rsidRPr="00386CD4" w:rsidRDefault="00CB6DC3" w:rsidP="00CB6DC3">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תש"ם-1979</w:t>
      </w:r>
    </w:p>
    <w:p w:rsidR="00CB6DC3" w:rsidRPr="00386CD4" w:rsidRDefault="00CB6DC3" w:rsidP="00CB6DC3">
      <w:pPr>
        <w:pStyle w:val="P00"/>
        <w:tabs>
          <w:tab w:val="clear" w:pos="6259"/>
        </w:tabs>
        <w:spacing w:before="0"/>
        <w:ind w:left="0" w:right="1134"/>
        <w:rPr>
          <w:rFonts w:hint="cs"/>
          <w:vanish/>
          <w:szCs w:val="20"/>
          <w:shd w:val="clear" w:color="auto" w:fill="FFFF99"/>
          <w:rtl/>
        </w:rPr>
      </w:pPr>
      <w:hyperlink r:id="rId28" w:history="1">
        <w:r w:rsidRPr="00386CD4">
          <w:rPr>
            <w:rStyle w:val="Hyperlink"/>
            <w:rFonts w:hint="cs"/>
            <w:vanish/>
            <w:szCs w:val="20"/>
            <w:shd w:val="clear" w:color="auto" w:fill="FFFF99"/>
            <w:rtl/>
          </w:rPr>
          <w:t>ק"ת תש"ם מס' 4055</w:t>
        </w:r>
      </w:hyperlink>
      <w:r w:rsidRPr="00386CD4">
        <w:rPr>
          <w:rFonts w:hint="cs"/>
          <w:vanish/>
          <w:szCs w:val="20"/>
          <w:shd w:val="clear" w:color="auto" w:fill="FFFF99"/>
          <w:rtl/>
        </w:rPr>
        <w:t xml:space="preserve"> מיום 25.11.1979 עמ' 369</w:t>
      </w:r>
    </w:p>
    <w:p w:rsidR="00CB6DC3" w:rsidRPr="00386CD4" w:rsidRDefault="00CB6DC3" w:rsidP="00CB6DC3">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ממשכו</w:t>
      </w:r>
      <w:r w:rsidR="006F7DD4" w:rsidRPr="00386CD4">
        <w:rPr>
          <w:rFonts w:hint="cs"/>
          <w:vanish/>
          <w:sz w:val="22"/>
          <w:szCs w:val="22"/>
          <w:shd w:val="clear" w:color="auto" w:fill="FFFF99"/>
          <w:rtl/>
        </w:rPr>
        <w:t>ר</w:t>
      </w:r>
      <w:r w:rsidRPr="00386CD4">
        <w:rPr>
          <w:rFonts w:hint="cs"/>
          <w:vanish/>
          <w:sz w:val="22"/>
          <w:szCs w:val="22"/>
          <w:shd w:val="clear" w:color="auto" w:fill="FFFF99"/>
          <w:rtl/>
        </w:rPr>
        <w:t xml:space="preserve">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עשרים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ארבעים לירות</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6F7DD4" w:rsidRPr="00386CD4" w:rsidRDefault="006F7DD4" w:rsidP="006F7DD4">
      <w:pPr>
        <w:pStyle w:val="P00"/>
        <w:spacing w:before="0"/>
        <w:ind w:left="0" w:right="1134"/>
        <w:rPr>
          <w:rFonts w:hint="cs"/>
          <w:vanish/>
          <w:color w:val="FF0000"/>
          <w:szCs w:val="20"/>
          <w:shd w:val="clear" w:color="auto" w:fill="FFFF99"/>
          <w:rtl/>
        </w:rPr>
      </w:pPr>
    </w:p>
    <w:p w:rsidR="006F7DD4" w:rsidRPr="00386CD4" w:rsidRDefault="006F7DD4" w:rsidP="006F7DD4">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1.1.1980</w:t>
      </w:r>
    </w:p>
    <w:p w:rsidR="006F7DD4" w:rsidRPr="00386CD4" w:rsidRDefault="006F7DD4" w:rsidP="006F7DD4">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תשמ"א-1981</w:t>
      </w:r>
    </w:p>
    <w:p w:rsidR="006F7DD4" w:rsidRPr="00386CD4" w:rsidRDefault="006F7DD4" w:rsidP="006F7DD4">
      <w:pPr>
        <w:pStyle w:val="P00"/>
        <w:tabs>
          <w:tab w:val="clear" w:pos="6259"/>
        </w:tabs>
        <w:spacing w:before="0"/>
        <w:ind w:left="0" w:right="1134"/>
        <w:rPr>
          <w:rFonts w:hint="cs"/>
          <w:vanish/>
          <w:szCs w:val="20"/>
          <w:shd w:val="clear" w:color="auto" w:fill="FFFF99"/>
          <w:rtl/>
        </w:rPr>
      </w:pPr>
      <w:hyperlink r:id="rId29" w:history="1">
        <w:r w:rsidRPr="00386CD4">
          <w:rPr>
            <w:rStyle w:val="Hyperlink"/>
            <w:rFonts w:hint="cs"/>
            <w:vanish/>
            <w:szCs w:val="20"/>
            <w:shd w:val="clear" w:color="auto" w:fill="FFFF99"/>
            <w:rtl/>
          </w:rPr>
          <w:t>ק"ת תשמ"א מס' 4211</w:t>
        </w:r>
      </w:hyperlink>
      <w:r w:rsidRPr="00386CD4">
        <w:rPr>
          <w:rFonts w:hint="cs"/>
          <w:vanish/>
          <w:szCs w:val="20"/>
          <w:shd w:val="clear" w:color="auto" w:fill="FFFF99"/>
          <w:rtl/>
        </w:rPr>
        <w:t xml:space="preserve"> מיום 8.3.1981 עמ' 643</w:t>
      </w:r>
    </w:p>
    <w:p w:rsidR="006F7DD4" w:rsidRPr="00386CD4" w:rsidRDefault="006F7DD4" w:rsidP="006F7DD4">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ארבעים לירות</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שמונה שקלים</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547FBC" w:rsidRPr="00386CD4" w:rsidRDefault="00547FBC" w:rsidP="00547FBC">
      <w:pPr>
        <w:pStyle w:val="P00"/>
        <w:spacing w:before="0"/>
        <w:ind w:left="0" w:right="1134"/>
        <w:rPr>
          <w:rFonts w:hint="cs"/>
          <w:vanish/>
          <w:color w:val="FF0000"/>
          <w:szCs w:val="20"/>
          <w:shd w:val="clear" w:color="auto" w:fill="FFFF99"/>
          <w:rtl/>
        </w:rPr>
      </w:pP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1.1.1981</w:t>
      </w:r>
    </w:p>
    <w:p w:rsidR="00547FBC" w:rsidRPr="00386CD4" w:rsidRDefault="00547FBC" w:rsidP="00547FBC">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(מס' 2) תשמ"א-1981</w:t>
      </w:r>
    </w:p>
    <w:p w:rsidR="00547FBC" w:rsidRPr="00386CD4" w:rsidRDefault="00547FBC" w:rsidP="00547FBC">
      <w:pPr>
        <w:pStyle w:val="P00"/>
        <w:tabs>
          <w:tab w:val="clear" w:pos="6259"/>
        </w:tabs>
        <w:spacing w:before="0"/>
        <w:ind w:left="0" w:right="1134"/>
        <w:rPr>
          <w:rFonts w:hint="cs"/>
          <w:vanish/>
          <w:szCs w:val="20"/>
          <w:shd w:val="clear" w:color="auto" w:fill="FFFF99"/>
          <w:rtl/>
        </w:rPr>
      </w:pPr>
      <w:hyperlink r:id="rId30" w:history="1">
        <w:r w:rsidRPr="00386CD4">
          <w:rPr>
            <w:rStyle w:val="Hyperlink"/>
            <w:rFonts w:hint="cs"/>
            <w:vanish/>
            <w:szCs w:val="20"/>
            <w:shd w:val="clear" w:color="auto" w:fill="FFFF99"/>
            <w:rtl/>
          </w:rPr>
          <w:t>ק"ת תשמ"א מס' 4235</w:t>
        </w:r>
      </w:hyperlink>
      <w:r w:rsidRPr="00386CD4">
        <w:rPr>
          <w:rFonts w:hint="cs"/>
          <w:vanish/>
          <w:szCs w:val="20"/>
          <w:shd w:val="clear" w:color="auto" w:fill="FFFF99"/>
          <w:rtl/>
        </w:rPr>
        <w:t xml:space="preserve"> מיום 18.5.1981 עמ' 1014</w:t>
      </w:r>
    </w:p>
    <w:p w:rsidR="00547FBC" w:rsidRPr="00386CD4" w:rsidRDefault="00547FBC" w:rsidP="00547FBC">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שמונה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עשרים שקלים</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6308F4" w:rsidRPr="00386CD4" w:rsidRDefault="006308F4" w:rsidP="006308F4">
      <w:pPr>
        <w:pStyle w:val="P00"/>
        <w:spacing w:before="0"/>
        <w:ind w:left="0" w:right="1134"/>
        <w:rPr>
          <w:rFonts w:hint="cs"/>
          <w:vanish/>
          <w:color w:val="FF0000"/>
          <w:szCs w:val="20"/>
          <w:shd w:val="clear" w:color="auto" w:fill="FFFF99"/>
          <w:rtl/>
        </w:rPr>
      </w:pPr>
    </w:p>
    <w:p w:rsidR="006308F4" w:rsidRPr="00386CD4" w:rsidRDefault="006308F4" w:rsidP="006308F4">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1.1.1984</w:t>
      </w:r>
    </w:p>
    <w:p w:rsidR="006308F4" w:rsidRPr="00386CD4" w:rsidRDefault="006308F4" w:rsidP="006308F4">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תשמ"ד-1984</w:t>
      </w:r>
    </w:p>
    <w:p w:rsidR="006308F4" w:rsidRPr="00386CD4" w:rsidRDefault="006308F4" w:rsidP="006308F4">
      <w:pPr>
        <w:pStyle w:val="P00"/>
        <w:tabs>
          <w:tab w:val="clear" w:pos="6259"/>
        </w:tabs>
        <w:spacing w:before="0"/>
        <w:ind w:left="0" w:right="1134"/>
        <w:rPr>
          <w:rFonts w:hint="cs"/>
          <w:vanish/>
          <w:szCs w:val="20"/>
          <w:shd w:val="clear" w:color="auto" w:fill="FFFF99"/>
          <w:rtl/>
        </w:rPr>
      </w:pPr>
      <w:hyperlink r:id="rId31" w:history="1">
        <w:r w:rsidRPr="00386CD4">
          <w:rPr>
            <w:rStyle w:val="Hyperlink"/>
            <w:rFonts w:hint="cs"/>
            <w:vanish/>
            <w:szCs w:val="20"/>
            <w:shd w:val="clear" w:color="auto" w:fill="FFFF99"/>
            <w:rtl/>
          </w:rPr>
          <w:t>ק"ת תשמ"ד מס' 4667</w:t>
        </w:r>
      </w:hyperlink>
      <w:r w:rsidRPr="00386CD4">
        <w:rPr>
          <w:rFonts w:hint="cs"/>
          <w:vanish/>
          <w:szCs w:val="20"/>
          <w:shd w:val="clear" w:color="auto" w:fill="FFFF99"/>
          <w:rtl/>
        </w:rPr>
        <w:t xml:space="preserve"> מיום 19.7.1984 עמ' 1980</w:t>
      </w:r>
    </w:p>
    <w:p w:rsidR="006308F4" w:rsidRPr="00386CD4" w:rsidRDefault="006308F4" w:rsidP="006308F4">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עשרים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שלוש מאות שקלים</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1E6C51" w:rsidRPr="00386CD4" w:rsidRDefault="001E6C51" w:rsidP="001E6C51">
      <w:pPr>
        <w:pStyle w:val="P00"/>
        <w:spacing w:before="0"/>
        <w:ind w:left="0" w:right="1134"/>
        <w:rPr>
          <w:rFonts w:hint="cs"/>
          <w:vanish/>
          <w:color w:val="FF0000"/>
          <w:szCs w:val="20"/>
          <w:shd w:val="clear" w:color="auto" w:fill="FFFF99"/>
          <w:rtl/>
        </w:rPr>
      </w:pP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1.1.1985</w:t>
      </w: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תשמ"ו-1986</w:t>
      </w:r>
    </w:p>
    <w:p w:rsidR="001E6C51" w:rsidRPr="00386CD4" w:rsidRDefault="001E6C51" w:rsidP="001E6C51">
      <w:pPr>
        <w:pStyle w:val="P00"/>
        <w:tabs>
          <w:tab w:val="clear" w:pos="6259"/>
        </w:tabs>
        <w:spacing w:before="0"/>
        <w:ind w:left="0" w:right="1134"/>
        <w:rPr>
          <w:rFonts w:hint="cs"/>
          <w:vanish/>
          <w:szCs w:val="20"/>
          <w:shd w:val="clear" w:color="auto" w:fill="FFFF99"/>
          <w:rtl/>
        </w:rPr>
      </w:pPr>
      <w:hyperlink r:id="rId32" w:history="1">
        <w:r w:rsidRPr="00386CD4">
          <w:rPr>
            <w:rStyle w:val="Hyperlink"/>
            <w:rFonts w:hint="cs"/>
            <w:vanish/>
            <w:szCs w:val="20"/>
            <w:shd w:val="clear" w:color="auto" w:fill="FFFF99"/>
            <w:rtl/>
          </w:rPr>
          <w:t>ק"ת תשמ"ו מס' 4945</w:t>
        </w:r>
      </w:hyperlink>
      <w:r w:rsidRPr="00386CD4">
        <w:rPr>
          <w:rFonts w:hint="cs"/>
          <w:vanish/>
          <w:szCs w:val="20"/>
          <w:shd w:val="clear" w:color="auto" w:fill="FFFF99"/>
          <w:rtl/>
        </w:rPr>
        <w:t xml:space="preserve"> מיום 30.6.1986 עמ' 1080</w:t>
      </w:r>
    </w:p>
    <w:p w:rsidR="001E6C51" w:rsidRPr="00386CD4" w:rsidRDefault="001E6C51" w:rsidP="001E6C51">
      <w:pPr>
        <w:pStyle w:val="P00"/>
        <w:tabs>
          <w:tab w:val="clear" w:pos="6259"/>
        </w:tabs>
        <w:ind w:left="0" w:right="1134"/>
        <w:rPr>
          <w:rStyle w:val="default"/>
          <w:rFonts w:cs="FrankRuehl"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שלוש מאות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אלף שקלים</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1E6C51" w:rsidRPr="00386CD4" w:rsidRDefault="001E6C51" w:rsidP="001E6C51">
      <w:pPr>
        <w:pStyle w:val="P00"/>
        <w:spacing w:before="0"/>
        <w:ind w:left="0" w:right="1134"/>
        <w:rPr>
          <w:rFonts w:hint="cs"/>
          <w:vanish/>
          <w:color w:val="FF0000"/>
          <w:szCs w:val="20"/>
          <w:shd w:val="clear" w:color="auto" w:fill="FFFF99"/>
          <w:rtl/>
        </w:rPr>
      </w:pP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1.1.1986</w:t>
      </w:r>
    </w:p>
    <w:p w:rsidR="001E6C51" w:rsidRPr="00386CD4" w:rsidRDefault="001E6C51" w:rsidP="001E6C51">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(מס' 2) תשמ"ו-1986</w:t>
      </w:r>
    </w:p>
    <w:p w:rsidR="001E6C51" w:rsidRPr="00386CD4" w:rsidRDefault="001E6C51" w:rsidP="001E6C51">
      <w:pPr>
        <w:pStyle w:val="P00"/>
        <w:tabs>
          <w:tab w:val="clear" w:pos="6259"/>
        </w:tabs>
        <w:spacing w:before="0"/>
        <w:ind w:left="0" w:right="1134"/>
        <w:rPr>
          <w:rFonts w:hint="cs"/>
          <w:vanish/>
          <w:szCs w:val="20"/>
          <w:shd w:val="clear" w:color="auto" w:fill="FFFF99"/>
          <w:rtl/>
        </w:rPr>
      </w:pPr>
      <w:hyperlink r:id="rId33" w:history="1">
        <w:r w:rsidRPr="00386CD4">
          <w:rPr>
            <w:rStyle w:val="Hyperlink"/>
            <w:rFonts w:hint="cs"/>
            <w:vanish/>
            <w:szCs w:val="20"/>
            <w:shd w:val="clear" w:color="auto" w:fill="FFFF99"/>
            <w:rtl/>
          </w:rPr>
          <w:t>ק"ת תשמ"ו מס' 4945</w:t>
        </w:r>
      </w:hyperlink>
      <w:r w:rsidRPr="00386CD4">
        <w:rPr>
          <w:rFonts w:hint="cs"/>
          <w:vanish/>
          <w:szCs w:val="20"/>
          <w:shd w:val="clear" w:color="auto" w:fill="FFFF99"/>
          <w:rtl/>
        </w:rPr>
        <w:t xml:space="preserve"> מיום 30.6.1986 עמ' 1080</w:t>
      </w:r>
    </w:p>
    <w:p w:rsidR="001E6C51" w:rsidRPr="00386CD4" w:rsidRDefault="001E6C51" w:rsidP="00F11C32">
      <w:pPr>
        <w:pStyle w:val="P00"/>
        <w:tabs>
          <w:tab w:val="clear" w:pos="6259"/>
        </w:tabs>
        <w:ind w:left="0" w:right="1134"/>
        <w:rPr>
          <w:rFonts w:hint="cs"/>
          <w:vanish/>
          <w:sz w:val="22"/>
          <w:szCs w:val="2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סך </w:t>
      </w:r>
      <w:r w:rsidRPr="00386CD4">
        <w:rPr>
          <w:rFonts w:hint="cs"/>
          <w:strike/>
          <w:vanish/>
          <w:sz w:val="22"/>
          <w:szCs w:val="22"/>
          <w:shd w:val="clear" w:color="auto" w:fill="FFFF99"/>
          <w:rtl/>
        </w:rPr>
        <w:t>אלף שקלים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ארבעה שקלים חדשים</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p>
    <w:p w:rsidR="00594295" w:rsidRPr="00386CD4" w:rsidRDefault="00594295" w:rsidP="00594295">
      <w:pPr>
        <w:pStyle w:val="P00"/>
        <w:spacing w:before="0"/>
        <w:ind w:left="0" w:right="1134"/>
        <w:rPr>
          <w:rFonts w:hint="cs"/>
          <w:vanish/>
          <w:color w:val="FF0000"/>
          <w:szCs w:val="20"/>
          <w:shd w:val="clear" w:color="auto" w:fill="FFFF99"/>
          <w:rtl/>
        </w:rPr>
      </w:pPr>
    </w:p>
    <w:p w:rsidR="00594295" w:rsidRPr="00386CD4" w:rsidRDefault="00594295" w:rsidP="00594295">
      <w:pPr>
        <w:pStyle w:val="P00"/>
        <w:spacing w:before="0"/>
        <w:ind w:left="0" w:right="1134"/>
        <w:rPr>
          <w:rFonts w:hint="cs"/>
          <w:b/>
          <w:bCs/>
          <w:vanish/>
          <w:szCs w:val="20"/>
          <w:shd w:val="clear" w:color="auto" w:fill="FFFF99"/>
          <w:rtl/>
        </w:rPr>
      </w:pPr>
      <w:r w:rsidRPr="00386CD4">
        <w:rPr>
          <w:rFonts w:hint="cs"/>
          <w:vanish/>
          <w:color w:val="FF0000"/>
          <w:szCs w:val="20"/>
          <w:shd w:val="clear" w:color="auto" w:fill="FFFF99"/>
          <w:rtl/>
        </w:rPr>
        <w:t>מיום 30.6.1988</w:t>
      </w:r>
    </w:p>
    <w:p w:rsidR="00594295" w:rsidRPr="00386CD4" w:rsidRDefault="00594295" w:rsidP="00594295">
      <w:pPr>
        <w:pStyle w:val="P00"/>
        <w:spacing w:before="0"/>
        <w:ind w:left="0" w:right="1134"/>
        <w:rPr>
          <w:rFonts w:hint="cs"/>
          <w:b/>
          <w:bCs/>
          <w:vanish/>
          <w:szCs w:val="20"/>
          <w:shd w:val="clear" w:color="auto" w:fill="FFFF99"/>
          <w:rtl/>
        </w:rPr>
      </w:pPr>
      <w:r w:rsidRPr="00386CD4">
        <w:rPr>
          <w:rFonts w:hint="cs"/>
          <w:b/>
          <w:bCs/>
          <w:vanish/>
          <w:szCs w:val="20"/>
          <w:shd w:val="clear" w:color="auto" w:fill="FFFF99"/>
          <w:rtl/>
        </w:rPr>
        <w:t>כללים תשמ"ח-1988</w:t>
      </w:r>
    </w:p>
    <w:p w:rsidR="00594295" w:rsidRPr="00386CD4" w:rsidRDefault="00594295" w:rsidP="00594295">
      <w:pPr>
        <w:pStyle w:val="P00"/>
        <w:tabs>
          <w:tab w:val="clear" w:pos="6259"/>
        </w:tabs>
        <w:spacing w:before="0"/>
        <w:ind w:left="0" w:right="1134"/>
        <w:rPr>
          <w:rStyle w:val="default"/>
          <w:rFonts w:cs="FrankRuehl" w:hint="cs"/>
          <w:vanish/>
          <w:szCs w:val="20"/>
          <w:shd w:val="clear" w:color="auto" w:fill="FFFF99"/>
          <w:rtl/>
        </w:rPr>
      </w:pPr>
      <w:hyperlink r:id="rId34" w:history="1">
        <w:r w:rsidRPr="00386CD4">
          <w:rPr>
            <w:rStyle w:val="Hyperlink"/>
            <w:rFonts w:hint="cs"/>
            <w:vanish/>
            <w:szCs w:val="20"/>
            <w:shd w:val="clear" w:color="auto" w:fill="FFFF99"/>
            <w:rtl/>
          </w:rPr>
          <w:t>ק"ת תשמ"ח מס' 5117</w:t>
        </w:r>
      </w:hyperlink>
      <w:r w:rsidRPr="00386CD4">
        <w:rPr>
          <w:rFonts w:hint="cs"/>
          <w:vanish/>
          <w:szCs w:val="20"/>
          <w:shd w:val="clear" w:color="auto" w:fill="FFFF99"/>
          <w:rtl/>
        </w:rPr>
        <w:t xml:space="preserve"> מיום 30.6.1988 עמ' 944</w:t>
      </w:r>
    </w:p>
    <w:p w:rsidR="00594295" w:rsidRPr="00386CD4" w:rsidRDefault="00594295" w:rsidP="00386CD4">
      <w:pPr>
        <w:pStyle w:val="P00"/>
        <w:tabs>
          <w:tab w:val="clear" w:pos="6259"/>
        </w:tabs>
        <w:ind w:left="0" w:right="1134"/>
        <w:rPr>
          <w:rFonts w:hint="cs"/>
          <w:sz w:val="2"/>
          <w:szCs w:val="2"/>
          <w:shd w:val="clear" w:color="auto" w:fill="FFFF99"/>
          <w:rtl/>
        </w:rPr>
      </w:pPr>
      <w:r w:rsidRPr="00386CD4">
        <w:rPr>
          <w:rFonts w:hint="cs"/>
          <w:vanish/>
          <w:sz w:val="22"/>
          <w:szCs w:val="22"/>
          <w:shd w:val="clear" w:color="auto" w:fill="FFFF99"/>
          <w:rtl/>
        </w:rPr>
        <w:t>6.</w:t>
      </w:r>
      <w:r w:rsidRPr="00386CD4">
        <w:rPr>
          <w:rFonts w:hint="cs"/>
          <w:vanish/>
          <w:sz w:val="22"/>
          <w:szCs w:val="22"/>
          <w:shd w:val="clear" w:color="auto" w:fill="FFFF99"/>
          <w:rtl/>
        </w:rPr>
        <w:tab/>
        <w:t xml:space="preserve">ממשכורתו של עובד אשר סעיף 5(א) חל עליו והנעדר בחודש ינואר שלאחר מכן משירותו וכן לא הגיעה לו משכורת בעדו, ינכו באופן ובמועד שיורה החשב הכללי, על חשבון המענק, </w:t>
      </w:r>
      <w:r w:rsidRPr="00386CD4">
        <w:rPr>
          <w:rFonts w:hint="cs"/>
          <w:strike/>
          <w:vanish/>
          <w:sz w:val="22"/>
          <w:szCs w:val="22"/>
          <w:shd w:val="clear" w:color="auto" w:fill="FFFF99"/>
          <w:rtl/>
        </w:rPr>
        <w:t>סך ארבעה שקלים חדשים</w:t>
      </w:r>
      <w:r w:rsidRPr="00386CD4">
        <w:rPr>
          <w:rFonts w:hint="cs"/>
          <w:vanish/>
          <w:sz w:val="22"/>
          <w:szCs w:val="22"/>
          <w:shd w:val="clear" w:color="auto" w:fill="FFFF99"/>
          <w:rtl/>
        </w:rPr>
        <w:t xml:space="preserve"> </w:t>
      </w:r>
      <w:r w:rsidRPr="00386CD4">
        <w:rPr>
          <w:rFonts w:hint="cs"/>
          <w:vanish/>
          <w:sz w:val="22"/>
          <w:szCs w:val="22"/>
          <w:u w:val="single"/>
          <w:shd w:val="clear" w:color="auto" w:fill="FFFF99"/>
          <w:rtl/>
        </w:rPr>
        <w:t>ניכוי אחיד</w:t>
      </w:r>
      <w:r w:rsidRPr="00386CD4">
        <w:rPr>
          <w:rFonts w:hint="cs"/>
          <w:vanish/>
          <w:sz w:val="22"/>
          <w:szCs w:val="22"/>
          <w:shd w:val="clear" w:color="auto" w:fill="FFFF99"/>
          <w:rtl/>
        </w:rPr>
        <w:t xml:space="preserve"> או סכום השווה לשני אחוזים ממשכורתו החדשית המלאה שקיבל מיד לפני היעדרו מהשירות, הכל לפי הסכום הקטן יותר.</w:t>
      </w:r>
      <w:bookmarkEnd w:id="12"/>
    </w:p>
    <w:p w:rsidR="00AA0DE6" w:rsidRPr="00F11C32" w:rsidRDefault="00AA0DE6" w:rsidP="00CB126E">
      <w:pPr>
        <w:pStyle w:val="P00"/>
        <w:spacing w:before="72"/>
        <w:ind w:left="0" w:right="1134"/>
        <w:rPr>
          <w:rStyle w:val="default"/>
          <w:rFonts w:cs="FrankRuehl"/>
          <w:rtl/>
        </w:rPr>
      </w:pPr>
      <w:bookmarkStart w:id="13" w:name="Seif7"/>
      <w:bookmarkEnd w:id="13"/>
      <w:r w:rsidRPr="00F11C32">
        <w:rPr>
          <w:lang w:val="he-IL"/>
        </w:rPr>
        <w:pict>
          <v:rect id="_x0000_s1033" style="position:absolute;left:0;text-align:left;margin-left:464.5pt;margin-top:8.05pt;width:75.05pt;height:19.6pt;z-index:251660288" o:allowincell="f" filled="f" stroked="f" strokecolor="lime" strokeweight=".25pt">
            <v:textbox inset="0,0,0,0">
              <w:txbxContent>
                <w:p w:rsidR="00AA0DE6" w:rsidRDefault="00AA0DE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F11C32">
        <w:rPr>
          <w:rStyle w:val="big-number"/>
          <w:rtl/>
        </w:rPr>
        <w:t>7.</w:t>
      </w:r>
      <w:r w:rsidRPr="00F11C32">
        <w:rPr>
          <w:rStyle w:val="big-number"/>
          <w:rtl/>
        </w:rPr>
        <w:tab/>
      </w:r>
      <w:r w:rsidRPr="00F11C32">
        <w:rPr>
          <w:rStyle w:val="default"/>
          <w:rFonts w:cs="FrankRuehl"/>
          <w:rtl/>
        </w:rPr>
        <w:t>ל</w:t>
      </w:r>
      <w:r w:rsidRPr="00F11C32">
        <w:rPr>
          <w:rStyle w:val="default"/>
          <w:rFonts w:cs="FrankRuehl" w:hint="cs"/>
          <w:rtl/>
        </w:rPr>
        <w:t>כללים אלה ייקרא "כללי שירות המדינה (גימלאות) (מענק לשאירים), תשט"ז</w:t>
      </w:r>
      <w:r w:rsidR="00CB126E">
        <w:rPr>
          <w:rStyle w:val="default"/>
          <w:rFonts w:cs="FrankRuehl" w:hint="cs"/>
          <w:rtl/>
        </w:rPr>
        <w:t>-</w:t>
      </w:r>
      <w:r w:rsidRPr="00F11C32">
        <w:rPr>
          <w:rStyle w:val="default"/>
          <w:rFonts w:cs="FrankRuehl" w:hint="cs"/>
          <w:rtl/>
        </w:rPr>
        <w:t>1956".</w:t>
      </w:r>
    </w:p>
    <w:p w:rsidR="00AA0DE6" w:rsidRDefault="00AA0DE6">
      <w:pPr>
        <w:pStyle w:val="P00"/>
        <w:spacing w:before="72"/>
        <w:ind w:left="0" w:right="1134"/>
        <w:rPr>
          <w:rStyle w:val="default"/>
          <w:rFonts w:cs="FrankRuehl" w:hint="cs"/>
          <w:rtl/>
        </w:rPr>
      </w:pPr>
    </w:p>
    <w:p w:rsidR="002F7777" w:rsidRPr="00F11C32" w:rsidRDefault="002F7777">
      <w:pPr>
        <w:pStyle w:val="P00"/>
        <w:spacing w:before="72"/>
        <w:ind w:left="0" w:right="1134"/>
        <w:rPr>
          <w:rStyle w:val="default"/>
          <w:rFonts w:cs="FrankRuehl" w:hint="cs"/>
          <w:rtl/>
        </w:rPr>
      </w:pPr>
    </w:p>
    <w:p w:rsidR="00AA0DE6" w:rsidRPr="00F11C32" w:rsidRDefault="00AA0DE6">
      <w:pPr>
        <w:pStyle w:val="sig-0"/>
        <w:ind w:left="0" w:right="1134"/>
        <w:rPr>
          <w:rtl/>
        </w:rPr>
      </w:pPr>
      <w:r w:rsidRPr="00F11C32">
        <w:rPr>
          <w:rtl/>
        </w:rPr>
        <w:t>ט</w:t>
      </w:r>
      <w:r w:rsidRPr="00F11C32">
        <w:rPr>
          <w:rFonts w:hint="cs"/>
          <w:rtl/>
        </w:rPr>
        <w:t>' בתמוז תשט"ז (18 ביוני 1956)</w:t>
      </w:r>
      <w:r w:rsidRPr="00F11C32">
        <w:rPr>
          <w:rtl/>
        </w:rPr>
        <w:tab/>
      </w:r>
      <w:r w:rsidRPr="00F11C32">
        <w:rPr>
          <w:rFonts w:hint="cs"/>
          <w:rtl/>
        </w:rPr>
        <w:t>דוד רוזוליו</w:t>
      </w:r>
    </w:p>
    <w:p w:rsidR="00AA0DE6" w:rsidRDefault="00AA0DE6">
      <w:pPr>
        <w:pStyle w:val="sig-1"/>
        <w:widowControl/>
        <w:ind w:left="0" w:right="1134"/>
        <w:rPr>
          <w:rtl/>
        </w:rPr>
      </w:pPr>
      <w:r w:rsidRPr="00F11C32">
        <w:rPr>
          <w:rtl/>
        </w:rPr>
        <w:tab/>
      </w:r>
      <w:r w:rsidRPr="00F11C32">
        <w:rPr>
          <w:rtl/>
        </w:rPr>
        <w:tab/>
      </w:r>
      <w:r w:rsidRPr="00F11C32">
        <w:rPr>
          <w:rtl/>
        </w:rPr>
        <w:tab/>
      </w:r>
      <w:r w:rsidRPr="00F11C32">
        <w:rPr>
          <w:rFonts w:hint="cs"/>
          <w:rtl/>
        </w:rPr>
        <w:t>יושב ראש ועדת  השירות</w:t>
      </w:r>
    </w:p>
    <w:p w:rsidR="00AA0DE6" w:rsidRPr="002F7777" w:rsidRDefault="00AA0DE6" w:rsidP="002F7777">
      <w:pPr>
        <w:pStyle w:val="P00"/>
        <w:spacing w:before="72"/>
        <w:ind w:left="0" w:right="1134"/>
        <w:rPr>
          <w:rStyle w:val="default"/>
          <w:rFonts w:cs="FrankRuehl" w:hint="cs"/>
          <w:rtl/>
        </w:rPr>
      </w:pPr>
    </w:p>
    <w:p w:rsidR="002F7777" w:rsidRPr="002F7777" w:rsidRDefault="002F7777" w:rsidP="002F7777">
      <w:pPr>
        <w:pStyle w:val="P00"/>
        <w:spacing w:before="72"/>
        <w:ind w:left="0" w:right="1134"/>
        <w:rPr>
          <w:rStyle w:val="default"/>
          <w:rFonts w:cs="FrankRuehl"/>
          <w:rtl/>
        </w:rPr>
      </w:pPr>
    </w:p>
    <w:p w:rsidR="00AA0DE6" w:rsidRPr="002F7777" w:rsidRDefault="00AA0DE6" w:rsidP="002F7777">
      <w:pPr>
        <w:pStyle w:val="P00"/>
        <w:spacing w:before="72"/>
        <w:ind w:left="0" w:right="1134"/>
        <w:rPr>
          <w:rStyle w:val="default"/>
          <w:rFonts w:cs="FrankRuehl"/>
          <w:rtl/>
        </w:rPr>
      </w:pPr>
      <w:bookmarkStart w:id="14" w:name="LawPartEnd"/>
    </w:p>
    <w:bookmarkEnd w:id="14"/>
    <w:p w:rsidR="00AA0DE6" w:rsidRPr="002F7777" w:rsidRDefault="00AA0DE6" w:rsidP="002F7777">
      <w:pPr>
        <w:pStyle w:val="P00"/>
        <w:spacing w:before="72"/>
        <w:ind w:left="0" w:right="1134"/>
        <w:rPr>
          <w:rStyle w:val="default"/>
          <w:rFonts w:cs="FrankRuehl"/>
          <w:rtl/>
        </w:rPr>
      </w:pPr>
    </w:p>
    <w:sectPr w:rsidR="00AA0DE6" w:rsidRPr="002F7777">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6D3D" w:rsidRDefault="005E6D3D">
      <w:pPr>
        <w:spacing w:line="240" w:lineRule="auto"/>
      </w:pPr>
      <w:r>
        <w:separator/>
      </w:r>
    </w:p>
  </w:endnote>
  <w:endnote w:type="continuationSeparator" w:id="0">
    <w:p w:rsidR="005E6D3D" w:rsidRDefault="005E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DE6" w:rsidRDefault="00AA0D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A0DE6" w:rsidRDefault="00AA0D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A0DE6" w:rsidRDefault="00AA0D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7777">
      <w:rPr>
        <w:rFonts w:cs="TopType Jerushalmi"/>
        <w:noProof/>
        <w:color w:val="000000"/>
        <w:sz w:val="14"/>
        <w:szCs w:val="14"/>
      </w:rPr>
      <w:t>C:\Yael\hakika\Revadim\p221_010.doc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DE6" w:rsidRDefault="00AA0D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6D9C">
      <w:rPr>
        <w:rFonts w:hAnsi="FrankRuehl" w:cs="FrankRuehl"/>
        <w:noProof/>
        <w:sz w:val="24"/>
        <w:szCs w:val="24"/>
        <w:rtl/>
      </w:rPr>
      <w:t>2</w:t>
    </w:r>
    <w:r>
      <w:rPr>
        <w:rFonts w:hAnsi="FrankRuehl" w:cs="FrankRuehl"/>
        <w:sz w:val="24"/>
        <w:szCs w:val="24"/>
        <w:rtl/>
      </w:rPr>
      <w:fldChar w:fldCharType="end"/>
    </w:r>
  </w:p>
  <w:p w:rsidR="00AA0DE6" w:rsidRDefault="00AA0D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A0DE6" w:rsidRDefault="00AA0D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7777">
      <w:rPr>
        <w:rFonts w:cs="TopType Jerushalmi"/>
        <w:noProof/>
        <w:color w:val="000000"/>
        <w:sz w:val="14"/>
        <w:szCs w:val="14"/>
      </w:rPr>
      <w:t>C:\Yael\hakika\Revadim\p221_010.doc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6D3D" w:rsidRDefault="005E6D3D" w:rsidP="002F7777">
      <w:pPr>
        <w:spacing w:before="60" w:line="240" w:lineRule="auto"/>
        <w:ind w:right="1134"/>
      </w:pPr>
      <w:r>
        <w:separator/>
      </w:r>
    </w:p>
  </w:footnote>
  <w:footnote w:type="continuationSeparator" w:id="0">
    <w:p w:rsidR="005E6D3D" w:rsidRDefault="005E6D3D">
      <w:pPr>
        <w:spacing w:line="240" w:lineRule="auto"/>
      </w:pPr>
      <w:r>
        <w:continuationSeparator/>
      </w:r>
    </w:p>
  </w:footnote>
  <w:footnote w:id="1">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7240F">
        <w:rPr>
          <w:sz w:val="20"/>
          <w:rtl/>
        </w:rPr>
        <w:t xml:space="preserve">* </w:t>
      </w:r>
      <w:r w:rsidRPr="00F11C32">
        <w:rPr>
          <w:sz w:val="20"/>
          <w:rtl/>
        </w:rPr>
        <w:t>פ</w:t>
      </w:r>
      <w:r w:rsidRPr="00F11C32">
        <w:rPr>
          <w:rFonts w:hint="cs"/>
          <w:sz w:val="20"/>
          <w:rtl/>
        </w:rPr>
        <w:t xml:space="preserve">ורסמו </w:t>
      </w:r>
      <w:hyperlink r:id="rId1" w:history="1">
        <w:r w:rsidRPr="00F11C32">
          <w:rPr>
            <w:rStyle w:val="Hyperlink"/>
            <w:rFonts w:hint="cs"/>
            <w:sz w:val="20"/>
            <w:rtl/>
          </w:rPr>
          <w:t>ק"ת תשט"ז מס' 619</w:t>
        </w:r>
      </w:hyperlink>
      <w:r w:rsidRPr="00F11C32">
        <w:rPr>
          <w:rFonts w:hint="cs"/>
          <w:sz w:val="20"/>
          <w:rtl/>
        </w:rPr>
        <w:t xml:space="preserve"> מיום 5.7.1956 עמ' 997.</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11C32">
        <w:rPr>
          <w:sz w:val="20"/>
          <w:rtl/>
        </w:rPr>
        <w:t>ת</w:t>
      </w:r>
      <w:r w:rsidRPr="00F11C32">
        <w:rPr>
          <w:rFonts w:hint="cs"/>
          <w:sz w:val="20"/>
          <w:rtl/>
        </w:rPr>
        <w:t xml:space="preserve">וקנו </w:t>
      </w:r>
      <w:hyperlink r:id="rId2" w:history="1">
        <w:r w:rsidRPr="00F11C32">
          <w:rPr>
            <w:rStyle w:val="Hyperlink"/>
            <w:rFonts w:hint="cs"/>
            <w:sz w:val="20"/>
            <w:rtl/>
          </w:rPr>
          <w:t>ק"ת תשכ"ב מס' 1272</w:t>
        </w:r>
      </w:hyperlink>
      <w:r w:rsidRPr="00F11C32">
        <w:rPr>
          <w:rFonts w:hint="cs"/>
          <w:sz w:val="20"/>
          <w:rtl/>
        </w:rPr>
        <w:t xml:space="preserve"> מיום 22.2.1962 </w:t>
      </w:r>
      <w:r w:rsidRPr="00F11C32">
        <w:rPr>
          <w:sz w:val="20"/>
          <w:rtl/>
        </w:rPr>
        <w:t>ע</w:t>
      </w:r>
      <w:r w:rsidRPr="00F11C32">
        <w:rPr>
          <w:rFonts w:hint="cs"/>
          <w:sz w:val="20"/>
          <w:rtl/>
        </w:rPr>
        <w:t>מ' 1390</w:t>
      </w:r>
      <w:r w:rsidR="001B0E36">
        <w:rPr>
          <w:rFonts w:hint="cs"/>
          <w:sz w:val="20"/>
          <w:rtl/>
        </w:rPr>
        <w:t xml:space="preserve"> </w:t>
      </w:r>
      <w:r w:rsidR="001B0E36">
        <w:rPr>
          <w:sz w:val="20"/>
          <w:rtl/>
        </w:rPr>
        <w:t>–</w:t>
      </w:r>
      <w:r w:rsidR="001B0E36">
        <w:rPr>
          <w:rFonts w:hint="cs"/>
          <w:sz w:val="20"/>
          <w:rtl/>
        </w:rPr>
        <w:t xml:space="preserve"> כללים תשכ"ב-1962; תחילתם ביום 1.1.1962</w:t>
      </w:r>
      <w:r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F11C32">
          <w:rPr>
            <w:rStyle w:val="Hyperlink"/>
            <w:sz w:val="20"/>
            <w:rtl/>
          </w:rPr>
          <w:t>ק</w:t>
        </w:r>
        <w:r w:rsidRPr="00F11C32">
          <w:rPr>
            <w:rStyle w:val="Hyperlink"/>
            <w:rFonts w:hint="cs"/>
            <w:sz w:val="20"/>
            <w:rtl/>
          </w:rPr>
          <w:t>"ת תשכ"ד מס' 1600</w:t>
        </w:r>
      </w:hyperlink>
      <w:r w:rsidRPr="00F11C32">
        <w:rPr>
          <w:rFonts w:hint="cs"/>
          <w:sz w:val="20"/>
          <w:rtl/>
        </w:rPr>
        <w:t xml:space="preserve"> מיום 3.7.1964 עמ' 1524</w:t>
      </w:r>
      <w:r w:rsidR="001B0E36">
        <w:rPr>
          <w:rFonts w:hint="cs"/>
          <w:sz w:val="20"/>
          <w:rtl/>
        </w:rPr>
        <w:t xml:space="preserve"> </w:t>
      </w:r>
      <w:r w:rsidR="001B0E36">
        <w:rPr>
          <w:sz w:val="20"/>
          <w:rtl/>
        </w:rPr>
        <w:t>–</w:t>
      </w:r>
      <w:r w:rsidR="001B0E36">
        <w:rPr>
          <w:rFonts w:hint="cs"/>
          <w:sz w:val="20"/>
          <w:rtl/>
        </w:rPr>
        <w:t xml:space="preserve"> כללים תשכ"ד-1964; תחילתם ביום 1.1.1964.</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F11C32">
          <w:rPr>
            <w:rStyle w:val="Hyperlink"/>
            <w:sz w:val="20"/>
            <w:rtl/>
          </w:rPr>
          <w:t>ק</w:t>
        </w:r>
        <w:r w:rsidRPr="00F11C32">
          <w:rPr>
            <w:rStyle w:val="Hyperlink"/>
            <w:rFonts w:hint="cs"/>
            <w:sz w:val="20"/>
            <w:rtl/>
          </w:rPr>
          <w:t>"ת תשכ"ח מס' 2168</w:t>
        </w:r>
      </w:hyperlink>
      <w:r w:rsidRPr="00F11C32">
        <w:rPr>
          <w:rFonts w:hint="cs"/>
          <w:sz w:val="20"/>
          <w:rtl/>
        </w:rPr>
        <w:t xml:space="preserve"> מיום 11.1.1968 עמ' 630</w:t>
      </w:r>
      <w:r w:rsidR="001B0E36">
        <w:rPr>
          <w:rFonts w:hint="cs"/>
          <w:sz w:val="20"/>
          <w:rtl/>
        </w:rPr>
        <w:t xml:space="preserve"> </w:t>
      </w:r>
      <w:r w:rsidR="001B0E36">
        <w:rPr>
          <w:sz w:val="20"/>
          <w:rtl/>
        </w:rPr>
        <w:t>–</w:t>
      </w:r>
      <w:r w:rsidR="001B0E36">
        <w:rPr>
          <w:rFonts w:hint="cs"/>
          <w:sz w:val="20"/>
          <w:rtl/>
        </w:rPr>
        <w:t xml:space="preserve"> כללים תשכ"ח-1968; תחילתם ביום 1.1.1968</w:t>
      </w:r>
      <w:r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F11C32">
          <w:rPr>
            <w:rStyle w:val="Hyperlink"/>
            <w:sz w:val="20"/>
            <w:rtl/>
          </w:rPr>
          <w:t>ק</w:t>
        </w:r>
        <w:r w:rsidRPr="00F11C32">
          <w:rPr>
            <w:rStyle w:val="Hyperlink"/>
            <w:rFonts w:hint="cs"/>
            <w:sz w:val="20"/>
            <w:rtl/>
          </w:rPr>
          <w:t>"ת תשל"א מס' 2731</w:t>
        </w:r>
      </w:hyperlink>
      <w:r w:rsidRPr="00F11C32">
        <w:rPr>
          <w:rFonts w:hint="cs"/>
          <w:sz w:val="20"/>
          <w:rtl/>
        </w:rPr>
        <w:t xml:space="preserve"> מיום 19.8.1971 עמ' 1501</w:t>
      </w:r>
      <w:r w:rsidR="002667ED">
        <w:rPr>
          <w:rFonts w:hint="cs"/>
          <w:sz w:val="20"/>
          <w:rtl/>
        </w:rPr>
        <w:t xml:space="preserve"> </w:t>
      </w:r>
      <w:r w:rsidR="002667ED">
        <w:rPr>
          <w:sz w:val="20"/>
          <w:rtl/>
        </w:rPr>
        <w:t>–</w:t>
      </w:r>
      <w:r w:rsidR="002667ED">
        <w:rPr>
          <w:rFonts w:hint="cs"/>
          <w:sz w:val="20"/>
          <w:rtl/>
        </w:rPr>
        <w:t xml:space="preserve"> כללים תשל"א-1971; תחילתם ביום 1.1.1972</w:t>
      </w:r>
      <w:r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F11C32">
          <w:rPr>
            <w:rStyle w:val="Hyperlink"/>
            <w:sz w:val="20"/>
            <w:rtl/>
          </w:rPr>
          <w:t>ק</w:t>
        </w:r>
        <w:r w:rsidRPr="00F11C32">
          <w:rPr>
            <w:rStyle w:val="Hyperlink"/>
            <w:rFonts w:hint="cs"/>
            <w:sz w:val="20"/>
            <w:rtl/>
          </w:rPr>
          <w:t>"ת תשל"ו מס' 3531</w:t>
        </w:r>
      </w:hyperlink>
      <w:r w:rsidRPr="00F11C32">
        <w:rPr>
          <w:rFonts w:hint="cs"/>
          <w:sz w:val="20"/>
          <w:rtl/>
        </w:rPr>
        <w:t xml:space="preserve"> מיום 25.5.1976 עמ' 1693</w:t>
      </w:r>
      <w:r w:rsidR="000A05A8">
        <w:rPr>
          <w:rFonts w:hint="cs"/>
          <w:sz w:val="20"/>
          <w:rtl/>
        </w:rPr>
        <w:t xml:space="preserve"> </w:t>
      </w:r>
      <w:r w:rsidR="000A05A8">
        <w:rPr>
          <w:sz w:val="20"/>
          <w:rtl/>
        </w:rPr>
        <w:t>–</w:t>
      </w:r>
      <w:r w:rsidR="000A05A8">
        <w:rPr>
          <w:rFonts w:hint="cs"/>
          <w:sz w:val="20"/>
          <w:rtl/>
        </w:rPr>
        <w:t xml:space="preserve"> כללים תשל"ו-1976</w:t>
      </w:r>
      <w:r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F11C32">
          <w:rPr>
            <w:rStyle w:val="Hyperlink"/>
            <w:sz w:val="20"/>
            <w:rtl/>
          </w:rPr>
          <w:t>ק</w:t>
        </w:r>
        <w:r w:rsidRPr="00F11C32">
          <w:rPr>
            <w:rStyle w:val="Hyperlink"/>
            <w:rFonts w:hint="cs"/>
            <w:sz w:val="20"/>
            <w:rtl/>
          </w:rPr>
          <w:t>"ת תשל"ז מס' 3631</w:t>
        </w:r>
      </w:hyperlink>
      <w:r w:rsidRPr="00F11C32">
        <w:rPr>
          <w:rFonts w:hint="cs"/>
          <w:sz w:val="20"/>
          <w:rtl/>
        </w:rPr>
        <w:t xml:space="preserve"> מיום </w:t>
      </w:r>
      <w:r w:rsidRPr="00F11C32">
        <w:rPr>
          <w:sz w:val="20"/>
          <w:rtl/>
        </w:rPr>
        <w:t xml:space="preserve">12.12.1976 </w:t>
      </w:r>
      <w:r w:rsidRPr="00F11C32">
        <w:rPr>
          <w:rFonts w:hint="cs"/>
          <w:sz w:val="20"/>
          <w:rtl/>
        </w:rPr>
        <w:t>עמ' 500</w:t>
      </w:r>
      <w:r w:rsidR="009C2B6E">
        <w:rPr>
          <w:rFonts w:hint="cs"/>
          <w:sz w:val="20"/>
          <w:rtl/>
        </w:rPr>
        <w:t xml:space="preserve"> </w:t>
      </w:r>
      <w:r w:rsidR="009C2B6E">
        <w:rPr>
          <w:sz w:val="20"/>
          <w:rtl/>
        </w:rPr>
        <w:t>–</w:t>
      </w:r>
      <w:r w:rsidR="009C2B6E">
        <w:rPr>
          <w:rFonts w:hint="cs"/>
          <w:sz w:val="20"/>
          <w:rtl/>
        </w:rPr>
        <w:t xml:space="preserve"> כללים תשל"ז-1976</w:t>
      </w:r>
      <w:r w:rsidRPr="00F11C32">
        <w:rPr>
          <w:rFonts w:hint="cs"/>
          <w:sz w:val="20"/>
          <w:rtl/>
        </w:rPr>
        <w:t>;</w:t>
      </w:r>
      <w:r w:rsidR="009C2B6E">
        <w:rPr>
          <w:rFonts w:hint="cs"/>
          <w:sz w:val="20"/>
          <w:rtl/>
        </w:rPr>
        <w:t xml:space="preserve"> תחילתם ביום 1.1.1977.</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F11C32">
          <w:rPr>
            <w:rStyle w:val="Hyperlink"/>
            <w:sz w:val="20"/>
            <w:rtl/>
          </w:rPr>
          <w:t>ק</w:t>
        </w:r>
        <w:r w:rsidRPr="00F11C32">
          <w:rPr>
            <w:rStyle w:val="Hyperlink"/>
            <w:rFonts w:hint="cs"/>
            <w:sz w:val="20"/>
            <w:rtl/>
          </w:rPr>
          <w:t>"ת תשל"ח מס' 3882</w:t>
        </w:r>
      </w:hyperlink>
      <w:r w:rsidR="00721B30">
        <w:rPr>
          <w:rFonts w:hint="cs"/>
          <w:sz w:val="20"/>
          <w:rtl/>
        </w:rPr>
        <w:t xml:space="preserve"> מיום 17.8.1978</w:t>
      </w:r>
      <w:r w:rsidRPr="00F11C32">
        <w:rPr>
          <w:rFonts w:hint="cs"/>
          <w:sz w:val="20"/>
          <w:rtl/>
        </w:rPr>
        <w:t xml:space="preserve"> עמ' 1973</w:t>
      </w:r>
      <w:r w:rsidR="00721B30">
        <w:rPr>
          <w:rFonts w:hint="cs"/>
          <w:sz w:val="20"/>
          <w:rtl/>
        </w:rPr>
        <w:t xml:space="preserve"> </w:t>
      </w:r>
      <w:r w:rsidR="00721B30">
        <w:rPr>
          <w:sz w:val="20"/>
          <w:rtl/>
        </w:rPr>
        <w:t>–</w:t>
      </w:r>
      <w:r w:rsidR="00721B30">
        <w:rPr>
          <w:rFonts w:hint="cs"/>
          <w:sz w:val="20"/>
          <w:rtl/>
        </w:rPr>
        <w:t xml:space="preserve"> כללים תשל"ח-1978</w:t>
      </w:r>
      <w:r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F11C32">
          <w:rPr>
            <w:rStyle w:val="Hyperlink"/>
            <w:sz w:val="20"/>
            <w:rtl/>
          </w:rPr>
          <w:t>ק</w:t>
        </w:r>
        <w:r w:rsidRPr="00F11C32">
          <w:rPr>
            <w:rStyle w:val="Hyperlink"/>
            <w:rFonts w:hint="cs"/>
            <w:sz w:val="20"/>
            <w:rtl/>
          </w:rPr>
          <w:t>"ת תש"ם מס' 4055</w:t>
        </w:r>
      </w:hyperlink>
      <w:r w:rsidR="00721B30">
        <w:rPr>
          <w:rFonts w:hint="cs"/>
          <w:sz w:val="20"/>
          <w:rtl/>
        </w:rPr>
        <w:t xml:space="preserve"> מיום 25.11.1979</w:t>
      </w:r>
      <w:r w:rsidRPr="00F11C32">
        <w:rPr>
          <w:rFonts w:hint="cs"/>
          <w:sz w:val="20"/>
          <w:rtl/>
        </w:rPr>
        <w:t xml:space="preserve"> עמ' 370</w:t>
      </w:r>
      <w:r w:rsidR="00721B30">
        <w:rPr>
          <w:rFonts w:hint="cs"/>
          <w:sz w:val="20"/>
          <w:rtl/>
        </w:rPr>
        <w:t xml:space="preserve"> </w:t>
      </w:r>
      <w:r w:rsidR="00A37627">
        <w:rPr>
          <w:sz w:val="20"/>
          <w:rtl/>
        </w:rPr>
        <w:t>–</w:t>
      </w:r>
      <w:r w:rsidR="00A37627">
        <w:rPr>
          <w:rFonts w:hint="cs"/>
          <w:sz w:val="20"/>
          <w:rtl/>
        </w:rPr>
        <w:t xml:space="preserve"> כללים תש"ם-1979; תחילתם ביום 1.1.1979</w:t>
      </w:r>
      <w:r w:rsidRPr="00F11C32">
        <w:rPr>
          <w:rFonts w:hint="cs"/>
          <w:sz w:val="20"/>
          <w:rtl/>
        </w:rPr>
        <w:t>.</w:t>
      </w:r>
    </w:p>
    <w:p w:rsidR="00D7240F" w:rsidRPr="00F11C32" w:rsidRDefault="00282D1B" w:rsidP="00282D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282D1B">
          <w:rPr>
            <w:rStyle w:val="Hyperlink"/>
            <w:rFonts w:hint="cs"/>
            <w:sz w:val="20"/>
            <w:rtl/>
          </w:rPr>
          <w:t>ק"ת תשמ"א: מס' 4194</w:t>
        </w:r>
      </w:hyperlink>
      <w:r>
        <w:rPr>
          <w:rFonts w:hint="cs"/>
          <w:sz w:val="20"/>
          <w:rtl/>
        </w:rPr>
        <w:t xml:space="preserve"> מיום 1.1.1981 עמ' 356 </w:t>
      </w:r>
      <w:r>
        <w:rPr>
          <w:sz w:val="20"/>
          <w:rtl/>
        </w:rPr>
        <w:t>–</w:t>
      </w:r>
      <w:r>
        <w:rPr>
          <w:rFonts w:hint="cs"/>
          <w:sz w:val="20"/>
          <w:rtl/>
        </w:rPr>
        <w:t xml:space="preserve"> בוטלו </w:t>
      </w:r>
      <w:hyperlink r:id="rId11" w:history="1">
        <w:r w:rsidRPr="00282D1B">
          <w:rPr>
            <w:rStyle w:val="Hyperlink"/>
            <w:rFonts w:hint="cs"/>
            <w:sz w:val="20"/>
            <w:rtl/>
          </w:rPr>
          <w:t>מס' 4211</w:t>
        </w:r>
      </w:hyperlink>
      <w:r>
        <w:rPr>
          <w:rFonts w:hint="cs"/>
          <w:sz w:val="20"/>
          <w:rtl/>
        </w:rPr>
        <w:t xml:space="preserve"> מיום 8.3.1981 עמ' 643 בסעיף 2 לכללים תשמ"א-1981. </w:t>
      </w:r>
      <w:hyperlink r:id="rId12" w:history="1">
        <w:r w:rsidR="00D7240F" w:rsidRPr="00F11C32">
          <w:rPr>
            <w:rStyle w:val="Hyperlink"/>
            <w:rFonts w:hint="cs"/>
            <w:sz w:val="20"/>
            <w:rtl/>
          </w:rPr>
          <w:t>מס' 4211</w:t>
        </w:r>
      </w:hyperlink>
      <w:r w:rsidR="00AE1785">
        <w:rPr>
          <w:rFonts w:hint="cs"/>
          <w:sz w:val="20"/>
          <w:rtl/>
        </w:rPr>
        <w:t xml:space="preserve"> מיום 8.3.1981</w:t>
      </w:r>
      <w:r>
        <w:rPr>
          <w:rFonts w:hint="cs"/>
          <w:sz w:val="20"/>
          <w:rtl/>
        </w:rPr>
        <w:t xml:space="preserve"> עמ' 643 </w:t>
      </w:r>
      <w:r>
        <w:rPr>
          <w:sz w:val="20"/>
          <w:rtl/>
        </w:rPr>
        <w:t>–</w:t>
      </w:r>
      <w:r>
        <w:rPr>
          <w:rFonts w:hint="cs"/>
          <w:sz w:val="20"/>
          <w:rtl/>
        </w:rPr>
        <w:t xml:space="preserve"> כללים תשמ"א-1981;</w:t>
      </w:r>
      <w:r w:rsidR="00D7240F" w:rsidRPr="00F11C32">
        <w:rPr>
          <w:rFonts w:hint="cs"/>
          <w:sz w:val="20"/>
          <w:rtl/>
        </w:rPr>
        <w:t xml:space="preserve"> תחילתם </w:t>
      </w:r>
      <w:r>
        <w:rPr>
          <w:rFonts w:hint="cs"/>
          <w:sz w:val="20"/>
          <w:rtl/>
        </w:rPr>
        <w:t>ביום 1.1.1980.</w:t>
      </w:r>
      <w:r w:rsidR="00D7240F" w:rsidRPr="00F11C32">
        <w:rPr>
          <w:rFonts w:hint="cs"/>
          <w:sz w:val="20"/>
          <w:rtl/>
        </w:rPr>
        <w:t xml:space="preserve"> </w:t>
      </w:r>
      <w:hyperlink r:id="rId13" w:history="1">
        <w:r w:rsidR="00D7240F" w:rsidRPr="00F11C32">
          <w:rPr>
            <w:rStyle w:val="Hyperlink"/>
            <w:rFonts w:hint="cs"/>
            <w:sz w:val="20"/>
            <w:rtl/>
          </w:rPr>
          <w:t>מס' 4235</w:t>
        </w:r>
      </w:hyperlink>
      <w:r w:rsidR="00D7240F" w:rsidRPr="00F11C32">
        <w:rPr>
          <w:rFonts w:hint="cs"/>
          <w:sz w:val="20"/>
          <w:rtl/>
        </w:rPr>
        <w:t xml:space="preserve"> מיום 18.5.1981 עמ' 1014 </w:t>
      </w:r>
      <w:r>
        <w:rPr>
          <w:sz w:val="20"/>
          <w:rtl/>
        </w:rPr>
        <w:t>–</w:t>
      </w:r>
      <w:r w:rsidR="00D7240F" w:rsidRPr="00F11C32">
        <w:rPr>
          <w:rFonts w:hint="cs"/>
          <w:sz w:val="20"/>
          <w:rtl/>
        </w:rPr>
        <w:t xml:space="preserve"> </w:t>
      </w:r>
      <w:r>
        <w:rPr>
          <w:rFonts w:hint="cs"/>
          <w:sz w:val="20"/>
          <w:rtl/>
        </w:rPr>
        <w:t>כללים</w:t>
      </w:r>
      <w:r w:rsidR="00D7240F" w:rsidRPr="00F11C32">
        <w:rPr>
          <w:rFonts w:hint="cs"/>
          <w:sz w:val="20"/>
          <w:rtl/>
        </w:rPr>
        <w:t xml:space="preserve"> (מס' 2) תשמ"א</w:t>
      </w:r>
      <w:r>
        <w:rPr>
          <w:rFonts w:hint="cs"/>
          <w:sz w:val="20"/>
          <w:rtl/>
        </w:rPr>
        <w:t>-</w:t>
      </w:r>
      <w:r w:rsidR="00D7240F" w:rsidRPr="00F11C32">
        <w:rPr>
          <w:rFonts w:hint="cs"/>
          <w:sz w:val="20"/>
          <w:rtl/>
        </w:rPr>
        <w:t>1981</w:t>
      </w:r>
      <w:r>
        <w:rPr>
          <w:rFonts w:hint="cs"/>
          <w:sz w:val="20"/>
          <w:rtl/>
        </w:rPr>
        <w:t>; תחילתם ביום 1.1.1981</w:t>
      </w:r>
      <w:r w:rsidR="00D7240F" w:rsidRPr="00F11C32">
        <w:rPr>
          <w:rFonts w:hint="cs"/>
          <w:sz w:val="20"/>
          <w:rtl/>
        </w:rPr>
        <w:t>.</w:t>
      </w:r>
    </w:p>
    <w:p w:rsidR="00D7240F" w:rsidRPr="00F11C32" w:rsidRDefault="00D7240F" w:rsidP="00D724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F11C32">
          <w:rPr>
            <w:rStyle w:val="Hyperlink"/>
            <w:sz w:val="20"/>
            <w:rtl/>
          </w:rPr>
          <w:t>ק</w:t>
        </w:r>
        <w:r w:rsidRPr="00F11C32">
          <w:rPr>
            <w:rStyle w:val="Hyperlink"/>
            <w:rFonts w:hint="cs"/>
            <w:sz w:val="20"/>
            <w:rtl/>
          </w:rPr>
          <w:t>"ת תשמ"ד מ</w:t>
        </w:r>
        <w:r w:rsidRPr="00F11C32">
          <w:rPr>
            <w:rStyle w:val="Hyperlink"/>
            <w:sz w:val="20"/>
            <w:rtl/>
          </w:rPr>
          <w:t>ס</w:t>
        </w:r>
        <w:r w:rsidRPr="00F11C32">
          <w:rPr>
            <w:rStyle w:val="Hyperlink"/>
            <w:rFonts w:hint="cs"/>
            <w:sz w:val="20"/>
            <w:rtl/>
          </w:rPr>
          <w:t>' 4667</w:t>
        </w:r>
      </w:hyperlink>
      <w:r w:rsidRPr="00F11C32">
        <w:rPr>
          <w:rFonts w:hint="cs"/>
          <w:sz w:val="20"/>
          <w:rtl/>
        </w:rPr>
        <w:t xml:space="preserve"> מיום 19.7.1984 עמ' 1980</w:t>
      </w:r>
      <w:r w:rsidR="00282D1B">
        <w:rPr>
          <w:rFonts w:hint="cs"/>
          <w:sz w:val="20"/>
          <w:rtl/>
        </w:rPr>
        <w:t xml:space="preserve"> </w:t>
      </w:r>
      <w:r w:rsidR="00282D1B">
        <w:rPr>
          <w:sz w:val="20"/>
          <w:rtl/>
        </w:rPr>
        <w:t>–</w:t>
      </w:r>
      <w:r w:rsidR="00282D1B">
        <w:rPr>
          <w:rFonts w:hint="cs"/>
          <w:sz w:val="20"/>
          <w:rtl/>
        </w:rPr>
        <w:t xml:space="preserve"> כללים תשמ"ד-1984</w:t>
      </w:r>
      <w:r w:rsidRPr="00F11C32">
        <w:rPr>
          <w:rFonts w:hint="cs"/>
          <w:sz w:val="20"/>
          <w:rtl/>
        </w:rPr>
        <w:t>; תחילתם ביום 1.1.1984.</w:t>
      </w:r>
    </w:p>
    <w:p w:rsidR="00D7240F" w:rsidRPr="00F11C32" w:rsidRDefault="00D7240F" w:rsidP="002B2DD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F11C32">
          <w:rPr>
            <w:rStyle w:val="Hyperlink"/>
            <w:sz w:val="20"/>
            <w:rtl/>
          </w:rPr>
          <w:t>ק</w:t>
        </w:r>
        <w:r w:rsidRPr="00F11C32">
          <w:rPr>
            <w:rStyle w:val="Hyperlink"/>
            <w:rFonts w:hint="cs"/>
            <w:sz w:val="20"/>
            <w:rtl/>
          </w:rPr>
          <w:t>"ת תשמ"ו מס' 4945</w:t>
        </w:r>
      </w:hyperlink>
      <w:r w:rsidRPr="00F11C32">
        <w:rPr>
          <w:rFonts w:hint="cs"/>
          <w:sz w:val="20"/>
          <w:rtl/>
        </w:rPr>
        <w:t xml:space="preserve"> מיום 30.6.1986 עמ' 1080 </w:t>
      </w:r>
      <w:r w:rsidR="002B2DD1">
        <w:rPr>
          <w:sz w:val="20"/>
          <w:rtl/>
        </w:rPr>
        <w:t>–</w:t>
      </w:r>
      <w:r w:rsidRPr="00F11C32">
        <w:rPr>
          <w:rFonts w:hint="cs"/>
          <w:sz w:val="20"/>
          <w:rtl/>
        </w:rPr>
        <w:t xml:space="preserve"> כללים תשמ"ו</w:t>
      </w:r>
      <w:r w:rsidR="002B2DD1">
        <w:rPr>
          <w:rFonts w:hint="cs"/>
          <w:sz w:val="20"/>
          <w:rtl/>
        </w:rPr>
        <w:t>-</w:t>
      </w:r>
      <w:r w:rsidRPr="00F11C32">
        <w:rPr>
          <w:rFonts w:hint="cs"/>
          <w:sz w:val="20"/>
          <w:rtl/>
        </w:rPr>
        <w:t>1986; תחילתם ביום 1.1.1985</w:t>
      </w:r>
      <w:r w:rsidR="002B2DD1">
        <w:rPr>
          <w:rFonts w:hint="cs"/>
          <w:sz w:val="20"/>
          <w:rtl/>
        </w:rPr>
        <w:t>.</w:t>
      </w:r>
      <w:r w:rsidRPr="00F11C32">
        <w:rPr>
          <w:rFonts w:hint="cs"/>
          <w:sz w:val="20"/>
          <w:rtl/>
        </w:rPr>
        <w:t xml:space="preserve"> </w:t>
      </w:r>
      <w:r w:rsidR="002B2DD1">
        <w:rPr>
          <w:rFonts w:hint="cs"/>
          <w:sz w:val="20"/>
          <w:rtl/>
        </w:rPr>
        <w:t xml:space="preserve">עמ' 1080 </w:t>
      </w:r>
      <w:r w:rsidR="002B2DD1">
        <w:rPr>
          <w:sz w:val="20"/>
          <w:rtl/>
        </w:rPr>
        <w:t>–</w:t>
      </w:r>
      <w:r w:rsidR="002B2DD1">
        <w:rPr>
          <w:rFonts w:hint="cs"/>
          <w:sz w:val="20"/>
          <w:rtl/>
        </w:rPr>
        <w:t xml:space="preserve"> </w:t>
      </w:r>
      <w:r w:rsidRPr="00F11C32">
        <w:rPr>
          <w:rFonts w:hint="cs"/>
          <w:sz w:val="20"/>
          <w:rtl/>
        </w:rPr>
        <w:t>כללים (מס' 2) תשמ"ו</w:t>
      </w:r>
      <w:r w:rsidR="002B2DD1">
        <w:rPr>
          <w:rFonts w:hint="cs"/>
          <w:sz w:val="20"/>
          <w:rtl/>
        </w:rPr>
        <w:t>-</w:t>
      </w:r>
      <w:r w:rsidRPr="00F11C32">
        <w:rPr>
          <w:rFonts w:hint="cs"/>
          <w:sz w:val="20"/>
          <w:rtl/>
        </w:rPr>
        <w:t>1986; תחילתם ביום 1.1.1986.</w:t>
      </w:r>
    </w:p>
    <w:p w:rsidR="00D7240F" w:rsidRPr="00D7240F" w:rsidRDefault="00D7240F" w:rsidP="002B2DD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6" w:history="1">
        <w:r w:rsidRPr="00F11C32">
          <w:rPr>
            <w:rStyle w:val="Hyperlink"/>
            <w:sz w:val="20"/>
            <w:rtl/>
          </w:rPr>
          <w:t>ק</w:t>
        </w:r>
        <w:r w:rsidRPr="00F11C32">
          <w:rPr>
            <w:rStyle w:val="Hyperlink"/>
            <w:rFonts w:hint="cs"/>
            <w:sz w:val="20"/>
            <w:rtl/>
          </w:rPr>
          <w:t>"ת תשמ"ח מס' 5117</w:t>
        </w:r>
      </w:hyperlink>
      <w:r w:rsidRPr="00F11C32">
        <w:rPr>
          <w:rFonts w:hint="cs"/>
          <w:sz w:val="20"/>
          <w:rtl/>
        </w:rPr>
        <w:t xml:space="preserve"> מיום 30.6.1988 עמ' 944 </w:t>
      </w:r>
      <w:r w:rsidR="002B2DD1">
        <w:rPr>
          <w:sz w:val="20"/>
          <w:rtl/>
        </w:rPr>
        <w:t>–</w:t>
      </w:r>
      <w:r w:rsidRPr="00F11C32">
        <w:rPr>
          <w:rFonts w:hint="cs"/>
          <w:sz w:val="20"/>
          <w:rtl/>
        </w:rPr>
        <w:t xml:space="preserve"> כללים תשמ"ח</w:t>
      </w:r>
      <w:r w:rsidR="002B2DD1">
        <w:rPr>
          <w:rFonts w:hint="cs"/>
          <w:sz w:val="20"/>
          <w:rtl/>
        </w:rPr>
        <w:t>-</w:t>
      </w:r>
      <w:r w:rsidRPr="00F11C32">
        <w:rPr>
          <w:rFonts w:hint="cs"/>
          <w:sz w:val="20"/>
          <w:rtl/>
        </w:rPr>
        <w:t>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DE6" w:rsidRDefault="00AA0D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(גימלאות) (מענק לשאירים), תשט"ז–1956</w:t>
    </w:r>
  </w:p>
  <w:p w:rsidR="00AA0DE6" w:rsidRDefault="00AA0D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A0DE6" w:rsidRDefault="00AA0D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DE6" w:rsidRDefault="00AA0DE6" w:rsidP="00D724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(גימלאות) (מענק לשאירים), תשט"ז</w:t>
    </w:r>
    <w:r w:rsidR="00D7240F">
      <w:rPr>
        <w:rFonts w:hAnsi="FrankRuehl" w:cs="FrankRuehl" w:hint="cs"/>
        <w:color w:val="000000"/>
        <w:sz w:val="28"/>
        <w:szCs w:val="28"/>
        <w:rtl/>
      </w:rPr>
      <w:t>-</w:t>
    </w:r>
    <w:r>
      <w:rPr>
        <w:rFonts w:hAnsi="FrankRuehl" w:cs="FrankRuehl"/>
        <w:color w:val="000000"/>
        <w:sz w:val="28"/>
        <w:szCs w:val="28"/>
        <w:rtl/>
      </w:rPr>
      <w:t>1956</w:t>
    </w:r>
  </w:p>
  <w:p w:rsidR="00AA0DE6" w:rsidRDefault="00AA0D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A0DE6" w:rsidRDefault="00AA0DE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1FBD"/>
    <w:rsid w:val="00085105"/>
    <w:rsid w:val="000A05A8"/>
    <w:rsid w:val="001B0E36"/>
    <w:rsid w:val="001C1FBD"/>
    <w:rsid w:val="001E6C51"/>
    <w:rsid w:val="00237335"/>
    <w:rsid w:val="002667ED"/>
    <w:rsid w:val="002701AB"/>
    <w:rsid w:val="00282D1B"/>
    <w:rsid w:val="002B2DD1"/>
    <w:rsid w:val="002D3B71"/>
    <w:rsid w:val="002F7777"/>
    <w:rsid w:val="00322B63"/>
    <w:rsid w:val="00327BA3"/>
    <w:rsid w:val="00330233"/>
    <w:rsid w:val="00386CD4"/>
    <w:rsid w:val="00476296"/>
    <w:rsid w:val="00547FBC"/>
    <w:rsid w:val="0056199B"/>
    <w:rsid w:val="00594295"/>
    <w:rsid w:val="005E6D3D"/>
    <w:rsid w:val="006308F4"/>
    <w:rsid w:val="006C5897"/>
    <w:rsid w:val="006E6D9C"/>
    <w:rsid w:val="006F7DD4"/>
    <w:rsid w:val="00721B30"/>
    <w:rsid w:val="0078714A"/>
    <w:rsid w:val="008907DB"/>
    <w:rsid w:val="008C39FD"/>
    <w:rsid w:val="009A0ADF"/>
    <w:rsid w:val="009C2B6E"/>
    <w:rsid w:val="00A37627"/>
    <w:rsid w:val="00AA0DE6"/>
    <w:rsid w:val="00AE1785"/>
    <w:rsid w:val="00AE5595"/>
    <w:rsid w:val="00C7083C"/>
    <w:rsid w:val="00C977FF"/>
    <w:rsid w:val="00CA4CB0"/>
    <w:rsid w:val="00CA5B8B"/>
    <w:rsid w:val="00CA68E9"/>
    <w:rsid w:val="00CB126E"/>
    <w:rsid w:val="00CB6DC3"/>
    <w:rsid w:val="00D25E18"/>
    <w:rsid w:val="00D7240F"/>
    <w:rsid w:val="00D76A37"/>
    <w:rsid w:val="00F11C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73D5B1D-DA81-41F9-8695-9C793A41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7240F"/>
    <w:rPr>
      <w:sz w:val="20"/>
      <w:szCs w:val="20"/>
    </w:rPr>
  </w:style>
  <w:style w:type="character" w:styleId="a6">
    <w:name w:val="footnote reference"/>
    <w:semiHidden/>
    <w:rsid w:val="00D724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168.pdf" TargetMode="External"/><Relationship Id="rId18" Type="http://schemas.openxmlformats.org/officeDocument/2006/relationships/hyperlink" Target="http://www.nevo.co.il/Law_word/law06/TAK-4235.pdf" TargetMode="External"/><Relationship Id="rId26" Type="http://schemas.openxmlformats.org/officeDocument/2006/relationships/hyperlink" Target="http://www.nevo.co.il/Law_word/law06/TAK-2731.pdf" TargetMode="External"/><Relationship Id="rId39" Type="http://schemas.openxmlformats.org/officeDocument/2006/relationships/fontTable" Target="fontTable.xml"/><Relationship Id="rId21" Type="http://schemas.openxmlformats.org/officeDocument/2006/relationships/hyperlink" Target="http://www.nevo.co.il/Law_word/law06/TAK-4945.pdf" TargetMode="External"/><Relationship Id="rId34" Type="http://schemas.openxmlformats.org/officeDocument/2006/relationships/hyperlink" Target="http://www.nevo.co.il/Law_word/law06/TAK-5117.pdf" TargetMode="External"/><Relationship Id="rId7" Type="http://schemas.openxmlformats.org/officeDocument/2006/relationships/hyperlink" Target="http://www.nevo.co.il/Law_word/law06/TAK-3882.pdf" TargetMode="External"/><Relationship Id="rId12" Type="http://schemas.openxmlformats.org/officeDocument/2006/relationships/hyperlink" Target="http://www.nevo.co.il/Law_word/law06/TAK-1600.pdf" TargetMode="External"/><Relationship Id="rId17" Type="http://schemas.openxmlformats.org/officeDocument/2006/relationships/hyperlink" Target="http://www.nevo.co.il/Law_word/law06/TAK-4211.pdf" TargetMode="External"/><Relationship Id="rId25" Type="http://schemas.openxmlformats.org/officeDocument/2006/relationships/hyperlink" Target="http://www.nevo.co.il/Law_word/law06/TAK-2168.pdf" TargetMode="External"/><Relationship Id="rId33" Type="http://schemas.openxmlformats.org/officeDocument/2006/relationships/hyperlink" Target="http://www.nevo.co.il/Law_word/law06/TAK-4945.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4055.pdf" TargetMode="External"/><Relationship Id="rId20" Type="http://schemas.openxmlformats.org/officeDocument/2006/relationships/hyperlink" Target="http://www.nevo.co.il/Law_word/law06/TAK-4945.pdf" TargetMode="External"/><Relationship Id="rId29" Type="http://schemas.openxmlformats.org/officeDocument/2006/relationships/hyperlink" Target="http://www.nevo.co.il/Law_word/law06/TAK-4211.pdf" TargetMode="External"/><Relationship Id="rId1" Type="http://schemas.openxmlformats.org/officeDocument/2006/relationships/styles" Target="styles.xml"/><Relationship Id="rId6" Type="http://schemas.openxmlformats.org/officeDocument/2006/relationships/hyperlink" Target="http://www.nevo.co.il/Law_word/law06/TAK-3882.pdf" TargetMode="External"/><Relationship Id="rId11" Type="http://schemas.openxmlformats.org/officeDocument/2006/relationships/hyperlink" Target="http://www.nevo.co.il/Law_word/law06/TAK-1272.pdf" TargetMode="External"/><Relationship Id="rId24" Type="http://schemas.openxmlformats.org/officeDocument/2006/relationships/hyperlink" Target="http://www.nevo.co.il/Law_word/law06/TAK-1600.pdf" TargetMode="External"/><Relationship Id="rId32" Type="http://schemas.openxmlformats.org/officeDocument/2006/relationships/hyperlink" Target="http://www.nevo.co.il/Law_word/law06/TAK-4945.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3631.pdf" TargetMode="External"/><Relationship Id="rId23" Type="http://schemas.openxmlformats.org/officeDocument/2006/relationships/hyperlink" Target="http://www.nevo.co.il/Law_word/law06/TAK-1272.pdf" TargetMode="External"/><Relationship Id="rId28" Type="http://schemas.openxmlformats.org/officeDocument/2006/relationships/hyperlink" Target="http://www.nevo.co.il/Law_word/law06/TAK-4055.pdf" TargetMode="External"/><Relationship Id="rId36" Type="http://schemas.openxmlformats.org/officeDocument/2006/relationships/header" Target="header2.xml"/><Relationship Id="rId10" Type="http://schemas.openxmlformats.org/officeDocument/2006/relationships/hyperlink" Target="http://www.nevo.co.il/Law_word/law06/TAK-3882.pdf" TargetMode="External"/><Relationship Id="rId19" Type="http://schemas.openxmlformats.org/officeDocument/2006/relationships/hyperlink" Target="http://www.nevo.co.il/Law_word/law06/TAK-4667.pdf" TargetMode="External"/><Relationship Id="rId31" Type="http://schemas.openxmlformats.org/officeDocument/2006/relationships/hyperlink" Target="http://www.nevo.co.il/Law_word/law06/TAK-4667.pdf" TargetMode="External"/><Relationship Id="rId4" Type="http://schemas.openxmlformats.org/officeDocument/2006/relationships/footnotes" Target="footnotes.xml"/><Relationship Id="rId9" Type="http://schemas.openxmlformats.org/officeDocument/2006/relationships/hyperlink" Target="http://www.nevo.co.il/Law_word/law06/TAK-3531.pdf" TargetMode="External"/><Relationship Id="rId14" Type="http://schemas.openxmlformats.org/officeDocument/2006/relationships/hyperlink" Target="http://www.nevo.co.il/Law_word/law06/TAK-2731.pdf" TargetMode="External"/><Relationship Id="rId22" Type="http://schemas.openxmlformats.org/officeDocument/2006/relationships/hyperlink" Target="http://www.nevo.co.il/Law_word/law06/TAK-5117.pdf" TargetMode="External"/><Relationship Id="rId27" Type="http://schemas.openxmlformats.org/officeDocument/2006/relationships/hyperlink" Target="http://www.nevo.co.il/Law_word/law06/TAK-3631.pdf" TargetMode="External"/><Relationship Id="rId30" Type="http://schemas.openxmlformats.org/officeDocument/2006/relationships/hyperlink" Target="http://www.nevo.co.il/Law_word/law06/TAK-4235.pdf" TargetMode="External"/><Relationship Id="rId35" Type="http://schemas.openxmlformats.org/officeDocument/2006/relationships/header" Target="header1.xml"/><Relationship Id="rId8" Type="http://schemas.openxmlformats.org/officeDocument/2006/relationships/hyperlink" Target="http://www.nevo.co.il/Law_word/law06/TAK-388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882.pdf" TargetMode="External"/><Relationship Id="rId13" Type="http://schemas.openxmlformats.org/officeDocument/2006/relationships/hyperlink" Target="http://www.nevo.co.il/Law_word/law06/TAK-4235.pdf" TargetMode="External"/><Relationship Id="rId3" Type="http://schemas.openxmlformats.org/officeDocument/2006/relationships/hyperlink" Target="http://www.nevo.co.il/Law_word/law06/TAK-1600.pdf" TargetMode="External"/><Relationship Id="rId7" Type="http://schemas.openxmlformats.org/officeDocument/2006/relationships/hyperlink" Target="http://www.nevo.co.il/Law_word/law06/TAK-3631.pdf" TargetMode="External"/><Relationship Id="rId12" Type="http://schemas.openxmlformats.org/officeDocument/2006/relationships/hyperlink" Target="http://www.nevo.co.il/Law_word/law06/TAK-4211.pdf" TargetMode="External"/><Relationship Id="rId2" Type="http://schemas.openxmlformats.org/officeDocument/2006/relationships/hyperlink" Target="http://www.nevo.co.il/Law_word/law06/TAK-1272.pdf" TargetMode="External"/><Relationship Id="rId16" Type="http://schemas.openxmlformats.org/officeDocument/2006/relationships/hyperlink" Target="http://www.nevo.co.il/Law_word/law06/TAK-5117.pdf" TargetMode="External"/><Relationship Id="rId1" Type="http://schemas.openxmlformats.org/officeDocument/2006/relationships/hyperlink" Target="http://www.nevo.co.il/Law_word/law06/TAK-619.pdf" TargetMode="External"/><Relationship Id="rId6" Type="http://schemas.openxmlformats.org/officeDocument/2006/relationships/hyperlink" Target="http://www.nevo.co.il/Law_word/law06/TAK-3531.pdf" TargetMode="External"/><Relationship Id="rId11" Type="http://schemas.openxmlformats.org/officeDocument/2006/relationships/hyperlink" Target="http://www.nevo.co.il/Law_word/law06/TAK-4211.pdf" TargetMode="External"/><Relationship Id="rId5" Type="http://schemas.openxmlformats.org/officeDocument/2006/relationships/hyperlink" Target="http://www.nevo.co.il/Law_word/law06/TAK-2731.pdf" TargetMode="External"/><Relationship Id="rId15" Type="http://schemas.openxmlformats.org/officeDocument/2006/relationships/hyperlink" Target="http://www.nevo.co.il/Law_word/law06/TAK-4945.pdf" TargetMode="External"/><Relationship Id="rId10" Type="http://schemas.openxmlformats.org/officeDocument/2006/relationships/hyperlink" Target="http://www.nevo.co.il/Law_word/law06/TAK-4194.pdf" TargetMode="External"/><Relationship Id="rId4" Type="http://schemas.openxmlformats.org/officeDocument/2006/relationships/hyperlink" Target="http://www.nevo.co.il/Law_word/law06/TAK-2168.pdf" TargetMode="External"/><Relationship Id="rId9" Type="http://schemas.openxmlformats.org/officeDocument/2006/relationships/hyperlink" Target="http://www.nevo.co.il/Law_word/law06/TAK-4055.pdf" TargetMode="External"/><Relationship Id="rId14" Type="http://schemas.openxmlformats.org/officeDocument/2006/relationships/hyperlink" Target="http://www.nevo.co.il/Law_word/law06/TAK-46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19296</CharactersWithSpaces>
  <SharedDoc>false</SharedDoc>
  <HLinks>
    <vt:vector size="318" baseType="variant">
      <vt:variant>
        <vt:i4>8192014</vt:i4>
      </vt:variant>
      <vt:variant>
        <vt:i4>132</vt:i4>
      </vt:variant>
      <vt:variant>
        <vt:i4>0</vt:i4>
      </vt:variant>
      <vt:variant>
        <vt:i4>5</vt:i4>
      </vt:variant>
      <vt:variant>
        <vt:lpwstr>http://www.nevo.co.il/Law_word/law06/TAK-5117.pdf</vt:lpwstr>
      </vt:variant>
      <vt:variant>
        <vt:lpwstr/>
      </vt:variant>
      <vt:variant>
        <vt:i4>7929860</vt:i4>
      </vt:variant>
      <vt:variant>
        <vt:i4>129</vt:i4>
      </vt:variant>
      <vt:variant>
        <vt:i4>0</vt:i4>
      </vt:variant>
      <vt:variant>
        <vt:i4>5</vt:i4>
      </vt:variant>
      <vt:variant>
        <vt:lpwstr>http://www.nevo.co.il/Law_word/law06/TAK-4945.pdf</vt:lpwstr>
      </vt:variant>
      <vt:variant>
        <vt:lpwstr/>
      </vt:variant>
      <vt:variant>
        <vt:i4>7929860</vt:i4>
      </vt:variant>
      <vt:variant>
        <vt:i4>126</vt:i4>
      </vt:variant>
      <vt:variant>
        <vt:i4>0</vt:i4>
      </vt:variant>
      <vt:variant>
        <vt:i4>5</vt:i4>
      </vt:variant>
      <vt:variant>
        <vt:lpwstr>http://www.nevo.co.il/Law_word/law06/TAK-4945.pdf</vt:lpwstr>
      </vt:variant>
      <vt:variant>
        <vt:lpwstr/>
      </vt:variant>
      <vt:variant>
        <vt:i4>8060937</vt:i4>
      </vt:variant>
      <vt:variant>
        <vt:i4>123</vt:i4>
      </vt:variant>
      <vt:variant>
        <vt:i4>0</vt:i4>
      </vt:variant>
      <vt:variant>
        <vt:i4>5</vt:i4>
      </vt:variant>
      <vt:variant>
        <vt:lpwstr>http://www.nevo.co.il/Law_word/law06/TAK-4667.pdf</vt:lpwstr>
      </vt:variant>
      <vt:variant>
        <vt:lpwstr/>
      </vt:variant>
      <vt:variant>
        <vt:i4>8257551</vt:i4>
      </vt:variant>
      <vt:variant>
        <vt:i4>120</vt:i4>
      </vt:variant>
      <vt:variant>
        <vt:i4>0</vt:i4>
      </vt:variant>
      <vt:variant>
        <vt:i4>5</vt:i4>
      </vt:variant>
      <vt:variant>
        <vt:lpwstr>http://www.nevo.co.il/Law_word/law06/TAK-4235.pdf</vt:lpwstr>
      </vt:variant>
      <vt:variant>
        <vt:lpwstr/>
      </vt:variant>
      <vt:variant>
        <vt:i4>8126475</vt:i4>
      </vt:variant>
      <vt:variant>
        <vt:i4>117</vt:i4>
      </vt:variant>
      <vt:variant>
        <vt:i4>0</vt:i4>
      </vt:variant>
      <vt:variant>
        <vt:i4>5</vt:i4>
      </vt:variant>
      <vt:variant>
        <vt:lpwstr>http://www.nevo.co.il/Law_word/law06/TAK-4211.pdf</vt:lpwstr>
      </vt:variant>
      <vt:variant>
        <vt:lpwstr/>
      </vt:variant>
      <vt:variant>
        <vt:i4>7864333</vt:i4>
      </vt:variant>
      <vt:variant>
        <vt:i4>114</vt:i4>
      </vt:variant>
      <vt:variant>
        <vt:i4>0</vt:i4>
      </vt:variant>
      <vt:variant>
        <vt:i4>5</vt:i4>
      </vt:variant>
      <vt:variant>
        <vt:lpwstr>http://www.nevo.co.il/Law_word/law06/TAK-4055.pdf</vt:lpwstr>
      </vt:variant>
      <vt:variant>
        <vt:lpwstr/>
      </vt:variant>
      <vt:variant>
        <vt:i4>7929871</vt:i4>
      </vt:variant>
      <vt:variant>
        <vt:i4>111</vt:i4>
      </vt:variant>
      <vt:variant>
        <vt:i4>0</vt:i4>
      </vt:variant>
      <vt:variant>
        <vt:i4>5</vt:i4>
      </vt:variant>
      <vt:variant>
        <vt:lpwstr>http://www.nevo.co.il/Law_word/law06/TAK-3631.pdf</vt:lpwstr>
      </vt:variant>
      <vt:variant>
        <vt:lpwstr/>
      </vt:variant>
      <vt:variant>
        <vt:i4>7864334</vt:i4>
      </vt:variant>
      <vt:variant>
        <vt:i4>108</vt:i4>
      </vt:variant>
      <vt:variant>
        <vt:i4>0</vt:i4>
      </vt:variant>
      <vt:variant>
        <vt:i4>5</vt:i4>
      </vt:variant>
      <vt:variant>
        <vt:lpwstr>http://www.nevo.co.il/Law_word/law06/TAK-2731.pdf</vt:lpwstr>
      </vt:variant>
      <vt:variant>
        <vt:lpwstr/>
      </vt:variant>
      <vt:variant>
        <vt:i4>8192001</vt:i4>
      </vt:variant>
      <vt:variant>
        <vt:i4>105</vt:i4>
      </vt:variant>
      <vt:variant>
        <vt:i4>0</vt:i4>
      </vt:variant>
      <vt:variant>
        <vt:i4>5</vt:i4>
      </vt:variant>
      <vt:variant>
        <vt:lpwstr>http://www.nevo.co.il/Law_word/law06/TAK-2168.pdf</vt:lpwstr>
      </vt:variant>
      <vt:variant>
        <vt:lpwstr/>
      </vt:variant>
      <vt:variant>
        <vt:i4>7864334</vt:i4>
      </vt:variant>
      <vt:variant>
        <vt:i4>102</vt:i4>
      </vt:variant>
      <vt:variant>
        <vt:i4>0</vt:i4>
      </vt:variant>
      <vt:variant>
        <vt:i4>5</vt:i4>
      </vt:variant>
      <vt:variant>
        <vt:lpwstr>http://www.nevo.co.il/Law_word/law06/TAK-1600.pdf</vt:lpwstr>
      </vt:variant>
      <vt:variant>
        <vt:lpwstr/>
      </vt:variant>
      <vt:variant>
        <vt:i4>8323080</vt:i4>
      </vt:variant>
      <vt:variant>
        <vt:i4>99</vt:i4>
      </vt:variant>
      <vt:variant>
        <vt:i4>0</vt:i4>
      </vt:variant>
      <vt:variant>
        <vt:i4>5</vt:i4>
      </vt:variant>
      <vt:variant>
        <vt:lpwstr>http://www.nevo.co.il/Law_word/law06/TAK-1272.pdf</vt:lpwstr>
      </vt:variant>
      <vt:variant>
        <vt:lpwstr/>
      </vt:variant>
      <vt:variant>
        <vt:i4>8192014</vt:i4>
      </vt:variant>
      <vt:variant>
        <vt:i4>96</vt:i4>
      </vt:variant>
      <vt:variant>
        <vt:i4>0</vt:i4>
      </vt:variant>
      <vt:variant>
        <vt:i4>5</vt:i4>
      </vt:variant>
      <vt:variant>
        <vt:lpwstr>http://www.nevo.co.il/Law_word/law06/TAK-5117.pdf</vt:lpwstr>
      </vt:variant>
      <vt:variant>
        <vt:lpwstr/>
      </vt:variant>
      <vt:variant>
        <vt:i4>7929860</vt:i4>
      </vt:variant>
      <vt:variant>
        <vt:i4>93</vt:i4>
      </vt:variant>
      <vt:variant>
        <vt:i4>0</vt:i4>
      </vt:variant>
      <vt:variant>
        <vt:i4>5</vt:i4>
      </vt:variant>
      <vt:variant>
        <vt:lpwstr>http://www.nevo.co.il/Law_word/law06/TAK-4945.pdf</vt:lpwstr>
      </vt:variant>
      <vt:variant>
        <vt:lpwstr/>
      </vt:variant>
      <vt:variant>
        <vt:i4>7929860</vt:i4>
      </vt:variant>
      <vt:variant>
        <vt:i4>90</vt:i4>
      </vt:variant>
      <vt:variant>
        <vt:i4>0</vt:i4>
      </vt:variant>
      <vt:variant>
        <vt:i4>5</vt:i4>
      </vt:variant>
      <vt:variant>
        <vt:lpwstr>http://www.nevo.co.il/Law_word/law06/TAK-4945.pdf</vt:lpwstr>
      </vt:variant>
      <vt:variant>
        <vt:lpwstr/>
      </vt:variant>
      <vt:variant>
        <vt:i4>8060937</vt:i4>
      </vt:variant>
      <vt:variant>
        <vt:i4>87</vt:i4>
      </vt:variant>
      <vt:variant>
        <vt:i4>0</vt:i4>
      </vt:variant>
      <vt:variant>
        <vt:i4>5</vt:i4>
      </vt:variant>
      <vt:variant>
        <vt:lpwstr>http://www.nevo.co.il/Law_word/law06/TAK-4667.pdf</vt:lpwstr>
      </vt:variant>
      <vt:variant>
        <vt:lpwstr/>
      </vt:variant>
      <vt:variant>
        <vt:i4>8257551</vt:i4>
      </vt:variant>
      <vt:variant>
        <vt:i4>84</vt:i4>
      </vt:variant>
      <vt:variant>
        <vt:i4>0</vt:i4>
      </vt:variant>
      <vt:variant>
        <vt:i4>5</vt:i4>
      </vt:variant>
      <vt:variant>
        <vt:lpwstr>http://www.nevo.co.il/Law_word/law06/TAK-4235.pdf</vt:lpwstr>
      </vt:variant>
      <vt:variant>
        <vt:lpwstr/>
      </vt:variant>
      <vt:variant>
        <vt:i4>8126475</vt:i4>
      </vt:variant>
      <vt:variant>
        <vt:i4>81</vt:i4>
      </vt:variant>
      <vt:variant>
        <vt:i4>0</vt:i4>
      </vt:variant>
      <vt:variant>
        <vt:i4>5</vt:i4>
      </vt:variant>
      <vt:variant>
        <vt:lpwstr>http://www.nevo.co.il/Law_word/law06/TAK-4211.pdf</vt:lpwstr>
      </vt:variant>
      <vt:variant>
        <vt:lpwstr/>
      </vt:variant>
      <vt:variant>
        <vt:i4>7864333</vt:i4>
      </vt:variant>
      <vt:variant>
        <vt:i4>78</vt:i4>
      </vt:variant>
      <vt:variant>
        <vt:i4>0</vt:i4>
      </vt:variant>
      <vt:variant>
        <vt:i4>5</vt:i4>
      </vt:variant>
      <vt:variant>
        <vt:lpwstr>http://www.nevo.co.il/Law_word/law06/TAK-4055.pdf</vt:lpwstr>
      </vt:variant>
      <vt:variant>
        <vt:lpwstr/>
      </vt:variant>
      <vt:variant>
        <vt:i4>7929871</vt:i4>
      </vt:variant>
      <vt:variant>
        <vt:i4>75</vt:i4>
      </vt:variant>
      <vt:variant>
        <vt:i4>0</vt:i4>
      </vt:variant>
      <vt:variant>
        <vt:i4>5</vt:i4>
      </vt:variant>
      <vt:variant>
        <vt:lpwstr>http://www.nevo.co.il/Law_word/law06/TAK-3631.pdf</vt:lpwstr>
      </vt:variant>
      <vt:variant>
        <vt:lpwstr/>
      </vt:variant>
      <vt:variant>
        <vt:i4>7864334</vt:i4>
      </vt:variant>
      <vt:variant>
        <vt:i4>72</vt:i4>
      </vt:variant>
      <vt:variant>
        <vt:i4>0</vt:i4>
      </vt:variant>
      <vt:variant>
        <vt:i4>5</vt:i4>
      </vt:variant>
      <vt:variant>
        <vt:lpwstr>http://www.nevo.co.il/Law_word/law06/TAK-2731.pdf</vt:lpwstr>
      </vt:variant>
      <vt:variant>
        <vt:lpwstr/>
      </vt:variant>
      <vt:variant>
        <vt:i4>8192001</vt:i4>
      </vt:variant>
      <vt:variant>
        <vt:i4>69</vt:i4>
      </vt:variant>
      <vt:variant>
        <vt:i4>0</vt:i4>
      </vt:variant>
      <vt:variant>
        <vt:i4>5</vt:i4>
      </vt:variant>
      <vt:variant>
        <vt:lpwstr>http://www.nevo.co.il/Law_word/law06/TAK-2168.pdf</vt:lpwstr>
      </vt:variant>
      <vt:variant>
        <vt:lpwstr/>
      </vt:variant>
      <vt:variant>
        <vt:i4>7864334</vt:i4>
      </vt:variant>
      <vt:variant>
        <vt:i4>66</vt:i4>
      </vt:variant>
      <vt:variant>
        <vt:i4>0</vt:i4>
      </vt:variant>
      <vt:variant>
        <vt:i4>5</vt:i4>
      </vt:variant>
      <vt:variant>
        <vt:lpwstr>http://www.nevo.co.il/Law_word/law06/TAK-1600.pdf</vt:lpwstr>
      </vt:variant>
      <vt:variant>
        <vt:lpwstr/>
      </vt:variant>
      <vt:variant>
        <vt:i4>8323080</vt:i4>
      </vt:variant>
      <vt:variant>
        <vt:i4>63</vt:i4>
      </vt:variant>
      <vt:variant>
        <vt:i4>0</vt:i4>
      </vt:variant>
      <vt:variant>
        <vt:i4>5</vt:i4>
      </vt:variant>
      <vt:variant>
        <vt:lpwstr>http://www.nevo.co.il/Law_word/law06/TAK-1272.pdf</vt:lpwstr>
      </vt:variant>
      <vt:variant>
        <vt:lpwstr/>
      </vt:variant>
      <vt:variant>
        <vt:i4>7471106</vt:i4>
      </vt:variant>
      <vt:variant>
        <vt:i4>60</vt:i4>
      </vt:variant>
      <vt:variant>
        <vt:i4>0</vt:i4>
      </vt:variant>
      <vt:variant>
        <vt:i4>5</vt:i4>
      </vt:variant>
      <vt:variant>
        <vt:lpwstr>http://www.nevo.co.il/Law_word/law06/TAK-3882.pdf</vt:lpwstr>
      </vt:variant>
      <vt:variant>
        <vt:lpwstr/>
      </vt:variant>
      <vt:variant>
        <vt:i4>7929868</vt:i4>
      </vt:variant>
      <vt:variant>
        <vt:i4>57</vt:i4>
      </vt:variant>
      <vt:variant>
        <vt:i4>0</vt:i4>
      </vt:variant>
      <vt:variant>
        <vt:i4>5</vt:i4>
      </vt:variant>
      <vt:variant>
        <vt:lpwstr>http://www.nevo.co.il/Law_word/law06/TAK-3531.pdf</vt:lpwstr>
      </vt:variant>
      <vt:variant>
        <vt:lpwstr/>
      </vt:variant>
      <vt:variant>
        <vt:i4>7471106</vt:i4>
      </vt:variant>
      <vt:variant>
        <vt:i4>54</vt:i4>
      </vt:variant>
      <vt:variant>
        <vt:i4>0</vt:i4>
      </vt:variant>
      <vt:variant>
        <vt:i4>5</vt:i4>
      </vt:variant>
      <vt:variant>
        <vt:lpwstr>http://www.nevo.co.il/Law_word/law06/TAK-3882.pdf</vt:lpwstr>
      </vt:variant>
      <vt:variant>
        <vt:lpwstr/>
      </vt:variant>
      <vt:variant>
        <vt:i4>7471106</vt:i4>
      </vt:variant>
      <vt:variant>
        <vt:i4>51</vt:i4>
      </vt:variant>
      <vt:variant>
        <vt:i4>0</vt:i4>
      </vt:variant>
      <vt:variant>
        <vt:i4>5</vt:i4>
      </vt:variant>
      <vt:variant>
        <vt:lpwstr>http://www.nevo.co.il/Law_word/law06/TAK-3882.pdf</vt:lpwstr>
      </vt:variant>
      <vt:variant>
        <vt:lpwstr/>
      </vt:variant>
      <vt:variant>
        <vt:i4>7471106</vt:i4>
      </vt:variant>
      <vt:variant>
        <vt:i4>48</vt:i4>
      </vt:variant>
      <vt:variant>
        <vt:i4>0</vt:i4>
      </vt:variant>
      <vt:variant>
        <vt:i4>5</vt:i4>
      </vt:variant>
      <vt:variant>
        <vt:lpwstr>http://www.nevo.co.il/Law_word/law06/TAK-3882.pdf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45</vt:i4>
      </vt:variant>
      <vt:variant>
        <vt:i4>0</vt:i4>
      </vt:variant>
      <vt:variant>
        <vt:i4>5</vt:i4>
      </vt:variant>
      <vt:variant>
        <vt:lpwstr>http://www.nevo.co.il/Law_word/law06/TAK-5117.pdf</vt:lpwstr>
      </vt:variant>
      <vt:variant>
        <vt:lpwstr/>
      </vt:variant>
      <vt:variant>
        <vt:i4>7929860</vt:i4>
      </vt:variant>
      <vt:variant>
        <vt:i4>42</vt:i4>
      </vt:variant>
      <vt:variant>
        <vt:i4>0</vt:i4>
      </vt:variant>
      <vt:variant>
        <vt:i4>5</vt:i4>
      </vt:variant>
      <vt:variant>
        <vt:lpwstr>http://www.nevo.co.il/Law_word/law06/TAK-4945.pdf</vt:lpwstr>
      </vt:variant>
      <vt:variant>
        <vt:lpwstr/>
      </vt:variant>
      <vt:variant>
        <vt:i4>8060937</vt:i4>
      </vt:variant>
      <vt:variant>
        <vt:i4>39</vt:i4>
      </vt:variant>
      <vt:variant>
        <vt:i4>0</vt:i4>
      </vt:variant>
      <vt:variant>
        <vt:i4>5</vt:i4>
      </vt:variant>
      <vt:variant>
        <vt:lpwstr>http://www.nevo.co.il/Law_word/law06/TAK-4667.pdf</vt:lpwstr>
      </vt:variant>
      <vt:variant>
        <vt:lpwstr/>
      </vt:variant>
      <vt:variant>
        <vt:i4>8257551</vt:i4>
      </vt:variant>
      <vt:variant>
        <vt:i4>36</vt:i4>
      </vt:variant>
      <vt:variant>
        <vt:i4>0</vt:i4>
      </vt:variant>
      <vt:variant>
        <vt:i4>5</vt:i4>
      </vt:variant>
      <vt:variant>
        <vt:lpwstr>http://www.nevo.co.il/Law_word/law06/TAK-4235.pdf</vt:lpwstr>
      </vt:variant>
      <vt:variant>
        <vt:lpwstr/>
      </vt:variant>
      <vt:variant>
        <vt:i4>8126475</vt:i4>
      </vt:variant>
      <vt:variant>
        <vt:i4>33</vt:i4>
      </vt:variant>
      <vt:variant>
        <vt:i4>0</vt:i4>
      </vt:variant>
      <vt:variant>
        <vt:i4>5</vt:i4>
      </vt:variant>
      <vt:variant>
        <vt:lpwstr>http://www.nevo.co.il/Law_word/law06/TAK-4211.pdf</vt:lpwstr>
      </vt:variant>
      <vt:variant>
        <vt:lpwstr/>
      </vt:variant>
      <vt:variant>
        <vt:i4>8126475</vt:i4>
      </vt:variant>
      <vt:variant>
        <vt:i4>30</vt:i4>
      </vt:variant>
      <vt:variant>
        <vt:i4>0</vt:i4>
      </vt:variant>
      <vt:variant>
        <vt:i4>5</vt:i4>
      </vt:variant>
      <vt:variant>
        <vt:lpwstr>http://www.nevo.co.il/Law_word/law06/TAK-4211.pdf</vt:lpwstr>
      </vt:variant>
      <vt:variant>
        <vt:lpwstr/>
      </vt:variant>
      <vt:variant>
        <vt:i4>7602189</vt:i4>
      </vt:variant>
      <vt:variant>
        <vt:i4>27</vt:i4>
      </vt:variant>
      <vt:variant>
        <vt:i4>0</vt:i4>
      </vt:variant>
      <vt:variant>
        <vt:i4>5</vt:i4>
      </vt:variant>
      <vt:variant>
        <vt:lpwstr>http://www.nevo.co.il/Law_word/law06/TAK-4194.pdf</vt:lpwstr>
      </vt:variant>
      <vt:variant>
        <vt:lpwstr/>
      </vt:variant>
      <vt:variant>
        <vt:i4>7864333</vt:i4>
      </vt:variant>
      <vt:variant>
        <vt:i4>24</vt:i4>
      </vt:variant>
      <vt:variant>
        <vt:i4>0</vt:i4>
      </vt:variant>
      <vt:variant>
        <vt:i4>5</vt:i4>
      </vt:variant>
      <vt:variant>
        <vt:lpwstr>http://www.nevo.co.il/Law_word/law06/TAK-4055.pdf</vt:lpwstr>
      </vt:variant>
      <vt:variant>
        <vt:lpwstr/>
      </vt:variant>
      <vt:variant>
        <vt:i4>7471106</vt:i4>
      </vt:variant>
      <vt:variant>
        <vt:i4>21</vt:i4>
      </vt:variant>
      <vt:variant>
        <vt:i4>0</vt:i4>
      </vt:variant>
      <vt:variant>
        <vt:i4>5</vt:i4>
      </vt:variant>
      <vt:variant>
        <vt:lpwstr>http://www.nevo.co.il/Law_word/law06/TAK-3882.pdf</vt:lpwstr>
      </vt:variant>
      <vt:variant>
        <vt:lpwstr/>
      </vt:variant>
      <vt:variant>
        <vt:i4>7929871</vt:i4>
      </vt:variant>
      <vt:variant>
        <vt:i4>18</vt:i4>
      </vt:variant>
      <vt:variant>
        <vt:i4>0</vt:i4>
      </vt:variant>
      <vt:variant>
        <vt:i4>5</vt:i4>
      </vt:variant>
      <vt:variant>
        <vt:lpwstr>http://www.nevo.co.il/Law_word/law06/TAK-3631.pdf</vt:lpwstr>
      </vt:variant>
      <vt:variant>
        <vt:lpwstr/>
      </vt:variant>
      <vt:variant>
        <vt:i4>7929868</vt:i4>
      </vt:variant>
      <vt:variant>
        <vt:i4>15</vt:i4>
      </vt:variant>
      <vt:variant>
        <vt:i4>0</vt:i4>
      </vt:variant>
      <vt:variant>
        <vt:i4>5</vt:i4>
      </vt:variant>
      <vt:variant>
        <vt:lpwstr>http://www.nevo.co.il/Law_word/law06/TAK-3531.pdf</vt:lpwstr>
      </vt:variant>
      <vt:variant>
        <vt:lpwstr/>
      </vt:variant>
      <vt:variant>
        <vt:i4>7864334</vt:i4>
      </vt:variant>
      <vt:variant>
        <vt:i4>12</vt:i4>
      </vt:variant>
      <vt:variant>
        <vt:i4>0</vt:i4>
      </vt:variant>
      <vt:variant>
        <vt:i4>5</vt:i4>
      </vt:variant>
      <vt:variant>
        <vt:lpwstr>http://www.nevo.co.il/Law_word/law06/TAK-2731.pdf</vt:lpwstr>
      </vt:variant>
      <vt:variant>
        <vt:lpwstr/>
      </vt:variant>
      <vt:variant>
        <vt:i4>8192001</vt:i4>
      </vt:variant>
      <vt:variant>
        <vt:i4>9</vt:i4>
      </vt:variant>
      <vt:variant>
        <vt:i4>0</vt:i4>
      </vt:variant>
      <vt:variant>
        <vt:i4>5</vt:i4>
      </vt:variant>
      <vt:variant>
        <vt:lpwstr>http://www.nevo.co.il/Law_word/law06/TAK-2168.pdf</vt:lpwstr>
      </vt:variant>
      <vt:variant>
        <vt:lpwstr/>
      </vt:variant>
      <vt:variant>
        <vt:i4>7864334</vt:i4>
      </vt:variant>
      <vt:variant>
        <vt:i4>6</vt:i4>
      </vt:variant>
      <vt:variant>
        <vt:i4>0</vt:i4>
      </vt:variant>
      <vt:variant>
        <vt:i4>5</vt:i4>
      </vt:variant>
      <vt:variant>
        <vt:lpwstr>http://www.nevo.co.il/Law_word/law06/TAK-1600.pdf</vt:lpwstr>
      </vt:variant>
      <vt:variant>
        <vt:lpwstr/>
      </vt:variant>
      <vt:variant>
        <vt:i4>8323080</vt:i4>
      </vt:variant>
      <vt:variant>
        <vt:i4>3</vt:i4>
      </vt:variant>
      <vt:variant>
        <vt:i4>0</vt:i4>
      </vt:variant>
      <vt:variant>
        <vt:i4>5</vt:i4>
      </vt:variant>
      <vt:variant>
        <vt:lpwstr>http://www.nevo.co.il/Law_word/law06/TAK-1272.pdf</vt:lpwstr>
      </vt:variant>
      <vt:variant>
        <vt:lpwstr/>
      </vt:variant>
      <vt:variant>
        <vt:i4>2752515</vt:i4>
      </vt:variant>
      <vt:variant>
        <vt:i4>0</vt:i4>
      </vt:variant>
      <vt:variant>
        <vt:i4>0</vt:i4>
      </vt:variant>
      <vt:variant>
        <vt:i4>5</vt:i4>
      </vt:variant>
      <vt:variant>
        <vt:lpwstr>http://www.nevo.co.il/Law_word/law06/TAK-619.pdf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כללי שירות המדינה (גימלאות) (מענק לשאירים), תשט"ז-1956</vt:lpwstr>
  </property>
  <property fmtid="{D5CDD505-2E9C-101B-9397-08002B2CF9AE}" pid="5" name="LAWNUMBER">
    <vt:lpwstr>0010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