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7DB2" w14:textId="77777777" w:rsidR="001442B3" w:rsidRPr="00D03679" w:rsidRDefault="001442B3" w:rsidP="003847FC">
      <w:pPr>
        <w:pStyle w:val="big-header"/>
        <w:ind w:left="0" w:right="1134"/>
        <w:rPr>
          <w:rFonts w:cs="FrankRuehl" w:hint="cs"/>
          <w:sz w:val="32"/>
          <w:rtl/>
        </w:rPr>
      </w:pPr>
      <w:r w:rsidRPr="00D03679">
        <w:rPr>
          <w:rFonts w:cs="FrankRuehl"/>
          <w:sz w:val="32"/>
          <w:rtl/>
        </w:rPr>
        <w:t>כללי שירות המדינה (מינויים) (בחינות ומבחנים למשרות פטורות מחובת מכרז) (משרד מבקר המדינה), תשכ"ה</w:t>
      </w:r>
      <w:r w:rsidR="003847FC">
        <w:rPr>
          <w:rFonts w:cs="FrankRuehl" w:hint="cs"/>
          <w:sz w:val="32"/>
          <w:rtl/>
        </w:rPr>
        <w:t>-</w:t>
      </w:r>
      <w:r w:rsidRPr="00D03679">
        <w:rPr>
          <w:rFonts w:cs="FrankRuehl"/>
          <w:sz w:val="32"/>
          <w:rtl/>
        </w:rPr>
        <w:t>1965</w:t>
      </w:r>
    </w:p>
    <w:p w14:paraId="5C200142" w14:textId="77777777" w:rsidR="00A73131" w:rsidRDefault="00A73131" w:rsidP="003847FC">
      <w:pPr>
        <w:pStyle w:val="big-header"/>
        <w:ind w:left="0" w:right="1134"/>
        <w:rPr>
          <w:rFonts w:cs="FrankRuehl" w:hint="cs"/>
          <w:color w:val="008000"/>
          <w:rtl/>
        </w:rPr>
      </w:pPr>
      <w:r w:rsidRPr="00D03679">
        <w:rPr>
          <w:rFonts w:cs="FrankRuehl" w:hint="cs"/>
          <w:color w:val="008000"/>
          <w:rtl/>
        </w:rPr>
        <w:t>רבדים בחקיקה</w:t>
      </w:r>
    </w:p>
    <w:p w14:paraId="52DD3AE2" w14:textId="77777777" w:rsidR="006A39AD" w:rsidRDefault="006A39AD" w:rsidP="006A39AD">
      <w:pPr>
        <w:spacing w:line="320" w:lineRule="auto"/>
        <w:jc w:val="left"/>
        <w:rPr>
          <w:rtl/>
        </w:rPr>
      </w:pPr>
    </w:p>
    <w:p w14:paraId="0C28DE40" w14:textId="77777777" w:rsidR="006A39AD" w:rsidRDefault="006A39AD" w:rsidP="006A39AD">
      <w:pPr>
        <w:spacing w:line="320" w:lineRule="auto"/>
        <w:jc w:val="left"/>
        <w:rPr>
          <w:rFonts w:cs="FrankRuehl"/>
          <w:szCs w:val="26"/>
          <w:rtl/>
        </w:rPr>
      </w:pPr>
      <w:r w:rsidRPr="006A39AD">
        <w:rPr>
          <w:rFonts w:cs="Miriam"/>
          <w:szCs w:val="22"/>
          <w:rtl/>
        </w:rPr>
        <w:t>רשויות ומשפט מנהלי</w:t>
      </w:r>
      <w:r w:rsidRPr="006A39AD">
        <w:rPr>
          <w:rFonts w:cs="FrankRuehl"/>
          <w:szCs w:val="26"/>
          <w:rtl/>
        </w:rPr>
        <w:t xml:space="preserve"> – שירות המדינה – מינויים – בחינות</w:t>
      </w:r>
    </w:p>
    <w:p w14:paraId="16E2F12E" w14:textId="77777777" w:rsidR="006A39AD" w:rsidRDefault="006A39AD" w:rsidP="006A39AD">
      <w:pPr>
        <w:spacing w:line="320" w:lineRule="auto"/>
        <w:jc w:val="left"/>
        <w:rPr>
          <w:rFonts w:cs="FrankRuehl"/>
          <w:szCs w:val="26"/>
          <w:rtl/>
        </w:rPr>
      </w:pPr>
      <w:r w:rsidRPr="006A39AD">
        <w:rPr>
          <w:rFonts w:cs="Miriam"/>
          <w:szCs w:val="22"/>
          <w:rtl/>
        </w:rPr>
        <w:t xml:space="preserve">דיני חוקה </w:t>
      </w:r>
      <w:r w:rsidRPr="006A39AD">
        <w:rPr>
          <w:rFonts w:cs="FrankRuehl"/>
          <w:szCs w:val="26"/>
          <w:rtl/>
        </w:rPr>
        <w:t xml:space="preserve"> – מבקר המדינה – משרד מבקר המדינה</w:t>
      </w:r>
    </w:p>
    <w:p w14:paraId="1B4B2078" w14:textId="77777777" w:rsidR="00055F49" w:rsidRPr="006A39AD" w:rsidRDefault="006A39AD" w:rsidP="006A39AD">
      <w:pPr>
        <w:spacing w:line="320" w:lineRule="auto"/>
        <w:jc w:val="left"/>
        <w:rPr>
          <w:rFonts w:cs="Miriam"/>
          <w:szCs w:val="22"/>
          <w:rtl/>
        </w:rPr>
      </w:pPr>
      <w:r w:rsidRPr="006A39AD">
        <w:rPr>
          <w:rFonts w:cs="Miriam"/>
          <w:szCs w:val="22"/>
          <w:rtl/>
        </w:rPr>
        <w:t>רשויות ומשפט מנהלי</w:t>
      </w:r>
      <w:r w:rsidRPr="006A39AD">
        <w:rPr>
          <w:rFonts w:cs="FrankRuehl"/>
          <w:szCs w:val="26"/>
          <w:rtl/>
        </w:rPr>
        <w:t xml:space="preserve"> – מכרזים – בשירות המדינה</w:t>
      </w:r>
    </w:p>
    <w:p w14:paraId="2C295C42" w14:textId="77777777" w:rsidR="001442B3" w:rsidRPr="00D03679" w:rsidRDefault="001442B3" w:rsidP="003847FC">
      <w:pPr>
        <w:pStyle w:val="big-header"/>
        <w:ind w:left="0" w:right="1134"/>
        <w:rPr>
          <w:rFonts w:cs="FrankRuehl"/>
          <w:sz w:val="32"/>
          <w:rtl/>
        </w:rPr>
      </w:pPr>
      <w:r w:rsidRPr="00D03679">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442B3" w:rsidRPr="00D03679" w14:paraId="2C356034" w14:textId="77777777">
        <w:tblPrEx>
          <w:tblCellMar>
            <w:top w:w="0" w:type="dxa"/>
            <w:bottom w:w="0" w:type="dxa"/>
          </w:tblCellMar>
        </w:tblPrEx>
        <w:tc>
          <w:tcPr>
            <w:tcW w:w="850" w:type="dxa"/>
          </w:tcPr>
          <w:p w14:paraId="49C52073" w14:textId="77777777" w:rsidR="001442B3" w:rsidRPr="00D03679" w:rsidRDefault="001442B3" w:rsidP="003847FC">
            <w:pPr>
              <w:spacing w:line="240" w:lineRule="auto"/>
              <w:rPr>
                <w:sz w:val="24"/>
              </w:rPr>
            </w:pPr>
            <w:r w:rsidRPr="00D03679">
              <w:rPr>
                <w:sz w:val="24"/>
                <w:rtl/>
              </w:rPr>
              <w:fldChar w:fldCharType="begin"/>
            </w:r>
            <w:r w:rsidRPr="00D03679">
              <w:rPr>
                <w:sz w:val="24"/>
                <w:rtl/>
              </w:rPr>
              <w:instrText xml:space="preserve"> </w:instrText>
            </w:r>
            <w:r w:rsidRPr="00D03679">
              <w:rPr>
                <w:sz w:val="24"/>
              </w:rPr>
              <w:instrText>PAGEREF Seif0</w:instrText>
            </w:r>
            <w:r w:rsidRPr="00D03679">
              <w:rPr>
                <w:sz w:val="24"/>
                <w:rtl/>
              </w:rPr>
              <w:instrText xml:space="preserve"> </w:instrText>
            </w:r>
            <w:r w:rsidRPr="00D03679">
              <w:rPr>
                <w:sz w:val="24"/>
                <w:rtl/>
              </w:rPr>
              <w:fldChar w:fldCharType="separate"/>
            </w:r>
            <w:r w:rsidR="003847FC">
              <w:rPr>
                <w:noProof/>
                <w:sz w:val="24"/>
                <w:rtl/>
              </w:rPr>
              <w:t>2</w:t>
            </w:r>
            <w:r w:rsidRPr="00D03679">
              <w:rPr>
                <w:sz w:val="24"/>
                <w:rtl/>
              </w:rPr>
              <w:fldChar w:fldCharType="end"/>
            </w:r>
          </w:p>
        </w:tc>
        <w:tc>
          <w:tcPr>
            <w:tcW w:w="567" w:type="dxa"/>
          </w:tcPr>
          <w:p w14:paraId="2A7AB8C4" w14:textId="77777777" w:rsidR="001442B3" w:rsidRPr="00D03679" w:rsidRDefault="001442B3" w:rsidP="003847FC">
            <w:pPr>
              <w:spacing w:line="240" w:lineRule="auto"/>
              <w:rPr>
                <w:sz w:val="24"/>
              </w:rPr>
            </w:pPr>
            <w:hyperlink w:anchor="Seif0" w:tooltip="חובת בחינות ומבחנים — משרה בטחונית" w:history="1">
              <w:r w:rsidRPr="00D03679">
                <w:rPr>
                  <w:rStyle w:val="Hyperlink"/>
                </w:rPr>
                <w:t>Go</w:t>
              </w:r>
            </w:hyperlink>
          </w:p>
        </w:tc>
        <w:tc>
          <w:tcPr>
            <w:tcW w:w="5669" w:type="dxa"/>
          </w:tcPr>
          <w:p w14:paraId="410EFAA4" w14:textId="77777777" w:rsidR="001442B3" w:rsidRPr="00D03679" w:rsidRDefault="001442B3" w:rsidP="003847FC">
            <w:pPr>
              <w:spacing w:line="240" w:lineRule="auto"/>
              <w:rPr>
                <w:sz w:val="24"/>
                <w:rtl/>
              </w:rPr>
            </w:pPr>
            <w:r w:rsidRPr="00D03679">
              <w:rPr>
                <w:sz w:val="24"/>
                <w:rtl/>
              </w:rPr>
              <w:t>חובת בחינות ומבחנים — משרה בטחונית</w:t>
            </w:r>
          </w:p>
        </w:tc>
        <w:tc>
          <w:tcPr>
            <w:tcW w:w="1247" w:type="dxa"/>
          </w:tcPr>
          <w:p w14:paraId="76B22B55" w14:textId="77777777" w:rsidR="001442B3" w:rsidRPr="00D03679" w:rsidRDefault="001442B3" w:rsidP="003847FC">
            <w:pPr>
              <w:spacing w:line="240" w:lineRule="auto"/>
              <w:rPr>
                <w:sz w:val="24"/>
              </w:rPr>
            </w:pPr>
            <w:r w:rsidRPr="00D03679">
              <w:rPr>
                <w:sz w:val="24"/>
                <w:rtl/>
              </w:rPr>
              <w:t xml:space="preserve">סעיף 1 </w:t>
            </w:r>
          </w:p>
        </w:tc>
      </w:tr>
      <w:tr w:rsidR="001442B3" w:rsidRPr="00D03679" w14:paraId="00E1AF0B" w14:textId="77777777">
        <w:tblPrEx>
          <w:tblCellMar>
            <w:top w:w="0" w:type="dxa"/>
            <w:bottom w:w="0" w:type="dxa"/>
          </w:tblCellMar>
        </w:tblPrEx>
        <w:tc>
          <w:tcPr>
            <w:tcW w:w="850" w:type="dxa"/>
          </w:tcPr>
          <w:p w14:paraId="16B87C57" w14:textId="77777777" w:rsidR="001442B3" w:rsidRPr="00D03679" w:rsidRDefault="001442B3" w:rsidP="003847FC">
            <w:pPr>
              <w:spacing w:line="240" w:lineRule="auto"/>
              <w:rPr>
                <w:sz w:val="24"/>
              </w:rPr>
            </w:pPr>
            <w:r w:rsidRPr="00D03679">
              <w:rPr>
                <w:sz w:val="24"/>
                <w:rtl/>
              </w:rPr>
              <w:fldChar w:fldCharType="begin"/>
            </w:r>
            <w:r w:rsidRPr="00D03679">
              <w:rPr>
                <w:sz w:val="24"/>
                <w:rtl/>
              </w:rPr>
              <w:instrText xml:space="preserve"> </w:instrText>
            </w:r>
            <w:r w:rsidRPr="00D03679">
              <w:rPr>
                <w:sz w:val="24"/>
              </w:rPr>
              <w:instrText>PAGEREF Seif1</w:instrText>
            </w:r>
            <w:r w:rsidRPr="00D03679">
              <w:rPr>
                <w:sz w:val="24"/>
                <w:rtl/>
              </w:rPr>
              <w:instrText xml:space="preserve"> </w:instrText>
            </w:r>
            <w:r w:rsidRPr="00D03679">
              <w:rPr>
                <w:sz w:val="24"/>
                <w:rtl/>
              </w:rPr>
              <w:fldChar w:fldCharType="separate"/>
            </w:r>
            <w:r w:rsidR="003847FC">
              <w:rPr>
                <w:noProof/>
                <w:sz w:val="24"/>
                <w:rtl/>
              </w:rPr>
              <w:t>2</w:t>
            </w:r>
            <w:r w:rsidRPr="00D03679">
              <w:rPr>
                <w:sz w:val="24"/>
                <w:rtl/>
              </w:rPr>
              <w:fldChar w:fldCharType="end"/>
            </w:r>
          </w:p>
        </w:tc>
        <w:tc>
          <w:tcPr>
            <w:tcW w:w="567" w:type="dxa"/>
          </w:tcPr>
          <w:p w14:paraId="3E86DA17" w14:textId="77777777" w:rsidR="001442B3" w:rsidRPr="00D03679" w:rsidRDefault="001442B3" w:rsidP="003847FC">
            <w:pPr>
              <w:spacing w:line="240" w:lineRule="auto"/>
              <w:rPr>
                <w:sz w:val="24"/>
              </w:rPr>
            </w:pPr>
            <w:hyperlink w:anchor="Seif1" w:tooltip="חובת בחינת קונקורס" w:history="1">
              <w:r w:rsidRPr="00D03679">
                <w:rPr>
                  <w:rStyle w:val="Hyperlink"/>
                </w:rPr>
                <w:t>Go</w:t>
              </w:r>
            </w:hyperlink>
          </w:p>
        </w:tc>
        <w:tc>
          <w:tcPr>
            <w:tcW w:w="5669" w:type="dxa"/>
          </w:tcPr>
          <w:p w14:paraId="56697EF1" w14:textId="77777777" w:rsidR="001442B3" w:rsidRPr="00D03679" w:rsidRDefault="001442B3" w:rsidP="003847FC">
            <w:pPr>
              <w:spacing w:line="240" w:lineRule="auto"/>
              <w:rPr>
                <w:sz w:val="24"/>
                <w:rtl/>
              </w:rPr>
            </w:pPr>
            <w:r w:rsidRPr="00D03679">
              <w:rPr>
                <w:sz w:val="24"/>
                <w:rtl/>
              </w:rPr>
              <w:t>חובת בחינת קונקורס</w:t>
            </w:r>
          </w:p>
        </w:tc>
        <w:tc>
          <w:tcPr>
            <w:tcW w:w="1247" w:type="dxa"/>
          </w:tcPr>
          <w:p w14:paraId="2837D48B" w14:textId="77777777" w:rsidR="001442B3" w:rsidRPr="00D03679" w:rsidRDefault="001442B3" w:rsidP="003847FC">
            <w:pPr>
              <w:spacing w:line="240" w:lineRule="auto"/>
              <w:rPr>
                <w:sz w:val="24"/>
              </w:rPr>
            </w:pPr>
            <w:r w:rsidRPr="00D03679">
              <w:rPr>
                <w:sz w:val="24"/>
                <w:rtl/>
              </w:rPr>
              <w:t xml:space="preserve">סעיף 2 </w:t>
            </w:r>
          </w:p>
        </w:tc>
      </w:tr>
      <w:tr w:rsidR="001442B3" w:rsidRPr="00D03679" w14:paraId="4CCAB3A9" w14:textId="77777777">
        <w:tblPrEx>
          <w:tblCellMar>
            <w:top w:w="0" w:type="dxa"/>
            <w:bottom w:w="0" w:type="dxa"/>
          </w:tblCellMar>
        </w:tblPrEx>
        <w:tc>
          <w:tcPr>
            <w:tcW w:w="850" w:type="dxa"/>
          </w:tcPr>
          <w:p w14:paraId="6D04E49A" w14:textId="77777777" w:rsidR="001442B3" w:rsidRPr="00D03679" w:rsidRDefault="001442B3" w:rsidP="003847FC">
            <w:pPr>
              <w:spacing w:line="240" w:lineRule="auto"/>
              <w:rPr>
                <w:sz w:val="24"/>
              </w:rPr>
            </w:pPr>
            <w:r w:rsidRPr="00D03679">
              <w:rPr>
                <w:sz w:val="24"/>
                <w:rtl/>
              </w:rPr>
              <w:fldChar w:fldCharType="begin"/>
            </w:r>
            <w:r w:rsidRPr="00D03679">
              <w:rPr>
                <w:sz w:val="24"/>
                <w:rtl/>
              </w:rPr>
              <w:instrText xml:space="preserve"> </w:instrText>
            </w:r>
            <w:r w:rsidRPr="00D03679">
              <w:rPr>
                <w:sz w:val="24"/>
              </w:rPr>
              <w:instrText>PAGEREF Seif2</w:instrText>
            </w:r>
            <w:r w:rsidRPr="00D03679">
              <w:rPr>
                <w:sz w:val="24"/>
                <w:rtl/>
              </w:rPr>
              <w:instrText xml:space="preserve"> </w:instrText>
            </w:r>
            <w:r w:rsidRPr="00D03679">
              <w:rPr>
                <w:sz w:val="24"/>
                <w:rtl/>
              </w:rPr>
              <w:fldChar w:fldCharType="separate"/>
            </w:r>
            <w:r w:rsidR="003847FC">
              <w:rPr>
                <w:noProof/>
                <w:sz w:val="24"/>
                <w:rtl/>
              </w:rPr>
              <w:t>2</w:t>
            </w:r>
            <w:r w:rsidRPr="00D03679">
              <w:rPr>
                <w:sz w:val="24"/>
                <w:rtl/>
              </w:rPr>
              <w:fldChar w:fldCharType="end"/>
            </w:r>
          </w:p>
        </w:tc>
        <w:tc>
          <w:tcPr>
            <w:tcW w:w="567" w:type="dxa"/>
          </w:tcPr>
          <w:p w14:paraId="6FC2DD35" w14:textId="77777777" w:rsidR="001442B3" w:rsidRPr="00D03679" w:rsidRDefault="001442B3" w:rsidP="003847FC">
            <w:pPr>
              <w:spacing w:line="240" w:lineRule="auto"/>
              <w:rPr>
                <w:sz w:val="24"/>
              </w:rPr>
            </w:pPr>
            <w:hyperlink w:anchor="Seif2" w:tooltip="חובת בחינות ומבחנים — משרות אחרות" w:history="1">
              <w:r w:rsidRPr="00D03679">
                <w:rPr>
                  <w:rStyle w:val="Hyperlink"/>
                </w:rPr>
                <w:t>Go</w:t>
              </w:r>
            </w:hyperlink>
          </w:p>
        </w:tc>
        <w:tc>
          <w:tcPr>
            <w:tcW w:w="5669" w:type="dxa"/>
          </w:tcPr>
          <w:p w14:paraId="21AD29F9" w14:textId="77777777" w:rsidR="001442B3" w:rsidRPr="00D03679" w:rsidRDefault="001442B3" w:rsidP="003847FC">
            <w:pPr>
              <w:spacing w:line="240" w:lineRule="auto"/>
              <w:rPr>
                <w:sz w:val="24"/>
                <w:rtl/>
              </w:rPr>
            </w:pPr>
            <w:r w:rsidRPr="00D03679">
              <w:rPr>
                <w:sz w:val="24"/>
                <w:rtl/>
              </w:rPr>
              <w:t>חובת בחינות ומבחנים — משרות אחרות</w:t>
            </w:r>
          </w:p>
        </w:tc>
        <w:tc>
          <w:tcPr>
            <w:tcW w:w="1247" w:type="dxa"/>
          </w:tcPr>
          <w:p w14:paraId="0B3008B5" w14:textId="77777777" w:rsidR="001442B3" w:rsidRPr="00D03679" w:rsidRDefault="001442B3" w:rsidP="003847FC">
            <w:pPr>
              <w:spacing w:line="240" w:lineRule="auto"/>
              <w:rPr>
                <w:sz w:val="24"/>
              </w:rPr>
            </w:pPr>
            <w:r w:rsidRPr="00D03679">
              <w:rPr>
                <w:sz w:val="24"/>
                <w:rtl/>
              </w:rPr>
              <w:t xml:space="preserve">סעיף 3 </w:t>
            </w:r>
          </w:p>
        </w:tc>
      </w:tr>
      <w:tr w:rsidR="001442B3" w:rsidRPr="00D03679" w14:paraId="034C3915" w14:textId="77777777">
        <w:tblPrEx>
          <w:tblCellMar>
            <w:top w:w="0" w:type="dxa"/>
            <w:bottom w:w="0" w:type="dxa"/>
          </w:tblCellMar>
        </w:tblPrEx>
        <w:tc>
          <w:tcPr>
            <w:tcW w:w="850" w:type="dxa"/>
          </w:tcPr>
          <w:p w14:paraId="175B452C" w14:textId="77777777" w:rsidR="001442B3" w:rsidRPr="00D03679" w:rsidRDefault="001442B3" w:rsidP="003847FC">
            <w:pPr>
              <w:spacing w:line="240" w:lineRule="auto"/>
              <w:rPr>
                <w:sz w:val="24"/>
              </w:rPr>
            </w:pPr>
            <w:r w:rsidRPr="00D03679">
              <w:rPr>
                <w:sz w:val="24"/>
                <w:rtl/>
              </w:rPr>
              <w:fldChar w:fldCharType="begin"/>
            </w:r>
            <w:r w:rsidRPr="00D03679">
              <w:rPr>
                <w:sz w:val="24"/>
                <w:rtl/>
              </w:rPr>
              <w:instrText xml:space="preserve"> </w:instrText>
            </w:r>
            <w:r w:rsidRPr="00D03679">
              <w:rPr>
                <w:sz w:val="24"/>
              </w:rPr>
              <w:instrText>PAGEREF Seif3</w:instrText>
            </w:r>
            <w:r w:rsidRPr="00D03679">
              <w:rPr>
                <w:sz w:val="24"/>
                <w:rtl/>
              </w:rPr>
              <w:instrText xml:space="preserve"> </w:instrText>
            </w:r>
            <w:r w:rsidRPr="00D03679">
              <w:rPr>
                <w:sz w:val="24"/>
                <w:rtl/>
              </w:rPr>
              <w:fldChar w:fldCharType="separate"/>
            </w:r>
            <w:r w:rsidR="003847FC">
              <w:rPr>
                <w:noProof/>
                <w:sz w:val="24"/>
                <w:rtl/>
              </w:rPr>
              <w:t>2</w:t>
            </w:r>
            <w:r w:rsidRPr="00D03679">
              <w:rPr>
                <w:sz w:val="24"/>
                <w:rtl/>
              </w:rPr>
              <w:fldChar w:fldCharType="end"/>
            </w:r>
          </w:p>
        </w:tc>
        <w:tc>
          <w:tcPr>
            <w:tcW w:w="567" w:type="dxa"/>
          </w:tcPr>
          <w:p w14:paraId="2379563E" w14:textId="77777777" w:rsidR="001442B3" w:rsidRPr="00D03679" w:rsidRDefault="001442B3" w:rsidP="003847FC">
            <w:pPr>
              <w:spacing w:line="240" w:lineRule="auto"/>
              <w:rPr>
                <w:sz w:val="24"/>
              </w:rPr>
            </w:pPr>
            <w:hyperlink w:anchor="Seif3" w:tooltip="משרות בסולם הדרגות המינהלי כללים תשל 1969" w:history="1">
              <w:r w:rsidRPr="00D03679">
                <w:rPr>
                  <w:rStyle w:val="Hyperlink"/>
                </w:rPr>
                <w:t>Go</w:t>
              </w:r>
            </w:hyperlink>
          </w:p>
        </w:tc>
        <w:tc>
          <w:tcPr>
            <w:tcW w:w="5669" w:type="dxa"/>
          </w:tcPr>
          <w:p w14:paraId="00EE5747" w14:textId="77777777" w:rsidR="001442B3" w:rsidRPr="00D03679" w:rsidRDefault="001442B3" w:rsidP="003847FC">
            <w:pPr>
              <w:spacing w:line="240" w:lineRule="auto"/>
              <w:rPr>
                <w:sz w:val="24"/>
                <w:rtl/>
              </w:rPr>
            </w:pPr>
            <w:r w:rsidRPr="00D03679">
              <w:rPr>
                <w:sz w:val="24"/>
                <w:rtl/>
              </w:rPr>
              <w:t>משרות בסולם הדרגות המינהלי כללים תשל 1969</w:t>
            </w:r>
          </w:p>
        </w:tc>
        <w:tc>
          <w:tcPr>
            <w:tcW w:w="1247" w:type="dxa"/>
          </w:tcPr>
          <w:p w14:paraId="5296EE99" w14:textId="77777777" w:rsidR="001442B3" w:rsidRPr="00D03679" w:rsidRDefault="001442B3" w:rsidP="003847FC">
            <w:pPr>
              <w:spacing w:line="240" w:lineRule="auto"/>
              <w:rPr>
                <w:sz w:val="24"/>
              </w:rPr>
            </w:pPr>
            <w:r w:rsidRPr="00D03679">
              <w:rPr>
                <w:sz w:val="24"/>
                <w:rtl/>
              </w:rPr>
              <w:t xml:space="preserve">סעיף 4 </w:t>
            </w:r>
          </w:p>
        </w:tc>
      </w:tr>
      <w:tr w:rsidR="001442B3" w:rsidRPr="00D03679" w14:paraId="60DAAD4E" w14:textId="77777777">
        <w:tblPrEx>
          <w:tblCellMar>
            <w:top w:w="0" w:type="dxa"/>
            <w:bottom w:w="0" w:type="dxa"/>
          </w:tblCellMar>
        </w:tblPrEx>
        <w:tc>
          <w:tcPr>
            <w:tcW w:w="850" w:type="dxa"/>
          </w:tcPr>
          <w:p w14:paraId="1E367CE0" w14:textId="77777777" w:rsidR="001442B3" w:rsidRPr="00D03679" w:rsidRDefault="001442B3" w:rsidP="003847FC">
            <w:pPr>
              <w:spacing w:line="240" w:lineRule="auto"/>
              <w:rPr>
                <w:sz w:val="24"/>
              </w:rPr>
            </w:pPr>
            <w:r w:rsidRPr="00D03679">
              <w:rPr>
                <w:sz w:val="24"/>
                <w:rtl/>
              </w:rPr>
              <w:fldChar w:fldCharType="begin"/>
            </w:r>
            <w:r w:rsidRPr="00D03679">
              <w:rPr>
                <w:sz w:val="24"/>
                <w:rtl/>
              </w:rPr>
              <w:instrText xml:space="preserve"> </w:instrText>
            </w:r>
            <w:r w:rsidRPr="00D03679">
              <w:rPr>
                <w:sz w:val="24"/>
              </w:rPr>
              <w:instrText>PAGEREF Seif4</w:instrText>
            </w:r>
            <w:r w:rsidRPr="00D03679">
              <w:rPr>
                <w:sz w:val="24"/>
                <w:rtl/>
              </w:rPr>
              <w:instrText xml:space="preserve"> </w:instrText>
            </w:r>
            <w:r w:rsidRPr="00D03679">
              <w:rPr>
                <w:sz w:val="24"/>
                <w:rtl/>
              </w:rPr>
              <w:fldChar w:fldCharType="separate"/>
            </w:r>
            <w:r w:rsidR="003847FC">
              <w:rPr>
                <w:noProof/>
                <w:sz w:val="24"/>
                <w:rtl/>
              </w:rPr>
              <w:t>2</w:t>
            </w:r>
            <w:r w:rsidRPr="00D03679">
              <w:rPr>
                <w:sz w:val="24"/>
                <w:rtl/>
              </w:rPr>
              <w:fldChar w:fldCharType="end"/>
            </w:r>
          </w:p>
        </w:tc>
        <w:tc>
          <w:tcPr>
            <w:tcW w:w="567" w:type="dxa"/>
          </w:tcPr>
          <w:p w14:paraId="2B61513B" w14:textId="77777777" w:rsidR="001442B3" w:rsidRPr="00D03679" w:rsidRDefault="001442B3" w:rsidP="003847FC">
            <w:pPr>
              <w:spacing w:line="240" w:lineRule="auto"/>
              <w:rPr>
                <w:sz w:val="24"/>
              </w:rPr>
            </w:pPr>
            <w:hyperlink w:anchor="Seif4" w:tooltip="משרות שלא בסולם הדרגות המינהלי כללים תשל 1969" w:history="1">
              <w:r w:rsidRPr="00D03679">
                <w:rPr>
                  <w:rStyle w:val="Hyperlink"/>
                </w:rPr>
                <w:t>Go</w:t>
              </w:r>
            </w:hyperlink>
          </w:p>
        </w:tc>
        <w:tc>
          <w:tcPr>
            <w:tcW w:w="5669" w:type="dxa"/>
          </w:tcPr>
          <w:p w14:paraId="4F760339" w14:textId="77777777" w:rsidR="001442B3" w:rsidRPr="00D03679" w:rsidRDefault="001442B3" w:rsidP="003847FC">
            <w:pPr>
              <w:spacing w:line="240" w:lineRule="auto"/>
              <w:rPr>
                <w:sz w:val="24"/>
                <w:rtl/>
              </w:rPr>
            </w:pPr>
            <w:r w:rsidRPr="00D03679">
              <w:rPr>
                <w:sz w:val="24"/>
                <w:rtl/>
              </w:rPr>
              <w:t>משרות שלא בסולם הדרגות המינהלי כללים תשל 1969</w:t>
            </w:r>
          </w:p>
        </w:tc>
        <w:tc>
          <w:tcPr>
            <w:tcW w:w="1247" w:type="dxa"/>
          </w:tcPr>
          <w:p w14:paraId="7D6683C9" w14:textId="77777777" w:rsidR="001442B3" w:rsidRPr="00D03679" w:rsidRDefault="001442B3" w:rsidP="003847FC">
            <w:pPr>
              <w:spacing w:line="240" w:lineRule="auto"/>
              <w:rPr>
                <w:sz w:val="24"/>
              </w:rPr>
            </w:pPr>
            <w:r w:rsidRPr="00D03679">
              <w:rPr>
                <w:sz w:val="24"/>
                <w:rtl/>
              </w:rPr>
              <w:t xml:space="preserve">סעיף 5 </w:t>
            </w:r>
          </w:p>
        </w:tc>
      </w:tr>
      <w:tr w:rsidR="001442B3" w:rsidRPr="00D03679" w14:paraId="51DD69E8" w14:textId="77777777">
        <w:tblPrEx>
          <w:tblCellMar>
            <w:top w:w="0" w:type="dxa"/>
            <w:bottom w:w="0" w:type="dxa"/>
          </w:tblCellMar>
        </w:tblPrEx>
        <w:tc>
          <w:tcPr>
            <w:tcW w:w="850" w:type="dxa"/>
          </w:tcPr>
          <w:p w14:paraId="403769C5" w14:textId="77777777" w:rsidR="001442B3" w:rsidRPr="00D03679" w:rsidRDefault="001442B3" w:rsidP="003847FC">
            <w:pPr>
              <w:spacing w:line="240" w:lineRule="auto"/>
              <w:rPr>
                <w:sz w:val="24"/>
              </w:rPr>
            </w:pPr>
            <w:r w:rsidRPr="00D03679">
              <w:rPr>
                <w:sz w:val="24"/>
                <w:rtl/>
              </w:rPr>
              <w:fldChar w:fldCharType="begin"/>
            </w:r>
            <w:r w:rsidRPr="00D03679">
              <w:rPr>
                <w:sz w:val="24"/>
                <w:rtl/>
              </w:rPr>
              <w:instrText xml:space="preserve"> </w:instrText>
            </w:r>
            <w:r w:rsidRPr="00D03679">
              <w:rPr>
                <w:sz w:val="24"/>
              </w:rPr>
              <w:instrText>PAGEREF Seif5</w:instrText>
            </w:r>
            <w:r w:rsidRPr="00D03679">
              <w:rPr>
                <w:sz w:val="24"/>
                <w:rtl/>
              </w:rPr>
              <w:instrText xml:space="preserve"> </w:instrText>
            </w:r>
            <w:r w:rsidRPr="00D03679">
              <w:rPr>
                <w:sz w:val="24"/>
                <w:rtl/>
              </w:rPr>
              <w:fldChar w:fldCharType="separate"/>
            </w:r>
            <w:r w:rsidR="003847FC">
              <w:rPr>
                <w:noProof/>
                <w:sz w:val="24"/>
                <w:rtl/>
              </w:rPr>
              <w:t>3</w:t>
            </w:r>
            <w:r w:rsidRPr="00D03679">
              <w:rPr>
                <w:sz w:val="24"/>
                <w:rtl/>
              </w:rPr>
              <w:fldChar w:fldCharType="end"/>
            </w:r>
          </w:p>
        </w:tc>
        <w:tc>
          <w:tcPr>
            <w:tcW w:w="567" w:type="dxa"/>
          </w:tcPr>
          <w:p w14:paraId="28E17BA4" w14:textId="77777777" w:rsidR="001442B3" w:rsidRPr="00D03679" w:rsidRDefault="001442B3" w:rsidP="003847FC">
            <w:pPr>
              <w:spacing w:line="240" w:lineRule="auto"/>
              <w:rPr>
                <w:sz w:val="24"/>
              </w:rPr>
            </w:pPr>
            <w:hyperlink w:anchor="Seif5" w:tooltip="פטור לבעלי השכלה או הכשרה" w:history="1">
              <w:r w:rsidRPr="00D03679">
                <w:rPr>
                  <w:rStyle w:val="Hyperlink"/>
                </w:rPr>
                <w:t>Go</w:t>
              </w:r>
            </w:hyperlink>
          </w:p>
        </w:tc>
        <w:tc>
          <w:tcPr>
            <w:tcW w:w="5669" w:type="dxa"/>
          </w:tcPr>
          <w:p w14:paraId="6D510A95" w14:textId="77777777" w:rsidR="001442B3" w:rsidRPr="00D03679" w:rsidRDefault="001442B3" w:rsidP="003847FC">
            <w:pPr>
              <w:spacing w:line="240" w:lineRule="auto"/>
              <w:rPr>
                <w:sz w:val="24"/>
                <w:rtl/>
              </w:rPr>
            </w:pPr>
            <w:r w:rsidRPr="00D03679">
              <w:rPr>
                <w:sz w:val="24"/>
                <w:rtl/>
              </w:rPr>
              <w:t>פטור לבעלי השכלה או הכשרה</w:t>
            </w:r>
          </w:p>
        </w:tc>
        <w:tc>
          <w:tcPr>
            <w:tcW w:w="1247" w:type="dxa"/>
          </w:tcPr>
          <w:p w14:paraId="590FE552" w14:textId="77777777" w:rsidR="001442B3" w:rsidRPr="00D03679" w:rsidRDefault="001442B3" w:rsidP="003847FC">
            <w:pPr>
              <w:spacing w:line="240" w:lineRule="auto"/>
              <w:rPr>
                <w:sz w:val="24"/>
              </w:rPr>
            </w:pPr>
            <w:r w:rsidRPr="00D03679">
              <w:rPr>
                <w:sz w:val="24"/>
                <w:rtl/>
              </w:rPr>
              <w:t xml:space="preserve">סעיף 6 </w:t>
            </w:r>
          </w:p>
        </w:tc>
      </w:tr>
      <w:tr w:rsidR="001442B3" w:rsidRPr="00D03679" w14:paraId="6949C37B" w14:textId="77777777">
        <w:tblPrEx>
          <w:tblCellMar>
            <w:top w:w="0" w:type="dxa"/>
            <w:bottom w:w="0" w:type="dxa"/>
          </w:tblCellMar>
        </w:tblPrEx>
        <w:tc>
          <w:tcPr>
            <w:tcW w:w="850" w:type="dxa"/>
          </w:tcPr>
          <w:p w14:paraId="3634D16F" w14:textId="77777777" w:rsidR="001442B3" w:rsidRPr="00D03679" w:rsidRDefault="001442B3" w:rsidP="003847FC">
            <w:pPr>
              <w:spacing w:line="240" w:lineRule="auto"/>
              <w:rPr>
                <w:sz w:val="24"/>
              </w:rPr>
            </w:pPr>
            <w:r w:rsidRPr="00D03679">
              <w:rPr>
                <w:sz w:val="24"/>
                <w:rtl/>
              </w:rPr>
              <w:fldChar w:fldCharType="begin"/>
            </w:r>
            <w:r w:rsidRPr="00D03679">
              <w:rPr>
                <w:sz w:val="24"/>
                <w:rtl/>
              </w:rPr>
              <w:instrText xml:space="preserve"> </w:instrText>
            </w:r>
            <w:r w:rsidRPr="00D03679">
              <w:rPr>
                <w:sz w:val="24"/>
              </w:rPr>
              <w:instrText>PAGEREF Seif6</w:instrText>
            </w:r>
            <w:r w:rsidRPr="00D03679">
              <w:rPr>
                <w:sz w:val="24"/>
                <w:rtl/>
              </w:rPr>
              <w:instrText xml:space="preserve"> </w:instrText>
            </w:r>
            <w:r w:rsidRPr="00D03679">
              <w:rPr>
                <w:sz w:val="24"/>
                <w:rtl/>
              </w:rPr>
              <w:fldChar w:fldCharType="separate"/>
            </w:r>
            <w:r w:rsidR="003847FC">
              <w:rPr>
                <w:noProof/>
                <w:sz w:val="24"/>
                <w:rtl/>
              </w:rPr>
              <w:t>3</w:t>
            </w:r>
            <w:r w:rsidRPr="00D03679">
              <w:rPr>
                <w:sz w:val="24"/>
                <w:rtl/>
              </w:rPr>
              <w:fldChar w:fldCharType="end"/>
            </w:r>
          </w:p>
        </w:tc>
        <w:tc>
          <w:tcPr>
            <w:tcW w:w="567" w:type="dxa"/>
          </w:tcPr>
          <w:p w14:paraId="2353553C" w14:textId="77777777" w:rsidR="001442B3" w:rsidRPr="00D03679" w:rsidRDefault="001442B3" w:rsidP="003847FC">
            <w:pPr>
              <w:spacing w:line="240" w:lineRule="auto"/>
              <w:rPr>
                <w:sz w:val="24"/>
              </w:rPr>
            </w:pPr>
            <w:hyperlink w:anchor="Seif6" w:tooltip="השם" w:history="1">
              <w:r w:rsidRPr="00D03679">
                <w:rPr>
                  <w:rStyle w:val="Hyperlink"/>
                </w:rPr>
                <w:t>Go</w:t>
              </w:r>
            </w:hyperlink>
          </w:p>
        </w:tc>
        <w:tc>
          <w:tcPr>
            <w:tcW w:w="5669" w:type="dxa"/>
          </w:tcPr>
          <w:p w14:paraId="4EF9A454" w14:textId="77777777" w:rsidR="001442B3" w:rsidRPr="00D03679" w:rsidRDefault="001442B3" w:rsidP="003847FC">
            <w:pPr>
              <w:spacing w:line="240" w:lineRule="auto"/>
              <w:rPr>
                <w:sz w:val="24"/>
                <w:rtl/>
              </w:rPr>
            </w:pPr>
            <w:r w:rsidRPr="00D03679">
              <w:rPr>
                <w:sz w:val="24"/>
                <w:rtl/>
              </w:rPr>
              <w:t>השם</w:t>
            </w:r>
          </w:p>
        </w:tc>
        <w:tc>
          <w:tcPr>
            <w:tcW w:w="1247" w:type="dxa"/>
          </w:tcPr>
          <w:p w14:paraId="5A2219EF" w14:textId="77777777" w:rsidR="001442B3" w:rsidRPr="00D03679" w:rsidRDefault="001442B3" w:rsidP="003847FC">
            <w:pPr>
              <w:spacing w:line="240" w:lineRule="auto"/>
              <w:rPr>
                <w:sz w:val="24"/>
              </w:rPr>
            </w:pPr>
            <w:r w:rsidRPr="00D03679">
              <w:rPr>
                <w:sz w:val="24"/>
                <w:rtl/>
              </w:rPr>
              <w:t xml:space="preserve">סעיף 7 </w:t>
            </w:r>
          </w:p>
        </w:tc>
      </w:tr>
    </w:tbl>
    <w:p w14:paraId="4DDD47D5" w14:textId="77777777" w:rsidR="001442B3" w:rsidRPr="00D03679" w:rsidRDefault="001442B3" w:rsidP="003847FC">
      <w:pPr>
        <w:pStyle w:val="big-header"/>
        <w:ind w:left="0" w:right="1134"/>
        <w:rPr>
          <w:rFonts w:cs="FrankRuehl"/>
          <w:sz w:val="32"/>
          <w:rtl/>
        </w:rPr>
      </w:pPr>
    </w:p>
    <w:p w14:paraId="3D19A3C6" w14:textId="77777777" w:rsidR="001442B3" w:rsidRPr="00055F49" w:rsidRDefault="001442B3" w:rsidP="00055F49">
      <w:pPr>
        <w:pStyle w:val="big-header"/>
        <w:ind w:left="0" w:right="1134"/>
        <w:rPr>
          <w:rStyle w:val="default"/>
          <w:rFonts w:hint="cs"/>
          <w:sz w:val="20"/>
          <w:szCs w:val="32"/>
          <w:rtl/>
        </w:rPr>
      </w:pPr>
      <w:r w:rsidRPr="00D03679">
        <w:rPr>
          <w:rFonts w:cs="FrankRuehl"/>
          <w:sz w:val="32"/>
          <w:rtl/>
        </w:rPr>
        <w:br w:type="page"/>
      </w:r>
      <w:r w:rsidRPr="00D03679">
        <w:rPr>
          <w:rFonts w:cs="FrankRuehl"/>
          <w:sz w:val="32"/>
          <w:rtl/>
        </w:rPr>
        <w:lastRenderedPageBreak/>
        <w:t>כל</w:t>
      </w:r>
      <w:r w:rsidRPr="00D03679">
        <w:rPr>
          <w:rFonts w:cs="FrankRuehl" w:hint="cs"/>
          <w:sz w:val="32"/>
          <w:rtl/>
        </w:rPr>
        <w:t>לי שירות המדינה (מינויים) (בחינות ומבחנים למשרות פטורות מחובת מכרז) (משרד מבקר המדינה), תשכ"ה</w:t>
      </w:r>
      <w:r w:rsidR="003847FC">
        <w:rPr>
          <w:rFonts w:cs="FrankRuehl" w:hint="cs"/>
          <w:sz w:val="32"/>
          <w:rtl/>
        </w:rPr>
        <w:t>-</w:t>
      </w:r>
      <w:r w:rsidRPr="00D03679">
        <w:rPr>
          <w:rFonts w:cs="FrankRuehl"/>
          <w:sz w:val="32"/>
          <w:rtl/>
        </w:rPr>
        <w:t>1965</w:t>
      </w:r>
      <w:r w:rsidR="003847FC">
        <w:rPr>
          <w:rStyle w:val="a6"/>
          <w:rFonts w:cs="FrankRuehl"/>
          <w:sz w:val="32"/>
          <w:rtl/>
        </w:rPr>
        <w:footnoteReference w:customMarkFollows="1" w:id="1"/>
        <w:t>*</w:t>
      </w:r>
    </w:p>
    <w:p w14:paraId="1BACC444" w14:textId="77777777" w:rsidR="001442B3" w:rsidRPr="00D03679" w:rsidRDefault="001442B3" w:rsidP="003847FC">
      <w:pPr>
        <w:pStyle w:val="P00"/>
        <w:spacing w:before="72"/>
        <w:ind w:left="0" w:right="1134"/>
        <w:rPr>
          <w:rStyle w:val="default"/>
          <w:rFonts w:cs="FrankRuehl"/>
          <w:rtl/>
        </w:rPr>
      </w:pPr>
      <w:r w:rsidRPr="00D03679">
        <w:rPr>
          <w:rFonts w:cs="FrankRuehl"/>
          <w:sz w:val="26"/>
          <w:rtl/>
        </w:rPr>
        <w:tab/>
      </w:r>
      <w:r w:rsidRPr="00D03679">
        <w:rPr>
          <w:rStyle w:val="default"/>
          <w:rFonts w:cs="FrankRuehl"/>
          <w:rtl/>
        </w:rPr>
        <w:t>בת</w:t>
      </w:r>
      <w:r w:rsidRPr="00D03679">
        <w:rPr>
          <w:rStyle w:val="default"/>
          <w:rFonts w:cs="FrankRuehl" w:hint="cs"/>
          <w:rtl/>
        </w:rPr>
        <w:t>וקף סמכותה לפי הסעיפים 28 ו-41 לחוק שירות המדינה (מינויים), תשי"ט</w:t>
      </w:r>
      <w:r w:rsidR="003847FC">
        <w:rPr>
          <w:rStyle w:val="default"/>
          <w:rFonts w:cs="FrankRuehl" w:hint="cs"/>
          <w:rtl/>
        </w:rPr>
        <w:t>-</w:t>
      </w:r>
      <w:r w:rsidRPr="00D03679">
        <w:rPr>
          <w:rStyle w:val="default"/>
          <w:rFonts w:cs="FrankRuehl"/>
          <w:rtl/>
        </w:rPr>
        <w:t xml:space="preserve">1959, </w:t>
      </w:r>
      <w:r w:rsidRPr="00D03679">
        <w:rPr>
          <w:rStyle w:val="default"/>
          <w:rFonts w:cs="FrankRuehl" w:hint="cs"/>
          <w:rtl/>
        </w:rPr>
        <w:t>קבעה ועדת הכספים של הכנסת לגבי משרות פטורות</w:t>
      </w:r>
      <w:r w:rsidRPr="00D03679">
        <w:rPr>
          <w:rStyle w:val="default"/>
          <w:rFonts w:cs="FrankRuehl"/>
          <w:rtl/>
        </w:rPr>
        <w:t xml:space="preserve"> מ</w:t>
      </w:r>
      <w:r w:rsidRPr="00D03679">
        <w:rPr>
          <w:rStyle w:val="default"/>
          <w:rFonts w:cs="FrankRuehl" w:hint="cs"/>
          <w:rtl/>
        </w:rPr>
        <w:t>מכרז במשרד מבקר המדינה כללים אלה:</w:t>
      </w:r>
    </w:p>
    <w:p w14:paraId="4DF2164E" w14:textId="77777777" w:rsidR="001442B3" w:rsidRPr="00D03679" w:rsidRDefault="001442B3" w:rsidP="003847FC">
      <w:pPr>
        <w:pStyle w:val="P00"/>
        <w:spacing w:before="72"/>
        <w:ind w:left="0" w:right="1134"/>
        <w:rPr>
          <w:rStyle w:val="default"/>
          <w:rFonts w:cs="FrankRuehl"/>
          <w:rtl/>
        </w:rPr>
      </w:pPr>
      <w:bookmarkStart w:id="0" w:name="Seif0"/>
      <w:bookmarkEnd w:id="0"/>
      <w:r w:rsidRPr="00D03679">
        <w:rPr>
          <w:lang w:val="he-IL"/>
        </w:rPr>
        <w:pict w14:anchorId="2671025F">
          <v:rect id="_x0000_s1026" style="position:absolute;left:0;text-align:left;margin-left:464.5pt;margin-top:8.05pt;width:75.05pt;height:32pt;z-index:251654656" o:allowincell="f" filled="f" stroked="f" strokecolor="lime" strokeweight=".25pt">
            <v:textbox inset="0,0,0,0">
              <w:txbxContent>
                <w:p w14:paraId="03A79B00" w14:textId="77777777" w:rsidR="001442B3" w:rsidRDefault="001442B3" w:rsidP="003847FC">
                  <w:pPr>
                    <w:spacing w:line="160" w:lineRule="exact"/>
                    <w:jc w:val="left"/>
                    <w:rPr>
                      <w:rFonts w:cs="Miriam"/>
                      <w:noProof/>
                      <w:sz w:val="18"/>
                      <w:szCs w:val="18"/>
                      <w:rtl/>
                    </w:rPr>
                  </w:pPr>
                  <w:r>
                    <w:rPr>
                      <w:rFonts w:cs="Miriam"/>
                      <w:sz w:val="18"/>
                      <w:szCs w:val="18"/>
                      <w:rtl/>
                    </w:rPr>
                    <w:t>חו</w:t>
                  </w:r>
                  <w:r>
                    <w:rPr>
                      <w:rFonts w:cs="Miriam" w:hint="cs"/>
                      <w:sz w:val="18"/>
                      <w:szCs w:val="18"/>
                      <w:rtl/>
                    </w:rPr>
                    <w:t>בת בחינות</w:t>
                  </w:r>
                  <w:r w:rsidR="003847FC">
                    <w:rPr>
                      <w:rFonts w:cs="Miriam" w:hint="cs"/>
                      <w:sz w:val="18"/>
                      <w:szCs w:val="18"/>
                      <w:rtl/>
                    </w:rPr>
                    <w:t xml:space="preserve"> </w:t>
                  </w:r>
                  <w:r>
                    <w:rPr>
                      <w:rFonts w:cs="Miriam"/>
                      <w:sz w:val="18"/>
                      <w:szCs w:val="18"/>
                      <w:rtl/>
                    </w:rPr>
                    <w:t>ומ</w:t>
                  </w:r>
                  <w:r>
                    <w:rPr>
                      <w:rFonts w:cs="Miriam" w:hint="cs"/>
                      <w:sz w:val="18"/>
                      <w:szCs w:val="18"/>
                      <w:rtl/>
                    </w:rPr>
                    <w:t xml:space="preserve">בחנים </w:t>
                  </w:r>
                  <w:r w:rsidR="003847FC">
                    <w:rPr>
                      <w:rFonts w:cs="Miriam"/>
                      <w:sz w:val="18"/>
                      <w:szCs w:val="18"/>
                      <w:rtl/>
                    </w:rPr>
                    <w:t>–</w:t>
                  </w:r>
                  <w:r w:rsidR="003847FC">
                    <w:rPr>
                      <w:rFonts w:cs="Miriam" w:hint="cs"/>
                      <w:sz w:val="18"/>
                      <w:szCs w:val="18"/>
                      <w:rtl/>
                    </w:rPr>
                    <w:t xml:space="preserve"> </w:t>
                  </w:r>
                  <w:r>
                    <w:rPr>
                      <w:rFonts w:cs="Miriam"/>
                      <w:sz w:val="18"/>
                      <w:szCs w:val="18"/>
                      <w:rtl/>
                    </w:rPr>
                    <w:t>מש</w:t>
                  </w:r>
                  <w:r>
                    <w:rPr>
                      <w:rFonts w:cs="Miriam" w:hint="cs"/>
                      <w:sz w:val="18"/>
                      <w:szCs w:val="18"/>
                      <w:rtl/>
                    </w:rPr>
                    <w:t>רה</w:t>
                  </w:r>
                  <w:r w:rsidR="003847FC">
                    <w:rPr>
                      <w:rFonts w:cs="Miriam" w:hint="cs"/>
                      <w:sz w:val="18"/>
                      <w:szCs w:val="18"/>
                      <w:rtl/>
                    </w:rPr>
                    <w:t xml:space="preserve"> </w:t>
                  </w:r>
                  <w:r>
                    <w:rPr>
                      <w:rFonts w:cs="Miriam"/>
                      <w:sz w:val="18"/>
                      <w:szCs w:val="18"/>
                      <w:rtl/>
                    </w:rPr>
                    <w:t>בט</w:t>
                  </w:r>
                  <w:r>
                    <w:rPr>
                      <w:rFonts w:cs="Miriam" w:hint="cs"/>
                      <w:sz w:val="18"/>
                      <w:szCs w:val="18"/>
                      <w:rtl/>
                    </w:rPr>
                    <w:t>חונית</w:t>
                  </w:r>
                </w:p>
              </w:txbxContent>
            </v:textbox>
            <w10:anchorlock/>
          </v:rect>
        </w:pict>
      </w:r>
      <w:r w:rsidRPr="00D03679">
        <w:rPr>
          <w:rStyle w:val="big-number"/>
          <w:rFonts w:cs="Miriam"/>
          <w:rtl/>
        </w:rPr>
        <w:t>1.</w:t>
      </w:r>
      <w:r w:rsidRPr="00D03679">
        <w:rPr>
          <w:rStyle w:val="big-number"/>
          <w:rFonts w:cs="Miriam"/>
          <w:rtl/>
        </w:rPr>
        <w:tab/>
      </w:r>
      <w:r w:rsidRPr="00D03679">
        <w:rPr>
          <w:rStyle w:val="default"/>
          <w:rFonts w:cs="FrankRuehl"/>
          <w:rtl/>
        </w:rPr>
        <w:t>מו</w:t>
      </w:r>
      <w:r w:rsidRPr="00D03679">
        <w:rPr>
          <w:rStyle w:val="default"/>
          <w:rFonts w:cs="FrankRuehl" w:hint="cs"/>
          <w:rtl/>
        </w:rPr>
        <w:t xml:space="preserve">עמד למשרה הפטורה מחובת המכרז לפי פסקה (1) להודעה בדבר פטור ממכרז למשרה במשרד מבקר המדינה, אינו חייב לעמוד בבחינות ומבחנים זולת אם ובמידה שמבקר המדינה או מי שהוסמך לכך על ידיו (להלן </w:t>
      </w:r>
      <w:r w:rsidR="003847FC">
        <w:rPr>
          <w:rStyle w:val="default"/>
          <w:rFonts w:cs="FrankRuehl" w:hint="cs"/>
          <w:rtl/>
        </w:rPr>
        <w:t>-</w:t>
      </w:r>
      <w:r w:rsidRPr="00D03679">
        <w:rPr>
          <w:rStyle w:val="default"/>
          <w:rFonts w:cs="FrankRuehl"/>
          <w:rtl/>
        </w:rPr>
        <w:t xml:space="preserve"> </w:t>
      </w:r>
      <w:r w:rsidRPr="00D03679">
        <w:rPr>
          <w:rStyle w:val="default"/>
          <w:rFonts w:cs="FrankRuehl" w:hint="cs"/>
          <w:rtl/>
        </w:rPr>
        <w:t xml:space="preserve">מבקר המדינה) החליט על </w:t>
      </w:r>
      <w:r w:rsidRPr="00D03679">
        <w:rPr>
          <w:rStyle w:val="default"/>
          <w:rFonts w:cs="FrankRuehl"/>
          <w:rtl/>
        </w:rPr>
        <w:t>כ</w:t>
      </w:r>
      <w:r w:rsidRPr="00D03679">
        <w:rPr>
          <w:rStyle w:val="default"/>
          <w:rFonts w:cs="FrankRuehl" w:hint="cs"/>
          <w:rtl/>
        </w:rPr>
        <w:t>ך.</w:t>
      </w:r>
    </w:p>
    <w:p w14:paraId="5B4E919D" w14:textId="77777777" w:rsidR="001442B3" w:rsidRPr="00D03679" w:rsidRDefault="001442B3" w:rsidP="003847FC">
      <w:pPr>
        <w:pStyle w:val="P00"/>
        <w:spacing w:before="72"/>
        <w:ind w:left="0" w:right="1134"/>
        <w:rPr>
          <w:rStyle w:val="default"/>
          <w:rFonts w:cs="FrankRuehl"/>
          <w:rtl/>
        </w:rPr>
      </w:pPr>
      <w:bookmarkStart w:id="1" w:name="Seif1"/>
      <w:bookmarkEnd w:id="1"/>
      <w:r w:rsidRPr="00D03679">
        <w:rPr>
          <w:lang w:val="he-IL"/>
        </w:rPr>
        <w:pict w14:anchorId="5874CD81">
          <v:rect id="_x0000_s1027" style="position:absolute;left:0;text-align:left;margin-left:464.5pt;margin-top:8.05pt;width:75.05pt;height:16pt;z-index:251655680" o:allowincell="f" filled="f" stroked="f" strokecolor="lime" strokeweight=".25pt">
            <v:textbox inset="0,0,0,0">
              <w:txbxContent>
                <w:p w14:paraId="1261537A" w14:textId="77777777" w:rsidR="001442B3" w:rsidRDefault="001442B3" w:rsidP="003847FC">
                  <w:pPr>
                    <w:spacing w:line="160" w:lineRule="exact"/>
                    <w:jc w:val="left"/>
                    <w:rPr>
                      <w:rFonts w:cs="Miriam"/>
                      <w:noProof/>
                      <w:sz w:val="18"/>
                      <w:szCs w:val="18"/>
                      <w:rtl/>
                    </w:rPr>
                  </w:pPr>
                  <w:r>
                    <w:rPr>
                      <w:rFonts w:cs="Miriam"/>
                      <w:sz w:val="18"/>
                      <w:szCs w:val="18"/>
                      <w:rtl/>
                    </w:rPr>
                    <w:t>חו</w:t>
                  </w:r>
                  <w:r>
                    <w:rPr>
                      <w:rFonts w:cs="Miriam" w:hint="cs"/>
                      <w:sz w:val="18"/>
                      <w:szCs w:val="18"/>
                      <w:rtl/>
                    </w:rPr>
                    <w:t>בת בחינת</w:t>
                  </w:r>
                  <w:r w:rsidR="003847FC">
                    <w:rPr>
                      <w:rFonts w:cs="Miriam" w:hint="cs"/>
                      <w:sz w:val="18"/>
                      <w:szCs w:val="18"/>
                      <w:rtl/>
                    </w:rPr>
                    <w:t xml:space="preserve"> </w:t>
                  </w:r>
                  <w:r>
                    <w:rPr>
                      <w:rFonts w:cs="Miriam"/>
                      <w:sz w:val="18"/>
                      <w:szCs w:val="18"/>
                      <w:rtl/>
                    </w:rPr>
                    <w:t>קו</w:t>
                  </w:r>
                  <w:r>
                    <w:rPr>
                      <w:rFonts w:cs="Miriam" w:hint="cs"/>
                      <w:sz w:val="18"/>
                      <w:szCs w:val="18"/>
                      <w:rtl/>
                    </w:rPr>
                    <w:t>נקורס</w:t>
                  </w:r>
                </w:p>
              </w:txbxContent>
            </v:textbox>
            <w10:anchorlock/>
          </v:rect>
        </w:pict>
      </w:r>
      <w:r w:rsidRPr="00D03679">
        <w:rPr>
          <w:rStyle w:val="big-number"/>
          <w:rFonts w:cs="Miriam"/>
          <w:rtl/>
        </w:rPr>
        <w:t>2.</w:t>
      </w:r>
      <w:r w:rsidRPr="00D03679">
        <w:rPr>
          <w:rStyle w:val="big-number"/>
          <w:rFonts w:cs="Miriam"/>
          <w:rtl/>
        </w:rPr>
        <w:tab/>
      </w:r>
      <w:r w:rsidRPr="00D03679">
        <w:rPr>
          <w:rStyle w:val="default"/>
          <w:rFonts w:cs="FrankRuehl"/>
          <w:rtl/>
        </w:rPr>
        <w:t>ה</w:t>
      </w:r>
      <w:r w:rsidRPr="00D03679">
        <w:rPr>
          <w:rStyle w:val="default"/>
          <w:rFonts w:cs="FrankRuehl" w:hint="cs"/>
          <w:rtl/>
        </w:rPr>
        <w:t>ת</w:t>
      </w:r>
      <w:r w:rsidRPr="00D03679">
        <w:rPr>
          <w:rStyle w:val="default"/>
          <w:rFonts w:cs="FrankRuehl"/>
          <w:rtl/>
        </w:rPr>
        <w:t>פ</w:t>
      </w:r>
      <w:r w:rsidRPr="00D03679">
        <w:rPr>
          <w:rStyle w:val="default"/>
          <w:rFonts w:cs="FrankRuehl" w:hint="cs"/>
          <w:rtl/>
        </w:rPr>
        <w:t>נתה משרה הפטורה ממכרז לפי סעיף 21 לחוק מאחר שנתקיים בה אחד התנאים שלהלן, יעמדו המועמדים למשרה בבחינה בעל פה כאמור בפרק הרביעי לכללי שירות המדינה (מינויים) (בחינות ומבחנים וסדריהם) (משרד מבקר המדינה, תשכ"ב</w:t>
      </w:r>
      <w:r w:rsidR="003847FC">
        <w:rPr>
          <w:rStyle w:val="default"/>
          <w:rFonts w:cs="FrankRuehl" w:hint="cs"/>
          <w:rtl/>
        </w:rPr>
        <w:t>-</w:t>
      </w:r>
      <w:r w:rsidRPr="00D03679">
        <w:rPr>
          <w:rStyle w:val="default"/>
          <w:rFonts w:cs="FrankRuehl"/>
          <w:rtl/>
        </w:rPr>
        <w:t>1962 (</w:t>
      </w:r>
      <w:r w:rsidRPr="00D03679">
        <w:rPr>
          <w:rStyle w:val="default"/>
          <w:rFonts w:cs="FrankRuehl" w:hint="cs"/>
          <w:rtl/>
        </w:rPr>
        <w:t xml:space="preserve">להלן </w:t>
      </w:r>
      <w:r w:rsidR="003847FC">
        <w:rPr>
          <w:rStyle w:val="default"/>
          <w:rFonts w:cs="FrankRuehl" w:hint="cs"/>
          <w:rtl/>
        </w:rPr>
        <w:t>-</w:t>
      </w:r>
      <w:r w:rsidRPr="00D03679">
        <w:rPr>
          <w:rStyle w:val="default"/>
          <w:rFonts w:cs="FrankRuehl"/>
          <w:rtl/>
        </w:rPr>
        <w:t xml:space="preserve"> </w:t>
      </w:r>
      <w:r w:rsidRPr="00D03679">
        <w:rPr>
          <w:rStyle w:val="default"/>
          <w:rFonts w:cs="FrankRuehl" w:hint="cs"/>
          <w:rtl/>
        </w:rPr>
        <w:t>הכללים האמורים), ובלבד שמבקר המדינה</w:t>
      </w:r>
      <w:r w:rsidRPr="00D03679">
        <w:rPr>
          <w:rStyle w:val="default"/>
          <w:rFonts w:cs="FrankRuehl"/>
          <w:rtl/>
        </w:rPr>
        <w:t xml:space="preserve"> </w:t>
      </w:r>
      <w:r w:rsidRPr="00D03679">
        <w:rPr>
          <w:rStyle w:val="default"/>
          <w:rFonts w:cs="FrankRuehl" w:hint="cs"/>
          <w:rtl/>
        </w:rPr>
        <w:t>א</w:t>
      </w:r>
      <w:r w:rsidRPr="00D03679">
        <w:rPr>
          <w:rStyle w:val="default"/>
          <w:rFonts w:cs="FrankRuehl"/>
          <w:rtl/>
        </w:rPr>
        <w:t>י</w:t>
      </w:r>
      <w:r w:rsidRPr="00D03679">
        <w:rPr>
          <w:rStyle w:val="default"/>
          <w:rFonts w:cs="FrankRuehl" w:hint="cs"/>
          <w:rtl/>
        </w:rPr>
        <w:t>נו חייב להביא בפני ועדת הבוחנים יותר מחמישה מועמדים הנראים לו כמתאימים ביותר למילוי המשרה.</w:t>
      </w:r>
    </w:p>
    <w:p w14:paraId="703527B9" w14:textId="77777777" w:rsidR="001442B3" w:rsidRPr="00D03679" w:rsidRDefault="001442B3" w:rsidP="003847FC">
      <w:pPr>
        <w:pStyle w:val="P00"/>
        <w:spacing w:before="72"/>
        <w:ind w:left="0" w:right="1134"/>
        <w:rPr>
          <w:rStyle w:val="default"/>
          <w:rFonts w:cs="FrankRuehl"/>
          <w:rtl/>
        </w:rPr>
      </w:pPr>
      <w:r w:rsidRPr="00D03679">
        <w:rPr>
          <w:rFonts w:cs="FrankRuehl"/>
          <w:sz w:val="26"/>
          <w:rtl/>
        </w:rPr>
        <w:tab/>
      </w:r>
      <w:r w:rsidRPr="00D03679">
        <w:rPr>
          <w:rStyle w:val="default"/>
          <w:rFonts w:cs="FrankRuehl"/>
          <w:rtl/>
        </w:rPr>
        <w:t>וא</w:t>
      </w:r>
      <w:r w:rsidRPr="00D03679">
        <w:rPr>
          <w:rStyle w:val="default"/>
          <w:rFonts w:cs="FrankRuehl" w:hint="cs"/>
          <w:rtl/>
        </w:rPr>
        <w:t>לה הם התנאים:</w:t>
      </w:r>
    </w:p>
    <w:p w14:paraId="4241CF6E" w14:textId="77777777" w:rsidR="001442B3" w:rsidRPr="00D03679" w:rsidRDefault="001442B3" w:rsidP="003847FC">
      <w:pPr>
        <w:pStyle w:val="P22"/>
        <w:spacing w:before="72"/>
        <w:ind w:left="1021" w:right="1134"/>
        <w:rPr>
          <w:rStyle w:val="default"/>
          <w:rFonts w:cs="FrankRuehl"/>
          <w:rtl/>
        </w:rPr>
      </w:pPr>
      <w:r w:rsidRPr="00D03679">
        <w:rPr>
          <w:rStyle w:val="default"/>
          <w:rFonts w:cs="FrankRuehl"/>
          <w:rtl/>
        </w:rPr>
        <w:t>(1)</w:t>
      </w:r>
      <w:r w:rsidRPr="00D03679">
        <w:rPr>
          <w:rStyle w:val="default"/>
          <w:rFonts w:cs="FrankRuehl"/>
          <w:rtl/>
        </w:rPr>
        <w:tab/>
        <w:t>ה</w:t>
      </w:r>
      <w:r w:rsidRPr="00D03679">
        <w:rPr>
          <w:rStyle w:val="default"/>
          <w:rFonts w:cs="FrankRuehl" w:hint="cs"/>
          <w:rtl/>
        </w:rPr>
        <w:t>משרה שווה בדרגתה ובדרישותיה העיקריות או אינה עולה על משרה שמועמד שירת בה ופרש ממנה לקיצבה;</w:t>
      </w:r>
    </w:p>
    <w:p w14:paraId="71BF861A" w14:textId="77777777" w:rsidR="001442B3" w:rsidRPr="00D03679" w:rsidRDefault="001442B3" w:rsidP="003847FC">
      <w:pPr>
        <w:pStyle w:val="P22"/>
        <w:spacing w:before="72"/>
        <w:ind w:left="1021" w:right="1134"/>
        <w:rPr>
          <w:rStyle w:val="default"/>
          <w:rFonts w:cs="FrankRuehl"/>
          <w:rtl/>
        </w:rPr>
      </w:pPr>
      <w:r w:rsidRPr="00D03679">
        <w:rPr>
          <w:rStyle w:val="default"/>
          <w:rFonts w:cs="FrankRuehl" w:hint="cs"/>
          <w:rtl/>
        </w:rPr>
        <w:t>(2)</w:t>
      </w:r>
      <w:r w:rsidRPr="00D03679">
        <w:rPr>
          <w:rStyle w:val="default"/>
          <w:rFonts w:cs="FrankRuehl"/>
          <w:rtl/>
        </w:rPr>
        <w:tab/>
        <w:t>ה</w:t>
      </w:r>
      <w:r w:rsidRPr="00D03679">
        <w:rPr>
          <w:rStyle w:val="default"/>
          <w:rFonts w:cs="FrankRuehl" w:hint="cs"/>
          <w:rtl/>
        </w:rPr>
        <w:t xml:space="preserve">משרה שווה בדרגתה ובדרישותיה העיקריות או אינה עולה על משרה אשר מועמד התפטר ממנה, ומבקר המדינה התחייב, שעה שאותו מועמד התפטר, כי יתקבל </w:t>
      </w:r>
      <w:r w:rsidRPr="00D03679">
        <w:rPr>
          <w:rStyle w:val="default"/>
          <w:rFonts w:cs="FrankRuehl"/>
          <w:rtl/>
        </w:rPr>
        <w:t>חז</w:t>
      </w:r>
      <w:r w:rsidRPr="00D03679">
        <w:rPr>
          <w:rStyle w:val="default"/>
          <w:rFonts w:cs="FrankRuehl" w:hint="cs"/>
          <w:rtl/>
        </w:rPr>
        <w:t>רה לשירות במשרד מבקר המדינה אם תימצא משרה כאמור;</w:t>
      </w:r>
    </w:p>
    <w:p w14:paraId="5B8876CD" w14:textId="77777777" w:rsidR="001442B3" w:rsidRPr="00D03679" w:rsidRDefault="001442B3" w:rsidP="003847FC">
      <w:pPr>
        <w:pStyle w:val="P22"/>
        <w:spacing w:before="72"/>
        <w:ind w:left="1021" w:right="1134"/>
        <w:rPr>
          <w:rStyle w:val="default"/>
          <w:rFonts w:cs="FrankRuehl"/>
          <w:rtl/>
        </w:rPr>
      </w:pPr>
      <w:r w:rsidRPr="00D03679">
        <w:rPr>
          <w:rStyle w:val="default"/>
          <w:rFonts w:cs="FrankRuehl" w:hint="cs"/>
          <w:rtl/>
        </w:rPr>
        <w:t>(3)</w:t>
      </w:r>
      <w:r w:rsidRPr="00D03679">
        <w:rPr>
          <w:rStyle w:val="default"/>
          <w:rFonts w:cs="FrankRuehl"/>
          <w:rtl/>
        </w:rPr>
        <w:tab/>
        <w:t>ה</w:t>
      </w:r>
      <w:r w:rsidRPr="00D03679">
        <w:rPr>
          <w:rStyle w:val="default"/>
          <w:rFonts w:cs="FrankRuehl" w:hint="cs"/>
          <w:rtl/>
        </w:rPr>
        <w:t>משרה שווה בדרגתה ובדרישותיה העיקריות או אינה עולה על משרה שמועמד שירת בה ובוטלה.</w:t>
      </w:r>
    </w:p>
    <w:p w14:paraId="1D426AEB" w14:textId="77777777" w:rsidR="001442B3" w:rsidRPr="00D03679" w:rsidRDefault="001442B3" w:rsidP="003847FC">
      <w:pPr>
        <w:pStyle w:val="P00"/>
        <w:spacing w:before="72"/>
        <w:ind w:left="0" w:right="1134"/>
        <w:rPr>
          <w:rStyle w:val="default"/>
          <w:rFonts w:cs="FrankRuehl"/>
          <w:rtl/>
        </w:rPr>
      </w:pPr>
      <w:bookmarkStart w:id="2" w:name="Seif2"/>
      <w:bookmarkEnd w:id="2"/>
      <w:r w:rsidRPr="00D03679">
        <w:rPr>
          <w:lang w:val="he-IL"/>
        </w:rPr>
        <w:pict w14:anchorId="13FCA349">
          <v:rect id="_x0000_s1028" style="position:absolute;left:0;text-align:left;margin-left:464.5pt;margin-top:8.05pt;width:75.05pt;height:28pt;z-index:251656704" o:allowincell="f" filled="f" stroked="f" strokecolor="lime" strokeweight=".25pt">
            <v:textbox inset="0,0,0,0">
              <w:txbxContent>
                <w:p w14:paraId="4795D8CB" w14:textId="77777777" w:rsidR="001442B3" w:rsidRDefault="001442B3" w:rsidP="003847FC">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בחינות ומבחנים </w:t>
                  </w:r>
                  <w:r w:rsidR="003847FC">
                    <w:rPr>
                      <w:rFonts w:cs="Miriam"/>
                      <w:sz w:val="18"/>
                      <w:szCs w:val="18"/>
                      <w:rtl/>
                    </w:rPr>
                    <w:t>–</w:t>
                  </w:r>
                  <w:r>
                    <w:rPr>
                      <w:rFonts w:cs="Miriam"/>
                      <w:sz w:val="18"/>
                      <w:szCs w:val="18"/>
                      <w:rtl/>
                    </w:rPr>
                    <w:t xml:space="preserve"> </w:t>
                  </w:r>
                  <w:r>
                    <w:rPr>
                      <w:rFonts w:cs="Miriam" w:hint="cs"/>
                      <w:sz w:val="18"/>
                      <w:szCs w:val="18"/>
                      <w:rtl/>
                    </w:rPr>
                    <w:t>משרות אחרות</w:t>
                  </w:r>
                </w:p>
              </w:txbxContent>
            </v:textbox>
            <w10:anchorlock/>
          </v:rect>
        </w:pict>
      </w:r>
      <w:r w:rsidRPr="00D03679">
        <w:rPr>
          <w:rStyle w:val="big-number"/>
          <w:rFonts w:cs="Miriam"/>
          <w:rtl/>
        </w:rPr>
        <w:t>3.</w:t>
      </w:r>
      <w:r w:rsidRPr="00D03679">
        <w:rPr>
          <w:rStyle w:val="big-number"/>
          <w:rFonts w:cs="Miriam"/>
          <w:rtl/>
        </w:rPr>
        <w:tab/>
      </w:r>
      <w:r w:rsidRPr="00D03679">
        <w:rPr>
          <w:rStyle w:val="default"/>
          <w:rFonts w:cs="FrankRuehl"/>
          <w:rtl/>
        </w:rPr>
        <w:t>(א</w:t>
      </w:r>
      <w:r w:rsidRPr="00D03679">
        <w:rPr>
          <w:rStyle w:val="default"/>
          <w:rFonts w:cs="FrankRuehl" w:hint="cs"/>
          <w:rtl/>
        </w:rPr>
        <w:t>)</w:t>
      </w:r>
      <w:r w:rsidRPr="00D03679">
        <w:rPr>
          <w:rStyle w:val="default"/>
          <w:rFonts w:cs="FrankRuehl"/>
          <w:rtl/>
        </w:rPr>
        <w:tab/>
        <w:t>מ</w:t>
      </w:r>
      <w:r w:rsidRPr="00D03679">
        <w:rPr>
          <w:rStyle w:val="default"/>
          <w:rFonts w:cs="FrankRuehl" w:hint="cs"/>
          <w:rtl/>
        </w:rPr>
        <w:t>ועמד למשרה הפטורה מחובת המכרז שלא נזכרה בסעי</w:t>
      </w:r>
      <w:r w:rsidRPr="00D03679">
        <w:rPr>
          <w:rStyle w:val="default"/>
          <w:rFonts w:cs="FrankRuehl"/>
          <w:rtl/>
        </w:rPr>
        <w:t>פ</w:t>
      </w:r>
      <w:r w:rsidRPr="00D03679">
        <w:rPr>
          <w:rStyle w:val="default"/>
          <w:rFonts w:cs="FrankRuehl" w:hint="cs"/>
          <w:rtl/>
        </w:rPr>
        <w:t>ים 1 ו-2 חייב לעמוד בכפוף לסעיף 12 לכללים האמורים במבחנים כאמור ב</w:t>
      </w:r>
      <w:r w:rsidRPr="00D03679">
        <w:rPr>
          <w:rStyle w:val="default"/>
          <w:rFonts w:cs="FrankRuehl"/>
          <w:rtl/>
        </w:rPr>
        <w:t>פר</w:t>
      </w:r>
      <w:r w:rsidRPr="00D03679">
        <w:rPr>
          <w:rStyle w:val="default"/>
          <w:rFonts w:cs="FrankRuehl" w:hint="cs"/>
          <w:rtl/>
        </w:rPr>
        <w:t>ק הראשון והשלישי לכללים האמורים ובחינות כאמור בפרק הרביעי לכללים האמורים, אם לא עמד בבחינה או במבחן בעת קבלתו לשירות או לאחר מכן.</w:t>
      </w:r>
    </w:p>
    <w:p w14:paraId="180C880C" w14:textId="77777777" w:rsidR="001442B3" w:rsidRPr="00D03679" w:rsidRDefault="001442B3" w:rsidP="003847FC">
      <w:pPr>
        <w:pStyle w:val="P00"/>
        <w:spacing w:before="72"/>
        <w:ind w:left="0" w:right="1134"/>
        <w:rPr>
          <w:rStyle w:val="default"/>
          <w:rFonts w:cs="FrankRuehl"/>
          <w:rtl/>
        </w:rPr>
      </w:pPr>
      <w:r w:rsidRPr="00D03679">
        <w:rPr>
          <w:rFonts w:cs="FrankRuehl"/>
          <w:sz w:val="26"/>
          <w:rtl/>
        </w:rPr>
        <w:tab/>
      </w:r>
      <w:r w:rsidRPr="00D03679">
        <w:rPr>
          <w:rStyle w:val="default"/>
          <w:rFonts w:cs="FrankRuehl"/>
          <w:rtl/>
        </w:rPr>
        <w:t>(ב</w:t>
      </w:r>
      <w:r w:rsidRPr="00D03679">
        <w:rPr>
          <w:rStyle w:val="default"/>
          <w:rFonts w:cs="FrankRuehl" w:hint="cs"/>
          <w:rtl/>
        </w:rPr>
        <w:t>)</w:t>
      </w:r>
      <w:r w:rsidRPr="00D03679">
        <w:rPr>
          <w:rStyle w:val="default"/>
          <w:rFonts w:cs="FrankRuehl"/>
          <w:rtl/>
        </w:rPr>
        <w:tab/>
        <w:t>ה</w:t>
      </w:r>
      <w:r w:rsidRPr="00D03679">
        <w:rPr>
          <w:rStyle w:val="default"/>
          <w:rFonts w:cs="FrankRuehl" w:hint="cs"/>
          <w:rtl/>
        </w:rPr>
        <w:t>וראות סעיף קטן (א) לא יחולו על מועמד למשרה הפטורה מח</w:t>
      </w:r>
      <w:r w:rsidRPr="00D03679">
        <w:rPr>
          <w:rStyle w:val="default"/>
          <w:rFonts w:cs="FrankRuehl"/>
          <w:rtl/>
        </w:rPr>
        <w:t>ו</w:t>
      </w:r>
      <w:r w:rsidRPr="00D03679">
        <w:rPr>
          <w:rStyle w:val="default"/>
          <w:rFonts w:cs="FrankRuehl" w:hint="cs"/>
          <w:rtl/>
        </w:rPr>
        <w:t xml:space="preserve">בת המכרז לפי פסקאות (7) ו-(8) להודעה בדבר פטור ממכרז למשרה במשרד </w:t>
      </w:r>
      <w:r w:rsidRPr="00D03679">
        <w:rPr>
          <w:rStyle w:val="default"/>
          <w:rFonts w:cs="FrankRuehl"/>
          <w:rtl/>
        </w:rPr>
        <w:t>מב</w:t>
      </w:r>
      <w:r w:rsidRPr="00D03679">
        <w:rPr>
          <w:rStyle w:val="default"/>
          <w:rFonts w:cs="FrankRuehl" w:hint="cs"/>
          <w:rtl/>
        </w:rPr>
        <w:t>קר המדינה.</w:t>
      </w:r>
    </w:p>
    <w:p w14:paraId="33CC038F" w14:textId="77777777" w:rsidR="001442B3" w:rsidRPr="00D03679" w:rsidRDefault="001442B3" w:rsidP="003847FC">
      <w:pPr>
        <w:pStyle w:val="P00"/>
        <w:spacing w:before="72"/>
        <w:ind w:left="0" w:right="1134"/>
        <w:rPr>
          <w:rStyle w:val="default"/>
          <w:rFonts w:cs="FrankRuehl"/>
          <w:rtl/>
        </w:rPr>
      </w:pPr>
      <w:bookmarkStart w:id="3" w:name="Seif3"/>
      <w:bookmarkEnd w:id="3"/>
      <w:r w:rsidRPr="00D03679">
        <w:rPr>
          <w:lang w:val="he-IL"/>
        </w:rPr>
        <w:pict w14:anchorId="5E10DDB1">
          <v:rect id="_x0000_s1029" style="position:absolute;left:0;text-align:left;margin-left:464.5pt;margin-top:8.05pt;width:75.05pt;height:34.65pt;z-index:251657728" o:allowincell="f" filled="f" stroked="f" strokecolor="lime" strokeweight=".25pt">
            <v:textbox inset="0,0,0,0">
              <w:txbxContent>
                <w:p w14:paraId="64BEE393" w14:textId="77777777" w:rsidR="003847FC" w:rsidRDefault="001442B3">
                  <w:pPr>
                    <w:spacing w:line="160" w:lineRule="exact"/>
                    <w:jc w:val="left"/>
                    <w:rPr>
                      <w:rFonts w:cs="Miriam" w:hint="cs"/>
                      <w:sz w:val="18"/>
                      <w:szCs w:val="18"/>
                      <w:rtl/>
                    </w:rPr>
                  </w:pPr>
                  <w:r>
                    <w:rPr>
                      <w:rFonts w:cs="Miriam"/>
                      <w:sz w:val="18"/>
                      <w:szCs w:val="18"/>
                      <w:rtl/>
                    </w:rPr>
                    <w:t>מש</w:t>
                  </w:r>
                  <w:r w:rsidR="003847FC">
                    <w:rPr>
                      <w:rFonts w:cs="Miriam" w:hint="cs"/>
                      <w:sz w:val="18"/>
                      <w:szCs w:val="18"/>
                      <w:rtl/>
                    </w:rPr>
                    <w:t>רות בסולם הדרגות המינהלי</w:t>
                  </w:r>
                </w:p>
                <w:p w14:paraId="0A2D66C8" w14:textId="77777777" w:rsidR="001442B3" w:rsidRDefault="001442B3">
                  <w:pPr>
                    <w:spacing w:line="160" w:lineRule="exact"/>
                    <w:jc w:val="left"/>
                    <w:rPr>
                      <w:rFonts w:cs="Miriam"/>
                      <w:noProof/>
                      <w:sz w:val="18"/>
                      <w:szCs w:val="18"/>
                      <w:rtl/>
                    </w:rPr>
                  </w:pPr>
                  <w:r>
                    <w:rPr>
                      <w:rFonts w:cs="Miriam" w:hint="cs"/>
                      <w:sz w:val="18"/>
                      <w:szCs w:val="18"/>
                      <w:rtl/>
                    </w:rPr>
                    <w:t>כללים תש"ל</w:t>
                  </w:r>
                  <w:r w:rsidR="003847FC">
                    <w:rPr>
                      <w:rFonts w:cs="Miriam" w:hint="cs"/>
                      <w:sz w:val="18"/>
                      <w:szCs w:val="18"/>
                      <w:rtl/>
                    </w:rPr>
                    <w:t>-</w:t>
                  </w:r>
                  <w:r>
                    <w:rPr>
                      <w:rFonts w:cs="Miriam"/>
                      <w:sz w:val="18"/>
                      <w:szCs w:val="18"/>
                      <w:rtl/>
                    </w:rPr>
                    <w:t>1969</w:t>
                  </w:r>
                </w:p>
              </w:txbxContent>
            </v:textbox>
            <w10:anchorlock/>
          </v:rect>
        </w:pict>
      </w:r>
      <w:r w:rsidRPr="00D03679">
        <w:rPr>
          <w:rStyle w:val="big-number"/>
          <w:rFonts w:cs="Miriam"/>
          <w:rtl/>
        </w:rPr>
        <w:t>4.</w:t>
      </w:r>
      <w:r w:rsidRPr="00D03679">
        <w:rPr>
          <w:rStyle w:val="big-number"/>
          <w:rFonts w:cs="Miriam"/>
          <w:rtl/>
        </w:rPr>
        <w:tab/>
      </w:r>
      <w:r w:rsidRPr="00D03679">
        <w:rPr>
          <w:rStyle w:val="default"/>
          <w:rFonts w:cs="FrankRuehl"/>
          <w:rtl/>
        </w:rPr>
        <w:t>(א</w:t>
      </w:r>
      <w:r w:rsidRPr="00D03679">
        <w:rPr>
          <w:rStyle w:val="default"/>
          <w:rFonts w:cs="FrankRuehl" w:hint="cs"/>
          <w:rtl/>
        </w:rPr>
        <w:t>)</w:t>
      </w:r>
      <w:r w:rsidRPr="00D03679">
        <w:rPr>
          <w:rStyle w:val="default"/>
          <w:rFonts w:cs="FrankRuehl"/>
          <w:rtl/>
        </w:rPr>
        <w:tab/>
        <w:t>מ</w:t>
      </w:r>
      <w:r w:rsidRPr="00D03679">
        <w:rPr>
          <w:rStyle w:val="default"/>
          <w:rFonts w:cs="FrankRuehl" w:hint="cs"/>
          <w:rtl/>
        </w:rPr>
        <w:t>ועמד למשרה שלא חלה עליה חובת המכרז לפי סעיף 22 לחוק, יעמוד במבחן, אם הוא מבקש להתקבל למשרה שצמודה לה בתקן דרגה של סולם הדירוג האחיד; אולם רשאי מבקר המדינה לפטור ממבחן, כולו או מקצתו, מועמד שטרם מלאו שתי שנים לישיבתו בישראל או שגילו מע</w:t>
      </w:r>
      <w:r w:rsidRPr="00D03679">
        <w:rPr>
          <w:rStyle w:val="default"/>
          <w:rFonts w:cs="FrankRuehl"/>
          <w:rtl/>
        </w:rPr>
        <w:t xml:space="preserve">ל </w:t>
      </w:r>
      <w:r w:rsidRPr="00D03679">
        <w:rPr>
          <w:rStyle w:val="default"/>
          <w:rFonts w:cs="FrankRuehl" w:hint="cs"/>
          <w:rtl/>
        </w:rPr>
        <w:t>ל-50 שנה, אם שוכנע שהמועמד מתאים למשרה הנדונה.</w:t>
      </w:r>
    </w:p>
    <w:p w14:paraId="34B15E91" w14:textId="77777777" w:rsidR="001442B3" w:rsidRPr="00D03679" w:rsidRDefault="001442B3" w:rsidP="003847FC">
      <w:pPr>
        <w:pStyle w:val="P00"/>
        <w:spacing w:before="72"/>
        <w:ind w:left="0" w:right="1134"/>
        <w:rPr>
          <w:rStyle w:val="default"/>
          <w:rFonts w:cs="FrankRuehl" w:hint="cs"/>
          <w:rtl/>
        </w:rPr>
      </w:pPr>
      <w:r w:rsidRPr="00D03679">
        <w:rPr>
          <w:rFonts w:cs="FrankRuehl"/>
          <w:sz w:val="26"/>
          <w:rtl/>
        </w:rPr>
        <w:tab/>
      </w:r>
      <w:r w:rsidRPr="00D03679">
        <w:rPr>
          <w:rStyle w:val="default"/>
          <w:rFonts w:cs="FrankRuehl"/>
          <w:rtl/>
        </w:rPr>
        <w:t>(ב</w:t>
      </w:r>
      <w:r w:rsidRPr="00D03679">
        <w:rPr>
          <w:rStyle w:val="default"/>
          <w:rFonts w:cs="FrankRuehl" w:hint="cs"/>
          <w:rtl/>
        </w:rPr>
        <w:t>)</w:t>
      </w:r>
      <w:r w:rsidRPr="00D03679">
        <w:rPr>
          <w:rStyle w:val="default"/>
          <w:rFonts w:cs="FrankRuehl"/>
          <w:rtl/>
        </w:rPr>
        <w:tab/>
        <w:t>ה</w:t>
      </w:r>
      <w:r w:rsidRPr="00D03679">
        <w:rPr>
          <w:rStyle w:val="default"/>
          <w:rFonts w:cs="FrankRuehl" w:hint="cs"/>
          <w:rtl/>
        </w:rPr>
        <w:t>אמור בפרק הראשון והשלישי לכללים האמורים לגבי היקף מבחנים וסדריהם חל גם על מבחנים בהתאם לסע</w:t>
      </w:r>
      <w:r w:rsidRPr="00D03679">
        <w:rPr>
          <w:rStyle w:val="default"/>
          <w:rFonts w:cs="FrankRuehl"/>
          <w:rtl/>
        </w:rPr>
        <w:t>י</w:t>
      </w:r>
      <w:r w:rsidRPr="00D03679">
        <w:rPr>
          <w:rStyle w:val="default"/>
          <w:rFonts w:cs="FrankRuehl" w:hint="cs"/>
          <w:rtl/>
        </w:rPr>
        <w:t>ף קטן (א).</w:t>
      </w:r>
    </w:p>
    <w:p w14:paraId="13859D72" w14:textId="77777777" w:rsidR="00D03679" w:rsidRPr="003847FC" w:rsidRDefault="00D03679" w:rsidP="003847FC">
      <w:pPr>
        <w:pStyle w:val="P00"/>
        <w:spacing w:before="0"/>
        <w:ind w:left="0" w:right="1134"/>
        <w:rPr>
          <w:rFonts w:cs="FrankRuehl" w:hint="cs"/>
          <w:b/>
          <w:bCs/>
          <w:vanish/>
          <w:szCs w:val="20"/>
          <w:shd w:val="clear" w:color="auto" w:fill="FFFF99"/>
          <w:rtl/>
        </w:rPr>
      </w:pPr>
      <w:bookmarkStart w:id="4" w:name="Rov11"/>
      <w:r w:rsidRPr="003847FC">
        <w:rPr>
          <w:rFonts w:cs="FrankRuehl" w:hint="cs"/>
          <w:vanish/>
          <w:color w:val="FF0000"/>
          <w:szCs w:val="20"/>
          <w:shd w:val="clear" w:color="auto" w:fill="FFFF99"/>
          <w:rtl/>
        </w:rPr>
        <w:t>מיום 9.10.1969</w:t>
      </w:r>
    </w:p>
    <w:p w14:paraId="07F5DDCF" w14:textId="77777777" w:rsidR="00D03679" w:rsidRPr="003847FC" w:rsidRDefault="00D03679" w:rsidP="003847FC">
      <w:pPr>
        <w:pStyle w:val="P00"/>
        <w:spacing w:before="0"/>
        <w:ind w:left="0" w:right="1134"/>
        <w:rPr>
          <w:rFonts w:cs="FrankRuehl" w:hint="cs"/>
          <w:b/>
          <w:bCs/>
          <w:vanish/>
          <w:szCs w:val="20"/>
          <w:shd w:val="clear" w:color="auto" w:fill="FFFF99"/>
          <w:rtl/>
        </w:rPr>
      </w:pPr>
      <w:r w:rsidRPr="003847FC">
        <w:rPr>
          <w:rFonts w:cs="FrankRuehl" w:hint="cs"/>
          <w:b/>
          <w:bCs/>
          <w:vanish/>
          <w:szCs w:val="20"/>
          <w:shd w:val="clear" w:color="auto" w:fill="FFFF99"/>
          <w:rtl/>
        </w:rPr>
        <w:t>כללים תש"ל-1969</w:t>
      </w:r>
    </w:p>
    <w:p w14:paraId="7E4AF4EF" w14:textId="77777777" w:rsidR="00D03679" w:rsidRPr="003847FC" w:rsidRDefault="00D03679" w:rsidP="003847FC">
      <w:pPr>
        <w:pStyle w:val="P00"/>
        <w:tabs>
          <w:tab w:val="clear" w:pos="6259"/>
        </w:tabs>
        <w:spacing w:before="0"/>
        <w:ind w:left="0" w:right="1134"/>
        <w:rPr>
          <w:rStyle w:val="default"/>
          <w:rFonts w:cs="FrankRuehl" w:hint="cs"/>
          <w:vanish/>
          <w:sz w:val="20"/>
          <w:szCs w:val="20"/>
          <w:shd w:val="clear" w:color="auto" w:fill="FFFF99"/>
          <w:rtl/>
        </w:rPr>
      </w:pPr>
      <w:hyperlink r:id="rId6" w:history="1">
        <w:r w:rsidRPr="003847FC">
          <w:rPr>
            <w:rStyle w:val="Hyperlink"/>
            <w:rFonts w:cs="FrankRuehl" w:hint="cs"/>
            <w:vanish/>
            <w:szCs w:val="20"/>
            <w:shd w:val="clear" w:color="auto" w:fill="FFFF99"/>
            <w:rtl/>
          </w:rPr>
          <w:t>ק"ת תש"ל מס' 2462</w:t>
        </w:r>
      </w:hyperlink>
      <w:r w:rsidRPr="003847FC">
        <w:rPr>
          <w:rFonts w:cs="FrankRuehl" w:hint="cs"/>
          <w:vanish/>
          <w:szCs w:val="20"/>
          <w:shd w:val="clear" w:color="auto" w:fill="FFFF99"/>
          <w:rtl/>
        </w:rPr>
        <w:t xml:space="preserve"> מיום 9.10.1969 עמ' 180</w:t>
      </w:r>
    </w:p>
    <w:p w14:paraId="1CA37182" w14:textId="77777777" w:rsidR="00D03679" w:rsidRPr="00D03679" w:rsidRDefault="00D03679" w:rsidP="003847FC">
      <w:pPr>
        <w:pStyle w:val="P00"/>
        <w:ind w:left="0" w:right="1134"/>
        <w:rPr>
          <w:rStyle w:val="default"/>
          <w:rFonts w:cs="FrankRuehl"/>
          <w:sz w:val="2"/>
          <w:szCs w:val="2"/>
          <w:rtl/>
        </w:rPr>
      </w:pPr>
      <w:r w:rsidRPr="003847FC">
        <w:rPr>
          <w:rStyle w:val="default"/>
          <w:rFonts w:cs="FrankRuehl" w:hint="cs"/>
          <w:vanish/>
          <w:sz w:val="22"/>
          <w:szCs w:val="22"/>
          <w:shd w:val="clear" w:color="auto" w:fill="FFFF99"/>
          <w:rtl/>
        </w:rPr>
        <w:tab/>
      </w:r>
      <w:r w:rsidRPr="003847FC">
        <w:rPr>
          <w:rStyle w:val="default"/>
          <w:rFonts w:cs="FrankRuehl"/>
          <w:vanish/>
          <w:sz w:val="22"/>
          <w:szCs w:val="22"/>
          <w:shd w:val="clear" w:color="auto" w:fill="FFFF99"/>
          <w:rtl/>
        </w:rPr>
        <w:t>(א</w:t>
      </w:r>
      <w:r w:rsidRPr="003847FC">
        <w:rPr>
          <w:rStyle w:val="default"/>
          <w:rFonts w:cs="FrankRuehl" w:hint="cs"/>
          <w:vanish/>
          <w:sz w:val="22"/>
          <w:szCs w:val="22"/>
          <w:shd w:val="clear" w:color="auto" w:fill="FFFF99"/>
          <w:rtl/>
        </w:rPr>
        <w:t>)</w:t>
      </w:r>
      <w:r w:rsidRPr="003847FC">
        <w:rPr>
          <w:rStyle w:val="default"/>
          <w:rFonts w:cs="FrankRuehl"/>
          <w:vanish/>
          <w:sz w:val="22"/>
          <w:szCs w:val="22"/>
          <w:shd w:val="clear" w:color="auto" w:fill="FFFF99"/>
          <w:rtl/>
        </w:rPr>
        <w:tab/>
        <w:t>מ</w:t>
      </w:r>
      <w:r w:rsidRPr="003847FC">
        <w:rPr>
          <w:rStyle w:val="default"/>
          <w:rFonts w:cs="FrankRuehl" w:hint="cs"/>
          <w:vanish/>
          <w:sz w:val="22"/>
          <w:szCs w:val="22"/>
          <w:shd w:val="clear" w:color="auto" w:fill="FFFF99"/>
          <w:rtl/>
        </w:rPr>
        <w:t xml:space="preserve">ועמד למשרה שלא חלה עליה חובת המכרז לפי סעיף 22 לחוק, יעמוד במבחן, אם הוא מבקש להתקבל למשרה שצמודה לה בתקן </w:t>
      </w:r>
      <w:r w:rsidRPr="003847FC">
        <w:rPr>
          <w:rStyle w:val="default"/>
          <w:rFonts w:cs="FrankRuehl" w:hint="cs"/>
          <w:strike/>
          <w:vanish/>
          <w:sz w:val="22"/>
          <w:szCs w:val="22"/>
          <w:shd w:val="clear" w:color="auto" w:fill="FFFF99"/>
          <w:rtl/>
        </w:rPr>
        <w:t>דרגה של סולם הדרגות הידוע כסולם הדרגות המינהלי</w:t>
      </w:r>
      <w:r w:rsidRPr="003847FC">
        <w:rPr>
          <w:rStyle w:val="default"/>
          <w:rFonts w:cs="FrankRuehl" w:hint="cs"/>
          <w:vanish/>
          <w:sz w:val="22"/>
          <w:szCs w:val="22"/>
          <w:shd w:val="clear" w:color="auto" w:fill="FFFF99"/>
          <w:rtl/>
        </w:rPr>
        <w:t xml:space="preserve"> </w:t>
      </w:r>
      <w:r w:rsidRPr="003847FC">
        <w:rPr>
          <w:rStyle w:val="default"/>
          <w:rFonts w:cs="FrankRuehl" w:hint="cs"/>
          <w:vanish/>
          <w:sz w:val="22"/>
          <w:szCs w:val="22"/>
          <w:u w:val="single"/>
          <w:shd w:val="clear" w:color="auto" w:fill="FFFF99"/>
          <w:rtl/>
        </w:rPr>
        <w:t>דרגה של סולם הדירוג האחיד</w:t>
      </w:r>
      <w:r w:rsidRPr="003847FC">
        <w:rPr>
          <w:rStyle w:val="default"/>
          <w:rFonts w:cs="FrankRuehl" w:hint="cs"/>
          <w:vanish/>
          <w:sz w:val="22"/>
          <w:szCs w:val="22"/>
          <w:shd w:val="clear" w:color="auto" w:fill="FFFF99"/>
          <w:rtl/>
        </w:rPr>
        <w:t>; אולם רשאי מבקר המדינה לפטור ממבחן, כולו או מקצתו, מועמד שטרם מלאו שתי שנים לישיבתו בישראל או שגילו מע</w:t>
      </w:r>
      <w:r w:rsidRPr="003847FC">
        <w:rPr>
          <w:rStyle w:val="default"/>
          <w:rFonts w:cs="FrankRuehl"/>
          <w:vanish/>
          <w:sz w:val="22"/>
          <w:szCs w:val="22"/>
          <w:shd w:val="clear" w:color="auto" w:fill="FFFF99"/>
          <w:rtl/>
        </w:rPr>
        <w:t xml:space="preserve">ל </w:t>
      </w:r>
      <w:r w:rsidRPr="003847FC">
        <w:rPr>
          <w:rStyle w:val="default"/>
          <w:rFonts w:cs="FrankRuehl" w:hint="cs"/>
          <w:vanish/>
          <w:sz w:val="22"/>
          <w:szCs w:val="22"/>
          <w:shd w:val="clear" w:color="auto" w:fill="FFFF99"/>
          <w:rtl/>
        </w:rPr>
        <w:t>ל-50 שנה, אם שוכנע שהמועמד מתאים למשרה הנדונה.</w:t>
      </w:r>
      <w:bookmarkEnd w:id="4"/>
    </w:p>
    <w:p w14:paraId="4546454B" w14:textId="77777777" w:rsidR="001442B3" w:rsidRPr="00D03679" w:rsidRDefault="001442B3" w:rsidP="003847FC">
      <w:pPr>
        <w:pStyle w:val="P00"/>
        <w:ind w:left="0" w:right="1134"/>
        <w:rPr>
          <w:rStyle w:val="default"/>
          <w:rFonts w:cs="FrankRuehl" w:hint="cs"/>
          <w:rtl/>
        </w:rPr>
      </w:pPr>
      <w:bookmarkStart w:id="5" w:name="Seif4"/>
      <w:bookmarkEnd w:id="5"/>
      <w:r w:rsidRPr="00D03679">
        <w:rPr>
          <w:lang w:val="he-IL"/>
        </w:rPr>
        <w:pict w14:anchorId="4815B5A7">
          <v:rect id="_x0000_s1030" style="position:absolute;left:0;text-align:left;margin-left:464.5pt;margin-top:8.05pt;width:75.05pt;height:31.55pt;z-index:251658752" o:allowincell="f" filled="f" stroked="f" strokecolor="lime" strokeweight=".25pt">
            <v:textbox inset="0,0,0,0">
              <w:txbxContent>
                <w:p w14:paraId="6B32DA57" w14:textId="77777777" w:rsidR="003847FC" w:rsidRDefault="001442B3">
                  <w:pPr>
                    <w:spacing w:line="160" w:lineRule="exact"/>
                    <w:jc w:val="left"/>
                    <w:rPr>
                      <w:rFonts w:cs="Miriam" w:hint="cs"/>
                      <w:sz w:val="18"/>
                      <w:szCs w:val="18"/>
                      <w:rtl/>
                    </w:rPr>
                  </w:pPr>
                  <w:r>
                    <w:rPr>
                      <w:rFonts w:cs="Miriam"/>
                      <w:sz w:val="18"/>
                      <w:szCs w:val="18"/>
                      <w:rtl/>
                    </w:rPr>
                    <w:t>מש</w:t>
                  </w:r>
                  <w:r>
                    <w:rPr>
                      <w:rFonts w:cs="Miriam" w:hint="cs"/>
                      <w:sz w:val="18"/>
                      <w:szCs w:val="18"/>
                      <w:rtl/>
                    </w:rPr>
                    <w:t>רות שלא בסולם הדרגות המינהל</w:t>
                  </w:r>
                  <w:r w:rsidR="003847FC">
                    <w:rPr>
                      <w:rFonts w:cs="Miriam"/>
                      <w:sz w:val="18"/>
                      <w:szCs w:val="18"/>
                      <w:rtl/>
                    </w:rPr>
                    <w:t>י</w:t>
                  </w:r>
                </w:p>
                <w:p w14:paraId="18EF2C27" w14:textId="77777777" w:rsidR="001442B3" w:rsidRDefault="001442B3">
                  <w:pPr>
                    <w:spacing w:line="160" w:lineRule="exact"/>
                    <w:jc w:val="left"/>
                    <w:rPr>
                      <w:rFonts w:cs="Miriam"/>
                      <w:noProof/>
                      <w:sz w:val="18"/>
                      <w:szCs w:val="18"/>
                      <w:rtl/>
                    </w:rPr>
                  </w:pPr>
                  <w:r>
                    <w:rPr>
                      <w:rFonts w:cs="Miriam" w:hint="cs"/>
                      <w:sz w:val="18"/>
                      <w:szCs w:val="18"/>
                      <w:rtl/>
                    </w:rPr>
                    <w:t>כללים תש"ל</w:t>
                  </w:r>
                  <w:r w:rsidR="003847FC">
                    <w:rPr>
                      <w:rFonts w:cs="Miriam" w:hint="cs"/>
                      <w:sz w:val="18"/>
                      <w:szCs w:val="18"/>
                      <w:rtl/>
                    </w:rPr>
                    <w:t>-</w:t>
                  </w:r>
                  <w:r>
                    <w:rPr>
                      <w:rFonts w:cs="Miriam"/>
                      <w:sz w:val="18"/>
                      <w:szCs w:val="18"/>
                      <w:rtl/>
                    </w:rPr>
                    <w:t>1969</w:t>
                  </w:r>
                </w:p>
              </w:txbxContent>
            </v:textbox>
            <w10:anchorlock/>
          </v:rect>
        </w:pict>
      </w:r>
      <w:r w:rsidRPr="00D03679">
        <w:rPr>
          <w:rStyle w:val="big-number"/>
          <w:rFonts w:cs="Miriam"/>
          <w:rtl/>
        </w:rPr>
        <w:t>5.</w:t>
      </w:r>
      <w:r w:rsidRPr="00D03679">
        <w:rPr>
          <w:rStyle w:val="big-number"/>
          <w:rFonts w:cs="Miriam"/>
          <w:rtl/>
        </w:rPr>
        <w:tab/>
      </w:r>
      <w:r w:rsidRPr="00D03679">
        <w:rPr>
          <w:rStyle w:val="default"/>
          <w:rFonts w:cs="FrankRuehl"/>
          <w:rtl/>
        </w:rPr>
        <w:t>מו</w:t>
      </w:r>
      <w:r w:rsidRPr="00D03679">
        <w:rPr>
          <w:rStyle w:val="default"/>
          <w:rFonts w:cs="FrankRuehl" w:hint="cs"/>
          <w:rtl/>
        </w:rPr>
        <w:t>עמד למשרה שלא חלה עליה חובת המכרז לפי סעיף 22 לחוק ואשר לה צמודה בתקן דרגה מסולם הדירוג האחיד</w:t>
      </w:r>
      <w:r w:rsidRPr="00D03679">
        <w:rPr>
          <w:rStyle w:val="default"/>
          <w:rFonts w:cs="FrankRuehl"/>
          <w:rtl/>
        </w:rPr>
        <w:t xml:space="preserve"> ו</w:t>
      </w:r>
      <w:r w:rsidRPr="00D03679">
        <w:rPr>
          <w:rStyle w:val="default"/>
          <w:rFonts w:cs="FrankRuehl" w:hint="cs"/>
          <w:rtl/>
        </w:rPr>
        <w:t>המועמד יועסק בעבודת כפיים, יעמוד בבחינות או במבחנים אשר יש בהם, לדעת מבקר המדינה, כדי להוכיח את כשירותו למילוי המשרה.</w:t>
      </w:r>
    </w:p>
    <w:p w14:paraId="33DD2983" w14:textId="77777777" w:rsidR="00D03679" w:rsidRPr="003847FC" w:rsidRDefault="00D03679" w:rsidP="003847FC">
      <w:pPr>
        <w:pStyle w:val="P00"/>
        <w:spacing w:before="0"/>
        <w:ind w:left="0" w:right="1134"/>
        <w:rPr>
          <w:rFonts w:cs="FrankRuehl" w:hint="cs"/>
          <w:b/>
          <w:bCs/>
          <w:vanish/>
          <w:szCs w:val="20"/>
          <w:shd w:val="clear" w:color="auto" w:fill="FFFF99"/>
          <w:rtl/>
        </w:rPr>
      </w:pPr>
      <w:bookmarkStart w:id="6" w:name="Rov10"/>
      <w:r w:rsidRPr="003847FC">
        <w:rPr>
          <w:rFonts w:cs="FrankRuehl" w:hint="cs"/>
          <w:vanish/>
          <w:color w:val="FF0000"/>
          <w:szCs w:val="20"/>
          <w:shd w:val="clear" w:color="auto" w:fill="FFFF99"/>
          <w:rtl/>
        </w:rPr>
        <w:t>מיום 9.10.1969</w:t>
      </w:r>
    </w:p>
    <w:p w14:paraId="468E4335" w14:textId="77777777" w:rsidR="00D03679" w:rsidRPr="003847FC" w:rsidRDefault="00D03679" w:rsidP="003847FC">
      <w:pPr>
        <w:pStyle w:val="P00"/>
        <w:spacing w:before="0"/>
        <w:ind w:left="0" w:right="1134"/>
        <w:rPr>
          <w:rFonts w:cs="FrankRuehl" w:hint="cs"/>
          <w:b/>
          <w:bCs/>
          <w:vanish/>
          <w:szCs w:val="20"/>
          <w:shd w:val="clear" w:color="auto" w:fill="FFFF99"/>
          <w:rtl/>
        </w:rPr>
      </w:pPr>
      <w:r w:rsidRPr="003847FC">
        <w:rPr>
          <w:rFonts w:cs="FrankRuehl" w:hint="cs"/>
          <w:b/>
          <w:bCs/>
          <w:vanish/>
          <w:szCs w:val="20"/>
          <w:shd w:val="clear" w:color="auto" w:fill="FFFF99"/>
          <w:rtl/>
        </w:rPr>
        <w:t>כללים תש"ל-1969</w:t>
      </w:r>
    </w:p>
    <w:p w14:paraId="5AB52012" w14:textId="77777777" w:rsidR="00D03679" w:rsidRPr="003847FC" w:rsidRDefault="00D03679" w:rsidP="003847FC">
      <w:pPr>
        <w:pStyle w:val="P00"/>
        <w:tabs>
          <w:tab w:val="clear" w:pos="6259"/>
        </w:tabs>
        <w:spacing w:before="0"/>
        <w:ind w:left="0" w:right="1134"/>
        <w:rPr>
          <w:rStyle w:val="default"/>
          <w:rFonts w:cs="FrankRuehl" w:hint="cs"/>
          <w:vanish/>
          <w:sz w:val="20"/>
          <w:szCs w:val="20"/>
          <w:shd w:val="clear" w:color="auto" w:fill="FFFF99"/>
          <w:rtl/>
        </w:rPr>
      </w:pPr>
      <w:hyperlink r:id="rId7" w:history="1">
        <w:r w:rsidRPr="003847FC">
          <w:rPr>
            <w:rStyle w:val="Hyperlink"/>
            <w:rFonts w:cs="FrankRuehl" w:hint="cs"/>
            <w:vanish/>
            <w:szCs w:val="20"/>
            <w:shd w:val="clear" w:color="auto" w:fill="FFFF99"/>
            <w:rtl/>
          </w:rPr>
          <w:t>ק"ת תש"ל מס' 2462</w:t>
        </w:r>
      </w:hyperlink>
      <w:r w:rsidRPr="003847FC">
        <w:rPr>
          <w:rFonts w:cs="FrankRuehl" w:hint="cs"/>
          <w:vanish/>
          <w:szCs w:val="20"/>
          <w:shd w:val="clear" w:color="auto" w:fill="FFFF99"/>
          <w:rtl/>
        </w:rPr>
        <w:t xml:space="preserve"> מיום 9.10.1969 עמ' 180</w:t>
      </w:r>
    </w:p>
    <w:p w14:paraId="719C27E1" w14:textId="77777777" w:rsidR="00D03679" w:rsidRPr="00D03679" w:rsidRDefault="00D03679" w:rsidP="003847FC">
      <w:pPr>
        <w:pStyle w:val="P00"/>
        <w:ind w:left="0" w:right="1134"/>
        <w:rPr>
          <w:rStyle w:val="default"/>
          <w:rFonts w:cs="FrankRuehl"/>
          <w:sz w:val="2"/>
          <w:szCs w:val="2"/>
          <w:rtl/>
        </w:rPr>
      </w:pPr>
      <w:r w:rsidRPr="003847FC">
        <w:rPr>
          <w:rStyle w:val="big-number"/>
          <w:rFonts w:cs="FrankRuehl"/>
          <w:vanish/>
          <w:sz w:val="22"/>
          <w:szCs w:val="22"/>
          <w:shd w:val="clear" w:color="auto" w:fill="FFFF99"/>
          <w:rtl/>
        </w:rPr>
        <w:t>5.</w:t>
      </w:r>
      <w:r w:rsidRPr="003847FC">
        <w:rPr>
          <w:rStyle w:val="big-number"/>
          <w:rFonts w:cs="FrankRuehl"/>
          <w:vanish/>
          <w:sz w:val="22"/>
          <w:szCs w:val="22"/>
          <w:shd w:val="clear" w:color="auto" w:fill="FFFF99"/>
          <w:rtl/>
        </w:rPr>
        <w:tab/>
      </w:r>
      <w:r w:rsidRPr="003847FC">
        <w:rPr>
          <w:rStyle w:val="default"/>
          <w:rFonts w:cs="FrankRuehl"/>
          <w:vanish/>
          <w:sz w:val="22"/>
          <w:szCs w:val="22"/>
          <w:shd w:val="clear" w:color="auto" w:fill="FFFF99"/>
          <w:rtl/>
        </w:rPr>
        <w:t>מו</w:t>
      </w:r>
      <w:r w:rsidRPr="003847FC">
        <w:rPr>
          <w:rStyle w:val="default"/>
          <w:rFonts w:cs="FrankRuehl" w:hint="cs"/>
          <w:vanish/>
          <w:sz w:val="22"/>
          <w:szCs w:val="22"/>
          <w:shd w:val="clear" w:color="auto" w:fill="FFFF99"/>
          <w:rtl/>
        </w:rPr>
        <w:t xml:space="preserve">עמד למשרה שלא חלה עליה חובת המכרז לפי סעיף 22 לחוק ואשר לה צמודה בתקן </w:t>
      </w:r>
      <w:r w:rsidRPr="003847FC">
        <w:rPr>
          <w:rStyle w:val="default"/>
          <w:rFonts w:cs="FrankRuehl" w:hint="cs"/>
          <w:strike/>
          <w:vanish/>
          <w:sz w:val="22"/>
          <w:szCs w:val="22"/>
          <w:shd w:val="clear" w:color="auto" w:fill="FFFF99"/>
          <w:rtl/>
        </w:rPr>
        <w:t>דרגה שלא מסולם הדרגות המינהלי</w:t>
      </w:r>
      <w:r w:rsidRPr="003847FC">
        <w:rPr>
          <w:rStyle w:val="default"/>
          <w:rFonts w:cs="FrankRuehl" w:hint="cs"/>
          <w:vanish/>
          <w:sz w:val="22"/>
          <w:szCs w:val="22"/>
          <w:shd w:val="clear" w:color="auto" w:fill="FFFF99"/>
          <w:rtl/>
        </w:rPr>
        <w:t xml:space="preserve"> </w:t>
      </w:r>
      <w:r w:rsidRPr="003847FC">
        <w:rPr>
          <w:rStyle w:val="default"/>
          <w:rFonts w:cs="FrankRuehl" w:hint="cs"/>
          <w:vanish/>
          <w:sz w:val="22"/>
          <w:szCs w:val="22"/>
          <w:u w:val="single"/>
          <w:shd w:val="clear" w:color="auto" w:fill="FFFF99"/>
          <w:rtl/>
        </w:rPr>
        <w:t>דרגה מסולם הדירוג האחיד</w:t>
      </w:r>
      <w:r w:rsidRPr="003847FC">
        <w:rPr>
          <w:rStyle w:val="default"/>
          <w:rFonts w:cs="FrankRuehl"/>
          <w:vanish/>
          <w:sz w:val="22"/>
          <w:szCs w:val="22"/>
          <w:u w:val="single"/>
          <w:shd w:val="clear" w:color="auto" w:fill="FFFF99"/>
          <w:rtl/>
        </w:rPr>
        <w:t xml:space="preserve"> ו</w:t>
      </w:r>
      <w:r w:rsidRPr="003847FC">
        <w:rPr>
          <w:rStyle w:val="default"/>
          <w:rFonts w:cs="FrankRuehl" w:hint="cs"/>
          <w:vanish/>
          <w:sz w:val="22"/>
          <w:szCs w:val="22"/>
          <w:u w:val="single"/>
          <w:shd w:val="clear" w:color="auto" w:fill="FFFF99"/>
          <w:rtl/>
        </w:rPr>
        <w:t>המועמד יועסק בעבודת כפיים</w:t>
      </w:r>
      <w:r w:rsidRPr="003847FC">
        <w:rPr>
          <w:rStyle w:val="default"/>
          <w:rFonts w:cs="FrankRuehl" w:hint="cs"/>
          <w:vanish/>
          <w:sz w:val="22"/>
          <w:szCs w:val="22"/>
          <w:shd w:val="clear" w:color="auto" w:fill="FFFF99"/>
          <w:rtl/>
        </w:rPr>
        <w:t>, יעמוד בבחינות או במבחנים אשר יש בהם, לדעת מבקר המדינה, כדי להוכיח את כשירותו למילוי המשרה.</w:t>
      </w:r>
      <w:bookmarkEnd w:id="6"/>
    </w:p>
    <w:p w14:paraId="0EB2DEAC" w14:textId="77777777" w:rsidR="001442B3" w:rsidRPr="00D03679" w:rsidRDefault="001442B3" w:rsidP="003847FC">
      <w:pPr>
        <w:pStyle w:val="P00"/>
        <w:ind w:left="0" w:right="1134"/>
        <w:rPr>
          <w:rStyle w:val="default"/>
          <w:rFonts w:cs="FrankRuehl"/>
          <w:rtl/>
        </w:rPr>
      </w:pPr>
      <w:bookmarkStart w:id="7" w:name="Seif5"/>
      <w:bookmarkEnd w:id="7"/>
      <w:r w:rsidRPr="00D03679">
        <w:rPr>
          <w:lang w:val="he-IL"/>
        </w:rPr>
        <w:pict w14:anchorId="03E6A628">
          <v:rect id="_x0000_s1031" style="position:absolute;left:0;text-align:left;margin-left:464.5pt;margin-top:8.05pt;width:75.05pt;height:24.15pt;z-index:251659776" o:allowincell="f" filled="f" stroked="f" strokecolor="lime" strokeweight=".25pt">
            <v:textbox inset="0,0,0,0">
              <w:txbxContent>
                <w:p w14:paraId="2BCCA1FF" w14:textId="77777777" w:rsidR="001442B3" w:rsidRDefault="001442B3">
                  <w:pPr>
                    <w:spacing w:line="160" w:lineRule="exact"/>
                    <w:jc w:val="left"/>
                    <w:rPr>
                      <w:rFonts w:cs="Miriam"/>
                      <w:noProof/>
                      <w:sz w:val="18"/>
                      <w:szCs w:val="18"/>
                      <w:rtl/>
                    </w:rPr>
                  </w:pPr>
                  <w:r>
                    <w:rPr>
                      <w:rFonts w:cs="Miriam"/>
                      <w:sz w:val="18"/>
                      <w:szCs w:val="18"/>
                      <w:rtl/>
                    </w:rPr>
                    <w:t>פט</w:t>
                  </w:r>
                  <w:r>
                    <w:rPr>
                      <w:rFonts w:cs="Miriam" w:hint="cs"/>
                      <w:sz w:val="18"/>
                      <w:szCs w:val="18"/>
                      <w:rtl/>
                    </w:rPr>
                    <w:t>ור לבעלי השכלה או הכשרה</w:t>
                  </w:r>
                </w:p>
              </w:txbxContent>
            </v:textbox>
            <w10:anchorlock/>
          </v:rect>
        </w:pict>
      </w:r>
      <w:r w:rsidRPr="00D03679">
        <w:rPr>
          <w:rStyle w:val="big-number"/>
          <w:rFonts w:cs="Miriam"/>
          <w:rtl/>
        </w:rPr>
        <w:t>6.</w:t>
      </w:r>
      <w:r w:rsidRPr="00D03679">
        <w:rPr>
          <w:rStyle w:val="big-number"/>
          <w:rFonts w:cs="Miriam"/>
          <w:rtl/>
        </w:rPr>
        <w:tab/>
      </w:r>
      <w:r w:rsidRPr="00D03679">
        <w:rPr>
          <w:rStyle w:val="default"/>
          <w:rFonts w:cs="FrankRuehl"/>
          <w:rtl/>
        </w:rPr>
        <w:t>מו</w:t>
      </w:r>
      <w:r w:rsidRPr="00D03679">
        <w:rPr>
          <w:rStyle w:val="default"/>
          <w:rFonts w:cs="FrankRuehl" w:hint="cs"/>
          <w:rtl/>
        </w:rPr>
        <w:t>עמד למשרה שהוא בעל תעודה המעידה, לדעת מבקר המדינה, על השכלה או הכשרה הנדרשות בבחינה או במבחן, יהיה פטור מבחינה או ממבחן, כאמור בסע</w:t>
      </w:r>
      <w:r w:rsidRPr="00D03679">
        <w:rPr>
          <w:rStyle w:val="default"/>
          <w:rFonts w:cs="FrankRuehl"/>
          <w:rtl/>
        </w:rPr>
        <w:t>יפ</w:t>
      </w:r>
      <w:r w:rsidRPr="00D03679">
        <w:rPr>
          <w:rStyle w:val="default"/>
          <w:rFonts w:cs="FrankRuehl" w:hint="cs"/>
          <w:rtl/>
        </w:rPr>
        <w:t>ים 4 ו-5.</w:t>
      </w:r>
    </w:p>
    <w:p w14:paraId="7F1530BE" w14:textId="77777777" w:rsidR="001442B3" w:rsidRPr="00D03679" w:rsidRDefault="001442B3" w:rsidP="003847FC">
      <w:pPr>
        <w:pStyle w:val="P00"/>
        <w:spacing w:before="72"/>
        <w:ind w:left="0" w:right="1134"/>
        <w:rPr>
          <w:rStyle w:val="default"/>
          <w:rFonts w:cs="FrankRuehl"/>
          <w:rtl/>
        </w:rPr>
      </w:pPr>
      <w:bookmarkStart w:id="8" w:name="Seif6"/>
      <w:bookmarkEnd w:id="8"/>
      <w:r w:rsidRPr="00D03679">
        <w:rPr>
          <w:lang w:val="he-IL"/>
        </w:rPr>
        <w:pict w14:anchorId="428101E1">
          <v:rect id="_x0000_s1032" style="position:absolute;left:0;text-align:left;margin-left:464.5pt;margin-top:8.05pt;width:75.05pt;height:11.9pt;z-index:251660800" o:allowincell="f" filled="f" stroked="f" strokecolor="lime" strokeweight=".25pt">
            <v:textbox inset="0,0,0,0">
              <w:txbxContent>
                <w:p w14:paraId="235D37FB" w14:textId="77777777" w:rsidR="001442B3" w:rsidRDefault="001442B3">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D03679">
        <w:rPr>
          <w:rStyle w:val="big-number"/>
          <w:rFonts w:cs="Miriam"/>
          <w:rtl/>
        </w:rPr>
        <w:t>7.</w:t>
      </w:r>
      <w:r w:rsidRPr="00D03679">
        <w:rPr>
          <w:rStyle w:val="big-number"/>
          <w:rFonts w:cs="Miriam"/>
          <w:rtl/>
        </w:rPr>
        <w:tab/>
      </w:r>
      <w:r w:rsidRPr="00D03679">
        <w:rPr>
          <w:rStyle w:val="default"/>
          <w:rFonts w:cs="FrankRuehl"/>
          <w:rtl/>
        </w:rPr>
        <w:t>לכ</w:t>
      </w:r>
      <w:r w:rsidRPr="00D03679">
        <w:rPr>
          <w:rStyle w:val="default"/>
          <w:rFonts w:cs="FrankRuehl" w:hint="cs"/>
          <w:rtl/>
        </w:rPr>
        <w:t xml:space="preserve">ללים אלה ייקרא "כללי שירות המדינה (מינויים) </w:t>
      </w:r>
      <w:r w:rsidRPr="00D03679">
        <w:rPr>
          <w:rStyle w:val="default"/>
          <w:rFonts w:cs="FrankRuehl"/>
          <w:rtl/>
        </w:rPr>
        <w:t>(</w:t>
      </w:r>
      <w:r w:rsidRPr="00D03679">
        <w:rPr>
          <w:rStyle w:val="default"/>
          <w:rFonts w:cs="FrankRuehl" w:hint="cs"/>
          <w:rtl/>
        </w:rPr>
        <w:t>בחינות ומבחנים למשרות פטורות מחובת מכרז) (משרד מבקר המדינה),  תשכ"ה</w:t>
      </w:r>
      <w:r w:rsidR="003847FC">
        <w:rPr>
          <w:rStyle w:val="default"/>
          <w:rFonts w:cs="FrankRuehl" w:hint="cs"/>
          <w:rtl/>
        </w:rPr>
        <w:t>-</w:t>
      </w:r>
      <w:r w:rsidRPr="00D03679">
        <w:rPr>
          <w:rStyle w:val="default"/>
          <w:rFonts w:cs="FrankRuehl"/>
          <w:rtl/>
        </w:rPr>
        <w:t>1965".</w:t>
      </w:r>
    </w:p>
    <w:p w14:paraId="6AFBD511" w14:textId="77777777" w:rsidR="001442B3" w:rsidRDefault="001442B3" w:rsidP="003847FC">
      <w:pPr>
        <w:pStyle w:val="P00"/>
        <w:spacing w:before="72"/>
        <w:ind w:left="0" w:right="1134"/>
        <w:rPr>
          <w:rStyle w:val="default"/>
          <w:rFonts w:cs="FrankRuehl" w:hint="cs"/>
          <w:rtl/>
        </w:rPr>
      </w:pPr>
    </w:p>
    <w:p w14:paraId="5A29EAAE" w14:textId="77777777" w:rsidR="003847FC" w:rsidRPr="00D03679" w:rsidRDefault="003847FC" w:rsidP="003847FC">
      <w:pPr>
        <w:pStyle w:val="P00"/>
        <w:spacing w:before="72"/>
        <w:ind w:left="0" w:right="1134"/>
        <w:rPr>
          <w:rStyle w:val="default"/>
          <w:rFonts w:cs="FrankRuehl" w:hint="cs"/>
          <w:rtl/>
        </w:rPr>
      </w:pPr>
    </w:p>
    <w:p w14:paraId="151CF8A5" w14:textId="77777777" w:rsidR="001442B3" w:rsidRPr="00D03679" w:rsidRDefault="001442B3" w:rsidP="003847FC">
      <w:pPr>
        <w:pStyle w:val="sig-0"/>
        <w:ind w:left="0" w:right="1134"/>
        <w:rPr>
          <w:rFonts w:cs="FrankRuehl"/>
          <w:sz w:val="26"/>
          <w:rtl/>
        </w:rPr>
      </w:pPr>
      <w:r w:rsidRPr="00D03679">
        <w:rPr>
          <w:rFonts w:cs="FrankRuehl"/>
          <w:sz w:val="26"/>
          <w:rtl/>
        </w:rPr>
        <w:t>כ"</w:t>
      </w:r>
      <w:r w:rsidRPr="00D03679">
        <w:rPr>
          <w:rFonts w:cs="FrankRuehl" w:hint="cs"/>
          <w:sz w:val="26"/>
          <w:rtl/>
        </w:rPr>
        <w:t>ב בטבת תשכ"ה (27 בדצמבר 1964)</w:t>
      </w:r>
      <w:r w:rsidRPr="00D03679">
        <w:rPr>
          <w:rFonts w:cs="FrankRuehl"/>
          <w:sz w:val="26"/>
          <w:rtl/>
        </w:rPr>
        <w:tab/>
        <w:t>י</w:t>
      </w:r>
      <w:r w:rsidRPr="00D03679">
        <w:rPr>
          <w:rFonts w:cs="FrankRuehl" w:hint="cs"/>
          <w:sz w:val="26"/>
          <w:rtl/>
        </w:rPr>
        <w:t>. גורי</w:t>
      </w:r>
    </w:p>
    <w:p w14:paraId="137B86D8" w14:textId="77777777" w:rsidR="001442B3" w:rsidRPr="00D03679" w:rsidRDefault="001442B3" w:rsidP="003847FC">
      <w:pPr>
        <w:pStyle w:val="sig-1"/>
        <w:widowControl/>
        <w:ind w:left="0" w:right="1134"/>
        <w:rPr>
          <w:rFonts w:cs="FrankRuehl"/>
          <w:sz w:val="22"/>
          <w:rtl/>
        </w:rPr>
      </w:pPr>
      <w:r w:rsidRPr="00D03679">
        <w:rPr>
          <w:rFonts w:cs="FrankRuehl"/>
          <w:sz w:val="22"/>
          <w:rtl/>
        </w:rPr>
        <w:tab/>
      </w:r>
      <w:r w:rsidRPr="00D03679">
        <w:rPr>
          <w:rFonts w:cs="FrankRuehl"/>
          <w:sz w:val="22"/>
          <w:rtl/>
        </w:rPr>
        <w:tab/>
      </w:r>
      <w:r w:rsidRPr="00D03679">
        <w:rPr>
          <w:rFonts w:cs="FrankRuehl"/>
          <w:sz w:val="22"/>
          <w:rtl/>
        </w:rPr>
        <w:tab/>
        <w:t>י</w:t>
      </w:r>
      <w:r w:rsidRPr="00D03679">
        <w:rPr>
          <w:rFonts w:cs="FrankRuehl" w:hint="cs"/>
          <w:sz w:val="22"/>
          <w:rtl/>
        </w:rPr>
        <w:t>ושב ראש ועדת הכספים</w:t>
      </w:r>
    </w:p>
    <w:p w14:paraId="04F0C917" w14:textId="77777777" w:rsidR="001442B3" w:rsidRDefault="001442B3" w:rsidP="003847FC">
      <w:pPr>
        <w:pStyle w:val="sig-1"/>
        <w:widowControl/>
        <w:ind w:left="0" w:right="1134"/>
        <w:rPr>
          <w:rFonts w:cs="FrankRuehl" w:hint="cs"/>
          <w:sz w:val="22"/>
          <w:rtl/>
        </w:rPr>
      </w:pPr>
      <w:r w:rsidRPr="00D03679">
        <w:rPr>
          <w:rFonts w:cs="FrankRuehl"/>
          <w:sz w:val="22"/>
          <w:rtl/>
        </w:rPr>
        <w:tab/>
      </w:r>
      <w:r w:rsidRPr="00D03679">
        <w:rPr>
          <w:rFonts w:cs="FrankRuehl"/>
          <w:sz w:val="22"/>
          <w:rtl/>
        </w:rPr>
        <w:tab/>
      </w:r>
      <w:r w:rsidRPr="00D03679">
        <w:rPr>
          <w:rFonts w:cs="FrankRuehl"/>
          <w:sz w:val="22"/>
          <w:rtl/>
        </w:rPr>
        <w:tab/>
        <w:t>ש</w:t>
      </w:r>
      <w:r w:rsidRPr="00D03679">
        <w:rPr>
          <w:rFonts w:cs="FrankRuehl" w:hint="cs"/>
          <w:sz w:val="22"/>
          <w:rtl/>
        </w:rPr>
        <w:t>ל הכנסת</w:t>
      </w:r>
    </w:p>
    <w:p w14:paraId="245F28CF" w14:textId="77777777" w:rsidR="003847FC" w:rsidRPr="003847FC" w:rsidRDefault="003847FC" w:rsidP="003847FC">
      <w:pPr>
        <w:pStyle w:val="P00"/>
        <w:spacing w:before="72"/>
        <w:ind w:left="0" w:right="1134"/>
        <w:rPr>
          <w:rStyle w:val="default"/>
          <w:rFonts w:cs="FrankRuehl" w:hint="cs"/>
          <w:rtl/>
        </w:rPr>
      </w:pPr>
    </w:p>
    <w:p w14:paraId="71AD628A" w14:textId="77777777" w:rsidR="003847FC" w:rsidRPr="003847FC" w:rsidRDefault="003847FC" w:rsidP="003847FC">
      <w:pPr>
        <w:pStyle w:val="P00"/>
        <w:spacing w:before="72"/>
        <w:ind w:left="0" w:right="1134"/>
        <w:rPr>
          <w:rStyle w:val="default"/>
          <w:rFonts w:cs="FrankRuehl"/>
          <w:rtl/>
        </w:rPr>
      </w:pPr>
    </w:p>
    <w:p w14:paraId="23AA4411" w14:textId="77777777" w:rsidR="001442B3" w:rsidRPr="003847FC" w:rsidRDefault="001442B3" w:rsidP="003847FC">
      <w:pPr>
        <w:pStyle w:val="P00"/>
        <w:spacing w:before="72"/>
        <w:ind w:left="0" w:right="1134"/>
        <w:rPr>
          <w:rStyle w:val="default"/>
          <w:rFonts w:cs="FrankRuehl"/>
          <w:rtl/>
        </w:rPr>
      </w:pPr>
      <w:bookmarkStart w:id="9" w:name="LawPartEnd"/>
    </w:p>
    <w:bookmarkEnd w:id="9"/>
    <w:p w14:paraId="5602046F" w14:textId="77777777" w:rsidR="001442B3" w:rsidRPr="003847FC" w:rsidRDefault="001442B3" w:rsidP="003847FC">
      <w:pPr>
        <w:pStyle w:val="P00"/>
        <w:spacing w:before="72"/>
        <w:ind w:left="0" w:right="1134"/>
        <w:rPr>
          <w:rStyle w:val="default"/>
          <w:rFonts w:cs="FrankRuehl"/>
          <w:rtl/>
        </w:rPr>
      </w:pPr>
    </w:p>
    <w:sectPr w:rsidR="001442B3" w:rsidRPr="003847F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2F784" w14:textId="77777777" w:rsidR="00377F04" w:rsidRDefault="00377F04">
      <w:pPr>
        <w:spacing w:line="240" w:lineRule="auto"/>
      </w:pPr>
      <w:r>
        <w:separator/>
      </w:r>
    </w:p>
  </w:endnote>
  <w:endnote w:type="continuationSeparator" w:id="0">
    <w:p w14:paraId="450DAEA6" w14:textId="77777777" w:rsidR="00377F04" w:rsidRDefault="00377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D217" w14:textId="77777777" w:rsidR="001442B3" w:rsidRDefault="001442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A32AB66" w14:textId="77777777" w:rsidR="001442B3" w:rsidRDefault="001442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E6493D" w14:textId="77777777" w:rsidR="001442B3" w:rsidRDefault="001442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47FC">
      <w:rPr>
        <w:rFonts w:cs="TopType Jerushalmi"/>
        <w:noProof/>
        <w:color w:val="000000"/>
        <w:sz w:val="14"/>
        <w:szCs w:val="14"/>
      </w:rPr>
      <w:t>C:\Yael\hakika\Revadim\p221k1_036.doc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E3F6" w14:textId="77777777" w:rsidR="001442B3" w:rsidRDefault="001442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A39AD">
      <w:rPr>
        <w:rFonts w:hAnsi="FrankRuehl" w:cs="FrankRuehl"/>
        <w:noProof/>
        <w:sz w:val="24"/>
        <w:szCs w:val="24"/>
        <w:rtl/>
      </w:rPr>
      <w:t>2</w:t>
    </w:r>
    <w:r>
      <w:rPr>
        <w:rFonts w:hAnsi="FrankRuehl" w:cs="FrankRuehl"/>
        <w:sz w:val="24"/>
        <w:szCs w:val="24"/>
        <w:rtl/>
      </w:rPr>
      <w:fldChar w:fldCharType="end"/>
    </w:r>
  </w:p>
  <w:p w14:paraId="111D20F3" w14:textId="77777777" w:rsidR="001442B3" w:rsidRDefault="001442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585BB48" w14:textId="77777777" w:rsidR="001442B3" w:rsidRDefault="001442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47FC">
      <w:rPr>
        <w:rFonts w:cs="TopType Jerushalmi"/>
        <w:noProof/>
        <w:color w:val="000000"/>
        <w:sz w:val="14"/>
        <w:szCs w:val="14"/>
      </w:rPr>
      <w:t>C:\Yael\hakika\Revadim\p221k1_036.doc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FB2A" w14:textId="77777777" w:rsidR="00377F04" w:rsidRDefault="00377F04" w:rsidP="003847FC">
      <w:pPr>
        <w:spacing w:before="60" w:line="240" w:lineRule="auto"/>
        <w:ind w:right="1134"/>
      </w:pPr>
      <w:r>
        <w:separator/>
      </w:r>
    </w:p>
  </w:footnote>
  <w:footnote w:type="continuationSeparator" w:id="0">
    <w:p w14:paraId="56CDA0B5" w14:textId="77777777" w:rsidR="00377F04" w:rsidRDefault="00377F04">
      <w:pPr>
        <w:spacing w:line="240" w:lineRule="auto"/>
      </w:pPr>
      <w:r>
        <w:continuationSeparator/>
      </w:r>
    </w:p>
  </w:footnote>
  <w:footnote w:id="1">
    <w:p w14:paraId="134561AE" w14:textId="77777777" w:rsidR="003847FC" w:rsidRPr="00D03679" w:rsidRDefault="003847FC" w:rsidP="003847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847FC">
        <w:rPr>
          <w:rFonts w:cs="FrankRuehl"/>
          <w:rtl/>
        </w:rPr>
        <w:t xml:space="preserve">* </w:t>
      </w:r>
      <w:r w:rsidRPr="00D03679">
        <w:rPr>
          <w:rFonts w:cs="FrankRuehl"/>
          <w:rtl/>
        </w:rPr>
        <w:t>פו</w:t>
      </w:r>
      <w:r w:rsidRPr="00D03679">
        <w:rPr>
          <w:rFonts w:cs="FrankRuehl" w:hint="cs"/>
          <w:rtl/>
        </w:rPr>
        <w:t xml:space="preserve">רסמו </w:t>
      </w:r>
      <w:hyperlink r:id="rId1" w:history="1">
        <w:r w:rsidRPr="00D03679">
          <w:rPr>
            <w:rStyle w:val="Hyperlink"/>
            <w:rFonts w:cs="FrankRuehl" w:hint="cs"/>
            <w:rtl/>
          </w:rPr>
          <w:t>ק"ת תשכ"ח מס' 1670</w:t>
        </w:r>
      </w:hyperlink>
      <w:r w:rsidRPr="00D03679">
        <w:rPr>
          <w:rFonts w:cs="FrankRuehl" w:hint="cs"/>
          <w:rtl/>
        </w:rPr>
        <w:t xml:space="preserve"> מיום 7.1.1965 עמ' 1134.</w:t>
      </w:r>
    </w:p>
    <w:p w14:paraId="67C11D16" w14:textId="77777777" w:rsidR="003847FC" w:rsidRPr="003847FC" w:rsidRDefault="003847FC" w:rsidP="003847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03679">
        <w:rPr>
          <w:rFonts w:cs="FrankRuehl" w:hint="cs"/>
          <w:rtl/>
        </w:rPr>
        <w:t>ת</w:t>
      </w:r>
      <w:r w:rsidRPr="00D03679">
        <w:rPr>
          <w:rFonts w:cs="FrankRuehl"/>
          <w:rtl/>
        </w:rPr>
        <w:t>ו</w:t>
      </w:r>
      <w:r w:rsidRPr="00D03679">
        <w:rPr>
          <w:rFonts w:cs="FrankRuehl" w:hint="cs"/>
          <w:rtl/>
        </w:rPr>
        <w:t xml:space="preserve">קנו </w:t>
      </w:r>
      <w:hyperlink r:id="rId2" w:history="1">
        <w:r w:rsidRPr="00D03679">
          <w:rPr>
            <w:rStyle w:val="Hyperlink"/>
            <w:rFonts w:cs="FrankRuehl" w:hint="cs"/>
            <w:rtl/>
          </w:rPr>
          <w:t>ק"ת תש"ל מס' 2462</w:t>
        </w:r>
      </w:hyperlink>
      <w:r w:rsidRPr="00D03679">
        <w:rPr>
          <w:rFonts w:cs="FrankRuehl" w:hint="cs"/>
          <w:rtl/>
        </w:rPr>
        <w:t xml:space="preserve"> מיום 9.10.1969 ע</w:t>
      </w:r>
      <w:r w:rsidRPr="00D03679">
        <w:rPr>
          <w:rFonts w:cs="FrankRuehl"/>
          <w:rtl/>
        </w:rPr>
        <w:t>מ</w:t>
      </w:r>
      <w:r w:rsidRPr="00D03679">
        <w:rPr>
          <w:rFonts w:cs="FrankRuehl" w:hint="cs"/>
          <w:rtl/>
        </w:rPr>
        <w:t>' 180</w:t>
      </w:r>
      <w:r>
        <w:rPr>
          <w:rFonts w:cs="FrankRuehl" w:hint="cs"/>
          <w:rtl/>
        </w:rPr>
        <w:t xml:space="preserve"> </w:t>
      </w:r>
      <w:r>
        <w:rPr>
          <w:rFonts w:cs="FrankRuehl"/>
          <w:rtl/>
        </w:rPr>
        <w:t>–</w:t>
      </w:r>
      <w:r>
        <w:rPr>
          <w:rFonts w:cs="FrankRuehl" w:hint="cs"/>
          <w:rtl/>
        </w:rPr>
        <w:t xml:space="preserve"> כללים תש"ל-1969</w:t>
      </w:r>
      <w:r w:rsidRPr="00D03679">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7D8A" w14:textId="77777777" w:rsidR="001442B3" w:rsidRDefault="001442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(בחינות ומבחנים למשרות פטורות מחובת מכרז) (משרד מבקר המדינה), תשכ"ה–1965</w:t>
    </w:r>
  </w:p>
  <w:p w14:paraId="59C1E2CF" w14:textId="77777777" w:rsidR="001442B3" w:rsidRDefault="001442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270A91" w14:textId="77777777" w:rsidR="001442B3" w:rsidRDefault="001442B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D4223" w14:textId="77777777" w:rsidR="001442B3" w:rsidRDefault="001442B3" w:rsidP="003847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(בחינות ומבחנים למשרות פטורות מחובת מכרז) (משרד מבקר המדינה), תשכ"ה</w:t>
    </w:r>
    <w:r w:rsidR="003847FC">
      <w:rPr>
        <w:rFonts w:hAnsi="FrankRuehl" w:cs="FrankRuehl" w:hint="cs"/>
        <w:color w:val="000000"/>
        <w:sz w:val="28"/>
        <w:szCs w:val="28"/>
        <w:rtl/>
      </w:rPr>
      <w:t>-</w:t>
    </w:r>
    <w:r>
      <w:rPr>
        <w:rFonts w:hAnsi="FrankRuehl" w:cs="FrankRuehl"/>
        <w:color w:val="000000"/>
        <w:sz w:val="28"/>
        <w:szCs w:val="28"/>
        <w:rtl/>
      </w:rPr>
      <w:t>1965</w:t>
    </w:r>
  </w:p>
  <w:p w14:paraId="7E7F383D" w14:textId="77777777" w:rsidR="001442B3" w:rsidRDefault="001442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9D825B" w14:textId="77777777" w:rsidR="001442B3" w:rsidRDefault="001442B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3131"/>
    <w:rsid w:val="00055F49"/>
    <w:rsid w:val="001442B3"/>
    <w:rsid w:val="00377F04"/>
    <w:rsid w:val="003847FC"/>
    <w:rsid w:val="00397EF2"/>
    <w:rsid w:val="003C07B1"/>
    <w:rsid w:val="00595A84"/>
    <w:rsid w:val="0063139F"/>
    <w:rsid w:val="006A39AD"/>
    <w:rsid w:val="00A73131"/>
    <w:rsid w:val="00C54ECF"/>
    <w:rsid w:val="00D03679"/>
    <w:rsid w:val="00E274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DE4CFC"/>
  <w15:chartTrackingRefBased/>
  <w15:docId w15:val="{28B8D6F9-FA9C-40AF-BD1A-030679DB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847FC"/>
    <w:rPr>
      <w:sz w:val="20"/>
      <w:szCs w:val="20"/>
    </w:rPr>
  </w:style>
  <w:style w:type="character" w:styleId="a6">
    <w:name w:val="footnote reference"/>
    <w:basedOn w:val="a0"/>
    <w:semiHidden/>
    <w:rsid w:val="003847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246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46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462.pdf" TargetMode="External"/><Relationship Id="rId1" Type="http://schemas.openxmlformats.org/officeDocument/2006/relationships/hyperlink" Target="http://www.nevo.co.il/Law_word/law06/TAK-16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4559</CharactersWithSpaces>
  <SharedDoc>false</SharedDoc>
  <HLinks>
    <vt:vector size="66" baseType="variant">
      <vt:variant>
        <vt:i4>8192014</vt:i4>
      </vt:variant>
      <vt:variant>
        <vt:i4>45</vt:i4>
      </vt:variant>
      <vt:variant>
        <vt:i4>0</vt:i4>
      </vt:variant>
      <vt:variant>
        <vt:i4>5</vt:i4>
      </vt:variant>
      <vt:variant>
        <vt:lpwstr>http://www.nevo.co.il/Law_word/law06/TAK-2462.pdf</vt:lpwstr>
      </vt:variant>
      <vt:variant>
        <vt:lpwstr/>
      </vt:variant>
      <vt:variant>
        <vt:i4>8192014</vt:i4>
      </vt:variant>
      <vt:variant>
        <vt:i4>42</vt:i4>
      </vt:variant>
      <vt:variant>
        <vt:i4>0</vt:i4>
      </vt:variant>
      <vt:variant>
        <vt:i4>5</vt:i4>
      </vt:variant>
      <vt:variant>
        <vt:lpwstr>http://www.nevo.co.il/Law_word/law06/TAK-2462.pdf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8192014</vt:i4>
      </vt:variant>
      <vt:variant>
        <vt:i4>3</vt:i4>
      </vt:variant>
      <vt:variant>
        <vt:i4>0</vt:i4>
      </vt:variant>
      <vt:variant>
        <vt:i4>5</vt:i4>
      </vt:variant>
      <vt:variant>
        <vt:lpwstr>http://www.nevo.co.il/Law_word/law06/TAK-2462.pdf</vt:lpwstr>
      </vt:variant>
      <vt:variant>
        <vt:lpwstr/>
      </vt:variant>
      <vt:variant>
        <vt:i4>8323086</vt:i4>
      </vt:variant>
      <vt:variant>
        <vt:i4>0</vt:i4>
      </vt:variant>
      <vt:variant>
        <vt:i4>0</vt:i4>
      </vt:variant>
      <vt:variant>
        <vt:i4>5</vt:i4>
      </vt:variant>
      <vt:variant>
        <vt:lpwstr>http://www.nevo.co.il/Law_word/law06/TAK-1670.pdf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(בחינות ומבחנים למשרות פטורות מחובת מכרז) (משרד מבקר המדינה), תשכ"ה-1965 - רבדים</vt:lpwstr>
  </property>
  <property fmtid="{D5CDD505-2E9C-101B-9397-08002B2CF9AE}" pid="5" name="LAWNUMBER">
    <vt:lpwstr>0036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בחינות</vt:lpwstr>
  </property>
  <property fmtid="{D5CDD505-2E9C-101B-9397-08002B2CF9AE}" pid="11" name="NOSE12">
    <vt:lpwstr>דיני חוקה </vt:lpwstr>
  </property>
  <property fmtid="{D5CDD505-2E9C-101B-9397-08002B2CF9AE}" pid="12" name="NOSE22">
    <vt:lpwstr>מבקר המדינה</vt:lpwstr>
  </property>
  <property fmtid="{D5CDD505-2E9C-101B-9397-08002B2CF9AE}" pid="13" name="NOSE32">
    <vt:lpwstr>משרד מבקר המדינה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מכרזים</vt:lpwstr>
  </property>
  <property fmtid="{D5CDD505-2E9C-101B-9397-08002B2CF9AE}" pid="17" name="NOSE33">
    <vt:lpwstr>בשירות המדינה</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28X;41X</vt:lpwstr>
  </property>
</Properties>
</file>